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5C72D9" w:rsidTr="005F3420">
        <w:tc>
          <w:tcPr>
            <w:tcW w:w="9641" w:type="dxa"/>
            <w:gridSpan w:val="9"/>
            <w:tcBorders>
              <w:top w:val="single" w:sz="4" w:space="0" w:color="auto"/>
              <w:left w:val="single" w:sz="4" w:space="0" w:color="auto"/>
              <w:bottom w:val="nil"/>
              <w:right w:val="single" w:sz="4" w:space="0" w:color="auto"/>
            </w:tcBorders>
            <w:hideMark/>
          </w:tcPr>
          <w:p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rsidTr="005F3420">
        <w:tc>
          <w:tcPr>
            <w:tcW w:w="9641" w:type="dxa"/>
            <w:gridSpan w:val="9"/>
            <w:tcBorders>
              <w:top w:val="nil"/>
              <w:left w:val="single" w:sz="4" w:space="0" w:color="auto"/>
              <w:bottom w:val="nil"/>
              <w:right w:val="single" w:sz="4" w:space="0" w:color="auto"/>
            </w:tcBorders>
            <w:hideMark/>
          </w:tcPr>
          <w:p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rsidTr="005F3420">
        <w:tc>
          <w:tcPr>
            <w:tcW w:w="9641" w:type="dxa"/>
            <w:gridSpan w:val="9"/>
            <w:tcBorders>
              <w:top w:val="nil"/>
              <w:left w:val="single" w:sz="4" w:space="0" w:color="auto"/>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c>
          <w:tcPr>
            <w:tcW w:w="142" w:type="dxa"/>
            <w:tcBorders>
              <w:top w:val="nil"/>
              <w:left w:val="single" w:sz="4" w:space="0" w:color="auto"/>
              <w:bottom w:val="nil"/>
              <w:right w:val="nil"/>
            </w:tcBorders>
          </w:tcPr>
          <w:p w:rsidR="005F3420" w:rsidRPr="005C72D9" w:rsidRDefault="005F3420">
            <w:pPr>
              <w:pStyle w:val="CRCoverPage"/>
              <w:spacing w:after="0"/>
              <w:jc w:val="right"/>
              <w:rPr>
                <w:noProof/>
                <w:highlight w:val="cyan"/>
              </w:rPr>
            </w:pPr>
          </w:p>
        </w:tc>
        <w:tc>
          <w:tcPr>
            <w:tcW w:w="2126" w:type="dxa"/>
            <w:shd w:val="pct30" w:color="FFFF00" w:fill="auto"/>
            <w:hideMark/>
          </w:tcPr>
          <w:p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rsidR="005F3420" w:rsidRPr="005C72D9" w:rsidRDefault="005F3420">
            <w:pPr>
              <w:pStyle w:val="CRCoverPage"/>
              <w:spacing w:after="0"/>
              <w:rPr>
                <w:noProof/>
                <w:highlight w:val="cyan"/>
              </w:rPr>
            </w:pPr>
          </w:p>
        </w:tc>
      </w:tr>
      <w:tr w:rsidR="005F3420" w:rsidRPr="005C72D9" w:rsidTr="005F3420">
        <w:tc>
          <w:tcPr>
            <w:tcW w:w="9641" w:type="dxa"/>
            <w:gridSpan w:val="9"/>
            <w:tcBorders>
              <w:top w:val="nil"/>
              <w:left w:val="single" w:sz="4" w:space="0" w:color="auto"/>
              <w:bottom w:val="nil"/>
              <w:right w:val="single" w:sz="4" w:space="0" w:color="auto"/>
            </w:tcBorders>
          </w:tcPr>
          <w:p w:rsidR="005F3420" w:rsidRPr="005C72D9" w:rsidRDefault="005F3420">
            <w:pPr>
              <w:pStyle w:val="CRCoverPage"/>
              <w:spacing w:after="0"/>
              <w:rPr>
                <w:noProof/>
                <w:highlight w:val="cyan"/>
              </w:rPr>
            </w:pPr>
          </w:p>
        </w:tc>
      </w:tr>
      <w:tr w:rsidR="005F3420" w:rsidRPr="005C72D9" w:rsidTr="005F3420">
        <w:tc>
          <w:tcPr>
            <w:tcW w:w="9641" w:type="dxa"/>
            <w:gridSpan w:val="9"/>
            <w:tcBorders>
              <w:top w:val="single" w:sz="4" w:space="0" w:color="auto"/>
              <w:left w:val="nil"/>
              <w:bottom w:val="nil"/>
              <w:right w:val="nil"/>
            </w:tcBorders>
            <w:hideMark/>
          </w:tcPr>
          <w:p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a9"/>
                  <w:rFonts w:cs="Arial"/>
                  <w:b/>
                  <w:i/>
                  <w:noProof/>
                  <w:color w:val="FF0000"/>
                  <w:highlight w:val="cyan"/>
                </w:rPr>
                <w:t>HE</w:t>
              </w:r>
              <w:bookmarkStart w:id="2" w:name="_Hlt497126619"/>
              <w:r w:rsidRPr="005C72D9">
                <w:rPr>
                  <w:rStyle w:val="a9"/>
                  <w:rFonts w:cs="Arial"/>
                  <w:b/>
                  <w:i/>
                  <w:noProof/>
                  <w:color w:val="FF0000"/>
                  <w:highlight w:val="cyan"/>
                </w:rPr>
                <w:t>L</w:t>
              </w:r>
              <w:bookmarkEnd w:id="2"/>
              <w:r w:rsidRPr="005C72D9">
                <w:rPr>
                  <w:rStyle w:val="a9"/>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a9"/>
                  <w:rFonts w:cs="Arial"/>
                  <w:i/>
                  <w:noProof/>
                  <w:highlight w:val="cyan"/>
                </w:rPr>
                <w:t>http://www.3gpp.org/Change-Requests</w:t>
              </w:r>
            </w:hyperlink>
            <w:r w:rsidRPr="005C72D9">
              <w:rPr>
                <w:rFonts w:cs="Arial"/>
                <w:i/>
                <w:noProof/>
                <w:highlight w:val="cyan"/>
              </w:rPr>
              <w:t>.</w:t>
            </w:r>
          </w:p>
        </w:tc>
      </w:tr>
      <w:tr w:rsidR="005F3420" w:rsidRPr="005C72D9" w:rsidTr="005F3420">
        <w:tc>
          <w:tcPr>
            <w:tcW w:w="9641" w:type="dxa"/>
            <w:gridSpan w:val="9"/>
          </w:tcPr>
          <w:p w:rsidR="005F3420" w:rsidRPr="005C72D9" w:rsidRDefault="005F3420">
            <w:pPr>
              <w:pStyle w:val="CRCoverPage"/>
              <w:spacing w:after="0"/>
              <w:rPr>
                <w:noProof/>
                <w:sz w:val="8"/>
                <w:szCs w:val="8"/>
                <w:highlight w:val="cyan"/>
              </w:rPr>
            </w:pPr>
          </w:p>
        </w:tc>
      </w:tr>
    </w:tbl>
    <w:p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5C72D9" w:rsidTr="005F3420">
        <w:tc>
          <w:tcPr>
            <w:tcW w:w="2835" w:type="dxa"/>
            <w:hideMark/>
          </w:tcPr>
          <w:p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5C72D9" w:rsidRDefault="005F3420">
            <w:pPr>
              <w:pStyle w:val="CRCoverPage"/>
              <w:spacing w:after="0"/>
              <w:jc w:val="center"/>
              <w:rPr>
                <w:b/>
                <w:bCs/>
                <w:caps/>
                <w:noProof/>
                <w:highlight w:val="cyan"/>
              </w:rPr>
            </w:pPr>
          </w:p>
        </w:tc>
      </w:tr>
    </w:tbl>
    <w:p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5C72D9" w:rsidTr="005F3420">
        <w:tc>
          <w:tcPr>
            <w:tcW w:w="9641" w:type="dxa"/>
            <w:gridSpan w:val="11"/>
          </w:tcPr>
          <w:p w:rsidR="005F3420" w:rsidRPr="005C72D9" w:rsidRDefault="005F3420">
            <w:pPr>
              <w:pStyle w:val="CRCoverPage"/>
              <w:spacing w:after="0"/>
              <w:rPr>
                <w:noProof/>
                <w:sz w:val="8"/>
                <w:szCs w:val="8"/>
                <w:highlight w:val="cyan"/>
              </w:rPr>
            </w:pPr>
          </w:p>
        </w:tc>
      </w:tr>
      <w:tr w:rsidR="005F3420" w:rsidRPr="005C72D9" w:rsidTr="005F3420">
        <w:tc>
          <w:tcPr>
            <w:tcW w:w="1843" w:type="dxa"/>
            <w:tcBorders>
              <w:top w:val="single" w:sz="4" w:space="0" w:color="auto"/>
              <w:left w:val="single" w:sz="4" w:space="0" w:color="auto"/>
              <w:bottom w:val="nil"/>
              <w:right w:val="nil"/>
            </w:tcBorders>
            <w:hideMark/>
          </w:tcPr>
          <w:p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5C72D9" w:rsidTr="00CA3985">
              <w:tc>
                <w:tcPr>
                  <w:tcW w:w="7798" w:type="dxa"/>
                  <w:shd w:val="pct30" w:color="FFFF00" w:fill="auto"/>
                  <w:hideMark/>
                </w:tcPr>
                <w:p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rsidTr="00CA3985">
              <w:tc>
                <w:tcPr>
                  <w:tcW w:w="7798" w:type="dxa"/>
                </w:tcPr>
                <w:p w:rsidR="00EB13CC" w:rsidRPr="005C72D9" w:rsidRDefault="00EB13CC" w:rsidP="00EB13CC">
                  <w:pPr>
                    <w:pStyle w:val="CRCoverPage"/>
                    <w:spacing w:after="0"/>
                    <w:rPr>
                      <w:noProof/>
                      <w:sz w:val="8"/>
                      <w:szCs w:val="8"/>
                      <w:highlight w:val="cyan"/>
                    </w:rPr>
                  </w:pPr>
                </w:p>
              </w:tc>
            </w:tr>
          </w:tbl>
          <w:p w:rsidR="005F3420" w:rsidRPr="005C72D9" w:rsidRDefault="005F3420">
            <w:pPr>
              <w:pStyle w:val="CRCoverPage"/>
              <w:spacing w:after="0"/>
              <w:ind w:left="100"/>
              <w:rPr>
                <w:noProof/>
                <w:highlight w:val="cyan"/>
              </w:rPr>
            </w:pPr>
          </w:p>
        </w:tc>
      </w:tr>
      <w:tr w:rsidR="005F3420" w:rsidRPr="005C72D9" w:rsidTr="005F3420">
        <w:tc>
          <w:tcPr>
            <w:tcW w:w="1843" w:type="dxa"/>
            <w:tcBorders>
              <w:top w:val="nil"/>
              <w:left w:val="single" w:sz="4" w:space="0" w:color="auto"/>
              <w:bottom w:val="nil"/>
              <w:right w:val="nil"/>
            </w:tcBorders>
          </w:tcPr>
          <w:p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c>
          <w:tcPr>
            <w:tcW w:w="1843" w:type="dxa"/>
            <w:tcBorders>
              <w:top w:val="nil"/>
              <w:left w:val="single" w:sz="4" w:space="0" w:color="auto"/>
              <w:bottom w:val="nil"/>
              <w:right w:val="nil"/>
            </w:tcBorders>
            <w:hideMark/>
          </w:tcPr>
          <w:p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rsidTr="005F3420">
        <w:tc>
          <w:tcPr>
            <w:tcW w:w="1843" w:type="dxa"/>
            <w:tcBorders>
              <w:top w:val="nil"/>
              <w:left w:val="single" w:sz="4" w:space="0" w:color="auto"/>
              <w:bottom w:val="nil"/>
              <w:right w:val="nil"/>
            </w:tcBorders>
            <w:hideMark/>
          </w:tcPr>
          <w:p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5C72D9" w:rsidRDefault="00EB13CC">
            <w:pPr>
              <w:pStyle w:val="CRCoverPage"/>
              <w:spacing w:after="0"/>
              <w:ind w:left="100"/>
              <w:rPr>
                <w:noProof/>
                <w:highlight w:val="cyan"/>
              </w:rPr>
            </w:pPr>
            <w:r w:rsidRPr="005C72D9">
              <w:rPr>
                <w:noProof/>
                <w:highlight w:val="cyan"/>
              </w:rPr>
              <w:t>R2</w:t>
            </w:r>
          </w:p>
        </w:tc>
      </w:tr>
      <w:tr w:rsidR="005F3420" w:rsidRPr="005C72D9" w:rsidTr="005F3420">
        <w:tc>
          <w:tcPr>
            <w:tcW w:w="1843" w:type="dxa"/>
            <w:tcBorders>
              <w:top w:val="nil"/>
              <w:left w:val="single" w:sz="4" w:space="0" w:color="auto"/>
              <w:bottom w:val="nil"/>
              <w:right w:val="nil"/>
            </w:tcBorders>
          </w:tcPr>
          <w:p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c>
          <w:tcPr>
            <w:tcW w:w="1843" w:type="dxa"/>
            <w:tcBorders>
              <w:top w:val="nil"/>
              <w:left w:val="single" w:sz="4" w:space="0" w:color="auto"/>
              <w:bottom w:val="nil"/>
              <w:right w:val="nil"/>
            </w:tcBorders>
            <w:hideMark/>
          </w:tcPr>
          <w:p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rsidR="005F3420" w:rsidRPr="005C72D9" w:rsidRDefault="005F3420">
            <w:pPr>
              <w:pStyle w:val="CRCoverPage"/>
              <w:spacing w:after="0"/>
              <w:ind w:right="100"/>
              <w:rPr>
                <w:noProof/>
                <w:highlight w:val="cyan"/>
              </w:rPr>
            </w:pPr>
          </w:p>
        </w:tc>
        <w:tc>
          <w:tcPr>
            <w:tcW w:w="1417" w:type="dxa"/>
            <w:gridSpan w:val="2"/>
            <w:hideMark/>
          </w:tcPr>
          <w:p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rsidTr="005F3420">
        <w:tc>
          <w:tcPr>
            <w:tcW w:w="1843" w:type="dxa"/>
            <w:tcBorders>
              <w:top w:val="nil"/>
              <w:left w:val="single" w:sz="4" w:space="0" w:color="auto"/>
              <w:bottom w:val="nil"/>
              <w:right w:val="nil"/>
            </w:tcBorders>
          </w:tcPr>
          <w:p w:rsidR="005F3420" w:rsidRPr="005C72D9" w:rsidRDefault="005F3420">
            <w:pPr>
              <w:pStyle w:val="CRCoverPage"/>
              <w:spacing w:after="0"/>
              <w:rPr>
                <w:b/>
                <w:i/>
                <w:noProof/>
                <w:sz w:val="8"/>
                <w:szCs w:val="8"/>
                <w:highlight w:val="cyan"/>
              </w:rPr>
            </w:pPr>
          </w:p>
        </w:tc>
        <w:tc>
          <w:tcPr>
            <w:tcW w:w="1560" w:type="dxa"/>
            <w:gridSpan w:val="4"/>
          </w:tcPr>
          <w:p w:rsidR="005F3420" w:rsidRPr="005C72D9" w:rsidRDefault="005F3420">
            <w:pPr>
              <w:pStyle w:val="CRCoverPage"/>
              <w:spacing w:after="0"/>
              <w:rPr>
                <w:noProof/>
                <w:sz w:val="8"/>
                <w:szCs w:val="8"/>
                <w:highlight w:val="cyan"/>
              </w:rPr>
            </w:pPr>
          </w:p>
        </w:tc>
        <w:tc>
          <w:tcPr>
            <w:tcW w:w="2694" w:type="dxa"/>
            <w:gridSpan w:val="3"/>
          </w:tcPr>
          <w:p w:rsidR="005F3420" w:rsidRPr="005C72D9" w:rsidRDefault="005F3420">
            <w:pPr>
              <w:pStyle w:val="CRCoverPage"/>
              <w:spacing w:after="0"/>
              <w:rPr>
                <w:noProof/>
                <w:sz w:val="8"/>
                <w:szCs w:val="8"/>
                <w:highlight w:val="cyan"/>
              </w:rPr>
            </w:pPr>
          </w:p>
        </w:tc>
        <w:tc>
          <w:tcPr>
            <w:tcW w:w="1417" w:type="dxa"/>
            <w:gridSpan w:val="2"/>
          </w:tcPr>
          <w:p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rPr>
          <w:cantSplit/>
        </w:trPr>
        <w:tc>
          <w:tcPr>
            <w:tcW w:w="1843" w:type="dxa"/>
            <w:tcBorders>
              <w:top w:val="nil"/>
              <w:left w:val="single" w:sz="4" w:space="0" w:color="auto"/>
              <w:bottom w:val="nil"/>
              <w:right w:val="nil"/>
            </w:tcBorders>
            <w:hideMark/>
          </w:tcPr>
          <w:p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rsidR="005F3420" w:rsidRPr="005C72D9" w:rsidRDefault="005F3420">
            <w:pPr>
              <w:pStyle w:val="CRCoverPage"/>
              <w:spacing w:after="0"/>
              <w:rPr>
                <w:noProof/>
                <w:highlight w:val="cyan"/>
              </w:rPr>
            </w:pPr>
          </w:p>
        </w:tc>
        <w:tc>
          <w:tcPr>
            <w:tcW w:w="1417" w:type="dxa"/>
            <w:gridSpan w:val="2"/>
            <w:hideMark/>
          </w:tcPr>
          <w:p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rsidTr="005F3420">
        <w:tc>
          <w:tcPr>
            <w:tcW w:w="1843" w:type="dxa"/>
            <w:tcBorders>
              <w:top w:val="nil"/>
              <w:left w:val="single" w:sz="4" w:space="0" w:color="auto"/>
              <w:bottom w:val="single" w:sz="4" w:space="0" w:color="auto"/>
              <w:right w:val="nil"/>
            </w:tcBorders>
          </w:tcPr>
          <w:p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a9"/>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rsidTr="005F3420">
        <w:tc>
          <w:tcPr>
            <w:tcW w:w="1843" w:type="dxa"/>
          </w:tcPr>
          <w:p w:rsidR="005F3420" w:rsidRPr="005C72D9" w:rsidRDefault="005F3420">
            <w:pPr>
              <w:pStyle w:val="CRCoverPage"/>
              <w:spacing w:after="0"/>
              <w:rPr>
                <w:b/>
                <w:i/>
                <w:noProof/>
                <w:sz w:val="8"/>
                <w:szCs w:val="8"/>
                <w:highlight w:val="cyan"/>
              </w:rPr>
            </w:pPr>
          </w:p>
        </w:tc>
        <w:tc>
          <w:tcPr>
            <w:tcW w:w="7798" w:type="dxa"/>
            <w:gridSpan w:val="10"/>
          </w:tcPr>
          <w:p w:rsidR="005F3420" w:rsidRPr="005C72D9" w:rsidRDefault="005F3420">
            <w:pPr>
              <w:pStyle w:val="CRCoverPage"/>
              <w:spacing w:after="0"/>
              <w:rPr>
                <w:noProof/>
                <w:sz w:val="8"/>
                <w:szCs w:val="8"/>
                <w:highlight w:val="cyan"/>
              </w:rPr>
            </w:pPr>
          </w:p>
        </w:tc>
      </w:tr>
      <w:tr w:rsidR="005F3420" w:rsidRPr="005C72D9" w:rsidTr="005F3420">
        <w:tc>
          <w:tcPr>
            <w:tcW w:w="2268" w:type="dxa"/>
            <w:gridSpan w:val="2"/>
            <w:tcBorders>
              <w:top w:val="single" w:sz="4" w:space="0" w:color="auto"/>
              <w:left w:val="single" w:sz="4" w:space="0" w:color="auto"/>
              <w:bottom w:val="nil"/>
              <w:right w:val="nil"/>
            </w:tcBorders>
            <w:hideMark/>
          </w:tcPr>
          <w:p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rsidR="00F00F2D" w:rsidRPr="005C72D9" w:rsidRDefault="00F00F2D" w:rsidP="00F00F2D">
            <w:pPr>
              <w:pStyle w:val="CRCoverPage"/>
              <w:spacing w:after="0"/>
              <w:ind w:left="99"/>
              <w:rPr>
                <w:noProof/>
                <w:highlight w:val="cyan"/>
              </w:rPr>
            </w:pPr>
          </w:p>
          <w:p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rsidR="00F00F2D" w:rsidRPr="005C72D9" w:rsidRDefault="00F00F2D" w:rsidP="00F00F2D">
            <w:pPr>
              <w:pStyle w:val="CRCoverPage"/>
              <w:spacing w:after="0"/>
              <w:ind w:left="99"/>
              <w:rPr>
                <w:noProof/>
                <w:highlight w:val="cyan"/>
              </w:rPr>
            </w:pPr>
          </w:p>
          <w:p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5C72D9" w:rsidRDefault="00F00F2D" w:rsidP="00F00F2D">
            <w:pPr>
              <w:pStyle w:val="CRCoverPage"/>
              <w:spacing w:after="0"/>
              <w:ind w:left="99"/>
              <w:rPr>
                <w:noProof/>
                <w:highlight w:val="cyan"/>
              </w:rPr>
            </w:pPr>
          </w:p>
          <w:p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rsidR="00E414E2" w:rsidRPr="005C72D9" w:rsidRDefault="00E414E2" w:rsidP="00F00F2D">
            <w:pPr>
              <w:pStyle w:val="CRCoverPage"/>
              <w:spacing w:after="0"/>
              <w:ind w:left="99"/>
              <w:rPr>
                <w:noProof/>
                <w:highlight w:val="cyan"/>
              </w:rPr>
            </w:pPr>
          </w:p>
        </w:tc>
      </w:tr>
      <w:tr w:rsidR="005F3420" w:rsidRPr="005C72D9" w:rsidTr="005F3420">
        <w:tc>
          <w:tcPr>
            <w:tcW w:w="2268" w:type="dxa"/>
            <w:gridSpan w:val="2"/>
            <w:tcBorders>
              <w:top w:val="nil"/>
              <w:left w:val="single" w:sz="4" w:space="0" w:color="auto"/>
              <w:bottom w:val="nil"/>
              <w:right w:val="nil"/>
            </w:tcBorders>
          </w:tcPr>
          <w:p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c>
          <w:tcPr>
            <w:tcW w:w="2268" w:type="dxa"/>
            <w:gridSpan w:val="2"/>
            <w:tcBorders>
              <w:top w:val="nil"/>
              <w:left w:val="single" w:sz="4" w:space="0" w:color="auto"/>
              <w:bottom w:val="nil"/>
              <w:right w:val="nil"/>
            </w:tcBorders>
            <w:hideMark/>
          </w:tcPr>
          <w:p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rsidR="00A232BE" w:rsidRPr="005C72D9" w:rsidRDefault="00A232BE" w:rsidP="003D46D1">
            <w:pPr>
              <w:pStyle w:val="CRCoverPage"/>
              <w:spacing w:after="0"/>
              <w:ind w:left="99"/>
              <w:rPr>
                <w:highlight w:val="cyan"/>
              </w:rPr>
            </w:pPr>
          </w:p>
          <w:p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rsidR="00EB13CC" w:rsidRPr="005C72D9" w:rsidRDefault="00EB13CC" w:rsidP="00EB13CC">
            <w:pPr>
              <w:pStyle w:val="CRCoverPage"/>
              <w:ind w:left="100"/>
              <w:rPr>
                <w:highlight w:val="cyan"/>
                <w:u w:val="single"/>
              </w:rPr>
            </w:pPr>
            <w:r w:rsidRPr="005C72D9">
              <w:rPr>
                <w:highlight w:val="cyan"/>
                <w:u w:val="single"/>
              </w:rPr>
              <w:t>Inter-operability:</w:t>
            </w:r>
          </w:p>
          <w:p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rsidTr="005F3420">
        <w:tc>
          <w:tcPr>
            <w:tcW w:w="2268" w:type="dxa"/>
            <w:gridSpan w:val="2"/>
            <w:tcBorders>
              <w:top w:val="nil"/>
              <w:left w:val="single" w:sz="4" w:space="0" w:color="auto"/>
              <w:bottom w:val="nil"/>
              <w:right w:val="nil"/>
            </w:tcBorders>
          </w:tcPr>
          <w:p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c>
          <w:tcPr>
            <w:tcW w:w="2268" w:type="dxa"/>
            <w:gridSpan w:val="2"/>
            <w:tcBorders>
              <w:top w:val="nil"/>
              <w:left w:val="single" w:sz="4" w:space="0" w:color="auto"/>
              <w:bottom w:val="single" w:sz="4" w:space="0" w:color="auto"/>
              <w:right w:val="nil"/>
            </w:tcBorders>
            <w:hideMark/>
          </w:tcPr>
          <w:p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rsidTr="005F3420">
        <w:tc>
          <w:tcPr>
            <w:tcW w:w="2268" w:type="dxa"/>
            <w:gridSpan w:val="2"/>
          </w:tcPr>
          <w:p w:rsidR="005F3420" w:rsidRPr="005C72D9" w:rsidRDefault="005F3420">
            <w:pPr>
              <w:pStyle w:val="CRCoverPage"/>
              <w:spacing w:after="0"/>
              <w:rPr>
                <w:b/>
                <w:i/>
                <w:noProof/>
                <w:sz w:val="8"/>
                <w:szCs w:val="8"/>
                <w:highlight w:val="cyan"/>
              </w:rPr>
            </w:pPr>
          </w:p>
        </w:tc>
        <w:tc>
          <w:tcPr>
            <w:tcW w:w="7373" w:type="dxa"/>
            <w:gridSpan w:val="9"/>
          </w:tcPr>
          <w:p w:rsidR="005F3420" w:rsidRPr="005C72D9" w:rsidRDefault="005F3420">
            <w:pPr>
              <w:pStyle w:val="CRCoverPage"/>
              <w:spacing w:after="0"/>
              <w:rPr>
                <w:noProof/>
                <w:sz w:val="8"/>
                <w:szCs w:val="8"/>
                <w:highlight w:val="cyan"/>
              </w:rPr>
            </w:pPr>
          </w:p>
        </w:tc>
      </w:tr>
      <w:tr w:rsidR="005F3420" w:rsidRPr="005C72D9" w:rsidTr="005F3420">
        <w:tc>
          <w:tcPr>
            <w:tcW w:w="2268" w:type="dxa"/>
            <w:gridSpan w:val="2"/>
            <w:tcBorders>
              <w:top w:val="single" w:sz="4" w:space="0" w:color="auto"/>
              <w:left w:val="single" w:sz="4" w:space="0" w:color="auto"/>
              <w:bottom w:val="nil"/>
              <w:right w:val="nil"/>
            </w:tcBorders>
            <w:hideMark/>
          </w:tcPr>
          <w:p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rsidTr="005F3420">
        <w:tc>
          <w:tcPr>
            <w:tcW w:w="2268" w:type="dxa"/>
            <w:gridSpan w:val="2"/>
            <w:tcBorders>
              <w:top w:val="nil"/>
              <w:left w:val="single" w:sz="4" w:space="0" w:color="auto"/>
              <w:bottom w:val="nil"/>
              <w:right w:val="nil"/>
            </w:tcBorders>
          </w:tcPr>
          <w:p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5C72D9" w:rsidRDefault="005F3420">
            <w:pPr>
              <w:pStyle w:val="CRCoverPage"/>
              <w:spacing w:after="0"/>
              <w:rPr>
                <w:noProof/>
                <w:sz w:val="8"/>
                <w:szCs w:val="8"/>
                <w:highlight w:val="cyan"/>
              </w:rPr>
            </w:pPr>
          </w:p>
        </w:tc>
      </w:tr>
      <w:tr w:rsidR="005F3420" w:rsidRPr="005C72D9" w:rsidTr="005F3420">
        <w:tc>
          <w:tcPr>
            <w:tcW w:w="2268" w:type="dxa"/>
            <w:gridSpan w:val="2"/>
            <w:tcBorders>
              <w:top w:val="nil"/>
              <w:left w:val="single" w:sz="4" w:space="0" w:color="auto"/>
              <w:bottom w:val="nil"/>
              <w:right w:val="nil"/>
            </w:tcBorders>
          </w:tcPr>
          <w:p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5C72D9" w:rsidRDefault="005F3420">
            <w:pPr>
              <w:pStyle w:val="CRCoverPage"/>
              <w:spacing w:after="0"/>
              <w:ind w:left="99"/>
              <w:rPr>
                <w:noProof/>
                <w:highlight w:val="cyan"/>
              </w:rPr>
            </w:pPr>
          </w:p>
        </w:tc>
      </w:tr>
      <w:tr w:rsidR="005F3420" w:rsidRPr="005C72D9" w:rsidTr="005F3420">
        <w:tc>
          <w:tcPr>
            <w:tcW w:w="2268" w:type="dxa"/>
            <w:gridSpan w:val="2"/>
            <w:tcBorders>
              <w:top w:val="nil"/>
              <w:left w:val="single" w:sz="4" w:space="0" w:color="auto"/>
              <w:bottom w:val="nil"/>
              <w:right w:val="nil"/>
            </w:tcBorders>
            <w:hideMark/>
          </w:tcPr>
          <w:p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5C72D9" w:rsidRDefault="005F3420">
            <w:pPr>
              <w:pStyle w:val="CRCoverPage"/>
              <w:spacing w:after="0"/>
              <w:jc w:val="center"/>
              <w:rPr>
                <w:b/>
                <w:caps/>
                <w:noProof/>
                <w:highlight w:val="cyan"/>
              </w:rPr>
            </w:pPr>
          </w:p>
        </w:tc>
        <w:tc>
          <w:tcPr>
            <w:tcW w:w="2977" w:type="dxa"/>
            <w:gridSpan w:val="3"/>
            <w:hideMark/>
          </w:tcPr>
          <w:p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rsidTr="005F3420">
        <w:tc>
          <w:tcPr>
            <w:tcW w:w="2268" w:type="dxa"/>
            <w:gridSpan w:val="2"/>
            <w:tcBorders>
              <w:top w:val="nil"/>
              <w:left w:val="single" w:sz="4" w:space="0" w:color="auto"/>
              <w:bottom w:val="nil"/>
              <w:right w:val="nil"/>
            </w:tcBorders>
            <w:hideMark/>
          </w:tcPr>
          <w:p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5C72D9" w:rsidRDefault="005F3420">
            <w:pPr>
              <w:pStyle w:val="CRCoverPage"/>
              <w:spacing w:after="0"/>
              <w:jc w:val="center"/>
              <w:rPr>
                <w:b/>
                <w:caps/>
                <w:noProof/>
                <w:highlight w:val="cyan"/>
              </w:rPr>
            </w:pPr>
          </w:p>
        </w:tc>
        <w:tc>
          <w:tcPr>
            <w:tcW w:w="2977" w:type="dxa"/>
            <w:gridSpan w:val="3"/>
            <w:hideMark/>
          </w:tcPr>
          <w:p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rsidTr="005F3420">
        <w:tc>
          <w:tcPr>
            <w:tcW w:w="2268" w:type="dxa"/>
            <w:gridSpan w:val="2"/>
            <w:tcBorders>
              <w:top w:val="nil"/>
              <w:left w:val="single" w:sz="4" w:space="0" w:color="auto"/>
              <w:bottom w:val="nil"/>
              <w:right w:val="nil"/>
            </w:tcBorders>
            <w:hideMark/>
          </w:tcPr>
          <w:p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5C72D9" w:rsidRDefault="005F3420">
            <w:pPr>
              <w:pStyle w:val="CRCoverPage"/>
              <w:spacing w:after="0"/>
              <w:jc w:val="center"/>
              <w:rPr>
                <w:b/>
                <w:caps/>
                <w:noProof/>
                <w:highlight w:val="cyan"/>
              </w:rPr>
            </w:pPr>
          </w:p>
        </w:tc>
        <w:tc>
          <w:tcPr>
            <w:tcW w:w="2977" w:type="dxa"/>
            <w:gridSpan w:val="3"/>
            <w:hideMark/>
          </w:tcPr>
          <w:p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rsidTr="005F3420">
        <w:tc>
          <w:tcPr>
            <w:tcW w:w="2268" w:type="dxa"/>
            <w:gridSpan w:val="2"/>
            <w:tcBorders>
              <w:top w:val="nil"/>
              <w:left w:val="single" w:sz="4" w:space="0" w:color="auto"/>
              <w:bottom w:val="nil"/>
              <w:right w:val="nil"/>
            </w:tcBorders>
          </w:tcPr>
          <w:p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5C72D9" w:rsidRDefault="005F3420">
            <w:pPr>
              <w:pStyle w:val="CRCoverPage"/>
              <w:spacing w:after="0"/>
              <w:rPr>
                <w:noProof/>
                <w:highlight w:val="cyan"/>
              </w:rPr>
            </w:pPr>
          </w:p>
        </w:tc>
      </w:tr>
      <w:tr w:rsidR="005F3420" w:rsidRPr="005C72D9" w:rsidTr="005F3420">
        <w:tc>
          <w:tcPr>
            <w:tcW w:w="2268" w:type="dxa"/>
            <w:gridSpan w:val="2"/>
            <w:tcBorders>
              <w:top w:val="nil"/>
              <w:left w:val="single" w:sz="4" w:space="0" w:color="auto"/>
              <w:bottom w:val="single" w:sz="4" w:space="0" w:color="auto"/>
              <w:right w:val="nil"/>
            </w:tcBorders>
            <w:hideMark/>
          </w:tcPr>
          <w:p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5C72D9" w:rsidRDefault="005F3420">
            <w:pPr>
              <w:pStyle w:val="CRCoverPage"/>
              <w:spacing w:after="0"/>
              <w:ind w:left="100"/>
              <w:rPr>
                <w:noProof/>
                <w:highlight w:val="cyan"/>
              </w:rPr>
            </w:pPr>
          </w:p>
        </w:tc>
      </w:tr>
    </w:tbl>
    <w:p w:rsidR="005F3420" w:rsidRPr="005C72D9" w:rsidRDefault="005F3420" w:rsidP="005F3420">
      <w:pPr>
        <w:pStyle w:val="CRCoverPage"/>
        <w:spacing w:after="0"/>
        <w:rPr>
          <w:noProof/>
          <w:sz w:val="8"/>
          <w:szCs w:val="8"/>
          <w:highlight w:val="cyan"/>
          <w:lang w:eastAsia="en-US"/>
        </w:rPr>
      </w:pPr>
    </w:p>
    <w:p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rsidR="005F3420" w:rsidRPr="005C72D9" w:rsidRDefault="005F3420" w:rsidP="005F3420">
      <w:pPr>
        <w:rPr>
          <w:noProof/>
          <w:highlight w:val="cyan"/>
        </w:rPr>
      </w:pPr>
    </w:p>
    <w:p w:rsidR="00080512" w:rsidRPr="005C72D9" w:rsidRDefault="00080512">
      <w:pPr>
        <w:pStyle w:val="1"/>
        <w:rPr>
          <w:highlight w:val="cyan"/>
        </w:rPr>
      </w:pPr>
      <w:r w:rsidRPr="005C72D9">
        <w:rPr>
          <w:highlight w:val="cyan"/>
        </w:rPr>
        <w:t>Foreword</w:t>
      </w:r>
      <w:bookmarkEnd w:id="1"/>
    </w:p>
    <w:p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5C72D9" w:rsidRDefault="00080512">
      <w:pPr>
        <w:pStyle w:val="B1"/>
        <w:rPr>
          <w:highlight w:val="cyan"/>
        </w:rPr>
      </w:pPr>
      <w:r w:rsidRPr="005C72D9">
        <w:rPr>
          <w:highlight w:val="cyan"/>
        </w:rPr>
        <w:t>Version x.y.z</w:t>
      </w:r>
    </w:p>
    <w:p w:rsidR="00080512" w:rsidRPr="005C72D9" w:rsidRDefault="00080512">
      <w:pPr>
        <w:pStyle w:val="B1"/>
        <w:rPr>
          <w:highlight w:val="cyan"/>
        </w:rPr>
      </w:pPr>
      <w:proofErr w:type="gramStart"/>
      <w:r w:rsidRPr="005C72D9">
        <w:rPr>
          <w:highlight w:val="cyan"/>
        </w:rPr>
        <w:t>where</w:t>
      </w:r>
      <w:proofErr w:type="gramEnd"/>
      <w:r w:rsidRPr="005C72D9">
        <w:rPr>
          <w:highlight w:val="cyan"/>
        </w:rPr>
        <w:t>:</w:t>
      </w:r>
    </w:p>
    <w:p w:rsidR="00080512" w:rsidRPr="005C72D9" w:rsidRDefault="00080512">
      <w:pPr>
        <w:pStyle w:val="B2"/>
        <w:rPr>
          <w:highlight w:val="cyan"/>
        </w:rPr>
      </w:pPr>
      <w:proofErr w:type="gramStart"/>
      <w:r w:rsidRPr="005C72D9">
        <w:rPr>
          <w:highlight w:val="cyan"/>
        </w:rPr>
        <w:t>x</w:t>
      </w:r>
      <w:proofErr w:type="gramEnd"/>
      <w:r w:rsidRPr="005C72D9">
        <w:rPr>
          <w:highlight w:val="cyan"/>
        </w:rPr>
        <w:tab/>
        <w:t>the first digit:</w:t>
      </w:r>
    </w:p>
    <w:p w:rsidR="00080512" w:rsidRPr="005C72D9" w:rsidRDefault="00080512">
      <w:pPr>
        <w:pStyle w:val="B3"/>
        <w:rPr>
          <w:highlight w:val="cyan"/>
        </w:rPr>
      </w:pPr>
      <w:r w:rsidRPr="005C72D9">
        <w:rPr>
          <w:highlight w:val="cyan"/>
        </w:rPr>
        <w:t>1</w:t>
      </w:r>
      <w:r w:rsidRPr="005C72D9">
        <w:rPr>
          <w:highlight w:val="cyan"/>
        </w:rPr>
        <w:tab/>
        <w:t>presented to TSG for information;</w:t>
      </w:r>
    </w:p>
    <w:p w:rsidR="00080512" w:rsidRPr="005C72D9" w:rsidRDefault="00080512">
      <w:pPr>
        <w:pStyle w:val="B3"/>
        <w:rPr>
          <w:highlight w:val="cyan"/>
        </w:rPr>
      </w:pPr>
      <w:r w:rsidRPr="005C72D9">
        <w:rPr>
          <w:highlight w:val="cyan"/>
        </w:rPr>
        <w:t>2</w:t>
      </w:r>
      <w:r w:rsidRPr="005C72D9">
        <w:rPr>
          <w:highlight w:val="cyan"/>
        </w:rPr>
        <w:tab/>
        <w:t>presented to TSG for approval;</w:t>
      </w:r>
    </w:p>
    <w:p w:rsidR="00080512" w:rsidRPr="005C72D9" w:rsidRDefault="00080512">
      <w:pPr>
        <w:pStyle w:val="B3"/>
        <w:rPr>
          <w:highlight w:val="cyan"/>
        </w:rPr>
      </w:pPr>
      <w:r w:rsidRPr="005C72D9">
        <w:rPr>
          <w:highlight w:val="cyan"/>
        </w:rPr>
        <w:t>3</w:t>
      </w:r>
      <w:r w:rsidRPr="005C72D9">
        <w:rPr>
          <w:highlight w:val="cyan"/>
        </w:rPr>
        <w:tab/>
        <w:t>or greater indicates TSG approved document under change control.</w:t>
      </w:r>
    </w:p>
    <w:p w:rsidR="00080512" w:rsidRPr="005C72D9" w:rsidRDefault="00080512">
      <w:pPr>
        <w:pStyle w:val="B2"/>
        <w:rPr>
          <w:highlight w:val="cyan"/>
        </w:rPr>
      </w:pPr>
      <w:proofErr w:type="gramStart"/>
      <w:r w:rsidRPr="005C72D9">
        <w:rPr>
          <w:highlight w:val="cyan"/>
        </w:rPr>
        <w:t>y</w:t>
      </w:r>
      <w:proofErr w:type="gramEnd"/>
      <w:r w:rsidRPr="005C72D9">
        <w:rPr>
          <w:highlight w:val="cyan"/>
        </w:rPr>
        <w:tab/>
        <w:t>the second digit is incremented for all changes of substance, i.e. technical enhancements, corrections, updates, etc.</w:t>
      </w:r>
    </w:p>
    <w:p w:rsidR="00080512" w:rsidRPr="005C72D9" w:rsidRDefault="00080512">
      <w:pPr>
        <w:pStyle w:val="B2"/>
        <w:rPr>
          <w:highlight w:val="cyan"/>
        </w:rPr>
      </w:pPr>
      <w:proofErr w:type="gramStart"/>
      <w:r w:rsidRPr="005C72D9">
        <w:rPr>
          <w:highlight w:val="cyan"/>
        </w:rPr>
        <w:t>z</w:t>
      </w:r>
      <w:proofErr w:type="gramEnd"/>
      <w:r w:rsidRPr="005C72D9">
        <w:rPr>
          <w:highlight w:val="cyan"/>
        </w:rPr>
        <w:tab/>
        <w:t>the third digit is incremented when editorial only changes have been incorporated in the document.</w:t>
      </w:r>
    </w:p>
    <w:p w:rsidR="006A6E01" w:rsidRPr="005C72D9" w:rsidRDefault="00080512" w:rsidP="006A6E01">
      <w:pPr>
        <w:pStyle w:val="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rsidR="006A6E01" w:rsidRPr="005C72D9" w:rsidRDefault="006A6E01" w:rsidP="006A6E01">
      <w:pPr>
        <w:rPr>
          <w:highlight w:val="cyan"/>
        </w:rPr>
      </w:pPr>
      <w:r w:rsidRPr="005C72D9">
        <w:rPr>
          <w:highlight w:val="cyan"/>
        </w:rPr>
        <w:t>The scope of the present document also includes:</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the</w:t>
      </w:r>
      <w:proofErr w:type="gramEnd"/>
      <w:r w:rsidRPr="005C72D9">
        <w:rPr>
          <w:highlight w:val="cyan"/>
        </w:rPr>
        <w:t xml:space="preserve"> radio related information transported in a transparent container between source gNB and target gNB upon inter gNB handover;</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the</w:t>
      </w:r>
      <w:proofErr w:type="gramEnd"/>
      <w:r w:rsidRPr="005C72D9">
        <w:rPr>
          <w:highlight w:val="cyan"/>
        </w:rPr>
        <w:t xml:space="preserve"> radio related information transported in a transparent container between a source or target gNB and another system upon inter RAT handover.</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the</w:t>
      </w:r>
      <w:proofErr w:type="gramEnd"/>
      <w:r w:rsidRPr="005C72D9">
        <w:rPr>
          <w:highlight w:val="cyan"/>
        </w:rPr>
        <w:t xml:space="preserve"> radio related information transported in a transparent container between a source eNB and target gNB during E-UTRA-NR Dual Connectivity.</w:t>
      </w:r>
    </w:p>
    <w:p w:rsidR="006A6E01" w:rsidRPr="005C72D9" w:rsidRDefault="006A6E01" w:rsidP="006A6E01">
      <w:pPr>
        <w:pStyle w:val="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rsidR="006A6E01" w:rsidRPr="005C72D9" w:rsidRDefault="006A6E01" w:rsidP="006A6E01">
      <w:pPr>
        <w:pStyle w:val="B1"/>
        <w:rPr>
          <w:highlight w:val="cyan"/>
        </w:rPr>
      </w:pPr>
      <w:bookmarkStart w:id="7" w:name="OLE_LINK4"/>
      <w:bookmarkStart w:id="8" w:name="OLE_LINK3"/>
      <w:bookmarkStart w:id="9" w:name="OLE_LINK2"/>
      <w:bookmarkStart w:id="10" w:name="OLE_LINK1"/>
      <w:r w:rsidRPr="005C72D9">
        <w:rPr>
          <w:highlight w:val="cyan"/>
        </w:rPr>
        <w:t>-</w:t>
      </w:r>
      <w:r w:rsidRPr="005C72D9">
        <w:rPr>
          <w:highlight w:val="cyan"/>
        </w:rPr>
        <w:tab/>
        <w:t>References are either specific (identified by date of publication, edition number, version number, etc.) or non</w:t>
      </w:r>
      <w:r w:rsidRPr="005C72D9">
        <w:rPr>
          <w:highlight w:val="cyan"/>
        </w:rPr>
        <w:noBreakHyphen/>
        <w:t>specific.</w:t>
      </w:r>
    </w:p>
    <w:p w:rsidR="006A6E01" w:rsidRPr="005C72D9" w:rsidRDefault="006A6E01" w:rsidP="006A6E01">
      <w:pPr>
        <w:pStyle w:val="B1"/>
        <w:rPr>
          <w:highlight w:val="cyan"/>
        </w:rPr>
      </w:pPr>
      <w:r w:rsidRPr="005C72D9">
        <w:rPr>
          <w:highlight w:val="cyan"/>
        </w:rPr>
        <w:t>-</w:t>
      </w:r>
      <w:r w:rsidRPr="005C72D9">
        <w:rPr>
          <w:highlight w:val="cyan"/>
        </w:rPr>
        <w:tab/>
        <w:t>For a specific reference, subsequent revisions do not apply.</w:t>
      </w:r>
    </w:p>
    <w:p w:rsidR="006A6E01" w:rsidRPr="005C72D9" w:rsidRDefault="006A6E01" w:rsidP="006A6E01">
      <w:pPr>
        <w:pStyle w:val="B1"/>
        <w:rPr>
          <w:highlight w:val="cyan"/>
        </w:rPr>
      </w:pPr>
      <w:r w:rsidRPr="005C72D9">
        <w:rPr>
          <w:highlight w:val="cyan"/>
        </w:rPr>
        <w:t>-</w:t>
      </w:r>
      <w:r w:rsidRPr="005C72D9">
        <w:rPr>
          <w:highlight w:val="cyan"/>
        </w:rPr>
        <w:tab/>
        <w:t>For a non-specific reference, the latest version applies. In the case of a reference to a 3GPP document (including a GSM document), a non-specific reference implicitly refers to the latest version of that document</w:t>
      </w:r>
      <w:r w:rsidRPr="005C72D9">
        <w:rPr>
          <w:i/>
          <w:highlight w:val="cyan"/>
        </w:rPr>
        <w:t xml:space="preserve"> in the same Release as the present document</w:t>
      </w:r>
      <w:r w:rsidRPr="005C72D9">
        <w:rPr>
          <w:highlight w:val="cyan"/>
        </w:rPr>
        <w:t>.</w:t>
      </w:r>
    </w:p>
    <w:bookmarkEnd w:id="7"/>
    <w:bookmarkEnd w:id="8"/>
    <w:bookmarkEnd w:id="9"/>
    <w:bookmarkEnd w:id="10"/>
    <w:p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 xml:space="preserve">3GPP TS 38.304: "NR; User Equipment (UE) procedures in </w:t>
      </w:r>
      <w:proofErr w:type="gramStart"/>
      <w:r w:rsidRPr="005C72D9">
        <w:rPr>
          <w:highlight w:val="cyan"/>
        </w:rPr>
        <w:t>Idle</w:t>
      </w:r>
      <w:proofErr w:type="gramEnd"/>
      <w:r w:rsidRPr="005C72D9">
        <w:rPr>
          <w:highlight w:val="cyan"/>
        </w:rPr>
        <w:t xml:space="preserve"> mode and RRC Inactive state".</w:t>
      </w:r>
    </w:p>
    <w:p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 xml:space="preserve">3GPP TS 36.101: </w:t>
        </w:r>
        <w:proofErr w:type="gramStart"/>
        <w:r w:rsidRPr="005C72D9">
          <w:rPr>
            <w:highlight w:val="cyan"/>
          </w:rPr>
          <w:t>" E</w:t>
        </w:r>
        <w:proofErr w:type="gramEnd"/>
        <w:r w:rsidRPr="005C72D9">
          <w:rPr>
            <w:highlight w:val="cyan"/>
          </w:rPr>
          <w:t>-UTRA; User Equipment (UE) radio transmission and reception".</w:t>
        </w:r>
      </w:ins>
    </w:p>
    <w:p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rsidR="00B25CF7" w:rsidRPr="005C72D9" w:rsidRDefault="00B25CF7" w:rsidP="00812AF8">
      <w:pPr>
        <w:pStyle w:val="EX"/>
        <w:rPr>
          <w:highlight w:val="cyan"/>
        </w:rPr>
      </w:pPr>
    </w:p>
    <w:p w:rsidR="006A6E01" w:rsidRPr="005C72D9" w:rsidRDefault="006A6E01" w:rsidP="006A6E01">
      <w:pPr>
        <w:pStyle w:val="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rsidR="006A6E01" w:rsidRPr="005C72D9" w:rsidRDefault="006A6E01" w:rsidP="006A6E01">
      <w:pPr>
        <w:pStyle w:val="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rsidR="006A6E01" w:rsidRPr="005C72D9" w:rsidRDefault="005835C9" w:rsidP="005835C9">
      <w:pPr>
        <w:rPr>
          <w:b/>
          <w:highlight w:val="cyan"/>
        </w:rPr>
      </w:pPr>
      <w:r w:rsidRPr="005C72D9">
        <w:rPr>
          <w:b/>
          <w:highlight w:val="cyan"/>
        </w:rPr>
        <w:t>PUCCH SCell:</w:t>
      </w:r>
      <w:r w:rsidRPr="005C72D9">
        <w:rPr>
          <w:highlight w:val="cyan"/>
        </w:rPr>
        <w:t xml:space="preserve"> </w:t>
      </w:r>
      <w:proofErr w:type="gramStart"/>
      <w:r w:rsidRPr="005C72D9">
        <w:rPr>
          <w:highlight w:val="cyan"/>
        </w:rPr>
        <w:t>An</w:t>
      </w:r>
      <w:proofErr w:type="gramEnd"/>
      <w:r w:rsidRPr="005C72D9">
        <w:rPr>
          <w:highlight w:val="cyan"/>
        </w:rPr>
        <w:t xml:space="preserve"> SCell configured with PUCCH.</w:t>
      </w:r>
    </w:p>
    <w:p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rsidR="006A6E01" w:rsidRPr="005C72D9" w:rsidRDefault="006A6E01" w:rsidP="006A6E01">
      <w:pPr>
        <w:rPr>
          <w:highlight w:val="cyan"/>
        </w:rPr>
      </w:pPr>
      <w:proofErr w:type="gramStart"/>
      <w:r w:rsidRPr="005C72D9">
        <w:rPr>
          <w:b/>
          <w:highlight w:val="cyan"/>
        </w:rPr>
        <w:t>Serving Cell</w:t>
      </w:r>
      <w:r w:rsidRPr="005C72D9">
        <w:rPr>
          <w:highlight w:val="cyan"/>
        </w:rPr>
        <w:t>: For a UE in RRC_CONNECTED not configured with CA/DC there is only one serving cell comprising of the primary cell.</w:t>
      </w:r>
      <w:proofErr w:type="gramEnd"/>
      <w:r w:rsidRPr="005C72D9">
        <w:rPr>
          <w:highlight w:val="cyan"/>
        </w:rPr>
        <w:t xml:space="preserve"> For a UE in RRC_CONNECTED configured with CA/ DC the term 'serving cells' is used to denote the set of cells comprising of the Special Cell(s) and all secondary cells.</w:t>
      </w:r>
    </w:p>
    <w:p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rsidR="006A6E01" w:rsidRPr="005C72D9" w:rsidRDefault="006A6E01" w:rsidP="006A6E01">
      <w:pPr>
        <w:pStyle w:val="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rsidR="006A6E01" w:rsidRPr="005C72D9" w:rsidRDefault="006A6E01" w:rsidP="006A6E01">
      <w:pPr>
        <w:pStyle w:val="EW"/>
        <w:rPr>
          <w:highlight w:val="cyan"/>
        </w:rPr>
      </w:pPr>
      <w:r w:rsidRPr="005C72D9">
        <w:rPr>
          <w:highlight w:val="cyan"/>
        </w:rPr>
        <w:t>5GC</w:t>
      </w:r>
      <w:r w:rsidRPr="005C72D9">
        <w:rPr>
          <w:highlight w:val="cyan"/>
        </w:rPr>
        <w:tab/>
        <w:t>5G Core Network</w:t>
      </w:r>
    </w:p>
    <w:p w:rsidR="006A6E01" w:rsidRPr="005C72D9" w:rsidRDefault="006A6E01" w:rsidP="006A6E01">
      <w:pPr>
        <w:pStyle w:val="EW"/>
        <w:rPr>
          <w:highlight w:val="cyan"/>
        </w:rPr>
      </w:pPr>
      <w:r w:rsidRPr="005C72D9">
        <w:rPr>
          <w:highlight w:val="cyan"/>
        </w:rPr>
        <w:t>ACK</w:t>
      </w:r>
      <w:r w:rsidRPr="005C72D9">
        <w:rPr>
          <w:highlight w:val="cyan"/>
        </w:rPr>
        <w:tab/>
        <w:t>Acknowledgement</w:t>
      </w:r>
    </w:p>
    <w:p w:rsidR="006A6E01" w:rsidRPr="005C72D9" w:rsidRDefault="006A6E01" w:rsidP="006A6E01">
      <w:pPr>
        <w:pStyle w:val="EW"/>
        <w:rPr>
          <w:highlight w:val="cyan"/>
        </w:rPr>
      </w:pPr>
      <w:r w:rsidRPr="005C72D9">
        <w:rPr>
          <w:highlight w:val="cyan"/>
        </w:rPr>
        <w:t>AM</w:t>
      </w:r>
      <w:r w:rsidRPr="005C72D9">
        <w:rPr>
          <w:highlight w:val="cyan"/>
        </w:rPr>
        <w:tab/>
        <w:t>Acknowledged Mode</w:t>
      </w:r>
    </w:p>
    <w:p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rsidR="006A6E01" w:rsidRPr="005C72D9" w:rsidRDefault="006A6E01" w:rsidP="006A6E01">
      <w:pPr>
        <w:pStyle w:val="EW"/>
        <w:rPr>
          <w:highlight w:val="cyan"/>
        </w:rPr>
      </w:pPr>
      <w:r w:rsidRPr="005C72D9">
        <w:rPr>
          <w:highlight w:val="cyan"/>
        </w:rPr>
        <w:t>AS</w:t>
      </w:r>
      <w:r w:rsidRPr="005C72D9">
        <w:rPr>
          <w:highlight w:val="cyan"/>
        </w:rPr>
        <w:tab/>
        <w:t>Access Stratum</w:t>
      </w:r>
    </w:p>
    <w:p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rsidR="006A6E01" w:rsidRPr="005C72D9" w:rsidRDefault="006A6E01" w:rsidP="006A6E01">
      <w:pPr>
        <w:pStyle w:val="EW"/>
        <w:rPr>
          <w:highlight w:val="cyan"/>
        </w:rPr>
      </w:pPr>
      <w:r w:rsidRPr="005C72D9">
        <w:rPr>
          <w:highlight w:val="cyan"/>
        </w:rPr>
        <w:t>BLER</w:t>
      </w:r>
      <w:r w:rsidRPr="005C72D9">
        <w:rPr>
          <w:highlight w:val="cyan"/>
        </w:rPr>
        <w:tab/>
        <w:t>Block Error Rate</w:t>
      </w:r>
    </w:p>
    <w:p w:rsidR="006A6E01" w:rsidRPr="005C72D9" w:rsidRDefault="006A6E01" w:rsidP="006A6E01">
      <w:pPr>
        <w:pStyle w:val="EW"/>
        <w:rPr>
          <w:highlight w:val="cyan"/>
        </w:rPr>
      </w:pPr>
      <w:r w:rsidRPr="005C72D9">
        <w:rPr>
          <w:highlight w:val="cyan"/>
        </w:rPr>
        <w:t>BWP</w:t>
      </w:r>
      <w:r w:rsidRPr="005C72D9">
        <w:rPr>
          <w:highlight w:val="cyan"/>
        </w:rPr>
        <w:tab/>
        <w:t>Bandwidth Part</w:t>
      </w:r>
    </w:p>
    <w:p w:rsidR="006A6E01" w:rsidRPr="005C72D9" w:rsidRDefault="006A6E01" w:rsidP="006A6E01">
      <w:pPr>
        <w:pStyle w:val="EW"/>
        <w:rPr>
          <w:highlight w:val="cyan"/>
        </w:rPr>
      </w:pPr>
      <w:r w:rsidRPr="005C72D9">
        <w:rPr>
          <w:highlight w:val="cyan"/>
        </w:rPr>
        <w:t>CA</w:t>
      </w:r>
      <w:r w:rsidRPr="005C72D9">
        <w:rPr>
          <w:highlight w:val="cyan"/>
        </w:rPr>
        <w:tab/>
        <w:t>Carrier Aggregation</w:t>
      </w:r>
    </w:p>
    <w:p w:rsidR="006A6E01" w:rsidRPr="005C72D9" w:rsidRDefault="006A6E01" w:rsidP="006A6E01">
      <w:pPr>
        <w:pStyle w:val="EW"/>
        <w:rPr>
          <w:highlight w:val="cyan"/>
        </w:rPr>
      </w:pPr>
      <w:r w:rsidRPr="005C72D9">
        <w:rPr>
          <w:highlight w:val="cyan"/>
        </w:rPr>
        <w:t>CCCH</w:t>
      </w:r>
      <w:r w:rsidRPr="005C72D9">
        <w:rPr>
          <w:highlight w:val="cyan"/>
        </w:rPr>
        <w:tab/>
        <w:t>Common Control Channel</w:t>
      </w:r>
    </w:p>
    <w:p w:rsidR="006A6E01" w:rsidRPr="005C72D9" w:rsidRDefault="006A6E01" w:rsidP="006A6E01">
      <w:pPr>
        <w:pStyle w:val="EW"/>
        <w:rPr>
          <w:highlight w:val="cyan"/>
        </w:rPr>
      </w:pPr>
      <w:r w:rsidRPr="005C72D9">
        <w:rPr>
          <w:highlight w:val="cyan"/>
        </w:rPr>
        <w:t>CG</w:t>
      </w:r>
      <w:r w:rsidRPr="005C72D9">
        <w:rPr>
          <w:highlight w:val="cyan"/>
        </w:rPr>
        <w:tab/>
        <w:t>Cell Group</w:t>
      </w:r>
    </w:p>
    <w:p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rsidR="006A6E01" w:rsidRPr="005C72D9" w:rsidRDefault="006A6E01" w:rsidP="006A6E01">
      <w:pPr>
        <w:pStyle w:val="EW"/>
        <w:rPr>
          <w:highlight w:val="cyan"/>
        </w:rPr>
      </w:pPr>
      <w:r w:rsidRPr="005C72D9">
        <w:rPr>
          <w:highlight w:val="cyan"/>
        </w:rPr>
        <w:t>CP</w:t>
      </w:r>
      <w:r w:rsidRPr="005C72D9">
        <w:rPr>
          <w:highlight w:val="cyan"/>
        </w:rPr>
        <w:tab/>
        <w:t>Control Plane</w:t>
      </w:r>
    </w:p>
    <w:p w:rsidR="006A6E01" w:rsidRPr="005C72D9" w:rsidRDefault="006A6E01" w:rsidP="006A6E01">
      <w:pPr>
        <w:pStyle w:val="EW"/>
        <w:rPr>
          <w:highlight w:val="cyan"/>
        </w:rPr>
      </w:pPr>
      <w:r w:rsidRPr="005C72D9">
        <w:rPr>
          <w:highlight w:val="cyan"/>
        </w:rPr>
        <w:t>C-RNTI</w:t>
      </w:r>
      <w:r w:rsidRPr="005C72D9">
        <w:rPr>
          <w:highlight w:val="cyan"/>
        </w:rPr>
        <w:tab/>
        <w:t>Cell RNTI</w:t>
      </w:r>
    </w:p>
    <w:p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rsidR="006A6E01" w:rsidRPr="005C72D9" w:rsidRDefault="006A6E01" w:rsidP="006A6E01">
      <w:pPr>
        <w:pStyle w:val="EW"/>
        <w:rPr>
          <w:highlight w:val="cyan"/>
        </w:rPr>
      </w:pPr>
      <w:r w:rsidRPr="005C72D9">
        <w:rPr>
          <w:highlight w:val="cyan"/>
        </w:rPr>
        <w:t>DC</w:t>
      </w:r>
      <w:r w:rsidRPr="005C72D9">
        <w:rPr>
          <w:highlight w:val="cyan"/>
        </w:rPr>
        <w:tab/>
        <w:t>Dual Connectivity</w:t>
      </w:r>
    </w:p>
    <w:p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rsidR="006A6E01" w:rsidRPr="005C72D9" w:rsidRDefault="006A6E01" w:rsidP="006A6E01">
      <w:pPr>
        <w:pStyle w:val="EW"/>
        <w:rPr>
          <w:highlight w:val="cyan"/>
        </w:rPr>
      </w:pPr>
      <w:r w:rsidRPr="005C72D9">
        <w:rPr>
          <w:highlight w:val="cyan"/>
        </w:rPr>
        <w:t>DL</w:t>
      </w:r>
      <w:r w:rsidRPr="005C72D9">
        <w:rPr>
          <w:highlight w:val="cyan"/>
        </w:rPr>
        <w:tab/>
        <w:t>Downlink</w:t>
      </w:r>
    </w:p>
    <w:p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rsidR="006A6E01" w:rsidRPr="005C72D9" w:rsidRDefault="006A6E01" w:rsidP="006A6E01">
      <w:pPr>
        <w:pStyle w:val="EW"/>
        <w:rPr>
          <w:highlight w:val="cyan"/>
        </w:rPr>
      </w:pPr>
      <w:r w:rsidRPr="005C72D9">
        <w:rPr>
          <w:highlight w:val="cyan"/>
        </w:rPr>
        <w:t>DRB</w:t>
      </w:r>
      <w:r w:rsidRPr="005C72D9">
        <w:rPr>
          <w:highlight w:val="cyan"/>
        </w:rPr>
        <w:tab/>
        <w:t>(user) Data Radio Bearer</w:t>
      </w:r>
    </w:p>
    <w:p w:rsidR="006A6E01" w:rsidRPr="005C72D9" w:rsidRDefault="006A6E01" w:rsidP="006A6E01">
      <w:pPr>
        <w:pStyle w:val="EW"/>
        <w:rPr>
          <w:highlight w:val="cyan"/>
        </w:rPr>
      </w:pPr>
      <w:r w:rsidRPr="005C72D9">
        <w:rPr>
          <w:highlight w:val="cyan"/>
        </w:rPr>
        <w:t>DRX</w:t>
      </w:r>
      <w:r w:rsidRPr="005C72D9">
        <w:rPr>
          <w:highlight w:val="cyan"/>
        </w:rPr>
        <w:tab/>
        <w:t>Discontinuous Reception</w:t>
      </w:r>
    </w:p>
    <w:p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rsidR="006A6E01" w:rsidRPr="005C72D9" w:rsidRDefault="006A6E01" w:rsidP="006A6E01">
      <w:pPr>
        <w:pStyle w:val="EW"/>
        <w:rPr>
          <w:highlight w:val="cyan"/>
        </w:rPr>
      </w:pPr>
      <w:r w:rsidRPr="005C72D9">
        <w:rPr>
          <w:highlight w:val="cyan"/>
        </w:rPr>
        <w:t>EPC</w:t>
      </w:r>
      <w:r w:rsidRPr="005C72D9">
        <w:rPr>
          <w:highlight w:val="cyan"/>
        </w:rPr>
        <w:tab/>
        <w:t>Evolved Packet Core</w:t>
      </w:r>
    </w:p>
    <w:p w:rsidR="006A6E01" w:rsidRPr="005C72D9" w:rsidRDefault="006A6E01" w:rsidP="006A6E01">
      <w:pPr>
        <w:pStyle w:val="EW"/>
        <w:rPr>
          <w:highlight w:val="cyan"/>
        </w:rPr>
      </w:pPr>
      <w:r w:rsidRPr="005C72D9">
        <w:rPr>
          <w:highlight w:val="cyan"/>
        </w:rPr>
        <w:t>EPS</w:t>
      </w:r>
      <w:r w:rsidRPr="005C72D9">
        <w:rPr>
          <w:highlight w:val="cyan"/>
        </w:rPr>
        <w:tab/>
        <w:t>Evolved Packet System</w:t>
      </w:r>
    </w:p>
    <w:p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rsidR="006A6E01" w:rsidRPr="005C72D9" w:rsidRDefault="006A6E01" w:rsidP="006A6E01">
      <w:pPr>
        <w:pStyle w:val="EW"/>
        <w:rPr>
          <w:highlight w:val="cyan"/>
        </w:rPr>
      </w:pPr>
      <w:r w:rsidRPr="005C72D9">
        <w:rPr>
          <w:highlight w:val="cyan"/>
        </w:rPr>
        <w:t>FFS</w:t>
      </w:r>
      <w:r w:rsidRPr="005C72D9">
        <w:rPr>
          <w:highlight w:val="cyan"/>
        </w:rPr>
        <w:tab/>
      </w:r>
      <w:proofErr w:type="gramStart"/>
      <w:r w:rsidRPr="005C72D9">
        <w:rPr>
          <w:highlight w:val="cyan"/>
        </w:rPr>
        <w:t>For</w:t>
      </w:r>
      <w:proofErr w:type="gramEnd"/>
      <w:r w:rsidRPr="005C72D9">
        <w:rPr>
          <w:highlight w:val="cyan"/>
        </w:rPr>
        <w:t xml:space="preserve"> Further Study</w:t>
      </w:r>
    </w:p>
    <w:p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rsidR="006A6E01" w:rsidRPr="005C72D9" w:rsidRDefault="006A6E01" w:rsidP="006A6E01">
      <w:pPr>
        <w:pStyle w:val="EW"/>
        <w:rPr>
          <w:highlight w:val="cyan"/>
        </w:rPr>
      </w:pPr>
      <w:r w:rsidRPr="005C72D9">
        <w:rPr>
          <w:highlight w:val="cyan"/>
        </w:rPr>
        <w:t>IE</w:t>
      </w:r>
      <w:r w:rsidRPr="005C72D9">
        <w:rPr>
          <w:highlight w:val="cyan"/>
        </w:rPr>
        <w:tab/>
        <w:t>Information element</w:t>
      </w:r>
    </w:p>
    <w:p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rsidR="006A6E01" w:rsidRPr="005C72D9" w:rsidRDefault="006A6E01" w:rsidP="006A6E01">
      <w:pPr>
        <w:pStyle w:val="EW"/>
        <w:rPr>
          <w:highlight w:val="cyan"/>
        </w:rPr>
      </w:pPr>
      <w:proofErr w:type="gramStart"/>
      <w:r w:rsidRPr="005C72D9">
        <w:rPr>
          <w:highlight w:val="cyan"/>
        </w:rPr>
        <w:t>kB</w:t>
      </w:r>
      <w:proofErr w:type="gramEnd"/>
      <w:r w:rsidRPr="005C72D9">
        <w:rPr>
          <w:highlight w:val="cyan"/>
        </w:rPr>
        <w:tab/>
        <w:t>Kilobyte (1000 bytes)</w:t>
      </w:r>
    </w:p>
    <w:p w:rsidR="006A6E01" w:rsidRPr="005C72D9" w:rsidRDefault="006A6E01" w:rsidP="006A6E01">
      <w:pPr>
        <w:pStyle w:val="EW"/>
        <w:rPr>
          <w:highlight w:val="cyan"/>
        </w:rPr>
      </w:pPr>
      <w:r w:rsidRPr="005C72D9">
        <w:rPr>
          <w:highlight w:val="cyan"/>
        </w:rPr>
        <w:t>L1</w:t>
      </w:r>
      <w:r w:rsidRPr="005C72D9">
        <w:rPr>
          <w:highlight w:val="cyan"/>
        </w:rPr>
        <w:tab/>
        <w:t>Layer 1</w:t>
      </w:r>
    </w:p>
    <w:p w:rsidR="006A6E01" w:rsidRPr="005C72D9" w:rsidRDefault="006A6E01" w:rsidP="006A6E01">
      <w:pPr>
        <w:pStyle w:val="EW"/>
        <w:rPr>
          <w:highlight w:val="cyan"/>
        </w:rPr>
      </w:pPr>
      <w:r w:rsidRPr="005C72D9">
        <w:rPr>
          <w:highlight w:val="cyan"/>
        </w:rPr>
        <w:t>L2</w:t>
      </w:r>
      <w:r w:rsidRPr="005C72D9">
        <w:rPr>
          <w:highlight w:val="cyan"/>
        </w:rPr>
        <w:tab/>
        <w:t>Layer 2</w:t>
      </w:r>
    </w:p>
    <w:p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rsidR="006A6E01" w:rsidRPr="005C72D9" w:rsidRDefault="006A6E01" w:rsidP="006A6E01">
      <w:pPr>
        <w:pStyle w:val="EW"/>
        <w:rPr>
          <w:highlight w:val="cyan"/>
        </w:rPr>
      </w:pPr>
      <w:r w:rsidRPr="005C72D9">
        <w:rPr>
          <w:highlight w:val="cyan"/>
        </w:rPr>
        <w:t>MAC</w:t>
      </w:r>
      <w:r w:rsidRPr="005C72D9">
        <w:rPr>
          <w:highlight w:val="cyan"/>
        </w:rPr>
        <w:tab/>
        <w:t>Medium Access Control</w:t>
      </w:r>
    </w:p>
    <w:p w:rsidR="006A6E01" w:rsidRPr="005C72D9" w:rsidRDefault="006A6E01" w:rsidP="006A6E01">
      <w:pPr>
        <w:pStyle w:val="EW"/>
        <w:rPr>
          <w:highlight w:val="cyan"/>
        </w:rPr>
      </w:pPr>
      <w:r w:rsidRPr="005C72D9">
        <w:rPr>
          <w:highlight w:val="cyan"/>
        </w:rPr>
        <w:t>MCG</w:t>
      </w:r>
      <w:r w:rsidRPr="005C72D9">
        <w:rPr>
          <w:highlight w:val="cyan"/>
        </w:rPr>
        <w:tab/>
        <w:t>Master Cell Group</w:t>
      </w:r>
    </w:p>
    <w:p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rsidR="006A6E01" w:rsidRPr="005C72D9" w:rsidRDefault="006A6E01" w:rsidP="006A6E01">
      <w:pPr>
        <w:pStyle w:val="EW"/>
        <w:rPr>
          <w:highlight w:val="cyan"/>
        </w:rPr>
      </w:pPr>
      <w:r w:rsidRPr="005C72D9">
        <w:rPr>
          <w:highlight w:val="cyan"/>
        </w:rPr>
        <w:t>N/A</w:t>
      </w:r>
      <w:r w:rsidRPr="005C72D9">
        <w:rPr>
          <w:highlight w:val="cyan"/>
        </w:rPr>
        <w:tab/>
        <w:t>Not Applicable</w:t>
      </w:r>
    </w:p>
    <w:p w:rsidR="006A6E01" w:rsidRPr="005C72D9" w:rsidRDefault="006A6E01" w:rsidP="006A6E01">
      <w:pPr>
        <w:pStyle w:val="EW"/>
        <w:rPr>
          <w:highlight w:val="cyan"/>
        </w:rPr>
      </w:pPr>
      <w:r w:rsidRPr="005C72D9">
        <w:rPr>
          <w:highlight w:val="cyan"/>
        </w:rPr>
        <w:t>PCell</w:t>
      </w:r>
      <w:r w:rsidRPr="005C72D9">
        <w:rPr>
          <w:highlight w:val="cyan"/>
        </w:rPr>
        <w:tab/>
        <w:t>Primary Cell</w:t>
      </w:r>
    </w:p>
    <w:p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rsidR="006A6E01" w:rsidRPr="005C72D9" w:rsidRDefault="006A6E01" w:rsidP="006A6E01">
      <w:pPr>
        <w:pStyle w:val="EW"/>
        <w:rPr>
          <w:highlight w:val="cyan"/>
        </w:rPr>
      </w:pPr>
      <w:r w:rsidRPr="005C72D9">
        <w:rPr>
          <w:highlight w:val="cyan"/>
        </w:rPr>
        <w:t>PDU</w:t>
      </w:r>
      <w:r w:rsidRPr="005C72D9">
        <w:rPr>
          <w:highlight w:val="cyan"/>
        </w:rPr>
        <w:tab/>
        <w:t>Protocol Data Unit</w:t>
      </w:r>
    </w:p>
    <w:p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rsidR="006A6E01" w:rsidRPr="005C72D9" w:rsidRDefault="006A6E01" w:rsidP="006A6E01">
      <w:pPr>
        <w:pStyle w:val="EW"/>
        <w:rPr>
          <w:highlight w:val="cyan"/>
        </w:rPr>
      </w:pPr>
      <w:r w:rsidRPr="005C72D9">
        <w:rPr>
          <w:highlight w:val="cyan"/>
        </w:rPr>
        <w:t>QoS</w:t>
      </w:r>
      <w:r w:rsidRPr="005C72D9">
        <w:rPr>
          <w:highlight w:val="cyan"/>
        </w:rPr>
        <w:tab/>
        <w:t>Quality of Service</w:t>
      </w:r>
    </w:p>
    <w:p w:rsidR="006A6E01" w:rsidRPr="005C72D9" w:rsidRDefault="006A6E01" w:rsidP="006A6E01">
      <w:pPr>
        <w:pStyle w:val="EW"/>
        <w:rPr>
          <w:highlight w:val="cyan"/>
        </w:rPr>
      </w:pPr>
      <w:r w:rsidRPr="005C72D9">
        <w:rPr>
          <w:highlight w:val="cyan"/>
        </w:rPr>
        <w:t>RAN</w:t>
      </w:r>
      <w:r w:rsidRPr="005C72D9">
        <w:rPr>
          <w:highlight w:val="cyan"/>
        </w:rPr>
        <w:tab/>
        <w:t>Radio Access Network</w:t>
      </w:r>
    </w:p>
    <w:p w:rsidR="006A6E01" w:rsidRPr="005C72D9" w:rsidRDefault="006A6E01" w:rsidP="006A6E01">
      <w:pPr>
        <w:pStyle w:val="EW"/>
        <w:rPr>
          <w:highlight w:val="cyan"/>
        </w:rPr>
      </w:pPr>
      <w:r w:rsidRPr="005C72D9">
        <w:rPr>
          <w:highlight w:val="cyan"/>
        </w:rPr>
        <w:t>RAT</w:t>
      </w:r>
      <w:r w:rsidRPr="005C72D9">
        <w:rPr>
          <w:highlight w:val="cyan"/>
        </w:rPr>
        <w:tab/>
        <w:t>Radio Access Technology</w:t>
      </w:r>
    </w:p>
    <w:p w:rsidR="006A6E01" w:rsidRPr="005C72D9" w:rsidRDefault="006A6E01" w:rsidP="006A6E01">
      <w:pPr>
        <w:pStyle w:val="EW"/>
        <w:rPr>
          <w:highlight w:val="cyan"/>
        </w:rPr>
      </w:pPr>
      <w:r w:rsidRPr="005C72D9">
        <w:rPr>
          <w:highlight w:val="cyan"/>
        </w:rPr>
        <w:t>RLC</w:t>
      </w:r>
      <w:r w:rsidRPr="005C72D9">
        <w:rPr>
          <w:highlight w:val="cyan"/>
        </w:rPr>
        <w:tab/>
        <w:t>Radio Link Control</w:t>
      </w:r>
    </w:p>
    <w:p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rsidR="006A6E01" w:rsidRPr="005C72D9" w:rsidRDefault="006A6E01" w:rsidP="006A6E01">
      <w:pPr>
        <w:pStyle w:val="EW"/>
        <w:rPr>
          <w:highlight w:val="cyan"/>
        </w:rPr>
      </w:pPr>
      <w:r w:rsidRPr="005C72D9">
        <w:rPr>
          <w:highlight w:val="cyan"/>
        </w:rPr>
        <w:t>RS</w:t>
      </w:r>
      <w:r w:rsidRPr="005C72D9">
        <w:rPr>
          <w:highlight w:val="cyan"/>
        </w:rPr>
        <w:tab/>
        <w:t>Reference Signal</w:t>
      </w:r>
    </w:p>
    <w:p w:rsidR="006A6E01" w:rsidRPr="005C72D9" w:rsidRDefault="006A6E01" w:rsidP="006A6E01">
      <w:pPr>
        <w:pStyle w:val="EW"/>
        <w:rPr>
          <w:highlight w:val="cyan"/>
        </w:rPr>
      </w:pPr>
      <w:r w:rsidRPr="005C72D9">
        <w:rPr>
          <w:highlight w:val="cyan"/>
        </w:rPr>
        <w:t>SCell</w:t>
      </w:r>
      <w:r w:rsidRPr="005C72D9">
        <w:rPr>
          <w:highlight w:val="cyan"/>
        </w:rPr>
        <w:tab/>
        <w:t>Secondary Cell</w:t>
      </w:r>
    </w:p>
    <w:p w:rsidR="006A6E01" w:rsidRPr="005C72D9" w:rsidRDefault="006A6E01" w:rsidP="006A6E01">
      <w:pPr>
        <w:pStyle w:val="EW"/>
        <w:rPr>
          <w:highlight w:val="cyan"/>
        </w:rPr>
      </w:pPr>
      <w:r w:rsidRPr="005C72D9">
        <w:rPr>
          <w:highlight w:val="cyan"/>
        </w:rPr>
        <w:t>SCG</w:t>
      </w:r>
      <w:r w:rsidRPr="005C72D9">
        <w:rPr>
          <w:highlight w:val="cyan"/>
        </w:rPr>
        <w:tab/>
        <w:t>Secondary Cell Group</w:t>
      </w:r>
    </w:p>
    <w:p w:rsidR="006A6E01" w:rsidRPr="005C72D9" w:rsidRDefault="006A6E01" w:rsidP="006A6E01">
      <w:pPr>
        <w:pStyle w:val="EW"/>
        <w:rPr>
          <w:highlight w:val="cyan"/>
        </w:rPr>
      </w:pPr>
      <w:r w:rsidRPr="005C72D9">
        <w:rPr>
          <w:highlight w:val="cyan"/>
        </w:rPr>
        <w:t>SFN</w:t>
      </w:r>
      <w:r w:rsidRPr="005C72D9">
        <w:rPr>
          <w:highlight w:val="cyan"/>
        </w:rPr>
        <w:tab/>
        <w:t>System Frame Number</w:t>
      </w:r>
    </w:p>
    <w:p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rsidR="006A6E01" w:rsidRPr="005C72D9" w:rsidRDefault="006A6E01" w:rsidP="006A6E01">
      <w:pPr>
        <w:pStyle w:val="EW"/>
        <w:rPr>
          <w:highlight w:val="cyan"/>
        </w:rPr>
      </w:pPr>
      <w:r w:rsidRPr="005C72D9">
        <w:rPr>
          <w:highlight w:val="cyan"/>
        </w:rPr>
        <w:t>SI</w:t>
      </w:r>
      <w:r w:rsidRPr="005C72D9">
        <w:rPr>
          <w:highlight w:val="cyan"/>
        </w:rPr>
        <w:tab/>
        <w:t>System Information</w:t>
      </w:r>
    </w:p>
    <w:p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rsidR="006A6E01" w:rsidRPr="005C72D9" w:rsidRDefault="006A6E01" w:rsidP="006A6E01">
      <w:pPr>
        <w:pStyle w:val="EW"/>
        <w:rPr>
          <w:highlight w:val="cyan"/>
        </w:rPr>
      </w:pPr>
      <w:r w:rsidRPr="005C72D9">
        <w:rPr>
          <w:highlight w:val="cyan"/>
        </w:rPr>
        <w:t>SpCell</w:t>
      </w:r>
      <w:r w:rsidRPr="005C72D9">
        <w:rPr>
          <w:highlight w:val="cyan"/>
        </w:rPr>
        <w:tab/>
        <w:t>Special Cell</w:t>
      </w:r>
    </w:p>
    <w:p w:rsidR="006A6E01" w:rsidRPr="005C72D9" w:rsidRDefault="006A6E01" w:rsidP="006A6E01">
      <w:pPr>
        <w:pStyle w:val="EW"/>
        <w:rPr>
          <w:highlight w:val="cyan"/>
        </w:rPr>
      </w:pPr>
      <w:r w:rsidRPr="005C72D9">
        <w:rPr>
          <w:highlight w:val="cyan"/>
        </w:rPr>
        <w:t>SRB</w:t>
      </w:r>
      <w:r w:rsidRPr="005C72D9">
        <w:rPr>
          <w:highlight w:val="cyan"/>
        </w:rPr>
        <w:tab/>
        <w:t>Signalling Radio Bearer</w:t>
      </w:r>
    </w:p>
    <w:p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rsidR="006A6E01" w:rsidRPr="005C72D9" w:rsidRDefault="006A6E01" w:rsidP="006A6E01">
      <w:pPr>
        <w:pStyle w:val="EW"/>
        <w:rPr>
          <w:highlight w:val="cyan"/>
        </w:rPr>
      </w:pPr>
      <w:r w:rsidRPr="005C72D9">
        <w:rPr>
          <w:highlight w:val="cyan"/>
        </w:rPr>
        <w:t>TAG</w:t>
      </w:r>
      <w:r w:rsidRPr="005C72D9">
        <w:rPr>
          <w:highlight w:val="cyan"/>
        </w:rPr>
        <w:tab/>
        <w:t>Timing Advance Group</w:t>
      </w:r>
    </w:p>
    <w:p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rsidR="006A6E01" w:rsidRPr="005C72D9" w:rsidRDefault="006A6E01" w:rsidP="006A6E01">
      <w:pPr>
        <w:pStyle w:val="EW"/>
        <w:rPr>
          <w:highlight w:val="cyan"/>
        </w:rPr>
      </w:pPr>
      <w:r w:rsidRPr="005C72D9">
        <w:rPr>
          <w:highlight w:val="cyan"/>
        </w:rPr>
        <w:t>TM</w:t>
      </w:r>
      <w:r w:rsidRPr="005C72D9">
        <w:rPr>
          <w:highlight w:val="cyan"/>
        </w:rPr>
        <w:tab/>
        <w:t>Transparent Mode</w:t>
      </w:r>
    </w:p>
    <w:p w:rsidR="006A6E01" w:rsidRPr="005C72D9" w:rsidRDefault="006A6E01" w:rsidP="006A6E01">
      <w:pPr>
        <w:pStyle w:val="EW"/>
        <w:rPr>
          <w:highlight w:val="cyan"/>
        </w:rPr>
      </w:pPr>
      <w:r w:rsidRPr="005C72D9">
        <w:rPr>
          <w:highlight w:val="cyan"/>
        </w:rPr>
        <w:t>UE</w:t>
      </w:r>
      <w:r w:rsidRPr="005C72D9">
        <w:rPr>
          <w:highlight w:val="cyan"/>
        </w:rPr>
        <w:tab/>
        <w:t>User Equipment</w:t>
      </w:r>
    </w:p>
    <w:p w:rsidR="006A6E01" w:rsidRPr="005C72D9" w:rsidRDefault="006A6E01" w:rsidP="006A6E01">
      <w:pPr>
        <w:pStyle w:val="EW"/>
        <w:rPr>
          <w:highlight w:val="cyan"/>
        </w:rPr>
      </w:pPr>
      <w:r w:rsidRPr="005C72D9">
        <w:rPr>
          <w:highlight w:val="cyan"/>
        </w:rPr>
        <w:t>UL</w:t>
      </w:r>
      <w:r w:rsidRPr="005C72D9">
        <w:rPr>
          <w:highlight w:val="cyan"/>
        </w:rPr>
        <w:tab/>
        <w:t>Uplink</w:t>
      </w:r>
    </w:p>
    <w:p w:rsidR="006A6E01" w:rsidRPr="005C72D9" w:rsidRDefault="006A6E01" w:rsidP="006A6E01">
      <w:pPr>
        <w:pStyle w:val="EW"/>
        <w:rPr>
          <w:highlight w:val="cyan"/>
        </w:rPr>
      </w:pPr>
      <w:r w:rsidRPr="005C72D9">
        <w:rPr>
          <w:highlight w:val="cyan"/>
        </w:rPr>
        <w:t>UM</w:t>
      </w:r>
      <w:r w:rsidRPr="005C72D9">
        <w:rPr>
          <w:highlight w:val="cyan"/>
        </w:rPr>
        <w:tab/>
        <w:t>Unacknowledged Mode</w:t>
      </w:r>
    </w:p>
    <w:p w:rsidR="006A6E01" w:rsidRPr="005C72D9" w:rsidRDefault="006A6E01" w:rsidP="00B607AD">
      <w:pPr>
        <w:pStyle w:val="EX"/>
        <w:rPr>
          <w:highlight w:val="cyan"/>
        </w:rPr>
      </w:pPr>
      <w:r w:rsidRPr="005C72D9">
        <w:rPr>
          <w:highlight w:val="cyan"/>
        </w:rPr>
        <w:t>UP</w:t>
      </w:r>
      <w:r w:rsidRPr="005C72D9">
        <w:rPr>
          <w:highlight w:val="cyan"/>
        </w:rPr>
        <w:tab/>
        <w:t>User Plane</w:t>
      </w:r>
    </w:p>
    <w:p w:rsidR="006A6E01" w:rsidRPr="005C72D9" w:rsidRDefault="006A6E01" w:rsidP="006A6E01">
      <w:pPr>
        <w:rPr>
          <w:highlight w:val="cyan"/>
        </w:rPr>
      </w:pPr>
      <w:r w:rsidRPr="005C72D9">
        <w:rPr>
          <w:highlight w:val="cyan"/>
        </w:rPr>
        <w:t>In the ASN.1, lower case may be used for some (parts) of the above abbreviations e.g. c-RNTI.</w:t>
      </w:r>
    </w:p>
    <w:p w:rsidR="006A6E01" w:rsidRPr="005C72D9" w:rsidRDefault="006A6E01" w:rsidP="006A6E01">
      <w:pPr>
        <w:pStyle w:val="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rsidR="006A6E01" w:rsidRPr="005C72D9" w:rsidRDefault="006A6E01" w:rsidP="006A6E01">
      <w:pPr>
        <w:pStyle w:val="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sub-clause</w:t>
      </w:r>
      <w:proofErr w:type="gramEnd"/>
      <w:r w:rsidRPr="005C72D9">
        <w:rPr>
          <w:highlight w:val="cyan"/>
        </w:rPr>
        <w:t xml:space="preserve"> 4.2 describes the RRC protocol model;</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sub-clause</w:t>
      </w:r>
      <w:proofErr w:type="gramEnd"/>
      <w:r w:rsidRPr="005C72D9">
        <w:rPr>
          <w:highlight w:val="cyan"/>
        </w:rPr>
        <w:t xml:space="preserve"> 4.3 specifies the services provided to upper layers as well as the services expected from lower layers;</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sub-clause</w:t>
      </w:r>
      <w:proofErr w:type="gramEnd"/>
      <w:r w:rsidRPr="005C72D9">
        <w:rPr>
          <w:highlight w:val="cyan"/>
        </w:rPr>
        <w:t xml:space="preserve"> 4.4 lists the RRC functions;</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clause</w:t>
      </w:r>
      <w:proofErr w:type="gramEnd"/>
      <w:r w:rsidRPr="005C72D9">
        <w:rPr>
          <w:highlight w:val="cyan"/>
        </w:rPr>
        <w:t xml:space="preserve"> 5 specifies RRC procedures, including UE state transitions;</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clause</w:t>
      </w:r>
      <w:proofErr w:type="gramEnd"/>
      <w:r w:rsidRPr="005C72D9">
        <w:rPr>
          <w:highlight w:val="cyan"/>
        </w:rPr>
        <w:t xml:space="preserve"> 6 specifies the RRC messages in ASN.1 and description;</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clause</w:t>
      </w:r>
      <w:proofErr w:type="gramEnd"/>
      <w:r w:rsidRPr="005C72D9">
        <w:rPr>
          <w:highlight w:val="cyan"/>
        </w:rPr>
        <w:t xml:space="preserve"> 7 specifies the variables (including protocol timers and constants) and counters to be used by the UE;</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clause</w:t>
      </w:r>
      <w:proofErr w:type="gramEnd"/>
      <w:r w:rsidRPr="005C72D9">
        <w:rPr>
          <w:highlight w:val="cyan"/>
        </w:rPr>
        <w:t xml:space="preserve"> 8 specifies the encoding of the RRC messages;</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clause</w:t>
      </w:r>
      <w:proofErr w:type="gramEnd"/>
      <w:r w:rsidRPr="005C72D9">
        <w:rPr>
          <w:highlight w:val="cyan"/>
        </w:rPr>
        <w:t xml:space="preserve"> 9 specifies the specified and default radio configurations;</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clause</w:t>
      </w:r>
      <w:proofErr w:type="gramEnd"/>
      <w:r w:rsidRPr="005C72D9">
        <w:rPr>
          <w:highlight w:val="cyan"/>
        </w:rPr>
        <w:t xml:space="preserve"> 10 specifies generic error handling;</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clause</w:t>
      </w:r>
      <w:proofErr w:type="gramEnd"/>
      <w:r w:rsidRPr="005C72D9">
        <w:rPr>
          <w:highlight w:val="cyan"/>
        </w:rPr>
        <w:t xml:space="preserve"> 11 specifies the RRC messages transferred across network nodes;</w:t>
      </w:r>
    </w:p>
    <w:p w:rsidR="006A6E01" w:rsidRPr="005C72D9" w:rsidRDefault="006A6E01" w:rsidP="006A6E01">
      <w:pPr>
        <w:pStyle w:val="B1"/>
        <w:rPr>
          <w:highlight w:val="cyan"/>
        </w:rPr>
      </w:pPr>
      <w:r w:rsidRPr="005C72D9">
        <w:rPr>
          <w:highlight w:val="cyan"/>
        </w:rPr>
        <w:t>-</w:t>
      </w:r>
      <w:r w:rsidRPr="005C72D9">
        <w:rPr>
          <w:highlight w:val="cyan"/>
        </w:rPr>
        <w:tab/>
      </w:r>
      <w:proofErr w:type="gramStart"/>
      <w:r w:rsidRPr="005C72D9">
        <w:rPr>
          <w:highlight w:val="cyan"/>
        </w:rPr>
        <w:t>clause</w:t>
      </w:r>
      <w:proofErr w:type="gramEnd"/>
      <w:r w:rsidRPr="005C72D9">
        <w:rPr>
          <w:highlight w:val="cyan"/>
        </w:rPr>
        <w:t xml:space="preserve"> 12 specifies the UE capability related constraints and performance requirements.</w:t>
      </w:r>
    </w:p>
    <w:p w:rsidR="006A6E01" w:rsidRPr="005C72D9" w:rsidRDefault="006A6E01" w:rsidP="006A6E01">
      <w:pPr>
        <w:pStyle w:val="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rsidR="006A6E01" w:rsidRPr="005C72D9" w:rsidDel="00534817" w:rsidRDefault="006A6E01" w:rsidP="006A6E01">
      <w:pPr>
        <w:pStyle w:val="EditorsNote"/>
        <w:rPr>
          <w:del w:id="31" w:author="SA R2 -1807910" w:date="2018-05-15T04:14:00Z"/>
          <w:rFonts w:eastAsia="MS Mincho"/>
          <w:highlight w:val="cyan"/>
        </w:rPr>
      </w:pPr>
      <w:del w:id="32" w:author="SA R2 -1807910" w:date="2018-05-15T04:14:00Z">
        <w:r w:rsidRPr="005C72D9" w:rsidDel="00534817">
          <w:rPr>
            <w:highlight w:val="cyan"/>
          </w:rPr>
          <w:delText>Editor's note</w:delText>
        </w:r>
        <w:r w:rsidRPr="005C72D9" w:rsidDel="00534817">
          <w:rPr>
            <w:highlight w:val="cyan"/>
          </w:rPr>
          <w:tab/>
          <w:delText>The state model is still a subject for discussion.FFS</w:delText>
        </w:r>
      </w:del>
    </w:p>
    <w:p w:rsidR="006A6E01" w:rsidRPr="005C72D9" w:rsidRDefault="006A6E01" w:rsidP="006A6E01">
      <w:pPr>
        <w:pStyle w:val="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rsidR="006A6E01" w:rsidRPr="005C72D9" w:rsidDel="00534817" w:rsidRDefault="006A6E01" w:rsidP="006A6E01">
      <w:pPr>
        <w:pStyle w:val="EditorsNote"/>
        <w:rPr>
          <w:del w:id="34" w:author="SA R2 -1807910" w:date="2018-05-15T04:14:00Z"/>
          <w:rFonts w:eastAsia="MS Mincho"/>
          <w:highlight w:val="cyan"/>
        </w:rPr>
      </w:pPr>
      <w:del w:id="35" w:author="SA R2 -1807910" w:date="2018-05-15T04:14:00Z">
        <w:r w:rsidRPr="005C72D9" w:rsidDel="00534817">
          <w:rPr>
            <w:highlight w:val="cyan"/>
          </w:rPr>
          <w:delText xml:space="preserve">Editor’s Note: For EN_DC, only RRC_CONNECTED is applicable. </w:delText>
        </w:r>
      </w:del>
    </w:p>
    <w:p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5C72D9" w:rsidRDefault="006A6E01" w:rsidP="006A6E01">
      <w:pPr>
        <w:pStyle w:val="B1"/>
        <w:rPr>
          <w:highlight w:val="cyan"/>
        </w:rPr>
      </w:pPr>
      <w:r w:rsidRPr="005C72D9">
        <w:rPr>
          <w:b/>
          <w:bCs/>
          <w:highlight w:val="cyan"/>
        </w:rPr>
        <w:t>-</w:t>
      </w:r>
      <w:r w:rsidRPr="005C72D9">
        <w:rPr>
          <w:b/>
          <w:bCs/>
          <w:highlight w:val="cyan"/>
        </w:rPr>
        <w:tab/>
        <w:t>RRC_IDLE</w:t>
      </w:r>
      <w:r w:rsidRPr="005C72D9">
        <w:rPr>
          <w:highlight w:val="cyan"/>
        </w:rPr>
        <w:t>:</w:t>
      </w:r>
    </w:p>
    <w:p w:rsidR="006A6E01" w:rsidRPr="005C72D9" w:rsidRDefault="006A6E01" w:rsidP="006A6E01">
      <w:pPr>
        <w:pStyle w:val="B2"/>
        <w:rPr>
          <w:highlight w:val="cyan"/>
        </w:rPr>
      </w:pPr>
      <w:r w:rsidRPr="005C72D9">
        <w:rPr>
          <w:highlight w:val="cyan"/>
        </w:rPr>
        <w:lastRenderedPageBreak/>
        <w:t>-</w:t>
      </w:r>
      <w:r w:rsidRPr="005C72D9">
        <w:rPr>
          <w:highlight w:val="cyan"/>
        </w:rPr>
        <w:tab/>
        <w:t>A UE specific DRX may be configured by upper layers;</w:t>
      </w:r>
    </w:p>
    <w:p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rsidR="006A6E01" w:rsidRPr="005C72D9" w:rsidRDefault="006A6E01" w:rsidP="006A6E01">
      <w:pPr>
        <w:pStyle w:val="B2"/>
        <w:rPr>
          <w:highlight w:val="cyan"/>
        </w:rPr>
      </w:pPr>
      <w:r w:rsidRPr="005C72D9">
        <w:rPr>
          <w:highlight w:val="cyan"/>
        </w:rPr>
        <w:t>-</w:t>
      </w:r>
      <w:r w:rsidRPr="005C72D9">
        <w:rPr>
          <w:highlight w:val="cyan"/>
        </w:rPr>
        <w:tab/>
        <w:t>The UE:</w:t>
      </w:r>
    </w:p>
    <w:p w:rsidR="006A6E01" w:rsidRPr="005C72D9" w:rsidRDefault="006A6E01" w:rsidP="006E184C">
      <w:pPr>
        <w:pStyle w:val="B3"/>
        <w:rPr>
          <w:highlight w:val="cyan"/>
        </w:rPr>
      </w:pPr>
      <w:r w:rsidRPr="005C72D9">
        <w:rPr>
          <w:highlight w:val="cyan"/>
        </w:rPr>
        <w:t>-</w:t>
      </w:r>
      <w:r w:rsidRPr="005C72D9">
        <w:rPr>
          <w:highlight w:val="cyan"/>
        </w:rPr>
        <w:tab/>
        <w:t>Monitors a Paging channel</w:t>
      </w:r>
      <w:ins w:id="36" w:author="SA R2 -1807910" w:date="2018-05-15T04:16:00Z">
        <w:r w:rsidR="00534817" w:rsidRPr="005C72D9">
          <w:rPr>
            <w:highlight w:val="cyan"/>
          </w:rPr>
          <w:t xml:space="preserve"> for CN paging using 5G-S-TMSI</w:t>
        </w:r>
      </w:ins>
      <w:r w:rsidRPr="005C72D9">
        <w:rPr>
          <w:highlight w:val="cyan"/>
        </w:rPr>
        <w:t>;</w:t>
      </w:r>
    </w:p>
    <w:p w:rsidR="006A6E01" w:rsidRPr="005C72D9" w:rsidRDefault="006A6E01" w:rsidP="006E184C">
      <w:pPr>
        <w:pStyle w:val="B3"/>
        <w:rPr>
          <w:highlight w:val="cyan"/>
        </w:rPr>
      </w:pPr>
      <w:r w:rsidRPr="005C72D9">
        <w:rPr>
          <w:highlight w:val="cyan"/>
        </w:rPr>
        <w:t>-</w:t>
      </w:r>
      <w:r w:rsidRPr="005C72D9">
        <w:rPr>
          <w:highlight w:val="cyan"/>
        </w:rPr>
        <w:tab/>
        <w:t>Performs neighbouring cell measurements and cell (re-)selection;</w:t>
      </w:r>
    </w:p>
    <w:p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37" w:author="SA R2 -1807910" w:date="2018-05-15T04:16:00Z">
        <w:r w:rsidR="00534817" w:rsidRPr="005C72D9">
          <w:rPr>
            <w:highlight w:val="cyan"/>
          </w:rPr>
          <w:t xml:space="preserve"> and can </w:t>
        </w:r>
        <w:proofErr w:type="gramStart"/>
        <w:r w:rsidR="00534817" w:rsidRPr="005C72D9">
          <w:rPr>
            <w:highlight w:val="cyan"/>
          </w:rPr>
          <w:t>sent</w:t>
        </w:r>
        <w:proofErr w:type="gramEnd"/>
        <w:r w:rsidR="00534817" w:rsidRPr="005C72D9">
          <w:rPr>
            <w:highlight w:val="cyan"/>
          </w:rPr>
          <w:t xml:space="preserve"> SI request (if configured)</w:t>
        </w:r>
      </w:ins>
      <w:r w:rsidRPr="005C72D9">
        <w:rPr>
          <w:highlight w:val="cyan"/>
        </w:rPr>
        <w:t>.</w:t>
      </w:r>
    </w:p>
    <w:p w:rsidR="006A6E01" w:rsidRPr="005C72D9" w:rsidRDefault="006A6E01" w:rsidP="006A6E01">
      <w:pPr>
        <w:pStyle w:val="B1"/>
        <w:rPr>
          <w:highlight w:val="cyan"/>
        </w:rPr>
      </w:pPr>
      <w:r w:rsidRPr="005C72D9">
        <w:rPr>
          <w:b/>
          <w:bCs/>
          <w:highlight w:val="cyan"/>
        </w:rPr>
        <w:t>-</w:t>
      </w:r>
      <w:r w:rsidRPr="005C72D9">
        <w:rPr>
          <w:b/>
          <w:bCs/>
          <w:highlight w:val="cyan"/>
        </w:rPr>
        <w:tab/>
        <w:t>RRC_INACTIVE</w:t>
      </w:r>
      <w:r w:rsidRPr="005C72D9">
        <w:rPr>
          <w:highlight w:val="cyan"/>
        </w:rPr>
        <w:t>:</w:t>
      </w:r>
    </w:p>
    <w:p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 or by RRC layer;</w:t>
      </w:r>
    </w:p>
    <w:p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rsidR="006A6E01" w:rsidRPr="005C72D9" w:rsidRDefault="006A6E01" w:rsidP="006A6E01">
      <w:pPr>
        <w:pStyle w:val="B2"/>
        <w:rPr>
          <w:highlight w:val="cyan"/>
        </w:rPr>
      </w:pPr>
      <w:r w:rsidRPr="005C72D9">
        <w:rPr>
          <w:highlight w:val="cyan"/>
        </w:rPr>
        <w:t xml:space="preserve">- </w:t>
      </w:r>
      <w:r w:rsidRPr="005C72D9">
        <w:rPr>
          <w:highlight w:val="cyan"/>
        </w:rPr>
        <w:tab/>
        <w:t>The UE stores the AS context;</w:t>
      </w:r>
    </w:p>
    <w:p w:rsidR="006A6E01" w:rsidRPr="005C72D9" w:rsidRDefault="006A6E01" w:rsidP="006A6E01">
      <w:pPr>
        <w:pStyle w:val="B2"/>
        <w:rPr>
          <w:highlight w:val="cyan"/>
        </w:rPr>
      </w:pPr>
      <w:r w:rsidRPr="005C72D9">
        <w:rPr>
          <w:highlight w:val="cyan"/>
        </w:rPr>
        <w:t>-</w:t>
      </w:r>
      <w:r w:rsidRPr="005C72D9">
        <w:rPr>
          <w:highlight w:val="cyan"/>
        </w:rPr>
        <w:tab/>
        <w:t>The UE:</w:t>
      </w:r>
    </w:p>
    <w:p w:rsidR="006A6E01" w:rsidRPr="005C72D9" w:rsidRDefault="006A6E01" w:rsidP="006A6E01">
      <w:pPr>
        <w:pStyle w:val="B3"/>
        <w:rPr>
          <w:highlight w:val="cyan"/>
        </w:rPr>
      </w:pPr>
      <w:r w:rsidRPr="005C72D9">
        <w:rPr>
          <w:highlight w:val="cyan"/>
        </w:rPr>
        <w:t>-</w:t>
      </w:r>
      <w:r w:rsidRPr="005C72D9">
        <w:rPr>
          <w:highlight w:val="cyan"/>
        </w:rPr>
        <w:tab/>
        <w:t>Monitors a Paging channel</w:t>
      </w:r>
      <w:ins w:id="38" w:author="SA R2 -1807910" w:date="2018-05-15T04:16:00Z">
        <w:r w:rsidR="00534817" w:rsidRPr="005C72D9">
          <w:rPr>
            <w:highlight w:val="cyan"/>
          </w:rPr>
          <w:t xml:space="preserve"> for CN paging using 5G-S-TMSI</w:t>
        </w:r>
      </w:ins>
      <w:ins w:id="39" w:author="SA R2 -1807910" w:date="2018-05-15T04:17:00Z">
        <w:r w:rsidR="00534817" w:rsidRPr="005C72D9">
          <w:rPr>
            <w:highlight w:val="cyan"/>
          </w:rPr>
          <w:t xml:space="preserve"> and RAN paging using I-RNTI</w:t>
        </w:r>
      </w:ins>
      <w:r w:rsidRPr="005C72D9">
        <w:rPr>
          <w:highlight w:val="cyan"/>
        </w:rPr>
        <w:t>;</w:t>
      </w:r>
    </w:p>
    <w:p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cell (re-)selection;</w:t>
      </w:r>
    </w:p>
    <w:p w:rsidR="006A6E01" w:rsidRPr="005C72D9" w:rsidRDefault="006A6E01" w:rsidP="006A6E01">
      <w:pPr>
        <w:pStyle w:val="B3"/>
        <w:rPr>
          <w:highlight w:val="cyan"/>
        </w:rPr>
      </w:pPr>
      <w:r w:rsidRPr="005C72D9">
        <w:rPr>
          <w:highlight w:val="cyan"/>
        </w:rPr>
        <w:t xml:space="preserve">- </w:t>
      </w:r>
      <w:r w:rsidRPr="005C72D9">
        <w:rPr>
          <w:highlight w:val="cyan"/>
        </w:rPr>
        <w:tab/>
        <w:t xml:space="preserve">Performs RAN-based notification area updates </w:t>
      </w:r>
      <w:ins w:id="40" w:author="SA R2 -1807910" w:date="2018-05-15T04:17:00Z">
        <w:r w:rsidR="00534817" w:rsidRPr="005C72D9">
          <w:rPr>
            <w:highlight w:val="cyan"/>
          </w:rPr>
          <w:t xml:space="preserve">periodically and </w:t>
        </w:r>
      </w:ins>
      <w:r w:rsidRPr="005C72D9">
        <w:rPr>
          <w:highlight w:val="cyan"/>
        </w:rPr>
        <w:t>when moving outside the RAN-based notification area;</w:t>
      </w:r>
    </w:p>
    <w:p w:rsidR="006A6E01" w:rsidRPr="005C72D9" w:rsidDel="00534817" w:rsidRDefault="006A6E01" w:rsidP="006A6E01">
      <w:pPr>
        <w:pStyle w:val="EditorsNote"/>
        <w:rPr>
          <w:del w:id="41" w:author="SA R2 -1807910" w:date="2018-05-15T04:18:00Z"/>
          <w:highlight w:val="cyan"/>
        </w:rPr>
      </w:pPr>
      <w:del w:id="42" w:author="SA R2 -1807910" w:date="2018-05-15T04:18:00Z">
        <w:r w:rsidRPr="005C72D9" w:rsidDel="00534817">
          <w:rPr>
            <w:highlight w:val="cyan"/>
          </w:rPr>
          <w:delText>Editor’s Note: FFS Whether a RAN-based notification area is always configured or not.</w:delText>
        </w:r>
      </w:del>
    </w:p>
    <w:p w:rsidR="006A6E01" w:rsidRPr="005C72D9" w:rsidDel="00534817" w:rsidRDefault="006A6E01" w:rsidP="006A6E01">
      <w:pPr>
        <w:pStyle w:val="EditorsNote"/>
        <w:rPr>
          <w:del w:id="43" w:author="SA R2 -1807910" w:date="2018-05-15T04:18:00Z"/>
          <w:highlight w:val="cyan"/>
        </w:rPr>
      </w:pPr>
      <w:del w:id="44" w:author="SA R2 -1807910" w:date="2018-05-15T04:18:00Z">
        <w:r w:rsidRPr="005C72D9" w:rsidDel="00534817">
          <w:rPr>
            <w:highlight w:val="cyan"/>
          </w:rPr>
          <w:delText>Editor’s Note: FFS UE behavior if it is decided that a RAN-based notification area is not always configured.</w:delText>
        </w:r>
      </w:del>
    </w:p>
    <w:p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45" w:author="SA R2 -1807910" w:date="2018-05-15T04:18:00Z">
        <w:r w:rsidR="00534817" w:rsidRPr="005C72D9">
          <w:rPr>
            <w:highlight w:val="cyan"/>
          </w:rPr>
          <w:t xml:space="preserve"> and can </w:t>
        </w:r>
        <w:proofErr w:type="gramStart"/>
        <w:r w:rsidR="00534817" w:rsidRPr="005C72D9">
          <w:rPr>
            <w:highlight w:val="cyan"/>
          </w:rPr>
          <w:t>sent</w:t>
        </w:r>
        <w:proofErr w:type="gramEnd"/>
        <w:r w:rsidR="00534817" w:rsidRPr="005C72D9">
          <w:rPr>
            <w:highlight w:val="cyan"/>
          </w:rPr>
          <w:t xml:space="preserve"> SI request (if configured)</w:t>
        </w:r>
      </w:ins>
      <w:r w:rsidRPr="005C72D9">
        <w:rPr>
          <w:highlight w:val="cyan"/>
        </w:rPr>
        <w:t>.</w:t>
      </w:r>
    </w:p>
    <w:p w:rsidR="006A6E01" w:rsidRPr="005C72D9" w:rsidRDefault="006A6E01" w:rsidP="006A6E01">
      <w:pPr>
        <w:pStyle w:val="B1"/>
        <w:rPr>
          <w:b/>
          <w:bCs/>
          <w:highlight w:val="cyan"/>
        </w:rPr>
      </w:pPr>
      <w:r w:rsidRPr="005C72D9">
        <w:rPr>
          <w:b/>
          <w:bCs/>
          <w:highlight w:val="cyan"/>
        </w:rPr>
        <w:t>-</w:t>
      </w:r>
      <w:r w:rsidRPr="005C72D9">
        <w:rPr>
          <w:b/>
          <w:bCs/>
          <w:highlight w:val="cyan"/>
        </w:rPr>
        <w:tab/>
        <w:t>RRC_CONNECTED:</w:t>
      </w:r>
    </w:p>
    <w:p w:rsidR="006A6E01" w:rsidRPr="005C72D9" w:rsidRDefault="006A6E01" w:rsidP="006A6E01">
      <w:pPr>
        <w:pStyle w:val="B2"/>
        <w:rPr>
          <w:highlight w:val="cyan"/>
        </w:rPr>
      </w:pPr>
      <w:r w:rsidRPr="005C72D9">
        <w:rPr>
          <w:highlight w:val="cyan"/>
        </w:rPr>
        <w:t>-</w:t>
      </w:r>
      <w:r w:rsidRPr="005C72D9">
        <w:rPr>
          <w:highlight w:val="cyan"/>
        </w:rPr>
        <w:tab/>
        <w:t>The UE stores the AS context</w:t>
      </w:r>
      <w:r w:rsidR="00B607AD" w:rsidRPr="005C72D9">
        <w:rPr>
          <w:highlight w:val="cyan"/>
        </w:rPr>
        <w:t>;</w:t>
      </w:r>
    </w:p>
    <w:p w:rsidR="006A6E01" w:rsidRPr="005C72D9" w:rsidRDefault="006A6E01" w:rsidP="006A6E01">
      <w:pPr>
        <w:pStyle w:val="B2"/>
        <w:rPr>
          <w:highlight w:val="cyan"/>
        </w:rPr>
      </w:pPr>
      <w:r w:rsidRPr="005C72D9">
        <w:rPr>
          <w:highlight w:val="cyan"/>
        </w:rPr>
        <w:t>-</w:t>
      </w:r>
      <w:r w:rsidRPr="005C72D9">
        <w:rPr>
          <w:highlight w:val="cyan"/>
        </w:rPr>
        <w:tab/>
        <w:t>Transfer of unicast data to/from UE</w:t>
      </w:r>
      <w:r w:rsidR="00B607AD" w:rsidRPr="005C72D9">
        <w:rPr>
          <w:highlight w:val="cyan"/>
        </w:rPr>
        <w:t>;</w:t>
      </w:r>
    </w:p>
    <w:p w:rsidR="006A6E01" w:rsidRPr="005C72D9" w:rsidRDefault="006A6E01" w:rsidP="006A6E01">
      <w:pPr>
        <w:pStyle w:val="B2"/>
        <w:rPr>
          <w:highlight w:val="cyan"/>
        </w:rPr>
      </w:pPr>
      <w:r w:rsidRPr="005C72D9">
        <w:rPr>
          <w:highlight w:val="cyan"/>
        </w:rPr>
        <w:t>-</w:t>
      </w:r>
      <w:r w:rsidRPr="005C72D9">
        <w:rPr>
          <w:highlight w:val="cyan"/>
        </w:rPr>
        <w:tab/>
        <w:t>At lower layers, the UE may be configured with a UE specific DRX</w:t>
      </w:r>
      <w:r w:rsidR="00B607AD" w:rsidRPr="005C72D9">
        <w:rPr>
          <w:highlight w:val="cyan"/>
        </w:rPr>
        <w:t>;</w:t>
      </w:r>
    </w:p>
    <w:p w:rsidR="006A6E01" w:rsidRPr="005C72D9" w:rsidRDefault="006A6E01" w:rsidP="006A6E01">
      <w:pPr>
        <w:pStyle w:val="B2"/>
        <w:rPr>
          <w:highlight w:val="cyan"/>
        </w:rPr>
      </w:pPr>
      <w:r w:rsidRPr="005C72D9">
        <w:rPr>
          <w:highlight w:val="cyan"/>
        </w:rPr>
        <w:t>-</w:t>
      </w:r>
      <w:r w:rsidRPr="005C72D9">
        <w:rPr>
          <w:highlight w:val="cyan"/>
        </w:rPr>
        <w:tab/>
        <w:t>For UEs supporting CA, use of one or more SCells, aggregated with the SpCell, for increased bandwidth;</w:t>
      </w:r>
    </w:p>
    <w:p w:rsidR="006A6E01" w:rsidRPr="005C72D9" w:rsidRDefault="006A6E01" w:rsidP="006A6E01">
      <w:pPr>
        <w:pStyle w:val="B2"/>
        <w:rPr>
          <w:highlight w:val="cyan"/>
        </w:rPr>
      </w:pPr>
      <w:r w:rsidRPr="005C72D9">
        <w:rPr>
          <w:highlight w:val="cyan"/>
        </w:rPr>
        <w:t>-</w:t>
      </w:r>
      <w:r w:rsidRPr="005C72D9">
        <w:rPr>
          <w:highlight w:val="cyan"/>
        </w:rPr>
        <w:tab/>
        <w:t>For UEs supporting DC, use of one SCG, aggregated with the MCG, for increased bandwidth;</w:t>
      </w:r>
    </w:p>
    <w:p w:rsidR="006A6E01" w:rsidRPr="005C72D9" w:rsidRDefault="006A6E01" w:rsidP="006A6E01">
      <w:pPr>
        <w:pStyle w:val="B2"/>
        <w:rPr>
          <w:highlight w:val="cyan"/>
        </w:rPr>
      </w:pPr>
      <w:r w:rsidRPr="005C72D9">
        <w:rPr>
          <w:highlight w:val="cyan"/>
        </w:rPr>
        <w:t>-</w:t>
      </w:r>
      <w:r w:rsidRPr="005C72D9">
        <w:rPr>
          <w:highlight w:val="cyan"/>
        </w:rPr>
        <w:tab/>
        <w:t>Network controlled mobility within NR and to/from E-UTRAN</w:t>
      </w:r>
      <w:r w:rsidR="00B607AD" w:rsidRPr="005C72D9">
        <w:rPr>
          <w:highlight w:val="cyan"/>
        </w:rPr>
        <w:t>;</w:t>
      </w:r>
    </w:p>
    <w:p w:rsidR="006A6E01" w:rsidRPr="005C72D9" w:rsidRDefault="006A6E01" w:rsidP="006A6E01">
      <w:pPr>
        <w:pStyle w:val="B2"/>
        <w:rPr>
          <w:highlight w:val="cyan"/>
        </w:rPr>
      </w:pPr>
      <w:r w:rsidRPr="005C72D9">
        <w:rPr>
          <w:highlight w:val="cyan"/>
        </w:rPr>
        <w:t>-</w:t>
      </w:r>
      <w:r w:rsidRPr="005C72D9">
        <w:rPr>
          <w:highlight w:val="cyan"/>
        </w:rPr>
        <w:tab/>
        <w:t>The UE:</w:t>
      </w:r>
    </w:p>
    <w:p w:rsidR="006A6E01" w:rsidRPr="005C72D9" w:rsidDel="00534817" w:rsidRDefault="006A6E01" w:rsidP="006A6E01">
      <w:pPr>
        <w:pStyle w:val="B3"/>
        <w:rPr>
          <w:del w:id="46" w:author="SA R2 -1807910" w:date="2018-05-15T04:18:00Z"/>
          <w:highlight w:val="cyan"/>
        </w:rPr>
      </w:pPr>
      <w:del w:id="47" w:author="SA R2 -1807910" w:date="2018-05-15T04:18:00Z">
        <w:r w:rsidRPr="005C72D9" w:rsidDel="00534817">
          <w:rPr>
            <w:highlight w:val="cyan"/>
          </w:rPr>
          <w:delText>-</w:delText>
        </w:r>
        <w:r w:rsidRPr="005C72D9" w:rsidDel="00534817">
          <w:rPr>
            <w:highlight w:val="cyan"/>
          </w:rPr>
          <w:tab/>
          <w:delText>Monitors a Paging channel;</w:delText>
        </w:r>
      </w:del>
    </w:p>
    <w:p w:rsidR="006A6E01" w:rsidRPr="005C72D9" w:rsidRDefault="006A6E01" w:rsidP="006A6E01">
      <w:pPr>
        <w:pStyle w:val="B3"/>
        <w:rPr>
          <w:highlight w:val="cyan"/>
        </w:rPr>
      </w:pPr>
      <w:r w:rsidRPr="005C72D9">
        <w:rPr>
          <w:highlight w:val="cyan"/>
        </w:rPr>
        <w:t>-</w:t>
      </w:r>
      <w:r w:rsidRPr="005C72D9">
        <w:rPr>
          <w:highlight w:val="cyan"/>
        </w:rPr>
        <w:tab/>
        <w:t>Monitors control channels associated with the shared data channel to determine if data is scheduled for it;</w:t>
      </w:r>
    </w:p>
    <w:p w:rsidR="006A6E01" w:rsidRPr="005C72D9" w:rsidRDefault="006A6E01" w:rsidP="006A6E01">
      <w:pPr>
        <w:pStyle w:val="B3"/>
        <w:rPr>
          <w:highlight w:val="cyan"/>
        </w:rPr>
      </w:pPr>
      <w:r w:rsidRPr="005C72D9">
        <w:rPr>
          <w:highlight w:val="cyan"/>
        </w:rPr>
        <w:t>-</w:t>
      </w:r>
      <w:r w:rsidRPr="005C72D9">
        <w:rPr>
          <w:highlight w:val="cyan"/>
        </w:rPr>
        <w:tab/>
        <w:t>Provides channel quality and feedback information;</w:t>
      </w:r>
    </w:p>
    <w:p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measurement reporting;</w:t>
      </w:r>
    </w:p>
    <w:p w:rsidR="006A6E01" w:rsidRPr="005C72D9" w:rsidRDefault="006A6E01" w:rsidP="006A6E01">
      <w:pPr>
        <w:pStyle w:val="B3"/>
        <w:rPr>
          <w:highlight w:val="cyan"/>
        </w:rPr>
      </w:pPr>
      <w:r w:rsidRPr="005C72D9">
        <w:rPr>
          <w:highlight w:val="cyan"/>
        </w:rPr>
        <w:t>-</w:t>
      </w:r>
      <w:r w:rsidRPr="005C72D9">
        <w:rPr>
          <w:highlight w:val="cyan"/>
        </w:rPr>
        <w:tab/>
        <w:t>Acquires system information.</w:t>
      </w:r>
    </w:p>
    <w:p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25pt;height:243.75pt" o:ole="">
              <v:imagedata r:id="rId16" o:title=""/>
            </v:shape>
            <o:OLEObject Type="Embed" ProgID="Word.Document.12" ShapeID="_x0000_i1027" DrawAspect="Content" ObjectID="_1591512291" r:id="rId17">
              <o:FieldCodes>\s</o:FieldCodes>
            </o:OLEObject>
          </w:object>
        </w:r>
      </w:ins>
    </w:p>
    <w:p w:rsidR="006A6E01" w:rsidRPr="005C72D9" w:rsidRDefault="00FE7345" w:rsidP="009A461B">
      <w:pPr>
        <w:pStyle w:val="TH"/>
        <w:rPr>
          <w:highlight w:val="cyan"/>
        </w:rPr>
      </w:pPr>
      <w:del w:id="53" w:author="SA R2 -1807910" w:date="2018-05-15T04:27:00Z">
        <w:r>
          <w:rPr>
            <w:noProof/>
            <w:highlight w:val="cyan"/>
            <w:lang w:val="en-US" w:eastAsia="zh-CN"/>
            <w:rPrChange w:id="54">
              <w:rPr>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5C72D9" w:rsidRDefault="006A6E01" w:rsidP="006A6E01">
      <w:pPr>
        <w:pStyle w:val="TF"/>
        <w:rPr>
          <w:highlight w:val="cyan"/>
        </w:rPr>
      </w:pPr>
      <w:r w:rsidRPr="005C72D9">
        <w:rPr>
          <w:highlight w:val="cyan"/>
        </w:rPr>
        <w:t>Figure 4.2.1-1:</w:t>
      </w:r>
      <w:r w:rsidRPr="005C72D9">
        <w:rPr>
          <w:highlight w:val="cyan"/>
        </w:rPr>
        <w:tab/>
        <w:t>UE state machine and state transitions in NR</w:t>
      </w:r>
    </w:p>
    <w:p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5" w:author="SA R2 -1807910" w:date="2018-05-15T04:20:00Z">
        <w:r w:rsidRPr="005C72D9" w:rsidDel="00534817">
          <w:rPr>
            <w:highlight w:val="cyan"/>
          </w:rPr>
          <w:delText>N</w:delText>
        </w:r>
      </w:del>
      <w:ins w:id="56" w:author="SA R2 -1807910" w:date="2018-05-15T04:20:00Z">
        <w:r w:rsidR="00534817" w:rsidRPr="005C72D9">
          <w:rPr>
            <w:highlight w:val="cyan"/>
          </w:rPr>
          <w:t>5</w:t>
        </w:r>
      </w:ins>
      <w:r w:rsidRPr="005C72D9">
        <w:rPr>
          <w:highlight w:val="cyan"/>
        </w:rPr>
        <w:t xml:space="preserve">GC </w:t>
      </w:r>
      <w:del w:id="57" w:author="SA R2 -1807910" w:date="2018-05-15T04:21:00Z">
        <w:r w:rsidRPr="005C72D9" w:rsidDel="00534817">
          <w:rPr>
            <w:highlight w:val="cyan"/>
          </w:rPr>
          <w:delText xml:space="preserve">and </w:delText>
        </w:r>
      </w:del>
      <w:r w:rsidRPr="005C72D9">
        <w:rPr>
          <w:highlight w:val="cyan"/>
        </w:rPr>
        <w:t>E-UTRA</w:t>
      </w:r>
      <w:del w:id="58" w:author="SA R2 -1807910" w:date="2018-05-15T04:21:00Z">
        <w:r w:rsidRPr="005C72D9" w:rsidDel="00534817">
          <w:rPr>
            <w:highlight w:val="cyan"/>
          </w:rPr>
          <w:delText>N</w:delText>
        </w:r>
      </w:del>
      <w:r w:rsidRPr="005C72D9">
        <w:rPr>
          <w:highlight w:val="cyan"/>
        </w:rPr>
        <w:t>/EPC</w:t>
      </w:r>
      <w:ins w:id="59" w:author="SA R2 -1807910" w:date="2018-05-15T04:21:00Z">
        <w:r w:rsidR="00534817" w:rsidRPr="005C72D9">
          <w:rPr>
            <w:highlight w:val="cyan"/>
          </w:rPr>
          <w:t xml:space="preserve"> and E-UTRA/5GC</w:t>
        </w:r>
      </w:ins>
      <w:r w:rsidRPr="005C72D9">
        <w:rPr>
          <w:highlight w:val="cyan"/>
        </w:rPr>
        <w:t xml:space="preserve">. </w:t>
      </w:r>
    </w:p>
    <w:bookmarkStart w:id="60" w:name="_Hlk511649866"/>
    <w:bookmarkStart w:id="61" w:name="_MON_1586255231"/>
    <w:bookmarkEnd w:id="61"/>
    <w:p w:rsidR="006A6E01" w:rsidRPr="005C72D9" w:rsidRDefault="00FC388A" w:rsidP="009A461B">
      <w:pPr>
        <w:pStyle w:val="TH"/>
        <w:rPr>
          <w:highlight w:val="cyan"/>
        </w:rPr>
      </w:pPr>
      <w:ins w:id="62" w:author="SA R2 -1807910" w:date="2018-05-15T04:27:00Z">
        <w:r w:rsidRPr="005C72D9">
          <w:rPr>
            <w:highlight w:val="cyan"/>
          </w:rPr>
          <w:object w:dxaOrig="10411" w:dyaOrig="5509">
            <v:shape id="_x0000_i1028" type="#_x0000_t75" style="width:518.25pt;height:273.75pt" o:ole="">
              <v:imagedata r:id="rId19" o:title=""/>
            </v:shape>
            <o:OLEObject Type="Embed" ProgID="Word.Document.12" ShapeID="_x0000_i1028" DrawAspect="Content" ObjectID="_1591512292" r:id="rId20">
              <o:FieldCodes>\s</o:FieldCodes>
            </o:OLEObject>
          </w:object>
        </w:r>
      </w:ins>
      <w:bookmarkEnd w:id="60"/>
      <w:del w:id="63" w:author="SA R2 -1807910" w:date="2018-05-15T04:28:00Z">
        <w:r w:rsidR="00FE7345">
          <w:rPr>
            <w:noProof/>
            <w:highlight w:val="cyan"/>
            <w:lang w:val="en-US" w:eastAsia="zh-CN"/>
            <w:rPrChange w:id="64">
              <w:rPr>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5C72D9" w:rsidRDefault="006A6E01" w:rsidP="006A6E01">
      <w:pPr>
        <w:pStyle w:val="TF"/>
        <w:rPr>
          <w:highlight w:val="cyan"/>
        </w:rPr>
      </w:pPr>
      <w:r w:rsidRPr="005C72D9">
        <w:rPr>
          <w:highlight w:val="cyan"/>
        </w:rPr>
        <w:t>Figure 4.2.1-2:</w:t>
      </w:r>
      <w:r w:rsidRPr="005C72D9">
        <w:rPr>
          <w:highlight w:val="cyan"/>
        </w:rPr>
        <w:tab/>
        <w:t>UE state machine and state transitions between NR/</w:t>
      </w:r>
      <w:ins w:id="65" w:author="SA R2 -1807910" w:date="2018-05-15T04:22:00Z">
        <w:r w:rsidR="00534817" w:rsidRPr="005C72D9">
          <w:rPr>
            <w:highlight w:val="cyan"/>
          </w:rPr>
          <w:t>5</w:t>
        </w:r>
      </w:ins>
      <w:del w:id="66" w:author="SA R2 -1807910" w:date="2018-05-15T04:22:00Z">
        <w:r w:rsidRPr="005C72D9" w:rsidDel="00534817">
          <w:rPr>
            <w:highlight w:val="cyan"/>
          </w:rPr>
          <w:delText>N</w:delText>
        </w:r>
      </w:del>
      <w:r w:rsidRPr="005C72D9">
        <w:rPr>
          <w:highlight w:val="cyan"/>
        </w:rPr>
        <w:t>GC</w:t>
      </w:r>
      <w:ins w:id="67" w:author="SA R2 -1807910" w:date="2018-05-15T04:22:00Z">
        <w:r w:rsidR="00534817" w:rsidRPr="005C72D9">
          <w:rPr>
            <w:highlight w:val="cyan"/>
          </w:rPr>
          <w:t>,</w:t>
        </w:r>
      </w:ins>
      <w:r w:rsidRPr="005C72D9">
        <w:rPr>
          <w:highlight w:val="cyan"/>
        </w:rPr>
        <w:t xml:space="preserve"> </w:t>
      </w:r>
      <w:del w:id="68" w:author="SA R2 -1807910" w:date="2018-05-15T04:22:00Z">
        <w:r w:rsidRPr="005C72D9" w:rsidDel="00534817">
          <w:rPr>
            <w:highlight w:val="cyan"/>
          </w:rPr>
          <w:delText xml:space="preserve">and </w:delText>
        </w:r>
      </w:del>
      <w:r w:rsidRPr="005C72D9">
        <w:rPr>
          <w:highlight w:val="cyan"/>
        </w:rPr>
        <w:t>E-UTRA</w:t>
      </w:r>
      <w:del w:id="69" w:author="SA R2 -1807910" w:date="2018-05-15T04:22:00Z">
        <w:r w:rsidRPr="005C72D9" w:rsidDel="00534817">
          <w:rPr>
            <w:highlight w:val="cyan"/>
          </w:rPr>
          <w:delText>N</w:delText>
        </w:r>
      </w:del>
      <w:r w:rsidRPr="005C72D9">
        <w:rPr>
          <w:highlight w:val="cyan"/>
        </w:rPr>
        <w:t>/EPC</w:t>
      </w:r>
      <w:ins w:id="70" w:author="SA R2 -1807910" w:date="2018-05-15T04:22:00Z">
        <w:r w:rsidR="00534817" w:rsidRPr="005C72D9">
          <w:rPr>
            <w:highlight w:val="cyan"/>
          </w:rPr>
          <w:t xml:space="preserve"> and and E-UTRA/5GC</w:t>
        </w:r>
      </w:ins>
    </w:p>
    <w:p w:rsidR="006A6E01" w:rsidRPr="005C72D9" w:rsidDel="00FC388A" w:rsidRDefault="006A6E01" w:rsidP="006A6E01">
      <w:pPr>
        <w:rPr>
          <w:del w:id="71" w:author="SA R2 -1807910" w:date="2018-05-15T04:29:00Z"/>
          <w:highlight w:val="cyan"/>
        </w:rPr>
      </w:pPr>
      <w:del w:id="72" w:author="SA R2 -1807910" w:date="2018-05-15T04:29:00Z">
        <w:r w:rsidRPr="005C72D9" w:rsidDel="00FC388A">
          <w:rPr>
            <w:highlight w:val="cyan"/>
          </w:rPr>
          <w:delText>The UE state machine, state transition and mobility procedures between NR/NGC and E-UTRA/NGC is FFS.</w:delText>
        </w:r>
      </w:del>
    </w:p>
    <w:p w:rsidR="006A6E01" w:rsidRPr="005C72D9" w:rsidRDefault="006A6E01" w:rsidP="006A6E01">
      <w:pPr>
        <w:pStyle w:val="3"/>
        <w:rPr>
          <w:ins w:id="73" w:author="SA R2 -1807910" w:date="2018-05-15T04:29:00Z"/>
          <w:rFonts w:eastAsia="MS Mincho"/>
          <w:highlight w:val="cyan"/>
        </w:rPr>
      </w:pPr>
      <w:bookmarkStart w:id="74" w:name="_Toc510018444"/>
      <w:r w:rsidRPr="005C72D9">
        <w:rPr>
          <w:rFonts w:eastAsia="MS Mincho"/>
          <w:highlight w:val="cyan"/>
        </w:rPr>
        <w:t>4.2.2</w:t>
      </w:r>
      <w:r w:rsidRPr="005C72D9">
        <w:rPr>
          <w:rFonts w:eastAsia="MS Mincho"/>
          <w:highlight w:val="cyan"/>
        </w:rPr>
        <w:tab/>
        <w:t>Signalling radio bearers</w:t>
      </w:r>
      <w:bookmarkEnd w:id="74"/>
    </w:p>
    <w:p w:rsidR="00FC388A" w:rsidRPr="005C72D9" w:rsidRDefault="00FC388A" w:rsidP="00FC388A">
      <w:pPr>
        <w:rPr>
          <w:ins w:id="75" w:author="SA R2 -1807910" w:date="2018-05-15T04:29:00Z"/>
          <w:highlight w:val="cyan"/>
        </w:rPr>
      </w:pPr>
      <w:ins w:id="76"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SRB0 is for RRC messages using the CCCH logical channel;</w:t>
        </w:r>
      </w:ins>
    </w:p>
    <w:p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rsidR="00FC388A" w:rsidRPr="005C72D9" w:rsidRDefault="00FC388A" w:rsidP="00FC388A">
      <w:pPr>
        <w:pStyle w:val="B1"/>
        <w:rPr>
          <w:ins w:id="81" w:author="SA R2 -1807910" w:date="2018-05-15T04:29:00Z"/>
          <w:highlight w:val="cyan"/>
        </w:rPr>
      </w:pPr>
      <w:ins w:id="82"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rsidR="00FC388A" w:rsidRPr="005C72D9" w:rsidRDefault="00FC388A" w:rsidP="00FC388A">
      <w:pPr>
        <w:pStyle w:val="B1"/>
        <w:rPr>
          <w:ins w:id="83" w:author="SA R2 -1807910" w:date="2018-05-15T04:30:00Z"/>
          <w:highlight w:val="cyan"/>
        </w:rPr>
      </w:pPr>
      <w:ins w:id="84" w:author="SA R2 -1807910" w:date="2018-05-15T04:29:00Z">
        <w:r w:rsidRPr="005C72D9">
          <w:rPr>
            <w:highlight w:val="cyan"/>
          </w:rPr>
          <w:t>-</w:t>
        </w:r>
        <w:r w:rsidRPr="005C72D9">
          <w:rPr>
            <w:highlight w:val="cyan"/>
          </w:rPr>
          <w:tab/>
          <w:t>SRB3</w:t>
        </w:r>
      </w:ins>
      <w:ins w:id="85" w:author="SA R2 -1807910" w:date="2018-05-15T04:30:00Z">
        <w:r w:rsidRPr="005C72D9">
          <w:rPr>
            <w:highlight w:val="cyan"/>
          </w:rPr>
          <w:t xml:space="preserve"> is for some RRC messages when UE is in EN-DC, all using DCCH logical channel.</w:t>
        </w:r>
      </w:ins>
    </w:p>
    <w:p w:rsidR="00FC388A" w:rsidRPr="005C72D9" w:rsidRDefault="00FC388A" w:rsidP="00FC388A">
      <w:pPr>
        <w:rPr>
          <w:ins w:id="86" w:author="SA R2 -1807910" w:date="2018-05-15T04:30:00Z"/>
          <w:highlight w:val="cyan"/>
        </w:rPr>
      </w:pPr>
      <w:ins w:id="87"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5C72D9" w:rsidRDefault="00FC388A" w:rsidP="00FC388A">
      <w:pPr>
        <w:pStyle w:val="EditorsNote"/>
        <w:rPr>
          <w:ins w:id="88" w:author="SA R2 -1807910" w:date="2018-05-15T04:30:00Z"/>
          <w:highlight w:val="cyan"/>
        </w:rPr>
      </w:pPr>
      <w:ins w:id="89"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90" w:author="R2-1807911 SA" w:date="2018-06-01T09:30:00Z">
        <w:r w:rsidR="002F6E78" w:rsidRPr="005C72D9">
          <w:rPr>
            <w:highlight w:val="cyan"/>
            <w:lang w:val="en-US"/>
          </w:rPr>
          <w:t xml:space="preserve">other procedures than </w:t>
        </w:r>
      </w:ins>
      <w:ins w:id="91" w:author="SA R2 -1807910" w:date="2018-05-15T04:30:00Z">
        <w:r w:rsidRPr="005C72D9">
          <w:rPr>
            <w:highlight w:val="cyan"/>
            <w:lang w:val="en-US"/>
          </w:rPr>
          <w:t>bearer establishment</w:t>
        </w:r>
        <w:r w:rsidRPr="005C72D9">
          <w:rPr>
            <w:highlight w:val="cyan"/>
          </w:rPr>
          <w:t xml:space="preserve">/ modification/ release. </w:t>
        </w:r>
      </w:ins>
    </w:p>
    <w:p w:rsidR="00FC388A" w:rsidRPr="005C72D9"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rsidR="00FC388A" w:rsidRPr="005C72D9" w:rsidRDefault="00FC388A" w:rsidP="00FC388A">
      <w:pPr>
        <w:pStyle w:val="NO"/>
        <w:rPr>
          <w:ins w:id="96" w:author="SA R2 -1807910" w:date="2018-05-15T04:30:00Z"/>
          <w:highlight w:val="cyan"/>
        </w:rPr>
      </w:pPr>
      <w:ins w:id="97"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rsidR="00FC388A" w:rsidRPr="005C72D9" w:rsidRDefault="00FC388A" w:rsidP="00FC388A">
      <w:pPr>
        <w:rPr>
          <w:ins w:id="98" w:author="SA R2 -1807910" w:date="2018-05-15T04:30:00Z"/>
          <w:highlight w:val="cyan"/>
        </w:rPr>
      </w:pPr>
      <w:ins w:id="99"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rsidR="00FC388A" w:rsidRPr="005C72D9" w:rsidRDefault="00FC388A" w:rsidP="00FC388A">
      <w:pPr>
        <w:pStyle w:val="EditorsNote"/>
        <w:rPr>
          <w:ins w:id="102" w:author="SA R2 -1807910" w:date="2018-05-15T04:30:00Z"/>
          <w:highlight w:val="cyan"/>
          <w:lang w:val="sv-SE"/>
        </w:rPr>
      </w:pPr>
      <w:ins w:id="103"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rsidR="00FC388A" w:rsidRPr="005C72D9" w:rsidRDefault="00FC388A" w:rsidP="00FC388A">
      <w:pPr>
        <w:rPr>
          <w:rFonts w:eastAsia="MS Mincho"/>
          <w:highlight w:val="cyan"/>
        </w:rPr>
      </w:pPr>
    </w:p>
    <w:p w:rsidR="006A6E01" w:rsidRPr="005C72D9" w:rsidRDefault="006A6E01" w:rsidP="006A6E01">
      <w:pPr>
        <w:pStyle w:val="2"/>
        <w:rPr>
          <w:rFonts w:eastAsia="MS Mincho"/>
          <w:highlight w:val="cyan"/>
        </w:rPr>
      </w:pPr>
      <w:bookmarkStart w:id="104" w:name="_Toc510018445"/>
      <w:r w:rsidRPr="005C72D9">
        <w:rPr>
          <w:rFonts w:eastAsia="MS Mincho"/>
          <w:highlight w:val="cyan"/>
        </w:rPr>
        <w:t>4.3</w:t>
      </w:r>
      <w:r w:rsidRPr="005C72D9">
        <w:rPr>
          <w:rFonts w:eastAsia="MS Mincho"/>
          <w:highlight w:val="cyan"/>
        </w:rPr>
        <w:tab/>
        <w:t>Services</w:t>
      </w:r>
      <w:bookmarkEnd w:id="104"/>
    </w:p>
    <w:p w:rsidR="006A6E01" w:rsidRPr="005C72D9" w:rsidRDefault="006A6E01" w:rsidP="006A6E01">
      <w:pPr>
        <w:pStyle w:val="3"/>
        <w:rPr>
          <w:rFonts w:eastAsia="MS Mincho"/>
          <w:highlight w:val="cyan"/>
        </w:rPr>
      </w:pPr>
      <w:bookmarkStart w:id="105" w:name="_Toc510018446"/>
      <w:r w:rsidRPr="005C72D9">
        <w:rPr>
          <w:rFonts w:eastAsia="MS Mincho"/>
          <w:highlight w:val="cyan"/>
        </w:rPr>
        <w:t>4.3.1</w:t>
      </w:r>
      <w:r w:rsidRPr="005C72D9">
        <w:rPr>
          <w:rFonts w:eastAsia="MS Mincho"/>
          <w:highlight w:val="cyan"/>
        </w:rPr>
        <w:tab/>
        <w:t>Services provided to upper layers</w:t>
      </w:r>
      <w:bookmarkEnd w:id="105"/>
    </w:p>
    <w:p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rsidR="006A6E01" w:rsidRPr="005C72D9" w:rsidRDefault="006A6E01" w:rsidP="006A6E01">
      <w:pPr>
        <w:pStyle w:val="B1"/>
        <w:keepNext/>
        <w:keepLines/>
        <w:rPr>
          <w:highlight w:val="cyan"/>
        </w:rPr>
      </w:pPr>
      <w:r w:rsidRPr="005C72D9">
        <w:rPr>
          <w:highlight w:val="cyan"/>
        </w:rPr>
        <w:t>-</w:t>
      </w:r>
      <w:r w:rsidRPr="005C72D9">
        <w:rPr>
          <w:highlight w:val="cyan"/>
        </w:rPr>
        <w:tab/>
        <w:t>Broadcast of common control information;</w:t>
      </w:r>
    </w:p>
    <w:p w:rsidR="006A6E01" w:rsidRPr="005C72D9" w:rsidRDefault="006A6E01" w:rsidP="006A6E01">
      <w:pPr>
        <w:pStyle w:val="B1"/>
        <w:keepNext/>
        <w:keepLines/>
        <w:rPr>
          <w:ins w:id="106" w:author="SA R2 -1807910" w:date="2018-05-15T04:33:00Z"/>
          <w:highlight w:val="cyan"/>
        </w:rPr>
      </w:pPr>
      <w:r w:rsidRPr="005C72D9">
        <w:rPr>
          <w:highlight w:val="cyan"/>
        </w:rPr>
        <w:t>-</w:t>
      </w:r>
      <w:r w:rsidRPr="005C72D9">
        <w:rPr>
          <w:highlight w:val="cyan"/>
        </w:rPr>
        <w:tab/>
        <w:t>Notification of UEs in RRC_IDLE, e.g. about a terminating call [FFS, for ETWS, for CMAS];</w:t>
      </w:r>
    </w:p>
    <w:p w:rsidR="00FC388A" w:rsidRPr="005C72D9" w:rsidRDefault="00FC388A" w:rsidP="00120D91">
      <w:pPr>
        <w:pStyle w:val="EditorsNote"/>
        <w:rPr>
          <w:highlight w:val="cyan"/>
        </w:rPr>
      </w:pPr>
      <w:ins w:id="107"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rsidR="006A6E01" w:rsidRPr="005C72D9" w:rsidRDefault="006A6E01" w:rsidP="00611B03">
      <w:pPr>
        <w:pStyle w:val="B1"/>
        <w:rPr>
          <w:highlight w:val="cyan"/>
        </w:rPr>
      </w:pPr>
      <w:r w:rsidRPr="005C72D9">
        <w:rPr>
          <w:highlight w:val="cyan"/>
        </w:rPr>
        <w:t>-</w:t>
      </w:r>
      <w:r w:rsidRPr="005C72D9">
        <w:rPr>
          <w:highlight w:val="cyan"/>
        </w:rPr>
        <w:tab/>
        <w:t>Transfer of dedicated control information, i.e. information for one specific UE.</w:t>
      </w:r>
    </w:p>
    <w:p w:rsidR="006A6E01" w:rsidRPr="005C72D9" w:rsidRDefault="006A6E01" w:rsidP="006A6E01">
      <w:pPr>
        <w:pStyle w:val="3"/>
        <w:rPr>
          <w:rFonts w:eastAsia="MS Mincho"/>
          <w:highlight w:val="cyan"/>
        </w:rPr>
      </w:pPr>
      <w:bookmarkStart w:id="108" w:name="_Toc510018447"/>
      <w:r w:rsidRPr="005C72D9">
        <w:rPr>
          <w:rFonts w:eastAsia="MS Mincho"/>
          <w:highlight w:val="cyan"/>
        </w:rPr>
        <w:t>4.3.2</w:t>
      </w:r>
      <w:r w:rsidRPr="005C72D9">
        <w:rPr>
          <w:rFonts w:eastAsia="MS Mincho"/>
          <w:highlight w:val="cyan"/>
        </w:rPr>
        <w:tab/>
        <w:t>Services expected from lower layers</w:t>
      </w:r>
      <w:bookmarkEnd w:id="108"/>
    </w:p>
    <w:p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rsidR="006A6E01" w:rsidRPr="005C72D9" w:rsidRDefault="006A6E01" w:rsidP="006A6E01">
      <w:pPr>
        <w:pStyle w:val="B1"/>
        <w:keepNext/>
        <w:keepLines/>
        <w:rPr>
          <w:highlight w:val="cyan"/>
        </w:rPr>
      </w:pPr>
      <w:r w:rsidRPr="005C72D9">
        <w:rPr>
          <w:highlight w:val="cyan"/>
        </w:rPr>
        <w:t>-</w:t>
      </w:r>
      <w:r w:rsidRPr="005C72D9">
        <w:rPr>
          <w:highlight w:val="cyan"/>
        </w:rPr>
        <w:tab/>
      </w:r>
      <w:del w:id="109" w:author="SA R2 -1807910" w:date="2018-05-15T04:35:00Z">
        <w:r w:rsidRPr="005C72D9" w:rsidDel="00120D91">
          <w:rPr>
            <w:highlight w:val="cyan"/>
          </w:rPr>
          <w:delText>PDCP: i</w:delText>
        </w:r>
      </w:del>
      <w:ins w:id="110" w:author="SA R2 -1807910" w:date="2018-05-15T04:35:00Z">
        <w:r w:rsidR="00120D91" w:rsidRPr="005C72D9">
          <w:rPr>
            <w:highlight w:val="cyan"/>
          </w:rPr>
          <w:t>I</w:t>
        </w:r>
      </w:ins>
      <w:r w:rsidRPr="005C72D9">
        <w:rPr>
          <w:highlight w:val="cyan"/>
        </w:rPr>
        <w:t xml:space="preserve">ntegrity protection, ciphering and </w:t>
      </w:r>
      <w:ins w:id="111" w:author="SA R2 -1807910" w:date="2018-05-15T04:35:00Z">
        <w:r w:rsidR="00120D91" w:rsidRPr="005C72D9">
          <w:rPr>
            <w:highlight w:val="cyan"/>
          </w:rPr>
          <w:t xml:space="preserve">loss-less </w:t>
        </w:r>
      </w:ins>
      <w:r w:rsidRPr="005C72D9">
        <w:rPr>
          <w:highlight w:val="cyan"/>
        </w:rPr>
        <w:t>in-sequence delivery of information without duplication</w:t>
      </w:r>
      <w:del w:id="112" w:author="SA R2 -1807910" w:date="2018-05-15T04:35:00Z">
        <w:r w:rsidRPr="005C72D9" w:rsidDel="00120D91">
          <w:rPr>
            <w:highlight w:val="cyan"/>
          </w:rPr>
          <w:delText xml:space="preserve"> [FFS if duplication need to be listed]</w:delText>
        </w:r>
      </w:del>
      <w:r w:rsidRPr="005C72D9">
        <w:rPr>
          <w:highlight w:val="cyan"/>
        </w:rPr>
        <w:t>;</w:t>
      </w:r>
    </w:p>
    <w:p w:rsidR="006A6E01" w:rsidRPr="005C72D9" w:rsidDel="00120D91" w:rsidRDefault="006A6E01" w:rsidP="006A6E01">
      <w:pPr>
        <w:pStyle w:val="B1"/>
        <w:keepNext/>
        <w:keepLines/>
        <w:rPr>
          <w:del w:id="113" w:author="SA R2 -1807910" w:date="2018-05-15T04:36:00Z"/>
          <w:highlight w:val="cyan"/>
        </w:rPr>
      </w:pPr>
      <w:del w:id="114" w:author="SA R2 -1807910" w:date="2018-05-15T04:36:00Z">
        <w:r w:rsidRPr="005C72D9" w:rsidDel="00120D91">
          <w:rPr>
            <w:highlight w:val="cyan"/>
          </w:rPr>
          <w:delText>-</w:delText>
        </w:r>
        <w:r w:rsidRPr="005C72D9" w:rsidDel="00120D91">
          <w:rPr>
            <w:highlight w:val="cyan"/>
          </w:rPr>
          <w:tab/>
          <w:delText>RLC: reliable transfer of information, without introducing duplicates and with support for segmentation.</w:delText>
        </w:r>
      </w:del>
    </w:p>
    <w:p w:rsidR="006A6E01" w:rsidRPr="005C72D9" w:rsidRDefault="006A6E01" w:rsidP="006A6E01">
      <w:pPr>
        <w:pStyle w:val="2"/>
        <w:rPr>
          <w:rFonts w:eastAsia="MS Mincho"/>
          <w:highlight w:val="cyan"/>
        </w:rPr>
      </w:pPr>
      <w:bookmarkStart w:id="115" w:name="_Toc510018448"/>
      <w:r w:rsidRPr="005C72D9">
        <w:rPr>
          <w:rFonts w:eastAsia="MS Mincho"/>
          <w:highlight w:val="cyan"/>
        </w:rPr>
        <w:t>4.4</w:t>
      </w:r>
      <w:r w:rsidRPr="005C72D9">
        <w:rPr>
          <w:rFonts w:eastAsia="MS Mincho"/>
          <w:highlight w:val="cyan"/>
        </w:rPr>
        <w:tab/>
        <w:t>Functions</w:t>
      </w:r>
      <w:bookmarkEnd w:id="115"/>
    </w:p>
    <w:p w:rsidR="006A6E01" w:rsidRPr="005C72D9" w:rsidRDefault="006A6E01" w:rsidP="006A6E01">
      <w:pPr>
        <w:keepNext/>
        <w:rPr>
          <w:rFonts w:eastAsia="MS Mincho"/>
          <w:highlight w:val="cyan"/>
        </w:rPr>
      </w:pPr>
      <w:r w:rsidRPr="005C72D9">
        <w:rPr>
          <w:highlight w:val="cyan"/>
        </w:rPr>
        <w:t>The RRC protocol includes the following main functions:</w:t>
      </w:r>
    </w:p>
    <w:p w:rsidR="006A6E01" w:rsidRPr="005C72D9" w:rsidRDefault="006A6E01" w:rsidP="006A6E01">
      <w:pPr>
        <w:pStyle w:val="B1"/>
        <w:rPr>
          <w:highlight w:val="cyan"/>
        </w:rPr>
      </w:pPr>
      <w:r w:rsidRPr="005C72D9">
        <w:rPr>
          <w:highlight w:val="cyan"/>
        </w:rPr>
        <w:t>-</w:t>
      </w:r>
      <w:r w:rsidRPr="005C72D9">
        <w:rPr>
          <w:highlight w:val="cyan"/>
        </w:rPr>
        <w:tab/>
        <w:t>Broadcast of system information:</w:t>
      </w:r>
    </w:p>
    <w:p w:rsidR="006A6E01" w:rsidRPr="005C72D9" w:rsidRDefault="006A6E01" w:rsidP="006A6E01">
      <w:pPr>
        <w:pStyle w:val="B2"/>
        <w:rPr>
          <w:highlight w:val="cyan"/>
        </w:rPr>
      </w:pPr>
      <w:r w:rsidRPr="005C72D9">
        <w:rPr>
          <w:highlight w:val="cyan"/>
        </w:rPr>
        <w:t>-</w:t>
      </w:r>
      <w:r w:rsidRPr="005C72D9">
        <w:rPr>
          <w:highlight w:val="cyan"/>
        </w:rPr>
        <w:tab/>
        <w:t>Including NAS common information;</w:t>
      </w:r>
    </w:p>
    <w:p w:rsidR="006A6E01" w:rsidRPr="005C72D9" w:rsidRDefault="006A6E01" w:rsidP="006A6E01">
      <w:pPr>
        <w:pStyle w:val="B2"/>
        <w:rPr>
          <w:highlight w:val="cyan"/>
        </w:rPr>
      </w:pPr>
      <w:r w:rsidRPr="005C72D9">
        <w:rPr>
          <w:highlight w:val="cyan"/>
        </w:rPr>
        <w:t>-</w:t>
      </w:r>
      <w:r w:rsidRPr="005C72D9">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rPr>
        <w:t>;</w:t>
      </w:r>
    </w:p>
    <w:p w:rsidR="006A6E01" w:rsidRPr="005C72D9" w:rsidRDefault="006A6E01" w:rsidP="006A6E01">
      <w:pPr>
        <w:pStyle w:val="B2"/>
        <w:rPr>
          <w:highlight w:val="cyan"/>
        </w:rPr>
      </w:pPr>
      <w:r w:rsidRPr="005C72D9">
        <w:rPr>
          <w:highlight w:val="cyan"/>
        </w:rPr>
        <w:t>-</w:t>
      </w:r>
      <w:r w:rsidRPr="005C72D9">
        <w:rPr>
          <w:highlight w:val="cyan"/>
        </w:rPr>
        <w:tab/>
      </w:r>
      <w:del w:id="116" w:author="SA R2 -1807910" w:date="2018-05-15T04:36:00Z">
        <w:r w:rsidRPr="005C72D9" w:rsidDel="00120D91">
          <w:rPr>
            <w:highlight w:val="cyan"/>
          </w:rPr>
          <w:delText xml:space="preserve">[FFS </w:delText>
        </w:r>
      </w:del>
      <w:r w:rsidRPr="005C72D9">
        <w:rPr>
          <w:highlight w:val="cyan"/>
        </w:rPr>
        <w:t>Including ETWS notification, CMAS notification</w:t>
      </w:r>
      <w:del w:id="117" w:author="SA R2 -1807910" w:date="2018-05-15T04:36:00Z">
        <w:r w:rsidRPr="005C72D9" w:rsidDel="00120D91">
          <w:rPr>
            <w:highlight w:val="cyan"/>
          </w:rPr>
          <w:delText>]</w:delText>
        </w:r>
      </w:del>
      <w:r w:rsidR="00611B03" w:rsidRPr="005C72D9">
        <w:rPr>
          <w:highlight w:val="cyan"/>
        </w:rPr>
        <w:t>.</w:t>
      </w:r>
    </w:p>
    <w:p w:rsidR="006A6E01" w:rsidRPr="005C72D9" w:rsidRDefault="006A6E01" w:rsidP="006A6E01">
      <w:pPr>
        <w:pStyle w:val="B1"/>
        <w:rPr>
          <w:highlight w:val="cyan"/>
        </w:rPr>
      </w:pPr>
      <w:r w:rsidRPr="005C72D9">
        <w:rPr>
          <w:highlight w:val="cyan"/>
        </w:rPr>
        <w:lastRenderedPageBreak/>
        <w:t>-</w:t>
      </w:r>
      <w:r w:rsidRPr="005C72D9">
        <w:rPr>
          <w:highlight w:val="cyan"/>
        </w:rPr>
        <w:tab/>
        <w:t>RRC connection control:</w:t>
      </w:r>
    </w:p>
    <w:p w:rsidR="006A6E01" w:rsidRPr="005C72D9" w:rsidRDefault="006A6E01" w:rsidP="006A6E01">
      <w:pPr>
        <w:pStyle w:val="B2"/>
        <w:rPr>
          <w:highlight w:val="cyan"/>
        </w:rPr>
      </w:pPr>
      <w:r w:rsidRPr="005C72D9">
        <w:rPr>
          <w:highlight w:val="cyan"/>
        </w:rPr>
        <w:t>-</w:t>
      </w:r>
      <w:r w:rsidRPr="005C72D9">
        <w:rPr>
          <w:highlight w:val="cyan"/>
        </w:rPr>
        <w:tab/>
        <w:t>Paging;</w:t>
      </w:r>
    </w:p>
    <w:p w:rsidR="006A6E01" w:rsidRPr="005C72D9" w:rsidRDefault="006A6E01" w:rsidP="006A6E01">
      <w:pPr>
        <w:pStyle w:val="B2"/>
        <w:rPr>
          <w:highlight w:val="cyan"/>
        </w:rPr>
      </w:pPr>
      <w:r w:rsidRPr="005C72D9">
        <w:rPr>
          <w:highlight w:val="cyan"/>
        </w:rPr>
        <w:t>-</w:t>
      </w:r>
      <w:r w:rsidRPr="005C72D9">
        <w:rPr>
          <w:highlight w:val="cyan"/>
        </w:rPr>
        <w:tab/>
        <w:t>Establishment/modification/suspension/resumption/release of RRC connection, including e.g. assignment/modification of UE identity (C-RNTI</w:t>
      </w:r>
      <w:ins w:id="118" w:author="SA R2-1808961" w:date="2018-05-29T10:32:00Z">
        <w:r w:rsidR="00ED77F1" w:rsidRPr="005C72D9">
          <w:rPr>
            <w:highlight w:val="cyan"/>
          </w:rPr>
          <w:t xml:space="preserve">, </w:t>
        </w:r>
        <w:r w:rsidR="00ED77F1" w:rsidRPr="005C72D9">
          <w:rPr>
            <w:highlight w:val="cyan"/>
            <w:lang w:val="sv-SE"/>
          </w:rPr>
          <w:t>I-RNTI, etc.</w:t>
        </w:r>
      </w:ins>
      <w:r w:rsidRPr="005C72D9">
        <w:rPr>
          <w:highlight w:val="cyan"/>
        </w:rPr>
        <w:t>), establishment/modification/release of SRBs</w:t>
      </w:r>
      <w:ins w:id="119"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rPr>
        <w:t>, access class barring;</w:t>
      </w:r>
    </w:p>
    <w:p w:rsidR="006A6E01" w:rsidRPr="005C72D9" w:rsidDel="00120D91" w:rsidRDefault="006A6E01" w:rsidP="006A6E01">
      <w:pPr>
        <w:pStyle w:val="EditorsNote"/>
        <w:rPr>
          <w:del w:id="120" w:author="SA R2 -1807910" w:date="2018-05-15T04:38:00Z"/>
          <w:highlight w:val="cyan"/>
        </w:rPr>
      </w:pPr>
      <w:del w:id="121" w:author="SA R2 -1807910" w:date="2018-05-15T04:38:00Z">
        <w:r w:rsidRPr="005C72D9" w:rsidDel="00120D91">
          <w:rPr>
            <w:highlight w:val="cyan"/>
          </w:rPr>
          <w:delText>Editor’s note: The terminology for establishment/modification/suspension/resumption is FFS.</w:delText>
        </w:r>
      </w:del>
    </w:p>
    <w:p w:rsidR="006A6E01" w:rsidRPr="005C72D9" w:rsidRDefault="006A6E01" w:rsidP="006A6E01">
      <w:pPr>
        <w:pStyle w:val="B2"/>
        <w:rPr>
          <w:highlight w:val="cyan"/>
        </w:rPr>
      </w:pPr>
      <w:r w:rsidRPr="005C72D9">
        <w:rPr>
          <w:highlight w:val="cyan"/>
        </w:rPr>
        <w:t>-</w:t>
      </w:r>
      <w:r w:rsidRPr="005C72D9">
        <w:rPr>
          <w:highlight w:val="cyan"/>
        </w:rPr>
        <w:tab/>
        <w:t>Initial security activation, i.e. initial configuration of AS integrity protection (SRBs) and AS ciphering (SRBs, DRBs);</w:t>
      </w:r>
    </w:p>
    <w:p w:rsidR="006A6E01" w:rsidRPr="005C72D9" w:rsidRDefault="006A6E01" w:rsidP="006A6E01">
      <w:pPr>
        <w:pStyle w:val="B2"/>
        <w:rPr>
          <w:highlight w:val="cyan"/>
        </w:rPr>
      </w:pPr>
      <w:r w:rsidRPr="005C72D9">
        <w:rPr>
          <w:highlight w:val="cyan"/>
        </w:rPr>
        <w:t>-</w:t>
      </w:r>
      <w:r w:rsidRPr="005C72D9">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5C72D9" w:rsidRDefault="006A6E01" w:rsidP="006A6E01">
      <w:pPr>
        <w:pStyle w:val="B2"/>
        <w:rPr>
          <w:highlight w:val="cyan"/>
        </w:rPr>
      </w:pPr>
      <w:r w:rsidRPr="005C72D9">
        <w:rPr>
          <w:highlight w:val="cyan"/>
        </w:rPr>
        <w:t>-</w:t>
      </w:r>
      <w:r w:rsidRPr="005C72D9">
        <w:rPr>
          <w:highlight w:val="cyan"/>
        </w:rPr>
        <w:tab/>
        <w:t>Establishment/modification/release of RBs carrying user data (DRBs);</w:t>
      </w:r>
    </w:p>
    <w:p w:rsidR="006A6E01" w:rsidRPr="005C72D9" w:rsidRDefault="006A6E01" w:rsidP="006A6E01">
      <w:pPr>
        <w:pStyle w:val="B2"/>
        <w:rPr>
          <w:highlight w:val="cyan"/>
        </w:rPr>
      </w:pPr>
      <w:r w:rsidRPr="005C72D9">
        <w:rPr>
          <w:highlight w:val="cyan"/>
        </w:rPr>
        <w:t>-</w:t>
      </w:r>
      <w:r w:rsidRPr="005C72D9">
        <w:rPr>
          <w:highlight w:val="cyan"/>
        </w:rPr>
        <w:tab/>
        <w:t>Radio configuration control including e.g. assignment/modification of ARQ configuration, HARQ configuration, DRX configuration;</w:t>
      </w:r>
    </w:p>
    <w:p w:rsidR="006A6E01" w:rsidRPr="005C72D9" w:rsidRDefault="006A6E01" w:rsidP="006A6E01">
      <w:pPr>
        <w:pStyle w:val="B2"/>
        <w:rPr>
          <w:highlight w:val="cyan"/>
        </w:rPr>
      </w:pPr>
      <w:r w:rsidRPr="005C72D9">
        <w:rPr>
          <w:highlight w:val="cyan"/>
        </w:rPr>
        <w:t>-</w:t>
      </w:r>
      <w:r w:rsidRPr="005C72D9">
        <w:rPr>
          <w:highlight w:val="cyan"/>
        </w:rPr>
        <w:tab/>
        <w:t>In case of DC, cell management including e.g. change of PSCell, addition/modification/release of SCG cell(s);</w:t>
      </w:r>
    </w:p>
    <w:p w:rsidR="006A6E01" w:rsidRPr="005C72D9" w:rsidRDefault="006A6E01" w:rsidP="006A6E01">
      <w:pPr>
        <w:pStyle w:val="B2"/>
        <w:rPr>
          <w:ins w:id="122" w:author="SA R2 -1807910" w:date="2018-05-15T04:39:00Z"/>
          <w:highlight w:val="cyan"/>
        </w:rPr>
      </w:pPr>
      <w:r w:rsidRPr="005C72D9">
        <w:rPr>
          <w:highlight w:val="cyan"/>
        </w:rPr>
        <w:t>-</w:t>
      </w:r>
      <w:r w:rsidRPr="005C72D9">
        <w:rPr>
          <w:highlight w:val="cyan"/>
        </w:rPr>
        <w:tab/>
        <w:t>In case of CA, cell management including e.g. addition/modification/release of SCell(s)</w:t>
      </w:r>
      <w:r w:rsidR="00611B03" w:rsidRPr="005C72D9">
        <w:rPr>
          <w:highlight w:val="cyan"/>
        </w:rPr>
        <w:t>;</w:t>
      </w:r>
    </w:p>
    <w:p w:rsidR="00120D91" w:rsidRPr="005C72D9" w:rsidRDefault="00120D91" w:rsidP="00120D91">
      <w:pPr>
        <w:pStyle w:val="B2"/>
        <w:rPr>
          <w:highlight w:val="cyan"/>
        </w:rPr>
      </w:pPr>
      <w:ins w:id="123" w:author="SA R2 -1807910" w:date="2018-05-15T04:39:00Z">
        <w:r w:rsidRPr="005C72D9">
          <w:rPr>
            <w:highlight w:val="cyan"/>
          </w:rPr>
          <w:t>-</w:t>
        </w:r>
        <w:r w:rsidRPr="005C72D9">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5C72D9" w:rsidRDefault="006A6E01" w:rsidP="006A6E01">
      <w:pPr>
        <w:pStyle w:val="B2"/>
        <w:rPr>
          <w:highlight w:val="cyan"/>
        </w:rPr>
      </w:pPr>
      <w:r w:rsidRPr="005C72D9">
        <w:rPr>
          <w:highlight w:val="cyan"/>
        </w:rPr>
        <w:t>-</w:t>
      </w:r>
      <w:r w:rsidRPr="005C72D9">
        <w:rPr>
          <w:highlight w:val="cyan"/>
        </w:rPr>
        <w:tab/>
        <w:t>Recovery from radio link failure</w:t>
      </w:r>
      <w:r w:rsidR="00611B03" w:rsidRPr="005C72D9">
        <w:rPr>
          <w:highlight w:val="cyan"/>
        </w:rPr>
        <w:t>.</w:t>
      </w:r>
    </w:p>
    <w:p w:rsidR="006A6E01" w:rsidRPr="005C72D9" w:rsidRDefault="006A6E01" w:rsidP="006A6E01">
      <w:pPr>
        <w:pStyle w:val="B1"/>
        <w:rPr>
          <w:highlight w:val="cyan"/>
        </w:rPr>
      </w:pPr>
      <w:r w:rsidRPr="005C72D9">
        <w:rPr>
          <w:highlight w:val="cyan"/>
        </w:rPr>
        <w:t>-</w:t>
      </w:r>
      <w:r w:rsidRPr="005C72D9">
        <w:rPr>
          <w:highlight w:val="cyan"/>
        </w:rPr>
        <w:tab/>
        <w:t>Inter-RAT mobility including e.g. security activation, transfer of RRC context information;</w:t>
      </w:r>
    </w:p>
    <w:p w:rsidR="006A6E01" w:rsidRPr="005C72D9" w:rsidRDefault="006A6E01" w:rsidP="006A6E01">
      <w:pPr>
        <w:pStyle w:val="B1"/>
        <w:rPr>
          <w:highlight w:val="cyan"/>
        </w:rPr>
      </w:pPr>
      <w:r w:rsidRPr="005C72D9">
        <w:rPr>
          <w:highlight w:val="cyan"/>
        </w:rPr>
        <w:t>-</w:t>
      </w:r>
      <w:r w:rsidRPr="005C72D9">
        <w:rPr>
          <w:highlight w:val="cyan"/>
        </w:rPr>
        <w:tab/>
        <w:t>Measurement configuration and reporting:</w:t>
      </w:r>
    </w:p>
    <w:p w:rsidR="006A6E01" w:rsidRPr="005C72D9" w:rsidRDefault="006A6E01" w:rsidP="006A6E01">
      <w:pPr>
        <w:pStyle w:val="B2"/>
        <w:rPr>
          <w:highlight w:val="cyan"/>
        </w:rPr>
      </w:pPr>
      <w:r w:rsidRPr="005C72D9">
        <w:rPr>
          <w:highlight w:val="cyan"/>
        </w:rPr>
        <w:t>-</w:t>
      </w:r>
      <w:r w:rsidRPr="005C72D9">
        <w:rPr>
          <w:highlight w:val="cyan"/>
        </w:rPr>
        <w:tab/>
        <w:t>Establishment/modification/release of measurements (e.g. intra-frequency, inter-frequency and inter- RAT measurements);</w:t>
      </w:r>
    </w:p>
    <w:p w:rsidR="006A6E01" w:rsidRPr="005C72D9" w:rsidRDefault="006A6E01" w:rsidP="006A6E01">
      <w:pPr>
        <w:pStyle w:val="B2"/>
        <w:rPr>
          <w:highlight w:val="cyan"/>
        </w:rPr>
      </w:pPr>
      <w:r w:rsidRPr="005C72D9">
        <w:rPr>
          <w:highlight w:val="cyan"/>
        </w:rPr>
        <w:t>-</w:t>
      </w:r>
      <w:r w:rsidRPr="005C72D9">
        <w:rPr>
          <w:highlight w:val="cyan"/>
        </w:rPr>
        <w:tab/>
        <w:t>Setup and release of measurement gaps;</w:t>
      </w:r>
    </w:p>
    <w:p w:rsidR="006A6E01" w:rsidRPr="005C72D9" w:rsidRDefault="006A6E01" w:rsidP="006A6E01">
      <w:pPr>
        <w:pStyle w:val="B2"/>
        <w:rPr>
          <w:highlight w:val="cyan"/>
        </w:rPr>
      </w:pPr>
      <w:r w:rsidRPr="005C72D9">
        <w:rPr>
          <w:highlight w:val="cyan"/>
        </w:rPr>
        <w:t>-</w:t>
      </w:r>
      <w:r w:rsidRPr="005C72D9">
        <w:rPr>
          <w:highlight w:val="cyan"/>
        </w:rPr>
        <w:tab/>
        <w:t>Measurement reporting</w:t>
      </w:r>
      <w:r w:rsidR="00611B03" w:rsidRPr="005C72D9">
        <w:rPr>
          <w:highlight w:val="cyan"/>
        </w:rPr>
        <w:t>.</w:t>
      </w:r>
    </w:p>
    <w:p w:rsidR="006A6E01" w:rsidRPr="005C72D9" w:rsidRDefault="006A6E01" w:rsidP="006A6E01">
      <w:pPr>
        <w:pStyle w:val="B1"/>
        <w:rPr>
          <w:highlight w:val="cyan"/>
        </w:rPr>
      </w:pPr>
      <w:r w:rsidRPr="005C72D9">
        <w:rPr>
          <w:highlight w:val="cyan"/>
        </w:rPr>
        <w:t>-</w:t>
      </w:r>
      <w:r w:rsidRPr="005C72D9">
        <w:rPr>
          <w:highlight w:val="cyan"/>
        </w:rPr>
        <w:tab/>
        <w:t xml:space="preserve">Other functions including e.g. </w:t>
      </w:r>
      <w:ins w:id="124"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rPr>
          <w:t xml:space="preserve"> </w:t>
        </w:r>
      </w:ins>
      <w:r w:rsidRPr="005C72D9">
        <w:rPr>
          <w:highlight w:val="cyan"/>
        </w:rPr>
        <w:t>transfer of dedicated NAS information, transfer of UE radio access capability information [FFS support for RAN sharing (multiple PLMN identities)]</w:t>
      </w:r>
      <w:r w:rsidR="00611B03" w:rsidRPr="005C72D9">
        <w:rPr>
          <w:highlight w:val="cyan"/>
        </w:rPr>
        <w:t>.</w:t>
      </w:r>
    </w:p>
    <w:p w:rsidR="006A6E01" w:rsidRPr="005C72D9" w:rsidRDefault="006A6E01" w:rsidP="006A6E01">
      <w:pPr>
        <w:pStyle w:val="1"/>
        <w:rPr>
          <w:rFonts w:eastAsia="MS Mincho"/>
          <w:highlight w:val="cyan"/>
        </w:rPr>
      </w:pPr>
      <w:bookmarkStart w:id="125" w:name="_Toc510018449"/>
      <w:r w:rsidRPr="005C72D9">
        <w:rPr>
          <w:rFonts w:eastAsia="MS Mincho"/>
          <w:highlight w:val="cyan"/>
        </w:rPr>
        <w:t>5</w:t>
      </w:r>
      <w:r w:rsidRPr="005C72D9">
        <w:rPr>
          <w:rFonts w:eastAsia="MS Mincho"/>
          <w:highlight w:val="cyan"/>
        </w:rPr>
        <w:tab/>
        <w:t>Procedures</w:t>
      </w:r>
      <w:bookmarkEnd w:id="125"/>
    </w:p>
    <w:p w:rsidR="006A6E01" w:rsidRPr="005C72D9" w:rsidRDefault="006A6E01" w:rsidP="006A6E01">
      <w:pPr>
        <w:pStyle w:val="2"/>
        <w:rPr>
          <w:rFonts w:eastAsia="MS Mincho"/>
          <w:highlight w:val="cyan"/>
        </w:rPr>
      </w:pPr>
      <w:bookmarkStart w:id="126" w:name="_Toc510018450"/>
      <w:r w:rsidRPr="005C72D9">
        <w:rPr>
          <w:rFonts w:eastAsia="MS Mincho"/>
          <w:highlight w:val="cyan"/>
        </w:rPr>
        <w:t>5.1</w:t>
      </w:r>
      <w:r w:rsidRPr="005C72D9">
        <w:rPr>
          <w:rFonts w:eastAsia="MS Mincho"/>
          <w:highlight w:val="cyan"/>
        </w:rPr>
        <w:tab/>
        <w:t>General</w:t>
      </w:r>
      <w:bookmarkEnd w:id="126"/>
    </w:p>
    <w:p w:rsidR="006A6E01" w:rsidRPr="005C72D9" w:rsidRDefault="006A6E01" w:rsidP="006A6E01">
      <w:pPr>
        <w:pStyle w:val="3"/>
        <w:rPr>
          <w:rFonts w:eastAsia="MS Mincho"/>
          <w:highlight w:val="cyan"/>
        </w:rPr>
      </w:pPr>
      <w:bookmarkStart w:id="127" w:name="_Toc510018451"/>
      <w:r w:rsidRPr="005C72D9">
        <w:rPr>
          <w:rFonts w:eastAsia="MS Mincho"/>
          <w:highlight w:val="cyan"/>
        </w:rPr>
        <w:t>5.1.1</w:t>
      </w:r>
      <w:r w:rsidRPr="005C72D9">
        <w:rPr>
          <w:rFonts w:eastAsia="MS Mincho"/>
          <w:highlight w:val="cyan"/>
        </w:rPr>
        <w:tab/>
        <w:t>Introduction</w:t>
      </w:r>
      <w:bookmarkEnd w:id="127"/>
    </w:p>
    <w:p w:rsidR="006A6E01" w:rsidRPr="005C72D9" w:rsidRDefault="006A6E01" w:rsidP="006A6E01">
      <w:pPr>
        <w:rPr>
          <w:rFonts w:eastAsia="MS Mincho"/>
          <w:highlight w:val="cyan"/>
        </w:rPr>
      </w:pPr>
      <w:r w:rsidRPr="005C72D9">
        <w:rPr>
          <w:highlight w:val="cyan"/>
        </w:rPr>
        <w:t>This section covers the general requirements.</w:t>
      </w:r>
    </w:p>
    <w:p w:rsidR="006A6E01" w:rsidRPr="005C72D9" w:rsidRDefault="006A6E01" w:rsidP="006A6E01">
      <w:pPr>
        <w:pStyle w:val="3"/>
        <w:rPr>
          <w:rFonts w:eastAsia="MS Mincho"/>
          <w:highlight w:val="cyan"/>
        </w:rPr>
      </w:pPr>
      <w:bookmarkStart w:id="128" w:name="_Toc510018452"/>
      <w:r w:rsidRPr="005C72D9">
        <w:rPr>
          <w:highlight w:val="cyan"/>
        </w:rPr>
        <w:t>5.1.2</w:t>
      </w:r>
      <w:r w:rsidRPr="005C72D9">
        <w:rPr>
          <w:highlight w:val="cyan"/>
        </w:rPr>
        <w:tab/>
        <w:t>General requirements</w:t>
      </w:r>
      <w:bookmarkEnd w:id="128"/>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6A6E01">
      <w:pPr>
        <w:pStyle w:val="B1"/>
        <w:rPr>
          <w:highlight w:val="cyan"/>
        </w:rPr>
      </w:pPr>
      <w:r w:rsidRPr="005C72D9">
        <w:rPr>
          <w:highlight w:val="cyan"/>
        </w:rPr>
        <w:t>1&gt;</w:t>
      </w:r>
      <w:r w:rsidRPr="005C72D9">
        <w:rPr>
          <w:highlight w:val="cyan"/>
        </w:rPr>
        <w:tab/>
        <w:t>process the received messages in order of reception by RRC, i.e. the processing of a message shall be completed before starting the processing of a subsequent message;</w:t>
      </w:r>
    </w:p>
    <w:p w:rsidR="006A6E01" w:rsidRPr="005C72D9" w:rsidRDefault="006A6E01" w:rsidP="00982C2D">
      <w:pPr>
        <w:pStyle w:val="NO"/>
        <w:rPr>
          <w:highlight w:val="cyan"/>
        </w:rPr>
      </w:pPr>
      <w:r w:rsidRPr="005C72D9">
        <w:rPr>
          <w:highlight w:val="cyan"/>
        </w:rPr>
        <w:t>NOTE:</w:t>
      </w:r>
      <w:r w:rsidR="00611B03" w:rsidRPr="005C72D9">
        <w:rPr>
          <w:highlight w:val="cyan"/>
        </w:rPr>
        <w:tab/>
      </w:r>
      <w:r w:rsidR="009B3F8E" w:rsidRPr="005C72D9">
        <w:rPr>
          <w:highlight w:val="cyan"/>
        </w:rPr>
        <w:t>Network may initiate a subsequent procedure prior to receiving the UE's response of a previously initiated procedure</w:t>
      </w:r>
      <w:r w:rsidRPr="005C72D9">
        <w:rPr>
          <w:highlight w:val="cyan"/>
        </w:rPr>
        <w:t>.</w:t>
      </w:r>
    </w:p>
    <w:p w:rsidR="006A6E01" w:rsidRPr="005C72D9" w:rsidRDefault="006A6E01" w:rsidP="006A6E01">
      <w:pPr>
        <w:pStyle w:val="B1"/>
        <w:rPr>
          <w:highlight w:val="cyan"/>
        </w:rPr>
      </w:pPr>
      <w:r w:rsidRPr="005C72D9">
        <w:rPr>
          <w:highlight w:val="cyan"/>
        </w:rPr>
        <w:lastRenderedPageBreak/>
        <w:t>1&gt;</w:t>
      </w:r>
      <w:r w:rsidRPr="005C72D9">
        <w:rPr>
          <w:highlight w:val="cyan"/>
        </w:rPr>
        <w:tab/>
        <w:t>within a sub-clause execute the steps according to the order specified in the procedural description;</w:t>
      </w:r>
    </w:p>
    <w:p w:rsidR="006A6E01" w:rsidRPr="005C72D9" w:rsidRDefault="006A6E01" w:rsidP="006A6E01">
      <w:pPr>
        <w:pStyle w:val="B1"/>
        <w:rPr>
          <w:highlight w:val="cyan"/>
        </w:rPr>
      </w:pPr>
      <w:r w:rsidRPr="005C72D9">
        <w:rPr>
          <w:highlight w:val="cyan"/>
        </w:rPr>
        <w:t>1&gt;</w:t>
      </w:r>
      <w:r w:rsidRPr="005C72D9">
        <w:rPr>
          <w:highlight w:val="cyan"/>
        </w:rPr>
        <w:tab/>
        <w:t>consider the term 'radio bearer' (RB) to cover SRBs and DRBs unless explicitly stated otherwise;</w:t>
      </w:r>
    </w:p>
    <w:p w:rsidR="006A6E01" w:rsidRPr="005C72D9" w:rsidRDefault="006A6E01" w:rsidP="006A6E01">
      <w:pPr>
        <w:pStyle w:val="B1"/>
        <w:rPr>
          <w:highlight w:val="cyan"/>
        </w:rPr>
      </w:pPr>
      <w:r w:rsidRPr="005C72D9">
        <w:rPr>
          <w:highlight w:val="cyan"/>
        </w:rPr>
        <w:t>1&gt;</w:t>
      </w:r>
      <w:r w:rsidRPr="005C72D9">
        <w:rPr>
          <w:highlight w:val="cyan"/>
        </w:rPr>
        <w:tab/>
        <w:t xml:space="preserve">set the </w:t>
      </w:r>
      <w:r w:rsidRPr="005C72D9">
        <w:rPr>
          <w:i/>
          <w:highlight w:val="cyan"/>
        </w:rPr>
        <w:t>rrc-TransactionIdentifier</w:t>
      </w:r>
      <w:r w:rsidRPr="005C72D9">
        <w:rPr>
          <w:highlight w:val="cyan"/>
        </w:rPr>
        <w:t xml:space="preserve"> in the response message, if included, to the same value as included in the message received from NR that triggered the response message;</w:t>
      </w:r>
    </w:p>
    <w:p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setup</w:t>
      </w:r>
      <w:r w:rsidRPr="005C72D9">
        <w:rPr>
          <w:highlight w:val="cyan"/>
        </w:rPr>
        <w:t>:</w:t>
      </w:r>
    </w:p>
    <w:p w:rsidR="006A6E01" w:rsidRPr="005C72D9" w:rsidRDefault="006A6E01" w:rsidP="006A6E01">
      <w:pPr>
        <w:pStyle w:val="B2"/>
        <w:rPr>
          <w:highlight w:val="cyan"/>
        </w:rPr>
      </w:pPr>
      <w:r w:rsidRPr="005C72D9">
        <w:rPr>
          <w:highlight w:val="cyan"/>
        </w:rPr>
        <w:t>2&gt;</w:t>
      </w:r>
      <w:r w:rsidRPr="005C72D9">
        <w:rPr>
          <w:highlight w:val="cyan"/>
        </w:rPr>
        <w:tab/>
        <w:t>apply the corresponding received configuration and start using the associated resources, unless explicitly specified otherwise</w:t>
      </w:r>
      <w:r w:rsidR="00A83A67" w:rsidRPr="005C72D9">
        <w:rPr>
          <w:highlight w:val="cyan"/>
        </w:rPr>
        <w:t>;</w:t>
      </w:r>
    </w:p>
    <w:p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release</w:t>
      </w:r>
      <w:r w:rsidRPr="005C72D9">
        <w:rPr>
          <w:highlight w:val="cyan"/>
        </w:rPr>
        <w:t>:</w:t>
      </w:r>
    </w:p>
    <w:p w:rsidR="006A6E01" w:rsidRPr="005C72D9" w:rsidRDefault="006A6E01" w:rsidP="006A6E01">
      <w:pPr>
        <w:pStyle w:val="B2"/>
        <w:rPr>
          <w:highlight w:val="cyan"/>
        </w:rPr>
      </w:pPr>
      <w:r w:rsidRPr="005C72D9">
        <w:rPr>
          <w:highlight w:val="cyan"/>
        </w:rPr>
        <w:t>2&gt;</w:t>
      </w:r>
      <w:r w:rsidRPr="005C72D9">
        <w:rPr>
          <w:highlight w:val="cyan"/>
        </w:rPr>
        <w:tab/>
        <w:t>clear the corresponding configuration and stop using the associated resources</w:t>
      </w:r>
      <w:r w:rsidR="00A83A67" w:rsidRPr="005C72D9">
        <w:rPr>
          <w:highlight w:val="cyan"/>
        </w:rPr>
        <w:t>;</w:t>
      </w:r>
    </w:p>
    <w:p w:rsidR="006A6E01" w:rsidRPr="005C72D9" w:rsidRDefault="006A6E01" w:rsidP="006A6E01">
      <w:pPr>
        <w:pStyle w:val="B1"/>
        <w:rPr>
          <w:highlight w:val="cyan"/>
        </w:rPr>
      </w:pPr>
      <w:r w:rsidRPr="005C72D9">
        <w:rPr>
          <w:highlight w:val="cyan"/>
        </w:rPr>
        <w:t>1&gt;</w:t>
      </w:r>
      <w:r w:rsidRPr="005C72D9">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5C72D9" w:rsidRDefault="006A6E01" w:rsidP="006A6E01">
      <w:pPr>
        <w:pStyle w:val="B2"/>
        <w:rPr>
          <w:highlight w:val="cyan"/>
        </w:rPr>
      </w:pPr>
      <w:r w:rsidRPr="005C72D9">
        <w:rPr>
          <w:highlight w:val="cyan"/>
        </w:rPr>
        <w:t>2&gt;</w:t>
      </w:r>
      <w:r w:rsidRPr="005C72D9">
        <w:rPr>
          <w:highlight w:val="cyan"/>
        </w:rPr>
        <w:tab/>
        <w:t>create a combined list by concatenating the additional entries included in the extension field to the original field while maintaining the order among both the original and the additional entries;</w:t>
      </w:r>
    </w:p>
    <w:p w:rsidR="006A6E01" w:rsidRPr="005C72D9" w:rsidRDefault="006A6E01" w:rsidP="006A6E01">
      <w:pPr>
        <w:pStyle w:val="B2"/>
        <w:rPr>
          <w:highlight w:val="cyan"/>
        </w:rPr>
      </w:pPr>
      <w:r w:rsidRPr="005C72D9">
        <w:rPr>
          <w:highlight w:val="cyan"/>
        </w:rPr>
        <w:t>2&gt;</w:t>
      </w:r>
      <w:r w:rsidRPr="005C72D9">
        <w:rPr>
          <w:highlight w:val="cyan"/>
        </w:rPr>
        <w:tab/>
        <w:t>for the combined list, created according to the previous, apply the same behaviour as defined for the original field</w:t>
      </w:r>
      <w:r w:rsidR="00667475" w:rsidRPr="005C72D9">
        <w:rPr>
          <w:highlight w:val="cyan"/>
        </w:rPr>
        <w:t>.</w:t>
      </w:r>
    </w:p>
    <w:p w:rsidR="005A3EE8" w:rsidRPr="005C72D9" w:rsidRDefault="005A3EE8" w:rsidP="005A3EE8">
      <w:pPr>
        <w:pStyle w:val="2"/>
        <w:rPr>
          <w:rFonts w:eastAsia="MS Mincho"/>
          <w:highlight w:val="cyan"/>
        </w:rPr>
      </w:pPr>
      <w:bookmarkStart w:id="129" w:name="_Toc510018469"/>
      <w:r w:rsidRPr="005C72D9">
        <w:rPr>
          <w:rFonts w:eastAsia="MS Mincho"/>
          <w:highlight w:val="cyan"/>
        </w:rPr>
        <w:t>5.2</w:t>
      </w:r>
      <w:r w:rsidRPr="005C72D9">
        <w:rPr>
          <w:rFonts w:eastAsia="MS Mincho"/>
          <w:highlight w:val="cyan"/>
        </w:rPr>
        <w:tab/>
        <w:t>System information</w:t>
      </w:r>
    </w:p>
    <w:p w:rsidR="005A3EE8" w:rsidRPr="005C72D9" w:rsidRDefault="005A3EE8" w:rsidP="005A3EE8">
      <w:pPr>
        <w:pStyle w:val="EditorsNote"/>
        <w:rPr>
          <w:rFonts w:eastAsia="MS Mincho"/>
          <w:highlight w:val="cyan"/>
        </w:rPr>
      </w:pPr>
      <w:r w:rsidRPr="005C72D9">
        <w:rPr>
          <w:highlight w:val="cyan"/>
        </w:rPr>
        <w:t xml:space="preserve">Editor’s Note: Targeted for completion in </w:t>
      </w:r>
      <w:r w:rsidR="00C37E23" w:rsidRPr="005C72D9">
        <w:rPr>
          <w:highlight w:val="cyan"/>
        </w:rPr>
        <w:t>September</w:t>
      </w:r>
      <w:r w:rsidRPr="005C72D9">
        <w:rPr>
          <w:highlight w:val="cyan"/>
        </w:rPr>
        <w:t>2018. For EN_DC, only parts related to MIB acquisition, in sub-clauses 5.2.2.3.1 and 5.2.2.4.1, are applicable.</w:t>
      </w:r>
    </w:p>
    <w:p w:rsidR="005A3EE8" w:rsidRPr="005C72D9" w:rsidRDefault="005A3EE8" w:rsidP="005A3EE8">
      <w:pPr>
        <w:pStyle w:val="3"/>
        <w:rPr>
          <w:rFonts w:eastAsia="MS Mincho"/>
          <w:highlight w:val="cyan"/>
        </w:rPr>
      </w:pPr>
      <w:bookmarkStart w:id="130" w:name="_Toc510018454"/>
      <w:r w:rsidRPr="005C72D9">
        <w:rPr>
          <w:rFonts w:eastAsia="MS Mincho"/>
          <w:highlight w:val="cyan"/>
        </w:rPr>
        <w:t>5.2.1</w:t>
      </w:r>
      <w:r w:rsidRPr="005C72D9">
        <w:rPr>
          <w:rFonts w:eastAsia="MS Mincho"/>
          <w:highlight w:val="cyan"/>
        </w:rPr>
        <w:tab/>
        <w:t>Introduction</w:t>
      </w:r>
      <w:bookmarkEnd w:id="130"/>
    </w:p>
    <w:p w:rsidR="005A3EE8" w:rsidRPr="005C72D9" w:rsidRDefault="005A3EE8" w:rsidP="005A3EE8">
      <w:pPr>
        <w:rPr>
          <w:rFonts w:eastAsia="MS Mincho"/>
          <w:highlight w:val="cyan"/>
        </w:rPr>
      </w:pPr>
      <w:r w:rsidRPr="005C72D9">
        <w:rPr>
          <w:highlight w:val="cyan"/>
        </w:rPr>
        <w:t xml:space="preserve">System Information (SI) is divided into the </w:t>
      </w:r>
      <w:del w:id="131"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2" w:author="SA R2-1809109" w:date="2018-06-02T02:45:00Z">
        <w:r w:rsidRPr="005C72D9">
          <w:rPr>
            <w:highlight w:val="cyan"/>
          </w:rPr>
          <w:delText>)</w:delText>
        </w:r>
      </w:del>
      <w:r w:rsidRPr="005C72D9">
        <w:rPr>
          <w:highlight w:val="cyan"/>
        </w:rPr>
        <w:t xml:space="preserve"> and a number of </w:t>
      </w:r>
      <w:del w:id="133"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4" w:author="SA R2-1809109" w:date="2018-06-02T02:45:00Z">
        <w:r w:rsidRPr="005C72D9">
          <w:rPr>
            <w:highlight w:val="cyan"/>
          </w:rPr>
          <w:delText>)</w:delText>
        </w:r>
      </w:del>
      <w:r w:rsidRPr="005C72D9">
        <w:rPr>
          <w:highlight w:val="cyan"/>
        </w:rPr>
        <w:t xml:space="preserve"> where:</w:t>
      </w:r>
    </w:p>
    <w:p w:rsidR="005A3EE8" w:rsidRPr="005C72D9" w:rsidRDefault="005A3EE8" w:rsidP="005A3EE8">
      <w:pPr>
        <w:pStyle w:val="B1"/>
        <w:rPr>
          <w:highlight w:val="cyan"/>
        </w:rPr>
      </w:pPr>
      <w:r w:rsidRPr="005C72D9">
        <w:rPr>
          <w:highlight w:val="cyan"/>
        </w:rPr>
        <w:t>-</w:t>
      </w:r>
      <w:r w:rsidRPr="005C72D9">
        <w:rPr>
          <w:highlight w:val="cyan"/>
        </w:rPr>
        <w:tab/>
        <w:t xml:space="preserve">the </w:t>
      </w:r>
      <w:del w:id="135"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6" w:author="SA R2-1809109" w:date="2018-06-02T02:45:00Z">
        <w:r w:rsidRPr="005C72D9">
          <w:rPr>
            <w:highlight w:val="cyan"/>
          </w:rPr>
          <w:delText>)</w:delText>
        </w:r>
      </w:del>
      <w:r w:rsidRPr="005C72D9">
        <w:rPr>
          <w:highlight w:val="cyan"/>
        </w:rPr>
        <w:t xml:space="preserve"> is always transmitted on the BCH with a periodicity of 80 ms and repetitions made within 80 ms [</w:t>
      </w:r>
      <w:del w:id="137" w:author="SA R2-1809109" w:date="2018-06-02T02:45:00Z">
        <w:r w:rsidRPr="005C72D9">
          <w:rPr>
            <w:highlight w:val="cyan"/>
          </w:rPr>
          <w:delText>38.212</w:delText>
        </w:r>
      </w:del>
      <w:ins w:id="138" w:author="SA R2-1809109" w:date="2018-06-02T02:45:00Z">
        <w:r w:rsidRPr="005C72D9">
          <w:rPr>
            <w:highlight w:val="cyan"/>
          </w:rPr>
          <w:t>17</w:t>
        </w:r>
      </w:ins>
      <w:r w:rsidRPr="005C72D9">
        <w:rPr>
          <w:highlight w:val="cyan"/>
        </w:rPr>
        <w:t xml:space="preserve">, Section 7.1] and it includes parameters that are needed to acquire </w:t>
      </w:r>
      <w:del w:id="139"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0" w:author="SA R2-1809109" w:date="2018-06-02T02:45:00Z">
        <w:r w:rsidRPr="005C72D9">
          <w:rPr>
            <w:highlight w:val="cyan"/>
          </w:rPr>
          <w:delText>)</w:delText>
        </w:r>
      </w:del>
      <w:r w:rsidRPr="005C72D9">
        <w:rPr>
          <w:highlight w:val="cyan"/>
        </w:rPr>
        <w:t xml:space="preserve"> from the cell;</w:t>
      </w:r>
    </w:p>
    <w:p w:rsidR="005A3EE8" w:rsidRPr="005C72D9" w:rsidRDefault="005A3EE8" w:rsidP="005A3EE8">
      <w:pPr>
        <w:pStyle w:val="B1"/>
        <w:rPr>
          <w:highlight w:val="cyan"/>
        </w:rPr>
      </w:pPr>
      <w:r w:rsidRPr="005C72D9">
        <w:rPr>
          <w:highlight w:val="cyan"/>
        </w:rPr>
        <w:t>-</w:t>
      </w:r>
      <w:r w:rsidRPr="005C72D9">
        <w:rPr>
          <w:highlight w:val="cyan"/>
        </w:rPr>
        <w:tab/>
        <w:t xml:space="preserve">the </w:t>
      </w:r>
      <w:del w:id="141"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2" w:author="SA R2-1809109" w:date="2018-06-02T02:45:00Z">
        <w:r w:rsidRPr="005C72D9">
          <w:rPr>
            <w:highlight w:val="cyan"/>
          </w:rPr>
          <w:delText>)</w:delText>
        </w:r>
      </w:del>
      <w:r w:rsidRPr="005C72D9">
        <w:rPr>
          <w:highlight w:val="cyan"/>
        </w:rPr>
        <w:t xml:space="preserve"> is transmitted on the DL-SCH with </w:t>
      </w:r>
      <w:del w:id="143" w:author="SA R2-1809109" w:date="2018-06-02T02:45:00Z">
        <w:r w:rsidRPr="005C72D9">
          <w:rPr>
            <w:highlight w:val="cyan"/>
          </w:rPr>
          <w:delText>a</w:delText>
        </w:r>
      </w:del>
      <w:ins w:id="144" w:author="SA R2-1809109" w:date="2018-06-02T02:45:00Z">
        <w:r w:rsidRPr="005C72D9">
          <w:rPr>
            <w:highlight w:val="cyan"/>
          </w:rPr>
          <w:t>variable</w:t>
        </w:r>
      </w:ins>
      <w:r w:rsidRPr="005C72D9" w:rsidDel="005077A9">
        <w:rPr>
          <w:highlight w:val="cyan"/>
        </w:rPr>
        <w:t xml:space="preserve"> </w:t>
      </w:r>
      <w:r w:rsidRPr="005C72D9">
        <w:rPr>
          <w:highlight w:val="cyan"/>
        </w:rPr>
        <w:t xml:space="preserve">periodicity </w:t>
      </w:r>
      <w:del w:id="145" w:author="SA R2-1809109" w:date="2018-06-02T02:45:00Z">
        <w:r w:rsidRPr="005C72D9">
          <w:rPr>
            <w:highlight w:val="cyan"/>
          </w:rPr>
          <w:delText>of [X</w:delText>
        </w:r>
      </w:del>
      <w:ins w:id="146" w:author="SA R2-1809109" w:date="2018-06-02T02:45:00Z">
        <w:r w:rsidRPr="005C72D9">
          <w:rPr>
            <w:highlight w:val="cyan"/>
          </w:rPr>
          <w:t>as specified in [TS 38.213, Section 13</w:t>
        </w:r>
      </w:ins>
      <w:r w:rsidRPr="005C72D9">
        <w:rPr>
          <w:highlight w:val="cyan"/>
        </w:rPr>
        <w:t xml:space="preserve">] and repetitions </w:t>
      </w:r>
      <w:ins w:id="147" w:author="SA R2-1809109" w:date="2018-06-02T02:45:00Z">
        <w:r w:rsidRPr="005C72D9">
          <w:rPr>
            <w:highlight w:val="cyan"/>
          </w:rPr>
          <w:t xml:space="preserve">are </w:t>
        </w:r>
      </w:ins>
      <w:r w:rsidRPr="005C72D9">
        <w:rPr>
          <w:highlight w:val="cyan"/>
        </w:rPr>
        <w:t xml:space="preserve">made within </w:t>
      </w:r>
      <w:del w:id="148" w:author="SA R2-1809109" w:date="2018-06-02T02:45:00Z">
        <w:r w:rsidRPr="005C72D9">
          <w:rPr>
            <w:highlight w:val="cyan"/>
          </w:rPr>
          <w:delText>[X].</w:delText>
        </w:r>
      </w:del>
      <w:ins w:id="149" w:author="SA R2-1809109" w:date="2018-06-02T02:45:00Z">
        <w:r w:rsidRPr="005C72D9">
          <w:rPr>
            <w:highlight w:val="cyan"/>
          </w:rPr>
          <w:t xml:space="preserve">160ms. The default periodicity of </w:t>
        </w:r>
        <w:r w:rsidRPr="005C72D9">
          <w:rPr>
            <w:i/>
            <w:highlight w:val="cyan"/>
          </w:rPr>
          <w:t>SIB1</w:t>
        </w:r>
        <w:r w:rsidRPr="005C72D9">
          <w:rPr>
            <w:highlight w:val="cyan"/>
          </w:rPr>
          <w:t xml:space="preserve"> is 20ms but the actual periodicity is up to network implementation. 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SIB1 includes information regarding the availability and scheduling (e.g. </w:t>
      </w:r>
      <w:ins w:id="150" w:author="SA R2-1809109" w:date="2018-06-02T02:45:00Z">
        <w:r w:rsidRPr="005C72D9">
          <w:rPr>
            <w:highlight w:val="cyan"/>
          </w:rPr>
          <w:t xml:space="preserve">mapping of SIBs to SI message, </w:t>
        </w:r>
      </w:ins>
      <w:r w:rsidRPr="005C72D9">
        <w:rPr>
          <w:highlight w:val="cyan"/>
        </w:rPr>
        <w:t>periodicity, SI-window size) of other SIBs</w:t>
      </w:r>
      <w:del w:id="151" w:author="SA R2-1809109" w:date="2018-06-02T02:45:00Z">
        <w:r w:rsidRPr="005C72D9">
          <w:rPr>
            <w:highlight w:val="cyan"/>
          </w:rPr>
          <w:delText>. It also indicates</w:delText>
        </w:r>
      </w:del>
      <w:ins w:id="152" w:author="SA R2-1809109" w:date="2018-06-02T02:45:00Z">
        <w:r w:rsidRPr="005C72D9">
          <w:rPr>
            <w:highlight w:val="cyan"/>
          </w:rPr>
          <w:t xml:space="preserve"> with an indication</w:t>
        </w:r>
      </w:ins>
      <w:r w:rsidRPr="005C72D9">
        <w:rPr>
          <w:highlight w:val="cyan"/>
        </w:rPr>
        <w:t xml:space="preserve"> whether </w:t>
      </w:r>
      <w:del w:id="153" w:author="SA R2-1809109" w:date="2018-06-02T02:45:00Z">
        <w:r w:rsidRPr="005C72D9">
          <w:rPr>
            <w:highlight w:val="cyan"/>
          </w:rPr>
          <w:delText>they (i.e. other SIBs) are provided via periodic broadcast basis</w:delText>
        </w:r>
      </w:del>
      <w:ins w:id="154" w:author="SA R2-1809109" w:date="2018-06-02T02:45:00Z">
        <w:r w:rsidRPr="005C72D9">
          <w:rPr>
            <w:highlight w:val="cyan"/>
          </w:rPr>
          <w:t>one</w:t>
        </w:r>
      </w:ins>
      <w:r w:rsidRPr="005C72D9">
        <w:rPr>
          <w:highlight w:val="cyan"/>
        </w:rPr>
        <w:t xml:space="preserve"> or </w:t>
      </w:r>
      <w:ins w:id="155"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6" w:author="SA R2-1809109" w:date="2018-06-02T02:45:00Z">
        <w:r w:rsidRPr="005C72D9">
          <w:rPr>
            <w:highlight w:val="cyan"/>
          </w:rPr>
          <w:t xml:space="preserve">provided </w:t>
        </w:r>
      </w:ins>
      <w:r w:rsidRPr="005C72D9">
        <w:rPr>
          <w:highlight w:val="cyan"/>
        </w:rPr>
        <w:t xml:space="preserve">on-demand </w:t>
      </w:r>
      <w:del w:id="157" w:author="SA R2-1809109" w:date="2018-06-02T02:45:00Z">
        <w:r w:rsidRPr="005C72D9">
          <w:rPr>
            <w:highlight w:val="cyan"/>
          </w:rPr>
          <w:delText>basis (refer Figure 5.2.2.X.X FFS_Ref). If other SIBs are provided on-demand then SIB1 includes information for</w:delText>
        </w:r>
      </w:del>
      <w:ins w:id="158" w:author="SA R2-1809109" w:date="2018-06-02T02:45:00Z">
        <w:r w:rsidRPr="005C72D9">
          <w:rPr>
            <w:highlight w:val="cyan"/>
          </w:rPr>
          <w:t>and, in that case, the configuration needed by</w:t>
        </w:r>
      </w:ins>
      <w:r w:rsidRPr="005C72D9">
        <w:rPr>
          <w:highlight w:val="cyan"/>
        </w:rPr>
        <w:t xml:space="preserve"> the UE to perform </w:t>
      </w:r>
      <w:ins w:id="159" w:author="SA R2-1809109" w:date="2018-06-02T02:45:00Z">
        <w:r w:rsidRPr="005C72D9">
          <w:rPr>
            <w:highlight w:val="cyan"/>
          </w:rPr>
          <w:t xml:space="preserve">the </w:t>
        </w:r>
      </w:ins>
      <w:r w:rsidRPr="005C72D9">
        <w:rPr>
          <w:highlight w:val="cyan"/>
        </w:rPr>
        <w:t>SI request</w:t>
      </w:r>
      <w:ins w:id="160" w:author="SA R2-1809109" w:date="2018-06-02T02:45:00Z">
        <w:r w:rsidRPr="005C72D9">
          <w:rPr>
            <w:highlight w:val="cyan"/>
          </w:rPr>
          <w:t>. SIB1 is cell-specific SIB</w:t>
        </w:r>
      </w:ins>
      <w:r w:rsidRPr="005C72D9">
        <w:rPr>
          <w:highlight w:val="cyan"/>
        </w:rPr>
        <w:t>;</w:t>
      </w:r>
    </w:p>
    <w:p w:rsidR="005A3EE8" w:rsidRPr="005C72D9" w:rsidRDefault="005A3EE8" w:rsidP="005A3EE8">
      <w:pPr>
        <w:pStyle w:val="B1"/>
        <w:rPr>
          <w:highlight w:val="cyan"/>
        </w:rPr>
      </w:pPr>
      <w:r w:rsidRPr="005C72D9">
        <w:rPr>
          <w:highlight w:val="cyan"/>
        </w:rPr>
        <w:t>-</w:t>
      </w:r>
      <w:r w:rsidRPr="005C72D9">
        <w:rPr>
          <w:highlight w:val="cyan"/>
        </w:rPr>
        <w:tab/>
        <w:t xml:space="preserve">SIBs other than </w:t>
      </w:r>
      <w:del w:id="161" w:author="SA R2-1809109" w:date="2018-06-02T02:45:00Z">
        <w:r w:rsidRPr="005C72D9">
          <w:rPr>
            <w:i/>
            <w:highlight w:val="cyan"/>
          </w:rPr>
          <w:delText>SystemInformationBlockType1</w:delText>
        </w:r>
      </w:del>
      <w:ins w:id="162" w:author="SA R2-1809109" w:date="2018-06-02T02:45:00Z">
        <w:r w:rsidRPr="005C72D9">
          <w:rPr>
            <w:i/>
            <w:highlight w:val="cyan"/>
          </w:rPr>
          <w:t>SIB1</w:t>
        </w:r>
      </w:ins>
      <w:r w:rsidRPr="005C72D9">
        <w:rPr>
          <w:highlight w:val="cyan"/>
        </w:rPr>
        <w:t xml:space="preserve"> are carried in </w:t>
      </w:r>
      <w:r w:rsidRPr="005C72D9">
        <w:rPr>
          <w:i/>
          <w:highlight w:val="cyan"/>
        </w:rPr>
        <w:t>SystemInformation</w:t>
      </w:r>
      <w:r w:rsidRPr="005C72D9">
        <w:rPr>
          <w:highlight w:val="cyan"/>
        </w:rPr>
        <w:t xml:space="preserve"> (SI) messages, which are transmitted on the DL-SCH.</w:t>
      </w:r>
      <w:ins w:id="163" w:author="SA R2-1809109" w:date="2018-06-02T02:45:00Z">
        <w:r w:rsidRPr="005C72D9">
          <w:rPr>
            <w:highlight w:val="cyan"/>
          </w:rPr>
          <w:t xml:space="preserve"> </w:t>
        </w:r>
        <w:r w:rsidRPr="005C72D9">
          <w:rPr>
            <w:rFonts w:hint="eastAsia"/>
            <w:highlight w:val="cyan"/>
          </w:rPr>
          <w:t>Only SIBs having the same periodicity can be mapped to the same SI message.</w:t>
        </w:r>
      </w:ins>
      <w:r w:rsidRPr="005C72D9">
        <w:rPr>
          <w:highlight w:val="cyan"/>
        </w:rPr>
        <w:t xml:space="preserve"> Each SI message is transmitted within periodically occurring time domain windows (referred to as SI-windows</w:t>
      </w:r>
      <w:del w:id="164" w:author="SA R2-1809109" w:date="2018-06-02T02:45:00Z">
        <w:r w:rsidRPr="005C72D9">
          <w:rPr>
            <w:highlight w:val="cyan"/>
          </w:rPr>
          <w:delText>);</w:delText>
        </w:r>
      </w:del>
      <w:ins w:id="165" w:author="SA R2-1809109" w:date="2018-06-02T02:45:00Z">
        <w:r w:rsidRPr="005C72D9">
          <w:rPr>
            <w:highlight w:val="cyan"/>
          </w:rPr>
          <w:t xml:space="preserve"> with same length for all SI messages).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rPr>
          <w:t>;</w:t>
        </w:r>
      </w:ins>
    </w:p>
    <w:p w:rsidR="005A3EE8" w:rsidRPr="005C72D9" w:rsidRDefault="005A3EE8" w:rsidP="005A3EE8">
      <w:pPr>
        <w:pStyle w:val="B1"/>
        <w:rPr>
          <w:ins w:id="166" w:author="SA R2-1809109" w:date="2018-06-02T02:45:00Z"/>
          <w:highlight w:val="cyan"/>
        </w:rPr>
      </w:pPr>
      <w:ins w:id="167"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rsidR="005A3EE8" w:rsidRPr="005C72D9" w:rsidRDefault="005A3EE8" w:rsidP="005A3EE8">
      <w:pPr>
        <w:pStyle w:val="B1"/>
        <w:rPr>
          <w:highlight w:val="cyan"/>
        </w:rPr>
      </w:pPr>
      <w:bookmarkStart w:id="168" w:name="_Hlk506930983"/>
      <w:r w:rsidRPr="005C72D9">
        <w:rPr>
          <w:highlight w:val="cyan"/>
        </w:rPr>
        <w:t>-</w:t>
      </w:r>
      <w:r w:rsidRPr="005C72D9">
        <w:rPr>
          <w:highlight w:val="cyan"/>
        </w:rPr>
        <w:tab/>
        <w:t xml:space="preserve">For PSCell and SCells, </w:t>
      </w:r>
      <w:ins w:id="169" w:author="SA R2-1809109" w:date="2018-06-02T02:45:00Z">
        <w:r w:rsidRPr="005C72D9">
          <w:rPr>
            <w:highlight w:val="cyan"/>
          </w:rPr>
          <w:t>NR-</w:t>
        </w:r>
      </w:ins>
      <w:r w:rsidRPr="005C72D9">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5C72D9" w:rsidRDefault="005A3EE8" w:rsidP="005A3EE8">
      <w:pPr>
        <w:pStyle w:val="EditorsNote"/>
        <w:rPr>
          <w:del w:id="170" w:author="SA R2-1809109" w:date="2018-06-02T02:45:00Z"/>
          <w:highlight w:val="cyan"/>
        </w:rPr>
      </w:pPr>
      <w:del w:id="171" w:author="SA R2-1809109" w:date="2018-06-02T02:45:00Z">
        <w:r w:rsidRPr="005C72D9">
          <w:rPr>
            <w:highlight w:val="cyan"/>
          </w:rPr>
          <w:lastRenderedPageBreak/>
          <w:delText>Editor’s Note: Reference to RAN1 specification may be used for the MIB/SIB1 periodicities [X].FFS</w:delText>
        </w:r>
      </w:del>
    </w:p>
    <w:p w:rsidR="005A3EE8" w:rsidRPr="005C72D9" w:rsidRDefault="005A3EE8" w:rsidP="005A3EE8">
      <w:pPr>
        <w:pStyle w:val="3"/>
        <w:rPr>
          <w:rFonts w:eastAsia="MS Mincho"/>
          <w:highlight w:val="cyan"/>
        </w:rPr>
      </w:pPr>
      <w:bookmarkStart w:id="172" w:name="_Toc510018455"/>
      <w:bookmarkEnd w:id="168"/>
      <w:r w:rsidRPr="005C72D9">
        <w:rPr>
          <w:rFonts w:eastAsia="MS Mincho"/>
          <w:highlight w:val="cyan"/>
        </w:rPr>
        <w:t>5.2.2</w:t>
      </w:r>
      <w:r w:rsidRPr="005C72D9">
        <w:rPr>
          <w:rFonts w:eastAsia="MS Mincho"/>
          <w:highlight w:val="cyan"/>
        </w:rPr>
        <w:tab/>
        <w:t>System information acquisition</w:t>
      </w:r>
      <w:bookmarkEnd w:id="172"/>
    </w:p>
    <w:p w:rsidR="005A3EE8" w:rsidRPr="005C72D9" w:rsidRDefault="005A3EE8" w:rsidP="005A3EE8">
      <w:pPr>
        <w:pStyle w:val="4"/>
        <w:rPr>
          <w:rFonts w:eastAsia="MS Mincho"/>
          <w:highlight w:val="cyan"/>
        </w:rPr>
      </w:pPr>
      <w:bookmarkStart w:id="173" w:name="_Toc510018456"/>
      <w:r w:rsidRPr="005C72D9">
        <w:rPr>
          <w:rFonts w:eastAsia="MS Mincho"/>
          <w:highlight w:val="cyan"/>
        </w:rPr>
        <w:t>5.2.2.1</w:t>
      </w:r>
      <w:r w:rsidRPr="005C72D9">
        <w:rPr>
          <w:rFonts w:eastAsia="MS Mincho"/>
          <w:highlight w:val="cyan"/>
        </w:rPr>
        <w:tab/>
        <w:t>General UE requirements</w:t>
      </w:r>
      <w:bookmarkEnd w:id="173"/>
    </w:p>
    <w:p w:rsidR="005A3EE8" w:rsidRPr="005C72D9" w:rsidRDefault="005A3EE8" w:rsidP="005A3EE8">
      <w:pPr>
        <w:pStyle w:val="TH"/>
        <w:rPr>
          <w:rFonts w:eastAsia="MS Mincho"/>
          <w:highlight w:val="cyan"/>
        </w:rPr>
      </w:pPr>
      <w:r w:rsidRPr="005C72D9">
        <w:rPr>
          <w:rFonts w:eastAsia="MS Mincho"/>
          <w:highlight w:val="cyan"/>
        </w:rPr>
        <w:object w:dxaOrig="5880" w:dyaOrig="2610">
          <v:shape id="_x0000_i1029" type="#_x0000_t75" style="width:293.25pt;height:132.75pt" o:ole="" fillcolor="window">
            <v:imagedata r:id="rId22" o:title=""/>
          </v:shape>
          <o:OLEObject Type="Embed" ProgID="Word.Picture.8" ShapeID="_x0000_i1029" DrawAspect="Content" ObjectID="_1591512293" r:id="rId23"/>
        </w:object>
      </w:r>
    </w:p>
    <w:p w:rsidR="005A3EE8" w:rsidRPr="005C72D9" w:rsidRDefault="005A3EE8" w:rsidP="005A3EE8">
      <w:pPr>
        <w:pStyle w:val="TF"/>
        <w:rPr>
          <w:highlight w:val="cyan"/>
        </w:rPr>
      </w:pPr>
      <w:r w:rsidRPr="005C72D9">
        <w:rPr>
          <w:highlight w:val="cyan"/>
        </w:rPr>
        <w:t>Figure 5.2.2.1-1: System information acquisition</w:t>
      </w:r>
    </w:p>
    <w:p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4"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5"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6" w:author="SA R2-1809109" w:date="2018-06-02T02:45:00Z">
        <w:r w:rsidRPr="005C72D9">
          <w:rPr>
            <w:i/>
            <w:highlight w:val="cyan"/>
          </w:rPr>
          <w:delText>SystemInformationBlockTypeX</w:delText>
        </w:r>
      </w:del>
      <w:ins w:id="177" w:author="SA R2-1809109" w:date="2018-06-02T02:45:00Z">
        <w:r w:rsidRPr="005C72D9">
          <w:rPr>
            <w:i/>
            <w:highlight w:val="cyan"/>
          </w:rPr>
          <w:t>SIB X</w:t>
        </w:r>
      </w:ins>
      <w:r w:rsidRPr="005C72D9">
        <w:rPr>
          <w:highlight w:val="cyan"/>
        </w:rPr>
        <w:t xml:space="preserve"> through </w:t>
      </w:r>
      <w:del w:id="178" w:author="SA R2-1809109" w:date="2018-06-02T02:45:00Z">
        <w:r w:rsidRPr="005C72D9">
          <w:rPr>
            <w:i/>
            <w:highlight w:val="cyan"/>
          </w:rPr>
          <w:delText>SystemInformationBlockTypeY</w:delText>
        </w:r>
      </w:del>
      <w:ins w:id="179" w:author="SA R2-1809109" w:date="2018-06-02T02:45:00Z">
        <w:r w:rsidRPr="005C72D9">
          <w:rPr>
            <w:i/>
            <w:highlight w:val="cyan"/>
          </w:rPr>
          <w:t>SIB Y</w:t>
        </w:r>
      </w:ins>
      <w:r w:rsidRPr="005C72D9">
        <w:rPr>
          <w:highlight w:val="cyan"/>
        </w:rPr>
        <w:t xml:space="preserve"> (depending on support of the concerned RATs for UE controlled mobility).</w:t>
      </w:r>
    </w:p>
    <w:p w:rsidR="005A3EE8" w:rsidRPr="005C72D9" w:rsidRDefault="005A3EE8" w:rsidP="005A3EE8">
      <w:pPr>
        <w:rPr>
          <w:highlight w:val="cyan"/>
        </w:rPr>
      </w:pPr>
      <w:r w:rsidRPr="005C72D9">
        <w:rPr>
          <w:highlight w:val="cyan"/>
        </w:rPr>
        <w:t xml:space="preserve">The UE in RRC_CONNECTED shall ensure having a valid version of (at least) the </w:t>
      </w:r>
      <w:del w:id="180"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81"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rsidR="005A3EE8" w:rsidRPr="005C72D9" w:rsidRDefault="005A3EE8" w:rsidP="005A3EE8">
      <w:pPr>
        <w:pStyle w:val="EditorsNote"/>
        <w:rPr>
          <w:del w:id="182" w:author="SA R2-1809109" w:date="2018-06-02T02:45:00Z"/>
          <w:highlight w:val="cyan"/>
        </w:rPr>
      </w:pPr>
      <w:del w:id="183"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rPr>
        <w:t>Editor’s Note: [FFS</w:t>
      </w:r>
      <w:del w:id="184" w:author="SA R2-1809109" w:date="2018-06-02T02:45:00Z">
        <w:r w:rsidRPr="005C72D9">
          <w:rPr>
            <w:highlight w:val="cyan"/>
          </w:rPr>
          <w:delText xml:space="preserve">_Standalone if the UE is required to store SI other than for the currently camped/serving cell]. </w:delText>
        </w:r>
      </w:del>
    </w:p>
    <w:p w:rsidR="005A3EE8" w:rsidRPr="005C72D9" w:rsidRDefault="005A3EE8" w:rsidP="005A3EE8">
      <w:pPr>
        <w:pStyle w:val="EditorsNote"/>
        <w:rPr>
          <w:highlight w:val="cyan"/>
        </w:rPr>
      </w:pPr>
      <w:del w:id="185" w:author="SA R2-1809109" w:date="2018-06-02T02:45:00Z">
        <w:r w:rsidRPr="005C72D9">
          <w:rPr>
            <w:highlight w:val="cyan"/>
          </w:rPr>
          <w:delText>Editor’s Note: [FFS_Standalone</w:delText>
        </w:r>
      </w:del>
      <w:r w:rsidRPr="005C72D9">
        <w:rPr>
          <w:highlight w:val="cyan"/>
        </w:rPr>
        <w:t xml:space="preserve"> if different versions of SIBs are provided].</w:t>
      </w:r>
    </w:p>
    <w:p w:rsidR="005A3EE8" w:rsidRPr="005C72D9" w:rsidRDefault="005A3EE8" w:rsidP="005A3EE8">
      <w:pPr>
        <w:pStyle w:val="EditorsNote"/>
        <w:rPr>
          <w:del w:id="186" w:author="SA R2-1809109" w:date="2018-06-02T02:45:00Z"/>
          <w:highlight w:val="cyan"/>
        </w:rPr>
      </w:pPr>
      <w:del w:id="187" w:author="SA R2-1809109" w:date="2018-06-02T02:45:00Z">
        <w:r w:rsidRPr="005C72D9">
          <w:rPr>
            <w:highlight w:val="cyan"/>
          </w:rPr>
          <w:delText>Editor’s Note: [FFS_Standalone UE may or shall store several versions of SI].</w:delText>
        </w:r>
      </w:del>
    </w:p>
    <w:p w:rsidR="005A3EE8" w:rsidRPr="005C72D9" w:rsidRDefault="005A3EE8" w:rsidP="005A3EE8">
      <w:pPr>
        <w:pStyle w:val="EditorsNote"/>
        <w:rPr>
          <w:del w:id="188" w:author="SA R2-1809109" w:date="2018-06-02T02:45:00Z"/>
          <w:highlight w:val="cyan"/>
        </w:rPr>
      </w:pPr>
      <w:del w:id="189" w:author="SA R2-1809109" w:date="2018-06-02T02:45:00Z">
        <w:r w:rsidRPr="005C72D9">
          <w:rPr>
            <w:highlight w:val="cyan"/>
          </w:rPr>
          <w:delText xml:space="preserve">Editor’s Note: FFS_Standalone To be updated </w:delText>
        </w:r>
        <w:r w:rsidRPr="005C72D9">
          <w:rPr>
            <w:rFonts w:eastAsia="SimSun"/>
            <w:highlight w:val="cyan"/>
            <w:lang w:eastAsia="zh-CN"/>
          </w:rPr>
          <w:delText>when above is resolved. Another sub-clause under 5.2.2.2 can be considered depending on the resolution of above.</w:delText>
        </w:r>
      </w:del>
    </w:p>
    <w:p w:rsidR="005A3EE8" w:rsidRPr="005C72D9" w:rsidRDefault="005A3EE8" w:rsidP="005A3EE8">
      <w:pPr>
        <w:pStyle w:val="4"/>
        <w:rPr>
          <w:rFonts w:eastAsia="MS Mincho"/>
          <w:highlight w:val="cyan"/>
        </w:rPr>
      </w:pPr>
      <w:bookmarkStart w:id="190"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90"/>
    </w:p>
    <w:p w:rsidR="005A3EE8" w:rsidRPr="005C72D9" w:rsidRDefault="005A3EE8" w:rsidP="005A3EE8">
      <w:pPr>
        <w:pStyle w:val="5"/>
        <w:rPr>
          <w:rFonts w:eastAsia="MS Mincho"/>
          <w:highlight w:val="cyan"/>
        </w:rPr>
      </w:pPr>
      <w:moveToRangeStart w:id="191" w:author="SA R2-1809109" w:date="2018-06-02T02:45:00Z" w:name="move515670851"/>
      <w:moveTo w:id="192" w:author="SA R2-1809109" w:date="2018-06-02T02:45:00Z">
        <w:r w:rsidRPr="005C72D9">
          <w:rPr>
            <w:rFonts w:eastAsia="MS Mincho"/>
            <w:highlight w:val="cyan"/>
          </w:rPr>
          <w:t>5.2.2.2.1</w:t>
        </w:r>
        <w:r w:rsidRPr="005C72D9">
          <w:rPr>
            <w:rFonts w:eastAsia="MS Mincho"/>
            <w:highlight w:val="cyan"/>
          </w:rPr>
          <w:tab/>
          <w:t>SI validity</w:t>
        </w:r>
      </w:moveTo>
    </w:p>
    <w:moveToRangeEnd w:id="191"/>
    <w:p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3" w:author="SA R2-1809109" w:date="2018-06-02T02:45:00Z">
        <w:r w:rsidRPr="005C72D9">
          <w:rPr>
            <w:highlight w:val="cyan"/>
          </w:rPr>
          <w:t>NR-</w:t>
        </w:r>
      </w:ins>
      <w:r w:rsidRPr="005C72D9">
        <w:rPr>
          <w:highlight w:val="cyan"/>
        </w:rPr>
        <w:t>RAN from another RAT</w:t>
      </w:r>
      <w:ins w:id="194"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5" w:author="SA R2-1809109" w:date="2018-06-02T02:45:00Z">
        <w:r w:rsidRPr="005C72D9">
          <w:rPr>
            <w:highlight w:val="cyan"/>
          </w:rPr>
          <w:delText>in the</w:delText>
        </w:r>
      </w:del>
      <w:ins w:id="196" w:author="SA R2-1809109" w:date="2018-06-02T02:45:00Z">
        <w:r w:rsidRPr="005C72D9">
          <w:rPr>
            <w:highlight w:val="cyan"/>
          </w:rPr>
          <w:t>of a</w:t>
        </w:r>
      </w:ins>
      <w:r w:rsidRPr="005C72D9">
        <w:rPr>
          <w:highlight w:val="cyan"/>
        </w:rPr>
        <w:t xml:space="preserve"> stored SI.</w:t>
      </w:r>
    </w:p>
    <w:p w:rsidR="005A3EE8" w:rsidRPr="005C72D9" w:rsidRDefault="005A3EE8" w:rsidP="005A3EE8">
      <w:pPr>
        <w:pStyle w:val="EditorsNote"/>
        <w:rPr>
          <w:highlight w:val="cyan"/>
        </w:rPr>
      </w:pPr>
      <w:r w:rsidRPr="005C72D9">
        <w:rPr>
          <w:highlight w:val="cyan"/>
        </w:rPr>
        <w:t>Editor’s Note: [FFS</w:t>
      </w:r>
      <w:del w:id="197" w:author="SA R2-1809109" w:date="2018-06-02T02:45:00Z">
        <w:r w:rsidRPr="005C72D9">
          <w:rPr>
            <w:highlight w:val="cyan"/>
          </w:rPr>
          <w:delText>_Standalone</w:delText>
        </w:r>
      </w:del>
      <w:r w:rsidRPr="005C72D9">
        <w:rPr>
          <w:highlight w:val="cyan"/>
        </w:rPr>
        <w:t xml:space="preserve"> if upon receiving HO command the SI acquisition depend on stored SI] </w:t>
      </w:r>
    </w:p>
    <w:p w:rsidR="005A3EE8" w:rsidRPr="005C72D9" w:rsidRDefault="005A3EE8" w:rsidP="005A3EE8">
      <w:pPr>
        <w:rPr>
          <w:highlight w:val="cyan"/>
        </w:rPr>
      </w:pPr>
      <w:r w:rsidRPr="005C72D9">
        <w:rPr>
          <w:highlight w:val="cyan"/>
        </w:rPr>
        <w:t xml:space="preserve">When the UE acquires a </w:t>
      </w:r>
      <w:del w:id="198" w:author="SA R2-1809109" w:date="2018-06-02T02:45:00Z">
        <w:r w:rsidRPr="005C72D9">
          <w:rPr>
            <w:i/>
            <w:highlight w:val="cyan"/>
          </w:rPr>
          <w:delText>MasterInformationBlock</w:delText>
        </w:r>
      </w:del>
      <w:ins w:id="199" w:author="SA R2-1809109" w:date="2018-06-02T02:45:00Z">
        <w:r w:rsidRPr="005C72D9">
          <w:rPr>
            <w:i/>
            <w:highlight w:val="cyan"/>
          </w:rPr>
          <w:t>MIB</w:t>
        </w:r>
      </w:ins>
      <w:r w:rsidRPr="005C72D9">
        <w:rPr>
          <w:highlight w:val="cyan"/>
        </w:rPr>
        <w:t xml:space="preserve"> or a </w:t>
      </w:r>
      <w:del w:id="200" w:author="SA R2-1809109" w:date="2018-06-02T02:45:00Z">
        <w:r w:rsidRPr="005C72D9">
          <w:rPr>
            <w:i/>
            <w:highlight w:val="cyan"/>
          </w:rPr>
          <w:delText>SystemInformationBlockType1</w:delText>
        </w:r>
      </w:del>
      <w:ins w:id="201"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2"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rsidR="005A3EE8" w:rsidRPr="005C72D9" w:rsidRDefault="005A3EE8" w:rsidP="005A3EE8">
      <w:pPr>
        <w:rPr>
          <w:ins w:id="203" w:author="SA R2-1809109" w:date="2018-06-02T02:45:00Z"/>
          <w:highlight w:val="cyan"/>
        </w:rPr>
      </w:pPr>
      <w:ins w:id="204"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rsidR="005A3EE8" w:rsidRPr="005C72D9" w:rsidRDefault="005A3EE8" w:rsidP="005A3EE8">
      <w:pPr>
        <w:pStyle w:val="5"/>
        <w:rPr>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moveFrom>
      <w:bookmarkEnd w:id="205"/>
    </w:p>
    <w:moveFromRangeEnd w:id="206"/>
    <w:p w:rsidR="005A3EE8" w:rsidRPr="005C72D9" w:rsidRDefault="005A3EE8" w:rsidP="005A3EE8">
      <w:pPr>
        <w:rPr>
          <w:rFonts w:eastAsia="MS Mincho"/>
          <w:highlight w:val="cyan"/>
        </w:rPr>
      </w:pPr>
      <w:r w:rsidRPr="005C72D9">
        <w:rPr>
          <w:highlight w:val="cyan"/>
        </w:rPr>
        <w:t>The UE shall:</w:t>
      </w:r>
    </w:p>
    <w:p w:rsidR="005A3EE8" w:rsidRPr="005C72D9" w:rsidRDefault="005A3EE8" w:rsidP="005A3EE8">
      <w:pPr>
        <w:pStyle w:val="B1"/>
        <w:rPr>
          <w:highlight w:val="cyan"/>
        </w:rPr>
      </w:pPr>
      <w:r w:rsidRPr="005C72D9">
        <w:rPr>
          <w:highlight w:val="cyan"/>
        </w:rPr>
        <w:t>1&gt;</w:t>
      </w:r>
      <w:r w:rsidRPr="005C72D9">
        <w:rPr>
          <w:highlight w:val="cyan"/>
        </w:rPr>
        <w:tab/>
        <w:t xml:space="preserve">delete any stored version of </w:t>
      </w:r>
      <w:del w:id="208" w:author="SA R2-1809109" w:date="2018-06-02T02:45:00Z">
        <w:r w:rsidRPr="005C72D9">
          <w:rPr>
            <w:highlight w:val="cyan"/>
          </w:rPr>
          <w:delText>SI</w:delText>
        </w:r>
      </w:del>
      <w:ins w:id="209" w:author="SA R2-1809109" w:date="2018-06-02T02:45:00Z">
        <w:r w:rsidRPr="005C72D9">
          <w:rPr>
            <w:highlight w:val="cyan"/>
          </w:rPr>
          <w:t>a SIB</w:t>
        </w:r>
      </w:ins>
      <w:r w:rsidRPr="005C72D9">
        <w:rPr>
          <w:highlight w:val="cyan"/>
        </w:rPr>
        <w:t xml:space="preserve"> after </w:t>
      </w:r>
      <w:del w:id="210" w:author="SA R2-1809109" w:date="2018-06-02T02:45:00Z">
        <w:r w:rsidRPr="005C72D9">
          <w:rPr>
            <w:highlight w:val="cyan"/>
          </w:rPr>
          <w:delText>[FFS]</w:delText>
        </w:r>
      </w:del>
      <w:ins w:id="211" w:author="SA R2-1809109" w:date="2018-06-02T02:45:00Z">
        <w:r w:rsidRPr="005C72D9">
          <w:rPr>
            <w:highlight w:val="cyan"/>
          </w:rPr>
          <w:t>3</w:t>
        </w:r>
      </w:ins>
      <w:r w:rsidRPr="005C72D9">
        <w:rPr>
          <w:highlight w:val="cyan"/>
        </w:rPr>
        <w:t xml:space="preserve"> hours from the moment it was successfully confirmed as valid;</w:t>
      </w:r>
    </w:p>
    <w:p w:rsidR="005A3EE8" w:rsidRPr="005C72D9" w:rsidRDefault="005A3EE8" w:rsidP="005A3EE8">
      <w:pPr>
        <w:pStyle w:val="B1"/>
        <w:rPr>
          <w:ins w:id="212" w:author="SA R2-1809109" w:date="2018-06-02T02:45:00Z"/>
          <w:sz w:val="21"/>
          <w:szCs w:val="22"/>
          <w:highlight w:val="cyan"/>
          <w:lang w:val="en-US" w:eastAsia="zh-CN"/>
        </w:rPr>
      </w:pPr>
      <w:r w:rsidRPr="005C72D9">
        <w:rPr>
          <w:highlight w:val="cyan"/>
        </w:rPr>
        <w:t>1&gt;</w:t>
      </w:r>
      <w:r w:rsidRPr="005C72D9">
        <w:rPr>
          <w:highlight w:val="cyan"/>
        </w:rPr>
        <w:tab/>
      </w:r>
      <w:ins w:id="213" w:author="SA R2-1809109" w:date="2018-06-02T02:45:00Z">
        <w:r w:rsidRPr="005C72D9">
          <w:rPr>
            <w:highlight w:val="cyan"/>
          </w:rPr>
          <w:t>for each stored version of a SIB:</w:t>
        </w:r>
      </w:ins>
    </w:p>
    <w:p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rPr>
          <w:delText>/</w:delText>
        </w:r>
        <w:r w:rsidRPr="005C72D9">
          <w:rPr>
            <w:i/>
            <w:highlight w:val="cyan"/>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rPr>
          <w:delText>SI</w:delText>
        </w:r>
      </w:del>
      <w:ins w:id="223" w:author="SA R2-1809109" w:date="2018-06-02T02:45:00Z">
        <w:r w:rsidRPr="005C72D9">
          <w:rPr>
            <w:highlight w:val="cyan"/>
          </w:rPr>
          <w:t>SIB; or</w:t>
        </w:r>
      </w:ins>
    </w:p>
    <w:p w:rsidR="005A3EE8" w:rsidRPr="005C72D9" w:rsidRDefault="005A3EE8" w:rsidP="005A3EE8">
      <w:pPr>
        <w:pStyle w:val="B1"/>
        <w:rPr>
          <w:del w:id="224" w:author="SA R2-1809109" w:date="2018-06-02T02:45:00Z"/>
          <w:highlight w:val="cyan"/>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rPr>
          <w:delText>currently camped/serving cell:</w:delText>
        </w:r>
      </w:del>
    </w:p>
    <w:p w:rsidR="005A3EE8" w:rsidRPr="005C72D9" w:rsidRDefault="005A3EE8" w:rsidP="005A3EE8">
      <w:pPr>
        <w:pStyle w:val="B2"/>
        <w:rPr>
          <w:del w:id="227" w:author="SA R2-1809109" w:date="2018-06-02T02:45:00Z"/>
          <w:highlight w:val="cyan"/>
        </w:rPr>
      </w:pPr>
      <w:del w:id="228" w:author="SA R2-1809109" w:date="2018-06-02T02:45:00Z">
        <w:r w:rsidRPr="005C72D9">
          <w:rPr>
            <w:highlight w:val="cyan"/>
          </w:rPr>
          <w:delText>2&gt; (re)acquire the SI as specified in clause 5.2.2.3.</w:delText>
        </w:r>
      </w:del>
    </w:p>
    <w:p w:rsidR="005A3EE8" w:rsidRPr="005C72D9" w:rsidRDefault="005A3EE8" w:rsidP="005A3EE8">
      <w:pPr>
        <w:pStyle w:val="NO"/>
        <w:rPr>
          <w:del w:id="229" w:author="SA R2-1809109" w:date="2018-06-02T02:45:00Z"/>
          <w:highlight w:val="cyan"/>
        </w:rPr>
      </w:pPr>
      <w:del w:id="230" w:author="SA R2-1809109" w:date="2018-06-02T02:45:00Z">
        <w:r w:rsidRPr="005C72D9">
          <w:rPr>
            <w:highlight w:val="cyan"/>
          </w:rPr>
          <w:delText>NOTE:</w:delText>
        </w:r>
        <w:r w:rsidRPr="005C72D9">
          <w:rPr>
            <w:highlight w:val="cyan"/>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rPr>
          <w:delText xml:space="preserve">based on </w:delText>
        </w:r>
        <w:r w:rsidRPr="005C72D9">
          <w:rPr>
            <w:i/>
            <w:highlight w:val="cyan"/>
          </w:rPr>
          <w:delText>systemInfoAreaIdentifier</w:delText>
        </w:r>
        <w:r w:rsidRPr="005C72D9">
          <w:rPr>
            <w:highlight w:val="cyan"/>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rPr>
          <w:delText>/</w:delText>
        </w:r>
        <w:r w:rsidRPr="005C72D9">
          <w:rPr>
            <w:i/>
            <w:highlight w:val="cyan"/>
          </w:rPr>
          <w:delText>systemInfoConfigurationIndex</w:delText>
        </w:r>
        <w:r w:rsidRPr="005C72D9">
          <w:rPr>
            <w:highlight w:val="cyan"/>
          </w:rPr>
          <w:delText>.</w:delText>
        </w:r>
      </w:del>
    </w:p>
    <w:p w:rsidR="005A3EE8" w:rsidRPr="005C72D9" w:rsidRDefault="005A3EE8" w:rsidP="005A3EE8">
      <w:pPr>
        <w:pStyle w:val="EditorsNote"/>
        <w:rPr>
          <w:del w:id="235" w:author="SA R2-1809109" w:date="2018-06-02T02:45:00Z"/>
          <w:highlight w:val="cyan"/>
        </w:rPr>
      </w:pPr>
      <w:del w:id="236" w:author="SA R2-1809109" w:date="2018-06-02T02:45:00Z">
        <w:r w:rsidRPr="005C72D9">
          <w:rPr>
            <w:highlight w:val="cyan"/>
          </w:rPr>
          <w:delText>Editor’s Note: [FFS_Standalone terminology to be used is systemInfoValueTag or systemInfoConfigurationIndex]</w:delText>
        </w:r>
      </w:del>
    </w:p>
    <w:p w:rsidR="005A3EE8" w:rsidRPr="005C72D9" w:rsidRDefault="005A3EE8" w:rsidP="005A3EE8">
      <w:pPr>
        <w:pStyle w:val="EditorsNote"/>
        <w:rPr>
          <w:del w:id="237" w:author="SA R2-1809109" w:date="2018-06-02T02:45:00Z"/>
          <w:highlight w:val="cyan"/>
        </w:rPr>
      </w:pPr>
      <w:del w:id="238" w:author="SA R2-1809109" w:date="2018-06-02T02:45:00Z">
        <w:r w:rsidRPr="005C72D9">
          <w:rPr>
            <w:highlight w:val="cyan"/>
          </w:rPr>
          <w:delText>Editor’s Note: [FFS_Standalone terminology to be used for area ID is systemInfoAreaIdentifier]</w:delText>
        </w:r>
      </w:del>
    </w:p>
    <w:p w:rsidR="005A3EE8" w:rsidRPr="005C72D9" w:rsidRDefault="005A3EE8" w:rsidP="005A3EE8">
      <w:pPr>
        <w:pStyle w:val="EditorsNote"/>
        <w:rPr>
          <w:del w:id="239" w:author="SA R2-1809109" w:date="2018-06-02T02:45:00Z"/>
          <w:highlight w:val="cyan"/>
        </w:rPr>
      </w:pPr>
      <w:del w:id="240" w:author="SA R2-1809109" w:date="2018-06-02T02:45:00Z">
        <w:r w:rsidRPr="005C72D9">
          <w:rPr>
            <w:highlight w:val="cyan"/>
          </w:rPr>
          <w:delText>Editor’s Note: [FFS_Standalone whether the area ID and valuetag is separately signalled or as a single identifier]</w:delText>
        </w:r>
      </w:del>
    </w:p>
    <w:p w:rsidR="005A3EE8" w:rsidRPr="005C72D9" w:rsidRDefault="005A3EE8" w:rsidP="005A3EE8">
      <w:pPr>
        <w:pStyle w:val="B2"/>
        <w:rPr>
          <w:highlight w:val="cyan"/>
        </w:rPr>
      </w:pPr>
      <w:del w:id="241" w:author="SA R2-1809109" w:date="2018-06-02T02:45:00Z">
        <w:r w:rsidRPr="005C72D9">
          <w:rPr>
            <w:highlight w:val="cyan"/>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rPr>
          <w:delText>to a group of SIBs/SI messages or all SIBs/SI messages]</w:delText>
        </w:r>
      </w:del>
      <w:ins w:id="244" w:author="SA R2-1809109" w:date="2018-06-02T02:45:00Z">
        <w:r w:rsidRPr="005C72D9">
          <w:rPr>
            <w:highlight w:val="cyan"/>
          </w:rPr>
          <w:t>with stored version of that SIB;</w:t>
        </w:r>
      </w:ins>
    </w:p>
    <w:p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rsidR="005A3EE8" w:rsidRPr="005C72D9" w:rsidRDefault="005A3EE8" w:rsidP="005A3EE8">
      <w:pPr>
        <w:pStyle w:val="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rsidR="005A3EE8" w:rsidRPr="005C72D9" w:rsidRDefault="005A3EE8" w:rsidP="005A3EE8">
      <w:pPr>
        <w:pStyle w:val="EditorsNote"/>
        <w:rPr>
          <w:del w:id="252" w:author="SA R2-1809109" w:date="2018-06-02T02:45:00Z"/>
          <w:highlight w:val="cyan"/>
        </w:rPr>
      </w:pPr>
      <w:del w:id="253" w:author="SA R2-1809109" w:date="2018-06-02T02:45:00Z">
        <w:r w:rsidRPr="005C72D9">
          <w:rPr>
            <w:highlight w:val="cyan"/>
          </w:rPr>
          <w:delText>Editor’s Note</w:delText>
        </w:r>
        <w:r w:rsidRPr="005C72D9">
          <w:rPr>
            <w:highlight w:val="cyan"/>
          </w:rPr>
          <w:tab/>
          <w:delText>: The above descriptive text can remain in this sub-clause or moved under 5.2.1. FFS_Standalone</w:delText>
        </w:r>
      </w:del>
    </w:p>
    <w:p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rsidR="005A3EE8" w:rsidRPr="005C72D9" w:rsidRDefault="005A3EE8" w:rsidP="005A3EE8">
      <w:pPr>
        <w:rPr>
          <w:ins w:id="260" w:author="SA R2-1809109" w:date="2018-06-02T02:45:00Z"/>
          <w:rFonts w:eastAsia="MS Mincho"/>
          <w:highlight w:val="cyan"/>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rsidR="005A3EE8" w:rsidRPr="005C72D9" w:rsidRDefault="005A3EE8" w:rsidP="005A3EE8">
      <w:pPr>
        <w:pStyle w:val="B1"/>
        <w:rPr>
          <w:highlight w:val="cyan"/>
        </w:rPr>
      </w:pPr>
      <w:r w:rsidRPr="005C72D9">
        <w:rPr>
          <w:highlight w:val="cyan"/>
        </w:rPr>
        <w:t>1&gt;</w:t>
      </w:r>
      <w:r w:rsidRPr="005C72D9">
        <w:rPr>
          <w:highlight w:val="cyan"/>
        </w:rPr>
        <w:tab/>
        <w:t xml:space="preserve">if the </w:t>
      </w:r>
      <w:ins w:id="264" w:author="SA R2-1809109" w:date="2018-06-02T02:45:00Z">
        <w:r w:rsidRPr="005C72D9">
          <w:rPr>
            <w:highlight w:val="cyan"/>
          </w:rPr>
          <w:t xml:space="preserve">UE is ETWS capable  or CMAS capable, and the </w:t>
        </w:r>
      </w:ins>
      <w:r w:rsidRPr="005C72D9">
        <w:rPr>
          <w:highlight w:val="cyan"/>
        </w:rPr>
        <w:t xml:space="preserve">received Paging message includes the </w:t>
      </w:r>
      <w:del w:id="265" w:author="SA R2-1809109" w:date="2018-06-02T02:45:00Z">
        <w:r w:rsidRPr="005C72D9">
          <w:rPr>
            <w:i/>
            <w:highlight w:val="cyan"/>
          </w:rPr>
          <w:delText>etws</w:delText>
        </w:r>
        <w:r w:rsidRPr="005C72D9">
          <w:rPr>
            <w:highlight w:val="cyan"/>
          </w:rPr>
          <w:delText>/</w:delText>
        </w:r>
        <w:r w:rsidRPr="005C72D9">
          <w:rPr>
            <w:i/>
            <w:highlight w:val="cyan"/>
          </w:rPr>
          <w:delText>cmasNotification</w:delText>
        </w:r>
      </w:del>
      <w:ins w:id="266" w:author="SA R2-1809109" w:date="2018-06-02T02:45:00Z">
        <w:r w:rsidRPr="005C72D9">
          <w:rPr>
            <w:highlight w:val="cyan"/>
          </w:rPr>
          <w:t>PWS Notification or the received DCI indicates PWS Notification</w:t>
        </w:r>
      </w:ins>
      <w:r w:rsidRPr="005C72D9">
        <w:rPr>
          <w:highlight w:val="cyan"/>
        </w:rPr>
        <w:t>;</w:t>
      </w:r>
    </w:p>
    <w:p w:rsidR="005A3EE8" w:rsidRPr="005C72D9" w:rsidRDefault="005A3EE8" w:rsidP="005A3EE8">
      <w:pPr>
        <w:pStyle w:val="B2"/>
        <w:rPr>
          <w:highlight w:val="cyan"/>
        </w:rPr>
      </w:pPr>
      <w:r w:rsidRPr="005C72D9">
        <w:rPr>
          <w:highlight w:val="cyan"/>
        </w:rPr>
        <w:t xml:space="preserve">2&gt; </w:t>
      </w:r>
      <w:del w:id="267" w:author="SA R2-1809109" w:date="2018-06-02T02:45:00Z">
        <w:r w:rsidRPr="005C72D9">
          <w:rPr>
            <w:highlight w:val="cyan"/>
          </w:rPr>
          <w:delText xml:space="preserve">the UE shall </w:delText>
        </w:r>
      </w:del>
      <w:r w:rsidRPr="005C72D9">
        <w:rPr>
          <w:highlight w:val="cyan"/>
        </w:rPr>
        <w:t xml:space="preserve">immediately re-acquire the </w:t>
      </w:r>
      <w:r w:rsidRPr="005C72D9">
        <w:rPr>
          <w:i/>
          <w:highlight w:val="cyan"/>
        </w:rPr>
        <w:t>SIB1</w:t>
      </w:r>
      <w:del w:id="268" w:author="SA R2-1809109" w:date="2018-06-02T02:45:00Z">
        <w:r w:rsidRPr="005C72D9">
          <w:rPr>
            <w:highlight w:val="cyan"/>
          </w:rPr>
          <w:delText xml:space="preserve"> and apply the SI acquisition procedure as defined in sub-clause [X.X.X.X FFS_Ref];</w:delText>
        </w:r>
      </w:del>
      <w:ins w:id="269" w:author="SA R2-1809109" w:date="2018-06-02T02:45:00Z">
        <w:r w:rsidRPr="005C72D9">
          <w:rPr>
            <w:highlight w:val="cyan"/>
          </w:rPr>
          <w:t>;</w:t>
        </w:r>
      </w:ins>
    </w:p>
    <w:p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rsidR="005A3EE8" w:rsidRPr="005C72D9" w:rsidRDefault="005A3EE8" w:rsidP="005A3EE8">
      <w:pPr>
        <w:pStyle w:val="B3"/>
        <w:rPr>
          <w:ins w:id="272" w:author="SA R2-1809109" w:date="2018-06-02T02:45:00Z"/>
          <w:highlight w:val="cyan"/>
        </w:rPr>
      </w:pPr>
      <w:ins w:id="273" w:author="SA R2-1809109" w:date="2018-06-02T02:45:00Z">
        <w:r w:rsidRPr="005C72D9">
          <w:rPr>
            <w:highlight w:val="cyan"/>
          </w:rPr>
          <w:t>3&gt;</w:t>
        </w:r>
        <w:r w:rsidRPr="005C72D9">
          <w:rPr>
            <w:highlight w:val="cyan"/>
          </w:rPr>
          <w:tab/>
          <w:t xml:space="preserve">acquire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rsidR="005A3EE8" w:rsidRPr="005C72D9" w:rsidRDefault="005A3EE8" w:rsidP="005A3EE8">
      <w:pPr>
        <w:pStyle w:val="B3"/>
        <w:rPr>
          <w:ins w:id="276" w:author="SA R2-1809109" w:date="2018-06-02T02:45:00Z"/>
          <w:highlight w:val="cyan"/>
        </w:rPr>
      </w:pPr>
      <w:ins w:id="277" w:author="SA R2-1809109" w:date="2018-06-02T02:45:00Z">
        <w:r w:rsidRPr="005C72D9">
          <w:rPr>
            <w:highlight w:val="cyan"/>
          </w:rPr>
          <w:t>3&gt;</w:t>
        </w:r>
        <w:r w:rsidRPr="005C72D9">
          <w:rPr>
            <w:highlight w:val="cyan"/>
          </w:rPr>
          <w:tab/>
          <w:t xml:space="preserve">acquire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rsidR="005A3EE8" w:rsidRPr="005C72D9" w:rsidRDefault="005A3EE8" w:rsidP="005A3EE8">
      <w:pPr>
        <w:pStyle w:val="B3"/>
        <w:rPr>
          <w:ins w:id="280" w:author="SA R2-1809109" w:date="2018-06-02T02:45:00Z"/>
          <w:highlight w:val="cyan"/>
        </w:rPr>
      </w:pPr>
      <w:ins w:id="281" w:author="SA R2-1809109" w:date="2018-06-02T02:45:00Z">
        <w:r w:rsidRPr="005C72D9">
          <w:rPr>
            <w:highlight w:val="cyan"/>
          </w:rPr>
          <w:lastRenderedPageBreak/>
          <w:t>3&gt;</w:t>
        </w:r>
        <w:r w:rsidRPr="005C72D9">
          <w:rPr>
            <w:highlight w:val="cyan"/>
          </w:rPr>
          <w:tab/>
          <w:t xml:space="preserve">acquire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rsidR="005A3EE8" w:rsidRPr="005C72D9" w:rsidRDefault="005A3EE8" w:rsidP="005A3EE8">
      <w:pPr>
        <w:pStyle w:val="B1"/>
        <w:rPr>
          <w:highlight w:val="cyan"/>
        </w:rPr>
      </w:pPr>
      <w:r w:rsidRPr="005C72D9">
        <w:rPr>
          <w:highlight w:val="cyan"/>
        </w:rPr>
        <w:t>1&gt;</w:t>
      </w:r>
      <w:del w:id="282" w:author="SA R2-1809109" w:date="2018-06-02T02:45:00Z">
        <w:r w:rsidRPr="005C72D9">
          <w:rPr>
            <w:highlight w:val="cyan"/>
          </w:rPr>
          <w:delText xml:space="preserve"> else,</w:delText>
        </w:r>
      </w:del>
      <w:r w:rsidRPr="005C72D9">
        <w:rPr>
          <w:highlight w:val="cyan"/>
        </w:rPr>
        <w:t xml:space="preserve"> if the received Paging message includes the </w:t>
      </w:r>
      <w:del w:id="283" w:author="SA R2-1809109" w:date="2018-06-02T02:45:00Z">
        <w:r w:rsidRPr="005C72D9">
          <w:rPr>
            <w:i/>
            <w:highlight w:val="cyan"/>
          </w:rPr>
          <w:delText>systemInfoModification</w:delText>
        </w:r>
      </w:del>
      <w:ins w:id="284" w:author="SA R2-1809109" w:date="2018-06-02T02:45:00Z">
        <w:r w:rsidRPr="005C72D9">
          <w:rPr>
            <w:highlight w:val="cyan"/>
          </w:rPr>
          <w:t xml:space="preserve">SI change indication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rPr>
        <w:t>;</w:t>
      </w:r>
    </w:p>
    <w:p w:rsidR="005A3EE8" w:rsidRPr="005C72D9" w:rsidRDefault="005A3EE8" w:rsidP="005A3EE8">
      <w:pPr>
        <w:pStyle w:val="B2"/>
        <w:rPr>
          <w:ins w:id="287" w:author="SA R2-1809109" w:date="2018-06-02T02:45:00Z"/>
          <w:highlight w:val="cyan"/>
        </w:rPr>
      </w:pPr>
      <w:r w:rsidRPr="005C72D9">
        <w:rPr>
          <w:highlight w:val="cyan"/>
        </w:rPr>
        <w:t>2&gt;</w:t>
      </w:r>
      <w:r w:rsidRPr="005C72D9">
        <w:rPr>
          <w:highlight w:val="cyan"/>
        </w:rPr>
        <w:tab/>
      </w:r>
      <w:del w:id="288" w:author="SA R2-1809109" w:date="2018-06-02T02:45:00Z">
        <w:r w:rsidRPr="005C72D9">
          <w:rPr>
            <w:highlight w:val="cyan"/>
          </w:rPr>
          <w:delText xml:space="preserve">the UE shall </w:delText>
        </w:r>
      </w:del>
      <w:r w:rsidRPr="005C72D9">
        <w:rPr>
          <w:highlight w:val="cyan"/>
        </w:rPr>
        <w:t xml:space="preserve">apply the SI acquisition procedure as defined in sub-clause </w:t>
      </w:r>
      <w:del w:id="289" w:author="SA R2-1809109" w:date="2018-06-02T02:45:00Z">
        <w:r w:rsidRPr="005C72D9">
          <w:rPr>
            <w:highlight w:val="cyan"/>
          </w:rPr>
          <w:delText>[X.X.X.X FFS_Ref]</w:delText>
        </w:r>
      </w:del>
      <w:ins w:id="290" w:author="SA R2-1809109" w:date="2018-06-02T02:45:00Z">
        <w:r w:rsidRPr="005C72D9">
          <w:rPr>
            <w:highlight w:val="cyan"/>
          </w:rPr>
          <w:t>5.2.2.3</w:t>
        </w:r>
      </w:ins>
      <w:r w:rsidRPr="005C72D9">
        <w:rPr>
          <w:highlight w:val="cyan"/>
        </w:rPr>
        <w:t xml:space="preserve"> from the start of the next modification period.</w:t>
      </w:r>
    </w:p>
    <w:p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rsidR="005A3EE8" w:rsidRPr="005C72D9" w:rsidRDefault="005A3EE8" w:rsidP="005A3EE8">
      <w:pPr>
        <w:pStyle w:val="EditorsNote"/>
        <w:rPr>
          <w:del w:id="295" w:author="SA R2-1809109" w:date="2018-06-02T02:45:00Z"/>
          <w:highlight w:val="cyan"/>
        </w:rPr>
      </w:pPr>
      <w:r w:rsidRPr="005C72D9">
        <w:rPr>
          <w:highlight w:val="cyan"/>
        </w:rPr>
        <w:t>Editor’s Note: [FFS</w:t>
      </w:r>
      <w:del w:id="296" w:author="SA R2-1809109" w:date="2018-06-02T02:45:00Z">
        <w:r w:rsidRPr="005C72D9">
          <w:rPr>
            <w:highlight w:val="cyan"/>
          </w:rPr>
          <w:delText>_Standalone</w:delText>
        </w:r>
      </w:del>
      <w:r w:rsidRPr="005C72D9">
        <w:rPr>
          <w:highlight w:val="cyan"/>
        </w:rPr>
        <w:t xml:space="preserve"> if</w:t>
      </w:r>
      <w:del w:id="297" w:author="SA R2-1809109" w:date="2018-06-02T02:45:00Z">
        <w:r w:rsidRPr="005C72D9">
          <w:rPr>
            <w:highlight w:val="cyan"/>
          </w:rPr>
          <w:delText xml:space="preserve"> upon receiving a SI change indication the SI acquisition depend on stored SI] </w:delText>
        </w:r>
      </w:del>
    </w:p>
    <w:p w:rsidR="005A3EE8" w:rsidRPr="005C72D9" w:rsidRDefault="005A3EE8" w:rsidP="005A3EE8">
      <w:pPr>
        <w:pStyle w:val="EditorsNote"/>
        <w:rPr>
          <w:del w:id="298" w:author="SA R2-1809109" w:date="2018-06-02T02:45:00Z"/>
          <w:highlight w:val="cyan"/>
        </w:rPr>
      </w:pPr>
      <w:del w:id="299" w:author="SA R2-1809109" w:date="2018-06-02T02:45:00Z">
        <w:r w:rsidRPr="005C72D9">
          <w:rPr>
            <w:highlight w:val="cyan"/>
          </w:rPr>
          <w:delText>Editor’s Note: [FFS_Standalone if value tags and area identifier included in paging message to reacquire SIB1]</w:delText>
        </w:r>
      </w:del>
    </w:p>
    <w:p w:rsidR="005A3EE8" w:rsidRPr="005C72D9" w:rsidRDefault="005A3EE8" w:rsidP="005A3EE8">
      <w:pPr>
        <w:pStyle w:val="EditorsNote"/>
        <w:rPr>
          <w:highlight w:val="cyan"/>
        </w:rPr>
      </w:pPr>
      <w:del w:id="300" w:author="SA R2-1809109" w:date="2018-06-02T02:45:00Z">
        <w:r w:rsidRPr="005C72D9">
          <w:rPr>
            <w:highlight w:val="cyan"/>
          </w:rPr>
          <w:delText>Editor’s Note: [FFS_Standalone</w:delText>
        </w:r>
      </w:del>
      <w:r w:rsidRPr="005C72D9">
        <w:rPr>
          <w:highlight w:val="cyan"/>
        </w:rPr>
        <w:t xml:space="preserve"> the update mechanism for access control notifications and other non-access control configuration updates]</w:t>
      </w:r>
    </w:p>
    <w:p w:rsidR="005A3EE8" w:rsidRPr="005C72D9" w:rsidRDefault="005A3EE8" w:rsidP="005A3EE8">
      <w:pPr>
        <w:pStyle w:val="EditorsNote"/>
        <w:rPr>
          <w:highlight w:val="cyan"/>
        </w:rPr>
      </w:pPr>
      <w:r w:rsidRPr="005C72D9">
        <w:rPr>
          <w:highlight w:val="cyan"/>
        </w:rPr>
        <w:t>Editor’s Note: [FFS</w:t>
      </w:r>
      <w:del w:id="301" w:author="SA R2-1809109" w:date="2018-06-02T02:45:00Z">
        <w:r w:rsidRPr="005C72D9">
          <w:rPr>
            <w:highlight w:val="cyan"/>
          </w:rPr>
          <w:delText>_StandaloneWhether</w:delText>
        </w:r>
      </w:del>
      <w:ins w:id="302" w:author="SA R2-1809109" w:date="2018-06-02T02:45:00Z">
        <w:r w:rsidRPr="005C72D9">
          <w:rPr>
            <w:highlight w:val="cyan"/>
          </w:rPr>
          <w:t xml:space="preserve"> Whether</w:t>
        </w:r>
      </w:ins>
      <w:r w:rsidRPr="005C72D9">
        <w:rPr>
          <w:highlight w:val="cyan"/>
        </w:rPr>
        <w:t xml:space="preserve"> to make a generic bit to indicate immediate acquisition of SI will be considered after AC discussion has progressed]</w:t>
      </w:r>
    </w:p>
    <w:p w:rsidR="005A3EE8" w:rsidRPr="005C72D9" w:rsidRDefault="005A3EE8" w:rsidP="005A3EE8">
      <w:pPr>
        <w:pStyle w:val="EditorsNote"/>
        <w:rPr>
          <w:highlight w:val="cyan"/>
        </w:rPr>
      </w:pPr>
      <w:r w:rsidRPr="005C72D9">
        <w:rPr>
          <w:highlight w:val="cyan"/>
        </w:rPr>
        <w:t>Editor’s Note: [FFS</w:t>
      </w:r>
      <w:del w:id="303" w:author="SA R2-1809109" w:date="2018-06-02T02:45:00Z">
        <w:r w:rsidRPr="005C72D9">
          <w:rPr>
            <w:highlight w:val="cyan"/>
          </w:rPr>
          <w:delText>_Standalone</w:delText>
        </w:r>
      </w:del>
      <w:ins w:id="304" w:author="SA R2-1809109" w:date="2018-06-02T02:45:00Z">
        <w:r w:rsidRPr="005C72D9">
          <w:rPr>
            <w:highlight w:val="cyan"/>
          </w:rPr>
          <w:t xml:space="preserve"> if</w:t>
        </w:r>
      </w:ins>
      <w:r w:rsidRPr="005C72D9">
        <w:rPr>
          <w:highlight w:val="cyan"/>
        </w:rPr>
        <w:t xml:space="preserve"> terminology to be used for PWS Notification]</w:t>
      </w:r>
    </w:p>
    <w:p w:rsidR="005A3EE8" w:rsidRPr="005C72D9" w:rsidRDefault="005A3EE8" w:rsidP="005A3EE8">
      <w:pPr>
        <w:pStyle w:val="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rsidR="005A3EE8" w:rsidRPr="005C72D9" w:rsidRDefault="005A3EE8" w:rsidP="005A3EE8">
      <w:pPr>
        <w:pStyle w:val="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rsidR="005A3EE8" w:rsidRPr="005C72D9" w:rsidRDefault="005A3EE8" w:rsidP="005A3EE8">
      <w:pPr>
        <w:rPr>
          <w:highlight w:val="cyan"/>
        </w:rPr>
      </w:pPr>
      <w:r w:rsidRPr="005C72D9">
        <w:rPr>
          <w:highlight w:val="cyan"/>
        </w:rPr>
        <w:t>The UE shall:</w:t>
      </w:r>
    </w:p>
    <w:p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rsidR="005A3EE8" w:rsidRPr="005C72D9" w:rsidRDefault="005A3EE8" w:rsidP="005A3EE8">
      <w:pPr>
        <w:pStyle w:val="B1"/>
        <w:rPr>
          <w:highlight w:val="cyan"/>
        </w:rPr>
      </w:pPr>
      <w:r w:rsidRPr="005C72D9">
        <w:rPr>
          <w:highlight w:val="cyan"/>
        </w:rPr>
        <w:t>1&gt;</w:t>
      </w:r>
      <w:r w:rsidRPr="005C72D9">
        <w:rPr>
          <w:highlight w:val="cyan"/>
        </w:rPr>
        <w:tab/>
        <w:t>if the cell is a PSCell:</w:t>
      </w:r>
    </w:p>
    <w:p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09" w:author="SA R2-1809109" w:date="2018-06-02T02:45:00Z">
        <w:r w:rsidRPr="005C72D9">
          <w:rPr>
            <w:highlight w:val="cyan"/>
          </w:rPr>
          <w:delText>TS 38.213</w:delText>
        </w:r>
      </w:del>
      <w:r w:rsidRPr="005C72D9">
        <w:rPr>
          <w:highlight w:val="cyan"/>
        </w:rPr>
        <w:t xml:space="preserve"> [13];</w:t>
      </w:r>
    </w:p>
    <w:p w:rsidR="005A3EE8" w:rsidRPr="005C72D9" w:rsidRDefault="005A3EE8" w:rsidP="005A3EE8">
      <w:pPr>
        <w:pStyle w:val="B2"/>
        <w:rPr>
          <w:highlight w:val="cyan"/>
        </w:rPr>
      </w:pPr>
      <w:r w:rsidRPr="005C72D9">
        <w:rPr>
          <w:highlight w:val="cyan"/>
        </w:rPr>
        <w:t>2&gt;</w:t>
      </w:r>
      <w:r w:rsidRPr="005C72D9">
        <w:rPr>
          <w:highlight w:val="cyan"/>
        </w:rPr>
        <w:tab/>
        <w:t>perform the actions specified in section 5.2.2.4.1;</w:t>
      </w:r>
    </w:p>
    <w:p w:rsidR="005A3EE8" w:rsidRPr="005C72D9" w:rsidRDefault="005A3EE8" w:rsidP="005A3EE8">
      <w:pPr>
        <w:pStyle w:val="B1"/>
        <w:rPr>
          <w:highlight w:val="cyan"/>
        </w:rPr>
      </w:pPr>
      <w:r w:rsidRPr="005C72D9">
        <w:rPr>
          <w:highlight w:val="cyan"/>
        </w:rPr>
        <w:t>1&gt;</w:t>
      </w:r>
      <w:r w:rsidRPr="005C72D9">
        <w:rPr>
          <w:highlight w:val="cyan"/>
        </w:rPr>
        <w:tab/>
        <w:t>else:</w:t>
      </w:r>
    </w:p>
    <w:p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10" w:author="SA R2-1809109" w:date="2018-06-02T02:45:00Z">
        <w:r w:rsidRPr="005C72D9">
          <w:rPr>
            <w:highlight w:val="cyan"/>
          </w:rPr>
          <w:delText>TS 38.213</w:delText>
        </w:r>
      </w:del>
      <w:r w:rsidRPr="005C72D9">
        <w:rPr>
          <w:highlight w:val="cyan"/>
        </w:rPr>
        <w:t xml:space="preserve"> [13];</w:t>
      </w:r>
    </w:p>
    <w:p w:rsidR="005A3EE8" w:rsidRPr="005C72D9" w:rsidRDefault="005A3EE8" w:rsidP="005A3EE8">
      <w:pPr>
        <w:pStyle w:val="B2"/>
        <w:rPr>
          <w:highlight w:val="cyan"/>
        </w:rPr>
      </w:pPr>
      <w:r w:rsidRPr="005C72D9">
        <w:rPr>
          <w:highlight w:val="cyan"/>
        </w:rPr>
        <w:t xml:space="preserve">2&gt; if the UE is unable to acquire the </w:t>
      </w:r>
      <w:r w:rsidRPr="005C72D9">
        <w:rPr>
          <w:i/>
          <w:highlight w:val="cyan"/>
        </w:rPr>
        <w:t>MIB</w:t>
      </w:r>
      <w:r w:rsidRPr="005C72D9">
        <w:rPr>
          <w:highlight w:val="cyan"/>
        </w:rPr>
        <w:t>;</w:t>
      </w:r>
    </w:p>
    <w:p w:rsidR="005A3EE8" w:rsidRPr="005C72D9" w:rsidRDefault="005A3EE8" w:rsidP="005A3EE8">
      <w:pPr>
        <w:pStyle w:val="B3"/>
        <w:rPr>
          <w:highlight w:val="cyan"/>
        </w:rPr>
      </w:pPr>
      <w:r w:rsidRPr="005C72D9">
        <w:rPr>
          <w:highlight w:val="cyan"/>
        </w:rPr>
        <w:t xml:space="preserve">3&gt; </w:t>
      </w:r>
      <w:del w:id="311" w:author="SA R2-1809109" w:date="2018-06-02T02:45:00Z">
        <w:r w:rsidRPr="005C72D9">
          <w:rPr>
            <w:highlight w:val="cyan"/>
          </w:rPr>
          <w:delText>follow</w:delText>
        </w:r>
      </w:del>
      <w:ins w:id="312" w:author="SA R2-1809109" w:date="2018-06-02T02:45:00Z">
        <w:r w:rsidRPr="005C72D9">
          <w:rPr>
            <w:highlight w:val="cyan"/>
          </w:rPr>
          <w:t>perform</w:t>
        </w:r>
      </w:ins>
      <w:r w:rsidRPr="005C72D9">
        <w:rPr>
          <w:highlight w:val="cyan"/>
        </w:rPr>
        <w:t xml:space="preserve"> the actions as specified in clause 5.2.2.5;</w:t>
      </w:r>
    </w:p>
    <w:p w:rsidR="005A3EE8" w:rsidRPr="005C72D9" w:rsidRDefault="005A3EE8" w:rsidP="005A3EE8">
      <w:pPr>
        <w:pStyle w:val="B2"/>
        <w:rPr>
          <w:highlight w:val="cyan"/>
        </w:rPr>
      </w:pPr>
      <w:r w:rsidRPr="005C72D9">
        <w:rPr>
          <w:highlight w:val="cyan"/>
        </w:rPr>
        <w:t>2&gt;</w:t>
      </w:r>
      <w:r w:rsidRPr="005C72D9">
        <w:rPr>
          <w:highlight w:val="cyan"/>
        </w:rPr>
        <w:tab/>
        <w:t>else:</w:t>
      </w:r>
    </w:p>
    <w:p w:rsidR="005A3EE8" w:rsidRPr="005C72D9" w:rsidRDefault="005A3EE8" w:rsidP="005A3EE8">
      <w:pPr>
        <w:pStyle w:val="B3"/>
        <w:rPr>
          <w:highlight w:val="cyan"/>
        </w:rPr>
      </w:pPr>
      <w:r w:rsidRPr="005C72D9">
        <w:rPr>
          <w:highlight w:val="cyan"/>
        </w:rPr>
        <w:t>3&gt;</w:t>
      </w:r>
      <w:r w:rsidRPr="005C72D9">
        <w:rPr>
          <w:highlight w:val="cyan"/>
        </w:rPr>
        <w:tab/>
        <w:t>perform the actions specified in section 5.2.2.4.1.</w:t>
      </w:r>
    </w:p>
    <w:p w:rsidR="005A3EE8" w:rsidRPr="005C72D9" w:rsidRDefault="005A3EE8" w:rsidP="005A3EE8">
      <w:pPr>
        <w:pStyle w:val="B2"/>
        <w:rPr>
          <w:highlight w:val="cyan"/>
        </w:rPr>
      </w:pPr>
      <w:r w:rsidRPr="005C72D9">
        <w:rPr>
          <w:highlight w:val="cyan"/>
        </w:rPr>
        <w:t>2&gt;</w:t>
      </w:r>
      <w:r w:rsidRPr="005C72D9">
        <w:rPr>
          <w:highlight w:val="cyan"/>
        </w:rPr>
        <w:tab/>
        <w:t xml:space="preserve">acquire the </w:t>
      </w:r>
      <w:del w:id="313" w:author="SA R2-1809109" w:date="2018-06-02T02:45:00Z">
        <w:r w:rsidRPr="005C72D9">
          <w:rPr>
            <w:highlight w:val="cyan"/>
          </w:rPr>
          <w:delText>SystemInformationBlockType1</w:delText>
        </w:r>
      </w:del>
      <w:ins w:id="314" w:author="SA R2-1809109" w:date="2018-06-02T02:45:00Z">
        <w:r w:rsidRPr="005C72D9">
          <w:rPr>
            <w:i/>
            <w:highlight w:val="cyan"/>
          </w:rPr>
          <w:t>SIB1,</w:t>
        </w:r>
        <w:r w:rsidRPr="005C72D9">
          <w:rPr>
            <w:highlight w:val="cyan"/>
          </w:rPr>
          <w:t xml:space="preserve"> which is scheduled</w:t>
        </w:r>
      </w:ins>
      <w:r w:rsidRPr="005C72D9">
        <w:rPr>
          <w:highlight w:val="cyan"/>
        </w:rPr>
        <w:t xml:space="preserve"> as specified in </w:t>
      </w:r>
      <w:del w:id="315" w:author="SA R2-1809109" w:date="2018-06-02T02:45:00Z">
        <w:r w:rsidRPr="005C72D9">
          <w:rPr>
            <w:highlight w:val="cyan"/>
          </w:rPr>
          <w:delText>[X</w:delText>
        </w:r>
      </w:del>
      <w:ins w:id="316" w:author="SA R2-1809109" w:date="2018-06-02T02:45:00Z">
        <w:r w:rsidRPr="005C72D9">
          <w:rPr>
            <w:highlight w:val="cyan"/>
          </w:rPr>
          <w:t xml:space="preserve"> [13</w:t>
        </w:r>
      </w:ins>
      <w:r w:rsidRPr="005C72D9">
        <w:rPr>
          <w:highlight w:val="cyan"/>
        </w:rPr>
        <w:t>];</w:t>
      </w:r>
    </w:p>
    <w:p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del w:id="317" w:author="SA R2-1809109" w:date="2018-06-02T02:45:00Z">
        <w:r w:rsidRPr="005C72D9">
          <w:rPr>
            <w:highlight w:val="cyan"/>
          </w:rPr>
          <w:delText>SystemInformationBlockType1</w:delText>
        </w:r>
      </w:del>
      <w:ins w:id="318" w:author="SA R2-1809109" w:date="2018-06-02T02:45:00Z">
        <w:r w:rsidRPr="005C72D9">
          <w:rPr>
            <w:i/>
            <w:highlight w:val="cyan"/>
          </w:rPr>
          <w:t>SIB1</w:t>
        </w:r>
      </w:ins>
      <w:r w:rsidRPr="005C72D9">
        <w:rPr>
          <w:highlight w:val="cyan"/>
        </w:rPr>
        <w:t>:</w:t>
      </w:r>
    </w:p>
    <w:p w:rsidR="005A3EE8" w:rsidRPr="005C72D9" w:rsidRDefault="005A3EE8" w:rsidP="005A3EE8">
      <w:pPr>
        <w:pStyle w:val="B3"/>
        <w:rPr>
          <w:highlight w:val="cyan"/>
        </w:rPr>
      </w:pPr>
      <w:r w:rsidRPr="005C72D9">
        <w:rPr>
          <w:highlight w:val="cyan"/>
        </w:rPr>
        <w:t xml:space="preserve">3&gt; </w:t>
      </w:r>
      <w:del w:id="319" w:author="SA R2-1809109" w:date="2018-06-02T02:45:00Z">
        <w:r w:rsidRPr="005C72D9">
          <w:rPr>
            <w:highlight w:val="cyan"/>
          </w:rPr>
          <w:delText>follow</w:delText>
        </w:r>
      </w:del>
      <w:ins w:id="320" w:author="SA R2-1809109" w:date="2018-06-02T02:45:00Z">
        <w:r w:rsidRPr="005C72D9">
          <w:rPr>
            <w:highlight w:val="cyan"/>
          </w:rPr>
          <w:t>perform</w:t>
        </w:r>
      </w:ins>
      <w:r w:rsidRPr="005C72D9">
        <w:rPr>
          <w:highlight w:val="cyan"/>
        </w:rPr>
        <w:t xml:space="preserve"> the actions as specified in clause 5.2.2.5;</w:t>
      </w:r>
    </w:p>
    <w:p w:rsidR="005A3EE8" w:rsidRPr="005C72D9" w:rsidRDefault="005A3EE8" w:rsidP="005A3EE8">
      <w:pPr>
        <w:pStyle w:val="B2"/>
        <w:rPr>
          <w:highlight w:val="cyan"/>
        </w:rPr>
      </w:pPr>
      <w:r w:rsidRPr="005C72D9">
        <w:rPr>
          <w:highlight w:val="cyan"/>
        </w:rPr>
        <w:t>2&gt;</w:t>
      </w:r>
      <w:r w:rsidRPr="005C72D9">
        <w:rPr>
          <w:highlight w:val="cyan"/>
        </w:rPr>
        <w:tab/>
        <w:t>else:</w:t>
      </w:r>
    </w:p>
    <w:p w:rsidR="005A3EE8" w:rsidRPr="005C72D9" w:rsidRDefault="005A3EE8" w:rsidP="005A3EE8">
      <w:pPr>
        <w:pStyle w:val="B3"/>
        <w:rPr>
          <w:highlight w:val="cyan"/>
        </w:rPr>
      </w:pPr>
      <w:r w:rsidRPr="005C72D9">
        <w:rPr>
          <w:highlight w:val="cyan"/>
        </w:rPr>
        <w:t>3&gt;</w:t>
      </w:r>
      <w:ins w:id="321" w:author="SA R2-1809109" w:date="2018-06-02T02:45:00Z">
        <w:r w:rsidRPr="005C72D9">
          <w:rPr>
            <w:highlight w:val="cyan"/>
          </w:rPr>
          <w:t xml:space="preserve"> </w:t>
        </w:r>
      </w:ins>
      <w:r w:rsidRPr="005C72D9">
        <w:rPr>
          <w:highlight w:val="cyan"/>
        </w:rPr>
        <w:t>perform the actions specified in section 5.2.2.4.2.</w:t>
      </w:r>
    </w:p>
    <w:p w:rsidR="005A3EE8" w:rsidRPr="005C72D9" w:rsidRDefault="005A3EE8" w:rsidP="005A3EE8">
      <w:pPr>
        <w:pStyle w:val="EditorsNote"/>
        <w:rPr>
          <w:del w:id="322" w:author="SA R2-1809109" w:date="2018-06-02T02:45:00Z"/>
          <w:highlight w:val="cyan"/>
        </w:rPr>
      </w:pPr>
      <w:del w:id="323" w:author="SA R2-1809109" w:date="2018-06-02T02:45:00Z">
        <w:r w:rsidRPr="005C72D9">
          <w:rPr>
            <w:highlight w:val="cyan"/>
          </w:rPr>
          <w:delText>Editor’s Note: Reference to RAN1 [X] specification may be used for the scheduling of SIB1.FFS_Standalone</w:delText>
        </w:r>
      </w:del>
    </w:p>
    <w:p w:rsidR="005A3EE8" w:rsidRPr="005C72D9" w:rsidRDefault="005A3EE8" w:rsidP="005A3EE8">
      <w:pPr>
        <w:pStyle w:val="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rsidR="005A3EE8" w:rsidRPr="005C72D9" w:rsidRDefault="005A3EE8" w:rsidP="005A3EE8">
      <w:pPr>
        <w:rPr>
          <w:rFonts w:eastAsia="MS Mincho"/>
          <w:highlight w:val="cyan"/>
        </w:rPr>
      </w:pPr>
      <w:r w:rsidRPr="005C72D9">
        <w:rPr>
          <w:highlight w:val="cyan"/>
        </w:rPr>
        <w:t>When acquiring an SI message, the UE shall:</w:t>
      </w:r>
    </w:p>
    <w:p w:rsidR="005A3EE8" w:rsidRPr="005C72D9" w:rsidRDefault="005A3EE8" w:rsidP="005A3EE8">
      <w:pPr>
        <w:pStyle w:val="B1"/>
        <w:rPr>
          <w:highlight w:val="cyan"/>
        </w:rPr>
      </w:pPr>
      <w:r w:rsidRPr="005C72D9">
        <w:rPr>
          <w:highlight w:val="cyan"/>
        </w:rPr>
        <w:t>1&gt;</w:t>
      </w:r>
      <w:r w:rsidRPr="005C72D9">
        <w:rPr>
          <w:highlight w:val="cyan"/>
        </w:rPr>
        <w:tab/>
        <w:t>determine the start of the SI-window for the concerned SI message as follows:</w:t>
      </w:r>
    </w:p>
    <w:p w:rsidR="005A3EE8" w:rsidRPr="005C72D9" w:rsidRDefault="005A3EE8" w:rsidP="005A3EE8">
      <w:pPr>
        <w:pStyle w:val="EditorsNote"/>
        <w:rPr>
          <w:highlight w:val="cyan"/>
        </w:rPr>
      </w:pPr>
      <w:r w:rsidRPr="005C72D9">
        <w:rPr>
          <w:highlight w:val="cyan"/>
        </w:rPr>
        <w:t>Editor’s Note: [FFS</w:t>
      </w:r>
      <w:del w:id="325" w:author="SA R2-1809109" w:date="2018-06-02T02:45:00Z">
        <w:r w:rsidRPr="005C72D9">
          <w:rPr>
            <w:highlight w:val="cyan"/>
          </w:rPr>
          <w:delText>_Standalone</w:delText>
        </w:r>
      </w:del>
      <w:r w:rsidRPr="005C72D9">
        <w:rPr>
          <w:highlight w:val="cyan"/>
        </w:rPr>
        <w:t xml:space="preserve"> the details of the mapping to subframes/slots where the SI messages are scheduled]</w:t>
      </w:r>
    </w:p>
    <w:p w:rsidR="005A3EE8" w:rsidRPr="005C72D9" w:rsidRDefault="005A3EE8" w:rsidP="005A3EE8">
      <w:pPr>
        <w:pStyle w:val="EditorsNote"/>
        <w:rPr>
          <w:highlight w:val="cyan"/>
        </w:rPr>
      </w:pPr>
      <w:r w:rsidRPr="005C72D9">
        <w:rPr>
          <w:highlight w:val="cyan"/>
        </w:rPr>
        <w:lastRenderedPageBreak/>
        <w:t>Editor’s Note: [FFS</w:t>
      </w:r>
      <w:del w:id="326" w:author="SA R2-1809109" w:date="2018-06-02T02:45:00Z">
        <w:r w:rsidRPr="005C72D9">
          <w:rPr>
            <w:highlight w:val="cyan"/>
          </w:rPr>
          <w:delText>_Standalone</w:delText>
        </w:r>
      </w:del>
      <w:r w:rsidRPr="005C72D9">
        <w:rPr>
          <w:highlight w:val="cyan"/>
        </w:rPr>
        <w:t xml:space="preserve"> if there are any exceptions on e.g. subframes where SI messages cannot be transmitted]</w:t>
      </w:r>
    </w:p>
    <w:p w:rsidR="005A3EE8" w:rsidRPr="005C72D9" w:rsidRDefault="005A3EE8" w:rsidP="005A3EE8">
      <w:pPr>
        <w:pStyle w:val="EditorsNote"/>
        <w:rPr>
          <w:del w:id="327" w:author="SA R2-1809109" w:date="2018-06-02T02:45:00Z"/>
          <w:highlight w:val="cyan"/>
        </w:rPr>
      </w:pPr>
      <w:r w:rsidRPr="005C72D9">
        <w:rPr>
          <w:highlight w:val="cyan"/>
        </w:rPr>
        <w:t>Editor’s Note: [FFS</w:t>
      </w:r>
      <w:del w:id="328" w:author="SA R2-1809109" w:date="2018-06-02T02:45:00Z">
        <w:r w:rsidRPr="005C72D9">
          <w:rPr>
            <w:highlight w:val="cyan"/>
          </w:rPr>
          <w:delText>_Standalone if the SI-windows of different SI messages do not overlap].</w:delText>
        </w:r>
      </w:del>
    </w:p>
    <w:p w:rsidR="005A3EE8" w:rsidRPr="005C72D9" w:rsidRDefault="005A3EE8" w:rsidP="005A3EE8">
      <w:pPr>
        <w:pStyle w:val="EditorsNote"/>
        <w:rPr>
          <w:del w:id="329" w:author="SA R2-1809109" w:date="2018-06-02T02:45:00Z"/>
          <w:highlight w:val="cyan"/>
        </w:rPr>
      </w:pPr>
      <w:del w:id="330" w:author="SA R2-1809109" w:date="2018-06-02T02:45:00Z">
        <w:r w:rsidRPr="005C72D9">
          <w:rPr>
            <w:highlight w:val="cyan"/>
          </w:rPr>
          <w:delText>Editor’s Note: [FFS_Standalone if multiple SI messages can be mapped to same SI window]</w:delText>
        </w:r>
      </w:del>
    </w:p>
    <w:p w:rsidR="005A3EE8" w:rsidRPr="005C72D9" w:rsidRDefault="005A3EE8" w:rsidP="005A3EE8">
      <w:pPr>
        <w:pStyle w:val="EditorsNote"/>
        <w:rPr>
          <w:del w:id="331" w:author="SA R2-1809109" w:date="2018-06-02T02:45:00Z"/>
          <w:highlight w:val="cyan"/>
        </w:rPr>
      </w:pPr>
      <w:del w:id="332" w:author="SA R2-1809109" w:date="2018-06-02T02:45:00Z">
        <w:r w:rsidRPr="005C72D9">
          <w:rPr>
            <w:highlight w:val="cyan"/>
          </w:rPr>
          <w:delText>Editor’s Note: [FFS_Standalone if the length of SI-window is common for all SI messages or if it is configured per SI message]</w:delText>
        </w:r>
      </w:del>
    </w:p>
    <w:p w:rsidR="005A3EE8" w:rsidRPr="005C72D9" w:rsidRDefault="005A3EE8" w:rsidP="005A3EE8">
      <w:pPr>
        <w:pStyle w:val="EditorsNote"/>
        <w:rPr>
          <w:highlight w:val="cyan"/>
        </w:rPr>
      </w:pPr>
      <w:del w:id="333" w:author="SA R2-1809109" w:date="2018-06-02T02:45:00Z">
        <w:r w:rsidRPr="005C72D9">
          <w:rPr>
            <w:highlight w:val="cyan"/>
          </w:rPr>
          <w:delText>Editor’s Note: [FFS_Standalone</w:delText>
        </w:r>
      </w:del>
      <w:r w:rsidRPr="005C72D9">
        <w:rPr>
          <w:highlight w:val="cyan"/>
        </w:rPr>
        <w:t xml:space="preserve"> if the UE may accumulate the SI-Message transmissions across several SI-Windows within the Modification Period]</w:t>
      </w:r>
    </w:p>
    <w:p w:rsidR="005A3EE8" w:rsidRPr="005C72D9" w:rsidRDefault="005A3EE8" w:rsidP="005A3EE8">
      <w:pPr>
        <w:pStyle w:val="B1"/>
        <w:rPr>
          <w:highlight w:val="cyan"/>
        </w:rPr>
      </w:pPr>
      <w:r w:rsidRPr="005C72D9">
        <w:rPr>
          <w:highlight w:val="cyan"/>
        </w:rPr>
        <w:t>1&gt; if SI message acquisition</w:t>
      </w:r>
      <w:ins w:id="334" w:author="SA R2-1809109" w:date="2018-06-02T02:45:00Z">
        <w:r w:rsidRPr="005C72D9">
          <w:rPr>
            <w:highlight w:val="cyan"/>
          </w:rPr>
          <w:t xml:space="preserve"> is</w:t>
        </w:r>
      </w:ins>
      <w:r w:rsidRPr="005C72D9">
        <w:rPr>
          <w:highlight w:val="cyan"/>
        </w:rPr>
        <w:t xml:space="preserve"> not triggered due to UE request:</w:t>
      </w:r>
    </w:p>
    <w:p w:rsidR="005A3EE8" w:rsidRPr="005C72D9" w:rsidRDefault="005A3EE8" w:rsidP="005A3EE8">
      <w:pPr>
        <w:pStyle w:val="B2"/>
        <w:rPr>
          <w:highlight w:val="cyan"/>
        </w:rPr>
      </w:pPr>
      <w:r w:rsidRPr="005C72D9">
        <w:rPr>
          <w:highlight w:val="cyan"/>
        </w:rPr>
        <w:t>2&gt;</w:t>
      </w:r>
      <w:r w:rsidRPr="005C72D9">
        <w:rPr>
          <w:highlight w:val="cyan"/>
        </w:rPr>
        <w:tab/>
        <w:t xml:space="preserve">receive DL-SCH using the SI-RNTI from the start of the SI-window and continue until the end of the SI-window whose absolute length in time is given by </w:t>
      </w:r>
      <w:r w:rsidRPr="005C72D9">
        <w:rPr>
          <w:i/>
          <w:highlight w:val="cyan"/>
        </w:rPr>
        <w:t>si-WindowLength</w:t>
      </w:r>
      <w:r w:rsidRPr="005C72D9">
        <w:rPr>
          <w:highlight w:val="cyan"/>
        </w:rPr>
        <w:t>, or until the SI message was received;</w:t>
      </w:r>
    </w:p>
    <w:p w:rsidR="005A3EE8" w:rsidRPr="005C72D9" w:rsidRDefault="005A3EE8" w:rsidP="005A3EE8">
      <w:pPr>
        <w:pStyle w:val="B2"/>
        <w:rPr>
          <w:highlight w:val="cyan"/>
        </w:rPr>
      </w:pPr>
      <w:r w:rsidRPr="005C72D9">
        <w:rPr>
          <w:highlight w:val="cyan"/>
        </w:rPr>
        <w:t>2&gt;</w:t>
      </w:r>
      <w:r w:rsidRPr="005C72D9">
        <w:rPr>
          <w:highlight w:val="cyan"/>
        </w:rPr>
        <w:tab/>
        <w:t>if the SI message was not received by the end of the SI-window, repeat reception at the next SI-window occasion for the concerned SI message;</w:t>
      </w:r>
    </w:p>
    <w:p w:rsidR="005A3EE8" w:rsidRPr="005C72D9" w:rsidRDefault="005A3EE8" w:rsidP="005A3EE8">
      <w:pPr>
        <w:pStyle w:val="B1"/>
        <w:rPr>
          <w:highlight w:val="cyan"/>
        </w:rPr>
      </w:pPr>
      <w:r w:rsidRPr="005C72D9">
        <w:rPr>
          <w:highlight w:val="cyan"/>
        </w:rPr>
        <w:t xml:space="preserve">1&gt; </w:t>
      </w:r>
      <w:ins w:id="335" w:author="SA R2-1809109" w:date="2018-06-02T02:45:00Z">
        <w:r w:rsidRPr="005C72D9">
          <w:rPr>
            <w:highlight w:val="cyan"/>
          </w:rPr>
          <w:t xml:space="preserve">else </w:t>
        </w:r>
      </w:ins>
      <w:r w:rsidRPr="005C72D9">
        <w:rPr>
          <w:highlight w:val="cyan"/>
        </w:rPr>
        <w:t xml:space="preserve">if SI message acquisition </w:t>
      </w:r>
      <w:ins w:id="336" w:author="SA R2-1809109" w:date="2018-06-02T02:45:00Z">
        <w:r w:rsidRPr="005C72D9">
          <w:rPr>
            <w:highlight w:val="cyan"/>
          </w:rPr>
          <w:t xml:space="preserve">is </w:t>
        </w:r>
      </w:ins>
      <w:r w:rsidRPr="005C72D9">
        <w:rPr>
          <w:highlight w:val="cyan"/>
        </w:rPr>
        <w:t>triggered due to UE request:</w:t>
      </w:r>
    </w:p>
    <w:p w:rsidR="005A3EE8" w:rsidRPr="005C72D9" w:rsidRDefault="005A3EE8" w:rsidP="005A3EE8">
      <w:pPr>
        <w:pStyle w:val="B2"/>
        <w:rPr>
          <w:highlight w:val="cyan"/>
        </w:rPr>
      </w:pPr>
      <w:r w:rsidRPr="005C72D9">
        <w:rPr>
          <w:highlight w:val="cyan"/>
        </w:rPr>
        <w:t>2&gt; [FFS</w:t>
      </w:r>
      <w:del w:id="337" w:author="SA R2-1809109" w:date="2018-06-02T02:45:00Z">
        <w:r w:rsidRPr="005C72D9">
          <w:rPr>
            <w:highlight w:val="cyan"/>
          </w:rPr>
          <w:delText>_Standalone</w:delText>
        </w:r>
      </w:del>
      <w:r w:rsidRPr="005C72D9">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5C72D9" w:rsidRDefault="005A3EE8" w:rsidP="005A3EE8">
      <w:pPr>
        <w:pStyle w:val="B2"/>
        <w:rPr>
          <w:highlight w:val="cyan"/>
        </w:rPr>
      </w:pPr>
      <w:r w:rsidRPr="005C72D9">
        <w:rPr>
          <w:highlight w:val="cyan"/>
        </w:rPr>
        <w:t>2&gt;</w:t>
      </w:r>
      <w:r w:rsidRPr="005C72D9">
        <w:rPr>
          <w:highlight w:val="cyan"/>
        </w:rPr>
        <w:tab/>
        <w:t>[FFS</w:t>
      </w:r>
      <w:del w:id="338" w:author="SA R2-1809109" w:date="2018-06-02T02:45:00Z">
        <w:r w:rsidRPr="005C72D9">
          <w:rPr>
            <w:highlight w:val="cyan"/>
          </w:rPr>
          <w:delText>_Standalone</w:delText>
        </w:r>
      </w:del>
      <w:r w:rsidRPr="005C72D9">
        <w:rPr>
          <w:highlight w:val="cyan"/>
        </w:rPr>
        <w:t xml:space="preserve"> if the SI message was not received by the end of the SI-window, repeat reception at the next SI-window occasion for the concerned SI message];</w:t>
      </w:r>
    </w:p>
    <w:p w:rsidR="005A3EE8" w:rsidRPr="005C72D9" w:rsidRDefault="005A3EE8" w:rsidP="005A3EE8">
      <w:pPr>
        <w:pStyle w:val="EditorsNote"/>
        <w:rPr>
          <w:highlight w:val="cyan"/>
        </w:rPr>
      </w:pPr>
      <w:r w:rsidRPr="005C72D9">
        <w:rPr>
          <w:highlight w:val="cyan"/>
        </w:rPr>
        <w:t>Editor’s Note: [FFS_Standalone on the details of from which SI-window the UE shall receive the DL-SCH upon triggering the SI request.</w:t>
      </w:r>
    </w:p>
    <w:p w:rsidR="005A3EE8" w:rsidRPr="005C72D9" w:rsidRDefault="005A3EE8" w:rsidP="005A3EE8">
      <w:pPr>
        <w:pStyle w:val="EditorsNote"/>
        <w:rPr>
          <w:highlight w:val="cyan"/>
        </w:rPr>
      </w:pPr>
      <w:r w:rsidRPr="005C72D9">
        <w:rPr>
          <w:highlight w:val="cyan"/>
        </w:rPr>
        <w:t>Editor’s Note: [FFS</w:t>
      </w:r>
      <w:del w:id="339" w:author="SA R2-1809109" w:date="2018-06-02T02:45:00Z">
        <w:r w:rsidRPr="005C72D9">
          <w:rPr>
            <w:highlight w:val="cyan"/>
          </w:rPr>
          <w:delText>_Standalone</w:delText>
        </w:r>
      </w:del>
      <w:r w:rsidRPr="005C72D9">
        <w:rPr>
          <w:highlight w:val="cyan"/>
        </w:rPr>
        <w:t xml:space="preserve"> on the details of how many SI-windows the UE should monitor for SI message reception if transmission triggered by UE request]</w:t>
      </w:r>
    </w:p>
    <w:p w:rsidR="005A3EE8" w:rsidRPr="005C72D9" w:rsidRDefault="005A3EE8" w:rsidP="005A3EE8">
      <w:pPr>
        <w:pStyle w:val="EditorsNote"/>
        <w:rPr>
          <w:highlight w:val="cyan"/>
        </w:rPr>
      </w:pPr>
      <w:r w:rsidRPr="005C72D9">
        <w:rPr>
          <w:highlight w:val="cyan"/>
        </w:rPr>
        <w:t>Editor’s Note: [FFS</w:t>
      </w:r>
      <w:del w:id="340" w:author="SA R2-1809109" w:date="2018-06-02T02:45:00Z">
        <w:r w:rsidRPr="005C72D9">
          <w:rPr>
            <w:highlight w:val="cyan"/>
          </w:rPr>
          <w:delText>_Standalone</w:delText>
        </w:r>
      </w:del>
      <w:r w:rsidRPr="005C72D9">
        <w:rPr>
          <w:highlight w:val="cyan"/>
        </w:rPr>
        <w:t xml:space="preserve"> if UE need to monitor all the TTIs in SI window for receiving SI message]</w:t>
      </w:r>
    </w:p>
    <w:p w:rsidR="005A3EE8" w:rsidRPr="005C72D9" w:rsidRDefault="005A3EE8" w:rsidP="005A3EE8">
      <w:pPr>
        <w:pStyle w:val="B1"/>
        <w:rPr>
          <w:highlight w:val="cyan"/>
        </w:rPr>
      </w:pPr>
      <w:r w:rsidRPr="005C72D9">
        <w:rPr>
          <w:highlight w:val="cyan"/>
        </w:rPr>
        <w:t>1&gt;</w:t>
      </w:r>
      <w:r w:rsidRPr="005C72D9">
        <w:rPr>
          <w:highlight w:val="cyan"/>
        </w:rPr>
        <w:tab/>
      </w:r>
      <w:del w:id="341" w:author="SA R2-1809109" w:date="2018-06-02T02:45:00Z">
        <w:r w:rsidRPr="005C72D9">
          <w:rPr>
            <w:highlight w:val="cyan"/>
          </w:rPr>
          <w:delText>store</w:delText>
        </w:r>
      </w:del>
      <w:ins w:id="342" w:author="SA R2-1809109" w:date="2018-06-02T02:45:00Z">
        <w:r w:rsidRPr="005C72D9">
          <w:rPr>
            <w:highlight w:val="cyan"/>
          </w:rPr>
          <w:t>perform the actions for</w:t>
        </w:r>
      </w:ins>
      <w:r w:rsidRPr="005C72D9">
        <w:rPr>
          <w:highlight w:val="cyan"/>
        </w:rPr>
        <w:t xml:space="preserve"> the acquired SI message as specified in </w:t>
      </w:r>
      <w:ins w:id="343" w:author="SA R2-1809109" w:date="2018-06-02T02:45:00Z">
        <w:r w:rsidRPr="005C72D9">
          <w:rPr>
            <w:highlight w:val="cyan"/>
          </w:rPr>
          <w:t>sub-</w:t>
        </w:r>
      </w:ins>
      <w:r w:rsidRPr="005C72D9">
        <w:rPr>
          <w:highlight w:val="cyan"/>
        </w:rPr>
        <w:t>clause 5.2.2.</w:t>
      </w:r>
      <w:del w:id="344" w:author="SA R2-1809109" w:date="2018-06-02T02:45:00Z">
        <w:r w:rsidRPr="005C72D9">
          <w:rPr>
            <w:highlight w:val="cyan"/>
          </w:rPr>
          <w:delText>2</w:delText>
        </w:r>
      </w:del>
      <w:ins w:id="345" w:author="SA R2-1809109" w:date="2018-06-02T02:45:00Z">
        <w:r w:rsidRPr="005C72D9">
          <w:rPr>
            <w:highlight w:val="cyan"/>
          </w:rPr>
          <w:t>4</w:t>
        </w:r>
      </w:ins>
      <w:r w:rsidRPr="005C72D9">
        <w:rPr>
          <w:highlight w:val="cyan"/>
        </w:rPr>
        <w:t>.</w:t>
      </w:r>
    </w:p>
    <w:p w:rsidR="005A3EE8" w:rsidRPr="005C72D9" w:rsidRDefault="005A3EE8" w:rsidP="005A3EE8">
      <w:pPr>
        <w:pStyle w:val="EditorsNote"/>
        <w:rPr>
          <w:highlight w:val="cyan"/>
        </w:rPr>
      </w:pPr>
      <w:r w:rsidRPr="005C72D9">
        <w:rPr>
          <w:highlight w:val="cyan"/>
        </w:rPr>
        <w:t>Editor’s Note: FFS</w:t>
      </w:r>
      <w:del w:id="346" w:author="SA R2-1809109" w:date="2018-06-02T02:45:00Z">
        <w:r w:rsidRPr="005C72D9">
          <w:rPr>
            <w:highlight w:val="cyan"/>
          </w:rPr>
          <w:delText>_Standalone</w:delText>
        </w:r>
      </w:del>
      <w:r w:rsidRPr="005C72D9">
        <w:rPr>
          <w:highlight w:val="cyan"/>
        </w:rPr>
        <w:t xml:space="preserve"> The procedural text for SI message acquisition triggered by UE request will be updated upon finalizing the details.</w:t>
      </w:r>
    </w:p>
    <w:p w:rsidR="005A3EE8" w:rsidRPr="005C72D9" w:rsidRDefault="005A3EE8" w:rsidP="005A3EE8">
      <w:pPr>
        <w:pStyle w:val="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rsidR="005A3EE8" w:rsidRPr="005C72D9" w:rsidRDefault="005A3EE8" w:rsidP="005A3EE8">
      <w:pPr>
        <w:pStyle w:val="B1"/>
        <w:rPr>
          <w:del w:id="350" w:author="SA R2-1809109" w:date="2018-06-02T02:45:00Z"/>
          <w:highlight w:val="cyan"/>
        </w:rPr>
      </w:pPr>
      <w:del w:id="351" w:author="SA R2-1809109" w:date="2018-06-02T02:45:00Z">
        <w:r w:rsidRPr="005C72D9">
          <w:rPr>
            <w:highlight w:val="cyan"/>
          </w:rPr>
          <w:delText>1&gt;</w:delText>
        </w:r>
        <w:r w:rsidRPr="005C72D9">
          <w:rPr>
            <w:highlight w:val="cyan"/>
          </w:rPr>
          <w:tab/>
          <w:delText>if in RRC_IDLE or in RRC_INACTIVE:</w:delText>
        </w:r>
      </w:del>
    </w:p>
    <w:p w:rsidR="005A3EE8" w:rsidRPr="005C72D9" w:rsidRDefault="005A3EE8" w:rsidP="005A3EE8">
      <w:pPr>
        <w:pStyle w:val="B2"/>
        <w:rPr>
          <w:del w:id="352" w:author="SA R2-1809109" w:date="2018-06-02T02:45:00Z"/>
          <w:highlight w:val="cyan"/>
        </w:rPr>
      </w:pPr>
      <w:del w:id="353" w:author="SA R2-1809109" w:date="2018-06-02T02:45:00Z">
        <w:r w:rsidRPr="005C72D9">
          <w:rPr>
            <w:highlight w:val="cyan"/>
          </w:rPr>
          <w:delText>2&gt;</w:delText>
        </w:r>
        <w:r w:rsidRPr="005C72D9">
          <w:rPr>
            <w:highlight w:val="cyan"/>
          </w:rPr>
          <w:tab/>
          <w:delText xml:space="preserve">if the [FFS_Standalone] field is received in </w:delText>
        </w:r>
        <w:r w:rsidRPr="005C72D9">
          <w:rPr>
            <w:i/>
            <w:highlight w:val="cyan"/>
          </w:rPr>
          <w:delText>SIB1</w:delText>
        </w:r>
        <w:r w:rsidRPr="005C72D9">
          <w:rPr>
            <w:highlight w:val="cyan"/>
          </w:rPr>
          <w:delText>:</w:delText>
        </w:r>
      </w:del>
    </w:p>
    <w:p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rsidR="005A3EE8" w:rsidRPr="005C72D9" w:rsidRDefault="005A3EE8" w:rsidP="005A3EE8">
      <w:pPr>
        <w:pStyle w:val="B1"/>
        <w:rPr>
          <w:ins w:id="357" w:author="SA R2-1809109" w:date="2018-06-02T02:45:00Z"/>
          <w:highlight w:val="cyan"/>
        </w:rPr>
      </w:pPr>
      <w:ins w:id="358" w:author="SA R2-1809109" w:date="2018-06-02T02:45:00Z">
        <w:r w:rsidRPr="005C72D9">
          <w:rPr>
            <w:highlight w:val="cyan"/>
          </w:rPr>
          <w:t>1&gt;</w:t>
        </w:r>
        <w:r w:rsidRPr="005C72D9">
          <w:rPr>
            <w:highlight w:val="cyan"/>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00B35466" w:rsidRPr="00B35466">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00B35466" w:rsidRPr="00B35466">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00B35466" w:rsidRPr="00B35466">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rPr>
          <w:t>:</w:t>
        </w:r>
      </w:ins>
    </w:p>
    <w:p w:rsidR="005A3EE8" w:rsidRPr="005C72D9" w:rsidRDefault="005A3EE8" w:rsidP="005A3EE8">
      <w:pPr>
        <w:pStyle w:val="B2"/>
        <w:rPr>
          <w:highlight w:val="cyan"/>
        </w:rPr>
      </w:pPr>
      <w:ins w:id="362" w:author="SA R2-1809109" w:date="2018-06-02T02:45:00Z">
        <w:r w:rsidRPr="005C72D9">
          <w:rPr>
            <w:highlight w:val="cyan"/>
          </w:rPr>
          <w:t>2&gt;</w:t>
        </w:r>
        <w:r w:rsidRPr="005C72D9">
          <w:rPr>
            <w:highlight w:val="cyan"/>
          </w:rPr>
          <w:tab/>
        </w:r>
        <w:r w:rsidRPr="005C72D9">
          <w:rPr>
            <w:highlight w:val="cyan"/>
          </w:rPr>
          <w:tab/>
        </w:r>
      </w:ins>
      <w:r w:rsidRPr="005C72D9">
        <w:rPr>
          <w:highlight w:val="cyan"/>
        </w:rPr>
        <w:t xml:space="preserve">trigger the lower layer to initiate the </w:t>
      </w:r>
      <w:del w:id="363" w:author="SA R2-1809109" w:date="2018-06-02T02:45:00Z">
        <w:r w:rsidRPr="005C72D9">
          <w:rPr>
            <w:highlight w:val="cyan"/>
          </w:rPr>
          <w:delText>preamble transmission</w:delText>
        </w:r>
      </w:del>
      <w:ins w:id="364" w:author="SA R2-1809109" w:date="2018-06-02T02:45:00Z">
        <w:r w:rsidRPr="005C72D9">
          <w:rPr>
            <w:highlight w:val="cyan"/>
          </w:rPr>
          <w:t>Random Access</w:t>
        </w:r>
      </w:ins>
      <w:r w:rsidRPr="005C72D9">
        <w:rPr>
          <w:highlight w:val="cyan"/>
        </w:rPr>
        <w:t xml:space="preserve"> procedure in accordance with </w:t>
      </w:r>
      <w:del w:id="365" w:author="SA R2-1809109" w:date="2018-06-02T02:45:00Z">
        <w:r w:rsidRPr="005C72D9">
          <w:rPr>
            <w:highlight w:val="cyan"/>
          </w:rPr>
          <w:delText>TS 38.321</w:delText>
        </w:r>
      </w:del>
      <w:r w:rsidRPr="005C72D9">
        <w:rPr>
          <w:highlight w:val="cyan"/>
        </w:rPr>
        <w:t xml:space="preserve"> [3] using the </w:t>
      </w:r>
      <w:del w:id="366" w:author="SA R2-1809109" w:date="2018-06-02T02:45:00Z">
        <w:r w:rsidRPr="005C72D9">
          <w:rPr>
            <w:highlight w:val="cyan"/>
          </w:rPr>
          <w:delText xml:space="preserve">[indicated </w:delText>
        </w:r>
      </w:del>
      <w:r w:rsidRPr="005C72D9">
        <w:rPr>
          <w:highlight w:val="cyan"/>
        </w:rPr>
        <w:t>PRACH preamble</w:t>
      </w:r>
      <w:del w:id="367" w:author="SA R2-1809109" w:date="2018-06-02T02:45:00Z">
        <w:r w:rsidRPr="005C72D9">
          <w:rPr>
            <w:highlight w:val="cyan"/>
          </w:rPr>
          <w:delText>]</w:delText>
        </w:r>
      </w:del>
      <w:r w:rsidRPr="005C72D9">
        <w:rPr>
          <w:highlight w:val="cyan"/>
        </w:rPr>
        <w:t xml:space="preserve"> and </w:t>
      </w:r>
      <w:del w:id="368" w:author="SA R2-1809109" w:date="2018-06-02T02:45:00Z">
        <w:r w:rsidRPr="005C72D9">
          <w:rPr>
            <w:highlight w:val="cyan"/>
          </w:rPr>
          <w:delText xml:space="preserve">[indicated </w:delText>
        </w:r>
      </w:del>
      <w:r w:rsidRPr="005C72D9">
        <w:rPr>
          <w:highlight w:val="cyan"/>
        </w:rPr>
        <w:t>PRACH resource</w:t>
      </w:r>
      <w:del w:id="369" w:author="SA R2-1809109" w:date="2018-06-02T02:45:00Z">
        <w:r w:rsidRPr="005C72D9">
          <w:rPr>
            <w:highlight w:val="cyan"/>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rPr>
          <w:t>;</w:t>
        </w:r>
      </w:ins>
    </w:p>
    <w:p w:rsidR="005A3EE8" w:rsidRPr="005C72D9" w:rsidRDefault="005A3EE8" w:rsidP="005A3EE8">
      <w:pPr>
        <w:pStyle w:val="B2"/>
        <w:rPr>
          <w:highlight w:val="cyan"/>
        </w:rPr>
      </w:pPr>
      <w:del w:id="371" w:author="SA R2-1809109" w:date="2018-06-02T02:45:00Z">
        <w:r w:rsidRPr="005C72D9">
          <w:rPr>
            <w:highlight w:val="cyan"/>
          </w:rPr>
          <w:delText>3</w:delText>
        </w:r>
      </w:del>
      <w:ins w:id="372" w:author="SA R2-1809109" w:date="2018-06-02T02:45:00Z">
        <w:r w:rsidRPr="005C72D9">
          <w:rPr>
            <w:highlight w:val="cyan"/>
          </w:rPr>
          <w:t>2</w:t>
        </w:r>
      </w:ins>
      <w:r w:rsidRPr="005C72D9">
        <w:rPr>
          <w:highlight w:val="cyan"/>
        </w:rPr>
        <w:t>&gt;</w:t>
      </w:r>
      <w:r w:rsidRPr="005C72D9">
        <w:rPr>
          <w:highlight w:val="cyan"/>
        </w:rPr>
        <w:tab/>
        <w:t xml:space="preserve">if acknowledgement for SI request is received from lower </w:t>
      </w:r>
      <w:del w:id="373" w:author="SA R2-1809109" w:date="2018-06-02T02:45:00Z">
        <w:r w:rsidRPr="005C72D9">
          <w:rPr>
            <w:highlight w:val="cyan"/>
          </w:rPr>
          <w:delText>layer</w:delText>
        </w:r>
      </w:del>
      <w:ins w:id="374" w:author="SA R2-1809109" w:date="2018-06-02T02:45:00Z">
        <w:r w:rsidRPr="005C72D9">
          <w:rPr>
            <w:highlight w:val="cyan"/>
          </w:rPr>
          <w:t>layers</w:t>
        </w:r>
      </w:ins>
      <w:r w:rsidRPr="005C72D9">
        <w:rPr>
          <w:highlight w:val="cyan"/>
        </w:rPr>
        <w:t>;</w:t>
      </w:r>
    </w:p>
    <w:p w:rsidR="005A3EE8" w:rsidRPr="005C72D9" w:rsidRDefault="005A3EE8" w:rsidP="005A3EE8">
      <w:pPr>
        <w:pStyle w:val="B3"/>
        <w:rPr>
          <w:highlight w:val="cyan"/>
        </w:rPr>
      </w:pPr>
      <w:del w:id="375" w:author="SA R2-1809109" w:date="2018-06-02T02:45:00Z">
        <w:r w:rsidRPr="005C72D9">
          <w:rPr>
            <w:highlight w:val="cyan"/>
          </w:rPr>
          <w:delText>4</w:delText>
        </w:r>
      </w:del>
      <w:ins w:id="376"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rsidR="005A3EE8" w:rsidRPr="005C72D9" w:rsidRDefault="005A3EE8" w:rsidP="005A3EE8">
      <w:pPr>
        <w:pStyle w:val="EditorsNote"/>
        <w:rPr>
          <w:highlight w:val="cyan"/>
        </w:rPr>
      </w:pPr>
      <w:r w:rsidRPr="005C72D9">
        <w:rPr>
          <w:highlight w:val="cyan"/>
        </w:rPr>
        <w:t>Editor’s Note: To be updated with details of the Msg1 request procedure.FFS_Standalone</w:t>
      </w:r>
      <w:ins w:id="377" w:author="SA R2-1809109" w:date="2018-06-02T02:45:00Z">
        <w:r w:rsidRPr="005C72D9">
          <w:rPr>
            <w:highlight w:val="cyan"/>
          </w:rPr>
          <w:t xml:space="preserve">. </w:t>
        </w:r>
      </w:ins>
    </w:p>
    <w:p w:rsidR="005A3EE8" w:rsidRPr="005C72D9" w:rsidRDefault="005A3EE8" w:rsidP="005A3EE8">
      <w:pPr>
        <w:pStyle w:val="B1"/>
        <w:rPr>
          <w:ins w:id="378" w:author="SA R2-1809109" w:date="2018-06-02T02:45:00Z"/>
          <w:highlight w:val="cyan"/>
        </w:rPr>
      </w:pPr>
      <w:moveToRangeStart w:id="379" w:author="SA R2-1809109" w:date="2018-06-02T02:45:00Z" w:name="move515670852"/>
      <w:moveTo w:id="380" w:author="SA R2-1809109" w:date="2018-06-02T02:45:00Z">
        <w:r w:rsidRPr="005C72D9">
          <w:rPr>
            <w:highlight w:val="cyan"/>
          </w:rPr>
          <w:lastRenderedPageBreak/>
          <w:t>1&gt;</w:t>
        </w:r>
        <w:r w:rsidRPr="005C72D9">
          <w:rPr>
            <w:highlight w:val="cyan"/>
          </w:rPr>
          <w:tab/>
        </w:r>
        <w:r w:rsidRPr="005C72D9">
          <w:rPr>
            <w:rFonts w:eastAsia="MS Mincho"/>
            <w:highlight w:val="cyan"/>
          </w:rPr>
          <w:t>else</w:t>
        </w:r>
        <w:r w:rsidRPr="005C72D9">
          <w:rPr>
            <w:highlight w:val="cyan"/>
          </w:rPr>
          <w:t xml:space="preserve"> </w:t>
        </w:r>
      </w:moveTo>
      <w:moveToRangeEnd w:id="379"/>
    </w:p>
    <w:p w:rsidR="005A3EE8" w:rsidRPr="005C72D9" w:rsidRDefault="005A3EE8" w:rsidP="005A3EE8">
      <w:pPr>
        <w:pStyle w:val="B2"/>
        <w:rPr>
          <w:del w:id="381" w:author="SA R2-1809109" w:date="2018-06-02T02:45:00Z"/>
          <w:highlight w:val="cyan"/>
        </w:rPr>
      </w:pPr>
      <w:r w:rsidRPr="005C72D9">
        <w:rPr>
          <w:highlight w:val="cyan"/>
        </w:rPr>
        <w:t>2&gt;</w:t>
      </w:r>
      <w:r w:rsidRPr="005C72D9">
        <w:rPr>
          <w:highlight w:val="cyan"/>
        </w:rPr>
        <w:tab/>
      </w:r>
      <w:del w:id="382" w:author="SA R2-1809109" w:date="2018-06-02T02:45:00Z">
        <w:r w:rsidRPr="005C72D9">
          <w:rPr>
            <w:highlight w:val="cyan"/>
          </w:rPr>
          <w:delText xml:space="preserve">else </w:delText>
        </w:r>
      </w:del>
    </w:p>
    <w:p w:rsidR="005A3EE8" w:rsidRPr="005C72D9" w:rsidRDefault="005A3EE8" w:rsidP="005A3EE8">
      <w:pPr>
        <w:pStyle w:val="B2"/>
        <w:rPr>
          <w:highlight w:val="cyan"/>
        </w:rPr>
      </w:pPr>
      <w:del w:id="383" w:author="SA R2-1809109" w:date="2018-06-02T02:45:00Z">
        <w:r w:rsidRPr="005C72D9">
          <w:rPr>
            <w:highlight w:val="cyan"/>
          </w:rPr>
          <w:delText>3&gt;</w:delText>
        </w:r>
        <w:r w:rsidRPr="005C72D9">
          <w:rPr>
            <w:highlight w:val="cyan"/>
          </w:rPr>
          <w:tab/>
          <w:delText xml:space="preserve">the UE shall trigger the lower layer to </w:delText>
        </w:r>
      </w:del>
      <w:r w:rsidRPr="005C72D9">
        <w:rPr>
          <w:highlight w:val="cyan"/>
        </w:rPr>
        <w:t xml:space="preserve">initiate </w:t>
      </w:r>
      <w:del w:id="384" w:author="SA R2-1809109" w:date="2018-06-02T02:45:00Z">
        <w:r w:rsidRPr="005C72D9">
          <w:rPr>
            <w:highlight w:val="cyan"/>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rPr>
          <w:delText>TS 38.321 [3];</w:delText>
        </w:r>
      </w:del>
      <w:ins w:id="387" w:author="SA R2-1809109" w:date="2018-06-02T02:45:00Z">
        <w:r w:rsidRPr="005C72D9">
          <w:rPr>
            <w:highlight w:val="cyan"/>
          </w:rPr>
          <w:t>5.2.2.3.X;</w:t>
        </w:r>
      </w:ins>
    </w:p>
    <w:p w:rsidR="005A3EE8" w:rsidRPr="005C72D9" w:rsidRDefault="005A3EE8" w:rsidP="005A3EE8">
      <w:pPr>
        <w:pStyle w:val="B2"/>
        <w:rPr>
          <w:highlight w:val="cyan"/>
        </w:rPr>
      </w:pPr>
      <w:del w:id="388" w:author="SA R2-1809109" w:date="2018-06-02T02:45:00Z">
        <w:r w:rsidRPr="005C72D9">
          <w:rPr>
            <w:highlight w:val="cyan"/>
          </w:rPr>
          <w:delText>3</w:delText>
        </w:r>
      </w:del>
      <w:ins w:id="389" w:author="SA R2-1809109" w:date="2018-06-02T02:45:00Z">
        <w:r w:rsidRPr="005C72D9">
          <w:rPr>
            <w:highlight w:val="cyan"/>
          </w:rPr>
          <w:t>2</w:t>
        </w:r>
      </w:ins>
      <w:r w:rsidRPr="005C72D9">
        <w:rPr>
          <w:highlight w:val="cyan"/>
        </w:rPr>
        <w:t>&gt;</w:t>
      </w:r>
      <w:r w:rsidRPr="005C72D9">
        <w:rPr>
          <w:highlight w:val="cyan"/>
        </w:rPr>
        <w:tab/>
        <w:t xml:space="preserve">if acknowledgement for </w:t>
      </w:r>
      <w:del w:id="390" w:author="SA R2-1809109" w:date="2018-06-02T02:45:00Z">
        <w:r w:rsidRPr="005C72D9">
          <w:rPr>
            <w:highlight w:val="cyan"/>
          </w:rPr>
          <w:delText xml:space="preserve">SI request </w:delText>
        </w:r>
      </w:del>
      <w:ins w:id="391" w:author="SA R2-1809109" w:date="2018-06-02T02:45:00Z">
        <w:r w:rsidRPr="005C72D9">
          <w:rPr>
            <w:i/>
            <w:highlight w:val="cyan"/>
          </w:rPr>
          <w:t>RRCSystemInfoRequest</w:t>
        </w:r>
        <w:r w:rsidRPr="005C72D9">
          <w:rPr>
            <w:highlight w:val="cyan"/>
          </w:rPr>
          <w:t xml:space="preserve"> message </w:t>
        </w:r>
      </w:ins>
      <w:r w:rsidRPr="005C72D9">
        <w:rPr>
          <w:highlight w:val="cyan"/>
        </w:rPr>
        <w:t>is received</w:t>
      </w:r>
      <w:ins w:id="392" w:author="SA R2-1809109" w:date="2018-06-02T02:45:00Z">
        <w:r w:rsidRPr="005C72D9">
          <w:rPr>
            <w:highlight w:val="cyan"/>
          </w:rPr>
          <w:t xml:space="preserve"> from lower layers</w:t>
        </w:r>
      </w:ins>
      <w:r w:rsidRPr="005C72D9">
        <w:rPr>
          <w:highlight w:val="cyan"/>
        </w:rPr>
        <w:t>;</w:t>
      </w:r>
    </w:p>
    <w:p w:rsidR="005A3EE8" w:rsidRPr="005C72D9" w:rsidRDefault="005A3EE8" w:rsidP="005A3EE8">
      <w:pPr>
        <w:pStyle w:val="B3"/>
        <w:rPr>
          <w:highlight w:val="cyan"/>
        </w:rPr>
      </w:pPr>
      <w:del w:id="393" w:author="SA R2-1809109" w:date="2018-06-02T02:45:00Z">
        <w:r w:rsidRPr="005C72D9">
          <w:rPr>
            <w:highlight w:val="cyan"/>
          </w:rPr>
          <w:delText>4</w:delText>
        </w:r>
      </w:del>
      <w:ins w:id="394"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rsidR="005A3EE8" w:rsidRPr="005C72D9" w:rsidRDefault="005A3EE8" w:rsidP="005A3EE8">
      <w:pPr>
        <w:pStyle w:val="EditorsNote"/>
        <w:rPr>
          <w:del w:id="395" w:author="SA R2-1809109" w:date="2018-06-02T02:45:00Z"/>
          <w:highlight w:val="cyan"/>
        </w:rPr>
      </w:pPr>
      <w:del w:id="396" w:author="SA R2-1809109" w:date="2018-06-02T02:45:00Z">
        <w:r w:rsidRPr="005C72D9">
          <w:rPr>
            <w:highlight w:val="cyan"/>
          </w:rPr>
          <w:delText>Editor’s Note: To be updated with details of the Msg3 request procedure. FFS_Standalone</w:delText>
        </w:r>
      </w:del>
    </w:p>
    <w:p w:rsidR="005A3EE8" w:rsidRPr="005C72D9" w:rsidRDefault="005A3EE8" w:rsidP="005A3EE8">
      <w:pPr>
        <w:pStyle w:val="B1"/>
        <w:rPr>
          <w:del w:id="397" w:author="SA R2-1809109" w:date="2018-06-02T02:45:00Z"/>
          <w:highlight w:val="cyan"/>
        </w:rPr>
      </w:pPr>
      <w:ins w:id="398" w:author="SA R2-1809109" w:date="2018-06-02T02:45:00Z">
        <w:r w:rsidRPr="005C72D9">
          <w:rPr>
            <w:highlight w:val="cyan"/>
          </w:rPr>
          <w:t xml:space="preserve">NOTE: </w:t>
        </w:r>
        <w:r w:rsidRPr="005C72D9">
          <w:rPr>
            <w:highlight w:val="cyan"/>
          </w:rPr>
          <w:tab/>
        </w:r>
      </w:ins>
      <w:moveFromRangeStart w:id="399" w:author="SA R2-1809109" w:date="2018-06-02T02:45:00Z" w:name="move515670852"/>
      <w:moveFrom w:id="400"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From>
      <w:moveFromRangeEnd w:id="399"/>
      <w:del w:id="401" w:author="SA R2-1809109" w:date="2018-06-02T02:45:00Z">
        <w:r w:rsidRPr="005C72D9">
          <w:rPr>
            <w:highlight w:val="cyan"/>
          </w:rPr>
          <w:delText>(in RRC_CONNECTED):</w:delText>
        </w:r>
      </w:del>
    </w:p>
    <w:p w:rsidR="005A3EE8" w:rsidRPr="005C72D9" w:rsidRDefault="005A3EE8" w:rsidP="005A3EE8">
      <w:pPr>
        <w:pStyle w:val="B2"/>
        <w:rPr>
          <w:del w:id="402" w:author="SA R2-1809109" w:date="2018-06-02T02:45:00Z"/>
          <w:highlight w:val="cyan"/>
        </w:rPr>
      </w:pPr>
      <w:del w:id="403" w:author="SA R2-1809109" w:date="2018-06-02T02:45:00Z">
        <w:r w:rsidRPr="005C72D9">
          <w:rPr>
            <w:highlight w:val="cyan"/>
          </w:rPr>
          <w:delText>2&gt; [details FFS_Standalone].</w:delText>
        </w:r>
      </w:del>
    </w:p>
    <w:p w:rsidR="005A3EE8" w:rsidRPr="005C72D9" w:rsidRDefault="005A3EE8" w:rsidP="005A3EE8">
      <w:pPr>
        <w:pStyle w:val="EditorsNote"/>
        <w:rPr>
          <w:del w:id="404" w:author="SA R2-1809109" w:date="2018-06-02T02:45:00Z"/>
          <w:highlight w:val="cyan"/>
        </w:rPr>
      </w:pPr>
      <w:del w:id="405" w:author="SA R2-1809109" w:date="2018-06-02T02:45:00Z">
        <w:r w:rsidRPr="005C72D9">
          <w:rPr>
            <w:highlight w:val="cyan"/>
          </w:rPr>
          <w:delText>Editor’s Note: To be updated with details of the on-demand request procedure in RRC_CONNECTED. FFS_Standalone</w:delText>
        </w:r>
      </w:del>
    </w:p>
    <w:p w:rsidR="005A3EE8" w:rsidRPr="005C72D9" w:rsidRDefault="005A3EE8" w:rsidP="005A3EE8">
      <w:pPr>
        <w:pStyle w:val="NO"/>
        <w:rPr>
          <w:ins w:id="406" w:author="SA R2-1809109" w:date="2018-06-02T02:45:00Z"/>
          <w:highlight w:val="cyan"/>
        </w:rPr>
      </w:pPr>
      <w:del w:id="407" w:author="SA R2-1809109" w:date="2018-06-02T02:45:00Z">
        <w:r w:rsidRPr="005C72D9">
          <w:rPr>
            <w:highlight w:val="cyan"/>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rPr>
          <w:t xml:space="preserve"> After RACH failure for SI request </w:t>
        </w:r>
      </w:ins>
      <w:r w:rsidRPr="005C72D9">
        <w:rPr>
          <w:highlight w:val="cyan"/>
        </w:rPr>
        <w:t xml:space="preserve">it </w:t>
      </w:r>
      <w:del w:id="417" w:author="SA R2-1809109" w:date="2018-06-02T02:45:00Z">
        <w:r w:rsidRPr="005C72D9">
          <w:rPr>
            <w:highlight w:val="cyan"/>
          </w:rPr>
          <w:delText>should initiate a new</w:delText>
        </w:r>
      </w:del>
      <w:ins w:id="418" w:author="SA R2-1809109" w:date="2018-06-02T02:45:00Z">
        <w:r w:rsidRPr="005C72D9">
          <w:rPr>
            <w:highlight w:val="cyan"/>
          </w:rPr>
          <w:t>is UE implementation when to retry the SI request.</w:t>
        </w:r>
      </w:ins>
    </w:p>
    <w:p w:rsidR="005A3EE8" w:rsidRPr="005C72D9" w:rsidRDefault="005A3EE8" w:rsidP="005A3EE8">
      <w:pPr>
        <w:pStyle w:val="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rsidR="005A3EE8" w:rsidRPr="005C72D9" w:rsidRDefault="005A3EE8" w:rsidP="005A3EE8">
      <w:pPr>
        <w:pStyle w:val="B1"/>
        <w:rPr>
          <w:ins w:id="423" w:author="SA R2-1809109" w:date="2018-06-02T02:45:00Z"/>
          <w:highlight w:val="cyan"/>
        </w:rPr>
      </w:pPr>
      <w:ins w:id="424" w:author="SA R2-1809109" w:date="2018-06-02T02:45:00Z">
        <w:r w:rsidRPr="005C72D9">
          <w:rPr>
            <w:highlight w:val="cyan"/>
          </w:rPr>
          <w:t>1&gt;</w:t>
        </w:r>
        <w:r w:rsidRPr="005C72D9">
          <w:rPr>
            <w:highlight w:val="cyan"/>
          </w:rPr>
          <w:tab/>
          <w:t xml:space="preserve">set the </w:t>
        </w:r>
        <w:r w:rsidRPr="005C72D9">
          <w:rPr>
            <w:i/>
            <w:highlight w:val="cyan"/>
          </w:rPr>
          <w:t>request-SIType-List</w:t>
        </w:r>
        <w:r w:rsidRPr="005C72D9">
          <w:rPr>
            <w:highlight w:val="cyan"/>
          </w:rPr>
          <w:t xml:space="preserve"> to indicate the SI message(s) that the UE is required to receive.</w:t>
        </w:r>
      </w:ins>
    </w:p>
    <w:p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rsidR="005A3EE8" w:rsidRPr="005C72D9" w:rsidRDefault="005A3EE8" w:rsidP="005A3EE8">
      <w:pPr>
        <w:pStyle w:val="EditorsNote"/>
        <w:rPr>
          <w:del w:id="428" w:author="SA R2-1809109" w:date="2018-06-02T02:45:00Z"/>
          <w:highlight w:val="cyan"/>
        </w:rPr>
      </w:pPr>
    </w:p>
    <w:p w:rsidR="005A3EE8" w:rsidRPr="005C72D9" w:rsidRDefault="005A3EE8" w:rsidP="005A3EE8">
      <w:pPr>
        <w:pStyle w:val="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a7"/>
            <w:rFonts w:ascii="Times New Roman" w:hAnsi="Times New Roman"/>
            <w:highlight w:val="cyan"/>
            <w:lang w:eastAsia="en-US"/>
          </w:rPr>
          <w:t xml:space="preserve"> </w:t>
        </w:r>
      </w:ins>
      <w:bookmarkEnd w:id="429"/>
    </w:p>
    <w:p w:rsidR="005A3EE8" w:rsidRPr="005C72D9" w:rsidRDefault="005A3EE8" w:rsidP="005A3EE8">
      <w:pPr>
        <w:pStyle w:val="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MIB</w:t>
      </w:r>
      <w:r w:rsidRPr="005C72D9">
        <w:rPr>
          <w:highlight w:val="cyan"/>
        </w:rPr>
        <w:t>;</w:t>
      </w:r>
    </w:p>
    <w:p w:rsidR="005A3EE8" w:rsidRPr="005C72D9" w:rsidRDefault="005A3EE8" w:rsidP="005A3EE8">
      <w:pPr>
        <w:pStyle w:val="B1"/>
        <w:rPr>
          <w:highlight w:val="cyan"/>
        </w:rPr>
      </w:pPr>
      <w:r w:rsidRPr="005C72D9">
        <w:rPr>
          <w:highlight w:val="cyan"/>
        </w:rPr>
        <w:t>1&gt;</w:t>
      </w:r>
      <w:r w:rsidRPr="005C72D9">
        <w:rPr>
          <w:highlight w:val="cyan"/>
        </w:rPr>
        <w:tab/>
        <w:t xml:space="preserve">if the UE is in RRC_IDLE or </w:t>
      </w:r>
      <w:del w:id="433" w:author="SA R2-1809109" w:date="2018-06-02T02:45:00Z">
        <w:r w:rsidRPr="005C72D9">
          <w:rPr>
            <w:highlight w:val="cyan"/>
          </w:rPr>
          <w:delText xml:space="preserve">if the UE is </w:delText>
        </w:r>
      </w:del>
      <w:r w:rsidRPr="005C72D9">
        <w:rPr>
          <w:highlight w:val="cyan"/>
        </w:rPr>
        <w:t xml:space="preserve">in RRC_INACTIVE or if the UE is in RRC_CONNECTED while </w:t>
      </w:r>
      <w:r w:rsidRPr="005C72D9">
        <w:rPr>
          <w:i/>
          <w:highlight w:val="cyan"/>
        </w:rPr>
        <w:t>T311</w:t>
      </w:r>
      <w:r w:rsidRPr="005C72D9">
        <w:rPr>
          <w:highlight w:val="cyan"/>
        </w:rPr>
        <w:t xml:space="preserve"> is running: [FFS]</w:t>
      </w:r>
    </w:p>
    <w:p w:rsidR="005A3EE8" w:rsidRPr="005C72D9" w:rsidRDefault="005A3EE8" w:rsidP="005A3EE8">
      <w:pPr>
        <w:pStyle w:val="B2"/>
        <w:rPr>
          <w:highlight w:val="cyan"/>
        </w:rPr>
      </w:pPr>
      <w:r w:rsidRPr="005C72D9">
        <w:rPr>
          <w:highlight w:val="cyan"/>
        </w:rPr>
        <w:t xml:space="preserve">2&gt; if the </w:t>
      </w:r>
      <w:r w:rsidRPr="005C72D9">
        <w:rPr>
          <w:i/>
          <w:highlight w:val="cyan"/>
        </w:rPr>
        <w:t>cellBarred</w:t>
      </w:r>
      <w:r w:rsidRPr="005C72D9">
        <w:rPr>
          <w:highlight w:val="cyan"/>
        </w:rPr>
        <w:t xml:space="preserve"> in the acquired </w:t>
      </w:r>
      <w:r w:rsidRPr="005C72D9">
        <w:rPr>
          <w:i/>
          <w:highlight w:val="cyan"/>
        </w:rPr>
        <w:t>MIB</w:t>
      </w:r>
      <w:r w:rsidRPr="005C72D9">
        <w:rPr>
          <w:highlight w:val="cyan"/>
        </w:rPr>
        <w:t xml:space="preserve"> is set to </w:t>
      </w:r>
      <w:r w:rsidRPr="005C72D9">
        <w:rPr>
          <w:i/>
          <w:highlight w:val="cyan"/>
        </w:rPr>
        <w:t>barred</w:t>
      </w:r>
      <w:del w:id="434" w:author="SA R2-1809109" w:date="2018-06-02T02:45:00Z">
        <w:r w:rsidRPr="005C72D9">
          <w:rPr>
            <w:highlight w:val="cyan"/>
          </w:rPr>
          <w:delText>;</w:delText>
        </w:r>
      </w:del>
      <w:ins w:id="435" w:author="SA R2-1809109" w:date="2018-06-02T02:45:00Z">
        <w:r w:rsidRPr="005C72D9">
          <w:rPr>
            <w:highlight w:val="cyan"/>
          </w:rPr>
          <w:t>:</w:t>
        </w:r>
      </w:ins>
    </w:p>
    <w:p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[FFS];</w:t>
      </w:r>
    </w:p>
    <w:p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rsidR="005A3EE8" w:rsidRPr="005C72D9" w:rsidRDefault="005A3EE8" w:rsidP="005A3EE8">
      <w:pPr>
        <w:pStyle w:val="B2"/>
        <w:rPr>
          <w:highlight w:val="cyan"/>
        </w:rPr>
      </w:pPr>
      <w:r w:rsidRPr="005C72D9">
        <w:rPr>
          <w:highlight w:val="cyan"/>
        </w:rPr>
        <w:t>2&gt;</w:t>
      </w:r>
      <w:r w:rsidRPr="005C72D9">
        <w:rPr>
          <w:highlight w:val="cyan"/>
        </w:rPr>
        <w:tab/>
        <w:t>else</w:t>
      </w:r>
      <w:del w:id="444" w:author="SA R2-1809109" w:date="2018-06-02T02:45:00Z">
        <w:r w:rsidRPr="005C72D9">
          <w:rPr>
            <w:highlight w:val="cyan"/>
          </w:rPr>
          <w:delText>,</w:delText>
        </w:r>
      </w:del>
      <w:ins w:id="445" w:author="SA R2-1809109" w:date="2018-06-02T02:45:00Z">
        <w:r w:rsidRPr="005C72D9">
          <w:rPr>
            <w:highlight w:val="cyan"/>
          </w:rPr>
          <w:t>;</w:t>
        </w:r>
      </w:ins>
    </w:p>
    <w:p w:rsidR="005A3EE8" w:rsidRPr="005C72D9" w:rsidRDefault="005A3EE8" w:rsidP="005A3EE8">
      <w:pPr>
        <w:pStyle w:val="B3"/>
        <w:rPr>
          <w:highlight w:val="cyan"/>
        </w:rPr>
      </w:pPr>
      <w:r w:rsidRPr="005C72D9">
        <w:rPr>
          <w:highlight w:val="cyan"/>
        </w:rPr>
        <w:t>3&gt;</w:t>
      </w:r>
      <w:r w:rsidRPr="005C72D9">
        <w:rPr>
          <w:highlight w:val="cyan"/>
        </w:rPr>
        <w:tab/>
        <w:t xml:space="preserve">apply the received </w:t>
      </w:r>
      <w:del w:id="446" w:author="SA R2-1809109" w:date="2018-06-02T02:45:00Z">
        <w:r w:rsidRPr="005C72D9">
          <w:rPr>
            <w:highlight w:val="cyan"/>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rPr>
        <w:t xml:space="preserve"> to acquire </w:t>
      </w:r>
      <w:r w:rsidRPr="005C72D9">
        <w:rPr>
          <w:i/>
          <w:highlight w:val="cyan"/>
        </w:rPr>
        <w:t>SIB1</w:t>
      </w:r>
      <w:r w:rsidRPr="005C72D9">
        <w:rPr>
          <w:highlight w:val="cyan"/>
        </w:rPr>
        <w:t>.</w:t>
      </w:r>
    </w:p>
    <w:p w:rsidR="005A3EE8" w:rsidRPr="005C72D9" w:rsidRDefault="005A3EE8" w:rsidP="005A3EE8">
      <w:pPr>
        <w:pStyle w:val="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SIB1</w:t>
      </w:r>
      <w:r w:rsidRPr="005C72D9">
        <w:rPr>
          <w:highlight w:val="cyan"/>
        </w:rPr>
        <w:t>;</w:t>
      </w:r>
    </w:p>
    <w:p w:rsidR="005A3EE8" w:rsidRPr="005C72D9" w:rsidRDefault="005A3EE8" w:rsidP="005A3EE8">
      <w:pPr>
        <w:pStyle w:val="B1"/>
        <w:rPr>
          <w:ins w:id="453" w:author="SA R2-1809109" w:date="2018-06-02T02:45:00Z"/>
          <w:highlight w:val="cyan"/>
        </w:rPr>
      </w:pPr>
      <w:ins w:id="454" w:author="SA R2-1809109" w:date="2018-06-02T02:45:00Z">
        <w:r w:rsidRPr="005C72D9">
          <w:rPr>
            <w:highlight w:val="cyan"/>
          </w:rPr>
          <w:t>1&gt;</w:t>
        </w:r>
        <w:r w:rsidRPr="005C72D9">
          <w:rPr>
            <w:highlight w:val="cyan"/>
          </w:rPr>
          <w:tab/>
          <w:t xml:space="preserve">if the </w:t>
        </w:r>
        <w:r w:rsidRPr="005C72D9">
          <w:rPr>
            <w:i/>
            <w:highlight w:val="cyan"/>
          </w:rPr>
          <w:t>cellAccessRelatedInfo</w:t>
        </w:r>
        <w:r w:rsidRPr="005C72D9">
          <w:rPr>
            <w:highlight w:val="cyan"/>
          </w:rPr>
          <w:t xml:space="preserve"> contains an entry with the </w:t>
        </w:r>
        <w:r w:rsidRPr="005C72D9">
          <w:rPr>
            <w:i/>
            <w:highlight w:val="cyan"/>
          </w:rPr>
          <w:t>PLMN-Identity</w:t>
        </w:r>
        <w:r w:rsidRPr="005C72D9">
          <w:rPr>
            <w:highlight w:val="cyan"/>
          </w:rPr>
          <w:t xml:space="preserve"> of the selected PLMN:</w:t>
        </w:r>
      </w:ins>
    </w:p>
    <w:p w:rsidR="005A3EE8" w:rsidRPr="005C72D9" w:rsidRDefault="005A3EE8" w:rsidP="005A3EE8">
      <w:pPr>
        <w:pStyle w:val="B2"/>
        <w:rPr>
          <w:ins w:id="455" w:author="SA R2-1809109" w:date="2018-06-02T02:45:00Z"/>
          <w:highlight w:val="cyan"/>
        </w:rPr>
      </w:pPr>
      <w:ins w:id="456" w:author="SA R2-1809109" w:date="2018-06-02T02:45:00Z">
        <w:r w:rsidRPr="005C72D9">
          <w:rPr>
            <w:highlight w:val="cyan"/>
          </w:rPr>
          <w:t>2&gt;</w:t>
        </w:r>
        <w:r w:rsidRPr="005C72D9">
          <w:rPr>
            <w:highlight w:val="cyan"/>
          </w:rPr>
          <w:tab/>
          <w:t xml:space="preserve">in the remainder of the procedures use </w:t>
        </w:r>
        <w:r w:rsidRPr="005C72D9">
          <w:rPr>
            <w:i/>
            <w:highlight w:val="cyan"/>
          </w:rPr>
          <w:t>plmn-IdentityList</w:t>
        </w:r>
        <w:r w:rsidRPr="005C72D9">
          <w:rPr>
            <w:highlight w:val="cyan"/>
          </w:rPr>
          <w:t xml:space="preserve">, </w:t>
        </w:r>
        <w:r w:rsidRPr="005C72D9">
          <w:rPr>
            <w:i/>
            <w:highlight w:val="cyan"/>
          </w:rPr>
          <w:t>trackingAreaCode</w:t>
        </w:r>
        <w:r w:rsidRPr="005C72D9">
          <w:rPr>
            <w:highlight w:val="cyan"/>
          </w:rPr>
          <w:t xml:space="preserve">, and </w:t>
        </w:r>
        <w:r w:rsidRPr="005C72D9">
          <w:rPr>
            <w:i/>
            <w:highlight w:val="cyan"/>
          </w:rPr>
          <w:t>cellIdentity</w:t>
        </w:r>
        <w:r w:rsidRPr="005C72D9">
          <w:rPr>
            <w:highlight w:val="cyan"/>
          </w:rPr>
          <w:t xml:space="preserve"> for the cell as received in the corresponding </w:t>
        </w:r>
        <w:r w:rsidRPr="005C72D9">
          <w:rPr>
            <w:i/>
            <w:highlight w:val="cyan"/>
          </w:rPr>
          <w:t>cellAccessRelatedInfo</w:t>
        </w:r>
        <w:r w:rsidRPr="005C72D9">
          <w:rPr>
            <w:highlight w:val="cyan"/>
          </w:rPr>
          <w:t xml:space="preserve"> containing the selected PLMN;</w:t>
        </w:r>
      </w:ins>
    </w:p>
    <w:p w:rsidR="005A3EE8" w:rsidRPr="005C72D9" w:rsidRDefault="005A3EE8" w:rsidP="005A3EE8">
      <w:pPr>
        <w:pStyle w:val="B1"/>
        <w:rPr>
          <w:ins w:id="457" w:author="SA R2-1809109" w:date="2018-06-02T02:45:00Z"/>
          <w:highlight w:val="cyan"/>
        </w:rPr>
      </w:pPr>
      <w:ins w:id="458" w:author="SA R2-1809109" w:date="2018-06-02T02:45:00Z">
        <w:r w:rsidRPr="005C72D9">
          <w:rPr>
            <w:highlight w:val="cyan"/>
          </w:rPr>
          <w:t>1&gt;</w:t>
        </w:r>
        <w:r w:rsidRPr="005C72D9">
          <w:rPr>
            <w:highlight w:val="cyan"/>
          </w:rPr>
          <w:tab/>
          <w:t xml:space="preserve">forward the </w:t>
        </w:r>
        <w:r w:rsidRPr="005C72D9">
          <w:rPr>
            <w:i/>
            <w:highlight w:val="cyan"/>
          </w:rPr>
          <w:t>cellIdentity</w:t>
        </w:r>
        <w:r w:rsidRPr="005C72D9">
          <w:rPr>
            <w:highlight w:val="cyan"/>
          </w:rPr>
          <w:t xml:space="preserve"> to upper layers;</w:t>
        </w:r>
      </w:ins>
    </w:p>
    <w:p w:rsidR="005A3EE8" w:rsidRPr="005C72D9" w:rsidRDefault="005A3EE8" w:rsidP="005A3EE8">
      <w:pPr>
        <w:pStyle w:val="B1"/>
        <w:rPr>
          <w:ins w:id="459" w:author="SA R2-1809109" w:date="2018-06-02T02:45:00Z"/>
          <w:highlight w:val="cyan"/>
        </w:rPr>
      </w:pPr>
      <w:ins w:id="460" w:author="SA R2-1809109" w:date="2018-06-02T02:45:00Z">
        <w:r w:rsidRPr="005C72D9">
          <w:rPr>
            <w:highlight w:val="cyan"/>
          </w:rPr>
          <w:t>1&gt;</w:t>
        </w:r>
        <w:r w:rsidRPr="005C72D9">
          <w:rPr>
            <w:highlight w:val="cyan"/>
          </w:rPr>
          <w:tab/>
          <w:t xml:space="preserve">forward the </w:t>
        </w:r>
        <w:r w:rsidRPr="005C72D9">
          <w:rPr>
            <w:i/>
            <w:highlight w:val="cyan"/>
          </w:rPr>
          <w:t>trackingAreaCode</w:t>
        </w:r>
        <w:r w:rsidRPr="005C72D9">
          <w:rPr>
            <w:highlight w:val="cyan"/>
          </w:rPr>
          <w:t xml:space="preserve"> to upper layers;</w:t>
        </w:r>
      </w:ins>
    </w:p>
    <w:p w:rsidR="005A3EE8" w:rsidRPr="005C72D9" w:rsidRDefault="005A3EE8" w:rsidP="005A3EE8">
      <w:pPr>
        <w:pStyle w:val="B1"/>
        <w:rPr>
          <w:ins w:id="461" w:author="SA R2-1809109" w:date="2018-06-02T02:45:00Z"/>
          <w:highlight w:val="cyan"/>
        </w:rPr>
      </w:pPr>
      <w:ins w:id="462" w:author="SA R2-1809109" w:date="2018-06-02T02:45:00Z">
        <w:r w:rsidRPr="005C72D9">
          <w:rPr>
            <w:highlight w:val="cyan"/>
          </w:rPr>
          <w:t>1&gt;</w:t>
        </w:r>
        <w:r w:rsidRPr="005C72D9">
          <w:rPr>
            <w:highlight w:val="cyan"/>
          </w:rPr>
          <w:tab/>
          <w:t xml:space="preserve">forward the </w:t>
        </w:r>
        <w:r w:rsidRPr="005C72D9">
          <w:rPr>
            <w:i/>
            <w:highlight w:val="cyan"/>
          </w:rPr>
          <w:t>ims-EmergencySupport</w:t>
        </w:r>
        <w:r w:rsidRPr="005C72D9">
          <w:rPr>
            <w:highlight w:val="cyan"/>
          </w:rPr>
          <w:t xml:space="preserve"> to upper layers, if present;</w:t>
        </w:r>
      </w:ins>
    </w:p>
    <w:p w:rsidR="005A3EE8" w:rsidRPr="005C72D9" w:rsidRDefault="005A3EE8" w:rsidP="005A3EE8">
      <w:pPr>
        <w:pStyle w:val="B1"/>
        <w:rPr>
          <w:ins w:id="463" w:author="SA R2-1809109" w:date="2018-06-02T02:45:00Z"/>
          <w:highlight w:val="cyan"/>
        </w:rPr>
      </w:pPr>
      <w:ins w:id="464" w:author="SA R2-1809109" w:date="2018-06-02T02:45:00Z">
        <w:r w:rsidRPr="005C72D9">
          <w:rPr>
            <w:highlight w:val="cyan"/>
          </w:rPr>
          <w:t>1&gt;</w:t>
        </w:r>
        <w:r w:rsidRPr="005C72D9">
          <w:rPr>
            <w:highlight w:val="cyan"/>
          </w:rPr>
          <w:tab/>
          <w:t xml:space="preserve">forward the </w:t>
        </w:r>
        <w:r w:rsidRPr="005C72D9">
          <w:rPr>
            <w:i/>
            <w:highlight w:val="cyan"/>
          </w:rPr>
          <w:t>eCallOverIMS-Support</w:t>
        </w:r>
        <w:r w:rsidRPr="005C72D9">
          <w:rPr>
            <w:highlight w:val="cyan"/>
          </w:rPr>
          <w:t xml:space="preserve"> to upper layers, if present;</w:t>
        </w:r>
      </w:ins>
    </w:p>
    <w:p w:rsidR="005A3EE8" w:rsidRPr="005C72D9" w:rsidRDefault="005A3EE8" w:rsidP="005A3EE8">
      <w:pPr>
        <w:pStyle w:val="B1"/>
        <w:rPr>
          <w:highlight w:val="cyan"/>
        </w:rPr>
      </w:pPr>
      <w:ins w:id="465" w:author="SA R2-1809109" w:date="2018-06-02T02:45:00Z">
        <w:r w:rsidRPr="005C72D9">
          <w:rPr>
            <w:highlight w:val="cyan"/>
          </w:rPr>
          <w:t>1&gt;</w:t>
        </w:r>
        <w:r w:rsidRPr="005C72D9">
          <w:rPr>
            <w:highlight w:val="cyan"/>
          </w:rPr>
          <w:tab/>
          <w:t xml:space="preserve">apply the configuration included in the </w:t>
        </w:r>
        <w:r w:rsidRPr="005C72D9">
          <w:rPr>
            <w:i/>
            <w:highlight w:val="cyan"/>
          </w:rPr>
          <w:t>servingCellConfigCommon</w:t>
        </w:r>
        <w:r w:rsidRPr="005C72D9">
          <w:rPr>
            <w:highlight w:val="cyan"/>
          </w:rPr>
          <w:t>;</w:t>
        </w:r>
      </w:ins>
      <w:r w:rsidRPr="005C72D9">
        <w:rPr>
          <w:highlight w:val="cyan"/>
        </w:rPr>
        <w:t>1&gt;</w:t>
      </w:r>
      <w:r w:rsidRPr="005C72D9">
        <w:rPr>
          <w:highlight w:val="cyan"/>
        </w:rPr>
        <w:tab/>
        <w:t xml:space="preserve">if the UE has a stored valid version of </w:t>
      </w:r>
      <w:del w:id="466" w:author="SA R2-1809109" w:date="2018-06-02T02:45:00Z">
        <w:r w:rsidRPr="005C72D9">
          <w:rPr>
            <w:highlight w:val="cyan"/>
          </w:rPr>
          <w:delText>the</w:delText>
        </w:r>
      </w:del>
      <w:ins w:id="467" w:author="SA R2-1809109" w:date="2018-06-02T02:45:00Z">
        <w:r w:rsidRPr="005C72D9">
          <w:rPr>
            <w:highlight w:val="cyan"/>
          </w:rPr>
          <w:t>a</w:t>
        </w:r>
      </w:ins>
      <w:r w:rsidRPr="005C72D9">
        <w:rPr>
          <w:highlight w:val="cyan"/>
        </w:rPr>
        <w:t xml:space="preserve"> required SIB</w:t>
      </w:r>
      <w:del w:id="468" w:author="SA R2-1809109" w:date="2018-06-02T02:45:00Z">
        <w:r w:rsidRPr="005C72D9">
          <w:rPr>
            <w:highlight w:val="cyan"/>
          </w:rPr>
          <w:delText xml:space="preserve">(s) associated with the </w:delText>
        </w:r>
        <w:r w:rsidRPr="005C72D9">
          <w:rPr>
            <w:i/>
            <w:highlight w:val="cyan"/>
          </w:rPr>
          <w:delText>systemInfoAreaIdentifier</w:delText>
        </w:r>
        <w:r w:rsidRPr="005C72D9">
          <w:rPr>
            <w:highlight w:val="cyan"/>
          </w:rPr>
          <w:delText xml:space="preserve"> and </w:delText>
        </w:r>
        <w:r w:rsidRPr="005C72D9">
          <w:rPr>
            <w:i/>
            <w:highlight w:val="cyan"/>
          </w:rPr>
          <w:delText>systemInfoValueTag</w:delText>
        </w:r>
        <w:r w:rsidRPr="005C72D9">
          <w:rPr>
            <w:highlight w:val="cyan"/>
          </w:rPr>
          <w:delText>/</w:delText>
        </w:r>
        <w:r w:rsidRPr="005C72D9">
          <w:rPr>
            <w:i/>
            <w:highlight w:val="cyan"/>
          </w:rPr>
          <w:delText>systemInfoConfigurationIndex</w:delText>
        </w:r>
        <w:r w:rsidRPr="005C72D9">
          <w:rPr>
            <w:highlight w:val="cyan"/>
          </w:rPr>
          <w:delText xml:space="preserve"> in the acquired </w:delText>
        </w:r>
        <w:r w:rsidRPr="005C72D9">
          <w:rPr>
            <w:i/>
            <w:highlight w:val="cyan"/>
          </w:rPr>
          <w:delText>SIB1</w:delText>
        </w:r>
      </w:del>
      <w:ins w:id="469" w:author="SA R2-1809109" w:date="2018-06-02T02:45:00Z">
        <w:r w:rsidRPr="005C72D9">
          <w:rPr>
            <w:highlight w:val="cyan"/>
          </w:rPr>
          <w:t xml:space="preserve"> in accordance with sub-clause 5.2.2.2.1</w:t>
        </w:r>
      </w:ins>
      <w:r w:rsidRPr="005C72D9">
        <w:rPr>
          <w:highlight w:val="cyan"/>
        </w:rPr>
        <w:t>:</w:t>
      </w:r>
    </w:p>
    <w:p w:rsidR="005A3EE8" w:rsidRPr="005C72D9" w:rsidRDefault="005A3EE8" w:rsidP="005A3EE8">
      <w:pPr>
        <w:pStyle w:val="B2"/>
        <w:rPr>
          <w:highlight w:val="cyan"/>
        </w:rPr>
      </w:pPr>
      <w:r w:rsidRPr="005C72D9">
        <w:rPr>
          <w:highlight w:val="cyan"/>
        </w:rPr>
        <w:t>2&gt;</w:t>
      </w:r>
      <w:r w:rsidRPr="005C72D9">
        <w:rPr>
          <w:highlight w:val="cyan"/>
        </w:rPr>
        <w:tab/>
        <w:t>use that stored version of the SIB;</w:t>
      </w:r>
    </w:p>
    <w:p w:rsidR="005A3EE8" w:rsidRPr="005C72D9" w:rsidRDefault="005A3EE8" w:rsidP="005A3EE8">
      <w:pPr>
        <w:pStyle w:val="B2"/>
        <w:rPr>
          <w:del w:id="470" w:author="SA R2-1809109" w:date="2018-06-02T02:45:00Z"/>
          <w:highlight w:val="cyan"/>
        </w:rPr>
      </w:pPr>
    </w:p>
    <w:p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rPr>
          <w:delText xml:space="preserve">else </w:delText>
        </w:r>
      </w:del>
      <w:r w:rsidRPr="005C72D9">
        <w:rPr>
          <w:highlight w:val="cyan"/>
        </w:rPr>
        <w:t xml:space="preserve">if the </w:t>
      </w:r>
      <w:bookmarkStart w:id="473" w:name="_Hlk496281235"/>
      <w:del w:id="474" w:author="SA R2-1809109" w:date="2018-06-02T02:45:00Z">
        <w:r w:rsidRPr="005C72D9">
          <w:rPr>
            <w:i/>
            <w:highlight w:val="cyan"/>
          </w:rPr>
          <w:delText xml:space="preserve">SIB1 </w:delText>
        </w:r>
        <w:bookmarkEnd w:id="473"/>
        <w:r w:rsidRPr="005C72D9">
          <w:rPr>
            <w:highlight w:val="cyan"/>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rsidR="005A3EE8" w:rsidRPr="005C72D9" w:rsidRDefault="005A3EE8" w:rsidP="005A3EE8">
      <w:pPr>
        <w:pStyle w:val="B2"/>
        <w:rPr>
          <w:ins w:id="479" w:author="SA R2-1809109" w:date="2018-06-02T02:45:00Z"/>
          <w:highlight w:val="cyan"/>
        </w:rPr>
      </w:pPr>
      <w:del w:id="480" w:author="SA R2-1809109" w:date="2018-06-02T02:45:00Z">
        <w:r w:rsidRPr="005C72D9">
          <w:rPr>
            <w:highlight w:val="cyan"/>
          </w:rPr>
          <w:delText>2&gt;</w:delText>
        </w:r>
        <w:r w:rsidRPr="005C72D9">
          <w:rPr>
            <w:highlight w:val="cyan"/>
          </w:rPr>
          <w:tab/>
        </w:r>
      </w:del>
      <w:ins w:id="481" w:author="SA R2-1809109" w:date="2018-06-02T02:45:00Z">
        <w:r w:rsidRPr="005C72D9">
          <w:rPr>
            <w:highlight w:val="cyan"/>
          </w:rPr>
          <w:t xml:space="preserve">    3&gt; if indicated as currently not broadcast; </w:t>
        </w:r>
      </w:ins>
    </w:p>
    <w:p w:rsidR="005A3EE8" w:rsidRPr="005C72D9" w:rsidRDefault="005A3EE8" w:rsidP="005A3EE8">
      <w:pPr>
        <w:pStyle w:val="B4"/>
        <w:rPr>
          <w:rFonts w:eastAsia="MS Mincho"/>
          <w:highlight w:val="cyan"/>
        </w:rPr>
      </w:pPr>
      <w:ins w:id="482" w:author="SA R2-1809109" w:date="2018-06-02T02:45:00Z">
        <w:r w:rsidRPr="005C72D9">
          <w:rPr>
            <w:highlight w:val="cyan"/>
          </w:rPr>
          <w:t xml:space="preserve">4&gt; </w:t>
        </w:r>
      </w:ins>
      <w:r w:rsidRPr="005C72D9">
        <w:rPr>
          <w:highlight w:val="cyan"/>
        </w:rPr>
        <w:t>trigger a request to acquire the SI message(s) (if needed) as defined in sub-clause 5.2.2.3</w:t>
      </w:r>
      <w:del w:id="483" w:author="SA R2-1809109" w:date="2018-06-02T02:45:00Z">
        <w:r w:rsidRPr="005C72D9">
          <w:rPr>
            <w:highlight w:val="cyan"/>
          </w:rPr>
          <w:delText>;</w:delText>
        </w:r>
      </w:del>
      <w:ins w:id="484" w:author="SA R2-1809109" w:date="2018-06-02T02:45:00Z">
        <w:r w:rsidRPr="005C72D9">
          <w:rPr>
            <w:highlight w:val="cyan"/>
          </w:rPr>
          <w:t>.3.</w:t>
        </w:r>
      </w:ins>
    </w:p>
    <w:p w:rsidR="005A3EE8" w:rsidRPr="005C72D9" w:rsidRDefault="005A3EE8" w:rsidP="005A3EE8">
      <w:pPr>
        <w:pStyle w:val="B2"/>
        <w:rPr>
          <w:highlight w:val="cyan"/>
        </w:rPr>
      </w:pPr>
      <w:del w:id="485" w:author="SA R2-1809109" w:date="2018-06-02T02:45:00Z">
        <w:r w:rsidRPr="005C72D9">
          <w:rPr>
            <w:highlight w:val="cyan"/>
          </w:rPr>
          <w:delText>1</w:delText>
        </w:r>
      </w:del>
      <w:ins w:id="486" w:author="SA R2-1809109" w:date="2018-06-02T02:45:00Z">
        <w:r w:rsidRPr="005C72D9">
          <w:rPr>
            <w:highlight w:val="cyan"/>
          </w:rPr>
          <w:t>3</w:t>
        </w:r>
      </w:ins>
      <w:r w:rsidRPr="005C72D9">
        <w:rPr>
          <w:highlight w:val="cyan"/>
        </w:rPr>
        <w:t>&gt;</w:t>
      </w:r>
      <w:r w:rsidRPr="005C72D9">
        <w:rPr>
          <w:highlight w:val="cyan"/>
        </w:rPr>
        <w:tab/>
        <w:t>else</w:t>
      </w:r>
      <w:del w:id="487" w:author="SA R2-1809109" w:date="2018-06-02T02:45:00Z">
        <w:r w:rsidRPr="005C72D9">
          <w:rPr>
            <w:highlight w:val="cyan"/>
          </w:rPr>
          <w:delText>:</w:delText>
        </w:r>
      </w:del>
      <w:ins w:id="488" w:author="SA R2-1809109" w:date="2018-06-02T02:45:00Z">
        <w:r w:rsidRPr="005C72D9">
          <w:rPr>
            <w:highlight w:val="cyan"/>
          </w:rPr>
          <w:t xml:space="preserve">;  </w:t>
        </w:r>
      </w:ins>
    </w:p>
    <w:p w:rsidR="005A3EE8" w:rsidRPr="005C72D9" w:rsidRDefault="005A3EE8" w:rsidP="005A3EE8">
      <w:pPr>
        <w:pStyle w:val="B4"/>
        <w:rPr>
          <w:highlight w:val="cyan"/>
        </w:rPr>
      </w:pPr>
      <w:del w:id="489" w:author="SA R2-1809109" w:date="2018-06-02T02:45:00Z">
        <w:r w:rsidRPr="005C72D9">
          <w:rPr>
            <w:highlight w:val="cyan"/>
          </w:rPr>
          <w:delText>2&gt;</w:delText>
        </w:r>
        <w:r w:rsidRPr="005C72D9">
          <w:rPr>
            <w:highlight w:val="cyan"/>
          </w:rPr>
          <w:tab/>
        </w:r>
      </w:del>
      <w:ins w:id="490" w:author="SA R2-1809109" w:date="2018-06-02T02:45:00Z">
        <w:r w:rsidRPr="005C72D9">
          <w:rPr>
            <w:highlight w:val="cyan"/>
          </w:rPr>
          <w:t xml:space="preserve">4&gt; </w:t>
        </w:r>
      </w:ins>
      <w:r w:rsidRPr="005C72D9">
        <w:rPr>
          <w:highlight w:val="cyan"/>
        </w:rPr>
        <w:t>acquire the SI message(s) (if needed) as defined in sub-clause 5.2.2.3.2</w:t>
      </w:r>
      <w:del w:id="491" w:author="SA R2-1809109" w:date="2018-06-02T02:45:00Z">
        <w:r w:rsidRPr="005C72D9">
          <w:rPr>
            <w:highlight w:val="cyan"/>
          </w:rPr>
          <w:delText>, which are provided according to the schedulingInfoList in the SystemInformationBlockType1</w:delText>
        </w:r>
      </w:del>
      <w:r w:rsidRPr="005C72D9">
        <w:rPr>
          <w:highlight w:val="cyan"/>
        </w:rPr>
        <w:t>.</w:t>
      </w:r>
    </w:p>
    <w:p w:rsidR="005A3EE8" w:rsidRPr="005C72D9" w:rsidRDefault="005A3EE8" w:rsidP="005A3EE8">
      <w:pPr>
        <w:pStyle w:val="EditorsNote"/>
        <w:rPr>
          <w:del w:id="492" w:author="SA R2-1809109" w:date="2018-06-02T02:45:00Z"/>
          <w:highlight w:val="cyan"/>
        </w:rPr>
      </w:pPr>
      <w:del w:id="493" w:author="SA R2-1809109" w:date="2018-06-02T02:45:00Z">
        <w:r w:rsidRPr="005C72D9">
          <w:rPr>
            <w:highlight w:val="cyan"/>
          </w:rPr>
          <w:delText>Editor’s Note: [FFS_Standalone Whether there is an additional indication that an on-demand SI is actually being broadcast at this instant in time]</w:delText>
        </w:r>
      </w:del>
    </w:p>
    <w:p w:rsidR="005A3EE8" w:rsidRPr="005C72D9" w:rsidRDefault="005A3EE8" w:rsidP="005A3EE8">
      <w:pPr>
        <w:pStyle w:val="EditorsNote"/>
        <w:rPr>
          <w:highlight w:val="cyan"/>
        </w:rPr>
      </w:pPr>
      <w:r w:rsidRPr="005C72D9">
        <w:rPr>
          <w:highlight w:val="cyan"/>
        </w:rPr>
        <w:t xml:space="preserve">Editor’s Note: To be </w:t>
      </w:r>
      <w:ins w:id="494" w:author="SA R2-1809109" w:date="2018-06-02T02:45:00Z">
        <w:r w:rsidRPr="005C72D9">
          <w:rPr>
            <w:highlight w:val="cyan"/>
          </w:rPr>
          <w:t xml:space="preserve">further </w:t>
        </w:r>
      </w:ins>
      <w:r w:rsidRPr="005C72D9">
        <w:rPr>
          <w:highlight w:val="cyan"/>
        </w:rPr>
        <w:t xml:space="preserve">updated when content of the </w:t>
      </w:r>
      <w:del w:id="495" w:author="SA R2-1809109" w:date="2018-06-02T02:45:00Z">
        <w:r w:rsidRPr="005C72D9">
          <w:rPr>
            <w:highlight w:val="cyan"/>
          </w:rPr>
          <w:delText>SystemInformationBlockType1</w:delText>
        </w:r>
      </w:del>
      <w:ins w:id="496" w:author="SA R2-1809109" w:date="2018-06-02T02:45:00Z">
        <w:r w:rsidRPr="005C72D9">
          <w:rPr>
            <w:i/>
            <w:highlight w:val="cyan"/>
          </w:rPr>
          <w:t>SIB1</w:t>
        </w:r>
      </w:ins>
      <w:r w:rsidRPr="005C72D9">
        <w:rPr>
          <w:i/>
          <w:highlight w:val="cyan"/>
        </w:rPr>
        <w:t xml:space="preserve"> </w:t>
      </w:r>
      <w:r w:rsidRPr="005C72D9">
        <w:rPr>
          <w:highlight w:val="cyan"/>
        </w:rPr>
        <w:t xml:space="preserve">has been </w:t>
      </w:r>
      <w:del w:id="497" w:author="SA R2-1809109" w:date="2018-06-02T02:45:00Z">
        <w:r w:rsidRPr="005C72D9">
          <w:rPr>
            <w:highlight w:val="cyan"/>
          </w:rPr>
          <w:delText>agreed. FFS_Standalone.</w:delText>
        </w:r>
      </w:del>
      <w:ins w:id="498" w:author="SA R2-1809109" w:date="2018-06-02T02:45:00Z">
        <w:r w:rsidRPr="005C72D9">
          <w:rPr>
            <w:highlight w:val="cyan"/>
          </w:rPr>
          <w:t xml:space="preserve">completed. </w:t>
        </w:r>
      </w:ins>
    </w:p>
    <w:p w:rsidR="005A3EE8" w:rsidRPr="005C72D9" w:rsidRDefault="005A3EE8" w:rsidP="005A3EE8">
      <w:pPr>
        <w:pStyle w:val="EditorsNote"/>
        <w:rPr>
          <w:del w:id="499" w:author="SA R2-1809109" w:date="2018-06-02T02:45:00Z"/>
          <w:highlight w:val="cyan"/>
        </w:rPr>
      </w:pPr>
      <w:del w:id="500" w:author="SA R2-1809109" w:date="2018-06-02T02:45:00Z">
        <w:r w:rsidRPr="005C72D9">
          <w:rPr>
            <w:highlight w:val="cyan"/>
          </w:rPr>
          <w:delText>Editor’s Note: To be updated how to capture the UE behaviour when some required SIBs are from broadcast and other required SIBs through SI request.</w:delText>
        </w:r>
      </w:del>
    </w:p>
    <w:p w:rsidR="005A3EE8" w:rsidRPr="005C72D9" w:rsidRDefault="005A3EE8" w:rsidP="005A3EE8">
      <w:pPr>
        <w:pStyle w:val="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rsidR="005A3EE8" w:rsidRPr="005C72D9" w:rsidRDefault="005A3EE8" w:rsidP="005A3EE8">
      <w:pPr>
        <w:pStyle w:val="5"/>
        <w:rPr>
          <w:del w:id="504" w:author="SA R2-1809109" w:date="2018-06-02T02:45:00Z"/>
          <w:rFonts w:eastAsia="MS Mincho"/>
          <w:highlight w:val="cyan"/>
        </w:rPr>
      </w:pPr>
    </w:p>
    <w:p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Editor’s Note: To be further updated when content of the SIB2 has been completed.</w:t>
        </w:r>
      </w:ins>
    </w:p>
    <w:p w:rsidR="005A3EE8" w:rsidRPr="005C72D9" w:rsidRDefault="005A3EE8" w:rsidP="005A3EE8">
      <w:pPr>
        <w:pStyle w:val="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Editor’s Note: To be further updated when content of the SIB3 has been completed.</w:t>
        </w:r>
      </w:ins>
    </w:p>
    <w:p w:rsidR="005A3EE8" w:rsidRPr="005C72D9" w:rsidRDefault="005A3EE8" w:rsidP="005A3EE8">
      <w:pPr>
        <w:pStyle w:val="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rsidR="005A3EE8" w:rsidRPr="005C72D9" w:rsidRDefault="005A3EE8" w:rsidP="005A3EE8">
      <w:pPr>
        <w:pStyle w:val="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rsidR="005A3EE8" w:rsidRPr="005C72D9" w:rsidRDefault="005A3EE8" w:rsidP="005A3EE8">
      <w:pPr>
        <w:pStyle w:val="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rsidR="005A3EE8" w:rsidRPr="005C72D9" w:rsidRDefault="005A3EE8" w:rsidP="005A3EE8">
      <w:pPr>
        <w:pStyle w:val="B2"/>
        <w:ind w:left="568"/>
        <w:rPr>
          <w:ins w:id="531" w:author="SA R2-1809109" w:date="2018-06-02T02:45:00Z"/>
          <w:highlight w:val="cyan"/>
        </w:rPr>
      </w:pPr>
      <w:ins w:id="532" w:author="SA R2-1809109" w:date="2018-06-02T02:45:00Z">
        <w:r w:rsidRPr="005C72D9">
          <w:rPr>
            <w:highlight w:val="cyan"/>
          </w:rPr>
          <w:t>1&gt;</w:t>
        </w:r>
        <w:r w:rsidRPr="005C72D9">
          <w:rPr>
            <w:highlight w:val="cyan"/>
          </w:rPr>
          <w:tab/>
          <w:t xml:space="preserve">forward the received </w:t>
        </w:r>
        <w:r w:rsidRPr="005C72D9">
          <w:rPr>
            <w:i/>
            <w:highlight w:val="cyan"/>
          </w:rPr>
          <w:t>warningType</w:t>
        </w:r>
        <w:r w:rsidRPr="005C72D9">
          <w:rPr>
            <w:highlight w:val="cyan"/>
          </w:rPr>
          <w:t xml:space="preserve">,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to upper layers;</w:t>
        </w:r>
        <w:r w:rsidRPr="005C72D9">
          <w:rPr>
            <w:highlight w:val="cyan"/>
          </w:rPr>
          <w:tab/>
        </w:r>
      </w:ins>
    </w:p>
    <w:p w:rsidR="005A3EE8" w:rsidRPr="005C72D9" w:rsidRDefault="005A3EE8" w:rsidP="005A3EE8">
      <w:pPr>
        <w:pStyle w:val="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rsidR="005A3EE8" w:rsidRPr="005C72D9" w:rsidRDefault="005A3EE8" w:rsidP="005A3EE8">
      <w:pPr>
        <w:pStyle w:val="B1"/>
        <w:rPr>
          <w:ins w:id="537" w:author="SA R2-1809109" w:date="2018-06-02T02:45:00Z"/>
          <w:highlight w:val="cyan"/>
        </w:rPr>
      </w:pPr>
      <w:ins w:id="538" w:author="SA R2-1809109" w:date="2018-06-02T02:45:00Z">
        <w:r w:rsidRPr="005C72D9">
          <w:rPr>
            <w:highlight w:val="cyan"/>
          </w:rPr>
          <w:t>1&gt;</w:t>
        </w:r>
        <w:r w:rsidRPr="005C72D9">
          <w:rPr>
            <w:highlight w:val="cyan"/>
          </w:rPr>
          <w:tab/>
          <w:t xml:space="preserve">if there is no current value for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or</w:t>
        </w:r>
      </w:ins>
    </w:p>
    <w:p w:rsidR="005A3EE8" w:rsidRPr="005C72D9" w:rsidRDefault="005A3EE8" w:rsidP="005A3EE8">
      <w:pPr>
        <w:pStyle w:val="B1"/>
        <w:rPr>
          <w:ins w:id="539" w:author="SA R2-1809109" w:date="2018-06-02T02:45:00Z"/>
          <w:highlight w:val="cyan"/>
        </w:rPr>
      </w:pPr>
      <w:ins w:id="540" w:author="SA R2-1809109" w:date="2018-06-02T02:45:00Z">
        <w:r w:rsidRPr="005C72D9">
          <w:rPr>
            <w:highlight w:val="cyan"/>
          </w:rPr>
          <w:t>1&gt;</w:t>
        </w:r>
        <w:r w:rsidRPr="005C72D9">
          <w:rPr>
            <w:highlight w:val="cyan"/>
          </w:rPr>
          <w:tab/>
          <w:t xml:space="preserve">if either the received value of </w:t>
        </w:r>
        <w:r w:rsidRPr="005C72D9">
          <w:rPr>
            <w:i/>
            <w:highlight w:val="cyan"/>
          </w:rPr>
          <w:t>messageIdentifier</w:t>
        </w:r>
        <w:r w:rsidRPr="005C72D9">
          <w:rPr>
            <w:highlight w:val="cyan"/>
          </w:rPr>
          <w:t xml:space="preserve"> or of s</w:t>
        </w:r>
        <w:r w:rsidRPr="005C72D9">
          <w:rPr>
            <w:i/>
            <w:highlight w:val="cyan"/>
          </w:rPr>
          <w:t>erialNumber</w:t>
        </w:r>
        <w:r w:rsidRPr="005C72D9">
          <w:rPr>
            <w:highlight w:val="cyan"/>
          </w:rPr>
          <w:t xml:space="preserve"> or of both are different from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rsidR="005A3EE8" w:rsidRPr="005C72D9" w:rsidRDefault="005A3EE8" w:rsidP="005A3EE8">
      <w:pPr>
        <w:pStyle w:val="B2"/>
        <w:rPr>
          <w:ins w:id="541" w:author="SA R2-1809109" w:date="2018-06-02T02:45:00Z"/>
          <w:highlight w:val="cyan"/>
        </w:rPr>
      </w:pPr>
      <w:ins w:id="542" w:author="SA R2-1809109" w:date="2018-06-02T02:45:00Z">
        <w:r w:rsidRPr="005C72D9">
          <w:rPr>
            <w:highlight w:val="cyan"/>
          </w:rPr>
          <w:t>2&gt;</w:t>
        </w:r>
        <w:r w:rsidRPr="005C72D9">
          <w:rPr>
            <w:highlight w:val="cyan"/>
          </w:rPr>
          <w:tab/>
          <w:t xml:space="preserve">use the received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xml:space="preserve"> as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rsidR="005A3EE8" w:rsidRPr="005C72D9" w:rsidRDefault="005A3EE8" w:rsidP="005A3EE8">
      <w:pPr>
        <w:pStyle w:val="B2"/>
        <w:rPr>
          <w:ins w:id="543" w:author="SA R2-1809109" w:date="2018-06-02T02:45:00Z"/>
          <w:highlight w:val="cyan"/>
        </w:rPr>
      </w:pPr>
      <w:ins w:id="544" w:author="SA R2-1809109" w:date="2018-06-02T02:45:00Z">
        <w:r w:rsidRPr="005C72D9">
          <w:rPr>
            <w:highlight w:val="cyan"/>
          </w:rPr>
          <w:t>2&gt;</w:t>
        </w:r>
        <w:r w:rsidRPr="005C72D9">
          <w:rPr>
            <w:highlight w:val="cyan"/>
          </w:rPr>
          <w:tab/>
          <w:t xml:space="preserve">discard any previously buffered </w:t>
        </w:r>
        <w:r w:rsidRPr="005C72D9">
          <w:rPr>
            <w:i/>
            <w:highlight w:val="cyan"/>
          </w:rPr>
          <w:t>warningMessageSegment</w:t>
        </w:r>
        <w:r w:rsidRPr="005C72D9">
          <w:rPr>
            <w:highlight w:val="cyan"/>
          </w:rPr>
          <w:t>;</w:t>
        </w:r>
      </w:ins>
    </w:p>
    <w:p w:rsidR="005A3EE8" w:rsidRPr="005C72D9" w:rsidRDefault="005A3EE8" w:rsidP="005A3EE8">
      <w:pPr>
        <w:pStyle w:val="B2"/>
        <w:rPr>
          <w:ins w:id="545" w:author="SA R2-1809109" w:date="2018-06-02T02:45:00Z"/>
          <w:highlight w:val="cyan"/>
        </w:rPr>
      </w:pPr>
      <w:ins w:id="546" w:author="SA R2-1809109" w:date="2018-06-02T02:45:00Z">
        <w:r w:rsidRPr="005C72D9">
          <w:rPr>
            <w:highlight w:val="cyan"/>
          </w:rPr>
          <w:t>2&gt;</w:t>
        </w:r>
        <w:r w:rsidRPr="005C72D9">
          <w:rPr>
            <w:highlight w:val="cyan"/>
          </w:rPr>
          <w:tab/>
          <w:t>if all segments of a warning message have been received:</w:t>
        </w:r>
      </w:ins>
    </w:p>
    <w:p w:rsidR="005A3EE8" w:rsidRPr="005C72D9" w:rsidRDefault="005A3EE8" w:rsidP="005A3EE8">
      <w:pPr>
        <w:pStyle w:val="B3"/>
        <w:rPr>
          <w:ins w:id="547" w:author="SA R2-1809109" w:date="2018-06-02T02:45:00Z"/>
          <w:highlight w:val="cyan"/>
        </w:rPr>
      </w:pPr>
      <w:bookmarkStart w:id="548" w:name="OLE_LINK32"/>
      <w:bookmarkStart w:id="549" w:name="OLE_LINK33"/>
      <w:ins w:id="550" w:author="SA R2-1809109" w:date="2018-06-02T02:45:00Z">
        <w:r w:rsidRPr="005C72D9">
          <w:rPr>
            <w:highlight w:val="cyan"/>
          </w:rPr>
          <w:t>3&gt;</w:t>
        </w:r>
        <w:r w:rsidRPr="005C72D9">
          <w:rPr>
            <w:highlight w:val="cyan"/>
          </w:rPr>
          <w:tab/>
          <w:t xml:space="preserve">assemble the </w:t>
        </w:r>
        <w:r w:rsidRPr="005C72D9">
          <w:rPr>
            <w:highlight w:val="cyan"/>
            <w:lang w:eastAsia="zh-CN"/>
          </w:rPr>
          <w:t xml:space="preserve">warning message </w:t>
        </w:r>
        <w:r w:rsidRPr="005C72D9">
          <w:rPr>
            <w:highlight w:val="cyan"/>
          </w:rPr>
          <w:t xml:space="preserve">from the received </w:t>
        </w:r>
        <w:r w:rsidRPr="005C72D9">
          <w:rPr>
            <w:i/>
            <w:highlight w:val="cyan"/>
          </w:rPr>
          <w:t>warningMessageSegment</w:t>
        </w:r>
        <w:r w:rsidRPr="005C72D9">
          <w:rPr>
            <w:highlight w:val="cyan"/>
          </w:rPr>
          <w:t>;</w:t>
        </w:r>
      </w:ins>
    </w:p>
    <w:bookmarkEnd w:id="548"/>
    <w:bookmarkEnd w:id="549"/>
    <w:p w:rsidR="005A3EE8" w:rsidRPr="005C72D9" w:rsidRDefault="005A3EE8" w:rsidP="005A3EE8">
      <w:pPr>
        <w:pStyle w:val="B3"/>
        <w:rPr>
          <w:ins w:id="551" w:author="SA R2-1809109" w:date="2018-06-02T02:45:00Z"/>
          <w:highlight w:val="cyan"/>
        </w:rPr>
      </w:pPr>
      <w:ins w:id="552" w:author="SA R2-1809109" w:date="2018-06-02T02:45:00Z">
        <w:r w:rsidRPr="005C72D9">
          <w:rPr>
            <w:highlight w:val="cyan"/>
          </w:rPr>
          <w:t>3&gt;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rsidR="005A3EE8" w:rsidRPr="005C72D9" w:rsidRDefault="005A3EE8" w:rsidP="005A3EE8">
      <w:pPr>
        <w:pStyle w:val="B3"/>
        <w:rPr>
          <w:ins w:id="553" w:author="SA R2-1809109" w:date="2018-06-02T02:45:00Z"/>
          <w:highlight w:val="cyan"/>
        </w:rPr>
      </w:pPr>
      <w:ins w:id="554" w:author="SA R2-1809109" w:date="2018-06-02T02:45:00Z">
        <w:r w:rsidRPr="005C72D9">
          <w:rPr>
            <w:highlight w:val="cyan"/>
          </w:rPr>
          <w:t>3&gt;</w:t>
        </w:r>
        <w:r w:rsidRPr="005C72D9">
          <w:rPr>
            <w:highlight w:val="cyan"/>
          </w:rPr>
          <w:tab/>
          <w:t xml:space="preserve">stop reception of </w:t>
        </w:r>
        <w:r w:rsidRPr="005C72D9">
          <w:rPr>
            <w:i/>
            <w:highlight w:val="cyan"/>
          </w:rPr>
          <w:t>SIB7</w:t>
        </w:r>
        <w:r w:rsidRPr="005C72D9">
          <w:rPr>
            <w:highlight w:val="cyan"/>
          </w:rPr>
          <w:t>;</w:t>
        </w:r>
      </w:ins>
    </w:p>
    <w:p w:rsidR="005A3EE8" w:rsidRPr="005C72D9" w:rsidRDefault="005A3EE8" w:rsidP="005A3EE8">
      <w:pPr>
        <w:pStyle w:val="B3"/>
        <w:rPr>
          <w:ins w:id="555" w:author="SA R2-1809109" w:date="2018-06-02T02:45:00Z"/>
          <w:highlight w:val="cyan"/>
        </w:rPr>
      </w:pPr>
      <w:ins w:id="556" w:author="SA R2-1809109" w:date="2018-06-02T02:45:00Z">
        <w:r w:rsidRPr="005C72D9">
          <w:rPr>
            <w:highlight w:val="cyan"/>
          </w:rPr>
          <w:t>3&gt;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rsidR="005A3EE8" w:rsidRPr="005C72D9" w:rsidRDefault="005A3EE8" w:rsidP="005A3EE8">
      <w:pPr>
        <w:pStyle w:val="B2"/>
        <w:rPr>
          <w:ins w:id="557" w:author="SA R2-1809109" w:date="2018-06-02T02:45:00Z"/>
          <w:highlight w:val="cyan"/>
        </w:rPr>
      </w:pPr>
      <w:ins w:id="558" w:author="SA R2-1809109" w:date="2018-06-02T02:45:00Z">
        <w:r w:rsidRPr="005C72D9">
          <w:rPr>
            <w:highlight w:val="cyan"/>
          </w:rPr>
          <w:t>2&gt;</w:t>
        </w:r>
        <w:r w:rsidRPr="005C72D9">
          <w:rPr>
            <w:highlight w:val="cyan"/>
          </w:rPr>
          <w:tab/>
          <w:t>else:</w:t>
        </w:r>
      </w:ins>
    </w:p>
    <w:p w:rsidR="005A3EE8" w:rsidRPr="005C72D9" w:rsidRDefault="005A3EE8" w:rsidP="005A3EE8">
      <w:pPr>
        <w:pStyle w:val="B3"/>
        <w:rPr>
          <w:ins w:id="559" w:author="SA R2-1809109" w:date="2018-06-02T02:45:00Z"/>
          <w:highlight w:val="cyan"/>
        </w:rPr>
      </w:pPr>
      <w:ins w:id="560"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rsidR="005A3EE8" w:rsidRPr="005C72D9" w:rsidRDefault="005A3EE8" w:rsidP="005A3EE8">
      <w:pPr>
        <w:pStyle w:val="B3"/>
        <w:rPr>
          <w:ins w:id="561" w:author="SA R2-1809109" w:date="2018-06-02T02:45:00Z"/>
          <w:highlight w:val="cyan"/>
        </w:rPr>
      </w:pPr>
      <w:ins w:id="562" w:author="SA R2-1809109" w:date="2018-06-02T02:45:00Z">
        <w:r w:rsidRPr="005C72D9">
          <w:rPr>
            <w:highlight w:val="cyan"/>
          </w:rPr>
          <w:t>3&gt;</w:t>
        </w:r>
        <w:r w:rsidRPr="005C72D9">
          <w:rPr>
            <w:highlight w:val="cyan"/>
          </w:rPr>
          <w:tab/>
          <w:t xml:space="preserve">continue reception of </w:t>
        </w:r>
        <w:r w:rsidRPr="005C72D9">
          <w:rPr>
            <w:i/>
            <w:highlight w:val="cyan"/>
          </w:rPr>
          <w:t>SIB7</w:t>
        </w:r>
        <w:r w:rsidRPr="005C72D9">
          <w:rPr>
            <w:highlight w:val="cyan"/>
          </w:rPr>
          <w:t>;</w:t>
        </w:r>
      </w:ins>
    </w:p>
    <w:p w:rsidR="005A3EE8" w:rsidRPr="005C72D9" w:rsidRDefault="005A3EE8" w:rsidP="005A3EE8">
      <w:pPr>
        <w:pStyle w:val="B1"/>
        <w:rPr>
          <w:ins w:id="563" w:author="SA R2-1809109" w:date="2018-06-02T02:45:00Z"/>
          <w:highlight w:val="cyan"/>
        </w:rPr>
      </w:pPr>
      <w:ins w:id="564" w:author="SA R2-1809109" w:date="2018-06-02T02:45:00Z">
        <w:r w:rsidRPr="005C72D9">
          <w:rPr>
            <w:highlight w:val="cyan"/>
          </w:rPr>
          <w:t>1&gt;</w:t>
        </w:r>
        <w:r w:rsidRPr="005C72D9">
          <w:rPr>
            <w:highlight w:val="cyan"/>
          </w:rPr>
          <w:tab/>
          <w:t>else if all segments of a warning message have been received:</w:t>
        </w:r>
      </w:ins>
    </w:p>
    <w:p w:rsidR="005A3EE8" w:rsidRPr="005C72D9" w:rsidRDefault="005A3EE8" w:rsidP="005A3EE8">
      <w:pPr>
        <w:pStyle w:val="B2"/>
        <w:rPr>
          <w:ins w:id="565" w:author="SA R2-1809109" w:date="2018-06-02T02:45:00Z"/>
          <w:highlight w:val="cyan"/>
        </w:rPr>
      </w:pPr>
      <w:ins w:id="566" w:author="SA R2-1809109" w:date="2018-06-02T02:45:00Z">
        <w:r w:rsidRPr="005C72D9">
          <w:rPr>
            <w:highlight w:val="cyan"/>
          </w:rPr>
          <w:t>2&gt;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rsidR="005A3EE8" w:rsidRPr="005C72D9" w:rsidRDefault="005A3EE8" w:rsidP="005A3EE8">
      <w:pPr>
        <w:pStyle w:val="B2"/>
        <w:rPr>
          <w:ins w:id="567" w:author="SA R2-1809109" w:date="2018-06-02T02:45:00Z"/>
          <w:highlight w:val="cyan"/>
        </w:rPr>
      </w:pPr>
      <w:ins w:id="568" w:author="SA R2-1809109" w:date="2018-06-02T02:45:00Z">
        <w:r w:rsidRPr="005C72D9">
          <w:rPr>
            <w:highlight w:val="cyan"/>
          </w:rPr>
          <w:t>2&gt;</w:t>
        </w:r>
        <w:r w:rsidRPr="005C72D9">
          <w:rPr>
            <w:highlight w:val="cyan"/>
          </w:rPr>
          <w:tab/>
          <w:t xml:space="preserve">forward the received complete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rsidR="005A3EE8" w:rsidRPr="005C72D9" w:rsidRDefault="005A3EE8" w:rsidP="005A3EE8">
      <w:pPr>
        <w:pStyle w:val="B2"/>
        <w:rPr>
          <w:ins w:id="569" w:author="SA R2-1809109" w:date="2018-06-02T02:45:00Z"/>
          <w:highlight w:val="cyan"/>
        </w:rPr>
      </w:pPr>
      <w:ins w:id="570" w:author="SA R2-1809109" w:date="2018-06-02T02:45:00Z">
        <w:r w:rsidRPr="005C72D9">
          <w:rPr>
            <w:highlight w:val="cyan"/>
          </w:rPr>
          <w:t>2&gt;</w:t>
        </w:r>
        <w:r w:rsidRPr="005C72D9">
          <w:rPr>
            <w:highlight w:val="cyan"/>
          </w:rPr>
          <w:tab/>
          <w:t xml:space="preserve">stop reception of </w:t>
        </w:r>
        <w:r w:rsidRPr="005C72D9">
          <w:rPr>
            <w:i/>
            <w:highlight w:val="cyan"/>
          </w:rPr>
          <w:t>SIB7</w:t>
        </w:r>
        <w:r w:rsidRPr="005C72D9">
          <w:rPr>
            <w:highlight w:val="cyan"/>
          </w:rPr>
          <w:t>;</w:t>
        </w:r>
      </w:ins>
    </w:p>
    <w:p w:rsidR="005A3EE8" w:rsidRPr="005C72D9" w:rsidRDefault="005A3EE8" w:rsidP="005A3EE8">
      <w:pPr>
        <w:pStyle w:val="B2"/>
        <w:rPr>
          <w:ins w:id="571" w:author="SA R2-1809109" w:date="2018-06-02T02:45:00Z"/>
          <w:highlight w:val="cyan"/>
        </w:rPr>
      </w:pPr>
      <w:ins w:id="572" w:author="SA R2-1809109" w:date="2018-06-02T02:45:00Z">
        <w:r w:rsidRPr="005C72D9">
          <w:rPr>
            <w:highlight w:val="cyan"/>
          </w:rPr>
          <w:t>2&gt;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rsidR="005A3EE8" w:rsidRPr="005C72D9" w:rsidRDefault="005A3EE8" w:rsidP="005A3EE8">
      <w:pPr>
        <w:pStyle w:val="B1"/>
        <w:rPr>
          <w:ins w:id="573" w:author="SA R2-1809109" w:date="2018-06-02T02:45:00Z"/>
          <w:highlight w:val="cyan"/>
        </w:rPr>
      </w:pPr>
      <w:ins w:id="574" w:author="SA R2-1809109" w:date="2018-06-02T02:45:00Z">
        <w:r w:rsidRPr="005C72D9">
          <w:rPr>
            <w:highlight w:val="cyan"/>
          </w:rPr>
          <w:t>1&gt;</w:t>
        </w:r>
        <w:r w:rsidRPr="005C72D9">
          <w:rPr>
            <w:highlight w:val="cyan"/>
          </w:rPr>
          <w:tab/>
          <w:t>else:</w:t>
        </w:r>
      </w:ins>
    </w:p>
    <w:p w:rsidR="005A3EE8" w:rsidRPr="005C72D9" w:rsidRDefault="005A3EE8" w:rsidP="005A3EE8">
      <w:pPr>
        <w:pStyle w:val="B2"/>
        <w:rPr>
          <w:ins w:id="575" w:author="SA R2-1809109" w:date="2018-06-02T02:45:00Z"/>
          <w:highlight w:val="cyan"/>
        </w:rPr>
      </w:pPr>
      <w:ins w:id="576" w:author="SA R2-1809109" w:date="2018-06-02T02:45:00Z">
        <w:r w:rsidRPr="005C72D9">
          <w:rPr>
            <w:highlight w:val="cyan"/>
          </w:rPr>
          <w:t>2&gt;</w:t>
        </w:r>
        <w:r w:rsidRPr="005C72D9">
          <w:rPr>
            <w:highlight w:val="cyan"/>
          </w:rPr>
          <w:tab/>
          <w:t xml:space="preserve">store the received </w:t>
        </w:r>
        <w:r w:rsidRPr="005C72D9">
          <w:rPr>
            <w:i/>
            <w:highlight w:val="cyan"/>
          </w:rPr>
          <w:t>warningMessageSegment</w:t>
        </w:r>
        <w:r w:rsidRPr="005C72D9">
          <w:rPr>
            <w:highlight w:val="cyan"/>
          </w:rPr>
          <w:t>;</w:t>
        </w:r>
      </w:ins>
    </w:p>
    <w:p w:rsidR="005A3EE8" w:rsidRPr="005C72D9" w:rsidRDefault="005A3EE8" w:rsidP="005A3EE8">
      <w:pPr>
        <w:pStyle w:val="B2"/>
        <w:rPr>
          <w:ins w:id="577" w:author="SA R2-1809109" w:date="2018-06-02T02:45:00Z"/>
          <w:highlight w:val="cyan"/>
        </w:rPr>
      </w:pPr>
      <w:ins w:id="578" w:author="SA R2-1809109" w:date="2018-06-02T02:45:00Z">
        <w:r w:rsidRPr="005C72D9">
          <w:rPr>
            <w:highlight w:val="cyan"/>
          </w:rPr>
          <w:t>2&gt;</w:t>
        </w:r>
        <w:r w:rsidRPr="005C72D9">
          <w:rPr>
            <w:highlight w:val="cyan"/>
          </w:rPr>
          <w:tab/>
          <w:t xml:space="preserve">continue reception of </w:t>
        </w:r>
        <w:r w:rsidRPr="005C72D9">
          <w:rPr>
            <w:i/>
            <w:highlight w:val="cyan"/>
          </w:rPr>
          <w:t>SIB7</w:t>
        </w:r>
        <w:r w:rsidRPr="005C72D9">
          <w:rPr>
            <w:highlight w:val="cyan"/>
          </w:rPr>
          <w:t>;</w:t>
        </w:r>
      </w:ins>
    </w:p>
    <w:p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rsidR="005A3EE8" w:rsidRPr="005C72D9" w:rsidRDefault="005A3EE8" w:rsidP="005A3EE8">
      <w:pPr>
        <w:pStyle w:val="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rsidR="005A3EE8" w:rsidRPr="005C72D9" w:rsidRDefault="005A3EE8" w:rsidP="005A3EE8">
      <w:pPr>
        <w:pStyle w:val="B1"/>
        <w:rPr>
          <w:ins w:id="585" w:author="SA R2-1809109" w:date="2018-06-02T02:45:00Z"/>
          <w:highlight w:val="cyan"/>
        </w:rPr>
      </w:pPr>
      <w:ins w:id="586" w:author="SA R2-1809109" w:date="2018-06-02T02:45:00Z">
        <w:r w:rsidRPr="005C72D9">
          <w:rPr>
            <w:highlight w:val="cyan"/>
          </w:rPr>
          <w:t>1&gt;</w:t>
        </w:r>
        <w:r w:rsidRPr="005C72D9">
          <w:rPr>
            <w:highlight w:val="cyan"/>
          </w:rPr>
          <w:tab/>
          <w:t xml:space="preserve">if the </w:t>
        </w:r>
        <w:r w:rsidRPr="005C72D9">
          <w:rPr>
            <w:i/>
            <w:highlight w:val="cyan"/>
          </w:rPr>
          <w:t>SIB8</w:t>
        </w:r>
        <w:r w:rsidRPr="005C72D9">
          <w:rPr>
            <w:highlight w:val="cyan"/>
          </w:rPr>
          <w:t xml:space="preserve"> contains a complete </w:t>
        </w:r>
        <w:r w:rsidRPr="005C72D9">
          <w:rPr>
            <w:highlight w:val="cyan"/>
            <w:lang w:eastAsia="zh-CN"/>
          </w:rPr>
          <w:t>warning message</w:t>
        </w:r>
        <w:r w:rsidRPr="005C72D9">
          <w:rPr>
            <w:highlight w:val="cyan"/>
          </w:rPr>
          <w:t>:</w:t>
        </w:r>
      </w:ins>
    </w:p>
    <w:p w:rsidR="005A3EE8" w:rsidRPr="005C72D9" w:rsidRDefault="005A3EE8" w:rsidP="005A3EE8">
      <w:pPr>
        <w:pStyle w:val="B2"/>
        <w:rPr>
          <w:ins w:id="587" w:author="SA R2-1809109" w:date="2018-06-02T02:45:00Z"/>
          <w:highlight w:val="cyan"/>
        </w:rPr>
      </w:pPr>
      <w:ins w:id="588" w:author="SA R2-1809109" w:date="2018-06-02T02:45:00Z">
        <w:r w:rsidRPr="005C72D9">
          <w:rPr>
            <w:highlight w:val="cyan"/>
          </w:rPr>
          <w:t>2&gt;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rsidR="005A3EE8" w:rsidRPr="005C72D9" w:rsidRDefault="005A3EE8" w:rsidP="005A3EE8">
      <w:pPr>
        <w:pStyle w:val="B2"/>
        <w:rPr>
          <w:ins w:id="589" w:author="SA R2-1809109" w:date="2018-06-02T02:45:00Z"/>
          <w:highlight w:val="cyan"/>
        </w:rPr>
      </w:pPr>
      <w:ins w:id="590" w:author="SA R2-1809109" w:date="2018-06-02T02:45:00Z">
        <w:r w:rsidRPr="005C72D9">
          <w:rPr>
            <w:highlight w:val="cyan"/>
          </w:rPr>
          <w:t>2&gt;</w:t>
        </w:r>
        <w:r w:rsidRPr="005C72D9">
          <w:rPr>
            <w:highlight w:val="cyan"/>
          </w:rPr>
          <w:tab/>
          <w:t xml:space="preserve">continue reception of </w:t>
        </w:r>
        <w:r w:rsidRPr="005C72D9">
          <w:rPr>
            <w:i/>
            <w:highlight w:val="cyan"/>
          </w:rPr>
          <w:t>SIB8</w:t>
        </w:r>
        <w:r w:rsidRPr="005C72D9">
          <w:rPr>
            <w:highlight w:val="cyan"/>
          </w:rPr>
          <w:t>;</w:t>
        </w:r>
      </w:ins>
    </w:p>
    <w:p w:rsidR="005A3EE8" w:rsidRPr="005C72D9" w:rsidRDefault="005A3EE8" w:rsidP="005A3EE8">
      <w:pPr>
        <w:pStyle w:val="B1"/>
        <w:rPr>
          <w:ins w:id="591" w:author="SA R2-1809109" w:date="2018-06-02T02:45:00Z"/>
          <w:highlight w:val="cyan"/>
        </w:rPr>
      </w:pPr>
      <w:ins w:id="592" w:author="SA R2-1809109" w:date="2018-06-02T02:45:00Z">
        <w:r w:rsidRPr="005C72D9">
          <w:rPr>
            <w:highlight w:val="cyan"/>
          </w:rPr>
          <w:t>1&gt;</w:t>
        </w:r>
        <w:r w:rsidRPr="005C72D9">
          <w:rPr>
            <w:highlight w:val="cyan"/>
          </w:rPr>
          <w:tab/>
          <w:t>else:</w:t>
        </w:r>
      </w:ins>
    </w:p>
    <w:p w:rsidR="005A3EE8" w:rsidRPr="005C72D9" w:rsidRDefault="005A3EE8" w:rsidP="005A3EE8">
      <w:pPr>
        <w:pStyle w:val="B2"/>
        <w:rPr>
          <w:ins w:id="593" w:author="SA R2-1809109" w:date="2018-06-02T02:45:00Z"/>
          <w:highlight w:val="cyan"/>
        </w:rPr>
      </w:pPr>
      <w:ins w:id="594" w:author="SA R2-1809109" w:date="2018-06-02T02:45:00Z">
        <w:r w:rsidRPr="005C72D9">
          <w:rPr>
            <w:highlight w:val="cyan"/>
          </w:rPr>
          <w:t>2&gt;</w:t>
        </w:r>
        <w:r w:rsidRPr="005C72D9">
          <w:rPr>
            <w:highlight w:val="cyan"/>
          </w:rPr>
          <w:tab/>
          <w:t xml:space="preserve">if the received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are the same (each value is the same) as a pair for which a warning message is currently being assembled:</w:t>
        </w:r>
      </w:ins>
    </w:p>
    <w:p w:rsidR="005A3EE8" w:rsidRPr="005C72D9" w:rsidRDefault="005A3EE8" w:rsidP="005A3EE8">
      <w:pPr>
        <w:pStyle w:val="B3"/>
        <w:rPr>
          <w:ins w:id="595" w:author="SA R2-1809109" w:date="2018-06-02T02:45:00Z"/>
          <w:highlight w:val="cyan"/>
        </w:rPr>
      </w:pPr>
      <w:ins w:id="596"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rsidR="005A3EE8" w:rsidRPr="005C72D9" w:rsidRDefault="005A3EE8" w:rsidP="005A3EE8">
      <w:pPr>
        <w:pStyle w:val="B3"/>
        <w:rPr>
          <w:ins w:id="597" w:author="SA R2-1809109" w:date="2018-06-02T02:45:00Z"/>
          <w:highlight w:val="cyan"/>
        </w:rPr>
      </w:pPr>
      <w:ins w:id="598" w:author="SA R2-1809109" w:date="2018-06-02T02:45:00Z">
        <w:r w:rsidRPr="005C72D9">
          <w:rPr>
            <w:highlight w:val="cyan"/>
          </w:rPr>
          <w:t>3&gt;</w:t>
        </w:r>
        <w:r w:rsidRPr="005C72D9">
          <w:rPr>
            <w:highlight w:val="cyan"/>
          </w:rPr>
          <w:tab/>
          <w:t>if all segments of a warning message have been received:</w:t>
        </w:r>
      </w:ins>
    </w:p>
    <w:p w:rsidR="005A3EE8" w:rsidRPr="005C72D9" w:rsidRDefault="005A3EE8" w:rsidP="005A3EE8">
      <w:pPr>
        <w:pStyle w:val="B4"/>
        <w:rPr>
          <w:ins w:id="599" w:author="SA R2-1809109" w:date="2018-06-02T02:45:00Z"/>
          <w:highlight w:val="cyan"/>
        </w:rPr>
      </w:pPr>
      <w:ins w:id="600" w:author="SA R2-1809109" w:date="2018-06-02T02:45:00Z">
        <w:r w:rsidRPr="005C72D9">
          <w:rPr>
            <w:highlight w:val="cyan"/>
          </w:rPr>
          <w:t>4&gt;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rsidR="005A3EE8" w:rsidRPr="005C72D9" w:rsidRDefault="005A3EE8" w:rsidP="005A3EE8">
      <w:pPr>
        <w:pStyle w:val="B4"/>
        <w:rPr>
          <w:ins w:id="601" w:author="SA R2-1809109" w:date="2018-06-02T02:45:00Z"/>
          <w:highlight w:val="cyan"/>
        </w:rPr>
      </w:pPr>
      <w:ins w:id="602" w:author="SA R2-1809109" w:date="2018-06-02T02:45:00Z">
        <w:r w:rsidRPr="005C72D9">
          <w:rPr>
            <w:highlight w:val="cyan"/>
          </w:rPr>
          <w:t>4&gt;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rsidR="005A3EE8" w:rsidRPr="005C72D9" w:rsidRDefault="005A3EE8" w:rsidP="005A3EE8">
      <w:pPr>
        <w:pStyle w:val="B4"/>
        <w:rPr>
          <w:ins w:id="603" w:author="SA R2-1809109" w:date="2018-06-02T02:45:00Z"/>
          <w:highlight w:val="cyan"/>
        </w:rPr>
      </w:pPr>
      <w:ins w:id="604" w:author="SA R2-1809109" w:date="2018-06-02T02:45:00Z">
        <w:r w:rsidRPr="005C72D9">
          <w:rPr>
            <w:highlight w:val="cyan"/>
          </w:rPr>
          <w:t>4&gt;</w:t>
        </w:r>
        <w:r w:rsidRPr="005C72D9">
          <w:rPr>
            <w:highlight w:val="cyan"/>
          </w:rPr>
          <w:tab/>
          <w:t xml:space="preserve">stop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and delete all stored information held for it;</w:t>
        </w:r>
      </w:ins>
    </w:p>
    <w:p w:rsidR="005A3EE8" w:rsidRPr="005C72D9" w:rsidRDefault="005A3EE8" w:rsidP="005A3EE8">
      <w:pPr>
        <w:pStyle w:val="B3"/>
        <w:rPr>
          <w:ins w:id="605" w:author="SA R2-1809109" w:date="2018-06-02T02:45:00Z"/>
          <w:highlight w:val="cyan"/>
        </w:rPr>
      </w:pPr>
      <w:ins w:id="606"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rsidR="005A3EE8" w:rsidRPr="005C72D9" w:rsidRDefault="005A3EE8" w:rsidP="005A3EE8">
      <w:pPr>
        <w:pStyle w:val="B2"/>
        <w:rPr>
          <w:ins w:id="607" w:author="SA R2-1809109" w:date="2018-06-02T02:45:00Z"/>
          <w:highlight w:val="cyan"/>
        </w:rPr>
      </w:pPr>
      <w:ins w:id="608" w:author="SA R2-1809109" w:date="2018-06-02T02:45:00Z">
        <w:r w:rsidRPr="005C72D9">
          <w:rPr>
            <w:highlight w:val="cyan"/>
          </w:rPr>
          <w:t>2&gt;</w:t>
        </w:r>
        <w:r w:rsidRPr="005C72D9">
          <w:rPr>
            <w:highlight w:val="cyan"/>
          </w:rPr>
          <w:tab/>
          <w:t xml:space="preserve">else if the received values of </w:t>
        </w:r>
        <w:r w:rsidRPr="005C72D9">
          <w:rPr>
            <w:i/>
            <w:highlight w:val="cyan"/>
          </w:rPr>
          <w:t>messageIdentifier</w:t>
        </w:r>
        <w:r w:rsidRPr="005C72D9">
          <w:rPr>
            <w:highlight w:val="cyan"/>
          </w:rPr>
          <w:t xml:space="preserve"> and/or </w:t>
        </w:r>
        <w:r w:rsidRPr="005C72D9">
          <w:rPr>
            <w:i/>
            <w:highlight w:val="cyan"/>
          </w:rPr>
          <w:t>serialNumber</w:t>
        </w:r>
        <w:r w:rsidRPr="005C72D9">
          <w:rPr>
            <w:highlight w:val="cyan"/>
          </w:rPr>
          <w:t xml:space="preserve"> are not the same as any of the pairs for which a </w:t>
        </w:r>
        <w:r w:rsidRPr="005C72D9">
          <w:rPr>
            <w:highlight w:val="cyan"/>
            <w:lang w:eastAsia="zh-CN"/>
          </w:rPr>
          <w:t>warning message</w:t>
        </w:r>
        <w:r w:rsidRPr="005C72D9">
          <w:rPr>
            <w:highlight w:val="cyan"/>
          </w:rPr>
          <w:t xml:space="preserve"> is currently being assembled:</w:t>
        </w:r>
      </w:ins>
    </w:p>
    <w:p w:rsidR="005A3EE8" w:rsidRPr="005C72D9" w:rsidRDefault="005A3EE8" w:rsidP="005A3EE8">
      <w:pPr>
        <w:pStyle w:val="B3"/>
        <w:rPr>
          <w:ins w:id="609" w:author="SA R2-1809109" w:date="2018-06-02T02:45:00Z"/>
          <w:highlight w:val="cyan"/>
        </w:rPr>
      </w:pPr>
      <w:ins w:id="610" w:author="SA R2-1809109" w:date="2018-06-02T02:45:00Z">
        <w:r w:rsidRPr="005C72D9">
          <w:rPr>
            <w:highlight w:val="cyan"/>
          </w:rPr>
          <w:t>3&gt;</w:t>
        </w:r>
        <w:r w:rsidRPr="005C72D9">
          <w:rPr>
            <w:highlight w:val="cyan"/>
          </w:rPr>
          <w:tab/>
          <w:t xml:space="preserve">start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pair;</w:t>
        </w:r>
      </w:ins>
    </w:p>
    <w:p w:rsidR="005A3EE8" w:rsidRPr="005C72D9" w:rsidRDefault="005A3EE8" w:rsidP="005A3EE8">
      <w:pPr>
        <w:pStyle w:val="B3"/>
        <w:rPr>
          <w:ins w:id="611" w:author="SA R2-1809109" w:date="2018-06-02T02:45:00Z"/>
          <w:highlight w:val="cyan"/>
        </w:rPr>
      </w:pPr>
      <w:ins w:id="612"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rsidR="005A3EE8" w:rsidRPr="005C72D9" w:rsidRDefault="005A3EE8" w:rsidP="005A3EE8">
      <w:pPr>
        <w:pStyle w:val="B3"/>
        <w:rPr>
          <w:ins w:id="613" w:author="SA R2-1809109" w:date="2018-06-02T02:45:00Z"/>
          <w:highlight w:val="cyan"/>
        </w:rPr>
      </w:pPr>
      <w:ins w:id="614"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rsidR="005A3EE8" w:rsidRPr="005C72D9" w:rsidRDefault="005A3EE8" w:rsidP="005A3EE8">
      <w:pPr>
        <w:pStyle w:val="NO"/>
        <w:rPr>
          <w:ins w:id="617" w:author="SA R2-1809109" w:date="2018-06-02T02:45:00Z"/>
          <w:highlight w:val="cyan"/>
        </w:rPr>
      </w:pPr>
      <w:ins w:id="618" w:author="SA R2-1809109" w:date="2018-06-02T02:45:00Z">
        <w:r w:rsidRPr="005C72D9">
          <w:rPr>
            <w:highlight w:val="cyan"/>
          </w:rPr>
          <w:t xml:space="preserve">NOTE: </w:t>
        </w:r>
        <w:r w:rsidRPr="005C72D9">
          <w:rPr>
            <w:highlight w:val="cyan"/>
          </w:rPr>
          <w:tab/>
          <w:t xml:space="preserve">The number of </w:t>
        </w:r>
        <w:r w:rsidRPr="005C72D9">
          <w:rPr>
            <w:highlight w:val="cyan"/>
            <w:lang w:eastAsia="zh-CN"/>
          </w:rPr>
          <w:t>warning messages</w:t>
        </w:r>
        <w:r w:rsidRPr="005C72D9">
          <w:rPr>
            <w:highlight w:val="cyan"/>
          </w:rPr>
          <w:t xml:space="preserve"> that a UE can re-assemble simultaneously is a function of UE implementation.</w:t>
        </w:r>
      </w:ins>
    </w:p>
    <w:p w:rsidR="005A3EE8" w:rsidRPr="005C72D9" w:rsidRDefault="005A3EE8" w:rsidP="005A3EE8">
      <w:pPr>
        <w:pStyle w:val="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rsidR="005A3EE8" w:rsidRPr="005C72D9" w:rsidRDefault="005A3EE8" w:rsidP="005A3EE8">
      <w:pPr>
        <w:pStyle w:val="EditorsNote"/>
        <w:rPr>
          <w:rFonts w:eastAsia="MS Mincho"/>
          <w:highlight w:val="cyan"/>
        </w:rPr>
      </w:pPr>
      <w:r w:rsidRPr="005C72D9">
        <w:rPr>
          <w:highlight w:val="cyan"/>
        </w:rPr>
        <w:t>Editor’s Note: To be extended with further sub-clauses as more SIBs are defined. FFS_Standalone</w:t>
      </w:r>
    </w:p>
    <w:p w:rsidR="005A3EE8" w:rsidRPr="005C72D9" w:rsidRDefault="005A3EE8" w:rsidP="005A3EE8">
      <w:pPr>
        <w:pStyle w:val="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rsidR="005A3EE8" w:rsidRPr="005C72D9" w:rsidRDefault="005A3EE8" w:rsidP="005A3EE8">
      <w:pPr>
        <w:rPr>
          <w:rFonts w:eastAsia="MS Mincho"/>
          <w:highlight w:val="cyan"/>
        </w:rPr>
      </w:pPr>
      <w:r w:rsidRPr="005C72D9">
        <w:rPr>
          <w:highlight w:val="cyan"/>
        </w:rPr>
        <w:t>The UE shall:</w:t>
      </w:r>
    </w:p>
    <w:p w:rsidR="005A3EE8" w:rsidRPr="005C72D9" w:rsidRDefault="005A3EE8" w:rsidP="005A3EE8">
      <w:pPr>
        <w:pStyle w:val="B1"/>
        <w:rPr>
          <w:highlight w:val="cyan"/>
        </w:rPr>
      </w:pPr>
      <w:r w:rsidRPr="005C72D9">
        <w:rPr>
          <w:highlight w:val="cyan"/>
        </w:rPr>
        <w:t>1&gt;</w:t>
      </w:r>
      <w:r w:rsidRPr="005C72D9">
        <w:rPr>
          <w:highlight w:val="cyan"/>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rPr>
        <w:t>:</w:t>
      </w:r>
    </w:p>
    <w:p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r w:rsidRPr="005C72D9">
        <w:rPr>
          <w:i/>
          <w:highlight w:val="cyan"/>
        </w:rPr>
        <w:t>MIB</w:t>
      </w:r>
      <w:ins w:id="625" w:author="SA R2-1807101" w:date="2018-06-04T16:03:00Z">
        <w:r w:rsidR="003C0E12" w:rsidRPr="005C72D9">
          <w:rPr>
            <w:highlight w:val="cyan"/>
          </w:rPr>
          <w:t>:</w:t>
        </w:r>
      </w:ins>
      <w:del w:id="626" w:author="SA R2-1807101" w:date="2018-06-04T16:03:00Z">
        <w:r w:rsidRPr="005C72D9" w:rsidDel="003C0E12">
          <w:rPr>
            <w:highlight w:val="cyan"/>
          </w:rPr>
          <w:delText>;</w:delText>
        </w:r>
      </w:del>
      <w:r w:rsidRPr="005C72D9">
        <w:rPr>
          <w:highlight w:val="cyan"/>
        </w:rPr>
        <w:t xml:space="preserve"> </w:t>
      </w:r>
      <w:del w:id="627" w:author="SA R2-1809109" w:date="2018-06-02T02:45:00Z">
        <w:r w:rsidRPr="005C72D9">
          <w:rPr>
            <w:highlight w:val="cyan"/>
          </w:rPr>
          <w:delText>or</w:delText>
        </w:r>
      </w:del>
    </w:p>
    <w:p w:rsidR="005A3EE8" w:rsidRPr="005C72D9" w:rsidRDefault="005A3EE8" w:rsidP="005A3EE8">
      <w:pPr>
        <w:pStyle w:val="B2"/>
        <w:rPr>
          <w:del w:id="628" w:author="SA R2-1809109" w:date="2018-06-02T02:45:00Z"/>
          <w:highlight w:val="cyan"/>
        </w:rPr>
      </w:pPr>
      <w:del w:id="629" w:author="SA R2-1809109" w:date="2018-06-02T02:45:00Z">
        <w:r w:rsidRPr="005C72D9">
          <w:rPr>
            <w:highlight w:val="cyan"/>
          </w:rPr>
          <w:delText>2&gt;</w:delText>
        </w:r>
        <w:r w:rsidRPr="005C72D9">
          <w:rPr>
            <w:highlight w:val="cyan"/>
          </w:rPr>
          <w:tab/>
          <w:delText xml:space="preserve">if the UE is unable to acquire the </w:delText>
        </w:r>
        <w:r w:rsidRPr="005C72D9">
          <w:rPr>
            <w:i/>
            <w:highlight w:val="cyan"/>
          </w:rPr>
          <w:delText xml:space="preserve">SIB1 </w:delText>
        </w:r>
        <w:r w:rsidRPr="005C72D9">
          <w:rPr>
            <w:highlight w:val="cyan"/>
          </w:rPr>
          <w:delText>and UE does not have a stored valid version of SIB1; or</w:delText>
        </w:r>
      </w:del>
    </w:p>
    <w:p w:rsidR="005A3EE8" w:rsidRPr="005C72D9" w:rsidRDefault="005A3EE8" w:rsidP="005A3EE8">
      <w:pPr>
        <w:pStyle w:val="B2"/>
        <w:rPr>
          <w:del w:id="630" w:author="SA R2-1809109" w:date="2018-06-02T02:45:00Z"/>
          <w:highlight w:val="cyan"/>
        </w:rPr>
      </w:pPr>
      <w:del w:id="631" w:author="SA R2-1809109" w:date="2018-06-02T02:45:00Z">
        <w:r w:rsidRPr="005C72D9">
          <w:rPr>
            <w:highlight w:val="cyan"/>
          </w:rPr>
          <w:delText>2&gt; [FFS_Standalone if the UE is unable to acquire the [FFS essential SystemInformationBlockTypeX] and UE does not have a stored valid version of SystemInformationBlockTypeX];</w:delText>
        </w:r>
      </w:del>
    </w:p>
    <w:p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rPr>
          <w:delText>.</w:delText>
        </w:r>
      </w:del>
      <w:ins w:id="633" w:author="SA R2-1809109" w:date="2018-06-02T02:45:00Z">
        <w:r w:rsidRPr="005C72D9">
          <w:rPr>
            <w:highlight w:val="cyan"/>
          </w:rPr>
          <w:t xml:space="preserve">; </w:t>
        </w:r>
      </w:ins>
    </w:p>
    <w:p w:rsidR="005A3EE8" w:rsidRPr="005C72D9" w:rsidRDefault="005A3EE8" w:rsidP="005A3EE8">
      <w:pPr>
        <w:pStyle w:val="B2"/>
        <w:rPr>
          <w:ins w:id="634" w:author="SA R2-1809109" w:date="2018-06-02T02:45:00Z"/>
          <w:highlight w:val="cyan"/>
        </w:rPr>
      </w:pPr>
      <w:ins w:id="635" w:author="SA R2-1809109" w:date="2018-06-02T02:45:00Z">
        <w:r w:rsidRPr="005C72D9">
          <w:rPr>
            <w:highlight w:val="cyan"/>
          </w:rPr>
          <w:t>2&gt;</w:t>
        </w:r>
        <w:r w:rsidRPr="005C72D9">
          <w:rPr>
            <w:highlight w:val="cyan"/>
          </w:rPr>
          <w:tab/>
          <w:t xml:space="preserve">else if the UE is unable to acquire the </w:t>
        </w:r>
        <w:r w:rsidRPr="005C72D9">
          <w:rPr>
            <w:i/>
            <w:highlight w:val="cyan"/>
          </w:rPr>
          <w:t>SIB1</w:t>
        </w:r>
      </w:ins>
      <w:ins w:id="636" w:author="SA R2-1807101" w:date="2018-06-04T16:02:00Z">
        <w:r w:rsidR="005313EA" w:rsidRPr="005C72D9">
          <w:rPr>
            <w:highlight w:val="cyan"/>
          </w:rPr>
          <w:t>:</w:t>
        </w:r>
      </w:ins>
      <w:ins w:id="637" w:author="SA R2-1809109" w:date="2018-06-02T02:45:00Z">
        <w:del w:id="638" w:author="SA R2-1807101" w:date="2018-06-04T16:02:00Z">
          <w:r w:rsidRPr="005C72D9" w:rsidDel="005313EA">
            <w:rPr>
              <w:highlight w:val="cyan"/>
            </w:rPr>
            <w:delText>;</w:delText>
          </w:r>
        </w:del>
        <w:del w:id="639" w:author="SA R2-1807101" w:date="2018-06-04T16:01:00Z">
          <w:r w:rsidRPr="005C72D9" w:rsidDel="005313EA">
            <w:rPr>
              <w:highlight w:val="cyan"/>
            </w:rPr>
            <w:delText xml:space="preserve"> or</w:delText>
          </w:r>
        </w:del>
      </w:ins>
    </w:p>
    <w:p w:rsidR="005A3EE8" w:rsidRPr="005C72D9" w:rsidDel="005313EA" w:rsidRDefault="005A3EE8" w:rsidP="005A3EE8">
      <w:pPr>
        <w:pStyle w:val="B2"/>
        <w:rPr>
          <w:ins w:id="640" w:author="SA R2-1809109" w:date="2018-06-02T02:45:00Z"/>
          <w:del w:id="641" w:author="SA R2-1807101" w:date="2018-06-04T16:01:00Z"/>
          <w:highlight w:val="cyan"/>
        </w:rPr>
      </w:pPr>
      <w:ins w:id="642" w:author="SA R2-1809109" w:date="2018-06-02T02:45:00Z">
        <w:del w:id="643" w:author="SA R2-1807101" w:date="2018-06-04T16:01:00Z">
          <w:r w:rsidRPr="005C72D9" w:rsidDel="005313EA">
            <w:rPr>
              <w:highlight w:val="cyan"/>
            </w:rPr>
            <w:delText>2&gt; [FFS if the UE is unable to acquire the [FFS essential SIB X] and UE does not have a stored valid version of SIB X];</w:delText>
          </w:r>
        </w:del>
      </w:ins>
    </w:p>
    <w:p w:rsidR="005A3EE8" w:rsidRPr="005C72D9" w:rsidRDefault="005A3EE8" w:rsidP="005A3EE8">
      <w:pPr>
        <w:pStyle w:val="B3"/>
        <w:rPr>
          <w:ins w:id="644" w:author="SA R2-1809109" w:date="2018-06-02T02:45:00Z"/>
          <w:highlight w:val="cyan"/>
        </w:rPr>
      </w:pPr>
      <w:ins w:id="645" w:author="SA R2-1809109" w:date="2018-06-02T02:45:00Z">
        <w:r w:rsidRPr="005C72D9">
          <w:rPr>
            <w:highlight w:val="cyan"/>
          </w:rPr>
          <w:t>3&gt;</w:t>
        </w:r>
        <w:r w:rsidRPr="005C72D9">
          <w:rPr>
            <w:highlight w:val="cyan"/>
          </w:rPr>
          <w:tab/>
          <w:t>consider the cell as barred in accordance with TS 38.304 [X].</w:t>
        </w:r>
      </w:ins>
    </w:p>
    <w:p w:rsidR="005A3EE8" w:rsidRPr="005C72D9" w:rsidDel="005313EA" w:rsidRDefault="005A3EE8" w:rsidP="005A3EE8">
      <w:pPr>
        <w:pStyle w:val="EditorsNote"/>
        <w:rPr>
          <w:del w:id="646" w:author="SA R2-1807101" w:date="2018-06-04T16:01:00Z"/>
          <w:highlight w:val="cyan"/>
        </w:rPr>
      </w:pPr>
      <w:del w:id="647" w:author="SA R2-1807101" w:date="2018-06-04T16:01:00Z">
        <w:r w:rsidRPr="005C72D9" w:rsidDel="005313EA">
          <w:rPr>
            <w:highlight w:val="cyan"/>
          </w:rPr>
          <w:delText>Editor’s Note: [FFS_Standalone on details of RRC connection re-establishment procedure and corresponding reading of SI in RRC_CONNECTED].</w:delText>
        </w:r>
      </w:del>
    </w:p>
    <w:p w:rsidR="005A3EE8" w:rsidRPr="005C72D9" w:rsidDel="005313EA" w:rsidRDefault="005A3EE8" w:rsidP="005A3EE8">
      <w:pPr>
        <w:pStyle w:val="EditorsNote"/>
        <w:rPr>
          <w:del w:id="648" w:author="SA R2-1807101" w:date="2018-06-04T16:01:00Z"/>
          <w:highlight w:val="cyan"/>
        </w:rPr>
      </w:pPr>
      <w:del w:id="649" w:author="SA R2-1807101" w:date="2018-06-04T16:01:00Z">
        <w:r w:rsidRPr="005C72D9" w:rsidDel="005313EA">
          <w:rPr>
            <w:highlight w:val="cyan"/>
          </w:rPr>
          <w:delText>Editor’s Note: [FFS_Standalone whether all the information needed to access the cell is included in SIB1 or if both SIB1 and SIB2 are essential in NR].</w:delText>
        </w:r>
      </w:del>
    </w:p>
    <w:p w:rsidR="006A6E01" w:rsidRPr="005C72D9" w:rsidRDefault="006A6E01" w:rsidP="006A6E01">
      <w:pPr>
        <w:pStyle w:val="2"/>
        <w:rPr>
          <w:rFonts w:eastAsia="MS Mincho"/>
          <w:highlight w:val="cyan"/>
        </w:rPr>
      </w:pPr>
      <w:r w:rsidRPr="005C72D9">
        <w:rPr>
          <w:rFonts w:eastAsia="MS Mincho"/>
          <w:highlight w:val="cyan"/>
        </w:rPr>
        <w:t>5.3</w:t>
      </w:r>
      <w:r w:rsidRPr="005C72D9">
        <w:rPr>
          <w:rFonts w:eastAsia="MS Mincho"/>
          <w:highlight w:val="cyan"/>
        </w:rPr>
        <w:tab/>
        <w:t>Connection control</w:t>
      </w:r>
      <w:bookmarkEnd w:id="129"/>
    </w:p>
    <w:p w:rsidR="006A6E01" w:rsidRPr="005C72D9" w:rsidDel="00856CB3" w:rsidRDefault="006A6E01" w:rsidP="006A6E01">
      <w:pPr>
        <w:pStyle w:val="EditorsNote"/>
        <w:rPr>
          <w:del w:id="650" w:author="SA R2 -1807910" w:date="2018-05-15T04:40:00Z"/>
          <w:rFonts w:eastAsia="MS Mincho"/>
          <w:highlight w:val="cyan"/>
        </w:rPr>
      </w:pPr>
      <w:del w:id="651" w:author="SA R2 -1807910" w:date="2018-05-15T04:40:00Z">
        <w:r w:rsidRPr="005C72D9" w:rsidDel="00856CB3">
          <w:rPr>
            <w:highlight w:val="cyan"/>
          </w:rPr>
          <w:delText>Editor's note:</w:delText>
        </w:r>
        <w:r w:rsidRPr="005C72D9" w:rsidDel="00856CB3">
          <w:rPr>
            <w:highlight w:val="cyan"/>
          </w:rPr>
          <w:tab/>
          <w:delText>FFS The structure and content of this subclause is a subject for discussion, e.g. potential merging of connection establishment and re-establishment messages, mobility aspects etc.</w:delText>
        </w:r>
      </w:del>
    </w:p>
    <w:p w:rsidR="006A6E01" w:rsidRPr="005C72D9" w:rsidRDefault="006A6E01" w:rsidP="006A6E01">
      <w:pPr>
        <w:pStyle w:val="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rsidR="00856CB3" w:rsidRPr="005C72D9" w:rsidRDefault="00856CB3" w:rsidP="00856CB3">
      <w:pPr>
        <w:pStyle w:val="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rsidR="00856CB3" w:rsidRPr="005C72D9" w:rsidRDefault="00856CB3" w:rsidP="00856CB3">
      <w:pPr>
        <w:pStyle w:val="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a7"/>
              <w:highlight w:val="cyan"/>
            </w:rPr>
            <w:delText xml:space="preserve">is </w:delText>
          </w:r>
          <w:r w:rsidRPr="005C72D9" w:rsidDel="00DC71F7">
            <w:rPr>
              <w:highlight w:val="cyan"/>
            </w:rPr>
            <w:delText>used in RRC resume procedure.</w:delText>
          </w:r>
        </w:del>
      </w:ins>
    </w:p>
    <w:p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rsidR="00B35466" w:rsidRPr="00B35466" w:rsidRDefault="00856CB3" w:rsidP="00B35466">
      <w:pPr>
        <w:pStyle w:val="EditorsNote"/>
        <w:rPr>
          <w:highlight w:val="cyan"/>
          <w:rPrChange w:id="722" w:author="SA R2 -1807910" w:date="2018-05-15T04:41:00Z">
            <w:rPr>
              <w:rFonts w:eastAsia="MS Mincho"/>
            </w:rPr>
          </w:rPrChange>
        </w:rPr>
        <w:pPrChange w:id="723" w:author="SA R2 -1807910" w:date="2018-05-15T04:41:00Z">
          <w:pPr>
            <w:pStyle w:val="3"/>
          </w:pPr>
        </w:pPrChange>
      </w:pPr>
      <w:ins w:id="724" w:author="SA R2 -1807910" w:date="2018-05-15T04:41:00Z">
        <w:r w:rsidRPr="005C72D9">
          <w:rPr>
            <w:highlight w:val="cyan"/>
          </w:rPr>
          <w:t>Editor’s note:</w:t>
        </w:r>
        <w:r w:rsidRPr="005C72D9">
          <w:rPr>
            <w:highlight w:val="cyan"/>
          </w:rPr>
          <w:tab/>
          <w:t>FFS Handling of keys in NE-DC and NR-NR-DC.</w:t>
        </w:r>
      </w:ins>
    </w:p>
    <w:p w:rsidR="006A6E01" w:rsidRPr="005C72D9" w:rsidRDefault="006A6E01" w:rsidP="006A6E01">
      <w:pPr>
        <w:pStyle w:val="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rsidR="006A6E01" w:rsidRPr="005C72D9" w:rsidRDefault="006A6E01" w:rsidP="006A6E01">
      <w:pPr>
        <w:pStyle w:val="EditorsNote"/>
        <w:rPr>
          <w:rFonts w:eastAsia="MS Mincho"/>
          <w:highlight w:val="cyan"/>
        </w:rPr>
      </w:pPr>
      <w:bookmarkStart w:id="726" w:name="_Hlk501436014"/>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856CB3" w:rsidRPr="005C72D9" w:rsidRDefault="00856CB3" w:rsidP="00856CB3">
      <w:pPr>
        <w:pStyle w:val="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v:shape id="_x0000_i1030" type="#_x0000_t75" style="width:354pt;height:83.25pt" o:ole="">
              <v:imagedata r:id="rId24" o:title=""/>
            </v:shape>
            <o:OLEObject Type="Embed" ProgID="Word.Picture.8" ShapeID="_x0000_i1030" DrawAspect="Content" ObjectID="_1591512294" r:id="rId25"/>
          </w:object>
        </w:r>
      </w:ins>
    </w:p>
    <w:p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B35466" w:rsidRPr="00B35466">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rsidR="00856CB3" w:rsidRPr="005C72D9" w:rsidRDefault="00856CB3" w:rsidP="00856CB3">
      <w:pPr>
        <w:pStyle w:val="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rsidR="00856CB3" w:rsidRPr="005C72D9" w:rsidRDefault="00856CB3" w:rsidP="00856CB3">
      <w:pPr>
        <w:pStyle w:val="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the </w:t>
        </w:r>
        <w:r w:rsidRPr="005C72D9">
          <w:rPr>
            <w:i/>
            <w:highlight w:val="cyan"/>
          </w:rPr>
          <w:t>etwsAndCmasIndication</w:t>
        </w:r>
        <w:r w:rsidRPr="005C72D9">
          <w:rPr>
            <w:highlight w:val="cyan"/>
          </w:rPr>
          <w:t xml:space="preserve"> is included and the UE is ETWS and/or CMAS capable:</w:t>
        </w:r>
      </w:ins>
    </w:p>
    <w:p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rPr>
          <w:t>the ETWS notification and/or CMAS notification as specified in 5.2.2.2.2</w:t>
        </w:r>
        <w:r w:rsidRPr="005C72D9">
          <w:rPr>
            <w:highlight w:val="cyan"/>
            <w:lang w:val="sv-SE"/>
          </w:rPr>
          <w:t>;</w:t>
        </w:r>
      </w:ins>
    </w:p>
    <w:p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the </w:t>
        </w:r>
        <w:bookmarkStart w:id="784" w:name="OLE_LINK77"/>
        <w:r w:rsidRPr="005C72D9">
          <w:rPr>
            <w:i/>
            <w:highlight w:val="cyan"/>
          </w:rPr>
          <w:t>systemInfoModification</w:t>
        </w:r>
        <w:bookmarkEnd w:id="784"/>
        <w:r w:rsidRPr="005C72D9">
          <w:rPr>
            <w:i/>
            <w:highlight w:val="cyan"/>
          </w:rPr>
          <w:t xml:space="preserve"> is included</w:t>
        </w:r>
        <w:r w:rsidRPr="005C72D9">
          <w:rPr>
            <w:highlight w:val="cyan"/>
          </w:rPr>
          <w:t>:</w:t>
        </w:r>
      </w:ins>
    </w:p>
    <w:p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rPr>
          <w:t>the system information as specified in 5.2.2.2.2</w:t>
        </w:r>
        <w:r w:rsidRPr="005C72D9">
          <w:rPr>
            <w:highlight w:val="cyan"/>
            <w:lang w:val="en-US"/>
          </w:rPr>
          <w:t>;</w:t>
        </w:r>
      </w:ins>
    </w:p>
    <w:bookmarkEnd w:id="728"/>
    <w:p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rsidR="00856CB3" w:rsidRPr="005C72D9" w:rsidRDefault="00856CB3" w:rsidP="00856CB3">
      <w:pPr>
        <w:pStyle w:val="EditorsNote"/>
        <w:rPr>
          <w:ins w:id="791" w:author="SA R2 -1807910" w:date="2018-05-15T04:45:00Z"/>
          <w:rFonts w:eastAsia="MS Mincho"/>
          <w:highlight w:val="cyan"/>
        </w:rPr>
      </w:pPr>
    </w:p>
    <w:p w:rsidR="006A6E01" w:rsidRPr="005C72D9" w:rsidRDefault="006A6E01" w:rsidP="006A6E01">
      <w:pPr>
        <w:pStyle w:val="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rsidR="002D0935" w:rsidRPr="005C72D9" w:rsidRDefault="006A6E01" w:rsidP="002D0935">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bookmarkStart w:id="792" w:name="_Hlk515424142"/>
      <w:bookmarkStart w:id="793" w:name="_Toc503259937"/>
    </w:p>
    <w:p w:rsidR="002D0935" w:rsidRPr="005C72D9" w:rsidRDefault="002D0935" w:rsidP="002D0935">
      <w:pPr>
        <w:pStyle w:val="EditorsNote"/>
        <w:rPr>
          <w:ins w:id="794" w:author="SA R2-1809088" w:date="2018-06-01T05:51:00Z"/>
          <w:highlight w:val="cyan"/>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rsidR="00856CB3" w:rsidRPr="005C72D9" w:rsidRDefault="00856CB3" w:rsidP="00856CB3">
      <w:pPr>
        <w:pStyle w:val="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v:shape id="_x0000_i1031" type="#_x0000_t75" style="width:385.5pt;height:180pt" o:ole="">
              <v:imagedata r:id="rId26" o:title=""/>
            </v:shape>
            <o:OLEObject Type="Embed" ProgID="Word.Picture.8" ShapeID="_x0000_i1031" DrawAspect="Content" ObjectID="_1591512295" r:id="rId27"/>
          </w:object>
        </w:r>
      </w:ins>
    </w:p>
    <w:p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v:shape id="_x0000_i1032" type="#_x0000_t75" style="width:385.5pt;height:132.75pt" o:ole="">
              <v:imagedata r:id="rId28" o:title=""/>
            </v:shape>
            <o:OLEObject Type="Embed" ProgID="Word.Picture.8" ShapeID="_x0000_i1032" DrawAspect="Content" ObjectID="_1591512296" r:id="rId29"/>
          </w:object>
        </w:r>
      </w:ins>
    </w:p>
    <w:p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rsidR="00856CB3" w:rsidRPr="005C72D9" w:rsidRDefault="00856CB3" w:rsidP="00856CB3">
      <w:pPr>
        <w:pStyle w:val="B2"/>
        <w:rPr>
          <w:ins w:id="816" w:author="SA R2 -1807910" w:date="2018-05-15T04:47:00Z"/>
          <w:highlight w:val="cyan"/>
        </w:rPr>
      </w:pPr>
      <w:ins w:id="817" w:author="SA R2 -1807910" w:date="2018-05-15T04:47:00Z">
        <w:r w:rsidRPr="005C72D9">
          <w:rPr>
            <w:highlight w:val="cyan"/>
          </w:rPr>
          <w:t>-</w:t>
        </w:r>
        <w:r w:rsidRPr="005C72D9">
          <w:rPr>
            <w:highlight w:val="cyan"/>
          </w:rPr>
          <w:tab/>
          <w:t>to restore the AS configuration from a stored context including resuming SRB(s) and DRB(s).</w:t>
        </w:r>
      </w:ins>
    </w:p>
    <w:p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rsidR="00856CB3" w:rsidRPr="005C72D9" w:rsidRDefault="00856CB3" w:rsidP="00856CB3">
      <w:pPr>
        <w:pStyle w:val="B1"/>
        <w:rPr>
          <w:ins w:id="826" w:author="SA R2 -1807910" w:date="2018-05-15T04:47:00Z"/>
          <w:highlight w:val="cyan"/>
          <w:lang w:val="en-US"/>
        </w:rPr>
      </w:pPr>
    </w:p>
    <w:p w:rsidR="00856CB3" w:rsidRPr="005C72D9" w:rsidRDefault="00856CB3" w:rsidP="00856CB3">
      <w:pPr>
        <w:pStyle w:val="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rsidR="00856CB3" w:rsidRPr="005C72D9" w:rsidRDefault="00856CB3" w:rsidP="00856CB3">
      <w:pPr>
        <w:pStyle w:val="B1"/>
        <w:rPr>
          <w:ins w:id="833" w:author="SA R2 -1807910" w:date="2018-05-15T04:47:00Z"/>
          <w:highlight w:val="cyan"/>
        </w:rPr>
      </w:pPr>
      <w:ins w:id="834" w:author="SA R2 -1807910" w:date="2018-05-15T04:47:00Z">
        <w:r w:rsidRPr="005C72D9">
          <w:rPr>
            <w:highlight w:val="cyan"/>
          </w:rPr>
          <w:t>1&gt;</w:t>
        </w:r>
        <w:r w:rsidRPr="005C72D9">
          <w:rPr>
            <w:highlight w:val="cyan"/>
          </w:rPr>
          <w:tab/>
          <w:t>apply the default physical channel configuration as specified in x.x.x;</w:t>
        </w:r>
      </w:ins>
    </w:p>
    <w:p w:rsidR="00856CB3" w:rsidRPr="005C72D9" w:rsidRDefault="00856CB3" w:rsidP="00856CB3">
      <w:pPr>
        <w:pStyle w:val="B1"/>
        <w:rPr>
          <w:ins w:id="835" w:author="SA R2 -1807910" w:date="2018-05-15T04:47:00Z"/>
          <w:highlight w:val="cyan"/>
        </w:rPr>
      </w:pPr>
      <w:ins w:id="836" w:author="SA R2 -1807910" w:date="2018-05-15T04:47:00Z">
        <w:r w:rsidRPr="005C72D9">
          <w:rPr>
            <w:highlight w:val="cyan"/>
          </w:rPr>
          <w:t>1&gt;</w:t>
        </w:r>
        <w:r w:rsidRPr="005C72D9">
          <w:rPr>
            <w:highlight w:val="cyan"/>
          </w:rPr>
          <w:tab/>
          <w:t>apply the default semi-persistent scheduling configuration as specified in x.x.x;</w:t>
        </w:r>
      </w:ins>
    </w:p>
    <w:p w:rsidR="00856CB3" w:rsidRPr="005C72D9" w:rsidRDefault="00856CB3" w:rsidP="00856CB3">
      <w:pPr>
        <w:pStyle w:val="B1"/>
        <w:rPr>
          <w:ins w:id="837" w:author="SA R2 -1807910" w:date="2018-05-15T04:47:00Z"/>
          <w:highlight w:val="cyan"/>
        </w:rPr>
      </w:pPr>
      <w:ins w:id="838" w:author="SA R2 -1807910" w:date="2018-05-15T04:47:00Z">
        <w:r w:rsidRPr="005C72D9">
          <w:rPr>
            <w:highlight w:val="cyan"/>
          </w:rPr>
          <w:t>1&gt;</w:t>
        </w:r>
        <w:r w:rsidRPr="005C72D9">
          <w:rPr>
            <w:highlight w:val="cyan"/>
          </w:rPr>
          <w:tab/>
          <w:t>apply the default MAC main configuration as specified in x.x.x;</w:t>
        </w:r>
      </w:ins>
    </w:p>
    <w:p w:rsidR="00856CB3" w:rsidRPr="005C72D9" w:rsidRDefault="00856CB3" w:rsidP="00856CB3">
      <w:pPr>
        <w:pStyle w:val="B1"/>
        <w:rPr>
          <w:ins w:id="839" w:author="SA R2 -1807910" w:date="2018-05-15T04:47:00Z"/>
          <w:highlight w:val="cyan"/>
        </w:rPr>
      </w:pPr>
      <w:ins w:id="840" w:author="SA R2 -1807910" w:date="2018-05-15T04:47:00Z">
        <w:r w:rsidRPr="005C72D9">
          <w:rPr>
            <w:highlight w:val="cyan"/>
          </w:rPr>
          <w:t>1&gt;</w:t>
        </w:r>
        <w:r w:rsidRPr="005C72D9">
          <w:rPr>
            <w:highlight w:val="cyan"/>
          </w:rPr>
          <w:tab/>
          <w:t>apply the CCCH configuration as specified in 9.1.1.2;</w:t>
        </w:r>
      </w:ins>
    </w:p>
    <w:p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rsidR="00856CB3" w:rsidRPr="005C72D9" w:rsidRDefault="00856CB3" w:rsidP="00856CB3">
      <w:pPr>
        <w:pStyle w:val="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5C72D9" w:rsidRDefault="00856CB3" w:rsidP="00856CB3">
      <w:pPr>
        <w:pStyle w:val="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B35466" w:rsidRPr="00B35466">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rsidR="00856CB3" w:rsidRPr="005C72D9" w:rsidRDefault="00856CB3" w:rsidP="002D4EB6">
      <w:pPr>
        <w:pStyle w:val="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rsidR="00856CB3" w:rsidRPr="005C72D9" w:rsidRDefault="00856CB3" w:rsidP="00856CB3">
      <w:pPr>
        <w:pStyle w:val="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rsidR="00B35466" w:rsidRDefault="00B35466" w:rsidP="00B35466">
      <w:pPr>
        <w:pStyle w:val="B2"/>
        <w:rPr>
          <w:ins w:id="976" w:author="SA R2 -1807910" w:date="2018-05-15T04:47:00Z"/>
          <w:highlight w:val="cyan"/>
        </w:rPr>
        <w:pPrChange w:id="977" w:author="SA R2-1808961" w:date="2018-05-29T10:45:00Z">
          <w:pPr>
            <w:pStyle w:val="B3"/>
          </w:pPr>
        </w:pPrChange>
      </w:pPr>
      <w:ins w:id="978" w:author="SA R2-1808961" w:date="2018-05-29T10:44:00Z">
        <w:r w:rsidRPr="00B35466">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rsidR="00B35466" w:rsidRDefault="00B35466" w:rsidP="00B35466">
      <w:pPr>
        <w:pStyle w:val="B2"/>
        <w:rPr>
          <w:ins w:id="982" w:author="SA R2 -1807910" w:date="2018-05-15T04:47:00Z"/>
          <w:highlight w:val="cyan"/>
        </w:rPr>
        <w:pPrChange w:id="983" w:author="SA R2-1808961" w:date="2018-05-29T10:45:00Z">
          <w:pPr>
            <w:pStyle w:val="B3"/>
          </w:pPr>
        </w:pPrChange>
      </w:pPr>
      <w:ins w:id="984" w:author="SA R2-1808961" w:date="2018-05-29T10:44:00Z">
        <w:r w:rsidRPr="00B35466">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rsidR="00B35466" w:rsidRDefault="00B35466" w:rsidP="00B35466">
      <w:pPr>
        <w:pStyle w:val="B2"/>
        <w:rPr>
          <w:ins w:id="988" w:author="SA R2 -1807910" w:date="2018-05-15T04:47:00Z"/>
          <w:highlight w:val="cyan"/>
        </w:rPr>
        <w:pPrChange w:id="989" w:author="SA R2-1808961" w:date="2018-05-29T10:45:00Z">
          <w:pPr>
            <w:pStyle w:val="B3"/>
          </w:pPr>
        </w:pPrChange>
      </w:pPr>
      <w:ins w:id="990" w:author="SA R2-1808961" w:date="2018-05-29T10:44:00Z">
        <w:r w:rsidRPr="00B35466">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rsidR="00856CB3" w:rsidRPr="005C72D9" w:rsidRDefault="00856CB3" w:rsidP="00856CB3">
      <w:pPr>
        <w:pStyle w:val="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rsidR="00856CB3" w:rsidRPr="005C72D9" w:rsidRDefault="00856CB3" w:rsidP="00856CB3">
      <w:pPr>
        <w:pStyle w:val="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rsidR="00856CB3" w:rsidRPr="005C72D9" w:rsidRDefault="00856CB3" w:rsidP="006A6E01">
      <w:pPr>
        <w:pStyle w:val="EditorsNote"/>
        <w:rPr>
          <w:rFonts w:eastAsia="MS Mincho"/>
          <w:highlight w:val="cyan"/>
        </w:rPr>
      </w:pPr>
    </w:p>
    <w:p w:rsidR="006A6E01" w:rsidRPr="005C72D9" w:rsidRDefault="006A6E01" w:rsidP="006A6E01">
      <w:pPr>
        <w:pStyle w:val="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rsidR="006A6E01" w:rsidRPr="005C72D9" w:rsidRDefault="006A6E01" w:rsidP="006A6E01">
      <w:pPr>
        <w:pStyle w:val="EditorsNote"/>
        <w:rPr>
          <w:ins w:id="1015" w:author="SA R2 -1807910" w:date="2018-05-15T04:50: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856CB3" w:rsidRPr="005C72D9" w:rsidRDefault="00856CB3" w:rsidP="00856CB3">
      <w:pPr>
        <w:pStyle w:val="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v:shape id="_x0000_i1033" type="#_x0000_t75" style="width:354.75pt;height:132.75pt" o:ole="">
              <v:imagedata r:id="rId30" o:title=""/>
            </v:shape>
            <o:OLEObject Type="Embed" ProgID="Word.Picture.8" ShapeID="_x0000_i1033" DrawAspect="Content" ObjectID="_1591512297" r:id="rId31"/>
          </w:object>
        </w:r>
      </w:ins>
    </w:p>
    <w:p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v:shape id="_x0000_i1034" type="#_x0000_t75" style="width:354.75pt;height:132.75pt" o:ole="">
              <v:imagedata r:id="rId32" o:title=""/>
            </v:shape>
            <o:OLEObject Type="Embed" ProgID="Word.Picture.8" ShapeID="_x0000_i1034" DrawAspect="Content" ObjectID="_1591512298" r:id="rId33"/>
          </w:object>
        </w:r>
      </w:ins>
    </w:p>
    <w:p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rsidR="00856CB3" w:rsidRPr="005C72D9" w:rsidRDefault="00856CB3" w:rsidP="00856CB3">
      <w:pPr>
        <w:pStyle w:val="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rsidR="00856CB3" w:rsidRPr="005C72D9" w:rsidRDefault="00856CB3" w:rsidP="00856CB3">
      <w:pPr>
        <w:pStyle w:val="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rsidR="00856CB3" w:rsidRPr="005C72D9" w:rsidRDefault="00856CB3" w:rsidP="006A6E01">
      <w:pPr>
        <w:pStyle w:val="EditorsNote"/>
        <w:rPr>
          <w:rFonts w:eastAsia="MS Mincho"/>
          <w:highlight w:val="cyan"/>
        </w:rPr>
      </w:pPr>
    </w:p>
    <w:p w:rsidR="006A6E01" w:rsidRPr="005C72D9" w:rsidRDefault="006A6E01" w:rsidP="006A6E01">
      <w:pPr>
        <w:pStyle w:val="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rsidR="006A6E01" w:rsidRPr="005C72D9" w:rsidRDefault="006A6E01" w:rsidP="006A6E01">
      <w:pPr>
        <w:pStyle w:val="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rsidR="006A6E01" w:rsidRPr="005C72D9" w:rsidRDefault="006A6E01" w:rsidP="006A6E01">
      <w:pPr>
        <w:pStyle w:val="TH"/>
        <w:rPr>
          <w:highlight w:val="cyan"/>
        </w:rPr>
      </w:pPr>
      <w:r w:rsidRPr="005C72D9">
        <w:rPr>
          <w:rFonts w:eastAsia="MS Mincho"/>
          <w:highlight w:val="cyan"/>
        </w:rPr>
        <w:object w:dxaOrig="7050" w:dyaOrig="2430">
          <v:shape id="_x0000_i1035" type="#_x0000_t75" style="width:354.75pt;height:118.5pt" o:ole="">
            <v:imagedata r:id="rId34" o:title=""/>
          </v:shape>
          <o:OLEObject Type="Embed" ProgID="Word.Picture.8" ShapeID="_x0000_i1035" DrawAspect="Content" ObjectID="_1591512299" r:id="rId35"/>
        </w:object>
      </w:r>
    </w:p>
    <w:p w:rsidR="006A6E01" w:rsidRPr="005C72D9" w:rsidRDefault="006A6E01" w:rsidP="00196EE9">
      <w:pPr>
        <w:pStyle w:val="TF"/>
        <w:rPr>
          <w:highlight w:val="cyan"/>
        </w:rPr>
      </w:pPr>
      <w:r w:rsidRPr="005C72D9">
        <w:rPr>
          <w:highlight w:val="cyan"/>
        </w:rPr>
        <w:t>Figure 5.3.5.1-1: RRC reconfiguration, successful</w:t>
      </w:r>
    </w:p>
    <w:p w:rsidR="006A6E01" w:rsidRPr="005C72D9" w:rsidRDefault="006A6E01" w:rsidP="006A6E01">
      <w:pPr>
        <w:pStyle w:val="TH"/>
        <w:rPr>
          <w:highlight w:val="cyan"/>
        </w:rPr>
      </w:pPr>
      <w:r w:rsidRPr="005C72D9">
        <w:rPr>
          <w:rFonts w:eastAsia="MS Mincho"/>
          <w:highlight w:val="cyan"/>
        </w:rPr>
        <w:object w:dxaOrig="7050" w:dyaOrig="2430">
          <v:shape id="_x0000_i1036" type="#_x0000_t75" style="width:354.75pt;height:118.5pt" o:ole="">
            <v:imagedata r:id="rId36" o:title=""/>
          </v:shape>
          <o:OLEObject Type="Embed" ProgID="Word.Picture.8" ShapeID="_x0000_i1036" DrawAspect="Content" ObjectID="_1591512300" r:id="rId37"/>
        </w:object>
      </w:r>
    </w:p>
    <w:p w:rsidR="006A6E01" w:rsidRPr="005C72D9" w:rsidRDefault="006A6E01" w:rsidP="00196EE9">
      <w:pPr>
        <w:pStyle w:val="TF"/>
        <w:rPr>
          <w:highlight w:val="cyan"/>
        </w:rPr>
      </w:pPr>
      <w:r w:rsidRPr="005C72D9">
        <w:rPr>
          <w:highlight w:val="cyan"/>
        </w:rPr>
        <w:t>Figure 5.3.5.1-2: RRC reconfiguration, failure</w:t>
      </w:r>
    </w:p>
    <w:p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rsidR="006A6E01" w:rsidRPr="005C72D9" w:rsidRDefault="006A6E01" w:rsidP="006A6E01">
      <w:pPr>
        <w:pStyle w:val="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rsidR="006A6E01" w:rsidRPr="005C72D9" w:rsidRDefault="006A6E01" w:rsidP="006A6E01">
      <w:pPr>
        <w:pStyle w:val="B1"/>
        <w:rPr>
          <w:highlight w:val="cyan"/>
        </w:rPr>
      </w:pPr>
      <w:r w:rsidRPr="005C72D9">
        <w:rPr>
          <w:highlight w:val="cyan"/>
        </w:rPr>
        <w:t>-</w:t>
      </w:r>
      <w:r w:rsidRPr="005C72D9">
        <w:rPr>
          <w:highlight w:val="cyan"/>
        </w:rPr>
        <w:tab/>
        <w:t>the establishment of RBs (other than SRB1, that is established during RRC connection establishment) is performed only when AS security has been activated;</w:t>
      </w:r>
    </w:p>
    <w:p w:rsidR="006A6E01" w:rsidRPr="005C72D9" w:rsidRDefault="006A6E01" w:rsidP="006A6E01">
      <w:pPr>
        <w:pStyle w:val="B1"/>
        <w:rPr>
          <w:highlight w:val="cyan"/>
        </w:rPr>
      </w:pPr>
      <w:r w:rsidRPr="005C72D9">
        <w:rPr>
          <w:highlight w:val="cyan"/>
        </w:rPr>
        <w:lastRenderedPageBreak/>
        <w:t>-</w:t>
      </w:r>
      <w:r w:rsidRPr="005C72D9">
        <w:rPr>
          <w:highlight w:val="cyan"/>
        </w:rPr>
        <w:tab/>
        <w:t>the addition of Secondary Cell Group and SCells is performed only when AS security has been activated;</w:t>
      </w:r>
    </w:p>
    <w:p w:rsidR="006A6E01" w:rsidRPr="005C72D9" w:rsidRDefault="006A6E01" w:rsidP="006A6E01">
      <w:pPr>
        <w:pStyle w:val="B1"/>
        <w:rPr>
          <w:highlight w:val="cyan"/>
        </w:rPr>
      </w:pPr>
      <w:r w:rsidRPr="005C72D9">
        <w:rPr>
          <w:highlight w:val="cyan"/>
        </w:rPr>
        <w:t>-</w:t>
      </w:r>
      <w:r w:rsidRPr="005C72D9">
        <w:rPr>
          <w:highlight w:val="cyan"/>
        </w:rPr>
        <w:tab/>
        <w:t xml:space="preserve">the </w:t>
      </w:r>
      <w:r w:rsidRPr="005C72D9">
        <w:rPr>
          <w:i/>
          <w:highlight w:val="cyan"/>
        </w:rPr>
        <w:t>reconfigurationWithSync</w:t>
      </w:r>
      <w:r w:rsidRPr="005C72D9">
        <w:rPr>
          <w:highlight w:val="cyan"/>
        </w:rPr>
        <w:t xml:space="preserve"> is included in </w:t>
      </w:r>
      <w:r w:rsidRPr="005C72D9">
        <w:rPr>
          <w:i/>
          <w:highlight w:val="cyan"/>
        </w:rPr>
        <w:t>secondaryCellGroup</w:t>
      </w:r>
      <w:r w:rsidRPr="005C72D9">
        <w:rPr>
          <w:highlight w:val="cyan"/>
        </w:rPr>
        <w:t xml:space="preserve"> only when at least one DRB is setup in SCG</w:t>
      </w:r>
      <w:r w:rsidR="00667475" w:rsidRPr="005C72D9">
        <w:rPr>
          <w:highlight w:val="cyan"/>
        </w:rPr>
        <w:t>.</w:t>
      </w:r>
    </w:p>
    <w:p w:rsidR="006A6E01" w:rsidRPr="005C72D9" w:rsidRDefault="006A6E01" w:rsidP="006A6E01">
      <w:pPr>
        <w:pStyle w:val="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secondaryCellGroup:</w:t>
      </w:r>
    </w:p>
    <w:p w:rsidR="006A6E01" w:rsidRPr="005C72D9" w:rsidRDefault="006A6E01" w:rsidP="00CE59C2">
      <w:pPr>
        <w:pStyle w:val="B2"/>
        <w:rPr>
          <w:highlight w:val="cyan"/>
        </w:rPr>
      </w:pPr>
      <w:r w:rsidRPr="005C72D9">
        <w:rPr>
          <w:highlight w:val="cyan"/>
        </w:rPr>
        <w:t>2&gt;</w:t>
      </w:r>
      <w:r w:rsidRPr="005C72D9">
        <w:rPr>
          <w:highlight w:val="cyan"/>
        </w:rPr>
        <w:tab/>
        <w:t>perform the cell group configuration for the SCG according to 5.3.5.5</w:t>
      </w:r>
      <w:r w:rsidR="00DF48DB" w:rsidRPr="005C72D9">
        <w:rPr>
          <w:highlight w:val="cyan"/>
        </w:rPr>
        <w:t>;</w:t>
      </w:r>
    </w:p>
    <w:p w:rsidR="006A6E01" w:rsidRPr="005C72D9" w:rsidRDefault="006A6E01" w:rsidP="00E710DD">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contains the radioBearerConfig:</w:t>
      </w:r>
    </w:p>
    <w:p w:rsidR="006A6E01" w:rsidRPr="005C72D9" w:rsidRDefault="006A6E01" w:rsidP="00CE59C2">
      <w:pPr>
        <w:pStyle w:val="B2"/>
        <w:rPr>
          <w:highlight w:val="cyan"/>
        </w:rPr>
      </w:pPr>
      <w:r w:rsidRPr="005C72D9">
        <w:rPr>
          <w:highlight w:val="cyan"/>
        </w:rPr>
        <w:t>2&gt;</w:t>
      </w:r>
      <w:r w:rsidRPr="005C72D9">
        <w:rPr>
          <w:highlight w:val="cyan"/>
        </w:rPr>
        <w:tab/>
        <w:t>perform the radio bearer configuration according to 5.3.5.6</w:t>
      </w:r>
      <w:r w:rsidR="00DF48DB"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includes the </w:t>
      </w:r>
      <w:r w:rsidRPr="005C72D9">
        <w:rPr>
          <w:i/>
          <w:highlight w:val="cyan"/>
        </w:rPr>
        <w:t>measConfig</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perform the measurement configuration procedure as specified in 5.5.2</w:t>
      </w:r>
      <w:r w:rsidR="00DF48DB" w:rsidRPr="005C72D9">
        <w:rPr>
          <w:highlight w:val="cyan"/>
        </w:rPr>
        <w:t>;</w:t>
      </w:r>
    </w:p>
    <w:p w:rsidR="006A6E01" w:rsidRPr="005C72D9" w:rsidRDefault="006A6E01" w:rsidP="00CE59C2">
      <w:pPr>
        <w:pStyle w:val="B1"/>
        <w:rPr>
          <w:highlight w:val="cyan"/>
        </w:rPr>
      </w:pPr>
      <w:r w:rsidRPr="005C72D9">
        <w:rPr>
          <w:highlight w:val="cyan"/>
        </w:rPr>
        <w:t xml:space="preserve">1&gt;  if the UE is configured with E-UTRA </w:t>
      </w:r>
      <w:r w:rsidRPr="005C72D9">
        <w:rPr>
          <w:i/>
          <w:highlight w:val="cyan"/>
        </w:rPr>
        <w:t>nr-SecondaryCellGroupConfig</w:t>
      </w:r>
      <w:r w:rsidRPr="005C72D9">
        <w:rPr>
          <w:highlight w:val="cyan"/>
        </w:rPr>
        <w:t xml:space="preserve"> (MCG is E-UTRA):</w:t>
      </w:r>
    </w:p>
    <w:p w:rsidR="006A6E01" w:rsidRPr="005C72D9" w:rsidRDefault="006A6E01" w:rsidP="00CE59C2">
      <w:pPr>
        <w:pStyle w:val="B2"/>
        <w:rPr>
          <w:highlight w:val="cyan"/>
        </w:rPr>
      </w:pPr>
      <w:r w:rsidRPr="005C72D9">
        <w:rPr>
          <w:highlight w:val="cyan"/>
        </w:rPr>
        <w:t xml:space="preserve">2&gt; if </w:t>
      </w:r>
      <w:r w:rsidRPr="005C72D9">
        <w:rPr>
          <w:i/>
          <w:highlight w:val="cyan"/>
        </w:rPr>
        <w:t>RRCReconfiguration</w:t>
      </w:r>
      <w:r w:rsidRPr="005C72D9">
        <w:rPr>
          <w:highlight w:val="cyan"/>
        </w:rPr>
        <w:t xml:space="preserve"> was received via SRB1:</w:t>
      </w:r>
    </w:p>
    <w:p w:rsidR="006A6E01" w:rsidRPr="005C72D9" w:rsidRDefault="006A6E01" w:rsidP="00CE59C2">
      <w:pPr>
        <w:pStyle w:val="B3"/>
        <w:rPr>
          <w:highlight w:val="cyan"/>
        </w:rPr>
      </w:pPr>
      <w:r w:rsidRPr="005C72D9">
        <w:rPr>
          <w:highlight w:val="cyan"/>
        </w:rPr>
        <w:t xml:space="preserve">3&gt; construct </w:t>
      </w:r>
      <w:r w:rsidRPr="005C72D9">
        <w:rPr>
          <w:i/>
          <w:highlight w:val="cyan"/>
        </w:rPr>
        <w:t>RRCReconfigurationComplete</w:t>
      </w:r>
      <w:r w:rsidRPr="005C72D9">
        <w:rPr>
          <w:highlight w:val="cyan"/>
        </w:rPr>
        <w:t xml:space="preserve"> message and submit it via the EUTRA MCG embedded in E-UTRA RRC message </w:t>
      </w:r>
      <w:r w:rsidRPr="005C72D9">
        <w:rPr>
          <w:i/>
          <w:highlight w:val="cyan"/>
        </w:rPr>
        <w:t>RRCConnectionReconfigurationComplete</w:t>
      </w:r>
      <w:r w:rsidRPr="005C72D9">
        <w:rPr>
          <w:highlight w:val="cyan"/>
        </w:rPr>
        <w:t xml:space="preserve"> as specified in TS 36.331 [10]</w:t>
      </w:r>
      <w:r w:rsidR="00611B03" w:rsidRPr="005C72D9">
        <w:rPr>
          <w:highlight w:val="cyan"/>
        </w:rPr>
        <w:t>;</w:t>
      </w:r>
    </w:p>
    <w:p w:rsidR="006A6E01" w:rsidRPr="005C72D9" w:rsidRDefault="006A6E01" w:rsidP="00CE59C2">
      <w:pPr>
        <w:pStyle w:val="B3"/>
        <w:rPr>
          <w:highlight w:val="cyan"/>
        </w:rPr>
      </w:pPr>
      <w:r w:rsidRPr="005C72D9">
        <w:rPr>
          <w:highlight w:val="cyan"/>
        </w:rPr>
        <w:t xml:space="preserve">3&gt; if </w:t>
      </w:r>
      <w:r w:rsidRPr="005C72D9">
        <w:rPr>
          <w:i/>
          <w:highlight w:val="cyan"/>
        </w:rPr>
        <w:t>reconfigurationWithSync</w:t>
      </w:r>
      <w:r w:rsidRPr="005C72D9">
        <w:rPr>
          <w:highlight w:val="cyan"/>
        </w:rPr>
        <w:t xml:space="preserve"> was included in </w:t>
      </w:r>
      <w:r w:rsidRPr="005C72D9">
        <w:rPr>
          <w:i/>
          <w:highlight w:val="cyan"/>
        </w:rPr>
        <w:t>spCellConfig</w:t>
      </w:r>
      <w:r w:rsidRPr="005C72D9">
        <w:rPr>
          <w:highlight w:val="cyan"/>
        </w:rPr>
        <w:t xml:space="preserve"> of an SCG:</w:t>
      </w:r>
    </w:p>
    <w:p w:rsidR="00EE3F28" w:rsidRPr="005C72D9" w:rsidRDefault="006A6E01" w:rsidP="00EE3F28">
      <w:pPr>
        <w:pStyle w:val="B4"/>
        <w:rPr>
          <w:highlight w:val="cyan"/>
        </w:rPr>
      </w:pPr>
      <w:r w:rsidRPr="005C72D9">
        <w:rPr>
          <w:highlight w:val="cyan"/>
        </w:rPr>
        <w:t>4&gt; initiate the random access procedure on the SpCell, as specified in TS 38.321 [3]</w:t>
      </w:r>
      <w:r w:rsidR="00DF48DB" w:rsidRPr="005C72D9">
        <w:rPr>
          <w:highlight w:val="cyan"/>
        </w:rPr>
        <w:t>;</w:t>
      </w:r>
      <w:r w:rsidR="00EE3F28" w:rsidRPr="005C72D9">
        <w:rPr>
          <w:highlight w:val="cyan"/>
        </w:rPr>
        <w:t xml:space="preserve"> </w:t>
      </w:r>
    </w:p>
    <w:p w:rsidR="00EE3F28" w:rsidRPr="005C72D9" w:rsidRDefault="00EE3F28" w:rsidP="00EE3F28">
      <w:pPr>
        <w:pStyle w:val="B3"/>
        <w:rPr>
          <w:highlight w:val="cyan"/>
          <w:lang w:eastAsia="zh-CN"/>
        </w:rPr>
      </w:pPr>
      <w:r w:rsidRPr="005C72D9">
        <w:rPr>
          <w:highlight w:val="cyan"/>
          <w:lang w:eastAsia="zh-CN"/>
        </w:rPr>
        <w:t>3&gt; else:</w:t>
      </w:r>
    </w:p>
    <w:p w:rsidR="006A6E01" w:rsidRPr="005C72D9" w:rsidRDefault="00EE3F28" w:rsidP="00EE3F28">
      <w:pPr>
        <w:pStyle w:val="B4"/>
        <w:rPr>
          <w:highlight w:val="cyan"/>
        </w:rPr>
      </w:pPr>
      <w:r w:rsidRPr="005C72D9">
        <w:rPr>
          <w:highlight w:val="cyan"/>
        </w:rPr>
        <w:t>4&gt;  the procedure ends;</w:t>
      </w:r>
    </w:p>
    <w:p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00B35466" w:rsidRPr="00B35466">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rsidR="006A6E01" w:rsidRPr="005C72D9" w:rsidRDefault="006A6E01" w:rsidP="00CE59C2">
      <w:pPr>
        <w:pStyle w:val="B2"/>
        <w:rPr>
          <w:highlight w:val="cyan"/>
        </w:rPr>
      </w:pPr>
      <w:r w:rsidRPr="005C72D9">
        <w:rPr>
          <w:highlight w:val="cyan"/>
        </w:rPr>
        <w:t>2&gt; else (</w:t>
      </w:r>
      <w:r w:rsidRPr="005C72D9">
        <w:rPr>
          <w:i/>
          <w:highlight w:val="cyan"/>
        </w:rPr>
        <w:t>RRCReconfiguration</w:t>
      </w:r>
      <w:r w:rsidRPr="005C72D9">
        <w:rPr>
          <w:highlight w:val="cyan"/>
        </w:rPr>
        <w:t xml:space="preserve"> was received via SRB3):</w:t>
      </w:r>
    </w:p>
    <w:p w:rsidR="006A6E01" w:rsidRPr="005C72D9" w:rsidRDefault="006A6E01" w:rsidP="00530D50">
      <w:pPr>
        <w:pStyle w:val="B3"/>
        <w:rPr>
          <w:highlight w:val="cyan"/>
        </w:rPr>
      </w:pPr>
      <w:r w:rsidRPr="005C72D9">
        <w:rPr>
          <w:highlight w:val="cyan"/>
        </w:rPr>
        <w:t xml:space="preserve">3&gt; submit the </w:t>
      </w:r>
      <w:r w:rsidRPr="005C72D9">
        <w:rPr>
          <w:i/>
          <w:highlight w:val="cyan"/>
        </w:rPr>
        <w:t>RRCReconfigurationComplete</w:t>
      </w:r>
      <w:r w:rsidRPr="005C72D9">
        <w:rPr>
          <w:highlight w:val="cyan"/>
        </w:rPr>
        <w:t xml:space="preserve"> message via SRB3 to lower layers for transmission using the new configuration</w:t>
      </w:r>
      <w:r w:rsidR="00EE3F28" w:rsidRPr="005C72D9">
        <w:rPr>
          <w:highlight w:val="cyan"/>
        </w:rPr>
        <w:t>;</w:t>
      </w:r>
    </w:p>
    <w:p w:rsidR="00FC0A4E" w:rsidRPr="005C72D9" w:rsidRDefault="006A6E01" w:rsidP="00CE59C2">
      <w:pPr>
        <w:pStyle w:val="NO"/>
        <w:rPr>
          <w:highlight w:val="cyan"/>
        </w:rPr>
      </w:pPr>
      <w:bookmarkStart w:id="1087" w:name="_Hlk504049391"/>
      <w:r w:rsidRPr="005C72D9">
        <w:rPr>
          <w:highlight w:val="cyan"/>
        </w:rPr>
        <w:t>NOTE:</w:t>
      </w:r>
      <w:r w:rsidRPr="005C72D9">
        <w:rPr>
          <w:highlight w:val="cyan"/>
        </w:rPr>
        <w:tab/>
      </w:r>
      <w:ins w:id="1088" w:author="Rapporteur SA" w:date="2018-05-19T17:52:00Z">
        <w:r w:rsidR="000841E7" w:rsidRPr="005C72D9">
          <w:rPr>
            <w:highlight w:val="cyan"/>
          </w:rPr>
          <w:t>For EN-DC, i</w:t>
        </w:r>
      </w:ins>
      <w:del w:id="1089" w:author="Rapporteur SA" w:date="2018-05-19T17:53:00Z">
        <w:r w:rsidRPr="005C72D9" w:rsidDel="000841E7">
          <w:rPr>
            <w:highlight w:val="cyan"/>
          </w:rPr>
          <w:delText>I</w:delText>
        </w:r>
      </w:del>
      <w:r w:rsidRPr="005C72D9">
        <w:rPr>
          <w:highlight w:val="cyan"/>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rPr>
        <w:t>RRCReconfigurationComplete</w:t>
      </w:r>
      <w:r w:rsidRPr="005C72D9">
        <w:rPr>
          <w:highlight w:val="cyan"/>
        </w:rPr>
        <w:t>.</w:t>
      </w:r>
      <w:bookmarkEnd w:id="1087"/>
    </w:p>
    <w:p w:rsidR="000841E7" w:rsidRPr="005C72D9" w:rsidRDefault="00B35466" w:rsidP="000841E7">
      <w:pPr>
        <w:pStyle w:val="B1"/>
        <w:rPr>
          <w:ins w:id="1090" w:author="Rapporteur SA" w:date="2018-05-19T17:54:00Z"/>
          <w:highlight w:val="cyan"/>
        </w:rPr>
      </w:pPr>
      <w:ins w:id="1091" w:author="Rapporteur SA" w:date="2018-05-19T17:54:00Z">
        <w:r w:rsidRPr="00B35466">
          <w:rPr>
            <w:highlight w:val="cyan"/>
            <w:lang w:val="en-US"/>
            <w:rPrChange w:id="1092" w:author="SA R2-1809108" w:date="2018-05-29T23:54:00Z">
              <w:rPr>
                <w:lang w:val="fi-FI"/>
              </w:rPr>
            </w:rPrChange>
          </w:rPr>
          <w:t>1</w:t>
        </w:r>
        <w:r w:rsidR="000841E7" w:rsidRPr="005C72D9">
          <w:rPr>
            <w:highlight w:val="cyan"/>
          </w:rPr>
          <w:t xml:space="preserve"> &gt; else:</w:t>
        </w:r>
      </w:ins>
    </w:p>
    <w:p w:rsidR="000841E7" w:rsidRPr="005C72D9" w:rsidRDefault="00B35466" w:rsidP="000841E7">
      <w:pPr>
        <w:pStyle w:val="B2"/>
        <w:rPr>
          <w:ins w:id="1093" w:author="Rapporteur SA" w:date="2018-05-19T17:54:00Z"/>
          <w:highlight w:val="cyan"/>
        </w:rPr>
      </w:pPr>
      <w:ins w:id="1094" w:author="Rapporteur SA" w:date="2018-05-19T17:54:00Z">
        <w:r w:rsidRPr="00B35466">
          <w:rPr>
            <w:highlight w:val="cyan"/>
            <w:lang w:val="en-US"/>
            <w:rPrChange w:id="1095" w:author="SA R2-1809108" w:date="2018-05-29T23:54:00Z">
              <w:rPr>
                <w:lang w:val="fi-FI"/>
              </w:rPr>
            </w:rPrChange>
          </w:rPr>
          <w:t>2</w:t>
        </w:r>
        <w:r w:rsidR="000841E7" w:rsidRPr="005C72D9">
          <w:rPr>
            <w:highlight w:val="cyan"/>
          </w:rPr>
          <w:t xml:space="preserve">&gt; submit the </w:t>
        </w:r>
        <w:r w:rsidR="000841E7" w:rsidRPr="005C72D9">
          <w:rPr>
            <w:i/>
            <w:highlight w:val="cyan"/>
          </w:rPr>
          <w:t>RRCReconfigurationComplete</w:t>
        </w:r>
        <w:r w:rsidR="000841E7" w:rsidRPr="005C72D9">
          <w:rPr>
            <w:highlight w:val="cyan"/>
          </w:rPr>
          <w:t xml:space="preserve"> message via SRB</w:t>
        </w:r>
        <w:r w:rsidRPr="00B35466">
          <w:rPr>
            <w:highlight w:val="cyan"/>
            <w:lang w:val="en-US"/>
            <w:rPrChange w:id="1096" w:author="SA R2-1809108" w:date="2018-05-29T23:54:00Z">
              <w:rPr>
                <w:lang w:val="fi-FI"/>
              </w:rPr>
            </w:rPrChange>
          </w:rPr>
          <w:t>1</w:t>
        </w:r>
        <w:r w:rsidR="000841E7" w:rsidRPr="005C72D9">
          <w:rPr>
            <w:highlight w:val="cyan"/>
          </w:rPr>
          <w:t xml:space="preserve"> to lower layers for transmission using the new configuration;</w:t>
        </w:r>
      </w:ins>
    </w:p>
    <w:p w:rsidR="006A6E01" w:rsidRPr="005C72D9" w:rsidRDefault="006A6E01" w:rsidP="00FC0A4E">
      <w:pPr>
        <w:pStyle w:val="B1"/>
        <w:rPr>
          <w:highlight w:val="cyan"/>
        </w:rPr>
      </w:pPr>
      <w:r w:rsidRPr="005C72D9">
        <w:rPr>
          <w:highlight w:val="cyan"/>
        </w:rPr>
        <w:t xml:space="preserve">1&gt;  if </w:t>
      </w:r>
      <w:r w:rsidR="00E87075" w:rsidRPr="005C72D9">
        <w:rPr>
          <w:i/>
          <w:highlight w:val="cyan"/>
        </w:rPr>
        <w:t>reconfigurationWithSync</w:t>
      </w:r>
      <w:r w:rsidR="00E87075" w:rsidRPr="005C72D9">
        <w:rPr>
          <w:highlight w:val="cyan"/>
        </w:rPr>
        <w:t xml:space="preserve"> was included in </w:t>
      </w:r>
      <w:r w:rsidR="00E87075" w:rsidRPr="005C72D9">
        <w:rPr>
          <w:i/>
          <w:highlight w:val="cyan"/>
        </w:rPr>
        <w:t>spCellConfig</w:t>
      </w:r>
      <w:r w:rsidR="00E87075" w:rsidRPr="005C72D9">
        <w:rPr>
          <w:highlight w:val="cyan"/>
        </w:rPr>
        <w:t xml:space="preserve"> of an</w:t>
      </w:r>
      <w:ins w:id="1097" w:author="Rapporteur SA" w:date="2018-05-19T17:54:00Z">
        <w:r w:rsidR="000841E7" w:rsidRPr="005C72D9">
          <w:rPr>
            <w:highlight w:val="cyan"/>
          </w:rPr>
          <w:t xml:space="preserve"> MSG or</w:t>
        </w:r>
      </w:ins>
      <w:r w:rsidR="00E87075" w:rsidRPr="005C72D9">
        <w:rPr>
          <w:highlight w:val="cyan"/>
        </w:rPr>
        <w:t xml:space="preserve"> SCG, and when </w:t>
      </w:r>
      <w:r w:rsidRPr="005C72D9">
        <w:rPr>
          <w:highlight w:val="cyan"/>
        </w:rPr>
        <w:t>MAC of an NR cell group successfully completes a random access procedure triggered above;</w:t>
      </w:r>
    </w:p>
    <w:p w:rsidR="006A6E01" w:rsidRPr="005C72D9" w:rsidRDefault="006A6E01" w:rsidP="00CE59C2">
      <w:pPr>
        <w:pStyle w:val="B2"/>
        <w:rPr>
          <w:highlight w:val="cyan"/>
        </w:rPr>
      </w:pPr>
      <w:r w:rsidRPr="005C72D9">
        <w:rPr>
          <w:highlight w:val="cyan"/>
        </w:rPr>
        <w:t>2&gt;  stop timer T304 for that cell group;</w:t>
      </w:r>
    </w:p>
    <w:p w:rsidR="006A6E01" w:rsidRPr="005C72D9" w:rsidRDefault="006A6E01" w:rsidP="00CE59C2">
      <w:pPr>
        <w:pStyle w:val="B2"/>
        <w:rPr>
          <w:highlight w:val="cyan"/>
        </w:rPr>
      </w:pPr>
      <w:r w:rsidRPr="005C72D9">
        <w:rPr>
          <w:highlight w:val="cyan"/>
        </w:rPr>
        <w:t>2&gt;  apply the parts of the CQI reporting configuration, the scheduling request configuration and the sounding RS configuration that do not require the UE to know the SFN of the respective target SpCell, if any;</w:t>
      </w:r>
    </w:p>
    <w:p w:rsidR="006A6E01" w:rsidRPr="005C72D9" w:rsidRDefault="006A6E01" w:rsidP="00CE59C2">
      <w:pPr>
        <w:pStyle w:val="B2"/>
        <w:rPr>
          <w:highlight w:val="cyan"/>
        </w:rPr>
      </w:pPr>
      <w:r w:rsidRPr="005C72D9">
        <w:rPr>
          <w:highlight w:val="cyan"/>
        </w:rPr>
        <w:lastRenderedPageBreak/>
        <w:t xml:space="preserve">2&gt;  </w:t>
      </w:r>
      <w:bookmarkStart w:id="1098" w:name="_Hlk504049437"/>
      <w:r w:rsidRPr="005C72D9">
        <w:rPr>
          <w:highlight w:val="cyan"/>
        </w:rPr>
        <w:t xml:space="preserve">apply the parts of the measurement and the radio resource configuration that require the UE to know the SFN of the respective </w:t>
      </w:r>
      <w:bookmarkEnd w:id="1098"/>
      <w:r w:rsidRPr="005C72D9">
        <w:rPr>
          <w:highlight w:val="cyan"/>
        </w:rPr>
        <w:t>target SpCell (e.g. measurement gaps, periodic CQI reporting, scheduling request configuration, sounding RS configuration), if any, upon acquiring the SFN of that target SpCell;</w:t>
      </w:r>
    </w:p>
    <w:p w:rsidR="006A6E01" w:rsidRPr="005C72D9" w:rsidRDefault="006A6E01" w:rsidP="00CE59C2">
      <w:pPr>
        <w:pStyle w:val="B2"/>
        <w:rPr>
          <w:highlight w:val="cyan"/>
        </w:rPr>
      </w:pPr>
      <w:r w:rsidRPr="005C72D9">
        <w:rPr>
          <w:highlight w:val="cyan"/>
        </w:rPr>
        <w:t>2&gt;  the procedure ends</w:t>
      </w:r>
      <w:r w:rsidR="00667475" w:rsidRPr="005C72D9">
        <w:rPr>
          <w:highlight w:val="cyan"/>
        </w:rPr>
        <w:t>.</w:t>
      </w:r>
    </w:p>
    <w:p w:rsidR="006A6E01" w:rsidRPr="005C72D9" w:rsidRDefault="006A6E01" w:rsidP="006A6E01">
      <w:pPr>
        <w:pStyle w:val="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as a result of SCG release triggered by E-UTRA:</w:t>
      </w:r>
    </w:p>
    <w:p w:rsidR="006A6E01" w:rsidRPr="005C72D9" w:rsidRDefault="006A6E01" w:rsidP="00CE59C2">
      <w:pPr>
        <w:pStyle w:val="B2"/>
        <w:rPr>
          <w:highlight w:val="cyan"/>
        </w:rPr>
      </w:pPr>
      <w:r w:rsidRPr="005C72D9">
        <w:rPr>
          <w:highlight w:val="cyan"/>
        </w:rPr>
        <w:t>2&gt; reset SCG MAC, if configured;</w:t>
      </w:r>
    </w:p>
    <w:p w:rsidR="006A6E01" w:rsidRPr="005C72D9" w:rsidRDefault="006A6E01" w:rsidP="00CE59C2">
      <w:pPr>
        <w:pStyle w:val="B2"/>
        <w:rPr>
          <w:highlight w:val="cyan"/>
        </w:rPr>
      </w:pPr>
      <w:r w:rsidRPr="005C72D9">
        <w:rPr>
          <w:highlight w:val="cyan"/>
        </w:rPr>
        <w:t>2&gt;</w:t>
      </w:r>
      <w:r w:rsidRPr="005C72D9">
        <w:rPr>
          <w:highlight w:val="cyan"/>
        </w:rPr>
        <w:tab/>
        <w:t>for each RLC bearer that is part of the SCG configuration:</w:t>
      </w:r>
    </w:p>
    <w:p w:rsidR="006A6E01" w:rsidRPr="005C72D9" w:rsidRDefault="006A6E01" w:rsidP="00CE59C2">
      <w:pPr>
        <w:pStyle w:val="B3"/>
        <w:rPr>
          <w:highlight w:val="cyan"/>
        </w:rPr>
      </w:pPr>
      <w:r w:rsidRPr="005C72D9">
        <w:rPr>
          <w:highlight w:val="cyan"/>
        </w:rPr>
        <w:t>3&gt;</w:t>
      </w:r>
      <w:r w:rsidRPr="005C72D9">
        <w:rPr>
          <w:highlight w:val="cyan"/>
        </w:rPr>
        <w:tab/>
        <w:t>perform RLC bearer release procedure as specified in 5.3.5.5.3</w:t>
      </w:r>
      <w:r w:rsidR="000547E1" w:rsidRPr="005C72D9">
        <w:rPr>
          <w:highlight w:val="cyan"/>
        </w:rPr>
        <w:t>;</w:t>
      </w:r>
    </w:p>
    <w:p w:rsidR="006A6E01" w:rsidRPr="005C72D9" w:rsidRDefault="006A6E01" w:rsidP="00CE59C2">
      <w:pPr>
        <w:pStyle w:val="B2"/>
        <w:rPr>
          <w:highlight w:val="cyan"/>
        </w:rPr>
      </w:pPr>
      <w:r w:rsidRPr="005C72D9">
        <w:rPr>
          <w:highlight w:val="cyan"/>
        </w:rPr>
        <w:t>2&gt; release the SCG configuration;</w:t>
      </w:r>
    </w:p>
    <w:p w:rsidR="006A6E01" w:rsidRPr="005C72D9" w:rsidRDefault="006A6E01" w:rsidP="00CE59C2">
      <w:pPr>
        <w:pStyle w:val="B2"/>
        <w:rPr>
          <w:highlight w:val="cyan"/>
        </w:rPr>
      </w:pPr>
      <w:r w:rsidRPr="005C72D9">
        <w:rPr>
          <w:highlight w:val="cyan"/>
        </w:rPr>
        <w:t>2&gt;</w:t>
      </w:r>
      <w:r w:rsidRPr="005C72D9">
        <w:rPr>
          <w:highlight w:val="cyan"/>
        </w:rPr>
        <w:tab/>
        <w:t>stop timer T310 for the corresponding SpCell, if running;</w:t>
      </w:r>
    </w:p>
    <w:p w:rsidR="006A6E01" w:rsidRPr="005C72D9" w:rsidRDefault="006A6E01" w:rsidP="00CE59C2">
      <w:pPr>
        <w:pStyle w:val="B2"/>
        <w:rPr>
          <w:highlight w:val="cyan"/>
        </w:rPr>
      </w:pPr>
      <w:r w:rsidRPr="005C72D9">
        <w:rPr>
          <w:highlight w:val="cyan"/>
        </w:rPr>
        <w:t>2&gt;</w:t>
      </w:r>
      <w:r w:rsidRPr="005C72D9">
        <w:rPr>
          <w:highlight w:val="cyan"/>
        </w:rPr>
        <w:tab/>
        <w:t>stop timer T304 for the corresponding SpCell, if running</w:t>
      </w:r>
      <w:r w:rsidR="00667475" w:rsidRPr="005C72D9">
        <w:rPr>
          <w:highlight w:val="cyan"/>
        </w:rPr>
        <w:t>.</w:t>
      </w:r>
    </w:p>
    <w:p w:rsidR="006A6E01" w:rsidRPr="005C72D9" w:rsidRDefault="006A6E01" w:rsidP="00CE59C2">
      <w:pPr>
        <w:pStyle w:val="NO"/>
        <w:rPr>
          <w:highlight w:val="cyan"/>
        </w:rPr>
      </w:pPr>
      <w:r w:rsidRPr="005C72D9">
        <w:rPr>
          <w:highlight w:val="cyan"/>
        </w:rPr>
        <w:t>NOTE:</w:t>
      </w:r>
      <w:r w:rsidRPr="005C72D9">
        <w:rPr>
          <w:highlight w:val="cyan"/>
        </w:rPr>
        <w:tab/>
        <w:t xml:space="preserve">Release of cell group means only release of the lower layer configuration of the cell group but the </w:t>
      </w:r>
      <w:r w:rsidRPr="005C72D9">
        <w:rPr>
          <w:i/>
          <w:highlight w:val="cyan"/>
        </w:rPr>
        <w:t>RadioBearerConfig</w:t>
      </w:r>
      <w:r w:rsidRPr="005C72D9">
        <w:rPr>
          <w:highlight w:val="cyan"/>
        </w:rPr>
        <w:t xml:space="preserve"> may not be released.</w:t>
      </w:r>
    </w:p>
    <w:p w:rsidR="006A6E01" w:rsidRPr="005C72D9" w:rsidRDefault="006A6E01" w:rsidP="006A6E01">
      <w:pPr>
        <w:pStyle w:val="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rsidR="006A6E01" w:rsidRPr="005C72D9" w:rsidRDefault="006A6E01" w:rsidP="006A6E01">
      <w:pPr>
        <w:pStyle w:val="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 xml:space="preserve">spCellConfig </w:t>
      </w:r>
      <w:r w:rsidRPr="005C72D9">
        <w:rPr>
          <w:highlight w:val="cyan"/>
        </w:rPr>
        <w:t xml:space="preserve">with </w:t>
      </w:r>
      <w:r w:rsidRPr="005C72D9">
        <w:rPr>
          <w:i/>
          <w:highlight w:val="cyan"/>
        </w:rPr>
        <w:t>reconfigurationWithSync</w:t>
      </w:r>
      <w:r w:rsidRPr="005C72D9">
        <w:rPr>
          <w:highlight w:val="cyan"/>
        </w:rPr>
        <w:t>:</w:t>
      </w:r>
    </w:p>
    <w:p w:rsidR="006A6E01" w:rsidRPr="005C72D9" w:rsidRDefault="006A6E01" w:rsidP="00CE59C2">
      <w:pPr>
        <w:pStyle w:val="B2"/>
        <w:rPr>
          <w:highlight w:val="cyan"/>
        </w:rPr>
      </w:pPr>
      <w:r w:rsidRPr="005C72D9">
        <w:rPr>
          <w:highlight w:val="cyan"/>
        </w:rPr>
        <w:t>2&gt; perform Reconfiguration with sync according to 5.3.5.5.2;</w:t>
      </w:r>
    </w:p>
    <w:p w:rsidR="006A6E01" w:rsidRPr="005C72D9" w:rsidRDefault="006A6E01" w:rsidP="00CE59C2">
      <w:pPr>
        <w:pStyle w:val="B2"/>
        <w:rPr>
          <w:highlight w:val="cyan"/>
        </w:rPr>
      </w:pPr>
      <w:r w:rsidRPr="005C72D9">
        <w:rPr>
          <w:highlight w:val="cyan"/>
        </w:rPr>
        <w:t>2&gt; resume all suspended radio bearers and resume SCG transmission for all radio bearers, if suspended</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rlc-BearerToReleaseList</w:t>
      </w:r>
      <w:r w:rsidRPr="005C72D9">
        <w:rPr>
          <w:highlight w:val="cyan"/>
        </w:rPr>
        <w:t>:</w:t>
      </w:r>
    </w:p>
    <w:p w:rsidR="006A6E01" w:rsidRPr="005C72D9" w:rsidRDefault="006A6E01" w:rsidP="00CE59C2">
      <w:pPr>
        <w:pStyle w:val="B2"/>
        <w:rPr>
          <w:highlight w:val="cyan"/>
        </w:rPr>
      </w:pPr>
      <w:bookmarkStart w:id="1107" w:name="_Hlk504049548"/>
      <w:r w:rsidRPr="005C72D9">
        <w:rPr>
          <w:highlight w:val="cyan"/>
        </w:rPr>
        <w:t>2&gt;</w:t>
      </w:r>
      <w:r w:rsidRPr="005C72D9">
        <w:rPr>
          <w:highlight w:val="cyan"/>
        </w:rPr>
        <w:tab/>
        <w:t>perform RLC bearer release as specified in 5.3.5.5.3</w:t>
      </w:r>
      <w:r w:rsidR="000547E1" w:rsidRPr="005C72D9">
        <w:rPr>
          <w:highlight w:val="cyan"/>
        </w:rPr>
        <w:t>;</w:t>
      </w:r>
    </w:p>
    <w:bookmarkEnd w:id="1107"/>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rlc-BearerToAddModList</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perform the RLC bearer addition/modification as specified in 5.3.5.5.4</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mac-CellGroupConfig</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configure the MAC entity of this cell group as specified in 5.3.5.5.5</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contains the s</w:t>
      </w:r>
      <w:r w:rsidRPr="005C72D9">
        <w:rPr>
          <w:i/>
          <w:highlight w:val="cyan"/>
        </w:rPr>
        <w:t>CellToReleaseLis</w:t>
      </w:r>
      <w:r w:rsidRPr="005C72D9">
        <w:rPr>
          <w:highlight w:val="cyan"/>
        </w:rPr>
        <w:t>t:</w:t>
      </w:r>
    </w:p>
    <w:p w:rsidR="006A6E01" w:rsidRPr="005C72D9" w:rsidRDefault="006A6E01" w:rsidP="00CE59C2">
      <w:pPr>
        <w:pStyle w:val="B2"/>
        <w:rPr>
          <w:highlight w:val="cyan"/>
        </w:rPr>
      </w:pPr>
      <w:r w:rsidRPr="005C72D9">
        <w:rPr>
          <w:highlight w:val="cyan"/>
        </w:rPr>
        <w:t>2&gt;</w:t>
      </w:r>
      <w:r w:rsidRPr="005C72D9">
        <w:rPr>
          <w:highlight w:val="cyan"/>
        </w:rPr>
        <w:tab/>
        <w:t>perform SCell release as specified in 5.3.5.5.8</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spCellConfig</w:t>
      </w:r>
      <w:r w:rsidRPr="005C72D9">
        <w:rPr>
          <w:highlight w:val="cyan"/>
        </w:rPr>
        <w:t>:</w:t>
      </w:r>
    </w:p>
    <w:p w:rsidR="006A6E01" w:rsidRPr="005C72D9" w:rsidRDefault="006A6E01" w:rsidP="00CE59C2">
      <w:pPr>
        <w:pStyle w:val="B2"/>
        <w:rPr>
          <w:rStyle w:val="a9"/>
          <w:color w:val="auto"/>
          <w:highlight w:val="cyan"/>
        </w:rPr>
      </w:pPr>
      <w:r w:rsidRPr="005C72D9">
        <w:rPr>
          <w:highlight w:val="cyan"/>
        </w:rPr>
        <w:t>2&gt;</w:t>
      </w:r>
      <w:r w:rsidRPr="005C72D9">
        <w:rPr>
          <w:highlight w:val="cyan"/>
        </w:rPr>
        <w:tab/>
        <w:t>configure the SpCell as specified in 5.3.5.5.7</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CellGroupConfig contains the </w:t>
      </w:r>
      <w:r w:rsidRPr="005C72D9">
        <w:rPr>
          <w:i/>
          <w:highlight w:val="cyan"/>
        </w:rPr>
        <w:t>sCellToAddModList</w:t>
      </w:r>
      <w:r w:rsidRPr="005C72D9">
        <w:rPr>
          <w:highlight w:val="cyan"/>
        </w:rPr>
        <w:t>:</w:t>
      </w:r>
    </w:p>
    <w:p w:rsidR="006A6E01" w:rsidRPr="005C72D9" w:rsidRDefault="006A6E01" w:rsidP="00CE59C2">
      <w:pPr>
        <w:pStyle w:val="B2"/>
        <w:rPr>
          <w:highlight w:val="cyan"/>
        </w:rPr>
      </w:pPr>
      <w:bookmarkStart w:id="1108" w:name="_5.3.5.x.x_Synchronous_Reconfigurati"/>
      <w:bookmarkEnd w:id="1108"/>
      <w:r w:rsidRPr="005C72D9">
        <w:rPr>
          <w:highlight w:val="cyan"/>
        </w:rPr>
        <w:t>2&gt; perform SCell addition/modification as specified in 5.3.5.5.9</w:t>
      </w:r>
      <w:r w:rsidR="00667475" w:rsidRPr="005C72D9">
        <w:rPr>
          <w:highlight w:val="cyan"/>
        </w:rPr>
        <w:t>.</w:t>
      </w:r>
    </w:p>
    <w:p w:rsidR="006A6E01" w:rsidRPr="005C72D9" w:rsidRDefault="006A6E01" w:rsidP="006A6E01">
      <w:pPr>
        <w:pStyle w:val="5"/>
        <w:rPr>
          <w:rFonts w:eastAsia="MS Mincho"/>
          <w:highlight w:val="cyan"/>
        </w:rPr>
      </w:pPr>
      <w:bookmarkStart w:id="1109" w:name="_Toc510018481"/>
      <w:r w:rsidRPr="005C72D9">
        <w:rPr>
          <w:rFonts w:eastAsia="MS Mincho"/>
          <w:highlight w:val="cyan"/>
        </w:rPr>
        <w:lastRenderedPageBreak/>
        <w:t>5.3.5.5.2</w:t>
      </w:r>
      <w:r w:rsidRPr="005C72D9">
        <w:rPr>
          <w:rFonts w:eastAsia="MS Mincho"/>
          <w:highlight w:val="cyan"/>
        </w:rPr>
        <w:tab/>
        <w:t>Reconfiguration with sync</w:t>
      </w:r>
      <w:bookmarkEnd w:id="1109"/>
    </w:p>
    <w:p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rsidR="006A6E01" w:rsidRPr="005C72D9" w:rsidRDefault="006A6E01" w:rsidP="00CE59C2">
      <w:pPr>
        <w:pStyle w:val="B1"/>
        <w:rPr>
          <w:highlight w:val="cyan"/>
        </w:rPr>
      </w:pPr>
      <w:bookmarkStart w:id="1110" w:name="_Hlk504049584"/>
      <w:r w:rsidRPr="005C72D9">
        <w:rPr>
          <w:highlight w:val="cyan"/>
        </w:rPr>
        <w:t>1&gt;</w:t>
      </w:r>
      <w:r w:rsidRPr="005C72D9">
        <w:rPr>
          <w:highlight w:val="cyan"/>
        </w:rPr>
        <w:tab/>
        <w:t>stop timer T310 for the corresponding SpCell, if running;</w:t>
      </w:r>
    </w:p>
    <w:bookmarkEnd w:id="1110"/>
    <w:p w:rsidR="006A6E01" w:rsidRPr="005C72D9" w:rsidRDefault="006A6E01" w:rsidP="00CE59C2">
      <w:pPr>
        <w:pStyle w:val="B1"/>
        <w:rPr>
          <w:highlight w:val="cyan"/>
        </w:rPr>
      </w:pPr>
      <w:r w:rsidRPr="005C72D9">
        <w:rPr>
          <w:highlight w:val="cyan"/>
        </w:rPr>
        <w:t>1&gt;</w:t>
      </w:r>
      <w:r w:rsidRPr="005C72D9">
        <w:rPr>
          <w:highlight w:val="cyan"/>
        </w:rPr>
        <w:tab/>
        <w:t xml:space="preserve">start timer T304 for the corresponding SpCell with the timer value set to </w:t>
      </w:r>
      <w:r w:rsidRPr="005C72D9">
        <w:rPr>
          <w:i/>
          <w:highlight w:val="cyan"/>
        </w:rPr>
        <w:t>t304</w:t>
      </w:r>
      <w:r w:rsidRPr="005C72D9">
        <w:rPr>
          <w:highlight w:val="cyan"/>
        </w:rPr>
        <w:t xml:space="preserve">, as included in the </w:t>
      </w:r>
      <w:r w:rsidRPr="005C72D9">
        <w:rPr>
          <w:i/>
          <w:highlight w:val="cyan"/>
        </w:rPr>
        <w:t>reconfigurationWithSync</w:t>
      </w:r>
      <w:r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bookmarkStart w:id="1111" w:name="_Hlk504049624"/>
      <w:r w:rsidRPr="005C72D9">
        <w:rPr>
          <w:i/>
          <w:highlight w:val="cyan"/>
        </w:rPr>
        <w:t>frequencyInfoDL</w:t>
      </w:r>
      <w:bookmarkEnd w:id="1111"/>
      <w:r w:rsidRPr="005C72D9">
        <w:rPr>
          <w:highlight w:val="cyan"/>
        </w:rPr>
        <w:t xml:space="preserve"> is included:</w:t>
      </w:r>
    </w:p>
    <w:p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indicated by the </w:t>
      </w:r>
      <w:r w:rsidRPr="005C72D9">
        <w:rPr>
          <w:i/>
          <w:highlight w:val="cyan"/>
        </w:rPr>
        <w:t>frequencyInfoDL</w:t>
      </w:r>
      <w:r w:rsidRPr="005C72D9">
        <w:rPr>
          <w:highlight w:val="cyan"/>
        </w:rPr>
        <w:t xml:space="preserve"> with a physical cell identity indicated by the </w:t>
      </w:r>
      <w:r w:rsidRPr="005C72D9">
        <w:rPr>
          <w:i/>
          <w:highlight w:val="cyan"/>
        </w:rPr>
        <w:t>physCellId</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else:</w:t>
      </w:r>
    </w:p>
    <w:p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of the source SpCell with a physical cell identity indicated by the </w:t>
      </w:r>
      <w:r w:rsidRPr="005C72D9">
        <w:rPr>
          <w:i/>
          <w:highlight w:val="cyan"/>
        </w:rPr>
        <w:t>physCellId</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start synchronising to the DL of the target SpCell and acquire the </w:t>
      </w:r>
      <w:r w:rsidRPr="005C72D9">
        <w:rPr>
          <w:i/>
          <w:highlight w:val="cyan"/>
        </w:rPr>
        <w:t>MIB</w:t>
      </w:r>
      <w:r w:rsidRPr="005C72D9">
        <w:rPr>
          <w:highlight w:val="cyan"/>
        </w:rPr>
        <w:t xml:space="preserve"> of the target SpCell as specified in 5.2.2.3.1;</w:t>
      </w:r>
    </w:p>
    <w:p w:rsidR="006A6E01" w:rsidRPr="005C72D9" w:rsidRDefault="006A6E01" w:rsidP="00CE59C2">
      <w:pPr>
        <w:pStyle w:val="NO"/>
        <w:rPr>
          <w:highlight w:val="cyan"/>
        </w:rPr>
      </w:pPr>
      <w:r w:rsidRPr="005C72D9">
        <w:rPr>
          <w:highlight w:val="cyan"/>
        </w:rPr>
        <w:t>NOTE:</w:t>
      </w:r>
      <w:r w:rsidRPr="005C72D9">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5C72D9" w:rsidRDefault="006A6E01" w:rsidP="00CE59C2">
      <w:pPr>
        <w:pStyle w:val="B1"/>
        <w:rPr>
          <w:highlight w:val="cyan"/>
        </w:rPr>
      </w:pPr>
      <w:r w:rsidRPr="005C72D9">
        <w:rPr>
          <w:highlight w:val="cyan"/>
        </w:rPr>
        <w:t>1&gt;</w:t>
      </w:r>
      <w:r w:rsidRPr="005C72D9">
        <w:rPr>
          <w:highlight w:val="cyan"/>
        </w:rPr>
        <w:tab/>
        <w:t>reset the MAC entity of this cell group;</w:t>
      </w:r>
    </w:p>
    <w:p w:rsidR="006A6E01" w:rsidRPr="005C72D9" w:rsidRDefault="006A6E01" w:rsidP="00CE59C2">
      <w:pPr>
        <w:pStyle w:val="B1"/>
        <w:rPr>
          <w:highlight w:val="cyan"/>
        </w:rPr>
      </w:pPr>
      <w:r w:rsidRPr="005C72D9">
        <w:rPr>
          <w:highlight w:val="cyan"/>
        </w:rPr>
        <w:t>1&gt;</w:t>
      </w:r>
      <w:r w:rsidRPr="005C72D9">
        <w:rPr>
          <w:highlight w:val="cyan"/>
        </w:rPr>
        <w:tab/>
        <w:t>consider the SCell(s) of this cell group, if configured, to be in deactivated state;</w:t>
      </w:r>
    </w:p>
    <w:p w:rsidR="006A6E01" w:rsidRPr="005C72D9" w:rsidRDefault="006A6E01" w:rsidP="00CE59C2">
      <w:pPr>
        <w:pStyle w:val="B1"/>
        <w:rPr>
          <w:highlight w:val="cyan"/>
        </w:rPr>
      </w:pPr>
      <w:r w:rsidRPr="005C72D9">
        <w:rPr>
          <w:highlight w:val="cyan"/>
        </w:rPr>
        <w:t>1&gt;</w:t>
      </w:r>
      <w:r w:rsidRPr="005C72D9">
        <w:rPr>
          <w:highlight w:val="cyan"/>
        </w:rPr>
        <w:tab/>
        <w:t xml:space="preserve">apply the value of the </w:t>
      </w:r>
      <w:r w:rsidRPr="005C72D9">
        <w:rPr>
          <w:i/>
          <w:highlight w:val="cyan"/>
        </w:rPr>
        <w:t>newUE-Identity</w:t>
      </w:r>
      <w:r w:rsidRPr="005C72D9">
        <w:rPr>
          <w:highlight w:val="cyan"/>
        </w:rPr>
        <w:t xml:space="preserve"> as the C-RNTI for this cell group;</w:t>
      </w:r>
    </w:p>
    <w:p w:rsidR="006A6E01" w:rsidRPr="005C72D9" w:rsidRDefault="006A6E01" w:rsidP="00CE59C2">
      <w:pPr>
        <w:pStyle w:val="EditorsNote"/>
        <w:rPr>
          <w:highlight w:val="cyan"/>
        </w:rPr>
      </w:pPr>
      <w:r w:rsidRPr="005C72D9">
        <w:rPr>
          <w:highlight w:val="cyan"/>
        </w:rPr>
        <w:t xml:space="preserve">Editor’s Note: Verify that this does not configure some common parameters which are later discarded due to e.g. SCell release or due to LCH release. </w:t>
      </w:r>
    </w:p>
    <w:p w:rsidR="006A6E01" w:rsidRPr="005C72D9" w:rsidRDefault="006A6E01" w:rsidP="00CE59C2">
      <w:pPr>
        <w:pStyle w:val="B1"/>
        <w:rPr>
          <w:highlight w:val="cyan"/>
        </w:rPr>
      </w:pPr>
      <w:r w:rsidRPr="005C72D9">
        <w:rPr>
          <w:highlight w:val="cyan"/>
        </w:rPr>
        <w:t>1&gt;</w:t>
      </w:r>
      <w:r w:rsidRPr="005C72D9">
        <w:rPr>
          <w:highlight w:val="cyan"/>
        </w:rPr>
        <w:tab/>
        <w:t>configure lower layers in accordance with the received s</w:t>
      </w:r>
      <w:r w:rsidRPr="005C72D9">
        <w:rPr>
          <w:i/>
          <w:highlight w:val="cyan"/>
        </w:rPr>
        <w:t>pCellConfigCommon</w:t>
      </w:r>
      <w:r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consider the bandwidth part </w:t>
      </w:r>
      <w:r w:rsidR="00D07F14" w:rsidRPr="005C72D9">
        <w:rPr>
          <w:highlight w:val="cyan"/>
        </w:rPr>
        <w:t xml:space="preserve">indicated in </w:t>
      </w:r>
      <w:r w:rsidR="00D07F14" w:rsidRPr="005C72D9">
        <w:rPr>
          <w:i/>
          <w:highlight w:val="cyan"/>
        </w:rPr>
        <w:t>firstActiveUplinkBWP-Id</w:t>
      </w:r>
      <w:r w:rsidR="00D07F14" w:rsidRPr="005C72D9">
        <w:rPr>
          <w:highlight w:val="cyan"/>
        </w:rPr>
        <w:t xml:space="preserve"> </w:t>
      </w:r>
      <w:r w:rsidRPr="005C72D9">
        <w:rPr>
          <w:highlight w:val="cyan"/>
        </w:rPr>
        <w:t xml:space="preserve">to be the active </w:t>
      </w:r>
      <w:r w:rsidR="00D07F14" w:rsidRPr="005C72D9">
        <w:rPr>
          <w:highlight w:val="cyan"/>
        </w:rPr>
        <w:t xml:space="preserve">uplink </w:t>
      </w:r>
      <w:r w:rsidRPr="005C72D9">
        <w:rPr>
          <w:highlight w:val="cyan"/>
        </w:rPr>
        <w:t>bandwidth part;</w:t>
      </w:r>
    </w:p>
    <w:p w:rsidR="002E18E2" w:rsidRPr="005C72D9" w:rsidRDefault="002E18E2" w:rsidP="002E18E2">
      <w:pPr>
        <w:pStyle w:val="B1"/>
        <w:rPr>
          <w:highlight w:val="cyan"/>
        </w:rPr>
      </w:pPr>
      <w:r w:rsidRPr="005C72D9">
        <w:rPr>
          <w:highlight w:val="cyan"/>
        </w:rPr>
        <w:t>1&gt;</w:t>
      </w:r>
      <w:r w:rsidRPr="005C72D9">
        <w:rPr>
          <w:highlight w:val="cyan"/>
        </w:rPr>
        <w:tab/>
        <w:t xml:space="preserve">consider the bandwidth part indicated in </w:t>
      </w:r>
      <w:r w:rsidRPr="005C72D9">
        <w:rPr>
          <w:i/>
          <w:highlight w:val="cyan"/>
        </w:rPr>
        <w:t>firstActiveDownlinkBWP-Id</w:t>
      </w:r>
      <w:r w:rsidRPr="005C72D9">
        <w:rPr>
          <w:highlight w:val="cyan"/>
        </w:rPr>
        <w:t xml:space="preserve"> to be the active downlink bandwidth part;</w:t>
      </w:r>
    </w:p>
    <w:p w:rsidR="006A6E01" w:rsidRPr="005C72D9" w:rsidRDefault="006A6E01" w:rsidP="00CE59C2">
      <w:pPr>
        <w:pStyle w:val="B1"/>
        <w:rPr>
          <w:highlight w:val="cyan"/>
        </w:rPr>
      </w:pPr>
      <w:r w:rsidRPr="005C72D9">
        <w:rPr>
          <w:highlight w:val="cyan"/>
        </w:rPr>
        <w:t>1&gt;</w:t>
      </w:r>
      <w:r w:rsidRPr="005C72D9">
        <w:rPr>
          <w:highlight w:val="cyan"/>
        </w:rPr>
        <w:tab/>
        <w:t xml:space="preserve">configure lower layers in accordance with any additional fields, not covered in the previous, if included in the received </w:t>
      </w:r>
      <w:r w:rsidRPr="005C72D9">
        <w:rPr>
          <w:i/>
          <w:highlight w:val="cyan"/>
        </w:rPr>
        <w:t>reconfigurationWithSync</w:t>
      </w:r>
      <w:r w:rsidR="00667475" w:rsidRPr="005C72D9">
        <w:rPr>
          <w:i/>
          <w:highlight w:val="cyan"/>
        </w:rPr>
        <w:t>.</w:t>
      </w:r>
    </w:p>
    <w:p w:rsidR="006A6E01" w:rsidRPr="005C72D9" w:rsidRDefault="006A6E01" w:rsidP="006A6E01">
      <w:pPr>
        <w:pStyle w:val="5"/>
        <w:rPr>
          <w:rFonts w:eastAsia="MS Mincho"/>
          <w:highlight w:val="cyan"/>
        </w:rPr>
      </w:pPr>
      <w:bookmarkStart w:id="1112" w:name="_Toc510018482"/>
      <w:r w:rsidRPr="005C72D9">
        <w:rPr>
          <w:highlight w:val="cyan"/>
        </w:rPr>
        <w:t>5.3.5.5.3</w:t>
      </w:r>
      <w:r w:rsidRPr="005C72D9">
        <w:rPr>
          <w:highlight w:val="cyan"/>
        </w:rPr>
        <w:tab/>
        <w:t>RLC bearer release</w:t>
      </w:r>
      <w:bookmarkEnd w:id="1112"/>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included in the </w:t>
      </w:r>
      <w:bookmarkStart w:id="1113" w:name="_Hlk492964594"/>
      <w:r w:rsidRPr="005C72D9">
        <w:rPr>
          <w:i/>
          <w:highlight w:val="cyan"/>
        </w:rPr>
        <w:t>rlc-BearerToReleaseList</w:t>
      </w:r>
      <w:r w:rsidRPr="005C72D9">
        <w:rPr>
          <w:highlight w:val="cyan"/>
        </w:rPr>
        <w:t xml:space="preserve"> </w:t>
      </w:r>
      <w:bookmarkEnd w:id="1113"/>
      <w:r w:rsidRPr="005C72D9">
        <w:rPr>
          <w:highlight w:val="cyan"/>
        </w:rPr>
        <w:t>that is part of the current UE configuration (LCH release); or</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that is to be released as the result of an SCG release according to 5.3.5.4:</w:t>
      </w:r>
    </w:p>
    <w:p w:rsidR="006A6E01" w:rsidRPr="005C72D9" w:rsidRDefault="006A6E01" w:rsidP="00CE59C2">
      <w:pPr>
        <w:pStyle w:val="B2"/>
        <w:rPr>
          <w:highlight w:val="cyan"/>
        </w:rPr>
      </w:pPr>
      <w:r w:rsidRPr="005C72D9">
        <w:rPr>
          <w:highlight w:val="cyan"/>
        </w:rPr>
        <w:t>2&gt;</w:t>
      </w:r>
      <w:r w:rsidRPr="005C72D9">
        <w:rPr>
          <w:highlight w:val="cyan"/>
        </w:rPr>
        <w:tab/>
        <w:t>release the RLC entity or entities (includes discarding all pending RLC PDUs and RLC SDUs);</w:t>
      </w:r>
    </w:p>
    <w:p w:rsidR="006A6E01" w:rsidRPr="005C72D9" w:rsidRDefault="006A6E01" w:rsidP="00CE59C2">
      <w:pPr>
        <w:pStyle w:val="B2"/>
        <w:rPr>
          <w:highlight w:val="cyan"/>
        </w:rPr>
      </w:pPr>
      <w:r w:rsidRPr="005C72D9">
        <w:rPr>
          <w:highlight w:val="cyan"/>
        </w:rPr>
        <w:t>2&gt;</w:t>
      </w:r>
      <w:r w:rsidRPr="005C72D9">
        <w:rPr>
          <w:highlight w:val="cyan"/>
        </w:rPr>
        <w:tab/>
        <w:t>release the corresponding logical channel.</w:t>
      </w:r>
    </w:p>
    <w:p w:rsidR="006A6E01" w:rsidRPr="005C72D9" w:rsidRDefault="006A6E01" w:rsidP="006A6E01">
      <w:pPr>
        <w:pStyle w:val="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if the UE’s current configuration contains a RLC bearer with the received </w:t>
      </w:r>
      <w:r w:rsidRPr="005C72D9">
        <w:rPr>
          <w:i/>
          <w:highlight w:val="cyan"/>
        </w:rPr>
        <w:t>logicalChannelIdentity</w:t>
      </w:r>
      <w:r w:rsidRPr="005C72D9">
        <w:rPr>
          <w:highlight w:val="cyan"/>
        </w:rPr>
        <w:t>:</w:t>
      </w:r>
    </w:p>
    <w:p w:rsidR="006A6E01" w:rsidRPr="005C72D9" w:rsidRDefault="006A6E01" w:rsidP="00CE59C2">
      <w:pPr>
        <w:pStyle w:val="B2"/>
        <w:rPr>
          <w:highlight w:val="cyan"/>
        </w:rPr>
      </w:pPr>
      <w:r w:rsidRPr="005C72D9">
        <w:rPr>
          <w:highlight w:val="cyan"/>
        </w:rPr>
        <w:t xml:space="preserve">2&gt; if </w:t>
      </w:r>
      <w:r w:rsidRPr="005C72D9">
        <w:rPr>
          <w:i/>
          <w:highlight w:val="cyan"/>
        </w:rPr>
        <w:t>reestablishRLC</w:t>
      </w:r>
      <w:r w:rsidRPr="005C72D9">
        <w:rPr>
          <w:highlight w:val="cyan"/>
        </w:rPr>
        <w:t xml:space="preserve"> is received:</w:t>
      </w:r>
    </w:p>
    <w:p w:rsidR="006A6E01" w:rsidRPr="005C72D9" w:rsidRDefault="006A6E01" w:rsidP="00CE59C2">
      <w:pPr>
        <w:pStyle w:val="B3"/>
        <w:rPr>
          <w:highlight w:val="cyan"/>
        </w:rPr>
      </w:pPr>
      <w:r w:rsidRPr="005C72D9">
        <w:rPr>
          <w:highlight w:val="cyan"/>
        </w:rPr>
        <w:t>3&gt; re-establish the RLC entity as specified in TS 38.322 [4]</w:t>
      </w:r>
      <w:r w:rsidR="000547E1" w:rsidRPr="005C72D9">
        <w:rPr>
          <w:highlight w:val="cyan"/>
        </w:rPr>
        <w:t>;</w:t>
      </w:r>
    </w:p>
    <w:p w:rsidR="006A6E01" w:rsidRPr="005C72D9" w:rsidRDefault="006A6E01" w:rsidP="00CE59C2">
      <w:pPr>
        <w:pStyle w:val="B2"/>
        <w:rPr>
          <w:highlight w:val="cyan"/>
        </w:rPr>
      </w:pPr>
      <w:r w:rsidRPr="005C72D9">
        <w:rPr>
          <w:highlight w:val="cyan"/>
        </w:rPr>
        <w:lastRenderedPageBreak/>
        <w:t>2&gt;</w:t>
      </w:r>
      <w:r w:rsidRPr="005C72D9">
        <w:rPr>
          <w:highlight w:val="cyan"/>
        </w:rPr>
        <w:tab/>
        <w:t xml:space="preserve">reconfigure the RLC entity or entities in accordance with the received </w:t>
      </w:r>
      <w:r w:rsidRPr="005C72D9">
        <w:rPr>
          <w:i/>
          <w:highlight w:val="cyan"/>
        </w:rPr>
        <w:t>rlc-Config</w:t>
      </w:r>
      <w:r w:rsidRPr="005C72D9">
        <w:rPr>
          <w:highlight w:val="cyan"/>
        </w:rPr>
        <w:t>;</w:t>
      </w:r>
    </w:p>
    <w:p w:rsidR="006A6E01" w:rsidRPr="005C72D9" w:rsidRDefault="006A6E01" w:rsidP="00CE59C2">
      <w:pPr>
        <w:pStyle w:val="B2"/>
        <w:rPr>
          <w:highlight w:val="cyan"/>
        </w:rPr>
      </w:pPr>
      <w:r w:rsidRPr="005C72D9">
        <w:rPr>
          <w:highlight w:val="cyan"/>
        </w:rPr>
        <w:t xml:space="preserve">2&gt; reconfigure the logical channel in accordance with the received </w:t>
      </w:r>
      <w:r w:rsidRPr="005C72D9">
        <w:rPr>
          <w:i/>
          <w:highlight w:val="cyan"/>
        </w:rPr>
        <w:t>mac-LogicalChannelConfig</w:t>
      </w:r>
      <w:r w:rsidR="000547E1" w:rsidRPr="005C72D9">
        <w:rPr>
          <w:highlight w:val="cyan"/>
        </w:rPr>
        <w:t>;</w:t>
      </w:r>
    </w:p>
    <w:p w:rsidR="006A6E01" w:rsidRPr="005C72D9" w:rsidRDefault="006A6E01" w:rsidP="00CE59C2">
      <w:pPr>
        <w:pStyle w:val="NO"/>
        <w:rPr>
          <w:highlight w:val="cyan"/>
        </w:rPr>
      </w:pPr>
      <w:r w:rsidRPr="005C72D9">
        <w:rPr>
          <w:highlight w:val="cyan"/>
        </w:rPr>
        <w:t>NOTE:</w:t>
      </w:r>
      <w:r w:rsidRPr="005C72D9">
        <w:rPr>
          <w:highlight w:val="cyan"/>
        </w:rPr>
        <w:tab/>
        <w:t xml:space="preserve">The network does not re-associate an already configured logical channel with another radio bearer. Hence </w:t>
      </w:r>
      <w:r w:rsidRPr="005C72D9">
        <w:rPr>
          <w:i/>
          <w:highlight w:val="cyan"/>
        </w:rPr>
        <w:t>servedRadioBearer</w:t>
      </w:r>
      <w:r w:rsidRPr="005C72D9">
        <w:rPr>
          <w:highlight w:val="cyan"/>
        </w:rPr>
        <w:t xml:space="preserve"> is not present in this case.</w:t>
      </w:r>
    </w:p>
    <w:p w:rsidR="006A6E01" w:rsidRPr="005C72D9" w:rsidRDefault="006A6E01" w:rsidP="00CE59C2">
      <w:pPr>
        <w:pStyle w:val="B1"/>
        <w:rPr>
          <w:highlight w:val="cyan"/>
        </w:rPr>
      </w:pPr>
      <w:r w:rsidRPr="005C72D9">
        <w:rPr>
          <w:highlight w:val="cyan"/>
        </w:rPr>
        <w:t xml:space="preserve">1&gt; else (a logical channel with the given </w:t>
      </w:r>
      <w:r w:rsidRPr="005C72D9">
        <w:rPr>
          <w:i/>
          <w:highlight w:val="cyan"/>
        </w:rPr>
        <w:t>logicalChannelIdentity</w:t>
      </w:r>
      <w:r w:rsidRPr="005C72D9">
        <w:rPr>
          <w:highlight w:val="cyan"/>
        </w:rPr>
        <w:t xml:space="preserve"> was not configured before):</w:t>
      </w:r>
    </w:p>
    <w:p w:rsidR="006A6E01" w:rsidRPr="005C72D9" w:rsidRDefault="006A6E01" w:rsidP="00CE59C2">
      <w:pPr>
        <w:pStyle w:val="B2"/>
        <w:rPr>
          <w:highlight w:val="cyan"/>
        </w:rPr>
      </w:pPr>
      <w:r w:rsidRPr="005C72D9">
        <w:rPr>
          <w:highlight w:val="cyan"/>
        </w:rPr>
        <w:t xml:space="preserve">2&gt; if the </w:t>
      </w:r>
      <w:r w:rsidRPr="005C72D9">
        <w:rPr>
          <w:i/>
          <w:highlight w:val="cyan"/>
        </w:rPr>
        <w:t>logicalChannelIdentity</w:t>
      </w:r>
      <w:r w:rsidRPr="005C72D9">
        <w:rPr>
          <w:highlight w:val="cyan"/>
        </w:rPr>
        <w:t xml:space="preserve"> corresponds to an SRB and </w:t>
      </w:r>
      <w:r w:rsidRPr="005C72D9">
        <w:rPr>
          <w:i/>
          <w:iCs/>
          <w:highlight w:val="cyan"/>
        </w:rPr>
        <w:t xml:space="preserve">rlc-Config </w:t>
      </w:r>
      <w:r w:rsidRPr="005C72D9">
        <w:rPr>
          <w:highlight w:val="cyan"/>
        </w:rPr>
        <w:t>is not included:</w:t>
      </w:r>
    </w:p>
    <w:p w:rsidR="006A6E01" w:rsidRPr="005C72D9" w:rsidRDefault="006A6E01" w:rsidP="00CE59C2">
      <w:pPr>
        <w:pStyle w:val="B3"/>
        <w:rPr>
          <w:highlight w:val="cyan"/>
          <w:lang w:eastAsia="zh-CN"/>
        </w:rPr>
      </w:pPr>
      <w:r w:rsidRPr="005C72D9">
        <w:rPr>
          <w:highlight w:val="cyan"/>
        </w:rPr>
        <w:t xml:space="preserve">3&gt; establish an RLC entity in accordance with the </w:t>
      </w:r>
      <w:r w:rsidRPr="005C72D9">
        <w:rPr>
          <w:highlight w:val="cyan"/>
          <w:lang w:eastAsia="zh-CN"/>
        </w:rPr>
        <w:t xml:space="preserve">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rsidR="006A6E01" w:rsidRPr="005C72D9" w:rsidRDefault="006A6E01" w:rsidP="00CE59C2">
      <w:pPr>
        <w:pStyle w:val="B2"/>
        <w:rPr>
          <w:highlight w:val="cyan"/>
          <w:lang w:eastAsia="zh-CN"/>
        </w:rPr>
      </w:pPr>
      <w:r w:rsidRPr="005C72D9">
        <w:rPr>
          <w:highlight w:val="cyan"/>
          <w:lang w:eastAsia="zh-CN"/>
        </w:rPr>
        <w:t>2&gt; else:</w:t>
      </w:r>
    </w:p>
    <w:p w:rsidR="006A6E01" w:rsidRPr="005C72D9" w:rsidRDefault="006A6E01" w:rsidP="00CE59C2">
      <w:pPr>
        <w:pStyle w:val="B3"/>
        <w:rPr>
          <w:highlight w:val="cyan"/>
        </w:rPr>
      </w:pPr>
      <w:r w:rsidRPr="005C72D9">
        <w:rPr>
          <w:highlight w:val="cyan"/>
        </w:rPr>
        <w:t xml:space="preserve">3&gt; establish an RLC entity in accordance with the received </w:t>
      </w:r>
      <w:r w:rsidRPr="005C72D9">
        <w:rPr>
          <w:i/>
          <w:highlight w:val="cyan"/>
        </w:rPr>
        <w:t>rlc-Config</w:t>
      </w:r>
      <w:r w:rsidRPr="005C72D9">
        <w:rPr>
          <w:highlight w:val="cyan"/>
        </w:rPr>
        <w:t>;</w:t>
      </w:r>
    </w:p>
    <w:p w:rsidR="006A6E01" w:rsidRPr="005C72D9" w:rsidRDefault="006A6E01" w:rsidP="00CE59C2">
      <w:pPr>
        <w:pStyle w:val="B2"/>
        <w:rPr>
          <w:highlight w:val="cyan"/>
        </w:rPr>
      </w:pPr>
      <w:r w:rsidRPr="005C72D9">
        <w:rPr>
          <w:highlight w:val="cyan"/>
          <w:lang w:eastAsia="zh-CN"/>
        </w:rPr>
        <w:t xml:space="preserve">2&gt; </w:t>
      </w:r>
      <w:r w:rsidRPr="005C72D9">
        <w:rPr>
          <w:highlight w:val="cyan"/>
        </w:rPr>
        <w:t xml:space="preserve">if the </w:t>
      </w:r>
      <w:r w:rsidRPr="005C72D9">
        <w:rPr>
          <w:i/>
          <w:highlight w:val="cyan"/>
        </w:rPr>
        <w:t>logicalChannelIdentity</w:t>
      </w:r>
      <w:r w:rsidRPr="005C72D9">
        <w:rPr>
          <w:highlight w:val="cyan"/>
        </w:rPr>
        <w:t xml:space="preserve"> corresponds to an SRB and </w:t>
      </w:r>
      <w:r w:rsidRPr="005C72D9">
        <w:rPr>
          <w:highlight w:val="cyan"/>
          <w:lang w:eastAsia="zh-CN"/>
        </w:rPr>
        <w:t xml:space="preserve">if </w:t>
      </w:r>
      <w:r w:rsidRPr="005C72D9">
        <w:rPr>
          <w:i/>
          <w:iCs/>
          <w:highlight w:val="cyan"/>
        </w:rPr>
        <w:t>mac-LogicalChannelConfig</w:t>
      </w:r>
      <w:r w:rsidRPr="005C72D9">
        <w:rPr>
          <w:highlight w:val="cyan"/>
        </w:rPr>
        <w:t xml:space="preserve"> is not included:</w:t>
      </w:r>
    </w:p>
    <w:p w:rsidR="006A6E01" w:rsidRPr="005C72D9" w:rsidRDefault="006A6E01" w:rsidP="00CE59C2">
      <w:pPr>
        <w:pStyle w:val="B3"/>
        <w:rPr>
          <w:highlight w:val="cyan"/>
          <w:lang w:eastAsia="zh-CN"/>
        </w:rPr>
      </w:pPr>
      <w:r w:rsidRPr="005C72D9">
        <w:rPr>
          <w:highlight w:val="cyan"/>
        </w:rPr>
        <w:t>3&gt; configure this MAC entity with a logical channel in accordance</w:t>
      </w:r>
      <w:r w:rsidRPr="005C72D9">
        <w:rPr>
          <w:highlight w:val="cyan"/>
          <w:lang w:eastAsia="zh-CN"/>
        </w:rPr>
        <w:t xml:space="preserve"> to the 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rsidR="006A6E01" w:rsidRPr="005C72D9" w:rsidRDefault="006A6E01" w:rsidP="00CE59C2">
      <w:pPr>
        <w:pStyle w:val="B2"/>
        <w:rPr>
          <w:highlight w:val="cyan"/>
        </w:rPr>
      </w:pPr>
      <w:r w:rsidRPr="005C72D9">
        <w:rPr>
          <w:highlight w:val="cyan"/>
        </w:rPr>
        <w:t>2&gt;</w:t>
      </w:r>
      <w:r w:rsidRPr="005C72D9">
        <w:rPr>
          <w:highlight w:val="cyan"/>
        </w:rPr>
        <w:tab/>
        <w:t>else:</w:t>
      </w:r>
    </w:p>
    <w:p w:rsidR="006A6E01" w:rsidRPr="005C72D9" w:rsidRDefault="006A6E01" w:rsidP="00CE59C2">
      <w:pPr>
        <w:pStyle w:val="B3"/>
        <w:rPr>
          <w:highlight w:val="cyan"/>
        </w:rPr>
      </w:pPr>
      <w:r w:rsidRPr="005C72D9">
        <w:rPr>
          <w:highlight w:val="cyan"/>
        </w:rPr>
        <w:t xml:space="preserve">3&gt; configure this MAC entity with a logical channel in accordance to the received </w:t>
      </w:r>
      <w:r w:rsidRPr="005C72D9">
        <w:rPr>
          <w:i/>
          <w:highlight w:val="cyan"/>
        </w:rPr>
        <w:t>mac-LogicalChannelConfig</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associate this logical channel with the PDCP entity identified by </w:t>
      </w:r>
      <w:r w:rsidRPr="005C72D9">
        <w:rPr>
          <w:i/>
          <w:highlight w:val="cyan"/>
        </w:rPr>
        <w:t>servedRadioBearer</w:t>
      </w:r>
      <w:r w:rsidR="00667475" w:rsidRPr="005C72D9">
        <w:rPr>
          <w:highlight w:val="cyan"/>
        </w:rPr>
        <w:t>.</w:t>
      </w:r>
    </w:p>
    <w:p w:rsidR="006A6E01" w:rsidRPr="005C72D9" w:rsidRDefault="006A6E01" w:rsidP="006A6E01">
      <w:pPr>
        <w:pStyle w:val="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if SCG MAC is not part of the current UE configuration (i.e. SCG establishment):</w:t>
      </w:r>
    </w:p>
    <w:p w:rsidR="006A6E01" w:rsidRPr="005C72D9" w:rsidRDefault="006A6E01" w:rsidP="00CE59C2">
      <w:pPr>
        <w:pStyle w:val="B2"/>
        <w:rPr>
          <w:highlight w:val="cyan"/>
        </w:rPr>
      </w:pPr>
      <w:r w:rsidRPr="005C72D9">
        <w:rPr>
          <w:highlight w:val="cyan"/>
        </w:rPr>
        <w:t>2&gt;</w:t>
      </w:r>
      <w:r w:rsidRPr="005C72D9">
        <w:rPr>
          <w:highlight w:val="cyan"/>
        </w:rPr>
        <w:tab/>
        <w:t>create an SCG MAC entity</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reconfigure the MAC main configuration of the cell group in accordance with the received </w:t>
      </w:r>
      <w:r w:rsidRPr="005C72D9">
        <w:rPr>
          <w:i/>
          <w:highlight w:val="cyan"/>
        </w:rPr>
        <w:t xml:space="preserve">mac-CellGroupConfig </w:t>
      </w:r>
      <w:r w:rsidRPr="005C72D9">
        <w:rPr>
          <w:highlight w:val="cyan"/>
        </w:rPr>
        <w:t xml:space="preserve">other than </w:t>
      </w:r>
      <w:r w:rsidRPr="005C72D9">
        <w:rPr>
          <w:i/>
          <w:highlight w:val="cyan"/>
        </w:rPr>
        <w:t>tag-ToReleaseList</w:t>
      </w:r>
      <w:r w:rsidRPr="005C72D9">
        <w:rPr>
          <w:highlight w:val="cyan"/>
        </w:rPr>
        <w:t xml:space="preserve"> and </w:t>
      </w:r>
      <w:r w:rsidRPr="005C72D9">
        <w:rPr>
          <w:i/>
          <w:highlight w:val="cyan"/>
        </w:rPr>
        <w:t>tag-ToAddModList</w:t>
      </w:r>
      <w:r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mac-CellGroupConfig</w:t>
      </w:r>
      <w:r w:rsidRPr="005C72D9">
        <w:rPr>
          <w:highlight w:val="cyan"/>
        </w:rPr>
        <w:t xml:space="preserve"> includes the </w:t>
      </w:r>
      <w:r w:rsidRPr="005C72D9">
        <w:rPr>
          <w:i/>
          <w:highlight w:val="cyan"/>
        </w:rPr>
        <w:t>tag-ToReleaseList</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the </w:t>
      </w:r>
      <w:r w:rsidRPr="005C72D9">
        <w:rPr>
          <w:i/>
          <w:highlight w:val="cyan"/>
        </w:rPr>
        <w:t>tag-ToReleaseList</w:t>
      </w:r>
      <w:r w:rsidRPr="005C72D9">
        <w:rPr>
          <w:highlight w:val="cyan"/>
        </w:rPr>
        <w:t xml:space="preserve"> that is part of the current UE configuration:</w:t>
      </w:r>
    </w:p>
    <w:p w:rsidR="006A6E01" w:rsidRPr="005C72D9" w:rsidRDefault="006A6E01" w:rsidP="00CE59C2">
      <w:pPr>
        <w:pStyle w:val="B3"/>
        <w:rPr>
          <w:highlight w:val="cyan"/>
        </w:rPr>
      </w:pPr>
      <w:r w:rsidRPr="005C72D9">
        <w:rPr>
          <w:highlight w:val="cyan"/>
        </w:rPr>
        <w:t>3&gt;</w:t>
      </w:r>
      <w:r w:rsidRPr="005C72D9">
        <w:rPr>
          <w:highlight w:val="cyan"/>
        </w:rPr>
        <w:tab/>
        <w:t xml:space="preserve">release the TAG indicated by </w:t>
      </w:r>
      <w:r w:rsidRPr="005C72D9">
        <w:rPr>
          <w:i/>
          <w:highlight w:val="cyan"/>
        </w:rPr>
        <w:t>TAG-Id</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if the received mac-CellGroupConfig includes the </w:t>
      </w:r>
      <w:r w:rsidRPr="005C72D9">
        <w:rPr>
          <w:i/>
          <w:highlight w:val="cyan"/>
        </w:rPr>
        <w:t>tag-ToAddModList</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not part of the current UE configuration (TAG addition):</w:t>
      </w:r>
    </w:p>
    <w:p w:rsidR="006A6E01" w:rsidRPr="005C72D9" w:rsidRDefault="006A6E01" w:rsidP="00CE59C2">
      <w:pPr>
        <w:pStyle w:val="B3"/>
        <w:rPr>
          <w:highlight w:val="cyan"/>
        </w:rPr>
      </w:pPr>
      <w:r w:rsidRPr="005C72D9">
        <w:rPr>
          <w:highlight w:val="cyan"/>
        </w:rPr>
        <w:t>3&gt;</w:t>
      </w:r>
      <w:r w:rsidRPr="005C72D9">
        <w:rPr>
          <w:highlight w:val="cyan"/>
        </w:rPr>
        <w:tab/>
        <w:t xml:space="preserve">add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part of the current UE configuration (TAG modification):</w:t>
      </w:r>
    </w:p>
    <w:p w:rsidR="006A6E01" w:rsidRPr="005C72D9" w:rsidRDefault="006A6E01" w:rsidP="00CE59C2">
      <w:pPr>
        <w:pStyle w:val="B3"/>
        <w:rPr>
          <w:highlight w:val="cyan"/>
        </w:rPr>
      </w:pPr>
      <w:r w:rsidRPr="005C72D9">
        <w:rPr>
          <w:highlight w:val="cyan"/>
        </w:rPr>
        <w:t>3&gt;</w:t>
      </w:r>
      <w:r w:rsidRPr="005C72D9">
        <w:rPr>
          <w:highlight w:val="cyan"/>
        </w:rPr>
        <w:tab/>
        <w:t xml:space="preserve">reconfigure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667475" w:rsidRPr="005C72D9">
        <w:rPr>
          <w:highlight w:val="cyan"/>
        </w:rPr>
        <w:t>.</w:t>
      </w:r>
    </w:p>
    <w:p w:rsidR="006A6E01" w:rsidRPr="005C72D9" w:rsidRDefault="006A6E01" w:rsidP="006A6E01">
      <w:pPr>
        <w:pStyle w:val="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rlf-TimersAndConstants</w:t>
      </w:r>
      <w:r w:rsidRPr="005C72D9">
        <w:rPr>
          <w:highlight w:val="cyan"/>
        </w:rPr>
        <w:t xml:space="preserve"> is set to release:</w:t>
      </w:r>
    </w:p>
    <w:p w:rsidR="006A6E01" w:rsidRPr="005C72D9" w:rsidRDefault="006A6E01" w:rsidP="00CE59C2">
      <w:pPr>
        <w:pStyle w:val="NO"/>
        <w:rPr>
          <w:highlight w:val="cyan"/>
        </w:rPr>
      </w:pPr>
      <w:r w:rsidRPr="005C72D9">
        <w:rPr>
          <w:highlight w:val="cyan"/>
        </w:rPr>
        <w:t>NOTE:</w:t>
      </w:r>
      <w:r w:rsidR="001224DE" w:rsidRPr="005C72D9">
        <w:rPr>
          <w:highlight w:val="cyan"/>
        </w:rPr>
        <w:tab/>
      </w:r>
      <w:r w:rsidRPr="005C72D9">
        <w:rPr>
          <w:highlight w:val="cyan"/>
        </w:rPr>
        <w:t xml:space="preserve">In EN-DC, </w:t>
      </w:r>
      <w:r w:rsidRPr="005C72D9">
        <w:rPr>
          <w:i/>
          <w:highlight w:val="cyan"/>
        </w:rPr>
        <w:t xml:space="preserve">rlf-TimersAndConstants </w:t>
      </w:r>
      <w:r w:rsidRPr="005C72D9">
        <w:rPr>
          <w:highlight w:val="cyan"/>
        </w:rPr>
        <w:t>cannot be released.</w:t>
      </w:r>
    </w:p>
    <w:p w:rsidR="006A6E01" w:rsidRPr="005C72D9" w:rsidRDefault="006A6E01" w:rsidP="00CE59C2">
      <w:pPr>
        <w:pStyle w:val="EditorsNote"/>
        <w:rPr>
          <w:highlight w:val="cyan"/>
        </w:rPr>
      </w:pPr>
      <w:r w:rsidRPr="005C72D9">
        <w:rPr>
          <w:highlight w:val="cyan"/>
        </w:rPr>
        <w:t xml:space="preserve">Editor’s Note: Standalone part to be complete by </w:t>
      </w:r>
      <w:r w:rsidR="00FF0E3A" w:rsidRPr="005C72D9">
        <w:rPr>
          <w:highlight w:val="cyan"/>
        </w:rPr>
        <w:t>Sept</w:t>
      </w:r>
      <w:r w:rsidRPr="005C72D9">
        <w:rPr>
          <w:highlight w:val="cyan"/>
        </w:rPr>
        <w:t xml:space="preserve"> 2018.</w:t>
      </w:r>
    </w:p>
    <w:p w:rsidR="006A6E01" w:rsidRPr="005C72D9" w:rsidRDefault="006A6E01" w:rsidP="00CE59C2">
      <w:pPr>
        <w:pStyle w:val="B2"/>
        <w:rPr>
          <w:highlight w:val="cyan"/>
        </w:rPr>
      </w:pPr>
      <w:r w:rsidRPr="005C72D9">
        <w:rPr>
          <w:highlight w:val="cyan"/>
        </w:rPr>
        <w:lastRenderedPageBreak/>
        <w:t>2&gt;</w:t>
      </w:r>
      <w:r w:rsidRPr="005C72D9">
        <w:rPr>
          <w:highlight w:val="cyan"/>
        </w:rPr>
        <w:tab/>
        <w:t xml:space="preserve">stop timer T310 for this cell group, if running, and </w:t>
      </w:r>
    </w:p>
    <w:p w:rsidR="006A6E01" w:rsidRPr="005C72D9" w:rsidRDefault="006A6E01" w:rsidP="00CE59C2">
      <w:pPr>
        <w:pStyle w:val="B2"/>
        <w:rPr>
          <w:highlight w:val="cyan"/>
        </w:rPr>
      </w:pPr>
      <w:r w:rsidRPr="005C72D9">
        <w:rPr>
          <w:highlight w:val="cyan"/>
        </w:rPr>
        <w:t>2&gt;</w:t>
      </w:r>
      <w:r w:rsidRPr="005C72D9">
        <w:rPr>
          <w:highlight w:val="cyan"/>
        </w:rPr>
        <w:tab/>
        <w:t xml:space="preserve">release the value of timer </w:t>
      </w:r>
      <w:r w:rsidRPr="005C72D9">
        <w:rPr>
          <w:i/>
          <w:highlight w:val="cyan"/>
        </w:rPr>
        <w:t>t310</w:t>
      </w:r>
      <w:r w:rsidRPr="005C72D9">
        <w:rPr>
          <w:highlight w:val="cyan"/>
        </w:rPr>
        <w:t xml:space="preserve"> as well as constants </w:t>
      </w:r>
      <w:r w:rsidRPr="005C72D9">
        <w:rPr>
          <w:i/>
          <w:highlight w:val="cyan"/>
        </w:rPr>
        <w:t>n310</w:t>
      </w:r>
      <w:r w:rsidRPr="005C72D9">
        <w:rPr>
          <w:highlight w:val="cyan"/>
        </w:rPr>
        <w:t xml:space="preserve"> and </w:t>
      </w:r>
      <w:r w:rsidRPr="005C72D9">
        <w:rPr>
          <w:i/>
          <w:highlight w:val="cyan"/>
        </w:rPr>
        <w:t>n31</w:t>
      </w:r>
      <w:r w:rsidR="002C6B5A" w:rsidRPr="005C72D9">
        <w:rPr>
          <w:i/>
          <w:highlight w:val="cyan"/>
        </w:rPr>
        <w:t>1</w:t>
      </w:r>
      <w:r w:rsidRPr="005C72D9">
        <w:rPr>
          <w:i/>
          <w:highlight w:val="cyan"/>
        </w:rPr>
        <w:t xml:space="preserve"> </w:t>
      </w:r>
      <w:r w:rsidRPr="005C72D9">
        <w:rPr>
          <w:highlight w:val="cyan"/>
        </w:rPr>
        <w:t>for this cell group</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else:</w:t>
      </w:r>
    </w:p>
    <w:p w:rsidR="006A6E01" w:rsidRPr="005C72D9" w:rsidRDefault="006A6E01" w:rsidP="00CE59C2">
      <w:pPr>
        <w:pStyle w:val="B2"/>
        <w:rPr>
          <w:highlight w:val="cyan"/>
        </w:rPr>
      </w:pPr>
      <w:r w:rsidRPr="005C72D9">
        <w:rPr>
          <w:highlight w:val="cyan"/>
        </w:rPr>
        <w:t>2&gt;</w:t>
      </w:r>
      <w:r w:rsidRPr="005C72D9">
        <w:rPr>
          <w:highlight w:val="cyan"/>
        </w:rPr>
        <w:tab/>
        <w:t xml:space="preserve">reconfigure the value of timers and constants in accordance with received </w:t>
      </w:r>
      <w:r w:rsidRPr="005C72D9">
        <w:rPr>
          <w:i/>
          <w:highlight w:val="cyan"/>
        </w:rPr>
        <w:t>rlf-TimersAndConstants</w:t>
      </w:r>
      <w:r w:rsidR="00667475" w:rsidRPr="005C72D9">
        <w:rPr>
          <w:highlight w:val="cyan"/>
        </w:rPr>
        <w:t>.</w:t>
      </w:r>
    </w:p>
    <w:p w:rsidR="002C6B5A" w:rsidRPr="005C72D9" w:rsidRDefault="002C6B5A" w:rsidP="002C6B5A">
      <w:pPr>
        <w:pStyle w:val="B2"/>
        <w:rPr>
          <w:highlight w:val="cyan"/>
        </w:rPr>
      </w:pPr>
      <w:r w:rsidRPr="005C72D9">
        <w:rPr>
          <w:highlight w:val="cyan"/>
        </w:rPr>
        <w:t>2&gt;</w:t>
      </w:r>
      <w:r w:rsidRPr="005C72D9">
        <w:rPr>
          <w:highlight w:val="cyan"/>
        </w:rPr>
        <w:tab/>
        <w:t>stop timer T310 for this cell group, if running, and</w:t>
      </w:r>
    </w:p>
    <w:p w:rsidR="002C6B5A" w:rsidRPr="005C72D9" w:rsidRDefault="002C6B5A" w:rsidP="00CE59C2">
      <w:pPr>
        <w:pStyle w:val="B2"/>
        <w:rPr>
          <w:highlight w:val="cyan"/>
        </w:rPr>
      </w:pPr>
      <w:r w:rsidRPr="005C72D9">
        <w:rPr>
          <w:highlight w:val="cyan"/>
        </w:rPr>
        <w:t>2&gt;</w:t>
      </w:r>
      <w:r w:rsidRPr="005C72D9">
        <w:rPr>
          <w:highlight w:val="cyan"/>
        </w:rPr>
        <w:tab/>
        <w:t>reset the counters N310 and N311</w:t>
      </w:r>
    </w:p>
    <w:p w:rsidR="006A6E01" w:rsidRPr="005C72D9" w:rsidRDefault="006A6E01" w:rsidP="006A6E01">
      <w:pPr>
        <w:pStyle w:val="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rsidR="006A6E01" w:rsidRPr="005C72D9" w:rsidRDefault="006A6E01" w:rsidP="006A6E01">
      <w:pPr>
        <w:rPr>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SpCellConfig </w:t>
      </w:r>
      <w:r w:rsidRPr="005C72D9">
        <w:rPr>
          <w:highlight w:val="cyan"/>
        </w:rPr>
        <w:t>contains the rlf-TimersAndConstants</w:t>
      </w:r>
      <w:r w:rsidR="001224DE"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configure the RLF timers and constants for this cell group as specified in 5.3.5.5.6</w:t>
      </w:r>
      <w:r w:rsidR="001224DE" w:rsidRPr="005C72D9">
        <w:rPr>
          <w:highlight w:val="cyan"/>
        </w:rPr>
        <w:t>.</w:t>
      </w:r>
    </w:p>
    <w:p w:rsidR="006A6E01" w:rsidRPr="005C72D9" w:rsidRDefault="006A6E01" w:rsidP="00CE59C2">
      <w:pPr>
        <w:pStyle w:val="B1"/>
        <w:rPr>
          <w:highlight w:val="cyan"/>
        </w:rPr>
      </w:pPr>
      <w:r w:rsidRPr="005C72D9">
        <w:rPr>
          <w:highlight w:val="cyan"/>
        </w:rPr>
        <w:t xml:space="preserve">1&gt;  if the </w:t>
      </w:r>
      <w:r w:rsidRPr="005C72D9">
        <w:rPr>
          <w:i/>
          <w:highlight w:val="cyan"/>
        </w:rPr>
        <w:t>SpCellConfig</w:t>
      </w:r>
      <w:r w:rsidRPr="005C72D9">
        <w:rPr>
          <w:highlight w:val="cyan"/>
        </w:rPr>
        <w:t xml:space="preserve"> contains </w:t>
      </w:r>
      <w:r w:rsidRPr="005C72D9">
        <w:rPr>
          <w:i/>
          <w:highlight w:val="cyan"/>
        </w:rPr>
        <w:t>spCellConfigDedicated</w:t>
      </w:r>
      <w:r w:rsidRPr="005C72D9">
        <w:rPr>
          <w:highlight w:val="cyan"/>
        </w:rPr>
        <w:t>:</w:t>
      </w:r>
    </w:p>
    <w:p w:rsidR="006A6E01" w:rsidRPr="005C72D9" w:rsidRDefault="006A6E01" w:rsidP="00CE59C2">
      <w:pPr>
        <w:pStyle w:val="B2"/>
        <w:rPr>
          <w:highlight w:val="cyan"/>
        </w:rPr>
      </w:pPr>
      <w:r w:rsidRPr="005C72D9">
        <w:rPr>
          <w:highlight w:val="cyan"/>
        </w:rPr>
        <w:t xml:space="preserve">2&gt; configure the SpCell in accordance with the </w:t>
      </w:r>
      <w:r w:rsidRPr="005C72D9">
        <w:rPr>
          <w:i/>
          <w:highlight w:val="cyan"/>
        </w:rPr>
        <w:t>spCellConfigDedicated</w:t>
      </w:r>
      <w:bookmarkStart w:id="1121" w:name="_5.3.5.x.x_SCell_Release"/>
      <w:bookmarkEnd w:id="1121"/>
      <w:r w:rsidR="00667475" w:rsidRPr="005C72D9">
        <w:rPr>
          <w:highlight w:val="cyan"/>
        </w:rPr>
        <w:t>.</w:t>
      </w:r>
    </w:p>
    <w:p w:rsidR="006A6E01" w:rsidRPr="005C72D9" w:rsidRDefault="006A6E01" w:rsidP="006A6E01">
      <w:pPr>
        <w:pStyle w:val="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if the release is triggered by reception of the </w:t>
      </w:r>
      <w:r w:rsidRPr="005C72D9">
        <w:rPr>
          <w:i/>
          <w:highlight w:val="cyan"/>
        </w:rPr>
        <w:t>sCellToReleaseList</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sCellToReleaseList</w:t>
      </w:r>
      <w:r w:rsidRPr="005C72D9">
        <w:rPr>
          <w:highlight w:val="cyan"/>
        </w:rPr>
        <w:t>:</w:t>
      </w:r>
    </w:p>
    <w:p w:rsidR="006A6E01" w:rsidRPr="005C72D9" w:rsidRDefault="006A6E01" w:rsidP="00CE59C2">
      <w:pPr>
        <w:pStyle w:val="B3"/>
        <w:rPr>
          <w:highlight w:val="cyan"/>
        </w:rPr>
      </w:pPr>
      <w:r w:rsidRPr="005C72D9">
        <w:rPr>
          <w:highlight w:val="cyan"/>
        </w:rPr>
        <w:t>3&gt;</w:t>
      </w:r>
      <w:r w:rsidRPr="005C72D9">
        <w:rPr>
          <w:highlight w:val="cyan"/>
        </w:rPr>
        <w:tab/>
        <w:t xml:space="preserve">if the current UE configuration includes an SCell with value </w:t>
      </w:r>
      <w:r w:rsidRPr="005C72D9">
        <w:rPr>
          <w:i/>
          <w:highlight w:val="cyan"/>
        </w:rPr>
        <w:t>sCellIndex</w:t>
      </w:r>
      <w:r w:rsidRPr="005C72D9">
        <w:rPr>
          <w:highlight w:val="cyan"/>
        </w:rPr>
        <w:t>:</w:t>
      </w:r>
    </w:p>
    <w:p w:rsidR="006A6E01" w:rsidRPr="005C72D9" w:rsidRDefault="006A6E01" w:rsidP="00CE59C2">
      <w:pPr>
        <w:pStyle w:val="B4"/>
        <w:rPr>
          <w:highlight w:val="cyan"/>
        </w:rPr>
      </w:pPr>
      <w:r w:rsidRPr="005C72D9">
        <w:rPr>
          <w:highlight w:val="cyan"/>
        </w:rPr>
        <w:t>4&gt;</w:t>
      </w:r>
      <w:r w:rsidRPr="005C72D9">
        <w:rPr>
          <w:highlight w:val="cyan"/>
        </w:rPr>
        <w:tab/>
        <w:t>release the SCell</w:t>
      </w:r>
      <w:r w:rsidR="00667475" w:rsidRPr="005C72D9">
        <w:rPr>
          <w:highlight w:val="cyan"/>
        </w:rPr>
        <w:t>.</w:t>
      </w:r>
    </w:p>
    <w:p w:rsidR="006A6E01" w:rsidRPr="005C72D9" w:rsidRDefault="006A6E01" w:rsidP="006A6E01">
      <w:pPr>
        <w:pStyle w:val="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not part of the current UE configuration (SCell addition):</w:t>
      </w:r>
    </w:p>
    <w:p w:rsidR="006A6E01" w:rsidRPr="005C72D9" w:rsidRDefault="006A6E01" w:rsidP="00CE59C2">
      <w:pPr>
        <w:pStyle w:val="B2"/>
        <w:rPr>
          <w:highlight w:val="cyan"/>
        </w:rPr>
      </w:pPr>
      <w:r w:rsidRPr="005C72D9">
        <w:rPr>
          <w:highlight w:val="cyan"/>
        </w:rPr>
        <w:t>2&gt;</w:t>
      </w:r>
      <w:r w:rsidRPr="005C72D9">
        <w:rPr>
          <w:highlight w:val="cyan"/>
        </w:rPr>
        <w:tab/>
        <w:t>add the SCell, corresponding to the</w:t>
      </w:r>
      <w:r w:rsidRPr="005C72D9">
        <w:rPr>
          <w:i/>
          <w:highlight w:val="cyan"/>
        </w:rPr>
        <w:t xml:space="preserve"> sCellIndex</w:t>
      </w:r>
      <w:r w:rsidRPr="005C72D9">
        <w:rPr>
          <w:highlight w:val="cyan"/>
        </w:rPr>
        <w:t xml:space="preserve">, in accordance with the </w:t>
      </w:r>
      <w:r w:rsidRPr="005C72D9">
        <w:rPr>
          <w:i/>
          <w:highlight w:val="cyan"/>
        </w:rPr>
        <w:t xml:space="preserve">sCellConfigCommon </w:t>
      </w:r>
      <w:r w:rsidRPr="005C72D9">
        <w:rPr>
          <w:highlight w:val="cyan"/>
        </w:rPr>
        <w:t xml:space="preserve">and </w:t>
      </w:r>
      <w:r w:rsidRPr="005C72D9">
        <w:rPr>
          <w:i/>
          <w:highlight w:val="cyan"/>
        </w:rPr>
        <w:t>sCellConfigDedicated</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configure lower layers to consider the SCell to be in deactivated state;</w:t>
      </w:r>
    </w:p>
    <w:p w:rsidR="006A6E01" w:rsidRPr="005C72D9" w:rsidRDefault="006A6E01" w:rsidP="00CE59C2">
      <w:pPr>
        <w:pStyle w:val="EditorsNote"/>
        <w:rPr>
          <w:highlight w:val="cyan"/>
        </w:rPr>
      </w:pPr>
      <w:r w:rsidRPr="005C72D9">
        <w:rPr>
          <w:highlight w:val="cyan"/>
        </w:rPr>
        <w:t>Editor’s Note: FFS Check automatic measurement handling for SCells.</w:t>
      </w:r>
    </w:p>
    <w:p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iCs/>
          <w:highlight w:val="cyan"/>
        </w:rPr>
        <w:t>measId</w:t>
      </w:r>
      <w:r w:rsidRPr="005C72D9">
        <w:rPr>
          <w:highlight w:val="cyan"/>
        </w:rPr>
        <w:t xml:space="preserve"> included in the </w:t>
      </w:r>
      <w:r w:rsidRPr="005C72D9">
        <w:rPr>
          <w:i/>
          <w:iCs/>
          <w:highlight w:val="cyan"/>
        </w:rPr>
        <w:t>measIdList</w:t>
      </w:r>
      <w:r w:rsidRPr="005C72D9">
        <w:rPr>
          <w:highlight w:val="cyan"/>
        </w:rPr>
        <w:t xml:space="preserve"> within </w:t>
      </w:r>
      <w:r w:rsidRPr="005C72D9">
        <w:rPr>
          <w:i/>
          <w:iCs/>
          <w:highlight w:val="cyan"/>
        </w:rPr>
        <w:t>VarMeasConfig</w:t>
      </w:r>
      <w:r w:rsidRPr="005C72D9">
        <w:rPr>
          <w:highlight w:val="cyan"/>
        </w:rPr>
        <w:t>:</w:t>
      </w:r>
    </w:p>
    <w:p w:rsidR="006A6E01" w:rsidRPr="005C72D9" w:rsidRDefault="006A6E01" w:rsidP="00CE59C2">
      <w:pPr>
        <w:pStyle w:val="B3"/>
        <w:rPr>
          <w:highlight w:val="cyan"/>
        </w:rPr>
      </w:pPr>
      <w:r w:rsidRPr="005C72D9">
        <w:rPr>
          <w:highlight w:val="cyan"/>
        </w:rPr>
        <w:t>3&gt;</w:t>
      </w:r>
      <w:r w:rsidRPr="005C72D9">
        <w:rPr>
          <w:highlight w:val="cyan"/>
        </w:rPr>
        <w:tab/>
        <w:t>if SCells are not applicable for the associated measurement; and</w:t>
      </w:r>
    </w:p>
    <w:p w:rsidR="006A6E01" w:rsidRPr="005C72D9" w:rsidRDefault="006A6E01" w:rsidP="00CE59C2">
      <w:pPr>
        <w:pStyle w:val="B3"/>
        <w:rPr>
          <w:highlight w:val="cyan"/>
        </w:rPr>
      </w:pPr>
      <w:r w:rsidRPr="005C72D9">
        <w:rPr>
          <w:highlight w:val="cyan"/>
        </w:rPr>
        <w:t>3&gt;</w:t>
      </w:r>
      <w:r w:rsidRPr="005C72D9">
        <w:rPr>
          <w:highlight w:val="cyan"/>
        </w:rPr>
        <w:tab/>
        <w:t xml:space="preserve">if the concerned SCell is included in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Pr="005C72D9">
        <w:rPr>
          <w:highlight w:val="cyan"/>
        </w:rPr>
        <w:t>:</w:t>
      </w:r>
    </w:p>
    <w:p w:rsidR="006A6E01" w:rsidRPr="005C72D9" w:rsidRDefault="006A6E01" w:rsidP="00CE59C2">
      <w:pPr>
        <w:pStyle w:val="B4"/>
        <w:rPr>
          <w:highlight w:val="cyan"/>
        </w:rPr>
      </w:pPr>
      <w:r w:rsidRPr="005C72D9">
        <w:rPr>
          <w:highlight w:val="cyan"/>
        </w:rPr>
        <w:t>4&gt;</w:t>
      </w:r>
      <w:r w:rsidRPr="005C72D9">
        <w:rPr>
          <w:highlight w:val="cyan"/>
        </w:rPr>
        <w:tab/>
        <w:t xml:space="preserve">remove the concerned SCell from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part of the current UE configuration (SCell modification):</w:t>
      </w:r>
    </w:p>
    <w:p w:rsidR="006A6E01" w:rsidRPr="005C72D9" w:rsidRDefault="006A6E01" w:rsidP="00CE59C2">
      <w:pPr>
        <w:pStyle w:val="B2"/>
        <w:rPr>
          <w:highlight w:val="cyan"/>
        </w:rPr>
      </w:pPr>
      <w:r w:rsidRPr="005C72D9">
        <w:rPr>
          <w:highlight w:val="cyan"/>
        </w:rPr>
        <w:t>2&gt;</w:t>
      </w:r>
      <w:r w:rsidRPr="005C72D9">
        <w:rPr>
          <w:highlight w:val="cyan"/>
        </w:rPr>
        <w:tab/>
        <w:t xml:space="preserve">modify the SCell configuration in accordance with the </w:t>
      </w:r>
      <w:r w:rsidRPr="005C72D9">
        <w:rPr>
          <w:i/>
          <w:highlight w:val="cyan"/>
        </w:rPr>
        <w:t>sCellConfigDedicated</w:t>
      </w:r>
      <w:r w:rsidR="00667475" w:rsidRPr="005C72D9">
        <w:rPr>
          <w:highlight w:val="cyan"/>
        </w:rPr>
        <w:t>.</w:t>
      </w:r>
    </w:p>
    <w:p w:rsidR="006A6E01" w:rsidRPr="005C72D9" w:rsidRDefault="006A6E01" w:rsidP="006A6E01">
      <w:pPr>
        <w:pStyle w:val="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rsidR="006A6E01" w:rsidRPr="005C72D9" w:rsidRDefault="006A6E01" w:rsidP="006A6E01">
      <w:pPr>
        <w:pStyle w:val="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rsidR="00B35466" w:rsidRDefault="00A92536" w:rsidP="00B3546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rsidR="00B35466" w:rsidRPr="00B35466" w:rsidRDefault="00B35466" w:rsidP="00B35466">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B35466">
          <w:rPr>
            <w:highlight w:val="cyan"/>
            <w:lang w:val="en-US"/>
            <w:rPrChange w:id="1137" w:author="SA R2-1809108" w:date="2018-05-31T20:56:00Z">
              <w:rPr>
                <w:lang w:val="fi-FI"/>
              </w:rPr>
            </w:rPrChange>
          </w:rPr>
          <w:t>2&gt;</w:t>
        </w:r>
      </w:ins>
      <w:ins w:id="1138" w:author="Rapporteur SA Rev 1" w:date="2018-05-31T09:25:00Z">
        <w:r w:rsidRPr="00B35466">
          <w:rPr>
            <w:highlight w:val="cyan"/>
            <w:lang w:val="en-US"/>
            <w:rPrChange w:id="1139" w:author="SA R2-1809108" w:date="2018-05-31T20:56:00Z">
              <w:rPr>
                <w:lang w:val="fi-FI"/>
              </w:rPr>
            </w:rPrChange>
          </w:rPr>
          <w:t>perform the security key update as specified in 5.3.5.7;</w:t>
        </w:r>
      </w:ins>
    </w:p>
    <w:p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RadioBearerConfig</w:t>
      </w:r>
      <w:r w:rsidRPr="005C72D9">
        <w:rPr>
          <w:highlight w:val="cyan"/>
        </w:rPr>
        <w:t xml:space="preserve"> includes the </w:t>
      </w:r>
      <w:r w:rsidRPr="005C72D9">
        <w:rPr>
          <w:i/>
          <w:highlight w:val="cyan"/>
        </w:rPr>
        <w:t xml:space="preserve">srb3-ToRelease </w:t>
      </w:r>
      <w:r w:rsidRPr="005C72D9">
        <w:rPr>
          <w:highlight w:val="cyan"/>
        </w:rPr>
        <w:t>and set to true:</w:t>
      </w:r>
    </w:p>
    <w:p w:rsidR="006A6E01" w:rsidRPr="005C72D9" w:rsidRDefault="006A6E01" w:rsidP="00CE59C2">
      <w:pPr>
        <w:pStyle w:val="B2"/>
        <w:rPr>
          <w:highlight w:val="cyan"/>
        </w:rPr>
      </w:pPr>
      <w:r w:rsidRPr="005C72D9">
        <w:rPr>
          <w:highlight w:val="cyan"/>
        </w:rPr>
        <w:t>2&gt;</w:t>
      </w:r>
      <w:r w:rsidRPr="005C72D9">
        <w:rPr>
          <w:highlight w:val="cyan"/>
        </w:rPr>
        <w:tab/>
        <w:t>perform the SRB release as specified in 5.3.5.6.2</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srb-ToAddModList:</w:t>
      </w:r>
    </w:p>
    <w:p w:rsidR="006A6E01" w:rsidRPr="005C72D9" w:rsidRDefault="006A6E01" w:rsidP="00CE59C2">
      <w:pPr>
        <w:pStyle w:val="B2"/>
        <w:rPr>
          <w:highlight w:val="cyan"/>
        </w:rPr>
      </w:pPr>
      <w:r w:rsidRPr="005C72D9">
        <w:rPr>
          <w:highlight w:val="cyan"/>
        </w:rPr>
        <w:t>2&gt;</w:t>
      </w:r>
      <w:r w:rsidRPr="005C72D9">
        <w:rPr>
          <w:highlight w:val="cyan"/>
        </w:rPr>
        <w:tab/>
        <w:t>perform the SRB addition or reconfiguration as specified in 5.3.5.6.3</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drb-ToReleaseList:</w:t>
      </w:r>
    </w:p>
    <w:p w:rsidR="006A6E01" w:rsidRPr="005C72D9" w:rsidRDefault="006A6E01" w:rsidP="00CE59C2">
      <w:pPr>
        <w:pStyle w:val="B2"/>
        <w:rPr>
          <w:highlight w:val="cyan"/>
        </w:rPr>
      </w:pPr>
      <w:r w:rsidRPr="005C72D9">
        <w:rPr>
          <w:highlight w:val="cyan"/>
        </w:rPr>
        <w:t>2&gt;</w:t>
      </w:r>
      <w:r w:rsidRPr="005C72D9">
        <w:rPr>
          <w:highlight w:val="cyan"/>
        </w:rPr>
        <w:tab/>
        <w:t>perform DRB release as specified in 5.3.5.6.4</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drb-ToAddModList:</w:t>
      </w:r>
    </w:p>
    <w:p w:rsidR="006A6E01" w:rsidRPr="005C72D9" w:rsidRDefault="006A6E01" w:rsidP="00CE59C2">
      <w:pPr>
        <w:pStyle w:val="B2"/>
        <w:rPr>
          <w:ins w:id="1140" w:author="SA R2-1808986" w:date="2018-05-29T12:34:00Z"/>
          <w:highlight w:val="cyan"/>
        </w:rPr>
      </w:pPr>
      <w:r w:rsidRPr="005C72D9">
        <w:rPr>
          <w:highlight w:val="cyan"/>
        </w:rPr>
        <w:t>2&gt;</w:t>
      </w:r>
      <w:r w:rsidRPr="005C72D9">
        <w:rPr>
          <w:highlight w:val="cyan"/>
        </w:rPr>
        <w:tab/>
        <w:t>perform DRB addition or reconfiguration as specified in 5.3.5.6.5</w:t>
      </w:r>
      <w:r w:rsidR="00667475" w:rsidRPr="005C72D9">
        <w:rPr>
          <w:highlight w:val="cyan"/>
        </w:rPr>
        <w:t>.</w:t>
      </w:r>
    </w:p>
    <w:p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rsidR="00B25CF7" w:rsidRPr="005C72D9" w:rsidRDefault="00B25CF7" w:rsidP="00CE59C2">
      <w:pPr>
        <w:pStyle w:val="B2"/>
        <w:rPr>
          <w:highlight w:val="cyan"/>
        </w:rPr>
      </w:pPr>
    </w:p>
    <w:p w:rsidR="006A6E01" w:rsidRPr="005C72D9" w:rsidRDefault="006A6E01" w:rsidP="006A6E01">
      <w:pPr>
        <w:pStyle w:val="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rsidR="006A6E01" w:rsidRPr="005C72D9" w:rsidRDefault="006A6E01" w:rsidP="006A6E01">
      <w:pPr>
        <w:rPr>
          <w:highlight w:val="cyan"/>
        </w:rPr>
      </w:pPr>
      <w:r w:rsidRPr="005C72D9">
        <w:rPr>
          <w:highlight w:val="cyan"/>
          <w:lang w:eastAsia="zh-CN"/>
        </w:rPr>
        <w:t>The UE shall</w:t>
      </w:r>
      <w:r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release the PDCP entity of the SRB3.</w:t>
      </w:r>
    </w:p>
    <w:p w:rsidR="006A6E01" w:rsidRPr="005C72D9" w:rsidRDefault="006A6E01" w:rsidP="006A6E01">
      <w:pPr>
        <w:pStyle w:val="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not part of the current UE configuration (SRB establishment or reconfiguration from E-UTRA PDCP to NR PDCP):</w:t>
      </w:r>
    </w:p>
    <w:p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with the security algorithms according to </w:t>
      </w:r>
      <w:r w:rsidRPr="005C72D9">
        <w:rPr>
          <w:i/>
          <w:highlight w:val="cyan"/>
        </w:rPr>
        <w:t>securityConfig</w:t>
      </w:r>
      <w:r w:rsidRPr="005C72D9">
        <w:rPr>
          <w:highlight w:val="cyan"/>
        </w:rPr>
        <w:t xml:space="preserve"> and apply the keys (</w:t>
      </w:r>
      <w:r w:rsidRPr="005C72D9">
        <w:rPr>
          <w:highlight w:val="cyan"/>
          <w:lang w:eastAsia="zh-CN"/>
        </w:rPr>
        <w:t>K</w:t>
      </w:r>
      <w:r w:rsidRPr="005C72D9">
        <w:rPr>
          <w:highlight w:val="cyan"/>
          <w:vertAlign w:val="subscript"/>
          <w:lang w:eastAsia="zh-CN"/>
        </w:rPr>
        <w:t>RRCenc</w:t>
      </w:r>
      <w:r w:rsidRPr="005C72D9">
        <w:rPr>
          <w:highlight w:val="cyan"/>
        </w:rPr>
        <w:t xml:space="preserve"> and </w:t>
      </w:r>
      <w:r w:rsidRPr="005C72D9">
        <w:rPr>
          <w:highlight w:val="cyan"/>
          <w:lang w:eastAsia="zh-CN"/>
        </w:rPr>
        <w:t>K</w:t>
      </w:r>
      <w:r w:rsidRPr="005C72D9">
        <w:rPr>
          <w:highlight w:val="cyan"/>
          <w:vertAlign w:val="subscript"/>
          <w:lang w:eastAsia="zh-CN"/>
        </w:rPr>
        <w:t>RRCint</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if applicable;</w:t>
      </w:r>
    </w:p>
    <w:bookmarkEnd w:id="1148"/>
    <w:p w:rsidR="006A6E01" w:rsidRPr="005C72D9" w:rsidRDefault="006A6E01" w:rsidP="00CE59C2">
      <w:pPr>
        <w:pStyle w:val="B2"/>
        <w:rPr>
          <w:highlight w:val="cyan"/>
        </w:rPr>
      </w:pPr>
      <w:r w:rsidRPr="005C72D9">
        <w:rPr>
          <w:highlight w:val="cyan"/>
        </w:rPr>
        <w:t>2&gt;</w:t>
      </w:r>
      <w:r w:rsidRPr="005C72D9">
        <w:rPr>
          <w:highlight w:val="cyan"/>
        </w:rPr>
        <w:tab/>
        <w:t xml:space="preserve">if the current UE configuration as configured by E-UTRA in TS 36.331 includes an SRB identified with the same </w:t>
      </w:r>
      <w:r w:rsidRPr="005C72D9">
        <w:rPr>
          <w:i/>
          <w:highlight w:val="cyan"/>
        </w:rPr>
        <w:t>srb-Identity</w:t>
      </w:r>
      <w:r w:rsidRPr="005C72D9">
        <w:rPr>
          <w:highlight w:val="cyan"/>
        </w:rPr>
        <w:t xml:space="preserve"> value:</w:t>
      </w:r>
    </w:p>
    <w:p w:rsidR="006A6E01" w:rsidRPr="005C72D9" w:rsidRDefault="006A6E01" w:rsidP="00CE59C2">
      <w:pPr>
        <w:pStyle w:val="B3"/>
        <w:rPr>
          <w:highlight w:val="cyan"/>
        </w:rPr>
      </w:pPr>
      <w:r w:rsidRPr="005C72D9">
        <w:rPr>
          <w:highlight w:val="cyan"/>
        </w:rPr>
        <w:t>3&gt;</w:t>
      </w:r>
      <w:r w:rsidRPr="005C72D9">
        <w:rPr>
          <w:highlight w:val="cyan"/>
        </w:rPr>
        <w:tab/>
        <w:t xml:space="preserve">associate the E-UTRA RLC </w:t>
      </w:r>
      <w:r w:rsidRPr="005C72D9">
        <w:rPr>
          <w:highlight w:val="cyan"/>
          <w:lang w:eastAsia="zh-CN"/>
        </w:rPr>
        <w:t xml:space="preserve">entity </w:t>
      </w:r>
      <w:r w:rsidRPr="005C72D9">
        <w:rPr>
          <w:highlight w:val="cyan"/>
        </w:rPr>
        <w:t>and DCCH of this SRB with the NR PDCP entity;</w:t>
      </w:r>
    </w:p>
    <w:p w:rsidR="006A6E01" w:rsidRPr="005C72D9" w:rsidRDefault="006A6E01" w:rsidP="00CE59C2">
      <w:pPr>
        <w:pStyle w:val="B3"/>
        <w:rPr>
          <w:highlight w:val="cyan"/>
        </w:rPr>
      </w:pPr>
      <w:r w:rsidRPr="005C72D9">
        <w:rPr>
          <w:highlight w:val="cyan"/>
        </w:rPr>
        <w:t>3&gt;</w:t>
      </w:r>
      <w:r w:rsidRPr="005C72D9">
        <w:rPr>
          <w:highlight w:val="cyan"/>
        </w:rPr>
        <w:tab/>
        <w:t>release the E-UTRA PDCP entity of this SRB</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in accordance with the received </w:t>
      </w:r>
      <w:r w:rsidRPr="005C72D9">
        <w:rPr>
          <w:i/>
          <w:highlight w:val="cyan"/>
        </w:rPr>
        <w:t>pdcp-Config</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else:</w:t>
      </w:r>
    </w:p>
    <w:p w:rsidR="006A6E01" w:rsidRPr="005C72D9" w:rsidRDefault="006A6E01" w:rsidP="00CE59C2">
      <w:pPr>
        <w:pStyle w:val="B3"/>
        <w:rPr>
          <w:highlight w:val="cyan"/>
        </w:rPr>
      </w:pPr>
      <w:r w:rsidRPr="005C72D9">
        <w:rPr>
          <w:highlight w:val="cyan"/>
        </w:rPr>
        <w:t>3&gt;</w:t>
      </w:r>
      <w:r w:rsidRPr="005C72D9">
        <w:rPr>
          <w:highlight w:val="cyan"/>
        </w:rPr>
        <w:tab/>
        <w:t>configure the PDCP entity in accordance with the default configuration defined in 9.2.1 for the corresponding SRB</w:t>
      </w:r>
      <w:r w:rsidR="000547E1" w:rsidRPr="005C72D9">
        <w:rPr>
          <w:highlight w:val="cyan"/>
        </w:rPr>
        <w:t>;</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part of the current UE configuration:</w:t>
      </w:r>
    </w:p>
    <w:p w:rsidR="006A6E01" w:rsidRPr="005C72D9" w:rsidRDefault="006A6E01" w:rsidP="00CE59C2">
      <w:pPr>
        <w:pStyle w:val="B2"/>
        <w:rPr>
          <w:highlight w:val="cyan"/>
        </w:rPr>
      </w:pPr>
      <w:r w:rsidRPr="005C72D9">
        <w:rPr>
          <w:highlight w:val="cyan"/>
        </w:rPr>
        <w:t>2&gt;</w:t>
      </w:r>
      <w:r w:rsidRPr="005C72D9">
        <w:rPr>
          <w:highlight w:val="cyan"/>
        </w:rPr>
        <w:tab/>
        <w:t>if reestablishPDCP is set:</w:t>
      </w:r>
    </w:p>
    <w:p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integrity protection algorithm and K</w:t>
      </w:r>
      <w:r w:rsidRPr="005C72D9">
        <w:rPr>
          <w:highlight w:val="cyan"/>
          <w:vertAlign w:val="subscript"/>
        </w:rPr>
        <w:t>RRCint</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xml:space="preserve"> , i.e. the integrity protection configuration shall be applied to all </w:t>
      </w:r>
      <w:r w:rsidRPr="005C72D9">
        <w:rPr>
          <w:highlight w:val="cyan"/>
        </w:rPr>
        <w:lastRenderedPageBreak/>
        <w:t>subsequent messages received and sent by the UE, including the message used to indicate the successful completion of the procedure;</w:t>
      </w:r>
    </w:p>
    <w:p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ciphering algorithm and K</w:t>
      </w:r>
      <w:r w:rsidRPr="005C72D9">
        <w:rPr>
          <w:highlight w:val="cyan"/>
          <w:vertAlign w:val="subscript"/>
        </w:rPr>
        <w:t>RRCenc</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messages received and sent by the UE, including the message used to indicate the successful completion of the procedure;</w:t>
      </w:r>
    </w:p>
    <w:p w:rsidR="006A6E01" w:rsidRPr="005C72D9" w:rsidRDefault="006A6E01" w:rsidP="00CE59C2">
      <w:pPr>
        <w:pStyle w:val="B3"/>
        <w:rPr>
          <w:highlight w:val="cyan"/>
        </w:rPr>
      </w:pPr>
      <w:r w:rsidRPr="005C72D9">
        <w:rPr>
          <w:highlight w:val="cyan"/>
        </w:rPr>
        <w:t>3&gt;</w:t>
      </w:r>
      <w:r w:rsidRPr="005C72D9">
        <w:rPr>
          <w:highlight w:val="cyan"/>
        </w:rPr>
        <w:tab/>
        <w:t>re-establish the PDCP entity of this SRB as specified in 38.323 [5]</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discardOnPDCP </w:t>
      </w:r>
      <w:r w:rsidRPr="005C72D9">
        <w:rPr>
          <w:highlight w:val="cyan"/>
        </w:rPr>
        <w:t>is set:</w:t>
      </w:r>
    </w:p>
    <w:p w:rsidR="006A6E01" w:rsidRPr="005C72D9" w:rsidRDefault="006A6E01" w:rsidP="00CE59C2">
      <w:pPr>
        <w:pStyle w:val="B3"/>
        <w:rPr>
          <w:highlight w:val="cyan"/>
        </w:rPr>
      </w:pPr>
      <w:r w:rsidRPr="005C72D9">
        <w:rPr>
          <w:highlight w:val="cyan"/>
        </w:rPr>
        <w:t>3&gt;</w:t>
      </w:r>
      <w:r w:rsidRPr="005C72D9">
        <w:rPr>
          <w:highlight w:val="cyan"/>
        </w:rPr>
        <w:tab/>
        <w:t>trigger the PDCP entity to perform SDU discard as specified in TS 38.323 [5]</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Pr="005C72D9">
        <w:rPr>
          <w:highlight w:val="cyan"/>
        </w:rPr>
        <w:t>.</w:t>
      </w:r>
    </w:p>
    <w:p w:rsidR="006A6E01" w:rsidRPr="005C72D9" w:rsidRDefault="006A6E01" w:rsidP="006A6E01">
      <w:pPr>
        <w:pStyle w:val="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rsidR="006A6E01" w:rsidRPr="005C72D9" w:rsidRDefault="006A6E01" w:rsidP="00CE59C2">
      <w:pPr>
        <w:pStyle w:val="EditorsNote"/>
        <w:rPr>
          <w:rFonts w:eastAsia="MS Mincho"/>
          <w:highlight w:val="cyan"/>
        </w:rPr>
      </w:pPr>
      <w:r w:rsidRPr="005C72D9">
        <w:rPr>
          <w:highlight w:val="cyan"/>
        </w:rPr>
        <w:t>Editor’s Note: FFS / TODO: Add handling for the new QoS concept (mapping of flows; configuration of QFI-to-DRB mapping; reflective QoS</w:t>
      </w:r>
      <w:r w:rsidR="009C598C" w:rsidRPr="005C72D9">
        <w:rPr>
          <w:highlight w:val="cyan"/>
        </w:rPr>
        <w:t>...</w:t>
      </w:r>
      <w:r w:rsidRPr="005C72D9">
        <w:rPr>
          <w:highlight w:val="cyan"/>
        </w:rPr>
        <w:t>) but keep also EPS-Bearer handling for the EN-DC case</w:t>
      </w:r>
    </w:p>
    <w:p w:rsidR="006A6E01" w:rsidRPr="005C72D9" w:rsidRDefault="006A6E01" w:rsidP="006A6E01">
      <w:pPr>
        <w:rPr>
          <w:highlight w:val="cyan"/>
        </w:rPr>
      </w:pPr>
      <w:r w:rsidRPr="005C72D9">
        <w:rPr>
          <w:highlight w:val="cyan"/>
        </w:rPr>
        <w:t>The UE shall:</w:t>
      </w:r>
    </w:p>
    <w:p w:rsidR="006A6E01" w:rsidRPr="005C72D9" w:rsidRDefault="006A6E01" w:rsidP="00BC7E2C">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drb-ToReleaseList</w:t>
      </w:r>
      <w:r w:rsidRPr="005C72D9">
        <w:rPr>
          <w:highlight w:val="cyan"/>
        </w:rPr>
        <w:t xml:space="preserve"> that is part of the current UE configuration (DRB release)</w:t>
      </w:r>
      <w:r w:rsidR="00BC7E2C" w:rsidRPr="005C72D9">
        <w:rPr>
          <w:highlight w:val="cyan"/>
        </w:rPr>
        <w:t>:</w:t>
      </w:r>
    </w:p>
    <w:p w:rsidR="006A6E01" w:rsidRPr="005C72D9" w:rsidRDefault="006A6E01" w:rsidP="00CE59C2">
      <w:pPr>
        <w:pStyle w:val="B2"/>
        <w:rPr>
          <w:ins w:id="1152" w:author="SA R2-1808986" w:date="2018-05-29T12:35:00Z"/>
          <w:highlight w:val="cyan"/>
        </w:rPr>
      </w:pPr>
      <w:r w:rsidRPr="005C72D9">
        <w:rPr>
          <w:highlight w:val="cyan"/>
        </w:rPr>
        <w:t>2&gt;</w:t>
      </w:r>
      <w:r w:rsidRPr="005C72D9">
        <w:rPr>
          <w:highlight w:val="cyan"/>
        </w:rPr>
        <w:tab/>
        <w:t>release the PDCP entity</w:t>
      </w:r>
      <w:r w:rsidR="000547E1" w:rsidRPr="005C72D9">
        <w:rPr>
          <w:highlight w:val="cyan"/>
        </w:rPr>
        <w:t>;</w:t>
      </w:r>
    </w:p>
    <w:p w:rsidR="00B25CF7" w:rsidRPr="005C72D9" w:rsidRDefault="00B25CF7" w:rsidP="00B25CF7">
      <w:pPr>
        <w:pStyle w:val="B2"/>
        <w:rPr>
          <w:highlight w:val="cyan"/>
          <w:rPrChange w:id="1153" w:author="SA R2-1808986" w:date="2018-05-29T12:36:00Z">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rsidR="006A6E01" w:rsidRPr="005C72D9" w:rsidRDefault="006A6E01" w:rsidP="00CE59C2">
      <w:pPr>
        <w:pStyle w:val="B1"/>
        <w:rPr>
          <w:highlight w:val="cyan"/>
        </w:rPr>
      </w:pPr>
      <w:r w:rsidRPr="005C72D9">
        <w:rPr>
          <w:highlight w:val="cyan"/>
        </w:rPr>
        <w:t xml:space="preserve">1&gt; if a new bearer is not added either with NR or E-UTRA  with same </w:t>
      </w:r>
      <w:r w:rsidRPr="005C72D9">
        <w:rPr>
          <w:i/>
          <w:highlight w:val="cyan"/>
        </w:rPr>
        <w:t>eps-BearerIdentity</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if the procedure was triggered due to </w:t>
      </w:r>
      <w:r w:rsidRPr="005C72D9">
        <w:rPr>
          <w:highlight w:val="cyan"/>
          <w:lang w:eastAsia="zh-CN"/>
        </w:rPr>
        <w:t>reconfiguration with sync</w:t>
      </w:r>
      <w:r w:rsidRPr="005C72D9">
        <w:rPr>
          <w:highlight w:val="cyan"/>
        </w:rPr>
        <w:t>:</w:t>
      </w:r>
    </w:p>
    <w:p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after successful </w:t>
      </w:r>
      <w:r w:rsidRPr="005C72D9">
        <w:rPr>
          <w:highlight w:val="cyan"/>
          <w:lang w:eastAsia="zh-CN"/>
        </w:rPr>
        <w:t>reconfiguration with sync</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else:</w:t>
      </w:r>
    </w:p>
    <w:p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immediately</w:t>
      </w:r>
      <w:r w:rsidR="00667475" w:rsidRPr="005C72D9">
        <w:rPr>
          <w:highlight w:val="cyan"/>
        </w:rPr>
        <w:t>.</w:t>
      </w:r>
    </w:p>
    <w:bookmarkEnd w:id="1151"/>
    <w:p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The UE does not consider the message as erroneous if the </w:t>
      </w:r>
      <w:r w:rsidRPr="005C72D9">
        <w:rPr>
          <w:i/>
          <w:highlight w:val="cyan"/>
        </w:rPr>
        <w:t>drb-ToReleaseList</w:t>
      </w:r>
      <w:r w:rsidRPr="005C72D9">
        <w:rPr>
          <w:highlight w:val="cyan"/>
        </w:rPr>
        <w:t xml:space="preserve"> includes any </w:t>
      </w:r>
      <w:r w:rsidRPr="005C72D9">
        <w:rPr>
          <w:i/>
          <w:highlight w:val="cyan"/>
        </w:rPr>
        <w:t>drb-Identity</w:t>
      </w:r>
      <w:r w:rsidRPr="005C72D9">
        <w:rPr>
          <w:highlight w:val="cyan"/>
        </w:rPr>
        <w:t xml:space="preserve"> value that is not part of the current UE configuration.</w:t>
      </w:r>
    </w:p>
    <w:p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Whether or not the RLC and MAC entities associated with this PDCP entity are reset or released is determined by the </w:t>
      </w:r>
      <w:r w:rsidRPr="005C72D9">
        <w:rPr>
          <w:i/>
          <w:highlight w:val="cyan"/>
        </w:rPr>
        <w:t>CellGroupConfig</w:t>
      </w:r>
      <w:r w:rsidRPr="005C72D9">
        <w:rPr>
          <w:highlight w:val="cyan"/>
        </w:rPr>
        <w:t>.</w:t>
      </w:r>
    </w:p>
    <w:p w:rsidR="006A6E01" w:rsidRPr="005C72D9" w:rsidRDefault="006A6E01" w:rsidP="006A6E01">
      <w:pPr>
        <w:pStyle w:val="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not part of the current UE configuration (DRB establishment including the case when full configuration option is used):</w:t>
      </w:r>
    </w:p>
    <w:p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rsidR="00B35466" w:rsidRPr="00B35466" w:rsidRDefault="00B25CF7" w:rsidP="00B35466">
      <w:pPr>
        <w:pStyle w:val="B3"/>
        <w:rPr>
          <w:ins w:id="1163" w:author="SA R2-1808986" w:date="2018-05-29T12:36:00Z"/>
          <w:i/>
          <w:highlight w:val="cyan"/>
          <w:rPrChange w:id="1164" w:author="SA R2-1808986" w:date="2018-05-29T12:37:00Z">
            <w:rPr>
              <w:ins w:id="1165" w:author="SA R2-1808986" w:date="2018-05-29T12:36:00Z"/>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in accordance with the received </w:t>
      </w:r>
      <w:r w:rsidRPr="005C72D9">
        <w:rPr>
          <w:i/>
          <w:highlight w:val="cyan"/>
        </w:rPr>
        <w:t>pdcp-Config</w:t>
      </w:r>
      <w:r w:rsidRPr="005C72D9">
        <w:rPr>
          <w:highlight w:val="cyan"/>
        </w:rPr>
        <w:t>;</w:t>
      </w:r>
    </w:p>
    <w:p w:rsidR="006A6E01" w:rsidRPr="005C72D9" w:rsidRDefault="006A6E01" w:rsidP="00CE59C2">
      <w:pPr>
        <w:pStyle w:val="B2"/>
        <w:rPr>
          <w:highlight w:val="cyan"/>
        </w:rPr>
      </w:pPr>
      <w:r w:rsidRPr="005C72D9">
        <w:rPr>
          <w:highlight w:val="cyan"/>
        </w:rPr>
        <w:lastRenderedPageBreak/>
        <w:t>2&gt;</w:t>
      </w:r>
      <w:r w:rsidRPr="005C72D9">
        <w:rPr>
          <w:highlight w:val="cyan"/>
        </w:rPr>
        <w:tab/>
        <w:t xml:space="preserve">configure the PDCP entity with the security algorithms according to </w:t>
      </w:r>
      <w:r w:rsidRPr="005C72D9">
        <w:rPr>
          <w:i/>
          <w:highlight w:val="cyan"/>
        </w:rPr>
        <w:t>securityConfig</w:t>
      </w:r>
      <w:r w:rsidRPr="005C72D9">
        <w:rPr>
          <w:highlight w:val="cyan"/>
        </w:rPr>
        <w:t xml:space="preserve"> and apply the keys (K</w:t>
      </w:r>
      <w:r w:rsidRPr="005C72D9">
        <w:rPr>
          <w:highlight w:val="cyan"/>
          <w:vertAlign w:val="subscript"/>
        </w:rPr>
        <w:t>UPenc</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if the DRB was configured with the same </w:t>
      </w:r>
      <w:r w:rsidRPr="005C72D9">
        <w:rPr>
          <w:i/>
          <w:highlight w:val="cyan"/>
        </w:rPr>
        <w:t xml:space="preserve">eps-BearerIdentity </w:t>
      </w:r>
      <w:r w:rsidRPr="005C72D9">
        <w:rPr>
          <w:highlight w:val="cyan"/>
        </w:rPr>
        <w:t>either by NR or E-UTRA prior to receiving this reconfiguration:</w:t>
      </w:r>
    </w:p>
    <w:p w:rsidR="006A6E01" w:rsidRPr="005C72D9" w:rsidRDefault="006A6E01" w:rsidP="00CE59C2">
      <w:pPr>
        <w:pStyle w:val="B3"/>
        <w:rPr>
          <w:highlight w:val="cyan"/>
        </w:rPr>
      </w:pPr>
      <w:r w:rsidRPr="005C72D9">
        <w:rPr>
          <w:highlight w:val="cyan"/>
        </w:rPr>
        <w:t xml:space="preserve">3&gt; associate the established DRB with the corresponding </w:t>
      </w:r>
      <w:r w:rsidRPr="005C72D9">
        <w:rPr>
          <w:i/>
          <w:highlight w:val="cyan"/>
        </w:rPr>
        <w:t>eps-BearerIdentity</w:t>
      </w:r>
      <w:r w:rsidR="000547E1" w:rsidRPr="005C72D9">
        <w:rPr>
          <w:i/>
          <w:highlight w:val="cyan"/>
        </w:rPr>
        <w:t>;</w:t>
      </w:r>
    </w:p>
    <w:p w:rsidR="006A6E01" w:rsidRPr="005C72D9" w:rsidRDefault="006A6E01" w:rsidP="00CE59C2">
      <w:pPr>
        <w:pStyle w:val="B2"/>
        <w:rPr>
          <w:highlight w:val="cyan"/>
        </w:rPr>
      </w:pPr>
      <w:r w:rsidRPr="005C72D9">
        <w:rPr>
          <w:highlight w:val="cyan"/>
        </w:rPr>
        <w:t>2&gt; else:</w:t>
      </w:r>
    </w:p>
    <w:p w:rsidR="006A6E01" w:rsidRPr="005C72D9" w:rsidRDefault="006A6E01" w:rsidP="00CE59C2">
      <w:pPr>
        <w:pStyle w:val="B3"/>
        <w:rPr>
          <w:highlight w:val="cyan"/>
        </w:rPr>
      </w:pPr>
      <w:r w:rsidRPr="005C72D9">
        <w:rPr>
          <w:highlight w:val="cyan"/>
        </w:rPr>
        <w:t>3&gt;</w:t>
      </w:r>
      <w:r w:rsidRPr="005C72D9">
        <w:rPr>
          <w:highlight w:val="cyan"/>
        </w:rPr>
        <w:tab/>
        <w:t xml:space="preserve">indicate the establishment of the DRB(s) and the </w:t>
      </w:r>
      <w:r w:rsidRPr="005C72D9">
        <w:rPr>
          <w:i/>
          <w:highlight w:val="cyan"/>
        </w:rPr>
        <w:t>eps-BearerIdentity</w:t>
      </w:r>
      <w:r w:rsidRPr="005C72D9">
        <w:rPr>
          <w:highlight w:val="cyan"/>
        </w:rPr>
        <w:t xml:space="preserve"> of the established DRB(s) to upper layers</w:t>
      </w:r>
      <w:r w:rsidR="000547E1" w:rsidRPr="005C72D9">
        <w:rPr>
          <w:highlight w:val="cyan"/>
        </w:rPr>
        <w:t>;</w:t>
      </w:r>
    </w:p>
    <w:p w:rsidR="006A6E01" w:rsidRPr="005C72D9" w:rsidRDefault="006A6E01" w:rsidP="00B25CF7">
      <w:pPr>
        <w:pStyle w:val="B1"/>
        <w:rPr>
          <w:ins w:id="1168" w:author="SA R2-1808986" w:date="2018-05-29T12:37:00Z"/>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part of the current UE configuration:</w:t>
      </w:r>
    </w:p>
    <w:p w:rsidR="00B35466" w:rsidRPr="00B35466" w:rsidRDefault="00B25CF7" w:rsidP="00B35466">
      <w:pPr>
        <w:pStyle w:val="B2"/>
        <w:rPr>
          <w:highlight w:val="cyan"/>
          <w:rPrChange w:id="1169" w:author="SA R2-1808986" w:date="2018-05-29T12:38:00Z">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rsidR="006A6E01" w:rsidRPr="005C72D9" w:rsidRDefault="006A6E01" w:rsidP="00CE59C2">
      <w:pPr>
        <w:pStyle w:val="B2"/>
        <w:rPr>
          <w:highlight w:val="cyan"/>
        </w:rPr>
      </w:pPr>
      <w:bookmarkStart w:id="1172" w:name="_Hlk504049923"/>
      <w:r w:rsidRPr="005C72D9">
        <w:rPr>
          <w:highlight w:val="cyan"/>
        </w:rPr>
        <w:t>2&gt;</w:t>
      </w:r>
      <w:r w:rsidRPr="005C72D9">
        <w:rPr>
          <w:highlight w:val="cyan"/>
        </w:rPr>
        <w:tab/>
        <w:t>if reestablishPDCP is set:</w:t>
      </w:r>
    </w:p>
    <w:bookmarkEnd w:id="1172"/>
    <w:p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of this </w:t>
      </w:r>
      <w:r w:rsidRPr="005C72D9">
        <w:rPr>
          <w:i/>
          <w:highlight w:val="cyan"/>
        </w:rPr>
        <w:t>RadioBearerConfig</w:t>
      </w:r>
      <w:r w:rsidRPr="005C72D9">
        <w:rPr>
          <w:highlight w:val="cyan"/>
        </w:rPr>
        <w:t xml:space="preserve"> to apply the ciphering algorithm and K</w:t>
      </w:r>
      <w:r w:rsidRPr="005C72D9">
        <w:rPr>
          <w:highlight w:val="cyan"/>
          <w:vertAlign w:val="subscript"/>
        </w:rPr>
        <w:t>UPenc</w:t>
      </w:r>
      <w:r w:rsidRPr="005C72D9">
        <w:rPr>
          <w:highlight w:val="cyan"/>
        </w:rPr>
        <w:t xml:space="preserve"> key associated with the </w:t>
      </w:r>
      <w:ins w:id="1173" w:author="Rapporteur SA Rev 1" w:date="2018-05-31T09:22:00Z">
        <w:r w:rsidR="009E4B4B" w:rsidRPr="005C72D9">
          <w:rPr>
            <w:highlight w:val="cyan"/>
          </w:rPr>
          <w:t>master or secondary key (</w:t>
        </w:r>
      </w:ins>
      <w:r w:rsidRPr="005C72D9">
        <w:rPr>
          <w:highlight w:val="cyan"/>
        </w:rPr>
        <w:t>KeNB/S-KgNB</w:t>
      </w:r>
      <w:ins w:id="1174" w:author="Rapporteur SA Rev 1" w:date="2018-05-31T09:22:00Z">
        <w:r w:rsidR="009E4B4B" w:rsidRPr="005C72D9">
          <w:rPr>
            <w:highlight w:val="cyan"/>
          </w:rPr>
          <w:t>/KgNB)</w:t>
        </w:r>
      </w:ins>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PDCP PDUs received and sent by the UE;</w:t>
      </w:r>
    </w:p>
    <w:p w:rsidR="006A6E01" w:rsidRPr="005C72D9" w:rsidRDefault="006A6E01" w:rsidP="00CE59C2">
      <w:pPr>
        <w:pStyle w:val="B3"/>
        <w:rPr>
          <w:highlight w:val="cyan"/>
        </w:rPr>
      </w:pPr>
      <w:r w:rsidRPr="005C72D9">
        <w:rPr>
          <w:highlight w:val="cyan"/>
        </w:rPr>
        <w:t>3&gt;</w:t>
      </w:r>
      <w:r w:rsidRPr="005C72D9">
        <w:rPr>
          <w:highlight w:val="cyan"/>
        </w:rPr>
        <w:tab/>
        <w:t>re-establish the PDCP entity of this DRB as specified in 38.323 [5], section 5.1.2</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recoverPDCP </w:t>
      </w:r>
      <w:r w:rsidRPr="005C72D9">
        <w:rPr>
          <w:highlight w:val="cyan"/>
        </w:rPr>
        <w:t>is set:</w:t>
      </w:r>
    </w:p>
    <w:p w:rsidR="006A6E01" w:rsidRPr="005C72D9" w:rsidRDefault="006A6E01" w:rsidP="00CE59C2">
      <w:pPr>
        <w:pStyle w:val="B3"/>
        <w:rPr>
          <w:highlight w:val="cyan"/>
        </w:rPr>
      </w:pPr>
      <w:r w:rsidRPr="005C72D9">
        <w:rPr>
          <w:highlight w:val="cyan"/>
        </w:rPr>
        <w:t>3&gt;</w:t>
      </w:r>
      <w:r w:rsidRPr="005C72D9">
        <w:rPr>
          <w:highlight w:val="cyan"/>
        </w:rPr>
        <w:tab/>
        <w:t>trigger the PDCP entity of this DRB to perform data recovery as specified in 38.323</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00667475" w:rsidRPr="005C72D9">
        <w:rPr>
          <w:highlight w:val="cyan"/>
        </w:rPr>
        <w:t>.</w:t>
      </w:r>
    </w:p>
    <w:p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Removal and addition of the same </w:t>
      </w:r>
      <w:r w:rsidRPr="005C72D9">
        <w:rPr>
          <w:i/>
          <w:highlight w:val="cyan"/>
        </w:rPr>
        <w:t>drb-Identity</w:t>
      </w:r>
      <w:r w:rsidRPr="005C72D9">
        <w:rPr>
          <w:highlight w:val="cyan"/>
        </w:rPr>
        <w:t xml:space="preserve"> in a single </w:t>
      </w:r>
      <w:r w:rsidRPr="005C72D9">
        <w:rPr>
          <w:i/>
          <w:highlight w:val="cyan"/>
        </w:rPr>
        <w:t>radioResourceConfig</w:t>
      </w:r>
      <w:r w:rsidRPr="005C72D9">
        <w:rPr>
          <w:highlight w:val="cyan"/>
        </w:rPr>
        <w:t xml:space="preserve"> is not supported. In case </w:t>
      </w:r>
      <w:r w:rsidRPr="005C72D9">
        <w:rPr>
          <w:i/>
          <w:highlight w:val="cyan"/>
        </w:rPr>
        <w:t>drb-Identity</w:t>
      </w:r>
      <w:r w:rsidRPr="005C72D9">
        <w:rPr>
          <w:highlight w:val="cyan"/>
        </w:rPr>
        <w:t xml:space="preserve"> is removed and added due to </w:t>
      </w:r>
      <w:r w:rsidRPr="005C72D9">
        <w:rPr>
          <w:highlight w:val="cyan"/>
          <w:lang w:eastAsia="zh-CN"/>
        </w:rPr>
        <w:t>reconfiguration with sync</w:t>
      </w:r>
      <w:r w:rsidRPr="005C72D9">
        <w:rPr>
          <w:highlight w:val="cyan"/>
        </w:rPr>
        <w:t xml:space="preserve"> or re-establishment with the full configuration option, the network can use the same value of </w:t>
      </w:r>
      <w:r w:rsidRPr="005C72D9">
        <w:rPr>
          <w:i/>
          <w:highlight w:val="cyan"/>
        </w:rPr>
        <w:t>drb-Identity</w:t>
      </w:r>
      <w:r w:rsidRPr="005C72D9">
        <w:rPr>
          <w:highlight w:val="cyan"/>
        </w:rPr>
        <w:t>.</w:t>
      </w:r>
    </w:p>
    <w:p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When determining whether a drb-Identity value is part of the current UE configuration, the UE does not distinguish which </w:t>
      </w:r>
      <w:r w:rsidRPr="005C72D9">
        <w:rPr>
          <w:i/>
          <w:highlight w:val="cyan"/>
        </w:rPr>
        <w:t>RadioBearerConfig</w:t>
      </w:r>
      <w:r w:rsidRPr="005C72D9">
        <w:rPr>
          <w:highlight w:val="cyan"/>
        </w:rPr>
        <w:t xml:space="preserve"> and </w:t>
      </w:r>
      <w:r w:rsidRPr="005C72D9">
        <w:rPr>
          <w:i/>
          <w:highlight w:val="cyan"/>
        </w:rPr>
        <w:t>DRB-ToAddModList</w:t>
      </w:r>
      <w:r w:rsidRPr="005C72D9">
        <w:rPr>
          <w:highlight w:val="cyan"/>
        </w:rPr>
        <w:t xml:space="preserve"> that DRB was originally configured in.  To re-associate a DRB with a different key (KeNB to S-KeNB or vice versa), the network provides the </w:t>
      </w:r>
      <w:r w:rsidRPr="005C72D9">
        <w:rPr>
          <w:i/>
          <w:highlight w:val="cyan"/>
        </w:rPr>
        <w:t>drb-Identity</w:t>
      </w:r>
      <w:r w:rsidRPr="005C72D9">
        <w:rPr>
          <w:highlight w:val="cyan"/>
        </w:rPr>
        <w:t xml:space="preserve"> value in the (target) </w:t>
      </w:r>
      <w:r w:rsidRPr="005C72D9">
        <w:rPr>
          <w:i/>
          <w:highlight w:val="cyan"/>
        </w:rPr>
        <w:t>drb-ToAddModList</w:t>
      </w:r>
      <w:r w:rsidRPr="005C72D9">
        <w:rPr>
          <w:highlight w:val="cyan"/>
        </w:rPr>
        <w:t xml:space="preserve"> and sets the </w:t>
      </w:r>
      <w:r w:rsidRPr="005C72D9">
        <w:rPr>
          <w:i/>
          <w:highlight w:val="cyan"/>
        </w:rPr>
        <w:t>reestablish</w:t>
      </w:r>
      <w:r w:rsidRPr="005C72D9">
        <w:rPr>
          <w:i/>
          <w:highlight w:val="cyan"/>
          <w:lang w:eastAsia="zh-CN"/>
        </w:rPr>
        <w:t>PDCP</w:t>
      </w:r>
      <w:r w:rsidRPr="005C72D9">
        <w:rPr>
          <w:highlight w:val="cyan"/>
        </w:rPr>
        <w:t xml:space="preserve"> flag. The network does not list the </w:t>
      </w:r>
      <w:r w:rsidRPr="005C72D9">
        <w:rPr>
          <w:i/>
          <w:highlight w:val="cyan"/>
        </w:rPr>
        <w:t>drb-Identity</w:t>
      </w:r>
      <w:r w:rsidRPr="005C72D9">
        <w:rPr>
          <w:highlight w:val="cyan"/>
        </w:rPr>
        <w:t xml:space="preserve"> in the (source) </w:t>
      </w:r>
      <w:r w:rsidRPr="005C72D9">
        <w:rPr>
          <w:i/>
          <w:highlight w:val="cyan"/>
        </w:rPr>
        <w:t>drb-ToReleaseList</w:t>
      </w:r>
      <w:r w:rsidRPr="005C72D9">
        <w:rPr>
          <w:highlight w:val="cyan"/>
        </w:rPr>
        <w:t xml:space="preserve">.   </w:t>
      </w:r>
    </w:p>
    <w:p w:rsidR="006A6E01" w:rsidRPr="005C72D9" w:rsidRDefault="006A6E01" w:rsidP="00CE59C2">
      <w:pPr>
        <w:pStyle w:val="NO"/>
        <w:rPr>
          <w:highlight w:val="cyan"/>
        </w:rPr>
      </w:pPr>
      <w:r w:rsidRPr="005C72D9">
        <w:rPr>
          <w:highlight w:val="cyan"/>
        </w:rPr>
        <w:t>NOTE</w:t>
      </w:r>
      <w:r w:rsidR="001224DE" w:rsidRPr="005C72D9">
        <w:rPr>
          <w:highlight w:val="cyan"/>
        </w:rPr>
        <w:t xml:space="preserve"> 3</w:t>
      </w:r>
      <w:r w:rsidRPr="005C72D9">
        <w:rPr>
          <w:highlight w:val="cyan"/>
        </w:rPr>
        <w:t>:</w:t>
      </w:r>
      <w:r w:rsidRPr="005C72D9">
        <w:rPr>
          <w:highlight w:val="cyan"/>
        </w:rPr>
        <w:tab/>
        <w:t xml:space="preserve">When setting the </w:t>
      </w:r>
      <w:r w:rsidRPr="005C72D9">
        <w:rPr>
          <w:i/>
          <w:highlight w:val="cyan"/>
        </w:rPr>
        <w:t>reestablishPDCP</w:t>
      </w:r>
      <w:r w:rsidRPr="005C72D9">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5C72D9" w:rsidRDefault="006A6E01" w:rsidP="00CE59C2">
      <w:pPr>
        <w:pStyle w:val="NO"/>
        <w:rPr>
          <w:highlight w:val="cyan"/>
        </w:rPr>
      </w:pPr>
      <w:r w:rsidRPr="005C72D9">
        <w:rPr>
          <w:highlight w:val="cyan"/>
        </w:rPr>
        <w:t>NOTE</w:t>
      </w:r>
      <w:r w:rsidR="001224DE" w:rsidRPr="005C72D9">
        <w:rPr>
          <w:highlight w:val="cyan"/>
        </w:rPr>
        <w:t xml:space="preserve"> 4</w:t>
      </w:r>
      <w:r w:rsidRPr="005C72D9">
        <w:rPr>
          <w:highlight w:val="cyan"/>
        </w:rPr>
        <w:t xml:space="preserve">: </w:t>
      </w:r>
      <w:r w:rsidRPr="005C72D9">
        <w:rPr>
          <w:highlight w:val="cyan"/>
        </w:rPr>
        <w:tab/>
        <w:t>In this specification, UE configuration refers to the parameters configured by NR RRC unless otherwise stated.</w:t>
      </w:r>
      <w:bookmarkStart w:id="1175" w:name="_Hlk504050147"/>
      <w:bookmarkEnd w:id="1126"/>
    </w:p>
    <w:p w:rsidR="006A6E01" w:rsidRPr="005C72D9" w:rsidRDefault="006A6E01" w:rsidP="002D5DF1">
      <w:pPr>
        <w:pStyle w:val="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rsidR="00B35466" w:rsidRDefault="005A5F74" w:rsidP="00B35466">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rsidR="00B35466" w:rsidRDefault="005A5F74" w:rsidP="00B35466">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rsidR="00B35466" w:rsidRDefault="005A5F74" w:rsidP="00B35466">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rsidR="00B35466" w:rsidRDefault="005A5F74" w:rsidP="00B35466">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rsidR="00B35466" w:rsidRDefault="005A5F74" w:rsidP="00B35466">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rsidR="00B35466" w:rsidRDefault="00B35466" w:rsidP="00B35466">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B35466">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rsidR="00B35466" w:rsidRDefault="005A5F74" w:rsidP="00B35466">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rsidR="00B35466" w:rsidRDefault="005A5F74" w:rsidP="00B35466">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rsidR="00B35466" w:rsidRDefault="005A5F74" w:rsidP="00B35466">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rsidR="00B35466" w:rsidRDefault="005A5F74" w:rsidP="00B35466">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rsidR="00B35466" w:rsidRDefault="005A5F74" w:rsidP="00B35466">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rsidR="00B35466" w:rsidRDefault="005A5F74" w:rsidP="00B35466">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rsidR="00B35466" w:rsidRDefault="005A5F74" w:rsidP="00B35466">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rsidR="00B35466" w:rsidRDefault="005A5F74" w:rsidP="00B35466">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rsidR="00B35466" w:rsidRDefault="005A5F74" w:rsidP="00B35466">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rsidR="00B35466" w:rsidRDefault="005A5F74" w:rsidP="00B35466">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rsidR="00B35466" w:rsidRDefault="005A5F74" w:rsidP="00B35466">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rsidR="00B35466" w:rsidRDefault="005A5F74" w:rsidP="00B35466">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rsidR="00B35466" w:rsidRDefault="005A5F74" w:rsidP="00B35466">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rsidR="00B35466" w:rsidRDefault="005A5F74" w:rsidP="00B35466">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rsidR="00B35466" w:rsidRDefault="005A5F74" w:rsidP="00B35466">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B35466" w:rsidRDefault="005A5F74" w:rsidP="00B35466">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B35466" w:rsidRDefault="005A5F74" w:rsidP="00B35466">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rsidR="006A6E01" w:rsidRPr="005C72D9" w:rsidRDefault="006A6E01" w:rsidP="006A6E01">
      <w:pPr>
        <w:pStyle w:val="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rsidR="006A6E01" w:rsidRPr="005C72D9" w:rsidRDefault="006A6E01" w:rsidP="006A6E01">
      <w:pPr>
        <w:pStyle w:val="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rsidR="006A6E01" w:rsidRPr="005C72D9" w:rsidRDefault="006A6E01" w:rsidP="00CE59C2">
      <w:pPr>
        <w:pStyle w:val="EditorsNote"/>
        <w:rPr>
          <w:highlight w:val="cyan"/>
          <w:lang w:eastAsia="zh-CN"/>
        </w:rPr>
      </w:pPr>
      <w:r w:rsidRPr="005C72D9">
        <w:rPr>
          <w:highlight w:val="cyan"/>
          <w:lang w:eastAsia="zh-CN"/>
        </w:rPr>
        <w:t xml:space="preserve">Editor’s Note: Removed </w:t>
      </w:r>
      <w:r w:rsidR="009C598C" w:rsidRPr="005C72D9">
        <w:rPr>
          <w:highlight w:val="cyan"/>
          <w:lang w:eastAsia="zh-CN"/>
        </w:rPr>
        <w:t>"</w:t>
      </w:r>
      <w:r w:rsidRPr="005C72D9">
        <w:rPr>
          <w:highlight w:val="cyan"/>
          <w:lang w:eastAsia="zh-CN"/>
        </w:rPr>
        <w:t>SIB3</w:t>
      </w:r>
      <w:r w:rsidR="009C598C" w:rsidRPr="005C72D9">
        <w:rPr>
          <w:highlight w:val="cyan"/>
          <w:lang w:eastAsia="zh-CN"/>
        </w:rPr>
        <w:t>"</w:t>
      </w:r>
      <w:r w:rsidRPr="005C72D9">
        <w:rPr>
          <w:highlight w:val="cyan"/>
          <w:lang w:eastAsia="zh-CN"/>
        </w:rPr>
        <w:t xml:space="preserve"> from heading so that this sub-section can easily be expanded to stand-alone case (if considered necessary). FFS_Standalone</w:t>
      </w:r>
    </w:p>
    <w:p w:rsidR="006A6E01" w:rsidRPr="005C72D9" w:rsidRDefault="006A6E01" w:rsidP="006A6E01">
      <w:pPr>
        <w:rPr>
          <w:rFonts w:eastAsia="SimSun"/>
          <w:highlight w:val="cyan"/>
          <w:lang w:eastAsia="zh-CN"/>
        </w:rPr>
      </w:pPr>
      <w:r w:rsidRPr="005C72D9">
        <w:rPr>
          <w:rFonts w:eastAsia="SimSun"/>
          <w:highlight w:val="cyan"/>
          <w:lang w:eastAsia="zh-CN"/>
        </w:rPr>
        <w:t>The UE shall:</w:t>
      </w:r>
    </w:p>
    <w:p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upon integrity check failure indication from NR lower layers for SRB3:</w:t>
      </w:r>
    </w:p>
    <w:p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initiate the SCG failure information procedure as specified in subclause 5.7.3 to report SRB3 integrity check failure</w:t>
      </w:r>
      <w:r w:rsidR="00667475" w:rsidRPr="005C72D9">
        <w:rPr>
          <w:highlight w:val="cyan"/>
          <w:lang w:eastAsia="zh-CN"/>
        </w:rPr>
        <w:t>.</w:t>
      </w:r>
    </w:p>
    <w:p w:rsidR="006A6E01" w:rsidRPr="005C72D9" w:rsidRDefault="006A6E01" w:rsidP="006A6E01">
      <w:pPr>
        <w:pStyle w:val="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rsidR="006A6E01" w:rsidRPr="005C72D9" w:rsidRDefault="006A6E01" w:rsidP="006A6E01">
      <w:pPr>
        <w:rPr>
          <w:rFonts w:eastAsia="SimSun"/>
          <w:highlight w:val="cyan"/>
          <w:lang w:eastAsia="zh-CN"/>
        </w:rPr>
      </w:pPr>
      <w:r w:rsidRPr="005C72D9">
        <w:rPr>
          <w:rFonts w:eastAsia="SimSun"/>
          <w:highlight w:val="cyan"/>
          <w:lang w:eastAsia="zh-CN"/>
        </w:rPr>
        <w:t>The UE shall:</w:t>
      </w:r>
    </w:p>
    <w:p w:rsidR="006A6E01" w:rsidRPr="005C72D9" w:rsidRDefault="006A6E01" w:rsidP="00CE59C2">
      <w:pPr>
        <w:pStyle w:val="B1"/>
        <w:rPr>
          <w:rFonts w:eastAsia="MS Mincho"/>
          <w:highlight w:val="cyan"/>
        </w:rPr>
      </w:pPr>
      <w:r w:rsidRPr="005C72D9">
        <w:rPr>
          <w:rFonts w:eastAsia="SimSun"/>
          <w:highlight w:val="cyan"/>
          <w:lang w:eastAsia="zh-CN"/>
        </w:rPr>
        <w:t>1&gt;</w:t>
      </w:r>
      <w:r w:rsidRPr="005C72D9">
        <w:rPr>
          <w:rFonts w:eastAsia="SimSun"/>
          <w:highlight w:val="cyan"/>
          <w:lang w:eastAsia="zh-CN"/>
        </w:rPr>
        <w:tab/>
        <w:t xml:space="preserve">if the UE is </w:t>
      </w:r>
      <w:r w:rsidRPr="005C72D9">
        <w:rPr>
          <w:highlight w:val="cyan"/>
        </w:rPr>
        <w:t>operating in EN-DC:</w:t>
      </w:r>
    </w:p>
    <w:p w:rsidR="006A6E01" w:rsidRPr="005C72D9" w:rsidRDefault="006A6E01" w:rsidP="00CE59C2">
      <w:pPr>
        <w:pStyle w:val="B2"/>
        <w:rPr>
          <w:highlight w:val="cyan"/>
          <w:lang w:eastAsia="zh-CN"/>
        </w:rPr>
      </w:pPr>
      <w:r w:rsidRPr="005C72D9">
        <w:rPr>
          <w:highlight w:val="cyan"/>
          <w:lang w:eastAsia="zh-CN"/>
        </w:rPr>
        <w:lastRenderedPageBreak/>
        <w:t>2&gt;</w:t>
      </w:r>
      <w:r w:rsidRPr="005C72D9">
        <w:rPr>
          <w:highlight w:val="cyan"/>
          <w:lang w:eastAsia="zh-CN"/>
        </w:rPr>
        <w:tab/>
        <w:t xml:space="preserve">if the UE is unable to comply with (part of) the configuration included in the </w:t>
      </w:r>
      <w:r w:rsidRPr="005C72D9">
        <w:rPr>
          <w:i/>
          <w:highlight w:val="cyan"/>
        </w:rPr>
        <w:t>RRCReconfiguration</w:t>
      </w:r>
      <w:r w:rsidRPr="005C72D9">
        <w:rPr>
          <w:highlight w:val="cyan"/>
          <w:lang w:eastAsia="zh-CN"/>
        </w:rPr>
        <w:t xml:space="preserve"> message received over SRB3;</w:t>
      </w:r>
    </w:p>
    <w:p w:rsidR="006A6E01" w:rsidRPr="005C72D9" w:rsidRDefault="006A6E01" w:rsidP="00CE59C2">
      <w:pPr>
        <w:pStyle w:val="B3"/>
        <w:rPr>
          <w:highlight w:val="cyan"/>
          <w:lang w:eastAsia="zh-CN"/>
        </w:rPr>
      </w:pPr>
      <w:r w:rsidRPr="005C72D9">
        <w:rPr>
          <w:highlight w:val="cyan"/>
        </w:rPr>
        <w:t>3</w:t>
      </w:r>
      <w:r w:rsidRPr="005C72D9">
        <w:rPr>
          <w:highlight w:val="cyan"/>
          <w:lang w:eastAsia="zh-CN"/>
        </w:rPr>
        <w:t>&gt;</w:t>
      </w:r>
      <w:r w:rsidRPr="005C72D9">
        <w:rPr>
          <w:highlight w:val="cyan"/>
          <w:lang w:eastAsia="zh-CN"/>
        </w:rPr>
        <w:tab/>
        <w:t xml:space="preserve">continue using the configuration used prior to the reception of </w:t>
      </w:r>
      <w:r w:rsidRPr="005C72D9">
        <w:rPr>
          <w:i/>
          <w:highlight w:val="cyan"/>
        </w:rPr>
        <w:t>RRCReconfiguration</w:t>
      </w:r>
      <w:r w:rsidRPr="005C72D9">
        <w:rPr>
          <w:highlight w:val="cyan"/>
          <w:lang w:eastAsia="zh-CN"/>
        </w:rPr>
        <w:t xml:space="preserve"> message;</w:t>
      </w:r>
    </w:p>
    <w:p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 xml:space="preserve">initiate the SCG failure information procedure as specified in subclause </w:t>
      </w:r>
      <w:r w:rsidRPr="005C72D9">
        <w:rPr>
          <w:highlight w:val="cyan"/>
        </w:rPr>
        <w:t>5.</w:t>
      </w:r>
      <w:r w:rsidRPr="005C72D9">
        <w:rPr>
          <w:highlight w:val="cyan"/>
          <w:lang w:eastAsia="zh-CN"/>
        </w:rPr>
        <w:t>7.</w:t>
      </w:r>
      <w:r w:rsidRPr="005C72D9">
        <w:rPr>
          <w:highlight w:val="cyan"/>
        </w:rPr>
        <w:t>3</w:t>
      </w:r>
      <w:r w:rsidRPr="005C72D9">
        <w:rPr>
          <w:highlight w:val="cyan"/>
          <w:lang w:eastAsia="zh-CN"/>
        </w:rPr>
        <w:t xml:space="preserve"> to report SCG reconfiguration error, upon which the connection reconfiguration procedure ends</w:t>
      </w:r>
      <w:r w:rsidR="000547E1" w:rsidRPr="005C72D9">
        <w:rPr>
          <w:highlight w:val="cyan"/>
          <w:lang w:eastAsia="zh-CN"/>
        </w:rPr>
        <w:t>;</w:t>
      </w:r>
    </w:p>
    <w:p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else, if the UE is unable to comply with (part of) the configuration included in the </w:t>
      </w:r>
      <w:bookmarkStart w:id="1257" w:name="_Hlk498036547"/>
      <w:r w:rsidRPr="005C72D9">
        <w:rPr>
          <w:i/>
          <w:highlight w:val="cyan"/>
          <w:lang w:eastAsia="zh-CN"/>
        </w:rPr>
        <w:t>RRCReconfiguration</w:t>
      </w:r>
      <w:r w:rsidRPr="005C72D9">
        <w:rPr>
          <w:highlight w:val="cyan"/>
          <w:lang w:eastAsia="zh-CN"/>
        </w:rPr>
        <w:t xml:space="preserve"> message received over MCG SRB1</w:t>
      </w:r>
      <w:bookmarkEnd w:id="1257"/>
      <w:r w:rsidRPr="005C72D9">
        <w:rPr>
          <w:highlight w:val="cyan"/>
          <w:lang w:eastAsia="zh-CN"/>
        </w:rPr>
        <w:t>;</w:t>
      </w:r>
    </w:p>
    <w:p w:rsidR="006A6E01" w:rsidRPr="005C72D9" w:rsidRDefault="006A6E01" w:rsidP="00CE59C2">
      <w:pPr>
        <w:pStyle w:val="B3"/>
        <w:rPr>
          <w:highlight w:val="cyan"/>
          <w:lang w:eastAsia="zh-CN"/>
        </w:rPr>
      </w:pPr>
      <w:r w:rsidRPr="005C72D9">
        <w:rPr>
          <w:highlight w:val="cyan"/>
          <w:lang w:eastAsia="zh-CN"/>
        </w:rPr>
        <w:t xml:space="preserve">3&gt; continue using the configuration used prior to the reception of </w:t>
      </w:r>
      <w:r w:rsidRPr="005C72D9">
        <w:rPr>
          <w:i/>
          <w:highlight w:val="cyan"/>
          <w:lang w:eastAsia="zh-CN"/>
        </w:rPr>
        <w:t>RRCReconfiguration</w:t>
      </w:r>
      <w:r w:rsidRPr="005C72D9">
        <w:rPr>
          <w:highlight w:val="cyan"/>
          <w:lang w:eastAsia="zh-CN"/>
        </w:rPr>
        <w:t xml:space="preserve"> message;</w:t>
      </w:r>
    </w:p>
    <w:p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initiate the connection re-establishment procedure as specified in TS 36.331 [10, 5.3.7], upon which the connection reconfiguration procedure ends</w:t>
      </w:r>
      <w:r w:rsidR="00667475" w:rsidRPr="005C72D9">
        <w:rPr>
          <w:highlight w:val="cyan"/>
          <w:lang w:eastAsia="zh-CN"/>
        </w:rPr>
        <w:t>.</w:t>
      </w:r>
    </w:p>
    <w:p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1</w:t>
      </w:r>
      <w:r w:rsidRPr="005C72D9">
        <w:rPr>
          <w:highlight w:val="cyan"/>
          <w:lang w:eastAsia="zh-CN"/>
        </w:rPr>
        <w:t>:</w:t>
      </w:r>
      <w:r w:rsidRPr="005C72D9">
        <w:rPr>
          <w:highlight w:val="cyan"/>
          <w:lang w:eastAsia="zh-CN"/>
        </w:rPr>
        <w:tab/>
        <w:t xml:space="preserve">The UE may apply above failure handling also in case the </w:t>
      </w:r>
      <w:r w:rsidRPr="005C72D9">
        <w:rPr>
          <w:i/>
          <w:highlight w:val="cyan"/>
        </w:rPr>
        <w:t>RRCReconfiguration</w:t>
      </w:r>
      <w:r w:rsidRPr="005C72D9">
        <w:rPr>
          <w:highlight w:val="cyan"/>
          <w:lang w:eastAsia="zh-CN"/>
        </w:rPr>
        <w:t xml:space="preserve"> message causes a protocol error for which the generic error handling as defined in 10 specifies that the UE shall ignore the message.</w:t>
      </w:r>
    </w:p>
    <w:p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2</w:t>
      </w:r>
      <w:r w:rsidRPr="005C72D9">
        <w:rPr>
          <w:highlight w:val="cyan"/>
          <w:lang w:eastAsia="zh-CN"/>
        </w:rPr>
        <w:t>:</w:t>
      </w:r>
      <w:r w:rsidRPr="005C72D9">
        <w:rPr>
          <w:highlight w:val="cyan"/>
          <w:lang w:eastAsia="zh-CN"/>
        </w:rPr>
        <w:tab/>
        <w:t>If the UE is unable to comply with part of the configuration, it does not apply any part of the configuration, i.e. there is no partial success/failure.</w:t>
      </w:r>
    </w:p>
    <w:p w:rsidR="006A6E01" w:rsidRPr="005C72D9" w:rsidRDefault="006A6E01" w:rsidP="006A6E01">
      <w:pPr>
        <w:pStyle w:val="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rsidR="006A6E01" w:rsidRPr="005C72D9" w:rsidRDefault="006A6E01" w:rsidP="006A6E01">
      <w:pPr>
        <w:rPr>
          <w:rFonts w:eastAsia="SimSun"/>
          <w:highlight w:val="cyan"/>
          <w:lang w:eastAsia="zh-CN"/>
        </w:rPr>
      </w:pPr>
      <w:r w:rsidRPr="005C72D9">
        <w:rPr>
          <w:rFonts w:eastAsia="SimSun"/>
          <w:highlight w:val="cyan"/>
          <w:lang w:eastAsia="zh-CN"/>
        </w:rPr>
        <w:t>The UE shall:</w:t>
      </w:r>
    </w:p>
    <w:p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if T304 of a secondary cell group expires:</w:t>
      </w:r>
    </w:p>
    <w:p w:rsidR="006A6E01" w:rsidRPr="005C72D9" w:rsidRDefault="006A6E01" w:rsidP="00CE59C2">
      <w:pPr>
        <w:pStyle w:val="B2"/>
        <w:rPr>
          <w:highlight w:val="cyan"/>
        </w:rPr>
      </w:pPr>
      <w:r w:rsidRPr="005C72D9">
        <w:rPr>
          <w:highlight w:val="cyan"/>
        </w:rPr>
        <w:t xml:space="preserve">2&gt;  release </w:t>
      </w:r>
      <w:r w:rsidR="002946E3" w:rsidRPr="005C72D9">
        <w:rPr>
          <w:highlight w:val="cyan"/>
        </w:rPr>
        <w:t>rach-ContentionFree</w:t>
      </w:r>
      <w:r w:rsidRPr="005C72D9">
        <w:rPr>
          <w:highlight w:val="cyan"/>
        </w:rPr>
        <w:t>;</w:t>
      </w:r>
    </w:p>
    <w:p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r>
      <w:bookmarkStart w:id="1260" w:name="_Hlk504050193"/>
      <w:r w:rsidRPr="005C72D9">
        <w:rPr>
          <w:highlight w:val="cyan"/>
          <w:lang w:eastAsia="zh-CN"/>
        </w:rPr>
        <w:t xml:space="preserve">initiate the </w:t>
      </w:r>
      <w:bookmarkStart w:id="1261" w:name="_Hlk498013233"/>
      <w:r w:rsidRPr="005C72D9">
        <w:rPr>
          <w:highlight w:val="cyan"/>
          <w:lang w:eastAsia="zh-CN"/>
        </w:rPr>
        <w:t xml:space="preserve">SCG failure information procedure </w:t>
      </w:r>
      <w:bookmarkEnd w:id="1261"/>
      <w:r w:rsidRPr="005C72D9">
        <w:rPr>
          <w:highlight w:val="cyan"/>
          <w:lang w:eastAsia="zh-CN"/>
        </w:rPr>
        <w:t xml:space="preserve">as specified in subclause 5.7.3 to report </w:t>
      </w:r>
      <w:bookmarkEnd w:id="1260"/>
      <w:r w:rsidRPr="005C72D9">
        <w:rPr>
          <w:highlight w:val="cyan"/>
          <w:lang w:eastAsia="zh-CN"/>
        </w:rPr>
        <w:t>SCG reconfiguration with sync failure</w:t>
      </w:r>
      <w:r w:rsidR="00860742" w:rsidRPr="005C72D9">
        <w:rPr>
          <w:highlight w:val="cyan"/>
          <w:lang w:eastAsia="zh-CN"/>
        </w:rPr>
        <w:t>, upon which the RRC reconfiguration procedure ends</w:t>
      </w:r>
      <w:r w:rsidR="00667475" w:rsidRPr="005C72D9">
        <w:rPr>
          <w:highlight w:val="cyan"/>
          <w:lang w:eastAsia="zh-CN"/>
        </w:rPr>
        <w:t>.</w:t>
      </w:r>
    </w:p>
    <w:p w:rsidR="006A6E01" w:rsidRPr="005C72D9" w:rsidRDefault="006A6E01" w:rsidP="006A6E01">
      <w:pPr>
        <w:pStyle w:val="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6A6E01" w:rsidRPr="005C72D9" w:rsidRDefault="006A6E01" w:rsidP="006A6E01">
      <w:pPr>
        <w:pStyle w:val="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rsidR="006A6E01" w:rsidRPr="005C72D9" w:rsidRDefault="006A6E01" w:rsidP="007C2563">
      <w:pPr>
        <w:rPr>
          <w:rFonts w:eastAsia="MS Mincho"/>
          <w:highlight w:val="cyan"/>
        </w:rPr>
      </w:pPr>
      <w:r w:rsidRPr="005C72D9">
        <w:rPr>
          <w:highlight w:val="cyan"/>
        </w:rPr>
        <w:t>The UE shall:</w:t>
      </w:r>
    </w:p>
    <w:p w:rsidR="006A6E01" w:rsidRPr="005C72D9" w:rsidRDefault="006A6E01" w:rsidP="00CE59C2">
      <w:pPr>
        <w:pStyle w:val="B1"/>
        <w:rPr>
          <w:highlight w:val="cyan"/>
          <w:lang w:eastAsia="ko-KR"/>
        </w:rPr>
      </w:pPr>
      <w:r w:rsidRPr="005C72D9">
        <w:rPr>
          <w:highlight w:val="cyan"/>
          <w:lang w:eastAsia="ko-KR"/>
        </w:rPr>
        <w:t>1&gt;</w:t>
      </w:r>
      <w:r w:rsidRPr="005C72D9">
        <w:rPr>
          <w:highlight w:val="cyan"/>
          <w:lang w:eastAsia="ko-KR"/>
        </w:rPr>
        <w:tab/>
        <w:t>as a result of EN-DC release triggered by E-UTRA:</w:t>
      </w:r>
    </w:p>
    <w:p w:rsidR="006A6E01" w:rsidRPr="005C72D9" w:rsidRDefault="006A6E01" w:rsidP="00CE59C2">
      <w:pPr>
        <w:pStyle w:val="B2"/>
        <w:rPr>
          <w:rFonts w:eastAsia="SimSun"/>
          <w:highlight w:val="cyan"/>
          <w:lang w:eastAsia="ko-KR"/>
        </w:rPr>
      </w:pPr>
      <w:r w:rsidRPr="005C72D9">
        <w:rPr>
          <w:rFonts w:eastAsia="SimSun"/>
          <w:highlight w:val="cyan"/>
          <w:lang w:eastAsia="ko-KR"/>
        </w:rPr>
        <w:t xml:space="preserve">2&gt; release SRB3 </w:t>
      </w:r>
      <w:r w:rsidRPr="005C72D9">
        <w:rPr>
          <w:highlight w:val="cyan"/>
        </w:rPr>
        <w:t xml:space="preserve">(configured according to </w:t>
      </w:r>
      <w:r w:rsidRPr="005C72D9">
        <w:rPr>
          <w:i/>
          <w:highlight w:val="cyan"/>
        </w:rPr>
        <w:t>radioBearerConfig</w:t>
      </w:r>
      <w:r w:rsidRPr="005C72D9">
        <w:rPr>
          <w:highlight w:val="cyan"/>
        </w:rPr>
        <w:t>), if present</w:t>
      </w:r>
      <w:r w:rsidRPr="005C72D9">
        <w:rPr>
          <w:rFonts w:eastAsia="SimSun"/>
          <w:highlight w:val="cyan"/>
          <w:lang w:eastAsia="ko-KR"/>
        </w:rPr>
        <w:t>;</w:t>
      </w:r>
    </w:p>
    <w:p w:rsidR="006A6E01" w:rsidRPr="005C72D9" w:rsidRDefault="006A6E01" w:rsidP="00CE59C2">
      <w:pPr>
        <w:pStyle w:val="B2"/>
        <w:rPr>
          <w:highlight w:val="cyan"/>
          <w:lang w:eastAsia="ko-KR"/>
        </w:rPr>
      </w:pPr>
      <w:r w:rsidRPr="005C72D9">
        <w:rPr>
          <w:highlight w:val="cyan"/>
          <w:lang w:eastAsia="ko-KR"/>
        </w:rPr>
        <w:t>2&gt;</w:t>
      </w:r>
      <w:r w:rsidRPr="005C72D9">
        <w:rPr>
          <w:highlight w:val="cyan"/>
          <w:lang w:eastAsia="ko-KR"/>
        </w:rPr>
        <w:tab/>
        <w:t xml:space="preserve">release </w:t>
      </w:r>
      <w:r w:rsidRPr="005C72D9">
        <w:rPr>
          <w:i/>
          <w:highlight w:val="cyan"/>
          <w:lang w:eastAsia="ko-KR"/>
        </w:rPr>
        <w:t>measConfig</w:t>
      </w:r>
      <w:r w:rsidRPr="005C72D9">
        <w:rPr>
          <w:highlight w:val="cyan"/>
          <w:lang w:eastAsia="ko-KR"/>
        </w:rPr>
        <w:t>;</w:t>
      </w:r>
    </w:p>
    <w:p w:rsidR="006A6E01" w:rsidRPr="005C72D9" w:rsidRDefault="006A6E01" w:rsidP="00CE59C2">
      <w:pPr>
        <w:pStyle w:val="B2"/>
        <w:rPr>
          <w:highlight w:val="cyan"/>
          <w:lang w:eastAsia="ko-KR"/>
        </w:rPr>
      </w:pPr>
      <w:r w:rsidRPr="005C72D9">
        <w:rPr>
          <w:highlight w:val="cyan"/>
          <w:lang w:eastAsia="ko-KR"/>
        </w:rPr>
        <w:t>2&gt; release the SCG configuration as specified in section 5.3.5.4.</w:t>
      </w:r>
    </w:p>
    <w:p w:rsidR="006514AB" w:rsidRPr="005C72D9" w:rsidRDefault="006514AB" w:rsidP="006514AB">
      <w:pPr>
        <w:pStyle w:val="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rsidR="006A6E01" w:rsidRPr="005C72D9" w:rsidRDefault="006A6E01" w:rsidP="006A6E01">
      <w:pPr>
        <w:pStyle w:val="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rsidR="006A6E01" w:rsidRPr="005C72D9" w:rsidRDefault="006A6E01" w:rsidP="006A6E01">
      <w:pPr>
        <w:rPr>
          <w:rFonts w:eastAsia="SimSun"/>
          <w:highlight w:val="cyan"/>
          <w:lang w:eastAsia="zh-CN"/>
        </w:rPr>
      </w:pPr>
      <w:r w:rsidRPr="005C72D9">
        <w:rPr>
          <w:rFonts w:eastAsia="SimSun"/>
          <w:highlight w:val="cyan"/>
          <w:lang w:eastAsia="zh-CN"/>
        </w:rPr>
        <w:t>FFS</w:t>
      </w:r>
    </w:p>
    <w:p w:rsidR="006A6E01" w:rsidRPr="005C72D9" w:rsidRDefault="006A6E01" w:rsidP="006A6E01">
      <w:pPr>
        <w:pStyle w:val="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rsidR="00FF5A77" w:rsidRPr="005C72D9" w:rsidRDefault="00FF5A77" w:rsidP="00FF5A77">
      <w:pPr>
        <w:pStyle w:val="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v:shape id="_x0000_i1037" type="#_x0000_t75" style="width:318pt;height:155.25pt" o:ole="">
              <v:imagedata r:id="rId38" o:title=""/>
            </v:shape>
            <o:OLEObject Type="Embed" ProgID="Word.Picture.8" ShapeID="_x0000_i1037" DrawAspect="Content" ObjectID="_1591512301" r:id="rId39"/>
          </w:object>
        </w:r>
      </w:ins>
    </w:p>
    <w:p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rsidR="00FF5A77" w:rsidRPr="005C72D9" w:rsidRDefault="00FF5A77" w:rsidP="00FF5A77">
      <w:pPr>
        <w:pStyle w:val="TH"/>
        <w:rPr>
          <w:ins w:id="1326" w:author="SA R2 -1807910" w:date="2018-05-15T04:58:00Z"/>
          <w:highlight w:val="cyan"/>
        </w:rPr>
      </w:pPr>
      <w:ins w:id="1327" w:author="SA R2 -1807910" w:date="2018-05-15T04:58:00Z">
        <w:r w:rsidRPr="005C72D9">
          <w:rPr>
            <w:rFonts w:eastAsia="Calibri"/>
            <w:sz w:val="22"/>
            <w:szCs w:val="22"/>
            <w:highlight w:val="cyan"/>
          </w:rPr>
          <w:object w:dxaOrig="6855" w:dyaOrig="3435">
            <v:shape id="_x0000_i1038" type="#_x0000_t75" style="width:349.5pt;height:174pt" o:ole="">
              <v:imagedata r:id="rId40" o:title=""/>
            </v:shape>
            <o:OLEObject Type="Embed" ProgID="Word.Picture.8" ShapeID="_x0000_i1038" DrawAspect="Content" ObjectID="_1591512302" r:id="rId41"/>
          </w:object>
        </w:r>
      </w:ins>
    </w:p>
    <w:p w:rsidR="00FF5A77" w:rsidRPr="005C72D9" w:rsidRDefault="00FF5A77" w:rsidP="00FF5A77">
      <w:pPr>
        <w:pStyle w:val="TF"/>
        <w:rPr>
          <w:ins w:id="1328" w:author="SA R2 -1807910" w:date="2018-05-15T04:58:00Z"/>
          <w:highlight w:val="cyan"/>
        </w:rPr>
      </w:pPr>
      <w:ins w:id="1329" w:author="SA R2 -1807910" w:date="2018-05-15T04:58:00Z">
        <w:r w:rsidRPr="005C72D9">
          <w:rPr>
            <w:highlight w:val="cyan"/>
          </w:rPr>
          <w:t xml:space="preserve">Figure 5.3.7.1-2: RRC re-establishment, fallback to RRC establishment, successful </w:t>
        </w:r>
      </w:ins>
    </w:p>
    <w:p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B35466" w:rsidRPr="00B35466">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rsidR="00FF5A77" w:rsidRPr="005C72D9" w:rsidRDefault="00FF5A77" w:rsidP="00FF5A77">
      <w:pPr>
        <w:pStyle w:val="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rsidR="00FF5A77" w:rsidRPr="005C72D9" w:rsidRDefault="00FF5A77" w:rsidP="00FF5A77">
      <w:pPr>
        <w:pStyle w:val="B1"/>
        <w:rPr>
          <w:ins w:id="1385" w:author="SA R2 -1807910" w:date="2018-05-15T04:58:00Z"/>
          <w:highlight w:val="cyan"/>
        </w:rPr>
      </w:pPr>
      <w:ins w:id="1386" w:author="SA R2 -1807910" w:date="2018-05-15T04:58:00Z">
        <w:r w:rsidRPr="005C72D9">
          <w:rPr>
            <w:highlight w:val="cyan"/>
          </w:rPr>
          <w:t>1&gt;</w:t>
        </w:r>
        <w:r w:rsidRPr="005C72D9">
          <w:rPr>
            <w:highlight w:val="cyan"/>
          </w:rPr>
          <w:tab/>
          <w:t>apply the default physical channel configuration as specified in x.x.x;</w:t>
        </w:r>
      </w:ins>
    </w:p>
    <w:p w:rsidR="00FF5A77" w:rsidRPr="005C72D9" w:rsidRDefault="00FF5A77" w:rsidP="00FF5A77">
      <w:pPr>
        <w:pStyle w:val="B1"/>
        <w:rPr>
          <w:ins w:id="1387" w:author="SA R2 -1807910" w:date="2018-05-15T04:58:00Z"/>
          <w:highlight w:val="cyan"/>
        </w:rPr>
      </w:pPr>
      <w:ins w:id="1388" w:author="SA R2 -1807910" w:date="2018-05-15T04:58:00Z">
        <w:r w:rsidRPr="005C72D9">
          <w:rPr>
            <w:highlight w:val="cyan"/>
          </w:rPr>
          <w:t>1&gt;</w:t>
        </w:r>
        <w:r w:rsidRPr="005C72D9">
          <w:rPr>
            <w:highlight w:val="cyan"/>
          </w:rPr>
          <w:tab/>
          <w:t>apply the default semi-persistent scheduling configuration as specified in x.x.x;</w:t>
        </w:r>
      </w:ins>
    </w:p>
    <w:p w:rsidR="00FF5A77" w:rsidRPr="005C72D9" w:rsidRDefault="00FF5A77" w:rsidP="00FF5A77">
      <w:pPr>
        <w:pStyle w:val="B1"/>
        <w:rPr>
          <w:ins w:id="1389" w:author="SA R2 -1807910" w:date="2018-05-15T04:58:00Z"/>
          <w:highlight w:val="cyan"/>
        </w:rPr>
      </w:pPr>
      <w:ins w:id="1390" w:author="SA R2 -1807910" w:date="2018-05-15T04:58:00Z">
        <w:r w:rsidRPr="005C72D9">
          <w:rPr>
            <w:highlight w:val="cyan"/>
          </w:rPr>
          <w:t>1&gt;</w:t>
        </w:r>
        <w:r w:rsidRPr="005C72D9">
          <w:rPr>
            <w:highlight w:val="cyan"/>
          </w:rPr>
          <w:tab/>
          <w:t>apply the default MAC main configuration as specified in x.x.x;</w:t>
        </w:r>
      </w:ins>
    </w:p>
    <w:p w:rsidR="00B35466" w:rsidRDefault="00FF5A77" w:rsidP="00B35466">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rsidR="00FF5A77" w:rsidRPr="005C72D9" w:rsidRDefault="00FF5A77" w:rsidP="00FF5A77">
      <w:pPr>
        <w:pStyle w:val="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rsidR="00A16D56" w:rsidRPr="005C72D9" w:rsidDel="00B22417" w:rsidRDefault="00A16D56" w:rsidP="00B22417">
      <w:pPr>
        <w:pStyle w:val="B1"/>
        <w:rPr>
          <w:ins w:id="1415" w:author="SA R2 -1807910" w:date="2018-05-15T04:58:00Z"/>
          <w:del w:id="1416" w:author="R2-1807911 SA" w:date="2018-06-01T10:12:00Z"/>
          <w:highlight w:val="cyan"/>
        </w:rPr>
      </w:pPr>
      <w:ins w:id="1417" w:author="R2-1807911 SA" w:date="2018-06-01T09:51:00Z">
        <w:r w:rsidRPr="005C72D9">
          <w:rPr>
            <w:highlight w:val="cyan"/>
          </w:rPr>
          <w:t>1&gt;</w:t>
        </w:r>
        <w:r w:rsidRPr="005C72D9">
          <w:rPr>
            <w:highlight w:val="cyan"/>
          </w:rPr>
          <w:tab/>
        </w:r>
      </w:ins>
      <w:ins w:id="1418" w:author="R2-1807911 SA" w:date="2018-06-01T10:12:00Z">
        <w:r w:rsidR="00B22417" w:rsidRPr="005C72D9">
          <w:rPr>
            <w:highlight w:val="cyan"/>
          </w:rPr>
          <w:t>perform the actions upon leaving RRC_CONNECTED as specified in 5.3.12, with release cause 'RRC connection failure';</w:t>
        </w:r>
      </w:ins>
    </w:p>
    <w:p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rsidR="00FF5A77" w:rsidRPr="005C72D9" w:rsidRDefault="00FF5A77" w:rsidP="00FF5A77">
      <w:pPr>
        <w:pStyle w:val="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B35466" w:rsidRPr="00B35466">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rsidR="00FF5A77" w:rsidRPr="005C72D9" w:rsidRDefault="00FF5A77" w:rsidP="00FF5A77">
      <w:pPr>
        <w:pStyle w:val="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rsidR="00B35466" w:rsidRDefault="00FF5A77" w:rsidP="00B35466">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rsidR="00B35466" w:rsidRDefault="000F3441" w:rsidP="00B35466">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rsidR="00FF5A77" w:rsidRPr="005C72D9" w:rsidRDefault="00FF5A77" w:rsidP="00FF5A77">
      <w:pPr>
        <w:pStyle w:val="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rsidR="00FF5A77" w:rsidRPr="005C72D9" w:rsidRDefault="00FF5A77" w:rsidP="00FF5A77">
      <w:pPr>
        <w:pStyle w:val="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rsidR="00FF5A77" w:rsidRPr="005C72D9" w:rsidRDefault="00FF5A77" w:rsidP="002D4EB6">
      <w:pPr>
        <w:pStyle w:val="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rsidR="006A6E01" w:rsidRPr="005C72D9" w:rsidRDefault="006A6E01" w:rsidP="006A6E01">
      <w:pPr>
        <w:pStyle w:val="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rsidR="006A6E01" w:rsidRPr="005C72D9" w:rsidRDefault="006A6E01" w:rsidP="00CE59C2">
      <w:pPr>
        <w:pStyle w:val="EditorsNote"/>
        <w:rPr>
          <w:ins w:id="1553" w:author="SA R2 -1807910" w:date="2018-05-15T06:38: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0B206F" w:rsidRPr="005C72D9" w:rsidRDefault="000B206F" w:rsidP="000B206F">
      <w:pPr>
        <w:pStyle w:val="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v:shape id="_x0000_i1039" type="#_x0000_t75" style="width:354.75pt;height:78pt" o:ole="">
              <v:imagedata r:id="rId42" o:title=""/>
            </v:shape>
            <o:OLEObject Type="Embed" ProgID="Word.Picture.8" ShapeID="_x0000_i1039" DrawAspect="Content" ObjectID="_1591512303" r:id="rId43"/>
          </w:object>
        </w:r>
      </w:ins>
    </w:p>
    <w:p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rsidR="000B206F" w:rsidRPr="005C72D9" w:rsidRDefault="000B206F" w:rsidP="000B206F">
      <w:pPr>
        <w:pStyle w:val="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B206F" w:rsidRPr="005C72D9" w:rsidRDefault="000B206F" w:rsidP="000B206F">
      <w:pPr>
        <w:pStyle w:val="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rsidR="00B35466" w:rsidRDefault="00DE5FE9" w:rsidP="00B35466">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rsidR="000B206F" w:rsidRPr="005C72D9" w:rsidRDefault="000B206F" w:rsidP="000B206F">
      <w:pPr>
        <w:pStyle w:val="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rsidR="000B206F" w:rsidRPr="005C72D9" w:rsidRDefault="000B206F" w:rsidP="000B206F">
      <w:pPr>
        <w:pStyle w:val="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rsidR="000B206F" w:rsidRPr="005C72D9" w:rsidRDefault="000B206F" w:rsidP="000026D3">
      <w:pPr>
        <w:pStyle w:val="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rsidR="000B206F" w:rsidRPr="005C72D9" w:rsidRDefault="000B206F" w:rsidP="00CE59C2">
      <w:pPr>
        <w:pStyle w:val="EditorsNote"/>
        <w:rPr>
          <w:rFonts w:eastAsia="MS Mincho"/>
          <w:highlight w:val="cyan"/>
        </w:rPr>
      </w:pPr>
    </w:p>
    <w:p w:rsidR="006A6E01" w:rsidRPr="005C72D9" w:rsidRDefault="006A6E01" w:rsidP="006A6E01">
      <w:pPr>
        <w:pStyle w:val="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6A6E01" w:rsidRPr="005C72D9" w:rsidRDefault="006A6E01" w:rsidP="006A6E01">
      <w:pPr>
        <w:pStyle w:val="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rsidR="006A6E01" w:rsidRPr="005C72D9" w:rsidRDefault="006A6E01" w:rsidP="006A6E01">
      <w:pPr>
        <w:pStyle w:val="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upon receiving N310 consecutive "out-of-sync" indications for the SpCell from lower layers while T311 is not running:</w:t>
      </w:r>
    </w:p>
    <w:p w:rsidR="006A6E01" w:rsidRPr="005C72D9" w:rsidRDefault="006A6E01" w:rsidP="00CE59C2">
      <w:pPr>
        <w:pStyle w:val="B2"/>
        <w:rPr>
          <w:highlight w:val="cyan"/>
        </w:rPr>
      </w:pPr>
      <w:r w:rsidRPr="005C72D9">
        <w:rPr>
          <w:highlight w:val="cyan"/>
        </w:rPr>
        <w:t>2&gt;</w:t>
      </w:r>
      <w:r w:rsidRPr="005C72D9">
        <w:rPr>
          <w:highlight w:val="cyan"/>
        </w:rPr>
        <w:tab/>
        <w:t>start timer T310 for the corresponding SpCell</w:t>
      </w:r>
      <w:r w:rsidR="00667475" w:rsidRPr="005C72D9">
        <w:rPr>
          <w:highlight w:val="cyan"/>
        </w:rPr>
        <w:t>.</w:t>
      </w:r>
    </w:p>
    <w:p w:rsidR="006A6E01" w:rsidRPr="005C72D9" w:rsidDel="009B756B" w:rsidRDefault="006A6E01" w:rsidP="00CE59C2">
      <w:pPr>
        <w:pStyle w:val="EditorsNote"/>
        <w:rPr>
          <w:del w:id="1724" w:author="SA R2 -1807910" w:date="2018-05-15T06:50:00Z"/>
          <w:highlight w:val="cyan"/>
        </w:rPr>
      </w:pPr>
      <w:del w:id="1725" w:author="SA R2 -1807910" w:date="2018-05-15T06:50:00Z">
        <w:r w:rsidRPr="005C72D9"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5C72D9" w:rsidRDefault="006A6E01" w:rsidP="006A6E01">
      <w:pPr>
        <w:pStyle w:val="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rsidR="006A6E01" w:rsidRPr="005C72D9" w:rsidRDefault="006A6E01" w:rsidP="00CE59C2">
      <w:pPr>
        <w:pStyle w:val="B1"/>
        <w:rPr>
          <w:highlight w:val="cyan"/>
        </w:rPr>
      </w:pPr>
      <w:r w:rsidRPr="005C72D9">
        <w:rPr>
          <w:highlight w:val="cyan"/>
        </w:rPr>
        <w:t>1&gt;</w:t>
      </w:r>
      <w:r w:rsidRPr="005C72D9">
        <w:rPr>
          <w:highlight w:val="cyan"/>
        </w:rPr>
        <w:tab/>
        <w:t>stop timer T310 for the corresponding SpCell</w:t>
      </w:r>
      <w:r w:rsidR="00667475" w:rsidRPr="005C72D9">
        <w:rPr>
          <w:highlight w:val="cyan"/>
        </w:rPr>
        <w:t>.</w:t>
      </w:r>
    </w:p>
    <w:p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00C51647" w:rsidRPr="005C72D9">
        <w:rPr>
          <w:highlight w:val="cyan"/>
        </w:rPr>
        <w:t>:</w:t>
      </w:r>
      <w:r w:rsidR="00C51647" w:rsidRPr="005C72D9">
        <w:rPr>
          <w:highlight w:val="cyan"/>
        </w:rPr>
        <w:tab/>
      </w:r>
      <w:r w:rsidRPr="005C72D9">
        <w:rPr>
          <w:highlight w:val="cyan"/>
        </w:rPr>
        <w:t>In this case, the UE maintains the RRC connection without explicit signalling, i.e. the UE maintains the entire radio resource configuration.</w:t>
      </w:r>
    </w:p>
    <w:p w:rsidR="006A6E01" w:rsidRPr="005C72D9" w:rsidRDefault="006A6E01" w:rsidP="00CE59C2">
      <w:pPr>
        <w:pStyle w:val="NO"/>
        <w:rPr>
          <w:highlight w:val="cyan"/>
        </w:rPr>
      </w:pPr>
      <w:r w:rsidRPr="005C72D9">
        <w:rPr>
          <w:highlight w:val="cyan"/>
        </w:rPr>
        <w:lastRenderedPageBreak/>
        <w:t>NOTE</w:t>
      </w:r>
      <w:r w:rsidR="001224DE" w:rsidRPr="005C72D9">
        <w:rPr>
          <w:highlight w:val="cyan"/>
        </w:rPr>
        <w:t xml:space="preserve"> 2</w:t>
      </w:r>
      <w:r w:rsidR="00C51647" w:rsidRPr="005C72D9">
        <w:rPr>
          <w:highlight w:val="cyan"/>
        </w:rPr>
        <w:t>:</w:t>
      </w:r>
      <w:r w:rsidR="00C51647" w:rsidRPr="005C72D9">
        <w:rPr>
          <w:highlight w:val="cyan"/>
        </w:rPr>
        <w:tab/>
      </w:r>
      <w:r w:rsidRPr="005C72D9">
        <w:rPr>
          <w:highlight w:val="cyan"/>
        </w:rPr>
        <w:t>Periods in time where neither "in-sync" nor "out-of-sync" is reported by layer 1 do not affect the evaluation of the number of consecutive "in-sync" or "out-of-sync" indications.</w:t>
      </w:r>
    </w:p>
    <w:p w:rsidR="006A6E01" w:rsidRPr="005C72D9" w:rsidRDefault="006A6E01" w:rsidP="006A6E01">
      <w:pPr>
        <w:pStyle w:val="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rsidR="006A6E01" w:rsidRPr="005C72D9" w:rsidRDefault="006A6E01" w:rsidP="006A6E01">
      <w:pPr>
        <w:rPr>
          <w:rFonts w:eastAsia="MS Mincho"/>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upon T310 expiry in PCell; or</w:t>
      </w:r>
    </w:p>
    <w:p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MCG MAC while T311 is not running; or</w:t>
      </w:r>
    </w:p>
    <w:p w:rsidR="006A6E01" w:rsidRPr="005C72D9" w:rsidDel="009B756B" w:rsidRDefault="006A6E01" w:rsidP="00CE59C2">
      <w:pPr>
        <w:pStyle w:val="EditorsNote"/>
        <w:rPr>
          <w:del w:id="1728" w:author="SA R2 -1807910" w:date="2018-05-15T06:50:00Z"/>
          <w:highlight w:val="cyan"/>
        </w:rPr>
      </w:pPr>
      <w:del w:id="1729" w:author="SA R2 -1807910" w:date="2018-05-15T06:50:00Z">
        <w:r w:rsidRPr="005C72D9"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5C72D9" w:rsidRDefault="006A6E01" w:rsidP="00CE59C2">
      <w:pPr>
        <w:pStyle w:val="B1"/>
        <w:rPr>
          <w:highlight w:val="cyan"/>
        </w:rPr>
      </w:pPr>
      <w:r w:rsidRPr="005C72D9">
        <w:rPr>
          <w:highlight w:val="cyan"/>
        </w:rPr>
        <w:t>1&gt;</w:t>
      </w:r>
      <w:r w:rsidRPr="005C72D9">
        <w:rPr>
          <w:highlight w:val="cyan"/>
        </w:rPr>
        <w:tab/>
        <w:t>upon indication from MCG RLC that the maximum number of retransmissions has been reached:</w:t>
      </w:r>
    </w:p>
    <w:p w:rsidR="006A6E01" w:rsidRPr="005C72D9" w:rsidRDefault="006A6E01" w:rsidP="00CE59C2">
      <w:pPr>
        <w:pStyle w:val="EditorsNote"/>
        <w:rPr>
          <w:highlight w:val="cyan"/>
        </w:rPr>
      </w:pPr>
      <w:r w:rsidRPr="005C72D9">
        <w:rPr>
          <w:highlight w:val="cyan"/>
        </w:rPr>
        <w:t>Editor’s Note: FFS whether maximum ARQ retransmission is only criteria for RLC failure.</w:t>
      </w:r>
    </w:p>
    <w:p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MCG i.e. RLF;</w:t>
      </w:r>
    </w:p>
    <w:p w:rsidR="006A6E01" w:rsidRPr="005C72D9" w:rsidRDefault="006A6E01" w:rsidP="00CE59C2">
      <w:pPr>
        <w:pStyle w:val="EditorsNote"/>
        <w:rPr>
          <w:highlight w:val="cyan"/>
        </w:rPr>
      </w:pPr>
      <w:r w:rsidRPr="005C72D9">
        <w:rPr>
          <w:highlight w:val="cyan"/>
        </w:rPr>
        <w:t>Editor’s Note: FFS Whether indications related to beam failure recovery may affect the declaration of RLF.</w:t>
      </w:r>
    </w:p>
    <w:p w:rsidR="006A6E01" w:rsidRPr="005C72D9" w:rsidRDefault="006A6E01" w:rsidP="00CE59C2">
      <w:pPr>
        <w:pStyle w:val="EditorsNote"/>
        <w:rPr>
          <w:highlight w:val="cyan"/>
        </w:rPr>
      </w:pPr>
      <w:r w:rsidRPr="005C72D9">
        <w:rPr>
          <w:highlight w:val="cyan"/>
        </w:rPr>
        <w:t xml:space="preserve">Editor’s Note: FFS: How to handle RLC failure in CA duplication for MCG DRB and SRB. </w:t>
      </w:r>
    </w:p>
    <w:p w:rsidR="006A6E01" w:rsidRPr="005C72D9" w:rsidRDefault="006A6E01" w:rsidP="00CE59C2">
      <w:pPr>
        <w:pStyle w:val="EditorsNote"/>
        <w:rPr>
          <w:highlight w:val="cyan"/>
        </w:rPr>
      </w:pPr>
      <w:r w:rsidRPr="005C72D9">
        <w:rPr>
          <w:highlight w:val="cyan"/>
        </w:rPr>
        <w:t xml:space="preserve">Editor’s Note: FFS: RLF related measurement reports e.g. </w:t>
      </w:r>
      <w:r w:rsidRPr="005C72D9">
        <w:rPr>
          <w:i/>
          <w:highlight w:val="cyan"/>
        </w:rPr>
        <w:t>VarRLF-Report</w:t>
      </w:r>
      <w:r w:rsidRPr="005C72D9">
        <w:rPr>
          <w:highlight w:val="cyan"/>
        </w:rPr>
        <w:t xml:space="preserve"> is supported in NR. </w:t>
      </w:r>
    </w:p>
    <w:p w:rsidR="006A6E01" w:rsidRPr="005C72D9" w:rsidRDefault="006A6E01" w:rsidP="00CE59C2">
      <w:pPr>
        <w:pStyle w:val="B2"/>
        <w:rPr>
          <w:highlight w:val="cyan"/>
        </w:rPr>
      </w:pPr>
      <w:r w:rsidRPr="005C72D9">
        <w:rPr>
          <w:highlight w:val="cyan"/>
        </w:rPr>
        <w:t>2&gt;</w:t>
      </w:r>
      <w:r w:rsidRPr="005C72D9">
        <w:rPr>
          <w:highlight w:val="cyan"/>
        </w:rPr>
        <w:tab/>
        <w:t>if AS security has not been activated:</w:t>
      </w:r>
    </w:p>
    <w:p w:rsidR="006A6E01" w:rsidRPr="005C72D9" w:rsidRDefault="006A6E01" w:rsidP="00CE59C2">
      <w:pPr>
        <w:pStyle w:val="B3"/>
        <w:rPr>
          <w:highlight w:val="cyan"/>
        </w:rPr>
      </w:pPr>
      <w:r w:rsidRPr="005C72D9">
        <w:rPr>
          <w:highlight w:val="cyan"/>
        </w:rPr>
        <w:t>3&gt;</w:t>
      </w:r>
      <w:r w:rsidRPr="005C72D9">
        <w:rPr>
          <w:highlight w:val="cyan"/>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rPr>
          <w:delText>leaving RRC_CONNECTED</w:delText>
        </w:r>
      </w:del>
      <w:r w:rsidRPr="005C72D9">
        <w:rPr>
          <w:highlight w:val="cyan"/>
        </w:rPr>
        <w:t xml:space="preserve"> as specified in </w:t>
      </w:r>
      <w:ins w:id="1732" w:author="SA R2 -1807910" w:date="2018-05-15T06:52:00Z">
        <w:r w:rsidR="009B756B" w:rsidRPr="005C72D9">
          <w:rPr>
            <w:highlight w:val="cyan"/>
          </w:rPr>
          <w:t>5.3.11</w:t>
        </w:r>
      </w:ins>
      <w:del w:id="1733" w:author="SA R2 -1807910" w:date="2018-05-15T06:52:00Z">
        <w:r w:rsidRPr="005C72D9" w:rsidDel="009B756B">
          <w:rPr>
            <w:highlight w:val="cyan"/>
          </w:rPr>
          <w:delText>x.x.x FFS_Ref</w:delText>
        </w:r>
      </w:del>
      <w:r w:rsidRPr="005C72D9">
        <w:rPr>
          <w:highlight w:val="cyan"/>
        </w:rPr>
        <w:t>, with release cause 'other'</w:t>
      </w:r>
      <w:r w:rsidR="000547E1" w:rsidRPr="005C72D9">
        <w:rPr>
          <w:highlight w:val="cyan"/>
        </w:rPr>
        <w:t>;</w:t>
      </w:r>
    </w:p>
    <w:p w:rsidR="006A6E01" w:rsidRPr="005C72D9" w:rsidRDefault="006A6E01" w:rsidP="00CE59C2">
      <w:pPr>
        <w:pStyle w:val="B2"/>
        <w:rPr>
          <w:highlight w:val="cyan"/>
        </w:rPr>
      </w:pPr>
      <w:r w:rsidRPr="005C72D9">
        <w:rPr>
          <w:highlight w:val="cyan"/>
        </w:rPr>
        <w:t>2&gt;</w:t>
      </w:r>
      <w:r w:rsidRPr="005C72D9">
        <w:rPr>
          <w:highlight w:val="cyan"/>
        </w:rPr>
        <w:tab/>
        <w:t>else:</w:t>
      </w:r>
    </w:p>
    <w:p w:rsidR="006A6E01" w:rsidRPr="005C72D9" w:rsidRDefault="006A6E01" w:rsidP="00CE59C2">
      <w:pPr>
        <w:pStyle w:val="B3"/>
        <w:rPr>
          <w:highlight w:val="cyan"/>
        </w:rPr>
      </w:pPr>
      <w:r w:rsidRPr="005C72D9">
        <w:rPr>
          <w:highlight w:val="cyan"/>
        </w:rPr>
        <w:t>3&gt;</w:t>
      </w:r>
      <w:r w:rsidRPr="005C72D9">
        <w:rPr>
          <w:highlight w:val="cyan"/>
        </w:rPr>
        <w:tab/>
        <w:t xml:space="preserve">initiate the connection re-establishment procedure as specified in </w:t>
      </w:r>
      <w:ins w:id="1734" w:author="SA R2 -1807910" w:date="2018-05-15T06:52:00Z">
        <w:r w:rsidR="009B756B" w:rsidRPr="005C72D9">
          <w:rPr>
            <w:highlight w:val="cyan"/>
          </w:rPr>
          <w:t>5.3.7</w:t>
        </w:r>
      </w:ins>
      <w:del w:id="1735" w:author="SA R2 -1807910" w:date="2018-05-15T06:52:00Z">
        <w:r w:rsidRPr="005C72D9" w:rsidDel="009B756B">
          <w:rPr>
            <w:highlight w:val="cyan"/>
          </w:rPr>
          <w:delText>x.x.x FFS_Ref</w:delText>
        </w:r>
      </w:del>
      <w:r w:rsidRPr="005C72D9">
        <w:rPr>
          <w:highlight w:val="cyan"/>
        </w:rPr>
        <w:t>.</w:t>
      </w:r>
    </w:p>
    <w:p w:rsidR="006A6E01" w:rsidRPr="005C72D9" w:rsidRDefault="006A6E01" w:rsidP="006A6E01">
      <w:pPr>
        <w:rPr>
          <w:highlight w:val="cyan"/>
        </w:rPr>
      </w:pPr>
      <w:r w:rsidRPr="005C72D9">
        <w:rPr>
          <w:highlight w:val="cyan"/>
        </w:rPr>
        <w:t>The UE shall:</w:t>
      </w:r>
    </w:p>
    <w:p w:rsidR="006A6E01" w:rsidRPr="005C72D9" w:rsidRDefault="006A6E01" w:rsidP="00CE59C2">
      <w:pPr>
        <w:pStyle w:val="B1"/>
        <w:rPr>
          <w:highlight w:val="cyan"/>
        </w:rPr>
      </w:pPr>
      <w:r w:rsidRPr="005C72D9">
        <w:rPr>
          <w:highlight w:val="cyan"/>
        </w:rPr>
        <w:t>1&gt;</w:t>
      </w:r>
      <w:r w:rsidRPr="005C72D9">
        <w:rPr>
          <w:highlight w:val="cyan"/>
        </w:rPr>
        <w:tab/>
        <w:t>upon T310 expiry in PSCell; or</w:t>
      </w:r>
    </w:p>
    <w:p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SCG MAC; or</w:t>
      </w:r>
    </w:p>
    <w:p w:rsidR="006A6E01" w:rsidRPr="005C72D9" w:rsidRDefault="006A6E01" w:rsidP="00CE59C2">
      <w:pPr>
        <w:pStyle w:val="B1"/>
        <w:rPr>
          <w:highlight w:val="cyan"/>
        </w:rPr>
      </w:pPr>
      <w:r w:rsidRPr="005C72D9">
        <w:rPr>
          <w:highlight w:val="cyan"/>
        </w:rPr>
        <w:t>1&gt;</w:t>
      </w:r>
      <w:r w:rsidRPr="005C72D9">
        <w:rPr>
          <w:highlight w:val="cyan"/>
        </w:rPr>
        <w:tab/>
        <w:t>upon indication from SCG RLC that the maximum number of retransmissions has been reached:</w:t>
      </w:r>
    </w:p>
    <w:p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SCG i.e. SCG-RLF;</w:t>
      </w:r>
    </w:p>
    <w:p w:rsidR="006A6E01" w:rsidRPr="005C72D9" w:rsidRDefault="006A6E01" w:rsidP="00CE59C2">
      <w:pPr>
        <w:pStyle w:val="EditorsNote"/>
        <w:rPr>
          <w:highlight w:val="cyan"/>
        </w:rPr>
      </w:pPr>
      <w:r w:rsidRPr="005C72D9">
        <w:rPr>
          <w:highlight w:val="cyan"/>
        </w:rPr>
        <w:t xml:space="preserve">Editor’s Note: FFS: How to handle RLC failure in CA duplication for SCG DRB and SRB. </w:t>
      </w:r>
    </w:p>
    <w:p w:rsidR="006A6E01" w:rsidRPr="005C72D9" w:rsidRDefault="006A6E01" w:rsidP="00CE59C2">
      <w:pPr>
        <w:pStyle w:val="B2"/>
        <w:rPr>
          <w:highlight w:val="cyan"/>
        </w:rPr>
      </w:pPr>
      <w:r w:rsidRPr="005C72D9">
        <w:rPr>
          <w:highlight w:val="cyan"/>
        </w:rPr>
        <w:t>2&gt;</w:t>
      </w:r>
      <w:r w:rsidRPr="005C72D9">
        <w:rPr>
          <w:highlight w:val="cyan"/>
        </w:rPr>
        <w:tab/>
      </w:r>
      <w:bookmarkStart w:id="1736" w:name="_Hlk504050226"/>
      <w:r w:rsidRPr="005C72D9">
        <w:rPr>
          <w:highlight w:val="cyan"/>
        </w:rPr>
        <w:t xml:space="preserve">initiate the SCG failure information procedure as specified in </w:t>
      </w:r>
      <w:bookmarkEnd w:id="1736"/>
      <w:r w:rsidRPr="005C72D9">
        <w:rPr>
          <w:highlight w:val="cyan"/>
        </w:rPr>
        <w:t>5.7.3 to report SCG radio link failure</w:t>
      </w:r>
      <w:r w:rsidR="00667475" w:rsidRPr="005C72D9">
        <w:rPr>
          <w:highlight w:val="cyan"/>
        </w:rPr>
        <w:t>.</w:t>
      </w:r>
    </w:p>
    <w:p w:rsidR="006A6E01" w:rsidRPr="005C72D9" w:rsidRDefault="006A6E01" w:rsidP="006A6E01">
      <w:pPr>
        <w:pStyle w:val="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rsidR="006A6E01" w:rsidRPr="005C72D9" w:rsidRDefault="006A6E01" w:rsidP="006A6E01">
      <w:pPr>
        <w:pStyle w:val="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release PUCCH-CSI-Resources c</w:t>
      </w:r>
      <w:r w:rsidRPr="005C72D9">
        <w:rPr>
          <w:highlight w:val="cyan"/>
        </w:rPr>
        <w:t>1</w:t>
      </w:r>
      <w:r w:rsidR="006A6E01" w:rsidRPr="005C72D9">
        <w:rPr>
          <w:highlight w:val="cyan"/>
        </w:rPr>
        <w:t>onfigured in CSI-ReportConfig;</w:t>
      </w:r>
    </w:p>
    <w:p w:rsidR="006A6E01" w:rsidRPr="005C72D9" w:rsidRDefault="006A6E01" w:rsidP="00CE59C2">
      <w:pPr>
        <w:pStyle w:val="B1"/>
        <w:rPr>
          <w:highlight w:val="cyan"/>
        </w:rPr>
      </w:pPr>
      <w:r w:rsidRPr="005C72D9">
        <w:rPr>
          <w:highlight w:val="cyan"/>
        </w:rPr>
        <w:t>1&gt;</w:t>
      </w:r>
      <w:r w:rsidRPr="005C72D9">
        <w:rPr>
          <w:highlight w:val="cyan"/>
        </w:rPr>
        <w:tab/>
        <w:t>release SchedulingRequestResourceConfig instances configured in PUCCH-Config</w:t>
      </w:r>
      <w:r w:rsidR="00667475" w:rsidRPr="005C72D9">
        <w:rPr>
          <w:highlight w:val="cyan"/>
        </w:rPr>
        <w:t>.</w:t>
      </w:r>
    </w:p>
    <w:p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 xml:space="preserve">release </w:t>
      </w:r>
      <w:r w:rsidR="006A6E01" w:rsidRPr="005C72D9">
        <w:rPr>
          <w:i/>
          <w:highlight w:val="cyan"/>
        </w:rPr>
        <w:t xml:space="preserve">SRS-Resource </w:t>
      </w:r>
      <w:r w:rsidR="006A6E01" w:rsidRPr="005C72D9">
        <w:rPr>
          <w:highlight w:val="cyan"/>
        </w:rPr>
        <w:t>instances configured in</w:t>
      </w:r>
      <w:r w:rsidR="006A6E01" w:rsidRPr="005C72D9">
        <w:rPr>
          <w:i/>
          <w:highlight w:val="cyan"/>
        </w:rPr>
        <w:t xml:space="preserve"> SRS-Config</w:t>
      </w:r>
      <w:r w:rsidR="00667475" w:rsidRPr="005C72D9">
        <w:rPr>
          <w:highlight w:val="cyan"/>
        </w:rPr>
        <w:t>.</w:t>
      </w:r>
    </w:p>
    <w:p w:rsidR="00B61A17" w:rsidRPr="005C72D9" w:rsidRDefault="00B61A17" w:rsidP="00597AED">
      <w:pPr>
        <w:pStyle w:val="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rsidR="00B61A17" w:rsidRPr="005C72D9" w:rsidRDefault="00B61A17" w:rsidP="00597AED">
      <w:pPr>
        <w:pStyle w:val="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v:shape id="_x0000_i1040" type="#_x0000_t75" style="width:354.75pt;height:174pt" o:ole="">
              <v:imagedata r:id="rId44" o:title=""/>
            </v:shape>
            <o:OLEObject Type="Embed" ProgID="Word.Picture.8" ShapeID="_x0000_i1040" DrawAspect="Content" ObjectID="_1591512304" r:id="rId45"/>
          </w:object>
        </w:r>
      </w:ins>
    </w:p>
    <w:p w:rsidR="00B35466" w:rsidRDefault="00B61A17" w:rsidP="00B35466">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v:shape id="_x0000_i1041" type="#_x0000_t75" style="width:354.75pt;height:174pt" o:ole="">
              <v:imagedata r:id="rId46" o:title=""/>
            </v:shape>
            <o:OLEObject Type="Embed" ProgID="Word.Picture.8" ShapeID="_x0000_i1041" DrawAspect="Content" ObjectID="_1591512305" r:id="rId47"/>
          </w:object>
        </w:r>
      </w:ins>
    </w:p>
    <w:p w:rsidR="00B35466" w:rsidRDefault="00B61A17" w:rsidP="00B35466">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v:shape id="_x0000_i1042" type="#_x0000_t75" style="width:354.75pt;height:114pt" o:ole="">
              <v:imagedata r:id="rId48" o:title=""/>
            </v:shape>
            <o:OLEObject Type="Embed" ProgID="Word.Picture.8" ShapeID="_x0000_i1042" DrawAspect="Content" ObjectID="_1591512306" r:id="rId49"/>
          </w:object>
        </w:r>
      </w:ins>
    </w:p>
    <w:p w:rsidR="00B35466" w:rsidRDefault="00B61A17" w:rsidP="00B35466">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rsidR="00B61A17" w:rsidRPr="005C72D9" w:rsidRDefault="00B61A17" w:rsidP="00597AED">
      <w:pPr>
        <w:pStyle w:val="TH"/>
        <w:rPr>
          <w:ins w:id="1775" w:author="SA R2 -1807910" w:date="2018-05-15T06:57:00Z"/>
          <w:highlight w:val="cyan"/>
        </w:rPr>
      </w:pPr>
    </w:p>
    <w:bookmarkStart w:id="1776" w:name="_MON_1586965377"/>
    <w:bookmarkEnd w:id="1776"/>
    <w:p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v:shape id="_x0000_i1043" type="#_x0000_t75" style="width:385.5pt;height:132.75pt" o:ole="">
              <v:imagedata r:id="rId50" o:title=""/>
            </v:shape>
            <o:OLEObject Type="Embed" ProgID="Word.Picture.8" ShapeID="_x0000_i1043" DrawAspect="Content" ObjectID="_1591512307" r:id="rId51"/>
          </w:object>
        </w:r>
      </w:ins>
    </w:p>
    <w:p w:rsidR="00B35466" w:rsidRDefault="00B61A17" w:rsidP="00B35466">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rsidR="00B61A17" w:rsidRPr="005C72D9" w:rsidRDefault="00B61A17" w:rsidP="00597AED">
      <w:pPr>
        <w:pStyle w:val="TH"/>
        <w:rPr>
          <w:ins w:id="1782" w:author="SA R2 -1807910" w:date="2018-05-15T06:57:00Z"/>
          <w:highlight w:val="cyan"/>
        </w:rPr>
      </w:pPr>
    </w:p>
    <w:p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v:shape id="_x0000_i1044" type="#_x0000_t75" style="width:354.75pt;height:114pt" o:ole="">
              <v:imagedata r:id="rId52" o:title=""/>
            </v:shape>
            <o:OLEObject Type="Embed" ProgID="Word.Picture.8" ShapeID="_x0000_i1044" DrawAspect="Content" ObjectID="_1591512308" r:id="rId53"/>
          </w:object>
        </w:r>
      </w:ins>
    </w:p>
    <w:p w:rsidR="00B35466" w:rsidRDefault="00B61A17" w:rsidP="00B35466">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rsidR="00B61A17" w:rsidRPr="005C72D9" w:rsidRDefault="00B61A17" w:rsidP="00597AED">
      <w:pPr>
        <w:rPr>
          <w:ins w:id="1788" w:author="SA R2 -1807910" w:date="2018-05-15T06:57:00Z"/>
          <w:highlight w:val="cyan"/>
        </w:rPr>
      </w:pPr>
    </w:p>
    <w:p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rsidR="00B61A17" w:rsidRPr="005C72D9" w:rsidRDefault="00B61A17" w:rsidP="00597AED">
      <w:pPr>
        <w:pStyle w:val="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rsidR="00B61A17" w:rsidRPr="005C72D9" w:rsidRDefault="00B61A17" w:rsidP="00B61A17">
      <w:pPr>
        <w:keepLines/>
        <w:ind w:left="1135" w:hanging="851"/>
        <w:rPr>
          <w:ins w:id="1818" w:author="SA R2 -1807910" w:date="2018-05-15T06:57:00Z"/>
          <w:color w:val="FF0000"/>
          <w:highlight w:val="cyan"/>
        </w:rPr>
      </w:pPr>
    </w:p>
    <w:p w:rsidR="00B35466" w:rsidRDefault="00B61A17" w:rsidP="00B35466">
      <w:pPr>
        <w:pStyle w:val="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rsidR="00B35466" w:rsidRDefault="00B35466" w:rsidP="00B35466">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B35466">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rsidR="00D75D08" w:rsidRPr="005C72D9" w:rsidRDefault="00B35466"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B35466">
          <w:rPr>
            <w:highlight w:val="cyan"/>
            <w:lang w:val="en-US"/>
            <w:rPrChange w:id="1838" w:author="SA R2-1809108" w:date="2018-05-31T20:56:00Z">
              <w:rPr>
                <w:lang w:val="fi-FI"/>
              </w:rPr>
            </w:rPrChange>
          </w:rPr>
          <w:t>Editors Note: How to truncate is FFS and to be confi</w:t>
        </w:r>
      </w:ins>
      <w:ins w:id="1839" w:author="Rapporteur SA Rev 1" w:date="2018-05-31T09:40:00Z">
        <w:r w:rsidRPr="00B35466">
          <w:rPr>
            <w:highlight w:val="cyan"/>
            <w:lang w:val="en-US"/>
            <w:rPrChange w:id="1840" w:author="SA R2-1809108" w:date="2018-05-31T20:56:00Z">
              <w:rPr>
                <w:lang w:val="fi-FI"/>
              </w:rPr>
            </w:rPrChange>
          </w:rPr>
          <w:t>rmed</w:t>
        </w:r>
      </w:ins>
    </w:p>
    <w:p w:rsidR="00B35466" w:rsidRDefault="00B6115E" w:rsidP="00B35466">
      <w:pPr>
        <w:pStyle w:val="B2"/>
        <w:rPr>
          <w:ins w:id="1841" w:author="SA R2 -1807910" w:date="2018-05-15T06:57:00Z"/>
          <w:highlight w:val="cyan"/>
        </w:rPr>
        <w:pPrChange w:id="1842"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3"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4" w:author="Rapporteur SA Rev 1" w:date="2018-05-31T09:37:00Z">
        <w:r w:rsidR="00B35466" w:rsidRPr="00B35466">
          <w:rPr>
            <w:highlight w:val="cyan"/>
            <w:lang w:val="en-US"/>
            <w:rPrChange w:id="1845" w:author="SA R2-1809108" w:date="2018-05-31T20:56:00Z">
              <w:rPr>
                <w:lang w:val="fi-FI"/>
              </w:rPr>
            </w:rPrChange>
          </w:rPr>
          <w:t>I-RNTI value</w:t>
        </w:r>
      </w:ins>
      <w:ins w:id="1846" w:author="Rapporteur SA Rev 1" w:date="2018-05-31T09:36:00Z">
        <w:r w:rsidRPr="005C72D9">
          <w:rPr>
            <w:highlight w:val="cyan"/>
          </w:rPr>
          <w:t>.</w:t>
        </w:r>
      </w:ins>
    </w:p>
    <w:p w:rsidR="00B35466" w:rsidRDefault="00B61A17" w:rsidP="00B35466">
      <w:pPr>
        <w:pStyle w:val="B1"/>
        <w:rPr>
          <w:ins w:id="1847" w:author="SA R2 -1807910" w:date="2018-05-15T06:57:00Z"/>
          <w:highlight w:val="cyan"/>
        </w:rPr>
        <w:pPrChange w:id="1848" w:author="SA R2 -1807910" w:date="2018-05-15T07:08:00Z">
          <w:pPr>
            <w:ind w:left="568" w:hanging="284"/>
          </w:pPr>
        </w:pPrChange>
      </w:pPr>
      <w:ins w:id="1849"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rsidR="00B61A17" w:rsidRPr="005C72D9" w:rsidRDefault="00B61A17" w:rsidP="00E862D4">
      <w:pPr>
        <w:pStyle w:val="EditorsNote"/>
        <w:rPr>
          <w:ins w:id="1850" w:author="SA R2 -1807910" w:date="2018-05-15T06:57:00Z"/>
          <w:highlight w:val="cyan"/>
        </w:rPr>
      </w:pPr>
      <w:ins w:id="1851"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rsidR="00B61A17" w:rsidRPr="005C72D9" w:rsidRDefault="00B61A17" w:rsidP="00E862D4">
      <w:pPr>
        <w:pStyle w:val="EditorsNote"/>
        <w:rPr>
          <w:ins w:id="1852" w:author="SA R2 -1807910" w:date="2018-05-15T06:57:00Z"/>
          <w:highlight w:val="cyan"/>
        </w:rPr>
      </w:pPr>
      <w:ins w:id="1853" w:author="SA R2 -1807910" w:date="2018-05-15T06:57:00Z">
        <w:r w:rsidRPr="005C72D9">
          <w:rPr>
            <w:highlight w:val="cyan"/>
          </w:rPr>
          <w:t xml:space="preserve">Editor’s Note: FFS Whether any update is needed based on outcme of the MSG.3 size discussion.. </w:t>
        </w:r>
      </w:ins>
    </w:p>
    <w:p w:rsidR="00B35466" w:rsidRDefault="00B61A17" w:rsidP="00B35466">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5C72D9">
          <w:rPr>
            <w:highlight w:val="cyan"/>
          </w:rPr>
          <w:t>1&gt;</w:t>
        </w:r>
        <w:r w:rsidRPr="005C72D9">
          <w:rPr>
            <w:highlight w:val="cyan"/>
          </w:rPr>
          <w:tab/>
          <w:t>restore the RRC configuration and security context from the stored UE AS context:</w:t>
        </w:r>
      </w:ins>
    </w:p>
    <w:p w:rsidR="00B35466" w:rsidRDefault="00B61A17" w:rsidP="00B35466">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rsidR="00B61A17" w:rsidRPr="005C72D9" w:rsidRDefault="00B61A17" w:rsidP="00E862D4">
      <w:pPr>
        <w:pStyle w:val="EditorsNote"/>
        <w:rPr>
          <w:ins w:id="1860" w:author="SA R2 -1807910" w:date="2018-05-15T06:57:00Z"/>
          <w:highlight w:val="cyan"/>
        </w:rPr>
      </w:pPr>
      <w:bookmarkStart w:id="1861" w:name="_Hlk512510609"/>
      <w:ins w:id="1862" w:author="SA R2 -1807910" w:date="2018-05-15T06:57:00Z">
        <w:r w:rsidRPr="005C72D9">
          <w:rPr>
            <w:highlight w:val="cyan"/>
          </w:rPr>
          <w:t>Editor’s Note: FFS How to handle the case of Reject</w:t>
        </w:r>
      </w:ins>
    </w:p>
    <w:bookmarkEnd w:id="1861"/>
    <w:p w:rsidR="00B35466" w:rsidRDefault="00B61A17" w:rsidP="00B35466">
      <w:pPr>
        <w:pStyle w:val="B1"/>
        <w:rPr>
          <w:ins w:id="1863" w:author="SA R2 -1807910" w:date="2018-05-15T06:57:00Z"/>
          <w:highlight w:val="cyan"/>
        </w:rPr>
        <w:pPrChange w:id="1864" w:author="SA R2 -1807910" w:date="2018-05-15T07:08:00Z">
          <w:pPr>
            <w:ind w:left="568" w:hanging="284"/>
          </w:pPr>
        </w:pPrChange>
      </w:pPr>
      <w:ins w:id="1865"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rsidR="00B61A17" w:rsidRPr="005C72D9" w:rsidRDefault="00B61A17" w:rsidP="00E862D4">
      <w:pPr>
        <w:pStyle w:val="EditorsNote"/>
        <w:rPr>
          <w:ins w:id="1866" w:author="SA R2 -1807910" w:date="2018-05-15T06:57:00Z"/>
          <w:highlight w:val="cyan"/>
        </w:rPr>
      </w:pPr>
      <w:ins w:id="1867" w:author="SA R2 -1807910" w:date="2018-05-15T06:57:00Z">
        <w:r w:rsidRPr="005C72D9">
          <w:rPr>
            <w:highlight w:val="cyan"/>
          </w:rPr>
          <w:t xml:space="preserve">Editor’s Note: FFS Working assumption TBC (NCC in suspend and new key in RRC Resume Request).  </w:t>
        </w:r>
      </w:ins>
    </w:p>
    <w:p w:rsidR="00B35466" w:rsidRDefault="00B61A17" w:rsidP="00B35466">
      <w:pPr>
        <w:pStyle w:val="B1"/>
        <w:rPr>
          <w:ins w:id="1868" w:author="SA R2 -1807910" w:date="2018-05-15T06:57:00Z"/>
          <w:highlight w:val="cyan"/>
        </w:rPr>
        <w:pPrChange w:id="1869" w:author="SA R2 -1807910" w:date="2018-05-15T07:08:00Z">
          <w:pPr>
            <w:ind w:left="568" w:hanging="284"/>
          </w:pPr>
        </w:pPrChange>
      </w:pPr>
      <w:ins w:id="1870"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1" w:author="R2-1807911 SA" w:date="2018-06-01T10:57:00Z">
          <w:r w:rsidRPr="005C72D9" w:rsidDel="00095C09">
            <w:rPr>
              <w:color w:val="FF0000"/>
              <w:highlight w:val="cyan"/>
            </w:rPr>
            <w:delText>X</w:delText>
          </w:r>
        </w:del>
      </w:ins>
      <w:ins w:id="1872" w:author="R2-1807911 SA" w:date="2018-06-01T10:57:00Z">
        <w:r w:rsidR="00095C09" w:rsidRPr="005C72D9">
          <w:rPr>
            <w:color w:val="FF0000"/>
            <w:highlight w:val="cyan"/>
            <w:lang w:val="sv-SE"/>
          </w:rPr>
          <w:t>16</w:t>
        </w:r>
      </w:ins>
      <w:ins w:id="1873" w:author="SA R2 -1807910" w:date="2018-05-15T06:57:00Z">
        <w:r w:rsidRPr="005C72D9">
          <w:rPr>
            <w:highlight w:val="cyan"/>
          </w:rPr>
          <w:t xml:space="preserve"> least significant bits of the MAC-I calculated:</w:t>
        </w:r>
      </w:ins>
    </w:p>
    <w:p w:rsidR="00B35466" w:rsidRDefault="00B61A17" w:rsidP="00B35466">
      <w:pPr>
        <w:pStyle w:val="B2"/>
        <w:rPr>
          <w:ins w:id="1874" w:author="SA R2 -1807910" w:date="2018-05-15T06:57:00Z"/>
          <w:highlight w:val="cyan"/>
        </w:rPr>
        <w:pPrChange w:id="1875" w:author="SA R2 -1807910" w:date="2018-05-15T07:09:00Z">
          <w:pPr>
            <w:ind w:left="851" w:hanging="284"/>
          </w:pPr>
        </w:pPrChange>
      </w:pPr>
      <w:ins w:id="1876"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rsidR="00B35466" w:rsidRDefault="00B61A17" w:rsidP="00B35466">
      <w:pPr>
        <w:pStyle w:val="B2"/>
        <w:rPr>
          <w:ins w:id="1877" w:author="SA R2 -1807910" w:date="2018-05-15T06:57:00Z"/>
          <w:highlight w:val="cyan"/>
        </w:rPr>
        <w:pPrChange w:id="1878" w:author="SA R2 -1807910" w:date="2018-05-15T07:09:00Z">
          <w:pPr>
            <w:ind w:left="851" w:hanging="284"/>
          </w:pPr>
        </w:pPrChange>
      </w:pPr>
      <w:ins w:id="1879"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rsidR="00B35466" w:rsidRDefault="00B61A17" w:rsidP="00B35466">
      <w:pPr>
        <w:pStyle w:val="B2"/>
        <w:rPr>
          <w:ins w:id="1880" w:author="SA R2 -1807910" w:date="2018-05-15T06:57:00Z"/>
          <w:highlight w:val="cyan"/>
        </w:rPr>
        <w:pPrChange w:id="1881" w:author="SA R2 -1807910" w:date="2018-05-15T07:09:00Z">
          <w:pPr>
            <w:ind w:left="851" w:hanging="284"/>
          </w:pPr>
        </w:pPrChange>
      </w:pPr>
      <w:ins w:id="1882" w:author="SA R2 -1807910" w:date="2018-05-15T06:57:00Z">
        <w:r w:rsidRPr="005C72D9">
          <w:rPr>
            <w:highlight w:val="cyan"/>
          </w:rPr>
          <w:t>2&gt;</w:t>
        </w:r>
        <w:r w:rsidRPr="005C72D9">
          <w:rPr>
            <w:highlight w:val="cyan"/>
          </w:rPr>
          <w:tab/>
          <w:t>with all input bits for COUNT, BEARER and DIRECTION set to binary ones;</w:t>
        </w:r>
      </w:ins>
    </w:p>
    <w:p w:rsidR="00B61A17" w:rsidRPr="005C72D9" w:rsidDel="00095C09" w:rsidRDefault="00B61A17" w:rsidP="00E862D4">
      <w:pPr>
        <w:pStyle w:val="EditorsNote"/>
        <w:rPr>
          <w:ins w:id="1883" w:author="SA R2 -1807910" w:date="2018-05-15T06:57:00Z"/>
          <w:del w:id="1884" w:author="R2-1807911 SA" w:date="2018-06-01T10:58:00Z"/>
          <w:highlight w:val="cyan"/>
        </w:rPr>
      </w:pPr>
      <w:ins w:id="1885" w:author="SA R2 -1807910" w:date="2018-05-15T06:57:00Z">
        <w:del w:id="1886"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rsidR="00095C09" w:rsidRPr="005C72D9" w:rsidRDefault="00B61A17" w:rsidP="00E862D4">
      <w:pPr>
        <w:pStyle w:val="EditorsNote"/>
        <w:rPr>
          <w:ins w:id="1887" w:author="R2-1807911 SA" w:date="2018-06-01T10:57:00Z"/>
          <w:highlight w:val="cyan"/>
          <w:lang w:val="en-US"/>
        </w:rPr>
      </w:pPr>
      <w:ins w:id="1888"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rsidR="00B35466" w:rsidRDefault="00B61A17" w:rsidP="00B35466">
      <w:pPr>
        <w:pStyle w:val="EditorsNote"/>
        <w:numPr>
          <w:ilvl w:val="0"/>
          <w:numId w:val="56"/>
        </w:numPr>
        <w:rPr>
          <w:ins w:id="1889" w:author="SA R2 -1807910" w:date="2018-05-15T06:57:00Z"/>
          <w:highlight w:val="cyan"/>
        </w:rPr>
        <w:pPrChange w:id="1890" w:author="R2-1807911 SA" w:date="2018-06-01T10:57:00Z">
          <w:pPr>
            <w:pStyle w:val="EditorsNote"/>
          </w:pPr>
        </w:pPrChange>
      </w:pPr>
      <w:ins w:id="1891" w:author="SA R2 -1807910" w:date="2018-05-15T06:57:00Z">
        <w:del w:id="1892"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rsidR="00B35466" w:rsidRDefault="00B61A17" w:rsidP="00B35466">
      <w:pPr>
        <w:pStyle w:val="B1"/>
        <w:rPr>
          <w:ins w:id="1893" w:author="SA R2 -1807910" w:date="2018-05-15T06:57:00Z"/>
          <w:highlight w:val="cyan"/>
        </w:rPr>
        <w:pPrChange w:id="1894" w:author="SA R2 -1807910" w:date="2018-05-15T07:09:00Z">
          <w:pPr>
            <w:ind w:left="568" w:hanging="284"/>
          </w:pPr>
        </w:pPrChange>
      </w:pPr>
      <w:ins w:id="1895" w:author="SA R2 -1807910" w:date="2018-05-15T06:57:00Z">
        <w:r w:rsidRPr="005C72D9">
          <w:rPr>
            <w:highlight w:val="cyan"/>
          </w:rPr>
          <w:t>1&gt;</w:t>
        </w:r>
        <w:r w:rsidRPr="005C72D9">
          <w:rPr>
            <w:highlight w:val="cyan"/>
          </w:rPr>
          <w:tab/>
          <w:t>resume SRB1;</w:t>
        </w:r>
      </w:ins>
    </w:p>
    <w:p w:rsidR="00B61A17" w:rsidRPr="005C72D9" w:rsidRDefault="00B61A17" w:rsidP="00E862D4">
      <w:pPr>
        <w:pStyle w:val="B1"/>
        <w:rPr>
          <w:ins w:id="1896" w:author="SA R2 -1807910" w:date="2018-05-15T06:57:00Z"/>
          <w:highlight w:val="cyan"/>
        </w:rPr>
      </w:pPr>
      <w:ins w:id="1897"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rsidR="00B35466" w:rsidRDefault="00B61A17" w:rsidP="00B35466">
      <w:pPr>
        <w:pStyle w:val="B1"/>
        <w:rPr>
          <w:ins w:id="1898" w:author="SA R2 -1807910" w:date="2018-05-15T06:57:00Z"/>
          <w:highlight w:val="cyan"/>
        </w:rPr>
        <w:pPrChange w:id="1899" w:author="SA R2 -1807910" w:date="2018-05-15T07:09:00Z">
          <w:pPr>
            <w:ind w:left="568" w:hanging="284"/>
          </w:pPr>
        </w:pPrChange>
      </w:pPr>
      <w:ins w:id="1900"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rsidR="00B61A17" w:rsidRPr="005C72D9" w:rsidRDefault="00B61A17" w:rsidP="00E862D4">
      <w:pPr>
        <w:pStyle w:val="NO"/>
        <w:rPr>
          <w:ins w:id="1901" w:author="SA R2 -1807910" w:date="2018-05-15T06:57:00Z"/>
          <w:highlight w:val="cyan"/>
        </w:rPr>
      </w:pPr>
      <w:ins w:id="1902" w:author="SA R2 -1807910" w:date="2018-05-15T06:57:00Z">
        <w:r w:rsidRPr="005C72D9">
          <w:rPr>
            <w:highlight w:val="cyan"/>
          </w:rPr>
          <w:t>NOTE 1:</w:t>
        </w:r>
        <w:r w:rsidRPr="005C72D9">
          <w:rPr>
            <w:highlight w:val="cyan"/>
          </w:rPr>
          <w:tab/>
          <w:t>Only DRBs with previously configured UP integrity protection shall resume integrity protection.</w:t>
        </w:r>
      </w:ins>
    </w:p>
    <w:p w:rsidR="00B35466" w:rsidRDefault="00B61A17" w:rsidP="00B35466">
      <w:pPr>
        <w:pStyle w:val="B1"/>
        <w:rPr>
          <w:ins w:id="1903" w:author="SA R2 -1807910" w:date="2018-05-15T06:57:00Z"/>
          <w:highlight w:val="cyan"/>
        </w:rPr>
        <w:pPrChange w:id="1904" w:author="SA R2 -1807910" w:date="2018-05-15T07:09:00Z">
          <w:pPr>
            <w:ind w:left="568" w:hanging="284"/>
          </w:pPr>
        </w:pPrChange>
      </w:pPr>
      <w:ins w:id="1905"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rsidR="00B61A17" w:rsidRPr="005C72D9" w:rsidRDefault="00B61A17" w:rsidP="00B61A17">
      <w:pPr>
        <w:rPr>
          <w:ins w:id="1906" w:author="SA R2 -1807910" w:date="2018-05-15T06:57:00Z"/>
          <w:highlight w:val="cyan"/>
        </w:rPr>
      </w:pPr>
      <w:ins w:id="1907" w:author="SA R2 -1807910" w:date="2018-05-15T06:57:00Z">
        <w:r w:rsidRPr="005C72D9">
          <w:rPr>
            <w:highlight w:val="cyan"/>
          </w:rPr>
          <w:t>If lower layers indicate an integrity check failure while T319 is running, perform actions specified in 5.3.13.5.</w:t>
        </w:r>
      </w:ins>
    </w:p>
    <w:p w:rsidR="00B61A17" w:rsidRPr="005C72D9" w:rsidRDefault="00B61A17" w:rsidP="00B61A17">
      <w:pPr>
        <w:rPr>
          <w:ins w:id="1908" w:author="SA R2 -1807910" w:date="2018-05-15T06:57:00Z"/>
          <w:highlight w:val="cyan"/>
        </w:rPr>
      </w:pPr>
      <w:ins w:id="1909"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5C72D9" w:rsidRDefault="00B61A17" w:rsidP="002D4EB6">
      <w:pPr>
        <w:pStyle w:val="4"/>
        <w:rPr>
          <w:ins w:id="1910" w:author="SA R2 -1807910" w:date="2018-05-15T06:57:00Z"/>
          <w:highlight w:val="cyan"/>
        </w:rPr>
      </w:pPr>
      <w:bookmarkStart w:id="1911" w:name="_Hlk509832034"/>
      <w:ins w:id="1912" w:author="SA R2 -1807910" w:date="2018-05-15T06:57:00Z">
        <w:r w:rsidRPr="005C72D9">
          <w:rPr>
            <w:highlight w:val="cyan"/>
          </w:rPr>
          <w:t>5.3.13.4</w:t>
        </w:r>
        <w:r w:rsidRPr="005C72D9">
          <w:rPr>
            <w:highlight w:val="cyan"/>
          </w:rPr>
          <w:tab/>
        </w:r>
        <w:bookmarkStart w:id="1913"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3"/>
      </w:ins>
    </w:p>
    <w:p w:rsidR="00B61A17" w:rsidRPr="005C72D9" w:rsidRDefault="00B61A17" w:rsidP="00B61A17">
      <w:pPr>
        <w:rPr>
          <w:ins w:id="1914" w:author="SA R2 -1807910" w:date="2018-05-15T06:57:00Z"/>
          <w:highlight w:val="cyan"/>
        </w:rPr>
      </w:pPr>
      <w:ins w:id="1915" w:author="SA R2 -1807910" w:date="2018-05-15T06:57:00Z">
        <w:r w:rsidRPr="005C72D9">
          <w:rPr>
            <w:highlight w:val="cyan"/>
          </w:rPr>
          <w:t>The UE shall:</w:t>
        </w:r>
      </w:ins>
    </w:p>
    <w:p w:rsidR="00B35466" w:rsidRDefault="00B61A17" w:rsidP="00B35466">
      <w:pPr>
        <w:pStyle w:val="B1"/>
        <w:rPr>
          <w:ins w:id="1916" w:author="SA R2 -1807910" w:date="2018-05-15T06:57:00Z"/>
          <w:highlight w:val="cyan"/>
        </w:rPr>
        <w:pPrChange w:id="1917" w:author="SA R2 -1807910" w:date="2018-05-15T07:10:00Z">
          <w:pPr>
            <w:ind w:left="568" w:hanging="284"/>
          </w:pPr>
        </w:pPrChange>
      </w:pPr>
      <w:ins w:id="1918" w:author="SA R2 -1807910" w:date="2018-05-15T06:57:00Z">
        <w:r w:rsidRPr="005C72D9">
          <w:rPr>
            <w:highlight w:val="cyan"/>
          </w:rPr>
          <w:t>1&gt;</w:t>
        </w:r>
        <w:r w:rsidRPr="005C72D9">
          <w:rPr>
            <w:highlight w:val="cyan"/>
          </w:rPr>
          <w:tab/>
          <w:t>stop timer T319;</w:t>
        </w:r>
      </w:ins>
    </w:p>
    <w:p w:rsidR="00B35466" w:rsidRDefault="00B61A17" w:rsidP="00B35466">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5C72D9">
          <w:rPr>
            <w:highlight w:val="cyan"/>
          </w:rPr>
          <w:t>1&gt;</w:t>
        </w:r>
        <w:r w:rsidRPr="005C72D9">
          <w:rPr>
            <w:highlight w:val="cyan"/>
          </w:rPr>
          <w:tab/>
          <w:t>restore the PDCP state, reset COUNT value and re-establish PDCP entities for SRB2 and all DRBs;</w:t>
        </w:r>
      </w:ins>
    </w:p>
    <w:p w:rsidR="00B35466" w:rsidRDefault="00B61A17" w:rsidP="00B35466">
      <w:pPr>
        <w:pStyle w:val="B1"/>
        <w:rPr>
          <w:ins w:id="1922" w:author="SA R2 -1807910" w:date="2018-05-15T06:57:00Z"/>
          <w:noProof/>
          <w:highlight w:val="cyan"/>
        </w:rPr>
        <w:pPrChange w:id="1923" w:author="SA R2 -1807910" w:date="2018-05-15T07:10:00Z">
          <w:pPr>
            <w:ind w:left="568" w:hanging="284"/>
          </w:pPr>
        </w:pPrChange>
      </w:pPr>
      <w:ins w:id="1924"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rsidR="00B35466" w:rsidRDefault="00B61A17" w:rsidP="00B35466">
      <w:pPr>
        <w:pStyle w:val="B2"/>
        <w:rPr>
          <w:ins w:id="1925" w:author="SA R2 -1807910" w:date="2018-05-15T06:57:00Z"/>
          <w:highlight w:val="cyan"/>
        </w:rPr>
        <w:pPrChange w:id="1926" w:author="SA R2 -1807910" w:date="2018-05-15T07:10:00Z">
          <w:pPr>
            <w:ind w:left="851" w:hanging="284"/>
          </w:pPr>
        </w:pPrChange>
      </w:pPr>
      <w:ins w:id="1927"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rsidR="00B35466" w:rsidRDefault="00B61A17" w:rsidP="00B35466">
      <w:pPr>
        <w:pStyle w:val="B2"/>
        <w:rPr>
          <w:ins w:id="1928" w:author="SA R2 -1807910" w:date="2018-05-15T06:57:00Z"/>
          <w:iCs/>
          <w:highlight w:val="cyan"/>
          <w:lang w:eastAsia="ko-KR"/>
        </w:rPr>
        <w:pPrChange w:id="1929" w:author="SA R2 -1807910" w:date="2018-05-15T07:10:00Z">
          <w:pPr>
            <w:ind w:left="851" w:hanging="284"/>
          </w:pPr>
        </w:pPrChange>
      </w:pPr>
      <w:ins w:id="1930"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rsidR="00B35466" w:rsidRDefault="00B61A17" w:rsidP="00B35466">
      <w:pPr>
        <w:pStyle w:val="B1"/>
        <w:rPr>
          <w:ins w:id="1931" w:author="SA R2 -1807910" w:date="2018-05-15T06:57:00Z"/>
          <w:highlight w:val="cyan"/>
        </w:rPr>
        <w:pPrChange w:id="1932" w:author="SA R2 -1807910" w:date="2018-05-15T07:10:00Z">
          <w:pPr>
            <w:ind w:left="568" w:hanging="284"/>
          </w:pPr>
        </w:pPrChange>
      </w:pPr>
      <w:ins w:id="1933" w:author="SA R2 -1807910" w:date="2018-05-15T06:57:00Z">
        <w:r w:rsidRPr="005C72D9">
          <w:rPr>
            <w:highlight w:val="cyan"/>
          </w:rPr>
          <w:t>1&gt;</w:t>
        </w:r>
        <w:r w:rsidRPr="005C72D9">
          <w:rPr>
            <w:highlight w:val="cyan"/>
          </w:rPr>
          <w:tab/>
          <w:t>else:</w:t>
        </w:r>
      </w:ins>
    </w:p>
    <w:p w:rsidR="00B61A17" w:rsidRPr="005C72D9" w:rsidRDefault="00B61A17" w:rsidP="00E862D4">
      <w:pPr>
        <w:pStyle w:val="B2"/>
        <w:rPr>
          <w:ins w:id="1934" w:author="SA R2 -1807910" w:date="2018-05-15T06:57:00Z"/>
          <w:highlight w:val="cyan"/>
          <w:lang w:eastAsia="ko-KR"/>
        </w:rPr>
      </w:pPr>
      <w:ins w:id="1935"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rsidR="00B61A17" w:rsidRPr="005C72D9" w:rsidRDefault="00B61A17" w:rsidP="00E862D4">
      <w:pPr>
        <w:pStyle w:val="B2"/>
        <w:rPr>
          <w:ins w:id="1936" w:author="SA R2 -1807910" w:date="2018-05-15T06:57:00Z"/>
          <w:iCs/>
          <w:highlight w:val="cyan"/>
          <w:lang w:eastAsia="ko-KR"/>
        </w:rPr>
      </w:pPr>
      <w:ins w:id="1937"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rsidR="00B61A17" w:rsidRPr="005C72D9" w:rsidRDefault="00B61A17" w:rsidP="00E862D4">
      <w:pPr>
        <w:pStyle w:val="B1"/>
        <w:rPr>
          <w:ins w:id="1938" w:author="SA R2 -1807910" w:date="2018-05-15T06:57:00Z"/>
          <w:highlight w:val="cyan"/>
        </w:rPr>
      </w:pPr>
      <w:ins w:id="1939" w:author="SA R2 -1807910" w:date="2018-05-15T06:57:00Z">
        <w:r w:rsidRPr="005C72D9">
          <w:rPr>
            <w:highlight w:val="cyan"/>
          </w:rPr>
          <w:t>1&gt;</w:t>
        </w:r>
        <w:r w:rsidRPr="005C72D9">
          <w:rPr>
            <w:highlight w:val="cyan"/>
          </w:rPr>
          <w:tab/>
          <w:t xml:space="preserve"> discard the stored UE AS context and I-RNTI;</w:t>
        </w:r>
      </w:ins>
    </w:p>
    <w:p w:rsidR="00B61A17" w:rsidRPr="005C72D9" w:rsidRDefault="00B61A17" w:rsidP="00E862D4">
      <w:pPr>
        <w:pStyle w:val="B1"/>
        <w:rPr>
          <w:ins w:id="1940" w:author="SA R2 -1807910" w:date="2018-05-15T06:57:00Z"/>
          <w:rFonts w:eastAsia="Batang"/>
          <w:noProof/>
          <w:highlight w:val="cyan"/>
          <w:lang w:eastAsia="en-US"/>
        </w:rPr>
      </w:pPr>
      <w:ins w:id="1941"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rsidR="00B61A17" w:rsidRPr="005C72D9" w:rsidRDefault="00B61A17" w:rsidP="00E862D4">
      <w:pPr>
        <w:pStyle w:val="B2"/>
        <w:rPr>
          <w:ins w:id="1942" w:author="SA R2 -1807910" w:date="2018-05-15T06:57:00Z"/>
          <w:rFonts w:eastAsia="Batang"/>
          <w:noProof/>
          <w:highlight w:val="cyan"/>
        </w:rPr>
      </w:pPr>
      <w:ins w:id="1943"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rsidR="00B61A17" w:rsidRPr="005C72D9" w:rsidRDefault="00B61A17" w:rsidP="00E862D4">
      <w:pPr>
        <w:pStyle w:val="EditorsNote"/>
        <w:rPr>
          <w:ins w:id="1944" w:author="SA R2 -1807910" w:date="2018-05-15T06:57:00Z"/>
          <w:rFonts w:eastAsia="Batang"/>
          <w:noProof/>
          <w:highlight w:val="cyan"/>
        </w:rPr>
      </w:pPr>
      <w:ins w:id="1945"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rsidR="00B35466" w:rsidRDefault="00B61A17" w:rsidP="00B35466">
      <w:pPr>
        <w:pStyle w:val="B1"/>
        <w:rPr>
          <w:ins w:id="1946" w:author="SA R2 -1807910" w:date="2018-05-15T06:57:00Z"/>
          <w:rFonts w:eastAsia="Batang"/>
          <w:noProof/>
          <w:highlight w:val="cyan"/>
          <w:lang w:eastAsia="en-US"/>
        </w:rPr>
        <w:pPrChange w:id="1947" w:author="SA R2 -1807910" w:date="2018-05-15T07:11:00Z">
          <w:pPr>
            <w:overflowPunct/>
            <w:autoSpaceDE/>
            <w:adjustRightInd/>
            <w:ind w:left="568" w:hanging="284"/>
          </w:pPr>
        </w:pPrChange>
      </w:pPr>
      <w:ins w:id="1948"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rsidR="00B35466" w:rsidRDefault="00B61A17" w:rsidP="00B35466">
      <w:pPr>
        <w:pStyle w:val="B2"/>
        <w:rPr>
          <w:ins w:id="1949" w:author="SA R2 -1807910" w:date="2018-05-15T06:57:00Z"/>
          <w:rFonts w:eastAsia="Batang"/>
          <w:noProof/>
          <w:highlight w:val="cyan"/>
          <w:lang w:eastAsia="en-US"/>
        </w:rPr>
        <w:pPrChange w:id="1950" w:author="SA R2 -1807910" w:date="2018-05-15T07:12:00Z">
          <w:pPr>
            <w:overflowPunct/>
            <w:autoSpaceDE/>
            <w:adjustRightInd/>
            <w:ind w:left="851" w:hanging="284"/>
          </w:pPr>
        </w:pPrChange>
      </w:pPr>
      <w:ins w:id="1951"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rsidR="00B61A17" w:rsidRPr="005C72D9" w:rsidRDefault="00B61A17" w:rsidP="00E862D4">
      <w:pPr>
        <w:pStyle w:val="EditorsNote"/>
        <w:rPr>
          <w:ins w:id="1952" w:author="SA R2 -1807910" w:date="2018-05-15T06:57:00Z"/>
          <w:rFonts w:eastAsia="Batang"/>
          <w:noProof/>
          <w:highlight w:val="cyan"/>
        </w:rPr>
      </w:pPr>
      <w:ins w:id="1953"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rsidR="00B35466" w:rsidRDefault="00B61A17" w:rsidP="00B35466">
      <w:pPr>
        <w:pStyle w:val="B1"/>
        <w:rPr>
          <w:ins w:id="1954" w:author="SA R2 -1807910" w:date="2018-05-15T06:57:00Z"/>
          <w:highlight w:val="cyan"/>
        </w:rPr>
        <w:pPrChange w:id="1955" w:author="SA R2 -1807910" w:date="2018-05-15T07:11:00Z">
          <w:pPr>
            <w:ind w:left="568" w:hanging="284"/>
          </w:pPr>
        </w:pPrChange>
      </w:pPr>
      <w:ins w:id="1956" w:author="SA R2 -1807910" w:date="2018-05-15T06:57:00Z">
        <w:r w:rsidRPr="005C72D9">
          <w:rPr>
            <w:highlight w:val="cyan"/>
          </w:rPr>
          <w:t>1&gt;</w:t>
        </w:r>
        <w:r w:rsidRPr="005C72D9">
          <w:rPr>
            <w:highlight w:val="cyan"/>
          </w:rPr>
          <w:tab/>
          <w:t>resume SRB2 and all DRBs;</w:t>
        </w:r>
      </w:ins>
    </w:p>
    <w:p w:rsidR="00B35466" w:rsidRDefault="00B61A17" w:rsidP="00B35466">
      <w:pPr>
        <w:pStyle w:val="B1"/>
        <w:rPr>
          <w:ins w:id="1957" w:author="SA R2 -1807910" w:date="2018-05-15T06:57:00Z"/>
          <w:highlight w:val="cyan"/>
        </w:rPr>
        <w:pPrChange w:id="1958" w:author="SA R2 -1807910" w:date="2018-05-15T07:11:00Z">
          <w:pPr>
            <w:ind w:left="568" w:hanging="284"/>
          </w:pPr>
        </w:pPrChange>
      </w:pPr>
      <w:ins w:id="1959"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rsidR="00B35466" w:rsidRDefault="00B61A17" w:rsidP="00B35466">
      <w:pPr>
        <w:pStyle w:val="B1"/>
        <w:rPr>
          <w:ins w:id="1960" w:author="SA R2 -1807910" w:date="2018-05-15T06:57:00Z"/>
          <w:highlight w:val="cyan"/>
        </w:rPr>
        <w:pPrChange w:id="1961" w:author="SA R2 -1807910" w:date="2018-05-15T07:11:00Z">
          <w:pPr>
            <w:ind w:left="568" w:hanging="284"/>
          </w:pPr>
        </w:pPrChange>
      </w:pPr>
      <w:ins w:id="1962"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rsidR="00B35466" w:rsidRDefault="00B61A17" w:rsidP="00B35466">
      <w:pPr>
        <w:pStyle w:val="B2"/>
        <w:rPr>
          <w:ins w:id="1963" w:author="SA R2 -1807910" w:date="2018-05-15T06:57:00Z"/>
          <w:highlight w:val="cyan"/>
        </w:rPr>
        <w:pPrChange w:id="1964" w:author="SA R2 -1807910" w:date="2018-05-15T07:12:00Z">
          <w:pPr>
            <w:ind w:left="851" w:hanging="284"/>
          </w:pPr>
        </w:pPrChange>
      </w:pPr>
      <w:ins w:id="1965" w:author="SA R2 -1807910" w:date="2018-05-15T06:57:00Z">
        <w:r w:rsidRPr="005C72D9">
          <w:rPr>
            <w:highlight w:val="cyan"/>
          </w:rPr>
          <w:t>2&gt;</w:t>
        </w:r>
        <w:r w:rsidRPr="005C72D9">
          <w:rPr>
            <w:highlight w:val="cyan"/>
          </w:rPr>
          <w:tab/>
          <w:t>perform the measurement configuration procedure as specified in 5.5.2;</w:t>
        </w:r>
      </w:ins>
    </w:p>
    <w:p w:rsidR="00B35466" w:rsidRDefault="00B61A17" w:rsidP="00B35466">
      <w:pPr>
        <w:pStyle w:val="B1"/>
        <w:rPr>
          <w:ins w:id="1966" w:author="SA R2 -1807910" w:date="2018-05-15T06:57:00Z"/>
          <w:highlight w:val="cyan"/>
        </w:rPr>
        <w:pPrChange w:id="1967" w:author="SA R2 -1807910" w:date="2018-05-15T07:12:00Z">
          <w:pPr>
            <w:ind w:left="568" w:hanging="284"/>
          </w:pPr>
        </w:pPrChange>
      </w:pPr>
      <w:ins w:id="1968" w:author="SA R2 -1807910" w:date="2018-05-15T06:57:00Z">
        <w:r w:rsidRPr="005C72D9">
          <w:rPr>
            <w:highlight w:val="cyan"/>
          </w:rPr>
          <w:t>1&gt;</w:t>
        </w:r>
        <w:r w:rsidRPr="005C72D9">
          <w:rPr>
            <w:highlight w:val="cyan"/>
          </w:rPr>
          <w:tab/>
          <w:t>resume measurements if suspended;</w:t>
        </w:r>
      </w:ins>
    </w:p>
    <w:p w:rsidR="00B61A17" w:rsidRPr="005C72D9" w:rsidRDefault="00B61A17" w:rsidP="00E862D4">
      <w:pPr>
        <w:pStyle w:val="EditorsNote"/>
        <w:rPr>
          <w:ins w:id="1969" w:author="SA R2 -1807910" w:date="2018-05-15T06:57:00Z"/>
          <w:highlight w:val="cyan"/>
        </w:rPr>
      </w:pPr>
      <w:ins w:id="1970"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rsidR="00B35466" w:rsidRDefault="00B61A17" w:rsidP="00B35466">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5C72D9">
          <w:rPr>
            <w:highlight w:val="cyan"/>
          </w:rPr>
          <w:t>1&gt;</w:t>
        </w:r>
        <w:r w:rsidRPr="005C72D9">
          <w:rPr>
            <w:highlight w:val="cyan"/>
          </w:rPr>
          <w:tab/>
          <w:t>enter RRC_CONNECTED;</w:t>
        </w:r>
      </w:ins>
    </w:p>
    <w:p w:rsidR="00B35466" w:rsidRDefault="00B61A17" w:rsidP="00B35466">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5C72D9">
          <w:rPr>
            <w:highlight w:val="cyan"/>
          </w:rPr>
          <w:t>1&gt;</w:t>
        </w:r>
        <w:r w:rsidRPr="005C72D9">
          <w:rPr>
            <w:highlight w:val="cyan"/>
          </w:rPr>
          <w:tab/>
          <w:t>indicate to upper layers that the suspended RRC connection has been resumed;</w:t>
        </w:r>
      </w:ins>
    </w:p>
    <w:p w:rsidR="00B61A17" w:rsidRPr="005C72D9" w:rsidRDefault="00B61A17" w:rsidP="00E862D4">
      <w:pPr>
        <w:pStyle w:val="EditorsNote"/>
        <w:rPr>
          <w:ins w:id="1977" w:author="SA R2 -1807910" w:date="2018-05-15T06:57:00Z"/>
          <w:highlight w:val="cyan"/>
        </w:rPr>
      </w:pPr>
      <w:ins w:id="1978" w:author="SA R2 -1807910" w:date="2018-05-15T06:57:00Z">
        <w:r w:rsidRPr="005C72D9">
          <w:rPr>
            <w:highlight w:val="cyan"/>
          </w:rPr>
          <w:lastRenderedPageBreak/>
          <w:t>Editor’s Note: FFS NAS-AS interactions for RRC_INACTIVE</w:t>
        </w:r>
        <w:r w:rsidRPr="005C72D9">
          <w:rPr>
            <w:highlight w:val="cyan"/>
            <w:lang w:val="en-US"/>
          </w:rPr>
          <w:t>.</w:t>
        </w:r>
      </w:ins>
    </w:p>
    <w:p w:rsidR="00B35466" w:rsidRDefault="00B61A17" w:rsidP="00B35466">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5C72D9">
          <w:rPr>
            <w:highlight w:val="cyan"/>
          </w:rPr>
          <w:t>1&gt;</w:t>
        </w:r>
        <w:r w:rsidRPr="005C72D9">
          <w:rPr>
            <w:highlight w:val="cyan"/>
          </w:rPr>
          <w:tab/>
          <w:t>stop the cell re-selection procedure;</w:t>
        </w:r>
      </w:ins>
    </w:p>
    <w:p w:rsidR="00B35466" w:rsidRDefault="00B61A17" w:rsidP="00B35466">
      <w:pPr>
        <w:pStyle w:val="B1"/>
        <w:rPr>
          <w:ins w:id="1982" w:author="SA R2 -1807910" w:date="2018-05-15T06:57:00Z"/>
          <w:highlight w:val="cyan"/>
        </w:rPr>
        <w:pPrChange w:id="1983" w:author="SA R2 -1807910" w:date="2018-05-15T07:12:00Z">
          <w:pPr>
            <w:ind w:left="568" w:hanging="284"/>
          </w:pPr>
        </w:pPrChange>
      </w:pPr>
      <w:ins w:id="1984" w:author="SA R2 -1807910" w:date="2018-05-15T06:57:00Z">
        <w:r w:rsidRPr="005C72D9">
          <w:rPr>
            <w:highlight w:val="cyan"/>
          </w:rPr>
          <w:t>1&gt;</w:t>
        </w:r>
        <w:r w:rsidRPr="005C72D9">
          <w:rPr>
            <w:highlight w:val="cyan"/>
          </w:rPr>
          <w:tab/>
          <w:t>consider the current cell to be the PCell;</w:t>
        </w:r>
      </w:ins>
    </w:p>
    <w:p w:rsidR="00B35466" w:rsidRDefault="00B61A17" w:rsidP="00B35466">
      <w:pPr>
        <w:pStyle w:val="B1"/>
        <w:rPr>
          <w:ins w:id="1985" w:author="SA R2 -1807910" w:date="2018-05-15T06:57:00Z"/>
          <w:highlight w:val="cyan"/>
        </w:rPr>
        <w:pPrChange w:id="1986" w:author="SA R2 -1807910" w:date="2018-05-15T07:12:00Z">
          <w:pPr>
            <w:ind w:left="568" w:hanging="284"/>
          </w:pPr>
        </w:pPrChange>
      </w:pPr>
      <w:ins w:id="1987"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8" w:author="R2-1807911 SA" w:date="2018-06-01T09:42:00Z">
        <w:r w:rsidR="009F1E3C" w:rsidRPr="005C72D9">
          <w:rPr>
            <w:i/>
            <w:highlight w:val="cyan"/>
            <w:lang w:val="sv-SE"/>
          </w:rPr>
          <w:t xml:space="preserve"> </w:t>
        </w:r>
      </w:ins>
      <w:ins w:id="1989" w:author="SA R2 -1807910" w:date="2018-05-15T06:57:00Z">
        <w:r w:rsidRPr="005C72D9">
          <w:rPr>
            <w:highlight w:val="cyan"/>
          </w:rPr>
          <w:t>message as follows:</w:t>
        </w:r>
      </w:ins>
    </w:p>
    <w:p w:rsidR="00B61A17" w:rsidRPr="005C72D9" w:rsidRDefault="00B61A17" w:rsidP="00E862D4">
      <w:pPr>
        <w:pStyle w:val="B2"/>
        <w:rPr>
          <w:ins w:id="1990" w:author="SA R2 -1807910" w:date="2018-05-15T06:57:00Z"/>
          <w:highlight w:val="cyan"/>
        </w:rPr>
      </w:pPr>
      <w:ins w:id="1991" w:author="SA R2 -1807910" w:date="2018-05-15T06:57:00Z">
        <w:r w:rsidRPr="005C72D9">
          <w:rPr>
            <w:highlight w:val="cyan"/>
          </w:rPr>
          <w:t xml:space="preserve">2&gt;  if the upper layer provides NAS PDU include and set the </w:t>
        </w:r>
        <w:r w:rsidR="00B35466" w:rsidRPr="00B35466">
          <w:rPr>
            <w:i/>
            <w:highlight w:val="cyan"/>
            <w:rPrChange w:id="1992" w:author="R2-1807911 SA" w:date="2018-06-01T09:42:00Z">
              <w:rPr/>
            </w:rPrChange>
          </w:rPr>
          <w:t>dedicatedInfoNAS</w:t>
        </w:r>
        <w:r w:rsidRPr="005C72D9">
          <w:rPr>
            <w:highlight w:val="cyan"/>
          </w:rPr>
          <w:t xml:space="preserve"> to include the information received from upper layers; </w:t>
        </w:r>
      </w:ins>
    </w:p>
    <w:p w:rsidR="00B35466" w:rsidRDefault="00B61A17" w:rsidP="00B35466">
      <w:pPr>
        <w:pStyle w:val="B1"/>
        <w:rPr>
          <w:ins w:id="1993" w:author="SA R2 -1807910" w:date="2018-05-15T06:57:00Z"/>
          <w:highlight w:val="cyan"/>
        </w:rPr>
        <w:pPrChange w:id="1994" w:author="SA R2 -1807910" w:date="2018-05-15T07:12:00Z">
          <w:pPr>
            <w:ind w:left="568" w:hanging="284"/>
          </w:pPr>
        </w:pPrChange>
      </w:pPr>
      <w:ins w:id="1995"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rsidR="00B35466" w:rsidRDefault="00B61A17" w:rsidP="00B35466">
      <w:pPr>
        <w:pStyle w:val="B1"/>
        <w:rPr>
          <w:ins w:id="1996" w:author="SA R2 -1807910" w:date="2018-05-15T06:57:00Z"/>
          <w:highlight w:val="cyan"/>
        </w:rPr>
        <w:pPrChange w:id="1997" w:author="SA R2 -1807910" w:date="2018-05-15T07:13:00Z">
          <w:pPr>
            <w:ind w:left="568" w:hanging="284"/>
          </w:pPr>
        </w:pPrChange>
      </w:pPr>
      <w:ins w:id="1998" w:author="SA R2 -1807910" w:date="2018-05-15T06:57:00Z">
        <w:r w:rsidRPr="005C72D9">
          <w:rPr>
            <w:highlight w:val="cyan"/>
          </w:rPr>
          <w:t>1&gt;</w:t>
        </w:r>
        <w:r w:rsidRPr="005C72D9">
          <w:rPr>
            <w:highlight w:val="cyan"/>
          </w:rPr>
          <w:tab/>
          <w:t>the procedure ends.</w:t>
        </w:r>
      </w:ins>
    </w:p>
    <w:bookmarkEnd w:id="1911"/>
    <w:p w:rsidR="00B61A17" w:rsidRPr="005C72D9" w:rsidRDefault="00B61A17" w:rsidP="00B61A17">
      <w:pPr>
        <w:pStyle w:val="4"/>
        <w:rPr>
          <w:ins w:id="1999" w:author="SA R2 -1807910" w:date="2018-05-15T06:57:00Z"/>
          <w:highlight w:val="cyan"/>
        </w:rPr>
      </w:pPr>
      <w:ins w:id="2000" w:author="SA R2 -1807910" w:date="2018-05-15T06:57:00Z">
        <w:r w:rsidRPr="005C72D9">
          <w:rPr>
            <w:highlight w:val="cyan"/>
          </w:rPr>
          <w:t>5.3.13.5</w:t>
        </w:r>
        <w:r w:rsidRPr="005C72D9">
          <w:rPr>
            <w:highlight w:val="cyan"/>
          </w:rPr>
          <w:tab/>
          <w:t>T319 expiry or Integrity check failure from lower layers while T319 is running</w:t>
        </w:r>
      </w:ins>
    </w:p>
    <w:p w:rsidR="00B61A17" w:rsidRPr="005C72D9" w:rsidRDefault="00B61A17" w:rsidP="00B61A17">
      <w:pPr>
        <w:rPr>
          <w:ins w:id="2001" w:author="SA R2 -1807910" w:date="2018-05-15T06:57:00Z"/>
          <w:highlight w:val="cyan"/>
        </w:rPr>
      </w:pPr>
      <w:ins w:id="2002" w:author="SA R2 -1807910" w:date="2018-05-15T06:57:00Z">
        <w:r w:rsidRPr="005C72D9">
          <w:rPr>
            <w:highlight w:val="cyan"/>
          </w:rPr>
          <w:t>The UE shall:</w:t>
        </w:r>
      </w:ins>
    </w:p>
    <w:p w:rsidR="00B61A17" w:rsidRPr="005C72D9" w:rsidRDefault="00B61A17" w:rsidP="00B61A17">
      <w:pPr>
        <w:pStyle w:val="B1"/>
        <w:rPr>
          <w:ins w:id="2003" w:author="SA R2 -1807910" w:date="2018-05-15T06:57:00Z"/>
          <w:highlight w:val="cyan"/>
        </w:rPr>
      </w:pPr>
      <w:ins w:id="2004"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rsidR="00B61A17" w:rsidRPr="005C72D9" w:rsidRDefault="00B61A17" w:rsidP="00B61A17">
      <w:pPr>
        <w:pStyle w:val="B2"/>
        <w:rPr>
          <w:ins w:id="2005" w:author="SA R2 -1807910" w:date="2018-05-15T06:57:00Z"/>
          <w:highlight w:val="cyan"/>
        </w:rPr>
      </w:pPr>
      <w:ins w:id="2006"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rsidR="00B61A17" w:rsidRPr="005C72D9" w:rsidRDefault="00B61A17" w:rsidP="00B61A17">
      <w:pPr>
        <w:pStyle w:val="4"/>
        <w:rPr>
          <w:ins w:id="2007" w:author="SA R2 -1807910" w:date="2018-05-15T06:57:00Z"/>
          <w:highlight w:val="cyan"/>
        </w:rPr>
      </w:pPr>
      <w:ins w:id="2008" w:author="SA R2 -1807910" w:date="2018-05-15T06:57:00Z">
        <w:r w:rsidRPr="005C72D9">
          <w:rPr>
            <w:highlight w:val="cyan"/>
          </w:rPr>
          <w:t>5.3.13.6</w:t>
        </w:r>
        <w:r w:rsidRPr="005C72D9">
          <w:rPr>
            <w:highlight w:val="cyan"/>
          </w:rPr>
          <w:tab/>
          <w:t>Cell re-selection while T319 is running</w:t>
        </w:r>
      </w:ins>
    </w:p>
    <w:p w:rsidR="00B61A17" w:rsidRPr="005C72D9" w:rsidRDefault="00B61A17" w:rsidP="00E862D4">
      <w:pPr>
        <w:pStyle w:val="EditorsNote"/>
        <w:rPr>
          <w:ins w:id="2009" w:author="SA R2 -1807910" w:date="2018-05-15T06:57:00Z"/>
          <w:highlight w:val="cyan"/>
        </w:rPr>
      </w:pPr>
      <w:ins w:id="2010" w:author="SA R2 -1807910" w:date="2018-05-15T06:57:00Z">
        <w:r w:rsidRPr="005C72D9">
          <w:rPr>
            <w:highlight w:val="cyan"/>
          </w:rPr>
          <w:t>Editor’s Note: FFS  Whether cell reselection actions need to be defined for other timers e.g. access control timers equivalent to T302, T303, T305, T306 and T308 in LTE).</w:t>
        </w:r>
      </w:ins>
    </w:p>
    <w:p w:rsidR="00B61A17" w:rsidRPr="005C72D9" w:rsidRDefault="00B61A17" w:rsidP="00B61A17">
      <w:pPr>
        <w:rPr>
          <w:ins w:id="2011" w:author="SA R2 -1807910" w:date="2018-05-15T06:57:00Z"/>
          <w:highlight w:val="cyan"/>
        </w:rPr>
      </w:pPr>
      <w:ins w:id="2012" w:author="SA R2 -1807910" w:date="2018-05-15T06:57:00Z">
        <w:r w:rsidRPr="005C72D9">
          <w:rPr>
            <w:highlight w:val="cyan"/>
          </w:rPr>
          <w:t>The UE shall:</w:t>
        </w:r>
      </w:ins>
    </w:p>
    <w:p w:rsidR="00B61A17" w:rsidRPr="005C72D9" w:rsidRDefault="00B61A17" w:rsidP="00E862D4">
      <w:pPr>
        <w:pStyle w:val="B1"/>
        <w:rPr>
          <w:ins w:id="2013" w:author="SA R2 -1807910" w:date="2018-05-15T06:57:00Z"/>
          <w:highlight w:val="cyan"/>
        </w:rPr>
      </w:pPr>
      <w:ins w:id="2014"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rsidR="00B35466" w:rsidRDefault="00845BD2" w:rsidP="00B35466">
      <w:pPr>
        <w:pStyle w:val="B2"/>
        <w:rPr>
          <w:ins w:id="2015" w:author="SA R2 -1807910" w:date="2018-05-15T06:57:00Z"/>
          <w:highlight w:val="cyan"/>
        </w:rPr>
        <w:pPrChange w:id="2016" w:author="SA R2 -1807910" w:date="2018-05-15T07:15:00Z">
          <w:pPr>
            <w:pStyle w:val="B3"/>
          </w:pPr>
        </w:pPrChange>
      </w:pPr>
      <w:ins w:id="2017" w:author="SA R2 -1807910" w:date="2018-05-15T07:15:00Z">
        <w:r w:rsidRPr="005C72D9">
          <w:rPr>
            <w:highlight w:val="cyan"/>
            <w:lang w:val="sv-SE"/>
          </w:rPr>
          <w:t>2</w:t>
        </w:r>
      </w:ins>
      <w:ins w:id="2018"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rsidR="00B35466" w:rsidRDefault="00845BD2" w:rsidP="00B35466">
      <w:pPr>
        <w:pStyle w:val="B2"/>
        <w:rPr>
          <w:ins w:id="2019" w:author="SA R2 -1807910" w:date="2018-05-15T06:57:00Z"/>
          <w:highlight w:val="cyan"/>
          <w:lang w:val="sv-SE"/>
        </w:rPr>
        <w:pPrChange w:id="2020" w:author="SA R2 -1807910" w:date="2018-05-15T07:15:00Z">
          <w:pPr>
            <w:pStyle w:val="B3"/>
          </w:pPr>
        </w:pPrChange>
      </w:pPr>
      <w:ins w:id="2021" w:author="SA R2 -1807910" w:date="2018-05-15T07:15:00Z">
        <w:r w:rsidRPr="005C72D9">
          <w:rPr>
            <w:highlight w:val="cyan"/>
            <w:lang w:val="sv-SE"/>
          </w:rPr>
          <w:t>2</w:t>
        </w:r>
      </w:ins>
      <w:ins w:id="2022"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rsidR="00576D12" w:rsidRPr="005C72D9" w:rsidRDefault="00576D12" w:rsidP="00576D12">
      <w:pPr>
        <w:pStyle w:val="B2"/>
        <w:rPr>
          <w:ins w:id="2023" w:author="R2-1809112 SA" w:date="2018-06-04T15:31:00Z"/>
          <w:highlight w:val="cyan"/>
        </w:rPr>
      </w:pPr>
      <w:ins w:id="2024"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rsidR="00B35466" w:rsidRDefault="00845BD2" w:rsidP="00B35466">
      <w:pPr>
        <w:pStyle w:val="B2"/>
        <w:rPr>
          <w:ins w:id="2025" w:author="SA R2 -1807910" w:date="2018-05-15T06:57:00Z"/>
          <w:del w:id="2026" w:author="R2-1809112 SA" w:date="2018-06-04T15:31:00Z"/>
          <w:highlight w:val="cyan"/>
        </w:rPr>
        <w:pPrChange w:id="2027" w:author="SA R2 -1807910" w:date="2018-05-15T07:15:00Z">
          <w:pPr>
            <w:pStyle w:val="B3"/>
          </w:pPr>
        </w:pPrChange>
      </w:pPr>
      <w:ins w:id="2028" w:author="SA R2 -1807910" w:date="2018-05-15T07:15:00Z">
        <w:del w:id="2029" w:author="R2-1809112 SA" w:date="2018-06-04T15:31:00Z">
          <w:r w:rsidRPr="005C72D9" w:rsidDel="00576D12">
            <w:rPr>
              <w:highlight w:val="cyan"/>
              <w:lang w:val="sv-SE"/>
            </w:rPr>
            <w:delText>2</w:delText>
          </w:r>
        </w:del>
      </w:ins>
      <w:ins w:id="2030" w:author="SA R2 -1807910" w:date="2018-05-15T06:57:00Z">
        <w:del w:id="2031"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 K</w:delText>
          </w:r>
          <w:r w:rsidR="00B61A17" w:rsidRPr="005C72D9" w:rsidDel="00576D12">
            <w:rPr>
              <w:highlight w:val="cyan"/>
              <w:vertAlign w:val="subscript"/>
              <w:lang w:val="en-US"/>
            </w:rPr>
            <w:delText>g</w:delText>
          </w:r>
          <w:r w:rsidR="00B61A17" w:rsidRPr="005C72D9" w:rsidDel="00576D12">
            <w:rPr>
              <w:highlight w:val="cyan"/>
              <w:vertAlign w:val="subscript"/>
            </w:rPr>
            <w:delText>NB</w:delText>
          </w:r>
          <w:r w:rsidR="00B61A17" w:rsidRPr="005C72D9" w:rsidDel="00576D12">
            <w:rPr>
              <w:highlight w:val="cyan"/>
            </w:rPr>
            <w:delText xml:space="preserve"> key)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rsidR="00B35466" w:rsidRDefault="00845BD2" w:rsidP="00B35466">
      <w:pPr>
        <w:pStyle w:val="B2"/>
        <w:rPr>
          <w:ins w:id="2032" w:author="SA R2 -1807910" w:date="2018-05-15T06:57:00Z"/>
          <w:del w:id="2033" w:author="R2-1809112 SA" w:date="2018-06-04T15:31:00Z"/>
          <w:highlight w:val="cyan"/>
          <w:lang w:val="sv-SE"/>
        </w:rPr>
        <w:pPrChange w:id="2034" w:author="SA R2 -1807910" w:date="2018-05-15T07:15:00Z">
          <w:pPr>
            <w:pStyle w:val="B3"/>
          </w:pPr>
        </w:pPrChange>
      </w:pPr>
      <w:ins w:id="2035" w:author="SA R2 -1807910" w:date="2018-05-15T07:15:00Z">
        <w:del w:id="2036" w:author="R2-1809112 SA" w:date="2018-06-04T15:31:00Z">
          <w:r w:rsidRPr="005C72D9" w:rsidDel="00576D12">
            <w:rPr>
              <w:highlight w:val="cyan"/>
              <w:lang w:val="sv-SE"/>
            </w:rPr>
            <w:delText>2</w:delText>
          </w:r>
        </w:del>
      </w:ins>
      <w:ins w:id="2037" w:author="SA R2 -1807910" w:date="2018-05-15T06:57:00Z">
        <w:del w:id="2038"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rsidR="00B61A17" w:rsidRPr="005C72D9" w:rsidRDefault="00B61A17" w:rsidP="002D4EB6">
      <w:pPr>
        <w:pStyle w:val="4"/>
        <w:rPr>
          <w:ins w:id="2039" w:author="SA R2 -1807910" w:date="2018-05-15T06:57:00Z"/>
          <w:highlight w:val="cyan"/>
        </w:rPr>
      </w:pPr>
      <w:ins w:id="2040"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rsidR="00B61A17" w:rsidRPr="005C72D9" w:rsidRDefault="00B61A17" w:rsidP="00B61A17">
      <w:pPr>
        <w:rPr>
          <w:ins w:id="2041" w:author="SA R2 -1807910" w:date="2018-05-15T06:57:00Z"/>
          <w:highlight w:val="cyan"/>
        </w:rPr>
      </w:pPr>
      <w:ins w:id="2042" w:author="SA R2 -1807910" w:date="2018-05-15T06:57:00Z">
        <w:r w:rsidRPr="005C72D9">
          <w:rPr>
            <w:highlight w:val="cyan"/>
          </w:rPr>
          <w:t>The UE shall:</w:t>
        </w:r>
      </w:ins>
    </w:p>
    <w:p w:rsidR="00B61A17" w:rsidRPr="005C72D9" w:rsidRDefault="00B61A17" w:rsidP="00E862D4">
      <w:pPr>
        <w:pStyle w:val="B1"/>
        <w:rPr>
          <w:ins w:id="2043" w:author="SA R2 -1807910" w:date="2018-05-15T06:57:00Z"/>
          <w:highlight w:val="cyan"/>
        </w:rPr>
      </w:pPr>
      <w:ins w:id="2044" w:author="SA R2 -1807910" w:date="2018-05-15T06:57:00Z">
        <w:r w:rsidRPr="005C72D9">
          <w:rPr>
            <w:highlight w:val="cyan"/>
          </w:rPr>
          <w:t>1&gt;</w:t>
        </w:r>
        <w:r w:rsidRPr="005C72D9">
          <w:rPr>
            <w:highlight w:val="cyan"/>
          </w:rPr>
          <w:tab/>
          <w:t>perform the RRC connection setup procedure as specified in 5.3.3.4;</w:t>
        </w:r>
      </w:ins>
    </w:p>
    <w:p w:rsidR="00B61A17" w:rsidRPr="005C72D9" w:rsidRDefault="00B61A17" w:rsidP="002D4EB6">
      <w:pPr>
        <w:pStyle w:val="4"/>
        <w:rPr>
          <w:ins w:id="2045" w:author="SA R2 -1807910" w:date="2018-05-15T06:57:00Z"/>
          <w:highlight w:val="cyan"/>
        </w:rPr>
      </w:pPr>
      <w:ins w:id="2046"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rsidR="00B61A17" w:rsidRPr="005C72D9" w:rsidRDefault="00B61A17" w:rsidP="00B61A17">
      <w:pPr>
        <w:rPr>
          <w:ins w:id="2047" w:author="SA R2 -1807910" w:date="2018-05-15T06:57:00Z"/>
          <w:highlight w:val="cyan"/>
        </w:rPr>
      </w:pPr>
      <w:ins w:id="2048" w:author="SA R2 -1807910" w:date="2018-05-15T06:57:00Z">
        <w:r w:rsidRPr="005C72D9">
          <w:rPr>
            <w:highlight w:val="cyan"/>
          </w:rPr>
          <w:t>The UE shall:</w:t>
        </w:r>
      </w:ins>
    </w:p>
    <w:p w:rsidR="00CF7989" w:rsidRPr="005C72D9" w:rsidRDefault="00CF7989" w:rsidP="00CF7989">
      <w:pPr>
        <w:pStyle w:val="B1"/>
        <w:rPr>
          <w:ins w:id="2049" w:author="R2-1807911 SA" w:date="2018-06-01T11:04:00Z"/>
          <w:highlight w:val="cyan"/>
        </w:rPr>
      </w:pPr>
      <w:ins w:id="2050"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rsidR="00B61A17" w:rsidRPr="005C72D9" w:rsidRDefault="00B61A17" w:rsidP="00E862D4">
      <w:pPr>
        <w:pStyle w:val="B1"/>
        <w:rPr>
          <w:ins w:id="2051" w:author="SA R2 -1807910" w:date="2018-05-15T06:57:00Z"/>
          <w:highlight w:val="cyan"/>
        </w:rPr>
      </w:pPr>
      <w:ins w:id="2052"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3" w:author="R2-1807911 SA" w:date="2018-06-01T11:05:00Z">
        <w:r w:rsidR="00CF7989" w:rsidRPr="005C72D9">
          <w:rPr>
            <w:highlight w:val="cyan"/>
            <w:lang w:val="sv-SE"/>
          </w:rPr>
          <w:t>, if running</w:t>
        </w:r>
      </w:ins>
      <w:ins w:id="2054" w:author="SA R2 -1807910" w:date="2018-05-15T06:57:00Z">
        <w:r w:rsidRPr="005C72D9">
          <w:rPr>
            <w:highlight w:val="cyan"/>
          </w:rPr>
          <w:t>;</w:t>
        </w:r>
      </w:ins>
    </w:p>
    <w:p w:rsidR="00B61A17" w:rsidRPr="005C72D9" w:rsidRDefault="00B61A17" w:rsidP="00E862D4">
      <w:pPr>
        <w:pStyle w:val="B1"/>
        <w:rPr>
          <w:ins w:id="2055" w:author="SA R2 -1807910" w:date="2018-05-15T06:57:00Z"/>
          <w:highlight w:val="cyan"/>
        </w:rPr>
      </w:pPr>
      <w:ins w:id="2056" w:author="SA R2 -1807910" w:date="2018-05-15T06:57:00Z">
        <w:r w:rsidRPr="005C72D9">
          <w:rPr>
            <w:highlight w:val="cyan"/>
          </w:rPr>
          <w:t>1&gt;</w:t>
        </w:r>
        <w:r w:rsidRPr="005C72D9">
          <w:rPr>
            <w:highlight w:val="cyan"/>
          </w:rPr>
          <w:tab/>
          <w:t>reset MAC and release the MAC configuration;</w:t>
        </w:r>
      </w:ins>
    </w:p>
    <w:p w:rsidR="00B61A17" w:rsidRPr="005C72D9" w:rsidRDefault="00B61A17" w:rsidP="00E862D4">
      <w:pPr>
        <w:pStyle w:val="B1"/>
        <w:rPr>
          <w:ins w:id="2057" w:author="SA R2 -1807910" w:date="2018-05-15T06:57:00Z"/>
          <w:highlight w:val="cyan"/>
        </w:rPr>
      </w:pPr>
      <w:ins w:id="2058"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rsidR="00B00CCF" w:rsidRPr="005C72D9" w:rsidRDefault="00B00CCF" w:rsidP="00B00CCF">
      <w:pPr>
        <w:pStyle w:val="B1"/>
        <w:rPr>
          <w:ins w:id="2059" w:author="R2-1807911 SA v2" w:date="2018-06-05T12:58:00Z"/>
          <w:highlight w:val="cyan"/>
        </w:rPr>
      </w:pPr>
      <w:ins w:id="2060" w:author="R2-1807911 SA v2" w:date="2018-06-05T12:58:00Z">
        <w:r w:rsidRPr="005C72D9">
          <w:rPr>
            <w:highlight w:val="cyan"/>
          </w:rPr>
          <w:t>1&gt;</w:t>
        </w:r>
        <w:r w:rsidRPr="005C72D9">
          <w:rPr>
            <w:highlight w:val="cyan"/>
          </w:rPr>
          <w:tab/>
          <w:t xml:space="preserve">inform </w:t>
        </w:r>
      </w:ins>
      <w:ins w:id="2061" w:author="R2-1807911 SA v2" w:date="2018-06-05T13:02:00Z">
        <w:r w:rsidRPr="005C72D9">
          <w:rPr>
            <w:highlight w:val="cyan"/>
            <w:lang w:val="sv-SE"/>
          </w:rPr>
          <w:t xml:space="preserve">the </w:t>
        </w:r>
      </w:ins>
      <w:ins w:id="2062" w:author="R2-1807911 SA v2" w:date="2018-06-05T13:03:00Z">
        <w:r w:rsidRPr="005C72D9">
          <w:rPr>
            <w:highlight w:val="cyan"/>
            <w:lang w:val="sv-SE"/>
          </w:rPr>
          <w:t xml:space="preserve">upper </w:t>
        </w:r>
      </w:ins>
      <w:ins w:id="2063" w:author="R2-1807911 SA v2" w:date="2018-06-05T13:02:00Z">
        <w:r w:rsidRPr="005C72D9">
          <w:rPr>
            <w:highlight w:val="cyan"/>
            <w:lang w:val="sv-SE"/>
          </w:rPr>
          <w:t>layer that access barring is applicable</w:t>
        </w:r>
      </w:ins>
      <w:ins w:id="2064" w:author="R2-1807911 SA v2" w:date="2018-06-05T12:58:00Z">
        <w:r w:rsidRPr="005C72D9">
          <w:rPr>
            <w:highlight w:val="cyan"/>
          </w:rPr>
          <w:t>;</w:t>
        </w:r>
      </w:ins>
    </w:p>
    <w:p w:rsidR="00B61A17" w:rsidRPr="005C72D9" w:rsidRDefault="00B61A17" w:rsidP="00E862D4">
      <w:pPr>
        <w:pStyle w:val="B1"/>
        <w:rPr>
          <w:ins w:id="2065" w:author="SA R2 -1807910" w:date="2018-05-15T06:57:00Z"/>
          <w:highlight w:val="cyan"/>
          <w:rPrChange w:id="2066" w:author="R2-1807911 SA v2" w:date="2018-06-05T12:38:00Z">
            <w:rPr>
              <w:ins w:id="2067" w:author="SA R2 -1807910" w:date="2018-05-15T06:57:00Z"/>
            </w:rPr>
          </w:rPrChange>
        </w:rPr>
      </w:pPr>
      <w:ins w:id="2068"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69" w:author="R2-1807911 SA v2" w:date="2018-06-05T13:02:00Z">
        <w:r w:rsidR="00B00CCF" w:rsidRPr="005C72D9">
          <w:rPr>
            <w:highlight w:val="cyan"/>
            <w:lang w:val="sv-SE"/>
          </w:rPr>
          <w:t>:</w:t>
        </w:r>
      </w:ins>
      <w:ins w:id="2070" w:author="SA R2 -1807910" w:date="2018-05-15T06:57:00Z">
        <w:del w:id="2071" w:author="R2-1807911 SA v2" w:date="2018-06-05T13:02:00Z">
          <w:r w:rsidRPr="005C72D9" w:rsidDel="00B00CCF">
            <w:rPr>
              <w:highlight w:val="cyan"/>
            </w:rPr>
            <w:delText>;</w:delText>
          </w:r>
        </w:del>
      </w:ins>
    </w:p>
    <w:p w:rsidR="00B61A17" w:rsidRPr="005C72D9" w:rsidRDefault="00B61A17" w:rsidP="00E862D4">
      <w:pPr>
        <w:pStyle w:val="B2"/>
        <w:rPr>
          <w:ins w:id="2072" w:author="SA R2 -1807910" w:date="2018-05-15T06:57:00Z"/>
          <w:highlight w:val="cyan"/>
          <w:rPrChange w:id="2073" w:author="R2-1807911 SA v2" w:date="2018-06-05T12:38:00Z">
            <w:rPr>
              <w:ins w:id="2074" w:author="SA R2 -1807910" w:date="2018-05-15T06:57:00Z"/>
            </w:rPr>
          </w:rPrChange>
        </w:rPr>
      </w:pPr>
      <w:ins w:id="2075"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6"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rsidR="008743E0" w:rsidRPr="005C72D9" w:rsidRDefault="008743E0" w:rsidP="008743E0">
      <w:pPr>
        <w:pStyle w:val="B1"/>
        <w:rPr>
          <w:ins w:id="2077" w:author="R2-1807911 SA v2" w:date="2018-06-05T12:36:00Z"/>
          <w:highlight w:val="cyan"/>
          <w:lang w:val="sv-SE"/>
          <w:rPrChange w:id="2078" w:author="R2-1807911 SA v2" w:date="2018-06-05T12:45:00Z">
            <w:rPr>
              <w:ins w:id="2079" w:author="R2-1807911 SA v2" w:date="2018-06-05T12:36:00Z"/>
            </w:rPr>
          </w:rPrChange>
        </w:rPr>
      </w:pPr>
      <w:ins w:id="2080"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1" w:author="R2-1807911 SA v2" w:date="2018-06-05T12:45:00Z">
        <w:r w:rsidRPr="005C72D9">
          <w:rPr>
            <w:highlight w:val="cyan"/>
            <w:lang w:val="sv-SE"/>
          </w:rPr>
          <w:t>RRC:</w:t>
        </w:r>
      </w:ins>
    </w:p>
    <w:p w:rsidR="008743E0" w:rsidRPr="005C72D9" w:rsidRDefault="008743E0" w:rsidP="008743E0">
      <w:pPr>
        <w:pStyle w:val="B2"/>
        <w:rPr>
          <w:ins w:id="2082" w:author="R2-1807911 SA v2" w:date="2018-06-05T12:36:00Z"/>
          <w:highlight w:val="cyan"/>
        </w:rPr>
      </w:pPr>
      <w:ins w:id="2083" w:author="R2-1807911 SA v2" w:date="2018-06-05T12:36:00Z">
        <w:r w:rsidRPr="005C72D9">
          <w:rPr>
            <w:highlight w:val="cyan"/>
            <w:lang w:val="en-US"/>
          </w:rPr>
          <w:t>2</w:t>
        </w:r>
        <w:r w:rsidRPr="005C72D9">
          <w:rPr>
            <w:highlight w:val="cyan"/>
          </w:rPr>
          <w:t>&gt;</w:t>
        </w:r>
        <w:r w:rsidRPr="005C72D9">
          <w:rPr>
            <w:highlight w:val="cyan"/>
          </w:rPr>
          <w:tab/>
        </w:r>
      </w:ins>
      <w:ins w:id="2084"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5" w:author="R2-1807911 SA v2" w:date="2018-06-05T12:46:00Z">
        <w:r w:rsidRPr="005C72D9">
          <w:rPr>
            <w:highlight w:val="cyan"/>
            <w:lang w:val="sv-SE"/>
          </w:rPr>
          <w:t xml:space="preserve"> the </w:t>
        </w:r>
      </w:ins>
      <w:ins w:id="2086" w:author="R2-1807911 SA v2" w:date="2018-06-05T12:47:00Z">
        <w:r w:rsidR="002F7FC9" w:rsidRPr="005C72D9">
          <w:rPr>
            <w:highlight w:val="cyan"/>
            <w:lang w:val="sv-SE"/>
          </w:rPr>
          <w:t xml:space="preserve">Resume </w:t>
        </w:r>
      </w:ins>
      <w:ins w:id="2087" w:author="R2-1807911 SA v2" w:date="2018-06-05T12:46:00Z">
        <w:r w:rsidRPr="005C72D9">
          <w:rPr>
            <w:highlight w:val="cyan"/>
            <w:lang w:val="sv-SE"/>
          </w:rPr>
          <w:t xml:space="preserve">procedure </w:t>
        </w:r>
      </w:ins>
      <w:ins w:id="2088" w:author="R2-1807911 SA v2" w:date="2018-06-05T12:45:00Z">
        <w:r w:rsidRPr="005C72D9">
          <w:rPr>
            <w:highlight w:val="cyan"/>
            <w:lang w:val="sv-SE"/>
          </w:rPr>
          <w:t>again when barring is aleviated</w:t>
        </w:r>
      </w:ins>
      <w:ins w:id="2089" w:author="R2-1807911 SA v2" w:date="2018-06-05T12:46:00Z">
        <w:r w:rsidRPr="005C72D9">
          <w:rPr>
            <w:highlight w:val="cyan"/>
            <w:lang w:val="sv-SE"/>
          </w:rPr>
          <w:t xml:space="preserve"> (</w:t>
        </w:r>
      </w:ins>
      <w:ins w:id="2090" w:author="R2-1807911 SA v2" w:date="2018-06-05T12:53:00Z">
        <w:r w:rsidR="002F7FC9" w:rsidRPr="005C72D9">
          <w:rPr>
            <w:highlight w:val="cyan"/>
            <w:lang w:val="sv-SE"/>
          </w:rPr>
          <w:t xml:space="preserve">when </w:t>
        </w:r>
      </w:ins>
      <w:ins w:id="2091" w:author="R2-1807911 SA v2" w:date="2018-06-05T12:45:00Z">
        <w:r w:rsidRPr="005C72D9">
          <w:rPr>
            <w:highlight w:val="cyan"/>
            <w:lang w:val="sv-SE"/>
          </w:rPr>
          <w:t>condition</w:t>
        </w:r>
      </w:ins>
      <w:ins w:id="2092" w:author="R2-1807911 SA v2" w:date="2018-06-05T12:53:00Z">
        <w:r w:rsidR="002F7FC9" w:rsidRPr="005C72D9">
          <w:rPr>
            <w:highlight w:val="cyan"/>
            <w:lang w:val="sv-SE"/>
          </w:rPr>
          <w:t xml:space="preserve"> </w:t>
        </w:r>
      </w:ins>
      <w:ins w:id="2093" w:author="R2-1807911 SA v2" w:date="2018-06-05T12:45:00Z">
        <w:r w:rsidRPr="005C72D9">
          <w:rPr>
            <w:highlight w:val="cyan"/>
            <w:lang w:val="sv-SE"/>
          </w:rPr>
          <w:t>s</w:t>
        </w:r>
      </w:ins>
      <w:ins w:id="2094" w:author="R2-1807911 SA v2" w:date="2018-06-05T12:46:00Z">
        <w:r w:rsidRPr="005C72D9">
          <w:rPr>
            <w:highlight w:val="cyan"/>
            <w:lang w:val="sv-SE"/>
          </w:rPr>
          <w:t>pecified in 5.</w:t>
        </w:r>
      </w:ins>
      <w:ins w:id="2095" w:author="R2-1807911 SA v2" w:date="2018-06-05T12:54:00Z">
        <w:r w:rsidR="002F7FC9" w:rsidRPr="005C72D9">
          <w:rPr>
            <w:highlight w:val="cyan"/>
            <w:lang w:val="sv-SE"/>
          </w:rPr>
          <w:t>3</w:t>
        </w:r>
      </w:ins>
      <w:ins w:id="2096" w:author="R2-1807911 SA v2" w:date="2018-06-05T12:46:00Z">
        <w:r w:rsidRPr="005C72D9">
          <w:rPr>
            <w:highlight w:val="cyan"/>
            <w:lang w:val="sv-SE"/>
          </w:rPr>
          <w:t>.</w:t>
        </w:r>
      </w:ins>
      <w:ins w:id="2097" w:author="R2-1807911 SA v2" w:date="2018-06-05T12:54:00Z">
        <w:r w:rsidR="002F7FC9" w:rsidRPr="005C72D9">
          <w:rPr>
            <w:highlight w:val="cyan"/>
            <w:lang w:val="sv-SE"/>
          </w:rPr>
          <w:t>18a is fulfilled</w:t>
        </w:r>
      </w:ins>
      <w:ins w:id="2098" w:author="R2-1807911 SA v2" w:date="2018-06-05T12:46:00Z">
        <w:r w:rsidRPr="005C72D9">
          <w:rPr>
            <w:highlight w:val="cyan"/>
            <w:lang w:val="sv-SE"/>
          </w:rPr>
          <w:t>)</w:t>
        </w:r>
      </w:ins>
      <w:ins w:id="2099"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0" w:author="R2-1807911 SA v2" w:date="2018-06-05T12:36:00Z">
        <w:r w:rsidRPr="005C72D9">
          <w:rPr>
            <w:highlight w:val="cyan"/>
          </w:rPr>
          <w:t>;</w:t>
        </w:r>
      </w:ins>
    </w:p>
    <w:p w:rsidR="00B61A17" w:rsidRPr="005C72D9" w:rsidDel="00882AE2" w:rsidRDefault="00B61A17" w:rsidP="00E862D4">
      <w:pPr>
        <w:pStyle w:val="EditorsNote"/>
        <w:rPr>
          <w:ins w:id="2101" w:author="SA R2 -1807910" w:date="2018-05-15T06:57:00Z"/>
          <w:del w:id="2102" w:author="R2-1807911 SA" w:date="2018-06-01T11:17:00Z"/>
          <w:highlight w:val="cyan"/>
        </w:rPr>
      </w:pPr>
      <w:ins w:id="2103" w:author="SA R2 -1807910" w:date="2018-05-15T06:57:00Z">
        <w:del w:id="2104"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rsidR="00591777" w:rsidRPr="005C72D9" w:rsidRDefault="00591777" w:rsidP="00591777">
      <w:pPr>
        <w:rPr>
          <w:ins w:id="2105" w:author="R2-1807911 SA" w:date="2018-06-01T11:44:00Z"/>
          <w:highlight w:val="cyan"/>
        </w:rPr>
      </w:pPr>
      <w:ins w:id="2106" w:author="R2-1807911 SA" w:date="2018-06-01T11:44:00Z">
        <w:r w:rsidRPr="005C72D9">
          <w:rPr>
            <w:highlight w:val="cyan"/>
          </w:rPr>
          <w:t xml:space="preserve">The UE shall continue to monitor RAN and CN paging </w:t>
        </w:r>
      </w:ins>
      <w:ins w:id="2107" w:author="R2-1807911 SA" w:date="2018-06-01T11:45:00Z">
        <w:r w:rsidRPr="005C72D9">
          <w:rPr>
            <w:highlight w:val="cyan"/>
          </w:rPr>
          <w:t>while</w:t>
        </w:r>
        <w:del w:id="2108" w:author="R2-1807911 SA v2" w:date="2018-06-05T12:48:00Z">
          <w:r w:rsidRPr="005C72D9" w:rsidDel="002F7FC9">
            <w:rPr>
              <w:highlight w:val="cyan"/>
            </w:rPr>
            <w:delText xml:space="preserve">te </w:delText>
          </w:r>
        </w:del>
      </w:ins>
      <w:ins w:id="2109" w:author="R2-1807911 SA v2" w:date="2018-06-05T12:48:00Z">
        <w:r w:rsidR="002F7FC9" w:rsidRPr="005C72D9">
          <w:rPr>
            <w:highlight w:val="cyan"/>
          </w:rPr>
          <w:t xml:space="preserve"> </w:t>
        </w:r>
      </w:ins>
      <w:ins w:id="2110" w:author="R2-1807911 SA" w:date="2018-06-01T11:45:00Z">
        <w:r w:rsidRPr="005C72D9">
          <w:rPr>
            <w:highlight w:val="cyan"/>
          </w:rPr>
          <w:t>the timer T302 is running</w:t>
        </w:r>
      </w:ins>
      <w:ins w:id="2111" w:author="R2-1807911 SA" w:date="2018-06-01T11:44:00Z">
        <w:r w:rsidRPr="005C72D9">
          <w:rPr>
            <w:highlight w:val="cyan"/>
          </w:rPr>
          <w:t>.</w:t>
        </w:r>
      </w:ins>
    </w:p>
    <w:p w:rsidR="00B61A17" w:rsidRPr="005C72D9" w:rsidRDefault="00B61A17" w:rsidP="00E862D4">
      <w:pPr>
        <w:pStyle w:val="EditorsNote"/>
        <w:rPr>
          <w:ins w:id="2112" w:author="SA R2 -1807910" w:date="2018-05-15T06:57:00Z"/>
          <w:highlight w:val="cyan"/>
        </w:rPr>
      </w:pPr>
      <w:ins w:id="2113" w:author="SA R2 -1807910" w:date="2018-05-15T06:57:00Z">
        <w:r w:rsidRPr="005C72D9">
          <w:rPr>
            <w:highlight w:val="cyan"/>
          </w:rPr>
          <w:t>Editor’s Note: FFS Additional UE actions upon receiving RRCReject e.g. T380 handling, SRB1 suspension, etc.</w:t>
        </w:r>
      </w:ins>
    </w:p>
    <w:p w:rsidR="00B61A17" w:rsidRPr="005C72D9" w:rsidRDefault="00B61A17" w:rsidP="00E862D4">
      <w:pPr>
        <w:pStyle w:val="EditorsNote"/>
        <w:rPr>
          <w:highlight w:val="cyan"/>
        </w:rPr>
      </w:pPr>
      <w:ins w:id="2114" w:author="SA R2 -1807910" w:date="2018-05-15T06:57:00Z">
        <w:r w:rsidRPr="005C72D9">
          <w:rPr>
            <w:highlight w:val="cyan"/>
          </w:rPr>
          <w:t>Editor’s Note: FFS Which access control related information is informed to higher layers.</w:t>
        </w:r>
      </w:ins>
    </w:p>
    <w:p w:rsidR="002F7FC9" w:rsidRPr="005C72D9" w:rsidRDefault="002F7FC9" w:rsidP="002F7FC9">
      <w:pPr>
        <w:pStyle w:val="4"/>
        <w:rPr>
          <w:ins w:id="2115" w:author="R2-1807911 SA v2" w:date="2018-06-05T12:49:00Z"/>
          <w:highlight w:val="cyan"/>
        </w:rPr>
      </w:pPr>
      <w:ins w:id="2116" w:author="R2-1807911 SA v2" w:date="2018-06-05T12:49:00Z">
        <w:r w:rsidRPr="005C72D9">
          <w:rPr>
            <w:highlight w:val="cyan"/>
          </w:rPr>
          <w:t>5.3.13.8a</w:t>
        </w:r>
        <w:r w:rsidRPr="005C72D9">
          <w:rPr>
            <w:highlight w:val="cyan"/>
          </w:rPr>
          <w:tab/>
          <w:t xml:space="preserve">T302 </w:t>
        </w:r>
      </w:ins>
      <w:ins w:id="2117" w:author="R2-1807911 SA v2" w:date="2018-06-05T12:53:00Z">
        <w:r w:rsidRPr="005C72D9">
          <w:rPr>
            <w:highlight w:val="cyan"/>
          </w:rPr>
          <w:t>expiry or stop</w:t>
        </w:r>
      </w:ins>
    </w:p>
    <w:p w:rsidR="002F7FC9" w:rsidRPr="005C72D9" w:rsidRDefault="002F7FC9" w:rsidP="002F7FC9">
      <w:pPr>
        <w:rPr>
          <w:ins w:id="2118" w:author="R2-1807911 SA v2" w:date="2018-06-05T12:53:00Z"/>
          <w:highlight w:val="cyan"/>
        </w:rPr>
      </w:pPr>
      <w:ins w:id="2119" w:author="R2-1807911 SA v2" w:date="2018-06-05T12:53:00Z">
        <w:r w:rsidRPr="005C72D9">
          <w:rPr>
            <w:highlight w:val="cyan"/>
          </w:rPr>
          <w:t>The UE shall:</w:t>
        </w:r>
      </w:ins>
    </w:p>
    <w:p w:rsidR="002F7FC9" w:rsidRPr="005C72D9" w:rsidRDefault="002F7FC9" w:rsidP="002F7FC9">
      <w:pPr>
        <w:pStyle w:val="B1"/>
        <w:rPr>
          <w:ins w:id="2120" w:author="R2-1807911 SA v2" w:date="2018-06-05T12:53:00Z"/>
          <w:highlight w:val="cyan"/>
        </w:rPr>
      </w:pPr>
      <w:ins w:id="2121" w:author="R2-1807911 SA v2" w:date="2018-06-05T12:53:00Z">
        <w:r w:rsidRPr="005C72D9">
          <w:rPr>
            <w:highlight w:val="cyan"/>
          </w:rPr>
          <w:t>1&gt;</w:t>
        </w:r>
        <w:r w:rsidRPr="005C72D9">
          <w:rPr>
            <w:highlight w:val="cyan"/>
          </w:rPr>
          <w:tab/>
          <w:t>if timer T302 expires or is stopped:</w:t>
        </w:r>
      </w:ins>
    </w:p>
    <w:p w:rsidR="002F7FC9" w:rsidRPr="005C72D9" w:rsidRDefault="002F7FC9" w:rsidP="002F7FC9">
      <w:pPr>
        <w:pStyle w:val="B2"/>
        <w:rPr>
          <w:ins w:id="2122" w:author="R2-1807911 SA v2" w:date="2018-06-05T12:54:00Z"/>
          <w:highlight w:val="cyan"/>
        </w:rPr>
      </w:pPr>
      <w:ins w:id="2123"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4" w:author="R2-1807911 SA v2" w:date="2018-06-05T12:55:00Z">
        <w:r w:rsidRPr="005C72D9">
          <w:rPr>
            <w:highlight w:val="cyan"/>
            <w:lang w:val="sv-SE"/>
          </w:rPr>
          <w:t xml:space="preserve"> for mobile terminating calls</w:t>
        </w:r>
      </w:ins>
      <w:ins w:id="2125" w:author="R2-1807911 SA v2" w:date="2018-06-05T12:54:00Z">
        <w:r w:rsidRPr="005C72D9">
          <w:rPr>
            <w:highlight w:val="cyan"/>
          </w:rPr>
          <w:t>;</w:t>
        </w:r>
      </w:ins>
    </w:p>
    <w:p w:rsidR="002F7FC9" w:rsidRPr="005C72D9" w:rsidRDefault="002F7FC9" w:rsidP="002F7FC9">
      <w:pPr>
        <w:pStyle w:val="B2"/>
        <w:rPr>
          <w:ins w:id="2126" w:author="R2-1807911 SA v2" w:date="2018-06-05T12:55:00Z"/>
          <w:highlight w:val="cyan"/>
        </w:rPr>
      </w:pPr>
      <w:ins w:id="2127" w:author="R2-1807911 SA v2" w:date="2018-06-05T12:55:00Z">
        <w:r w:rsidRPr="005C72D9">
          <w:rPr>
            <w:highlight w:val="cyan"/>
            <w:lang w:val="en-US"/>
          </w:rPr>
          <w:t>2</w:t>
        </w:r>
        <w:r w:rsidRPr="005C72D9">
          <w:rPr>
            <w:highlight w:val="cyan"/>
          </w:rPr>
          <w:t>&gt;</w:t>
        </w:r>
        <w:r w:rsidRPr="005C72D9">
          <w:rPr>
            <w:highlight w:val="cyan"/>
          </w:rPr>
          <w:tab/>
        </w:r>
      </w:ins>
      <w:ins w:id="2128" w:author="R2-1807911 SA v2" w:date="2018-06-05T13:05:00Z">
        <w:r w:rsidR="0035667C" w:rsidRPr="005C72D9">
          <w:rPr>
            <w:highlight w:val="cyan"/>
            <w:lang w:val="sv-SE"/>
          </w:rPr>
          <w:t>perform access control check as specified in 5.3.14.2</w:t>
        </w:r>
      </w:ins>
      <w:ins w:id="2129" w:author="R2-1807911 SA v2" w:date="2018-06-05T12:55:00Z">
        <w:r w:rsidRPr="005C72D9">
          <w:rPr>
            <w:highlight w:val="cyan"/>
          </w:rPr>
          <w:t>;</w:t>
        </w:r>
      </w:ins>
    </w:p>
    <w:p w:rsidR="002F7FC9" w:rsidRPr="005C72D9" w:rsidRDefault="002F7FC9" w:rsidP="002F7FC9">
      <w:pPr>
        <w:pStyle w:val="B1"/>
        <w:rPr>
          <w:ins w:id="2130" w:author="R2-1807911 SA v2" w:date="2018-06-05T12:53:00Z"/>
          <w:highlight w:val="cyan"/>
        </w:rPr>
      </w:pPr>
    </w:p>
    <w:p w:rsidR="00996860" w:rsidRPr="005C72D9" w:rsidRDefault="00996860" w:rsidP="00996860">
      <w:pPr>
        <w:pStyle w:val="3"/>
        <w:rPr>
          <w:ins w:id="2131" w:author="SA R2-1809088" w:date="2018-06-01T05:41:00Z"/>
          <w:rFonts w:eastAsia="Malgun Gothic"/>
          <w:highlight w:val="cyan"/>
        </w:rPr>
      </w:pPr>
      <w:ins w:id="2132" w:author="SA R2-1809088" w:date="2018-06-01T05:41:00Z">
        <w:r w:rsidRPr="005C72D9">
          <w:rPr>
            <w:rFonts w:eastAsia="Malgun Gothic"/>
            <w:highlight w:val="cyan"/>
          </w:rPr>
          <w:t>5.3.14</w:t>
        </w:r>
        <w:r w:rsidRPr="005C72D9">
          <w:rPr>
            <w:rFonts w:eastAsia="Malgun Gothic"/>
            <w:highlight w:val="cyan"/>
          </w:rPr>
          <w:tab/>
          <w:t>Unified Access Control</w:t>
        </w:r>
      </w:ins>
    </w:p>
    <w:p w:rsidR="00996860" w:rsidRPr="005C72D9" w:rsidRDefault="00996860" w:rsidP="00996860">
      <w:pPr>
        <w:pStyle w:val="4"/>
        <w:rPr>
          <w:ins w:id="2133" w:author="SA R2-1809088" w:date="2018-06-01T05:41:00Z"/>
          <w:highlight w:val="cyan"/>
        </w:rPr>
      </w:pPr>
      <w:ins w:id="2134" w:author="SA R2-1809088" w:date="2018-06-01T05:41:00Z">
        <w:r w:rsidRPr="005C72D9">
          <w:rPr>
            <w:highlight w:val="cyan"/>
          </w:rPr>
          <w:t>5.3.14.1</w:t>
        </w:r>
        <w:r w:rsidRPr="005C72D9">
          <w:rPr>
            <w:highlight w:val="cyan"/>
          </w:rPr>
          <w:tab/>
          <w:t>General</w:t>
        </w:r>
      </w:ins>
    </w:p>
    <w:p w:rsidR="00996860" w:rsidRPr="005C72D9" w:rsidRDefault="00996860" w:rsidP="00996860">
      <w:pPr>
        <w:rPr>
          <w:ins w:id="2135" w:author="SA R2-1809088" w:date="2018-06-01T05:41:00Z"/>
          <w:highlight w:val="cyan"/>
        </w:rPr>
      </w:pPr>
      <w:ins w:id="2136"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7" w:author="SA R2-1809088" w:date="2018-06-01T05:48:00Z">
        <w:r w:rsidRPr="005C72D9">
          <w:rPr>
            <w:highlight w:val="cyan"/>
            <w:lang w:eastAsia="ko-KR"/>
          </w:rPr>
          <w:t xml:space="preserve">TS 24.501 </w:t>
        </w:r>
      </w:ins>
      <w:ins w:id="2138" w:author="SA R2-1809088" w:date="2018-06-01T05:41:00Z">
        <w:r w:rsidRPr="005C72D9">
          <w:rPr>
            <w:highlight w:val="cyan"/>
            <w:lang w:eastAsia="ko-KR"/>
          </w:rPr>
          <w:t>[2</w:t>
        </w:r>
      </w:ins>
      <w:ins w:id="2139" w:author="SA R2-1809088" w:date="2018-06-01T05:48:00Z">
        <w:r w:rsidRPr="005C72D9">
          <w:rPr>
            <w:highlight w:val="cyan"/>
            <w:lang w:eastAsia="ko-KR"/>
          </w:rPr>
          <w:t>3</w:t>
        </w:r>
      </w:ins>
      <w:ins w:id="2140" w:author="SA R2-1809088" w:date="2018-06-01T05:41:00Z">
        <w:r w:rsidRPr="005C72D9">
          <w:rPr>
            <w:highlight w:val="cyan"/>
            <w:lang w:eastAsia="ko-KR"/>
          </w:rPr>
          <w:t>]</w:t>
        </w:r>
        <w:r w:rsidRPr="005C72D9">
          <w:rPr>
            <w:highlight w:val="cyan"/>
          </w:rPr>
          <w:t xml:space="preserve"> or the RRC layer.</w:t>
        </w:r>
      </w:ins>
    </w:p>
    <w:p w:rsidR="00996860" w:rsidRPr="005C72D9" w:rsidRDefault="00996860" w:rsidP="00996860">
      <w:pPr>
        <w:pStyle w:val="4"/>
        <w:rPr>
          <w:ins w:id="2141" w:author="SA R2-1809088" w:date="2018-06-01T05:41:00Z"/>
          <w:highlight w:val="cyan"/>
        </w:rPr>
      </w:pPr>
      <w:ins w:id="2142" w:author="SA R2-1809088" w:date="2018-06-01T05:41:00Z">
        <w:r w:rsidRPr="005C72D9">
          <w:rPr>
            <w:highlight w:val="cyan"/>
          </w:rPr>
          <w:t>5.3.14.2</w:t>
        </w:r>
        <w:r w:rsidRPr="005C72D9">
          <w:rPr>
            <w:highlight w:val="cyan"/>
          </w:rPr>
          <w:tab/>
          <w:t>Initiation</w:t>
        </w:r>
      </w:ins>
    </w:p>
    <w:p w:rsidR="00996860" w:rsidRPr="005C72D9" w:rsidRDefault="00996860" w:rsidP="00996860">
      <w:pPr>
        <w:rPr>
          <w:ins w:id="2143" w:author="SA R2-1809088" w:date="2018-06-01T05:41:00Z"/>
          <w:highlight w:val="cyan"/>
        </w:rPr>
      </w:pPr>
      <w:ins w:id="2144" w:author="SA R2-1809088" w:date="2018-06-01T05:41:00Z">
        <w:r w:rsidRPr="005C72D9">
          <w:rPr>
            <w:highlight w:val="cyan"/>
          </w:rPr>
          <w:t>Upon initiation of the procedure, the UE shall:</w:t>
        </w:r>
      </w:ins>
    </w:p>
    <w:p w:rsidR="00996860" w:rsidRPr="005C72D9" w:rsidRDefault="00996860" w:rsidP="00996860">
      <w:pPr>
        <w:pStyle w:val="B1"/>
        <w:rPr>
          <w:ins w:id="2145" w:author="SA R2-1809088" w:date="2018-06-01T05:41:00Z"/>
          <w:highlight w:val="cyan"/>
        </w:rPr>
      </w:pPr>
      <w:ins w:id="2146" w:author="SA R2-1809088" w:date="2018-06-01T05:41:00Z">
        <w:r w:rsidRPr="005C72D9">
          <w:rPr>
            <w:highlight w:val="cyan"/>
          </w:rPr>
          <w:t>1&gt;</w:t>
        </w:r>
        <w:r w:rsidRPr="005C72D9">
          <w:rPr>
            <w:highlight w:val="cyan"/>
          </w:rPr>
          <w:tab/>
          <w:t>if timer [T30x] is running for the Access Category:</w:t>
        </w:r>
      </w:ins>
    </w:p>
    <w:p w:rsidR="00996860" w:rsidRPr="005C72D9" w:rsidRDefault="00996860" w:rsidP="00996860">
      <w:pPr>
        <w:pStyle w:val="EditorsNote"/>
        <w:rPr>
          <w:ins w:id="2147" w:author="SA R2-1809088" w:date="2018-06-01T05:41:00Z"/>
          <w:highlight w:val="cyan"/>
          <w:lang w:eastAsia="zh-CN"/>
        </w:rPr>
      </w:pPr>
      <w:ins w:id="2148" w:author="SA R2-1809088" w:date="2018-06-01T05:41:00Z">
        <w:r w:rsidRPr="005C72D9">
          <w:rPr>
            <w:highlight w:val="cyan"/>
            <w:lang w:eastAsia="ko-KR"/>
          </w:rPr>
          <w:t>Editor’s note: FFS whether T302 (i.e. wait time) is also checked here.</w:t>
        </w:r>
      </w:ins>
    </w:p>
    <w:p w:rsidR="00996860" w:rsidRPr="005C72D9" w:rsidRDefault="00996860" w:rsidP="00996860">
      <w:pPr>
        <w:pStyle w:val="B2"/>
        <w:rPr>
          <w:ins w:id="2149" w:author="SA R2-1809088" w:date="2018-06-01T05:41:00Z"/>
          <w:highlight w:val="cyan"/>
        </w:rPr>
      </w:pPr>
      <w:ins w:id="2150" w:author="SA R2-1809088" w:date="2018-06-01T05:41:00Z">
        <w:r w:rsidRPr="005C72D9">
          <w:rPr>
            <w:highlight w:val="cyan"/>
          </w:rPr>
          <w:t>2&gt;</w:t>
        </w:r>
        <w:r w:rsidRPr="005C72D9">
          <w:rPr>
            <w:highlight w:val="cyan"/>
          </w:rPr>
          <w:tab/>
          <w:t>consider the access attempt as barred;</w:t>
        </w:r>
      </w:ins>
    </w:p>
    <w:p w:rsidR="00996860" w:rsidRPr="005C72D9" w:rsidRDefault="00996860" w:rsidP="00996860">
      <w:pPr>
        <w:pStyle w:val="B1"/>
        <w:rPr>
          <w:ins w:id="2151" w:author="SA R2-1809088" w:date="2018-06-01T05:41:00Z"/>
          <w:highlight w:val="cyan"/>
        </w:rPr>
      </w:pPr>
      <w:ins w:id="2152" w:author="SA R2-1809088" w:date="2018-06-01T05:41:00Z">
        <w:r w:rsidRPr="005C72D9">
          <w:rPr>
            <w:highlight w:val="cyan"/>
          </w:rPr>
          <w:t>1&gt;</w:t>
        </w:r>
        <w:r w:rsidRPr="005C72D9">
          <w:rPr>
            <w:highlight w:val="cyan"/>
          </w:rPr>
          <w:tab/>
          <w:t>else:</w:t>
        </w:r>
      </w:ins>
    </w:p>
    <w:p w:rsidR="00996860" w:rsidRPr="005C72D9" w:rsidRDefault="00996860" w:rsidP="00996860">
      <w:pPr>
        <w:pStyle w:val="B2"/>
        <w:rPr>
          <w:ins w:id="2153" w:author="SA R2-1809088" w:date="2018-06-01T05:41:00Z"/>
          <w:highlight w:val="cyan"/>
          <w:lang w:eastAsia="ko-KR"/>
        </w:rPr>
      </w:pPr>
      <w:ins w:id="2154"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rsidR="00996860" w:rsidRPr="005C72D9" w:rsidRDefault="00996860" w:rsidP="00996860">
      <w:pPr>
        <w:pStyle w:val="B3"/>
        <w:rPr>
          <w:ins w:id="2155" w:author="SA R2-1809088" w:date="2018-06-01T05:41:00Z"/>
          <w:highlight w:val="cyan"/>
          <w:lang w:eastAsia="ko-KR"/>
        </w:rPr>
      </w:pPr>
      <w:ins w:id="2156" w:author="SA R2-1809088" w:date="2018-06-01T05:41:00Z">
        <w:r w:rsidRPr="005C72D9">
          <w:rPr>
            <w:highlight w:val="cyan"/>
            <w:lang w:eastAsia="ko-KR"/>
          </w:rPr>
          <w:t>3&gt;</w:t>
        </w:r>
        <w:r w:rsidRPr="005C72D9">
          <w:rPr>
            <w:highlight w:val="cyan"/>
            <w:lang w:eastAsia="ko-KR"/>
          </w:rPr>
          <w:tab/>
          <w:t>select [the Access Category corresponding to RNA update];</w:t>
        </w:r>
      </w:ins>
    </w:p>
    <w:p w:rsidR="00996860" w:rsidRPr="005C72D9" w:rsidRDefault="00996860" w:rsidP="00996860">
      <w:pPr>
        <w:pStyle w:val="EditorsNote"/>
        <w:rPr>
          <w:ins w:id="2157" w:author="SA R2-1809088" w:date="2018-06-01T05:41:00Z"/>
          <w:highlight w:val="cyan"/>
          <w:lang w:eastAsia="ko-KR"/>
        </w:rPr>
      </w:pPr>
      <w:ins w:id="2158" w:author="SA R2-1809088" w:date="2018-06-01T05:41:00Z">
        <w:r w:rsidRPr="005C72D9">
          <w:rPr>
            <w:highlight w:val="cyan"/>
            <w:lang w:eastAsia="ko-KR"/>
          </w:rPr>
          <w:t>Editor’s note: FFS whether indication/selection of the Access Category for RRC Resume is described in this section or not.</w:t>
        </w:r>
      </w:ins>
    </w:p>
    <w:p w:rsidR="00996860" w:rsidRPr="005C72D9" w:rsidRDefault="00996860" w:rsidP="00996860">
      <w:pPr>
        <w:pStyle w:val="EditorsNote"/>
        <w:rPr>
          <w:ins w:id="2159" w:author="SA R2-1809088" w:date="2018-06-01T05:41:00Z"/>
          <w:highlight w:val="cyan"/>
          <w:lang w:eastAsia="ko-KR"/>
        </w:rPr>
      </w:pPr>
      <w:ins w:id="2160" w:author="SA R2-1809088" w:date="2018-06-01T05:41:00Z">
        <w:r w:rsidRPr="005C72D9">
          <w:rPr>
            <w:highlight w:val="cyan"/>
            <w:lang w:eastAsia="ko-KR"/>
          </w:rPr>
          <w:t xml:space="preserve">Editor’s note: FFS whether to use access category 3 for MO-signalling or a standardised RAN specific access category for RNA update. </w:t>
        </w:r>
      </w:ins>
    </w:p>
    <w:p w:rsidR="00996860" w:rsidRPr="005C72D9" w:rsidRDefault="00996860" w:rsidP="00996860">
      <w:pPr>
        <w:pStyle w:val="B2"/>
        <w:rPr>
          <w:ins w:id="2161" w:author="SA R2-1809088" w:date="2018-06-01T05:41:00Z"/>
          <w:highlight w:val="cyan"/>
        </w:rPr>
      </w:pPr>
      <w:ins w:id="2162" w:author="SA R2-1809088" w:date="2018-06-01T05:41:00Z">
        <w:r w:rsidRPr="005C72D9">
          <w:rPr>
            <w:highlight w:val="cyan"/>
          </w:rPr>
          <w:t>2&gt;</w:t>
        </w:r>
        <w:r w:rsidRPr="005C72D9">
          <w:rPr>
            <w:highlight w:val="cyan"/>
          </w:rPr>
          <w:tab/>
          <w:t>if the Access Category is ‘0’:</w:t>
        </w:r>
      </w:ins>
    </w:p>
    <w:p w:rsidR="00996860" w:rsidRPr="005C72D9" w:rsidRDefault="00996860" w:rsidP="00996860">
      <w:pPr>
        <w:pStyle w:val="B3"/>
        <w:rPr>
          <w:ins w:id="2163" w:author="SA R2-1809088" w:date="2018-06-01T05:41:00Z"/>
          <w:highlight w:val="cyan"/>
        </w:rPr>
      </w:pPr>
      <w:ins w:id="2164" w:author="SA R2-1809088" w:date="2018-06-01T05:41:00Z">
        <w:r w:rsidRPr="005C72D9">
          <w:rPr>
            <w:highlight w:val="cyan"/>
          </w:rPr>
          <w:t>3&gt;</w:t>
        </w:r>
        <w:r w:rsidRPr="005C72D9">
          <w:rPr>
            <w:highlight w:val="cyan"/>
          </w:rPr>
          <w:tab/>
          <w:t>consider the access attempt as allowed;</w:t>
        </w:r>
      </w:ins>
    </w:p>
    <w:p w:rsidR="00996860" w:rsidRPr="005C72D9" w:rsidRDefault="00996860" w:rsidP="00996860">
      <w:pPr>
        <w:pStyle w:val="B2"/>
        <w:rPr>
          <w:ins w:id="2165" w:author="SA R2-1809088" w:date="2018-06-01T05:41:00Z"/>
          <w:highlight w:val="cyan"/>
        </w:rPr>
      </w:pPr>
      <w:ins w:id="2166" w:author="SA R2-1809088" w:date="2018-06-01T05:41:00Z">
        <w:r w:rsidRPr="005C72D9">
          <w:rPr>
            <w:highlight w:val="cyan"/>
          </w:rPr>
          <w:t>2&gt;</w:t>
        </w:r>
        <w:r w:rsidRPr="005C72D9">
          <w:rPr>
            <w:highlight w:val="cyan"/>
          </w:rPr>
          <w:tab/>
          <w:t>else:</w:t>
        </w:r>
      </w:ins>
    </w:p>
    <w:p w:rsidR="00996860" w:rsidRPr="005C72D9" w:rsidRDefault="00996860" w:rsidP="00996860">
      <w:pPr>
        <w:pStyle w:val="B3"/>
        <w:rPr>
          <w:ins w:id="2167" w:author="SA R2-1809088" w:date="2018-06-01T05:41:00Z"/>
          <w:highlight w:val="cyan"/>
        </w:rPr>
      </w:pPr>
      <w:ins w:id="2168"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69" w:author="SA R2-1809088" w:date="2018-06-01T05:49:00Z">
        <w:r w:rsidRPr="005C72D9">
          <w:rPr>
            <w:highlight w:val="cyan"/>
            <w:lang w:val="sv-SE"/>
          </w:rPr>
          <w:t xml:space="preserve">TS </w:t>
        </w:r>
        <w:r w:rsidRPr="005C72D9">
          <w:rPr>
            <w:highlight w:val="cyan"/>
          </w:rPr>
          <w:t xml:space="preserve">24.501 </w:t>
        </w:r>
      </w:ins>
      <w:ins w:id="2170" w:author="SA R2-1809088" w:date="2018-06-01T05:41:00Z">
        <w:r w:rsidRPr="005C72D9">
          <w:rPr>
            <w:highlight w:val="cyan"/>
          </w:rPr>
          <w:t>[</w:t>
        </w:r>
      </w:ins>
      <w:ins w:id="2171" w:author="SA R2-1809088" w:date="2018-06-01T05:49:00Z">
        <w:r w:rsidRPr="005C72D9">
          <w:rPr>
            <w:highlight w:val="cyan"/>
            <w:lang w:val="sv-SE"/>
          </w:rPr>
          <w:t>23</w:t>
        </w:r>
      </w:ins>
      <w:ins w:id="2172" w:author="SA R2-1809088" w:date="2018-06-01T05:41:00Z">
        <w:r w:rsidRPr="005C72D9">
          <w:rPr>
            <w:highlight w:val="cyan"/>
          </w:rPr>
          <w:t>]):</w:t>
        </w:r>
      </w:ins>
    </w:p>
    <w:p w:rsidR="00996860" w:rsidRPr="005C72D9" w:rsidRDefault="00996860" w:rsidP="00996860">
      <w:pPr>
        <w:pStyle w:val="B4"/>
        <w:rPr>
          <w:ins w:id="2173" w:author="SA R2-1809088" w:date="2018-06-01T05:41:00Z"/>
          <w:highlight w:val="cyan"/>
        </w:rPr>
      </w:pPr>
      <w:ins w:id="2174"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rsidR="00996860" w:rsidRPr="005C72D9" w:rsidRDefault="00996860" w:rsidP="00996860">
      <w:pPr>
        <w:pStyle w:val="B4"/>
        <w:rPr>
          <w:ins w:id="2175" w:author="SA R2-1809088" w:date="2018-06-01T05:41:00Z"/>
          <w:i/>
          <w:highlight w:val="cyan"/>
        </w:rPr>
      </w:pPr>
      <w:ins w:id="2176"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rsidR="00996860" w:rsidRPr="005C72D9" w:rsidRDefault="00996860" w:rsidP="00996860">
      <w:pPr>
        <w:pStyle w:val="B3"/>
        <w:rPr>
          <w:ins w:id="2177" w:author="SA R2-1809088" w:date="2018-06-01T05:41:00Z"/>
          <w:highlight w:val="cyan"/>
        </w:rPr>
      </w:pPr>
      <w:ins w:id="2178" w:author="SA R2-1809088" w:date="2018-06-01T05:41:00Z">
        <w:r w:rsidRPr="005C72D9">
          <w:rPr>
            <w:highlight w:val="cyan"/>
          </w:rPr>
          <w:t>3&gt;</w:t>
        </w:r>
        <w:r w:rsidRPr="005C72D9">
          <w:rPr>
            <w:highlight w:val="cyan"/>
          </w:rPr>
          <w:tab/>
          <w:t>else</w:t>
        </w:r>
      </w:ins>
    </w:p>
    <w:p w:rsidR="00996860" w:rsidRPr="005C72D9" w:rsidRDefault="00996860" w:rsidP="00996860">
      <w:pPr>
        <w:pStyle w:val="B4"/>
        <w:rPr>
          <w:ins w:id="2179" w:author="SA R2-1809088" w:date="2018-06-01T05:41:00Z"/>
          <w:highlight w:val="cyan"/>
        </w:rPr>
      </w:pPr>
      <w:ins w:id="2180"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rsidR="00996860" w:rsidRPr="005C72D9" w:rsidRDefault="00996860" w:rsidP="00996860">
      <w:pPr>
        <w:pStyle w:val="B3"/>
        <w:rPr>
          <w:ins w:id="2181" w:author="SA R2-1809088" w:date="2018-06-01T05:41:00Z"/>
          <w:highlight w:val="cyan"/>
          <w:lang w:eastAsia="ko-KR"/>
        </w:rPr>
      </w:pPr>
      <w:ins w:id="2182"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rsidR="00996860" w:rsidRPr="005C72D9" w:rsidRDefault="00996860" w:rsidP="00996860">
      <w:pPr>
        <w:pStyle w:val="B4"/>
        <w:rPr>
          <w:ins w:id="2183" w:author="SA R2-1809088" w:date="2018-06-01T05:41:00Z"/>
          <w:highlight w:val="cyan"/>
          <w:lang w:eastAsia="ko-KR"/>
        </w:rPr>
      </w:pPr>
      <w:ins w:id="2184"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rsidR="00996860" w:rsidRPr="005C72D9" w:rsidRDefault="00996860" w:rsidP="00996860">
      <w:pPr>
        <w:pStyle w:val="B4"/>
        <w:rPr>
          <w:ins w:id="2185" w:author="SA R2-1809088" w:date="2018-06-01T05:41:00Z"/>
          <w:highlight w:val="cyan"/>
        </w:rPr>
      </w:pPr>
      <w:ins w:id="2186"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7" w:author="SA R2-1809088" w:date="2018-06-01T05:42:00Z">
        <w:r w:rsidRPr="005C72D9">
          <w:rPr>
            <w:highlight w:val="cyan"/>
            <w:lang w:val="sv-SE"/>
          </w:rPr>
          <w:t>14</w:t>
        </w:r>
      </w:ins>
      <w:ins w:id="2188"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rsidR="00996860" w:rsidRPr="005C72D9" w:rsidRDefault="00996860" w:rsidP="00996860">
      <w:pPr>
        <w:pStyle w:val="B3"/>
        <w:rPr>
          <w:ins w:id="2189" w:author="SA R2-1809088" w:date="2018-06-01T05:41:00Z"/>
          <w:highlight w:val="cyan"/>
          <w:lang w:eastAsia="ko-KR"/>
        </w:rPr>
      </w:pPr>
      <w:ins w:id="2190" w:author="SA R2-1809088" w:date="2018-06-01T05:41:00Z">
        <w:r w:rsidRPr="005C72D9">
          <w:rPr>
            <w:highlight w:val="cyan"/>
            <w:lang w:eastAsia="ko-KR"/>
          </w:rPr>
          <w:t>3&gt;</w:t>
        </w:r>
        <w:r w:rsidRPr="005C72D9">
          <w:rPr>
            <w:highlight w:val="cyan"/>
            <w:lang w:eastAsia="ko-KR"/>
          </w:rPr>
          <w:tab/>
          <w:t>else:</w:t>
        </w:r>
      </w:ins>
    </w:p>
    <w:p w:rsidR="00996860" w:rsidRPr="005C72D9" w:rsidRDefault="00996860" w:rsidP="00996860">
      <w:pPr>
        <w:pStyle w:val="B4"/>
        <w:rPr>
          <w:ins w:id="2191" w:author="SA R2-1809088" w:date="2018-06-01T05:41:00Z"/>
          <w:highlight w:val="cyan"/>
          <w:lang w:eastAsia="ko-KR"/>
        </w:rPr>
      </w:pPr>
      <w:ins w:id="2192" w:author="SA R2-1809088" w:date="2018-06-01T05:41:00Z">
        <w:r w:rsidRPr="005C72D9">
          <w:rPr>
            <w:highlight w:val="cyan"/>
            <w:lang w:eastAsia="ko-KR"/>
          </w:rPr>
          <w:t xml:space="preserve">4&gt; consider </w:t>
        </w:r>
        <w:r w:rsidRPr="005C72D9">
          <w:rPr>
            <w:highlight w:val="cyan"/>
          </w:rPr>
          <w:t>the access attempt as allowed;</w:t>
        </w:r>
      </w:ins>
    </w:p>
    <w:p w:rsidR="00996860" w:rsidRPr="005C72D9" w:rsidRDefault="00996860" w:rsidP="00996860">
      <w:pPr>
        <w:pStyle w:val="B1"/>
        <w:rPr>
          <w:ins w:id="2193" w:author="SA R2-1809088" w:date="2018-06-01T05:41:00Z"/>
          <w:highlight w:val="cyan"/>
        </w:rPr>
      </w:pPr>
      <w:ins w:id="2194"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rsidR="00996860" w:rsidRPr="005C72D9" w:rsidRDefault="00996860" w:rsidP="00996860">
      <w:pPr>
        <w:pStyle w:val="B2"/>
        <w:rPr>
          <w:ins w:id="2195" w:author="SA R2-1809088" w:date="2018-06-01T05:41:00Z"/>
          <w:highlight w:val="cyan"/>
        </w:rPr>
      </w:pPr>
      <w:ins w:id="2196"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rsidR="00996860" w:rsidRPr="005C72D9" w:rsidRDefault="00996860" w:rsidP="00996860">
      <w:pPr>
        <w:pStyle w:val="B3"/>
        <w:rPr>
          <w:ins w:id="2197" w:author="SA R2-1809088" w:date="2018-06-01T05:41:00Z"/>
          <w:highlight w:val="cyan"/>
          <w:lang w:eastAsia="zh-TW"/>
        </w:rPr>
      </w:pPr>
      <w:ins w:id="2198"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rsidR="00996860" w:rsidRPr="005C72D9" w:rsidRDefault="00996860" w:rsidP="00996860">
      <w:pPr>
        <w:pStyle w:val="B2"/>
        <w:rPr>
          <w:ins w:id="2199" w:author="SA R2-1809088" w:date="2018-06-01T05:41:00Z"/>
          <w:highlight w:val="cyan"/>
          <w:lang w:eastAsia="zh-TW"/>
        </w:rPr>
      </w:pPr>
      <w:ins w:id="2200" w:author="SA R2-1809088" w:date="2018-06-01T05:41:00Z">
        <w:r w:rsidRPr="005C72D9">
          <w:rPr>
            <w:highlight w:val="cyan"/>
            <w:lang w:eastAsia="zh-TW"/>
          </w:rPr>
          <w:t>2&gt;</w:t>
        </w:r>
        <w:r w:rsidRPr="005C72D9">
          <w:rPr>
            <w:highlight w:val="cyan"/>
            <w:lang w:eastAsia="zh-TW"/>
          </w:rPr>
          <w:tab/>
          <w:t>else:</w:t>
        </w:r>
      </w:ins>
    </w:p>
    <w:p w:rsidR="00996860" w:rsidRPr="005C72D9" w:rsidRDefault="00996860" w:rsidP="00996860">
      <w:pPr>
        <w:pStyle w:val="B3"/>
        <w:rPr>
          <w:ins w:id="2201" w:author="SA R2-1809088" w:date="2018-06-01T05:41:00Z"/>
          <w:highlight w:val="cyan"/>
          <w:lang w:eastAsia="zh-TW"/>
        </w:rPr>
      </w:pPr>
      <w:ins w:id="2202"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rsidR="00996860" w:rsidRPr="005C72D9" w:rsidRDefault="00996860" w:rsidP="00996860">
      <w:pPr>
        <w:pStyle w:val="B1"/>
        <w:rPr>
          <w:ins w:id="2203" w:author="SA R2-1809088" w:date="2018-06-01T05:41:00Z"/>
          <w:highlight w:val="cyan"/>
          <w:lang w:eastAsia="zh-TW"/>
        </w:rPr>
      </w:pPr>
      <w:ins w:id="2204" w:author="SA R2-1809088" w:date="2018-06-01T05:41:00Z">
        <w:r w:rsidRPr="005C72D9">
          <w:rPr>
            <w:highlight w:val="cyan"/>
            <w:lang w:eastAsia="zh-TW"/>
          </w:rPr>
          <w:t>1&gt;</w:t>
        </w:r>
        <w:r w:rsidRPr="005C72D9">
          <w:rPr>
            <w:highlight w:val="cyan"/>
            <w:lang w:eastAsia="zh-TW"/>
          </w:rPr>
          <w:tab/>
          <w:t>else:</w:t>
        </w:r>
      </w:ins>
    </w:p>
    <w:p w:rsidR="00996860" w:rsidRPr="005C72D9" w:rsidRDefault="00996860" w:rsidP="00996860">
      <w:pPr>
        <w:pStyle w:val="B2"/>
        <w:rPr>
          <w:ins w:id="2205" w:author="SA R2-1809088" w:date="2018-06-01T05:41:00Z"/>
          <w:highlight w:val="cyan"/>
          <w:lang w:eastAsia="zh-TW"/>
        </w:rPr>
      </w:pPr>
      <w:ins w:id="2206" w:author="SA R2-1809088" w:date="2018-06-01T05:41:00Z">
        <w:r w:rsidRPr="005C72D9">
          <w:rPr>
            <w:highlight w:val="cyan"/>
            <w:lang w:eastAsia="zh-TW"/>
          </w:rPr>
          <w:t>2&gt;</w:t>
        </w:r>
        <w:r w:rsidRPr="005C72D9">
          <w:rPr>
            <w:highlight w:val="cyan"/>
            <w:lang w:eastAsia="zh-TW"/>
          </w:rPr>
          <w:tab/>
          <w:t>the procedure ends;</w:t>
        </w:r>
      </w:ins>
    </w:p>
    <w:p w:rsidR="00996860" w:rsidRPr="005C72D9" w:rsidRDefault="00996860" w:rsidP="00996860">
      <w:pPr>
        <w:pStyle w:val="4"/>
        <w:rPr>
          <w:ins w:id="2207" w:author="SA R2-1809088" w:date="2018-06-01T05:41:00Z"/>
          <w:rFonts w:eastAsia="Malgun Gothic"/>
          <w:highlight w:val="cyan"/>
        </w:rPr>
      </w:pPr>
      <w:ins w:id="2208" w:author="SA R2-1809088" w:date="2018-06-01T05:41:00Z">
        <w:r w:rsidRPr="005C72D9">
          <w:rPr>
            <w:rFonts w:eastAsia="Malgun Gothic"/>
            <w:highlight w:val="cyan"/>
          </w:rPr>
          <w:t>5.3.</w:t>
        </w:r>
      </w:ins>
      <w:ins w:id="2209" w:author="SA R2-1809088" w:date="2018-06-01T05:42:00Z">
        <w:r w:rsidRPr="005C72D9">
          <w:rPr>
            <w:rFonts w:eastAsia="Malgun Gothic"/>
            <w:highlight w:val="cyan"/>
          </w:rPr>
          <w:t>14</w:t>
        </w:r>
      </w:ins>
      <w:ins w:id="2210" w:author="SA R2-1809088" w:date="2018-06-01T05:43:00Z">
        <w:r w:rsidRPr="005C72D9">
          <w:rPr>
            <w:rFonts w:eastAsia="Malgun Gothic"/>
            <w:highlight w:val="cyan"/>
          </w:rPr>
          <w:t>.</w:t>
        </w:r>
      </w:ins>
      <w:ins w:id="2211" w:author="SA R2-1809088" w:date="2018-06-01T05:41:00Z">
        <w:r w:rsidRPr="005C72D9">
          <w:rPr>
            <w:rFonts w:eastAsia="Malgun Gothic"/>
            <w:highlight w:val="cyan"/>
          </w:rPr>
          <w:t>3</w:t>
        </w:r>
        <w:r w:rsidRPr="005C72D9">
          <w:rPr>
            <w:rFonts w:eastAsia="Malgun Gothic"/>
            <w:highlight w:val="cyan"/>
          </w:rPr>
          <w:tab/>
          <w:t>Cell re-selection while T30x is running</w:t>
        </w:r>
      </w:ins>
    </w:p>
    <w:p w:rsidR="00996860" w:rsidRPr="005C72D9" w:rsidRDefault="00996860" w:rsidP="00996860">
      <w:pPr>
        <w:rPr>
          <w:ins w:id="2212" w:author="SA R2-1809088" w:date="2018-06-01T05:41:00Z"/>
          <w:rFonts w:eastAsia="Malgun Gothic"/>
          <w:highlight w:val="cyan"/>
        </w:rPr>
      </w:pPr>
      <w:ins w:id="2213" w:author="SA R2-1809088" w:date="2018-06-01T05:41:00Z">
        <w:r w:rsidRPr="005C72D9">
          <w:rPr>
            <w:highlight w:val="cyan"/>
          </w:rPr>
          <w:t>The UE shall:</w:t>
        </w:r>
      </w:ins>
    </w:p>
    <w:p w:rsidR="00996860" w:rsidRPr="005C72D9" w:rsidRDefault="00996860" w:rsidP="00996860">
      <w:pPr>
        <w:pStyle w:val="B1"/>
        <w:rPr>
          <w:ins w:id="2214" w:author="SA R2-1809088" w:date="2018-06-01T05:41:00Z"/>
          <w:highlight w:val="cyan"/>
        </w:rPr>
      </w:pPr>
      <w:ins w:id="2215" w:author="SA R2-1809088" w:date="2018-06-01T05:41:00Z">
        <w:r w:rsidRPr="005C72D9">
          <w:rPr>
            <w:highlight w:val="cyan"/>
          </w:rPr>
          <w:t>1&gt;</w:t>
        </w:r>
        <w:r w:rsidRPr="005C72D9">
          <w:rPr>
            <w:highlight w:val="cyan"/>
          </w:rPr>
          <w:tab/>
          <w:t>if cell reselection occurs while [T30x] is running:</w:t>
        </w:r>
      </w:ins>
    </w:p>
    <w:p w:rsidR="00996860" w:rsidRPr="005C72D9" w:rsidRDefault="00996860" w:rsidP="00996860">
      <w:pPr>
        <w:pStyle w:val="B2"/>
        <w:rPr>
          <w:ins w:id="2216" w:author="SA R2-1809088" w:date="2018-06-01T05:41:00Z"/>
          <w:highlight w:val="cyan"/>
        </w:rPr>
      </w:pPr>
      <w:ins w:id="2217" w:author="SA R2-1809088" w:date="2018-06-01T05:41:00Z">
        <w:r w:rsidRPr="005C72D9">
          <w:rPr>
            <w:highlight w:val="cyan"/>
          </w:rPr>
          <w:t>2&gt;</w:t>
        </w:r>
        <w:r w:rsidRPr="005C72D9">
          <w:rPr>
            <w:highlight w:val="cyan"/>
          </w:rPr>
          <w:tab/>
          <w:t>stop timer [T30x];</w:t>
        </w:r>
      </w:ins>
    </w:p>
    <w:p w:rsidR="00996860" w:rsidRPr="005C72D9" w:rsidRDefault="00996860" w:rsidP="00996860">
      <w:pPr>
        <w:pStyle w:val="B2"/>
        <w:rPr>
          <w:ins w:id="2218" w:author="SA R2-1809088" w:date="2018-06-01T05:41:00Z"/>
          <w:highlight w:val="cyan"/>
        </w:rPr>
      </w:pPr>
      <w:ins w:id="2219" w:author="SA R2-1809088" w:date="2018-06-01T05:41:00Z">
        <w:r w:rsidRPr="005C72D9">
          <w:rPr>
            <w:highlight w:val="cyan"/>
          </w:rPr>
          <w:t>2&gt;</w:t>
        </w:r>
        <w:r w:rsidRPr="005C72D9">
          <w:rPr>
            <w:highlight w:val="cyan"/>
          </w:rPr>
          <w:tab/>
          <w:t>perform the actions as specified in 5.3.</w:t>
        </w:r>
      </w:ins>
      <w:ins w:id="2220" w:author="SA R2-1809088" w:date="2018-06-01T05:43:00Z">
        <w:r w:rsidRPr="005C72D9">
          <w:rPr>
            <w:highlight w:val="cyan"/>
            <w:lang w:val="sv-SE"/>
          </w:rPr>
          <w:t>14</w:t>
        </w:r>
      </w:ins>
      <w:ins w:id="2221" w:author="SA R2-1809088" w:date="2018-06-01T05:41:00Z">
        <w:r w:rsidRPr="005C72D9">
          <w:rPr>
            <w:highlight w:val="cyan"/>
          </w:rPr>
          <w:t>.4.</w:t>
        </w:r>
      </w:ins>
    </w:p>
    <w:p w:rsidR="00996860" w:rsidRPr="005C72D9" w:rsidRDefault="00996860" w:rsidP="00996860">
      <w:pPr>
        <w:pStyle w:val="EditorsNote"/>
        <w:rPr>
          <w:ins w:id="2222" w:author="SA R2-1809088" w:date="2018-06-01T05:41:00Z"/>
          <w:highlight w:val="cyan"/>
        </w:rPr>
      </w:pPr>
      <w:ins w:id="2223" w:author="SA R2-1809088" w:date="2018-06-01T05:41:00Z">
        <w:r w:rsidRPr="005C72D9">
          <w:rPr>
            <w:highlight w:val="cyan"/>
            <w:lang w:eastAsia="ko-KR"/>
          </w:rPr>
          <w:t xml:space="preserve">Editor’s note: FFS whether T30x is stopped due to cell reselection (e.g. as in LTE). </w:t>
        </w:r>
      </w:ins>
    </w:p>
    <w:p w:rsidR="00996860" w:rsidRPr="005C72D9" w:rsidRDefault="00996860" w:rsidP="00996860">
      <w:pPr>
        <w:pStyle w:val="4"/>
        <w:rPr>
          <w:ins w:id="2224" w:author="SA R2-1809088" w:date="2018-06-01T05:41:00Z"/>
          <w:rFonts w:eastAsia="Malgun Gothic"/>
          <w:noProof/>
          <w:highlight w:val="cyan"/>
          <w:lang w:eastAsia="ko-KR"/>
        </w:rPr>
      </w:pPr>
      <w:ins w:id="2225" w:author="SA R2-1809088" w:date="2018-06-01T05:41:00Z">
        <w:r w:rsidRPr="005C72D9">
          <w:rPr>
            <w:rFonts w:eastAsia="Malgun Gothic"/>
            <w:noProof/>
            <w:highlight w:val="cyan"/>
          </w:rPr>
          <w:t>5.3.</w:t>
        </w:r>
      </w:ins>
      <w:ins w:id="2226" w:author="SA R2-1809088" w:date="2018-06-01T05:43:00Z">
        <w:r w:rsidRPr="005C72D9">
          <w:rPr>
            <w:rFonts w:eastAsia="Malgun Gothic"/>
            <w:noProof/>
            <w:highlight w:val="cyan"/>
          </w:rPr>
          <w:t>14</w:t>
        </w:r>
      </w:ins>
      <w:ins w:id="2227" w:author="SA R2-1809088" w:date="2018-06-01T05:41:00Z">
        <w:r w:rsidRPr="005C72D9">
          <w:rPr>
            <w:rFonts w:eastAsia="Malgun Gothic"/>
            <w:noProof/>
            <w:highlight w:val="cyan"/>
          </w:rPr>
          <w:t>.4</w:t>
        </w:r>
        <w:r w:rsidRPr="005C72D9">
          <w:rPr>
            <w:rFonts w:eastAsia="Malgun Gothic"/>
            <w:noProof/>
            <w:highlight w:val="cyan"/>
          </w:rPr>
          <w:tab/>
          <w:t>T30x expiry or stop</w:t>
        </w:r>
      </w:ins>
    </w:p>
    <w:p w:rsidR="00996860" w:rsidRPr="005C72D9" w:rsidRDefault="00996860" w:rsidP="00996860">
      <w:pPr>
        <w:rPr>
          <w:ins w:id="2228" w:author="SA R2-1809088" w:date="2018-06-01T05:41:00Z"/>
          <w:rFonts w:eastAsia="Malgun Gothic"/>
          <w:highlight w:val="cyan"/>
        </w:rPr>
      </w:pPr>
      <w:ins w:id="2229" w:author="SA R2-1809088" w:date="2018-06-01T05:41:00Z">
        <w:r w:rsidRPr="005C72D9">
          <w:rPr>
            <w:highlight w:val="cyan"/>
          </w:rPr>
          <w:t>The UE shall:</w:t>
        </w:r>
      </w:ins>
    </w:p>
    <w:p w:rsidR="00996860" w:rsidRPr="005C72D9" w:rsidRDefault="00996860" w:rsidP="00996860">
      <w:pPr>
        <w:pStyle w:val="B1"/>
        <w:rPr>
          <w:ins w:id="2230" w:author="SA R2-1809088" w:date="2018-06-01T05:41:00Z"/>
          <w:highlight w:val="cyan"/>
        </w:rPr>
      </w:pPr>
      <w:ins w:id="2231" w:author="SA R2-1809088" w:date="2018-06-01T05:41:00Z">
        <w:r w:rsidRPr="005C72D9">
          <w:rPr>
            <w:highlight w:val="cyan"/>
          </w:rPr>
          <w:t>1&gt;</w:t>
        </w:r>
        <w:r w:rsidRPr="005C72D9">
          <w:rPr>
            <w:highlight w:val="cyan"/>
          </w:rPr>
          <w:tab/>
          <w:t>if timer [T30x] corresponding to an Access Category expires or is stopped:</w:t>
        </w:r>
      </w:ins>
    </w:p>
    <w:p w:rsidR="00996860" w:rsidRPr="005C72D9" w:rsidRDefault="00996860" w:rsidP="00996860">
      <w:pPr>
        <w:pStyle w:val="B2"/>
        <w:rPr>
          <w:ins w:id="2232" w:author="SA R2-1809088" w:date="2018-06-01T05:41:00Z"/>
          <w:highlight w:val="cyan"/>
        </w:rPr>
      </w:pPr>
      <w:ins w:id="2233" w:author="SA R2-1809088" w:date="2018-06-01T05:41:00Z">
        <w:r w:rsidRPr="005C72D9">
          <w:rPr>
            <w:highlight w:val="cyan"/>
          </w:rPr>
          <w:t>2&gt;</w:t>
        </w:r>
        <w:r w:rsidRPr="005C72D9">
          <w:rPr>
            <w:highlight w:val="cyan"/>
          </w:rPr>
          <w:tab/>
          <w:t>consider the barring for this Access Category to be alleviated;</w:t>
        </w:r>
      </w:ins>
    </w:p>
    <w:p w:rsidR="00996860" w:rsidRPr="005C72D9" w:rsidRDefault="00996860" w:rsidP="00996860">
      <w:pPr>
        <w:pStyle w:val="B2"/>
        <w:rPr>
          <w:ins w:id="2234" w:author="SA R2-1809088" w:date="2018-06-01T05:41:00Z"/>
          <w:highlight w:val="cyan"/>
        </w:rPr>
      </w:pPr>
      <w:ins w:id="2235" w:author="SA R2-1809088" w:date="2018-06-01T05:41:00Z">
        <w:r w:rsidRPr="005C72D9">
          <w:rPr>
            <w:highlight w:val="cyan"/>
          </w:rPr>
          <w:t>2&gt;</w:t>
        </w:r>
        <w:r w:rsidRPr="005C72D9">
          <w:rPr>
            <w:highlight w:val="cyan"/>
          </w:rPr>
          <w:tab/>
          <w:t>if the Access Category was provided upon access barring check requested by upper layers:</w:t>
        </w:r>
      </w:ins>
    </w:p>
    <w:p w:rsidR="00996860" w:rsidRPr="005C72D9" w:rsidRDefault="00996860" w:rsidP="00996860">
      <w:pPr>
        <w:pStyle w:val="B3"/>
        <w:rPr>
          <w:ins w:id="2236" w:author="SA R2-1809088" w:date="2018-06-01T05:41:00Z"/>
          <w:highlight w:val="cyan"/>
        </w:rPr>
      </w:pPr>
      <w:ins w:id="2237" w:author="SA R2-1809088" w:date="2018-06-01T05:41:00Z">
        <w:r w:rsidRPr="005C72D9">
          <w:rPr>
            <w:highlight w:val="cyan"/>
          </w:rPr>
          <w:t>3&gt;</w:t>
        </w:r>
        <w:r w:rsidRPr="005C72D9">
          <w:rPr>
            <w:highlight w:val="cyan"/>
          </w:rPr>
          <w:tab/>
          <w:t>inform upper layers about barring alleviation for the Access Category;</w:t>
        </w:r>
      </w:ins>
    </w:p>
    <w:p w:rsidR="00996860" w:rsidRPr="005C72D9" w:rsidRDefault="00996860" w:rsidP="00996860">
      <w:pPr>
        <w:pStyle w:val="4"/>
        <w:rPr>
          <w:ins w:id="2238" w:author="SA R2-1809088" w:date="2018-06-01T05:41:00Z"/>
          <w:rFonts w:eastAsia="Malgun Gothic"/>
          <w:noProof/>
          <w:highlight w:val="cyan"/>
          <w:lang w:eastAsia="ko-KR"/>
        </w:rPr>
      </w:pPr>
      <w:ins w:id="2239" w:author="SA R2-1809088" w:date="2018-06-01T05:41:00Z">
        <w:r w:rsidRPr="005C72D9">
          <w:rPr>
            <w:rFonts w:eastAsia="Malgun Gothic"/>
            <w:noProof/>
            <w:highlight w:val="cyan"/>
          </w:rPr>
          <w:t>5.3.</w:t>
        </w:r>
      </w:ins>
      <w:ins w:id="2240" w:author="SA R2-1809088" w:date="2018-06-01T05:43:00Z">
        <w:r w:rsidRPr="005C72D9">
          <w:rPr>
            <w:rFonts w:eastAsia="Malgun Gothic"/>
            <w:noProof/>
            <w:highlight w:val="cyan"/>
          </w:rPr>
          <w:t>14</w:t>
        </w:r>
      </w:ins>
      <w:ins w:id="2241" w:author="SA R2-1809088" w:date="2018-06-01T05:41:00Z">
        <w:r w:rsidRPr="005C72D9">
          <w:rPr>
            <w:rFonts w:eastAsia="Malgun Gothic"/>
            <w:noProof/>
            <w:highlight w:val="cyan"/>
          </w:rPr>
          <w:t>.5</w:t>
        </w:r>
        <w:r w:rsidRPr="005C72D9">
          <w:rPr>
            <w:rFonts w:eastAsia="Malgun Gothic"/>
            <w:noProof/>
            <w:highlight w:val="cyan"/>
          </w:rPr>
          <w:tab/>
          <w:t>Access barring check</w:t>
        </w:r>
      </w:ins>
    </w:p>
    <w:p w:rsidR="00996860" w:rsidRPr="005C72D9" w:rsidRDefault="00996860" w:rsidP="00996860">
      <w:pPr>
        <w:rPr>
          <w:ins w:id="2242" w:author="SA R2-1809088" w:date="2018-06-01T05:41:00Z"/>
          <w:rFonts w:eastAsia="Malgun Gothic"/>
          <w:highlight w:val="cyan"/>
          <w:lang w:eastAsia="zh-CN"/>
        </w:rPr>
      </w:pPr>
      <w:ins w:id="2243"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rsidR="00996860" w:rsidRPr="005C72D9" w:rsidRDefault="00996860" w:rsidP="00996860">
      <w:pPr>
        <w:pStyle w:val="B1"/>
        <w:rPr>
          <w:ins w:id="2244" w:author="SA R2-1809088" w:date="2018-06-01T05:41:00Z"/>
          <w:highlight w:val="cyan"/>
        </w:rPr>
      </w:pPr>
      <w:ins w:id="2245"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6" w:author="SA R2-1809088" w:date="2018-06-01T05:49:00Z">
        <w:r w:rsidRPr="005C72D9">
          <w:rPr>
            <w:highlight w:val="cyan"/>
            <w:lang w:val="sv-SE"/>
          </w:rPr>
          <w:t xml:space="preserve">TS </w:t>
        </w:r>
        <w:r w:rsidRPr="005C72D9">
          <w:rPr>
            <w:highlight w:val="cyan"/>
          </w:rPr>
          <w:t xml:space="preserve">24.501 </w:t>
        </w:r>
      </w:ins>
      <w:ins w:id="2247" w:author="SA R2-1809088" w:date="2018-06-01T05:41:00Z">
        <w:r w:rsidRPr="005C72D9">
          <w:rPr>
            <w:highlight w:val="cyan"/>
          </w:rPr>
          <w:t>[</w:t>
        </w:r>
      </w:ins>
      <w:ins w:id="2248" w:author="SA R2-1809088" w:date="2018-06-01T05:49:00Z">
        <w:r w:rsidRPr="005C72D9">
          <w:rPr>
            <w:highlight w:val="cyan"/>
            <w:lang w:val="sv-SE"/>
          </w:rPr>
          <w:t>23</w:t>
        </w:r>
      </w:ins>
      <w:ins w:id="2249" w:author="SA R2-1809088" w:date="2018-06-01T05:41:00Z">
        <w:r w:rsidRPr="005C72D9">
          <w:rPr>
            <w:highlight w:val="cyan"/>
          </w:rPr>
          <w:t>] or obtained by the RRC layer, and</w:t>
        </w:r>
      </w:ins>
    </w:p>
    <w:p w:rsidR="00996860" w:rsidRPr="005C72D9" w:rsidRDefault="00996860" w:rsidP="00996860">
      <w:pPr>
        <w:pStyle w:val="B1"/>
        <w:rPr>
          <w:ins w:id="2250" w:author="SA R2-1809088" w:date="2018-06-01T05:41:00Z"/>
          <w:highlight w:val="cyan"/>
        </w:rPr>
      </w:pPr>
      <w:ins w:id="2251"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rsidR="00996860" w:rsidRPr="005C72D9" w:rsidRDefault="00996860" w:rsidP="00996860">
      <w:pPr>
        <w:pStyle w:val="B2"/>
        <w:rPr>
          <w:ins w:id="2252" w:author="SA R2-1809088" w:date="2018-06-01T05:41:00Z"/>
          <w:highlight w:val="cyan"/>
        </w:rPr>
      </w:pPr>
      <w:ins w:id="2253" w:author="SA R2-1809088" w:date="2018-06-01T05:41:00Z">
        <w:r w:rsidRPr="005C72D9">
          <w:rPr>
            <w:highlight w:val="cyan"/>
          </w:rPr>
          <w:t>2&gt;</w:t>
        </w:r>
        <w:r w:rsidRPr="005C72D9">
          <w:rPr>
            <w:highlight w:val="cyan"/>
          </w:rPr>
          <w:tab/>
          <w:t>consider the access attempt as allowed;</w:t>
        </w:r>
      </w:ins>
    </w:p>
    <w:p w:rsidR="00996860" w:rsidRPr="005C72D9" w:rsidRDefault="00996860" w:rsidP="00996860">
      <w:pPr>
        <w:pStyle w:val="B1"/>
        <w:rPr>
          <w:ins w:id="2254" w:author="SA R2-1809088" w:date="2018-06-01T05:41:00Z"/>
          <w:highlight w:val="cyan"/>
        </w:rPr>
      </w:pPr>
      <w:ins w:id="2255" w:author="SA R2-1809088" w:date="2018-06-01T05:41:00Z">
        <w:r w:rsidRPr="005C72D9">
          <w:rPr>
            <w:highlight w:val="cyan"/>
          </w:rPr>
          <w:t>1&gt;</w:t>
        </w:r>
        <w:r w:rsidRPr="005C72D9">
          <w:rPr>
            <w:highlight w:val="cyan"/>
          </w:rPr>
          <w:tab/>
          <w:t>else:</w:t>
        </w:r>
      </w:ins>
    </w:p>
    <w:p w:rsidR="00996860" w:rsidRPr="005C72D9" w:rsidRDefault="00996860" w:rsidP="00996860">
      <w:pPr>
        <w:pStyle w:val="B2"/>
        <w:rPr>
          <w:ins w:id="2256" w:author="SA R2-1809088" w:date="2018-06-01T05:41:00Z"/>
          <w:highlight w:val="cyan"/>
        </w:rPr>
      </w:pPr>
      <w:ins w:id="2257"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rsidR="00996860" w:rsidRPr="005C72D9" w:rsidRDefault="00996860" w:rsidP="00996860">
      <w:pPr>
        <w:pStyle w:val="B2"/>
        <w:rPr>
          <w:ins w:id="2258" w:author="SA R2-1809088" w:date="2018-06-01T05:41:00Z"/>
          <w:highlight w:val="cyan"/>
        </w:rPr>
      </w:pPr>
      <w:ins w:id="2259"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rsidR="00996860" w:rsidRPr="005C72D9" w:rsidRDefault="00996860" w:rsidP="00996860">
      <w:pPr>
        <w:pStyle w:val="B3"/>
        <w:rPr>
          <w:ins w:id="2260" w:author="SA R2-1809088" w:date="2018-06-01T05:41:00Z"/>
          <w:highlight w:val="cyan"/>
        </w:rPr>
      </w:pPr>
      <w:ins w:id="2261" w:author="SA R2-1809088" w:date="2018-06-01T05:41:00Z">
        <w:r w:rsidRPr="005C72D9">
          <w:rPr>
            <w:highlight w:val="cyan"/>
          </w:rPr>
          <w:t>3&gt;</w:t>
        </w:r>
        <w:r w:rsidRPr="005C72D9">
          <w:rPr>
            <w:highlight w:val="cyan"/>
          </w:rPr>
          <w:tab/>
          <w:t>consider the access attempt as allowed;</w:t>
        </w:r>
      </w:ins>
    </w:p>
    <w:p w:rsidR="00996860" w:rsidRPr="005C72D9" w:rsidRDefault="00996860" w:rsidP="00996860">
      <w:pPr>
        <w:pStyle w:val="B2"/>
        <w:rPr>
          <w:ins w:id="2262" w:author="SA R2-1809088" w:date="2018-06-01T05:41:00Z"/>
          <w:highlight w:val="cyan"/>
        </w:rPr>
      </w:pPr>
      <w:ins w:id="2263" w:author="SA R2-1809088" w:date="2018-06-01T05:41:00Z">
        <w:r w:rsidRPr="005C72D9">
          <w:rPr>
            <w:highlight w:val="cyan"/>
          </w:rPr>
          <w:t>2&gt;</w:t>
        </w:r>
        <w:r w:rsidRPr="005C72D9">
          <w:rPr>
            <w:highlight w:val="cyan"/>
          </w:rPr>
          <w:tab/>
          <w:t>else:</w:t>
        </w:r>
      </w:ins>
    </w:p>
    <w:p w:rsidR="00996860" w:rsidRPr="005C72D9" w:rsidRDefault="00996860" w:rsidP="00996860">
      <w:pPr>
        <w:pStyle w:val="B3"/>
        <w:rPr>
          <w:ins w:id="2264" w:author="SA R2-1809088" w:date="2018-06-01T05:41:00Z"/>
          <w:highlight w:val="cyan"/>
        </w:rPr>
      </w:pPr>
      <w:ins w:id="2265" w:author="SA R2-1809088" w:date="2018-06-01T05:41:00Z">
        <w:r w:rsidRPr="005C72D9">
          <w:rPr>
            <w:highlight w:val="cyan"/>
          </w:rPr>
          <w:t>3&gt;</w:t>
        </w:r>
        <w:r w:rsidRPr="005C72D9">
          <w:rPr>
            <w:highlight w:val="cyan"/>
          </w:rPr>
          <w:tab/>
          <w:t>consider the access attempt as barred;</w:t>
        </w:r>
      </w:ins>
    </w:p>
    <w:p w:rsidR="00996860" w:rsidRPr="005C72D9" w:rsidRDefault="00996860" w:rsidP="00996860">
      <w:pPr>
        <w:pStyle w:val="B1"/>
        <w:rPr>
          <w:ins w:id="2266" w:author="SA R2-1809088" w:date="2018-06-01T05:41:00Z"/>
          <w:highlight w:val="cyan"/>
        </w:rPr>
      </w:pPr>
      <w:ins w:id="2267" w:author="SA R2-1809088" w:date="2018-06-01T05:41:00Z">
        <w:r w:rsidRPr="005C72D9">
          <w:rPr>
            <w:highlight w:val="cyan"/>
          </w:rPr>
          <w:t>1&gt;</w:t>
        </w:r>
        <w:r w:rsidRPr="005C72D9">
          <w:rPr>
            <w:highlight w:val="cyan"/>
          </w:rPr>
          <w:tab/>
          <w:t>if the access attempt is considered as barred:</w:t>
        </w:r>
      </w:ins>
    </w:p>
    <w:p w:rsidR="00996860" w:rsidRPr="005C72D9" w:rsidRDefault="00996860" w:rsidP="00996860">
      <w:pPr>
        <w:pStyle w:val="B2"/>
        <w:rPr>
          <w:ins w:id="2268" w:author="SA R2-1809088" w:date="2018-06-01T05:41:00Z"/>
          <w:highlight w:val="cyan"/>
        </w:rPr>
      </w:pPr>
      <w:ins w:id="2269"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rsidR="00996860" w:rsidRPr="005C72D9" w:rsidRDefault="00996860" w:rsidP="00996860">
      <w:pPr>
        <w:pStyle w:val="B2"/>
        <w:rPr>
          <w:ins w:id="2270" w:author="SA R2-1809088" w:date="2018-06-01T05:41:00Z"/>
          <w:highlight w:val="cyan"/>
        </w:rPr>
      </w:pPr>
      <w:ins w:id="2271"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rsidR="001E3D5D" w:rsidRPr="005C72D9" w:rsidRDefault="00996860" w:rsidP="00996860">
      <w:pPr>
        <w:pStyle w:val="B2"/>
        <w:rPr>
          <w:ins w:id="2272" w:author="SA R2 -1807910" w:date="2018-05-15T06:57:00Z"/>
          <w:highlight w:val="cyan"/>
        </w:rPr>
      </w:pPr>
      <w:ins w:id="2273"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rsidR="006A6E01" w:rsidRPr="005C72D9" w:rsidRDefault="006A6E01" w:rsidP="006A6E01">
      <w:pPr>
        <w:pStyle w:val="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rsidR="006A6E01" w:rsidRPr="005C72D9" w:rsidRDefault="006A6E01" w:rsidP="006A6E01">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0D2684" w:rsidRPr="005C72D9" w:rsidRDefault="000D2684" w:rsidP="000D2684">
      <w:pPr>
        <w:pStyle w:val="2"/>
        <w:rPr>
          <w:highlight w:val="cyan"/>
        </w:rPr>
      </w:pPr>
      <w:bookmarkStart w:id="2274" w:name="_Toc510018513"/>
      <w:r w:rsidRPr="005C72D9">
        <w:rPr>
          <w:highlight w:val="cyan"/>
        </w:rPr>
        <w:t>5.5</w:t>
      </w:r>
      <w:r w:rsidRPr="005C72D9">
        <w:rPr>
          <w:highlight w:val="cyan"/>
        </w:rPr>
        <w:tab/>
        <w:t>Measurements</w:t>
      </w:r>
      <w:bookmarkEnd w:id="2274"/>
    </w:p>
    <w:p w:rsidR="000D2684" w:rsidRPr="005C72D9" w:rsidRDefault="000D2684" w:rsidP="000D2684">
      <w:pPr>
        <w:pStyle w:val="3"/>
        <w:rPr>
          <w:highlight w:val="cyan"/>
        </w:rPr>
      </w:pPr>
      <w:bookmarkStart w:id="2275" w:name="_Toc510018514"/>
      <w:r w:rsidRPr="005C72D9">
        <w:rPr>
          <w:highlight w:val="cyan"/>
        </w:rPr>
        <w:t>5.5.1</w:t>
      </w:r>
      <w:r w:rsidRPr="005C72D9">
        <w:rPr>
          <w:highlight w:val="cyan"/>
        </w:rPr>
        <w:tab/>
        <w:t>Introduction</w:t>
      </w:r>
      <w:bookmarkEnd w:id="2275"/>
    </w:p>
    <w:p w:rsidR="000D2684" w:rsidRPr="005C72D9" w:rsidRDefault="000D2684" w:rsidP="000D2684">
      <w:pPr>
        <w:rPr>
          <w:i/>
          <w:highlight w:val="cyan"/>
        </w:rPr>
      </w:pPr>
      <w:bookmarkStart w:id="2276"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rsidR="000D2684" w:rsidRPr="005C72D9" w:rsidRDefault="000D2684" w:rsidP="000D2684">
      <w:pPr>
        <w:rPr>
          <w:highlight w:val="cyan"/>
        </w:rPr>
      </w:pPr>
      <w:bookmarkStart w:id="2277" w:name="_Hlk496876249"/>
      <w:r w:rsidRPr="005C72D9">
        <w:rPr>
          <w:highlight w:val="cyan"/>
        </w:rPr>
        <w:t>The network may configure the UE to perform the following types of measurements:</w:t>
      </w:r>
    </w:p>
    <w:bookmarkEnd w:id="2277"/>
    <w:p w:rsidR="000D2684" w:rsidRPr="005C72D9" w:rsidRDefault="000D2684" w:rsidP="000D2684">
      <w:pPr>
        <w:pStyle w:val="B1"/>
        <w:rPr>
          <w:highlight w:val="cyan"/>
        </w:rPr>
      </w:pPr>
      <w:r w:rsidRPr="005C72D9">
        <w:rPr>
          <w:highlight w:val="cyan"/>
        </w:rPr>
        <w:t>-</w:t>
      </w:r>
      <w:r w:rsidRPr="005C72D9">
        <w:rPr>
          <w:highlight w:val="cyan"/>
        </w:rPr>
        <w:tab/>
        <w:t>NR measurements</w:t>
      </w:r>
      <w:r w:rsidR="001224DE" w:rsidRPr="005C72D9">
        <w:rPr>
          <w:highlight w:val="cyan"/>
        </w:rPr>
        <w:t>;</w:t>
      </w:r>
    </w:p>
    <w:p w:rsidR="000D2684" w:rsidRPr="005C72D9" w:rsidRDefault="000D2684" w:rsidP="000D2684">
      <w:pPr>
        <w:pStyle w:val="B1"/>
        <w:rPr>
          <w:highlight w:val="cyan"/>
        </w:rPr>
      </w:pPr>
      <w:r w:rsidRPr="005C72D9">
        <w:rPr>
          <w:highlight w:val="cyan"/>
        </w:rPr>
        <w:t>-</w:t>
      </w:r>
      <w:r w:rsidRPr="005C72D9">
        <w:rPr>
          <w:highlight w:val="cyan"/>
        </w:rPr>
        <w:tab/>
        <w:t>Inter-RAT measurements of E-UTRA frequencies.</w:t>
      </w:r>
    </w:p>
    <w:p w:rsidR="000D2684" w:rsidRPr="005C72D9" w:rsidRDefault="000D2684" w:rsidP="000D2684">
      <w:pPr>
        <w:rPr>
          <w:highlight w:val="cyan"/>
        </w:rPr>
      </w:pPr>
      <w:r w:rsidRPr="005C72D9">
        <w:rPr>
          <w:highlight w:val="cyan"/>
        </w:rPr>
        <w:t>The network may configure the UE to report the following measurement information based on SS/PBCH block(s):</w:t>
      </w:r>
    </w:p>
    <w:p w:rsidR="000D2684" w:rsidRPr="005C72D9" w:rsidRDefault="000D2684" w:rsidP="000D2684">
      <w:pPr>
        <w:pStyle w:val="B1"/>
        <w:rPr>
          <w:highlight w:val="cyan"/>
        </w:rPr>
      </w:pPr>
      <w:r w:rsidRPr="005C72D9">
        <w:rPr>
          <w:highlight w:val="cyan"/>
        </w:rPr>
        <w:t>-</w:t>
      </w:r>
      <w:r w:rsidRPr="005C72D9">
        <w:rPr>
          <w:highlight w:val="cyan"/>
        </w:rPr>
        <w:tab/>
        <w:t>Measurement results per SS/PBCH block</w:t>
      </w:r>
      <w:r w:rsidR="001224DE" w:rsidRPr="005C72D9">
        <w:rPr>
          <w:highlight w:val="cyan"/>
        </w:rPr>
        <w:t>;</w:t>
      </w:r>
    </w:p>
    <w:p w:rsidR="000D2684" w:rsidRPr="005C72D9" w:rsidRDefault="000D2684" w:rsidP="000D2684">
      <w:pPr>
        <w:pStyle w:val="B1"/>
        <w:rPr>
          <w:highlight w:val="cyan"/>
        </w:rPr>
      </w:pPr>
      <w:r w:rsidRPr="005C72D9">
        <w:rPr>
          <w:highlight w:val="cyan"/>
        </w:rPr>
        <w:t>-</w:t>
      </w:r>
      <w:r w:rsidRPr="005C72D9">
        <w:rPr>
          <w:highlight w:val="cyan"/>
        </w:rPr>
        <w:tab/>
        <w:t>Measurement results per cell based on SS/PBCH block(s)</w:t>
      </w:r>
      <w:r w:rsidR="001224DE" w:rsidRPr="005C72D9">
        <w:rPr>
          <w:highlight w:val="cyan"/>
        </w:rPr>
        <w:t>;</w:t>
      </w:r>
    </w:p>
    <w:p w:rsidR="000D2684" w:rsidRPr="005C72D9" w:rsidRDefault="000D2684" w:rsidP="000D2684">
      <w:pPr>
        <w:pStyle w:val="B1"/>
        <w:rPr>
          <w:highlight w:val="cyan"/>
        </w:rPr>
      </w:pPr>
      <w:r w:rsidRPr="005C72D9">
        <w:rPr>
          <w:highlight w:val="cyan"/>
        </w:rPr>
        <w:t>-</w:t>
      </w:r>
      <w:r w:rsidRPr="005C72D9">
        <w:rPr>
          <w:highlight w:val="cyan"/>
        </w:rPr>
        <w:tab/>
        <w:t>SS/PBCH block(s) indexes.</w:t>
      </w:r>
    </w:p>
    <w:p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rsidR="000D2684" w:rsidRPr="005C72D9" w:rsidRDefault="000D2684" w:rsidP="000D2684">
      <w:pPr>
        <w:pStyle w:val="B1"/>
        <w:rPr>
          <w:highlight w:val="cyan"/>
        </w:rPr>
      </w:pPr>
      <w:r w:rsidRPr="005C72D9">
        <w:rPr>
          <w:highlight w:val="cyan"/>
        </w:rPr>
        <w:t>-</w:t>
      </w:r>
      <w:r w:rsidRPr="005C72D9">
        <w:rPr>
          <w:highlight w:val="cyan"/>
        </w:rPr>
        <w:tab/>
        <w:t>Measurement results per CSI-RS resource</w:t>
      </w:r>
      <w:r w:rsidR="001224DE" w:rsidRPr="005C72D9">
        <w:rPr>
          <w:highlight w:val="cyan"/>
        </w:rPr>
        <w:t>;</w:t>
      </w:r>
    </w:p>
    <w:p w:rsidR="000D2684" w:rsidRPr="005C72D9" w:rsidRDefault="000D2684" w:rsidP="000D2684">
      <w:pPr>
        <w:pStyle w:val="B1"/>
        <w:rPr>
          <w:highlight w:val="cyan"/>
        </w:rPr>
      </w:pPr>
      <w:r w:rsidRPr="005C72D9">
        <w:rPr>
          <w:highlight w:val="cyan"/>
        </w:rPr>
        <w:t>-</w:t>
      </w:r>
      <w:r w:rsidRPr="005C72D9">
        <w:rPr>
          <w:highlight w:val="cyan"/>
        </w:rPr>
        <w:tab/>
        <w:t>Measurement results per cell based on CSI-RS resource(s)</w:t>
      </w:r>
      <w:r w:rsidR="001224DE" w:rsidRPr="005C72D9">
        <w:rPr>
          <w:highlight w:val="cyan"/>
        </w:rPr>
        <w:t>;</w:t>
      </w:r>
    </w:p>
    <w:p w:rsidR="000D2684" w:rsidRPr="005C72D9" w:rsidRDefault="000D2684" w:rsidP="000D2684">
      <w:pPr>
        <w:pStyle w:val="B1"/>
        <w:rPr>
          <w:highlight w:val="cyan"/>
        </w:rPr>
      </w:pPr>
      <w:r w:rsidRPr="005C72D9">
        <w:rPr>
          <w:highlight w:val="cyan"/>
        </w:rPr>
        <w:t>-</w:t>
      </w:r>
      <w:r w:rsidRPr="005C72D9">
        <w:rPr>
          <w:highlight w:val="cyan"/>
        </w:rPr>
        <w:tab/>
        <w:t>CSI-RS resource measurement identifiers.</w:t>
      </w:r>
    </w:p>
    <w:p w:rsidR="000D2684" w:rsidRPr="005C72D9" w:rsidRDefault="000D2684" w:rsidP="000D2684">
      <w:pPr>
        <w:rPr>
          <w:highlight w:val="cyan"/>
        </w:rPr>
      </w:pPr>
      <w:r w:rsidRPr="005C72D9">
        <w:rPr>
          <w:highlight w:val="cyan"/>
        </w:rPr>
        <w:t>The measurement configuration includes the following parameters:</w:t>
      </w:r>
    </w:p>
    <w:bookmarkEnd w:id="2276"/>
    <w:p w:rsidR="000D2684" w:rsidRPr="005C72D9" w:rsidRDefault="000D2684" w:rsidP="000D2684">
      <w:pPr>
        <w:pStyle w:val="B1"/>
        <w:rPr>
          <w:highlight w:val="cyan"/>
        </w:rPr>
      </w:pPr>
      <w:r w:rsidRPr="005C72D9">
        <w:rPr>
          <w:b/>
          <w:highlight w:val="cyan"/>
        </w:rPr>
        <w:t>1.</w:t>
      </w:r>
      <w:r w:rsidRPr="005C72D9">
        <w:rPr>
          <w:b/>
          <w:highlight w:val="cyan"/>
        </w:rPr>
        <w:tab/>
        <w:t>Measurement objects:</w:t>
      </w:r>
      <w:r w:rsidRPr="005C72D9">
        <w:rPr>
          <w:highlight w:val="cyan"/>
        </w:rPr>
        <w:t xml:space="preserve"> A list of objects on which the UE shall perform the measurements.</w:t>
      </w:r>
    </w:p>
    <w:p w:rsidR="000D2684" w:rsidRPr="005C72D9" w:rsidRDefault="000D2684" w:rsidP="000D2684">
      <w:pPr>
        <w:pStyle w:val="B2"/>
        <w:rPr>
          <w:highlight w:val="cyan"/>
        </w:rPr>
      </w:pPr>
      <w:r w:rsidRPr="005C72D9">
        <w:rPr>
          <w:highlight w:val="cyan"/>
        </w:rPr>
        <w:lastRenderedPageBreak/>
        <w:t>-</w:t>
      </w:r>
      <w:r w:rsidRPr="005C72D9">
        <w:rPr>
          <w:highlight w:val="cyan"/>
        </w:rPr>
        <w:tab/>
        <w:t xml:space="preserve">For intra-frequency and inter-frequency measurements a measurement object </w:t>
      </w:r>
      <w:r w:rsidR="00F725E5" w:rsidRPr="005C72D9">
        <w:rPr>
          <w:highlight w:val="cyan"/>
        </w:rPr>
        <w:t xml:space="preserve">indicates the </w:t>
      </w:r>
      <w:r w:rsidRPr="005C72D9">
        <w:rPr>
          <w:highlight w:val="cyan"/>
        </w:rPr>
        <w:t>frequency</w:t>
      </w:r>
      <w:r w:rsidR="00F725E5" w:rsidRPr="005C72D9">
        <w:rPr>
          <w:highlight w:val="cyan"/>
        </w:rPr>
        <w:t>/time location and subcarrier spacing of reference signals to be measured</w:t>
      </w:r>
      <w:r w:rsidRPr="005C72D9">
        <w:rPr>
          <w:highlight w:val="cyan"/>
        </w:rPr>
        <w:t xml:space="preserve">. Associated with this </w:t>
      </w:r>
      <w:r w:rsidR="00F725E5" w:rsidRPr="005C72D9">
        <w:rPr>
          <w:highlight w:val="cyan"/>
        </w:rPr>
        <w:t>measurement object</w:t>
      </w:r>
      <w:r w:rsidRPr="005C72D9">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rPr>
        <w:t>.</w:t>
      </w:r>
    </w:p>
    <w:p w:rsidR="000D2684" w:rsidRPr="005C72D9" w:rsidRDefault="000D2684" w:rsidP="000D2684">
      <w:pPr>
        <w:pStyle w:val="B2"/>
        <w:rPr>
          <w:highlight w:val="cyan"/>
        </w:rPr>
      </w:pPr>
      <w:r w:rsidRPr="005C72D9">
        <w:rPr>
          <w:highlight w:val="cyan"/>
        </w:rPr>
        <w:t xml:space="preserve">- </w:t>
      </w:r>
      <w:r w:rsidRPr="005C72D9">
        <w:rPr>
          <w:highlight w:val="cyan"/>
        </w:rPr>
        <w:tab/>
        <w:t xml:space="preserve">The </w:t>
      </w:r>
      <w:r w:rsidR="00447587" w:rsidRPr="005C72D9">
        <w:rPr>
          <w:i/>
          <w:highlight w:val="cyan"/>
        </w:rPr>
        <w:t>measObjectId</w:t>
      </w:r>
      <w:r w:rsidR="00447587" w:rsidRPr="005C72D9">
        <w:rPr>
          <w:highlight w:val="cyan"/>
        </w:rPr>
        <w:t xml:space="preserve"> </w:t>
      </w:r>
      <w:r w:rsidRPr="005C72D9">
        <w:rPr>
          <w:highlight w:val="cyan"/>
        </w:rPr>
        <w:t xml:space="preserve"> </w:t>
      </w:r>
      <w:r w:rsidR="00447587" w:rsidRPr="005C72D9">
        <w:rPr>
          <w:highlight w:val="cyan"/>
        </w:rPr>
        <w:t xml:space="preserve">of the </w:t>
      </w:r>
      <w:r w:rsidRPr="005C72D9">
        <w:rPr>
          <w:highlight w:val="cyan"/>
        </w:rPr>
        <w:t xml:space="preserve">MO </w:t>
      </w:r>
      <w:r w:rsidR="00447587" w:rsidRPr="005C72D9">
        <w:rPr>
          <w:highlight w:val="cyan"/>
        </w:rPr>
        <w:t xml:space="preserve">which </w:t>
      </w:r>
      <w:r w:rsidRPr="005C72D9">
        <w:rPr>
          <w:highlight w:val="cyan"/>
        </w:rPr>
        <w:t xml:space="preserve">corresponds to each serving cell </w:t>
      </w:r>
      <w:r w:rsidR="00447587" w:rsidRPr="005C72D9">
        <w:rPr>
          <w:highlight w:val="cyan"/>
        </w:rPr>
        <w:t>is indicated by</w:t>
      </w:r>
      <w:r w:rsidR="00447587" w:rsidRPr="005C72D9">
        <w:rPr>
          <w:i/>
          <w:highlight w:val="cyan"/>
        </w:rPr>
        <w:t xml:space="preserve"> servingCellMO </w:t>
      </w:r>
      <w:r w:rsidRPr="005C72D9">
        <w:rPr>
          <w:highlight w:val="cyan"/>
        </w:rPr>
        <w:t>within the serving cell configuration</w:t>
      </w:r>
      <w:r w:rsidR="003D2F09" w:rsidRPr="005C72D9">
        <w:rPr>
          <w:highlight w:val="cyan"/>
        </w:rPr>
        <w:t>.</w:t>
      </w:r>
    </w:p>
    <w:p w:rsidR="000D2684" w:rsidRPr="005C72D9" w:rsidRDefault="000D2684" w:rsidP="000D2684">
      <w:pPr>
        <w:pStyle w:val="B2"/>
        <w:rPr>
          <w:highlight w:val="cyan"/>
        </w:rPr>
      </w:pPr>
      <w:r w:rsidRPr="005C72D9">
        <w:rPr>
          <w:highlight w:val="cyan"/>
        </w:rPr>
        <w:t>-</w:t>
      </w:r>
      <w:r w:rsidRPr="005C72D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5C72D9" w:rsidRDefault="000D2684" w:rsidP="000D2684">
      <w:pPr>
        <w:pStyle w:val="B1"/>
        <w:rPr>
          <w:highlight w:val="cyan"/>
        </w:rPr>
      </w:pPr>
      <w:r w:rsidRPr="005C72D9">
        <w:rPr>
          <w:b/>
          <w:highlight w:val="cyan"/>
        </w:rPr>
        <w:t>2.</w:t>
      </w:r>
      <w:r w:rsidRPr="005C72D9">
        <w:rPr>
          <w:b/>
          <w:highlight w:val="cyan"/>
        </w:rPr>
        <w:tab/>
        <w:t xml:space="preserve">Reporting configurations: </w:t>
      </w:r>
      <w:r w:rsidRPr="005C72D9">
        <w:rPr>
          <w:highlight w:val="cyan"/>
        </w:rPr>
        <w:t>A list of reporting configurations where there can be one or multiple reporting configurations per measurement object. Each reporting configuration consists of the following:</w:t>
      </w:r>
    </w:p>
    <w:p w:rsidR="000D2684" w:rsidRPr="005C72D9" w:rsidRDefault="000D2684" w:rsidP="000D2684">
      <w:pPr>
        <w:pStyle w:val="B2"/>
        <w:rPr>
          <w:highlight w:val="cyan"/>
        </w:rPr>
      </w:pPr>
      <w:r w:rsidRPr="005C72D9">
        <w:rPr>
          <w:highlight w:val="cyan"/>
        </w:rPr>
        <w:t>-</w:t>
      </w:r>
      <w:r w:rsidRPr="005C72D9">
        <w:rPr>
          <w:highlight w:val="cyan"/>
        </w:rPr>
        <w:tab/>
        <w:t>Reporting criterion: The criterion that triggers the UE to send a measurement report. This can either be periodical or a single event description</w:t>
      </w:r>
      <w:r w:rsidR="001224DE" w:rsidRPr="005C72D9">
        <w:rPr>
          <w:highlight w:val="cyan"/>
        </w:rPr>
        <w:t>;</w:t>
      </w:r>
      <w:r w:rsidR="003D2F09" w:rsidRPr="005C72D9">
        <w:rPr>
          <w:highlight w:val="cyan"/>
        </w:rPr>
        <w:t>.</w:t>
      </w:r>
    </w:p>
    <w:p w:rsidR="000D2684" w:rsidRPr="005C72D9" w:rsidRDefault="000D2684" w:rsidP="000D2684">
      <w:pPr>
        <w:pStyle w:val="B2"/>
        <w:rPr>
          <w:highlight w:val="cyan"/>
        </w:rPr>
      </w:pPr>
      <w:bookmarkStart w:id="2278" w:name="_Hlk500775639"/>
      <w:r w:rsidRPr="005C72D9">
        <w:rPr>
          <w:highlight w:val="cyan"/>
        </w:rPr>
        <w:t>-</w:t>
      </w:r>
      <w:r w:rsidRPr="005C72D9">
        <w:rPr>
          <w:highlight w:val="cyan"/>
        </w:rPr>
        <w:tab/>
        <w:t>RS type: The RS that the UE uses for beam and cell measurement results (SS/PBCH block or CSI-RS)</w:t>
      </w:r>
      <w:r w:rsidR="003D2F09" w:rsidRPr="005C72D9">
        <w:rPr>
          <w:highlight w:val="cyan"/>
        </w:rPr>
        <w:t>.</w:t>
      </w:r>
    </w:p>
    <w:bookmarkEnd w:id="2278"/>
    <w:p w:rsidR="000D2684" w:rsidRPr="005C72D9" w:rsidRDefault="000D2684" w:rsidP="000D2684">
      <w:pPr>
        <w:pStyle w:val="B2"/>
        <w:rPr>
          <w:highlight w:val="cyan"/>
        </w:rPr>
      </w:pPr>
      <w:r w:rsidRPr="005C72D9">
        <w:rPr>
          <w:highlight w:val="cyan"/>
        </w:rPr>
        <w:t>-</w:t>
      </w:r>
      <w:r w:rsidRPr="005C72D9">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D2684" w:rsidRPr="005C72D9" w:rsidRDefault="000D2684" w:rsidP="000D2684">
      <w:pPr>
        <w:pStyle w:val="B1"/>
        <w:rPr>
          <w:highlight w:val="cyan"/>
        </w:rPr>
      </w:pPr>
      <w:r w:rsidRPr="005C72D9">
        <w:rPr>
          <w:b/>
          <w:highlight w:val="cyan"/>
        </w:rPr>
        <w:t>3.</w:t>
      </w:r>
      <w:r w:rsidRPr="005C72D9">
        <w:rPr>
          <w:b/>
          <w:highlight w:val="cyan"/>
        </w:rPr>
        <w:tab/>
        <w:t>Measurement identities:</w:t>
      </w:r>
      <w:r w:rsidRPr="005C72D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5C72D9" w:rsidRDefault="000D2684" w:rsidP="000D2684">
      <w:pPr>
        <w:pStyle w:val="B1"/>
        <w:rPr>
          <w:highlight w:val="cyan"/>
        </w:rPr>
      </w:pPr>
      <w:r w:rsidRPr="005C72D9">
        <w:rPr>
          <w:b/>
          <w:highlight w:val="cyan"/>
        </w:rPr>
        <w:t>4.</w:t>
      </w:r>
      <w:r w:rsidRPr="005C72D9">
        <w:rPr>
          <w:b/>
          <w:highlight w:val="cyan"/>
        </w:rPr>
        <w:tab/>
        <w:t>Quantity configurations:</w:t>
      </w:r>
      <w:r w:rsidRPr="005C72D9">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5C72D9" w:rsidRDefault="000D2684" w:rsidP="000D2684">
      <w:pPr>
        <w:pStyle w:val="B1"/>
        <w:rPr>
          <w:highlight w:val="cyan"/>
        </w:rPr>
      </w:pPr>
      <w:r w:rsidRPr="005C72D9">
        <w:rPr>
          <w:b/>
          <w:highlight w:val="cyan"/>
        </w:rPr>
        <w:t>5.</w:t>
      </w:r>
      <w:r w:rsidRPr="005C72D9">
        <w:rPr>
          <w:b/>
          <w:highlight w:val="cyan"/>
        </w:rPr>
        <w:tab/>
        <w:t xml:space="preserve">Measurement gaps: </w:t>
      </w:r>
      <w:r w:rsidRPr="005C72D9">
        <w:rPr>
          <w:highlight w:val="cyan"/>
        </w:rPr>
        <w:t>Periods that the UE may use to perform measurements, i.e. no (UL, DL) transmissions are scheduled.</w:t>
      </w:r>
    </w:p>
    <w:p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5C72D9" w:rsidRDefault="000D2684" w:rsidP="000D2684">
      <w:pPr>
        <w:rPr>
          <w:highlight w:val="cyan"/>
        </w:rPr>
      </w:pPr>
      <w:r w:rsidRPr="005C72D9">
        <w:rPr>
          <w:highlight w:val="cyan"/>
        </w:rPr>
        <w:t>The measurement procedures distinguish the following types of cells:</w:t>
      </w:r>
    </w:p>
    <w:p w:rsidR="000D2684" w:rsidRPr="005C72D9" w:rsidRDefault="000D2684" w:rsidP="000D2684">
      <w:pPr>
        <w:pStyle w:val="B1"/>
        <w:rPr>
          <w:highlight w:val="cyan"/>
        </w:rPr>
      </w:pPr>
      <w:r w:rsidRPr="005C72D9">
        <w:rPr>
          <w:highlight w:val="cyan"/>
        </w:rPr>
        <w:t>1.</w:t>
      </w:r>
      <w:r w:rsidRPr="005C72D9">
        <w:rPr>
          <w:highlight w:val="cyan"/>
        </w:rPr>
        <w:tab/>
        <w:t>The NR serving cell(s) - these are the SpCell and one or more SCells</w:t>
      </w:r>
      <w:r w:rsidR="003D2F09" w:rsidRPr="005C72D9">
        <w:rPr>
          <w:highlight w:val="cyan"/>
        </w:rPr>
        <w:t>.</w:t>
      </w:r>
    </w:p>
    <w:p w:rsidR="000D2684" w:rsidRPr="005C72D9" w:rsidRDefault="000D2684" w:rsidP="000D2684">
      <w:pPr>
        <w:pStyle w:val="B1"/>
        <w:rPr>
          <w:highlight w:val="cyan"/>
        </w:rPr>
      </w:pPr>
      <w:r w:rsidRPr="005C72D9">
        <w:rPr>
          <w:highlight w:val="cyan"/>
        </w:rPr>
        <w:t>2.</w:t>
      </w:r>
      <w:r w:rsidRPr="005C72D9">
        <w:rPr>
          <w:highlight w:val="cyan"/>
        </w:rPr>
        <w:tab/>
        <w:t>Listed cells - these are cells listed within the measurement object(s)</w:t>
      </w:r>
      <w:r w:rsidR="003D2F09" w:rsidRPr="005C72D9">
        <w:rPr>
          <w:highlight w:val="cyan"/>
        </w:rPr>
        <w:t>.</w:t>
      </w:r>
    </w:p>
    <w:p w:rsidR="000D2684" w:rsidRPr="005C72D9" w:rsidRDefault="000D2684" w:rsidP="000D2684">
      <w:pPr>
        <w:pStyle w:val="B1"/>
        <w:rPr>
          <w:highlight w:val="cyan"/>
        </w:rPr>
      </w:pPr>
      <w:r w:rsidRPr="005C72D9">
        <w:rPr>
          <w:highlight w:val="cyan"/>
        </w:rPr>
        <w:t>3.</w:t>
      </w:r>
      <w:r w:rsidRPr="005C72D9">
        <w:rPr>
          <w:highlight w:val="cyan"/>
        </w:rPr>
        <w:tab/>
        <w:t xml:space="preserve">Detected cells - these are cells that are not listed within the measurement object(s) but are detected by the UE on the </w:t>
      </w:r>
      <w:r w:rsidR="00DB0888" w:rsidRPr="005C72D9">
        <w:rPr>
          <w:highlight w:val="cyan"/>
        </w:rPr>
        <w:t xml:space="preserve">SSB </w:t>
      </w:r>
      <w:r w:rsidRPr="005C72D9">
        <w:rPr>
          <w:highlight w:val="cyan"/>
        </w:rPr>
        <w:t xml:space="preserve">frequency(ies) </w:t>
      </w:r>
      <w:r w:rsidR="00DB0888" w:rsidRPr="005C72D9">
        <w:rPr>
          <w:highlight w:val="cyan"/>
        </w:rPr>
        <w:t xml:space="preserve">and subcarrier spacing(s) </w:t>
      </w:r>
      <w:r w:rsidRPr="005C72D9">
        <w:rPr>
          <w:highlight w:val="cyan"/>
        </w:rPr>
        <w:t>indicated by the measurement object(s).</w:t>
      </w:r>
    </w:p>
    <w:p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rsidR="000D2684" w:rsidRPr="005C72D9" w:rsidRDefault="000D2684" w:rsidP="000D2684">
      <w:pPr>
        <w:pStyle w:val="3"/>
        <w:rPr>
          <w:highlight w:val="cyan"/>
        </w:rPr>
      </w:pPr>
      <w:bookmarkStart w:id="2279" w:name="_Toc510018515"/>
      <w:r w:rsidRPr="005C72D9">
        <w:rPr>
          <w:highlight w:val="cyan"/>
        </w:rPr>
        <w:lastRenderedPageBreak/>
        <w:t>5.5.2</w:t>
      </w:r>
      <w:r w:rsidRPr="005C72D9">
        <w:rPr>
          <w:highlight w:val="cyan"/>
        </w:rPr>
        <w:tab/>
        <w:t>Measurement configuration</w:t>
      </w:r>
      <w:bookmarkEnd w:id="2279"/>
    </w:p>
    <w:p w:rsidR="000D2684" w:rsidRPr="005C72D9" w:rsidRDefault="000D2684" w:rsidP="000D2684">
      <w:pPr>
        <w:pStyle w:val="4"/>
        <w:rPr>
          <w:highlight w:val="cyan"/>
        </w:rPr>
      </w:pPr>
      <w:bookmarkStart w:id="2280" w:name="_Toc510018516"/>
      <w:r w:rsidRPr="005C72D9">
        <w:rPr>
          <w:highlight w:val="cyan"/>
        </w:rPr>
        <w:t>5.5.2.1</w:t>
      </w:r>
      <w:r w:rsidRPr="005C72D9">
        <w:rPr>
          <w:highlight w:val="cyan"/>
        </w:rPr>
        <w:tab/>
        <w:t>General</w:t>
      </w:r>
      <w:bookmarkEnd w:id="2280"/>
    </w:p>
    <w:p w:rsidR="000D2684" w:rsidRPr="005C72D9" w:rsidRDefault="000D2684" w:rsidP="000D2684">
      <w:pPr>
        <w:rPr>
          <w:highlight w:val="cyan"/>
        </w:rPr>
      </w:pPr>
      <w:r w:rsidRPr="005C72D9">
        <w:rPr>
          <w:highlight w:val="cyan"/>
        </w:rPr>
        <w:t>The network applies the procedure as follows:</w:t>
      </w:r>
    </w:p>
    <w:p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1" w:author="R2-1809077 SA" w:date="2018-05-31T18:11:00Z">
        <w:r w:rsidR="00C33471" w:rsidRPr="005C72D9">
          <w:rPr>
            <w:highlight w:val="cyan"/>
          </w:rPr>
          <w:t>;</w:t>
        </w:r>
      </w:ins>
      <w:del w:id="2282" w:author="R2-1809077 SA" w:date="2018-05-31T18:11:00Z">
        <w:r w:rsidR="00667475" w:rsidRPr="005C72D9" w:rsidDel="00C33471">
          <w:rPr>
            <w:highlight w:val="cyan"/>
          </w:rPr>
          <w:delText>.</w:delText>
        </w:r>
      </w:del>
    </w:p>
    <w:p w:rsidR="00C33471" w:rsidRPr="005C72D9" w:rsidRDefault="00C33471" w:rsidP="00C33471">
      <w:pPr>
        <w:rPr>
          <w:ins w:id="2283" w:author="R2-1809077 SA" w:date="2018-05-31T18:09:00Z"/>
          <w:highlight w:val="cyan"/>
        </w:rPr>
      </w:pPr>
      <w:ins w:id="2284" w:author="R2-1809077 SA" w:date="2018-05-31T18:09:00Z">
        <w:r w:rsidRPr="005C72D9">
          <w:rPr>
            <w:highlight w:val="cyan"/>
          </w:rPr>
          <w:t>-</w:t>
        </w:r>
        <w:r w:rsidRPr="005C72D9">
          <w:rPr>
            <w:highlight w:val="cyan"/>
          </w:rPr>
          <w:tab/>
        </w:r>
      </w:ins>
      <w:ins w:id="2285" w:author="R2-1809077 SA" w:date="2018-05-31T18:10:00Z">
        <w:r w:rsidRPr="005C72D9">
          <w:rPr>
            <w:highlight w:val="cyan"/>
          </w:rPr>
          <w:t xml:space="preserve">to configure at most one measurement identity using a reporting configuration with the </w:t>
        </w:r>
        <w:r w:rsidR="00B35466" w:rsidRPr="00B35466">
          <w:rPr>
            <w:i/>
            <w:highlight w:val="cyan"/>
            <w:rPrChange w:id="2286" w:author="R2-1809077 SA" w:date="2018-05-31T18:10:00Z">
              <w:rPr/>
            </w:rPrChange>
          </w:rPr>
          <w:t>reportType</w:t>
        </w:r>
        <w:r w:rsidRPr="005C72D9">
          <w:rPr>
            <w:highlight w:val="cyan"/>
          </w:rPr>
          <w:t xml:space="preserve"> set to </w:t>
        </w:r>
        <w:r w:rsidR="00B35466" w:rsidRPr="00B35466">
          <w:rPr>
            <w:i/>
            <w:highlight w:val="cyan"/>
            <w:rPrChange w:id="2287" w:author="R2-1809077 SA" w:date="2018-05-31T18:10:00Z">
              <w:rPr/>
            </w:rPrChange>
          </w:rPr>
          <w:t>reportCGI</w:t>
        </w:r>
      </w:ins>
      <w:ins w:id="2288" w:author="R2-1809077 SA" w:date="2018-05-31T18:11:00Z">
        <w:r w:rsidRPr="005C72D9">
          <w:rPr>
            <w:i/>
            <w:highlight w:val="cyan"/>
          </w:rPr>
          <w:t>;</w:t>
        </w:r>
      </w:ins>
    </w:p>
    <w:p w:rsidR="00374B5C" w:rsidRPr="005C72D9" w:rsidRDefault="00374B5C" w:rsidP="000D2684">
      <w:pPr>
        <w:rPr>
          <w:highlight w:val="cyan"/>
        </w:rPr>
      </w:pPr>
    </w:p>
    <w:p w:rsidR="000D2684" w:rsidRPr="005C72D9" w:rsidDel="00C33471" w:rsidRDefault="000D2684" w:rsidP="00CE59C2">
      <w:pPr>
        <w:pStyle w:val="EditorsNote"/>
        <w:rPr>
          <w:del w:id="2289" w:author="R2-1809077 SA" w:date="2018-05-31T18:10:00Z"/>
          <w:highlight w:val="cyan"/>
        </w:rPr>
      </w:pPr>
      <w:bookmarkStart w:id="2290" w:name="_Hlk497717100"/>
      <w:del w:id="2291" w:author="R2-1809077 SA" w:date="2018-05-31T18:10:00Z">
        <w:r w:rsidRPr="005C72D9" w:rsidDel="00C33471">
          <w:rPr>
            <w:highlight w:val="cyan"/>
          </w:rPr>
          <w:delText>Editor’s Note: FFS How the procedure is used for CGI reporting.</w:delText>
        </w:r>
      </w:del>
    </w:p>
    <w:bookmarkEnd w:id="2290"/>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measObjectToRemoveList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measurement object removal procedure as specified in 5.5.2.4</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measObjectToAddModList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measurement object addition/modification procedure as specified in 5.5.2.5</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reportConfigToRemoveList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reporting configuration removal procedure as specified in 5.5.2.6</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reportConfigToAddModList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reporting configuration addition/modification procedure as specified in 5.5.2.7</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measIdToRemoveList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measurement identity removal procedure as specified in 5.5.2.2</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measIdToAddModList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measurement identity addition/modification procedure as specified in 5.5.2.3</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measGapConfig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measurement gap configuration procedure as specified in 5.5.2.9</w:t>
      </w:r>
      <w:r w:rsidR="003D2F09" w:rsidRPr="005C72D9">
        <w:rPr>
          <w:highlight w:val="cyan"/>
        </w:rPr>
        <w:t>;</w:t>
      </w:r>
    </w:p>
    <w:p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s-MeasureConfig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ssb-RSRP</w:t>
      </w:r>
      <w:r w:rsidRPr="005C72D9">
        <w:rPr>
          <w:highlight w:val="cyan"/>
        </w:rPr>
        <w:t xml:space="preserve">, set parameter </w:t>
      </w:r>
      <w:r w:rsidRPr="005C72D9">
        <w:rPr>
          <w:i/>
          <w:highlight w:val="cyan"/>
        </w:rPr>
        <w:t>ssb-RSRP</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p>
    <w:p w:rsidR="000D2684" w:rsidRPr="005C72D9" w:rsidRDefault="000D2684" w:rsidP="00CE59C2">
      <w:pPr>
        <w:pStyle w:val="B2"/>
        <w:rPr>
          <w:highlight w:val="cyan"/>
        </w:rPr>
      </w:pPr>
      <w:r w:rsidRPr="005C72D9">
        <w:rPr>
          <w:highlight w:val="cyan"/>
        </w:rPr>
        <w:t>2&gt;</w:t>
      </w:r>
      <w:r w:rsidRPr="005C72D9">
        <w:rPr>
          <w:highlight w:val="cyan"/>
        </w:rPr>
        <w:tab/>
        <w:t xml:space="preserve">else, set parameter </w:t>
      </w:r>
      <w:r w:rsidRPr="005C72D9">
        <w:rPr>
          <w:i/>
          <w:highlight w:val="cyan"/>
        </w:rPr>
        <w:t xml:space="preserve">csi-RSRP </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r w:rsidR="00667475" w:rsidRPr="005C72D9">
        <w:rPr>
          <w:highlight w:val="cyan"/>
        </w:rPr>
        <w:t>.</w:t>
      </w:r>
    </w:p>
    <w:p w:rsidR="000D2684" w:rsidRPr="005C72D9" w:rsidRDefault="000D2684" w:rsidP="000D2684">
      <w:pPr>
        <w:pStyle w:val="4"/>
        <w:rPr>
          <w:highlight w:val="cyan"/>
        </w:rPr>
      </w:pPr>
      <w:bookmarkStart w:id="2292" w:name="_Toc510018517"/>
      <w:r w:rsidRPr="005C72D9">
        <w:rPr>
          <w:highlight w:val="cyan"/>
        </w:rPr>
        <w:t>5.5.2.2</w:t>
      </w:r>
      <w:r w:rsidRPr="005C72D9">
        <w:rPr>
          <w:highlight w:val="cyan"/>
        </w:rPr>
        <w:tab/>
        <w:t>Measurement identity removal</w:t>
      </w:r>
      <w:bookmarkEnd w:id="2292"/>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2"/>
        <w:rPr>
          <w:highlight w:val="cyan"/>
        </w:rPr>
      </w:pPr>
      <w:r w:rsidRPr="005C72D9">
        <w:rPr>
          <w:highlight w:val="cyan"/>
        </w:rPr>
        <w:lastRenderedPageBreak/>
        <w:t>2&gt;</w:t>
      </w:r>
      <w:r w:rsidRPr="005C72D9">
        <w:rPr>
          <w:highlight w:val="cyan"/>
        </w:rPr>
        <w:tab/>
        <w:t xml:space="preserve">stop the periodical reporting timer if running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measIdToRemoveList</w:t>
      </w:r>
      <w:r w:rsidRPr="005C72D9">
        <w:rPr>
          <w:highlight w:val="cyan"/>
        </w:rPr>
        <w:t xml:space="preserve"> includes any </w:t>
      </w:r>
      <w:r w:rsidRPr="005C72D9">
        <w:rPr>
          <w:i/>
          <w:highlight w:val="cyan"/>
        </w:rPr>
        <w:t>measId</w:t>
      </w:r>
      <w:r w:rsidRPr="005C72D9">
        <w:rPr>
          <w:highlight w:val="cyan"/>
        </w:rPr>
        <w:t xml:space="preserve"> value that is not part of the current UE configuration.</w:t>
      </w:r>
    </w:p>
    <w:p w:rsidR="000D2684" w:rsidRPr="005C72D9" w:rsidRDefault="000D2684" w:rsidP="000D2684">
      <w:pPr>
        <w:pStyle w:val="4"/>
        <w:rPr>
          <w:highlight w:val="cyan"/>
        </w:rPr>
      </w:pPr>
      <w:bookmarkStart w:id="2293" w:name="_Toc510018518"/>
      <w:r w:rsidRPr="005C72D9">
        <w:rPr>
          <w:highlight w:val="cyan"/>
        </w:rPr>
        <w:t>5.5.2.3</w:t>
      </w:r>
      <w:r w:rsidRPr="005C72D9">
        <w:rPr>
          <w:highlight w:val="cyan"/>
        </w:rPr>
        <w:tab/>
        <w:t>Measurement identity addition/modification</w:t>
      </w:r>
      <w:bookmarkEnd w:id="2293"/>
    </w:p>
    <w:p w:rsidR="000D2684" w:rsidRPr="005C72D9" w:rsidRDefault="000D2684" w:rsidP="000D2684">
      <w:pPr>
        <w:rPr>
          <w:highlight w:val="cyan"/>
        </w:rPr>
      </w:pPr>
      <w:r w:rsidRPr="005C72D9">
        <w:rPr>
          <w:highlight w:val="cyan"/>
        </w:rPr>
        <w:t>The network applies the procedure as follows:</w:t>
      </w:r>
    </w:p>
    <w:p w:rsidR="000D2684" w:rsidRPr="005C72D9" w:rsidRDefault="000D2684" w:rsidP="000D2684">
      <w:pPr>
        <w:pStyle w:val="B1"/>
        <w:rPr>
          <w:highlight w:val="cyan"/>
        </w:rPr>
      </w:pPr>
      <w:r w:rsidRPr="005C72D9">
        <w:rPr>
          <w:highlight w:val="cyan"/>
        </w:rPr>
        <w:t>-</w:t>
      </w:r>
      <w:r w:rsidRPr="005C72D9">
        <w:rPr>
          <w:highlight w:val="cyan"/>
        </w:rPr>
        <w:tab/>
        <w:t xml:space="preserve">configure a </w:t>
      </w:r>
      <w:r w:rsidRPr="005C72D9">
        <w:rPr>
          <w:i/>
          <w:highlight w:val="cyan"/>
        </w:rPr>
        <w:t>measId</w:t>
      </w:r>
      <w:r w:rsidRPr="005C72D9">
        <w:rPr>
          <w:highlight w:val="cyan"/>
        </w:rPr>
        <w:t xml:space="preserve"> only if the corresponding measurement object, the corresponding reporting configuration and the corresponding quantity configuration, are configured</w:t>
      </w:r>
      <w:r w:rsidR="00667475" w:rsidRPr="005C72D9">
        <w:rPr>
          <w:highlight w:val="cyan"/>
        </w:rPr>
        <w:t>.</w:t>
      </w:r>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measIdToAddModList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measId</w:t>
      </w:r>
      <w:r w:rsidRPr="005C72D9">
        <w:rPr>
          <w:highlight w:val="cyan"/>
        </w:rPr>
        <w:t xml:space="preserve"> exists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replace the entry with the value received for this </w:t>
      </w:r>
      <w:r w:rsidRPr="005C72D9">
        <w:rPr>
          <w:i/>
          <w:highlight w:val="cyan"/>
        </w:rPr>
        <w:t>measId</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else:</w:t>
      </w:r>
    </w:p>
    <w:p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this </w:t>
      </w:r>
      <w:r w:rsidRPr="005C72D9">
        <w:rPr>
          <w:i/>
          <w:highlight w:val="cyan"/>
        </w:rPr>
        <w:t>measId</w:t>
      </w:r>
      <w:r w:rsidRPr="005C72D9">
        <w:rPr>
          <w:highlight w:val="cyan"/>
        </w:rPr>
        <w:t xml:space="preserve"> within the </w:t>
      </w:r>
      <w:r w:rsidRPr="005C72D9">
        <w:rPr>
          <w:i/>
          <w:highlight w:val="cyan"/>
        </w:rPr>
        <w:t>VarMeasConfig</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rsidR="00C33471" w:rsidRPr="005C72D9" w:rsidRDefault="00C33471" w:rsidP="00C33471">
      <w:pPr>
        <w:pStyle w:val="B2"/>
        <w:rPr>
          <w:ins w:id="2294" w:author="R2-1809077 SA" w:date="2018-05-31T18:13:00Z"/>
          <w:highlight w:val="cyan"/>
        </w:rPr>
      </w:pPr>
      <w:bookmarkStart w:id="2295" w:name="_Toc510018519"/>
      <w:ins w:id="2296" w:author="R2-1809077 SA" w:date="2018-05-31T18:13:00Z">
        <w:r w:rsidRPr="005C72D9">
          <w:rPr>
            <w:highlight w:val="cyan"/>
          </w:rPr>
          <w:t>2&gt;</w:t>
        </w:r>
        <w:r w:rsidRPr="005C72D9">
          <w:rPr>
            <w:highlight w:val="cyan"/>
          </w:rPr>
          <w:tab/>
        </w:r>
      </w:ins>
      <w:ins w:id="2297" w:author="R2-1809077 SA" w:date="2018-05-31T18:14:00Z">
        <w:r w:rsidRPr="005C72D9">
          <w:rPr>
            <w:highlight w:val="cyan"/>
          </w:rPr>
          <w:t xml:space="preserve">if the </w:t>
        </w:r>
        <w:r w:rsidR="00B35466" w:rsidRPr="00B35466">
          <w:rPr>
            <w:i/>
            <w:highlight w:val="cyan"/>
            <w:rPrChange w:id="2298" w:author="R2-1809077 SA" w:date="2018-05-31T18:14:00Z">
              <w:rPr/>
            </w:rPrChange>
          </w:rPr>
          <w:t>reportTy</w:t>
        </w:r>
        <w:r w:rsidRPr="005C72D9">
          <w:rPr>
            <w:i/>
            <w:highlight w:val="cyan"/>
          </w:rPr>
          <w:t>p</w:t>
        </w:r>
        <w:r w:rsidR="00B35466" w:rsidRPr="00B35466">
          <w:rPr>
            <w:i/>
            <w:highlight w:val="cyan"/>
            <w:rPrChange w:id="2299" w:author="R2-1809077 SA" w:date="2018-05-31T18:14:00Z">
              <w:rPr/>
            </w:rPrChange>
          </w:rPr>
          <w:t>e</w:t>
        </w:r>
        <w:r w:rsidRPr="005C72D9">
          <w:rPr>
            <w:highlight w:val="cyan"/>
          </w:rPr>
          <w:t xml:space="preserve"> is set to </w:t>
        </w:r>
        <w:r w:rsidR="00B35466" w:rsidRPr="00B35466">
          <w:rPr>
            <w:i/>
            <w:highlight w:val="cyan"/>
            <w:rPrChange w:id="2300" w:author="R2-1809077 SA" w:date="2018-05-31T18:14:00Z">
              <w:rPr/>
            </w:rPrChange>
          </w:rPr>
          <w:t>reportCGI</w:t>
        </w:r>
        <w:r w:rsidRPr="005C72D9">
          <w:rPr>
            <w:highlight w:val="cyan"/>
          </w:rPr>
          <w:t xml:space="preserve"> in the </w:t>
        </w:r>
        <w:r w:rsidR="00B35466" w:rsidRPr="00B35466">
          <w:rPr>
            <w:i/>
            <w:highlight w:val="cyan"/>
            <w:rPrChange w:id="2301" w:author="R2-1809077 SA" w:date="2018-05-31T18:14:00Z">
              <w:rPr/>
            </w:rPrChange>
          </w:rPr>
          <w:t>reportConfig</w:t>
        </w:r>
        <w:r w:rsidRPr="005C72D9">
          <w:rPr>
            <w:highlight w:val="cyan"/>
          </w:rPr>
          <w:t xml:space="preserve"> associated with this </w:t>
        </w:r>
        <w:r w:rsidR="00B35466" w:rsidRPr="00B35466">
          <w:rPr>
            <w:i/>
            <w:highlight w:val="cyan"/>
            <w:rPrChange w:id="2302" w:author="R2-1809077 SA" w:date="2018-05-31T18:14:00Z">
              <w:rPr/>
            </w:rPrChange>
          </w:rPr>
          <w:t>measId</w:t>
        </w:r>
        <w:r w:rsidRPr="005C72D9">
          <w:rPr>
            <w:highlight w:val="cyan"/>
          </w:rPr>
          <w:t>;</w:t>
        </w:r>
      </w:ins>
    </w:p>
    <w:p w:rsidR="00C33471" w:rsidRPr="005C72D9" w:rsidRDefault="00C33471" w:rsidP="00C33471">
      <w:pPr>
        <w:pStyle w:val="B3"/>
        <w:rPr>
          <w:ins w:id="2303" w:author="R2-1809077 SA" w:date="2018-05-31T18:14:00Z"/>
          <w:highlight w:val="cyan"/>
        </w:rPr>
      </w:pPr>
      <w:ins w:id="2304" w:author="R2-1809077 SA" w:date="2018-05-31T18:14:00Z">
        <w:r w:rsidRPr="005C72D9">
          <w:rPr>
            <w:highlight w:val="cyan"/>
          </w:rPr>
          <w:t>3&gt;</w:t>
        </w:r>
        <w:r w:rsidRPr="005C72D9">
          <w:rPr>
            <w:highlight w:val="cyan"/>
          </w:rPr>
          <w:tab/>
        </w:r>
      </w:ins>
      <w:ins w:id="2305" w:author="R2-1809077 SA" w:date="2018-05-31T18:15:00Z">
        <w:r w:rsidRPr="005C72D9">
          <w:rPr>
            <w:highlight w:val="cyan"/>
          </w:rPr>
          <w:t xml:space="preserve">if the </w:t>
        </w:r>
        <w:r w:rsidR="00B35466" w:rsidRPr="00B35466">
          <w:rPr>
            <w:i/>
            <w:highlight w:val="cyan"/>
            <w:rPrChange w:id="2306" w:author="R2-1809077 SA" w:date="2018-05-31T18:15:00Z">
              <w:rPr/>
            </w:rPrChange>
          </w:rPr>
          <w:t>measObject</w:t>
        </w:r>
        <w:r w:rsidRPr="005C72D9">
          <w:rPr>
            <w:highlight w:val="cyan"/>
          </w:rPr>
          <w:t xml:space="preserve"> associated with this </w:t>
        </w:r>
        <w:r w:rsidR="00B35466" w:rsidRPr="00B35466">
          <w:rPr>
            <w:i/>
            <w:highlight w:val="cyan"/>
            <w:rPrChange w:id="2307" w:author="R2-1809077 SA" w:date="2018-05-31T18:15:00Z">
              <w:rPr/>
            </w:rPrChange>
          </w:rPr>
          <w:t>measId</w:t>
        </w:r>
        <w:r w:rsidRPr="005C72D9">
          <w:rPr>
            <w:highlight w:val="cyan"/>
          </w:rPr>
          <w:t xml:space="preserve"> concerns E-UTRA</w:t>
        </w:r>
      </w:ins>
      <w:ins w:id="2308" w:author="R2-1809077 SA" w:date="2018-05-31T18:18:00Z">
        <w:r w:rsidRPr="005C72D9">
          <w:rPr>
            <w:highlight w:val="cyan"/>
          </w:rPr>
          <w:t>:</w:t>
        </w:r>
      </w:ins>
    </w:p>
    <w:p w:rsidR="00C33471" w:rsidRPr="005C72D9" w:rsidRDefault="00C33471" w:rsidP="00C33471">
      <w:pPr>
        <w:pStyle w:val="B4"/>
        <w:rPr>
          <w:ins w:id="2309" w:author="R2-1809077 SA" w:date="2018-05-31T18:16:00Z"/>
          <w:highlight w:val="cyan"/>
        </w:rPr>
      </w:pPr>
      <w:ins w:id="2310" w:author="R2-1809077 SA" w:date="2018-05-31T18:16:00Z">
        <w:r w:rsidRPr="005C72D9">
          <w:rPr>
            <w:highlight w:val="cyan"/>
          </w:rPr>
          <w:t>4&gt;</w:t>
        </w:r>
        <w:r w:rsidRPr="005C72D9">
          <w:rPr>
            <w:highlight w:val="cyan"/>
          </w:rPr>
          <w:tab/>
          <w:t xml:space="preserve">start timer T321 with the timer value set to X seconds for this </w:t>
        </w:r>
        <w:r w:rsidR="00B35466" w:rsidRPr="00B35466">
          <w:rPr>
            <w:i/>
            <w:highlight w:val="cyan"/>
            <w:rPrChange w:id="2311" w:author="R2-1809077 SA" w:date="2018-05-31T18:18:00Z">
              <w:rPr/>
            </w:rPrChange>
          </w:rPr>
          <w:t>measId</w:t>
        </w:r>
      </w:ins>
      <w:ins w:id="2312" w:author="R2-1809077 SA" w:date="2018-05-31T18:17:00Z">
        <w:r w:rsidRPr="005C72D9">
          <w:rPr>
            <w:highlight w:val="cyan"/>
          </w:rPr>
          <w:t>;</w:t>
        </w:r>
      </w:ins>
    </w:p>
    <w:p w:rsidR="00C33471" w:rsidRPr="005C72D9" w:rsidRDefault="00C33471" w:rsidP="00C33471">
      <w:pPr>
        <w:pStyle w:val="B3"/>
        <w:rPr>
          <w:ins w:id="2313" w:author="R2-1809077 SA" w:date="2018-05-31T18:18:00Z"/>
          <w:highlight w:val="cyan"/>
        </w:rPr>
      </w:pPr>
      <w:ins w:id="2314" w:author="R2-1809077 SA" w:date="2018-05-31T18:18:00Z">
        <w:r w:rsidRPr="005C72D9">
          <w:rPr>
            <w:highlight w:val="cyan"/>
          </w:rPr>
          <w:t>3&gt;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w:t>
        </w:r>
      </w:ins>
      <w:ins w:id="2315" w:author="R2-1809077 SA" w:date="2018-05-31T18:19:00Z">
        <w:r w:rsidRPr="005C72D9">
          <w:rPr>
            <w:highlight w:val="cyan"/>
          </w:rPr>
          <w:t>NR:</w:t>
        </w:r>
      </w:ins>
    </w:p>
    <w:p w:rsidR="00C33471" w:rsidRPr="005C72D9" w:rsidRDefault="00C33471" w:rsidP="00C33471">
      <w:pPr>
        <w:pStyle w:val="B4"/>
        <w:rPr>
          <w:ins w:id="2316" w:author="R2-1809077 SA" w:date="2018-05-31T18:18:00Z"/>
          <w:highlight w:val="cyan"/>
        </w:rPr>
      </w:pPr>
      <w:ins w:id="2317" w:author="R2-1809077 SA" w:date="2018-05-31T18:18:00Z">
        <w:r w:rsidRPr="005C72D9">
          <w:rPr>
            <w:highlight w:val="cyan"/>
          </w:rPr>
          <w:t>4&gt;</w:t>
        </w:r>
        <w:r w:rsidRPr="005C72D9">
          <w:rPr>
            <w:highlight w:val="cyan"/>
          </w:rPr>
          <w:tab/>
          <w:t xml:space="preserve">start timer T321 with the timer value set to </w:t>
        </w:r>
      </w:ins>
      <w:ins w:id="2318" w:author="R2-1809077 SA" w:date="2018-05-31T18:20:00Z">
        <w:r w:rsidRPr="005C72D9">
          <w:rPr>
            <w:highlight w:val="cyan"/>
          </w:rPr>
          <w:t>Y</w:t>
        </w:r>
      </w:ins>
      <w:ins w:id="2319" w:author="R2-1809077 SA" w:date="2018-05-31T18:18:00Z">
        <w:r w:rsidRPr="005C72D9">
          <w:rPr>
            <w:highlight w:val="cyan"/>
          </w:rPr>
          <w:t xml:space="preserve"> seconds for this </w:t>
        </w:r>
        <w:r w:rsidRPr="005C72D9">
          <w:rPr>
            <w:i/>
            <w:highlight w:val="cyan"/>
          </w:rPr>
          <w:t>measId</w:t>
        </w:r>
        <w:r w:rsidRPr="005C72D9">
          <w:rPr>
            <w:highlight w:val="cyan"/>
          </w:rPr>
          <w:t>;</w:t>
        </w:r>
      </w:ins>
    </w:p>
    <w:p w:rsidR="000D2684" w:rsidRPr="005C72D9" w:rsidRDefault="000D2684" w:rsidP="000D2684">
      <w:pPr>
        <w:pStyle w:val="4"/>
        <w:rPr>
          <w:highlight w:val="cyan"/>
        </w:rPr>
      </w:pPr>
      <w:r w:rsidRPr="005C72D9">
        <w:rPr>
          <w:highlight w:val="cyan"/>
        </w:rPr>
        <w:t>5.5.2.4</w:t>
      </w:r>
      <w:r w:rsidRPr="005C72D9">
        <w:rPr>
          <w:highlight w:val="cyan"/>
        </w:rPr>
        <w:tab/>
        <w:t>Measurement object removal</w:t>
      </w:r>
      <w:bookmarkEnd w:id="2295"/>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for each measObjectId included in the received measObjectToRemoveList that is part of measObjectList in VarMeasConfig:</w:t>
      </w:r>
    </w:p>
    <w:p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measObjectId</w:t>
      </w:r>
      <w:r w:rsidRPr="005C72D9">
        <w:rPr>
          <w:highlight w:val="cyan"/>
        </w:rPr>
        <w:t xml:space="preserve"> from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rsidR="000D2684" w:rsidRPr="005C72D9" w:rsidRDefault="000D2684" w:rsidP="00CE59C2">
      <w:pPr>
        <w:pStyle w:val="B2"/>
        <w:rPr>
          <w:highlight w:val="cyan"/>
        </w:rPr>
      </w:pPr>
      <w:r w:rsidRPr="005C72D9">
        <w:rPr>
          <w:highlight w:val="cyan"/>
        </w:rPr>
        <w:t>2&gt;</w:t>
      </w:r>
      <w:r w:rsidRPr="005C72D9">
        <w:rPr>
          <w:highlight w:val="cyan"/>
        </w:rPr>
        <w:tab/>
        <w:t xml:space="preserve">if a </w:t>
      </w:r>
      <w:r w:rsidRPr="005C72D9">
        <w:rPr>
          <w:i/>
          <w:highlight w:val="cyan"/>
        </w:rPr>
        <w:t>measId</w:t>
      </w:r>
      <w:r w:rsidRPr="005C72D9">
        <w:rPr>
          <w:highlight w:val="cyan"/>
        </w:rPr>
        <w:t xml:space="preserve"> is removed from the </w:t>
      </w:r>
      <w:r w:rsidRPr="005C72D9">
        <w:rPr>
          <w:i/>
          <w:highlight w:val="cyan"/>
        </w:rPr>
        <w:t>measIdList</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3"/>
        <w:rPr>
          <w:highlight w:val="cyan"/>
        </w:rPr>
      </w:pPr>
      <w:r w:rsidRPr="005C72D9">
        <w:rPr>
          <w:highlight w:val="cyan"/>
        </w:rPr>
        <w:t>3&gt;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measObjectToRemoveList</w:t>
      </w:r>
      <w:r w:rsidRPr="005C72D9">
        <w:rPr>
          <w:highlight w:val="cyan"/>
        </w:rPr>
        <w:t xml:space="preserve"> includes any </w:t>
      </w:r>
      <w:r w:rsidRPr="005C72D9">
        <w:rPr>
          <w:i/>
          <w:highlight w:val="cyan"/>
        </w:rPr>
        <w:t>measObjectId</w:t>
      </w:r>
      <w:r w:rsidRPr="005C72D9">
        <w:rPr>
          <w:highlight w:val="cyan"/>
        </w:rPr>
        <w:t xml:space="preserve"> value that is not part of the current UE configuration.</w:t>
      </w:r>
    </w:p>
    <w:p w:rsidR="000D2684" w:rsidRPr="005C72D9" w:rsidRDefault="000D2684" w:rsidP="000D2684">
      <w:pPr>
        <w:pStyle w:val="4"/>
        <w:rPr>
          <w:highlight w:val="cyan"/>
        </w:rPr>
      </w:pPr>
      <w:bookmarkStart w:id="2320" w:name="_Toc510018520"/>
      <w:r w:rsidRPr="005C72D9">
        <w:rPr>
          <w:highlight w:val="cyan"/>
        </w:rPr>
        <w:t>5.5.2.5</w:t>
      </w:r>
      <w:r w:rsidRPr="005C72D9">
        <w:rPr>
          <w:highlight w:val="cyan"/>
        </w:rPr>
        <w:tab/>
        <w:t>Measurement object addition/modification</w:t>
      </w:r>
      <w:bookmarkEnd w:id="2320"/>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measObjectId</w:t>
      </w:r>
      <w:r w:rsidRPr="005C72D9">
        <w:rPr>
          <w:highlight w:val="cyan"/>
        </w:rPr>
        <w:t xml:space="preserve"> included in the received </w:t>
      </w:r>
      <w:r w:rsidRPr="005C72D9">
        <w:rPr>
          <w:i/>
          <w:highlight w:val="cyan"/>
        </w:rPr>
        <w:t>measObjectToAddModList</w:t>
      </w:r>
      <w:r w:rsidRPr="005C72D9">
        <w:rPr>
          <w:highlight w:val="cyan"/>
        </w:rPr>
        <w:t>:</w:t>
      </w:r>
    </w:p>
    <w:p w:rsidR="000D2684" w:rsidRPr="005C72D9" w:rsidRDefault="000D2684" w:rsidP="00CE59C2">
      <w:pPr>
        <w:pStyle w:val="B2"/>
        <w:rPr>
          <w:highlight w:val="cyan"/>
        </w:rPr>
      </w:pPr>
      <w:bookmarkStart w:id="2321" w:name="_Hlk498690059"/>
      <w:r w:rsidRPr="005C72D9">
        <w:rPr>
          <w:highlight w:val="cyan"/>
        </w:rPr>
        <w:lastRenderedPageBreak/>
        <w:t>2&gt;</w:t>
      </w:r>
      <w:r w:rsidRPr="005C72D9">
        <w:rPr>
          <w:highlight w:val="cyan"/>
        </w:rPr>
        <w:tab/>
        <w:t xml:space="preserve">if an entry with the matching </w:t>
      </w:r>
      <w:r w:rsidRPr="005C72D9">
        <w:rPr>
          <w:i/>
          <w:highlight w:val="cyan"/>
        </w:rPr>
        <w:t>measObjectId</w:t>
      </w:r>
      <w:r w:rsidRPr="005C72D9">
        <w:rPr>
          <w:highlight w:val="cyan"/>
        </w:rPr>
        <w:t xml:space="preserve"> exists in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 for this entry:</w:t>
      </w:r>
    </w:p>
    <w:p w:rsidR="000D2684" w:rsidRPr="005C72D9" w:rsidRDefault="000D2684" w:rsidP="00CE59C2">
      <w:pPr>
        <w:pStyle w:val="B3"/>
        <w:rPr>
          <w:highlight w:val="cyan"/>
        </w:rPr>
      </w:pPr>
      <w:r w:rsidRPr="005C72D9">
        <w:rPr>
          <w:highlight w:val="cyan"/>
        </w:rPr>
        <w:t>3&gt;</w:t>
      </w:r>
      <w:r w:rsidRPr="005C72D9">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cellsToRemoveList</w:t>
      </w:r>
      <w:r w:rsidRPr="005C72D9">
        <w:rPr>
          <w:highlight w:val="cyan"/>
        </w:rPr>
        <w:t>:</w:t>
      </w:r>
    </w:p>
    <w:p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included in the </w:t>
      </w:r>
      <w:r w:rsidRPr="005C72D9">
        <w:rPr>
          <w:i/>
          <w:highlight w:val="cyan"/>
        </w:rPr>
        <w:t>cellsToRemoveList</w:t>
      </w:r>
      <w:r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physCellId </w:t>
      </w:r>
      <w:r w:rsidRPr="005C72D9">
        <w:rPr>
          <w:highlight w:val="cyan"/>
        </w:rPr>
        <w:t xml:space="preserve">from the </w:t>
      </w:r>
      <w:r w:rsidRPr="005C72D9">
        <w:rPr>
          <w:i/>
          <w:highlight w:val="cyan"/>
        </w:rPr>
        <w:t>cellsToAddModList</w:t>
      </w:r>
      <w:r w:rsidR="003D2F09"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cellsToAddModList</w:t>
      </w:r>
      <w:r w:rsidRPr="005C72D9">
        <w:rPr>
          <w:highlight w:val="cyan"/>
        </w:rPr>
        <w:t>:</w:t>
      </w:r>
    </w:p>
    <w:p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value included in the </w:t>
      </w:r>
      <w:r w:rsidRPr="005C72D9">
        <w:rPr>
          <w:i/>
          <w:highlight w:val="cyan"/>
        </w:rPr>
        <w:t>cellsToAddModList</w:t>
      </w:r>
      <w:r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physCellId </w:t>
      </w:r>
      <w:r w:rsidRPr="005C72D9">
        <w:rPr>
          <w:highlight w:val="cyan"/>
        </w:rPr>
        <w:t xml:space="preserve">exists in the </w:t>
      </w:r>
      <w:r w:rsidRPr="005C72D9">
        <w:rPr>
          <w:i/>
          <w:highlight w:val="cyan"/>
        </w:rPr>
        <w:t>cellsToAddModList</w:t>
      </w:r>
      <w:r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physCellId</w:t>
      </w:r>
      <w:r w:rsidR="003D2F09"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else:</w:t>
      </w:r>
    </w:p>
    <w:p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physCellId </w:t>
      </w:r>
      <w:r w:rsidRPr="005C72D9">
        <w:rPr>
          <w:highlight w:val="cyan"/>
        </w:rPr>
        <w:t xml:space="preserve">to the </w:t>
      </w:r>
      <w:r w:rsidRPr="005C72D9">
        <w:rPr>
          <w:i/>
          <w:highlight w:val="cyan"/>
        </w:rPr>
        <w:t>cellsToAddModList</w:t>
      </w:r>
      <w:r w:rsidR="003D2F09" w:rsidRPr="005C72D9">
        <w:rPr>
          <w:highlight w:val="cyan"/>
        </w:rPr>
        <w:t>;</w:t>
      </w:r>
    </w:p>
    <w:bookmarkEnd w:id="2321"/>
    <w:p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blackCellsToRemoveList</w:t>
      </w:r>
      <w:r w:rsidRPr="005C72D9">
        <w:rPr>
          <w:highlight w:val="cyan"/>
        </w:rPr>
        <w:t>:</w:t>
      </w:r>
    </w:p>
    <w:p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blackCellsToRemoveList:</w:t>
      </w:r>
    </w:p>
    <w:p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blackCellsToAddModList</w:t>
      </w:r>
      <w:r w:rsidR="003D2F09" w:rsidRPr="005C72D9">
        <w:rPr>
          <w:highlight w:val="cyan"/>
        </w:rPr>
        <w:t>;</w:t>
      </w:r>
    </w:p>
    <w:p w:rsidR="000D2684" w:rsidRPr="005C72D9" w:rsidRDefault="000D2684" w:rsidP="00CE59C2">
      <w:pPr>
        <w:pStyle w:val="NO"/>
        <w:rPr>
          <w:highlight w:val="cyan"/>
        </w:rPr>
      </w:pPr>
      <w:r w:rsidRPr="005C72D9">
        <w:rPr>
          <w:highlight w:val="cyan"/>
        </w:rPr>
        <w:t>NOTE:</w:t>
      </w:r>
      <w:r w:rsidRPr="005C72D9">
        <w:rPr>
          <w:highlight w:val="cyan"/>
        </w:rPr>
        <w:tab/>
        <w:t xml:space="preserve">For each </w:t>
      </w:r>
      <w:r w:rsidRPr="005C72D9">
        <w:rPr>
          <w:i/>
          <w:highlight w:val="cyan"/>
        </w:rPr>
        <w:t xml:space="preserve">pci-RangeIndex </w:t>
      </w:r>
      <w:r w:rsidRPr="005C72D9">
        <w:rPr>
          <w:highlight w:val="cyan"/>
        </w:rPr>
        <w:t xml:space="preserve">included in the </w:t>
      </w:r>
      <w:r w:rsidRPr="005C72D9">
        <w:rPr>
          <w:i/>
          <w:iCs/>
          <w:highlight w:val="cyan"/>
        </w:rPr>
        <w:t>blackCellsToRemoveList</w:t>
      </w:r>
      <w:r w:rsidRPr="005C72D9">
        <w:rPr>
          <w:highlight w:val="cyan"/>
        </w:rPr>
        <w:t xml:space="preserve"> that concerns overlapping ranges of cells, a cell is removed from the black list of cells only if all cell indexes containing it are removed.</w:t>
      </w:r>
    </w:p>
    <w:p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blackCellsToAddModList</w:t>
      </w:r>
      <w:r w:rsidRPr="005C72D9">
        <w:rPr>
          <w:highlight w:val="cyan"/>
        </w:rPr>
        <w:t>:</w:t>
      </w:r>
    </w:p>
    <w:p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blackCellsToAddModList:</w:t>
      </w:r>
    </w:p>
    <w:p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blackCellsToAddModList</w:t>
      </w:r>
      <w:r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else:</w:t>
      </w:r>
    </w:p>
    <w:p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blackCellsToAddModList</w:t>
      </w:r>
      <w:r w:rsidR="003D2F09"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whiteCellsToRemoveList</w:t>
      </w:r>
      <w:r w:rsidRPr="005C72D9">
        <w:rPr>
          <w:highlight w:val="cyan"/>
        </w:rPr>
        <w:t>:</w:t>
      </w:r>
    </w:p>
    <w:p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whiteCellsToRemoveList:</w:t>
      </w:r>
    </w:p>
    <w:p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whiteCellsToAddModList</w:t>
      </w:r>
      <w:r w:rsidR="003D2F09"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whiteCellsToAddModList</w:t>
      </w:r>
      <w:r w:rsidRPr="005C72D9">
        <w:rPr>
          <w:highlight w:val="cyan"/>
        </w:rPr>
        <w:t>:</w:t>
      </w:r>
    </w:p>
    <w:p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whiteCellsToAddModList:</w:t>
      </w:r>
    </w:p>
    <w:p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whiteCellsToAddModList</w:t>
      </w:r>
      <w:r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else:</w:t>
      </w:r>
    </w:p>
    <w:p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whiteCellsToAddModList</w:t>
      </w:r>
      <w:r w:rsidR="003D2F09" w:rsidRPr="005C72D9">
        <w:rPr>
          <w:highlight w:val="cyan"/>
        </w:rPr>
        <w:t>;</w:t>
      </w:r>
    </w:p>
    <w:p w:rsidR="000D2684" w:rsidRPr="005C72D9" w:rsidRDefault="000D2684" w:rsidP="00CE59C2">
      <w:pPr>
        <w:pStyle w:val="B3"/>
        <w:rPr>
          <w:highlight w:val="cyan"/>
        </w:rPr>
      </w:pPr>
      <w:bookmarkStart w:id="2322" w:name="_Hlk497236407"/>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rsidR="000D2684" w:rsidRPr="005C72D9" w:rsidRDefault="000D2684" w:rsidP="00CE59C2">
      <w:pPr>
        <w:pStyle w:val="B4"/>
        <w:rPr>
          <w:highlight w:val="cyan"/>
        </w:rPr>
      </w:pPr>
      <w:r w:rsidRPr="005C72D9">
        <w:rPr>
          <w:highlight w:val="cyan"/>
        </w:rPr>
        <w:lastRenderedPageBreak/>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else:</w:t>
      </w:r>
    </w:p>
    <w:p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w:t>
      </w:r>
      <w:r w:rsidRPr="005C72D9">
        <w:rPr>
          <w:i/>
          <w:highlight w:val="cyan"/>
        </w:rPr>
        <w:t>measObject</w:t>
      </w:r>
      <w:r w:rsidRPr="005C72D9">
        <w:rPr>
          <w:highlight w:val="cyan"/>
        </w:rPr>
        <w:t xml:space="preserve"> to the </w:t>
      </w:r>
      <w:r w:rsidRPr="005C72D9">
        <w:rPr>
          <w:i/>
          <w:highlight w:val="cyan"/>
        </w:rPr>
        <w:t>measObjectList</w:t>
      </w:r>
      <w:r w:rsidRPr="005C72D9">
        <w:rPr>
          <w:highlight w:val="cyan"/>
        </w:rPr>
        <w:t xml:space="preserve"> within </w:t>
      </w:r>
      <w:r w:rsidRPr="005C72D9">
        <w:rPr>
          <w:i/>
          <w:highlight w:val="cyan"/>
        </w:rPr>
        <w:t>VarMeasConfig</w:t>
      </w:r>
      <w:r w:rsidRPr="005C72D9">
        <w:rPr>
          <w:highlight w:val="cyan"/>
        </w:rPr>
        <w:t>.</w:t>
      </w:r>
    </w:p>
    <w:p w:rsidR="000D2684" w:rsidRPr="005C72D9" w:rsidRDefault="000D2684" w:rsidP="000D2684">
      <w:pPr>
        <w:pStyle w:val="4"/>
        <w:rPr>
          <w:highlight w:val="cyan"/>
        </w:rPr>
      </w:pPr>
      <w:bookmarkStart w:id="2323" w:name="_Toc510018521"/>
      <w:bookmarkEnd w:id="2322"/>
      <w:r w:rsidRPr="005C72D9">
        <w:rPr>
          <w:highlight w:val="cyan"/>
        </w:rPr>
        <w:t>5.5.2.6</w:t>
      </w:r>
      <w:r w:rsidRPr="005C72D9">
        <w:rPr>
          <w:highlight w:val="cyan"/>
        </w:rPr>
        <w:tab/>
        <w:t>Reporting configuration removal</w:t>
      </w:r>
      <w:bookmarkEnd w:id="2323"/>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reportConfigId</w:t>
      </w:r>
      <w:r w:rsidRPr="005C72D9">
        <w:rPr>
          <w:highlight w:val="cyan"/>
        </w:rPr>
        <w:t xml:space="preserve"> from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the </w:t>
      </w:r>
      <w:r w:rsidRPr="005C72D9">
        <w:rPr>
          <w:i/>
          <w:highlight w:val="cyan"/>
        </w:rPr>
        <w:t>reportConfigId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rsidR="000D2684" w:rsidRPr="005C72D9" w:rsidRDefault="000D2684" w:rsidP="00CE59C2">
      <w:pPr>
        <w:pStyle w:val="B2"/>
        <w:rPr>
          <w:highlight w:val="cyan"/>
        </w:rPr>
      </w:pPr>
      <w:r w:rsidRPr="005C72D9">
        <w:rPr>
          <w:highlight w:val="cyan"/>
        </w:rPr>
        <w:t>2&gt;</w:t>
      </w:r>
      <w:r w:rsidRPr="005C72D9">
        <w:rPr>
          <w:highlight w:val="cyan"/>
        </w:rPr>
        <w:tab/>
        <w:t xml:space="preserve">if a measId is removed from the </w:t>
      </w:r>
      <w:r w:rsidRPr="005C72D9">
        <w:rPr>
          <w:i/>
          <w:highlight w:val="cyan"/>
        </w:rPr>
        <w:t>measIdList</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3"/>
        <w:rPr>
          <w:highlight w:val="cyan"/>
        </w:rPr>
      </w:pPr>
      <w:r w:rsidRPr="005C72D9">
        <w:rPr>
          <w:highlight w:val="cyan"/>
        </w:rPr>
        <w:t>3&gt;</w:t>
      </w:r>
      <w:r w:rsidRPr="005C72D9">
        <w:rPr>
          <w:highlight w:val="cyan"/>
        </w:rPr>
        <w:tab/>
        <w:t>stop the periodical reporting timer and reset the associated information (e.g.</w:t>
      </w:r>
      <w:r w:rsidRPr="005C72D9">
        <w:rPr>
          <w:i/>
          <w:highlight w:val="cyan"/>
        </w:rPr>
        <w:t xml:space="preserve"> timeToTrigger</w:t>
      </w:r>
      <w:r w:rsidRPr="005C72D9">
        <w:rPr>
          <w:highlight w:val="cyan"/>
        </w:rPr>
        <w:t xml:space="preserve">) for this </w:t>
      </w:r>
      <w:r w:rsidRPr="005C72D9">
        <w:rPr>
          <w:i/>
          <w:highlight w:val="cyan"/>
        </w:rPr>
        <w:t>measId</w:t>
      </w:r>
      <w:r w:rsidR="00667475" w:rsidRPr="005C72D9">
        <w:rPr>
          <w:highlight w:val="cyan"/>
        </w:rPr>
        <w:t>.</w:t>
      </w:r>
    </w:p>
    <w:p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reportConfigToRemoveList</w:t>
      </w:r>
      <w:r w:rsidRPr="005C72D9">
        <w:rPr>
          <w:highlight w:val="cyan"/>
        </w:rPr>
        <w:t xml:space="preserve"> includes any </w:t>
      </w:r>
      <w:r w:rsidRPr="005C72D9">
        <w:rPr>
          <w:i/>
          <w:highlight w:val="cyan"/>
        </w:rPr>
        <w:t>reportConfigId</w:t>
      </w:r>
      <w:r w:rsidRPr="005C72D9">
        <w:rPr>
          <w:highlight w:val="cyan"/>
        </w:rPr>
        <w:t xml:space="preserve"> value that is not part of the current UE configuration.</w:t>
      </w:r>
    </w:p>
    <w:p w:rsidR="000D2684" w:rsidRPr="005C72D9" w:rsidRDefault="000D2684" w:rsidP="000D2684">
      <w:pPr>
        <w:pStyle w:val="4"/>
        <w:rPr>
          <w:highlight w:val="cyan"/>
        </w:rPr>
      </w:pPr>
      <w:bookmarkStart w:id="2324" w:name="_Toc510018522"/>
      <w:r w:rsidRPr="005C72D9">
        <w:rPr>
          <w:highlight w:val="cyan"/>
        </w:rPr>
        <w:t>5.5.2.7</w:t>
      </w:r>
      <w:r w:rsidRPr="005C72D9">
        <w:rPr>
          <w:highlight w:val="cyan"/>
        </w:rPr>
        <w:tab/>
        <w:t>Reporting configuration addition/modification</w:t>
      </w:r>
      <w:bookmarkEnd w:id="2324"/>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reportConfigToAddModList</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reportConfigId</w:t>
      </w:r>
      <w:r w:rsidRPr="005C72D9">
        <w:rPr>
          <w:highlight w:val="cyan"/>
        </w:rPr>
        <w:t xml:space="preserve"> exists in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 for this entry:</w:t>
      </w:r>
    </w:p>
    <w:p w:rsidR="000D2684" w:rsidRPr="005C72D9" w:rsidRDefault="000D2684" w:rsidP="00CE59C2">
      <w:pPr>
        <w:pStyle w:val="B3"/>
        <w:rPr>
          <w:highlight w:val="cyan"/>
        </w:rPr>
      </w:pPr>
      <w:r w:rsidRPr="005C72D9">
        <w:rPr>
          <w:highlight w:val="cyan"/>
        </w:rPr>
        <w:t>3&gt;</w:t>
      </w:r>
      <w:r w:rsidRPr="005C72D9">
        <w:rPr>
          <w:highlight w:val="cyan"/>
        </w:rPr>
        <w:tab/>
        <w:t xml:space="preserve">reconfigure the entry with the value received for this </w:t>
      </w:r>
      <w:r w:rsidRPr="005C72D9">
        <w:rPr>
          <w:i/>
          <w:highlight w:val="cyan"/>
        </w:rPr>
        <w:t>reportConfig</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reportConfigId</w:t>
      </w:r>
      <w:r w:rsidRPr="005C72D9">
        <w:rPr>
          <w:highlight w:val="cyan"/>
        </w:rPr>
        <w:t xml:space="preserve"> included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else:</w:t>
      </w:r>
    </w:p>
    <w:p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reportConfig to the </w:t>
      </w:r>
      <w:r w:rsidRPr="005C72D9">
        <w:rPr>
          <w:i/>
          <w:highlight w:val="cyan"/>
        </w:rPr>
        <w:t>reportConfigList</w:t>
      </w:r>
      <w:r w:rsidRPr="005C72D9">
        <w:rPr>
          <w:highlight w:val="cyan"/>
        </w:rPr>
        <w:t xml:space="preserve"> within the </w:t>
      </w:r>
      <w:r w:rsidRPr="005C72D9">
        <w:rPr>
          <w:i/>
          <w:highlight w:val="cyan"/>
        </w:rPr>
        <w:t>VarMeasConfig</w:t>
      </w:r>
      <w:r w:rsidR="00667475" w:rsidRPr="005C72D9">
        <w:rPr>
          <w:highlight w:val="cyan"/>
        </w:rPr>
        <w:t>.</w:t>
      </w:r>
    </w:p>
    <w:p w:rsidR="000D2684" w:rsidRPr="005C72D9" w:rsidRDefault="000D2684" w:rsidP="000D2684">
      <w:pPr>
        <w:pStyle w:val="4"/>
        <w:rPr>
          <w:highlight w:val="cyan"/>
        </w:rPr>
      </w:pPr>
      <w:bookmarkStart w:id="2325" w:name="_Toc510018523"/>
      <w:r w:rsidRPr="005C72D9">
        <w:rPr>
          <w:highlight w:val="cyan"/>
        </w:rPr>
        <w:t>5.5.2.8</w:t>
      </w:r>
      <w:r w:rsidRPr="005C72D9">
        <w:rPr>
          <w:highlight w:val="cyan"/>
        </w:rPr>
        <w:tab/>
        <w:t>Quantity configuration</w:t>
      </w:r>
      <w:bookmarkEnd w:id="2325"/>
    </w:p>
    <w:p w:rsidR="000D2684" w:rsidRPr="005C72D9" w:rsidRDefault="000D2684" w:rsidP="000D2684">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RAT for which the received </w:t>
      </w:r>
      <w:r w:rsidRPr="005C72D9">
        <w:rPr>
          <w:i/>
          <w:highlight w:val="cyan"/>
        </w:rPr>
        <w:t>quantityConfig</w:t>
      </w:r>
      <w:r w:rsidRPr="005C72D9">
        <w:rPr>
          <w:highlight w:val="cyan"/>
        </w:rPr>
        <w:t xml:space="preserve"> includes parameter(s):</w:t>
      </w:r>
    </w:p>
    <w:p w:rsidR="000D2684" w:rsidRPr="005C72D9" w:rsidRDefault="000D2684" w:rsidP="00CE59C2">
      <w:pPr>
        <w:pStyle w:val="B2"/>
        <w:rPr>
          <w:highlight w:val="cyan"/>
        </w:rPr>
      </w:pPr>
      <w:r w:rsidRPr="005C72D9">
        <w:rPr>
          <w:highlight w:val="cyan"/>
        </w:rPr>
        <w:t>2&gt;</w:t>
      </w:r>
      <w:r w:rsidRPr="005C72D9">
        <w:rPr>
          <w:highlight w:val="cyan"/>
        </w:rPr>
        <w:tab/>
        <w:t xml:space="preserve">set the corresponding parameter(s) in </w:t>
      </w:r>
      <w:r w:rsidRPr="005C72D9">
        <w:rPr>
          <w:i/>
          <w:highlight w:val="cyan"/>
        </w:rPr>
        <w:t>quantityConfig</w:t>
      </w:r>
      <w:r w:rsidRPr="005C72D9">
        <w:rPr>
          <w:highlight w:val="cyan"/>
        </w:rPr>
        <w:t xml:space="preserve"> within </w:t>
      </w:r>
      <w:r w:rsidRPr="005C72D9">
        <w:rPr>
          <w:i/>
          <w:highlight w:val="cyan"/>
        </w:rPr>
        <w:t>VarMeasConfig</w:t>
      </w:r>
      <w:r w:rsidRPr="005C72D9">
        <w:rPr>
          <w:highlight w:val="cyan"/>
        </w:rPr>
        <w:t xml:space="preserve"> to the value of the received </w:t>
      </w:r>
      <w:r w:rsidRPr="005C72D9">
        <w:rPr>
          <w:i/>
          <w:highlight w:val="cyan"/>
        </w:rPr>
        <w:t>quantityConfig</w:t>
      </w:r>
      <w:r w:rsidRPr="005C72D9">
        <w:rPr>
          <w:highlight w:val="cyan"/>
        </w:rPr>
        <w:t xml:space="preserve"> parameter(s)</w:t>
      </w:r>
      <w:r w:rsidR="003D2F09" w:rsidRPr="005C72D9">
        <w:rPr>
          <w:highlight w:val="cyan"/>
        </w:rPr>
        <w:t>;</w:t>
      </w:r>
    </w:p>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rsidR="000D2684" w:rsidRPr="005C72D9" w:rsidRDefault="000D2684" w:rsidP="000D2684">
      <w:pPr>
        <w:pStyle w:val="4"/>
        <w:rPr>
          <w:highlight w:val="cyan"/>
        </w:rPr>
      </w:pPr>
      <w:bookmarkStart w:id="2326" w:name="_Toc510018524"/>
      <w:r w:rsidRPr="005C72D9">
        <w:rPr>
          <w:highlight w:val="cyan"/>
        </w:rPr>
        <w:lastRenderedPageBreak/>
        <w:t>5.5.2.9</w:t>
      </w:r>
      <w:r w:rsidRPr="005C72D9">
        <w:rPr>
          <w:highlight w:val="cyan"/>
        </w:rPr>
        <w:tab/>
        <w:t>Measurement gap configuration</w:t>
      </w:r>
      <w:bookmarkEnd w:id="2326"/>
    </w:p>
    <w:p w:rsidR="000D2684" w:rsidRPr="005C72D9" w:rsidRDefault="000D2684" w:rsidP="006E184C">
      <w:pPr>
        <w:rPr>
          <w:highlight w:val="cyan"/>
        </w:rPr>
      </w:pPr>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if the UE is operating in EN-DC;</w:t>
      </w:r>
    </w:p>
    <w:p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gapFR2</w:t>
      </w:r>
      <w:r w:rsidRPr="005C72D9">
        <w:rPr>
          <w:highlight w:val="cyan"/>
        </w:rPr>
        <w:t xml:space="preserve"> is set to setup:</w:t>
      </w:r>
    </w:p>
    <w:p w:rsidR="000D2684" w:rsidRPr="005C72D9" w:rsidRDefault="000D2684" w:rsidP="00CE59C2">
      <w:pPr>
        <w:pStyle w:val="B3"/>
        <w:rPr>
          <w:highlight w:val="cyan"/>
        </w:rPr>
      </w:pPr>
      <w:r w:rsidRPr="005C72D9">
        <w:rPr>
          <w:highlight w:val="cyan"/>
        </w:rPr>
        <w:t>3&gt;</w:t>
      </w:r>
      <w:r w:rsidRPr="005C72D9">
        <w:rPr>
          <w:highlight w:val="cyan"/>
        </w:rPr>
        <w:tab/>
        <w:t>if an FR2 measurement gap configuration is already setup, release the FR2 measurement gap configuration;</w:t>
      </w:r>
    </w:p>
    <w:p w:rsidR="000D2684" w:rsidRPr="005C72D9" w:rsidRDefault="000D2684" w:rsidP="00CE59C2">
      <w:pPr>
        <w:pStyle w:val="B3"/>
        <w:rPr>
          <w:highlight w:val="cyan"/>
        </w:rPr>
      </w:pPr>
      <w:r w:rsidRPr="005C72D9">
        <w:rPr>
          <w:highlight w:val="cyan"/>
        </w:rPr>
        <w:t>3&gt;</w:t>
      </w:r>
      <w:r w:rsidRPr="005C72D9">
        <w:rPr>
          <w:highlight w:val="cyan"/>
        </w:rPr>
        <w:tab/>
        <w:t xml:space="preserve">setup the FR2 measurement gap configuration indicated by the </w:t>
      </w:r>
      <w:r w:rsidRPr="005C72D9">
        <w:rPr>
          <w:i/>
          <w:highlight w:val="cyan"/>
        </w:rPr>
        <w:t>measGapConfig</w:t>
      </w:r>
      <w:r w:rsidRPr="005C72D9">
        <w:rPr>
          <w:highlight w:val="cyan"/>
        </w:rPr>
        <w:t xml:space="preserve"> in accordance with the received </w:t>
      </w:r>
      <w:r w:rsidRPr="005C72D9">
        <w:rPr>
          <w:i/>
          <w:highlight w:val="cyan"/>
        </w:rPr>
        <w:t>gapOffset</w:t>
      </w:r>
      <w:r w:rsidRPr="005C72D9">
        <w:rPr>
          <w:highlight w:val="cyan"/>
        </w:rPr>
        <w:t>, i.e., the first subframe of each gap occurs at an SFN and subframe meeting the following condition (SFN and subframe of SCG cells on FR2):</w:t>
      </w:r>
    </w:p>
    <w:p w:rsidR="000D2684" w:rsidRPr="005C72D9" w:rsidRDefault="000D2684" w:rsidP="00CE59C2">
      <w:pPr>
        <w:pStyle w:val="B5"/>
        <w:rPr>
          <w:highlight w:val="cyan"/>
        </w:rPr>
      </w:pPr>
      <w:r w:rsidRPr="005C72D9">
        <w:rPr>
          <w:highlight w:val="cyan"/>
        </w:rPr>
        <w:t xml:space="preserve">SFN mod </w:t>
      </w:r>
      <w:r w:rsidRPr="005C72D9">
        <w:rPr>
          <w:i/>
          <w:highlight w:val="cyan"/>
        </w:rPr>
        <w:t>T</w:t>
      </w:r>
      <w:r w:rsidRPr="005C72D9">
        <w:rPr>
          <w:highlight w:val="cyan"/>
        </w:rPr>
        <w:t xml:space="preserve"> = FLOOR(</w:t>
      </w:r>
      <w:r w:rsidRPr="005C72D9">
        <w:rPr>
          <w:i/>
          <w:highlight w:val="cyan"/>
        </w:rPr>
        <w:t>gapOffset</w:t>
      </w:r>
      <w:r w:rsidRPr="005C72D9">
        <w:rPr>
          <w:highlight w:val="cyan"/>
        </w:rPr>
        <w:t>/10);</w:t>
      </w:r>
    </w:p>
    <w:p w:rsidR="000D2684" w:rsidRPr="005C72D9" w:rsidRDefault="000D2684" w:rsidP="00CE59C2">
      <w:pPr>
        <w:pStyle w:val="B5"/>
        <w:rPr>
          <w:highlight w:val="cyan"/>
        </w:rPr>
      </w:pPr>
      <w:r w:rsidRPr="005C72D9">
        <w:rPr>
          <w:highlight w:val="cyan"/>
        </w:rPr>
        <w:t xml:space="preserve">subframe = </w:t>
      </w:r>
      <w:r w:rsidRPr="005C72D9">
        <w:rPr>
          <w:i/>
          <w:highlight w:val="cyan"/>
        </w:rPr>
        <w:t>gapOffset</w:t>
      </w:r>
      <w:r w:rsidRPr="005C72D9">
        <w:rPr>
          <w:highlight w:val="cyan"/>
        </w:rPr>
        <w:t xml:space="preserve"> mod 10;</w:t>
      </w:r>
    </w:p>
    <w:p w:rsidR="000D2684" w:rsidRPr="005C72D9" w:rsidRDefault="000D2684" w:rsidP="00CE59C2">
      <w:pPr>
        <w:pStyle w:val="B5"/>
        <w:rPr>
          <w:highlight w:val="cyan"/>
        </w:rPr>
      </w:pPr>
      <w:r w:rsidRPr="005C72D9">
        <w:rPr>
          <w:highlight w:val="cyan"/>
        </w:rPr>
        <w:t xml:space="preserve">with </w:t>
      </w:r>
      <w:r w:rsidRPr="005C72D9">
        <w:rPr>
          <w:i/>
          <w:highlight w:val="cyan"/>
        </w:rPr>
        <w:t>T</w:t>
      </w:r>
      <w:r w:rsidRPr="005C72D9">
        <w:rPr>
          <w:highlight w:val="cyan"/>
        </w:rPr>
        <w:t xml:space="preserve"> = MGRP/10 as defined in TS 38.133 [x]</w:t>
      </w:r>
      <w:r w:rsidR="003D2F09"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 xml:space="preserve">if </w:t>
      </w:r>
      <w:r w:rsidRPr="005C72D9">
        <w:rPr>
          <w:i/>
          <w:highlight w:val="cyan"/>
        </w:rPr>
        <w:t>mgta</w:t>
      </w:r>
      <w:r w:rsidRPr="005C72D9">
        <w:rPr>
          <w:highlight w:val="cyan"/>
        </w:rPr>
        <w:t xml:space="preserve"> is configured, apply the specified timing advance to the gap occurences calculated above (i.e. the UE starts the measurement </w:t>
      </w:r>
      <w:r w:rsidRPr="005C72D9">
        <w:rPr>
          <w:i/>
          <w:highlight w:val="cyan"/>
        </w:rPr>
        <w:t>mgta</w:t>
      </w:r>
      <w:r w:rsidRPr="005C72D9">
        <w:rPr>
          <w:highlight w:val="cyan"/>
        </w:rPr>
        <w:t xml:space="preserve"> ms before the gap subframe occurences)</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else if </w:t>
      </w:r>
      <w:r w:rsidRPr="005C72D9">
        <w:rPr>
          <w:i/>
          <w:highlight w:val="cyan"/>
        </w:rPr>
        <w:t>gapFR2</w:t>
      </w:r>
      <w:r w:rsidRPr="005C72D9">
        <w:rPr>
          <w:highlight w:val="cyan"/>
        </w:rPr>
        <w:t xml:space="preserve"> is set to release:</w:t>
      </w:r>
    </w:p>
    <w:p w:rsidR="000D2684" w:rsidRPr="005C72D9" w:rsidRDefault="000D2684" w:rsidP="00CE59C2">
      <w:pPr>
        <w:pStyle w:val="B3"/>
        <w:rPr>
          <w:highlight w:val="cyan"/>
        </w:rPr>
      </w:pPr>
      <w:r w:rsidRPr="005C72D9">
        <w:rPr>
          <w:highlight w:val="cyan"/>
        </w:rPr>
        <w:t>3&gt;</w:t>
      </w:r>
      <w:r w:rsidRPr="005C72D9">
        <w:rPr>
          <w:highlight w:val="cyan"/>
        </w:rPr>
        <w:tab/>
        <w:t>release the FR2 measurement gap configuration</w:t>
      </w:r>
      <w:r w:rsidR="00667475" w:rsidRPr="005C72D9">
        <w:rPr>
          <w:highlight w:val="cyan"/>
        </w:rPr>
        <w:t>.</w:t>
      </w:r>
    </w:p>
    <w:p w:rsidR="000D2684" w:rsidRPr="005C72D9" w:rsidRDefault="000D2684" w:rsidP="000D2684">
      <w:pPr>
        <w:pStyle w:val="4"/>
        <w:rPr>
          <w:highlight w:val="cyan"/>
        </w:rPr>
      </w:pPr>
      <w:bookmarkStart w:id="2327" w:name="_Toc510018525"/>
      <w:r w:rsidRPr="005C72D9">
        <w:rPr>
          <w:highlight w:val="cyan"/>
        </w:rPr>
        <w:t>5.5.2.10</w:t>
      </w:r>
      <w:r w:rsidRPr="005C72D9">
        <w:rPr>
          <w:highlight w:val="cyan"/>
        </w:rPr>
        <w:tab/>
        <w:t>Reference signal measurement timing configuration</w:t>
      </w:r>
      <w:bookmarkEnd w:id="2327"/>
    </w:p>
    <w:p w:rsidR="000D2684" w:rsidRPr="005C72D9" w:rsidRDefault="000D2684" w:rsidP="000D2684">
      <w:pPr>
        <w:rPr>
          <w:highlight w:val="cyan"/>
        </w:rPr>
      </w:pPr>
      <w:bookmarkStart w:id="2328"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rsidR="000D2684" w:rsidRPr="005C72D9" w:rsidRDefault="000D2684" w:rsidP="00CE59C2">
      <w:pPr>
        <w:pStyle w:val="B1"/>
        <w:rPr>
          <w:highlight w:val="cyan"/>
        </w:rPr>
      </w:pPr>
      <w:r w:rsidRPr="005C72D9">
        <w:rPr>
          <w:highlight w:val="cyan"/>
        </w:rPr>
        <w:t xml:space="preserve">SFN mod </w:t>
      </w:r>
      <w:r w:rsidRPr="005C72D9">
        <w:rPr>
          <w:i/>
          <w:highlight w:val="cyan"/>
        </w:rPr>
        <w:t>T</w:t>
      </w:r>
      <w:r w:rsidRPr="005C72D9">
        <w:rPr>
          <w:highlight w:val="cyan"/>
        </w:rPr>
        <w:t xml:space="preserve"> = FLOOR </w:t>
      </w:r>
      <w:r w:rsidR="006A272B" w:rsidRPr="005C72D9">
        <w:rPr>
          <w:highlight w:val="cyan"/>
        </w:rPr>
        <w:t>(</w:t>
      </w:r>
      <w:r w:rsidRPr="005C72D9">
        <w:rPr>
          <w:highlight w:val="cyan"/>
        </w:rPr>
        <w:t>(</w:t>
      </w:r>
      <w:r w:rsidRPr="005C72D9">
        <w:rPr>
          <w:i/>
          <w:highlight w:val="cyan"/>
        </w:rPr>
        <w:t>Offset</w:t>
      </w:r>
      <w:r w:rsidRPr="005C72D9">
        <w:rPr>
          <w:highlight w:val="cyan"/>
        </w:rPr>
        <w:t>/10)</w:t>
      </w:r>
      <w:r w:rsidR="005C4691" w:rsidRPr="005C72D9">
        <w:rPr>
          <w:highlight w:val="cyan"/>
          <w:lang w:val="en-US" w:eastAsia="zh-CN"/>
        </w:rPr>
        <w:t xml:space="preserve"> ) mod </w:t>
      </w:r>
      <w:r w:rsidR="005C4691" w:rsidRPr="005C72D9">
        <w:rPr>
          <w:i/>
          <w:iCs/>
          <w:highlight w:val="cyan"/>
          <w:lang w:val="en-US" w:eastAsia="zh-CN"/>
        </w:rPr>
        <w:t>T</w:t>
      </w:r>
      <w:r w:rsidRPr="005C72D9">
        <w:rPr>
          <w:highlight w:val="cyan"/>
        </w:rPr>
        <w:t>;</w:t>
      </w:r>
    </w:p>
    <w:p w:rsidR="005C4691" w:rsidRPr="005C72D9" w:rsidRDefault="005C4691" w:rsidP="00866AE1">
      <w:pPr>
        <w:pStyle w:val="B1"/>
        <w:rPr>
          <w:highlight w:val="cyan"/>
          <w:lang w:eastAsia="zh-CN"/>
        </w:rPr>
      </w:pPr>
      <w:r w:rsidRPr="005C72D9">
        <w:rPr>
          <w:highlight w:val="cyan"/>
          <w:lang w:eastAsia="zh-CN"/>
        </w:rPr>
        <w:t xml:space="preserve">if the </w:t>
      </w:r>
      <w:r w:rsidRPr="005C72D9">
        <w:rPr>
          <w:i/>
          <w:iCs/>
          <w:highlight w:val="cyan"/>
          <w:lang w:eastAsia="zh-CN"/>
        </w:rPr>
        <w:t xml:space="preserve">Periodicity </w:t>
      </w:r>
      <w:r w:rsidRPr="005C72D9">
        <w:rPr>
          <w:highlight w:val="cyan"/>
          <w:lang w:eastAsia="zh-CN"/>
        </w:rPr>
        <w:t>is larger than sf5:</w:t>
      </w:r>
    </w:p>
    <w:p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rsidR="005C4691" w:rsidRPr="005C72D9" w:rsidRDefault="005C4691" w:rsidP="00866AE1">
      <w:pPr>
        <w:pStyle w:val="B1"/>
        <w:rPr>
          <w:highlight w:val="cyan"/>
          <w:lang w:eastAsia="zh-CN"/>
        </w:rPr>
      </w:pPr>
      <w:r w:rsidRPr="005C72D9">
        <w:rPr>
          <w:highlight w:val="cyan"/>
          <w:lang w:eastAsia="zh-CN"/>
        </w:rPr>
        <w:t>else:</w:t>
      </w:r>
    </w:p>
    <w:p w:rsidR="005C4691" w:rsidRPr="005C72D9" w:rsidRDefault="005C4691" w:rsidP="00866AE1">
      <w:pPr>
        <w:pStyle w:val="B2"/>
        <w:rPr>
          <w:highlight w:val="cyan"/>
        </w:rPr>
      </w:pPr>
      <w:r w:rsidRPr="005C72D9">
        <w:rPr>
          <w:highlight w:val="cyan"/>
          <w:lang w:eastAsia="zh-CN"/>
        </w:rPr>
        <w:t xml:space="preserve">subframe = </w:t>
      </w:r>
      <w:r w:rsidRPr="005C72D9">
        <w:rPr>
          <w:i/>
          <w:iCs/>
          <w:highlight w:val="cyan"/>
          <w:lang w:eastAsia="zh-CN"/>
        </w:rPr>
        <w:t>Offset</w:t>
      </w:r>
      <w:r w:rsidRPr="005C72D9">
        <w:rPr>
          <w:highlight w:val="cyan"/>
          <w:lang w:eastAsia="zh-CN"/>
        </w:rPr>
        <w:t xml:space="preserve"> or (</w:t>
      </w:r>
      <w:r w:rsidRPr="005C72D9">
        <w:rPr>
          <w:i/>
          <w:iCs/>
          <w:highlight w:val="cyan"/>
          <w:lang w:eastAsia="zh-CN"/>
        </w:rPr>
        <w:t>Offset</w:t>
      </w:r>
      <w:r w:rsidRPr="005C72D9">
        <w:rPr>
          <w:highlight w:val="cyan"/>
          <w:lang w:eastAsia="zh-CN"/>
        </w:rPr>
        <w:t xml:space="preserve"> +5);</w:t>
      </w:r>
    </w:p>
    <w:p w:rsidR="000D2684" w:rsidRPr="005C72D9" w:rsidRDefault="000D2684" w:rsidP="00CE59C2">
      <w:pPr>
        <w:pStyle w:val="B1"/>
        <w:rPr>
          <w:highlight w:val="cyan"/>
        </w:rPr>
      </w:pPr>
      <w:r w:rsidRPr="005C72D9">
        <w:rPr>
          <w:highlight w:val="cyan"/>
        </w:rPr>
        <w:t xml:space="preserve">with </w:t>
      </w:r>
      <w:r w:rsidRPr="005C72D9">
        <w:rPr>
          <w:i/>
          <w:highlight w:val="cyan"/>
        </w:rPr>
        <w:t>T</w:t>
      </w:r>
      <w:r w:rsidRPr="005C72D9">
        <w:rPr>
          <w:highlight w:val="cyan"/>
        </w:rPr>
        <w:t xml:space="preserve"> = </w:t>
      </w:r>
      <w:r w:rsidRPr="005C72D9">
        <w:rPr>
          <w:i/>
          <w:highlight w:val="cyan"/>
        </w:rPr>
        <w:t>Periodicity</w:t>
      </w:r>
      <w:r w:rsidRPr="005C72D9">
        <w:rPr>
          <w:highlight w:val="cyan"/>
        </w:rPr>
        <w:t>/10</w:t>
      </w:r>
      <w:r w:rsidR="00757044" w:rsidRPr="005C72D9">
        <w:rPr>
          <w:highlight w:val="cyan"/>
        </w:rPr>
        <w:t>.</w:t>
      </w:r>
    </w:p>
    <w:p w:rsidR="000D2684" w:rsidRPr="005C72D9" w:rsidRDefault="000D2684" w:rsidP="000D2684">
      <w:pPr>
        <w:rPr>
          <w:highlight w:val="cyan"/>
        </w:rPr>
      </w:pPr>
      <w:bookmarkStart w:id="2329"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rsidR="006D6AEA" w:rsidRPr="005C72D9" w:rsidRDefault="006D6AEA" w:rsidP="00866AE1">
      <w:pPr>
        <w:pStyle w:val="4"/>
        <w:rPr>
          <w:highlight w:val="cyan"/>
          <w:lang w:eastAsia="en-US"/>
        </w:rPr>
      </w:pPr>
      <w:bookmarkStart w:id="2330" w:name="_Toc510531243"/>
      <w:r w:rsidRPr="005C72D9">
        <w:rPr>
          <w:highlight w:val="cyan"/>
          <w:lang w:eastAsia="en-US"/>
        </w:rPr>
        <w:t>5.5.2.11</w:t>
      </w:r>
      <w:r w:rsidRPr="005C72D9">
        <w:rPr>
          <w:highlight w:val="cyan"/>
          <w:lang w:eastAsia="en-US"/>
        </w:rPr>
        <w:tab/>
        <w:t>Measurement gap sharing configuration</w:t>
      </w:r>
      <w:bookmarkEnd w:id="2330"/>
    </w:p>
    <w:p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rsidR="000D2684" w:rsidRPr="005C72D9" w:rsidRDefault="000D2684" w:rsidP="000D2684">
      <w:pPr>
        <w:pStyle w:val="3"/>
        <w:rPr>
          <w:highlight w:val="cyan"/>
        </w:rPr>
      </w:pPr>
      <w:bookmarkStart w:id="2331" w:name="_Toc510018526"/>
      <w:bookmarkStart w:id="2332" w:name="_Hlk508638598"/>
      <w:bookmarkEnd w:id="2328"/>
      <w:bookmarkEnd w:id="2329"/>
      <w:r w:rsidRPr="005C72D9">
        <w:rPr>
          <w:highlight w:val="cyan"/>
        </w:rPr>
        <w:t>5.5.3</w:t>
      </w:r>
      <w:r w:rsidRPr="005C72D9">
        <w:rPr>
          <w:highlight w:val="cyan"/>
        </w:rPr>
        <w:tab/>
        <w:t>Performing measurements</w:t>
      </w:r>
      <w:bookmarkEnd w:id="2331"/>
    </w:p>
    <w:p w:rsidR="000D2684" w:rsidRPr="005C72D9" w:rsidRDefault="000D2684" w:rsidP="000D2684">
      <w:pPr>
        <w:pStyle w:val="4"/>
        <w:rPr>
          <w:highlight w:val="cyan"/>
        </w:rPr>
      </w:pPr>
      <w:bookmarkStart w:id="2333" w:name="_Toc510018527"/>
      <w:r w:rsidRPr="005C72D9">
        <w:rPr>
          <w:highlight w:val="cyan"/>
        </w:rPr>
        <w:t>5.5.3.1</w:t>
      </w:r>
      <w:r w:rsidRPr="005C72D9">
        <w:rPr>
          <w:highlight w:val="cyan"/>
        </w:rPr>
        <w:tab/>
        <w:t>General</w:t>
      </w:r>
      <w:bookmarkEnd w:id="2333"/>
    </w:p>
    <w:p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5C72D9" w:rsidRDefault="000D2684" w:rsidP="000D2684">
      <w:pPr>
        <w:rPr>
          <w:highlight w:val="cyan"/>
        </w:rPr>
      </w:pPr>
      <w:bookmarkStart w:id="2334" w:name="_Hlk497498310"/>
      <w:bookmarkStart w:id="2335" w:name="_Hlk497328269"/>
      <w:r w:rsidRPr="005C72D9">
        <w:rPr>
          <w:highlight w:val="cyan"/>
        </w:rPr>
        <w:t>The UE shall:</w:t>
      </w:r>
    </w:p>
    <w:p w:rsidR="000D2684" w:rsidRPr="005C72D9" w:rsidRDefault="000D2684" w:rsidP="00CE59C2">
      <w:pPr>
        <w:pStyle w:val="B1"/>
        <w:rPr>
          <w:highlight w:val="cyan"/>
        </w:rPr>
      </w:pPr>
      <w:r w:rsidRPr="005C72D9">
        <w:rPr>
          <w:highlight w:val="cyan"/>
        </w:rPr>
        <w:t>1&gt;</w:t>
      </w:r>
      <w:r w:rsidRPr="005C72D9">
        <w:rPr>
          <w:highlight w:val="cyan"/>
        </w:rPr>
        <w:tab/>
        <w:t xml:space="preserve">whenever the UE has a </w:t>
      </w:r>
      <w:r w:rsidRPr="005C72D9">
        <w:rPr>
          <w:i/>
          <w:highlight w:val="cyan"/>
        </w:rPr>
        <w:t>measConfig</w:t>
      </w:r>
      <w:r w:rsidRPr="005C72D9">
        <w:rPr>
          <w:highlight w:val="cyan"/>
        </w:rPr>
        <w:t xml:space="preserve">, perform RSRP and RSRQ measurements for each serving cell </w:t>
      </w:r>
      <w:r w:rsidR="002B7EF6" w:rsidRPr="005C72D9">
        <w:rPr>
          <w:highlight w:val="cyan"/>
        </w:rPr>
        <w:t xml:space="preserve">for which </w:t>
      </w:r>
      <w:r w:rsidR="002B7EF6" w:rsidRPr="005C72D9">
        <w:rPr>
          <w:i/>
          <w:highlight w:val="cyan"/>
        </w:rPr>
        <w:t>servingCellMO</w:t>
      </w:r>
      <w:r w:rsidR="002B7EF6" w:rsidRPr="005C72D9">
        <w:rPr>
          <w:highlight w:val="cyan"/>
        </w:rPr>
        <w:t xml:space="preserve"> is configured as </w:t>
      </w:r>
      <w:r w:rsidRPr="005C72D9">
        <w:rPr>
          <w:highlight w:val="cyan"/>
        </w:rPr>
        <w:t>as follows:</w:t>
      </w:r>
    </w:p>
    <w:p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SS/PBCH block, as described in 5.5.3.3a</w:t>
      </w:r>
      <w:r w:rsidR="003D2F09"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SS/PBCH block, as described in 5.5.3.3</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CSI-RS, as described in 5.5.3.3a</w:t>
      </w:r>
      <w:r w:rsidR="003D2F09"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CSI-RS, as described in 5.5.3.3</w:t>
      </w:r>
      <w:r w:rsidR="003D2F09" w:rsidRPr="005C72D9">
        <w:rPr>
          <w:highlight w:val="cyan"/>
        </w:rPr>
        <w:t>;</w:t>
      </w:r>
      <w:bookmarkStart w:id="2336" w:name="_Hlk497717236"/>
      <w:bookmarkEnd w:id="2334"/>
      <w:bookmarkEnd w:id="2335"/>
    </w:p>
    <w:bookmarkEnd w:id="2336"/>
    <w:p w:rsidR="000D2684" w:rsidRPr="005C72D9" w:rsidRDefault="000D2684" w:rsidP="00CE59C2">
      <w:pPr>
        <w:pStyle w:val="B1"/>
        <w:rPr>
          <w:highlight w:val="cyan"/>
        </w:rPr>
      </w:pPr>
      <w:r w:rsidRPr="005C72D9">
        <w:rPr>
          <w:highlight w:val="cyan"/>
        </w:rPr>
        <w:t>1&gt;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 xml:space="preserve">VarMeasConfig </w:t>
      </w:r>
      <w:r w:rsidRPr="005C72D9">
        <w:rPr>
          <w:highlight w:val="cyan"/>
        </w:rPr>
        <w:t>contains SINR as trigger quantity and/or reporting quantity:</w:t>
      </w:r>
    </w:p>
    <w:p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r>
      <w:bookmarkStart w:id="2337" w:name="_Hlk500240205"/>
      <w:r w:rsidRPr="005C72D9">
        <w:rPr>
          <w:highlight w:val="cyan"/>
        </w:rPr>
        <w:t>if the measId contains a reportQuantityRsIndexes</w:t>
      </w:r>
      <w:bookmarkEnd w:id="2337"/>
      <w:r w:rsidRPr="005C72D9">
        <w:rPr>
          <w:highlight w:val="cyan"/>
        </w:rPr>
        <w:t xml:space="preserve"> and maxNrofRSIndexesToReport:</w:t>
      </w:r>
    </w:p>
    <w:p w:rsidR="000D2684" w:rsidRPr="005C72D9" w:rsidRDefault="000D2684" w:rsidP="00CE59C2">
      <w:pPr>
        <w:pStyle w:val="B4"/>
        <w:rPr>
          <w:highlight w:val="cyan"/>
        </w:rPr>
      </w:pPr>
      <w:r w:rsidRPr="005C72D9">
        <w:rPr>
          <w:highlight w:val="cyan"/>
        </w:rPr>
        <w:t>4&gt;</w:t>
      </w:r>
      <w:r w:rsidRPr="005C72D9">
        <w:rPr>
          <w:highlight w:val="cyan"/>
        </w:rPr>
        <w:tab/>
      </w:r>
      <w:bookmarkStart w:id="2338" w:name="_Hlk500239912"/>
      <w:r w:rsidRPr="005C72D9">
        <w:rPr>
          <w:highlight w:val="cyan"/>
        </w:rPr>
        <w:t>derive layer 3 filtered SINR per beam for the serving cell based on SS/PBCH block, as described in 5.5.3.3a</w:t>
      </w:r>
      <w:r w:rsidR="003D2F09" w:rsidRPr="005C72D9">
        <w:rPr>
          <w:highlight w:val="cyan"/>
        </w:rPr>
        <w:t>;</w:t>
      </w:r>
    </w:p>
    <w:bookmarkEnd w:id="2338"/>
    <w:p w:rsidR="000D2684" w:rsidRPr="005C72D9" w:rsidRDefault="000D2684" w:rsidP="00CE59C2">
      <w:pPr>
        <w:pStyle w:val="B3"/>
        <w:rPr>
          <w:highlight w:val="cyan"/>
        </w:rPr>
      </w:pPr>
      <w:r w:rsidRPr="005C72D9">
        <w:rPr>
          <w:highlight w:val="cyan"/>
        </w:rPr>
        <w:t>3&gt;</w:t>
      </w:r>
      <w:r w:rsidRPr="005C72D9">
        <w:rPr>
          <w:highlight w:val="cyan"/>
        </w:rPr>
        <w:tab/>
        <w:t>derive serving cell SINR based on SS/PBCH block, as described in 5.5.3.3</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rsidR="000D2684" w:rsidRPr="005C72D9" w:rsidRDefault="000D2684" w:rsidP="00CE59C2">
      <w:pPr>
        <w:pStyle w:val="B3"/>
        <w:rPr>
          <w:highlight w:val="cyan"/>
        </w:rPr>
      </w:pPr>
      <w:r w:rsidRPr="005C72D9">
        <w:rPr>
          <w:highlight w:val="cyan"/>
        </w:rPr>
        <w:t>3&gt;</w:t>
      </w:r>
      <w:r w:rsidRPr="005C72D9">
        <w:rPr>
          <w:highlight w:val="cyan"/>
        </w:rPr>
        <w:tab/>
        <w:t>if the measId contains a reportQuantityRsIndexes and maxNrofRSIndexesToReport:</w:t>
      </w:r>
    </w:p>
    <w:p w:rsidR="000D2684" w:rsidRPr="005C72D9" w:rsidRDefault="000D2684" w:rsidP="00CE59C2">
      <w:pPr>
        <w:pStyle w:val="B4"/>
        <w:rPr>
          <w:highlight w:val="cyan"/>
        </w:rPr>
      </w:pPr>
      <w:r w:rsidRPr="005C72D9">
        <w:rPr>
          <w:highlight w:val="cyan"/>
        </w:rPr>
        <w:t>4&gt;</w:t>
      </w:r>
      <w:r w:rsidRPr="005C72D9">
        <w:rPr>
          <w:highlight w:val="cyan"/>
        </w:rPr>
        <w:tab/>
        <w:t>derive layer 3 filtered SINR per beam for the serving cell based on CSI-RS, as described in 5.5.3.3a</w:t>
      </w:r>
      <w:r w:rsidR="003D2F09" w:rsidRPr="005C72D9">
        <w:rPr>
          <w:highlight w:val="cyan"/>
        </w:rPr>
        <w:t>;</w:t>
      </w:r>
    </w:p>
    <w:p w:rsidR="000D2684" w:rsidRPr="005C72D9" w:rsidRDefault="000D2684" w:rsidP="00CE59C2">
      <w:pPr>
        <w:pStyle w:val="B3"/>
        <w:rPr>
          <w:highlight w:val="cyan"/>
        </w:rPr>
      </w:pPr>
      <w:r w:rsidRPr="005C72D9">
        <w:rPr>
          <w:highlight w:val="cyan"/>
        </w:rPr>
        <w:lastRenderedPageBreak/>
        <w:t>3&gt;</w:t>
      </w:r>
      <w:r w:rsidRPr="005C72D9">
        <w:rPr>
          <w:highlight w:val="cyan"/>
        </w:rPr>
        <w:tab/>
        <w:t>derive serving cell SINR based on CSI-RS, as described in 5.5.3.3</w:t>
      </w:r>
      <w:r w:rsidR="003D2F09" w:rsidRPr="005C72D9">
        <w:rPr>
          <w:highlight w:val="cyan"/>
        </w:rPr>
        <w:t>;</w:t>
      </w:r>
    </w:p>
    <w:bookmarkEnd w:id="2332"/>
    <w:p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rsidR="001D5D77" w:rsidRPr="005C72D9" w:rsidRDefault="001D5D77" w:rsidP="001D5D77">
      <w:pPr>
        <w:pStyle w:val="B2"/>
        <w:rPr>
          <w:ins w:id="2339" w:author="R2-1809077 SA" w:date="2018-05-31T18:23:00Z"/>
          <w:highlight w:val="cyan"/>
        </w:rPr>
      </w:pPr>
      <w:ins w:id="2340" w:author="R2-1809077 SA" w:date="2018-05-31T18:23:00Z">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for the associated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rsidR="001D5D77" w:rsidRPr="005C72D9" w:rsidRDefault="001D5D77" w:rsidP="001D5D77">
      <w:pPr>
        <w:pStyle w:val="B3"/>
        <w:rPr>
          <w:ins w:id="2341" w:author="R2-1809077 SA" w:date="2018-05-31T18:23:00Z"/>
          <w:highlight w:val="cyan"/>
        </w:rPr>
      </w:pPr>
      <w:ins w:id="2342" w:author="R2-1809077 SA" w:date="2018-05-31T18:23:00Z">
        <w:r w:rsidRPr="005C72D9">
          <w:rPr>
            <w:highlight w:val="cyan"/>
          </w:rPr>
          <w:t>3&gt;</w:t>
        </w:r>
        <w:r w:rsidRPr="005C72D9">
          <w:rPr>
            <w:highlight w:val="cyan"/>
          </w:rPr>
          <w:tab/>
        </w:r>
      </w:ins>
      <w:ins w:id="2343" w:author="R2-1809077 SA" w:date="2018-05-31T18:24:00Z">
        <w:r w:rsidRPr="005C72D9">
          <w:rPr>
            <w:highlight w:val="cyan"/>
          </w:rPr>
          <w:t>perform the corresponding measurements on the frequency and RAT indicated</w:t>
        </w:r>
      </w:ins>
    </w:p>
    <w:p w:rsidR="001D5D77" w:rsidRPr="005C72D9" w:rsidRDefault="001D5D77" w:rsidP="001D5D77">
      <w:pPr>
        <w:pStyle w:val="B3"/>
        <w:rPr>
          <w:ins w:id="2344" w:author="R2-1809077 SA" w:date="2018-05-31T18:23:00Z"/>
          <w:highlight w:val="cyan"/>
        </w:rPr>
      </w:pPr>
      <w:ins w:id="2345" w:author="R2-1809077 SA" w:date="2018-05-31T18:23:00Z">
        <w:r w:rsidRPr="005C72D9">
          <w:rPr>
            <w:highlight w:val="cyan"/>
          </w:rPr>
          <w:t>3&gt;</w:t>
        </w:r>
        <w:r w:rsidRPr="005C72D9">
          <w:rPr>
            <w:highlight w:val="cyan"/>
          </w:rPr>
          <w:tab/>
        </w:r>
      </w:ins>
      <w:ins w:id="2346" w:author="R2-1809077 SA" w:date="2018-05-31T18:24:00Z">
        <w:r w:rsidRPr="005C72D9">
          <w:rPr>
            <w:highlight w:val="cyan"/>
          </w:rPr>
          <w:t>try to acquire the global cell</w:t>
        </w:r>
      </w:ins>
      <w:ins w:id="2347" w:author="R2-1809077 SA" w:date="2018-05-31T18:25:00Z">
        <w:r w:rsidRPr="005C72D9">
          <w:rPr>
            <w:highlight w:val="cyan"/>
          </w:rPr>
          <w:t>s</w:t>
        </w:r>
      </w:ins>
      <w:ins w:id="2348" w:author="R2-1809077 SA" w:date="2018-05-31T18:24:00Z">
        <w:r w:rsidRPr="005C72D9">
          <w:rPr>
            <w:highlight w:val="cyan"/>
          </w:rPr>
          <w:t xml:space="preserve"> identity of the cells indicated by the </w:t>
        </w:r>
        <w:r w:rsidRPr="005C72D9">
          <w:rPr>
            <w:i/>
            <w:highlight w:val="cyan"/>
          </w:rPr>
          <w:t>cellForWhichToReportCGI</w:t>
        </w:r>
        <w:r w:rsidRPr="005C72D9">
          <w:rPr>
            <w:highlight w:val="cyan"/>
          </w:rPr>
          <w:t xml:space="preserve"> by acquiring the relevant system information from the concerned cell;</w:t>
        </w:r>
      </w:ins>
    </w:p>
    <w:p w:rsidR="001D5D77" w:rsidRPr="005C72D9" w:rsidRDefault="001D5D77" w:rsidP="001D5D77">
      <w:pPr>
        <w:pStyle w:val="B3"/>
        <w:rPr>
          <w:ins w:id="2349" w:author="R2-1809077 SA" w:date="2018-05-31T18:25:00Z"/>
          <w:highlight w:val="cyan"/>
        </w:rPr>
      </w:pPr>
      <w:ins w:id="2350" w:author="R2-1809077 SA" w:date="2018-05-31T18:25:00Z">
        <w:r w:rsidRPr="005C72D9">
          <w:rPr>
            <w:highlight w:val="cyan"/>
          </w:rPr>
          <w:t>3&gt;</w:t>
        </w:r>
        <w:r w:rsidRPr="005C72D9">
          <w:rPr>
            <w:highlight w:val="cyan"/>
          </w:rPr>
          <w:tab/>
        </w:r>
      </w:ins>
      <w:ins w:id="2351" w:author="R2-1809077 SA" w:date="2018-05-31T18:26:00Z">
        <w:r w:rsidRPr="005C72D9">
          <w:rPr>
            <w:highlight w:val="cyan"/>
          </w:rPr>
          <w:t xml:space="preserve">if an entry in the </w:t>
        </w:r>
        <w:r w:rsidRPr="005C72D9">
          <w:rPr>
            <w:i/>
            <w:highlight w:val="cyan"/>
          </w:rPr>
          <w:t>cellAccessRelatedInfoList</w:t>
        </w:r>
        <w:r w:rsidRPr="005C72D9">
          <w:rPr>
            <w:highlight w:val="cyan"/>
          </w:rPr>
          <w:t xml:space="preserve"> includes the selected PLMN, acquire the relevant system information from the concerned cell</w:t>
        </w:r>
      </w:ins>
      <w:ins w:id="2352" w:author="R2-1809077 SA" w:date="2018-05-31T18:25:00Z">
        <w:r w:rsidRPr="005C72D9">
          <w:rPr>
            <w:highlight w:val="cyan"/>
          </w:rPr>
          <w:t>;</w:t>
        </w:r>
      </w:ins>
    </w:p>
    <w:p w:rsidR="001D5D77" w:rsidRPr="005C72D9" w:rsidRDefault="001D5D77" w:rsidP="001D5D77">
      <w:pPr>
        <w:pStyle w:val="B3"/>
        <w:rPr>
          <w:ins w:id="2353" w:author="R2-1809077 SA" w:date="2018-05-31T18:26:00Z"/>
          <w:highlight w:val="cyan"/>
        </w:rPr>
      </w:pPr>
      <w:ins w:id="2354" w:author="R2-1809077 SA" w:date="2018-05-31T18:26:00Z">
        <w:r w:rsidRPr="005C72D9">
          <w:rPr>
            <w:highlight w:val="cyan"/>
          </w:rPr>
          <w:t>3&gt;</w:t>
        </w:r>
        <w:r w:rsidRPr="005C72D9">
          <w:rPr>
            <w:highlight w:val="cyan"/>
          </w:rPr>
          <w:tab/>
          <w:t xml:space="preserve">if the cells indicated by the </w:t>
        </w:r>
        <w:r w:rsidRPr="005C72D9">
          <w:rPr>
            <w:i/>
            <w:highlight w:val="cyan"/>
          </w:rPr>
          <w:t>cellslForWhichToReportCGI</w:t>
        </w:r>
        <w:r w:rsidRPr="005C72D9">
          <w:rPr>
            <w:highlight w:val="cyan"/>
          </w:rPr>
          <w:t xml:space="preserve"> is an NR cell</w:t>
        </w:r>
      </w:ins>
      <w:ins w:id="2355" w:author="R2-1809077 SA" w:date="2018-05-31T18:27:00Z">
        <w:r w:rsidRPr="005C72D9">
          <w:rPr>
            <w:highlight w:val="cyan"/>
          </w:rPr>
          <w:t>:</w:t>
        </w:r>
      </w:ins>
    </w:p>
    <w:p w:rsidR="001D5D77" w:rsidRPr="005C72D9" w:rsidRDefault="001D5D77" w:rsidP="001D5D77">
      <w:pPr>
        <w:pStyle w:val="B4"/>
        <w:rPr>
          <w:ins w:id="2356" w:author="R2-1809077 SA" w:date="2018-05-31T18:23:00Z"/>
          <w:highlight w:val="cyan"/>
        </w:rPr>
      </w:pPr>
      <w:ins w:id="2357" w:author="R2-1809077 SA" w:date="2018-05-31T18:23:00Z">
        <w:r w:rsidRPr="005C72D9">
          <w:rPr>
            <w:highlight w:val="cyan"/>
          </w:rPr>
          <w:t>4&gt;</w:t>
        </w:r>
        <w:r w:rsidRPr="005C72D9">
          <w:rPr>
            <w:highlight w:val="cyan"/>
          </w:rPr>
          <w:tab/>
        </w:r>
      </w:ins>
      <w:ins w:id="2358" w:author="R2-1809077 SA" w:date="2018-05-31T18:28:00Z">
        <w:r w:rsidR="00AB4D1C" w:rsidRPr="005C72D9">
          <w:rPr>
            <w:highlight w:val="cyan"/>
          </w:rPr>
          <w:t xml:space="preserve">try to acquire the </w:t>
        </w:r>
        <w:r w:rsidR="00AB4D1C" w:rsidRPr="005C72D9">
          <w:rPr>
            <w:i/>
            <w:highlight w:val="cyan"/>
          </w:rPr>
          <w:t>trackingAreaCode</w:t>
        </w:r>
        <w:r w:rsidR="00AB4D1C" w:rsidRPr="005C72D9">
          <w:rPr>
            <w:highlight w:val="cyan"/>
          </w:rPr>
          <w:t xml:space="preserve"> in the concerned cell;</w:t>
        </w:r>
      </w:ins>
    </w:p>
    <w:p w:rsidR="00AB4D1C" w:rsidRPr="005C72D9" w:rsidRDefault="00AB4D1C" w:rsidP="00AB4D1C">
      <w:pPr>
        <w:pStyle w:val="B4"/>
        <w:rPr>
          <w:ins w:id="2359" w:author="R2-1809077 SA" w:date="2018-05-31T18:28:00Z"/>
          <w:highlight w:val="cyan"/>
        </w:rPr>
      </w:pPr>
      <w:ins w:id="2360" w:author="R2-1809077 SA" w:date="2018-05-31T18:28:00Z">
        <w:r w:rsidRPr="005C72D9">
          <w:rPr>
            <w:highlight w:val="cyan"/>
          </w:rPr>
          <w:t>4&gt;</w:t>
        </w:r>
        <w:r w:rsidRPr="005C72D9">
          <w:rPr>
            <w:highlight w:val="cyan"/>
          </w:rPr>
          <w:tab/>
          <w:t xml:space="preserve">try to acquire the list of additional PLMN Identities, as included in the </w:t>
        </w:r>
        <w:r w:rsidRPr="005C72D9">
          <w:rPr>
            <w:i/>
            <w:highlight w:val="cyan"/>
          </w:rPr>
          <w:t>plmn-IdentityList</w:t>
        </w:r>
        <w:r w:rsidRPr="005C72D9">
          <w:rPr>
            <w:highlight w:val="cyan"/>
          </w:rPr>
          <w:t>, if multiple PLMN identities are broadcast in the concerned cell;</w:t>
        </w:r>
      </w:ins>
    </w:p>
    <w:p w:rsidR="00AB4D1C" w:rsidRPr="005C72D9" w:rsidRDefault="00AB4D1C" w:rsidP="00AB4D1C">
      <w:pPr>
        <w:pStyle w:val="B4"/>
        <w:rPr>
          <w:ins w:id="2361" w:author="R2-1809077 SA" w:date="2018-05-31T18:29:00Z"/>
          <w:highlight w:val="cyan"/>
        </w:rPr>
      </w:pPr>
      <w:ins w:id="2362" w:author="R2-1809077 SA" w:date="2018-05-31T18:29:00Z">
        <w:r w:rsidRPr="005C72D9">
          <w:rPr>
            <w:highlight w:val="cyan"/>
          </w:rPr>
          <w:t>4&gt;</w:t>
        </w:r>
        <w:r w:rsidRPr="005C72D9">
          <w:rPr>
            <w:highlight w:val="cyan"/>
          </w:rPr>
          <w:tab/>
          <w:t xml:space="preserve">try to acquire the list of additional frequency band, as included in the </w:t>
        </w:r>
        <w:r w:rsidRPr="005C72D9">
          <w:rPr>
            <w:i/>
            <w:highlight w:val="cyan"/>
          </w:rPr>
          <w:t>frequencyBandList</w:t>
        </w:r>
        <w:r w:rsidRPr="005C72D9">
          <w:rPr>
            <w:highlight w:val="cyan"/>
          </w:rPr>
          <w:t>, if multiple frequency bands are broadcast in the concerned cell;</w:t>
        </w:r>
      </w:ins>
    </w:p>
    <w:p w:rsidR="00AB4D1C" w:rsidRPr="005C72D9" w:rsidRDefault="00AB4D1C" w:rsidP="00AB4D1C">
      <w:pPr>
        <w:pStyle w:val="B4"/>
        <w:rPr>
          <w:ins w:id="2363" w:author="R2-1809077 SA" w:date="2018-05-31T18:34:00Z"/>
          <w:highlight w:val="cyan"/>
        </w:rPr>
      </w:pPr>
      <w:ins w:id="2364" w:author="R2-1809077 SA" w:date="2018-05-31T18:34:00Z">
        <w:r w:rsidRPr="005C72D9">
          <w:rPr>
            <w:highlight w:val="cyan"/>
          </w:rPr>
          <w:t>4&gt;</w:t>
        </w:r>
        <w:r w:rsidRPr="005C72D9">
          <w:rPr>
            <w:highlight w:val="cyan"/>
          </w:rPr>
          <w:tab/>
          <w:t xml:space="preserve">if </w:t>
        </w:r>
        <w:r w:rsidRPr="005C72D9">
          <w:rPr>
            <w:i/>
            <w:highlight w:val="cyan"/>
          </w:rPr>
          <w:t>cellAccessRelatedInfoList</w:t>
        </w:r>
        <w:r w:rsidRPr="005C72D9">
          <w:rPr>
            <w:highlight w:val="cyan"/>
          </w:rPr>
          <w:t xml:space="preserve"> is included, use </w:t>
        </w:r>
        <w:r w:rsidRPr="005C72D9">
          <w:rPr>
            <w:i/>
            <w:highlight w:val="cyan"/>
          </w:rPr>
          <w:t>trackingAreaCode</w:t>
        </w:r>
        <w:r w:rsidRPr="005C72D9">
          <w:rPr>
            <w:highlight w:val="cyan"/>
          </w:rPr>
          <w:t xml:space="preserve"> and </w:t>
        </w:r>
        <w:r w:rsidRPr="005C72D9">
          <w:rPr>
            <w:i/>
            <w:highlight w:val="cyan"/>
          </w:rPr>
          <w:t>plmn-IdentityList</w:t>
        </w:r>
        <w:r w:rsidRPr="005C72D9">
          <w:rPr>
            <w:highlight w:val="cyan"/>
          </w:rPr>
          <w:t xml:space="preserve"> from the entry of cellAccessRelatedInfoList containing the selected PLMN</w:t>
        </w:r>
      </w:ins>
      <w:ins w:id="2365" w:author="R2-1809077 SA" w:date="2018-05-31T18:35:00Z">
        <w:r w:rsidRPr="005C72D9">
          <w:rPr>
            <w:highlight w:val="cyan"/>
          </w:rPr>
          <w:t>;</w:t>
        </w:r>
      </w:ins>
    </w:p>
    <w:p w:rsidR="00AB4D1C" w:rsidRPr="005C72D9" w:rsidRDefault="00AB4D1C" w:rsidP="000F3441">
      <w:pPr>
        <w:pStyle w:val="EditorsNote"/>
        <w:rPr>
          <w:ins w:id="2366" w:author="R2-1809077 SA" w:date="2018-05-31T18:36:00Z"/>
          <w:highlight w:val="cyan"/>
        </w:rPr>
      </w:pPr>
      <w:ins w:id="2367"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rsidR="000D2684" w:rsidRPr="005C72D9" w:rsidRDefault="000D2684" w:rsidP="00CE59C2">
      <w:pPr>
        <w:pStyle w:val="B2"/>
        <w:rPr>
          <w:highlight w:val="cyan"/>
        </w:rPr>
      </w:pPr>
      <w:r w:rsidRPr="005C72D9">
        <w:rPr>
          <w:highlight w:val="cyan"/>
        </w:rPr>
        <w:t>2&gt;</w:t>
      </w:r>
      <w:r w:rsidRPr="005C72D9">
        <w:rPr>
          <w:highlight w:val="cyan"/>
        </w:rPr>
        <w:tab/>
        <w:t>if the reportType for the associated reportConfig is periodical or eventTriggered:</w:t>
      </w:r>
    </w:p>
    <w:p w:rsidR="000D2684" w:rsidRPr="005C72D9" w:rsidRDefault="000D2684" w:rsidP="00CE59C2">
      <w:pPr>
        <w:pStyle w:val="B3"/>
        <w:rPr>
          <w:highlight w:val="cyan"/>
        </w:rPr>
      </w:pPr>
      <w:r w:rsidRPr="005C72D9">
        <w:rPr>
          <w:highlight w:val="cyan"/>
        </w:rPr>
        <w:t>3&gt;</w:t>
      </w:r>
      <w:r w:rsidRPr="005C72D9">
        <w:rPr>
          <w:highlight w:val="cyan"/>
        </w:rPr>
        <w:tab/>
        <w:t>if a measurement gap configuration is setup, or</w:t>
      </w:r>
    </w:p>
    <w:p w:rsidR="000D2684" w:rsidRPr="005C72D9" w:rsidRDefault="000D2684" w:rsidP="00CE59C2">
      <w:pPr>
        <w:pStyle w:val="B3"/>
        <w:rPr>
          <w:highlight w:val="cyan"/>
        </w:rPr>
      </w:pPr>
      <w:r w:rsidRPr="005C72D9">
        <w:rPr>
          <w:highlight w:val="cyan"/>
        </w:rPr>
        <w:t>3&gt;</w:t>
      </w:r>
      <w:r w:rsidRPr="005C72D9">
        <w:rPr>
          <w:highlight w:val="cyan"/>
        </w:rPr>
        <w:tab/>
        <w:t>if the UE does not require measurement gaps to perform the concerned measurements:</w:t>
      </w:r>
    </w:p>
    <w:p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not configured, or</w:t>
      </w:r>
    </w:p>
    <w:p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 xml:space="preserve">ssb-RSRP </w:t>
      </w:r>
      <w:r w:rsidRPr="005C72D9">
        <w:rPr>
          <w:highlight w:val="cyan"/>
        </w:rPr>
        <w:t xml:space="preserve">and the NR SpCell RSRP based on SS/PBCH block, after layer 3 filtering, is lower than </w:t>
      </w:r>
      <w:r w:rsidRPr="005C72D9">
        <w:rPr>
          <w:i/>
          <w:highlight w:val="cyan"/>
        </w:rPr>
        <w:t>ssb-RSRP,</w:t>
      </w:r>
      <w:r w:rsidRPr="005C72D9">
        <w:rPr>
          <w:highlight w:val="cyan"/>
        </w:rPr>
        <w:t>or</w:t>
      </w:r>
    </w:p>
    <w:p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 xml:space="preserve">s-MeasureConfig </w:t>
      </w:r>
      <w:r w:rsidRPr="005C72D9">
        <w:rPr>
          <w:highlight w:val="cyan"/>
        </w:rPr>
        <w:t xml:space="preserve">is set to </w:t>
      </w:r>
      <w:r w:rsidRPr="005C72D9">
        <w:rPr>
          <w:i/>
          <w:highlight w:val="cyan"/>
        </w:rPr>
        <w:t xml:space="preserve">csi-RSRP </w:t>
      </w:r>
      <w:r w:rsidRPr="005C72D9">
        <w:rPr>
          <w:highlight w:val="cyan"/>
        </w:rPr>
        <w:t xml:space="preserve">and the NR SpCell RSRP based on CSI-RS, after layer 3 filtering, is lower than </w:t>
      </w:r>
      <w:r w:rsidRPr="005C72D9">
        <w:rPr>
          <w:i/>
          <w:highlight w:val="cyan"/>
        </w:rPr>
        <w:t>csi-RSRP</w:t>
      </w:r>
      <w:r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csi-rs</w:t>
      </w:r>
      <w:r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rsidR="000D2684" w:rsidRPr="005C72D9" w:rsidRDefault="000D2684" w:rsidP="00CE59C2">
      <w:pPr>
        <w:pStyle w:val="B7"/>
        <w:rPr>
          <w:highlight w:val="cyan"/>
        </w:rPr>
      </w:pPr>
      <w:r w:rsidRPr="005C72D9">
        <w:rPr>
          <w:highlight w:val="cyan"/>
        </w:rPr>
        <w:t>7&gt;</w:t>
      </w:r>
      <w:r w:rsidRPr="005C72D9">
        <w:rPr>
          <w:highlight w:val="cyan"/>
        </w:rPr>
        <w:tab/>
        <w:t xml:space="preserve">derive layer 3 filtered beam measurements only based on CSI-RS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CSI-RS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ssb</w:t>
      </w:r>
      <w:r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rsidR="000D2684" w:rsidRPr="005C72D9" w:rsidRDefault="000D2684" w:rsidP="00CE59C2">
      <w:pPr>
        <w:pStyle w:val="B7"/>
        <w:rPr>
          <w:highlight w:val="cyan"/>
        </w:rPr>
      </w:pPr>
      <w:r w:rsidRPr="005C72D9">
        <w:rPr>
          <w:highlight w:val="cyan"/>
        </w:rPr>
        <w:t>7&gt;</w:t>
      </w:r>
      <w:r w:rsidRPr="005C72D9">
        <w:rPr>
          <w:highlight w:val="cyan"/>
        </w:rPr>
        <w:tab/>
        <w:t xml:space="preserve">derive layer 3 beam measurements only based on SS/PBCH block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SS/PBCH block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rsidR="000D2684" w:rsidRPr="005C72D9" w:rsidRDefault="000D2684" w:rsidP="00CE59C2">
      <w:pPr>
        <w:pStyle w:val="B5"/>
        <w:rPr>
          <w:highlight w:val="cyan"/>
        </w:rPr>
      </w:pPr>
      <w:r w:rsidRPr="005C72D9">
        <w:rPr>
          <w:highlight w:val="cyan"/>
        </w:rPr>
        <w:lastRenderedPageBreak/>
        <w:t>5&gt;</w:t>
      </w:r>
      <w:r w:rsidRPr="005C72D9">
        <w:rPr>
          <w:highlight w:val="cyan"/>
        </w:rPr>
        <w:tab/>
        <w:t xml:space="preserve">if the </w:t>
      </w:r>
      <w:r w:rsidRPr="005C72D9">
        <w:rPr>
          <w:i/>
          <w:highlight w:val="cyan"/>
        </w:rPr>
        <w:t>measObject</w:t>
      </w:r>
      <w:r w:rsidRPr="005C72D9">
        <w:rPr>
          <w:highlight w:val="cyan"/>
        </w:rPr>
        <w:t xml:space="preserve"> is associated to E-UTRA:</w:t>
      </w:r>
    </w:p>
    <w:p w:rsidR="000D2684" w:rsidRPr="005C72D9" w:rsidRDefault="000D2684" w:rsidP="00CE59C2">
      <w:pPr>
        <w:pStyle w:val="B6"/>
        <w:rPr>
          <w:highlight w:val="cyan"/>
        </w:rPr>
      </w:pPr>
      <w:r w:rsidRPr="005C72D9">
        <w:rPr>
          <w:highlight w:val="cyan"/>
        </w:rPr>
        <w:t>6&gt;</w:t>
      </w:r>
      <w:r w:rsidRPr="005C72D9">
        <w:rPr>
          <w:highlight w:val="cyan"/>
        </w:rPr>
        <w:tab/>
        <w:t xml:space="preserve">perform the corresponding measurements associated to neighbouring cells on the frequencies indicated in the concerned </w:t>
      </w:r>
      <w:r w:rsidRPr="005C72D9">
        <w:rPr>
          <w:i/>
          <w:highlight w:val="cyan"/>
        </w:rPr>
        <w:t>measObject</w:t>
      </w:r>
      <w:r w:rsidR="003D2F09" w:rsidRPr="005C72D9">
        <w:rPr>
          <w:highlight w:val="cyan"/>
        </w:rPr>
        <w:t>;</w:t>
      </w:r>
    </w:p>
    <w:p w:rsidR="000D2684" w:rsidRPr="005C72D9" w:rsidRDefault="000D2684" w:rsidP="00CE59C2">
      <w:pPr>
        <w:pStyle w:val="B2"/>
        <w:rPr>
          <w:highlight w:val="cyan"/>
        </w:rPr>
      </w:pPr>
      <w:r w:rsidRPr="005C72D9">
        <w:rPr>
          <w:highlight w:val="cyan"/>
        </w:rPr>
        <w:t>2&gt;</w:t>
      </w:r>
      <w:r w:rsidRPr="005C72D9">
        <w:rPr>
          <w:highlight w:val="cyan"/>
        </w:rPr>
        <w:tab/>
        <w:t>perform the evaluation of reporting criteria as specified in 5.5.4.</w:t>
      </w:r>
    </w:p>
    <w:p w:rsidR="000D2684" w:rsidRPr="005C72D9" w:rsidRDefault="000D2684" w:rsidP="000D2684">
      <w:pPr>
        <w:pStyle w:val="4"/>
        <w:rPr>
          <w:highlight w:val="cyan"/>
        </w:rPr>
      </w:pPr>
      <w:bookmarkStart w:id="2368" w:name="_Toc510018528"/>
      <w:r w:rsidRPr="005C72D9">
        <w:rPr>
          <w:highlight w:val="cyan"/>
        </w:rPr>
        <w:t>5.5.3.2</w:t>
      </w:r>
      <w:r w:rsidRPr="005C72D9">
        <w:rPr>
          <w:highlight w:val="cyan"/>
        </w:rPr>
        <w:tab/>
        <w:t>Layer 3 filtering</w:t>
      </w:r>
      <w:bookmarkEnd w:id="2368"/>
    </w:p>
    <w:p w:rsidR="000D2684" w:rsidRPr="005C72D9" w:rsidRDefault="000D2684" w:rsidP="000D2684">
      <w:pPr>
        <w:rPr>
          <w:highlight w:val="cyan"/>
        </w:rPr>
      </w:pPr>
      <w:r w:rsidRPr="005C72D9">
        <w:rPr>
          <w:highlight w:val="cyan"/>
        </w:rPr>
        <w:t>The UE shall:</w:t>
      </w:r>
    </w:p>
    <w:p w:rsidR="000D2684" w:rsidRPr="005C72D9" w:rsidRDefault="000D2684" w:rsidP="001B2ADB">
      <w:pPr>
        <w:pStyle w:val="B1"/>
        <w:rPr>
          <w:highlight w:val="cyan"/>
        </w:rPr>
      </w:pPr>
      <w:r w:rsidRPr="005C72D9">
        <w:rPr>
          <w:highlight w:val="cyan"/>
        </w:rPr>
        <w:t>1&gt;</w:t>
      </w:r>
      <w:r w:rsidRPr="005C72D9">
        <w:rPr>
          <w:highlight w:val="cyan"/>
        </w:rPr>
        <w:tab/>
        <w:t>for each cell measurement quantity and for each beam measurement quantity that the UE performs measurements according to 5.5.3.1:</w:t>
      </w:r>
    </w:p>
    <w:p w:rsidR="000D2684" w:rsidRPr="005C72D9" w:rsidRDefault="000D2684" w:rsidP="001B2ADB">
      <w:pPr>
        <w:pStyle w:val="B2"/>
        <w:rPr>
          <w:highlight w:val="cyan"/>
        </w:rPr>
      </w:pPr>
      <w:r w:rsidRPr="005C72D9">
        <w:rPr>
          <w:highlight w:val="cyan"/>
        </w:rPr>
        <w:t>2&gt;</w:t>
      </w:r>
      <w:r w:rsidRPr="005C72D9">
        <w:rPr>
          <w:highlight w:val="cyan"/>
        </w:rPr>
        <w:tab/>
        <w:t>filter the measured result, before using for evaluation of reporting criteria or for measurement reporting, by the following formula:</w:t>
      </w:r>
    </w:p>
    <w:p w:rsidR="000D2684" w:rsidRPr="005C72D9" w:rsidRDefault="000D2684" w:rsidP="000D2684">
      <w:pPr>
        <w:pStyle w:val="EQ"/>
        <w:rPr>
          <w:highlight w:val="cyan"/>
        </w:rPr>
      </w:pPr>
      <w:r w:rsidRPr="005C72D9">
        <w:rPr>
          <w:highlight w:val="cyan"/>
        </w:rPr>
        <w:tab/>
      </w:r>
      <w:r w:rsidR="00E36AA5" w:rsidRPr="005C72D9">
        <w:rPr>
          <w:highlight w:val="cyan"/>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5C72D9" w:rsidRDefault="000D2684" w:rsidP="000D2684">
      <w:pPr>
        <w:pStyle w:val="B2"/>
        <w:rPr>
          <w:highlight w:val="cyan"/>
        </w:rPr>
      </w:pPr>
      <w:r w:rsidRPr="005C72D9">
        <w:rPr>
          <w:highlight w:val="cyan"/>
        </w:rPr>
        <w:tab/>
        <w:t>where</w:t>
      </w:r>
    </w:p>
    <w:p w:rsidR="000D2684" w:rsidRPr="005C72D9" w:rsidRDefault="000D2684" w:rsidP="000D2684">
      <w:pPr>
        <w:pStyle w:val="B4"/>
        <w:rPr>
          <w:highlight w:val="cyan"/>
        </w:rPr>
      </w:pPr>
      <w:r w:rsidRPr="005C72D9">
        <w:rPr>
          <w:b/>
          <w:i/>
          <w:highlight w:val="cyan"/>
        </w:rPr>
        <w:t>M</w:t>
      </w:r>
      <w:r w:rsidRPr="005C72D9">
        <w:rPr>
          <w:b/>
          <w:i/>
          <w:highlight w:val="cyan"/>
          <w:vertAlign w:val="subscript"/>
        </w:rPr>
        <w:t>n</w:t>
      </w:r>
      <w:r w:rsidRPr="005C72D9">
        <w:rPr>
          <w:highlight w:val="cyan"/>
        </w:rPr>
        <w:t xml:space="preserve"> is the latest received measurement result from the physical layer;</w:t>
      </w:r>
    </w:p>
    <w:p w:rsidR="000D2684" w:rsidRPr="005C72D9" w:rsidRDefault="000D2684" w:rsidP="000D2684">
      <w:pPr>
        <w:pStyle w:val="B4"/>
        <w:rPr>
          <w:highlight w:val="cyan"/>
        </w:rPr>
      </w:pPr>
      <w:r w:rsidRPr="005C72D9">
        <w:rPr>
          <w:b/>
          <w:i/>
          <w:highlight w:val="cyan"/>
        </w:rPr>
        <w:t>F</w:t>
      </w:r>
      <w:r w:rsidRPr="005C72D9">
        <w:rPr>
          <w:b/>
          <w:i/>
          <w:highlight w:val="cyan"/>
          <w:vertAlign w:val="subscript"/>
        </w:rPr>
        <w:t xml:space="preserve">n </w:t>
      </w:r>
      <w:r w:rsidRPr="005C72D9">
        <w:rPr>
          <w:highlight w:val="cyan"/>
        </w:rPr>
        <w:t>is the updated filtered measurement result, that is used for evaluation of reporting criteria or for measurement reporting;</w:t>
      </w:r>
    </w:p>
    <w:p w:rsidR="000D2684" w:rsidRPr="005C72D9" w:rsidRDefault="000D2684" w:rsidP="000D2684">
      <w:pPr>
        <w:pStyle w:val="B4"/>
        <w:rPr>
          <w:highlight w:val="cyan"/>
        </w:rPr>
      </w:pPr>
      <w:r w:rsidRPr="005C72D9">
        <w:rPr>
          <w:b/>
          <w:i/>
          <w:highlight w:val="cyan"/>
        </w:rPr>
        <w:t>F</w:t>
      </w:r>
      <w:r w:rsidRPr="005C72D9">
        <w:rPr>
          <w:b/>
          <w:i/>
          <w:highlight w:val="cyan"/>
          <w:vertAlign w:val="subscript"/>
        </w:rPr>
        <w:t>n-1</w:t>
      </w:r>
      <w:r w:rsidRPr="005C72D9">
        <w:rPr>
          <w:highlight w:val="cyan"/>
        </w:rPr>
        <w:t xml:space="preserve">is the old filtered measurement result, where </w:t>
      </w:r>
      <w:r w:rsidRPr="005C72D9">
        <w:rPr>
          <w:b/>
          <w:i/>
          <w:highlight w:val="cyan"/>
        </w:rPr>
        <w:t>F</w:t>
      </w:r>
      <w:r w:rsidRPr="005C72D9">
        <w:rPr>
          <w:b/>
          <w:i/>
          <w:highlight w:val="cyan"/>
          <w:vertAlign w:val="subscript"/>
        </w:rPr>
        <w:t>0</w:t>
      </w:r>
      <w:r w:rsidRPr="005C72D9">
        <w:rPr>
          <w:highlight w:val="cyan"/>
        </w:rPr>
        <w:t xml:space="preserve">is set to </w:t>
      </w:r>
      <w:r w:rsidRPr="005C72D9">
        <w:rPr>
          <w:b/>
          <w:i/>
          <w:highlight w:val="cyan"/>
        </w:rPr>
        <w:t>M</w:t>
      </w:r>
      <w:r w:rsidRPr="005C72D9">
        <w:rPr>
          <w:b/>
          <w:i/>
          <w:highlight w:val="cyan"/>
          <w:vertAlign w:val="subscript"/>
        </w:rPr>
        <w:t>1</w:t>
      </w:r>
      <w:r w:rsidRPr="005C72D9">
        <w:rPr>
          <w:highlight w:val="cyan"/>
        </w:rPr>
        <w:t xml:space="preserve"> when the first measurement result from the physical layer is received; and</w:t>
      </w:r>
    </w:p>
    <w:p w:rsidR="000D2684" w:rsidRPr="005C72D9" w:rsidRDefault="000D2684" w:rsidP="000D2684">
      <w:pPr>
        <w:pStyle w:val="B4"/>
        <w:rPr>
          <w:iCs/>
          <w:highlight w:val="cyan"/>
        </w:rPr>
      </w:pPr>
      <w:r w:rsidRPr="005C72D9">
        <w:rPr>
          <w:b/>
          <w:i/>
          <w:highlight w:val="cyan"/>
        </w:rPr>
        <w:t xml:space="preserve">a </w:t>
      </w:r>
      <w:r w:rsidRPr="005C72D9">
        <w:rPr>
          <w:highlight w:val="cyan"/>
        </w:rPr>
        <w:t>= 1/2</w:t>
      </w:r>
      <w:r w:rsidRPr="005C72D9">
        <w:rPr>
          <w:highlight w:val="cyan"/>
          <w:vertAlign w:val="superscript"/>
        </w:rPr>
        <w:t>(</w:t>
      </w:r>
      <w:r w:rsidRPr="005C72D9">
        <w:rPr>
          <w:b/>
          <w:bCs/>
          <w:i/>
          <w:iCs/>
          <w:highlight w:val="cyan"/>
          <w:vertAlign w:val="superscript"/>
        </w:rPr>
        <w:t>k</w:t>
      </w:r>
      <w:r w:rsidRPr="005C72D9">
        <w:rPr>
          <w:highlight w:val="cyan"/>
          <w:vertAlign w:val="superscript"/>
        </w:rPr>
        <w:t>/4)</w:t>
      </w:r>
      <w:r w:rsidRPr="005C72D9">
        <w:rPr>
          <w:highlight w:val="cyan"/>
        </w:rPr>
        <w:t xml:space="preserve">, where </w:t>
      </w:r>
      <w:r w:rsidRPr="005C72D9">
        <w:rPr>
          <w:b/>
          <w:bCs/>
          <w:i/>
          <w:iCs/>
          <w:highlight w:val="cyan"/>
        </w:rPr>
        <w:t>k</w:t>
      </w:r>
      <w:r w:rsidRPr="005C72D9">
        <w:rPr>
          <w:highlight w:val="cyan"/>
        </w:rPr>
        <w:t xml:space="preserve"> is the </w:t>
      </w:r>
      <w:r w:rsidRPr="005C72D9">
        <w:rPr>
          <w:i/>
          <w:highlight w:val="cyan"/>
        </w:rPr>
        <w:t>filterCoefficient</w:t>
      </w:r>
      <w:r w:rsidRPr="005C72D9">
        <w:rPr>
          <w:highlight w:val="cyan"/>
        </w:rPr>
        <w:t xml:space="preserve"> for the corresponding measurement quantity received by the </w:t>
      </w:r>
      <w:r w:rsidRPr="005C72D9">
        <w:rPr>
          <w:i/>
          <w:highlight w:val="cyan"/>
        </w:rPr>
        <w:t>quantityConfig</w:t>
      </w:r>
      <w:r w:rsidR="003D2F09" w:rsidRPr="005C72D9">
        <w:rPr>
          <w:iCs/>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adapt the filter such that the time characteristics of the filter are preserved at different input rates, observing that the </w:t>
      </w:r>
      <w:r w:rsidRPr="005C72D9">
        <w:rPr>
          <w:i/>
          <w:highlight w:val="cyan"/>
        </w:rPr>
        <w:t>filterCoefficient k</w:t>
      </w:r>
      <w:r w:rsidRPr="005C72D9">
        <w:rPr>
          <w:highlight w:val="cyan"/>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rPr>
        <w:t>.</w:t>
      </w:r>
    </w:p>
    <w:p w:rsidR="000D2684" w:rsidRPr="005C72D9" w:rsidRDefault="000D2684" w:rsidP="001B2ADB">
      <w:pPr>
        <w:pStyle w:val="NO"/>
        <w:rPr>
          <w:highlight w:val="cyan"/>
        </w:rPr>
      </w:pPr>
      <w:r w:rsidRPr="005C72D9">
        <w:rPr>
          <w:highlight w:val="cyan"/>
        </w:rPr>
        <w:t>NOTE</w:t>
      </w:r>
      <w:r w:rsidR="00757044" w:rsidRPr="005C72D9">
        <w:rPr>
          <w:highlight w:val="cyan"/>
        </w:rPr>
        <w:t xml:space="preserve"> 1</w:t>
      </w:r>
      <w:r w:rsidRPr="005C72D9">
        <w:rPr>
          <w:highlight w:val="cyan"/>
        </w:rPr>
        <w:t>:</w:t>
      </w:r>
      <w:r w:rsidRPr="005C72D9">
        <w:rPr>
          <w:highlight w:val="cyan"/>
        </w:rPr>
        <w:tab/>
        <w:t xml:space="preserve">If </w:t>
      </w:r>
      <w:r w:rsidRPr="005C72D9">
        <w:rPr>
          <w:b/>
          <w:i/>
          <w:highlight w:val="cyan"/>
        </w:rPr>
        <w:t>k</w:t>
      </w:r>
      <w:r w:rsidRPr="005C72D9">
        <w:rPr>
          <w:highlight w:val="cyan"/>
        </w:rPr>
        <w:t xml:space="preserve"> is set to 0, no layer 3 filtering is applicable.</w:t>
      </w:r>
    </w:p>
    <w:p w:rsidR="000D2684" w:rsidRPr="005C72D9" w:rsidRDefault="000D2684" w:rsidP="001B2ADB">
      <w:pPr>
        <w:pStyle w:val="NO"/>
        <w:rPr>
          <w:highlight w:val="cyan"/>
        </w:rPr>
      </w:pPr>
      <w:r w:rsidRPr="005C72D9">
        <w:rPr>
          <w:highlight w:val="cyan"/>
        </w:rPr>
        <w:t>NOTE</w:t>
      </w:r>
      <w:r w:rsidR="00757044" w:rsidRPr="005C72D9">
        <w:rPr>
          <w:highlight w:val="cyan"/>
        </w:rPr>
        <w:t xml:space="preserve"> 2</w:t>
      </w:r>
      <w:r w:rsidRPr="005C72D9">
        <w:rPr>
          <w:highlight w:val="cyan"/>
        </w:rPr>
        <w:t>:</w:t>
      </w:r>
      <w:r w:rsidRPr="005C72D9">
        <w:rPr>
          <w:highlight w:val="cyan"/>
        </w:rPr>
        <w:tab/>
        <w:t>The filtering is performed in the same domain as used for evaluation of reporting criteria or for measurement reporting, i.e., logarithmic filtering for logarithmic measurements.</w:t>
      </w:r>
    </w:p>
    <w:p w:rsidR="000D2684" w:rsidRPr="005C72D9" w:rsidRDefault="000D2684" w:rsidP="001B2ADB">
      <w:pPr>
        <w:pStyle w:val="NO"/>
        <w:rPr>
          <w:highlight w:val="cyan"/>
        </w:rPr>
      </w:pPr>
      <w:r w:rsidRPr="005C72D9">
        <w:rPr>
          <w:highlight w:val="cyan"/>
        </w:rPr>
        <w:t>NOTE</w:t>
      </w:r>
      <w:r w:rsidR="00757044" w:rsidRPr="005C72D9">
        <w:rPr>
          <w:highlight w:val="cyan"/>
        </w:rPr>
        <w:t xml:space="preserve"> 3</w:t>
      </w:r>
      <w:r w:rsidRPr="005C72D9">
        <w:rPr>
          <w:highlight w:val="cyan"/>
        </w:rPr>
        <w:t>:</w:t>
      </w:r>
      <w:r w:rsidRPr="005C72D9">
        <w:rPr>
          <w:highlight w:val="cyan"/>
        </w:rPr>
        <w:tab/>
        <w:t>The filter input rate is implementation dependent, to fulfil the performance requirements set in TS 38.133[14]. For further details about the physical layer measurements, see TS 38.133 [14</w:t>
      </w:r>
      <w:bookmarkStart w:id="2369" w:name="_Hlk498097278"/>
      <w:r w:rsidRPr="005C72D9">
        <w:rPr>
          <w:highlight w:val="cyan"/>
        </w:rPr>
        <w:t>].</w:t>
      </w:r>
      <w:bookmarkEnd w:id="2369"/>
    </w:p>
    <w:p w:rsidR="000D2684" w:rsidRPr="005C72D9" w:rsidRDefault="000D2684" w:rsidP="000D2684">
      <w:pPr>
        <w:pStyle w:val="4"/>
        <w:rPr>
          <w:highlight w:val="cyan"/>
        </w:rPr>
      </w:pPr>
      <w:bookmarkStart w:id="2370" w:name="_Toc510018529"/>
      <w:r w:rsidRPr="005C72D9">
        <w:rPr>
          <w:highlight w:val="cyan"/>
        </w:rPr>
        <w:t>5.5.3.3</w:t>
      </w:r>
      <w:r w:rsidRPr="005C72D9">
        <w:rPr>
          <w:highlight w:val="cyan"/>
        </w:rPr>
        <w:tab/>
        <w:t>Derivation of cell measurement results</w:t>
      </w:r>
      <w:bookmarkEnd w:id="2370"/>
    </w:p>
    <w:p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rsidR="000D2684" w:rsidRPr="005C72D9" w:rsidRDefault="000D2684" w:rsidP="000D2684">
      <w:pPr>
        <w:rPr>
          <w:highlight w:val="cyan"/>
        </w:rPr>
      </w:pPr>
      <w:bookmarkStart w:id="2371" w:name="_Hlk497309319"/>
      <w:r w:rsidRPr="005C72D9">
        <w:rPr>
          <w:highlight w:val="cyan"/>
        </w:rPr>
        <w:t>The UE shall:</w:t>
      </w:r>
    </w:p>
    <w:p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SS/PBCH block:</w:t>
      </w:r>
    </w:p>
    <w:p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nrofSS-BlocksToAverage</w:t>
      </w:r>
      <w:r w:rsidRPr="005C72D9">
        <w:rPr>
          <w:highlight w:val="cyan"/>
        </w:rPr>
        <w:t xml:space="preserve"> in the associated </w:t>
      </w:r>
      <w:r w:rsidRPr="005C72D9">
        <w:rPr>
          <w:i/>
          <w:highlight w:val="cyan"/>
        </w:rPr>
        <w:t>measObject</w:t>
      </w:r>
      <w:r w:rsidRPr="005C72D9">
        <w:rPr>
          <w:highlight w:val="cyan"/>
        </w:rPr>
        <w:t xml:space="preserve"> is not configured; or</w:t>
      </w:r>
    </w:p>
    <w:p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absThreshSS-BlocksConsolidation</w:t>
      </w:r>
      <w:r w:rsidRPr="005C72D9">
        <w:rPr>
          <w:highlight w:val="cyan"/>
        </w:rPr>
        <w:t xml:space="preserve"> in the associated </w:t>
      </w:r>
      <w:r w:rsidRPr="005C72D9">
        <w:rPr>
          <w:i/>
          <w:highlight w:val="cyan"/>
        </w:rPr>
        <w:t>measObject</w:t>
      </w:r>
      <w:r w:rsidRPr="005C72D9">
        <w:rPr>
          <w:highlight w:val="cyan"/>
        </w:rPr>
        <w:t xml:space="preserve"> is not configured; or</w:t>
      </w:r>
    </w:p>
    <w:p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absThreshSS-BlocksConsolidation</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derive each cell measurement quantity based on SS/PBCH block as the highest beam measurement quantity value, where each beam measurement quantity is described in TS 38.215 [9]</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else:</w:t>
      </w:r>
    </w:p>
    <w:p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derive each cell measurement quantity based on SS/PBCH block as the linear average of the power values of the highest beam measurement quantity values above </w:t>
      </w:r>
      <w:r w:rsidRPr="005C72D9">
        <w:rPr>
          <w:i/>
          <w:highlight w:val="cyan"/>
        </w:rPr>
        <w:t>absThreshSS-BlocksConsolidation</w:t>
      </w:r>
      <w:r w:rsidRPr="005C72D9">
        <w:rPr>
          <w:highlight w:val="cyan"/>
        </w:rPr>
        <w:t xml:space="preserve"> where the total number of averaged beams shall not exceed </w:t>
      </w:r>
      <w:r w:rsidRPr="005C72D9">
        <w:rPr>
          <w:i/>
          <w:highlight w:val="cyan"/>
        </w:rPr>
        <w:t>nrofSS-BlocksToAverage</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3D2F09" w:rsidRPr="005C72D9">
        <w:rPr>
          <w:highlight w:val="cyan"/>
        </w:rPr>
        <w:t>;</w:t>
      </w:r>
    </w:p>
    <w:bookmarkEnd w:id="2371"/>
    <w:p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CSI-RS:</w:t>
      </w:r>
    </w:p>
    <w:p w:rsidR="000D2684" w:rsidRPr="005C72D9" w:rsidRDefault="000D2684" w:rsidP="001B2ADB">
      <w:pPr>
        <w:pStyle w:val="B2"/>
        <w:rPr>
          <w:highlight w:val="cyan"/>
        </w:rPr>
      </w:pPr>
      <w:r w:rsidRPr="005C72D9">
        <w:rPr>
          <w:highlight w:val="cyan"/>
        </w:rPr>
        <w:t>2&gt;</w:t>
      </w:r>
      <w:r w:rsidRPr="005C72D9">
        <w:rPr>
          <w:highlight w:val="cyan"/>
        </w:rPr>
        <w:tab/>
        <w:t xml:space="preserve">consider a CSI-RS resource to be applicable for deriving cell measurements when the concerned CSI-RS resource is included in the </w:t>
      </w:r>
      <w:r w:rsidRPr="005C72D9">
        <w:rPr>
          <w:i/>
          <w:highlight w:val="cyan"/>
        </w:rPr>
        <w:t>csi-rs-ResourceC</w:t>
      </w:r>
      <w:r w:rsidR="00EC5DC3" w:rsidRPr="005C72D9">
        <w:rPr>
          <w:i/>
          <w:highlight w:val="cyan"/>
        </w:rPr>
        <w:t>ell</w:t>
      </w:r>
      <w:r w:rsidRPr="005C72D9">
        <w:rPr>
          <w:i/>
          <w:highlight w:val="cyan"/>
        </w:rPr>
        <w:t>Mobility</w:t>
      </w:r>
      <w:r w:rsidRPr="005C72D9">
        <w:rPr>
          <w:highlight w:val="cyan"/>
        </w:rPr>
        <w:t xml:space="preserve"> </w:t>
      </w:r>
      <w:r w:rsidR="00EC5DC3" w:rsidRPr="005C72D9">
        <w:rPr>
          <w:highlight w:val="cyan"/>
        </w:rPr>
        <w:t xml:space="preserve">including </w:t>
      </w:r>
      <w:r w:rsidRPr="005C72D9">
        <w:rPr>
          <w:highlight w:val="cyan"/>
        </w:rPr>
        <w:t xml:space="preserve">the </w:t>
      </w:r>
      <w:r w:rsidRPr="005C72D9">
        <w:rPr>
          <w:i/>
          <w:highlight w:val="cyan"/>
        </w:rPr>
        <w:t xml:space="preserve">physCellId </w:t>
      </w:r>
      <w:r w:rsidR="00EC5DC3" w:rsidRPr="005C72D9">
        <w:rPr>
          <w:highlight w:val="cyan"/>
        </w:rPr>
        <w:t xml:space="preserve">of the cell in the </w:t>
      </w:r>
      <w:r w:rsidRPr="005C72D9">
        <w:rPr>
          <w:i/>
          <w:highlight w:val="cyan"/>
        </w:rPr>
        <w:t>CSI-RS-C</w:t>
      </w:r>
      <w:r w:rsidR="003F2DBE" w:rsidRPr="005C72D9">
        <w:rPr>
          <w:i/>
          <w:highlight w:val="cyan"/>
        </w:rPr>
        <w:t>onfig</w:t>
      </w:r>
      <w:r w:rsidRPr="005C72D9">
        <w:rPr>
          <w:i/>
          <w:highlight w:val="cyan"/>
        </w:rPr>
        <w:t>Mobility</w:t>
      </w:r>
      <w:r w:rsidRPr="005C72D9">
        <w:rPr>
          <w:highlight w:val="cyan"/>
        </w:rPr>
        <w:t xml:space="preserve"> in the associated</w:t>
      </w:r>
      <w:r w:rsidRPr="005C72D9">
        <w:rPr>
          <w:i/>
          <w:highlight w:val="cyan"/>
        </w:rPr>
        <w:t xml:space="preserve"> measObject</w:t>
      </w:r>
      <w:r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nrofCSI-RS-ResourcesToAverage </w:t>
      </w:r>
      <w:r w:rsidRPr="005C72D9">
        <w:rPr>
          <w:highlight w:val="cyan"/>
        </w:rPr>
        <w:t xml:space="preserve">in the associated </w:t>
      </w:r>
      <w:r w:rsidRPr="005C72D9">
        <w:rPr>
          <w:i/>
          <w:highlight w:val="cyan"/>
        </w:rPr>
        <w:t>measObject</w:t>
      </w:r>
      <w:r w:rsidRPr="005C72D9">
        <w:rPr>
          <w:highlight w:val="cyan"/>
        </w:rPr>
        <w:t xml:space="preserve"> is not configured; or</w:t>
      </w:r>
    </w:p>
    <w:p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absThreshCSI-RS-Consolidation </w:t>
      </w:r>
      <w:r w:rsidRPr="005C72D9">
        <w:rPr>
          <w:highlight w:val="cyan"/>
        </w:rPr>
        <w:t xml:space="preserve">in the associated </w:t>
      </w:r>
      <w:r w:rsidRPr="005C72D9">
        <w:rPr>
          <w:i/>
          <w:highlight w:val="cyan"/>
        </w:rPr>
        <w:t>measObject</w:t>
      </w:r>
      <w:r w:rsidRPr="005C72D9">
        <w:rPr>
          <w:highlight w:val="cyan"/>
        </w:rPr>
        <w:t xml:space="preserve"> is not configured; or</w:t>
      </w:r>
    </w:p>
    <w:p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absThreshCSI-RS-Consolidation</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w:t>
      </w:r>
      <w:r w:rsidR="00D8642C" w:rsidRPr="005C72D9">
        <w:rPr>
          <w:highlight w:val="cyan"/>
        </w:rPr>
        <w:t xml:space="preserve">applicable </w:t>
      </w:r>
      <w:r w:rsidRPr="005C72D9">
        <w:rPr>
          <w:highlight w:val="cyan"/>
        </w:rPr>
        <w:t xml:space="preserve">CSI-RS </w:t>
      </w:r>
      <w:r w:rsidR="00D8642C" w:rsidRPr="005C72D9">
        <w:rPr>
          <w:highlight w:val="cyan"/>
        </w:rPr>
        <w:t xml:space="preserve">resources for the cell </w:t>
      </w:r>
      <w:r w:rsidRPr="005C72D9">
        <w:rPr>
          <w:highlight w:val="cyan"/>
        </w:rPr>
        <w:t>as the highest beam measurement quantity value, where each beam measurement quantity is described in TS 38.215 [9]</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else:</w:t>
      </w:r>
    </w:p>
    <w:p w:rsidR="000D2684" w:rsidRPr="005C72D9" w:rsidRDefault="000D2684" w:rsidP="001B2ADB">
      <w:pPr>
        <w:pStyle w:val="B3"/>
        <w:rPr>
          <w:highlight w:val="cyan"/>
        </w:rPr>
      </w:pPr>
      <w:bookmarkStart w:id="2372" w:name="_Hlk500249019"/>
      <w:r w:rsidRPr="005C72D9">
        <w:rPr>
          <w:highlight w:val="cyan"/>
        </w:rPr>
        <w:t>3&gt;</w:t>
      </w:r>
      <w:r w:rsidRPr="005C72D9">
        <w:rPr>
          <w:highlight w:val="cyan"/>
        </w:rPr>
        <w:tab/>
        <w:t xml:space="preserve">derive each cell measurement quantity based on CSI-RS as the linear average of the power values of the highest beam measurement quantity values above </w:t>
      </w:r>
      <w:r w:rsidRPr="005C72D9">
        <w:rPr>
          <w:i/>
          <w:highlight w:val="cyan"/>
        </w:rPr>
        <w:t>absThreshCSI-RS-Consolidation</w:t>
      </w:r>
      <w:r w:rsidRPr="005C72D9">
        <w:rPr>
          <w:highlight w:val="cyan"/>
        </w:rPr>
        <w:t xml:space="preserve"> where the total number of averaged beams shall not exceed </w:t>
      </w:r>
      <w:r w:rsidRPr="005C72D9">
        <w:rPr>
          <w:i/>
          <w:highlight w:val="cyan"/>
        </w:rPr>
        <w:t>nroCSI-RS-ResourcesToAverage</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667475" w:rsidRPr="005C72D9">
        <w:rPr>
          <w:highlight w:val="cyan"/>
        </w:rPr>
        <w:t>.</w:t>
      </w:r>
    </w:p>
    <w:p w:rsidR="000D2684" w:rsidRPr="005C72D9" w:rsidRDefault="000D2684" w:rsidP="000D2684">
      <w:pPr>
        <w:pStyle w:val="4"/>
        <w:rPr>
          <w:highlight w:val="cyan"/>
        </w:rPr>
      </w:pPr>
      <w:bookmarkStart w:id="2373" w:name="_Toc510018530"/>
      <w:bookmarkEnd w:id="2372"/>
      <w:r w:rsidRPr="005C72D9">
        <w:rPr>
          <w:highlight w:val="cyan"/>
        </w:rPr>
        <w:t>5.5.3.3a</w:t>
      </w:r>
      <w:r w:rsidRPr="005C72D9">
        <w:rPr>
          <w:highlight w:val="cyan"/>
        </w:rPr>
        <w:tab/>
        <w:t>Derivation of layer 3 beam filtered measurement</w:t>
      </w:r>
      <w:bookmarkEnd w:id="2373"/>
    </w:p>
    <w:p w:rsidR="000D2684" w:rsidRPr="005C72D9" w:rsidRDefault="000D2684" w:rsidP="000D2684">
      <w:pPr>
        <w:rPr>
          <w:highlight w:val="cyan"/>
        </w:rPr>
      </w:pPr>
      <w:r w:rsidRPr="005C72D9">
        <w:rPr>
          <w:highlight w:val="cyan"/>
        </w:rPr>
        <w:t>The UE shall:</w:t>
      </w:r>
    </w:p>
    <w:p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SS/PBCH block;</w:t>
      </w:r>
    </w:p>
    <w:p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SS/PBCH block as described in TS 38.215[9], and apply layer 3 beam filtering as described in 5.5.3.2</w:t>
      </w:r>
      <w:r w:rsidR="003D2F09"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CSI-RS;</w:t>
      </w:r>
    </w:p>
    <w:p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CSI-RS as described in TS 38.215 [9], and apply layer 3 beam filtering as described in 5.5.3.2</w:t>
      </w:r>
      <w:r w:rsidR="00667475" w:rsidRPr="005C72D9">
        <w:rPr>
          <w:highlight w:val="cyan"/>
        </w:rPr>
        <w:t>.</w:t>
      </w:r>
    </w:p>
    <w:p w:rsidR="000D2684" w:rsidRPr="005C72D9" w:rsidRDefault="000D2684" w:rsidP="000D2684">
      <w:pPr>
        <w:pStyle w:val="3"/>
        <w:rPr>
          <w:highlight w:val="cyan"/>
        </w:rPr>
      </w:pPr>
      <w:bookmarkStart w:id="2374" w:name="_Toc510018531"/>
      <w:r w:rsidRPr="005C72D9">
        <w:rPr>
          <w:highlight w:val="cyan"/>
        </w:rPr>
        <w:t>5.5.4</w:t>
      </w:r>
      <w:r w:rsidRPr="005C72D9">
        <w:rPr>
          <w:highlight w:val="cyan"/>
        </w:rPr>
        <w:tab/>
        <w:t>Measurement report triggering</w:t>
      </w:r>
      <w:bookmarkEnd w:id="2374"/>
    </w:p>
    <w:p w:rsidR="000D2684" w:rsidRPr="005C72D9" w:rsidRDefault="000D2684" w:rsidP="000D2684">
      <w:pPr>
        <w:pStyle w:val="4"/>
        <w:rPr>
          <w:highlight w:val="cyan"/>
        </w:rPr>
      </w:pPr>
      <w:bookmarkStart w:id="2375" w:name="_Toc510018532"/>
      <w:r w:rsidRPr="005C72D9">
        <w:rPr>
          <w:highlight w:val="cyan"/>
        </w:rPr>
        <w:t>5.5.4.1</w:t>
      </w:r>
      <w:r w:rsidRPr="005C72D9">
        <w:rPr>
          <w:highlight w:val="cyan"/>
        </w:rPr>
        <w:tab/>
        <w:t>General</w:t>
      </w:r>
      <w:bookmarkEnd w:id="2375"/>
    </w:p>
    <w:p w:rsidR="000D2684" w:rsidRPr="005C72D9" w:rsidRDefault="000D2684" w:rsidP="000D2684">
      <w:pPr>
        <w:rPr>
          <w:highlight w:val="cyan"/>
        </w:rPr>
      </w:pPr>
      <w:bookmarkStart w:id="2376" w:name="_Hlk498694844"/>
      <w:bookmarkStart w:id="2377" w:name="_Hlk498694821"/>
      <w:r w:rsidRPr="005C72D9">
        <w:rPr>
          <w:highlight w:val="cyan"/>
        </w:rPr>
        <w:t xml:space="preserve">If security has been activated successfully, the </w:t>
      </w:r>
      <w:bookmarkEnd w:id="2376"/>
      <w:r w:rsidRPr="005C72D9">
        <w:rPr>
          <w:highlight w:val="cyan"/>
        </w:rPr>
        <w:t>UE shall:</w:t>
      </w:r>
    </w:p>
    <w:p w:rsidR="000D2684" w:rsidRPr="005C72D9" w:rsidRDefault="000D2684" w:rsidP="001B2ADB">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if the corresponding </w:t>
      </w:r>
      <w:r w:rsidRPr="005C72D9">
        <w:rPr>
          <w:i/>
          <w:highlight w:val="cyan"/>
        </w:rPr>
        <w:t>reportConfig</w:t>
      </w:r>
      <w:r w:rsidRPr="005C72D9">
        <w:rPr>
          <w:highlight w:val="cyan"/>
        </w:rPr>
        <w:t xml:space="preserve">includes a </w:t>
      </w:r>
      <w:r w:rsidRPr="005C72D9">
        <w:rPr>
          <w:i/>
          <w:highlight w:val="cyan"/>
        </w:rPr>
        <w:t>reportType</w:t>
      </w:r>
      <w:r w:rsidRPr="005C72D9">
        <w:rPr>
          <w:highlight w:val="cyan"/>
        </w:rPr>
        <w:t xml:space="preserve"> set to </w:t>
      </w:r>
      <w:r w:rsidRPr="005C72D9">
        <w:rPr>
          <w:i/>
          <w:highlight w:val="cyan"/>
        </w:rPr>
        <w:t>eventTriggered</w:t>
      </w:r>
      <w:r w:rsidRPr="005C72D9">
        <w:rPr>
          <w:highlight w:val="cyan"/>
        </w:rPr>
        <w:t xml:space="preserve"> or </w:t>
      </w:r>
      <w:r w:rsidRPr="005C72D9">
        <w:rPr>
          <w:i/>
          <w:highlight w:val="cyan"/>
        </w:rPr>
        <w:t>periodical</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if the corresponding </w:t>
      </w:r>
      <w:r w:rsidRPr="005C72D9">
        <w:rPr>
          <w:i/>
          <w:highlight w:val="cyan"/>
        </w:rPr>
        <w:t>measObject</w:t>
      </w:r>
      <w:r w:rsidRPr="005C72D9">
        <w:rPr>
          <w:highlight w:val="cyan"/>
        </w:rPr>
        <w:t xml:space="preserve"> concerns NR;</w:t>
      </w:r>
    </w:p>
    <w:p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iCs/>
          <w:highlight w:val="cyan"/>
        </w:rPr>
        <w:t>eventA1</w:t>
      </w:r>
      <w:r w:rsidRPr="005C72D9">
        <w:rPr>
          <w:highlight w:val="cyan"/>
        </w:rPr>
        <w:t xml:space="preserve"> or </w:t>
      </w:r>
      <w:r w:rsidRPr="005C72D9">
        <w:rPr>
          <w:i/>
          <w:iCs/>
          <w:highlight w:val="cyan"/>
        </w:rPr>
        <w:t>eventA2</w:t>
      </w:r>
      <w:r w:rsidRPr="005C72D9">
        <w:rPr>
          <w:highlight w:val="cyan"/>
        </w:rPr>
        <w:t xml:space="preserve"> is configured in the corresponding </w:t>
      </w:r>
      <w:r w:rsidRPr="005C72D9">
        <w:rPr>
          <w:i/>
          <w:highlight w:val="cyan"/>
        </w:rPr>
        <w:t>reportConfig</w:t>
      </w:r>
      <w:r w:rsidRPr="005C72D9">
        <w:rPr>
          <w:highlight w:val="cyan"/>
        </w:rPr>
        <w:t>:</w:t>
      </w:r>
    </w:p>
    <w:p w:rsidR="000D2684" w:rsidRPr="005C72D9" w:rsidRDefault="000D2684" w:rsidP="001B2ADB">
      <w:pPr>
        <w:pStyle w:val="B5"/>
        <w:rPr>
          <w:highlight w:val="cyan"/>
        </w:rPr>
      </w:pPr>
      <w:r w:rsidRPr="005C72D9">
        <w:rPr>
          <w:highlight w:val="cyan"/>
        </w:rPr>
        <w:t>5&gt;</w:t>
      </w:r>
      <w:r w:rsidRPr="005C72D9">
        <w:rPr>
          <w:highlight w:val="cyan"/>
        </w:rPr>
        <w:tab/>
        <w:t>consider only the serving cell to be applicable</w:t>
      </w:r>
      <w:r w:rsidR="003D2F09" w:rsidRPr="005C72D9">
        <w:rPr>
          <w:highlight w:val="cyan"/>
        </w:rPr>
        <w:t>;</w:t>
      </w:r>
    </w:p>
    <w:p w:rsidR="000D2684" w:rsidRPr="005C72D9" w:rsidRDefault="000D2684" w:rsidP="001B2ADB">
      <w:pPr>
        <w:pStyle w:val="B4"/>
        <w:rPr>
          <w:highlight w:val="cyan"/>
        </w:rPr>
      </w:pPr>
      <w:bookmarkStart w:id="2378" w:name="_Hlk515508923"/>
      <w:r w:rsidRPr="005C72D9">
        <w:rPr>
          <w:highlight w:val="cyan"/>
        </w:rPr>
        <w:t>4&gt;</w:t>
      </w:r>
      <w:r w:rsidRPr="005C72D9">
        <w:rPr>
          <w:highlight w:val="cyan"/>
        </w:rPr>
        <w:tab/>
        <w:t>else:</w:t>
      </w:r>
    </w:p>
    <w:p w:rsidR="000D2684" w:rsidRPr="005C72D9" w:rsidRDefault="000D2684" w:rsidP="001B2ADB">
      <w:pPr>
        <w:pStyle w:val="B5"/>
        <w:rPr>
          <w:highlight w:val="cyan"/>
        </w:rPr>
      </w:pPr>
      <w:r w:rsidRPr="005C72D9">
        <w:rPr>
          <w:highlight w:val="cyan"/>
        </w:rPr>
        <w:t>5&gt;</w:t>
      </w:r>
      <w:r w:rsidRPr="005C72D9">
        <w:rPr>
          <w:highlight w:val="cyan"/>
        </w:rPr>
        <w:tab/>
        <w:t xml:space="preserve">for events involving a serving cell </w:t>
      </w:r>
      <w:r w:rsidR="00D8642C" w:rsidRPr="005C72D9">
        <w:rPr>
          <w:highlight w:val="cyan"/>
        </w:rPr>
        <w:t xml:space="preserve">associated with a </w:t>
      </w:r>
      <w:r w:rsidR="00D8642C" w:rsidRPr="005C72D9">
        <w:rPr>
          <w:i/>
          <w:highlight w:val="cyan"/>
        </w:rPr>
        <w:t>measObjectNR</w:t>
      </w:r>
      <w:r w:rsidR="00D8642C" w:rsidRPr="005C72D9">
        <w:rPr>
          <w:highlight w:val="cyan"/>
        </w:rPr>
        <w:t xml:space="preserve"> </w:t>
      </w:r>
      <w:r w:rsidRPr="005C72D9">
        <w:rPr>
          <w:highlight w:val="cyan"/>
        </w:rPr>
        <w:t xml:space="preserve">and neighbours </w:t>
      </w:r>
      <w:r w:rsidR="00D8642C" w:rsidRPr="005C72D9">
        <w:rPr>
          <w:highlight w:val="cyan"/>
        </w:rPr>
        <w:t xml:space="preserve"> associated with another </w:t>
      </w:r>
      <w:r w:rsidR="00D8642C" w:rsidRPr="005C72D9">
        <w:rPr>
          <w:i/>
          <w:highlight w:val="cyan"/>
        </w:rPr>
        <w:t>measObjectNR</w:t>
      </w:r>
      <w:r w:rsidRPr="005C72D9">
        <w:rPr>
          <w:highlight w:val="cyan"/>
        </w:rPr>
        <w:t xml:space="preserve">, consider any serving cell </w:t>
      </w:r>
      <w:r w:rsidR="00544559" w:rsidRPr="005C72D9">
        <w:rPr>
          <w:highlight w:val="cyan"/>
        </w:rPr>
        <w:t xml:space="preserve">associated with </w:t>
      </w:r>
      <w:r w:rsidRPr="005C72D9">
        <w:rPr>
          <w:highlight w:val="cyan"/>
        </w:rPr>
        <w:t xml:space="preserve">the other </w:t>
      </w:r>
      <w:r w:rsidR="00544559" w:rsidRPr="005C72D9">
        <w:rPr>
          <w:i/>
          <w:highlight w:val="cyan"/>
        </w:rPr>
        <w:t>measObjectNR</w:t>
      </w:r>
      <w:r w:rsidRPr="005C72D9">
        <w:rPr>
          <w:highlight w:val="cyan"/>
        </w:rPr>
        <w:t xml:space="preserve"> to be a neighbouring cell as well;</w:t>
      </w:r>
    </w:p>
    <w:bookmarkEnd w:id="2378"/>
    <w:p w:rsidR="000D2684" w:rsidRPr="005C72D9" w:rsidRDefault="000D2684" w:rsidP="001B2ADB">
      <w:pPr>
        <w:pStyle w:val="B5"/>
        <w:rPr>
          <w:highlight w:val="cyan"/>
        </w:rPr>
      </w:pPr>
      <w:r w:rsidRPr="005C72D9">
        <w:rPr>
          <w:highlight w:val="cyan"/>
        </w:rPr>
        <w:t>5&gt;</w:t>
      </w:r>
      <w:r w:rsidRPr="005C72D9">
        <w:rPr>
          <w:highlight w:val="cyan"/>
        </w:rPr>
        <w:tab/>
        <w:t xml:space="preserve">if </w:t>
      </w:r>
      <w:r w:rsidRPr="005C72D9">
        <w:rPr>
          <w:i/>
          <w:highlight w:val="cyan"/>
        </w:rPr>
        <w:t>useWhiteCellList</w:t>
      </w:r>
      <w:r w:rsidRPr="005C72D9">
        <w:rPr>
          <w:highlight w:val="cyan"/>
        </w:rPr>
        <w:t xml:space="preserve"> is set to TRUE:</w:t>
      </w:r>
    </w:p>
    <w:p w:rsidR="000D2684" w:rsidRPr="005C72D9" w:rsidRDefault="000D2684" w:rsidP="001B2ADB">
      <w:pPr>
        <w:pStyle w:val="B6"/>
        <w:rPr>
          <w:highlight w:val="cyan"/>
        </w:rPr>
      </w:pPr>
      <w:r w:rsidRPr="005C72D9">
        <w:rPr>
          <w:highlight w:val="cyan"/>
        </w:rPr>
        <w:lastRenderedPageBreak/>
        <w:t>6&gt;</w:t>
      </w:r>
      <w:r w:rsidRPr="005C72D9">
        <w:rPr>
          <w:highlight w:val="cyan"/>
        </w:rPr>
        <w:tab/>
        <w:t xml:space="preserve">consider any neighbouring cell detected </w:t>
      </w:r>
      <w:r w:rsidR="00544559"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included in the </w:t>
      </w:r>
      <w:r w:rsidRPr="005C72D9">
        <w:rPr>
          <w:i/>
          <w:highlight w:val="cyan"/>
        </w:rPr>
        <w:t>whiteCellsToAddModList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rsidR="000D2684" w:rsidRPr="005C72D9" w:rsidRDefault="000D2684" w:rsidP="001B2ADB">
      <w:pPr>
        <w:pStyle w:val="B5"/>
        <w:rPr>
          <w:highlight w:val="cyan"/>
        </w:rPr>
      </w:pPr>
      <w:r w:rsidRPr="005C72D9">
        <w:rPr>
          <w:highlight w:val="cyan"/>
        </w:rPr>
        <w:t>5&gt;</w:t>
      </w:r>
      <w:r w:rsidRPr="005C72D9">
        <w:rPr>
          <w:highlight w:val="cyan"/>
        </w:rPr>
        <w:tab/>
        <w:t>else:</w:t>
      </w:r>
    </w:p>
    <w:p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F01DF7"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not included in the </w:t>
      </w:r>
      <w:r w:rsidRPr="005C72D9">
        <w:rPr>
          <w:i/>
          <w:highlight w:val="cyan"/>
        </w:rPr>
        <w:t>blackCellsToAddModList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eventTriggered</w:t>
      </w:r>
      <w:r w:rsidRPr="005C72D9">
        <w:rPr>
          <w:highlight w:val="cyan"/>
        </w:rPr>
        <w:t xml:space="preserve"> 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while the </w:t>
      </w:r>
      <w:r w:rsidRPr="005C72D9">
        <w:rPr>
          <w:i/>
          <w:highlight w:val="cyan"/>
        </w:rPr>
        <w:t>VarMeasReportList</w:t>
      </w:r>
      <w:r w:rsidRPr="005C72D9">
        <w:rPr>
          <w:highlight w:val="cyan"/>
        </w:rPr>
        <w:t xml:space="preserve"> does not include a measurement reporting entry for this </w:t>
      </w:r>
      <w:r w:rsidRPr="005C72D9">
        <w:rPr>
          <w:i/>
          <w:highlight w:val="cyan"/>
        </w:rPr>
        <w:t xml:space="preserve">measId </w:t>
      </w:r>
      <w:r w:rsidRPr="005C72D9">
        <w:rPr>
          <w:highlight w:val="cyan"/>
        </w:rPr>
        <w:t>(a first cell triggers the event):</w:t>
      </w:r>
    </w:p>
    <w:p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not included in the </w:t>
      </w:r>
      <w:r w:rsidRPr="005C72D9">
        <w:rPr>
          <w:i/>
          <w:highlight w:val="cyan"/>
        </w:rPr>
        <w:t>cellsTriggeredList</w:t>
      </w:r>
      <w:r w:rsidRPr="005C72D9">
        <w:rPr>
          <w:highlight w:val="cyan"/>
        </w:rPr>
        <w:t xml:space="preserve">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(a subsequent cell triggers the event):</w:t>
      </w:r>
    </w:p>
    <w:p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leaving condition applicable for this event is fulfilled for one or more of the cells included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for all measurements after layer 3 filtering taken during </w:t>
      </w:r>
      <w:r w:rsidRPr="005C72D9">
        <w:rPr>
          <w:i/>
          <w:highlight w:val="cyan"/>
        </w:rPr>
        <w:t xml:space="preserve">timeToTrigger </w:t>
      </w:r>
      <w:r w:rsidRPr="005C72D9">
        <w:rPr>
          <w:highlight w:val="cyan"/>
        </w:rPr>
        <w:t xml:space="preserve">defined within the </w:t>
      </w:r>
      <w:r w:rsidRPr="005C72D9">
        <w:rPr>
          <w:i/>
          <w:highlight w:val="cyan"/>
        </w:rPr>
        <w:t xml:space="preserve">VarMeasConfig </w:t>
      </w:r>
      <w:r w:rsidRPr="005C72D9">
        <w:rPr>
          <w:highlight w:val="cyan"/>
        </w:rPr>
        <w:t>for this event:</w:t>
      </w:r>
    </w:p>
    <w:p w:rsidR="000D2684" w:rsidRPr="005C72D9" w:rsidRDefault="000D2684" w:rsidP="001B2ADB">
      <w:pPr>
        <w:pStyle w:val="B3"/>
        <w:rPr>
          <w:highlight w:val="cyan"/>
        </w:rPr>
      </w:pPr>
      <w:r w:rsidRPr="005C72D9">
        <w:rPr>
          <w:highlight w:val="cyan"/>
        </w:rPr>
        <w:t>3&gt;</w:t>
      </w:r>
      <w:r w:rsidRPr="005C72D9">
        <w:rPr>
          <w:highlight w:val="cyan"/>
        </w:rPr>
        <w:tab/>
        <w:t xml:space="preserve">remove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w:t>
      </w:r>
    </w:p>
    <w:p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iCs/>
          <w:highlight w:val="cyan"/>
        </w:rPr>
        <w:t>reportOnLeave</w:t>
      </w:r>
      <w:r w:rsidRPr="005C72D9">
        <w:rPr>
          <w:highlight w:val="cyan"/>
        </w:rPr>
        <w:t xml:space="preserve"> is set to </w:t>
      </w:r>
      <w:r w:rsidRPr="005C72D9">
        <w:rPr>
          <w:i/>
          <w:highlight w:val="cyan"/>
        </w:rPr>
        <w:t>TRUE</w:t>
      </w:r>
      <w:r w:rsidRPr="005C72D9">
        <w:rPr>
          <w:highlight w:val="cyan"/>
        </w:rPr>
        <w:t xml:space="preserve"> for the corresponding reporting configuration:</w:t>
      </w:r>
    </w:p>
    <w:p w:rsidR="000D2684" w:rsidRPr="005C72D9" w:rsidRDefault="000D2684" w:rsidP="001B2ADB">
      <w:pPr>
        <w:pStyle w:val="B4"/>
        <w:rPr>
          <w:highlight w:val="cyan"/>
        </w:rPr>
      </w:pPr>
      <w:r w:rsidRPr="005C72D9">
        <w:rPr>
          <w:highlight w:val="cyan"/>
        </w:rPr>
        <w:t>4&gt;</w:t>
      </w:r>
      <w:r w:rsidRPr="005C72D9">
        <w:rPr>
          <w:highlight w:val="cyan"/>
        </w:rPr>
        <w:tab/>
        <w:t>initiate the measurement reporting procedure, as specified in 5.5.5</w:t>
      </w:r>
      <w:r w:rsidR="003D2F09"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 xml:space="preserve">measId </w:t>
      </w:r>
      <w:r w:rsidRPr="005C72D9">
        <w:rPr>
          <w:highlight w:val="cyan"/>
        </w:rPr>
        <w:t>is empty:</w:t>
      </w:r>
    </w:p>
    <w:p w:rsidR="000D2684" w:rsidRPr="005C72D9" w:rsidRDefault="000D2684" w:rsidP="001B2ADB">
      <w:pPr>
        <w:pStyle w:val="B4"/>
        <w:rPr>
          <w:highlight w:val="cyan"/>
        </w:rPr>
      </w:pPr>
      <w:r w:rsidRPr="005C72D9">
        <w:rPr>
          <w:highlight w:val="cyan"/>
        </w:rPr>
        <w:t>4&gt;</w:t>
      </w:r>
      <w:r w:rsidRPr="005C72D9">
        <w:rPr>
          <w:highlight w:val="cyan"/>
        </w:rPr>
        <w:tab/>
        <w:t xml:space="preserve">remove the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rsidR="000D2684" w:rsidRPr="005C72D9" w:rsidRDefault="000D2684" w:rsidP="001B2ADB">
      <w:pPr>
        <w:pStyle w:val="B4"/>
        <w:rPr>
          <w:highlight w:val="cyan"/>
        </w:rPr>
      </w:pPr>
      <w:r w:rsidRPr="005C72D9">
        <w:rPr>
          <w:highlight w:val="cyan"/>
        </w:rPr>
        <w:t>4&gt;</w:t>
      </w:r>
      <w:r w:rsidRPr="005C72D9">
        <w:rPr>
          <w:highlight w:val="cyan"/>
        </w:rPr>
        <w:tab/>
        <w:t xml:space="preserve">stop the periodical reporting timer for this </w:t>
      </w:r>
      <w:r w:rsidRPr="005C72D9">
        <w:rPr>
          <w:i/>
          <w:highlight w:val="cyan"/>
        </w:rPr>
        <w:t>measId</w:t>
      </w:r>
      <w:r w:rsidRPr="005C72D9">
        <w:rPr>
          <w:highlight w:val="cyan"/>
        </w:rPr>
        <w:t>, if running</w:t>
      </w:r>
      <w:r w:rsidR="003D2F09" w:rsidRPr="005C72D9">
        <w:rPr>
          <w:highlight w:val="cyan"/>
        </w:rPr>
        <w:t>;</w:t>
      </w:r>
    </w:p>
    <w:p w:rsidR="000D2684" w:rsidRPr="005C72D9" w:rsidRDefault="000D2684" w:rsidP="001B2ADB">
      <w:pPr>
        <w:pStyle w:val="B2"/>
        <w:rPr>
          <w:highlight w:val="cyan"/>
        </w:rPr>
      </w:pPr>
      <w:bookmarkStart w:id="2379" w:name="_Hlk500255361"/>
      <w:r w:rsidRPr="005C72D9">
        <w:rPr>
          <w:highlight w:val="cyan"/>
        </w:rPr>
        <w:t>2&gt;</w:t>
      </w:r>
      <w:r w:rsidRPr="005C72D9">
        <w:rPr>
          <w:highlight w:val="cyan"/>
        </w:rPr>
        <w:tab/>
        <w:t xml:space="preserve">if </w:t>
      </w:r>
      <w:r w:rsidRPr="005C72D9">
        <w:rPr>
          <w:i/>
          <w:highlight w:val="cyan"/>
        </w:rPr>
        <w:t xml:space="preserve">reportType </w:t>
      </w:r>
      <w:r w:rsidRPr="005C72D9">
        <w:rPr>
          <w:highlight w:val="cyan"/>
        </w:rPr>
        <w:t xml:space="preserve">is set to </w:t>
      </w:r>
      <w:r w:rsidRPr="005C72D9">
        <w:rPr>
          <w:i/>
          <w:highlight w:val="cyan"/>
        </w:rPr>
        <w:t xml:space="preserve">periodical </w:t>
      </w:r>
      <w:r w:rsidRPr="005C72D9">
        <w:rPr>
          <w:highlight w:val="cyan"/>
        </w:rPr>
        <w:t>and if a (first) measurement result is available:</w:t>
      </w:r>
    </w:p>
    <w:p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bookmarkEnd w:id="2379"/>
    <w:p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highlight w:val="cyan"/>
        </w:rPr>
        <w:t>reportAmount</w:t>
      </w:r>
      <w:r w:rsidRPr="005C72D9">
        <w:rPr>
          <w:highlight w:val="cyan"/>
        </w:rPr>
        <w:t xml:space="preserve"> exceeds 1:</w:t>
      </w:r>
    </w:p>
    <w:p w:rsidR="000D2684" w:rsidRPr="005C72D9" w:rsidRDefault="000D2684" w:rsidP="001B2ADB">
      <w:pPr>
        <w:pStyle w:val="B5"/>
        <w:rPr>
          <w:highlight w:val="cyan"/>
        </w:rPr>
      </w:pPr>
      <w:r w:rsidRPr="005C72D9">
        <w:rPr>
          <w:highlight w:val="cyan"/>
        </w:rPr>
        <w:t>5&gt;</w:t>
      </w:r>
      <w:r w:rsidRPr="005C72D9">
        <w:rPr>
          <w:highlight w:val="cyan"/>
        </w:rPr>
        <w:tab/>
        <w:t>initiate the measurement reporting procedure,as specified in 5.5.5, immediately after the quantity to be reported becomes available for the NR SpCell</w:t>
      </w:r>
      <w:r w:rsidR="003D2F09" w:rsidRPr="005C72D9">
        <w:rPr>
          <w:highlight w:val="cyan"/>
        </w:rPr>
        <w:t>;</w:t>
      </w:r>
    </w:p>
    <w:p w:rsidR="000D2684" w:rsidRPr="005C72D9" w:rsidRDefault="000D2684" w:rsidP="001B2ADB">
      <w:pPr>
        <w:pStyle w:val="B4"/>
        <w:rPr>
          <w:highlight w:val="cyan"/>
        </w:rPr>
      </w:pPr>
      <w:r w:rsidRPr="005C72D9">
        <w:rPr>
          <w:highlight w:val="cyan"/>
        </w:rPr>
        <w:lastRenderedPageBreak/>
        <w:t>4&gt;</w:t>
      </w:r>
      <w:r w:rsidRPr="005C72D9">
        <w:rPr>
          <w:highlight w:val="cyan"/>
        </w:rPr>
        <w:tab/>
        <w:t xml:space="preserve">else (i.e. the </w:t>
      </w:r>
      <w:r w:rsidRPr="005C72D9">
        <w:rPr>
          <w:i/>
          <w:highlight w:val="cyan"/>
        </w:rPr>
        <w:t>reportAmount</w:t>
      </w:r>
      <w:r w:rsidRPr="005C72D9">
        <w:rPr>
          <w:highlight w:val="cyan"/>
        </w:rPr>
        <w:t xml:space="preserve"> is equal to 1):</w:t>
      </w:r>
    </w:p>
    <w:p w:rsidR="000D2684" w:rsidRPr="005C72D9" w:rsidRDefault="000D2684" w:rsidP="001B2ADB">
      <w:pPr>
        <w:pStyle w:val="B5"/>
        <w:rPr>
          <w:highlight w:val="cyan"/>
        </w:rPr>
      </w:pPr>
      <w:r w:rsidRPr="005C72D9">
        <w:rPr>
          <w:highlight w:val="cyan"/>
        </w:rPr>
        <w:t>5&gt;</w:t>
      </w:r>
      <w:r w:rsidRPr="005C72D9">
        <w:rPr>
          <w:highlight w:val="cyan"/>
        </w:rPr>
        <w:tab/>
        <w:t>initiate the measurement reportingprocedure, as specified in 5.5.5, immediately after the quantity to be reported becomes available for the NR SpCelland for the strongest cell among the applicable cells</w:t>
      </w:r>
      <w:r w:rsidR="003D2F09"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upon expiry of the periodical reporting timer for this </w:t>
      </w:r>
      <w:r w:rsidRPr="005C72D9">
        <w:rPr>
          <w:i/>
          <w:iCs/>
          <w:highlight w:val="cyan"/>
        </w:rPr>
        <w:t>measId</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667475" w:rsidRPr="005C72D9">
        <w:rPr>
          <w:highlight w:val="cyan"/>
        </w:rPr>
        <w:t>.</w:t>
      </w:r>
    </w:p>
    <w:p w:rsidR="00AB4D1C" w:rsidRPr="005C72D9" w:rsidRDefault="00AB4D1C" w:rsidP="00AB4D1C">
      <w:pPr>
        <w:pStyle w:val="B2"/>
        <w:rPr>
          <w:ins w:id="2380" w:author="R2-1809077 SA" w:date="2018-05-31T18:46:00Z"/>
          <w:highlight w:val="cyan"/>
        </w:rPr>
      </w:pPr>
      <w:bookmarkStart w:id="2381" w:name="_Toc510018533"/>
      <w:bookmarkEnd w:id="2377"/>
      <w:ins w:id="2382" w:author="R2-1809077 SA" w:date="2018-05-31T18:46:00Z">
        <w:r w:rsidRPr="005C72D9">
          <w:rPr>
            <w:highlight w:val="cyan"/>
          </w:rPr>
          <w:t>2&gt;</w:t>
        </w:r>
        <w:r w:rsidRPr="005C72D9">
          <w:rPr>
            <w:highlight w:val="cyan"/>
          </w:rPr>
          <w:tab/>
          <w:t xml:space="preserve">else if the </w:t>
        </w:r>
        <w:r w:rsidRPr="005C72D9">
          <w:rPr>
            <w:i/>
            <w:highlight w:val="cyan"/>
          </w:rPr>
          <w:t>reportType</w:t>
        </w:r>
        <w:r w:rsidRPr="005C72D9">
          <w:rPr>
            <w:highlight w:val="cyan"/>
          </w:rPr>
          <w:t xml:space="preserve"> or the corresponding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rsidR="00AB4D1C" w:rsidRPr="005C72D9" w:rsidRDefault="00AB4D1C" w:rsidP="00AB4D1C">
      <w:pPr>
        <w:pStyle w:val="B3"/>
        <w:rPr>
          <w:ins w:id="2383" w:author="R2-1809077 SA" w:date="2018-05-31T18:46:00Z"/>
          <w:highlight w:val="cyan"/>
        </w:rPr>
      </w:pPr>
      <w:ins w:id="2384" w:author="R2-1809077 SA" w:date="2018-05-31T18:46:00Z">
        <w:r w:rsidRPr="005C72D9">
          <w:rPr>
            <w:highlight w:val="cyan"/>
          </w:rPr>
          <w:t>3&gt;</w:t>
        </w:r>
        <w:r w:rsidRPr="005C72D9">
          <w:rPr>
            <w:highlight w:val="cyan"/>
          </w:rPr>
          <w:tab/>
        </w:r>
      </w:ins>
      <w:ins w:id="2385" w:author="R2-1809077 SA" w:date="2018-05-31T18:47:00Z">
        <w:r w:rsidRPr="005C72D9">
          <w:rPr>
            <w:highlight w:val="cyan"/>
          </w:rPr>
          <w:t xml:space="preserve">consider any neighbouring cell detected on the associated frequency which has a physical cell identity matching the value of the </w:t>
        </w:r>
        <w:r w:rsidRPr="005C72D9">
          <w:rPr>
            <w:i/>
            <w:highlight w:val="cyan"/>
          </w:rPr>
          <w:t>cellForWhichToReportCGI</w:t>
        </w:r>
        <w:r w:rsidRPr="005C72D9">
          <w:rPr>
            <w:highlight w:val="cyan"/>
          </w:rPr>
          <w:t xml:space="preserve"> to be applicable;</w:t>
        </w:r>
      </w:ins>
    </w:p>
    <w:p w:rsidR="000D2684" w:rsidRPr="005C72D9" w:rsidRDefault="000D2684" w:rsidP="000D2684">
      <w:pPr>
        <w:pStyle w:val="4"/>
        <w:rPr>
          <w:highlight w:val="cyan"/>
        </w:rPr>
      </w:pPr>
      <w:r w:rsidRPr="005C72D9">
        <w:rPr>
          <w:highlight w:val="cyan"/>
        </w:rPr>
        <w:t>5.5.4.2</w:t>
      </w:r>
      <w:r w:rsidRPr="005C72D9">
        <w:rPr>
          <w:highlight w:val="cyan"/>
        </w:rPr>
        <w:tab/>
        <w:t>Event A1 (Serving becomes better than threshold)</w:t>
      </w:r>
      <w:bookmarkEnd w:id="2381"/>
    </w:p>
    <w:p w:rsidR="000D2684" w:rsidRPr="005C72D9" w:rsidRDefault="000D2684" w:rsidP="000D2684">
      <w:pPr>
        <w:rPr>
          <w:highlight w:val="cyan"/>
        </w:rPr>
      </w:pPr>
      <w:r w:rsidRPr="005C72D9">
        <w:rPr>
          <w:highlight w:val="cyan"/>
        </w:rPr>
        <w:t>The UE shall:</w:t>
      </w:r>
    </w:p>
    <w:p w:rsidR="000D2684" w:rsidRPr="005C72D9" w:rsidRDefault="000D2684" w:rsidP="001B2ADB">
      <w:pPr>
        <w:pStyle w:val="B1"/>
        <w:rPr>
          <w:highlight w:val="cyan"/>
        </w:rPr>
      </w:pPr>
      <w:r w:rsidRPr="005C72D9">
        <w:rPr>
          <w:highlight w:val="cyan"/>
        </w:rPr>
        <w:t>1&gt;</w:t>
      </w:r>
      <w:r w:rsidRPr="005C72D9">
        <w:rPr>
          <w:highlight w:val="cyan"/>
        </w:rPr>
        <w:tab/>
        <w:t>consider the entering condition for this event to be satisfied when condition A1-1, as specified below, is fulfilled;</w:t>
      </w:r>
    </w:p>
    <w:p w:rsidR="000D2684" w:rsidRPr="005C72D9" w:rsidRDefault="000D2684" w:rsidP="001B2ADB">
      <w:pPr>
        <w:pStyle w:val="B1"/>
        <w:rPr>
          <w:highlight w:val="cyan"/>
        </w:rPr>
      </w:pPr>
      <w:r w:rsidRPr="005C72D9">
        <w:rPr>
          <w:highlight w:val="cyan"/>
        </w:rPr>
        <w:t>1&gt;</w:t>
      </w:r>
      <w:r w:rsidRPr="005C72D9">
        <w:rPr>
          <w:highlight w:val="cyan"/>
        </w:rPr>
        <w:tab/>
        <w:t>consider the leaving condition for this event to be satisfied when condition A1-2, as specified below, is fulfilled;</w:t>
      </w:r>
    </w:p>
    <w:p w:rsidR="000D2684" w:rsidRPr="005C72D9" w:rsidRDefault="000D2684" w:rsidP="001B2ADB">
      <w:pPr>
        <w:pStyle w:val="B1"/>
        <w:rPr>
          <w:highlight w:val="cyan"/>
        </w:rPr>
      </w:pPr>
      <w:r w:rsidRPr="005C72D9">
        <w:rPr>
          <w:highlight w:val="cyan"/>
        </w:rPr>
        <w:t>1&gt;</w:t>
      </w:r>
      <w:r w:rsidRPr="005C72D9">
        <w:rPr>
          <w:highlight w:val="cyan"/>
        </w:rPr>
        <w:tab/>
        <w:t xml:space="preserve">for this measurement, consider the </w:t>
      </w:r>
      <w:r w:rsidR="00F01DF7" w:rsidRPr="005C72D9">
        <w:rPr>
          <w:highlight w:val="cyan"/>
        </w:rPr>
        <w:t xml:space="preserve">NR </w:t>
      </w:r>
      <w:r w:rsidRPr="005C72D9">
        <w:rPr>
          <w:highlight w:val="cyan"/>
        </w:rPr>
        <w:t xml:space="preserve">serving cell </w:t>
      </w:r>
      <w:r w:rsidR="00642BBD" w:rsidRPr="005C72D9">
        <w:rPr>
          <w:highlight w:val="cyan"/>
        </w:rPr>
        <w:t xml:space="preserve">corresponding to </w:t>
      </w:r>
      <w:r w:rsidRPr="005C72D9">
        <w:rPr>
          <w:highlight w:val="cyan"/>
        </w:rPr>
        <w:t xml:space="preserve">the associated </w:t>
      </w:r>
      <w:r w:rsidRPr="005C72D9">
        <w:rPr>
          <w:i/>
          <w:highlight w:val="cyan"/>
        </w:rPr>
        <w:t>measObjectNR</w:t>
      </w:r>
      <w:r w:rsidR="00642BBD" w:rsidRPr="005C72D9">
        <w:rPr>
          <w:highlight w:val="cyan"/>
        </w:rPr>
        <w:t xml:space="preserve"> associated with this event</w:t>
      </w:r>
      <w:r w:rsidR="00667475" w:rsidRPr="005C72D9">
        <w:rPr>
          <w:highlight w:val="cyan"/>
        </w:rPr>
        <w:t>.</w:t>
      </w:r>
    </w:p>
    <w:p w:rsidR="00F01DF7" w:rsidRPr="005C72D9" w:rsidRDefault="00F01DF7" w:rsidP="001B2ADB">
      <w:pPr>
        <w:pStyle w:val="B1"/>
        <w:rPr>
          <w:highlight w:val="cyan"/>
        </w:rPr>
      </w:pPr>
    </w:p>
    <w:p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rsidR="000D2684" w:rsidRPr="005C72D9" w:rsidRDefault="000D2684" w:rsidP="000D2684">
      <w:pPr>
        <w:pStyle w:val="EQ"/>
        <w:rPr>
          <w:highlight w:val="cyan"/>
        </w:rPr>
      </w:pPr>
      <w:r w:rsidRPr="005C72D9">
        <w:rPr>
          <w:position w:val="-10"/>
          <w:highlight w:val="cyan"/>
        </w:rPr>
        <w:object w:dxaOrig="1440" w:dyaOrig="234">
          <v:shape id="_x0000_i1045" type="#_x0000_t75" style="width:1in;height:11.25pt" o:ole="" fillcolor="#000005">
            <v:imagedata r:id="rId55" o:title=""/>
          </v:shape>
          <o:OLEObject Type="Embed" ProgID="Equation.3" ShapeID="_x0000_i1045" DrawAspect="Content" ObjectID="_1591512309" r:id="rId56"/>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rsidR="000D2684" w:rsidRPr="005C72D9" w:rsidRDefault="000D2684" w:rsidP="000D2684">
      <w:pPr>
        <w:pStyle w:val="EQ"/>
        <w:rPr>
          <w:highlight w:val="cyan"/>
        </w:rPr>
      </w:pPr>
      <w:r w:rsidRPr="005C72D9">
        <w:rPr>
          <w:position w:val="-10"/>
          <w:highlight w:val="cyan"/>
        </w:rPr>
        <w:object w:dxaOrig="1440" w:dyaOrig="234">
          <v:shape id="_x0000_i1046" type="#_x0000_t75" style="width:1in;height:11.25pt" o:ole="" fillcolor="#000005">
            <v:imagedata r:id="rId57" o:title=""/>
          </v:shape>
          <o:OLEObject Type="Embed" ProgID="Equation.3" ShapeID="_x0000_i1046" DrawAspect="Content" ObjectID="_1591512310" r:id="rId58"/>
        </w:object>
      </w:r>
    </w:p>
    <w:p w:rsidR="000D2684" w:rsidRPr="005C72D9" w:rsidRDefault="000D2684" w:rsidP="000D2684">
      <w:pPr>
        <w:rPr>
          <w:highlight w:val="cyan"/>
        </w:rPr>
      </w:pPr>
      <w:r w:rsidRPr="005C72D9">
        <w:rPr>
          <w:highlight w:val="cyan"/>
        </w:rPr>
        <w:t>The variables in the formula are defined as follows:</w:t>
      </w:r>
    </w:p>
    <w:p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bookmarkStart w:id="2386" w:name="OLE_LINK39"/>
      <w:bookmarkStart w:id="2387" w:name="OLE_LINK53"/>
      <w:r w:rsidRPr="005C72D9">
        <w:rPr>
          <w:i/>
          <w:highlight w:val="cyan"/>
        </w:rPr>
        <w:t>hysteresis</w:t>
      </w:r>
      <w:bookmarkEnd w:id="2386"/>
      <w:bookmarkEnd w:id="2387"/>
      <w:r w:rsidRPr="005C72D9">
        <w:rPr>
          <w:highlight w:val="cyan"/>
        </w:rPr>
        <w:t>as defined within</w:t>
      </w:r>
      <w:r w:rsidRPr="005C72D9">
        <w:rPr>
          <w:i/>
          <w:highlight w:val="cyan"/>
        </w:rPr>
        <w:t>reportConfigNR</w:t>
      </w:r>
      <w:r w:rsidRPr="005C72D9">
        <w:rPr>
          <w:highlight w:val="cyan"/>
        </w:rPr>
        <w:t>for this event).</w:t>
      </w:r>
    </w:p>
    <w:p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a1-Threshold </w:t>
      </w:r>
      <w:r w:rsidRPr="005C72D9">
        <w:rPr>
          <w:highlight w:val="cyan"/>
        </w:rPr>
        <w:t>as defined within</w:t>
      </w:r>
      <w:r w:rsidRPr="005C72D9">
        <w:rPr>
          <w:i/>
          <w:highlight w:val="cyan"/>
        </w:rPr>
        <w:t>reportConfigNR</w:t>
      </w:r>
      <w:r w:rsidRPr="005C72D9">
        <w:rPr>
          <w:highlight w:val="cyan"/>
        </w:rPr>
        <w:t>for this event).</w:t>
      </w:r>
    </w:p>
    <w:p w:rsidR="000D2684" w:rsidRPr="005C72D9" w:rsidRDefault="000D2684" w:rsidP="000D2684">
      <w:pPr>
        <w:pStyle w:val="B1"/>
        <w:rPr>
          <w:highlight w:val="cyan"/>
        </w:rPr>
      </w:pPr>
      <w:r w:rsidRPr="005C72D9">
        <w:rPr>
          <w:b/>
          <w:i/>
          <w:highlight w:val="cyan"/>
        </w:rPr>
        <w:t xml:space="preserve">Ms </w:t>
      </w:r>
      <w:r w:rsidRPr="005C72D9">
        <w:rPr>
          <w:highlight w:val="cyan"/>
        </w:rPr>
        <w:t xml:space="preserve">is expressed in dBm </w:t>
      </w:r>
      <w:r w:rsidRPr="005C72D9">
        <w:rPr>
          <w:highlight w:val="cyan"/>
          <w:lang w:eastAsia="ko-KR"/>
        </w:rPr>
        <w:t>in case of RSRP, or in dB in case of RSRQ</w:t>
      </w:r>
      <w:r w:rsidRPr="005C72D9">
        <w:rPr>
          <w:highlight w:val="cyan"/>
        </w:rPr>
        <w:t xml:space="preserve"> and RS-SINR.</w:t>
      </w:r>
    </w:p>
    <w:p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rsidR="000D2684" w:rsidRPr="005C72D9" w:rsidRDefault="000D2684" w:rsidP="000D2684">
      <w:pPr>
        <w:pStyle w:val="4"/>
        <w:rPr>
          <w:highlight w:val="cyan"/>
        </w:rPr>
      </w:pPr>
      <w:bookmarkStart w:id="2388" w:name="_Toc510018534"/>
      <w:r w:rsidRPr="005C72D9">
        <w:rPr>
          <w:highlight w:val="cyan"/>
        </w:rPr>
        <w:t>5.5.4.3</w:t>
      </w:r>
      <w:r w:rsidRPr="005C72D9">
        <w:rPr>
          <w:highlight w:val="cyan"/>
        </w:rPr>
        <w:tab/>
        <w:t>Event A2 (Serving becomes worse than threshold)</w:t>
      </w:r>
      <w:bookmarkEnd w:id="2388"/>
    </w:p>
    <w:p w:rsidR="000D2684" w:rsidRPr="005C72D9" w:rsidRDefault="000D2684" w:rsidP="000D2684">
      <w:pPr>
        <w:rPr>
          <w:highlight w:val="cyan"/>
        </w:rPr>
      </w:pPr>
      <w:r w:rsidRPr="005C72D9">
        <w:rPr>
          <w:highlight w:val="cyan"/>
        </w:rPr>
        <w:t>The UE shall:</w:t>
      </w:r>
    </w:p>
    <w:p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A2-1,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A2-2,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serving cell indicated </w:t>
      </w:r>
      <w:r w:rsidR="00680B51" w:rsidRPr="005C72D9">
        <w:rPr>
          <w:highlight w:val="cyan"/>
        </w:rPr>
        <w:t xml:space="preserve">by </w:t>
      </w:r>
      <w:r w:rsidRPr="005C72D9">
        <w:rPr>
          <w:highlight w:val="cyan"/>
        </w:rPr>
        <w:t xml:space="preserve">the </w:t>
      </w:r>
      <w:r w:rsidRPr="005C72D9">
        <w:rPr>
          <w:i/>
          <w:highlight w:val="cyan"/>
        </w:rPr>
        <w:t>measObjectNR</w:t>
      </w:r>
      <w:r w:rsidR="00680B51" w:rsidRPr="005C72D9">
        <w:rPr>
          <w:i/>
          <w:highlight w:val="cyan"/>
        </w:rPr>
        <w:t xml:space="preserve"> </w:t>
      </w:r>
      <w:r w:rsidR="00680B51" w:rsidRPr="005C72D9">
        <w:rPr>
          <w:highlight w:val="cyan"/>
        </w:rPr>
        <w:t>associated to this event</w:t>
      </w:r>
      <w:r w:rsidR="00667475" w:rsidRPr="005C72D9">
        <w:rPr>
          <w:highlight w:val="cyan"/>
        </w:rPr>
        <w:t>.</w:t>
      </w:r>
    </w:p>
    <w:p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89" w:name="_Hlk498695755"/>
    <w:p w:rsidR="000D2684" w:rsidRPr="005C72D9" w:rsidRDefault="000D2684" w:rsidP="000D2684">
      <w:pPr>
        <w:pStyle w:val="EQ"/>
        <w:rPr>
          <w:highlight w:val="cyan"/>
        </w:rPr>
      </w:pPr>
      <w:r w:rsidRPr="005C72D9">
        <w:rPr>
          <w:position w:val="-10"/>
          <w:highlight w:val="cyan"/>
        </w:rPr>
        <w:object w:dxaOrig="1440" w:dyaOrig="234">
          <v:shape id="_x0000_i1047" type="#_x0000_t75" style="width:1in;height:11.25pt" o:ole="">
            <v:imagedata r:id="rId57" o:title=""/>
          </v:shape>
          <o:OLEObject Type="Embed" ProgID="Equation.3" ShapeID="_x0000_i1047" DrawAspect="Content" ObjectID="_1591512311" r:id="rId59"/>
        </w:object>
      </w:r>
      <w:bookmarkEnd w:id="2389"/>
    </w:p>
    <w:p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rsidR="000D2684" w:rsidRPr="005C72D9" w:rsidRDefault="000D2684" w:rsidP="000D2684">
      <w:pPr>
        <w:pStyle w:val="EQ"/>
        <w:rPr>
          <w:highlight w:val="cyan"/>
        </w:rPr>
      </w:pPr>
      <w:r w:rsidRPr="005C72D9">
        <w:rPr>
          <w:position w:val="-10"/>
          <w:highlight w:val="cyan"/>
        </w:rPr>
        <w:object w:dxaOrig="1440" w:dyaOrig="234">
          <v:shape id="_x0000_i1048" type="#_x0000_t75" style="width:1in;height:11.25pt" o:ole="" fillcolor="yellow">
            <v:imagedata r:id="rId60" o:title=""/>
          </v:shape>
          <o:OLEObject Type="Embed" ProgID="Equation.3" ShapeID="_x0000_i1048" DrawAspect="Content" ObjectID="_1591512312" r:id="rId61"/>
        </w:object>
      </w:r>
    </w:p>
    <w:p w:rsidR="000D2684" w:rsidRPr="005C72D9" w:rsidRDefault="000D2684" w:rsidP="000D2684">
      <w:pPr>
        <w:rPr>
          <w:highlight w:val="cyan"/>
        </w:rPr>
      </w:pPr>
      <w:r w:rsidRPr="005C72D9">
        <w:rPr>
          <w:highlight w:val="cyan"/>
        </w:rPr>
        <w:lastRenderedPageBreak/>
        <w:t>The variables in the formula are defined as follows:</w:t>
      </w:r>
    </w:p>
    <w:p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 xml:space="preserve">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a2-Threshold </w:t>
      </w:r>
      <w:r w:rsidRPr="005C72D9">
        <w:rPr>
          <w:highlight w:val="cyan"/>
        </w:rPr>
        <w:t xml:space="preserve">as defined within </w:t>
      </w:r>
      <w:r w:rsidRPr="005C72D9">
        <w:rPr>
          <w:i/>
          <w:highlight w:val="cyan"/>
        </w:rPr>
        <w:t xml:space="preserve">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 xml:space="preserve">Ms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rsidR="000D2684" w:rsidRPr="005C72D9" w:rsidRDefault="000D2684" w:rsidP="000D2684">
      <w:pPr>
        <w:pStyle w:val="4"/>
        <w:rPr>
          <w:highlight w:val="cyan"/>
        </w:rPr>
      </w:pPr>
      <w:bookmarkStart w:id="2390" w:name="_Toc510018535"/>
      <w:r w:rsidRPr="005C72D9">
        <w:rPr>
          <w:highlight w:val="cyan"/>
        </w:rPr>
        <w:t>5.5.4.4</w:t>
      </w:r>
      <w:r w:rsidRPr="005C72D9">
        <w:rPr>
          <w:highlight w:val="cyan"/>
        </w:rPr>
        <w:tab/>
        <w:t>Event A3 (</w:t>
      </w:r>
      <w:bookmarkStart w:id="2391" w:name="_Hlk508707350"/>
      <w:r w:rsidRPr="005C72D9">
        <w:rPr>
          <w:highlight w:val="cyan"/>
        </w:rPr>
        <w:t>Neighbour becomes offset better than SpCell</w:t>
      </w:r>
      <w:bookmarkEnd w:id="2391"/>
      <w:r w:rsidRPr="005C72D9">
        <w:rPr>
          <w:highlight w:val="cyan"/>
        </w:rPr>
        <w:t>)</w:t>
      </w:r>
      <w:bookmarkEnd w:id="2390"/>
    </w:p>
    <w:p w:rsidR="000D2684" w:rsidRPr="005C72D9" w:rsidRDefault="000D2684" w:rsidP="000D2684">
      <w:pPr>
        <w:rPr>
          <w:highlight w:val="cyan"/>
        </w:rPr>
      </w:pPr>
      <w:r w:rsidRPr="005C72D9">
        <w:rPr>
          <w:highlight w:val="cyan"/>
        </w:rPr>
        <w:t>The UE shall:</w:t>
      </w:r>
    </w:p>
    <w:p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A3-1,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A3-2,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 xml:space="preserve">use the PSCell for </w:t>
      </w:r>
      <w:r w:rsidRPr="005C72D9">
        <w:rPr>
          <w:i/>
          <w:highlight w:val="cyan"/>
        </w:rPr>
        <w:t>Mp</w:t>
      </w:r>
      <w:r w:rsidRPr="005C72D9">
        <w:rPr>
          <w:highlight w:val="cyan"/>
        </w:rPr>
        <w:t xml:space="preserve">, </w:t>
      </w:r>
      <w:r w:rsidRPr="005C72D9">
        <w:rPr>
          <w:i/>
          <w:highlight w:val="cyan"/>
        </w:rPr>
        <w:t>Ofp and Ocp</w:t>
      </w:r>
      <w:r w:rsidR="00667475" w:rsidRPr="005C72D9">
        <w:rPr>
          <w:highlight w:val="cyan"/>
        </w:rPr>
        <w:t>.</w:t>
      </w:r>
    </w:p>
    <w:p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cell(s) that triggers the event </w:t>
      </w:r>
      <w:r w:rsidR="00680B51" w:rsidRPr="005C72D9">
        <w:rPr>
          <w:highlight w:val="cyan"/>
          <w:lang w:eastAsia="ko-KR"/>
        </w:rPr>
        <w:t xml:space="preserve">has reference signals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680B51" w:rsidRPr="005C72D9">
        <w:rPr>
          <w:highlight w:val="cyan"/>
          <w:lang w:eastAsia="ko-KR"/>
        </w:rPr>
        <w:t xml:space="preserve">associated to this event </w:t>
      </w:r>
      <w:r w:rsidRPr="005C72D9">
        <w:rPr>
          <w:highlight w:val="cyan"/>
          <w:lang w:eastAsia="ko-KR"/>
        </w:rPr>
        <w:t>which may be different from the NR SpCell</w:t>
      </w:r>
      <w:r w:rsidR="00680B51" w:rsidRPr="005C72D9">
        <w:rPr>
          <w:highlight w:val="cyan"/>
          <w:lang w:eastAsia="ko-KR"/>
        </w:rPr>
        <w:t xml:space="preserve"> </w:t>
      </w:r>
      <w:r w:rsidR="00680B51" w:rsidRPr="005C72D9">
        <w:rPr>
          <w:i/>
          <w:highlight w:val="cyan"/>
          <w:lang w:eastAsia="ko-KR"/>
        </w:rPr>
        <w:t>measObjectNR</w:t>
      </w:r>
      <w:r w:rsidRPr="005C72D9">
        <w:rPr>
          <w:highlight w:val="cyan"/>
          <w:lang w:eastAsia="ko-KR"/>
        </w:rPr>
        <w:t>.</w:t>
      </w:r>
    </w:p>
    <w:p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rsidR="000D2684" w:rsidRPr="005C72D9" w:rsidRDefault="000D2684" w:rsidP="000D2684">
      <w:pPr>
        <w:pStyle w:val="EQ"/>
        <w:rPr>
          <w:highlight w:val="cyan"/>
        </w:rPr>
      </w:pPr>
      <w:r w:rsidRPr="005C72D9">
        <w:rPr>
          <w:position w:val="-10"/>
          <w:highlight w:val="cyan"/>
        </w:rPr>
        <w:object w:dxaOrig="3488" w:dyaOrig="234">
          <v:shape id="_x0000_i1049" type="#_x0000_t75" style="width:180pt;height:11.25pt" o:ole="" fillcolor="#000005">
            <v:imagedata r:id="rId62" o:title=""/>
          </v:shape>
          <o:OLEObject Type="Embed" ProgID="Equation.3" ShapeID="_x0000_i1049" DrawAspect="Content" ObjectID="_1591512313" r:id="rId63"/>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rsidR="000D2684" w:rsidRPr="005C72D9" w:rsidRDefault="000D2684" w:rsidP="000D2684">
      <w:pPr>
        <w:pStyle w:val="EQ"/>
        <w:rPr>
          <w:highlight w:val="cyan"/>
        </w:rPr>
      </w:pPr>
      <w:r w:rsidRPr="005C72D9">
        <w:rPr>
          <w:position w:val="-10"/>
          <w:highlight w:val="cyan"/>
        </w:rPr>
        <w:object w:dxaOrig="3488" w:dyaOrig="234">
          <v:shape id="_x0000_i1050" type="#_x0000_t75" style="width:180pt;height:11.25pt" o:ole="" fillcolor="#000005">
            <v:imagedata r:id="rId64" o:title=""/>
          </v:shape>
          <o:OLEObject Type="Embed" ProgID="Equation.3" ShapeID="_x0000_i1050" DrawAspect="Content" ObjectID="_1591512314" r:id="rId65"/>
        </w:object>
      </w:r>
    </w:p>
    <w:p w:rsidR="000D2684" w:rsidRPr="005C72D9" w:rsidRDefault="000D2684" w:rsidP="000D2684">
      <w:pPr>
        <w:rPr>
          <w:highlight w:val="cyan"/>
        </w:rPr>
      </w:pPr>
      <w:r w:rsidRPr="005C72D9">
        <w:rPr>
          <w:highlight w:val="cyan"/>
        </w:rPr>
        <w:t>The variables in the formula are defined as follows:</w:t>
      </w:r>
    </w:p>
    <w:p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rsidR="000D2684" w:rsidRPr="005C72D9" w:rsidRDefault="000D2684" w:rsidP="000D2684">
      <w:pPr>
        <w:pStyle w:val="B1"/>
        <w:rPr>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w:t>
      </w:r>
      <w:r w:rsidR="00680B51" w:rsidRPr="005C72D9">
        <w:rPr>
          <w:highlight w:val="cyan"/>
        </w:rPr>
        <w:t xml:space="preserve">reference signal </w:t>
      </w:r>
      <w:r w:rsidRPr="005C72D9">
        <w:rPr>
          <w:highlight w:val="cyan"/>
        </w:rPr>
        <w:t xml:space="preserve">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frequency of the neighbour cell), and set to zero if not configured for the neighbour cell.</w:t>
      </w:r>
    </w:p>
    <w:p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SpCell, not taking into account any offsets.</w:t>
      </w:r>
    </w:p>
    <w:p w:rsidR="000D2684" w:rsidRPr="005C72D9" w:rsidRDefault="000D2684" w:rsidP="000D2684">
      <w:pPr>
        <w:pStyle w:val="B1"/>
        <w:rPr>
          <w:highlight w:val="cyan"/>
        </w:rPr>
      </w:pPr>
      <w:r w:rsidRPr="005C72D9">
        <w:rPr>
          <w:b/>
          <w:i/>
          <w:highlight w:val="cyan"/>
        </w:rPr>
        <w:t xml:space="preserve">Ofp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SpCell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 xml:space="preserve">measObjectNR </w:t>
      </w:r>
      <w:r w:rsidRPr="005C72D9">
        <w:rPr>
          <w:highlight w:val="cyan"/>
        </w:rPr>
        <w:t>corresponding to the SpCell).</w:t>
      </w:r>
    </w:p>
    <w:p w:rsidR="000D2684" w:rsidRPr="005C72D9" w:rsidRDefault="000D2684" w:rsidP="000D2684">
      <w:pPr>
        <w:pStyle w:val="B1"/>
        <w:rPr>
          <w:highlight w:val="cyan"/>
        </w:rPr>
      </w:pPr>
      <w:r w:rsidRPr="005C72D9">
        <w:rPr>
          <w:b/>
          <w:i/>
          <w:highlight w:val="cyan"/>
        </w:rPr>
        <w:t xml:space="preserve">Ocp </w:t>
      </w:r>
      <w:r w:rsidRPr="005C72D9">
        <w:rPr>
          <w:highlight w:val="cyan"/>
        </w:rPr>
        <w:t xml:space="preserve">is the cell specific offset of the SpCell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SpCell), and is set to zero if not configured for the SpCell.</w:t>
      </w:r>
    </w:p>
    <w:p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a3-Offset </w:t>
      </w:r>
      <w:r w:rsidRPr="005C72D9">
        <w:rPr>
          <w:highlight w:val="cyan"/>
        </w:rPr>
        <w:t>as defined within</w:t>
      </w:r>
      <w:r w:rsidRPr="005C72D9">
        <w:rPr>
          <w:i/>
          <w:highlight w:val="cyan"/>
        </w:rPr>
        <w:t xml:space="preserve">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rsidR="000D2684" w:rsidRPr="005C72D9" w:rsidRDefault="000D2684" w:rsidP="000D2684">
      <w:pPr>
        <w:pStyle w:val="B1"/>
        <w:rPr>
          <w:highlight w:val="cyan"/>
        </w:rPr>
      </w:pPr>
      <w:r w:rsidRPr="005C72D9">
        <w:rPr>
          <w:b/>
          <w:i/>
          <w:highlight w:val="cyan"/>
        </w:rPr>
        <w:t>Ofn</w:t>
      </w:r>
      <w:r w:rsidRPr="005C72D9">
        <w:rPr>
          <w:highlight w:val="cyan"/>
        </w:rPr>
        <w:t xml:space="preserve">, </w:t>
      </w:r>
      <w:r w:rsidRPr="005C72D9">
        <w:rPr>
          <w:b/>
          <w:i/>
          <w:highlight w:val="cyan"/>
        </w:rPr>
        <w:t>Ocn</w:t>
      </w:r>
      <w:r w:rsidRPr="005C72D9">
        <w:rPr>
          <w:highlight w:val="cyan"/>
        </w:rPr>
        <w:t xml:space="preserve">, </w:t>
      </w:r>
      <w:r w:rsidRPr="005C72D9">
        <w:rPr>
          <w:b/>
          <w:i/>
          <w:highlight w:val="cyan"/>
        </w:rPr>
        <w:t>Ofp</w:t>
      </w:r>
      <w:r w:rsidRPr="005C72D9">
        <w:rPr>
          <w:highlight w:val="cyan"/>
        </w:rPr>
        <w:t xml:space="preserve">, </w:t>
      </w:r>
      <w:r w:rsidRPr="005C72D9">
        <w:rPr>
          <w:b/>
          <w:i/>
          <w:highlight w:val="cyan"/>
        </w:rPr>
        <w:t>Ocp</w:t>
      </w:r>
      <w:r w:rsidRPr="005C72D9">
        <w:rPr>
          <w:highlight w:val="cyan"/>
        </w:rPr>
        <w:t xml:space="preserve">, </w:t>
      </w:r>
      <w:r w:rsidRPr="005C72D9">
        <w:rPr>
          <w:b/>
          <w:i/>
          <w:highlight w:val="cyan"/>
        </w:rPr>
        <w:t>Hys</w:t>
      </w:r>
      <w:r w:rsidRPr="005C72D9">
        <w:rPr>
          <w:highlight w:val="cyan"/>
        </w:rPr>
        <w:t xml:space="preserve">, </w:t>
      </w:r>
      <w:r w:rsidRPr="005C72D9">
        <w:rPr>
          <w:b/>
          <w:i/>
          <w:highlight w:val="cyan"/>
        </w:rPr>
        <w:t>Off</w:t>
      </w:r>
      <w:r w:rsidRPr="005C72D9">
        <w:rPr>
          <w:highlight w:val="cyan"/>
        </w:rPr>
        <w:t xml:space="preserve"> are expressed in dB.</w:t>
      </w:r>
    </w:p>
    <w:p w:rsidR="000D2684" w:rsidRPr="005C72D9" w:rsidRDefault="000D2684" w:rsidP="000D2684">
      <w:pPr>
        <w:pStyle w:val="4"/>
        <w:rPr>
          <w:highlight w:val="cyan"/>
        </w:rPr>
      </w:pPr>
      <w:bookmarkStart w:id="2392" w:name="_Toc510018536"/>
      <w:r w:rsidRPr="005C72D9">
        <w:rPr>
          <w:highlight w:val="cyan"/>
        </w:rPr>
        <w:t>5.5.4.5</w:t>
      </w:r>
      <w:r w:rsidRPr="005C72D9">
        <w:rPr>
          <w:highlight w:val="cyan"/>
        </w:rPr>
        <w:tab/>
        <w:t>Event A4 (Neighbour becomes better than threshold)</w:t>
      </w:r>
      <w:bookmarkEnd w:id="2392"/>
    </w:p>
    <w:p w:rsidR="000D2684" w:rsidRPr="005C72D9" w:rsidRDefault="000D2684" w:rsidP="000D2684">
      <w:pPr>
        <w:rPr>
          <w:highlight w:val="cyan"/>
        </w:rPr>
      </w:pPr>
      <w:r w:rsidRPr="005C72D9">
        <w:rPr>
          <w:highlight w:val="cyan"/>
        </w:rPr>
        <w:t>The UE shall:</w:t>
      </w:r>
    </w:p>
    <w:p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A4-1,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A4-2, as specified below, is fulfilled</w:t>
      </w:r>
      <w:r w:rsidR="00667475" w:rsidRPr="005C72D9">
        <w:rPr>
          <w:highlight w:val="cyan"/>
        </w:rPr>
        <w:t>.</w:t>
      </w:r>
    </w:p>
    <w:p w:rsidR="000D2684" w:rsidRPr="005C72D9" w:rsidRDefault="000D2684" w:rsidP="000D2684">
      <w:pPr>
        <w:rPr>
          <w:highlight w:val="cyan"/>
        </w:rPr>
      </w:pPr>
      <w:r w:rsidRPr="005C72D9">
        <w:rPr>
          <w:highlight w:val="cyan"/>
          <w:lang w:eastAsia="ko-KR"/>
        </w:rPr>
        <w:lastRenderedPageBreak/>
        <w:t>Inequality</w:t>
      </w:r>
      <w:r w:rsidRPr="005C72D9">
        <w:rPr>
          <w:highlight w:val="cyan"/>
        </w:rPr>
        <w:t xml:space="preserve"> A4-1 (Entering condition)</w:t>
      </w:r>
    </w:p>
    <w:p w:rsidR="000D2684" w:rsidRPr="005C72D9" w:rsidRDefault="000D2684" w:rsidP="000D2684">
      <w:pPr>
        <w:pStyle w:val="EQ"/>
        <w:rPr>
          <w:highlight w:val="cyan"/>
        </w:rPr>
      </w:pPr>
      <w:r w:rsidRPr="005C72D9">
        <w:rPr>
          <w:position w:val="-10"/>
          <w:highlight w:val="cyan"/>
        </w:rPr>
        <w:object w:dxaOrig="2272" w:dyaOrig="234">
          <v:shape id="_x0000_i1051" type="#_x0000_t75" style="width:114pt;height:11.25pt" o:ole="" fillcolor="#000005">
            <v:imagedata r:id="rId66" o:title=""/>
          </v:shape>
          <o:OLEObject Type="Embed" ProgID="Equation.3" ShapeID="_x0000_i1051" DrawAspect="Content" ObjectID="_1591512315" r:id="rId67"/>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rsidR="000D2684" w:rsidRPr="005C72D9" w:rsidRDefault="000D2684" w:rsidP="000D2684">
      <w:pPr>
        <w:pStyle w:val="EQ"/>
        <w:rPr>
          <w:highlight w:val="cyan"/>
        </w:rPr>
      </w:pPr>
      <w:r w:rsidRPr="005C72D9">
        <w:rPr>
          <w:position w:val="-10"/>
          <w:highlight w:val="cyan"/>
        </w:rPr>
        <w:object w:dxaOrig="2272" w:dyaOrig="234">
          <v:shape id="_x0000_i1052" type="#_x0000_t75" style="width:114pt;height:11.25pt" o:ole="" fillcolor="#000005">
            <v:imagedata r:id="rId68" o:title=""/>
          </v:shape>
          <o:OLEObject Type="Embed" ProgID="Equation.3" ShapeID="_x0000_i1052" DrawAspect="Content" ObjectID="_1591512316" r:id="rId69"/>
        </w:object>
      </w:r>
    </w:p>
    <w:p w:rsidR="000D2684" w:rsidRPr="005C72D9" w:rsidRDefault="000D2684" w:rsidP="000D2684">
      <w:pPr>
        <w:rPr>
          <w:highlight w:val="cyan"/>
        </w:rPr>
      </w:pPr>
      <w:r w:rsidRPr="005C72D9">
        <w:rPr>
          <w:highlight w:val="cyan"/>
        </w:rPr>
        <w:t>The variables in the formula are defined as follows:</w:t>
      </w:r>
    </w:p>
    <w:p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 reportConfigNR</w:t>
      </w:r>
      <w:r w:rsidRPr="005C72D9">
        <w:rPr>
          <w:highlight w:val="cyan"/>
        </w:rPr>
        <w:t>for this event).</w:t>
      </w:r>
    </w:p>
    <w:p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a4-Threshold </w:t>
      </w:r>
      <w:r w:rsidRPr="005C72D9">
        <w:rPr>
          <w:highlight w:val="cyan"/>
        </w:rPr>
        <w:t>as defined within</w:t>
      </w:r>
      <w:r w:rsidRPr="005C72D9">
        <w:rPr>
          <w:i/>
          <w:highlight w:val="cyan"/>
        </w:rPr>
        <w:t xml:space="preserve"> reportConfigNR</w:t>
      </w:r>
      <w:r w:rsidRPr="005C72D9">
        <w:rPr>
          <w:highlight w:val="cyan"/>
        </w:rPr>
        <w:t>for this event).</w:t>
      </w:r>
    </w:p>
    <w:p w:rsidR="000D2684" w:rsidRPr="005C72D9" w:rsidRDefault="000D2684" w:rsidP="000D2684">
      <w:pPr>
        <w:pStyle w:val="B1"/>
        <w:rPr>
          <w:highlight w:val="cyan"/>
        </w:rPr>
      </w:pPr>
      <w:r w:rsidRPr="005C72D9">
        <w:rPr>
          <w:b/>
          <w:i/>
          <w:highlight w:val="cyan"/>
        </w:rPr>
        <w:t xml:space="preserve">Mn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rsidR="000D2684" w:rsidRPr="005C72D9" w:rsidRDefault="000D2684" w:rsidP="000D2684">
      <w:pPr>
        <w:pStyle w:val="4"/>
        <w:rPr>
          <w:highlight w:val="cyan"/>
        </w:rPr>
      </w:pPr>
      <w:bookmarkStart w:id="2393" w:name="_Toc510018537"/>
      <w:r w:rsidRPr="005C72D9">
        <w:rPr>
          <w:highlight w:val="cyan"/>
        </w:rPr>
        <w:t>5.5.4.6</w:t>
      </w:r>
      <w:r w:rsidRPr="005C72D9">
        <w:rPr>
          <w:highlight w:val="cyan"/>
        </w:rPr>
        <w:tab/>
        <w:t>Event A5 (</w:t>
      </w:r>
      <w:bookmarkStart w:id="2394" w:name="_Hlk508707635"/>
      <w:r w:rsidRPr="005C72D9">
        <w:rPr>
          <w:highlight w:val="cyan"/>
        </w:rPr>
        <w:t>SpCell becomes worse than threshold1 and neighbour becomes better than threshold2)</w:t>
      </w:r>
      <w:bookmarkEnd w:id="2393"/>
      <w:bookmarkEnd w:id="2394"/>
    </w:p>
    <w:p w:rsidR="000D2684" w:rsidRPr="005C72D9" w:rsidRDefault="000D2684" w:rsidP="000D2684">
      <w:pPr>
        <w:rPr>
          <w:highlight w:val="cyan"/>
        </w:rPr>
      </w:pPr>
      <w:r w:rsidRPr="005C72D9">
        <w:rPr>
          <w:highlight w:val="cyan"/>
        </w:rPr>
        <w:t>The UE shall:</w:t>
      </w:r>
    </w:p>
    <w:p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both condition A5-1 and condition A5-2, as specified below, are fulfilled;</w:t>
      </w:r>
    </w:p>
    <w:p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A5-3 or condition A5-4, i.e. at least one of the two, as specified below, is fulfilled;</w:t>
      </w:r>
    </w:p>
    <w:p w:rsidR="000D2684" w:rsidRPr="005C72D9" w:rsidRDefault="000D2684" w:rsidP="000D2684">
      <w:pPr>
        <w:pStyle w:val="B1"/>
        <w:rPr>
          <w:highlight w:val="cyan"/>
        </w:rPr>
      </w:pPr>
      <w:bookmarkStart w:id="2395" w:name="OLE_LINK130"/>
      <w:bookmarkStart w:id="2396" w:name="OLE_LINK131"/>
      <w:r w:rsidRPr="005C72D9">
        <w:rPr>
          <w:highlight w:val="cyan"/>
        </w:rPr>
        <w:t>1&gt;</w:t>
      </w:r>
      <w:r w:rsidRPr="005C72D9">
        <w:rPr>
          <w:highlight w:val="cyan"/>
        </w:rPr>
        <w:tab/>
        <w:t xml:space="preserve">use the PSCell for </w:t>
      </w:r>
      <w:r w:rsidRPr="005C72D9">
        <w:rPr>
          <w:i/>
          <w:highlight w:val="cyan"/>
        </w:rPr>
        <w:t>Mp</w:t>
      </w:r>
      <w:r w:rsidR="00667475" w:rsidRPr="005C72D9">
        <w:rPr>
          <w:highlight w:val="cyan"/>
        </w:rPr>
        <w:t>.</w:t>
      </w:r>
    </w:p>
    <w:p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parameters of the reference signal(s) of the </w:t>
      </w:r>
      <w:r w:rsidRPr="005C72D9">
        <w:rPr>
          <w:highlight w:val="cyan"/>
          <w:lang w:eastAsia="ko-KR"/>
        </w:rPr>
        <w:t xml:space="preserve">cell(s) that triggers the event </w:t>
      </w:r>
      <w:r w:rsidR="00031F6A" w:rsidRPr="005C72D9">
        <w:rPr>
          <w:highlight w:val="cyan"/>
          <w:lang w:eastAsia="ko-KR"/>
        </w:rPr>
        <w:t xml:space="preserve">are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031F6A" w:rsidRPr="005C72D9">
        <w:rPr>
          <w:highlight w:val="cyan"/>
          <w:lang w:eastAsia="ko-KR"/>
        </w:rPr>
        <w:t xml:space="preserve">associated to the event </w:t>
      </w:r>
      <w:r w:rsidRPr="005C72D9">
        <w:rPr>
          <w:highlight w:val="cyan"/>
          <w:lang w:eastAsia="ko-KR"/>
        </w:rPr>
        <w:t xml:space="preserve">which may be different from the </w:t>
      </w:r>
      <w:r w:rsidR="00031F6A" w:rsidRPr="005C72D9">
        <w:rPr>
          <w:i/>
          <w:highlight w:val="cyan"/>
          <w:lang w:eastAsia="ko-KR"/>
        </w:rPr>
        <w:t>measObjectNR</w:t>
      </w:r>
      <w:r w:rsidR="00031F6A" w:rsidRPr="005C72D9">
        <w:rPr>
          <w:highlight w:val="cyan"/>
          <w:lang w:eastAsia="ko-KR"/>
        </w:rPr>
        <w:t xml:space="preserve"> of </w:t>
      </w:r>
      <w:r w:rsidRPr="005C72D9">
        <w:rPr>
          <w:highlight w:val="cyan"/>
          <w:lang w:eastAsia="ko-KR"/>
        </w:rPr>
        <w:t>the NR SpCell.</w:t>
      </w:r>
      <w:bookmarkEnd w:id="2395"/>
      <w:bookmarkEnd w:id="2396"/>
    </w:p>
    <w:p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v:shape id="_x0000_i1053" type="#_x0000_t75" style="width:1in;height:11.25pt" o:ole="" fillcolor="yellow">
            <v:imagedata r:id="rId70" o:title=""/>
          </v:shape>
          <o:OLEObject Type="Embed" ProgID="Equation.3" ShapeID="_x0000_i1053" DrawAspect="Content" ObjectID="_1591512317" r:id="rId71"/>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rsidR="000D2684" w:rsidRPr="005C72D9" w:rsidRDefault="000D2684" w:rsidP="000D2684">
      <w:pPr>
        <w:pStyle w:val="EQ"/>
        <w:rPr>
          <w:highlight w:val="cyan"/>
        </w:rPr>
      </w:pPr>
      <w:r w:rsidRPr="005C72D9">
        <w:rPr>
          <w:position w:val="-10"/>
          <w:highlight w:val="cyan"/>
        </w:rPr>
        <w:object w:dxaOrig="2394" w:dyaOrig="234">
          <v:shape id="_x0000_i1054" type="#_x0000_t75" style="width:119.25pt;height:11.25pt" o:ole="" fillcolor="#000005">
            <v:imagedata r:id="rId72" o:title=""/>
          </v:shape>
          <o:OLEObject Type="Embed" ProgID="Equation.3" ShapeID="_x0000_i1054" DrawAspect="Content" ObjectID="_1591512318" r:id="rId73"/>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rsidR="000D2684" w:rsidRPr="005C72D9" w:rsidRDefault="000D2684" w:rsidP="000D2684">
      <w:pPr>
        <w:pStyle w:val="EQ"/>
        <w:rPr>
          <w:highlight w:val="cyan"/>
        </w:rPr>
      </w:pPr>
      <w:r w:rsidRPr="005C72D9">
        <w:rPr>
          <w:position w:val="-10"/>
          <w:highlight w:val="cyan"/>
        </w:rPr>
        <w:object w:dxaOrig="1440" w:dyaOrig="234">
          <v:shape id="_x0000_i1055" type="#_x0000_t75" style="width:1in;height:11.25pt" o:ole="" fillcolor="yellow">
            <v:imagedata r:id="rId74" o:title=""/>
          </v:shape>
          <o:OLEObject Type="Embed" ProgID="Equation.3" ShapeID="_x0000_i1055" DrawAspect="Content" ObjectID="_1591512319" r:id="rId75"/>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rsidR="000D2684" w:rsidRPr="005C72D9" w:rsidRDefault="000D2684" w:rsidP="000D2684">
      <w:pPr>
        <w:pStyle w:val="EQ"/>
        <w:rPr>
          <w:highlight w:val="cyan"/>
        </w:rPr>
      </w:pPr>
      <w:r w:rsidRPr="005C72D9">
        <w:rPr>
          <w:position w:val="-10"/>
          <w:highlight w:val="cyan"/>
        </w:rPr>
        <w:object w:dxaOrig="2394" w:dyaOrig="234">
          <v:shape id="_x0000_i1056" type="#_x0000_t75" style="width:119.25pt;height:11.25pt" o:ole="" fillcolor="#000005">
            <v:imagedata r:id="rId76" o:title=""/>
          </v:shape>
          <o:OLEObject Type="Embed" ProgID="Equation.3" ShapeID="_x0000_i1056" DrawAspect="Content" ObjectID="_1591512320" r:id="rId77"/>
        </w:object>
      </w:r>
    </w:p>
    <w:p w:rsidR="000D2684" w:rsidRPr="005C72D9" w:rsidRDefault="000D2684" w:rsidP="000D2684">
      <w:pPr>
        <w:rPr>
          <w:highlight w:val="cyan"/>
        </w:rPr>
      </w:pPr>
      <w:r w:rsidRPr="005C72D9">
        <w:rPr>
          <w:highlight w:val="cyan"/>
        </w:rPr>
        <w:t>The variables in the formula are defined as follows:</w:t>
      </w:r>
    </w:p>
    <w:p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NR SpCell, not taking into account any offsets.</w:t>
      </w:r>
    </w:p>
    <w:p w:rsidR="000D2684" w:rsidRPr="005C72D9" w:rsidRDefault="000D2684" w:rsidP="000D2684">
      <w:pPr>
        <w:pStyle w:val="B1"/>
        <w:rPr>
          <w:highlight w:val="cyan"/>
        </w:rPr>
      </w:pPr>
      <w:r w:rsidRPr="005C72D9">
        <w:rPr>
          <w:b/>
          <w:i/>
          <w:highlight w:val="cyan"/>
        </w:rPr>
        <w:t>Mn</w:t>
      </w:r>
      <w:r w:rsidRPr="005C72D9">
        <w:rPr>
          <w:highlight w:val="cyan"/>
        </w:rPr>
        <w:t>is the measurement result of the neighbouring cell, not taking into account any offsets.</w:t>
      </w:r>
    </w:p>
    <w:p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031F6A"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rsidR="000D2684" w:rsidRPr="005C72D9" w:rsidRDefault="000D2684" w:rsidP="000D2684">
      <w:pPr>
        <w:pStyle w:val="B1"/>
        <w:rPr>
          <w:highlight w:val="cyan"/>
        </w:rPr>
      </w:pPr>
      <w:r w:rsidRPr="005C72D9">
        <w:rPr>
          <w:b/>
          <w:i/>
          <w:highlight w:val="cyan"/>
        </w:rPr>
        <w:lastRenderedPageBreak/>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reportConfigNR</w:t>
      </w:r>
      <w:r w:rsidRPr="005C72D9">
        <w:rPr>
          <w:highlight w:val="cyan"/>
        </w:rPr>
        <w:t>for this event).</w:t>
      </w:r>
    </w:p>
    <w:p w:rsidR="000D2684" w:rsidRPr="005C72D9" w:rsidRDefault="000D2684" w:rsidP="000D2684">
      <w:pPr>
        <w:pStyle w:val="B1"/>
        <w:rPr>
          <w:highlight w:val="cyan"/>
        </w:rPr>
      </w:pPr>
      <w:r w:rsidRPr="005C72D9">
        <w:rPr>
          <w:b/>
          <w:i/>
          <w:highlight w:val="cyan"/>
        </w:rPr>
        <w:t>Thresh1</w:t>
      </w:r>
      <w:r w:rsidRPr="005C72D9">
        <w:rPr>
          <w:highlight w:val="cyan"/>
        </w:rPr>
        <w:t xml:space="preserve"> is the threshold parameter for this event (i.e. </w:t>
      </w:r>
      <w:r w:rsidRPr="005C72D9">
        <w:rPr>
          <w:i/>
          <w:highlight w:val="cyan"/>
        </w:rPr>
        <w:t xml:space="preserve">a5-Threshold1 </w:t>
      </w:r>
      <w:r w:rsidRPr="005C72D9">
        <w:rPr>
          <w:highlight w:val="cyan"/>
        </w:rPr>
        <w:t>as defined within</w:t>
      </w:r>
      <w:r w:rsidRPr="005C72D9">
        <w:rPr>
          <w:i/>
          <w:highlight w:val="cyan"/>
        </w:rPr>
        <w:t xml:space="preserve"> 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Thresh2</w:t>
      </w:r>
      <w:r w:rsidRPr="005C72D9">
        <w:rPr>
          <w:highlight w:val="cyan"/>
        </w:rPr>
        <w:t xml:space="preserve"> is the threshold parameter for this event (i.e. </w:t>
      </w:r>
      <w:r w:rsidRPr="005C72D9">
        <w:rPr>
          <w:i/>
          <w:highlight w:val="cyan"/>
        </w:rPr>
        <w:t xml:space="preserve">a5-Threshold2 </w:t>
      </w:r>
      <w:r w:rsidRPr="005C72D9">
        <w:rPr>
          <w:highlight w:val="cyan"/>
        </w:rPr>
        <w:t>as defined within</w:t>
      </w:r>
      <w:r w:rsidRPr="005C72D9">
        <w:rPr>
          <w:i/>
          <w:highlight w:val="cyan"/>
        </w:rPr>
        <w:t xml:space="preserve"> 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rsidR="000D2684" w:rsidRPr="005C72D9" w:rsidRDefault="000D2684" w:rsidP="000D2684">
      <w:pPr>
        <w:pStyle w:val="B1"/>
        <w:rPr>
          <w:highlight w:val="cyan"/>
          <w:lang w:eastAsia="ko-KR"/>
        </w:rPr>
      </w:pPr>
      <w:r w:rsidRPr="005C72D9">
        <w:rPr>
          <w:b/>
          <w:i/>
          <w:highlight w:val="cyan"/>
          <w:lang w:eastAsia="ko-KR"/>
        </w:rPr>
        <w:t>Thresh1</w:t>
      </w:r>
      <w:r w:rsidRPr="005C72D9">
        <w:rPr>
          <w:highlight w:val="cyan"/>
          <w:lang w:eastAsia="ko-KR"/>
        </w:rPr>
        <w:t>is</w:t>
      </w:r>
      <w:r w:rsidRPr="005C72D9">
        <w:rPr>
          <w:highlight w:val="cyan"/>
        </w:rPr>
        <w:t xml:space="preserve"> expressed in the same unit as </w:t>
      </w:r>
      <w:r w:rsidRPr="005C72D9">
        <w:rPr>
          <w:b/>
          <w:i/>
          <w:highlight w:val="cyan"/>
        </w:rPr>
        <w:t>Mp</w:t>
      </w:r>
      <w:r w:rsidRPr="005C72D9">
        <w:rPr>
          <w:highlight w:val="cyan"/>
        </w:rPr>
        <w:t>.</w:t>
      </w:r>
    </w:p>
    <w:p w:rsidR="000D2684" w:rsidRPr="005C72D9" w:rsidRDefault="000D2684" w:rsidP="000D2684">
      <w:pPr>
        <w:pStyle w:val="B1"/>
        <w:rPr>
          <w:highlight w:val="cyan"/>
        </w:rPr>
      </w:pPr>
      <w:r w:rsidRPr="005C72D9">
        <w:rPr>
          <w:b/>
          <w:i/>
          <w:highlight w:val="cyan"/>
          <w:lang w:eastAsia="ko-KR"/>
        </w:rPr>
        <w:t xml:space="preserve">Thresh2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rsidR="000D2684" w:rsidRPr="005C72D9" w:rsidRDefault="000D2684" w:rsidP="000D2684">
      <w:pPr>
        <w:pStyle w:val="4"/>
        <w:rPr>
          <w:highlight w:val="cyan"/>
        </w:rPr>
      </w:pPr>
      <w:bookmarkStart w:id="2397" w:name="_Toc510018538"/>
      <w:r w:rsidRPr="005C72D9">
        <w:rPr>
          <w:highlight w:val="cyan"/>
        </w:rPr>
        <w:t>5.5.4.7</w:t>
      </w:r>
      <w:r w:rsidRPr="005C72D9">
        <w:rPr>
          <w:highlight w:val="cyan"/>
        </w:rPr>
        <w:tab/>
        <w:t>Event A6 (</w:t>
      </w:r>
      <w:bookmarkStart w:id="2398" w:name="_Hlk508707821"/>
      <w:r w:rsidRPr="005C72D9">
        <w:rPr>
          <w:highlight w:val="cyan"/>
        </w:rPr>
        <w:t>Neighbour becomes offset better than SCell</w:t>
      </w:r>
      <w:bookmarkEnd w:id="2398"/>
      <w:r w:rsidRPr="005C72D9">
        <w:rPr>
          <w:highlight w:val="cyan"/>
        </w:rPr>
        <w:t>)</w:t>
      </w:r>
      <w:bookmarkEnd w:id="2397"/>
    </w:p>
    <w:p w:rsidR="000D2684" w:rsidRPr="005C72D9" w:rsidRDefault="000D2684" w:rsidP="000D2684">
      <w:pPr>
        <w:rPr>
          <w:highlight w:val="cyan"/>
        </w:rPr>
      </w:pPr>
      <w:r w:rsidRPr="005C72D9">
        <w:rPr>
          <w:highlight w:val="cyan"/>
        </w:rPr>
        <w:t>The UE shall:</w:t>
      </w:r>
    </w:p>
    <w:p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A6-1,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A6-2, as specified below, is fulfilled;</w:t>
      </w:r>
    </w:p>
    <w:p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(secondary) cell </w:t>
      </w:r>
      <w:r w:rsidR="00031F6A" w:rsidRPr="005C72D9">
        <w:rPr>
          <w:highlight w:val="cyan"/>
        </w:rPr>
        <w:t xml:space="preserve">corresponding to </w:t>
      </w:r>
      <w:r w:rsidRPr="005C72D9">
        <w:rPr>
          <w:highlight w:val="cyan"/>
        </w:rPr>
        <w:t xml:space="preserve">the </w:t>
      </w:r>
      <w:r w:rsidRPr="005C72D9">
        <w:rPr>
          <w:i/>
          <w:highlight w:val="cyan"/>
        </w:rPr>
        <w:t>measObjectNR</w:t>
      </w:r>
      <w:r w:rsidRPr="005C72D9">
        <w:rPr>
          <w:highlight w:val="cyan"/>
        </w:rPr>
        <w:t xml:space="preserve"> </w:t>
      </w:r>
      <w:r w:rsidR="00031F6A" w:rsidRPr="005C72D9">
        <w:rPr>
          <w:highlight w:val="cyan"/>
        </w:rPr>
        <w:t xml:space="preserve">associated to this event </w:t>
      </w:r>
      <w:r w:rsidRPr="005C72D9">
        <w:rPr>
          <w:highlight w:val="cyan"/>
        </w:rPr>
        <w:t>to be the serving cell</w:t>
      </w:r>
      <w:r w:rsidR="00667475" w:rsidRPr="005C72D9">
        <w:rPr>
          <w:highlight w:val="cyan"/>
        </w:rPr>
        <w:t>.</w:t>
      </w:r>
    </w:p>
    <w:p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reference signal(s) of the </w:t>
      </w:r>
      <w:r w:rsidRPr="005C72D9">
        <w:rPr>
          <w:highlight w:val="cyan"/>
          <w:lang w:eastAsia="ko-KR"/>
        </w:rPr>
        <w:t xml:space="preserve">neighbour(s) </w:t>
      </w:r>
      <w:r w:rsidR="00031F6A" w:rsidRPr="005C72D9">
        <w:rPr>
          <w:highlight w:val="cyan"/>
          <w:lang w:eastAsia="ko-KR"/>
        </w:rPr>
        <w:t xml:space="preserve">and the reference signal(s) of </w:t>
      </w:r>
      <w:r w:rsidRPr="005C72D9">
        <w:rPr>
          <w:highlight w:val="cyan"/>
          <w:lang w:eastAsia="ko-KR"/>
        </w:rPr>
        <w:t xml:space="preserve">the SCell </w:t>
      </w:r>
      <w:r w:rsidR="001A0ECD" w:rsidRPr="005C72D9">
        <w:rPr>
          <w:highlight w:val="cyan"/>
          <w:lang w:eastAsia="ko-KR"/>
        </w:rPr>
        <w:t xml:space="preserve">are </w:t>
      </w:r>
      <w:r w:rsidRPr="005C72D9">
        <w:rPr>
          <w:highlight w:val="cyan"/>
          <w:lang w:eastAsia="ko-KR"/>
        </w:rPr>
        <w:t xml:space="preserve">both indicated in the associated </w:t>
      </w:r>
      <w:r w:rsidRPr="005C72D9">
        <w:rPr>
          <w:i/>
          <w:highlight w:val="cyan"/>
          <w:lang w:eastAsia="ko-KR"/>
        </w:rPr>
        <w:t>measObjectNR</w:t>
      </w:r>
      <w:r w:rsidRPr="005C72D9">
        <w:rPr>
          <w:highlight w:val="cyan"/>
          <w:lang w:eastAsia="ko-KR"/>
        </w:rPr>
        <w:t>.</w:t>
      </w:r>
    </w:p>
    <w:p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rsidR="000D2684" w:rsidRPr="005C72D9" w:rsidRDefault="000D2684" w:rsidP="000D2684">
      <w:pPr>
        <w:pStyle w:val="EQ"/>
        <w:rPr>
          <w:highlight w:val="cyan"/>
        </w:rPr>
      </w:pPr>
      <w:r w:rsidRPr="005C72D9">
        <w:rPr>
          <w:position w:val="-10"/>
          <w:highlight w:val="cyan"/>
        </w:rPr>
        <w:object w:dxaOrig="2646" w:dyaOrig="234">
          <v:shape id="_x0000_i1057" type="#_x0000_t75" style="width:132.75pt;height:11.25pt" o:ole="" fillcolor="#000005">
            <v:imagedata r:id="rId78" o:title=""/>
          </v:shape>
          <o:OLEObject Type="Embed" ProgID="Equation.3" ShapeID="_x0000_i1057" DrawAspect="Content" ObjectID="_1591512321" r:id="rId79"/>
        </w:object>
      </w:r>
    </w:p>
    <w:p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rsidR="000D2684" w:rsidRPr="005C72D9" w:rsidRDefault="000D2684" w:rsidP="000D2684">
      <w:pPr>
        <w:pStyle w:val="EQ"/>
        <w:rPr>
          <w:highlight w:val="cyan"/>
        </w:rPr>
      </w:pPr>
      <w:r w:rsidRPr="005C72D9">
        <w:rPr>
          <w:position w:val="-10"/>
          <w:highlight w:val="cyan"/>
        </w:rPr>
        <w:object w:dxaOrig="2646" w:dyaOrig="234">
          <v:shape id="_x0000_i1058" type="#_x0000_t75" style="width:132.75pt;height:11.25pt" o:ole="" fillcolor="#000005">
            <v:imagedata r:id="rId80" o:title=""/>
          </v:shape>
          <o:OLEObject Type="Embed" ProgID="Equation.3" ShapeID="_x0000_i1058" DrawAspect="Content" ObjectID="_1591512322" r:id="rId81"/>
        </w:object>
      </w:r>
    </w:p>
    <w:p w:rsidR="000D2684" w:rsidRPr="005C72D9" w:rsidRDefault="000D2684" w:rsidP="000D2684">
      <w:pPr>
        <w:rPr>
          <w:highlight w:val="cyan"/>
        </w:rPr>
      </w:pPr>
      <w:r w:rsidRPr="005C72D9">
        <w:rPr>
          <w:highlight w:val="cyan"/>
        </w:rPr>
        <w:t>The variables in the formula are defined as follows:</w:t>
      </w:r>
    </w:p>
    <w:p w:rsidR="000D2684" w:rsidRPr="005C72D9" w:rsidRDefault="000D2684" w:rsidP="000D2684">
      <w:pPr>
        <w:pStyle w:val="B1"/>
        <w:rPr>
          <w:highlight w:val="cyan"/>
        </w:rPr>
      </w:pPr>
      <w:r w:rsidRPr="005C72D9">
        <w:rPr>
          <w:b/>
          <w:i/>
          <w:highlight w:val="cyan"/>
        </w:rPr>
        <w:t>Mn</w:t>
      </w:r>
      <w:r w:rsidRPr="005C72D9">
        <w:rPr>
          <w:highlight w:val="cyan"/>
        </w:rPr>
        <w:t xml:space="preserve">is the measurement result of the neighbouring cell, not taking into account any offsets. </w:t>
      </w:r>
    </w:p>
    <w:p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xml:space="preserve"> ), and set to zero if not configured for the neighbour cell.</w:t>
      </w:r>
      <w:r w:rsidR="00D750C1" w:rsidRPr="005C72D9">
        <w:rPr>
          <w:highlight w:val="cyan"/>
        </w:rPr>
        <w:t xml:space="preserve"> </w:t>
      </w:r>
    </w:p>
    <w:p w:rsidR="000D2684" w:rsidRPr="005C72D9" w:rsidRDefault="000D2684" w:rsidP="000D2684">
      <w:pPr>
        <w:pStyle w:val="B1"/>
        <w:rPr>
          <w:highlight w:val="cyan"/>
        </w:rPr>
      </w:pPr>
      <w:r w:rsidRPr="005C72D9">
        <w:rPr>
          <w:b/>
          <w:i/>
          <w:highlight w:val="cyan"/>
        </w:rPr>
        <w:t>Ms</w:t>
      </w:r>
      <w:r w:rsidRPr="005C72D9">
        <w:rPr>
          <w:highlight w:val="cyan"/>
        </w:rPr>
        <w:t>is the measurement result of the serving cell, not taking into account any offsets.</w:t>
      </w:r>
    </w:p>
    <w:p w:rsidR="000D2684" w:rsidRPr="005C72D9" w:rsidRDefault="000D2684" w:rsidP="000D2684">
      <w:pPr>
        <w:pStyle w:val="B1"/>
        <w:rPr>
          <w:highlight w:val="cyan"/>
        </w:rPr>
      </w:pPr>
      <w:r w:rsidRPr="005C72D9">
        <w:rPr>
          <w:b/>
          <w:i/>
          <w:highlight w:val="cyan"/>
        </w:rPr>
        <w:t xml:space="preserve">Ocs </w:t>
      </w:r>
      <w:r w:rsidRPr="005C72D9">
        <w:rPr>
          <w:highlight w:val="cyan"/>
        </w:rPr>
        <w:t xml:space="preserve">is the cell specific offset of the serving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and is set to zero if not configured for the serving cell.</w:t>
      </w:r>
    </w:p>
    <w:p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a6-Offset </w:t>
      </w:r>
      <w:r w:rsidRPr="005C72D9">
        <w:rPr>
          <w:highlight w:val="cyan"/>
        </w:rPr>
        <w:t>as defined within</w:t>
      </w:r>
      <w:r w:rsidRPr="005C72D9">
        <w:rPr>
          <w:i/>
          <w:highlight w:val="cyan"/>
        </w:rPr>
        <w:t xml:space="preserve">reportConfigNR </w:t>
      </w:r>
      <w:r w:rsidRPr="005C72D9">
        <w:rPr>
          <w:highlight w:val="cyan"/>
        </w:rPr>
        <w:t>for this event).</w:t>
      </w:r>
    </w:p>
    <w:p w:rsidR="000D2684" w:rsidRPr="005C72D9" w:rsidRDefault="000D2684" w:rsidP="000D2684">
      <w:pPr>
        <w:pStyle w:val="B1"/>
        <w:rPr>
          <w:highlight w:val="cyan"/>
        </w:rPr>
      </w:pPr>
      <w:r w:rsidRPr="005C72D9">
        <w:rPr>
          <w:b/>
          <w:i/>
          <w:highlight w:val="cyan"/>
        </w:rPr>
        <w:t xml:space="preserve">Mn, Ms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rsidR="000D2684" w:rsidRPr="005C72D9" w:rsidRDefault="000D2684" w:rsidP="000D2684">
      <w:pPr>
        <w:pStyle w:val="B1"/>
        <w:rPr>
          <w:highlight w:val="cyan"/>
        </w:rPr>
      </w:pPr>
      <w:r w:rsidRPr="005C72D9">
        <w:rPr>
          <w:b/>
          <w:i/>
          <w:highlight w:val="cyan"/>
        </w:rPr>
        <w:t>Ocn, Ocs, Hys, Off</w:t>
      </w:r>
      <w:r w:rsidRPr="005C72D9">
        <w:rPr>
          <w:highlight w:val="cyan"/>
        </w:rPr>
        <w:t xml:space="preserve"> are expressed in dB.</w:t>
      </w:r>
    </w:p>
    <w:p w:rsidR="000D2684" w:rsidRPr="005C72D9" w:rsidRDefault="000D2684" w:rsidP="000D2684">
      <w:pPr>
        <w:pStyle w:val="3"/>
        <w:rPr>
          <w:highlight w:val="cyan"/>
        </w:rPr>
      </w:pPr>
      <w:bookmarkStart w:id="2399" w:name="_Toc510018539"/>
      <w:r w:rsidRPr="005C72D9">
        <w:rPr>
          <w:highlight w:val="cyan"/>
        </w:rPr>
        <w:lastRenderedPageBreak/>
        <w:t>5.5.5</w:t>
      </w:r>
      <w:r w:rsidRPr="005C72D9">
        <w:rPr>
          <w:highlight w:val="cyan"/>
        </w:rPr>
        <w:tab/>
        <w:t>Measurement reporting</w:t>
      </w:r>
      <w:bookmarkEnd w:id="2399"/>
    </w:p>
    <w:p w:rsidR="000D2684" w:rsidRPr="005C72D9" w:rsidRDefault="000D2684" w:rsidP="000D2684">
      <w:pPr>
        <w:pStyle w:val="4"/>
        <w:rPr>
          <w:highlight w:val="cyan"/>
        </w:rPr>
      </w:pPr>
      <w:bookmarkStart w:id="2400" w:name="_Toc510018540"/>
      <w:r w:rsidRPr="005C72D9">
        <w:rPr>
          <w:highlight w:val="cyan"/>
        </w:rPr>
        <w:t>5.5.5.1</w:t>
      </w:r>
      <w:r w:rsidRPr="005C72D9">
        <w:rPr>
          <w:highlight w:val="cyan"/>
        </w:rPr>
        <w:tab/>
        <w:t>General</w:t>
      </w:r>
      <w:bookmarkEnd w:id="2400"/>
    </w:p>
    <w:bookmarkStart w:id="2401" w:name="_MON_1579439591"/>
    <w:bookmarkEnd w:id="2401"/>
    <w:p w:rsidR="000D2684" w:rsidRPr="005C72D9" w:rsidRDefault="000D2684" w:rsidP="000D2684">
      <w:pPr>
        <w:pStyle w:val="TH"/>
        <w:rPr>
          <w:highlight w:val="cyan"/>
        </w:rPr>
      </w:pPr>
      <w:r w:rsidRPr="005C72D9">
        <w:rPr>
          <w:highlight w:val="cyan"/>
        </w:rPr>
        <w:object w:dxaOrig="7078" w:dyaOrig="2515">
          <v:shape id="_x0000_i1059" type="#_x0000_t75" style="width:354.75pt;height:132.75pt" o:ole="">
            <v:imagedata r:id="rId82" o:title=""/>
          </v:shape>
          <o:OLEObject Type="Embed" ProgID="Word.Picture.8" ShapeID="_x0000_i1059" DrawAspect="Content" ObjectID="_1591512323" r:id="rId83"/>
        </w:object>
      </w:r>
    </w:p>
    <w:p w:rsidR="000D2684" w:rsidRPr="005C72D9" w:rsidRDefault="000D2684" w:rsidP="00196EE9">
      <w:pPr>
        <w:pStyle w:val="TF"/>
        <w:rPr>
          <w:highlight w:val="cyan"/>
        </w:rPr>
      </w:pPr>
      <w:r w:rsidRPr="005C72D9">
        <w:rPr>
          <w:highlight w:val="cyan"/>
        </w:rPr>
        <w:t>Figure 5.5.5</w:t>
      </w:r>
      <w:r w:rsidR="0082120F" w:rsidRPr="005C72D9">
        <w:rPr>
          <w:highlight w:val="cyan"/>
        </w:rPr>
        <w:t>.1</w:t>
      </w:r>
      <w:r w:rsidRPr="005C72D9">
        <w:rPr>
          <w:highlight w:val="cyan"/>
        </w:rPr>
        <w:t>-1: Measurement reporting</w:t>
      </w:r>
    </w:p>
    <w:p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measId</w:t>
      </w:r>
      <w:r w:rsidRPr="005C72D9">
        <w:rPr>
          <w:highlight w:val="cyan"/>
        </w:rPr>
        <w:t xml:space="preserve"> to the measurement identity that triggered the measurement reporting;</w:t>
      </w:r>
    </w:p>
    <w:p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RSRP, RSRQ and the available SINR for each configured serving cell derived based on the </w:t>
      </w:r>
      <w:r w:rsidRPr="005C72D9">
        <w:rPr>
          <w:i/>
          <w:highlight w:val="cyan"/>
        </w:rPr>
        <w:t>rsType</w:t>
      </w:r>
      <w:r w:rsidRPr="005C72D9">
        <w:rPr>
          <w:highlight w:val="cyan"/>
        </w:rPr>
        <w:t xml:space="preserve"> indicated in the associated </w:t>
      </w:r>
      <w:r w:rsidRPr="005C72D9">
        <w:rPr>
          <w:i/>
          <w:highlight w:val="cyan"/>
        </w:rPr>
        <w:t>reportConfig</w:t>
      </w:r>
      <w:r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for each NR serving cell that is configured</w:t>
      </w:r>
      <w:r w:rsidR="00D750C1" w:rsidRPr="005C72D9">
        <w:rPr>
          <w:highlight w:val="cyan"/>
        </w:rPr>
        <w:t xml:space="preserve"> with </w:t>
      </w:r>
      <w:r w:rsidR="00D750C1" w:rsidRPr="005C72D9">
        <w:rPr>
          <w:i/>
          <w:highlight w:val="cyan"/>
        </w:rPr>
        <w:t>servingCellMO</w:t>
      </w:r>
      <w:r w:rsidRPr="005C72D9">
        <w:rPr>
          <w:highlight w:val="cyan"/>
        </w:rPr>
        <w:t xml:space="preserve">, if any, the </w:t>
      </w:r>
      <w:r w:rsidRPr="005C72D9">
        <w:rPr>
          <w:i/>
          <w:highlight w:val="cyan"/>
        </w:rPr>
        <w:t>serv</w:t>
      </w:r>
      <w:r w:rsidR="00D750C1" w:rsidRPr="005C72D9">
        <w:rPr>
          <w:i/>
          <w:highlight w:val="cyan"/>
        </w:rPr>
        <w:t>Cell</w:t>
      </w:r>
      <w:r w:rsidRPr="005C72D9">
        <w:rPr>
          <w:i/>
          <w:highlight w:val="cyan"/>
        </w:rPr>
        <w:t>Id</w:t>
      </w:r>
      <w:r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reportQuantityRsIndexes</w:t>
      </w:r>
      <w:r w:rsidRPr="005C72D9">
        <w:rPr>
          <w:highlight w:val="cyan"/>
        </w:rPr>
        <w:t xml:space="preserve"> and </w:t>
      </w:r>
      <w:r w:rsidRPr="005C72D9">
        <w:rPr>
          <w:i/>
          <w:highlight w:val="cyan"/>
        </w:rPr>
        <w:t>maxNrofRSIndexesToReport</w:t>
      </w:r>
      <w:r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for each serving cell</w:t>
      </w:r>
      <w:r w:rsidR="004647EA" w:rsidRPr="005C72D9">
        <w:rPr>
          <w:highlight w:val="cyan"/>
        </w:rPr>
        <w:t xml:space="preserve"> configured with </w:t>
      </w:r>
      <w:r w:rsidR="004647EA" w:rsidRPr="005C72D9">
        <w:rPr>
          <w:i/>
          <w:highlight w:val="cyan"/>
        </w:rPr>
        <w:t>servingCellMO</w:t>
      </w:r>
      <w:r w:rsidRPr="005C72D9">
        <w:rPr>
          <w:highlight w:val="cyan"/>
        </w:rPr>
        <w:t xml:space="preserve">, include beam measurement information according to the associated </w:t>
      </w:r>
      <w:r w:rsidRPr="005C72D9">
        <w:rPr>
          <w:i/>
          <w:highlight w:val="cyan"/>
        </w:rPr>
        <w:t xml:space="preserve">reportConfig </w:t>
      </w:r>
      <w:r w:rsidRPr="005C72D9">
        <w:rPr>
          <w:highlight w:val="cyan"/>
        </w:rPr>
        <w:t>as described in 5.5.5.2</w:t>
      </w:r>
      <w:r w:rsidR="003D2F09"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reportAddNeighMeas</w:t>
      </w:r>
      <w:r w:rsidRPr="005C72D9">
        <w:rPr>
          <w:highlight w:val="cyan"/>
        </w:rPr>
        <w:t>:</w:t>
      </w:r>
    </w:p>
    <w:p w:rsidR="000D2684" w:rsidRPr="005C72D9" w:rsidRDefault="000D2684" w:rsidP="001B2ADB">
      <w:pPr>
        <w:pStyle w:val="B2"/>
        <w:rPr>
          <w:highlight w:val="cyan"/>
        </w:rPr>
      </w:pPr>
      <w:r w:rsidRPr="005C72D9">
        <w:rPr>
          <w:highlight w:val="cyan"/>
        </w:rPr>
        <w:t xml:space="preserve">2&gt;for each serving </w:t>
      </w:r>
      <w:r w:rsidR="004647EA" w:rsidRPr="005C72D9">
        <w:rPr>
          <w:highlight w:val="cyan"/>
        </w:rPr>
        <w:t xml:space="preserve">cell </w:t>
      </w:r>
      <w:r w:rsidRPr="005C72D9">
        <w:rPr>
          <w:i/>
          <w:highlight w:val="cyan"/>
        </w:rPr>
        <w:t>measObjectId</w:t>
      </w:r>
      <w:r w:rsidRPr="005C72D9">
        <w:rPr>
          <w:highlight w:val="cyan"/>
        </w:rPr>
        <w:t xml:space="preserve"> referenced in the </w:t>
      </w:r>
      <w:r w:rsidRPr="005C72D9">
        <w:rPr>
          <w:i/>
          <w:highlight w:val="cyan"/>
        </w:rPr>
        <w:t>measIdList</w:t>
      </w:r>
      <w:r w:rsidRPr="005C72D9">
        <w:rPr>
          <w:highlight w:val="cyan"/>
        </w:rPr>
        <w:t xml:space="preserve">, other than the </w:t>
      </w:r>
      <w:r w:rsidR="004647EA" w:rsidRPr="005C72D9">
        <w:rPr>
          <w:i/>
          <w:highlight w:val="cyan"/>
        </w:rPr>
        <w:t>measObjectId</w:t>
      </w:r>
      <w:r w:rsidR="004647EA" w:rsidRPr="005C72D9">
        <w:rPr>
          <w:highlight w:val="cyan"/>
        </w:rPr>
        <w:t xml:space="preserve"> </w:t>
      </w:r>
      <w:r w:rsidRPr="005C72D9">
        <w:rPr>
          <w:highlight w:val="cyan"/>
        </w:rPr>
        <w:t xml:space="preserve">corresponding with the </w:t>
      </w:r>
      <w:r w:rsidRPr="005C72D9">
        <w:rPr>
          <w:i/>
          <w:highlight w:val="cyan"/>
        </w:rPr>
        <w:t>measId</w:t>
      </w:r>
      <w:r w:rsidRPr="005C72D9">
        <w:rPr>
          <w:highlight w:val="cyan"/>
        </w:rPr>
        <w:t xml:space="preserve"> that triggered the measurement reporting:</w:t>
      </w:r>
    </w:p>
    <w:p w:rsidR="000D2684" w:rsidRPr="005C72D9" w:rsidRDefault="000D2684" w:rsidP="001B2ADB">
      <w:pPr>
        <w:pStyle w:val="B3"/>
        <w:rPr>
          <w:highlight w:val="cyan"/>
        </w:rPr>
      </w:pPr>
      <w:r w:rsidRPr="005C72D9">
        <w:rPr>
          <w:highlight w:val="cyan"/>
          <w:lang w:eastAsia="ko-KR"/>
        </w:rPr>
        <w:t>3&gt;</w:t>
      </w:r>
      <w:r w:rsidRPr="005C72D9">
        <w:rPr>
          <w:highlight w:val="cyan"/>
          <w:lang w:eastAsia="ko-KR"/>
        </w:rPr>
        <w:tab/>
        <w:t xml:space="preserve">set the </w:t>
      </w:r>
      <w:r w:rsidRPr="005C72D9">
        <w:rPr>
          <w:i/>
          <w:highlight w:val="cyan"/>
          <w:lang w:eastAsia="ko-KR"/>
        </w:rPr>
        <w:t>measResultBestNeighCell</w:t>
      </w:r>
      <w:r w:rsidRPr="005C72D9">
        <w:rPr>
          <w:highlight w:val="cyan"/>
          <w:lang w:eastAsia="ko-KR"/>
        </w:rPr>
        <w:t xml:space="preserve"> within </w:t>
      </w:r>
      <w:r w:rsidRPr="005C72D9">
        <w:rPr>
          <w:i/>
          <w:highlight w:val="cyan"/>
        </w:rPr>
        <w:t>measResultServing</w:t>
      </w:r>
      <w:r w:rsidR="004647EA" w:rsidRPr="005C72D9">
        <w:rPr>
          <w:i/>
          <w:highlight w:val="cyan"/>
        </w:rPr>
        <w:t>MO</w:t>
      </w:r>
      <w:r w:rsidRPr="005C72D9">
        <w:rPr>
          <w:i/>
          <w:highlight w:val="cyan"/>
        </w:rPr>
        <w:t xml:space="preserve">List </w:t>
      </w:r>
      <w:r w:rsidRPr="005C72D9">
        <w:rPr>
          <w:highlight w:val="cyan"/>
          <w:lang w:eastAsia="ko-KR"/>
        </w:rPr>
        <w:t xml:space="preserve">to include the </w:t>
      </w:r>
      <w:r w:rsidRPr="005C72D9">
        <w:rPr>
          <w:i/>
          <w:highlight w:val="cyan"/>
          <w:lang w:eastAsia="ko-KR"/>
        </w:rPr>
        <w:t>physCellId</w:t>
      </w:r>
      <w:r w:rsidRPr="005C72D9">
        <w:rPr>
          <w:highlight w:val="cyan"/>
          <w:lang w:eastAsia="ko-KR"/>
        </w:rPr>
        <w:t xml:space="preserve"> and the available measurement </w:t>
      </w:r>
      <w:r w:rsidRPr="005C72D9">
        <w:rPr>
          <w:highlight w:val="cyan"/>
        </w:rPr>
        <w:t xml:space="preserve">quantities </w:t>
      </w:r>
      <w:r w:rsidRPr="005C72D9">
        <w:rPr>
          <w:highlight w:val="cyan"/>
          <w:lang w:eastAsia="ko-KR"/>
        </w:rPr>
        <w:t xml:space="preserve">based on the </w:t>
      </w:r>
      <w:r w:rsidRPr="005C72D9">
        <w:rPr>
          <w:rFonts w:eastAsia="SimSun"/>
          <w:i/>
          <w:highlight w:val="cyan"/>
          <w:lang w:eastAsia="zh-CN"/>
        </w:rPr>
        <w:t>reportQuantityCell</w:t>
      </w:r>
      <w:r w:rsidRPr="005C72D9">
        <w:rPr>
          <w:rFonts w:eastAsia="SimSun"/>
          <w:highlight w:val="cyan"/>
          <w:lang w:eastAsia="zh-CN"/>
        </w:rPr>
        <w:t xml:space="preserve"> </w:t>
      </w:r>
      <w:r w:rsidRPr="005C72D9">
        <w:rPr>
          <w:highlight w:val="cyan"/>
        </w:rPr>
        <w:t xml:space="preserve">and </w:t>
      </w:r>
      <w:r w:rsidRPr="005C72D9">
        <w:rPr>
          <w:i/>
          <w:highlight w:val="cyan"/>
        </w:rPr>
        <w:t>rsType</w:t>
      </w:r>
      <w:r w:rsidRPr="005C72D9">
        <w:rPr>
          <w:rFonts w:eastAsia="SimSun"/>
          <w:highlight w:val="cyan"/>
          <w:lang w:eastAsia="zh-CN"/>
        </w:rPr>
        <w:t xml:space="preserve"> </w:t>
      </w:r>
      <w:r w:rsidRPr="005C72D9">
        <w:rPr>
          <w:highlight w:val="cyan"/>
        </w:rPr>
        <w:t xml:space="preserve">indicated in </w:t>
      </w:r>
      <w:r w:rsidRPr="005C72D9">
        <w:rPr>
          <w:i/>
          <w:highlight w:val="cyan"/>
        </w:rPr>
        <w:t xml:space="preserve">reportConfig </w:t>
      </w:r>
      <w:r w:rsidRPr="005C72D9">
        <w:rPr>
          <w:highlight w:val="cyan"/>
        </w:rPr>
        <w:t xml:space="preserve">of the </w:t>
      </w:r>
      <w:r w:rsidRPr="005C72D9">
        <w:rPr>
          <w:highlight w:val="cyan"/>
          <w:lang w:eastAsia="ko-KR"/>
        </w:rPr>
        <w:t xml:space="preserve">non-serving cell </w:t>
      </w:r>
      <w:r w:rsidR="00877033" w:rsidRPr="005C72D9">
        <w:rPr>
          <w:highlight w:val="cyan"/>
        </w:rPr>
        <w:t xml:space="preserve">corresponding to the </w:t>
      </w:r>
      <w:r w:rsidRPr="005C72D9">
        <w:rPr>
          <w:highlight w:val="cyan"/>
        </w:rPr>
        <w:t xml:space="preserve">concerned </w:t>
      </w:r>
      <w:r w:rsidR="00877033" w:rsidRPr="005C72D9">
        <w:rPr>
          <w:i/>
          <w:highlight w:val="cyan"/>
        </w:rPr>
        <w:t>measObjectNR</w:t>
      </w:r>
      <w:r w:rsidR="00877033" w:rsidRPr="005C72D9">
        <w:rPr>
          <w:highlight w:val="cyan"/>
        </w:rPr>
        <w:t xml:space="preserve"> </w:t>
      </w:r>
      <w:r w:rsidRPr="005C72D9">
        <w:rPr>
          <w:highlight w:val="cyan"/>
        </w:rPr>
        <w:t xml:space="preserve">with the highest measured RSRP if RSRP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RSRQ if RSRQ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w:t>
      </w:r>
      <w:r w:rsidRPr="005C72D9">
        <w:rPr>
          <w:rFonts w:eastAsia="DengXian"/>
          <w:highlight w:val="cyan"/>
          <w:lang w:eastAsia="zh-CN"/>
        </w:rPr>
        <w:t>SINR</w:t>
      </w:r>
      <w:r w:rsidRPr="005C72D9">
        <w:rPr>
          <w:highlight w:val="cyan"/>
        </w:rPr>
        <w:t>;</w:t>
      </w:r>
    </w:p>
    <w:p w:rsidR="000D2684" w:rsidRPr="005C72D9" w:rsidRDefault="000D2684" w:rsidP="001B2ADB">
      <w:pPr>
        <w:pStyle w:val="B3"/>
        <w:rPr>
          <w:i/>
          <w:highlight w:val="cyan"/>
          <w:lang w:eastAsia="ko-KR"/>
        </w:rPr>
      </w:pPr>
      <w:r w:rsidRPr="005C72D9">
        <w:rPr>
          <w:highlight w:val="cyan"/>
          <w:lang w:eastAsia="ko-KR"/>
        </w:rPr>
        <w:t>3&gt;</w:t>
      </w:r>
      <w:r w:rsidRPr="005C72D9">
        <w:rPr>
          <w:highlight w:val="cyan"/>
          <w:lang w:eastAsia="ko-KR"/>
        </w:rPr>
        <w:tab/>
        <w:t xml:space="preserve">if the </w:t>
      </w:r>
      <w:r w:rsidRPr="005C72D9">
        <w:rPr>
          <w:i/>
          <w:highlight w:val="cyan"/>
          <w:lang w:eastAsia="ko-KR"/>
        </w:rPr>
        <w:t>reportConfig</w:t>
      </w:r>
      <w:r w:rsidRPr="005C72D9">
        <w:rPr>
          <w:highlight w:val="cyan"/>
          <w:lang w:eastAsia="ko-KR"/>
        </w:rPr>
        <w:t xml:space="preserve"> associated with the </w:t>
      </w:r>
      <w:r w:rsidRPr="005C72D9">
        <w:rPr>
          <w:i/>
          <w:highlight w:val="cyan"/>
          <w:lang w:eastAsia="ko-KR"/>
        </w:rPr>
        <w:t>measId</w:t>
      </w:r>
      <w:r w:rsidRPr="005C72D9">
        <w:rPr>
          <w:highlight w:val="cyan"/>
          <w:lang w:eastAsia="ko-KR"/>
        </w:rPr>
        <w:t xml:space="preserve"> that triggered the measurement reporting includes </w:t>
      </w:r>
      <w:r w:rsidRPr="005C72D9">
        <w:rPr>
          <w:i/>
          <w:highlight w:val="cyan"/>
          <w:lang w:eastAsia="ko-KR"/>
        </w:rPr>
        <w:t>reportQuantityRsIndexes</w:t>
      </w:r>
      <w:r w:rsidRPr="005C72D9">
        <w:rPr>
          <w:highlight w:val="cyan"/>
          <w:lang w:eastAsia="ko-KR"/>
        </w:rPr>
        <w:t xml:space="preserve"> and</w:t>
      </w:r>
      <w:r w:rsidRPr="005C72D9">
        <w:rPr>
          <w:i/>
          <w:highlight w:val="cyan"/>
          <w:lang w:eastAsia="ko-KR"/>
        </w:rPr>
        <w:t xml:space="preserve"> maxNrofRSIndexesToReport:</w:t>
      </w:r>
    </w:p>
    <w:p w:rsidR="000D2684" w:rsidRPr="005C72D9" w:rsidRDefault="000D2684" w:rsidP="001B2ADB">
      <w:pPr>
        <w:pStyle w:val="B4"/>
        <w:rPr>
          <w:highlight w:val="cyan"/>
        </w:rPr>
      </w:pPr>
      <w:r w:rsidRPr="005C72D9">
        <w:rPr>
          <w:highlight w:val="cyan"/>
        </w:rPr>
        <w:t>4&gt;</w:t>
      </w:r>
      <w:r w:rsidRPr="005C72D9">
        <w:rPr>
          <w:highlight w:val="cyan"/>
        </w:rPr>
        <w:tab/>
        <w:t>for each best non-serving cell included in the measurement report</w:t>
      </w:r>
      <w:r w:rsidR="00757044" w:rsidRPr="005C72D9">
        <w:rPr>
          <w:highlight w:val="cyan"/>
        </w:rPr>
        <w:t>:</w:t>
      </w:r>
    </w:p>
    <w:p w:rsidR="000D2684" w:rsidRPr="005C72D9" w:rsidRDefault="000D2684" w:rsidP="001B2ADB">
      <w:pPr>
        <w:pStyle w:val="B5"/>
        <w:rPr>
          <w:highlight w:val="cyan"/>
        </w:rPr>
      </w:pPr>
      <w:r w:rsidRPr="005C72D9">
        <w:rPr>
          <w:highlight w:val="cyan"/>
        </w:rPr>
        <w:t xml:space="preserve">5&gt;include beam measurement information according to the associated </w:t>
      </w:r>
      <w:r w:rsidRPr="005C72D9">
        <w:rPr>
          <w:i/>
          <w:highlight w:val="cyan"/>
        </w:rPr>
        <w:t>reportConfig</w:t>
      </w:r>
      <w:r w:rsidRPr="005C72D9">
        <w:rPr>
          <w:highlight w:val="cyan"/>
        </w:rPr>
        <w:t xml:space="preserve"> as described in 5.5.5.2</w:t>
      </w:r>
      <w:r w:rsidR="003D2F09"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if there is at least one applicable neighbouring cell to report:</w:t>
      </w:r>
    </w:p>
    <w:p w:rsidR="000D2684" w:rsidRPr="005C72D9" w:rsidRDefault="000D2684" w:rsidP="001B2ADB">
      <w:pPr>
        <w:pStyle w:val="B2"/>
        <w:rPr>
          <w:highlight w:val="cyan"/>
        </w:rPr>
      </w:pPr>
      <w:r w:rsidRPr="005C72D9">
        <w:rPr>
          <w:highlight w:val="cyan"/>
        </w:rPr>
        <w:t>2&gt;</w:t>
      </w:r>
      <w:r w:rsidRPr="005C72D9">
        <w:rPr>
          <w:highlight w:val="cyan"/>
        </w:rPr>
        <w:tab/>
        <w:t xml:space="preserve">set the </w:t>
      </w:r>
      <w:r w:rsidRPr="005C72D9">
        <w:rPr>
          <w:i/>
          <w:highlight w:val="cyan"/>
        </w:rPr>
        <w:t>measResultNeighCells</w:t>
      </w:r>
      <w:r w:rsidRPr="005C72D9">
        <w:rPr>
          <w:highlight w:val="cyan"/>
        </w:rPr>
        <w:t xml:space="preserve"> to include the best neighbouring cells up to </w:t>
      </w:r>
      <w:r w:rsidRPr="005C72D9">
        <w:rPr>
          <w:i/>
          <w:highlight w:val="cyan"/>
        </w:rPr>
        <w:t>maxReportCells</w:t>
      </w:r>
      <w:r w:rsidRPr="005C72D9">
        <w:rPr>
          <w:highlight w:val="cyan"/>
        </w:rPr>
        <w:t xml:space="preserve"> in accordance with the following:</w:t>
      </w:r>
    </w:p>
    <w:p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rsidR="000D2684" w:rsidRPr="005C72D9" w:rsidRDefault="000D2684" w:rsidP="001B2ADB">
      <w:pPr>
        <w:pStyle w:val="B4"/>
        <w:rPr>
          <w:highlight w:val="cyan"/>
        </w:rPr>
      </w:pPr>
      <w:r w:rsidRPr="005C72D9">
        <w:rPr>
          <w:highlight w:val="cyan"/>
        </w:rPr>
        <w:t>4&gt;</w:t>
      </w:r>
      <w:r w:rsidRPr="005C72D9">
        <w:rPr>
          <w:highlight w:val="cyan"/>
        </w:rPr>
        <w:tab/>
        <w:t xml:space="preserve">include the cells included in the </w:t>
      </w:r>
      <w:r w:rsidRPr="005C72D9">
        <w:rPr>
          <w:i/>
          <w:highlight w:val="cyan"/>
        </w:rPr>
        <w:t>cellsTriggeredList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003D2F09"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else:</w:t>
      </w:r>
    </w:p>
    <w:p w:rsidR="000D2684" w:rsidRPr="005C72D9" w:rsidRDefault="000D2684" w:rsidP="001B2ADB">
      <w:pPr>
        <w:pStyle w:val="B4"/>
        <w:rPr>
          <w:highlight w:val="cyan"/>
        </w:rPr>
      </w:pPr>
      <w:r w:rsidRPr="005C72D9">
        <w:rPr>
          <w:highlight w:val="cyan"/>
        </w:rPr>
        <w:t>4&gt;</w:t>
      </w:r>
      <w:r w:rsidRPr="005C72D9">
        <w:rPr>
          <w:highlight w:val="cyan"/>
        </w:rPr>
        <w:tab/>
        <w:t>include the applicable cells for which the new measurement results became available since the last periodical reporting or since the measurement was initiated or reset;</w:t>
      </w:r>
    </w:p>
    <w:p w:rsidR="000D2684" w:rsidRPr="005C72D9" w:rsidRDefault="000D2684" w:rsidP="001B2ADB">
      <w:pPr>
        <w:pStyle w:val="B4"/>
        <w:rPr>
          <w:highlight w:val="cyan"/>
        </w:rPr>
      </w:pPr>
      <w:r w:rsidRPr="005C72D9">
        <w:rPr>
          <w:highlight w:val="cyan"/>
        </w:rPr>
        <w:t>4&gt;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for each cell that is included in the </w:t>
      </w:r>
      <w:r w:rsidRPr="005C72D9">
        <w:rPr>
          <w:i/>
          <w:highlight w:val="cyan"/>
        </w:rPr>
        <w:t>measResultNeighCells</w:t>
      </w:r>
      <w:r w:rsidRPr="005C72D9">
        <w:rPr>
          <w:highlight w:val="cyan"/>
        </w:rPr>
        <w:t xml:space="preserve">, include the </w:t>
      </w:r>
      <w:r w:rsidRPr="005C72D9">
        <w:rPr>
          <w:i/>
          <w:highlight w:val="cyan"/>
        </w:rPr>
        <w:t>physCellId</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rsidR="000D2684" w:rsidRPr="005C72D9" w:rsidRDefault="000D2684" w:rsidP="001B2ADB">
      <w:pPr>
        <w:pStyle w:val="B4"/>
        <w:rPr>
          <w:highlight w:val="cyan"/>
        </w:rPr>
      </w:pPr>
      <w:r w:rsidRPr="005C72D9">
        <w:rPr>
          <w:highlight w:val="cyan"/>
        </w:rPr>
        <w:t>4&gt;</w:t>
      </w:r>
      <w:r w:rsidRPr="005C72D9">
        <w:rPr>
          <w:highlight w:val="cyan"/>
        </w:rPr>
        <w:tab/>
        <w:t xml:space="preserve">for each included cell, include the layer 3 filtered measured results in accordance with the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 ordered as follows:</w:t>
      </w:r>
    </w:p>
    <w:p w:rsidR="000D2684" w:rsidRPr="005C72D9" w:rsidRDefault="000D2684" w:rsidP="001B2ADB">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NR:</w:t>
      </w:r>
    </w:p>
    <w:p w:rsidR="000D2684" w:rsidRPr="005C72D9" w:rsidRDefault="000D2684" w:rsidP="001B2ADB">
      <w:pPr>
        <w:pStyle w:val="B6"/>
        <w:rPr>
          <w:highlight w:val="cyan"/>
        </w:rPr>
      </w:pPr>
      <w:r w:rsidRPr="005C72D9">
        <w:rPr>
          <w:highlight w:val="cyan"/>
        </w:rPr>
        <w:t>6&gt;</w:t>
      </w:r>
      <w:r w:rsidRPr="005C72D9">
        <w:rPr>
          <w:highlight w:val="cyan"/>
        </w:rPr>
        <w:tab/>
        <w:t xml:space="preserve">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ssb</w:t>
      </w:r>
      <w:r w:rsidRPr="005C72D9">
        <w:rPr>
          <w:highlight w:val="cyan"/>
        </w:rPr>
        <w:t>:</w:t>
      </w:r>
    </w:p>
    <w:p w:rsidR="000D2684" w:rsidRPr="005C72D9" w:rsidRDefault="000D2684" w:rsidP="001B2ADB">
      <w:pPr>
        <w:pStyle w:val="B7"/>
        <w:rPr>
          <w:highlight w:val="cyan"/>
        </w:rPr>
      </w:pPr>
      <w:r w:rsidRPr="005C72D9">
        <w:rPr>
          <w:highlight w:val="cyan"/>
        </w:rPr>
        <w:t xml:space="preserve">7&gt; set </w:t>
      </w:r>
      <w:r w:rsidRPr="005C72D9">
        <w:rPr>
          <w:i/>
          <w:highlight w:val="cyan"/>
        </w:rPr>
        <w:t>resultsSSB-Cell</w:t>
      </w:r>
      <w:r w:rsidRPr="005C72D9">
        <w:rPr>
          <w:highlight w:val="cyan"/>
        </w:rPr>
        <w:t xml:space="preserve"> within the </w:t>
      </w:r>
      <w:r w:rsidRPr="005C72D9">
        <w:rPr>
          <w:i/>
          <w:highlight w:val="cyan"/>
        </w:rPr>
        <w:t>measResult</w:t>
      </w:r>
      <w:r w:rsidRPr="005C72D9">
        <w:rPr>
          <w:highlight w:val="cyan"/>
        </w:rPr>
        <w:t xml:space="preserve"> to include the SS/PBCH block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rsidR="000D2684" w:rsidRPr="005C72D9" w:rsidRDefault="000D2684" w:rsidP="001B2ADB">
      <w:pPr>
        <w:pStyle w:val="B8"/>
        <w:rPr>
          <w:highlight w:val="cyan"/>
        </w:rPr>
      </w:pPr>
      <w:r w:rsidRPr="005C72D9">
        <w:rPr>
          <w:highlight w:val="cyan"/>
        </w:rPr>
        <w:t>8&gt;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rsidR="000D2684" w:rsidRPr="005C72D9" w:rsidRDefault="000D2684" w:rsidP="001B2ADB">
      <w:pPr>
        <w:pStyle w:val="B6"/>
        <w:rPr>
          <w:highlight w:val="cyan"/>
        </w:rPr>
      </w:pPr>
      <w:r w:rsidRPr="005C72D9">
        <w:rPr>
          <w:highlight w:val="cyan"/>
        </w:rPr>
        <w:t>6&gt;</w:t>
      </w:r>
      <w:r w:rsidRPr="005C72D9">
        <w:rPr>
          <w:highlight w:val="cyan"/>
        </w:rPr>
        <w:tab/>
        <w:t xml:space="preserve">else 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csi-rs</w:t>
      </w:r>
      <w:r w:rsidRPr="005C72D9">
        <w:rPr>
          <w:highlight w:val="cyan"/>
        </w:rPr>
        <w:t>:</w:t>
      </w:r>
    </w:p>
    <w:p w:rsidR="000D2684" w:rsidRPr="005C72D9" w:rsidRDefault="000D2684" w:rsidP="001B2ADB">
      <w:pPr>
        <w:pStyle w:val="B7"/>
        <w:rPr>
          <w:highlight w:val="cyan"/>
        </w:rPr>
      </w:pPr>
      <w:r w:rsidRPr="005C72D9">
        <w:rPr>
          <w:highlight w:val="cyan"/>
        </w:rPr>
        <w:t xml:space="preserve">7&gt; set </w:t>
      </w:r>
      <w:r w:rsidRPr="005C72D9">
        <w:rPr>
          <w:i/>
          <w:highlight w:val="cyan"/>
        </w:rPr>
        <w:t>resultsCSI-RS-Cell</w:t>
      </w:r>
      <w:r w:rsidRPr="005C72D9">
        <w:rPr>
          <w:highlight w:val="cyan"/>
        </w:rPr>
        <w:t xml:space="preserve"> within the </w:t>
      </w:r>
      <w:r w:rsidRPr="005C72D9">
        <w:rPr>
          <w:i/>
          <w:highlight w:val="cyan"/>
        </w:rPr>
        <w:t>measResult</w:t>
      </w:r>
      <w:r w:rsidRPr="005C72D9">
        <w:rPr>
          <w:highlight w:val="cyan"/>
        </w:rPr>
        <w:t xml:space="preserve"> to include the CSI-RS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rsidR="000D2684" w:rsidRPr="005C72D9" w:rsidRDefault="000D2684" w:rsidP="001B2ADB">
      <w:pPr>
        <w:pStyle w:val="B8"/>
        <w:rPr>
          <w:highlight w:val="cyan"/>
        </w:rPr>
      </w:pPr>
      <w:r w:rsidRPr="005C72D9">
        <w:rPr>
          <w:highlight w:val="cyan"/>
        </w:rPr>
        <w:t xml:space="preserve">8&gt; 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highlight w:val="cyan"/>
        </w:rPr>
        <w:t>, include beam measurement information as described in 5.5.5.2</w:t>
      </w:r>
      <w:r w:rsidR="003D2F09" w:rsidRPr="005C72D9">
        <w:rPr>
          <w:highlight w:val="cyan"/>
        </w:rPr>
        <w:t>;</w:t>
      </w:r>
    </w:p>
    <w:p w:rsidR="006509D8" w:rsidRPr="005C72D9" w:rsidRDefault="006509D8" w:rsidP="006509D8">
      <w:pPr>
        <w:pStyle w:val="B3"/>
        <w:rPr>
          <w:ins w:id="2402" w:author="R2-1809077 SA" w:date="2018-05-31T18:50:00Z"/>
          <w:highlight w:val="cyan"/>
        </w:rPr>
      </w:pPr>
      <w:ins w:id="2403" w:author="R2-1809077 SA" w:date="2018-05-31T18:50:00Z">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w:t>
        </w:r>
      </w:ins>
      <w:ins w:id="2404" w:author="R2-1809077 SA" w:date="2018-05-31T18:51:00Z">
        <w:r w:rsidRPr="005C72D9">
          <w:rPr>
            <w:highlight w:val="cyan"/>
          </w:rPr>
          <w:t xml:space="preserve">or the corresponding </w:t>
        </w:r>
        <w:r w:rsidRPr="005C72D9">
          <w:rPr>
            <w:i/>
            <w:highlight w:val="cyan"/>
          </w:rPr>
          <w:t>reportConfig</w:t>
        </w:r>
        <w:r w:rsidRPr="005C72D9">
          <w:rPr>
            <w:highlight w:val="cyan"/>
          </w:rPr>
          <w:t xml:space="preserve"> is set to </w:t>
        </w:r>
        <w:r w:rsidRPr="005C72D9">
          <w:rPr>
            <w:i/>
            <w:highlight w:val="cyan"/>
          </w:rPr>
          <w:t>reportCGI</w:t>
        </w:r>
      </w:ins>
      <w:ins w:id="2405" w:author="R2-1809077 SA" w:date="2018-05-31T18:50:00Z">
        <w:r w:rsidRPr="005C72D9">
          <w:rPr>
            <w:highlight w:val="cyan"/>
          </w:rPr>
          <w:t>:</w:t>
        </w:r>
      </w:ins>
    </w:p>
    <w:p w:rsidR="006509D8" w:rsidRPr="005C72D9" w:rsidRDefault="006509D8" w:rsidP="006509D8">
      <w:pPr>
        <w:pStyle w:val="B4"/>
        <w:rPr>
          <w:ins w:id="2406" w:author="R2-1809077 SA" w:date="2018-05-31T18:50:00Z"/>
          <w:highlight w:val="cyan"/>
        </w:rPr>
      </w:pPr>
      <w:ins w:id="2407" w:author="R2-1809077 SA" w:date="2018-05-31T18:50:00Z">
        <w:r w:rsidRPr="005C72D9">
          <w:rPr>
            <w:highlight w:val="cyan"/>
          </w:rPr>
          <w:t>4&gt;</w:t>
        </w:r>
        <w:r w:rsidRPr="005C72D9">
          <w:rPr>
            <w:highlight w:val="cyan"/>
          </w:rPr>
          <w:tab/>
        </w:r>
      </w:ins>
      <w:ins w:id="2408" w:author="R2-1809077 SA" w:date="2018-05-31T18:51:00Z">
        <w:r w:rsidRPr="005C72D9">
          <w:rPr>
            <w:highlight w:val="cyan"/>
          </w:rPr>
          <w:t xml:space="preserve">if the cell indicated by </w:t>
        </w:r>
        <w:r w:rsidRPr="005C72D9">
          <w:rPr>
            <w:i/>
            <w:highlight w:val="cyan"/>
          </w:rPr>
          <w:t>cellForWhichToReportCGI</w:t>
        </w:r>
        <w:r w:rsidRPr="005C72D9">
          <w:rPr>
            <w:highlight w:val="cyan"/>
          </w:rPr>
          <w:t xml:space="preserve"> is a NR cell</w:t>
        </w:r>
      </w:ins>
      <w:ins w:id="2409" w:author="R2-1809077 SA" w:date="2018-05-31T18:50:00Z">
        <w:r w:rsidRPr="005C72D9">
          <w:rPr>
            <w:highlight w:val="cyan"/>
          </w:rPr>
          <w:t>:</w:t>
        </w:r>
      </w:ins>
    </w:p>
    <w:p w:rsidR="006509D8" w:rsidRPr="005C72D9" w:rsidRDefault="006509D8" w:rsidP="006509D8">
      <w:pPr>
        <w:pStyle w:val="B5"/>
        <w:rPr>
          <w:ins w:id="2410" w:author="R2-1809077 SA" w:date="2018-05-31T18:50:00Z"/>
          <w:highlight w:val="cyan"/>
        </w:rPr>
      </w:pPr>
      <w:ins w:id="2411" w:author="R2-1809077 SA" w:date="2018-05-31T18:50:00Z">
        <w:r w:rsidRPr="005C72D9">
          <w:rPr>
            <w:highlight w:val="cyan"/>
          </w:rPr>
          <w:t>5&gt;</w:t>
        </w:r>
        <w:r w:rsidRPr="005C72D9">
          <w:rPr>
            <w:highlight w:val="cyan"/>
          </w:rPr>
          <w:tab/>
        </w:r>
      </w:ins>
      <w:ins w:id="2412" w:author="R2-1809077 SA" w:date="2018-05-31T18:52:00Z">
        <w:r w:rsidRPr="005C72D9">
          <w:rPr>
            <w:highlight w:val="cyan"/>
          </w:rPr>
          <w:t xml:space="preserve">if and mandatory present fields of the </w:t>
        </w:r>
        <w:r w:rsidRPr="005C72D9">
          <w:rPr>
            <w:i/>
            <w:highlight w:val="cyan"/>
          </w:rPr>
          <w:t>cgi-Info</w:t>
        </w:r>
        <w:r w:rsidRPr="005C72D9">
          <w:rPr>
            <w:highlight w:val="cyan"/>
          </w:rPr>
          <w:t xml:space="preserve"> for the cell have been obtained</w:t>
        </w:r>
      </w:ins>
      <w:ins w:id="2413" w:author="R2-1809077 SA" w:date="2018-05-31T18:50:00Z">
        <w:r w:rsidRPr="005C72D9">
          <w:rPr>
            <w:highlight w:val="cyan"/>
          </w:rPr>
          <w:t>:</w:t>
        </w:r>
      </w:ins>
    </w:p>
    <w:p w:rsidR="006509D8" w:rsidRPr="005C72D9" w:rsidRDefault="006509D8" w:rsidP="006509D8">
      <w:pPr>
        <w:pStyle w:val="B6"/>
        <w:rPr>
          <w:ins w:id="2414" w:author="R2-1809077 SA" w:date="2018-05-31T18:50:00Z"/>
          <w:highlight w:val="cyan"/>
        </w:rPr>
      </w:pPr>
      <w:ins w:id="2415" w:author="R2-1809077 SA" w:date="2018-05-31T18:50:00Z">
        <w:r w:rsidRPr="005C72D9">
          <w:rPr>
            <w:highlight w:val="cyan"/>
          </w:rPr>
          <w:t>6&gt;</w:t>
        </w:r>
        <w:r w:rsidRPr="005C72D9">
          <w:rPr>
            <w:highlight w:val="cyan"/>
          </w:rPr>
          <w:tab/>
        </w:r>
      </w:ins>
      <w:ins w:id="2416" w:author="R2-1809077 SA" w:date="2018-05-31T18:52:00Z">
        <w:r w:rsidRPr="005C72D9">
          <w:rPr>
            <w:highlight w:val="cyan"/>
          </w:rPr>
          <w:t xml:space="preserve">include the global cell identity of the cell indicated by the </w:t>
        </w:r>
        <w:r w:rsidRPr="005C72D9">
          <w:rPr>
            <w:i/>
            <w:highlight w:val="cyan"/>
          </w:rPr>
          <w:t>cellForWhichToReportCGI</w:t>
        </w:r>
      </w:ins>
      <w:ins w:id="2417" w:author="R2-1809077 SA" w:date="2018-05-31T18:53:00Z">
        <w:r w:rsidRPr="005C72D9">
          <w:rPr>
            <w:highlight w:val="cyan"/>
          </w:rPr>
          <w:t>;</w:t>
        </w:r>
      </w:ins>
    </w:p>
    <w:p w:rsidR="006509D8" w:rsidRPr="005C72D9" w:rsidRDefault="006509D8" w:rsidP="006509D8">
      <w:pPr>
        <w:pStyle w:val="B6"/>
        <w:rPr>
          <w:ins w:id="2418" w:author="R2-1809077 SA" w:date="2018-05-31T18:53:00Z"/>
          <w:highlight w:val="cyan"/>
        </w:rPr>
      </w:pPr>
      <w:ins w:id="2419" w:author="R2-1809077 SA" w:date="2018-05-31T18:53:00Z">
        <w:r w:rsidRPr="005C72D9">
          <w:rPr>
            <w:highlight w:val="cyan"/>
          </w:rPr>
          <w:t>6&gt;</w:t>
        </w:r>
        <w:r w:rsidRPr="005C72D9">
          <w:rPr>
            <w:highlight w:val="cyan"/>
          </w:rPr>
          <w:tab/>
          <w:t xml:space="preserve">include the </w:t>
        </w:r>
        <w:r w:rsidRPr="005C72D9">
          <w:rPr>
            <w:i/>
            <w:highlight w:val="cyan"/>
          </w:rPr>
          <w:t>trackingAreaCode</w:t>
        </w:r>
        <w:r w:rsidRPr="005C72D9">
          <w:rPr>
            <w:highlight w:val="cyan"/>
          </w:rPr>
          <w:t xml:space="preserve"> in the concerned cell indicated by the </w:t>
        </w:r>
        <w:r w:rsidRPr="005C72D9">
          <w:rPr>
            <w:i/>
            <w:highlight w:val="cyan"/>
          </w:rPr>
          <w:t>cellForWhichToReportCGI</w:t>
        </w:r>
        <w:r w:rsidRPr="005C72D9">
          <w:rPr>
            <w:highlight w:val="cyan"/>
          </w:rPr>
          <w:t>;</w:t>
        </w:r>
      </w:ins>
    </w:p>
    <w:p w:rsidR="006509D8" w:rsidRPr="005C72D9" w:rsidRDefault="006509D8" w:rsidP="006509D8">
      <w:pPr>
        <w:pStyle w:val="B6"/>
        <w:rPr>
          <w:ins w:id="2420" w:author="R2-1809077 SA" w:date="2018-05-31T18:54:00Z"/>
          <w:highlight w:val="cyan"/>
        </w:rPr>
      </w:pPr>
      <w:ins w:id="2421" w:author="R2-1809077 SA" w:date="2018-05-31T18:54:00Z">
        <w:r w:rsidRPr="005C72D9">
          <w:rPr>
            <w:highlight w:val="cyan"/>
          </w:rPr>
          <w:t>6&gt;</w:t>
        </w:r>
        <w:r w:rsidRPr="005C72D9">
          <w:rPr>
            <w:highlight w:val="cyan"/>
          </w:rPr>
          <w:tab/>
          <w:t xml:space="preserve">include the list of additional PLMN Identities, as included in the </w:t>
        </w:r>
        <w:r w:rsidRPr="005C72D9">
          <w:rPr>
            <w:i/>
            <w:highlight w:val="cyan"/>
          </w:rPr>
          <w:t>plmn-IdentityList</w:t>
        </w:r>
        <w:r w:rsidRPr="005C72D9">
          <w:rPr>
            <w:highlight w:val="cyan"/>
          </w:rPr>
          <w:t>, if multiple PLMN identities are broadcast in the concerned cell;</w:t>
        </w:r>
      </w:ins>
    </w:p>
    <w:p w:rsidR="006509D8" w:rsidRPr="005C72D9" w:rsidRDefault="006509D8" w:rsidP="006509D8">
      <w:pPr>
        <w:pStyle w:val="B6"/>
        <w:rPr>
          <w:ins w:id="2422" w:author="R2-1809077 SA" w:date="2018-05-31T18:54:00Z"/>
          <w:highlight w:val="cyan"/>
        </w:rPr>
      </w:pPr>
      <w:ins w:id="2423" w:author="R2-1809077 SA" w:date="2018-05-31T18:54:00Z">
        <w:r w:rsidRPr="005C72D9">
          <w:rPr>
            <w:highlight w:val="cyan"/>
          </w:rPr>
          <w:t>6&gt;</w:t>
        </w:r>
        <w:r w:rsidRPr="005C72D9">
          <w:rPr>
            <w:highlight w:val="cyan"/>
          </w:rPr>
          <w:tab/>
          <w:t xml:space="preserve">include the list of additional frequency band, as included in the </w:t>
        </w:r>
        <w:r w:rsidRPr="005C72D9">
          <w:rPr>
            <w:i/>
            <w:highlight w:val="cyan"/>
          </w:rPr>
          <w:t>frequencyBandList</w:t>
        </w:r>
        <w:r w:rsidRPr="005C72D9">
          <w:rPr>
            <w:highlight w:val="cyan"/>
          </w:rPr>
          <w:t>, if multiple frequency bands are broadcast in the concerned cell;</w:t>
        </w:r>
      </w:ins>
    </w:p>
    <w:p w:rsidR="006509D8" w:rsidRPr="005C72D9" w:rsidRDefault="006509D8" w:rsidP="006509D8">
      <w:pPr>
        <w:pStyle w:val="B5"/>
        <w:rPr>
          <w:ins w:id="2424" w:author="R2-1809077 SA" w:date="2018-05-31T18:55:00Z"/>
          <w:highlight w:val="cyan"/>
        </w:rPr>
      </w:pPr>
      <w:ins w:id="2425" w:author="R2-1809077 SA" w:date="2018-05-31T18:55:00Z">
        <w:r w:rsidRPr="005C72D9">
          <w:rPr>
            <w:highlight w:val="cyan"/>
          </w:rPr>
          <w:t>5&gt;</w:t>
        </w:r>
        <w:r w:rsidRPr="005C72D9">
          <w:rPr>
            <w:highlight w:val="cyan"/>
          </w:rPr>
          <w:tab/>
          <w:t>else if MIB indicates SIB1 is not broadcast:</w:t>
        </w:r>
      </w:ins>
    </w:p>
    <w:p w:rsidR="006509D8" w:rsidRPr="005C72D9" w:rsidRDefault="006509D8" w:rsidP="006509D8">
      <w:pPr>
        <w:pStyle w:val="B6"/>
        <w:rPr>
          <w:ins w:id="2426" w:author="R2-1809077 SA" w:date="2018-05-31T18:55:00Z"/>
          <w:highlight w:val="cyan"/>
        </w:rPr>
      </w:pPr>
      <w:ins w:id="2427" w:author="R2-1809077 SA" w:date="2018-05-31T18:55:00Z">
        <w:r w:rsidRPr="005C72D9">
          <w:rPr>
            <w:highlight w:val="cyan"/>
          </w:rPr>
          <w:t>6&gt;</w:t>
        </w:r>
        <w:r w:rsidRPr="005C72D9">
          <w:rPr>
            <w:highlight w:val="cyan"/>
          </w:rPr>
          <w:tab/>
        </w:r>
      </w:ins>
      <w:ins w:id="2428" w:author="R2-1809077 SA" w:date="2018-05-31T18:56:00Z">
        <w:r w:rsidRPr="005C72D9">
          <w:rPr>
            <w:highlight w:val="cyan"/>
          </w:rPr>
          <w:t xml:space="preserve">include the </w:t>
        </w:r>
        <w:r w:rsidRPr="005C72D9">
          <w:rPr>
            <w:i/>
            <w:iCs/>
            <w:highlight w:val="cyan"/>
          </w:rPr>
          <w:t>noSIB1</w:t>
        </w:r>
      </w:ins>
      <w:ins w:id="2429" w:author="R2-1809077 SA" w:date="2018-05-31T18:55:00Z">
        <w:r w:rsidRPr="005C72D9">
          <w:rPr>
            <w:highlight w:val="cyan"/>
          </w:rPr>
          <w:t>;</w:t>
        </w:r>
      </w:ins>
    </w:p>
    <w:p w:rsidR="00620127" w:rsidRPr="005C72D9" w:rsidRDefault="00620127" w:rsidP="00C51368">
      <w:pPr>
        <w:pStyle w:val="EditorsNote"/>
        <w:rPr>
          <w:ins w:id="2430" w:author="R2-1809077 SA" w:date="2018-05-31T18:56:00Z"/>
          <w:highlight w:val="cyan"/>
        </w:rPr>
      </w:pPr>
      <w:ins w:id="2431" w:author="R2-1809077 SA" w:date="2018-05-31T18:56:00Z">
        <w:r w:rsidRPr="005C72D9">
          <w:rPr>
            <w:highlight w:val="cyan"/>
          </w:rPr>
          <w:t>Editor’s Note: FFS Capture inter-RAT EUTRAN CGI reporting when ASN.1 for measObjectEUTRA and reportConfig-IRAT is finalized.</w:t>
        </w:r>
      </w:ins>
    </w:p>
    <w:p w:rsidR="000D2684" w:rsidRPr="005C72D9" w:rsidRDefault="000D2684" w:rsidP="001B2ADB">
      <w:pPr>
        <w:pStyle w:val="B1"/>
        <w:rPr>
          <w:highlight w:val="cyan"/>
        </w:rPr>
      </w:pPr>
      <w:r w:rsidRPr="005C72D9">
        <w:rPr>
          <w:highlight w:val="cyan"/>
        </w:rPr>
        <w:t>1&gt;</w:t>
      </w:r>
      <w:r w:rsidRPr="005C72D9">
        <w:rPr>
          <w:highlight w:val="cyan"/>
        </w:rPr>
        <w:tab/>
        <w:t xml:space="preserve">increment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measId by 1;</w:t>
      </w:r>
    </w:p>
    <w:p w:rsidR="000D2684" w:rsidRPr="005C72D9" w:rsidRDefault="000D2684" w:rsidP="001B2ADB">
      <w:pPr>
        <w:pStyle w:val="B1"/>
        <w:rPr>
          <w:highlight w:val="cyan"/>
        </w:rPr>
      </w:pPr>
      <w:r w:rsidRPr="005C72D9">
        <w:rPr>
          <w:highlight w:val="cyan"/>
        </w:rPr>
        <w:t>1&gt;</w:t>
      </w:r>
      <w:r w:rsidRPr="005C72D9">
        <w:rPr>
          <w:highlight w:val="cyan"/>
        </w:rPr>
        <w:tab/>
        <w:t>stop the periodical reporting timer, if running;</w:t>
      </w:r>
    </w:p>
    <w:p w:rsidR="000D2684" w:rsidRPr="005C72D9" w:rsidRDefault="000D2684" w:rsidP="001B2ADB">
      <w:pPr>
        <w:pStyle w:val="B1"/>
        <w:rPr>
          <w:highlight w:val="cyan"/>
        </w:rPr>
      </w:pPr>
      <w:r w:rsidRPr="005C72D9">
        <w:rPr>
          <w:highlight w:val="cyan"/>
        </w:rPr>
        <w:lastRenderedPageBreak/>
        <w:t>1&gt;</w:t>
      </w:r>
      <w:r w:rsidRPr="005C72D9">
        <w:rPr>
          <w:highlight w:val="cyan"/>
        </w:rPr>
        <w:tab/>
        <w:t xml:space="preserve">if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is less than the </w:t>
      </w:r>
      <w:r w:rsidRPr="005C72D9">
        <w:rPr>
          <w:i/>
          <w:highlight w:val="cyan"/>
        </w:rPr>
        <w:t>reportAmount</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 xml:space="preserve">start the periodical reporting timer with the value of </w:t>
      </w:r>
      <w:r w:rsidRPr="005C72D9">
        <w:rPr>
          <w:i/>
          <w:highlight w:val="cyan"/>
        </w:rPr>
        <w:t>reportInterval</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003D2F09"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else:</w:t>
      </w:r>
    </w:p>
    <w:p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remove the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remove this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w:t>
      </w:r>
      <w:r w:rsidRPr="005C72D9">
        <w:rPr>
          <w:i/>
          <w:highlight w:val="cyan"/>
        </w:rPr>
        <w:t>VarMeasConfig</w:t>
      </w:r>
      <w:r w:rsidR="003D2F09" w:rsidRPr="005C72D9">
        <w:rPr>
          <w:highlight w:val="cyan"/>
        </w:rPr>
        <w:t>;</w:t>
      </w:r>
    </w:p>
    <w:p w:rsidR="000D2684" w:rsidRPr="005C72D9" w:rsidRDefault="000D2684" w:rsidP="001B2ADB">
      <w:pPr>
        <w:pStyle w:val="B1"/>
        <w:rPr>
          <w:highlight w:val="cyan"/>
        </w:rPr>
      </w:pPr>
      <w:r w:rsidRPr="005C72D9">
        <w:rPr>
          <w:highlight w:val="cyan"/>
        </w:rPr>
        <w:t>1&gt; if the UE is configured with EN-DC:</w:t>
      </w:r>
    </w:p>
    <w:p w:rsidR="000D2684" w:rsidRPr="005C72D9" w:rsidRDefault="000D2684" w:rsidP="001B2ADB">
      <w:pPr>
        <w:pStyle w:val="B2"/>
        <w:rPr>
          <w:highlight w:val="cyan"/>
        </w:rPr>
      </w:pPr>
      <w:r w:rsidRPr="005C72D9">
        <w:rPr>
          <w:highlight w:val="cyan"/>
        </w:rPr>
        <w:t>2&gt;</w:t>
      </w:r>
      <w:r w:rsidR="00D52415" w:rsidRPr="005C72D9">
        <w:rPr>
          <w:highlight w:val="cyan"/>
        </w:rPr>
        <w:tab/>
      </w:r>
      <w:r w:rsidRPr="005C72D9">
        <w:rPr>
          <w:highlight w:val="cyan"/>
        </w:rPr>
        <w:t>if SRB3 is configured:</w:t>
      </w:r>
    </w:p>
    <w:p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message via SRB3 to lower layers for transmission, upon which the procedure ends</w:t>
      </w:r>
      <w:r w:rsidR="003D2F09" w:rsidRPr="005C72D9">
        <w:rPr>
          <w:highlight w:val="cyan"/>
        </w:rPr>
        <w:t>;</w:t>
      </w:r>
    </w:p>
    <w:p w:rsidR="000D2684" w:rsidRPr="005C72D9" w:rsidRDefault="000D2684" w:rsidP="001B2ADB">
      <w:pPr>
        <w:pStyle w:val="B2"/>
        <w:rPr>
          <w:highlight w:val="cyan"/>
        </w:rPr>
      </w:pPr>
      <w:r w:rsidRPr="005C72D9">
        <w:rPr>
          <w:highlight w:val="cyan"/>
        </w:rPr>
        <w:t>2&gt;else:</w:t>
      </w:r>
    </w:p>
    <w:p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 xml:space="preserve">message via the EUTRA MCG embedded in E-UTRA RRC message </w:t>
      </w:r>
      <w:r w:rsidRPr="005C72D9">
        <w:rPr>
          <w:i/>
          <w:highlight w:val="cyan"/>
        </w:rPr>
        <w:t xml:space="preserve">ULInformationTransferMRDC </w:t>
      </w:r>
      <w:r w:rsidRPr="005C72D9">
        <w:rPr>
          <w:highlight w:val="cyan"/>
        </w:rPr>
        <w:t>as specified in TS 36.331 [10]</w:t>
      </w:r>
      <w:r w:rsidR="00757044" w:rsidRPr="005C72D9">
        <w:rPr>
          <w:highlight w:val="cyan"/>
        </w:rPr>
        <w:t>.</w:t>
      </w:r>
    </w:p>
    <w:p w:rsidR="000D2684" w:rsidRPr="005C72D9" w:rsidRDefault="000D2684" w:rsidP="001B2ADB">
      <w:pPr>
        <w:pStyle w:val="B1"/>
        <w:rPr>
          <w:highlight w:val="cyan"/>
        </w:rPr>
      </w:pPr>
      <w:r w:rsidRPr="005C72D9">
        <w:rPr>
          <w:highlight w:val="cyan"/>
        </w:rPr>
        <w:t>1&gt;</w:t>
      </w:r>
      <w:r w:rsidR="00D52415" w:rsidRPr="005C72D9">
        <w:rPr>
          <w:highlight w:val="cyan"/>
        </w:rPr>
        <w:tab/>
      </w:r>
      <w:r w:rsidRPr="005C72D9">
        <w:rPr>
          <w:highlight w:val="cyan"/>
        </w:rPr>
        <w:t>else:</w:t>
      </w:r>
    </w:p>
    <w:p w:rsidR="000D2684" w:rsidRPr="005C72D9" w:rsidRDefault="000D2684" w:rsidP="001B2ADB">
      <w:pPr>
        <w:pStyle w:val="B2"/>
        <w:rPr>
          <w:i/>
          <w:highlight w:val="cyan"/>
        </w:rPr>
      </w:pPr>
      <w:r w:rsidRPr="005C72D9">
        <w:rPr>
          <w:highlight w:val="cyan"/>
        </w:rPr>
        <w:t xml:space="preserve">2&gt;submit the </w:t>
      </w:r>
      <w:r w:rsidRPr="005C72D9">
        <w:rPr>
          <w:i/>
          <w:highlight w:val="cyan"/>
        </w:rPr>
        <w:t>MeasurementReport</w:t>
      </w:r>
      <w:r w:rsidRPr="005C72D9">
        <w:rPr>
          <w:highlight w:val="cyan"/>
        </w:rPr>
        <w:t xml:space="preserve"> message to lower layers for transmission, upon which the procedure ends</w:t>
      </w:r>
      <w:r w:rsidR="00667475" w:rsidRPr="005C72D9">
        <w:rPr>
          <w:highlight w:val="cyan"/>
        </w:rPr>
        <w:t>.</w:t>
      </w:r>
    </w:p>
    <w:p w:rsidR="000D2684" w:rsidRPr="005C72D9" w:rsidRDefault="000D2684" w:rsidP="000D2684">
      <w:pPr>
        <w:pStyle w:val="4"/>
        <w:rPr>
          <w:highlight w:val="cyan"/>
        </w:rPr>
      </w:pPr>
      <w:bookmarkStart w:id="2432" w:name="_Toc510018541"/>
      <w:r w:rsidRPr="005C72D9">
        <w:rPr>
          <w:highlight w:val="cyan"/>
        </w:rPr>
        <w:t>5.5.5.2</w:t>
      </w:r>
      <w:r w:rsidRPr="005C72D9">
        <w:rPr>
          <w:highlight w:val="cyan"/>
        </w:rPr>
        <w:tab/>
        <w:t>Reporting of beam measurement information</w:t>
      </w:r>
      <w:bookmarkEnd w:id="2432"/>
    </w:p>
    <w:p w:rsidR="000D2684" w:rsidRPr="005C72D9" w:rsidRDefault="000D2684" w:rsidP="000D2684">
      <w:pPr>
        <w:rPr>
          <w:highlight w:val="cyan"/>
        </w:rPr>
      </w:pPr>
      <w:r w:rsidRPr="005C72D9">
        <w:rPr>
          <w:highlight w:val="cyan"/>
        </w:rPr>
        <w:t>For beam measurement information to be included in a measurement report the UE shall:</w:t>
      </w:r>
    </w:p>
    <w:p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rsidR="000D2684" w:rsidRPr="005C72D9" w:rsidRDefault="000D2684" w:rsidP="001B2ADB">
      <w:pPr>
        <w:pStyle w:val="B2"/>
        <w:rPr>
          <w:highlight w:val="cyan"/>
        </w:rPr>
      </w:pPr>
      <w:r w:rsidRPr="005C72D9">
        <w:rPr>
          <w:highlight w:val="cyan"/>
        </w:rPr>
        <w:t>2&gt;</w:t>
      </w:r>
      <w:r w:rsidRPr="005C72D9">
        <w:rPr>
          <w:highlight w:val="cyan"/>
        </w:rPr>
        <w:tab/>
        <w:t>consider the trigger quantity as the sorting quantity</w:t>
      </w:r>
      <w:r w:rsidR="003D2F09"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rsidR="000D2684" w:rsidRPr="005C72D9" w:rsidRDefault="000D2684" w:rsidP="001B2ADB">
      <w:pPr>
        <w:pStyle w:val="B2"/>
        <w:rPr>
          <w:highlight w:val="cyan"/>
        </w:rPr>
      </w:pPr>
      <w:r w:rsidRPr="005C72D9">
        <w:rPr>
          <w:highlight w:val="cyan"/>
        </w:rPr>
        <w:t xml:space="preserve">2&gt; if a single reporting quantity is set to TRUE in </w:t>
      </w:r>
      <w:r w:rsidRPr="005C72D9">
        <w:rPr>
          <w:i/>
          <w:highlight w:val="cyan"/>
        </w:rPr>
        <w:t>reportQuantityRsIndexes</w:t>
      </w:r>
      <w:r w:rsidRPr="005C72D9">
        <w:rPr>
          <w:highlight w:val="cyan"/>
        </w:rPr>
        <w:t>;</w:t>
      </w:r>
    </w:p>
    <w:p w:rsidR="000D2684" w:rsidRPr="005C72D9" w:rsidRDefault="000D2684" w:rsidP="001B2ADB">
      <w:pPr>
        <w:pStyle w:val="B3"/>
        <w:rPr>
          <w:highlight w:val="cyan"/>
        </w:rPr>
      </w:pPr>
      <w:r w:rsidRPr="005C72D9">
        <w:rPr>
          <w:highlight w:val="cyan"/>
        </w:rPr>
        <w:t>3&gt; consider the configured single quantity as the sorting quantity</w:t>
      </w:r>
      <w:r w:rsidR="003D2F09" w:rsidRPr="005C72D9">
        <w:rPr>
          <w:highlight w:val="cyan"/>
        </w:rPr>
        <w:t>;</w:t>
      </w:r>
    </w:p>
    <w:p w:rsidR="000D2684" w:rsidRPr="005C72D9" w:rsidRDefault="000D2684" w:rsidP="001B2ADB">
      <w:pPr>
        <w:pStyle w:val="B2"/>
        <w:rPr>
          <w:highlight w:val="cyan"/>
        </w:rPr>
      </w:pPr>
      <w:r w:rsidRPr="005C72D9">
        <w:rPr>
          <w:highlight w:val="cyan"/>
        </w:rPr>
        <w:t>2&gt; else:</w:t>
      </w:r>
    </w:p>
    <w:p w:rsidR="000D2684" w:rsidRPr="005C72D9" w:rsidRDefault="000D2684" w:rsidP="001B2ADB">
      <w:pPr>
        <w:pStyle w:val="B3"/>
        <w:rPr>
          <w:highlight w:val="cyan"/>
        </w:rPr>
      </w:pPr>
      <w:r w:rsidRPr="005C72D9">
        <w:rPr>
          <w:highlight w:val="cyan"/>
        </w:rPr>
        <w:t xml:space="preserve">3&gt; if </w:t>
      </w:r>
      <w:r w:rsidRPr="005C72D9">
        <w:rPr>
          <w:i/>
          <w:highlight w:val="cyan"/>
        </w:rPr>
        <w:t>rsrp</w:t>
      </w:r>
      <w:r w:rsidRPr="005C72D9">
        <w:rPr>
          <w:highlight w:val="cyan"/>
        </w:rPr>
        <w:t xml:space="preserve"> is set to TRUE; </w:t>
      </w:r>
    </w:p>
    <w:p w:rsidR="000D2684" w:rsidRPr="005C72D9" w:rsidRDefault="000D2684" w:rsidP="001B2ADB">
      <w:pPr>
        <w:pStyle w:val="B4"/>
        <w:rPr>
          <w:highlight w:val="cyan"/>
        </w:rPr>
      </w:pPr>
      <w:r w:rsidRPr="005C72D9">
        <w:rPr>
          <w:highlight w:val="cyan"/>
        </w:rPr>
        <w:t>4&gt; consider RSRP as the sorting quantity</w:t>
      </w:r>
      <w:r w:rsidR="003D2F09" w:rsidRPr="005C72D9">
        <w:rPr>
          <w:highlight w:val="cyan"/>
        </w:rPr>
        <w:t>;</w:t>
      </w:r>
    </w:p>
    <w:p w:rsidR="000D2684" w:rsidRPr="005C72D9" w:rsidRDefault="000D2684" w:rsidP="001B2ADB">
      <w:pPr>
        <w:pStyle w:val="B3"/>
        <w:rPr>
          <w:highlight w:val="cyan"/>
        </w:rPr>
      </w:pPr>
      <w:r w:rsidRPr="005C72D9">
        <w:rPr>
          <w:highlight w:val="cyan"/>
        </w:rPr>
        <w:t>3&gt; else:</w:t>
      </w:r>
    </w:p>
    <w:p w:rsidR="000D2684" w:rsidRPr="005C72D9" w:rsidRDefault="000D2684" w:rsidP="001B2ADB">
      <w:pPr>
        <w:pStyle w:val="B4"/>
        <w:rPr>
          <w:highlight w:val="cyan"/>
        </w:rPr>
      </w:pPr>
      <w:r w:rsidRPr="005C72D9">
        <w:rPr>
          <w:highlight w:val="cyan"/>
        </w:rPr>
        <w:t>4&gt; consider RSRQ as the sorting quantity</w:t>
      </w:r>
      <w:r w:rsidR="003D2F09" w:rsidRPr="005C72D9">
        <w:rPr>
          <w:highlight w:val="cyan"/>
        </w:rPr>
        <w:t>;</w:t>
      </w:r>
    </w:p>
    <w:p w:rsidR="000D2684" w:rsidRPr="005C72D9" w:rsidRDefault="000D2684" w:rsidP="001B2ADB">
      <w:pPr>
        <w:pStyle w:val="B1"/>
        <w:rPr>
          <w:highlight w:val="cyan"/>
        </w:rPr>
      </w:pPr>
      <w:r w:rsidRPr="005C72D9">
        <w:rPr>
          <w:highlight w:val="cyan"/>
        </w:rPr>
        <w:t>1&gt;</w:t>
      </w:r>
      <w:r w:rsidRPr="005C72D9">
        <w:rPr>
          <w:highlight w:val="cyan"/>
        </w:rPr>
        <w:tab/>
        <w:t xml:space="preserve">set </w:t>
      </w:r>
      <w:r w:rsidRPr="005C72D9">
        <w:rPr>
          <w:i/>
          <w:highlight w:val="cyan"/>
        </w:rPr>
        <w:t>rsIndexResults</w:t>
      </w:r>
      <w:r w:rsidRPr="005C72D9">
        <w:rPr>
          <w:highlight w:val="cyan"/>
        </w:rPr>
        <w:t xml:space="preserve"> to include up to </w:t>
      </w:r>
      <w:r w:rsidRPr="005C72D9">
        <w:rPr>
          <w:i/>
          <w:highlight w:val="cyan"/>
        </w:rPr>
        <w:t>maxNrofRsIndexesToReport</w:t>
      </w:r>
      <w:r w:rsidRPr="005C72D9">
        <w:rPr>
          <w:highlight w:val="cyan"/>
        </w:rPr>
        <w:t>SS/PBCH block indexes or CSI-RS indexes in order of decreasing sorting quantity as follows:</w:t>
      </w:r>
    </w:p>
    <w:p w:rsidR="000D2684" w:rsidRPr="005C72D9" w:rsidRDefault="000D2684" w:rsidP="001B2ADB">
      <w:pPr>
        <w:pStyle w:val="B2"/>
        <w:rPr>
          <w:highlight w:val="cyan"/>
        </w:rPr>
      </w:pPr>
      <w:r w:rsidRPr="005C72D9">
        <w:rPr>
          <w:highlight w:val="cyan"/>
        </w:rPr>
        <w:t>2&gt;</w:t>
      </w:r>
      <w:r w:rsidRPr="005C72D9">
        <w:rPr>
          <w:highlight w:val="cyan"/>
        </w:rPr>
        <w:tab/>
        <w:t>if the measurement information to be included is based on SS/PBCH block:</w:t>
      </w:r>
    </w:p>
    <w:p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resultsSSB-Indexes</w:t>
      </w:r>
      <w:r w:rsidRPr="005C72D9">
        <w:rPr>
          <w:highlight w:val="cyan"/>
        </w:rPr>
        <w:t xml:space="preserve"> the index associated to the best beam for that SS/PBCH block sorting </w:t>
      </w:r>
      <w:r w:rsidRPr="005C72D9">
        <w:rPr>
          <w:highlight w:val="cyan"/>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absThreshSS-BlocksConsolidation</w:t>
      </w:r>
      <w:r w:rsidRPr="005C72D9">
        <w:rPr>
          <w:highlight w:val="cyan"/>
        </w:rPr>
        <w:t xml:space="preserve"> 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rsidR="0021137E"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 xml:space="preserve">includeBeamMeasurements </w:t>
      </w:r>
      <w:r w:rsidRPr="005C72D9">
        <w:rPr>
          <w:highlight w:val="cyan"/>
        </w:rPr>
        <w:t xml:space="preserve">is configured, include the SS/PBCH based measurement results for the quantities in </w:t>
      </w:r>
      <w:r w:rsidRPr="005C72D9">
        <w:rPr>
          <w:i/>
          <w:highlight w:val="cyan"/>
        </w:rPr>
        <w:t>reportQuantityRsIndexes</w:t>
      </w:r>
      <w:r w:rsidRPr="005C72D9">
        <w:rPr>
          <w:highlight w:val="cyan"/>
        </w:rPr>
        <w:t xml:space="preserve"> set to TRUE for each SS/PBCH blockindex;</w:t>
      </w:r>
    </w:p>
    <w:p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include within </w:t>
      </w:r>
      <w:r w:rsidRPr="005C72D9">
        <w:rPr>
          <w:i/>
          <w:highlight w:val="cyan"/>
        </w:rPr>
        <w:t>resultsCSI-RS-Indexes</w:t>
      </w:r>
      <w:r w:rsidRPr="005C72D9">
        <w:rPr>
          <w:highlight w:val="cyan"/>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 xml:space="preserve">absThreshCSI-RS-Consolidation </w:t>
      </w:r>
      <w:r w:rsidRPr="005C72D9">
        <w:rPr>
          <w:highlight w:val="cyan"/>
        </w:rPr>
        <w:t xml:space="preserve">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includeBeamMeasurements</w:t>
      </w:r>
      <w:r w:rsidRPr="005C72D9">
        <w:rPr>
          <w:highlight w:val="cyan"/>
        </w:rPr>
        <w:t xml:space="preserve">is configured, include the CSI-RS based measurement results for the quantities in </w:t>
      </w:r>
      <w:r w:rsidRPr="005C72D9">
        <w:rPr>
          <w:i/>
          <w:highlight w:val="cyan"/>
        </w:rPr>
        <w:t>reportQuantityRsIndexes</w:t>
      </w:r>
      <w:r w:rsidRPr="005C72D9">
        <w:rPr>
          <w:highlight w:val="cyan"/>
        </w:rPr>
        <w:t xml:space="preserve"> set to TRUE for each CSI-RS index</w:t>
      </w:r>
      <w:r w:rsidR="00667475" w:rsidRPr="005C72D9">
        <w:rPr>
          <w:highlight w:val="cyan"/>
        </w:rPr>
        <w:t>.</w:t>
      </w:r>
    </w:p>
    <w:p w:rsidR="00C8346C" w:rsidRPr="005C72D9" w:rsidRDefault="00C8346C" w:rsidP="00C8346C">
      <w:pPr>
        <w:pStyle w:val="3"/>
        <w:rPr>
          <w:ins w:id="2433" w:author="SA R2-1808964" w:date="2018-06-02T01:12:00Z"/>
          <w:highlight w:val="cyan"/>
        </w:rPr>
      </w:pPr>
      <w:bookmarkStart w:id="2434" w:name="_Toc510018542"/>
      <w:ins w:id="2435" w:author="SA R2-1808964" w:date="2018-06-02T01:12:00Z">
        <w:r w:rsidRPr="005C72D9">
          <w:rPr>
            <w:highlight w:val="cyan"/>
          </w:rPr>
          <w:t>5.5.6</w:t>
        </w:r>
        <w:r w:rsidRPr="005C72D9">
          <w:rPr>
            <w:highlight w:val="cyan"/>
          </w:rPr>
          <w:tab/>
          <w:t>Location measurement indication</w:t>
        </w:r>
      </w:ins>
    </w:p>
    <w:p w:rsidR="00C8346C" w:rsidRPr="005C72D9" w:rsidRDefault="00C8346C" w:rsidP="00C8346C">
      <w:pPr>
        <w:pStyle w:val="4"/>
        <w:rPr>
          <w:ins w:id="2436" w:author="SA R2-1808964" w:date="2018-06-02T01:12:00Z"/>
          <w:highlight w:val="cyan"/>
        </w:rPr>
      </w:pPr>
      <w:ins w:id="2437" w:author="SA R2-1808964" w:date="2018-06-02T01:12:00Z">
        <w:r w:rsidRPr="005C72D9">
          <w:rPr>
            <w:highlight w:val="cyan"/>
          </w:rPr>
          <w:t>5.5.6.1</w:t>
        </w:r>
        <w:r w:rsidRPr="005C72D9">
          <w:rPr>
            <w:highlight w:val="cyan"/>
          </w:rPr>
          <w:tab/>
          <w:t>General</w:t>
        </w:r>
      </w:ins>
    </w:p>
    <w:bookmarkStart w:id="2438" w:name="_MON_1586011418"/>
    <w:bookmarkEnd w:id="2438"/>
    <w:p w:rsidR="00C8346C" w:rsidRPr="005C72D9" w:rsidRDefault="00C8346C" w:rsidP="00C8346C">
      <w:pPr>
        <w:pStyle w:val="TH"/>
        <w:rPr>
          <w:ins w:id="2439" w:author="SA R2-1808964" w:date="2018-06-02T01:12:00Z"/>
          <w:highlight w:val="cyan"/>
        </w:rPr>
      </w:pPr>
      <w:ins w:id="2440" w:author="SA R2-1808964" w:date="2018-06-02T01:12:00Z">
        <w:r w:rsidRPr="005C72D9">
          <w:rPr>
            <w:highlight w:val="cyan"/>
          </w:rPr>
          <w:object w:dxaOrig="7575" w:dyaOrig="2715">
            <v:shape id="_x0000_i1060" type="#_x0000_t75" style="width:370.5pt;height:138pt" o:ole="">
              <v:imagedata r:id="rId84" o:title=""/>
            </v:shape>
            <o:OLEObject Type="Embed" ProgID="Word.Picture.8" ShapeID="_x0000_i1060" DrawAspect="Content" ObjectID="_1591512324" r:id="rId85"/>
          </w:object>
        </w:r>
      </w:ins>
    </w:p>
    <w:p w:rsidR="00C8346C" w:rsidRPr="005C72D9" w:rsidRDefault="00C8346C" w:rsidP="00C8346C">
      <w:pPr>
        <w:pStyle w:val="TF"/>
        <w:rPr>
          <w:ins w:id="2441" w:author="SA R2-1808964" w:date="2018-06-02T01:12:00Z"/>
          <w:highlight w:val="cyan"/>
        </w:rPr>
      </w:pPr>
      <w:ins w:id="2442" w:author="SA R2-1808964" w:date="2018-06-02T01:12:00Z">
        <w:r w:rsidRPr="005C72D9">
          <w:rPr>
            <w:highlight w:val="cyan"/>
          </w:rPr>
          <w:t>Figure 5.5.5.1-1: Location measurement indication</w:t>
        </w:r>
      </w:ins>
    </w:p>
    <w:p w:rsidR="00C8346C" w:rsidRPr="005C72D9" w:rsidRDefault="00C8346C" w:rsidP="00C8346C">
      <w:pPr>
        <w:rPr>
          <w:ins w:id="2443" w:author="SA R2-1808964" w:date="2018-06-02T01:12:00Z"/>
          <w:highlight w:val="cyan"/>
        </w:rPr>
      </w:pPr>
      <w:ins w:id="2444"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rsidR="00C8346C" w:rsidRPr="005C72D9" w:rsidRDefault="00C8346C" w:rsidP="00C8346C">
      <w:pPr>
        <w:pStyle w:val="NO"/>
        <w:rPr>
          <w:ins w:id="2445" w:author="SA R2-1808964" w:date="2018-06-02T01:12:00Z"/>
          <w:highlight w:val="cyan"/>
          <w:lang w:eastAsia="zh-CN"/>
        </w:rPr>
      </w:pPr>
      <w:ins w:id="2446" w:author="SA R2-1808964" w:date="2018-06-02T01:12:00Z">
        <w:r w:rsidRPr="005C72D9">
          <w:rPr>
            <w:highlight w:val="cyan"/>
            <w:lang w:eastAsia="zh-CN"/>
          </w:rPr>
          <w:t xml:space="preserve">NOTE: </w:t>
        </w:r>
        <w:r w:rsidRPr="005C72D9">
          <w:rPr>
            <w:highlight w:val="cyan"/>
          </w:rPr>
          <w:tab/>
          <w:t>It is a network decision to configure the measurement gap.</w:t>
        </w:r>
      </w:ins>
    </w:p>
    <w:p w:rsidR="00C8346C" w:rsidRPr="005C72D9" w:rsidRDefault="00C8346C" w:rsidP="00C8346C">
      <w:pPr>
        <w:pStyle w:val="4"/>
        <w:rPr>
          <w:ins w:id="2447" w:author="SA R2-1808964" w:date="2018-06-02T01:12:00Z"/>
          <w:highlight w:val="cyan"/>
        </w:rPr>
      </w:pPr>
      <w:ins w:id="2448" w:author="SA R2-1808964" w:date="2018-06-02T01:12:00Z">
        <w:r w:rsidRPr="005C72D9">
          <w:rPr>
            <w:highlight w:val="cyan"/>
          </w:rPr>
          <w:t>5.5.6.2</w:t>
        </w:r>
        <w:r w:rsidRPr="005C72D9">
          <w:rPr>
            <w:highlight w:val="cyan"/>
          </w:rPr>
          <w:tab/>
          <w:t>Initiation</w:t>
        </w:r>
      </w:ins>
    </w:p>
    <w:p w:rsidR="00C8346C" w:rsidRPr="005C72D9" w:rsidRDefault="00C8346C" w:rsidP="00C8346C">
      <w:pPr>
        <w:rPr>
          <w:ins w:id="2449" w:author="SA R2-1808964" w:date="2018-06-02T01:12:00Z"/>
          <w:highlight w:val="cyan"/>
          <w:lang w:eastAsia="zh-CN"/>
        </w:rPr>
      </w:pPr>
      <w:ins w:id="2450" w:author="SA R2-1808964" w:date="2018-06-02T01:12:00Z">
        <w:r w:rsidRPr="005C72D9">
          <w:rPr>
            <w:highlight w:val="cyan"/>
            <w:lang w:eastAsia="zh-CN"/>
          </w:rPr>
          <w:t>The UE shall:</w:t>
        </w:r>
      </w:ins>
    </w:p>
    <w:p w:rsidR="00C8346C" w:rsidRPr="005C72D9" w:rsidRDefault="00C8346C" w:rsidP="00C8346C">
      <w:pPr>
        <w:pStyle w:val="B1"/>
        <w:rPr>
          <w:ins w:id="2451" w:author="SA R2-1808964" w:date="2018-06-02T01:12:00Z"/>
          <w:highlight w:val="cyan"/>
          <w:lang w:eastAsia="zh-CN"/>
        </w:rPr>
      </w:pPr>
      <w:ins w:id="2452" w:author="SA R2-1808964" w:date="2018-06-02T01:12:00Z">
        <w:r w:rsidRPr="005C72D9">
          <w:rPr>
            <w:highlight w:val="cyan"/>
            <w:lang w:eastAsia="zh-CN"/>
          </w:rPr>
          <w:t>1&gt;</w:t>
        </w:r>
        <w:r w:rsidRPr="005C72D9">
          <w:rPr>
            <w:highlight w:val="cyan"/>
          </w:rPr>
          <w:tab/>
          <w:t xml:space="preserve">if and only if upper layers indicate to start </w:t>
        </w:r>
        <w:r w:rsidRPr="005C72D9">
          <w:rPr>
            <w:highlight w:val="cyan"/>
            <w:lang w:eastAsia="zh-CN"/>
          </w:rPr>
          <w:t xml:space="preserve">performing </w:t>
        </w:r>
        <w:r w:rsidRPr="005C72D9">
          <w:rPr>
            <w:highlight w:val="cyan"/>
          </w:rPr>
          <w:t>location measurements</w:t>
        </w:r>
        <w:r w:rsidRPr="005C72D9">
          <w:rPr>
            <w:highlight w:val="cyan"/>
            <w:lang w:eastAsia="zh-CN"/>
          </w:rPr>
          <w:t xml:space="preserve"> and the UE requires measurement gaps for these measurements while </w:t>
        </w:r>
        <w:r w:rsidRPr="005C72D9">
          <w:rPr>
            <w:highlight w:val="cyan"/>
          </w:rPr>
          <w:t>measurement gaps are either not configured or not sufficient:</w:t>
        </w:r>
      </w:ins>
    </w:p>
    <w:p w:rsidR="00C8346C" w:rsidRPr="005C72D9" w:rsidRDefault="00C8346C" w:rsidP="00C8346C">
      <w:pPr>
        <w:pStyle w:val="B2"/>
        <w:rPr>
          <w:ins w:id="2453" w:author="SA R2-1808964" w:date="2018-06-02T01:12:00Z"/>
          <w:highlight w:val="cyan"/>
          <w:lang w:eastAsia="zh-CN"/>
        </w:rPr>
      </w:pPr>
      <w:ins w:id="2454" w:author="SA R2-1808964" w:date="2018-06-02T01:12:00Z">
        <w:r w:rsidRPr="005C72D9">
          <w:rPr>
            <w:highlight w:val="cyan"/>
          </w:rPr>
          <w:t>2&gt;</w:t>
        </w:r>
        <w:r w:rsidRPr="005C72D9">
          <w:rPr>
            <w:highlight w:val="cyan"/>
          </w:rPr>
          <w:tab/>
        </w:r>
        <w:r w:rsidRPr="005C72D9">
          <w:rPr>
            <w:highlight w:val="cyan"/>
            <w:lang w:eastAsia="zh-CN"/>
          </w:rPr>
          <w:t>initiate the procedure to indicate start;</w:t>
        </w:r>
      </w:ins>
    </w:p>
    <w:p w:rsidR="00C8346C" w:rsidRPr="005C72D9" w:rsidRDefault="00C8346C" w:rsidP="00C8346C">
      <w:pPr>
        <w:pStyle w:val="NO"/>
        <w:rPr>
          <w:ins w:id="2455" w:author="SA R2-1808964" w:date="2018-06-02T01:12:00Z"/>
          <w:highlight w:val="cyan"/>
          <w:lang w:eastAsia="zh-CN"/>
        </w:rPr>
      </w:pPr>
      <w:ins w:id="2456" w:author="SA R2-1808964" w:date="2018-06-02T01:12:00Z">
        <w:r w:rsidRPr="005C72D9">
          <w:rPr>
            <w:highlight w:val="cyan"/>
            <w:lang w:eastAsia="zh-CN"/>
          </w:rPr>
          <w:t>NOTE 1:</w:t>
        </w:r>
        <w:r w:rsidRPr="005C72D9">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5C72D9" w:rsidRDefault="00C8346C" w:rsidP="00C8346C">
      <w:pPr>
        <w:pStyle w:val="B1"/>
        <w:rPr>
          <w:ins w:id="2457" w:author="SA R2-1808964" w:date="2018-06-02T01:12:00Z"/>
          <w:highlight w:val="cyan"/>
          <w:lang w:eastAsia="zh-CN"/>
        </w:rPr>
      </w:pPr>
      <w:ins w:id="2458" w:author="SA R2-1808964" w:date="2018-06-02T01:12:00Z">
        <w:r w:rsidRPr="005C72D9">
          <w:rPr>
            <w:highlight w:val="cyan"/>
            <w:lang w:eastAsia="zh-CN"/>
          </w:rPr>
          <w:t>1&gt;</w:t>
        </w:r>
        <w:r w:rsidRPr="005C72D9">
          <w:rPr>
            <w:highlight w:val="cyan"/>
          </w:rPr>
          <w:tab/>
          <w:t xml:space="preserve">if and only if upper layers indicate to stop </w:t>
        </w:r>
        <w:r w:rsidRPr="005C72D9">
          <w:rPr>
            <w:highlight w:val="cyan"/>
            <w:lang w:eastAsia="zh-CN"/>
          </w:rPr>
          <w:t xml:space="preserve">performing </w:t>
        </w:r>
        <w:r w:rsidRPr="005C72D9">
          <w:rPr>
            <w:highlight w:val="cyan"/>
          </w:rPr>
          <w:t>location measurements:</w:t>
        </w:r>
      </w:ins>
    </w:p>
    <w:p w:rsidR="00C8346C" w:rsidRPr="005C72D9" w:rsidRDefault="00C8346C" w:rsidP="00C8346C">
      <w:pPr>
        <w:pStyle w:val="B2"/>
        <w:rPr>
          <w:ins w:id="2459" w:author="SA R2-1808964" w:date="2018-06-02T01:12:00Z"/>
          <w:highlight w:val="cyan"/>
          <w:lang w:eastAsia="zh-CN"/>
        </w:rPr>
      </w:pPr>
      <w:ins w:id="2460" w:author="SA R2-1808964" w:date="2018-06-02T01:12:00Z">
        <w:r w:rsidRPr="005C72D9">
          <w:rPr>
            <w:highlight w:val="cyan"/>
          </w:rPr>
          <w:t>2&gt;</w:t>
        </w:r>
        <w:r w:rsidRPr="005C72D9">
          <w:rPr>
            <w:highlight w:val="cyan"/>
          </w:rPr>
          <w:tab/>
        </w:r>
        <w:r w:rsidRPr="005C72D9">
          <w:rPr>
            <w:highlight w:val="cyan"/>
            <w:lang w:eastAsia="zh-CN"/>
          </w:rPr>
          <w:t>initiate the procedure to indicate stop;</w:t>
        </w:r>
      </w:ins>
    </w:p>
    <w:p w:rsidR="00C8346C" w:rsidRPr="005C72D9" w:rsidRDefault="00C8346C" w:rsidP="00C8346C">
      <w:pPr>
        <w:pStyle w:val="NO"/>
        <w:rPr>
          <w:ins w:id="2461" w:author="SA R2-1808964" w:date="2018-06-02T01:12:00Z"/>
          <w:highlight w:val="cyan"/>
        </w:rPr>
      </w:pPr>
      <w:ins w:id="2462" w:author="SA R2-1808964" w:date="2018-06-02T01:12:00Z">
        <w:r w:rsidRPr="005C72D9">
          <w:rPr>
            <w:highlight w:val="cyan"/>
            <w:lang w:eastAsia="zh-CN"/>
          </w:rPr>
          <w:t>NOTE 2:</w:t>
        </w:r>
        <w:r w:rsidRPr="005C72D9">
          <w:rPr>
            <w:highlight w:val="cyan"/>
          </w:rPr>
          <w:tab/>
          <w:t>The UE may initiate the procedure to indicate stop even if it did not previously initiate the procedure to indicate start.</w:t>
        </w:r>
      </w:ins>
    </w:p>
    <w:p w:rsidR="00C8346C" w:rsidRPr="005C72D9" w:rsidRDefault="00C8346C" w:rsidP="00C8346C">
      <w:pPr>
        <w:pStyle w:val="4"/>
        <w:rPr>
          <w:ins w:id="2463" w:author="SA R2-1808964" w:date="2018-06-02T01:12:00Z"/>
          <w:highlight w:val="cyan"/>
          <w:lang w:eastAsia="zh-CN"/>
        </w:rPr>
      </w:pPr>
      <w:bookmarkStart w:id="2464" w:name="_Toc503260105"/>
      <w:ins w:id="2465"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4"/>
      </w:ins>
    </w:p>
    <w:p w:rsidR="00C8346C" w:rsidRPr="005C72D9" w:rsidRDefault="00C8346C" w:rsidP="00C8346C">
      <w:pPr>
        <w:rPr>
          <w:ins w:id="2466" w:author="SA R2-1808964" w:date="2018-06-02T01:12:00Z"/>
          <w:highlight w:val="cyan"/>
          <w:lang w:eastAsia="zh-CN"/>
        </w:rPr>
      </w:pPr>
      <w:ins w:id="2467"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rsidR="00C8346C" w:rsidRPr="005C72D9" w:rsidRDefault="00C8346C" w:rsidP="00C8346C">
      <w:pPr>
        <w:pStyle w:val="B2"/>
        <w:ind w:left="568"/>
        <w:rPr>
          <w:ins w:id="2468" w:author="SA R2-1808964" w:date="2018-06-02T01:12:00Z"/>
          <w:highlight w:val="cyan"/>
          <w:lang w:eastAsia="zh-CN"/>
        </w:rPr>
      </w:pPr>
      <w:ins w:id="2469" w:author="SA R2-1808964" w:date="2018-06-02T01:12:00Z">
        <w:r w:rsidRPr="005C72D9">
          <w:rPr>
            <w:highlight w:val="cyan"/>
          </w:rPr>
          <w:t>1&gt;</w:t>
        </w:r>
        <w:r w:rsidRPr="005C72D9">
          <w:rPr>
            <w:highlight w:val="cyan"/>
          </w:rPr>
          <w:tab/>
          <w:t xml:space="preserve">set the </w:t>
        </w:r>
        <w:r w:rsidRPr="005C72D9">
          <w:rPr>
            <w:i/>
            <w:highlight w:val="cyan"/>
            <w:lang w:eastAsia="zh-CN"/>
          </w:rPr>
          <w:t>measurementIndication</w:t>
        </w:r>
        <w:r w:rsidRPr="005C72D9">
          <w:rPr>
            <w:highlight w:val="cyan"/>
          </w:rPr>
          <w:t xml:space="preserve"> as follows:</w:t>
        </w:r>
      </w:ins>
    </w:p>
    <w:p w:rsidR="00C8346C" w:rsidRPr="005C72D9" w:rsidRDefault="00C8346C" w:rsidP="00C8346C">
      <w:pPr>
        <w:pStyle w:val="B3"/>
        <w:ind w:left="852"/>
        <w:rPr>
          <w:ins w:id="2470" w:author="SA R2-1808964" w:date="2018-06-02T01:12:00Z"/>
          <w:highlight w:val="cyan"/>
          <w:lang w:eastAsia="zh-CN"/>
        </w:rPr>
      </w:pPr>
      <w:ins w:id="2471" w:author="SA R2-1808964" w:date="2018-06-02T01:12:00Z">
        <w:r w:rsidRPr="005C72D9">
          <w:rPr>
            <w:highlight w:val="cyan"/>
          </w:rPr>
          <w:t>2&gt;</w:t>
        </w:r>
        <w:r w:rsidRPr="005C72D9">
          <w:rPr>
            <w:highlight w:val="cyan"/>
          </w:rPr>
          <w:tab/>
          <w:t xml:space="preserve">if the procedure is initiated to indicate start of </w:t>
        </w:r>
        <w:r w:rsidRPr="005C72D9">
          <w:rPr>
            <w:highlight w:val="cyan"/>
            <w:lang w:eastAsia="zh-CN"/>
          </w:rPr>
          <w:t>location related measurements</w:t>
        </w:r>
        <w:r w:rsidRPr="005C72D9">
          <w:rPr>
            <w:highlight w:val="cyan"/>
          </w:rPr>
          <w:t>:</w:t>
        </w:r>
      </w:ins>
    </w:p>
    <w:p w:rsidR="00C8346C" w:rsidRPr="005C72D9" w:rsidRDefault="00C8346C" w:rsidP="00C8346C">
      <w:pPr>
        <w:pStyle w:val="B4"/>
        <w:ind w:left="1135"/>
        <w:rPr>
          <w:ins w:id="2472" w:author="SA R2-1808964" w:date="2018-06-02T01:12:00Z"/>
          <w:highlight w:val="cyan"/>
        </w:rPr>
      </w:pPr>
      <w:ins w:id="247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start</w:t>
        </w:r>
        <w:r w:rsidRPr="005C72D9">
          <w:rPr>
            <w:highlight w:val="cyan"/>
            <w:lang w:eastAsia="zh-CN"/>
          </w:rPr>
          <w:t>;</w:t>
        </w:r>
      </w:ins>
    </w:p>
    <w:p w:rsidR="00C8346C" w:rsidRPr="005C72D9" w:rsidRDefault="00C8346C" w:rsidP="00C8346C">
      <w:pPr>
        <w:pStyle w:val="B3"/>
        <w:rPr>
          <w:ins w:id="2474" w:author="SA R2-1808964" w:date="2018-06-02T01:12:00Z"/>
          <w:highlight w:val="cyan"/>
          <w:lang w:eastAsia="zh-CN"/>
        </w:rPr>
      </w:pPr>
      <w:ins w:id="2475"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rsidR="00C8346C" w:rsidRPr="005C72D9" w:rsidRDefault="00C8346C" w:rsidP="00C8346C">
      <w:pPr>
        <w:pStyle w:val="B4"/>
        <w:rPr>
          <w:ins w:id="2476" w:author="SA R2-1808964" w:date="2018-06-02T01:12:00Z"/>
          <w:highlight w:val="cyan"/>
        </w:rPr>
      </w:pPr>
      <w:ins w:id="2477"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rsidR="00C8346C" w:rsidRPr="005C72D9" w:rsidRDefault="00C8346C" w:rsidP="00C8346C">
      <w:pPr>
        <w:pStyle w:val="EditorsNote"/>
        <w:rPr>
          <w:ins w:id="2478" w:author="SA R2-1808964" w:date="2018-06-02T01:12:00Z"/>
          <w:highlight w:val="cyan"/>
        </w:rPr>
      </w:pPr>
      <w:ins w:id="2479" w:author="SA R2-1808964" w:date="2018-06-02T01:12:00Z">
        <w:r w:rsidRPr="005C72D9">
          <w:rPr>
            <w:highlight w:val="cyan"/>
            <w:lang w:val="en-US"/>
          </w:rPr>
          <w:t>Editor’s Note: Initiation of the procedure to start measurements other than RSTD measurements towards E-UTRA is FFS.</w:t>
        </w:r>
      </w:ins>
    </w:p>
    <w:p w:rsidR="00C8346C" w:rsidRPr="005C72D9" w:rsidRDefault="00C8346C" w:rsidP="00C8346C">
      <w:pPr>
        <w:pStyle w:val="B3"/>
        <w:ind w:left="852"/>
        <w:rPr>
          <w:ins w:id="2480" w:author="SA R2-1808964" w:date="2018-06-02T01:12:00Z"/>
          <w:highlight w:val="cyan"/>
          <w:lang w:eastAsia="zh-CN"/>
        </w:rPr>
      </w:pPr>
      <w:ins w:id="2481" w:author="SA R2-1808964" w:date="2018-06-02T01:12:00Z">
        <w:r w:rsidRPr="005C72D9">
          <w:rPr>
            <w:highlight w:val="cyan"/>
          </w:rPr>
          <w:t>2&gt;</w:t>
        </w:r>
        <w:r w:rsidRPr="005C72D9">
          <w:rPr>
            <w:highlight w:val="cyan"/>
          </w:rPr>
          <w:tab/>
          <w:t xml:space="preserve">else if the procedure is initiated to indicate stop of </w:t>
        </w:r>
        <w:r w:rsidRPr="005C72D9">
          <w:rPr>
            <w:highlight w:val="cyan"/>
            <w:lang w:eastAsia="zh-CN"/>
          </w:rPr>
          <w:t>location related measurements</w:t>
        </w:r>
        <w:r w:rsidRPr="005C72D9">
          <w:rPr>
            <w:highlight w:val="cyan"/>
          </w:rPr>
          <w:t>:</w:t>
        </w:r>
      </w:ins>
    </w:p>
    <w:p w:rsidR="00C8346C" w:rsidRPr="005C72D9" w:rsidRDefault="00C8346C" w:rsidP="00C8346C">
      <w:pPr>
        <w:pStyle w:val="B4"/>
        <w:ind w:left="1135"/>
        <w:rPr>
          <w:ins w:id="2482" w:author="SA R2-1808964" w:date="2018-06-02T01:12:00Z"/>
          <w:highlight w:val="cyan"/>
        </w:rPr>
      </w:pPr>
      <w:ins w:id="248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stop</w:t>
        </w:r>
        <w:r w:rsidRPr="005C72D9">
          <w:rPr>
            <w:highlight w:val="cyan"/>
            <w:lang w:eastAsia="zh-CN"/>
          </w:rPr>
          <w:t>;</w:t>
        </w:r>
      </w:ins>
    </w:p>
    <w:p w:rsidR="00C8346C" w:rsidRPr="005C72D9" w:rsidRDefault="00C8346C" w:rsidP="00C8346C">
      <w:pPr>
        <w:pStyle w:val="B1"/>
        <w:rPr>
          <w:ins w:id="2484" w:author="SA R2-1808964" w:date="2018-06-02T01:12:00Z"/>
          <w:highlight w:val="cyan"/>
        </w:rPr>
      </w:pPr>
      <w:ins w:id="2485"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rsidR="00B35466" w:rsidRDefault="00B35466" w:rsidP="00B35466">
      <w:pPr>
        <w:rPr>
          <w:ins w:id="2486" w:author="SA R2-1808964" w:date="2018-06-02T01:12:00Z"/>
          <w:highlight w:val="cyan"/>
        </w:rPr>
        <w:pPrChange w:id="2487" w:author="SA R2-1808964" w:date="2018-06-02T01:12:00Z">
          <w:pPr>
            <w:pStyle w:val="2"/>
          </w:pPr>
        </w:pPrChange>
      </w:pPr>
    </w:p>
    <w:p w:rsidR="00487E13" w:rsidRPr="005C72D9" w:rsidRDefault="00487E13" w:rsidP="00487E13">
      <w:pPr>
        <w:pStyle w:val="2"/>
        <w:rPr>
          <w:highlight w:val="cyan"/>
        </w:rPr>
      </w:pPr>
      <w:r w:rsidRPr="005C72D9">
        <w:rPr>
          <w:highlight w:val="cyan"/>
        </w:rPr>
        <w:t>5.6</w:t>
      </w:r>
      <w:r w:rsidRPr="005C72D9">
        <w:rPr>
          <w:highlight w:val="cyan"/>
        </w:rPr>
        <w:tab/>
        <w:t>UE capabilities</w:t>
      </w:r>
      <w:bookmarkEnd w:id="2434"/>
    </w:p>
    <w:p w:rsidR="00487E13" w:rsidRPr="005C72D9" w:rsidRDefault="00487E13" w:rsidP="00487E13">
      <w:pPr>
        <w:pStyle w:val="3"/>
        <w:rPr>
          <w:highlight w:val="cyan"/>
        </w:rPr>
      </w:pPr>
      <w:bookmarkStart w:id="2488" w:name="_Toc510018543"/>
      <w:r w:rsidRPr="005C72D9">
        <w:rPr>
          <w:highlight w:val="cyan"/>
        </w:rPr>
        <w:t>5.6.1</w:t>
      </w:r>
      <w:r w:rsidRPr="005C72D9">
        <w:rPr>
          <w:highlight w:val="cyan"/>
        </w:rPr>
        <w:tab/>
        <w:t>UE capability transfer</w:t>
      </w:r>
      <w:bookmarkEnd w:id="2488"/>
    </w:p>
    <w:p w:rsidR="00487E13" w:rsidRPr="005C72D9" w:rsidRDefault="00487E13" w:rsidP="000B63F4">
      <w:pPr>
        <w:pStyle w:val="4"/>
        <w:rPr>
          <w:highlight w:val="cyan"/>
        </w:rPr>
      </w:pPr>
      <w:bookmarkStart w:id="2489" w:name="_Toc510018544"/>
      <w:r w:rsidRPr="005C72D9">
        <w:rPr>
          <w:highlight w:val="cyan"/>
        </w:rPr>
        <w:t>5.6.1.1</w:t>
      </w:r>
      <w:r w:rsidRPr="005C72D9">
        <w:rPr>
          <w:highlight w:val="cyan"/>
        </w:rPr>
        <w:tab/>
        <w:t>General</w:t>
      </w:r>
      <w:bookmarkEnd w:id="2489"/>
    </w:p>
    <w:p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487E13" w:rsidRPr="005C72D9" w:rsidRDefault="00487E13" w:rsidP="000B63F4">
      <w:pPr>
        <w:pStyle w:val="4"/>
        <w:rPr>
          <w:highlight w:val="cyan"/>
        </w:rPr>
      </w:pPr>
      <w:bookmarkStart w:id="2490" w:name="_Toc510018545"/>
      <w:r w:rsidRPr="005C72D9">
        <w:rPr>
          <w:highlight w:val="cyan"/>
        </w:rPr>
        <w:t>5.6.1.2</w:t>
      </w:r>
      <w:r w:rsidRPr="005C72D9">
        <w:rPr>
          <w:highlight w:val="cyan"/>
        </w:rPr>
        <w:tab/>
        <w:t>Initiation</w:t>
      </w:r>
      <w:bookmarkEnd w:id="2490"/>
    </w:p>
    <w:p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487E13" w:rsidRPr="005C72D9" w:rsidRDefault="00487E13" w:rsidP="00487E13">
      <w:pPr>
        <w:pStyle w:val="4"/>
        <w:rPr>
          <w:highlight w:val="cyan"/>
        </w:rPr>
      </w:pPr>
      <w:bookmarkStart w:id="2491"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1"/>
    </w:p>
    <w:p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487E13" w:rsidRPr="005C72D9" w:rsidRDefault="00487E13" w:rsidP="000B63F4">
      <w:pPr>
        <w:pStyle w:val="4"/>
        <w:rPr>
          <w:highlight w:val="cyan"/>
        </w:rPr>
      </w:pPr>
      <w:bookmarkStart w:id="2492" w:name="_Toc510018547"/>
      <w:r w:rsidRPr="005C72D9">
        <w:rPr>
          <w:highlight w:val="cyan"/>
        </w:rPr>
        <w:t>5.6.1.4</w:t>
      </w:r>
      <w:r w:rsidRPr="005C72D9">
        <w:rPr>
          <w:highlight w:val="cyan"/>
        </w:rPr>
        <w:tab/>
        <w:t>Compilation of band combinations supported by the UE</w:t>
      </w:r>
      <w:bookmarkEnd w:id="2492"/>
    </w:p>
    <w:p w:rsidR="00487E13" w:rsidRPr="005C72D9" w:rsidRDefault="00487E13" w:rsidP="00487E13">
      <w:pPr>
        <w:rPr>
          <w:highlight w:val="cyan"/>
        </w:rPr>
      </w:pPr>
      <w:r w:rsidRPr="005C72D9">
        <w:rPr>
          <w:highlight w:val="cyan"/>
        </w:rPr>
        <w:t>The UE shall:</w:t>
      </w:r>
    </w:p>
    <w:p w:rsidR="00487E13" w:rsidRPr="005C72D9" w:rsidRDefault="00487E13" w:rsidP="001B2ADB">
      <w:pPr>
        <w:pStyle w:val="B1"/>
        <w:rPr>
          <w:highlight w:val="cyan"/>
        </w:rPr>
      </w:pPr>
      <w:r w:rsidRPr="005C72D9">
        <w:rPr>
          <w:highlight w:val="cyan"/>
        </w:rPr>
        <w:t>1&gt;</w:t>
      </w:r>
      <w:r w:rsidRPr="005C72D9">
        <w:rPr>
          <w:highlight w:val="cyan"/>
        </w:rPr>
        <w:tab/>
        <w:t xml:space="preserve">if </w:t>
      </w:r>
      <w:r w:rsidRPr="005C72D9">
        <w:rPr>
          <w:i/>
          <w:highlight w:val="cyan"/>
        </w:rPr>
        <w:t>FreqBandList</w:t>
      </w:r>
      <w:r w:rsidRPr="005C72D9">
        <w:rPr>
          <w:highlight w:val="cyan"/>
        </w:rPr>
        <w:t xml:space="preserve"> is received:</w:t>
      </w:r>
    </w:p>
    <w:p w:rsidR="009F6EB7" w:rsidRPr="005C72D9" w:rsidRDefault="00487E13" w:rsidP="009F6EB7">
      <w:pPr>
        <w:pStyle w:val="B2"/>
        <w:rPr>
          <w:highlight w:val="cyan"/>
        </w:rPr>
      </w:pPr>
      <w:r w:rsidRPr="005C72D9">
        <w:rPr>
          <w:highlight w:val="cyan"/>
        </w:rPr>
        <w:t>2&gt;</w:t>
      </w:r>
      <w:r w:rsidRPr="005C72D9">
        <w:rPr>
          <w:highlight w:val="cyan"/>
        </w:rPr>
        <w:tab/>
      </w:r>
      <w:r w:rsidR="009F6EB7" w:rsidRPr="005C72D9">
        <w:rPr>
          <w:highlight w:val="cyan"/>
        </w:rPr>
        <w:t xml:space="preserve">if the received </w:t>
      </w:r>
      <w:r w:rsidR="009F6EB7" w:rsidRPr="005C72D9">
        <w:rPr>
          <w:i/>
          <w:highlight w:val="cyan"/>
        </w:rPr>
        <w:t>FreqBandList</w:t>
      </w:r>
      <w:r w:rsidR="009F6EB7" w:rsidRPr="005C72D9">
        <w:rPr>
          <w:highlight w:val="cyan"/>
        </w:rPr>
        <w:t xml:space="preserve"> contains at 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 xml:space="preserve">for atleast one of the bands: </w:t>
      </w:r>
    </w:p>
    <w:p w:rsidR="009F6EB7" w:rsidRPr="005C72D9" w:rsidRDefault="009F6EB7" w:rsidP="009F6EB7">
      <w:pPr>
        <w:pStyle w:val="B3"/>
        <w:rPr>
          <w:highlight w:val="cyan"/>
        </w:rPr>
      </w:pPr>
      <w:r w:rsidRPr="005C72D9">
        <w:rPr>
          <w:highlight w:val="cyan"/>
        </w:rPr>
        <w:t>3&gt;</w:t>
      </w:r>
      <w:r w:rsidRPr="005C72D9">
        <w:rPr>
          <w:highlight w:val="cyan"/>
        </w:rPr>
        <w:tab/>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rsidR="009F6EB7" w:rsidRPr="005C72D9" w:rsidRDefault="009F6EB7" w:rsidP="009F6EB7">
      <w:pPr>
        <w:pStyle w:val="B2"/>
        <w:rPr>
          <w:highlight w:val="cyan"/>
        </w:rPr>
      </w:pPr>
      <w:r w:rsidRPr="005C72D9">
        <w:rPr>
          <w:highlight w:val="cyan"/>
        </w:rPr>
        <w:t>2&gt;</w:t>
      </w:r>
      <w:r w:rsidRPr="005C72D9">
        <w:rPr>
          <w:highlight w:val="cyan"/>
        </w:rPr>
        <w:tab/>
        <w:t>else:</w:t>
      </w:r>
    </w:p>
    <w:p w:rsidR="00B35466" w:rsidRDefault="009F6EB7" w:rsidP="00B35466">
      <w:pPr>
        <w:pStyle w:val="B3"/>
        <w:rPr>
          <w:highlight w:val="cyan"/>
        </w:rPr>
        <w:pPrChange w:id="2493"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rsidR="00487E13" w:rsidRPr="005C72D9" w:rsidRDefault="00487E13" w:rsidP="001B2ADB">
      <w:pPr>
        <w:pStyle w:val="B2"/>
        <w:rPr>
          <w:highlight w:val="cyan"/>
        </w:rPr>
      </w:pPr>
      <w:r w:rsidRPr="005C72D9">
        <w:rPr>
          <w:highlight w:val="cyan"/>
        </w:rPr>
        <w:t>2&gt;</w:t>
      </w:r>
      <w:r w:rsidRPr="005C72D9">
        <w:rPr>
          <w:highlight w:val="cyan"/>
        </w:rPr>
        <w:tab/>
        <w:t>for each band combination included in the candidate list:</w:t>
      </w:r>
    </w:p>
    <w:p w:rsidR="00487E13" w:rsidRPr="005C72D9" w:rsidRDefault="00487E13" w:rsidP="001B2ADB">
      <w:pPr>
        <w:pStyle w:val="B3"/>
        <w:rPr>
          <w:highlight w:val="cyan"/>
        </w:rPr>
      </w:pPr>
      <w:r w:rsidRPr="005C72D9">
        <w:rPr>
          <w:highlight w:val="cyan"/>
        </w:rPr>
        <w:t>3&gt;</w:t>
      </w:r>
      <w:r w:rsidRPr="005C72D9">
        <w:rPr>
          <w:highlight w:val="cyan"/>
        </w:rPr>
        <w:tab/>
        <w:t>if it is regarded as a fallback band combination with the same capabilities of another band combination included in the list of candidates as specified in TS 38.306 [xx]:</w:t>
      </w:r>
    </w:p>
    <w:p w:rsidR="00487E13" w:rsidRPr="005C72D9" w:rsidRDefault="00487E13" w:rsidP="001B2ADB">
      <w:pPr>
        <w:pStyle w:val="B4"/>
        <w:rPr>
          <w:highlight w:val="cyan"/>
        </w:rPr>
      </w:pPr>
      <w:r w:rsidRPr="005C72D9">
        <w:rPr>
          <w:highlight w:val="cyan"/>
        </w:rPr>
        <w:t>4&gt;</w:t>
      </w:r>
      <w:r w:rsidRPr="005C72D9">
        <w:rPr>
          <w:highlight w:val="cyan"/>
        </w:rPr>
        <w:tab/>
        <w:t>remove the band combination from the list of candidates</w:t>
      </w:r>
      <w:r w:rsidR="003D2F09" w:rsidRPr="005C72D9">
        <w:rPr>
          <w:highlight w:val="cyan"/>
        </w:rPr>
        <w:t>;</w:t>
      </w:r>
    </w:p>
    <w:p w:rsidR="00487E13" w:rsidRPr="005C72D9" w:rsidRDefault="00487E13" w:rsidP="001B2ADB">
      <w:pPr>
        <w:pStyle w:val="B2"/>
        <w:rPr>
          <w:highlight w:val="cyan"/>
        </w:rPr>
      </w:pPr>
      <w:r w:rsidRPr="005C72D9">
        <w:rPr>
          <w:highlight w:val="cyan"/>
        </w:rPr>
        <w:t>2&gt;</w:t>
      </w:r>
      <w:r w:rsidRPr="005C72D9">
        <w:rPr>
          <w:highlight w:val="cyan"/>
        </w:rPr>
        <w:tab/>
        <w:t xml:space="preserve">include all band combinations in the candidate list into </w:t>
      </w:r>
      <w:r w:rsidRPr="005C72D9">
        <w:rPr>
          <w:i/>
          <w:highlight w:val="cyan"/>
        </w:rPr>
        <w:t>supportedBandCombination</w:t>
      </w:r>
      <w:r w:rsidR="003D2F09" w:rsidRPr="005C72D9">
        <w:rPr>
          <w:highlight w:val="cyan"/>
        </w:rPr>
        <w:t>;</w:t>
      </w:r>
    </w:p>
    <w:p w:rsidR="00487E13" w:rsidRPr="005C72D9" w:rsidRDefault="00487E13" w:rsidP="001B2ADB">
      <w:pPr>
        <w:pStyle w:val="B1"/>
        <w:rPr>
          <w:highlight w:val="cyan"/>
        </w:rPr>
      </w:pPr>
      <w:r w:rsidRPr="005C72D9">
        <w:rPr>
          <w:highlight w:val="cyan"/>
        </w:rPr>
        <w:t>1&gt;</w:t>
      </w:r>
      <w:r w:rsidRPr="005C72D9">
        <w:rPr>
          <w:highlight w:val="cyan"/>
        </w:rPr>
        <w:tab/>
        <w:t>else:</w:t>
      </w:r>
    </w:p>
    <w:p w:rsidR="00487E13" w:rsidRPr="005C72D9" w:rsidRDefault="00487E13" w:rsidP="001B2ADB">
      <w:pPr>
        <w:pStyle w:val="B2"/>
        <w:rPr>
          <w:i/>
          <w:highlight w:val="cyan"/>
        </w:rPr>
      </w:pPr>
      <w:r w:rsidRPr="005C72D9">
        <w:rPr>
          <w:highlight w:val="cyan"/>
        </w:rPr>
        <w:lastRenderedPageBreak/>
        <w:t>2&gt; include all band combinations supported by the UE into</w:t>
      </w:r>
      <w:r w:rsidRPr="005C72D9">
        <w:rPr>
          <w:i/>
          <w:highlight w:val="cyan"/>
        </w:rPr>
        <w:t xml:space="preserve"> supportedBandCombination, </w:t>
      </w:r>
      <w:r w:rsidRPr="005C72D9">
        <w:rPr>
          <w:highlight w:val="cyan"/>
        </w:rPr>
        <w:t>excluding fallback band combinations with the same capabilities of another band combination included in the list of band combinations supported by the UE</w:t>
      </w:r>
      <w:r w:rsidR="00667475" w:rsidRPr="005C72D9">
        <w:rPr>
          <w:highlight w:val="cyan"/>
        </w:rPr>
        <w:t>.</w:t>
      </w:r>
    </w:p>
    <w:p w:rsidR="00487E13" w:rsidRPr="005C72D9" w:rsidRDefault="00487E13" w:rsidP="000B63F4">
      <w:pPr>
        <w:pStyle w:val="4"/>
        <w:rPr>
          <w:highlight w:val="cyan"/>
        </w:rPr>
      </w:pPr>
      <w:bookmarkStart w:id="2494" w:name="_Toc510018548"/>
      <w:r w:rsidRPr="005C72D9">
        <w:rPr>
          <w:highlight w:val="cyan"/>
        </w:rPr>
        <w:t>5.6.1.5</w:t>
      </w:r>
      <w:r w:rsidRPr="005C72D9">
        <w:rPr>
          <w:highlight w:val="cyan"/>
        </w:rPr>
        <w:tab/>
        <w:t>Compilation of baseband processing combinations supported by the UE</w:t>
      </w:r>
      <w:bookmarkEnd w:id="2494"/>
    </w:p>
    <w:p w:rsidR="00487E13" w:rsidRPr="005C72D9" w:rsidRDefault="00487E13" w:rsidP="000B63F4">
      <w:pPr>
        <w:rPr>
          <w:highlight w:val="cyan"/>
        </w:rPr>
      </w:pPr>
      <w:r w:rsidRPr="005C72D9">
        <w:rPr>
          <w:highlight w:val="cyan"/>
        </w:rPr>
        <w:t>The UE shall:</w:t>
      </w:r>
    </w:p>
    <w:p w:rsidR="00487E13" w:rsidRPr="005C72D9" w:rsidRDefault="00487E13" w:rsidP="001B2ADB">
      <w:pPr>
        <w:pStyle w:val="B1"/>
        <w:rPr>
          <w:highlight w:val="cyan"/>
        </w:rPr>
      </w:pPr>
      <w:r w:rsidRPr="005C72D9">
        <w:rPr>
          <w:highlight w:val="cyan"/>
        </w:rPr>
        <w:t>1&gt;</w:t>
      </w:r>
      <w:r w:rsidRPr="005C72D9">
        <w:rPr>
          <w:highlight w:val="cyan"/>
        </w:rPr>
        <w:tab/>
        <w:t xml:space="preserve">for each band combination included in </w:t>
      </w:r>
      <w:r w:rsidRPr="005C72D9">
        <w:rPr>
          <w:i/>
          <w:highlight w:val="cyan"/>
        </w:rPr>
        <w:t>supportedBandCombination</w:t>
      </w:r>
      <w:r w:rsidRPr="005C72D9">
        <w:rPr>
          <w:highlight w:val="cyan"/>
        </w:rPr>
        <w:t>:</w:t>
      </w:r>
    </w:p>
    <w:p w:rsidR="00FF0C5A" w:rsidRPr="005C72D9" w:rsidRDefault="00487E13" w:rsidP="00236FCC">
      <w:pPr>
        <w:pStyle w:val="B3"/>
        <w:rPr>
          <w:highlight w:val="cyan"/>
        </w:rPr>
      </w:pPr>
      <w:r w:rsidRPr="005C72D9">
        <w:rPr>
          <w:rFonts w:eastAsia="Malgun Gothic"/>
          <w:highlight w:val="cyan"/>
        </w:rPr>
        <w:t>2&gt;</w:t>
      </w:r>
      <w:r w:rsidRPr="005C72D9">
        <w:rPr>
          <w:rFonts w:eastAsia="Malgun Gothic"/>
          <w:highlight w:val="cyan"/>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rsidR="00487E13" w:rsidRPr="005C72D9" w:rsidRDefault="00487E13" w:rsidP="001B2ADB">
      <w:pPr>
        <w:pStyle w:val="B2"/>
        <w:rPr>
          <w:highlight w:val="cyan"/>
        </w:rPr>
      </w:pPr>
      <w:r w:rsidRPr="005C72D9">
        <w:rPr>
          <w:highlight w:val="cyan"/>
        </w:rPr>
        <w:t>2&gt;</w:t>
      </w:r>
      <w:r w:rsidRPr="005C72D9">
        <w:rPr>
          <w:highlight w:val="cyan"/>
        </w:rPr>
        <w:tab/>
        <w:t>if there are the fallback baseband processing combinations of this baseband processing combination as specified in TS 38.306 [xx] for which supported baseband capabilities are different from this baseband processing combination:</w:t>
      </w:r>
    </w:p>
    <w:p w:rsidR="00487E13" w:rsidRPr="005C72D9" w:rsidRDefault="00487E13" w:rsidP="001B2ADB">
      <w:pPr>
        <w:pStyle w:val="B3"/>
        <w:rPr>
          <w:highlight w:val="cyan"/>
        </w:rPr>
      </w:pPr>
      <w:r w:rsidRPr="005C72D9">
        <w:rPr>
          <w:highlight w:val="cyan"/>
        </w:rPr>
        <w:t>3&gt;</w:t>
      </w:r>
      <w:r w:rsidRPr="005C72D9">
        <w:rPr>
          <w:highlight w:val="cyan"/>
        </w:rPr>
        <w:tab/>
        <w:t xml:space="preserve">include only these baseband processing combinations into </w:t>
      </w:r>
      <w:r w:rsidRPr="005C72D9">
        <w:rPr>
          <w:i/>
          <w:highlight w:val="cyan"/>
        </w:rPr>
        <w:t>supportedBasebandProcessingCombination</w:t>
      </w:r>
      <w:r w:rsidR="00667475" w:rsidRPr="005C72D9">
        <w:rPr>
          <w:highlight w:val="cyan"/>
        </w:rPr>
        <w:t>.</w:t>
      </w:r>
    </w:p>
    <w:p w:rsidR="00695679" w:rsidRPr="005C72D9" w:rsidRDefault="00695679" w:rsidP="000B63F4">
      <w:pPr>
        <w:pStyle w:val="2"/>
        <w:rPr>
          <w:highlight w:val="cyan"/>
        </w:rPr>
      </w:pPr>
      <w:bookmarkStart w:id="2495" w:name="_Toc510018549"/>
      <w:r w:rsidRPr="005C72D9">
        <w:rPr>
          <w:highlight w:val="cyan"/>
        </w:rPr>
        <w:t>5.7</w:t>
      </w:r>
      <w:r w:rsidRPr="005C72D9">
        <w:rPr>
          <w:highlight w:val="cyan"/>
        </w:rPr>
        <w:tab/>
        <w:t>Other</w:t>
      </w:r>
      <w:bookmarkEnd w:id="2495"/>
    </w:p>
    <w:p w:rsidR="00695679" w:rsidRPr="005C72D9" w:rsidRDefault="00695679" w:rsidP="00695679">
      <w:pPr>
        <w:pStyle w:val="3"/>
        <w:rPr>
          <w:highlight w:val="cyan"/>
        </w:rPr>
      </w:pPr>
      <w:bookmarkStart w:id="2496" w:name="_Toc510018550"/>
      <w:r w:rsidRPr="005C72D9">
        <w:rPr>
          <w:highlight w:val="cyan"/>
        </w:rPr>
        <w:t>5.7.1</w:t>
      </w:r>
      <w:r w:rsidRPr="005C72D9">
        <w:rPr>
          <w:highlight w:val="cyan"/>
        </w:rPr>
        <w:tab/>
        <w:t>DL information transfer</w:t>
      </w:r>
      <w:bookmarkEnd w:id="2496"/>
    </w:p>
    <w:p w:rsidR="00AF2AD1" w:rsidRPr="005C72D9" w:rsidRDefault="00AF2AD1" w:rsidP="00AF2AD1">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4E3487" w:rsidRPr="005C72D9" w:rsidRDefault="004E3487" w:rsidP="004E3487">
      <w:pPr>
        <w:pStyle w:val="4"/>
        <w:rPr>
          <w:ins w:id="2497" w:author="SA R2-1807929" w:date="2018-05-31T09:54:00Z"/>
          <w:highlight w:val="cyan"/>
        </w:rPr>
      </w:pPr>
      <w:ins w:id="2498" w:author="SA R2-1807929" w:date="2018-05-31T09:53:00Z">
        <w:r w:rsidRPr="005C72D9">
          <w:rPr>
            <w:highlight w:val="cyan"/>
          </w:rPr>
          <w:t>5.7.1.1</w:t>
        </w:r>
        <w:r w:rsidRPr="005C72D9">
          <w:rPr>
            <w:highlight w:val="cyan"/>
          </w:rPr>
          <w:tab/>
          <w:t>General</w:t>
        </w:r>
      </w:ins>
    </w:p>
    <w:p w:rsidR="004E3487" w:rsidRPr="005C72D9" w:rsidRDefault="00B35466" w:rsidP="004E3487">
      <w:pPr>
        <w:rPr>
          <w:ins w:id="2499" w:author="SA R2-1807929" w:date="2018-05-31T09:54:00Z"/>
          <w:highlight w:val="cyan"/>
        </w:rPr>
      </w:pPr>
      <w:ins w:id="2500" w:author="SA R2-1807929" w:date="2018-05-31T11:20:00Z">
        <w:r w:rsidRPr="00B35466">
          <w:rPr>
            <w:noProof/>
            <w:highlight w:val="cyan"/>
            <w:lang w:val="en-US" w:eastAsia="en-US"/>
          </w:rPr>
        </w:r>
        <w:r w:rsidRPr="00B35466">
          <w:rPr>
            <w:noProof/>
            <w:highlight w:val="cyan"/>
            <w:lang w:val="en-US" w:eastAsia="en-US"/>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strokeweight=".5pt">
                <v:textbox>
                  <w:txbxContent>
                    <w:p w:rsidR="00FD7C1C" w:rsidRPr="003738B4" w:rsidRDefault="00FD7C1C"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strokeweight=".5pt">
                <v:textbox>
                  <w:txbxContent>
                    <w:p w:rsidR="00FD7C1C" w:rsidRPr="003738B4" w:rsidRDefault="00FD7C1C"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FD7C1C" w:rsidRPr="003738B4" w:rsidRDefault="00FD7C1C" w:rsidP="00184766">
                      <w:pPr>
                        <w:rPr>
                          <w:i/>
                        </w:rPr>
                      </w:pPr>
                      <w:r w:rsidRPr="003738B4">
                        <w:rPr>
                          <w:i/>
                        </w:rPr>
                        <w:t>DLInformationTransfer</w:t>
                      </w:r>
                    </w:p>
                  </w:txbxContent>
                </v:textbox>
              </v:shape>
              <w10:wrap type="none"/>
              <w10:anchorlock/>
            </v:group>
          </w:pict>
        </w:r>
      </w:ins>
    </w:p>
    <w:p w:rsidR="004E3487" w:rsidRPr="005C72D9" w:rsidRDefault="004E3487" w:rsidP="004E3487">
      <w:pPr>
        <w:pStyle w:val="TF"/>
        <w:rPr>
          <w:ins w:id="2501" w:author="SA R2-1807929" w:date="2018-05-31T09:54:00Z"/>
          <w:highlight w:val="cyan"/>
        </w:rPr>
      </w:pPr>
      <w:ins w:id="2502" w:author="SA R2-1807929" w:date="2018-05-31T09:54:00Z">
        <w:r w:rsidRPr="005C72D9">
          <w:rPr>
            <w:highlight w:val="cyan"/>
          </w:rPr>
          <w:t>Figure 5.7.1.1-1: DL information transfer</w:t>
        </w:r>
      </w:ins>
    </w:p>
    <w:p w:rsidR="004E3487" w:rsidRPr="005C72D9" w:rsidRDefault="004E3487" w:rsidP="004E3487">
      <w:pPr>
        <w:rPr>
          <w:ins w:id="2503" w:author="SA R2-1807929" w:date="2018-05-31T09:54:00Z"/>
          <w:highlight w:val="cyan"/>
        </w:rPr>
      </w:pPr>
      <w:ins w:id="2504" w:author="SA R2-1807929" w:date="2018-05-31T09:54:00Z">
        <w:r w:rsidRPr="005C72D9">
          <w:rPr>
            <w:highlight w:val="cyan"/>
          </w:rPr>
          <w:t>The purpose of this procedure is to transfer NAS dedicated information from NG-RAN to a UE in RRC_CONNECTED.</w:t>
        </w:r>
      </w:ins>
    </w:p>
    <w:p w:rsidR="00B35466" w:rsidRDefault="00A14BA3" w:rsidP="00B35466">
      <w:pPr>
        <w:pStyle w:val="4"/>
        <w:rPr>
          <w:ins w:id="2505" w:author="SA R2-1807929" w:date="2018-05-31T09:54:00Z"/>
          <w:highlight w:val="cyan"/>
        </w:rPr>
        <w:pPrChange w:id="2506" w:author="SA R2-1807929" w:date="2018-05-31T09:56:00Z">
          <w:pPr/>
        </w:pPrChange>
      </w:pPr>
      <w:ins w:id="2507" w:author="SA R2-1807929" w:date="2018-05-31T09:54:00Z">
        <w:r w:rsidRPr="005C72D9">
          <w:rPr>
            <w:highlight w:val="cyan"/>
          </w:rPr>
          <w:t xml:space="preserve">5.7.1.2 </w:t>
        </w:r>
      </w:ins>
      <w:ins w:id="2508" w:author="SA R2-1807929" w:date="2018-05-31T09:55:00Z">
        <w:r w:rsidRPr="005C72D9">
          <w:rPr>
            <w:highlight w:val="cyan"/>
          </w:rPr>
          <w:tab/>
        </w:r>
      </w:ins>
      <w:ins w:id="2509" w:author="SA R2-1807929" w:date="2018-05-31T09:56:00Z">
        <w:r w:rsidRPr="005C72D9">
          <w:rPr>
            <w:highlight w:val="cyan"/>
          </w:rPr>
          <w:t>Initiation</w:t>
        </w:r>
      </w:ins>
    </w:p>
    <w:p w:rsidR="00A14BA3" w:rsidRPr="005C72D9" w:rsidRDefault="00A14BA3" w:rsidP="00A14BA3">
      <w:pPr>
        <w:rPr>
          <w:ins w:id="2510" w:author="SA R2-1807929" w:date="2018-05-31T09:54:00Z"/>
          <w:highlight w:val="cyan"/>
        </w:rPr>
      </w:pPr>
      <w:ins w:id="2511"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rsidR="00A14BA3" w:rsidRPr="005C72D9" w:rsidRDefault="00A14BA3" w:rsidP="00A14BA3">
      <w:pPr>
        <w:pStyle w:val="4"/>
        <w:rPr>
          <w:ins w:id="2512" w:author="SA R2-1807929" w:date="2018-05-31T09:55:00Z"/>
          <w:highlight w:val="cyan"/>
        </w:rPr>
      </w:pPr>
      <w:ins w:id="2513" w:author="SA R2-1807929" w:date="2018-05-31T09:55:00Z">
        <w:r w:rsidRPr="005C72D9">
          <w:rPr>
            <w:highlight w:val="cyan"/>
          </w:rPr>
          <w:t>5.7.1.</w:t>
        </w:r>
      </w:ins>
      <w:ins w:id="2514" w:author="SA R2-1807929" w:date="2018-05-31T09:56:00Z">
        <w:r w:rsidRPr="005C72D9">
          <w:rPr>
            <w:highlight w:val="cyan"/>
          </w:rPr>
          <w:t>3</w:t>
        </w:r>
      </w:ins>
      <w:ins w:id="2515"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rsidR="00A14BA3" w:rsidRPr="005C72D9" w:rsidRDefault="00A14BA3" w:rsidP="00A14BA3">
      <w:pPr>
        <w:rPr>
          <w:ins w:id="2516" w:author="SA R2-1807929" w:date="2018-05-31T09:56:00Z"/>
          <w:highlight w:val="cyan"/>
        </w:rPr>
      </w:pPr>
      <w:ins w:id="2517"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rsidR="00A14BA3" w:rsidRPr="005C72D9" w:rsidRDefault="00A14BA3" w:rsidP="00A14BA3">
      <w:pPr>
        <w:pStyle w:val="B1"/>
        <w:rPr>
          <w:ins w:id="2518" w:author="SA R2-1807929" w:date="2018-05-31T09:56:00Z"/>
          <w:highlight w:val="cyan"/>
        </w:rPr>
      </w:pPr>
      <w:ins w:id="2519"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rsidR="00A14BA3" w:rsidRPr="005C72D9" w:rsidRDefault="00A14BA3" w:rsidP="00A14BA3">
      <w:pPr>
        <w:pStyle w:val="B2"/>
        <w:rPr>
          <w:ins w:id="2520" w:author="SA R2-1807929" w:date="2018-05-31T09:56:00Z"/>
          <w:highlight w:val="cyan"/>
        </w:rPr>
      </w:pPr>
      <w:ins w:id="2521"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rsidR="00B35466" w:rsidRDefault="00B35466" w:rsidP="00B35466">
      <w:pPr>
        <w:rPr>
          <w:ins w:id="2522" w:author="SA R2-1807929" w:date="2018-05-31T09:53:00Z"/>
          <w:highlight w:val="cyan"/>
        </w:rPr>
        <w:pPrChange w:id="2523" w:author="SA R2-1807929" w:date="2018-05-31T09:53:00Z">
          <w:pPr>
            <w:pStyle w:val="EditorsNote"/>
          </w:pPr>
        </w:pPrChange>
      </w:pPr>
    </w:p>
    <w:p w:rsidR="00695679" w:rsidRPr="005C72D9" w:rsidRDefault="00695679" w:rsidP="00695679">
      <w:pPr>
        <w:pStyle w:val="3"/>
        <w:rPr>
          <w:highlight w:val="cyan"/>
        </w:rPr>
      </w:pPr>
      <w:bookmarkStart w:id="2524" w:name="_Toc510018551"/>
      <w:r w:rsidRPr="005C72D9">
        <w:rPr>
          <w:highlight w:val="cyan"/>
        </w:rPr>
        <w:t>5.7.2</w:t>
      </w:r>
      <w:r w:rsidRPr="005C72D9">
        <w:rPr>
          <w:highlight w:val="cyan"/>
        </w:rPr>
        <w:tab/>
        <w:t>UL information transfer</w:t>
      </w:r>
      <w:bookmarkEnd w:id="2524"/>
    </w:p>
    <w:p w:rsidR="002D0935" w:rsidRPr="005C72D9" w:rsidRDefault="002D0935" w:rsidP="002D0935">
      <w:pPr>
        <w:pStyle w:val="EditorsNote"/>
        <w:rPr>
          <w:ins w:id="2525" w:author="SA R2-1809088" w:date="2018-06-01T05:52:00Z"/>
          <w:highlight w:val="cyan"/>
        </w:rPr>
      </w:pPr>
      <w:ins w:id="2526"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rsidR="00B35466" w:rsidRDefault="00A14BA3" w:rsidP="00B35466">
      <w:pPr>
        <w:pStyle w:val="4"/>
        <w:rPr>
          <w:ins w:id="2527" w:author="SA R2-1807929" w:date="2018-05-31T09:57:00Z"/>
          <w:highlight w:val="cyan"/>
        </w:rPr>
        <w:pPrChange w:id="2528" w:author="SA R2-1807929" w:date="2018-05-31T11:22:00Z">
          <w:pPr>
            <w:pStyle w:val="EditorsNote"/>
          </w:pPr>
        </w:pPrChange>
      </w:pPr>
      <w:ins w:id="2529" w:author="SA R2-1807929" w:date="2018-05-31T09:57:00Z">
        <w:r w:rsidRPr="005C72D9">
          <w:rPr>
            <w:highlight w:val="cyan"/>
          </w:rPr>
          <w:lastRenderedPageBreak/>
          <w:t>5.7.2.1</w:t>
        </w:r>
        <w:r w:rsidRPr="005C72D9">
          <w:rPr>
            <w:highlight w:val="cyan"/>
          </w:rPr>
          <w:tab/>
          <w:t>General</w:t>
        </w:r>
      </w:ins>
    </w:p>
    <w:p w:rsidR="00A14BA3" w:rsidRPr="005C72D9" w:rsidRDefault="00A14BA3" w:rsidP="00A14BA3">
      <w:pPr>
        <w:pStyle w:val="EditorsNote"/>
        <w:rPr>
          <w:ins w:id="2530" w:author="SA R2-1807929" w:date="2018-05-31T09:57:00Z"/>
          <w:highlight w:val="cyan"/>
        </w:rPr>
      </w:pPr>
      <w:ins w:id="2531" w:author="SA R2-1807929" w:date="2018-05-31T09:57:00Z">
        <w:r w:rsidRPr="005C72D9">
          <w:rPr>
            <w:highlight w:val="cyan"/>
          </w:rPr>
          <w:t xml:space="preserve"> </w:t>
        </w:r>
      </w:ins>
      <w:ins w:id="2532" w:author="SA R2-1807929" w:date="2018-05-31T11:22:00Z">
        <w:r w:rsidR="00B35466" w:rsidRPr="00B35466">
          <w:rPr>
            <w:noProof/>
            <w:highlight w:val="cyan"/>
            <w:lang w:val="en-US" w:eastAsia="en-US"/>
          </w:rPr>
        </w:r>
        <w:r w:rsidR="00B35466" w:rsidRPr="00B35466">
          <w:rPr>
            <w:noProof/>
            <w:highlight w:val="cyan"/>
            <w:lang w:val="en-US" w:eastAsia="en-US"/>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strokeweight=".5pt">
                <v:textbox>
                  <w:txbxContent>
                    <w:p w:rsidR="00FD7C1C" w:rsidRPr="003738B4" w:rsidRDefault="00FD7C1C"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strokeweight=".5pt">
                <v:textbox>
                  <w:txbxContent>
                    <w:p w:rsidR="00FD7C1C" w:rsidRPr="003738B4" w:rsidRDefault="00FD7C1C"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FD7C1C" w:rsidRPr="003738B4" w:rsidRDefault="00FD7C1C" w:rsidP="00184766">
                      <w:pPr>
                        <w:rPr>
                          <w:i/>
                        </w:rPr>
                      </w:pPr>
                      <w:r w:rsidRPr="003738B4">
                        <w:rPr>
                          <w:i/>
                        </w:rPr>
                        <w:t>DLInformationTransfer</w:t>
                      </w:r>
                    </w:p>
                  </w:txbxContent>
                </v:textbox>
              </v:shape>
              <w10:wrap type="none"/>
              <w10:anchorlock/>
            </v:group>
          </w:pict>
        </w:r>
      </w:ins>
    </w:p>
    <w:p w:rsidR="00B35466" w:rsidRDefault="00A14BA3" w:rsidP="00B35466">
      <w:pPr>
        <w:pStyle w:val="TF"/>
        <w:rPr>
          <w:ins w:id="2533" w:author="SA R2-1807929" w:date="2018-05-31T09:57:00Z"/>
          <w:highlight w:val="cyan"/>
        </w:rPr>
        <w:pPrChange w:id="2534" w:author="SA R2-1807929" w:date="2018-05-31T11:25:00Z">
          <w:pPr>
            <w:pStyle w:val="EditorsNote"/>
          </w:pPr>
        </w:pPrChange>
      </w:pPr>
      <w:ins w:id="2535" w:author="SA R2-1807929" w:date="2018-05-31T09:57:00Z">
        <w:r w:rsidRPr="005C72D9">
          <w:rPr>
            <w:highlight w:val="cyan"/>
          </w:rPr>
          <w:t>Figure 5.7.2.1-1: UL information transfer</w:t>
        </w:r>
      </w:ins>
    </w:p>
    <w:p w:rsidR="00B35466" w:rsidRDefault="00A14BA3" w:rsidP="00B35466">
      <w:pPr>
        <w:rPr>
          <w:ins w:id="2536" w:author="SA R2-1807929" w:date="2018-05-31T09:57:00Z"/>
          <w:highlight w:val="cyan"/>
        </w:rPr>
        <w:pPrChange w:id="2537" w:author="SA R2-1807929" w:date="2018-05-31T11:36:00Z">
          <w:pPr>
            <w:pStyle w:val="EditorsNote"/>
          </w:pPr>
        </w:pPrChange>
      </w:pPr>
      <w:ins w:id="2538" w:author="SA R2-1807929" w:date="2018-05-31T09:57:00Z">
        <w:r w:rsidRPr="005C72D9">
          <w:rPr>
            <w:highlight w:val="cyan"/>
          </w:rPr>
          <w:t>The purpose of this procedure is to transfer NAS dedicated information from the UE to NG-RAN.</w:t>
        </w:r>
      </w:ins>
    </w:p>
    <w:p w:rsidR="00B35466" w:rsidRDefault="00A14BA3" w:rsidP="00B35466">
      <w:pPr>
        <w:pStyle w:val="4"/>
        <w:rPr>
          <w:ins w:id="2539" w:author="SA R2-1807929" w:date="2018-05-31T09:57:00Z"/>
          <w:highlight w:val="cyan"/>
        </w:rPr>
        <w:pPrChange w:id="2540" w:author="SA R2-1807929" w:date="2018-05-31T11:25:00Z">
          <w:pPr>
            <w:pStyle w:val="EditorsNote"/>
          </w:pPr>
        </w:pPrChange>
      </w:pPr>
      <w:ins w:id="2541" w:author="SA R2-1807929" w:date="2018-05-31T09:57:00Z">
        <w:r w:rsidRPr="005C72D9">
          <w:rPr>
            <w:highlight w:val="cyan"/>
          </w:rPr>
          <w:t>5.7.2.2</w:t>
        </w:r>
        <w:r w:rsidRPr="005C72D9">
          <w:rPr>
            <w:highlight w:val="cyan"/>
          </w:rPr>
          <w:tab/>
          <w:t>Initiation</w:t>
        </w:r>
      </w:ins>
    </w:p>
    <w:p w:rsidR="00B35466" w:rsidRDefault="00A14BA3" w:rsidP="00B35466">
      <w:pPr>
        <w:rPr>
          <w:ins w:id="2542" w:author="SA R2-1807929" w:date="2018-05-31T09:57:00Z"/>
          <w:highlight w:val="cyan"/>
        </w:rPr>
        <w:pPrChange w:id="2543" w:author="SA R2-1807929" w:date="2018-05-31T11:25:00Z">
          <w:pPr>
            <w:pStyle w:val="EditorsNote"/>
          </w:pPr>
        </w:pPrChange>
      </w:pPr>
      <w:ins w:id="2544"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B35466" w:rsidRDefault="00A14BA3" w:rsidP="00B35466">
      <w:pPr>
        <w:pStyle w:val="4"/>
        <w:rPr>
          <w:ins w:id="2545" w:author="SA R2-1807929" w:date="2018-05-31T09:57:00Z"/>
          <w:highlight w:val="cyan"/>
        </w:rPr>
        <w:pPrChange w:id="2546" w:author="SA R2-1807929" w:date="2018-05-31T11:26:00Z">
          <w:pPr>
            <w:pStyle w:val="EditorsNote"/>
          </w:pPr>
        </w:pPrChange>
      </w:pPr>
      <w:ins w:id="2547" w:author="SA R2-1807929" w:date="2018-05-31T09:57:00Z">
        <w:r w:rsidRPr="005C72D9">
          <w:rPr>
            <w:highlight w:val="cyan"/>
          </w:rPr>
          <w:t>5.7.2.3</w:t>
        </w:r>
        <w:r w:rsidRPr="005C72D9">
          <w:rPr>
            <w:highlight w:val="cyan"/>
          </w:rPr>
          <w:tab/>
          <w:t>Actions related to transmission of ULInformationTransfer message</w:t>
        </w:r>
      </w:ins>
    </w:p>
    <w:p w:rsidR="00B35466" w:rsidRDefault="00A14BA3" w:rsidP="00B35466">
      <w:pPr>
        <w:rPr>
          <w:ins w:id="2548" w:author="SA R2-1807929" w:date="2018-05-31T09:57:00Z"/>
          <w:highlight w:val="cyan"/>
        </w:rPr>
        <w:pPrChange w:id="2549" w:author="SA R2-1807929" w:date="2018-05-31T11:26:00Z">
          <w:pPr>
            <w:pStyle w:val="EditorsNote"/>
          </w:pPr>
        </w:pPrChange>
      </w:pPr>
      <w:ins w:id="2550" w:author="SA R2-1807929" w:date="2018-05-31T09:57:00Z">
        <w:r w:rsidRPr="005C72D9">
          <w:rPr>
            <w:highlight w:val="cyan"/>
          </w:rPr>
          <w:t>The UE shall set the contents of the ULInformationTransfer message as follows:</w:t>
        </w:r>
      </w:ins>
    </w:p>
    <w:p w:rsidR="00B35466" w:rsidRDefault="00B35466" w:rsidP="00B35466">
      <w:pPr>
        <w:pStyle w:val="B1"/>
        <w:rPr>
          <w:ins w:id="2551" w:author="SA R2-1807929" w:date="2018-05-31T09:57:00Z"/>
          <w:highlight w:val="cyan"/>
        </w:rPr>
        <w:pPrChange w:id="2552" w:author="SA R2-1807929" w:date="2018-05-31T11:34:00Z">
          <w:pPr>
            <w:pStyle w:val="EditorsNote"/>
          </w:pPr>
        </w:pPrChange>
      </w:pPr>
      <w:ins w:id="2553" w:author="SA R2-1807929" w:date="2018-05-31T11:28:00Z">
        <w:r w:rsidRPr="00B35466">
          <w:rPr>
            <w:highlight w:val="cyan"/>
            <w:lang w:val="en-US"/>
            <w:rPrChange w:id="2554" w:author="SA R2-1809108" w:date="2018-05-31T20:56:00Z">
              <w:rPr>
                <w:lang w:val="fi-FI"/>
              </w:rPr>
            </w:rPrChange>
          </w:rPr>
          <w:t xml:space="preserve">1&gt; </w:t>
        </w:r>
      </w:ins>
      <w:ins w:id="2555" w:author="SA R2-1807929" w:date="2018-05-31T09:57:00Z">
        <w:r w:rsidR="00A14BA3" w:rsidRPr="005C72D9">
          <w:rPr>
            <w:highlight w:val="cyan"/>
          </w:rPr>
          <w:t>if there is a need to transfer NAS information:</w:t>
        </w:r>
      </w:ins>
    </w:p>
    <w:p w:rsidR="001313FF" w:rsidRPr="005C72D9" w:rsidRDefault="001313FF" w:rsidP="00B32615">
      <w:pPr>
        <w:pStyle w:val="B2"/>
        <w:rPr>
          <w:ins w:id="2556" w:author="SA R2-1807929" w:date="2018-05-31T11:34:00Z"/>
          <w:highlight w:val="cyan"/>
        </w:rPr>
      </w:pPr>
      <w:ins w:id="2557" w:author="SA R2-1807929" w:date="2018-05-31T11:34:00Z">
        <w:r w:rsidRPr="005C72D9">
          <w:rPr>
            <w:highlight w:val="cyan"/>
          </w:rPr>
          <w:t>2&gt; set the dedicatedInfoType to dedicatedInfoNAS;</w:t>
        </w:r>
      </w:ins>
    </w:p>
    <w:p w:rsidR="00B35466" w:rsidRDefault="00B35466" w:rsidP="00B35466">
      <w:pPr>
        <w:pStyle w:val="B1"/>
        <w:rPr>
          <w:ins w:id="2558" w:author="SA R2-1807929" w:date="2018-05-31T09:57:00Z"/>
          <w:highlight w:val="cyan"/>
        </w:rPr>
        <w:pPrChange w:id="2559" w:author="SA R2-1807929" w:date="2018-05-31T11:35:00Z">
          <w:pPr>
            <w:pStyle w:val="EditorsNote"/>
          </w:pPr>
        </w:pPrChange>
      </w:pPr>
      <w:ins w:id="2560" w:author="SA R2-1807929" w:date="2018-05-31T11:35:00Z">
        <w:r w:rsidRPr="00B35466">
          <w:rPr>
            <w:highlight w:val="cyan"/>
            <w:lang w:val="en-US"/>
            <w:rPrChange w:id="2561" w:author="SA R2-1809108" w:date="2018-05-31T20:56:00Z">
              <w:rPr>
                <w:lang w:val="fi-FI"/>
              </w:rPr>
            </w:rPrChange>
          </w:rPr>
          <w:t>1</w:t>
        </w:r>
      </w:ins>
      <w:ins w:id="2562" w:author="SA R2-1807929" w:date="2018-05-31T11:28:00Z">
        <w:r w:rsidR="00B32615" w:rsidRPr="005C72D9">
          <w:rPr>
            <w:highlight w:val="cyan"/>
          </w:rPr>
          <w:t xml:space="preserve">&gt; </w:t>
        </w:r>
      </w:ins>
      <w:ins w:id="2563" w:author="SA R2-1807929" w:date="2018-05-31T09:57:00Z">
        <w:r w:rsidR="00A14BA3" w:rsidRPr="005C72D9">
          <w:rPr>
            <w:highlight w:val="cyan"/>
          </w:rPr>
          <w:t>submit the ULInformationTransfer message to lower layers for transmission, upon which the procedure ends;</w:t>
        </w:r>
      </w:ins>
    </w:p>
    <w:p w:rsidR="00B35466" w:rsidRDefault="00A14BA3" w:rsidP="00B35466">
      <w:pPr>
        <w:pStyle w:val="4"/>
        <w:rPr>
          <w:ins w:id="2564" w:author="SA R2-1807929" w:date="2018-05-31T09:57:00Z"/>
          <w:highlight w:val="cyan"/>
        </w:rPr>
        <w:pPrChange w:id="2565" w:author="SA R2-1807929" w:date="2018-05-31T11:29:00Z">
          <w:pPr>
            <w:pStyle w:val="EditorsNote"/>
          </w:pPr>
        </w:pPrChange>
      </w:pPr>
      <w:ins w:id="2566" w:author="SA R2-1807929" w:date="2018-05-31T09:57:00Z">
        <w:r w:rsidRPr="005C72D9">
          <w:rPr>
            <w:highlight w:val="cyan"/>
          </w:rPr>
          <w:t>5.7.2.4</w:t>
        </w:r>
        <w:r w:rsidRPr="005C72D9">
          <w:rPr>
            <w:highlight w:val="cyan"/>
          </w:rPr>
          <w:tab/>
          <w:t>Failure to deliver ULInformationTransfer message</w:t>
        </w:r>
      </w:ins>
    </w:p>
    <w:p w:rsidR="00B35466" w:rsidRDefault="00A14BA3" w:rsidP="00B35466">
      <w:pPr>
        <w:rPr>
          <w:ins w:id="2567" w:author="SA R2-1807929" w:date="2018-05-31T09:57:00Z"/>
          <w:highlight w:val="cyan"/>
        </w:rPr>
        <w:pPrChange w:id="2568" w:author="SA R2-1807929" w:date="2018-05-31T11:29:00Z">
          <w:pPr>
            <w:pStyle w:val="EditorsNote"/>
          </w:pPr>
        </w:pPrChange>
      </w:pPr>
      <w:ins w:id="2569" w:author="SA R2-1807929" w:date="2018-05-31T09:57:00Z">
        <w:r w:rsidRPr="005C72D9">
          <w:rPr>
            <w:highlight w:val="cyan"/>
          </w:rPr>
          <w:t>The UE shall:</w:t>
        </w:r>
      </w:ins>
    </w:p>
    <w:p w:rsidR="00B35466" w:rsidRDefault="00A14BA3" w:rsidP="00B35466">
      <w:pPr>
        <w:pStyle w:val="B1"/>
        <w:rPr>
          <w:ins w:id="2570" w:author="SA R2-1807929" w:date="2018-05-31T09:57:00Z"/>
          <w:highlight w:val="cyan"/>
        </w:rPr>
        <w:pPrChange w:id="2571" w:author="SA R2-1807929" w:date="2018-05-31T11:29:00Z">
          <w:pPr>
            <w:pStyle w:val="EditorsNote"/>
          </w:pPr>
        </w:pPrChange>
      </w:pPr>
      <w:ins w:id="2572"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rsidR="00B35466" w:rsidRDefault="00A14BA3" w:rsidP="00B35466">
      <w:pPr>
        <w:pStyle w:val="B1"/>
        <w:rPr>
          <w:ins w:id="2573" w:author="SA R2-1807929" w:date="2018-05-31T09:57:00Z"/>
          <w:highlight w:val="cyan"/>
        </w:rPr>
        <w:pPrChange w:id="2574" w:author="SA R2-1807929" w:date="2018-05-31T11:29:00Z">
          <w:pPr>
            <w:pStyle w:val="EditorsNote"/>
          </w:pPr>
        </w:pPrChange>
      </w:pPr>
      <w:ins w:id="2575"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rsidR="00C37E23" w:rsidRPr="005C72D9" w:rsidRDefault="00A14BA3">
      <w:pPr>
        <w:pStyle w:val="B2"/>
        <w:rPr>
          <w:highlight w:val="cyan"/>
        </w:rPr>
      </w:pPr>
      <w:ins w:id="2576"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rsidR="00D32F6A" w:rsidRPr="005C72D9" w:rsidRDefault="00AF2AD1" w:rsidP="00C37E23">
      <w:pPr>
        <w:pStyle w:val="EditorsNote"/>
        <w:rPr>
          <w:ins w:id="2577"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rsidR="007C1E9F" w:rsidRPr="005C72D9" w:rsidRDefault="007C1E9F" w:rsidP="007C1E9F">
      <w:pPr>
        <w:pStyle w:val="3"/>
        <w:rPr>
          <w:highlight w:val="cyan"/>
        </w:rPr>
      </w:pPr>
      <w:bookmarkStart w:id="2578" w:name="_Toc510018552"/>
      <w:r w:rsidRPr="005C72D9">
        <w:rPr>
          <w:highlight w:val="cyan"/>
          <w:lang w:eastAsia="zh-CN"/>
        </w:rPr>
        <w:t>5.7.3</w:t>
      </w:r>
      <w:r w:rsidRPr="005C72D9">
        <w:rPr>
          <w:highlight w:val="cyan"/>
          <w:lang w:eastAsia="zh-CN"/>
        </w:rPr>
        <w:tab/>
      </w:r>
      <w:r w:rsidRPr="005C72D9">
        <w:rPr>
          <w:highlight w:val="cyan"/>
        </w:rPr>
        <w:t>SCG failure information</w:t>
      </w:r>
      <w:bookmarkEnd w:id="2578"/>
    </w:p>
    <w:p w:rsidR="007C1E9F" w:rsidRPr="005C72D9" w:rsidRDefault="007C1E9F" w:rsidP="007C1E9F">
      <w:pPr>
        <w:pStyle w:val="4"/>
        <w:rPr>
          <w:highlight w:val="cyan"/>
        </w:rPr>
      </w:pPr>
      <w:bookmarkStart w:id="2579" w:name="_Toc510018553"/>
      <w:r w:rsidRPr="005C72D9">
        <w:rPr>
          <w:highlight w:val="cyan"/>
        </w:rPr>
        <w:t>5.7.3.1</w:t>
      </w:r>
      <w:r w:rsidRPr="005C72D9">
        <w:rPr>
          <w:highlight w:val="cyan"/>
        </w:rPr>
        <w:tab/>
        <w:t>General</w:t>
      </w:r>
      <w:bookmarkEnd w:id="2579"/>
    </w:p>
    <w:bookmarkStart w:id="2580" w:name="_MON_1475577171"/>
    <w:bookmarkEnd w:id="2580"/>
    <w:p w:rsidR="007C1E9F" w:rsidRPr="005C72D9" w:rsidRDefault="007C1E9F" w:rsidP="009A461B">
      <w:pPr>
        <w:pStyle w:val="TH"/>
        <w:rPr>
          <w:highlight w:val="cyan"/>
        </w:rPr>
      </w:pPr>
      <w:r w:rsidRPr="005C72D9">
        <w:rPr>
          <w:highlight w:val="cyan"/>
        </w:rPr>
        <w:object w:dxaOrig="6855" w:dyaOrig="2535">
          <v:shape id="_x0000_i1061" type="#_x0000_t75" style="width:318pt;height:119.25pt" o:ole="">
            <v:imagedata r:id="rId86" o:title=""/>
          </v:shape>
          <o:OLEObject Type="Embed" ProgID="Word.Picture.8" ShapeID="_x0000_i1061" DrawAspect="Content" ObjectID="_1591512325" r:id="rId87"/>
        </w:object>
      </w:r>
    </w:p>
    <w:p w:rsidR="007C1E9F" w:rsidRPr="005C72D9" w:rsidRDefault="007C1E9F" w:rsidP="00196EE9">
      <w:pPr>
        <w:pStyle w:val="TF"/>
        <w:rPr>
          <w:highlight w:val="cyan"/>
        </w:rPr>
      </w:pPr>
      <w:r w:rsidRPr="005C72D9">
        <w:rPr>
          <w:highlight w:val="cyan"/>
        </w:rPr>
        <w:t>Figure 5.</w:t>
      </w:r>
      <w:r w:rsidR="0082120F" w:rsidRPr="005C72D9">
        <w:rPr>
          <w:highlight w:val="cyan"/>
        </w:rPr>
        <w:t>7</w:t>
      </w:r>
      <w:r w:rsidRPr="005C72D9">
        <w:rPr>
          <w:highlight w:val="cyan"/>
        </w:rPr>
        <w:t>.3.1-1: SCG failure information</w:t>
      </w:r>
    </w:p>
    <w:p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5C72D9" w:rsidRDefault="007C1E9F" w:rsidP="007C1E9F">
      <w:pPr>
        <w:pStyle w:val="EditorsNote"/>
        <w:rPr>
          <w:highlight w:val="cyan"/>
        </w:rPr>
      </w:pPr>
      <w:r w:rsidRPr="005C72D9">
        <w:rPr>
          <w:highlight w:val="cyan"/>
        </w:rPr>
        <w:t>Editor’s Note: SCG failure considers the case of exceeding the maximum uplink transmission timing difference if RAN1 decides that EN-DC supports the synchronised operation case. FFS how to capture</w:t>
      </w:r>
    </w:p>
    <w:p w:rsidR="007C1E9F" w:rsidRPr="005C72D9" w:rsidRDefault="007C1E9F" w:rsidP="007C1E9F">
      <w:pPr>
        <w:pStyle w:val="EditorsNote"/>
        <w:rPr>
          <w:highlight w:val="cyan"/>
        </w:rPr>
      </w:pPr>
      <w:r w:rsidRPr="005C72D9">
        <w:rPr>
          <w:highlight w:val="cyan"/>
        </w:rPr>
        <w:t>Editor’s Note: FFS whether to include the handling of SCell Failure in CA duplication case in SCGfailureinformation procedure and whether to rename SCGfailureinformation.</w:t>
      </w:r>
    </w:p>
    <w:p w:rsidR="007C1E9F" w:rsidRPr="005C72D9" w:rsidRDefault="007C1E9F" w:rsidP="007C1E9F">
      <w:pPr>
        <w:pStyle w:val="4"/>
        <w:rPr>
          <w:highlight w:val="cyan"/>
        </w:rPr>
      </w:pPr>
      <w:bookmarkStart w:id="2581" w:name="_Toc510018554"/>
      <w:r w:rsidRPr="005C72D9">
        <w:rPr>
          <w:highlight w:val="cyan"/>
        </w:rPr>
        <w:t>5.7.3.2</w:t>
      </w:r>
      <w:r w:rsidRPr="005C72D9">
        <w:rPr>
          <w:highlight w:val="cyan"/>
        </w:rPr>
        <w:tab/>
        <w:t>Initiation</w:t>
      </w:r>
      <w:bookmarkEnd w:id="2581"/>
    </w:p>
    <w:p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rsidR="007C1E9F" w:rsidRPr="005C72D9" w:rsidRDefault="007C1E9F" w:rsidP="001B2ADB">
      <w:pPr>
        <w:pStyle w:val="B1"/>
        <w:rPr>
          <w:highlight w:val="cyan"/>
        </w:rPr>
      </w:pPr>
      <w:r w:rsidRPr="005C72D9">
        <w:rPr>
          <w:highlight w:val="cyan"/>
        </w:rPr>
        <w:t>1&gt;</w:t>
      </w:r>
      <w:r w:rsidRPr="005C72D9">
        <w:rPr>
          <w:highlight w:val="cyan"/>
        </w:rPr>
        <w:tab/>
        <w:t>upon detecting radio link failure for the SCG, in accordance with subclause 5.3.10.3;</w:t>
      </w:r>
    </w:p>
    <w:p w:rsidR="007C1E9F" w:rsidRPr="005C72D9" w:rsidRDefault="007C1E9F" w:rsidP="001B2ADB">
      <w:pPr>
        <w:pStyle w:val="B1"/>
        <w:rPr>
          <w:highlight w:val="cyan"/>
        </w:rPr>
      </w:pPr>
      <w:r w:rsidRPr="005C72D9">
        <w:rPr>
          <w:highlight w:val="cyan"/>
        </w:rPr>
        <w:t>1&gt;</w:t>
      </w:r>
      <w:r w:rsidRPr="005C72D9">
        <w:rPr>
          <w:highlight w:val="cyan"/>
        </w:rPr>
        <w:tab/>
        <w:t>upon reconfiguration with sync failure of the SCG, in accordance with subclause 5.3.5.</w:t>
      </w:r>
      <w:r w:rsidR="00860742" w:rsidRPr="005C72D9">
        <w:rPr>
          <w:highlight w:val="cyan"/>
        </w:rPr>
        <w:t>8</w:t>
      </w:r>
      <w:r w:rsidRPr="005C72D9">
        <w:rPr>
          <w:highlight w:val="cyan"/>
        </w:rPr>
        <w:t>.3;</w:t>
      </w:r>
    </w:p>
    <w:p w:rsidR="007C1E9F" w:rsidRPr="005C72D9" w:rsidRDefault="007C1E9F" w:rsidP="001B2ADB">
      <w:pPr>
        <w:pStyle w:val="B1"/>
        <w:rPr>
          <w:highlight w:val="cyan"/>
        </w:rPr>
      </w:pPr>
      <w:r w:rsidRPr="005C72D9">
        <w:rPr>
          <w:highlight w:val="cyan"/>
        </w:rPr>
        <w:t>1&gt;</w:t>
      </w:r>
      <w:r w:rsidRPr="005C72D9">
        <w:rPr>
          <w:highlight w:val="cyan"/>
        </w:rPr>
        <w:tab/>
        <w:t>upon SCG configuration failure, in accordance with subclause 5.3.5.</w:t>
      </w:r>
      <w:r w:rsidR="00860742" w:rsidRPr="005C72D9">
        <w:rPr>
          <w:highlight w:val="cyan"/>
        </w:rPr>
        <w:t>8</w:t>
      </w:r>
      <w:r w:rsidRPr="005C72D9">
        <w:rPr>
          <w:highlight w:val="cyan"/>
        </w:rPr>
        <w:t>.2;</w:t>
      </w:r>
    </w:p>
    <w:p w:rsidR="007C1E9F" w:rsidRPr="005C72D9" w:rsidRDefault="007C1E9F" w:rsidP="001B2ADB">
      <w:pPr>
        <w:pStyle w:val="B1"/>
        <w:rPr>
          <w:highlight w:val="cyan"/>
        </w:rPr>
      </w:pPr>
      <w:r w:rsidRPr="005C72D9">
        <w:rPr>
          <w:highlight w:val="cyan"/>
        </w:rPr>
        <w:t>1&gt;</w:t>
      </w:r>
      <w:r w:rsidRPr="005C72D9">
        <w:rPr>
          <w:highlight w:val="cyan"/>
        </w:rPr>
        <w:tab/>
        <w:t>upon integrity check failure indication from SCG lower layers, in accordance with subclause 5.3.5.</w:t>
      </w:r>
      <w:r w:rsidR="00860742" w:rsidRPr="005C72D9">
        <w:rPr>
          <w:highlight w:val="cyan"/>
        </w:rPr>
        <w:t>8</w:t>
      </w:r>
      <w:r w:rsidRPr="005C72D9">
        <w:rPr>
          <w:highlight w:val="cyan"/>
        </w:rPr>
        <w:t>.1</w:t>
      </w:r>
      <w:r w:rsidR="001933DA" w:rsidRPr="005C72D9">
        <w:rPr>
          <w:highlight w:val="cyan"/>
        </w:rPr>
        <w:t>.</w:t>
      </w:r>
    </w:p>
    <w:p w:rsidR="007C1E9F" w:rsidRPr="005C72D9" w:rsidRDefault="007C1E9F" w:rsidP="007C1E9F">
      <w:pPr>
        <w:rPr>
          <w:highlight w:val="cyan"/>
        </w:rPr>
      </w:pPr>
      <w:r w:rsidRPr="005C72D9">
        <w:rPr>
          <w:highlight w:val="cyan"/>
        </w:rPr>
        <w:t>Upon initiating the procedure, the UE shall:</w:t>
      </w:r>
    </w:p>
    <w:p w:rsidR="007C1E9F" w:rsidRPr="005C72D9" w:rsidRDefault="007C1E9F" w:rsidP="001B2ADB">
      <w:pPr>
        <w:pStyle w:val="B1"/>
        <w:rPr>
          <w:highlight w:val="cyan"/>
        </w:rPr>
      </w:pPr>
      <w:r w:rsidRPr="005C72D9">
        <w:rPr>
          <w:highlight w:val="cyan"/>
        </w:rPr>
        <w:t>1&gt;</w:t>
      </w:r>
      <w:r w:rsidRPr="005C72D9">
        <w:rPr>
          <w:highlight w:val="cyan"/>
        </w:rPr>
        <w:tab/>
        <w:t>suspend SCG transmission for all SRBs and DRBs;</w:t>
      </w:r>
    </w:p>
    <w:p w:rsidR="007C1E9F" w:rsidRPr="005C72D9" w:rsidRDefault="007C1E9F" w:rsidP="001B2ADB">
      <w:pPr>
        <w:pStyle w:val="B1"/>
        <w:rPr>
          <w:highlight w:val="cyan"/>
        </w:rPr>
      </w:pPr>
      <w:r w:rsidRPr="005C72D9">
        <w:rPr>
          <w:highlight w:val="cyan"/>
        </w:rPr>
        <w:t>1&gt;</w:t>
      </w:r>
      <w:r w:rsidRPr="005C72D9">
        <w:rPr>
          <w:highlight w:val="cyan"/>
        </w:rPr>
        <w:tab/>
        <w:t>reset SCG-MAC;</w:t>
      </w:r>
    </w:p>
    <w:p w:rsidR="007C1E9F" w:rsidRPr="005C72D9" w:rsidRDefault="007C1E9F" w:rsidP="001B2ADB">
      <w:pPr>
        <w:pStyle w:val="B1"/>
        <w:rPr>
          <w:highlight w:val="cyan"/>
        </w:rPr>
      </w:pPr>
      <w:r w:rsidRPr="005C72D9">
        <w:rPr>
          <w:highlight w:val="cyan"/>
        </w:rPr>
        <w:t>1&gt;</w:t>
      </w:r>
      <w:r w:rsidRPr="005C72D9">
        <w:rPr>
          <w:highlight w:val="cyan"/>
        </w:rPr>
        <w:tab/>
        <w:t>stop T304, if running;</w:t>
      </w:r>
    </w:p>
    <w:p w:rsidR="007C1E9F" w:rsidRPr="005C72D9" w:rsidRDefault="007C1E9F" w:rsidP="001B2ADB">
      <w:pPr>
        <w:pStyle w:val="B1"/>
        <w:rPr>
          <w:highlight w:val="cyan"/>
        </w:rPr>
      </w:pPr>
      <w:r w:rsidRPr="005C72D9">
        <w:rPr>
          <w:highlight w:val="cyan"/>
        </w:rPr>
        <w:t>1&gt;</w:t>
      </w:r>
      <w:r w:rsidRPr="005C72D9">
        <w:rPr>
          <w:highlight w:val="cyan"/>
        </w:rPr>
        <w:tab/>
        <w:t>if the UE is operating in EN-DC:</w:t>
      </w:r>
    </w:p>
    <w:p w:rsidR="007C1E9F" w:rsidRPr="005C72D9" w:rsidRDefault="007C1E9F" w:rsidP="001B2ADB">
      <w:pPr>
        <w:pStyle w:val="B2"/>
        <w:rPr>
          <w:highlight w:val="cyan"/>
        </w:rPr>
      </w:pPr>
      <w:r w:rsidRPr="005C72D9">
        <w:rPr>
          <w:highlight w:val="cyan"/>
        </w:rPr>
        <w:t>2&gt;</w:t>
      </w:r>
      <w:r w:rsidRPr="005C72D9">
        <w:rPr>
          <w:highlight w:val="cyan"/>
        </w:rPr>
        <w:tab/>
        <w:t xml:space="preserve">initiate transmission of the </w:t>
      </w:r>
      <w:r w:rsidRPr="005C72D9">
        <w:rPr>
          <w:i/>
          <w:highlight w:val="cyan"/>
        </w:rPr>
        <w:t>SCGFailureInformationNR</w:t>
      </w:r>
      <w:r w:rsidRPr="005C72D9">
        <w:rPr>
          <w:highlight w:val="cyan"/>
        </w:rPr>
        <w:t xml:space="preserve"> message as specified in TS 36.331 [10, 5.6.13a]</w:t>
      </w:r>
      <w:r w:rsidR="00667475" w:rsidRPr="005C72D9">
        <w:rPr>
          <w:highlight w:val="cyan"/>
        </w:rPr>
        <w:t>.</w:t>
      </w:r>
    </w:p>
    <w:p w:rsidR="007C1E9F" w:rsidRPr="005C72D9" w:rsidRDefault="007C1E9F" w:rsidP="001B2ADB">
      <w:pPr>
        <w:pStyle w:val="EditorsNote"/>
        <w:rPr>
          <w:highlight w:val="cyan"/>
        </w:rPr>
      </w:pPr>
      <w:r w:rsidRPr="005C72D9">
        <w:rPr>
          <w:highlight w:val="cyan"/>
        </w:rPr>
        <w:t>Editor’s Note:</w:t>
      </w:r>
      <w:r w:rsidRPr="005C72D9" w:rsidDel="005E0303">
        <w:rPr>
          <w:highlight w:val="cyan"/>
        </w:rPr>
        <w:t xml:space="preserve"> </w:t>
      </w:r>
      <w:r w:rsidRPr="005C72D9">
        <w:rPr>
          <w:highlight w:val="cyan"/>
        </w:rPr>
        <w:t>The section for transmission of SCGFailureInformation in NR RRC entity for SA is FFS_Standalone.</w:t>
      </w:r>
    </w:p>
    <w:p w:rsidR="007C1E9F" w:rsidRPr="005C72D9" w:rsidRDefault="007C1E9F" w:rsidP="007C1E9F">
      <w:pPr>
        <w:pStyle w:val="4"/>
        <w:rPr>
          <w:highlight w:val="cyan"/>
        </w:rPr>
      </w:pPr>
      <w:bookmarkStart w:id="2582" w:name="_Toc510018555"/>
      <w:bookmarkStart w:id="2583" w:name="_Hlk504050292"/>
      <w:r w:rsidRPr="005C72D9">
        <w:rPr>
          <w:highlight w:val="cyan"/>
        </w:rPr>
        <w:t>5.7.3.3</w:t>
      </w:r>
      <w:r w:rsidRPr="005C72D9">
        <w:rPr>
          <w:highlight w:val="cyan"/>
        </w:rPr>
        <w:tab/>
        <w:t>Failure type determination</w:t>
      </w:r>
      <w:bookmarkEnd w:id="2582"/>
    </w:p>
    <w:bookmarkEnd w:id="2583"/>
    <w:p w:rsidR="007C1E9F" w:rsidRPr="005C72D9" w:rsidRDefault="007C1E9F" w:rsidP="001B2ADB">
      <w:pPr>
        <w:pStyle w:val="EditorsNote"/>
        <w:rPr>
          <w:highlight w:val="cyan"/>
        </w:rPr>
      </w:pPr>
      <w:r w:rsidRPr="005C72D9">
        <w:rPr>
          <w:highlight w:val="cyan"/>
        </w:rPr>
        <w:t xml:space="preserve">Editor’s Note: FFS / TODO: Either use this section also for NR-DC or change section title (add </w:t>
      </w:r>
      <w:r w:rsidR="009C598C" w:rsidRPr="005C72D9">
        <w:rPr>
          <w:highlight w:val="cyan"/>
        </w:rPr>
        <w:t>"</w:t>
      </w:r>
      <w:r w:rsidRPr="005C72D9">
        <w:rPr>
          <w:highlight w:val="cyan"/>
        </w:rPr>
        <w:t>for EN-DC</w:t>
      </w:r>
      <w:r w:rsidR="009C598C" w:rsidRPr="005C72D9">
        <w:rPr>
          <w:highlight w:val="cyan"/>
        </w:rPr>
        <w:t>"</w:t>
      </w:r>
      <w:r w:rsidRPr="005C72D9">
        <w:rPr>
          <w:highlight w:val="cyan"/>
        </w:rPr>
        <w:t>)</w:t>
      </w:r>
      <w:r w:rsidR="001933DA" w:rsidRPr="005C72D9">
        <w:rPr>
          <w:highlight w:val="cyan"/>
        </w:rPr>
        <w:t>.</w:t>
      </w:r>
    </w:p>
    <w:p w:rsidR="007C1E9F" w:rsidRPr="005C72D9" w:rsidRDefault="007C1E9F" w:rsidP="007C1E9F">
      <w:pPr>
        <w:rPr>
          <w:highlight w:val="cyan"/>
        </w:rPr>
      </w:pPr>
      <w:r w:rsidRPr="005C72D9">
        <w:rPr>
          <w:highlight w:val="cyan"/>
        </w:rPr>
        <w:t>The UE shall set the SCG failure type as follows:</w:t>
      </w:r>
    </w:p>
    <w:p w:rsidR="007C1E9F" w:rsidRPr="005C72D9" w:rsidRDefault="007C1E9F" w:rsidP="001B2ADB">
      <w:pPr>
        <w:pStyle w:val="B1"/>
        <w:rPr>
          <w:highlight w:val="cyan"/>
        </w:rPr>
      </w:pPr>
      <w:r w:rsidRPr="005C72D9">
        <w:rPr>
          <w:highlight w:val="cyan"/>
        </w:rPr>
        <w:t>1&gt;</w:t>
      </w:r>
      <w:r w:rsidRPr="005C72D9">
        <w:rPr>
          <w:highlight w:val="cyan"/>
        </w:rPr>
        <w:tab/>
        <w:t xml:space="preserve">if the UE initiates transmission of the </w:t>
      </w:r>
      <w:r w:rsidRPr="005C72D9">
        <w:rPr>
          <w:i/>
          <w:highlight w:val="cyan"/>
        </w:rPr>
        <w:t>SCGFailureInformationNR</w:t>
      </w:r>
      <w:r w:rsidRPr="005C72D9">
        <w:rPr>
          <w:highlight w:val="cyan"/>
        </w:rPr>
        <w:t xml:space="preserve"> message </w:t>
      </w:r>
      <w:r w:rsidR="00F55033" w:rsidRPr="005C72D9">
        <w:rPr>
          <w:highlight w:val="cyan"/>
        </w:rPr>
        <w:t>due to T310 expiry</w:t>
      </w:r>
      <w:r w:rsidRPr="005C72D9">
        <w:rPr>
          <w:highlight w:val="cyan"/>
        </w:rPr>
        <w:t>:</w:t>
      </w:r>
    </w:p>
    <w:p w:rsidR="007C1E9F" w:rsidRPr="005C72D9" w:rsidRDefault="007C1E9F" w:rsidP="001B2ADB">
      <w:pPr>
        <w:pStyle w:val="B2"/>
        <w:rPr>
          <w:highlight w:val="cyan"/>
        </w:rPr>
      </w:pPr>
      <w:r w:rsidRPr="005C72D9">
        <w:rPr>
          <w:highlight w:val="cyan"/>
        </w:rPr>
        <w:t>2&gt;</w:t>
      </w:r>
      <w:r w:rsidRPr="005C72D9">
        <w:rPr>
          <w:highlight w:val="cyan"/>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rPr>
        <w:t>;</w:t>
      </w:r>
    </w:p>
    <w:p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reconfiguration with sync failure information for an SCG:</w:t>
      </w:r>
    </w:p>
    <w:p w:rsidR="007C1E9F" w:rsidRPr="005C72D9" w:rsidRDefault="007C1E9F" w:rsidP="001B2ADB">
      <w:pPr>
        <w:pStyle w:val="B2"/>
        <w:rPr>
          <w:highlight w:val="cyan"/>
        </w:rPr>
      </w:pPr>
      <w:r w:rsidRPr="005C72D9">
        <w:rPr>
          <w:highlight w:val="cyan"/>
        </w:rPr>
        <w:t>2&gt;</w:t>
      </w:r>
      <w:r w:rsidRPr="005C72D9">
        <w:rPr>
          <w:highlight w:val="cyan"/>
        </w:rPr>
        <w:tab/>
        <w:t>set the failureType as scg-ChangeFailure</w:t>
      </w:r>
      <w:r w:rsidR="003D2F09" w:rsidRPr="005C72D9">
        <w:rPr>
          <w:highlight w:val="cyan"/>
        </w:rPr>
        <w:t>;</w:t>
      </w:r>
    </w:p>
    <w:p w:rsidR="007C1E9F" w:rsidRPr="005C72D9" w:rsidRDefault="007C1E9F" w:rsidP="001B2ADB">
      <w:pPr>
        <w:pStyle w:val="EditorsNote"/>
        <w:rPr>
          <w:highlight w:val="cyan"/>
        </w:rPr>
      </w:pPr>
      <w:r w:rsidRPr="005C72D9">
        <w:rPr>
          <w:highlight w:val="cyan"/>
        </w:rPr>
        <w:t>Editor’s Note: FFS whether to change scg-ChangeFailure to synchronousReconfigurationFailure-SCG</w:t>
      </w:r>
      <w:r w:rsidR="001933DA" w:rsidRPr="005C72D9">
        <w:rPr>
          <w:highlight w:val="cyan"/>
        </w:rPr>
        <w:t>.</w:t>
      </w:r>
    </w:p>
    <w:p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due to SRB3 IP check failure:</w:t>
      </w:r>
    </w:p>
    <w:p w:rsidR="007C1E9F" w:rsidRPr="005C72D9" w:rsidRDefault="007C1E9F" w:rsidP="001B2ADB">
      <w:pPr>
        <w:pStyle w:val="B2"/>
        <w:rPr>
          <w:highlight w:val="cyan"/>
        </w:rPr>
      </w:pPr>
      <w:r w:rsidRPr="005C72D9">
        <w:rPr>
          <w:highlight w:val="cyan"/>
        </w:rPr>
        <w:t>2&gt;</w:t>
      </w:r>
      <w:r w:rsidRPr="005C72D9">
        <w:rPr>
          <w:highlight w:val="cyan"/>
        </w:rPr>
        <w:tab/>
        <w:t>set the failureType as srb3-IntegrityFailure</w:t>
      </w:r>
      <w:r w:rsidR="003D2F09" w:rsidRPr="005C72D9">
        <w:rPr>
          <w:highlight w:val="cyan"/>
        </w:rPr>
        <w:t>;</w:t>
      </w:r>
    </w:p>
    <w:p w:rsidR="007C1E9F" w:rsidRPr="005C72D9" w:rsidRDefault="007C1E9F" w:rsidP="001B2ADB">
      <w:pPr>
        <w:pStyle w:val="B1"/>
        <w:rPr>
          <w:highlight w:val="cyan"/>
        </w:rPr>
      </w:pPr>
      <w:r w:rsidRPr="005C72D9">
        <w:rPr>
          <w:highlight w:val="cyan"/>
        </w:rPr>
        <w:lastRenderedPageBreak/>
        <w:t xml:space="preserve">1&gt; else, if the UE initiates transmission of the </w:t>
      </w:r>
      <w:r w:rsidRPr="005C72D9">
        <w:rPr>
          <w:i/>
          <w:highlight w:val="cyan"/>
        </w:rPr>
        <w:t>SCGFailureInformationNR</w:t>
      </w:r>
      <w:r w:rsidRPr="005C72D9">
        <w:rPr>
          <w:highlight w:val="cyan"/>
        </w:rPr>
        <w:t xml:space="preserve"> message due to Reconfiguration failure of NR RRC reconfiguration message:</w:t>
      </w:r>
    </w:p>
    <w:p w:rsidR="007C1E9F" w:rsidRPr="005C72D9" w:rsidRDefault="007C1E9F" w:rsidP="001B2ADB">
      <w:pPr>
        <w:pStyle w:val="B2"/>
        <w:rPr>
          <w:highlight w:val="cyan"/>
        </w:rPr>
      </w:pPr>
      <w:r w:rsidRPr="005C72D9">
        <w:rPr>
          <w:highlight w:val="cyan"/>
        </w:rPr>
        <w:t>2&gt;</w:t>
      </w:r>
      <w:r w:rsidRPr="005C72D9">
        <w:rPr>
          <w:highlight w:val="cyan"/>
        </w:rPr>
        <w:tab/>
        <w:t>set the failureType as scg-reconfigFailure</w:t>
      </w:r>
      <w:r w:rsidR="00667475" w:rsidRPr="005C72D9">
        <w:rPr>
          <w:highlight w:val="cyan"/>
        </w:rPr>
        <w:t>.</w:t>
      </w:r>
    </w:p>
    <w:p w:rsidR="007C1E9F" w:rsidRPr="005C72D9" w:rsidRDefault="007C1E9F" w:rsidP="001B2ADB">
      <w:pPr>
        <w:pStyle w:val="EditorsNote"/>
        <w:rPr>
          <w:highlight w:val="cyan"/>
        </w:rPr>
      </w:pPr>
      <w:r w:rsidRPr="005C72D9">
        <w:rPr>
          <w:highlight w:val="cyan"/>
        </w:rPr>
        <w:t xml:space="preserve">Editor’s Note: FFS: whether to include </w:t>
      </w:r>
      <w:r w:rsidRPr="005C72D9">
        <w:rPr>
          <w:i/>
          <w:highlight w:val="cyan"/>
        </w:rPr>
        <w:t>rrc-TransactionIdentifier</w:t>
      </w:r>
      <w:r w:rsidRPr="005C72D9">
        <w:rPr>
          <w:highlight w:val="cyan"/>
        </w:rPr>
        <w:t xml:space="preserve"> information.</w:t>
      </w:r>
    </w:p>
    <w:p w:rsidR="007C1E9F" w:rsidRPr="005C72D9" w:rsidRDefault="007C1E9F" w:rsidP="007C1E9F">
      <w:pPr>
        <w:pStyle w:val="4"/>
        <w:rPr>
          <w:highlight w:val="cyan"/>
        </w:rPr>
      </w:pPr>
      <w:bookmarkStart w:id="2584" w:name="_Toc510018556"/>
      <w:bookmarkStart w:id="2585"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4"/>
      <w:r w:rsidRPr="005C72D9">
        <w:rPr>
          <w:highlight w:val="cyan"/>
        </w:rPr>
        <w:t xml:space="preserve"> </w:t>
      </w:r>
    </w:p>
    <w:bookmarkEnd w:id="2585"/>
    <w:p w:rsidR="007C1E9F" w:rsidRPr="005C72D9" w:rsidRDefault="007C1E9F" w:rsidP="007C1E9F">
      <w:pPr>
        <w:rPr>
          <w:highlight w:val="cyan"/>
        </w:rPr>
      </w:pPr>
      <w:r w:rsidRPr="005C72D9">
        <w:rPr>
          <w:highlight w:val="cyan"/>
        </w:rPr>
        <w:t xml:space="preserve">The UE shall set the contents of the </w:t>
      </w:r>
      <w:bookmarkStart w:id="2586" w:name="_Hlk498029417"/>
      <w:r w:rsidRPr="005C72D9">
        <w:rPr>
          <w:i/>
          <w:highlight w:val="cyan"/>
        </w:rPr>
        <w:t>MeasResultSCG-Failure</w:t>
      </w:r>
      <w:r w:rsidRPr="005C72D9">
        <w:rPr>
          <w:highlight w:val="cyan"/>
        </w:rPr>
        <w:t xml:space="preserve"> </w:t>
      </w:r>
      <w:bookmarkEnd w:id="2586"/>
      <w:r w:rsidRPr="005C72D9">
        <w:rPr>
          <w:highlight w:val="cyan"/>
        </w:rPr>
        <w:t>as follows:</w:t>
      </w:r>
    </w:p>
    <w:p w:rsidR="009871CE" w:rsidRPr="005C72D9" w:rsidRDefault="009871CE" w:rsidP="009871CE">
      <w:pPr>
        <w:pStyle w:val="B1"/>
        <w:rPr>
          <w:highlight w:val="cyan"/>
        </w:rPr>
      </w:pPr>
      <w:r w:rsidRPr="005C72D9">
        <w:rPr>
          <w:highlight w:val="cyan"/>
        </w:rPr>
        <w:t>1&gt;</w:t>
      </w:r>
      <w:r w:rsidRPr="005C72D9">
        <w:rPr>
          <w:highlight w:val="cyan"/>
        </w:rPr>
        <w:tab/>
        <w:t xml:space="preserve">for each </w:t>
      </w:r>
      <w:r w:rsidRPr="005C72D9">
        <w:rPr>
          <w:i/>
          <w:highlight w:val="cyan"/>
        </w:rPr>
        <w:t>MeasOjectNR</w:t>
      </w:r>
      <w:r w:rsidRPr="005C72D9">
        <w:rPr>
          <w:highlight w:val="cyan"/>
        </w:rPr>
        <w:t xml:space="preserve"> for which a </w:t>
      </w:r>
      <w:r w:rsidRPr="005C72D9">
        <w:rPr>
          <w:i/>
          <w:highlight w:val="cyan"/>
        </w:rPr>
        <w:t>measId</w:t>
      </w:r>
      <w:r w:rsidRPr="005C72D9">
        <w:rPr>
          <w:highlight w:val="cyan"/>
        </w:rPr>
        <w:t xml:space="preserve"> is configured and measurement results are available;</w:t>
      </w:r>
    </w:p>
    <w:p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rsidR="007C1E9F" w:rsidRPr="005C72D9" w:rsidRDefault="007C1E9F" w:rsidP="001933DA">
      <w:pPr>
        <w:pStyle w:val="NO"/>
        <w:rPr>
          <w:highlight w:val="cyan"/>
        </w:rPr>
      </w:pPr>
      <w:r w:rsidRPr="005C72D9">
        <w:rPr>
          <w:highlight w:val="cyan"/>
        </w:rPr>
        <w:t>NOTE:</w:t>
      </w:r>
      <w:r w:rsidRPr="005C72D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rsidR="007C1E9F" w:rsidRPr="005C72D9" w:rsidRDefault="007C1E9F" w:rsidP="007C1E9F">
      <w:pPr>
        <w:pStyle w:val="1"/>
        <w:rPr>
          <w:highlight w:val="cyan"/>
        </w:rPr>
      </w:pPr>
      <w:bookmarkStart w:id="2587" w:name="_Toc510018557"/>
      <w:r w:rsidRPr="005C72D9">
        <w:rPr>
          <w:highlight w:val="cyan"/>
        </w:rPr>
        <w:lastRenderedPageBreak/>
        <w:t>6</w:t>
      </w:r>
      <w:r w:rsidRPr="005C72D9">
        <w:rPr>
          <w:highlight w:val="cyan"/>
        </w:rPr>
        <w:tab/>
        <w:t>Protocol data units, formats and parameters (ASN.1)</w:t>
      </w:r>
      <w:bookmarkEnd w:id="2587"/>
    </w:p>
    <w:p w:rsidR="007C1E9F" w:rsidRPr="005C72D9" w:rsidRDefault="007C1E9F" w:rsidP="007C1E9F">
      <w:pPr>
        <w:pStyle w:val="2"/>
        <w:rPr>
          <w:highlight w:val="cyan"/>
        </w:rPr>
      </w:pPr>
      <w:bookmarkStart w:id="2588" w:name="_Toc510018558"/>
      <w:r w:rsidRPr="005C72D9">
        <w:rPr>
          <w:highlight w:val="cyan"/>
        </w:rPr>
        <w:t>6.1</w:t>
      </w:r>
      <w:r w:rsidRPr="005C72D9">
        <w:rPr>
          <w:highlight w:val="cyan"/>
        </w:rPr>
        <w:tab/>
        <w:t>General</w:t>
      </w:r>
      <w:bookmarkEnd w:id="2588"/>
    </w:p>
    <w:p w:rsidR="007C1E9F" w:rsidRPr="005C72D9" w:rsidRDefault="007C1E9F" w:rsidP="007C1E9F">
      <w:pPr>
        <w:pStyle w:val="3"/>
        <w:rPr>
          <w:highlight w:val="cyan"/>
        </w:rPr>
      </w:pPr>
      <w:bookmarkStart w:id="2589" w:name="_Toc510018559"/>
      <w:r w:rsidRPr="005C72D9">
        <w:rPr>
          <w:highlight w:val="cyan"/>
        </w:rPr>
        <w:t>6.1.1</w:t>
      </w:r>
      <w:r w:rsidRPr="005C72D9">
        <w:rPr>
          <w:highlight w:val="cyan"/>
        </w:rPr>
        <w:tab/>
        <w:t>Introduction</w:t>
      </w:r>
      <w:bookmarkEnd w:id="2589"/>
    </w:p>
    <w:p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rsidR="007C1E9F" w:rsidRPr="005C72D9" w:rsidRDefault="007C1E9F" w:rsidP="007C1E9F">
      <w:pPr>
        <w:pStyle w:val="3"/>
        <w:rPr>
          <w:highlight w:val="cyan"/>
        </w:rPr>
      </w:pPr>
      <w:bookmarkStart w:id="2590" w:name="_Toc510018560"/>
      <w:r w:rsidRPr="005C72D9">
        <w:rPr>
          <w:highlight w:val="cyan"/>
        </w:rPr>
        <w:t>6.1.2</w:t>
      </w:r>
      <w:r w:rsidRPr="005C72D9">
        <w:rPr>
          <w:highlight w:val="cyan"/>
        </w:rPr>
        <w:tab/>
        <w:t>Need codes and conditions for optional downlink fields</w:t>
      </w:r>
      <w:bookmarkEnd w:id="2590"/>
    </w:p>
    <w:p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5C72D9" w:rsidRDefault="007C1E9F" w:rsidP="0045647C">
      <w:pPr>
        <w:rPr>
          <w:highlight w:val="cyan"/>
        </w:rPr>
      </w:pPr>
      <w:r w:rsidRPr="005C72D9">
        <w:rPr>
          <w:highlight w:val="cyan"/>
        </w:rPr>
        <w:t>For guidelines on the use of need codes and conditions, see Annex A.6 and A.7.</w:t>
      </w:r>
    </w:p>
    <w:p w:rsidR="007C1E9F" w:rsidRPr="005C72D9" w:rsidRDefault="007C1E9F" w:rsidP="0045647C">
      <w:pPr>
        <w:pStyle w:val="TH"/>
        <w:rPr>
          <w:highlight w:val="cyan"/>
        </w:rPr>
      </w:pPr>
      <w:r w:rsidRPr="005C72D9">
        <w:rPr>
          <w:highlight w:val="cyan"/>
        </w:rPr>
        <w:t>Table 6.1</w:t>
      </w:r>
      <w:r w:rsidR="00596CFE" w:rsidRPr="005C72D9">
        <w:rPr>
          <w:highlight w:val="cyan"/>
        </w:rPr>
        <w:t>.2</w:t>
      </w:r>
      <w:r w:rsidRPr="005C72D9">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5C72D9" w:rsidTr="0045647C">
        <w:trPr>
          <w:tblHeader/>
        </w:trPr>
        <w:tc>
          <w:tcPr>
            <w:tcW w:w="2235" w:type="dxa"/>
          </w:tcPr>
          <w:p w:rsidR="007C1E9F" w:rsidRPr="005C72D9" w:rsidRDefault="007C1E9F" w:rsidP="009C0E19">
            <w:pPr>
              <w:pStyle w:val="TAH"/>
              <w:keepNext w:val="0"/>
              <w:keepLines w:val="0"/>
              <w:rPr>
                <w:highlight w:val="cyan"/>
                <w:lang w:eastAsia="en-GB"/>
              </w:rPr>
            </w:pPr>
            <w:r w:rsidRPr="005C72D9">
              <w:rPr>
                <w:highlight w:val="cyan"/>
                <w:lang w:eastAsia="en-GB"/>
              </w:rPr>
              <w:t>Abbreviation</w:t>
            </w:r>
          </w:p>
        </w:tc>
        <w:tc>
          <w:tcPr>
            <w:tcW w:w="10518" w:type="dxa"/>
          </w:tcPr>
          <w:p w:rsidR="007C1E9F" w:rsidRPr="005C72D9" w:rsidRDefault="007C1E9F" w:rsidP="009C0E19">
            <w:pPr>
              <w:pStyle w:val="TAH"/>
              <w:keepNext w:val="0"/>
              <w:keepLines w:val="0"/>
              <w:rPr>
                <w:highlight w:val="cyan"/>
                <w:lang w:eastAsia="en-GB"/>
              </w:rPr>
            </w:pPr>
            <w:r w:rsidRPr="005C72D9">
              <w:rPr>
                <w:highlight w:val="cyan"/>
                <w:lang w:eastAsia="en-GB"/>
              </w:rPr>
              <w:t>Meaning</w:t>
            </w:r>
          </w:p>
        </w:tc>
      </w:tr>
      <w:tr w:rsidR="007C1E9F" w:rsidRPr="005C72D9" w:rsidDel="00732B97" w:rsidTr="0045647C">
        <w:tc>
          <w:tcPr>
            <w:tcW w:w="2235" w:type="dxa"/>
          </w:tcPr>
          <w:p w:rsidR="007C1E9F" w:rsidRPr="005C72D9" w:rsidRDefault="007C1E9F" w:rsidP="009C0E19">
            <w:pPr>
              <w:pStyle w:val="TAL"/>
              <w:rPr>
                <w:highlight w:val="cyan"/>
                <w:lang w:eastAsia="en-GB"/>
              </w:rPr>
            </w:pPr>
            <w:r w:rsidRPr="005C72D9">
              <w:rPr>
                <w:highlight w:val="cyan"/>
                <w:lang w:eastAsia="en-GB"/>
              </w:rPr>
              <w:lastRenderedPageBreak/>
              <w:t>CondC conditionTag</w:t>
            </w:r>
          </w:p>
        </w:tc>
        <w:tc>
          <w:tcPr>
            <w:tcW w:w="10518" w:type="dxa"/>
          </w:tcPr>
          <w:p w:rsidR="007C1E9F" w:rsidRPr="005C72D9" w:rsidRDefault="007C1E9F" w:rsidP="009C0E19">
            <w:pPr>
              <w:pStyle w:val="TAL"/>
              <w:rPr>
                <w:highlight w:val="cyan"/>
                <w:lang w:eastAsia="en-GB"/>
              </w:rPr>
            </w:pPr>
            <w:r w:rsidRPr="005C72D9">
              <w:rPr>
                <w:iCs/>
                <w:highlight w:val="cyan"/>
                <w:lang w:eastAsia="en-GB"/>
              </w:rPr>
              <w:t>Configuration condition</w:t>
            </w:r>
          </w:p>
          <w:p w:rsidR="007C1E9F" w:rsidRPr="005C72D9" w:rsidRDefault="007C1E9F" w:rsidP="009C0E19">
            <w:pPr>
              <w:pStyle w:val="TAL"/>
              <w:rPr>
                <w:i/>
                <w:iCs/>
                <w:highlight w:val="cyan"/>
                <w:lang w:eastAsia="en-GB"/>
              </w:rPr>
            </w:pPr>
            <w:r w:rsidRPr="005C72D9">
              <w:rPr>
                <w:highlight w:val="cyan"/>
                <w:lang w:eastAsia="en-GB"/>
              </w:rPr>
              <w:t>Presence of the field is conditional to other configuration settings.</w:t>
            </w:r>
          </w:p>
        </w:tc>
      </w:tr>
      <w:tr w:rsidR="007C1E9F" w:rsidRPr="005C72D9" w:rsidDel="00732B97" w:rsidTr="0045647C">
        <w:tc>
          <w:tcPr>
            <w:tcW w:w="2235" w:type="dxa"/>
          </w:tcPr>
          <w:p w:rsidR="007C1E9F" w:rsidRPr="005C72D9" w:rsidRDefault="007C1E9F" w:rsidP="009C0E19">
            <w:pPr>
              <w:pStyle w:val="TAL"/>
              <w:rPr>
                <w:highlight w:val="cyan"/>
                <w:lang w:eastAsia="en-GB"/>
              </w:rPr>
            </w:pPr>
            <w:r w:rsidRPr="005C72D9">
              <w:rPr>
                <w:highlight w:val="cyan"/>
                <w:lang w:eastAsia="en-GB"/>
              </w:rPr>
              <w:t>CondM conditionTag</w:t>
            </w:r>
          </w:p>
        </w:tc>
        <w:tc>
          <w:tcPr>
            <w:tcW w:w="10518" w:type="dxa"/>
          </w:tcPr>
          <w:p w:rsidR="007C1E9F" w:rsidRPr="005C72D9" w:rsidRDefault="007C1E9F" w:rsidP="009C0E19">
            <w:pPr>
              <w:pStyle w:val="TAL"/>
              <w:rPr>
                <w:highlight w:val="cyan"/>
                <w:lang w:eastAsia="en-GB"/>
              </w:rPr>
            </w:pPr>
            <w:r w:rsidRPr="005C72D9">
              <w:rPr>
                <w:iCs/>
                <w:highlight w:val="cyan"/>
                <w:lang w:eastAsia="en-GB"/>
              </w:rPr>
              <w:t>Message condition</w:t>
            </w:r>
          </w:p>
          <w:p w:rsidR="007C1E9F" w:rsidRPr="005C72D9" w:rsidRDefault="007C1E9F" w:rsidP="009C0E19">
            <w:pPr>
              <w:pStyle w:val="TAL"/>
              <w:rPr>
                <w:i/>
                <w:iCs/>
                <w:highlight w:val="cyan"/>
                <w:lang w:eastAsia="en-GB"/>
              </w:rPr>
            </w:pPr>
            <w:r w:rsidRPr="005C72D9">
              <w:rPr>
                <w:highlight w:val="cyan"/>
                <w:lang w:eastAsia="en-GB"/>
              </w:rPr>
              <w:t>Presence of the field is conditional to other fields included in the message.</w:t>
            </w:r>
          </w:p>
        </w:tc>
      </w:tr>
      <w:tr w:rsidR="007C1E9F" w:rsidRPr="005C72D9" w:rsidDel="00732B97" w:rsidTr="0045647C">
        <w:tc>
          <w:tcPr>
            <w:tcW w:w="2235" w:type="dxa"/>
          </w:tcPr>
          <w:p w:rsidR="007C1E9F" w:rsidRPr="005C72D9" w:rsidDel="00732B97" w:rsidRDefault="007C1E9F" w:rsidP="009C0E19">
            <w:pPr>
              <w:pStyle w:val="TAL"/>
              <w:rPr>
                <w:highlight w:val="cyan"/>
                <w:lang w:eastAsia="en-GB"/>
              </w:rPr>
            </w:pPr>
            <w:r w:rsidRPr="005C72D9">
              <w:rPr>
                <w:highlight w:val="cyan"/>
                <w:lang w:eastAsia="en-GB"/>
              </w:rPr>
              <w:t>Need S</w:t>
            </w:r>
          </w:p>
        </w:tc>
        <w:tc>
          <w:tcPr>
            <w:tcW w:w="10518" w:type="dxa"/>
          </w:tcPr>
          <w:p w:rsidR="007C1E9F" w:rsidRPr="005C72D9" w:rsidRDefault="007C1E9F" w:rsidP="009C0E19">
            <w:pPr>
              <w:pStyle w:val="TAL"/>
              <w:rPr>
                <w:i/>
                <w:highlight w:val="cyan"/>
                <w:lang w:eastAsia="en-GB"/>
              </w:rPr>
            </w:pPr>
            <w:r w:rsidRPr="005C72D9">
              <w:rPr>
                <w:i/>
                <w:iCs/>
                <w:highlight w:val="cyan"/>
                <w:lang w:eastAsia="en-GB"/>
              </w:rPr>
              <w:t>Specified</w:t>
            </w:r>
          </w:p>
          <w:p w:rsidR="007C1E9F" w:rsidRPr="005C72D9" w:rsidDel="00732B97" w:rsidRDefault="007C1E9F" w:rsidP="009C0E19">
            <w:pPr>
              <w:pStyle w:val="TAL"/>
              <w:rPr>
                <w:iCs/>
                <w:highlight w:val="cyan"/>
                <w:lang w:eastAsia="en-GB"/>
              </w:rPr>
            </w:pPr>
            <w:r w:rsidRPr="005C72D9">
              <w:rPr>
                <w:highlight w:val="cyan"/>
                <w:lang w:eastAsia="en-GB"/>
              </w:rPr>
              <w:t xml:space="preserve">Used for (configuration) fields, whose field description or procedure </w:t>
            </w:r>
            <w:r w:rsidRPr="005C72D9">
              <w:rPr>
                <w:b/>
                <w:highlight w:val="cyan"/>
                <w:lang w:eastAsia="en-GB"/>
              </w:rPr>
              <w:t>specifies</w:t>
            </w:r>
            <w:r w:rsidRPr="005C72D9">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rsidTr="0045647C">
        <w:tc>
          <w:tcPr>
            <w:tcW w:w="2235" w:type="dxa"/>
          </w:tcPr>
          <w:p w:rsidR="007C1E9F" w:rsidRPr="005C72D9" w:rsidDel="00732B97" w:rsidRDefault="007C1E9F" w:rsidP="009C0E19">
            <w:pPr>
              <w:pStyle w:val="TAL"/>
              <w:rPr>
                <w:highlight w:val="cyan"/>
                <w:lang w:eastAsia="en-GB"/>
              </w:rPr>
            </w:pPr>
            <w:r w:rsidRPr="005C72D9">
              <w:rPr>
                <w:highlight w:val="cyan"/>
                <w:lang w:eastAsia="en-GB"/>
              </w:rPr>
              <w:t>Need M</w:t>
            </w:r>
          </w:p>
        </w:tc>
        <w:tc>
          <w:tcPr>
            <w:tcW w:w="10518" w:type="dxa"/>
          </w:tcPr>
          <w:p w:rsidR="007C1E9F" w:rsidRPr="005C72D9" w:rsidRDefault="007C1E9F" w:rsidP="009C0E19">
            <w:pPr>
              <w:pStyle w:val="TAL"/>
              <w:rPr>
                <w:i/>
                <w:highlight w:val="cyan"/>
                <w:lang w:eastAsia="en-GB"/>
              </w:rPr>
            </w:pPr>
            <w:r w:rsidRPr="005C72D9">
              <w:rPr>
                <w:i/>
                <w:iCs/>
                <w:highlight w:val="cyan"/>
                <w:lang w:eastAsia="en-GB"/>
              </w:rPr>
              <w:t>Maintain</w:t>
            </w:r>
          </w:p>
          <w:p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maintains the current value.</w:t>
            </w:r>
          </w:p>
        </w:tc>
      </w:tr>
      <w:tr w:rsidR="007C1E9F" w:rsidRPr="005C72D9" w:rsidTr="0045647C">
        <w:tc>
          <w:tcPr>
            <w:tcW w:w="2235" w:type="dxa"/>
          </w:tcPr>
          <w:p w:rsidR="007C1E9F" w:rsidRPr="005C72D9" w:rsidRDefault="007C1E9F" w:rsidP="009C0E19">
            <w:pPr>
              <w:pStyle w:val="TAL"/>
              <w:rPr>
                <w:highlight w:val="cyan"/>
                <w:lang w:eastAsia="en-GB"/>
              </w:rPr>
            </w:pPr>
            <w:r w:rsidRPr="005C72D9">
              <w:rPr>
                <w:highlight w:val="cyan"/>
                <w:lang w:eastAsia="en-GB"/>
              </w:rPr>
              <w:t>Need N</w:t>
            </w:r>
          </w:p>
        </w:tc>
        <w:tc>
          <w:tcPr>
            <w:tcW w:w="10518" w:type="dxa"/>
          </w:tcPr>
          <w:p w:rsidR="007C1E9F" w:rsidRPr="005C72D9" w:rsidRDefault="007C1E9F" w:rsidP="009C0E19">
            <w:pPr>
              <w:pStyle w:val="TAL"/>
              <w:rPr>
                <w:highlight w:val="cyan"/>
                <w:lang w:eastAsia="en-GB"/>
              </w:rPr>
            </w:pPr>
            <w:r w:rsidRPr="005C72D9">
              <w:rPr>
                <w:i/>
                <w:iCs/>
                <w:highlight w:val="cyan"/>
                <w:lang w:eastAsia="en-GB"/>
              </w:rPr>
              <w:t>No action</w:t>
            </w:r>
            <w:r w:rsidRPr="005C72D9">
              <w:rPr>
                <w:iCs/>
                <w:highlight w:val="cyan"/>
                <w:lang w:eastAsia="en-GB"/>
              </w:rPr>
              <w:t xml:space="preserve"> (one-shot configuration that is not maintained)</w:t>
            </w:r>
          </w:p>
          <w:p w:rsidR="007C1E9F" w:rsidRPr="005C72D9" w:rsidRDefault="007C1E9F" w:rsidP="009C0E19">
            <w:pPr>
              <w:pStyle w:val="TAL"/>
              <w:rPr>
                <w:highlight w:val="cyan"/>
                <w:lang w:eastAsia="en-GB"/>
              </w:rPr>
            </w:pPr>
            <w:r w:rsidRPr="005C72D9">
              <w:rPr>
                <w:highlight w:val="cyan"/>
                <w:lang w:eastAsia="en-GB"/>
              </w:rPr>
              <w:t>Used for (configuration) fields that are not stored and whose presence causes a one-time action by the UE. Upon receiving message with the field absent, the UE takes no action.</w:t>
            </w:r>
          </w:p>
        </w:tc>
      </w:tr>
      <w:tr w:rsidR="007C1E9F" w:rsidRPr="005C72D9" w:rsidDel="00732B97" w:rsidTr="0045647C">
        <w:tc>
          <w:tcPr>
            <w:tcW w:w="2235" w:type="dxa"/>
          </w:tcPr>
          <w:p w:rsidR="007C1E9F" w:rsidRPr="005C72D9" w:rsidDel="00732B97" w:rsidRDefault="007C1E9F" w:rsidP="009C0E19">
            <w:pPr>
              <w:pStyle w:val="TAL"/>
              <w:rPr>
                <w:highlight w:val="cyan"/>
                <w:lang w:eastAsia="en-GB"/>
              </w:rPr>
            </w:pPr>
            <w:r w:rsidRPr="005C72D9">
              <w:rPr>
                <w:highlight w:val="cyan"/>
                <w:lang w:eastAsia="en-GB"/>
              </w:rPr>
              <w:t>Need R</w:t>
            </w:r>
          </w:p>
        </w:tc>
        <w:tc>
          <w:tcPr>
            <w:tcW w:w="10518" w:type="dxa"/>
          </w:tcPr>
          <w:p w:rsidR="007C1E9F" w:rsidRPr="005C72D9" w:rsidRDefault="007C1E9F" w:rsidP="009C0E19">
            <w:pPr>
              <w:pStyle w:val="TAL"/>
              <w:rPr>
                <w:i/>
                <w:highlight w:val="cyan"/>
                <w:lang w:eastAsia="en-GB"/>
              </w:rPr>
            </w:pPr>
            <w:r w:rsidRPr="005C72D9">
              <w:rPr>
                <w:i/>
                <w:iCs/>
                <w:highlight w:val="cyan"/>
                <w:lang w:eastAsia="en-GB"/>
              </w:rPr>
              <w:t>Release</w:t>
            </w:r>
          </w:p>
          <w:p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releases the current value.</w:t>
            </w:r>
          </w:p>
        </w:tc>
      </w:tr>
    </w:tbl>
    <w:p w:rsidR="007C1E9F" w:rsidRPr="005C72D9" w:rsidRDefault="007C1E9F" w:rsidP="007C1E9F">
      <w:pPr>
        <w:rPr>
          <w:highlight w:val="cyan"/>
        </w:rPr>
      </w:pPr>
    </w:p>
    <w:p w:rsidR="007C1E9F" w:rsidRPr="005C72D9" w:rsidRDefault="007C1E9F" w:rsidP="007C1E9F">
      <w:pPr>
        <w:pStyle w:val="2"/>
        <w:rPr>
          <w:highlight w:val="cyan"/>
        </w:rPr>
      </w:pPr>
      <w:bookmarkStart w:id="2591" w:name="_Toc510018561"/>
      <w:r w:rsidRPr="005C72D9">
        <w:rPr>
          <w:highlight w:val="cyan"/>
        </w:rPr>
        <w:t>6.2</w:t>
      </w:r>
      <w:r w:rsidRPr="005C72D9">
        <w:rPr>
          <w:highlight w:val="cyan"/>
        </w:rPr>
        <w:tab/>
        <w:t>RRC messages</w:t>
      </w:r>
      <w:bookmarkEnd w:id="2591"/>
    </w:p>
    <w:p w:rsidR="007C1E9F" w:rsidRPr="005C72D9" w:rsidRDefault="007C1E9F" w:rsidP="007C1E9F">
      <w:pPr>
        <w:pStyle w:val="3"/>
        <w:rPr>
          <w:highlight w:val="cyan"/>
        </w:rPr>
      </w:pPr>
      <w:bookmarkStart w:id="2592" w:name="_Toc510018562"/>
      <w:r w:rsidRPr="005C72D9">
        <w:rPr>
          <w:highlight w:val="cyan"/>
        </w:rPr>
        <w:t>6.2.1</w:t>
      </w:r>
      <w:r w:rsidRPr="005C72D9">
        <w:rPr>
          <w:highlight w:val="cyan"/>
        </w:rPr>
        <w:tab/>
        <w:t>General message structure</w:t>
      </w:r>
      <w:bookmarkEnd w:id="2592"/>
    </w:p>
    <w:p w:rsidR="007C1E9F" w:rsidRPr="005C72D9" w:rsidRDefault="007C1E9F" w:rsidP="007C1E9F">
      <w:pPr>
        <w:pStyle w:val="4"/>
        <w:rPr>
          <w:i/>
          <w:iCs/>
          <w:noProof/>
          <w:highlight w:val="cyan"/>
          <w:lang w:eastAsia="zh-CN"/>
        </w:rPr>
      </w:pPr>
      <w:bookmarkStart w:id="2593"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3"/>
    </w:p>
    <w:p w:rsidR="007C1E9F" w:rsidRPr="005C72D9" w:rsidRDefault="007C1E9F" w:rsidP="007C2563">
      <w:pPr>
        <w:rPr>
          <w:highlight w:val="cyan"/>
          <w:lang w:eastAsia="zh-CN"/>
        </w:rPr>
      </w:pPr>
      <w:r w:rsidRPr="005C72D9">
        <w:rPr>
          <w:highlight w:val="cyan"/>
          <w:lang w:eastAsia="zh-CN"/>
        </w:rPr>
        <w:t>This ASN.1 segment is the start of the NR RRC PDU definitions.</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NR-RRC-Definitions DEFINITIONS AUTOMATIC TAGS ::=</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BEGIN</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TAG-NR-RRC-DEFINITIONS-STOP</w:t>
      </w:r>
    </w:p>
    <w:p w:rsidR="007C1E9F" w:rsidRPr="005C72D9" w:rsidRDefault="007C1E9F" w:rsidP="00C06796">
      <w:pPr>
        <w:pStyle w:val="PL"/>
        <w:rPr>
          <w:color w:val="808080"/>
          <w:highlight w:val="cyan"/>
        </w:rPr>
      </w:pPr>
      <w:r w:rsidRPr="005C72D9">
        <w:rPr>
          <w:color w:val="808080"/>
          <w:highlight w:val="cyan"/>
        </w:rPr>
        <w:t>-- ASN1STOP</w:t>
      </w:r>
    </w:p>
    <w:p w:rsidR="007C1E9F" w:rsidRPr="005C72D9" w:rsidRDefault="007C1E9F" w:rsidP="007C1E9F">
      <w:pPr>
        <w:pStyle w:val="4"/>
        <w:rPr>
          <w:i/>
          <w:iCs/>
          <w:highlight w:val="cyan"/>
        </w:rPr>
      </w:pPr>
      <w:bookmarkStart w:id="2594" w:name="_Toc510018564"/>
      <w:r w:rsidRPr="005C72D9">
        <w:rPr>
          <w:i/>
          <w:iCs/>
          <w:highlight w:val="cyan"/>
        </w:rPr>
        <w:t>–</w:t>
      </w:r>
      <w:r w:rsidRPr="005C72D9">
        <w:rPr>
          <w:i/>
          <w:iCs/>
          <w:highlight w:val="cyan"/>
        </w:rPr>
        <w:tab/>
        <w:t>BCCH-BCH-Message</w:t>
      </w:r>
      <w:bookmarkEnd w:id="2594"/>
    </w:p>
    <w:p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TAG-BCCH-BCH-MESSAGE-START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snapToGrid w:val="0"/>
          <w:highlight w:val="cyan"/>
        </w:rPr>
      </w:pPr>
    </w:p>
    <w:p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TAG-BCCH-BCH-MESSAGE-STOP</w:t>
      </w:r>
    </w:p>
    <w:p w:rsidR="007C1E9F" w:rsidRPr="005C72D9" w:rsidRDefault="007C1E9F" w:rsidP="00C06796">
      <w:pPr>
        <w:pStyle w:val="PL"/>
        <w:rPr>
          <w:color w:val="808080"/>
          <w:highlight w:val="cyan"/>
        </w:rPr>
      </w:pPr>
      <w:r w:rsidRPr="005C72D9">
        <w:rPr>
          <w:color w:val="808080"/>
          <w:highlight w:val="cyan"/>
        </w:rPr>
        <w:t>-- ASN1STOP</w:t>
      </w:r>
    </w:p>
    <w:p w:rsidR="00F707FC" w:rsidRPr="005C72D9" w:rsidRDefault="00F707FC" w:rsidP="00F707FC">
      <w:pPr>
        <w:pStyle w:val="4"/>
        <w:rPr>
          <w:ins w:id="2595" w:author="SA R2-1809108" w:date="2018-06-05T17:14:00Z"/>
          <w:i/>
          <w:iCs/>
          <w:highlight w:val="cyan"/>
        </w:rPr>
      </w:pPr>
      <w:bookmarkStart w:id="2596" w:name="_Toc503260290"/>
      <w:ins w:id="2597" w:author="SA R2-1809108" w:date="2018-06-05T17:14:00Z">
        <w:r w:rsidRPr="005C72D9">
          <w:rPr>
            <w:i/>
            <w:iCs/>
            <w:highlight w:val="cyan"/>
          </w:rPr>
          <w:t>–</w:t>
        </w:r>
        <w:r w:rsidRPr="005C72D9">
          <w:rPr>
            <w:i/>
            <w:iCs/>
            <w:highlight w:val="cyan"/>
          </w:rPr>
          <w:tab/>
          <w:t>BCCH-</w:t>
        </w:r>
        <w:r w:rsidR="00B35466" w:rsidRPr="00B35466">
          <w:rPr>
            <w:i/>
            <w:iCs/>
            <w:highlight w:val="cyan"/>
            <w:lang w:val="en-US"/>
            <w:rPrChange w:id="2598" w:author="Ericsson (Janne)" w:date="2018-06-20T21:21:00Z">
              <w:rPr>
                <w:i/>
                <w:iCs/>
                <w:highlight w:val="cyan"/>
                <w:lang w:val="fi-FI"/>
              </w:rPr>
            </w:rPrChange>
          </w:rPr>
          <w:t>DL-SCH</w:t>
        </w:r>
        <w:r w:rsidRPr="005C72D9">
          <w:rPr>
            <w:i/>
            <w:iCs/>
            <w:highlight w:val="cyan"/>
          </w:rPr>
          <w:t>-Message</w:t>
        </w:r>
      </w:ins>
    </w:p>
    <w:p w:rsidR="00F707FC" w:rsidRPr="005C72D9" w:rsidRDefault="00F707FC" w:rsidP="00F707FC">
      <w:pPr>
        <w:rPr>
          <w:ins w:id="2599" w:author="SA R2-1809108" w:date="2018-06-05T17:14:00Z"/>
          <w:highlight w:val="cyan"/>
        </w:rPr>
      </w:pPr>
      <w:ins w:id="2600"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rsidR="00F707FC" w:rsidRPr="005C72D9" w:rsidRDefault="00F707FC" w:rsidP="00F707FC">
      <w:pPr>
        <w:pStyle w:val="PL"/>
        <w:rPr>
          <w:ins w:id="2601" w:author="SA R2-1809108" w:date="2018-06-05T17:14:00Z"/>
          <w:color w:val="808080"/>
          <w:highlight w:val="cyan"/>
        </w:rPr>
      </w:pPr>
      <w:ins w:id="2602" w:author="SA R2-1809108" w:date="2018-06-05T17:14:00Z">
        <w:r w:rsidRPr="005C72D9">
          <w:rPr>
            <w:color w:val="808080"/>
            <w:highlight w:val="cyan"/>
          </w:rPr>
          <w:t>-- ASN1START</w:t>
        </w:r>
      </w:ins>
    </w:p>
    <w:p w:rsidR="00F707FC" w:rsidRPr="005C72D9" w:rsidRDefault="00F707FC" w:rsidP="00F707FC">
      <w:pPr>
        <w:pStyle w:val="PL"/>
        <w:rPr>
          <w:ins w:id="2603" w:author="SA R2-1809108" w:date="2018-06-05T17:14:00Z"/>
          <w:color w:val="808080"/>
          <w:highlight w:val="cyan"/>
        </w:rPr>
      </w:pPr>
      <w:ins w:id="2604" w:author="SA R2-1809108" w:date="2018-06-05T17:14:00Z">
        <w:r w:rsidRPr="005C72D9">
          <w:rPr>
            <w:color w:val="808080"/>
            <w:highlight w:val="cyan"/>
          </w:rPr>
          <w:t>-- TAG-BCCH-DL-SCH-MESSAGE-START</w:t>
        </w:r>
      </w:ins>
    </w:p>
    <w:p w:rsidR="00F707FC" w:rsidRPr="005C72D9" w:rsidRDefault="00F707FC" w:rsidP="00F707FC">
      <w:pPr>
        <w:pStyle w:val="PL"/>
        <w:rPr>
          <w:ins w:id="2605" w:author="SA R2-1809108" w:date="2018-06-05T17:14:00Z"/>
          <w:highlight w:val="cyan"/>
        </w:rPr>
      </w:pPr>
    </w:p>
    <w:p w:rsidR="00F707FC" w:rsidRPr="005C72D9" w:rsidRDefault="00F707FC" w:rsidP="00F707FC">
      <w:pPr>
        <w:pStyle w:val="PL"/>
        <w:rPr>
          <w:ins w:id="2606" w:author="SA R2-1809108" w:date="2018-06-05T17:14:00Z"/>
          <w:highlight w:val="cyan"/>
          <w:lang w:val="en-US" w:eastAsia="en-US"/>
        </w:rPr>
      </w:pPr>
      <w:ins w:id="2607" w:author="SA R2-1809108" w:date="2018-06-05T17:14:00Z">
        <w:r w:rsidRPr="005C72D9">
          <w:rPr>
            <w:highlight w:val="cyan"/>
          </w:rPr>
          <w:t>BCCH-DL-SCH-Message ::=</w:t>
        </w:r>
      </w:ins>
      <w:ins w:id="2608" w:author="SA R2-1809108" w:date="2018-06-05T17:15:00Z">
        <w:r w:rsidRPr="005C72D9">
          <w:rPr>
            <w:highlight w:val="cyan"/>
          </w:rPr>
          <w:tab/>
        </w:r>
      </w:ins>
      <w:ins w:id="2609" w:author="SA R2-1809108" w:date="2018-06-05T17:37:00Z">
        <w:r w:rsidR="00E26EB3" w:rsidRPr="005C72D9">
          <w:rPr>
            <w:highlight w:val="cyan"/>
          </w:rPr>
          <w:tab/>
        </w:r>
      </w:ins>
      <w:ins w:id="2610" w:author="SA R2-1809108" w:date="2018-06-05T17:15:00Z">
        <w:r w:rsidRPr="005C72D9">
          <w:rPr>
            <w:highlight w:val="cyan"/>
          </w:rPr>
          <w:tab/>
        </w:r>
      </w:ins>
      <w:ins w:id="2611" w:author="SA R2-1809108" w:date="2018-06-05T17:14:00Z">
        <w:r w:rsidRPr="005C72D9">
          <w:rPr>
            <w:highlight w:val="cyan"/>
          </w:rPr>
          <w:t>SEQUENCE {</w:t>
        </w:r>
      </w:ins>
    </w:p>
    <w:p w:rsidR="00F707FC" w:rsidRPr="005C72D9" w:rsidRDefault="00F707FC" w:rsidP="00F707FC">
      <w:pPr>
        <w:pStyle w:val="PL"/>
        <w:rPr>
          <w:ins w:id="2612" w:author="SA R2-1809108" w:date="2018-06-05T17:14:00Z"/>
          <w:highlight w:val="cyan"/>
        </w:rPr>
      </w:pPr>
      <w:ins w:id="2613" w:author="SA R2-1809108" w:date="2018-06-05T17:15:00Z">
        <w:r w:rsidRPr="005C72D9">
          <w:rPr>
            <w:highlight w:val="cyan"/>
          </w:rPr>
          <w:tab/>
        </w:r>
      </w:ins>
      <w:ins w:id="2614" w:author="SA R2-1809108" w:date="2018-06-05T17:14:00Z">
        <w:r w:rsidRPr="005C72D9">
          <w:rPr>
            <w:highlight w:val="cyan"/>
          </w:rPr>
          <w:t>message</w:t>
        </w:r>
      </w:ins>
      <w:ins w:id="2615"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6" w:author="SA R2-1809108" w:date="2018-06-05T17:37:00Z">
        <w:r w:rsidR="00E26EB3" w:rsidRPr="005C72D9">
          <w:rPr>
            <w:highlight w:val="cyan"/>
          </w:rPr>
          <w:tab/>
        </w:r>
        <w:r w:rsidR="00E26EB3" w:rsidRPr="005C72D9">
          <w:rPr>
            <w:highlight w:val="cyan"/>
          </w:rPr>
          <w:tab/>
        </w:r>
      </w:ins>
      <w:ins w:id="2617" w:author="SA R2-1809108" w:date="2018-06-05T17:15:00Z">
        <w:r w:rsidRPr="005C72D9">
          <w:rPr>
            <w:highlight w:val="cyan"/>
          </w:rPr>
          <w:tab/>
        </w:r>
      </w:ins>
      <w:ins w:id="2618" w:author="SA R2-1809108" w:date="2018-06-05T17:14:00Z">
        <w:r w:rsidRPr="005C72D9">
          <w:rPr>
            <w:highlight w:val="cyan"/>
          </w:rPr>
          <w:t>BCCH-DL-SCH-MessageType</w:t>
        </w:r>
      </w:ins>
    </w:p>
    <w:p w:rsidR="00F707FC" w:rsidRPr="005C72D9" w:rsidRDefault="00F707FC" w:rsidP="00F707FC">
      <w:pPr>
        <w:pStyle w:val="PL"/>
        <w:rPr>
          <w:ins w:id="2619" w:author="SA R2-1809108" w:date="2018-06-05T17:14:00Z"/>
          <w:highlight w:val="cyan"/>
        </w:rPr>
      </w:pPr>
      <w:ins w:id="2620" w:author="SA R2-1809108" w:date="2018-06-05T17:14:00Z">
        <w:r w:rsidRPr="005C72D9">
          <w:rPr>
            <w:highlight w:val="cyan"/>
          </w:rPr>
          <w:t>}</w:t>
        </w:r>
      </w:ins>
    </w:p>
    <w:p w:rsidR="00F707FC" w:rsidRPr="005C72D9" w:rsidRDefault="00F707FC" w:rsidP="00F707FC">
      <w:pPr>
        <w:pStyle w:val="PL"/>
        <w:rPr>
          <w:ins w:id="2621" w:author="SA R2-1809108" w:date="2018-06-05T17:14:00Z"/>
          <w:highlight w:val="cyan"/>
        </w:rPr>
      </w:pPr>
    </w:p>
    <w:p w:rsidR="00F707FC" w:rsidRPr="005C72D9" w:rsidRDefault="00F707FC" w:rsidP="00F707FC">
      <w:pPr>
        <w:pStyle w:val="PL"/>
        <w:rPr>
          <w:ins w:id="2622" w:author="SA R2-1809108" w:date="2018-06-05T17:14:00Z"/>
          <w:highlight w:val="cyan"/>
        </w:rPr>
      </w:pPr>
      <w:ins w:id="2623" w:author="SA R2-1809108" w:date="2018-06-05T17:14:00Z">
        <w:r w:rsidRPr="005C72D9">
          <w:rPr>
            <w:highlight w:val="cyan"/>
          </w:rPr>
          <w:t>BCCH-DL-SCH-MessageType ::=</w:t>
        </w:r>
      </w:ins>
      <w:ins w:id="2624" w:author="SA R2-1809108" w:date="2018-06-05T17:15:00Z">
        <w:r w:rsidRPr="005C72D9">
          <w:rPr>
            <w:highlight w:val="cyan"/>
          </w:rPr>
          <w:tab/>
        </w:r>
      </w:ins>
      <w:ins w:id="2625" w:author="SA R2-1809108" w:date="2018-06-05T17:28:00Z">
        <w:r w:rsidR="003134EA" w:rsidRPr="005C72D9">
          <w:rPr>
            <w:highlight w:val="cyan"/>
          </w:rPr>
          <w:tab/>
        </w:r>
      </w:ins>
      <w:ins w:id="2626" w:author="SA R2-1809108" w:date="2018-06-05T17:14:00Z">
        <w:r w:rsidRPr="005C72D9">
          <w:rPr>
            <w:highlight w:val="cyan"/>
          </w:rPr>
          <w:t>CHOICE {</w:t>
        </w:r>
      </w:ins>
    </w:p>
    <w:p w:rsidR="00F707FC" w:rsidRPr="005C72D9" w:rsidRDefault="00F707FC" w:rsidP="00F707FC">
      <w:pPr>
        <w:pStyle w:val="PL"/>
        <w:rPr>
          <w:ins w:id="2627" w:author="SA R2-1809108" w:date="2018-06-05T17:14:00Z"/>
          <w:highlight w:val="cyan"/>
        </w:rPr>
      </w:pPr>
      <w:ins w:id="2628" w:author="SA R2-1809108" w:date="2018-06-05T17:16:00Z">
        <w:r w:rsidRPr="005C72D9">
          <w:rPr>
            <w:highlight w:val="cyan"/>
          </w:rPr>
          <w:tab/>
        </w:r>
      </w:ins>
      <w:ins w:id="2629" w:author="SA R2-1809108" w:date="2018-06-05T17:14:00Z">
        <w:r w:rsidRPr="005C72D9">
          <w:rPr>
            <w:highlight w:val="cyan"/>
          </w:rPr>
          <w:t>c1</w:t>
        </w:r>
      </w:ins>
      <w:ins w:id="2630"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1" w:author="SA R2-1809108" w:date="2018-06-05T17:28:00Z">
        <w:r w:rsidR="003134EA" w:rsidRPr="005C72D9">
          <w:rPr>
            <w:highlight w:val="cyan"/>
          </w:rPr>
          <w:tab/>
        </w:r>
      </w:ins>
      <w:ins w:id="2632" w:author="SA R2-1809108" w:date="2018-06-05T17:14:00Z">
        <w:r w:rsidRPr="005C72D9">
          <w:rPr>
            <w:highlight w:val="cyan"/>
          </w:rPr>
          <w:t>CHOICE {</w:t>
        </w:r>
      </w:ins>
    </w:p>
    <w:p w:rsidR="00F707FC" w:rsidRPr="005C72D9" w:rsidRDefault="00F707FC" w:rsidP="00F707FC">
      <w:pPr>
        <w:pStyle w:val="PL"/>
        <w:rPr>
          <w:ins w:id="2633" w:author="SA R2-1809108" w:date="2018-06-05T17:14:00Z"/>
          <w:highlight w:val="cyan"/>
        </w:rPr>
      </w:pPr>
      <w:ins w:id="2634" w:author="SA R2-1809108" w:date="2018-06-05T17:16:00Z">
        <w:r w:rsidRPr="005C72D9">
          <w:rPr>
            <w:highlight w:val="cyan"/>
          </w:rPr>
          <w:tab/>
        </w:r>
        <w:r w:rsidRPr="005C72D9">
          <w:rPr>
            <w:highlight w:val="cyan"/>
          </w:rPr>
          <w:tab/>
        </w:r>
      </w:ins>
      <w:ins w:id="2635" w:author="SA R2-1809108" w:date="2018-06-05T17:14:00Z">
        <w:r w:rsidRPr="005C72D9">
          <w:rPr>
            <w:highlight w:val="cyan"/>
          </w:rPr>
          <w:t>systemInformation</w:t>
        </w:r>
      </w:ins>
      <w:ins w:id="2636" w:author="SA R2-1809108" w:date="2018-06-05T17:16:00Z">
        <w:r w:rsidRPr="005C72D9">
          <w:rPr>
            <w:highlight w:val="cyan"/>
          </w:rPr>
          <w:tab/>
        </w:r>
        <w:r w:rsidRPr="005C72D9">
          <w:rPr>
            <w:highlight w:val="cyan"/>
          </w:rPr>
          <w:tab/>
        </w:r>
      </w:ins>
      <w:ins w:id="2637" w:author="SA R2-1809108" w:date="2018-06-05T17:28:00Z">
        <w:r w:rsidR="003134EA" w:rsidRPr="005C72D9">
          <w:rPr>
            <w:highlight w:val="cyan"/>
          </w:rPr>
          <w:tab/>
        </w:r>
      </w:ins>
      <w:ins w:id="2638" w:author="SA R2-1809108" w:date="2018-06-05T17:16:00Z">
        <w:r w:rsidRPr="005C72D9">
          <w:rPr>
            <w:highlight w:val="cyan"/>
          </w:rPr>
          <w:tab/>
        </w:r>
      </w:ins>
      <w:ins w:id="2639" w:author="SA R2-1809108" w:date="2018-06-05T17:14:00Z">
        <w:r w:rsidRPr="005C72D9">
          <w:rPr>
            <w:highlight w:val="cyan"/>
          </w:rPr>
          <w:t>SystemInformation,</w:t>
        </w:r>
      </w:ins>
    </w:p>
    <w:p w:rsidR="00F707FC" w:rsidRPr="005C72D9" w:rsidRDefault="003134EA" w:rsidP="00F707FC">
      <w:pPr>
        <w:pStyle w:val="PL"/>
        <w:rPr>
          <w:ins w:id="2640" w:author="SA R2-1809108" w:date="2018-06-05T17:14:00Z"/>
          <w:highlight w:val="cyan"/>
        </w:rPr>
      </w:pPr>
      <w:ins w:id="2641" w:author="SA R2-1809108" w:date="2018-06-05T17:28:00Z">
        <w:r w:rsidRPr="005C72D9">
          <w:rPr>
            <w:highlight w:val="cyan"/>
          </w:rPr>
          <w:tab/>
        </w:r>
        <w:r w:rsidRPr="005C72D9">
          <w:rPr>
            <w:highlight w:val="cyan"/>
          </w:rPr>
          <w:tab/>
        </w:r>
      </w:ins>
      <w:ins w:id="2642" w:author="SA R2-1809108" w:date="2018-06-05T17:14:00Z">
        <w:r w:rsidR="00F707FC" w:rsidRPr="005C72D9">
          <w:rPr>
            <w:highlight w:val="cyan"/>
          </w:rPr>
          <w:t>systemInformationBlockType1</w:t>
        </w:r>
      </w:ins>
      <w:ins w:id="2643" w:author="SA R2-1809108" w:date="2018-06-05T17:16:00Z">
        <w:r w:rsidR="00F707FC" w:rsidRPr="005C72D9">
          <w:rPr>
            <w:highlight w:val="cyan"/>
          </w:rPr>
          <w:tab/>
        </w:r>
      </w:ins>
      <w:ins w:id="2644" w:author="SA R2-1809108" w:date="2018-06-05T17:28:00Z">
        <w:r w:rsidRPr="005C72D9">
          <w:rPr>
            <w:highlight w:val="cyan"/>
          </w:rPr>
          <w:tab/>
        </w:r>
      </w:ins>
      <w:ins w:id="2645" w:author="SA R2-1809108" w:date="2018-06-05T17:14:00Z">
        <w:r w:rsidR="00F707FC" w:rsidRPr="005C72D9">
          <w:rPr>
            <w:highlight w:val="cyan"/>
          </w:rPr>
          <w:t>SIB1</w:t>
        </w:r>
      </w:ins>
    </w:p>
    <w:p w:rsidR="00F707FC" w:rsidRPr="005C72D9" w:rsidRDefault="003134EA" w:rsidP="00F707FC">
      <w:pPr>
        <w:pStyle w:val="PL"/>
        <w:rPr>
          <w:ins w:id="2646" w:author="SA R2-1809108" w:date="2018-06-05T17:14:00Z"/>
          <w:snapToGrid w:val="0"/>
          <w:highlight w:val="cyan"/>
        </w:rPr>
      </w:pPr>
      <w:ins w:id="2647" w:author="SA R2-1809108" w:date="2018-06-05T17:28:00Z">
        <w:r w:rsidRPr="005C72D9">
          <w:rPr>
            <w:snapToGrid w:val="0"/>
            <w:highlight w:val="cyan"/>
          </w:rPr>
          <w:tab/>
        </w:r>
      </w:ins>
      <w:ins w:id="2648" w:author="SA R2-1809108" w:date="2018-06-05T17:14:00Z">
        <w:r w:rsidR="00F707FC" w:rsidRPr="005C72D9">
          <w:rPr>
            <w:snapToGrid w:val="0"/>
            <w:highlight w:val="cyan"/>
          </w:rPr>
          <w:t>},</w:t>
        </w:r>
      </w:ins>
    </w:p>
    <w:p w:rsidR="00F707FC" w:rsidRPr="005C72D9" w:rsidRDefault="003134EA" w:rsidP="00F707FC">
      <w:pPr>
        <w:pStyle w:val="PL"/>
        <w:rPr>
          <w:ins w:id="2649" w:author="SA R2-1809108" w:date="2018-06-05T17:14:00Z"/>
          <w:highlight w:val="cyan"/>
        </w:rPr>
      </w:pPr>
      <w:ins w:id="2650" w:author="SA R2-1809108" w:date="2018-06-05T17:28:00Z">
        <w:r w:rsidRPr="005C72D9">
          <w:rPr>
            <w:highlight w:val="cyan"/>
          </w:rPr>
          <w:tab/>
        </w:r>
      </w:ins>
      <w:ins w:id="2651" w:author="SA R2-1809108" w:date="2018-06-05T17:14:00Z">
        <w:r w:rsidR="00F707FC" w:rsidRPr="005C72D9">
          <w:rPr>
            <w:highlight w:val="cyan"/>
          </w:rPr>
          <w:t>messageClassExtension</w:t>
        </w:r>
      </w:ins>
      <w:ins w:id="2652" w:author="SA R2-1809108" w:date="2018-06-05T17:28:00Z">
        <w:r w:rsidRPr="005C72D9">
          <w:rPr>
            <w:highlight w:val="cyan"/>
          </w:rPr>
          <w:tab/>
        </w:r>
        <w:r w:rsidRPr="005C72D9">
          <w:rPr>
            <w:highlight w:val="cyan"/>
          </w:rPr>
          <w:tab/>
        </w:r>
        <w:r w:rsidRPr="005C72D9">
          <w:rPr>
            <w:highlight w:val="cyan"/>
          </w:rPr>
          <w:tab/>
        </w:r>
      </w:ins>
      <w:ins w:id="2653" w:author="SA R2-1809108" w:date="2018-06-05T17:14:00Z">
        <w:r w:rsidR="00F707FC" w:rsidRPr="005C72D9">
          <w:rPr>
            <w:highlight w:val="cyan"/>
          </w:rPr>
          <w:t>SEQUENCE {}</w:t>
        </w:r>
      </w:ins>
    </w:p>
    <w:p w:rsidR="00F707FC" w:rsidRPr="005C72D9" w:rsidRDefault="00F707FC" w:rsidP="00F707FC">
      <w:pPr>
        <w:pStyle w:val="PL"/>
        <w:rPr>
          <w:ins w:id="2654" w:author="SA R2-1809108" w:date="2018-06-05T17:14:00Z"/>
          <w:snapToGrid w:val="0"/>
          <w:highlight w:val="cyan"/>
        </w:rPr>
      </w:pPr>
      <w:ins w:id="2655" w:author="SA R2-1809108" w:date="2018-06-05T17:14:00Z">
        <w:r w:rsidRPr="005C72D9">
          <w:rPr>
            <w:snapToGrid w:val="0"/>
            <w:highlight w:val="cyan"/>
          </w:rPr>
          <w:t>}</w:t>
        </w:r>
      </w:ins>
    </w:p>
    <w:p w:rsidR="00F707FC" w:rsidRPr="005C72D9" w:rsidRDefault="00F707FC" w:rsidP="00F707FC">
      <w:pPr>
        <w:pStyle w:val="PL"/>
        <w:rPr>
          <w:ins w:id="2656" w:author="SA R2-1809108" w:date="2018-06-05T17:14:00Z"/>
          <w:highlight w:val="cyan"/>
        </w:rPr>
      </w:pPr>
    </w:p>
    <w:p w:rsidR="00F707FC" w:rsidRPr="005C72D9" w:rsidRDefault="00F707FC" w:rsidP="00F707FC">
      <w:pPr>
        <w:pStyle w:val="PL"/>
        <w:rPr>
          <w:ins w:id="2657" w:author="SA R2-1809108" w:date="2018-06-05T17:14:00Z"/>
          <w:color w:val="808080"/>
          <w:highlight w:val="cyan"/>
        </w:rPr>
      </w:pPr>
      <w:ins w:id="2658" w:author="SA R2-1809108" w:date="2018-06-05T17:14:00Z">
        <w:r w:rsidRPr="005C72D9">
          <w:rPr>
            <w:color w:val="808080"/>
            <w:highlight w:val="cyan"/>
          </w:rPr>
          <w:t>-- TAG-BCCH-DL-SCH-MESSAGE-STOP</w:t>
        </w:r>
      </w:ins>
    </w:p>
    <w:p w:rsidR="00F707FC" w:rsidRPr="005C72D9" w:rsidRDefault="00F707FC" w:rsidP="00F707FC">
      <w:pPr>
        <w:pStyle w:val="PL"/>
        <w:rPr>
          <w:ins w:id="2659" w:author="SA R2-1809108" w:date="2018-06-05T17:14:00Z"/>
          <w:color w:val="808080"/>
          <w:highlight w:val="cyan"/>
        </w:rPr>
      </w:pPr>
      <w:ins w:id="2660" w:author="SA R2-1809108" w:date="2018-06-05T17:14:00Z">
        <w:r w:rsidRPr="005C72D9">
          <w:rPr>
            <w:color w:val="808080"/>
            <w:highlight w:val="cyan"/>
          </w:rPr>
          <w:t>-- ASN1STOP</w:t>
        </w:r>
      </w:ins>
    </w:p>
    <w:p w:rsidR="00845BD2" w:rsidRPr="005C72D9" w:rsidRDefault="00845BD2" w:rsidP="00845BD2">
      <w:pPr>
        <w:pStyle w:val="4"/>
        <w:rPr>
          <w:ins w:id="2661" w:author="SA R2 -1807910" w:date="2018-05-15T07:20:00Z"/>
          <w:highlight w:val="cyan"/>
        </w:rPr>
      </w:pPr>
      <w:ins w:id="2662" w:author="SA R2 -1807910" w:date="2018-05-15T07:20:00Z">
        <w:r w:rsidRPr="005C72D9">
          <w:rPr>
            <w:highlight w:val="cyan"/>
          </w:rPr>
          <w:t>–</w:t>
        </w:r>
        <w:r w:rsidRPr="005C72D9">
          <w:rPr>
            <w:highlight w:val="cyan"/>
          </w:rPr>
          <w:tab/>
        </w:r>
        <w:r w:rsidRPr="005C72D9">
          <w:rPr>
            <w:i/>
            <w:noProof/>
            <w:highlight w:val="cyan"/>
          </w:rPr>
          <w:t>DL-CCCH-Message</w:t>
        </w:r>
        <w:bookmarkEnd w:id="2596"/>
      </w:ins>
    </w:p>
    <w:p w:rsidR="00845BD2" w:rsidRPr="005C72D9" w:rsidRDefault="00845BD2" w:rsidP="00845BD2">
      <w:pPr>
        <w:rPr>
          <w:ins w:id="2663" w:author="SA R2 -1807910" w:date="2018-05-15T07:20:00Z"/>
          <w:highlight w:val="cyan"/>
        </w:rPr>
      </w:pPr>
      <w:ins w:id="2664"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rsidR="00845BD2" w:rsidRPr="005C72D9" w:rsidRDefault="00845BD2" w:rsidP="00845BD2">
      <w:pPr>
        <w:pStyle w:val="PL"/>
        <w:rPr>
          <w:ins w:id="2665" w:author="SA R2 -1807910" w:date="2018-05-15T07:20:00Z"/>
          <w:color w:val="808080"/>
          <w:highlight w:val="cyan"/>
        </w:rPr>
      </w:pPr>
      <w:ins w:id="2666" w:author="SA R2 -1807910" w:date="2018-05-15T07:20:00Z">
        <w:r w:rsidRPr="005C72D9">
          <w:rPr>
            <w:color w:val="808080"/>
            <w:highlight w:val="cyan"/>
          </w:rPr>
          <w:t>-- ASN1START</w:t>
        </w:r>
      </w:ins>
    </w:p>
    <w:p w:rsidR="00845BD2" w:rsidRPr="005C72D9" w:rsidRDefault="00845BD2" w:rsidP="00845BD2">
      <w:pPr>
        <w:pStyle w:val="PL"/>
        <w:rPr>
          <w:ins w:id="2667" w:author="SA R2 -1807910" w:date="2018-05-15T07:20:00Z"/>
          <w:color w:val="808080"/>
          <w:highlight w:val="cyan"/>
        </w:rPr>
      </w:pPr>
      <w:ins w:id="2668" w:author="SA R2 -1807910" w:date="2018-05-15T07:20:00Z">
        <w:r w:rsidRPr="005C72D9">
          <w:rPr>
            <w:color w:val="808080"/>
            <w:highlight w:val="cyan"/>
          </w:rPr>
          <w:t>-- TAG-DL-CCCH-MESSAGE-START</w:t>
        </w:r>
      </w:ins>
    </w:p>
    <w:p w:rsidR="00845BD2" w:rsidRPr="005C72D9" w:rsidRDefault="00845BD2" w:rsidP="00845BD2">
      <w:pPr>
        <w:pStyle w:val="PL"/>
        <w:rPr>
          <w:ins w:id="2669" w:author="SA R2 -1807910" w:date="2018-05-15T07:20:00Z"/>
          <w:highlight w:val="cyan"/>
        </w:rPr>
      </w:pPr>
    </w:p>
    <w:p w:rsidR="00845BD2" w:rsidRPr="005C72D9" w:rsidRDefault="00845BD2" w:rsidP="00845BD2">
      <w:pPr>
        <w:pStyle w:val="PL"/>
        <w:rPr>
          <w:ins w:id="2670" w:author="SA R2 -1807910" w:date="2018-05-15T07:20:00Z"/>
          <w:snapToGrid w:val="0"/>
          <w:highlight w:val="cyan"/>
        </w:rPr>
      </w:pPr>
    </w:p>
    <w:p w:rsidR="00845BD2" w:rsidRPr="005C72D9" w:rsidRDefault="00845BD2" w:rsidP="00845BD2">
      <w:pPr>
        <w:pStyle w:val="PL"/>
        <w:rPr>
          <w:ins w:id="2671" w:author="SA R2 -1807910" w:date="2018-05-15T07:20:00Z"/>
          <w:highlight w:val="cyan"/>
        </w:rPr>
      </w:pPr>
      <w:ins w:id="2672" w:author="SA R2 -1807910" w:date="2018-05-15T07:20:00Z">
        <w:r w:rsidRPr="005C72D9">
          <w:rPr>
            <w:highlight w:val="cyan"/>
          </w:rPr>
          <w:t>DL-CCCH-Message ::= SEQUENCE {</w:t>
        </w:r>
      </w:ins>
    </w:p>
    <w:p w:rsidR="00845BD2" w:rsidRPr="005C72D9" w:rsidRDefault="00845BD2" w:rsidP="00845BD2">
      <w:pPr>
        <w:pStyle w:val="PL"/>
        <w:rPr>
          <w:ins w:id="2673" w:author="SA R2 -1807910" w:date="2018-05-15T07:20:00Z"/>
          <w:highlight w:val="cyan"/>
        </w:rPr>
      </w:pPr>
      <w:ins w:id="267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rsidR="00845BD2" w:rsidRPr="005C72D9" w:rsidRDefault="00845BD2" w:rsidP="00845BD2">
      <w:pPr>
        <w:pStyle w:val="PL"/>
        <w:rPr>
          <w:ins w:id="2675" w:author="SA R2 -1807910" w:date="2018-05-15T07:20:00Z"/>
          <w:highlight w:val="cyan"/>
        </w:rPr>
      </w:pPr>
      <w:ins w:id="2676" w:author="SA R2 -1807910" w:date="2018-05-15T07:20:00Z">
        <w:r w:rsidRPr="005C72D9">
          <w:rPr>
            <w:highlight w:val="cyan"/>
          </w:rPr>
          <w:t>}</w:t>
        </w:r>
      </w:ins>
    </w:p>
    <w:p w:rsidR="00845BD2" w:rsidRPr="005C72D9" w:rsidRDefault="00845BD2" w:rsidP="00845BD2">
      <w:pPr>
        <w:pStyle w:val="PL"/>
        <w:rPr>
          <w:ins w:id="2677" w:author="SA R2 -1807910" w:date="2018-05-15T07:20:00Z"/>
          <w:highlight w:val="cyan"/>
        </w:rPr>
      </w:pPr>
    </w:p>
    <w:p w:rsidR="00845BD2" w:rsidRPr="005C72D9" w:rsidRDefault="00845BD2" w:rsidP="00845BD2">
      <w:pPr>
        <w:pStyle w:val="PL"/>
        <w:rPr>
          <w:ins w:id="2678" w:author="SA R2 -1807910" w:date="2018-05-15T07:20:00Z"/>
          <w:highlight w:val="cyan"/>
        </w:rPr>
      </w:pPr>
      <w:ins w:id="2679" w:author="SA R2 -1807910" w:date="2018-05-15T07:20:00Z">
        <w:r w:rsidRPr="005C72D9">
          <w:rPr>
            <w:highlight w:val="cyan"/>
          </w:rPr>
          <w:t>DL-CCCH-MessageType ::= CHOICE {</w:t>
        </w:r>
      </w:ins>
    </w:p>
    <w:p w:rsidR="00845BD2" w:rsidRPr="005C72D9" w:rsidRDefault="00845BD2" w:rsidP="00845BD2">
      <w:pPr>
        <w:pStyle w:val="PL"/>
        <w:rPr>
          <w:ins w:id="2680" w:author="SA R2 -1807910" w:date="2018-05-15T07:20:00Z"/>
          <w:highlight w:val="cyan"/>
        </w:rPr>
      </w:pPr>
      <w:ins w:id="268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845BD2" w:rsidRPr="005C72D9" w:rsidRDefault="00845BD2" w:rsidP="00845BD2">
      <w:pPr>
        <w:pStyle w:val="PL"/>
        <w:rPr>
          <w:ins w:id="2682" w:author="SA R2 -1807910" w:date="2018-05-15T07:20:00Z"/>
          <w:highlight w:val="cyan"/>
        </w:rPr>
      </w:pPr>
      <w:ins w:id="2683"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rsidR="00845BD2" w:rsidRPr="005C72D9" w:rsidRDefault="00845BD2" w:rsidP="00845BD2">
      <w:pPr>
        <w:pStyle w:val="PL"/>
        <w:rPr>
          <w:ins w:id="2684" w:author="SA R2 -1807910" w:date="2018-05-15T07:21:00Z"/>
          <w:highlight w:val="cyan"/>
        </w:rPr>
      </w:pPr>
      <w:ins w:id="2685"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rsidR="00845BD2" w:rsidRPr="005C72D9" w:rsidRDefault="00845BD2" w:rsidP="00845BD2">
      <w:pPr>
        <w:pStyle w:val="PL"/>
        <w:rPr>
          <w:ins w:id="2686" w:author="SA R2 -1807910" w:date="2018-05-15T07:20:00Z"/>
          <w:highlight w:val="cyan"/>
          <w:lang w:val="sv-SE"/>
          <w:rPrChange w:id="2687" w:author="SA R2 -1807910" w:date="2018-05-15T07:21:00Z">
            <w:rPr>
              <w:ins w:id="2688" w:author="SA R2 -1807910" w:date="2018-05-15T07:20:00Z"/>
            </w:rPr>
          </w:rPrChange>
        </w:rPr>
      </w:pPr>
      <w:ins w:id="2689" w:author="SA R2 -1807910" w:date="2018-05-15T07:21:00Z">
        <w:r w:rsidRPr="005C72D9">
          <w:rPr>
            <w:highlight w:val="cyan"/>
            <w:lang w:val="sv-SE"/>
          </w:rPr>
          <w:tab/>
        </w:r>
        <w:r w:rsidRPr="005C72D9">
          <w:rPr>
            <w:highlight w:val="cyan"/>
            <w:lang w:val="sv-SE"/>
          </w:rPr>
          <w:tab/>
          <w:t>spare</w:t>
        </w:r>
      </w:ins>
      <w:ins w:id="2690" w:author="SA R2 -1807910" w:date="2018-05-15T07:22:00Z">
        <w:r w:rsidRPr="005C72D9">
          <w:rPr>
            <w:highlight w:val="cyan"/>
            <w:lang w:val="sv-SE"/>
          </w:rPr>
          <w:t>2</w:t>
        </w:r>
      </w:ins>
      <w:ins w:id="2691" w:author="SA R2 -1807910" w:date="2018-05-15T07:21:00Z">
        <w:r w:rsidRPr="005C72D9">
          <w:rPr>
            <w:highlight w:val="cyan"/>
            <w:lang w:val="sv-SE"/>
          </w:rPr>
          <w:t xml:space="preserve"> </w:t>
        </w:r>
        <w:r w:rsidRPr="005C72D9">
          <w:rPr>
            <w:color w:val="993366"/>
            <w:highlight w:val="cyan"/>
          </w:rPr>
          <w:t>NULL</w:t>
        </w:r>
      </w:ins>
      <w:ins w:id="2692" w:author="SA R2 -1807910" w:date="2018-05-15T07:22:00Z">
        <w:r w:rsidRPr="005C72D9">
          <w:rPr>
            <w:color w:val="993366"/>
            <w:highlight w:val="cyan"/>
          </w:rPr>
          <w:t>,</w:t>
        </w:r>
      </w:ins>
    </w:p>
    <w:p w:rsidR="00845BD2" w:rsidRPr="005C72D9" w:rsidRDefault="00845BD2" w:rsidP="00845BD2">
      <w:pPr>
        <w:pStyle w:val="PL"/>
        <w:rPr>
          <w:ins w:id="2693" w:author="SA R2 -1807910" w:date="2018-05-15T07:20:00Z"/>
          <w:highlight w:val="cyan"/>
          <w:lang w:val="sv-SE"/>
        </w:rPr>
      </w:pPr>
      <w:ins w:id="2694" w:author="SA R2 -1807910" w:date="2018-05-15T07:20:00Z">
        <w:r w:rsidRPr="005C72D9">
          <w:rPr>
            <w:highlight w:val="cyan"/>
            <w:lang w:val="sv-SE"/>
          </w:rPr>
          <w:lastRenderedPageBreak/>
          <w:tab/>
        </w:r>
        <w:r w:rsidRPr="005C72D9">
          <w:rPr>
            <w:highlight w:val="cyan"/>
            <w:lang w:val="sv-SE"/>
          </w:rPr>
          <w:tab/>
          <w:t xml:space="preserve">spare1 </w:t>
        </w:r>
        <w:r w:rsidRPr="005C72D9">
          <w:rPr>
            <w:color w:val="993366"/>
            <w:highlight w:val="cyan"/>
          </w:rPr>
          <w:t>NULL</w:t>
        </w:r>
      </w:ins>
    </w:p>
    <w:p w:rsidR="00845BD2" w:rsidRPr="005C72D9" w:rsidRDefault="00845BD2" w:rsidP="00845BD2">
      <w:pPr>
        <w:pStyle w:val="PL"/>
        <w:rPr>
          <w:ins w:id="2695" w:author="SA R2 -1807910" w:date="2018-05-15T07:20:00Z"/>
          <w:highlight w:val="cyan"/>
        </w:rPr>
      </w:pPr>
      <w:ins w:id="2696" w:author="SA R2 -1807910" w:date="2018-05-15T07:20:00Z">
        <w:r w:rsidRPr="005C72D9">
          <w:rPr>
            <w:highlight w:val="cyan"/>
          </w:rPr>
          <w:tab/>
          <w:t>},</w:t>
        </w:r>
      </w:ins>
    </w:p>
    <w:p w:rsidR="00845BD2" w:rsidRPr="005C72D9" w:rsidRDefault="00845BD2" w:rsidP="00845BD2">
      <w:pPr>
        <w:pStyle w:val="PL"/>
        <w:rPr>
          <w:ins w:id="2697" w:author="SA R2 -1807910" w:date="2018-05-15T07:20:00Z"/>
          <w:highlight w:val="cyan"/>
        </w:rPr>
      </w:pPr>
      <w:ins w:id="2698" w:author="SA R2 -1807910" w:date="2018-05-15T07:20:00Z">
        <w:r w:rsidRPr="005C72D9">
          <w:rPr>
            <w:highlight w:val="cyan"/>
          </w:rPr>
          <w:tab/>
          <w:t>messageClassExtension</w:t>
        </w:r>
        <w:r w:rsidRPr="005C72D9">
          <w:rPr>
            <w:highlight w:val="cyan"/>
          </w:rPr>
          <w:tab/>
          <w:t>SEQUENCE {}</w:t>
        </w:r>
      </w:ins>
    </w:p>
    <w:p w:rsidR="00845BD2" w:rsidRPr="005C72D9" w:rsidRDefault="00845BD2" w:rsidP="00845BD2">
      <w:pPr>
        <w:pStyle w:val="PL"/>
        <w:rPr>
          <w:ins w:id="2699" w:author="SA R2 -1807910" w:date="2018-05-15T07:20:00Z"/>
          <w:highlight w:val="cyan"/>
        </w:rPr>
      </w:pPr>
      <w:ins w:id="2700" w:author="SA R2 -1807910" w:date="2018-05-15T07:20:00Z">
        <w:r w:rsidRPr="005C72D9">
          <w:rPr>
            <w:highlight w:val="cyan"/>
          </w:rPr>
          <w:t>}</w:t>
        </w:r>
      </w:ins>
    </w:p>
    <w:p w:rsidR="00845BD2" w:rsidRPr="005C72D9" w:rsidRDefault="00845BD2" w:rsidP="00845BD2">
      <w:pPr>
        <w:pStyle w:val="PL"/>
        <w:rPr>
          <w:ins w:id="2701" w:author="SA R2 -1807910" w:date="2018-05-15T07:20:00Z"/>
          <w:highlight w:val="cyan"/>
        </w:rPr>
      </w:pPr>
    </w:p>
    <w:p w:rsidR="00845BD2" w:rsidRPr="005C72D9" w:rsidRDefault="00845BD2" w:rsidP="00845BD2">
      <w:pPr>
        <w:pStyle w:val="PL"/>
        <w:rPr>
          <w:ins w:id="2702" w:author="SA R2 -1807910" w:date="2018-05-15T07:20:00Z"/>
          <w:color w:val="808080"/>
          <w:highlight w:val="cyan"/>
        </w:rPr>
      </w:pPr>
      <w:ins w:id="2703" w:author="SA R2 -1807910" w:date="2018-05-15T07:20:00Z">
        <w:r w:rsidRPr="005C72D9">
          <w:rPr>
            <w:color w:val="808080"/>
            <w:highlight w:val="cyan"/>
          </w:rPr>
          <w:t>-- TAG-DL-CCCH-MESSAGE-STOP</w:t>
        </w:r>
      </w:ins>
    </w:p>
    <w:p w:rsidR="00845BD2" w:rsidRPr="005C72D9" w:rsidRDefault="00845BD2" w:rsidP="00845BD2">
      <w:pPr>
        <w:pStyle w:val="PL"/>
        <w:rPr>
          <w:ins w:id="2704" w:author="SA R2 -1807910" w:date="2018-05-15T07:20:00Z"/>
          <w:color w:val="808080"/>
          <w:highlight w:val="cyan"/>
        </w:rPr>
      </w:pPr>
      <w:ins w:id="2705" w:author="SA R2 -1807910" w:date="2018-05-15T07:20:00Z">
        <w:r w:rsidRPr="005C72D9">
          <w:rPr>
            <w:color w:val="808080"/>
            <w:highlight w:val="cyan"/>
          </w:rPr>
          <w:t>-- ASN1STOP</w:t>
        </w:r>
      </w:ins>
    </w:p>
    <w:p w:rsidR="007C1E9F" w:rsidRPr="005C72D9" w:rsidRDefault="007C1E9F" w:rsidP="007C1E9F">
      <w:pPr>
        <w:pStyle w:val="4"/>
        <w:rPr>
          <w:i/>
          <w:iCs/>
          <w:highlight w:val="cyan"/>
        </w:rPr>
      </w:pPr>
      <w:bookmarkStart w:id="2706" w:name="_Toc510018565"/>
      <w:r w:rsidRPr="005C72D9">
        <w:rPr>
          <w:i/>
          <w:iCs/>
          <w:highlight w:val="cyan"/>
        </w:rPr>
        <w:t>–</w:t>
      </w:r>
      <w:r w:rsidRPr="005C72D9">
        <w:rPr>
          <w:i/>
          <w:iCs/>
          <w:highlight w:val="cyan"/>
        </w:rPr>
        <w:tab/>
      </w:r>
      <w:r w:rsidRPr="005C72D9">
        <w:rPr>
          <w:i/>
          <w:iCs/>
          <w:noProof/>
          <w:highlight w:val="cyan"/>
        </w:rPr>
        <w:t>DL-DCCH-Message</w:t>
      </w:r>
      <w:bookmarkEnd w:id="2706"/>
    </w:p>
    <w:p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TAG-DL-DCCH-MESSAGE-START</w:t>
      </w:r>
    </w:p>
    <w:p w:rsidR="007C1E9F" w:rsidRPr="005C72D9" w:rsidRDefault="007C1E9F" w:rsidP="007C1E9F">
      <w:pPr>
        <w:pStyle w:val="PL"/>
        <w:rPr>
          <w:snapToGrid w:val="0"/>
          <w:highlight w:val="cyan"/>
        </w:rPr>
      </w:pPr>
    </w:p>
    <w:p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C1E9F" w:rsidRPr="005C72D9" w:rsidRDefault="007C1E9F" w:rsidP="007C1E9F">
      <w:pPr>
        <w:pStyle w:val="PL"/>
        <w:rPr>
          <w:ins w:id="2707"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rsidR="00B031BA" w:rsidRPr="005C72D9" w:rsidRDefault="00B031BA" w:rsidP="00B031BA">
      <w:pPr>
        <w:pStyle w:val="PL"/>
        <w:rPr>
          <w:ins w:id="2708" w:author="SA R2 -1807910" w:date="2018-05-15T07:26:00Z"/>
          <w:highlight w:val="cyan"/>
        </w:rPr>
      </w:pPr>
      <w:ins w:id="2709"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rsidR="00B031BA" w:rsidRPr="005C72D9" w:rsidRDefault="00B031BA" w:rsidP="00B031BA">
      <w:pPr>
        <w:pStyle w:val="PL"/>
        <w:rPr>
          <w:ins w:id="2710" w:author="SA R2 -1807910" w:date="2018-05-15T07:26:00Z"/>
          <w:highlight w:val="cyan"/>
        </w:rPr>
      </w:pPr>
      <w:ins w:id="2711"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rsidR="00B031BA" w:rsidRPr="005C72D9" w:rsidRDefault="00B031BA" w:rsidP="00B031BA">
      <w:pPr>
        <w:pStyle w:val="PL"/>
        <w:rPr>
          <w:ins w:id="2712" w:author="SA R2 -1807910" w:date="2018-05-15T07:26:00Z"/>
          <w:highlight w:val="cyan"/>
        </w:rPr>
      </w:pPr>
      <w:ins w:id="2713"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rsidR="00B031BA" w:rsidRPr="005C72D9" w:rsidRDefault="00B031BA" w:rsidP="00B031BA">
      <w:pPr>
        <w:pStyle w:val="PL"/>
        <w:rPr>
          <w:ins w:id="2714" w:author="SA R2-1807929" w:date="2018-05-31T11:52:00Z"/>
          <w:highlight w:val="cyan"/>
        </w:rPr>
      </w:pPr>
      <w:ins w:id="2715"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rsidR="00B20747" w:rsidRPr="005C72D9" w:rsidRDefault="00B20747" w:rsidP="00B031BA">
      <w:pPr>
        <w:pStyle w:val="PL"/>
        <w:rPr>
          <w:highlight w:val="cyan"/>
        </w:rPr>
      </w:pPr>
      <w:ins w:id="2716" w:author="SA R2-1807929" w:date="2018-05-31T11:52:00Z">
        <w:r w:rsidRPr="005C72D9">
          <w:rPr>
            <w:highlight w:val="cyan"/>
          </w:rPr>
          <w:tab/>
        </w:r>
        <w:r w:rsidRPr="005C72D9">
          <w:rPr>
            <w:highlight w:val="cyan"/>
          </w:rPr>
          <w:tab/>
          <w:t>dlInformat</w:t>
        </w:r>
      </w:ins>
      <w:ins w:id="2717"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rsidR="007C1E9F" w:rsidRPr="005C72D9" w:rsidDel="00B031BA" w:rsidRDefault="007C1E9F" w:rsidP="007C1E9F">
      <w:pPr>
        <w:pStyle w:val="PL"/>
        <w:rPr>
          <w:del w:id="2718" w:author="SA R2 -1807910" w:date="2018-05-15T07:27:00Z"/>
          <w:highlight w:val="cyan"/>
        </w:rPr>
      </w:pPr>
      <w:del w:id="2719"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rsidR="007C1E9F" w:rsidRPr="005C72D9" w:rsidRDefault="007C1E9F" w:rsidP="007C1E9F">
      <w:pPr>
        <w:pStyle w:val="PL"/>
        <w:rPr>
          <w:highlight w:val="cyan"/>
        </w:rPr>
      </w:pPr>
      <w:del w:id="2720"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1"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7C1E9F" w:rsidRPr="005C72D9" w:rsidRDefault="007C1E9F" w:rsidP="007C1E9F">
      <w:pPr>
        <w:pStyle w:val="PL"/>
        <w:rPr>
          <w:highlight w:val="cyan"/>
        </w:rPr>
      </w:pPr>
      <w:r w:rsidRPr="005C72D9">
        <w:rPr>
          <w:highlight w:val="cyan"/>
        </w:rPr>
        <w:tab/>
        <w:t>},</w:t>
      </w:r>
    </w:p>
    <w:p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TAG-DL-DCCH-MESSAGE-STOP</w:t>
      </w:r>
    </w:p>
    <w:p w:rsidR="007C1E9F" w:rsidRPr="005C72D9" w:rsidRDefault="007C1E9F" w:rsidP="00C06796">
      <w:pPr>
        <w:pStyle w:val="PL"/>
        <w:rPr>
          <w:color w:val="808080"/>
          <w:highlight w:val="cyan"/>
        </w:rPr>
      </w:pPr>
      <w:r w:rsidRPr="005C72D9">
        <w:rPr>
          <w:color w:val="808080"/>
          <w:highlight w:val="cyan"/>
        </w:rPr>
        <w:t>-- ASN1STOP</w:t>
      </w:r>
    </w:p>
    <w:p w:rsidR="00845BD2" w:rsidRPr="005C72D9" w:rsidRDefault="00845BD2" w:rsidP="00845BD2">
      <w:pPr>
        <w:pStyle w:val="4"/>
        <w:rPr>
          <w:ins w:id="2722" w:author="SA R2 -1807910" w:date="2018-05-15T07:20:00Z"/>
          <w:i/>
          <w:iCs/>
          <w:highlight w:val="cyan"/>
        </w:rPr>
      </w:pPr>
      <w:ins w:id="2723" w:author="SA R2 -1807910" w:date="2018-05-15T07:20:00Z">
        <w:r w:rsidRPr="005C72D9">
          <w:rPr>
            <w:i/>
            <w:iCs/>
            <w:highlight w:val="cyan"/>
          </w:rPr>
          <w:t>–</w:t>
        </w:r>
        <w:r w:rsidRPr="005C72D9">
          <w:rPr>
            <w:i/>
            <w:iCs/>
            <w:highlight w:val="cyan"/>
          </w:rPr>
          <w:tab/>
          <w:t>PCCH-Message</w:t>
        </w:r>
      </w:ins>
    </w:p>
    <w:p w:rsidR="00845BD2" w:rsidRPr="005C72D9" w:rsidRDefault="00845BD2" w:rsidP="00845BD2">
      <w:pPr>
        <w:rPr>
          <w:ins w:id="2724" w:author="SA R2 -1807910" w:date="2018-05-15T07:20:00Z"/>
          <w:highlight w:val="cyan"/>
        </w:rPr>
      </w:pPr>
      <w:ins w:id="2725"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rsidR="00845BD2" w:rsidRPr="005C72D9" w:rsidRDefault="00845BD2" w:rsidP="00845BD2">
      <w:pPr>
        <w:pStyle w:val="PL"/>
        <w:rPr>
          <w:ins w:id="2726" w:author="SA R2 -1807910" w:date="2018-05-15T07:20:00Z"/>
          <w:color w:val="808080"/>
          <w:highlight w:val="cyan"/>
        </w:rPr>
      </w:pPr>
      <w:ins w:id="2727" w:author="SA R2 -1807910" w:date="2018-05-15T07:20:00Z">
        <w:r w:rsidRPr="005C72D9">
          <w:rPr>
            <w:color w:val="808080"/>
            <w:highlight w:val="cyan"/>
          </w:rPr>
          <w:t>-- ASN1START</w:t>
        </w:r>
      </w:ins>
    </w:p>
    <w:p w:rsidR="00845BD2" w:rsidRPr="005C72D9" w:rsidRDefault="00845BD2" w:rsidP="00845BD2">
      <w:pPr>
        <w:pStyle w:val="PL"/>
        <w:rPr>
          <w:ins w:id="2728" w:author="SA R2 -1807910" w:date="2018-05-15T07:20:00Z"/>
          <w:color w:val="808080"/>
          <w:highlight w:val="cyan"/>
        </w:rPr>
      </w:pPr>
      <w:ins w:id="2729" w:author="SA R2 -1807910" w:date="2018-05-15T07:20:00Z">
        <w:r w:rsidRPr="005C72D9">
          <w:rPr>
            <w:color w:val="808080"/>
            <w:highlight w:val="cyan"/>
          </w:rPr>
          <w:t>-- TAG-PCCH-PCH-MESSAGE-START</w:t>
        </w:r>
      </w:ins>
    </w:p>
    <w:p w:rsidR="00845BD2" w:rsidRPr="005C72D9" w:rsidRDefault="00845BD2" w:rsidP="00845BD2">
      <w:pPr>
        <w:pStyle w:val="PL"/>
        <w:rPr>
          <w:ins w:id="2730" w:author="SA R2 -1807910" w:date="2018-05-15T07:20:00Z"/>
          <w:highlight w:val="cyan"/>
        </w:rPr>
      </w:pPr>
    </w:p>
    <w:p w:rsidR="00845BD2" w:rsidRPr="005C72D9" w:rsidRDefault="00845BD2" w:rsidP="00845BD2">
      <w:pPr>
        <w:pStyle w:val="PL"/>
        <w:rPr>
          <w:ins w:id="2731" w:author="SA R2 -1807910" w:date="2018-05-15T07:20:00Z"/>
          <w:highlight w:val="cyan"/>
        </w:rPr>
      </w:pPr>
      <w:ins w:id="2732" w:author="SA R2 -1807910" w:date="2018-05-15T07:20:00Z">
        <w:r w:rsidRPr="005C72D9">
          <w:rPr>
            <w:highlight w:val="cyan"/>
          </w:rPr>
          <w:t>PCCH-Message ::= SEQUENCE {</w:t>
        </w:r>
      </w:ins>
    </w:p>
    <w:p w:rsidR="00845BD2" w:rsidRPr="005C72D9" w:rsidRDefault="00845BD2" w:rsidP="00845BD2">
      <w:pPr>
        <w:pStyle w:val="PL"/>
        <w:rPr>
          <w:ins w:id="2733" w:author="SA R2 -1807910" w:date="2018-05-15T07:20:00Z"/>
          <w:highlight w:val="cyan"/>
        </w:rPr>
      </w:pPr>
      <w:ins w:id="273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rsidR="00845BD2" w:rsidRPr="005C72D9" w:rsidRDefault="00845BD2" w:rsidP="00845BD2">
      <w:pPr>
        <w:pStyle w:val="PL"/>
        <w:rPr>
          <w:ins w:id="2735" w:author="SA R2 -1807910" w:date="2018-05-15T07:20:00Z"/>
          <w:highlight w:val="cyan"/>
        </w:rPr>
      </w:pPr>
      <w:ins w:id="2736" w:author="SA R2 -1807910" w:date="2018-05-15T07:20:00Z">
        <w:r w:rsidRPr="005C72D9">
          <w:rPr>
            <w:highlight w:val="cyan"/>
          </w:rPr>
          <w:t>}</w:t>
        </w:r>
      </w:ins>
    </w:p>
    <w:p w:rsidR="00845BD2" w:rsidRPr="005C72D9" w:rsidRDefault="00845BD2" w:rsidP="00845BD2">
      <w:pPr>
        <w:pStyle w:val="PL"/>
        <w:rPr>
          <w:ins w:id="2737" w:author="SA R2 -1807910" w:date="2018-05-15T07:20:00Z"/>
          <w:snapToGrid w:val="0"/>
          <w:highlight w:val="cyan"/>
        </w:rPr>
      </w:pPr>
    </w:p>
    <w:p w:rsidR="00845BD2" w:rsidRPr="005C72D9" w:rsidRDefault="00845BD2" w:rsidP="00845BD2">
      <w:pPr>
        <w:pStyle w:val="PL"/>
        <w:rPr>
          <w:ins w:id="2738" w:author="SA R2 -1807910" w:date="2018-05-15T07:20:00Z"/>
          <w:highlight w:val="cyan"/>
        </w:rPr>
      </w:pPr>
      <w:ins w:id="2739" w:author="SA R2 -1807910" w:date="2018-05-15T07:20:00Z">
        <w:r w:rsidRPr="005C72D9">
          <w:rPr>
            <w:highlight w:val="cyan"/>
          </w:rPr>
          <w:lastRenderedPageBreak/>
          <w:t>PCCH-MessageType ::= CHOICE {</w:t>
        </w:r>
      </w:ins>
    </w:p>
    <w:p w:rsidR="00845BD2" w:rsidRPr="005C72D9" w:rsidRDefault="00845BD2" w:rsidP="00845BD2">
      <w:pPr>
        <w:pStyle w:val="PL"/>
        <w:rPr>
          <w:ins w:id="2740" w:author="SA R2 -1807910" w:date="2018-05-15T07:20:00Z"/>
          <w:highlight w:val="cyan"/>
        </w:rPr>
      </w:pPr>
      <w:ins w:id="274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845BD2" w:rsidRPr="005C72D9" w:rsidRDefault="00845BD2" w:rsidP="00845BD2">
      <w:pPr>
        <w:pStyle w:val="PL"/>
        <w:rPr>
          <w:ins w:id="2742" w:author="SA R2 -1807910" w:date="2018-05-15T07:24:00Z"/>
          <w:highlight w:val="cyan"/>
        </w:rPr>
      </w:pPr>
      <w:ins w:id="2743"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4" w:author="SA R2 -1807910" w:date="2018-05-15T07:24:00Z">
        <w:r w:rsidR="00B031BA" w:rsidRPr="005C72D9">
          <w:rPr>
            <w:highlight w:val="cyan"/>
          </w:rPr>
          <w:t>,</w:t>
        </w:r>
      </w:ins>
    </w:p>
    <w:p w:rsidR="00B031BA" w:rsidRPr="005C72D9" w:rsidRDefault="00B031BA" w:rsidP="00845BD2">
      <w:pPr>
        <w:pStyle w:val="PL"/>
        <w:rPr>
          <w:ins w:id="2745" w:author="SA R2 -1807910" w:date="2018-05-15T07:20:00Z"/>
          <w:highlight w:val="cyan"/>
        </w:rPr>
      </w:pPr>
      <w:ins w:id="2746" w:author="SA R2 -1807910" w:date="2018-05-15T07:24:00Z">
        <w:r w:rsidRPr="005C72D9">
          <w:rPr>
            <w:highlight w:val="cyan"/>
          </w:rPr>
          <w:tab/>
        </w:r>
        <w:r w:rsidRPr="005C72D9">
          <w:rPr>
            <w:highlight w:val="cyan"/>
          </w:rPr>
          <w:tab/>
          <w:t>spare1</w:t>
        </w:r>
      </w:ins>
      <w:ins w:id="2747" w:author="SA R2 -1807910" w:date="2018-05-15T07:25:00Z">
        <w:r w:rsidRPr="005C72D9">
          <w:rPr>
            <w:highlight w:val="cyan"/>
          </w:rPr>
          <w:tab/>
          <w:t>NULL</w:t>
        </w:r>
      </w:ins>
    </w:p>
    <w:p w:rsidR="00845BD2" w:rsidRPr="005C72D9" w:rsidRDefault="00845BD2" w:rsidP="00845BD2">
      <w:pPr>
        <w:pStyle w:val="PL"/>
        <w:rPr>
          <w:ins w:id="2748" w:author="SA R2 -1807910" w:date="2018-05-15T07:20:00Z"/>
          <w:snapToGrid w:val="0"/>
          <w:highlight w:val="cyan"/>
        </w:rPr>
      </w:pPr>
      <w:ins w:id="2749" w:author="SA R2 -1807910" w:date="2018-05-15T07:20:00Z">
        <w:r w:rsidRPr="005C72D9">
          <w:rPr>
            <w:snapToGrid w:val="0"/>
            <w:highlight w:val="cyan"/>
          </w:rPr>
          <w:tab/>
          <w:t>},</w:t>
        </w:r>
      </w:ins>
    </w:p>
    <w:p w:rsidR="00845BD2" w:rsidRPr="005C72D9" w:rsidRDefault="00845BD2" w:rsidP="00845BD2">
      <w:pPr>
        <w:pStyle w:val="PL"/>
        <w:rPr>
          <w:ins w:id="2750" w:author="SA R2 -1807910" w:date="2018-05-15T07:20:00Z"/>
          <w:highlight w:val="cyan"/>
        </w:rPr>
      </w:pPr>
      <w:ins w:id="2751" w:author="SA R2 -1807910" w:date="2018-05-15T07:20:00Z">
        <w:r w:rsidRPr="005C72D9">
          <w:rPr>
            <w:highlight w:val="cyan"/>
          </w:rPr>
          <w:tab/>
          <w:t>messageClassExtension</w:t>
        </w:r>
        <w:r w:rsidRPr="005C72D9">
          <w:rPr>
            <w:highlight w:val="cyan"/>
          </w:rPr>
          <w:tab/>
          <w:t>SEQUENCE {}</w:t>
        </w:r>
      </w:ins>
    </w:p>
    <w:p w:rsidR="00845BD2" w:rsidRPr="005C72D9" w:rsidRDefault="00845BD2" w:rsidP="00845BD2">
      <w:pPr>
        <w:pStyle w:val="PL"/>
        <w:rPr>
          <w:ins w:id="2752" w:author="SA R2 -1807910" w:date="2018-05-15T07:20:00Z"/>
          <w:snapToGrid w:val="0"/>
          <w:highlight w:val="cyan"/>
        </w:rPr>
      </w:pPr>
      <w:ins w:id="2753" w:author="SA R2 -1807910" w:date="2018-05-15T07:20:00Z">
        <w:r w:rsidRPr="005C72D9">
          <w:rPr>
            <w:snapToGrid w:val="0"/>
            <w:highlight w:val="cyan"/>
          </w:rPr>
          <w:t>}</w:t>
        </w:r>
      </w:ins>
    </w:p>
    <w:p w:rsidR="00845BD2" w:rsidRPr="005C72D9" w:rsidRDefault="00845BD2" w:rsidP="00845BD2">
      <w:pPr>
        <w:pStyle w:val="PL"/>
        <w:rPr>
          <w:ins w:id="2754" w:author="SA R2 -1807910" w:date="2018-05-15T07:20:00Z"/>
          <w:highlight w:val="cyan"/>
        </w:rPr>
      </w:pPr>
    </w:p>
    <w:p w:rsidR="00845BD2" w:rsidRPr="005C72D9" w:rsidRDefault="00845BD2" w:rsidP="00845BD2">
      <w:pPr>
        <w:pStyle w:val="PL"/>
        <w:rPr>
          <w:ins w:id="2755" w:author="SA R2 -1807910" w:date="2018-05-15T07:20:00Z"/>
          <w:color w:val="808080"/>
          <w:highlight w:val="cyan"/>
        </w:rPr>
      </w:pPr>
      <w:ins w:id="2756" w:author="SA R2 -1807910" w:date="2018-05-15T07:20:00Z">
        <w:r w:rsidRPr="005C72D9">
          <w:rPr>
            <w:color w:val="808080"/>
            <w:highlight w:val="cyan"/>
          </w:rPr>
          <w:t>-- TAG-PCCH-PCH-MESSAGE-STOP</w:t>
        </w:r>
      </w:ins>
    </w:p>
    <w:p w:rsidR="00845BD2" w:rsidRPr="005C72D9" w:rsidRDefault="00845BD2" w:rsidP="00845BD2">
      <w:pPr>
        <w:pStyle w:val="PL"/>
        <w:rPr>
          <w:ins w:id="2757" w:author="SA R2 -1807910" w:date="2018-05-15T07:20:00Z"/>
          <w:color w:val="808080"/>
          <w:highlight w:val="cyan"/>
        </w:rPr>
      </w:pPr>
      <w:ins w:id="2758" w:author="SA R2 -1807910" w:date="2018-05-15T07:20:00Z">
        <w:r w:rsidRPr="005C72D9">
          <w:rPr>
            <w:color w:val="808080"/>
            <w:highlight w:val="cyan"/>
          </w:rPr>
          <w:t>-- ASN1STOP</w:t>
        </w:r>
      </w:ins>
    </w:p>
    <w:p w:rsidR="007C1E9F" w:rsidRPr="005C72D9" w:rsidRDefault="007C1E9F" w:rsidP="007C1E9F">
      <w:pPr>
        <w:rPr>
          <w:highlight w:val="cyan"/>
        </w:rPr>
      </w:pPr>
    </w:p>
    <w:p w:rsidR="00B031BA" w:rsidRPr="005C72D9" w:rsidRDefault="00B031BA" w:rsidP="00B031BA">
      <w:pPr>
        <w:pStyle w:val="4"/>
        <w:rPr>
          <w:ins w:id="2759" w:author="SA R2 -1807910" w:date="2018-05-15T07:29:00Z"/>
          <w:highlight w:val="cyan"/>
        </w:rPr>
      </w:pPr>
      <w:bookmarkStart w:id="2760" w:name="_Toc503260292"/>
      <w:bookmarkStart w:id="2761" w:name="_Toc510018566"/>
      <w:ins w:id="2762" w:author="SA R2 -1807910" w:date="2018-05-15T07:29:00Z">
        <w:r w:rsidRPr="005C72D9">
          <w:rPr>
            <w:highlight w:val="cyan"/>
          </w:rPr>
          <w:t>–</w:t>
        </w:r>
        <w:r w:rsidRPr="005C72D9">
          <w:rPr>
            <w:highlight w:val="cyan"/>
          </w:rPr>
          <w:tab/>
        </w:r>
        <w:r w:rsidRPr="005C72D9">
          <w:rPr>
            <w:i/>
            <w:noProof/>
            <w:highlight w:val="cyan"/>
          </w:rPr>
          <w:t>UL-CCCH-Message</w:t>
        </w:r>
      </w:ins>
    </w:p>
    <w:p w:rsidR="00B031BA" w:rsidRPr="005C72D9" w:rsidRDefault="00B031BA" w:rsidP="00B031BA">
      <w:pPr>
        <w:rPr>
          <w:ins w:id="2763" w:author="SA R2 -1807910" w:date="2018-05-15T07:29:00Z"/>
          <w:highlight w:val="cyan"/>
        </w:rPr>
      </w:pPr>
      <w:ins w:id="2764"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rsidR="00B031BA" w:rsidRPr="005C72D9" w:rsidRDefault="00B031BA" w:rsidP="00B031BA">
      <w:pPr>
        <w:pStyle w:val="PL"/>
        <w:rPr>
          <w:ins w:id="2765" w:author="SA R2 -1807910" w:date="2018-05-15T07:29:00Z"/>
          <w:color w:val="808080"/>
          <w:highlight w:val="cyan"/>
        </w:rPr>
      </w:pPr>
      <w:ins w:id="2766" w:author="SA R2 -1807910" w:date="2018-05-15T07:29:00Z">
        <w:r w:rsidRPr="005C72D9">
          <w:rPr>
            <w:color w:val="808080"/>
            <w:highlight w:val="cyan"/>
          </w:rPr>
          <w:t>-- ASN1START</w:t>
        </w:r>
      </w:ins>
    </w:p>
    <w:p w:rsidR="00B031BA" w:rsidRPr="005C72D9" w:rsidRDefault="00B031BA" w:rsidP="00B031BA">
      <w:pPr>
        <w:pStyle w:val="PL"/>
        <w:rPr>
          <w:ins w:id="2767" w:author="SA R2 -1807910" w:date="2018-05-15T07:29:00Z"/>
          <w:color w:val="808080"/>
          <w:highlight w:val="cyan"/>
        </w:rPr>
      </w:pPr>
      <w:ins w:id="2768" w:author="SA R2 -1807910" w:date="2018-05-15T07:29:00Z">
        <w:r w:rsidRPr="005C72D9">
          <w:rPr>
            <w:color w:val="808080"/>
            <w:highlight w:val="cyan"/>
          </w:rPr>
          <w:t>-- TAG-UL-CCCH-MESSAGE-START</w:t>
        </w:r>
      </w:ins>
    </w:p>
    <w:p w:rsidR="00B031BA" w:rsidRPr="005C72D9" w:rsidRDefault="00B031BA" w:rsidP="00B031BA">
      <w:pPr>
        <w:pStyle w:val="PL"/>
        <w:rPr>
          <w:ins w:id="2769" w:author="SA R2 -1807910" w:date="2018-05-15T07:29:00Z"/>
          <w:highlight w:val="cyan"/>
        </w:rPr>
      </w:pPr>
    </w:p>
    <w:p w:rsidR="00B031BA" w:rsidRPr="005C72D9" w:rsidRDefault="00B031BA" w:rsidP="00B031BA">
      <w:pPr>
        <w:pStyle w:val="PL"/>
        <w:rPr>
          <w:ins w:id="2770" w:author="SA R2 -1807910" w:date="2018-05-15T07:29:00Z"/>
          <w:snapToGrid w:val="0"/>
          <w:highlight w:val="cyan"/>
        </w:rPr>
      </w:pPr>
    </w:p>
    <w:p w:rsidR="00B031BA" w:rsidRPr="005C72D9" w:rsidRDefault="00B031BA" w:rsidP="00B031BA">
      <w:pPr>
        <w:pStyle w:val="PL"/>
        <w:rPr>
          <w:ins w:id="2771" w:author="SA R2 -1807910" w:date="2018-05-15T07:29:00Z"/>
          <w:highlight w:val="cyan"/>
        </w:rPr>
      </w:pPr>
      <w:ins w:id="2772" w:author="SA R2 -1807910" w:date="2018-05-15T07:29:00Z">
        <w:r w:rsidRPr="005C72D9">
          <w:rPr>
            <w:highlight w:val="cyan"/>
          </w:rPr>
          <w:t>UL-CCCH-Message ::= SEQUENCE {</w:t>
        </w:r>
      </w:ins>
    </w:p>
    <w:p w:rsidR="00B031BA" w:rsidRPr="005C72D9" w:rsidRDefault="00B031BA" w:rsidP="00B031BA">
      <w:pPr>
        <w:pStyle w:val="PL"/>
        <w:rPr>
          <w:ins w:id="2773" w:author="SA R2 -1807910" w:date="2018-05-15T07:29:00Z"/>
          <w:highlight w:val="cyan"/>
        </w:rPr>
      </w:pPr>
      <w:ins w:id="2774"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rsidR="00B031BA" w:rsidRPr="005C72D9" w:rsidRDefault="00B031BA" w:rsidP="00B031BA">
      <w:pPr>
        <w:pStyle w:val="PL"/>
        <w:rPr>
          <w:ins w:id="2775" w:author="SA R2 -1807910" w:date="2018-05-15T07:29:00Z"/>
          <w:highlight w:val="cyan"/>
        </w:rPr>
      </w:pPr>
      <w:ins w:id="2776" w:author="SA R2 -1807910" w:date="2018-05-15T07:29:00Z">
        <w:r w:rsidRPr="005C72D9">
          <w:rPr>
            <w:highlight w:val="cyan"/>
          </w:rPr>
          <w:t>}</w:t>
        </w:r>
      </w:ins>
    </w:p>
    <w:p w:rsidR="00B031BA" w:rsidRPr="005C72D9" w:rsidRDefault="00B031BA" w:rsidP="00B031BA">
      <w:pPr>
        <w:pStyle w:val="PL"/>
        <w:rPr>
          <w:ins w:id="2777" w:author="SA R2 -1807910" w:date="2018-05-15T07:29:00Z"/>
          <w:highlight w:val="cyan"/>
        </w:rPr>
      </w:pPr>
    </w:p>
    <w:p w:rsidR="00B031BA" w:rsidRPr="005C72D9" w:rsidRDefault="00B031BA" w:rsidP="00B031BA">
      <w:pPr>
        <w:pStyle w:val="PL"/>
        <w:rPr>
          <w:ins w:id="2778" w:author="SA R2 -1807910" w:date="2018-05-15T07:29:00Z"/>
          <w:highlight w:val="cyan"/>
        </w:rPr>
      </w:pPr>
      <w:ins w:id="2779" w:author="SA R2 -1807910" w:date="2018-05-15T07:29:00Z">
        <w:r w:rsidRPr="005C72D9">
          <w:rPr>
            <w:highlight w:val="cyan"/>
          </w:rPr>
          <w:t>UL-CCCH-MessageType ::= CHOICE {</w:t>
        </w:r>
      </w:ins>
    </w:p>
    <w:p w:rsidR="00B031BA" w:rsidRPr="005C72D9" w:rsidRDefault="00B031BA" w:rsidP="00B031BA">
      <w:pPr>
        <w:pStyle w:val="PL"/>
        <w:rPr>
          <w:ins w:id="2780" w:author="SA R2 -1807910" w:date="2018-05-15T07:29:00Z"/>
          <w:highlight w:val="cyan"/>
        </w:rPr>
      </w:pPr>
      <w:ins w:id="2781"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B031BA" w:rsidRPr="005C72D9" w:rsidRDefault="00B031BA" w:rsidP="00B031BA">
      <w:pPr>
        <w:pStyle w:val="PL"/>
        <w:rPr>
          <w:ins w:id="2782" w:author="SA R2 -1807910" w:date="2018-05-15T07:29:00Z"/>
          <w:highlight w:val="cyan"/>
        </w:rPr>
      </w:pPr>
      <w:ins w:id="2783"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rsidR="00B031BA" w:rsidRPr="005C72D9" w:rsidRDefault="00B031BA" w:rsidP="00B031BA">
      <w:pPr>
        <w:pStyle w:val="PL"/>
        <w:rPr>
          <w:ins w:id="2784" w:author="SA R2 -1807910" w:date="2018-05-15T07:29:00Z"/>
          <w:highlight w:val="cyan"/>
        </w:rPr>
      </w:pPr>
      <w:ins w:id="2785"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rsidR="00B031BA" w:rsidRPr="005C72D9" w:rsidRDefault="00B031BA" w:rsidP="00B031BA">
      <w:pPr>
        <w:pStyle w:val="PL"/>
        <w:rPr>
          <w:ins w:id="2786" w:author="SA R2 -1807910" w:date="2018-05-15T07:29:00Z"/>
          <w:highlight w:val="cyan"/>
        </w:rPr>
      </w:pPr>
      <w:ins w:id="2787"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rsidR="00B031BA" w:rsidRPr="005C72D9" w:rsidDel="00F264FF" w:rsidRDefault="00B031BA">
      <w:pPr>
        <w:pStyle w:val="PL"/>
        <w:rPr>
          <w:ins w:id="2788" w:author="SA R2 -1807910" w:date="2018-05-15T07:29:00Z"/>
          <w:del w:id="2789" w:author="SA R2-1809111" w:date="2018-05-29T11:01:00Z"/>
          <w:highlight w:val="cyan"/>
        </w:rPr>
      </w:pPr>
      <w:ins w:id="2790" w:author="SA R2 -1807910" w:date="2018-05-15T07:29:00Z">
        <w:r w:rsidRPr="005C72D9">
          <w:rPr>
            <w:highlight w:val="cyan"/>
          </w:rPr>
          <w:tab/>
        </w:r>
        <w:r w:rsidRPr="005C72D9">
          <w:rPr>
            <w:highlight w:val="cyan"/>
          </w:rPr>
          <w:tab/>
        </w:r>
      </w:ins>
      <w:ins w:id="2791"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2" w:author="SA R2 -1807910" w:date="2018-05-15T07:29:00Z">
        <w:del w:id="2793" w:author="SA R2-1809111" w:date="2018-05-29T11:01:00Z">
          <w:r w:rsidRPr="005C72D9" w:rsidDel="00F264FF">
            <w:rPr>
              <w:highlight w:val="cyan"/>
            </w:rPr>
            <w:delText>spare</w:delText>
          </w:r>
        </w:del>
      </w:ins>
      <w:ins w:id="2794" w:author="SA R2-1808961" w:date="2018-05-29T10:55:00Z">
        <w:del w:id="2795" w:author="SA R2-1809111" w:date="2018-05-29T11:01:00Z">
          <w:r w:rsidR="00AA3A54" w:rsidRPr="005C72D9" w:rsidDel="00F264FF">
            <w:rPr>
              <w:highlight w:val="cyan"/>
            </w:rPr>
            <w:delText>1</w:delText>
          </w:r>
        </w:del>
      </w:ins>
      <w:ins w:id="2796" w:author="SA R2 -1807910" w:date="2018-05-15T07:29:00Z">
        <w:del w:id="2797" w:author="SA R2-1809111" w:date="2018-05-29T11:01:00Z">
          <w:r w:rsidRPr="005C72D9" w:rsidDel="00F264FF">
            <w:rPr>
              <w:highlight w:val="cyan"/>
            </w:rPr>
            <w:delText>13</w:delText>
          </w:r>
        </w:del>
      </w:ins>
      <w:ins w:id="2798" w:author="Rapporteur SA Rev 1" w:date="2018-05-24T02:50:00Z">
        <w:del w:id="2799" w:author="SA R2-1809111" w:date="2018-05-29T11:01:00Z">
          <w:r w:rsidR="001E2DE6" w:rsidRPr="005C72D9" w:rsidDel="00F264FF">
            <w:rPr>
              <w:highlight w:val="cyan"/>
            </w:rPr>
            <w:delText xml:space="preserve"> </w:delText>
          </w:r>
        </w:del>
      </w:ins>
      <w:ins w:id="2800" w:author="SA R2 -1807910" w:date="2018-05-15T07:29:00Z">
        <w:del w:id="2801"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rsidR="00B031BA" w:rsidRPr="005C72D9" w:rsidDel="00F264FF" w:rsidRDefault="00B031BA">
      <w:pPr>
        <w:pStyle w:val="PL"/>
        <w:rPr>
          <w:ins w:id="2802" w:author="SA R2 -1807910" w:date="2018-05-15T07:29:00Z"/>
          <w:del w:id="2803" w:author="SA R2-1809111" w:date="2018-05-29T11:01:00Z"/>
          <w:highlight w:val="cyan"/>
          <w:lang w:val="sv-SE"/>
        </w:rPr>
      </w:pPr>
      <w:ins w:id="2804" w:author="SA R2 -1807910" w:date="2018-05-15T07:29:00Z">
        <w:del w:id="2805"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rsidR="00B031BA" w:rsidRPr="005C72D9" w:rsidDel="00F264FF" w:rsidRDefault="00B031BA">
      <w:pPr>
        <w:pStyle w:val="PL"/>
        <w:rPr>
          <w:ins w:id="2806" w:author="SA R2 -1807910" w:date="2018-05-15T07:29:00Z"/>
          <w:del w:id="2807" w:author="SA R2-1809111" w:date="2018-05-29T11:01:00Z"/>
          <w:highlight w:val="cyan"/>
          <w:lang w:val="sv-SE"/>
        </w:rPr>
      </w:pPr>
      <w:ins w:id="2808" w:author="SA R2 -1807910" w:date="2018-05-15T07:29:00Z">
        <w:del w:id="2809"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rsidR="00B031BA" w:rsidRPr="005C72D9" w:rsidDel="00F264FF" w:rsidRDefault="00B031BA">
      <w:pPr>
        <w:pStyle w:val="PL"/>
        <w:rPr>
          <w:ins w:id="2810" w:author="SA R2 -1807910" w:date="2018-05-15T07:29:00Z"/>
          <w:del w:id="2811" w:author="SA R2-1809111" w:date="2018-05-29T11:01:00Z"/>
          <w:highlight w:val="cyan"/>
          <w:lang w:val="sv-SE"/>
        </w:rPr>
      </w:pPr>
      <w:ins w:id="2812" w:author="SA R2 -1807910" w:date="2018-05-15T07:29:00Z">
        <w:del w:id="2813"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rsidR="00B031BA" w:rsidRPr="005C72D9" w:rsidDel="00F264FF" w:rsidRDefault="00B031BA" w:rsidP="00F264FF">
      <w:pPr>
        <w:pStyle w:val="PL"/>
        <w:rPr>
          <w:ins w:id="2814" w:author="SA R2 -1807910" w:date="2018-05-15T07:29:00Z"/>
          <w:del w:id="2815" w:author="SA R2-1809111" w:date="2018-05-29T11:01:00Z"/>
          <w:highlight w:val="cyan"/>
        </w:rPr>
      </w:pPr>
      <w:ins w:id="2816" w:author="SA R2 -1807910" w:date="2018-05-15T07:29:00Z">
        <w:del w:id="2817"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8" w:author="SA R2-1808961" w:date="2018-05-29T10:55:00Z">
        <w:del w:id="2819" w:author="SA R2-1809111" w:date="2018-05-29T11:01:00Z">
          <w:r w:rsidR="00AA3A54" w:rsidRPr="005C72D9" w:rsidDel="00F264FF">
            <w:rPr>
              <w:color w:val="993366"/>
              <w:highlight w:val="cyan"/>
            </w:rPr>
            <w:delText xml:space="preserve"> NULL</w:delText>
          </w:r>
        </w:del>
      </w:ins>
    </w:p>
    <w:p w:rsidR="00F264FF" w:rsidRPr="005C72D9" w:rsidRDefault="00B031BA" w:rsidP="00F264FF">
      <w:pPr>
        <w:pStyle w:val="PL"/>
        <w:rPr>
          <w:ins w:id="2820" w:author="SA R2-1809111" w:date="2018-05-29T11:02:00Z"/>
          <w:highlight w:val="cyan"/>
        </w:rPr>
      </w:pPr>
      <w:ins w:id="2821" w:author="SA R2 -1807910" w:date="2018-05-15T07:29:00Z">
        <w:r w:rsidRPr="005C72D9">
          <w:rPr>
            <w:highlight w:val="cyan"/>
          </w:rPr>
          <w:tab/>
        </w:r>
      </w:ins>
    </w:p>
    <w:p w:rsidR="00B031BA" w:rsidRPr="005C72D9" w:rsidRDefault="00380BBC" w:rsidP="00F264FF">
      <w:pPr>
        <w:pStyle w:val="PL"/>
        <w:rPr>
          <w:ins w:id="2822" w:author="SA R2 -1807910" w:date="2018-05-15T07:29:00Z"/>
          <w:highlight w:val="cyan"/>
        </w:rPr>
      </w:pPr>
      <w:ins w:id="2823" w:author="SA R2-1809111" w:date="2018-05-29T11:03:00Z">
        <w:r w:rsidRPr="005C72D9">
          <w:rPr>
            <w:highlight w:val="cyan"/>
          </w:rPr>
          <w:tab/>
        </w:r>
      </w:ins>
      <w:ins w:id="2824" w:author="SA R2 -1807910" w:date="2018-05-15T07:29:00Z">
        <w:r w:rsidR="00B031BA" w:rsidRPr="005C72D9">
          <w:rPr>
            <w:highlight w:val="cyan"/>
          </w:rPr>
          <w:t>},</w:t>
        </w:r>
      </w:ins>
    </w:p>
    <w:p w:rsidR="00B031BA" w:rsidRPr="005C72D9" w:rsidRDefault="00B031BA" w:rsidP="00B031BA">
      <w:pPr>
        <w:pStyle w:val="PL"/>
        <w:rPr>
          <w:ins w:id="2825" w:author="SA R2 -1807910" w:date="2018-05-15T07:29:00Z"/>
          <w:highlight w:val="cyan"/>
        </w:rPr>
      </w:pPr>
      <w:ins w:id="2826" w:author="SA R2 -1807910" w:date="2018-05-15T07:29:00Z">
        <w:r w:rsidRPr="005C72D9">
          <w:rPr>
            <w:highlight w:val="cyan"/>
          </w:rPr>
          <w:tab/>
          <w:t>messageClassExtension</w:t>
        </w:r>
        <w:r w:rsidRPr="005C72D9">
          <w:rPr>
            <w:highlight w:val="cyan"/>
          </w:rPr>
          <w:tab/>
          <w:t>SEQUENCE {}</w:t>
        </w:r>
      </w:ins>
    </w:p>
    <w:p w:rsidR="00B031BA" w:rsidRPr="005C72D9" w:rsidRDefault="00B031BA" w:rsidP="00B031BA">
      <w:pPr>
        <w:pStyle w:val="PL"/>
        <w:rPr>
          <w:ins w:id="2827" w:author="SA R2 -1807910" w:date="2018-05-15T07:29:00Z"/>
          <w:highlight w:val="cyan"/>
        </w:rPr>
      </w:pPr>
      <w:ins w:id="2828" w:author="SA R2 -1807910" w:date="2018-05-15T07:29:00Z">
        <w:r w:rsidRPr="005C72D9">
          <w:rPr>
            <w:highlight w:val="cyan"/>
          </w:rPr>
          <w:t>}</w:t>
        </w:r>
      </w:ins>
    </w:p>
    <w:p w:rsidR="00B031BA" w:rsidRPr="005C72D9" w:rsidRDefault="00B031BA" w:rsidP="00B031BA">
      <w:pPr>
        <w:pStyle w:val="PL"/>
        <w:rPr>
          <w:ins w:id="2829" w:author="SA R2 -1807910" w:date="2018-05-15T07:29:00Z"/>
          <w:highlight w:val="cyan"/>
        </w:rPr>
      </w:pPr>
    </w:p>
    <w:p w:rsidR="00B031BA" w:rsidRPr="005C72D9" w:rsidRDefault="00B031BA" w:rsidP="00B031BA">
      <w:pPr>
        <w:pStyle w:val="PL"/>
        <w:rPr>
          <w:ins w:id="2830" w:author="SA R2 -1807910" w:date="2018-05-15T07:29:00Z"/>
          <w:color w:val="808080"/>
          <w:highlight w:val="cyan"/>
        </w:rPr>
      </w:pPr>
      <w:ins w:id="2831" w:author="SA R2 -1807910" w:date="2018-05-15T07:29:00Z">
        <w:r w:rsidRPr="005C72D9">
          <w:rPr>
            <w:color w:val="808080"/>
            <w:highlight w:val="cyan"/>
          </w:rPr>
          <w:t>-- TAG-UL-CCCH-MESSAGE-STOP</w:t>
        </w:r>
      </w:ins>
    </w:p>
    <w:p w:rsidR="00B031BA" w:rsidRPr="005C72D9" w:rsidRDefault="00B031BA" w:rsidP="00B031BA">
      <w:pPr>
        <w:pStyle w:val="PL"/>
        <w:rPr>
          <w:ins w:id="2832" w:author="SA R2 -1807910" w:date="2018-05-15T07:29:00Z"/>
          <w:color w:val="808080"/>
          <w:highlight w:val="cyan"/>
        </w:rPr>
      </w:pPr>
      <w:ins w:id="2833" w:author="SA R2 -1807910" w:date="2018-05-15T07:29:00Z">
        <w:r w:rsidRPr="005C72D9">
          <w:rPr>
            <w:color w:val="808080"/>
            <w:highlight w:val="cyan"/>
          </w:rPr>
          <w:t>-- ASN1STOP</w:t>
        </w:r>
      </w:ins>
    </w:p>
    <w:bookmarkEnd w:id="2760"/>
    <w:p w:rsidR="00B35466" w:rsidRDefault="00B35466" w:rsidP="00B35466">
      <w:pPr>
        <w:rPr>
          <w:ins w:id="2834" w:author="SA R2 -1807910" w:date="2018-05-15T07:29:00Z"/>
          <w:highlight w:val="cyan"/>
        </w:rPr>
        <w:pPrChange w:id="2835" w:author="SA R2 -1807910" w:date="2018-05-15T07:29:00Z">
          <w:pPr>
            <w:pStyle w:val="4"/>
          </w:pPr>
        </w:pPrChange>
      </w:pPr>
    </w:p>
    <w:p w:rsidR="007C1E9F" w:rsidRPr="005C72D9" w:rsidRDefault="007C1E9F" w:rsidP="007C1E9F">
      <w:pPr>
        <w:pStyle w:val="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1"/>
    </w:p>
    <w:p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TAG-UL-DCCH-MESSAGE-START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rsidR="007C1E9F" w:rsidRPr="005C72D9" w:rsidRDefault="007C1E9F" w:rsidP="00B031BA">
      <w:pPr>
        <w:pStyle w:val="PL"/>
        <w:rPr>
          <w:ins w:id="2836"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rsidR="00B031BA" w:rsidRPr="005C72D9" w:rsidRDefault="00B031BA" w:rsidP="00B031BA">
      <w:pPr>
        <w:pStyle w:val="PL"/>
        <w:rPr>
          <w:ins w:id="2837" w:author="SA R2 -1807910" w:date="2018-05-15T07:30:00Z"/>
          <w:color w:val="808080"/>
          <w:highlight w:val="cyan"/>
        </w:rPr>
      </w:pPr>
      <w:ins w:id="2838"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rsidR="00B031BA" w:rsidRPr="005C72D9" w:rsidRDefault="00B031BA" w:rsidP="00B031BA">
      <w:pPr>
        <w:pStyle w:val="PL"/>
        <w:rPr>
          <w:ins w:id="2839" w:author="SA R2 -1807910" w:date="2018-05-15T07:30:00Z"/>
          <w:color w:val="808080"/>
          <w:highlight w:val="cyan"/>
        </w:rPr>
      </w:pPr>
      <w:ins w:id="2840"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rsidR="00B031BA" w:rsidRPr="005C72D9" w:rsidRDefault="00B031BA" w:rsidP="00B031BA">
      <w:pPr>
        <w:pStyle w:val="PL"/>
        <w:rPr>
          <w:ins w:id="2841" w:author="SA R2 -1807910" w:date="2018-05-15T07:30:00Z"/>
          <w:color w:val="808080"/>
          <w:highlight w:val="cyan"/>
        </w:rPr>
      </w:pPr>
      <w:ins w:id="2842"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rsidR="00B031BA" w:rsidRPr="005C72D9" w:rsidRDefault="00B031BA" w:rsidP="00B031BA">
      <w:pPr>
        <w:pStyle w:val="PL"/>
        <w:rPr>
          <w:ins w:id="2843" w:author="SA R2 -1807910" w:date="2018-05-15T07:30:00Z"/>
          <w:color w:val="808080"/>
          <w:highlight w:val="cyan"/>
        </w:rPr>
      </w:pPr>
      <w:ins w:id="2844"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rsidR="00B031BA" w:rsidRPr="005C72D9" w:rsidRDefault="00B031BA" w:rsidP="00B031BA">
      <w:pPr>
        <w:pStyle w:val="PL"/>
        <w:rPr>
          <w:ins w:id="2845" w:author="SA R2-1807929" w:date="2018-05-31T11:52:00Z"/>
          <w:color w:val="808080"/>
          <w:highlight w:val="cyan"/>
        </w:rPr>
      </w:pPr>
      <w:ins w:id="2846"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7" w:author="SA R2-1807929" w:date="2018-05-31T11:52:00Z">
          <w:r w:rsidRPr="005C72D9" w:rsidDel="008A5A27">
            <w:rPr>
              <w:color w:val="808080"/>
              <w:highlight w:val="cyan"/>
            </w:rPr>
            <w:tab/>
          </w:r>
        </w:del>
        <w:r w:rsidRPr="005C72D9">
          <w:rPr>
            <w:color w:val="808080"/>
            <w:highlight w:val="cyan"/>
          </w:rPr>
          <w:t>SecurityModeFailure,</w:t>
        </w:r>
      </w:ins>
    </w:p>
    <w:p w:rsidR="00787C3D" w:rsidRPr="005C72D9" w:rsidRDefault="008A5A27" w:rsidP="00787C3D">
      <w:pPr>
        <w:pStyle w:val="PL"/>
        <w:rPr>
          <w:ins w:id="2848" w:author="SA R2-1808964" w:date="2018-06-02T01:15:00Z"/>
          <w:highlight w:val="cyan"/>
        </w:rPr>
      </w:pPr>
      <w:ins w:id="2849"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0" w:author="SA R2-1808964" w:date="2018-06-02T01:15:00Z">
        <w:r w:rsidR="00787C3D" w:rsidRPr="005C72D9">
          <w:rPr>
            <w:highlight w:val="cyan"/>
          </w:rPr>
          <w:t xml:space="preserve"> </w:t>
        </w:r>
      </w:ins>
    </w:p>
    <w:p w:rsidR="008A5A27" w:rsidRPr="005C72D9" w:rsidRDefault="00787C3D" w:rsidP="00787C3D">
      <w:pPr>
        <w:pStyle w:val="PL"/>
        <w:rPr>
          <w:color w:val="808080"/>
          <w:highlight w:val="cyan"/>
        </w:rPr>
      </w:pPr>
      <w:ins w:id="2851"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rsidR="007C1E9F" w:rsidRPr="005C72D9" w:rsidDel="00B031BA" w:rsidRDefault="007C1E9F" w:rsidP="00B031BA">
      <w:pPr>
        <w:pStyle w:val="PL"/>
        <w:rPr>
          <w:del w:id="2852" w:author="SA R2 -1807910" w:date="2018-05-15T07:31:00Z"/>
          <w:color w:val="808080"/>
          <w:highlight w:val="cyan"/>
        </w:rPr>
      </w:pPr>
      <w:r w:rsidRPr="005C72D9">
        <w:rPr>
          <w:color w:val="808080"/>
          <w:highlight w:val="cyan"/>
        </w:rPr>
        <w:tab/>
      </w:r>
      <w:r w:rsidRPr="005C72D9">
        <w:rPr>
          <w:color w:val="808080"/>
          <w:highlight w:val="cyan"/>
        </w:rPr>
        <w:tab/>
      </w:r>
      <w:del w:id="2853" w:author="SA R2 -1807910" w:date="2018-05-15T07:31:00Z">
        <w:r w:rsidRPr="005C72D9" w:rsidDel="00B031BA">
          <w:rPr>
            <w:color w:val="808080"/>
            <w:highlight w:val="cyan"/>
          </w:rPr>
          <w:delText>spare14 NULL, spare13 NULL, spare12 NULL,</w:delText>
        </w:r>
      </w:del>
    </w:p>
    <w:p w:rsidR="007C1E9F" w:rsidRPr="005C72D9" w:rsidDel="00787C3D" w:rsidRDefault="007C1E9F" w:rsidP="00787C3D">
      <w:pPr>
        <w:pStyle w:val="PL"/>
        <w:rPr>
          <w:del w:id="2854" w:author="SA R2-1808964" w:date="2018-06-02T01:16:00Z"/>
          <w:color w:val="808080"/>
          <w:highlight w:val="cyan"/>
        </w:rPr>
      </w:pPr>
      <w:del w:id="2855"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6" w:author="SA R2-1807929" w:date="2018-05-31T11:52:00Z">
        <w:r w:rsidRPr="005C72D9" w:rsidDel="008A5A27">
          <w:rPr>
            <w:color w:val="808080"/>
            <w:highlight w:val="cyan"/>
          </w:rPr>
          <w:delText xml:space="preserve"> spare9 NULL,</w:delText>
        </w:r>
      </w:del>
    </w:p>
    <w:p w:rsidR="007C1E9F" w:rsidRPr="005C72D9" w:rsidRDefault="007C1E9F" w:rsidP="005F504F">
      <w:pPr>
        <w:pStyle w:val="PL"/>
        <w:rPr>
          <w:color w:val="808080"/>
          <w:highlight w:val="cyan"/>
        </w:rPr>
      </w:pPr>
      <w:del w:id="2857"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rsidR="007C1E9F" w:rsidRPr="005C72D9" w:rsidRDefault="007C1E9F" w:rsidP="007C1E9F">
      <w:pPr>
        <w:pStyle w:val="PL"/>
        <w:rPr>
          <w:highlight w:val="cyan"/>
        </w:rPr>
      </w:pPr>
      <w:r w:rsidRPr="005C72D9">
        <w:rPr>
          <w:highlight w:val="cyan"/>
        </w:rPr>
        <w:tab/>
        <w:t>},</w:t>
      </w:r>
    </w:p>
    <w:p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TAG-UL-DCCH-MESSAGE-STOP</w:t>
      </w:r>
    </w:p>
    <w:p w:rsidR="007C1E9F" w:rsidRPr="005C72D9" w:rsidRDefault="007C1E9F" w:rsidP="00C06796">
      <w:pPr>
        <w:pStyle w:val="PL"/>
        <w:rPr>
          <w:color w:val="808080"/>
          <w:highlight w:val="cyan"/>
        </w:rPr>
      </w:pPr>
      <w:r w:rsidRPr="005C72D9">
        <w:rPr>
          <w:color w:val="808080"/>
          <w:highlight w:val="cyan"/>
        </w:rPr>
        <w:t>-- ASN1STOP</w:t>
      </w:r>
    </w:p>
    <w:p w:rsidR="007C1E9F" w:rsidRPr="005C72D9" w:rsidRDefault="007C1E9F" w:rsidP="007C1E9F">
      <w:pPr>
        <w:rPr>
          <w:highlight w:val="cyan"/>
        </w:rPr>
      </w:pPr>
    </w:p>
    <w:p w:rsidR="007C1E9F" w:rsidRPr="005C72D9" w:rsidRDefault="007C1E9F" w:rsidP="007C1E9F">
      <w:pPr>
        <w:pStyle w:val="3"/>
        <w:rPr>
          <w:ins w:id="2858" w:author="SA R2-1807929" w:date="2018-05-31T11:38:00Z"/>
          <w:highlight w:val="cyan"/>
        </w:rPr>
      </w:pPr>
      <w:bookmarkStart w:id="2859" w:name="_Toc510018567"/>
      <w:r w:rsidRPr="005C72D9">
        <w:rPr>
          <w:highlight w:val="cyan"/>
        </w:rPr>
        <w:t>6.2.2</w:t>
      </w:r>
      <w:r w:rsidRPr="005C72D9">
        <w:rPr>
          <w:highlight w:val="cyan"/>
        </w:rPr>
        <w:tab/>
        <w:t>Message definitions</w:t>
      </w:r>
      <w:bookmarkEnd w:id="2859"/>
    </w:p>
    <w:p w:rsidR="004D5EE8" w:rsidRPr="005C72D9" w:rsidRDefault="004D5EE8" w:rsidP="00094D53">
      <w:pPr>
        <w:pStyle w:val="4"/>
        <w:rPr>
          <w:ins w:id="2860" w:author="SA R2-1807929" w:date="2018-05-31T11:38:00Z"/>
          <w:highlight w:val="cyan"/>
        </w:rPr>
      </w:pPr>
      <w:bookmarkStart w:id="2861" w:name="_Toc510531481"/>
      <w:ins w:id="2862" w:author="SA R2-1807929" w:date="2018-05-31T11:38:00Z">
        <w:r w:rsidRPr="005C72D9">
          <w:rPr>
            <w:highlight w:val="cyan"/>
          </w:rPr>
          <w:t>–</w:t>
        </w:r>
        <w:r w:rsidRPr="005C72D9">
          <w:rPr>
            <w:highlight w:val="cyan"/>
          </w:rPr>
          <w:tab/>
        </w:r>
        <w:r w:rsidRPr="005C72D9">
          <w:rPr>
            <w:noProof/>
            <w:highlight w:val="cyan"/>
          </w:rPr>
          <w:t>DLInformationTransfer</w:t>
        </w:r>
        <w:bookmarkEnd w:id="2861"/>
      </w:ins>
    </w:p>
    <w:p w:rsidR="004D5EE8" w:rsidRPr="005C72D9" w:rsidRDefault="004D5EE8" w:rsidP="004D5EE8">
      <w:pPr>
        <w:rPr>
          <w:ins w:id="2863" w:author="SA R2-1807929" w:date="2018-05-31T11:38:00Z"/>
          <w:highlight w:val="cyan"/>
        </w:rPr>
      </w:pPr>
      <w:ins w:id="2864"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rsidR="004D5EE8" w:rsidRPr="005C72D9" w:rsidRDefault="004D5EE8" w:rsidP="008F4E2A">
      <w:pPr>
        <w:pStyle w:val="B1"/>
        <w:rPr>
          <w:ins w:id="2865" w:author="SA R2-1807929" w:date="2018-05-31T11:38:00Z"/>
          <w:highlight w:val="cyan"/>
        </w:rPr>
      </w:pPr>
      <w:ins w:id="2866" w:author="SA R2-1807929" w:date="2018-05-31T11:38:00Z">
        <w:r w:rsidRPr="005C72D9">
          <w:rPr>
            <w:highlight w:val="cyan"/>
          </w:rPr>
          <w:t xml:space="preserve">Signalling radio bearer: SRB2 or SRB1 </w:t>
        </w:r>
        <w:bookmarkStart w:id="2867" w:name="OLE_LINK27"/>
        <w:bookmarkStart w:id="2868" w:name="OLE_LINK28"/>
        <w:r w:rsidRPr="005C72D9">
          <w:rPr>
            <w:highlight w:val="cyan"/>
          </w:rPr>
          <w:t xml:space="preserve">(only if SRB2 not established yet. If SRB2 is suspended, </w:t>
        </w:r>
      </w:ins>
      <w:ins w:id="2869" w:author="SA R2-1807929" w:date="2018-05-31T11:39:00Z">
        <w:r w:rsidRPr="005C72D9">
          <w:rPr>
            <w:highlight w:val="cyan"/>
          </w:rPr>
          <w:t>the network</w:t>
        </w:r>
      </w:ins>
      <w:ins w:id="2870" w:author="SA R2-1807929" w:date="2018-05-31T11:38:00Z">
        <w:r w:rsidRPr="005C72D9">
          <w:rPr>
            <w:highlight w:val="cyan"/>
          </w:rPr>
          <w:t xml:space="preserve"> does not send this message until SRB2 is resumed.)</w:t>
        </w:r>
        <w:bookmarkEnd w:id="2867"/>
        <w:bookmarkEnd w:id="2868"/>
      </w:ins>
    </w:p>
    <w:p w:rsidR="004D5EE8" w:rsidRPr="005C72D9" w:rsidRDefault="004D5EE8" w:rsidP="008F4E2A">
      <w:pPr>
        <w:pStyle w:val="B1"/>
        <w:rPr>
          <w:ins w:id="2871" w:author="SA R2-1807929" w:date="2018-05-31T11:38:00Z"/>
          <w:highlight w:val="cyan"/>
        </w:rPr>
      </w:pPr>
      <w:ins w:id="2872" w:author="SA R2-1807929" w:date="2018-05-31T11:38:00Z">
        <w:r w:rsidRPr="005C72D9">
          <w:rPr>
            <w:highlight w:val="cyan"/>
          </w:rPr>
          <w:t>RLC-SAP: AM</w:t>
        </w:r>
      </w:ins>
    </w:p>
    <w:p w:rsidR="004D5EE8" w:rsidRPr="005C72D9" w:rsidRDefault="004D5EE8" w:rsidP="008F4E2A">
      <w:pPr>
        <w:pStyle w:val="B1"/>
        <w:rPr>
          <w:ins w:id="2873" w:author="SA R2-1807929" w:date="2018-05-31T11:38:00Z"/>
          <w:highlight w:val="cyan"/>
        </w:rPr>
      </w:pPr>
      <w:ins w:id="2874" w:author="SA R2-1807929" w:date="2018-05-31T11:38:00Z">
        <w:r w:rsidRPr="005C72D9">
          <w:rPr>
            <w:highlight w:val="cyan"/>
          </w:rPr>
          <w:t>Logical channel: DCCH</w:t>
        </w:r>
      </w:ins>
    </w:p>
    <w:p w:rsidR="004D5EE8" w:rsidRPr="005C72D9" w:rsidRDefault="004D5EE8" w:rsidP="008F4E2A">
      <w:pPr>
        <w:pStyle w:val="B1"/>
        <w:rPr>
          <w:ins w:id="2875" w:author="SA R2-1807929" w:date="2018-05-31T11:38:00Z"/>
          <w:highlight w:val="cyan"/>
        </w:rPr>
      </w:pPr>
      <w:ins w:id="2876" w:author="SA R2-1807929" w:date="2018-05-31T11:38:00Z">
        <w:r w:rsidRPr="005C72D9">
          <w:rPr>
            <w:highlight w:val="cyan"/>
          </w:rPr>
          <w:t xml:space="preserve">Direction: </w:t>
        </w:r>
      </w:ins>
      <w:ins w:id="2877" w:author="SA R2-1807929" w:date="2018-05-31T11:49:00Z">
        <w:r w:rsidR="0070293F" w:rsidRPr="005C72D9">
          <w:rPr>
            <w:highlight w:val="cyan"/>
          </w:rPr>
          <w:t>Network</w:t>
        </w:r>
      </w:ins>
      <w:ins w:id="2878" w:author="SA R2-1807929" w:date="2018-05-31T11:38:00Z">
        <w:r w:rsidRPr="005C72D9">
          <w:rPr>
            <w:highlight w:val="cyan"/>
          </w:rPr>
          <w:t xml:space="preserve"> to UE</w:t>
        </w:r>
      </w:ins>
    </w:p>
    <w:p w:rsidR="004D5EE8" w:rsidRPr="005C72D9" w:rsidRDefault="004D5EE8" w:rsidP="000026D3">
      <w:pPr>
        <w:pStyle w:val="TH"/>
        <w:rPr>
          <w:ins w:id="2879" w:author="SA R2-1807929" w:date="2018-05-31T11:38:00Z"/>
          <w:highlight w:val="cyan"/>
        </w:rPr>
      </w:pPr>
      <w:ins w:id="2880" w:author="SA R2-1807929" w:date="2018-05-31T11:38:00Z">
        <w:r w:rsidRPr="005C72D9">
          <w:rPr>
            <w:i/>
            <w:noProof/>
            <w:highlight w:val="cyan"/>
          </w:rPr>
          <w:t>DLInformationTransfer</w:t>
        </w:r>
        <w:r w:rsidRPr="005C72D9">
          <w:rPr>
            <w:noProof/>
            <w:highlight w:val="cyan"/>
          </w:rPr>
          <w:t xml:space="preserve"> message</w:t>
        </w:r>
      </w:ins>
    </w:p>
    <w:p w:rsidR="004D5EE8" w:rsidRPr="005C72D9" w:rsidRDefault="004D5EE8" w:rsidP="008C4961">
      <w:pPr>
        <w:pStyle w:val="PL"/>
        <w:rPr>
          <w:ins w:id="2881" w:author="SA R2-1807929" w:date="2018-05-31T11:38:00Z"/>
          <w:highlight w:val="cyan"/>
          <w:lang w:val="en-US"/>
        </w:rPr>
      </w:pPr>
      <w:ins w:id="2882"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rsidR="004D5EE8" w:rsidRPr="005C72D9" w:rsidRDefault="004D5EE8" w:rsidP="008C4961">
      <w:pPr>
        <w:pStyle w:val="PL"/>
        <w:rPr>
          <w:ins w:id="2883" w:author="SA R2-1807929" w:date="2018-05-31T11:38:00Z"/>
          <w:highlight w:val="cyan"/>
          <w:lang w:val="en-US"/>
        </w:rPr>
      </w:pPr>
    </w:p>
    <w:p w:rsidR="004D5EE8" w:rsidRPr="005C72D9" w:rsidRDefault="004D5EE8" w:rsidP="008C4961">
      <w:pPr>
        <w:pStyle w:val="PL"/>
        <w:rPr>
          <w:ins w:id="2884" w:author="SA R2-1807929" w:date="2018-05-31T11:38:00Z"/>
          <w:highlight w:val="cyan"/>
          <w:lang w:val="en-US"/>
        </w:rPr>
      </w:pPr>
      <w:ins w:id="2885"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rsidR="004D5EE8" w:rsidRPr="005C72D9" w:rsidRDefault="004D5EE8" w:rsidP="008C4961">
      <w:pPr>
        <w:pStyle w:val="PL"/>
        <w:rPr>
          <w:ins w:id="2886" w:author="SA R2-1807929" w:date="2018-05-31T11:38:00Z"/>
          <w:highlight w:val="cyan"/>
          <w:lang w:val="en-US"/>
        </w:rPr>
      </w:pPr>
      <w:ins w:id="2887" w:author="SA R2-1807929" w:date="2018-05-31T11:38:00Z">
        <w:r w:rsidRPr="005C72D9">
          <w:rPr>
            <w:highlight w:val="cyan"/>
            <w:lang w:val="en-US"/>
          </w:rPr>
          <w:lastRenderedPageBreak/>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rsidR="004D5EE8" w:rsidRPr="005C72D9" w:rsidRDefault="004D5EE8" w:rsidP="008C4961">
      <w:pPr>
        <w:pStyle w:val="PL"/>
        <w:rPr>
          <w:ins w:id="2888" w:author="SA R2-1807929" w:date="2018-05-31T11:38:00Z"/>
          <w:highlight w:val="cyan"/>
          <w:lang w:val="en-US"/>
        </w:rPr>
      </w:pPr>
      <w:ins w:id="2889"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4D5EE8" w:rsidRPr="005C72D9" w:rsidRDefault="004D5EE8" w:rsidP="008C4961">
      <w:pPr>
        <w:pStyle w:val="PL"/>
        <w:rPr>
          <w:ins w:id="2890" w:author="SA R2-1807929" w:date="2018-05-31T11:38:00Z"/>
          <w:highlight w:val="cyan"/>
          <w:lang w:val="en-US"/>
        </w:rPr>
      </w:pPr>
      <w:ins w:id="2891"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4D5EE8" w:rsidRPr="005C72D9" w:rsidRDefault="004D5EE8" w:rsidP="008C4961">
      <w:pPr>
        <w:pStyle w:val="PL"/>
        <w:rPr>
          <w:ins w:id="2892" w:author="SA R2-1807929" w:date="2018-05-31T11:38:00Z"/>
          <w:highlight w:val="cyan"/>
          <w:lang w:val="en-US"/>
        </w:rPr>
      </w:pPr>
      <w:ins w:id="2893"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4" w:author="SA R2-1807929" w:date="2018-05-31T11:39:00Z">
        <w:r w:rsidRPr="005C72D9">
          <w:rPr>
            <w:highlight w:val="cyan"/>
            <w:lang w:val="en-US"/>
          </w:rPr>
          <w:t xml:space="preserve"> </w:t>
        </w:r>
      </w:ins>
      <w:ins w:id="2895"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rsidR="004D5EE8" w:rsidRPr="005C72D9" w:rsidRDefault="004D5EE8" w:rsidP="008C4961">
      <w:pPr>
        <w:pStyle w:val="PL"/>
        <w:rPr>
          <w:ins w:id="2896" w:author="SA R2-1807929" w:date="2018-05-31T11:38:00Z"/>
          <w:highlight w:val="cyan"/>
          <w:lang w:val="en-US"/>
        </w:rPr>
      </w:pPr>
      <w:ins w:id="2897"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rsidR="004D5EE8" w:rsidRPr="005C72D9" w:rsidRDefault="004D5EE8" w:rsidP="008C4961">
      <w:pPr>
        <w:pStyle w:val="PL"/>
        <w:rPr>
          <w:ins w:id="2898" w:author="SA R2-1807929" w:date="2018-05-31T11:38:00Z"/>
          <w:highlight w:val="cyan"/>
          <w:lang w:val="en-US"/>
        </w:rPr>
      </w:pPr>
      <w:ins w:id="2899" w:author="SA R2-1807929" w:date="2018-05-31T11:38:00Z">
        <w:r w:rsidRPr="005C72D9">
          <w:rPr>
            <w:highlight w:val="cyan"/>
            <w:lang w:val="en-US"/>
          </w:rPr>
          <w:tab/>
        </w:r>
        <w:r w:rsidRPr="005C72D9">
          <w:rPr>
            <w:highlight w:val="cyan"/>
            <w:lang w:val="en-US"/>
          </w:rPr>
          <w:tab/>
          <w:t>},</w:t>
        </w:r>
      </w:ins>
    </w:p>
    <w:p w:rsidR="004D5EE8" w:rsidRPr="005C72D9" w:rsidRDefault="004D5EE8" w:rsidP="008C4961">
      <w:pPr>
        <w:pStyle w:val="PL"/>
        <w:rPr>
          <w:ins w:id="2900" w:author="SA R2-1807929" w:date="2018-05-31T11:38:00Z"/>
          <w:highlight w:val="cyan"/>
          <w:lang w:val="en-US"/>
        </w:rPr>
      </w:pPr>
      <w:ins w:id="2901"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4D5EE8" w:rsidRPr="005C72D9" w:rsidRDefault="004D5EE8" w:rsidP="008C4961">
      <w:pPr>
        <w:pStyle w:val="PL"/>
        <w:rPr>
          <w:ins w:id="2902" w:author="SA R2-1807929" w:date="2018-05-31T11:38:00Z"/>
          <w:highlight w:val="cyan"/>
          <w:lang w:val="en-US"/>
        </w:rPr>
      </w:pPr>
      <w:ins w:id="2903" w:author="SA R2-1807929" w:date="2018-05-31T11:38:00Z">
        <w:r w:rsidRPr="005C72D9">
          <w:rPr>
            <w:highlight w:val="cyan"/>
            <w:lang w:val="en-US"/>
          </w:rPr>
          <w:tab/>
          <w:t>}</w:t>
        </w:r>
      </w:ins>
    </w:p>
    <w:p w:rsidR="004D5EE8" w:rsidRPr="005C72D9" w:rsidRDefault="004D5EE8" w:rsidP="008C4961">
      <w:pPr>
        <w:pStyle w:val="PL"/>
        <w:rPr>
          <w:ins w:id="2904" w:author="SA R2-1807929" w:date="2018-05-31T11:38:00Z"/>
          <w:highlight w:val="cyan"/>
          <w:lang w:val="en-US"/>
        </w:rPr>
      </w:pPr>
      <w:ins w:id="2905" w:author="SA R2-1807929" w:date="2018-05-31T11:38:00Z">
        <w:r w:rsidRPr="005C72D9">
          <w:rPr>
            <w:highlight w:val="cyan"/>
            <w:lang w:val="en-US"/>
          </w:rPr>
          <w:t>}</w:t>
        </w:r>
      </w:ins>
    </w:p>
    <w:p w:rsidR="004D5EE8" w:rsidRPr="005C72D9" w:rsidRDefault="004D5EE8" w:rsidP="008C4961">
      <w:pPr>
        <w:pStyle w:val="PL"/>
        <w:rPr>
          <w:ins w:id="2906" w:author="SA R2-1807929" w:date="2018-05-31T11:38:00Z"/>
          <w:highlight w:val="cyan"/>
          <w:lang w:val="en-US"/>
        </w:rPr>
      </w:pPr>
    </w:p>
    <w:p w:rsidR="004D5EE8" w:rsidRPr="005C72D9" w:rsidRDefault="004D5EE8" w:rsidP="008C4961">
      <w:pPr>
        <w:pStyle w:val="PL"/>
        <w:rPr>
          <w:ins w:id="2907" w:author="SA R2-1807929" w:date="2018-05-31T11:38:00Z"/>
          <w:highlight w:val="cyan"/>
          <w:lang w:val="en-US"/>
        </w:rPr>
      </w:pPr>
      <w:ins w:id="2908" w:author="SA R2-1807929" w:date="2018-05-31T11:38:00Z">
        <w:r w:rsidRPr="005C72D9">
          <w:rPr>
            <w:highlight w:val="cyan"/>
            <w:lang w:val="en-US"/>
          </w:rPr>
          <w:t>DLInformationTransfer-IEs ::=</w:t>
        </w:r>
        <w:r w:rsidRPr="005C72D9">
          <w:rPr>
            <w:highlight w:val="cyan"/>
            <w:lang w:val="en-US"/>
          </w:rPr>
          <w:tab/>
          <w:t>SEQUENCE {</w:t>
        </w:r>
      </w:ins>
    </w:p>
    <w:p w:rsidR="004D5EE8" w:rsidRPr="005C72D9" w:rsidRDefault="004D5EE8" w:rsidP="008C4961">
      <w:pPr>
        <w:pStyle w:val="PL"/>
        <w:rPr>
          <w:ins w:id="2909" w:author="SA R2-1807929" w:date="2018-05-31T11:38:00Z"/>
          <w:highlight w:val="cyan"/>
          <w:lang w:val="en-US"/>
        </w:rPr>
      </w:pPr>
      <w:ins w:id="2910" w:author="SA R2-1807929" w:date="2018-05-31T11:38:00Z">
        <w:r w:rsidRPr="005C72D9">
          <w:rPr>
            <w:highlight w:val="cyan"/>
            <w:lang w:val="en-US"/>
          </w:rPr>
          <w:tab/>
          <w:t>dedicatedInfoType</w:t>
        </w:r>
        <w:r w:rsidRPr="005C72D9">
          <w:rPr>
            <w:highlight w:val="cyan"/>
            <w:lang w:val="en-US"/>
          </w:rPr>
          <w:tab/>
        </w:r>
      </w:ins>
      <w:ins w:id="2911"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2" w:author="SA R2-1807929" w:date="2018-05-31T11:38:00Z">
        <w:r w:rsidRPr="005C72D9">
          <w:rPr>
            <w:highlight w:val="cyan"/>
            <w:lang w:val="en-US"/>
          </w:rPr>
          <w:t>DedicatedInfoNAS</w:t>
        </w:r>
      </w:ins>
      <w:ins w:id="2913"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4" w:author="SA R2-1807929" w:date="2018-05-31T11:38:00Z">
        <w:r w:rsidRPr="005C72D9">
          <w:rPr>
            <w:highlight w:val="cyan"/>
            <w:lang w:val="en-US"/>
          </w:rPr>
          <w:t>,</w:t>
        </w:r>
      </w:ins>
    </w:p>
    <w:p w:rsidR="004D5EE8" w:rsidRPr="005C72D9" w:rsidRDefault="004D5EE8" w:rsidP="008C4961">
      <w:pPr>
        <w:pStyle w:val="PL"/>
        <w:rPr>
          <w:ins w:id="2915" w:author="SA R2-1807929" w:date="2018-05-31T11:41:00Z"/>
          <w:highlight w:val="cyan"/>
          <w:lang w:val="en-US"/>
        </w:rPr>
      </w:pPr>
      <w:ins w:id="2916"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rsidR="004D5EE8" w:rsidRPr="005C72D9" w:rsidRDefault="004D5EE8" w:rsidP="008C4961">
      <w:pPr>
        <w:pStyle w:val="PL"/>
        <w:rPr>
          <w:ins w:id="2917" w:author="SA R2-1807929" w:date="2018-05-31T11:38:00Z"/>
          <w:highlight w:val="cyan"/>
          <w:lang w:val="en-US"/>
        </w:rPr>
      </w:pPr>
      <w:ins w:id="2918"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9" w:author="SA R2-1807929" w:date="2018-05-31T11:41:00Z">
        <w:r w:rsidRPr="005C72D9">
          <w:rPr>
            <w:highlight w:val="cyan"/>
            <w:lang w:val="en-US"/>
          </w:rPr>
          <w:t>SEQUENCE {</w:t>
        </w:r>
      </w:ins>
      <w:ins w:id="2920" w:author="SA R2-1807929" w:date="2018-05-31T11:42:00Z">
        <w:r w:rsidRPr="005C72D9">
          <w:rPr>
            <w:highlight w:val="cyan"/>
            <w:lang w:val="en-US"/>
          </w:rPr>
          <w:t>}</w:t>
        </w:r>
      </w:ins>
      <w:ins w:id="2921" w:author="SA R2-1807929" w:date="2018-05-31T11:38:00Z">
        <w:r w:rsidRPr="005C72D9">
          <w:rPr>
            <w:highlight w:val="cyan"/>
            <w:lang w:val="en-US"/>
          </w:rPr>
          <w:tab/>
          <w:t>OPTIONAL</w:t>
        </w:r>
      </w:ins>
    </w:p>
    <w:p w:rsidR="004D5EE8" w:rsidRPr="005C72D9" w:rsidRDefault="004D5EE8" w:rsidP="008C4961">
      <w:pPr>
        <w:pStyle w:val="PL"/>
        <w:rPr>
          <w:ins w:id="2922" w:author="SA R2-1807929" w:date="2018-05-31T11:38:00Z"/>
          <w:highlight w:val="cyan"/>
          <w:lang w:val="en-US"/>
        </w:rPr>
      </w:pPr>
      <w:ins w:id="2923" w:author="SA R2-1807929" w:date="2018-05-31T11:38:00Z">
        <w:r w:rsidRPr="005C72D9">
          <w:rPr>
            <w:highlight w:val="cyan"/>
            <w:lang w:val="en-US"/>
          </w:rPr>
          <w:t>}</w:t>
        </w:r>
      </w:ins>
    </w:p>
    <w:p w:rsidR="004D5EE8" w:rsidRPr="005C72D9" w:rsidRDefault="004D5EE8" w:rsidP="008C4961">
      <w:pPr>
        <w:pStyle w:val="PL"/>
        <w:rPr>
          <w:ins w:id="2924" w:author="SA R2-1807929" w:date="2018-05-31T11:38:00Z"/>
          <w:highlight w:val="cyan"/>
          <w:lang w:val="en-US"/>
        </w:rPr>
      </w:pPr>
    </w:p>
    <w:p w:rsidR="004D5EE8" w:rsidRPr="005C72D9" w:rsidRDefault="004D5EE8" w:rsidP="008C4961">
      <w:pPr>
        <w:pStyle w:val="PL"/>
        <w:rPr>
          <w:ins w:id="2925" w:author="SA R2-1807929" w:date="2018-05-31T11:38:00Z"/>
          <w:highlight w:val="cyan"/>
          <w:lang w:val="en-US"/>
        </w:rPr>
      </w:pPr>
    </w:p>
    <w:p w:rsidR="004D5EE8" w:rsidRPr="005C72D9" w:rsidRDefault="004D5EE8" w:rsidP="008C4961">
      <w:pPr>
        <w:pStyle w:val="PL"/>
        <w:rPr>
          <w:ins w:id="2926" w:author="SA R2-1807929" w:date="2018-05-31T11:38:00Z"/>
          <w:highlight w:val="cyan"/>
          <w:lang w:val="en-US"/>
        </w:rPr>
      </w:pPr>
      <w:ins w:id="2927" w:author="SA R2-1807929" w:date="2018-05-31T11:38:00Z">
        <w:r w:rsidRPr="005C72D9">
          <w:rPr>
            <w:highlight w:val="cyan"/>
            <w:lang w:val="en-US"/>
          </w:rPr>
          <w:t>-- ASN1STOP</w:t>
        </w:r>
      </w:ins>
    </w:p>
    <w:p w:rsidR="00B35466" w:rsidRDefault="00B35466" w:rsidP="00B35466">
      <w:pPr>
        <w:rPr>
          <w:highlight w:val="cyan"/>
        </w:rPr>
        <w:pPrChange w:id="2928" w:author="SA R2-1807929" w:date="2018-05-31T11:38:00Z">
          <w:pPr>
            <w:pStyle w:val="3"/>
          </w:pPr>
        </w:pPrChange>
      </w:pPr>
    </w:p>
    <w:p w:rsidR="00787C3D" w:rsidRPr="005C72D9" w:rsidRDefault="00787C3D" w:rsidP="00787C3D">
      <w:pPr>
        <w:pStyle w:val="4"/>
        <w:rPr>
          <w:ins w:id="2929" w:author="SA R2-1808964" w:date="2018-06-02T01:16:00Z"/>
          <w:rFonts w:eastAsia="MS Mincho"/>
          <w:highlight w:val="cyan"/>
        </w:rPr>
      </w:pPr>
      <w:bookmarkStart w:id="2930" w:name="_Toc510018568"/>
      <w:ins w:id="2931"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rsidR="00787C3D" w:rsidRPr="005C72D9" w:rsidRDefault="00787C3D" w:rsidP="00787C3D">
      <w:pPr>
        <w:rPr>
          <w:ins w:id="2932" w:author="SA R2-1808964" w:date="2018-06-02T01:16:00Z"/>
          <w:rFonts w:eastAsia="MS Mincho"/>
          <w:highlight w:val="cyan"/>
        </w:rPr>
      </w:pPr>
      <w:ins w:id="2933"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rsidR="00787C3D" w:rsidRPr="005C72D9" w:rsidRDefault="00787C3D" w:rsidP="00787C3D">
      <w:pPr>
        <w:pStyle w:val="B1"/>
        <w:keepNext/>
        <w:keepLines/>
        <w:rPr>
          <w:ins w:id="2934" w:author="SA R2-1808964" w:date="2018-06-02T01:16:00Z"/>
          <w:highlight w:val="cyan"/>
        </w:rPr>
      </w:pPr>
      <w:ins w:id="2935" w:author="SA R2-1808964" w:date="2018-06-02T01:16:00Z">
        <w:r w:rsidRPr="005C72D9">
          <w:rPr>
            <w:highlight w:val="cyan"/>
          </w:rPr>
          <w:t>Signalling radio bearer: SRB1</w:t>
        </w:r>
      </w:ins>
    </w:p>
    <w:p w:rsidR="00787C3D" w:rsidRPr="005C72D9" w:rsidRDefault="00787C3D" w:rsidP="00787C3D">
      <w:pPr>
        <w:pStyle w:val="B1"/>
        <w:keepNext/>
        <w:keepLines/>
        <w:rPr>
          <w:ins w:id="2936" w:author="SA R2-1808964" w:date="2018-06-02T01:16:00Z"/>
          <w:highlight w:val="cyan"/>
        </w:rPr>
      </w:pPr>
      <w:ins w:id="2937" w:author="SA R2-1808964" w:date="2018-06-02T01:16:00Z">
        <w:r w:rsidRPr="005C72D9">
          <w:rPr>
            <w:highlight w:val="cyan"/>
          </w:rPr>
          <w:t>RLC-SAP: AM</w:t>
        </w:r>
      </w:ins>
    </w:p>
    <w:p w:rsidR="00787C3D" w:rsidRPr="005C72D9" w:rsidRDefault="00787C3D" w:rsidP="00787C3D">
      <w:pPr>
        <w:pStyle w:val="B1"/>
        <w:keepNext/>
        <w:keepLines/>
        <w:rPr>
          <w:ins w:id="2938" w:author="SA R2-1808964" w:date="2018-06-02T01:16:00Z"/>
          <w:highlight w:val="cyan"/>
        </w:rPr>
      </w:pPr>
      <w:ins w:id="2939" w:author="SA R2-1808964" w:date="2018-06-02T01:16:00Z">
        <w:r w:rsidRPr="005C72D9">
          <w:rPr>
            <w:highlight w:val="cyan"/>
          </w:rPr>
          <w:t>Logical channel: DCCH</w:t>
        </w:r>
      </w:ins>
    </w:p>
    <w:p w:rsidR="00787C3D" w:rsidRPr="005C72D9" w:rsidRDefault="00787C3D" w:rsidP="00787C3D">
      <w:pPr>
        <w:pStyle w:val="B1"/>
        <w:keepNext/>
        <w:keepLines/>
        <w:rPr>
          <w:ins w:id="2940" w:author="SA R2-1808964" w:date="2018-06-02T01:16:00Z"/>
          <w:highlight w:val="cyan"/>
        </w:rPr>
      </w:pPr>
      <w:ins w:id="2941" w:author="SA R2-1808964" w:date="2018-06-02T01:16:00Z">
        <w:r w:rsidRPr="005C72D9">
          <w:rPr>
            <w:highlight w:val="cyan"/>
          </w:rPr>
          <w:t xml:space="preserve">Direction: UE to </w:t>
        </w:r>
        <w:r w:rsidRPr="005C72D9">
          <w:rPr>
            <w:highlight w:val="cyan"/>
            <w:lang w:eastAsia="zh-CN"/>
          </w:rPr>
          <w:t>Network</w:t>
        </w:r>
      </w:ins>
    </w:p>
    <w:p w:rsidR="00787C3D" w:rsidRPr="005C72D9" w:rsidRDefault="00787C3D" w:rsidP="00787C3D">
      <w:pPr>
        <w:pStyle w:val="TH"/>
        <w:rPr>
          <w:ins w:id="2942" w:author="SA R2-1808964" w:date="2018-06-02T01:16:00Z"/>
          <w:bCs/>
          <w:i/>
          <w:iCs/>
          <w:highlight w:val="cyan"/>
        </w:rPr>
      </w:pPr>
      <w:ins w:id="2943" w:author="SA R2-1808964" w:date="2018-06-02T01:16:00Z">
        <w:r w:rsidRPr="005C72D9">
          <w:rPr>
            <w:bCs/>
            <w:i/>
            <w:iCs/>
            <w:highlight w:val="cyan"/>
          </w:rPr>
          <w:t>LocationMeasurementIndication message</w:t>
        </w:r>
      </w:ins>
    </w:p>
    <w:p w:rsidR="00787C3D" w:rsidRPr="005C72D9" w:rsidRDefault="00787C3D" w:rsidP="00787C3D">
      <w:pPr>
        <w:pStyle w:val="PL"/>
        <w:rPr>
          <w:ins w:id="2944" w:author="SA R2-1808964" w:date="2018-06-02T01:16:00Z"/>
          <w:color w:val="808080"/>
          <w:highlight w:val="cyan"/>
        </w:rPr>
      </w:pPr>
      <w:ins w:id="2945" w:author="SA R2-1808964" w:date="2018-06-02T01:16:00Z">
        <w:r w:rsidRPr="005C72D9">
          <w:rPr>
            <w:color w:val="808080"/>
            <w:highlight w:val="cyan"/>
          </w:rPr>
          <w:t>-- ASN1START</w:t>
        </w:r>
      </w:ins>
    </w:p>
    <w:p w:rsidR="00787C3D" w:rsidRPr="005C72D9" w:rsidRDefault="00787C3D" w:rsidP="00787C3D">
      <w:pPr>
        <w:pStyle w:val="PL"/>
        <w:rPr>
          <w:ins w:id="2946" w:author="SA R2-1808964" w:date="2018-06-02T01:16:00Z"/>
          <w:color w:val="808080"/>
          <w:highlight w:val="cyan"/>
        </w:rPr>
      </w:pPr>
      <w:ins w:id="2947" w:author="SA R2-1808964" w:date="2018-06-02T01:16:00Z">
        <w:r w:rsidRPr="005C72D9">
          <w:rPr>
            <w:color w:val="808080"/>
            <w:highlight w:val="cyan"/>
          </w:rPr>
          <w:t>-- TAG-LOCATIONMEASUREMENTINDICATION-START</w:t>
        </w:r>
      </w:ins>
    </w:p>
    <w:p w:rsidR="00787C3D" w:rsidRPr="005C72D9" w:rsidRDefault="00787C3D" w:rsidP="00787C3D">
      <w:pPr>
        <w:pStyle w:val="PL"/>
        <w:rPr>
          <w:ins w:id="2948" w:author="SA R2-1808964" w:date="2018-06-02T01:16:00Z"/>
          <w:highlight w:val="cyan"/>
        </w:rPr>
      </w:pPr>
    </w:p>
    <w:p w:rsidR="00787C3D" w:rsidRPr="005C72D9" w:rsidRDefault="00787C3D" w:rsidP="00787C3D">
      <w:pPr>
        <w:pStyle w:val="PL"/>
        <w:rPr>
          <w:ins w:id="2949" w:author="SA R2-1808964" w:date="2018-06-02T01:16:00Z"/>
          <w:highlight w:val="cyan"/>
        </w:rPr>
      </w:pPr>
      <w:ins w:id="2950"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rsidR="00787C3D" w:rsidRPr="005C72D9" w:rsidRDefault="00787C3D" w:rsidP="00787C3D">
      <w:pPr>
        <w:pStyle w:val="PL"/>
        <w:rPr>
          <w:ins w:id="2951" w:author="SA R2-1808964" w:date="2018-06-02T01:16:00Z"/>
          <w:highlight w:val="cyan"/>
        </w:rPr>
      </w:pPr>
      <w:ins w:id="2952"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rsidR="00787C3D" w:rsidRPr="005C72D9" w:rsidRDefault="00787C3D" w:rsidP="00787C3D">
      <w:pPr>
        <w:pStyle w:val="PL"/>
        <w:rPr>
          <w:ins w:id="2953" w:author="SA R2-1808964" w:date="2018-06-02T01:16:00Z"/>
          <w:highlight w:val="cyan"/>
        </w:rPr>
      </w:pPr>
      <w:ins w:id="2954"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rsidR="00787C3D" w:rsidRPr="005C72D9" w:rsidRDefault="00787C3D" w:rsidP="00787C3D">
      <w:pPr>
        <w:pStyle w:val="PL"/>
        <w:rPr>
          <w:ins w:id="2955" w:author="SA R2-1808964" w:date="2018-06-02T01:16:00Z"/>
          <w:highlight w:val="cyan"/>
        </w:rPr>
      </w:pPr>
      <w:ins w:id="2956"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787C3D" w:rsidRPr="005C72D9" w:rsidRDefault="00787C3D" w:rsidP="00787C3D">
      <w:pPr>
        <w:pStyle w:val="PL"/>
        <w:rPr>
          <w:ins w:id="2957" w:author="SA R2-1808964" w:date="2018-06-02T01:16:00Z"/>
          <w:highlight w:val="cyan"/>
        </w:rPr>
      </w:pPr>
      <w:ins w:id="2958" w:author="SA R2-1808964" w:date="2018-06-02T01:16:00Z">
        <w:r w:rsidRPr="005C72D9">
          <w:rPr>
            <w:highlight w:val="cyan"/>
          </w:rPr>
          <w:tab/>
          <w:t>}</w:t>
        </w:r>
      </w:ins>
    </w:p>
    <w:p w:rsidR="00787C3D" w:rsidRPr="005C72D9" w:rsidRDefault="00787C3D" w:rsidP="00787C3D">
      <w:pPr>
        <w:pStyle w:val="PL"/>
        <w:rPr>
          <w:ins w:id="2959" w:author="SA R2-1808964" w:date="2018-06-02T01:16:00Z"/>
          <w:highlight w:val="cyan"/>
        </w:rPr>
      </w:pPr>
      <w:ins w:id="2960" w:author="SA R2-1808964" w:date="2018-06-02T01:16:00Z">
        <w:r w:rsidRPr="005C72D9">
          <w:rPr>
            <w:highlight w:val="cyan"/>
          </w:rPr>
          <w:t>}</w:t>
        </w:r>
      </w:ins>
    </w:p>
    <w:p w:rsidR="00787C3D" w:rsidRPr="005C72D9" w:rsidRDefault="00787C3D" w:rsidP="00787C3D">
      <w:pPr>
        <w:pStyle w:val="PL"/>
        <w:rPr>
          <w:ins w:id="2961" w:author="SA R2-1808964" w:date="2018-06-02T01:16:00Z"/>
          <w:highlight w:val="cyan"/>
        </w:rPr>
      </w:pPr>
    </w:p>
    <w:p w:rsidR="00787C3D" w:rsidRPr="005C72D9" w:rsidRDefault="00787C3D" w:rsidP="00787C3D">
      <w:pPr>
        <w:pStyle w:val="PL"/>
        <w:rPr>
          <w:ins w:id="2962" w:author="SA R2-1808964" w:date="2018-06-02T01:16:00Z"/>
          <w:highlight w:val="cyan"/>
        </w:rPr>
      </w:pPr>
      <w:ins w:id="2963"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787C3D" w:rsidRPr="005C72D9" w:rsidRDefault="00787C3D" w:rsidP="00787C3D">
      <w:pPr>
        <w:pStyle w:val="PL"/>
        <w:rPr>
          <w:ins w:id="2964" w:author="SA R2-1808964" w:date="2018-06-02T01:16:00Z"/>
          <w:snapToGrid w:val="0"/>
          <w:highlight w:val="cyan"/>
          <w:lang w:eastAsia="zh-CN"/>
        </w:rPr>
      </w:pPr>
      <w:ins w:id="2965"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rsidR="00787C3D" w:rsidRPr="005C72D9" w:rsidRDefault="00787C3D" w:rsidP="00787C3D">
      <w:pPr>
        <w:pStyle w:val="PL"/>
        <w:rPr>
          <w:ins w:id="2966" w:author="SA R2-1808964" w:date="2018-06-02T01:16:00Z"/>
          <w:snapToGrid w:val="0"/>
          <w:highlight w:val="cyan"/>
          <w:lang w:eastAsia="zh-CN"/>
        </w:rPr>
      </w:pPr>
      <w:ins w:id="2967"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rsidR="00787C3D" w:rsidRPr="005C72D9" w:rsidRDefault="00787C3D" w:rsidP="00787C3D">
      <w:pPr>
        <w:pStyle w:val="PL"/>
        <w:rPr>
          <w:ins w:id="2968" w:author="SA R2-1808964" w:date="2018-06-02T01:16:00Z"/>
          <w:snapToGrid w:val="0"/>
          <w:highlight w:val="cyan"/>
          <w:lang w:eastAsia="zh-CN"/>
        </w:rPr>
      </w:pPr>
      <w:ins w:id="2969"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rsidR="00787C3D" w:rsidRPr="005C72D9" w:rsidRDefault="00787C3D" w:rsidP="00787C3D">
      <w:pPr>
        <w:pStyle w:val="PL"/>
        <w:rPr>
          <w:ins w:id="2970" w:author="SA R2-1808964" w:date="2018-06-02T01:16:00Z"/>
          <w:snapToGrid w:val="0"/>
          <w:highlight w:val="cyan"/>
          <w:lang w:eastAsia="zh-CN"/>
        </w:rPr>
      </w:pPr>
      <w:ins w:id="2971" w:author="SA R2-1808964" w:date="2018-06-02T01:16:00Z">
        <w:r w:rsidRPr="005C72D9">
          <w:rPr>
            <w:snapToGrid w:val="0"/>
            <w:highlight w:val="cyan"/>
            <w:lang w:eastAsia="zh-CN"/>
          </w:rPr>
          <w:lastRenderedPageBreak/>
          <w:tab/>
        </w:r>
        <w:r w:rsidRPr="005C72D9">
          <w:rPr>
            <w:snapToGrid w:val="0"/>
            <w:highlight w:val="cyan"/>
            <w:lang w:eastAsia="zh-CN"/>
          </w:rPr>
          <w:tab/>
          <w:t>},</w:t>
        </w:r>
      </w:ins>
    </w:p>
    <w:p w:rsidR="00787C3D" w:rsidRPr="005C72D9" w:rsidRDefault="00787C3D" w:rsidP="00787C3D">
      <w:pPr>
        <w:pStyle w:val="PL"/>
        <w:rPr>
          <w:ins w:id="2972" w:author="SA R2-1808964" w:date="2018-06-02T01:16:00Z"/>
          <w:snapToGrid w:val="0"/>
          <w:highlight w:val="cyan"/>
          <w:lang w:eastAsia="zh-CN"/>
        </w:rPr>
      </w:pPr>
      <w:ins w:id="2973"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rsidR="00787C3D" w:rsidRPr="005C72D9" w:rsidRDefault="00787C3D" w:rsidP="00787C3D">
      <w:pPr>
        <w:pStyle w:val="PL"/>
        <w:rPr>
          <w:ins w:id="2974" w:author="SA R2-1808964" w:date="2018-06-02T01:16:00Z"/>
          <w:snapToGrid w:val="0"/>
          <w:highlight w:val="cyan"/>
          <w:lang w:eastAsia="zh-CN"/>
        </w:rPr>
      </w:pPr>
      <w:ins w:id="2975" w:author="SA R2-1808964" w:date="2018-06-02T01:16:00Z">
        <w:r w:rsidRPr="005C72D9">
          <w:rPr>
            <w:snapToGrid w:val="0"/>
            <w:highlight w:val="cyan"/>
            <w:lang w:eastAsia="zh-CN"/>
          </w:rPr>
          <w:tab/>
          <w:t>},</w:t>
        </w:r>
      </w:ins>
    </w:p>
    <w:p w:rsidR="00787C3D" w:rsidRPr="005C72D9" w:rsidRDefault="00787C3D" w:rsidP="00787C3D">
      <w:pPr>
        <w:pStyle w:val="PL"/>
        <w:rPr>
          <w:ins w:id="2976" w:author="SA R2-1808964" w:date="2018-06-02T01:16:00Z"/>
          <w:highlight w:val="cyan"/>
        </w:rPr>
      </w:pPr>
    </w:p>
    <w:p w:rsidR="00787C3D" w:rsidRPr="005C72D9" w:rsidRDefault="00787C3D" w:rsidP="00787C3D">
      <w:pPr>
        <w:pStyle w:val="PL"/>
        <w:rPr>
          <w:ins w:id="2977" w:author="SA R2-1808964" w:date="2018-06-02T01:16:00Z"/>
          <w:highlight w:val="cyan"/>
        </w:rPr>
      </w:pPr>
      <w:ins w:id="2978"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787C3D" w:rsidRPr="005C72D9" w:rsidRDefault="00787C3D" w:rsidP="00787C3D">
      <w:pPr>
        <w:pStyle w:val="PL"/>
        <w:rPr>
          <w:ins w:id="2979" w:author="SA R2-1808964" w:date="2018-06-02T01:16:00Z"/>
          <w:highlight w:val="cyan"/>
        </w:rPr>
      </w:pPr>
      <w:ins w:id="2980"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787C3D" w:rsidRPr="005C72D9" w:rsidRDefault="00787C3D" w:rsidP="00787C3D">
      <w:pPr>
        <w:pStyle w:val="PL"/>
        <w:rPr>
          <w:ins w:id="2981" w:author="SA R2-1808964" w:date="2018-06-02T01:16:00Z"/>
          <w:highlight w:val="cyan"/>
        </w:rPr>
      </w:pPr>
      <w:ins w:id="2982" w:author="SA R2-1808964" w:date="2018-06-02T01:16:00Z">
        <w:r w:rsidRPr="005C72D9">
          <w:rPr>
            <w:highlight w:val="cyan"/>
          </w:rPr>
          <w:t>}</w:t>
        </w:r>
      </w:ins>
    </w:p>
    <w:p w:rsidR="00787C3D" w:rsidRPr="005C72D9" w:rsidRDefault="00787C3D" w:rsidP="00787C3D">
      <w:pPr>
        <w:pStyle w:val="PL"/>
        <w:rPr>
          <w:ins w:id="2983" w:author="SA R2-1808964" w:date="2018-06-02T01:16:00Z"/>
          <w:highlight w:val="cyan"/>
        </w:rPr>
      </w:pPr>
    </w:p>
    <w:p w:rsidR="00787C3D" w:rsidRPr="005C72D9" w:rsidRDefault="00787C3D" w:rsidP="00787C3D">
      <w:pPr>
        <w:pStyle w:val="PL"/>
        <w:rPr>
          <w:ins w:id="2984" w:author="SA R2-1808964" w:date="2018-06-02T01:16:00Z"/>
          <w:color w:val="808080"/>
          <w:highlight w:val="cyan"/>
        </w:rPr>
      </w:pPr>
      <w:ins w:id="2985" w:author="SA R2-1808964" w:date="2018-06-02T01:16:00Z">
        <w:r w:rsidRPr="005C72D9">
          <w:rPr>
            <w:color w:val="808080"/>
            <w:highlight w:val="cyan"/>
          </w:rPr>
          <w:t>-- TAG-LOCATIONMEASUREMENTINDICATION-STOP</w:t>
        </w:r>
      </w:ins>
    </w:p>
    <w:p w:rsidR="00787C3D" w:rsidRPr="005C72D9" w:rsidRDefault="00787C3D" w:rsidP="00787C3D">
      <w:pPr>
        <w:pStyle w:val="PL"/>
        <w:rPr>
          <w:ins w:id="2986" w:author="SA R2-1808964" w:date="2018-06-02T01:16:00Z"/>
          <w:color w:val="808080"/>
          <w:highlight w:val="cyan"/>
        </w:rPr>
      </w:pPr>
      <w:ins w:id="2987" w:author="SA R2-1808964" w:date="2018-06-02T01:16:00Z">
        <w:r w:rsidRPr="005C72D9">
          <w:rPr>
            <w:color w:val="808080"/>
            <w:highlight w:val="cyan"/>
          </w:rPr>
          <w:t>-- ASN1STOP</w:t>
        </w:r>
      </w:ins>
    </w:p>
    <w:p w:rsidR="00787C3D" w:rsidRPr="005C72D9" w:rsidRDefault="00787C3D" w:rsidP="00787C3D">
      <w:pPr>
        <w:rPr>
          <w:ins w:id="2988" w:author="SA R2-1808964" w:date="2018-06-02T01:16:00Z"/>
          <w:highlight w:val="cyan"/>
        </w:rPr>
      </w:pPr>
    </w:p>
    <w:p w:rsidR="007C1E9F" w:rsidRPr="005C72D9" w:rsidRDefault="007C1E9F" w:rsidP="007C1E9F">
      <w:pPr>
        <w:pStyle w:val="4"/>
        <w:rPr>
          <w:highlight w:val="cyan"/>
        </w:rPr>
      </w:pPr>
      <w:r w:rsidRPr="005C72D9">
        <w:rPr>
          <w:highlight w:val="cyan"/>
        </w:rPr>
        <w:t>–</w:t>
      </w:r>
      <w:r w:rsidRPr="005C72D9">
        <w:rPr>
          <w:highlight w:val="cyan"/>
        </w:rPr>
        <w:tab/>
      </w:r>
      <w:r w:rsidRPr="005C72D9">
        <w:rPr>
          <w:i/>
          <w:highlight w:val="cyan"/>
        </w:rPr>
        <w:t>MIB</w:t>
      </w:r>
      <w:bookmarkEnd w:id="2930"/>
    </w:p>
    <w:p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rsidR="007C1E9F" w:rsidRPr="005C72D9" w:rsidRDefault="007C1E9F" w:rsidP="007C1E9F">
      <w:pPr>
        <w:pStyle w:val="B1"/>
        <w:keepNext/>
        <w:keepLines/>
        <w:rPr>
          <w:highlight w:val="cyan"/>
        </w:rPr>
      </w:pPr>
      <w:r w:rsidRPr="005C72D9">
        <w:rPr>
          <w:highlight w:val="cyan"/>
        </w:rPr>
        <w:t>Signalling radio bearer: N/A</w:t>
      </w:r>
    </w:p>
    <w:p w:rsidR="007C1E9F" w:rsidRPr="005C72D9" w:rsidRDefault="007C1E9F" w:rsidP="007C1E9F">
      <w:pPr>
        <w:pStyle w:val="B1"/>
        <w:keepNext/>
        <w:keepLines/>
        <w:rPr>
          <w:highlight w:val="cyan"/>
        </w:rPr>
      </w:pPr>
      <w:r w:rsidRPr="005C72D9">
        <w:rPr>
          <w:highlight w:val="cyan"/>
        </w:rPr>
        <w:t>RLC-SAP: TM</w:t>
      </w:r>
    </w:p>
    <w:p w:rsidR="007C1E9F" w:rsidRPr="005C72D9" w:rsidRDefault="007C1E9F" w:rsidP="007C1E9F">
      <w:pPr>
        <w:pStyle w:val="B1"/>
        <w:keepNext/>
        <w:keepLines/>
        <w:rPr>
          <w:highlight w:val="cyan"/>
        </w:rPr>
      </w:pPr>
      <w:r w:rsidRPr="005C72D9">
        <w:rPr>
          <w:highlight w:val="cyan"/>
        </w:rPr>
        <w:t>Logical channel: BCCH</w:t>
      </w:r>
    </w:p>
    <w:p w:rsidR="007C1E9F" w:rsidRPr="005C72D9" w:rsidRDefault="007C1E9F" w:rsidP="007C1E9F">
      <w:pPr>
        <w:pStyle w:val="B1"/>
        <w:keepNext/>
        <w:keepLines/>
        <w:rPr>
          <w:highlight w:val="cyan"/>
        </w:rPr>
      </w:pPr>
      <w:r w:rsidRPr="005C72D9">
        <w:rPr>
          <w:highlight w:val="cyan"/>
        </w:rPr>
        <w:t>Direction: Network to UE</w:t>
      </w:r>
    </w:p>
    <w:p w:rsidR="007C1E9F" w:rsidRPr="005C72D9" w:rsidRDefault="007C1E9F" w:rsidP="007C1E9F">
      <w:pPr>
        <w:pStyle w:val="TH"/>
        <w:rPr>
          <w:bCs/>
          <w:i/>
          <w:iCs/>
          <w:highlight w:val="cyan"/>
        </w:rPr>
      </w:pPr>
      <w:r w:rsidRPr="005C72D9">
        <w:rPr>
          <w:bCs/>
          <w:i/>
          <w:iCs/>
          <w:highlight w:val="cyan"/>
        </w:rPr>
        <w:t>MIB</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TAG-MIB-START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TAG-MIB-STOP</w:t>
      </w:r>
    </w:p>
    <w:p w:rsidR="007C1E9F" w:rsidRPr="005C72D9" w:rsidRDefault="007C1E9F" w:rsidP="00C06796">
      <w:pPr>
        <w:pStyle w:val="PL"/>
        <w:rPr>
          <w:color w:val="808080"/>
          <w:highlight w:val="cyan"/>
        </w:rPr>
      </w:pPr>
      <w:r w:rsidRPr="005C72D9">
        <w:rPr>
          <w:color w:val="808080"/>
          <w:highlight w:val="cyan"/>
        </w:rPr>
        <w:t>-- ASN1STOP</w:t>
      </w:r>
    </w:p>
    <w:p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5C72D9" w:rsidTr="0040018C">
        <w:tc>
          <w:tcPr>
            <w:tcW w:w="14132" w:type="dxa"/>
            <w:shd w:val="clear" w:color="auto" w:fill="auto"/>
          </w:tcPr>
          <w:p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cellBarred</w:t>
            </w:r>
          </w:p>
          <w:p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dmrs-TypeA-Position</w:t>
            </w:r>
          </w:p>
          <w:p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intraFreqReselection</w:t>
            </w:r>
          </w:p>
          <w:p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pdcch-ConfigSIB1</w:t>
            </w:r>
          </w:p>
          <w:p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eastAsia="en-GB"/>
              </w:rPr>
              <w:t>the field pdcch-ConfigSIB1</w:t>
            </w:r>
            <w:r w:rsidR="003B1C40" w:rsidRPr="005C72D9">
              <w:rPr>
                <w:noProof/>
                <w:szCs w:val="22"/>
                <w:highlight w:val="cyan"/>
                <w:lang w:eastAsia="en-GB"/>
              </w:rPr>
              <w:t xml:space="preserve"> </w:t>
            </w:r>
            <w:r w:rsidRPr="005C72D9">
              <w:rPr>
                <w:noProof/>
                <w:szCs w:val="22"/>
                <w:highlight w:val="cyan"/>
                <w:lang w:eastAsia="en-GB"/>
              </w:rPr>
              <w:t xml:space="preserve">indicate the </w:t>
            </w:r>
            <w:r w:rsidR="003B1C40" w:rsidRPr="005C72D9">
              <w:rPr>
                <w:noProof/>
                <w:szCs w:val="22"/>
                <w:highlight w:val="cyan"/>
                <w:lang w:eastAsia="en-GB"/>
              </w:rPr>
              <w:t xml:space="preserve">frequency </w:t>
            </w:r>
            <w:r w:rsidR="00C874AD" w:rsidRPr="005C72D9">
              <w:rPr>
                <w:noProof/>
                <w:szCs w:val="22"/>
                <w:highlight w:val="cyan"/>
                <w:lang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ssb-SubcarrierOffset</w:t>
            </w:r>
          </w:p>
          <w:p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rPr>
              <w:t>e</w:t>
            </w:r>
            <w:r w:rsidRPr="005C72D9">
              <w:rPr>
                <w:szCs w:val="22"/>
                <w:highlight w:val="cyan"/>
              </w:rPr>
              <w:t xml:space="preserve"> </w:t>
            </w:r>
            <w:r w:rsidR="003B1C40" w:rsidRPr="005C72D9">
              <w:rPr>
                <w:szCs w:val="22"/>
                <w:highlight w:val="cyan"/>
              </w:rPr>
              <w:t xml:space="preserve">value range of this </w:t>
            </w:r>
            <w:r w:rsidRPr="005C72D9">
              <w:rPr>
                <w:szCs w:val="22"/>
                <w:highlight w:val="cyan"/>
              </w:rPr>
              <w:t xml:space="preserve">field may </w:t>
            </w:r>
            <w:r w:rsidR="003B1C40" w:rsidRPr="005C72D9">
              <w:rPr>
                <w:szCs w:val="22"/>
                <w:highlight w:val="cyan"/>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rPr>
              <w:t>In this case, t</w:t>
            </w:r>
            <w:r w:rsidR="00AA3D3C" w:rsidRPr="005C72D9">
              <w:rPr>
                <w:szCs w:val="22"/>
                <w:highlight w:val="cyan"/>
              </w:rPr>
              <w:t xml:space="preserve">he </w:t>
            </w:r>
            <w:r w:rsidRPr="005C72D9">
              <w:rPr>
                <w:szCs w:val="22"/>
                <w:highlight w:val="cyan"/>
              </w:rPr>
              <w:t xml:space="preserve">field </w:t>
            </w:r>
            <w:r w:rsidRPr="005C72D9">
              <w:rPr>
                <w:i/>
                <w:szCs w:val="22"/>
                <w:highlight w:val="cyan"/>
              </w:rPr>
              <w:t>pdcch-ConfigSIB1</w:t>
            </w:r>
            <w:r w:rsidRPr="005C72D9">
              <w:rPr>
                <w:szCs w:val="22"/>
                <w:highlight w:val="cyan"/>
              </w:rPr>
              <w:t xml:space="preserve"> may indicate the frequency </w:t>
            </w:r>
            <w:r w:rsidR="00C874AD" w:rsidRPr="005C72D9">
              <w:rPr>
                <w:szCs w:val="22"/>
                <w:highlight w:val="cyan"/>
              </w:rPr>
              <w:t>positions</w:t>
            </w:r>
            <w:r w:rsidRPr="005C72D9">
              <w:rPr>
                <w:szCs w:val="22"/>
                <w:highlight w:val="cyan"/>
              </w:rPr>
              <w:t xml:space="preserve"> </w:t>
            </w:r>
            <w:r w:rsidR="00AA3D3C" w:rsidRPr="005C72D9">
              <w:rPr>
                <w:szCs w:val="22"/>
                <w:highlight w:val="cyan"/>
              </w:rPr>
              <w:t xml:space="preserve">where </w:t>
            </w:r>
            <w:r w:rsidR="00C874AD" w:rsidRPr="005C72D9">
              <w:rPr>
                <w:szCs w:val="22"/>
                <w:highlight w:val="cyan"/>
              </w:rPr>
              <w:t xml:space="preserve">the UE may </w:t>
            </w:r>
            <w:r w:rsidR="00225D62" w:rsidRPr="005C72D9">
              <w:rPr>
                <w:szCs w:val="22"/>
                <w:highlight w:val="cyan"/>
              </w:rPr>
              <w:t xml:space="preserve">(not) </w:t>
            </w:r>
            <w:r w:rsidR="00C874AD" w:rsidRPr="005C72D9">
              <w:rPr>
                <w:szCs w:val="22"/>
                <w:highlight w:val="cyan"/>
              </w:rPr>
              <w:t xml:space="preserve">find </w:t>
            </w:r>
            <w:r w:rsidR="00AA3D3C" w:rsidRPr="005C72D9">
              <w:rPr>
                <w:szCs w:val="22"/>
                <w:highlight w:val="cyan"/>
              </w:rPr>
              <w:t>a SS/PBCH</w:t>
            </w:r>
            <w:r w:rsidR="00225D62" w:rsidRPr="005C72D9">
              <w:rPr>
                <w:szCs w:val="22"/>
                <w:highlight w:val="cyan"/>
              </w:rPr>
              <w:t xml:space="preserve"> with a control resource set and search space for SIB1</w:t>
            </w:r>
            <w:r w:rsidR="00AA3D3C" w:rsidRPr="005C72D9">
              <w:rPr>
                <w:szCs w:val="22"/>
                <w:highlight w:val="cyan"/>
              </w:rPr>
              <w:t xml:space="preserve"> (see 38.213 [13]</w:t>
            </w:r>
            <w:r w:rsidR="00C874AD" w:rsidRPr="005C72D9">
              <w:rPr>
                <w:szCs w:val="22"/>
                <w:highlight w:val="cyan"/>
              </w:rPr>
              <w:t>, section 13</w:t>
            </w:r>
            <w:r w:rsidR="00AA3D3C" w:rsidRPr="005C72D9">
              <w:rPr>
                <w:szCs w:val="22"/>
                <w:highlight w:val="cyan"/>
              </w:rPr>
              <w:t>).</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subCarrierSpacingCommon</w:t>
            </w:r>
          </w:p>
          <w:p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rsidTr="0040018C">
        <w:tc>
          <w:tcPr>
            <w:tcW w:w="14132" w:type="dxa"/>
            <w:shd w:val="clear" w:color="auto" w:fill="auto"/>
          </w:tcPr>
          <w:p w:rsidR="00B20EF1" w:rsidRPr="005C72D9" w:rsidRDefault="00B20EF1" w:rsidP="006F6428">
            <w:pPr>
              <w:pStyle w:val="TAL"/>
              <w:rPr>
                <w:szCs w:val="22"/>
                <w:highlight w:val="cyan"/>
              </w:rPr>
            </w:pPr>
            <w:r w:rsidRPr="005C72D9">
              <w:rPr>
                <w:b/>
                <w:i/>
                <w:szCs w:val="22"/>
                <w:highlight w:val="cyan"/>
              </w:rPr>
              <w:t>systemFrameNumber</w:t>
            </w:r>
          </w:p>
          <w:p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rsidR="00B20EF1" w:rsidRPr="005C72D9" w:rsidRDefault="00B20EF1" w:rsidP="00080085">
      <w:pPr>
        <w:rPr>
          <w:highlight w:val="cyan"/>
        </w:rPr>
      </w:pPr>
    </w:p>
    <w:p w:rsidR="00BA2F56" w:rsidRPr="005C72D9" w:rsidRDefault="00BA2F56" w:rsidP="00BA2F56">
      <w:pPr>
        <w:pStyle w:val="4"/>
        <w:rPr>
          <w:rFonts w:eastAsia="MS Mincho"/>
          <w:highlight w:val="cyan"/>
        </w:rPr>
      </w:pPr>
      <w:bookmarkStart w:id="2989"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89"/>
    </w:p>
    <w:p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rsidR="00BA2F56" w:rsidRPr="005C72D9" w:rsidRDefault="00BA2F56" w:rsidP="00BA2F56">
      <w:pPr>
        <w:pStyle w:val="B1"/>
        <w:keepNext/>
        <w:keepLines/>
        <w:rPr>
          <w:highlight w:val="cyan"/>
        </w:rPr>
      </w:pPr>
      <w:r w:rsidRPr="005C72D9">
        <w:rPr>
          <w:highlight w:val="cyan"/>
        </w:rPr>
        <w:t>Signalling radio bearer: SRB1, SRB3</w:t>
      </w:r>
    </w:p>
    <w:p w:rsidR="00BA2F56" w:rsidRPr="005C72D9" w:rsidRDefault="00BA2F56" w:rsidP="00BA2F56">
      <w:pPr>
        <w:pStyle w:val="B1"/>
        <w:keepNext/>
        <w:keepLines/>
        <w:rPr>
          <w:highlight w:val="cyan"/>
        </w:rPr>
      </w:pPr>
      <w:r w:rsidRPr="005C72D9">
        <w:rPr>
          <w:highlight w:val="cyan"/>
        </w:rPr>
        <w:t>RLC-SAP: AM</w:t>
      </w:r>
    </w:p>
    <w:p w:rsidR="00BA2F56" w:rsidRPr="005C72D9" w:rsidRDefault="00BA2F56" w:rsidP="00BA2F56">
      <w:pPr>
        <w:pStyle w:val="B1"/>
        <w:keepNext/>
        <w:keepLines/>
        <w:rPr>
          <w:highlight w:val="cyan"/>
        </w:rPr>
      </w:pPr>
      <w:r w:rsidRPr="005C72D9">
        <w:rPr>
          <w:highlight w:val="cyan"/>
        </w:rPr>
        <w:t>Logical channel: DCCH</w:t>
      </w:r>
    </w:p>
    <w:p w:rsidR="00BA2F56" w:rsidRPr="005C72D9" w:rsidRDefault="00BA2F56" w:rsidP="00BA2F56">
      <w:pPr>
        <w:pStyle w:val="B1"/>
        <w:keepNext/>
        <w:keepLines/>
        <w:rPr>
          <w:highlight w:val="cyan"/>
        </w:rPr>
      </w:pPr>
      <w:r w:rsidRPr="005C72D9">
        <w:rPr>
          <w:highlight w:val="cyan"/>
        </w:rPr>
        <w:t xml:space="preserve">Direction: UE to </w:t>
      </w:r>
      <w:r w:rsidRPr="005C72D9">
        <w:rPr>
          <w:highlight w:val="cyan"/>
          <w:lang w:eastAsia="zh-CN"/>
        </w:rPr>
        <w:t>Network</w:t>
      </w:r>
    </w:p>
    <w:p w:rsidR="00BA2F56" w:rsidRPr="005C72D9" w:rsidRDefault="00BA2F56" w:rsidP="00BA2F56">
      <w:pPr>
        <w:pStyle w:val="TH"/>
        <w:rPr>
          <w:bCs/>
          <w:i/>
          <w:iCs/>
          <w:highlight w:val="cyan"/>
        </w:rPr>
      </w:pPr>
      <w:r w:rsidRPr="005C72D9">
        <w:rPr>
          <w:bCs/>
          <w:i/>
          <w:iCs/>
          <w:highlight w:val="cyan"/>
        </w:rPr>
        <w:t>MeasurementReport message</w:t>
      </w:r>
    </w:p>
    <w:p w:rsidR="00BA2F56" w:rsidRPr="005C72D9" w:rsidRDefault="00BA2F56" w:rsidP="00C06796">
      <w:pPr>
        <w:pStyle w:val="PL"/>
        <w:rPr>
          <w:color w:val="808080"/>
          <w:highlight w:val="cyan"/>
        </w:rPr>
      </w:pPr>
      <w:r w:rsidRPr="005C72D9">
        <w:rPr>
          <w:color w:val="808080"/>
          <w:highlight w:val="cyan"/>
        </w:rPr>
        <w:t>-- ASN1START</w:t>
      </w:r>
    </w:p>
    <w:p w:rsidR="00BA2F56" w:rsidRPr="005C72D9" w:rsidRDefault="00BA2F56" w:rsidP="00C06796">
      <w:pPr>
        <w:pStyle w:val="PL"/>
        <w:rPr>
          <w:color w:val="808080"/>
          <w:highlight w:val="cyan"/>
        </w:rPr>
      </w:pPr>
      <w:r w:rsidRPr="005C72D9">
        <w:rPr>
          <w:color w:val="808080"/>
          <w:highlight w:val="cyan"/>
        </w:rPr>
        <w:t>-- TAG-MEASUREMENTREPORT-START</w:t>
      </w:r>
    </w:p>
    <w:p w:rsidR="00BA2F56" w:rsidRPr="005C72D9" w:rsidRDefault="00BA2F56" w:rsidP="00BA2F56">
      <w:pPr>
        <w:pStyle w:val="PL"/>
        <w:rPr>
          <w:highlight w:val="cyan"/>
        </w:rPr>
      </w:pPr>
    </w:p>
    <w:p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A2F56" w:rsidRPr="005C72D9" w:rsidRDefault="00BA2F56" w:rsidP="00BA2F56">
      <w:pPr>
        <w:pStyle w:val="PL"/>
        <w:rPr>
          <w:highlight w:val="cyan"/>
        </w:rPr>
      </w:pPr>
      <w:r w:rsidRPr="005C72D9">
        <w:rPr>
          <w:highlight w:val="cyan"/>
        </w:rPr>
        <w:tab/>
        <w:t>}</w:t>
      </w:r>
    </w:p>
    <w:p w:rsidR="00BA2F56" w:rsidRPr="005C72D9" w:rsidRDefault="00BA2F56" w:rsidP="00BA2F56">
      <w:pPr>
        <w:pStyle w:val="PL"/>
        <w:rPr>
          <w:highlight w:val="cyan"/>
        </w:rPr>
      </w:pPr>
      <w:r w:rsidRPr="005C72D9">
        <w:rPr>
          <w:highlight w:val="cyan"/>
        </w:rPr>
        <w:t>}</w:t>
      </w:r>
    </w:p>
    <w:p w:rsidR="00BA2F56" w:rsidRPr="005C72D9" w:rsidRDefault="00BA2F56" w:rsidP="00BA2F56">
      <w:pPr>
        <w:pStyle w:val="PL"/>
        <w:rPr>
          <w:highlight w:val="cyan"/>
        </w:rPr>
      </w:pPr>
    </w:p>
    <w:p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rsidR="00BA2F56" w:rsidRPr="005C72D9" w:rsidRDefault="00BA2F56" w:rsidP="00C06796">
      <w:pPr>
        <w:pStyle w:val="PL"/>
        <w:rPr>
          <w:highlight w:val="cyan"/>
        </w:rPr>
      </w:pPr>
    </w:p>
    <w:p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A2F56" w:rsidRPr="005C72D9" w:rsidRDefault="00BA2F56" w:rsidP="00BA2F56">
      <w:pPr>
        <w:pStyle w:val="PL"/>
        <w:rPr>
          <w:highlight w:val="cyan"/>
        </w:rPr>
      </w:pPr>
      <w:r w:rsidRPr="005C72D9">
        <w:rPr>
          <w:highlight w:val="cyan"/>
        </w:rPr>
        <w:t>}</w:t>
      </w:r>
    </w:p>
    <w:p w:rsidR="00BA2F56" w:rsidRPr="005C72D9" w:rsidRDefault="00BA2F56" w:rsidP="00BA2F56">
      <w:pPr>
        <w:pStyle w:val="PL"/>
        <w:rPr>
          <w:highlight w:val="cyan"/>
        </w:rPr>
      </w:pPr>
    </w:p>
    <w:p w:rsidR="00BA2F56" w:rsidRPr="005C72D9" w:rsidRDefault="00BA2F56" w:rsidP="00C06796">
      <w:pPr>
        <w:pStyle w:val="PL"/>
        <w:rPr>
          <w:color w:val="808080"/>
          <w:highlight w:val="cyan"/>
        </w:rPr>
      </w:pPr>
      <w:r w:rsidRPr="005C72D9">
        <w:rPr>
          <w:color w:val="808080"/>
          <w:highlight w:val="cyan"/>
        </w:rPr>
        <w:t>-- TAG-MEASUREMENTREPORT-STOP</w:t>
      </w:r>
    </w:p>
    <w:p w:rsidR="00BA2F56" w:rsidRPr="005C72D9" w:rsidRDefault="00BA2F56" w:rsidP="00C06796">
      <w:pPr>
        <w:pStyle w:val="PL"/>
        <w:rPr>
          <w:color w:val="808080"/>
          <w:highlight w:val="cyan"/>
        </w:rPr>
      </w:pPr>
      <w:r w:rsidRPr="005C72D9">
        <w:rPr>
          <w:color w:val="808080"/>
          <w:highlight w:val="cyan"/>
        </w:rPr>
        <w:t>-- ASN1STOP</w:t>
      </w:r>
    </w:p>
    <w:p w:rsidR="007C1E9F" w:rsidRPr="005C72D9" w:rsidRDefault="007C1E9F" w:rsidP="007C1E9F">
      <w:pPr>
        <w:rPr>
          <w:highlight w:val="cyan"/>
        </w:rPr>
      </w:pPr>
    </w:p>
    <w:p w:rsidR="0086125D" w:rsidRPr="005C72D9" w:rsidRDefault="0086125D" w:rsidP="0086125D">
      <w:pPr>
        <w:pStyle w:val="4"/>
        <w:rPr>
          <w:ins w:id="2990" w:author="SA R2 -1807910" w:date="2018-05-15T07:34:00Z"/>
          <w:highlight w:val="cyan"/>
        </w:rPr>
      </w:pPr>
      <w:bookmarkStart w:id="2991" w:name="_Toc510018570"/>
      <w:ins w:id="2992" w:author="SA R2 -1807910" w:date="2018-05-15T07:34:00Z">
        <w:r w:rsidRPr="005C72D9">
          <w:rPr>
            <w:highlight w:val="cyan"/>
          </w:rPr>
          <w:t>–</w:t>
        </w:r>
        <w:r w:rsidRPr="005C72D9">
          <w:rPr>
            <w:highlight w:val="cyan"/>
          </w:rPr>
          <w:tab/>
        </w:r>
        <w:r w:rsidRPr="005C72D9">
          <w:rPr>
            <w:i/>
            <w:highlight w:val="cyan"/>
          </w:rPr>
          <w:t>Paging</w:t>
        </w:r>
      </w:ins>
    </w:p>
    <w:p w:rsidR="0086125D" w:rsidRPr="005C72D9" w:rsidRDefault="0086125D" w:rsidP="0086125D">
      <w:pPr>
        <w:rPr>
          <w:ins w:id="2993" w:author="SA R2 -1807910" w:date="2018-05-15T07:34:00Z"/>
          <w:iCs/>
          <w:highlight w:val="cyan"/>
        </w:rPr>
      </w:pPr>
      <w:ins w:id="2994"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rsidR="0086125D" w:rsidRPr="005C72D9" w:rsidRDefault="0086125D" w:rsidP="0086125D">
      <w:pPr>
        <w:pStyle w:val="B1"/>
        <w:keepNext/>
        <w:keepLines/>
        <w:rPr>
          <w:ins w:id="2995" w:author="SA R2 -1807910" w:date="2018-05-15T07:34:00Z"/>
          <w:highlight w:val="cyan"/>
        </w:rPr>
      </w:pPr>
      <w:ins w:id="2996" w:author="SA R2 -1807910" w:date="2018-05-15T07:34:00Z">
        <w:r w:rsidRPr="005C72D9">
          <w:rPr>
            <w:highlight w:val="cyan"/>
          </w:rPr>
          <w:t>Signalling radio bearer: N/A</w:t>
        </w:r>
      </w:ins>
    </w:p>
    <w:p w:rsidR="0086125D" w:rsidRPr="005C72D9" w:rsidRDefault="0086125D" w:rsidP="0086125D">
      <w:pPr>
        <w:pStyle w:val="B1"/>
        <w:keepNext/>
        <w:keepLines/>
        <w:rPr>
          <w:ins w:id="2997" w:author="SA R2 -1807910" w:date="2018-05-15T07:34:00Z"/>
          <w:highlight w:val="cyan"/>
        </w:rPr>
      </w:pPr>
      <w:ins w:id="2998" w:author="SA R2 -1807910" w:date="2018-05-15T07:34:00Z">
        <w:r w:rsidRPr="005C72D9">
          <w:rPr>
            <w:highlight w:val="cyan"/>
          </w:rPr>
          <w:t>RLC-SAP: TM</w:t>
        </w:r>
      </w:ins>
    </w:p>
    <w:p w:rsidR="0086125D" w:rsidRPr="005C72D9" w:rsidRDefault="0086125D" w:rsidP="0086125D">
      <w:pPr>
        <w:pStyle w:val="B1"/>
        <w:keepNext/>
        <w:keepLines/>
        <w:rPr>
          <w:ins w:id="2999" w:author="SA R2 -1807910" w:date="2018-05-15T07:34:00Z"/>
          <w:highlight w:val="cyan"/>
        </w:rPr>
      </w:pPr>
      <w:ins w:id="3000" w:author="SA R2 -1807910" w:date="2018-05-15T07:34:00Z">
        <w:r w:rsidRPr="005C72D9">
          <w:rPr>
            <w:highlight w:val="cyan"/>
          </w:rPr>
          <w:t>Logical channel: PCCH</w:t>
        </w:r>
      </w:ins>
    </w:p>
    <w:p w:rsidR="0086125D" w:rsidRPr="005C72D9" w:rsidRDefault="0086125D" w:rsidP="0086125D">
      <w:pPr>
        <w:pStyle w:val="B1"/>
        <w:keepNext/>
        <w:keepLines/>
        <w:rPr>
          <w:ins w:id="3001" w:author="SA R2 -1807910" w:date="2018-05-15T07:34:00Z"/>
          <w:highlight w:val="cyan"/>
        </w:rPr>
      </w:pPr>
      <w:ins w:id="3002" w:author="SA R2 -1807910" w:date="2018-05-15T07:34:00Z">
        <w:r w:rsidRPr="005C72D9">
          <w:rPr>
            <w:highlight w:val="cyan"/>
          </w:rPr>
          <w:t>Direction: Network to UE</w:t>
        </w:r>
      </w:ins>
    </w:p>
    <w:p w:rsidR="0086125D" w:rsidRPr="005C72D9" w:rsidRDefault="0086125D" w:rsidP="0086125D">
      <w:pPr>
        <w:pStyle w:val="TH"/>
        <w:rPr>
          <w:ins w:id="3003" w:author="SA R2 -1807910" w:date="2018-05-15T07:34:00Z"/>
          <w:bCs/>
          <w:i/>
          <w:iCs/>
          <w:highlight w:val="cyan"/>
          <w:lang w:val="sv-SE"/>
        </w:rPr>
      </w:pPr>
      <w:ins w:id="3004" w:author="SA R2 -1807910" w:date="2018-05-15T07:34:00Z">
        <w:r w:rsidRPr="005C72D9">
          <w:rPr>
            <w:bCs/>
            <w:i/>
            <w:iCs/>
            <w:highlight w:val="cyan"/>
            <w:lang w:val="sv-SE"/>
          </w:rPr>
          <w:t xml:space="preserve">Paging </w:t>
        </w:r>
        <w:r w:rsidRPr="005C72D9">
          <w:rPr>
            <w:bCs/>
            <w:iCs/>
            <w:highlight w:val="cyan"/>
            <w:lang w:val="sv-SE"/>
          </w:rPr>
          <w:t>message</w:t>
        </w:r>
      </w:ins>
    </w:p>
    <w:p w:rsidR="0086125D" w:rsidRPr="005C72D9" w:rsidRDefault="0086125D" w:rsidP="0086125D">
      <w:pPr>
        <w:pStyle w:val="PL"/>
        <w:rPr>
          <w:ins w:id="3005" w:author="SA R2 -1807910" w:date="2018-05-15T07:34:00Z"/>
          <w:color w:val="808080"/>
          <w:highlight w:val="cyan"/>
        </w:rPr>
      </w:pPr>
      <w:ins w:id="3006" w:author="SA R2 -1807910" w:date="2018-05-15T07:34:00Z">
        <w:r w:rsidRPr="005C72D9">
          <w:rPr>
            <w:color w:val="808080"/>
            <w:highlight w:val="cyan"/>
          </w:rPr>
          <w:t>-- ASN1START</w:t>
        </w:r>
      </w:ins>
    </w:p>
    <w:p w:rsidR="0086125D" w:rsidRPr="005C72D9" w:rsidRDefault="0086125D" w:rsidP="0086125D">
      <w:pPr>
        <w:pStyle w:val="PL"/>
        <w:rPr>
          <w:ins w:id="3007" w:author="SA R2 -1807910" w:date="2018-05-15T07:34:00Z"/>
          <w:color w:val="808080"/>
          <w:highlight w:val="cyan"/>
        </w:rPr>
      </w:pPr>
      <w:ins w:id="3008" w:author="SA R2 -1807910" w:date="2018-05-15T07:34:00Z">
        <w:r w:rsidRPr="005C72D9">
          <w:rPr>
            <w:color w:val="808080"/>
            <w:highlight w:val="cyan"/>
          </w:rPr>
          <w:t>-- TAG-PAGING-START</w:t>
        </w:r>
      </w:ins>
    </w:p>
    <w:p w:rsidR="0086125D" w:rsidRPr="005C72D9" w:rsidRDefault="0086125D" w:rsidP="0086125D">
      <w:pPr>
        <w:pStyle w:val="PL"/>
        <w:rPr>
          <w:ins w:id="3009" w:author="SA R2 -1807910" w:date="2018-05-15T07:34:00Z"/>
          <w:highlight w:val="cyan"/>
        </w:rPr>
      </w:pPr>
    </w:p>
    <w:p w:rsidR="0086125D" w:rsidRPr="005C72D9" w:rsidRDefault="0086125D" w:rsidP="0086125D">
      <w:pPr>
        <w:pStyle w:val="PL"/>
        <w:rPr>
          <w:ins w:id="3010" w:author="SA R2 -1807910" w:date="2018-05-15T07:34:00Z"/>
          <w:highlight w:val="cyan"/>
        </w:rPr>
      </w:pPr>
      <w:ins w:id="3011"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6125D" w:rsidRPr="005C72D9" w:rsidRDefault="0086125D" w:rsidP="0086125D">
      <w:pPr>
        <w:pStyle w:val="PL"/>
        <w:rPr>
          <w:ins w:id="3012" w:author="SA R2 -1807910" w:date="2018-05-15T07:34:00Z"/>
          <w:color w:val="808080"/>
          <w:highlight w:val="cyan"/>
        </w:rPr>
      </w:pPr>
      <w:ins w:id="3013"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rsidR="0086125D" w:rsidRPr="005C72D9" w:rsidRDefault="0086125D" w:rsidP="0086125D">
      <w:pPr>
        <w:pStyle w:val="PL"/>
        <w:rPr>
          <w:ins w:id="3014" w:author="SA R2 -1807910" w:date="2018-05-15T07:34:00Z"/>
          <w:color w:val="808080"/>
          <w:highlight w:val="cyan"/>
        </w:rPr>
      </w:pPr>
      <w:ins w:id="3015"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rsidR="0086125D" w:rsidRPr="005C72D9" w:rsidRDefault="0086125D" w:rsidP="0086125D">
      <w:pPr>
        <w:pStyle w:val="PL"/>
        <w:rPr>
          <w:ins w:id="3016" w:author="SA R2 -1807910" w:date="2018-05-15T07:34:00Z"/>
          <w:color w:val="808080"/>
          <w:highlight w:val="cyan"/>
        </w:rPr>
      </w:pPr>
      <w:ins w:id="3017"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rsidR="0086125D" w:rsidRPr="005C72D9" w:rsidRDefault="0086125D" w:rsidP="0086125D">
      <w:pPr>
        <w:pStyle w:val="PL"/>
        <w:rPr>
          <w:ins w:id="3018" w:author="SA R2 -1807910" w:date="2018-05-15T07:34:00Z"/>
          <w:color w:val="808080"/>
          <w:highlight w:val="cyan"/>
        </w:rPr>
      </w:pPr>
    </w:p>
    <w:p w:rsidR="0086125D" w:rsidRPr="005C72D9" w:rsidRDefault="0086125D" w:rsidP="0086125D">
      <w:pPr>
        <w:pStyle w:val="PL"/>
        <w:rPr>
          <w:ins w:id="3019" w:author="SA R2 -1807910" w:date="2018-05-15T07:34:00Z"/>
          <w:highlight w:val="cyan"/>
        </w:rPr>
      </w:pPr>
      <w:ins w:id="3020"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86125D" w:rsidRPr="005C72D9" w:rsidRDefault="0086125D" w:rsidP="0086125D">
      <w:pPr>
        <w:pStyle w:val="PL"/>
        <w:rPr>
          <w:ins w:id="3021" w:author="SA R2 -1807910" w:date="2018-05-15T07:34:00Z"/>
          <w:highlight w:val="cyan"/>
        </w:rPr>
      </w:pPr>
      <w:ins w:id="3022"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6125D" w:rsidRPr="005C72D9" w:rsidRDefault="0086125D" w:rsidP="0086125D">
      <w:pPr>
        <w:pStyle w:val="PL"/>
        <w:rPr>
          <w:ins w:id="3023" w:author="SA R2 -1807910" w:date="2018-05-15T07:34:00Z"/>
          <w:highlight w:val="cyan"/>
        </w:rPr>
      </w:pPr>
      <w:ins w:id="3024" w:author="SA R2 -1807910" w:date="2018-05-15T07:34:00Z">
        <w:r w:rsidRPr="005C72D9">
          <w:rPr>
            <w:highlight w:val="cyan"/>
          </w:rPr>
          <w:t>}</w:t>
        </w:r>
      </w:ins>
    </w:p>
    <w:p w:rsidR="0086125D" w:rsidRPr="005C72D9" w:rsidRDefault="0086125D" w:rsidP="0086125D">
      <w:pPr>
        <w:pStyle w:val="PL"/>
        <w:rPr>
          <w:ins w:id="3025" w:author="SA R2 -1807910" w:date="2018-05-15T07:34:00Z"/>
          <w:highlight w:val="cyan"/>
        </w:rPr>
      </w:pPr>
    </w:p>
    <w:p w:rsidR="0086125D" w:rsidRPr="005C72D9" w:rsidRDefault="0086125D" w:rsidP="0086125D">
      <w:pPr>
        <w:pStyle w:val="PL"/>
        <w:rPr>
          <w:ins w:id="3026" w:author="SA R2 -1807910" w:date="2018-05-15T07:34:00Z"/>
          <w:highlight w:val="cyan"/>
        </w:rPr>
      </w:pPr>
      <w:ins w:id="3027"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rsidR="0086125D" w:rsidRPr="005C72D9" w:rsidRDefault="0086125D" w:rsidP="0086125D">
      <w:pPr>
        <w:pStyle w:val="PL"/>
        <w:rPr>
          <w:ins w:id="3028" w:author="SA R2 -1807910" w:date="2018-05-15T07:34:00Z"/>
          <w:highlight w:val="cyan"/>
        </w:rPr>
      </w:pPr>
    </w:p>
    <w:p w:rsidR="0086125D" w:rsidRPr="005C72D9" w:rsidRDefault="0086125D" w:rsidP="0086125D">
      <w:pPr>
        <w:pStyle w:val="PL"/>
        <w:rPr>
          <w:ins w:id="3029" w:author="SA R2 -1807910" w:date="2018-05-15T07:34:00Z"/>
          <w:highlight w:val="cyan"/>
        </w:rPr>
      </w:pPr>
      <w:ins w:id="3030"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rsidR="0086125D" w:rsidRPr="005C72D9" w:rsidRDefault="0086125D" w:rsidP="0086125D">
      <w:pPr>
        <w:pStyle w:val="PL"/>
        <w:rPr>
          <w:ins w:id="3031" w:author="SA R2-1807120" w:date="2018-06-04T16:16:00Z"/>
          <w:highlight w:val="cyan"/>
        </w:rPr>
      </w:pPr>
      <w:ins w:id="3032"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3"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4" w:author="SA R2 -1807910" w:date="2018-05-15T07:34:00Z"/>
          <w:highlight w:val="cyan"/>
        </w:rPr>
      </w:pPr>
      <w:ins w:id="3035" w:author="SA R2 -1807910" w:date="2018-05-15T07:34:00Z">
        <w:r w:rsidRPr="005C72D9">
          <w:rPr>
            <w:highlight w:val="cyan"/>
          </w:rPr>
          <w:tab/>
          <w:t>...</w:t>
        </w:r>
      </w:ins>
    </w:p>
    <w:p w:rsidR="0086125D" w:rsidRPr="005C72D9" w:rsidRDefault="0086125D" w:rsidP="0086125D">
      <w:pPr>
        <w:pStyle w:val="PL"/>
        <w:rPr>
          <w:ins w:id="3036" w:author="SA R2 -1807910" w:date="2018-05-15T07:34:00Z"/>
          <w:highlight w:val="cyan"/>
        </w:rPr>
      </w:pPr>
      <w:ins w:id="3037" w:author="SA R2 -1807910" w:date="2018-05-15T07:34:00Z">
        <w:r w:rsidRPr="005C72D9">
          <w:rPr>
            <w:highlight w:val="cyan"/>
          </w:rPr>
          <w:lastRenderedPageBreak/>
          <w:t>}</w:t>
        </w:r>
      </w:ins>
    </w:p>
    <w:p w:rsidR="0086125D" w:rsidRPr="005C72D9" w:rsidRDefault="0086125D" w:rsidP="0086125D">
      <w:pPr>
        <w:pStyle w:val="PL"/>
        <w:rPr>
          <w:ins w:id="3038" w:author="SA R2 -1807910" w:date="2018-05-15T07:34:00Z"/>
          <w:highlight w:val="cyan"/>
        </w:rPr>
      </w:pPr>
    </w:p>
    <w:p w:rsidR="0086125D" w:rsidRPr="005C72D9" w:rsidRDefault="0086125D" w:rsidP="0086125D">
      <w:pPr>
        <w:pStyle w:val="PL"/>
        <w:rPr>
          <w:ins w:id="3039" w:author="SA R2 -1807910" w:date="2018-05-15T07:34:00Z"/>
          <w:highlight w:val="cyan"/>
        </w:rPr>
      </w:pPr>
      <w:ins w:id="3040"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rsidR="0086125D" w:rsidRPr="005C72D9" w:rsidRDefault="0086125D" w:rsidP="0086125D">
      <w:pPr>
        <w:pStyle w:val="PL"/>
        <w:rPr>
          <w:ins w:id="3041" w:author="SA R2 -1807910" w:date="2018-05-15T07:34:00Z"/>
          <w:highlight w:val="cyan"/>
        </w:rPr>
      </w:pPr>
      <w:ins w:id="3042"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rsidR="0086125D" w:rsidRPr="005C72D9" w:rsidRDefault="0086125D" w:rsidP="0086125D">
      <w:pPr>
        <w:pStyle w:val="PL"/>
        <w:rPr>
          <w:ins w:id="3043" w:author="SA R2 -1807910" w:date="2018-05-15T07:34:00Z"/>
          <w:highlight w:val="cyan"/>
        </w:rPr>
      </w:pPr>
      <w:ins w:id="3044"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rsidR="0086125D" w:rsidRPr="005C72D9" w:rsidRDefault="0086125D" w:rsidP="0086125D">
      <w:pPr>
        <w:pStyle w:val="PL"/>
        <w:rPr>
          <w:ins w:id="3045" w:author="SA R2 -1807910" w:date="2018-05-15T07:34:00Z"/>
          <w:highlight w:val="cyan"/>
        </w:rPr>
      </w:pPr>
      <w:ins w:id="3046" w:author="SA R2 -1807910" w:date="2018-05-15T07:34:00Z">
        <w:r w:rsidRPr="005C72D9">
          <w:rPr>
            <w:highlight w:val="cyan"/>
          </w:rPr>
          <w:tab/>
          <w:t>...</w:t>
        </w:r>
      </w:ins>
    </w:p>
    <w:p w:rsidR="0086125D" w:rsidRPr="005C72D9" w:rsidRDefault="0086125D" w:rsidP="0086125D">
      <w:pPr>
        <w:pStyle w:val="PL"/>
        <w:rPr>
          <w:ins w:id="3047" w:author="SA R2 -1807910" w:date="2018-05-15T07:34:00Z"/>
          <w:highlight w:val="cyan"/>
        </w:rPr>
      </w:pPr>
      <w:ins w:id="3048" w:author="SA R2 -1807910" w:date="2018-05-15T07:34:00Z">
        <w:r w:rsidRPr="005C72D9">
          <w:rPr>
            <w:highlight w:val="cyan"/>
          </w:rPr>
          <w:t>}</w:t>
        </w:r>
      </w:ins>
    </w:p>
    <w:p w:rsidR="0086125D" w:rsidRPr="005C72D9" w:rsidRDefault="0086125D" w:rsidP="0086125D">
      <w:pPr>
        <w:pStyle w:val="PL"/>
        <w:rPr>
          <w:ins w:id="3049" w:author="SA R2 -1807910" w:date="2018-05-15T07:34:00Z"/>
          <w:highlight w:val="cyan"/>
        </w:rPr>
      </w:pPr>
    </w:p>
    <w:p w:rsidR="0086125D" w:rsidRPr="005C72D9" w:rsidRDefault="0086125D" w:rsidP="0086125D">
      <w:pPr>
        <w:pStyle w:val="PL"/>
        <w:rPr>
          <w:ins w:id="3050" w:author="SA R2 -1807910" w:date="2018-05-15T07:34:00Z"/>
          <w:color w:val="808080"/>
          <w:highlight w:val="cyan"/>
        </w:rPr>
      </w:pPr>
      <w:ins w:id="3051" w:author="SA R2 -1807910" w:date="2018-05-15T07:34:00Z">
        <w:r w:rsidRPr="005C72D9">
          <w:rPr>
            <w:color w:val="808080"/>
            <w:highlight w:val="cyan"/>
          </w:rPr>
          <w:t>-- TAG-PAGING-STOP</w:t>
        </w:r>
      </w:ins>
    </w:p>
    <w:p w:rsidR="0086125D" w:rsidRPr="005C72D9" w:rsidRDefault="0086125D" w:rsidP="0086125D">
      <w:pPr>
        <w:pStyle w:val="PL"/>
        <w:rPr>
          <w:ins w:id="3052" w:author="SA R2 -1807910" w:date="2018-05-15T07:34:00Z"/>
          <w:color w:val="808080"/>
          <w:highlight w:val="cyan"/>
        </w:rPr>
      </w:pPr>
      <w:ins w:id="3053" w:author="SA R2 -1807910" w:date="2018-05-15T07:34:00Z">
        <w:r w:rsidRPr="005C72D9">
          <w:rPr>
            <w:color w:val="808080"/>
            <w:highlight w:val="cyan"/>
          </w:rPr>
          <w:t>-- ASN1STOP</w:t>
        </w:r>
      </w:ins>
    </w:p>
    <w:p w:rsidR="0086125D" w:rsidRPr="005C72D9" w:rsidRDefault="0086125D" w:rsidP="0086125D">
      <w:pPr>
        <w:rPr>
          <w:ins w:id="3054" w:author="SA R2 -1807910" w:date="2018-05-15T07:36:00Z"/>
          <w:highlight w:val="cyan"/>
        </w:rPr>
      </w:pPr>
    </w:p>
    <w:p w:rsidR="0086125D" w:rsidRPr="005C72D9" w:rsidRDefault="0086125D" w:rsidP="0086125D">
      <w:pPr>
        <w:pStyle w:val="EditorsNote"/>
        <w:rPr>
          <w:ins w:id="3055" w:author="SA R2 -1807910" w:date="2018-05-15T07:36:00Z"/>
          <w:highlight w:val="cyan"/>
        </w:rPr>
      </w:pPr>
      <w:ins w:id="3056"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rsidR="0086125D" w:rsidRPr="005C72D9" w:rsidRDefault="0086125D" w:rsidP="0086125D">
      <w:pPr>
        <w:pStyle w:val="EditorsNote"/>
        <w:rPr>
          <w:ins w:id="3057" w:author="SA R2 -1807910" w:date="2018-05-15T07:36:00Z"/>
          <w:rFonts w:eastAsia="MS Mincho"/>
          <w:highlight w:val="cyan"/>
        </w:rPr>
      </w:pPr>
      <w:ins w:id="3058"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5C72D9" w:rsidRDefault="00F257E0" w:rsidP="00F257E0">
      <w:pPr>
        <w:rPr>
          <w:ins w:id="305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5C72D9" w:rsidTr="0042646A">
        <w:trPr>
          <w:ins w:id="3060" w:author="SA R2 -1807910" w:date="2018-05-24T08:58:00Z"/>
        </w:trPr>
        <w:tc>
          <w:tcPr>
            <w:tcW w:w="14173" w:type="dxa"/>
            <w:shd w:val="clear" w:color="auto" w:fill="auto"/>
          </w:tcPr>
          <w:p w:rsidR="00F257E0" w:rsidRPr="005C72D9" w:rsidRDefault="00F257E0" w:rsidP="002D65AF">
            <w:pPr>
              <w:pStyle w:val="TAH"/>
              <w:rPr>
                <w:ins w:id="3061" w:author="SA R2 -1807910" w:date="2018-05-24T08:58:00Z"/>
                <w:szCs w:val="22"/>
                <w:highlight w:val="cyan"/>
              </w:rPr>
            </w:pPr>
            <w:ins w:id="3062" w:author="SA R2 -1807910" w:date="2018-05-24T08:59:00Z">
              <w:r w:rsidRPr="005C72D9">
                <w:rPr>
                  <w:i/>
                  <w:noProof/>
                  <w:highlight w:val="cyan"/>
                  <w:lang w:eastAsia="en-GB"/>
                </w:rPr>
                <w:t>Paging</w:t>
              </w:r>
              <w:r w:rsidRPr="005C72D9">
                <w:rPr>
                  <w:iCs/>
                  <w:noProof/>
                  <w:highlight w:val="cyan"/>
                  <w:lang w:eastAsia="en-GB"/>
                </w:rPr>
                <w:t xml:space="preserve"> field descriptions</w:t>
              </w:r>
            </w:ins>
          </w:p>
        </w:tc>
      </w:tr>
      <w:tr w:rsidR="0042646A" w:rsidRPr="005C72D9" w:rsidTr="0042646A">
        <w:trPr>
          <w:ins w:id="3063" w:author="SA R2-1807120" w:date="2018-06-04T16:18:00Z"/>
        </w:trPr>
        <w:tc>
          <w:tcPr>
            <w:tcW w:w="14173" w:type="dxa"/>
            <w:shd w:val="clear" w:color="auto" w:fill="auto"/>
          </w:tcPr>
          <w:p w:rsidR="0042646A" w:rsidRPr="005C72D9" w:rsidRDefault="0042646A" w:rsidP="0042646A">
            <w:pPr>
              <w:keepNext/>
              <w:keepLines/>
              <w:spacing w:after="0"/>
              <w:rPr>
                <w:ins w:id="3064" w:author="SA R2-1807120" w:date="2018-06-04T16:18:00Z"/>
                <w:rFonts w:ascii="Arial" w:hAnsi="Arial"/>
                <w:b/>
                <w:bCs/>
                <w:i/>
                <w:noProof/>
                <w:sz w:val="18"/>
                <w:highlight w:val="cyan"/>
                <w:lang w:eastAsia="en-GB"/>
              </w:rPr>
            </w:pPr>
            <w:ins w:id="3065" w:author="SA R2-1807120" w:date="2018-06-04T16:18:00Z">
              <w:r w:rsidRPr="005C72D9">
                <w:rPr>
                  <w:rFonts w:ascii="Arial" w:hAnsi="Arial"/>
                  <w:b/>
                  <w:bCs/>
                  <w:i/>
                  <w:noProof/>
                  <w:sz w:val="18"/>
                  <w:highlight w:val="cyan"/>
                  <w:lang w:eastAsia="en-GB"/>
                </w:rPr>
                <w:t>accessType</w:t>
              </w:r>
            </w:ins>
          </w:p>
          <w:p w:rsidR="0042646A" w:rsidRPr="005C72D9" w:rsidRDefault="0042646A" w:rsidP="0042646A">
            <w:pPr>
              <w:pStyle w:val="TAL"/>
              <w:rPr>
                <w:ins w:id="3066" w:author="SA R2-1807120" w:date="2018-06-04T16:18:00Z"/>
                <w:b/>
                <w:bCs/>
                <w:i/>
                <w:noProof/>
                <w:highlight w:val="cyan"/>
                <w:lang w:eastAsia="en-GB"/>
              </w:rPr>
            </w:pPr>
            <w:ins w:id="3067" w:author="SA R2-1807120" w:date="2018-06-04T16:18:00Z">
              <w:r w:rsidRPr="005C72D9">
                <w:rPr>
                  <w:highlight w:val="cyan"/>
                  <w:lang w:eastAsia="en-GB"/>
                </w:rPr>
                <w:t>It indicates whether Paging is originated due to the PDU sessions from the non-3GPP access.</w:t>
              </w:r>
            </w:ins>
          </w:p>
        </w:tc>
      </w:tr>
      <w:tr w:rsidR="00F257E0" w:rsidRPr="005C72D9" w:rsidTr="0042646A">
        <w:trPr>
          <w:ins w:id="3068" w:author="SA R2 -1807910" w:date="2018-05-24T08:58:00Z"/>
        </w:trPr>
        <w:tc>
          <w:tcPr>
            <w:tcW w:w="14173" w:type="dxa"/>
            <w:shd w:val="clear" w:color="auto" w:fill="auto"/>
          </w:tcPr>
          <w:p w:rsidR="00F257E0" w:rsidRPr="005C72D9" w:rsidRDefault="00F257E0" w:rsidP="00F257E0">
            <w:pPr>
              <w:pStyle w:val="TAL"/>
              <w:rPr>
                <w:ins w:id="3069" w:author="SA R2 -1807910" w:date="2018-05-24T08:58:00Z"/>
                <w:b/>
                <w:bCs/>
                <w:i/>
                <w:noProof/>
                <w:highlight w:val="cyan"/>
                <w:lang w:eastAsia="en-GB"/>
              </w:rPr>
            </w:pPr>
            <w:ins w:id="3070" w:author="SA R2 -1807910" w:date="2018-05-24T08:58:00Z">
              <w:r w:rsidRPr="005C72D9">
                <w:rPr>
                  <w:b/>
                  <w:bCs/>
                  <w:i/>
                  <w:noProof/>
                  <w:highlight w:val="cyan"/>
                  <w:lang w:eastAsia="en-GB"/>
                </w:rPr>
                <w:t>systemInfoModification</w:t>
              </w:r>
            </w:ins>
          </w:p>
          <w:p w:rsidR="00F257E0" w:rsidRPr="005C72D9" w:rsidRDefault="00F257E0" w:rsidP="00F257E0">
            <w:pPr>
              <w:pStyle w:val="TAL"/>
              <w:rPr>
                <w:ins w:id="3071" w:author="SA R2 -1807910" w:date="2018-05-24T08:58:00Z"/>
                <w:szCs w:val="22"/>
                <w:highlight w:val="cyan"/>
                <w:lang w:val="en-US"/>
              </w:rPr>
            </w:pPr>
            <w:ins w:id="3072" w:author="SA R2 -1807910" w:date="2018-05-24T08:58:00Z">
              <w:r w:rsidRPr="005C72D9">
                <w:rPr>
                  <w:highlight w:val="cyan"/>
                  <w:lang w:eastAsia="en-GB"/>
                </w:rPr>
                <w:t>If present: indication of a BCCH modification other than [FFS].</w:t>
              </w:r>
            </w:ins>
          </w:p>
        </w:tc>
      </w:tr>
      <w:tr w:rsidR="00F257E0" w:rsidRPr="005C72D9" w:rsidTr="0042646A">
        <w:trPr>
          <w:ins w:id="3073" w:author="SA R2 -1807910" w:date="2018-05-24T08:58:00Z"/>
        </w:trPr>
        <w:tc>
          <w:tcPr>
            <w:tcW w:w="14173" w:type="dxa"/>
            <w:shd w:val="clear" w:color="auto" w:fill="auto"/>
          </w:tcPr>
          <w:p w:rsidR="00F257E0" w:rsidRPr="005C72D9" w:rsidRDefault="00F257E0" w:rsidP="00F257E0">
            <w:pPr>
              <w:pStyle w:val="TAL"/>
              <w:rPr>
                <w:ins w:id="3074" w:author="SA R2 -1807910" w:date="2018-05-24T08:58:00Z"/>
                <w:b/>
                <w:bCs/>
                <w:i/>
                <w:noProof/>
                <w:highlight w:val="cyan"/>
                <w:lang w:eastAsia="en-GB"/>
              </w:rPr>
            </w:pPr>
            <w:ins w:id="3075" w:author="SA R2 -1807910" w:date="2018-05-24T08:58:00Z">
              <w:r w:rsidRPr="005C72D9">
                <w:rPr>
                  <w:b/>
                  <w:bCs/>
                  <w:i/>
                  <w:noProof/>
                  <w:highlight w:val="cyan"/>
                  <w:lang w:eastAsia="en-GB"/>
                </w:rPr>
                <w:t>etwsAndCmasIndication</w:t>
              </w:r>
            </w:ins>
          </w:p>
          <w:p w:rsidR="00F257E0" w:rsidRPr="005C72D9" w:rsidRDefault="00F257E0" w:rsidP="00F257E0">
            <w:pPr>
              <w:pStyle w:val="TAL"/>
              <w:rPr>
                <w:ins w:id="3076" w:author="SA R2 -1807910" w:date="2018-05-24T08:58:00Z"/>
                <w:szCs w:val="22"/>
                <w:highlight w:val="cyan"/>
                <w:lang w:val="en-US"/>
              </w:rPr>
            </w:pPr>
            <w:ins w:id="3077" w:author="SA R2 -1807910" w:date="2018-05-24T08:58:00Z">
              <w:r w:rsidRPr="005C72D9">
                <w:rPr>
                  <w:highlight w:val="cyan"/>
                  <w:lang w:eastAsia="en-GB"/>
                </w:rPr>
                <w:t>If present: indication of an ETWS primary notification and/or an ETWS secondary notification and/or a CMAS notification.</w:t>
              </w:r>
            </w:ins>
          </w:p>
        </w:tc>
      </w:tr>
    </w:tbl>
    <w:p w:rsidR="00B35466" w:rsidRDefault="00B35466" w:rsidP="00B35466">
      <w:pPr>
        <w:rPr>
          <w:ins w:id="3078" w:author="SA R2 -1807910" w:date="2018-05-15T07:35:00Z"/>
          <w:highlight w:val="cyan"/>
        </w:rPr>
        <w:pPrChange w:id="3079" w:author="SA R2 -1807910" w:date="2018-05-15T07:36:00Z">
          <w:pPr>
            <w:pStyle w:val="4"/>
          </w:pPr>
        </w:pPrChange>
      </w:pPr>
    </w:p>
    <w:p w:rsidR="0086125D" w:rsidRPr="005C72D9" w:rsidRDefault="0086125D" w:rsidP="0086125D">
      <w:pPr>
        <w:pStyle w:val="4"/>
        <w:rPr>
          <w:ins w:id="3080" w:author="SA R2 -1807910" w:date="2018-05-15T07:40:00Z"/>
          <w:highlight w:val="cyan"/>
        </w:rPr>
      </w:pPr>
      <w:ins w:id="3081" w:author="SA R2 -1807910" w:date="2018-05-15T07:40:00Z">
        <w:r w:rsidRPr="005C72D9">
          <w:rPr>
            <w:highlight w:val="cyan"/>
          </w:rPr>
          <w:t>–</w:t>
        </w:r>
        <w:r w:rsidRPr="005C72D9">
          <w:rPr>
            <w:highlight w:val="cyan"/>
          </w:rPr>
          <w:tab/>
        </w:r>
        <w:r w:rsidRPr="005C72D9">
          <w:rPr>
            <w:i/>
            <w:noProof/>
            <w:highlight w:val="cyan"/>
          </w:rPr>
          <w:t>RRCReestablishment</w:t>
        </w:r>
      </w:ins>
    </w:p>
    <w:p w:rsidR="0086125D" w:rsidRPr="005C72D9" w:rsidRDefault="0086125D" w:rsidP="0086125D">
      <w:pPr>
        <w:rPr>
          <w:ins w:id="3082" w:author="SA R2 -1807910" w:date="2018-05-15T07:40:00Z"/>
          <w:highlight w:val="cyan"/>
        </w:rPr>
      </w:pPr>
      <w:ins w:id="3083"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rsidR="0086125D" w:rsidRPr="005C72D9" w:rsidRDefault="0086125D" w:rsidP="0086125D">
      <w:pPr>
        <w:pStyle w:val="B1"/>
        <w:keepNext/>
        <w:keepLines/>
        <w:rPr>
          <w:ins w:id="3084" w:author="SA R2 -1807910" w:date="2018-05-15T07:40:00Z"/>
          <w:highlight w:val="cyan"/>
        </w:rPr>
      </w:pPr>
      <w:ins w:id="3085" w:author="SA R2 -1807910" w:date="2018-05-15T07:40:00Z">
        <w:r w:rsidRPr="005C72D9">
          <w:rPr>
            <w:highlight w:val="cyan"/>
          </w:rPr>
          <w:t>Signalling radio bearer: SRB</w:t>
        </w:r>
        <w:r w:rsidRPr="005C72D9">
          <w:rPr>
            <w:highlight w:val="cyan"/>
            <w:lang w:val="sv-SE"/>
          </w:rPr>
          <w:t>1</w:t>
        </w:r>
      </w:ins>
    </w:p>
    <w:p w:rsidR="0086125D" w:rsidRPr="005C72D9" w:rsidRDefault="0086125D" w:rsidP="0086125D">
      <w:pPr>
        <w:pStyle w:val="B1"/>
        <w:keepNext/>
        <w:keepLines/>
        <w:rPr>
          <w:ins w:id="3086" w:author="SA R2 -1807910" w:date="2018-05-15T07:40:00Z"/>
          <w:highlight w:val="cyan"/>
        </w:rPr>
      </w:pPr>
      <w:ins w:id="3087" w:author="SA R2 -1807910" w:date="2018-05-15T07:40:00Z">
        <w:r w:rsidRPr="005C72D9">
          <w:rPr>
            <w:highlight w:val="cyan"/>
          </w:rPr>
          <w:t xml:space="preserve">RLC-SAP: </w:t>
        </w:r>
        <w:r w:rsidRPr="005C72D9">
          <w:rPr>
            <w:highlight w:val="cyan"/>
            <w:lang w:val="sv-SE"/>
          </w:rPr>
          <w:t>AM</w:t>
        </w:r>
      </w:ins>
    </w:p>
    <w:p w:rsidR="0086125D" w:rsidRPr="005C72D9" w:rsidRDefault="0086125D" w:rsidP="0086125D">
      <w:pPr>
        <w:pStyle w:val="B1"/>
        <w:keepNext/>
        <w:keepLines/>
        <w:rPr>
          <w:ins w:id="3088" w:author="SA R2 -1807910" w:date="2018-05-15T07:40:00Z"/>
          <w:highlight w:val="cyan"/>
        </w:rPr>
      </w:pPr>
      <w:ins w:id="3089"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rsidR="0086125D" w:rsidRPr="005C72D9" w:rsidRDefault="0086125D" w:rsidP="0086125D">
      <w:pPr>
        <w:pStyle w:val="B1"/>
        <w:keepNext/>
        <w:keepLines/>
        <w:rPr>
          <w:ins w:id="3090" w:author="SA R2 -1807910" w:date="2018-05-15T07:40:00Z"/>
          <w:highlight w:val="cyan"/>
        </w:rPr>
      </w:pPr>
      <w:ins w:id="3091" w:author="SA R2 -1807910" w:date="2018-05-15T07:40:00Z">
        <w:r w:rsidRPr="005C72D9">
          <w:rPr>
            <w:highlight w:val="cyan"/>
          </w:rPr>
          <w:t>Direction: Network to UE</w:t>
        </w:r>
      </w:ins>
    </w:p>
    <w:p w:rsidR="0086125D" w:rsidRPr="005C72D9" w:rsidRDefault="0086125D" w:rsidP="0086125D">
      <w:pPr>
        <w:pStyle w:val="TH"/>
        <w:rPr>
          <w:ins w:id="3092" w:author="SA R2 -1807910" w:date="2018-05-15T07:40:00Z"/>
          <w:bCs/>
          <w:i/>
          <w:iCs/>
          <w:highlight w:val="cyan"/>
        </w:rPr>
      </w:pPr>
      <w:ins w:id="3093" w:author="SA R2 -1807910" w:date="2018-05-15T07:40:00Z">
        <w:r w:rsidRPr="005C72D9">
          <w:rPr>
            <w:bCs/>
            <w:i/>
            <w:iCs/>
            <w:noProof/>
            <w:highlight w:val="cyan"/>
          </w:rPr>
          <w:t>RRCReestablishment message</w:t>
        </w:r>
      </w:ins>
    </w:p>
    <w:p w:rsidR="0086125D" w:rsidRPr="005C72D9" w:rsidRDefault="0086125D" w:rsidP="0086125D">
      <w:pPr>
        <w:pStyle w:val="PL"/>
        <w:rPr>
          <w:ins w:id="3094" w:author="SA R2 -1807910" w:date="2018-05-15T07:40:00Z"/>
          <w:highlight w:val="cyan"/>
        </w:rPr>
      </w:pPr>
      <w:ins w:id="3095" w:author="SA R2 -1807910" w:date="2018-05-15T07:40:00Z">
        <w:r w:rsidRPr="005C72D9">
          <w:rPr>
            <w:highlight w:val="cyan"/>
          </w:rPr>
          <w:t>-- ASN1STA</w:t>
        </w:r>
        <w:smartTag w:uri="urn:schemas-microsoft-com:office:smarttags" w:element="PersonName">
          <w:r w:rsidRPr="005C72D9">
            <w:rPr>
              <w:highlight w:val="cyan"/>
            </w:rPr>
            <w:t>RT</w:t>
          </w:r>
        </w:smartTag>
      </w:ins>
    </w:p>
    <w:p w:rsidR="0086125D" w:rsidRPr="005C72D9" w:rsidRDefault="0086125D" w:rsidP="0086125D">
      <w:pPr>
        <w:pStyle w:val="PL"/>
        <w:rPr>
          <w:ins w:id="3096" w:author="SA R2 -1807910" w:date="2018-05-15T07:40:00Z"/>
          <w:highlight w:val="cyan"/>
        </w:rPr>
      </w:pPr>
      <w:ins w:id="3097" w:author="SA R2 -1807910" w:date="2018-05-15T07:40:00Z">
        <w:r w:rsidRPr="005C72D9">
          <w:rPr>
            <w:highlight w:val="cyan"/>
          </w:rPr>
          <w:t>-- TAG-RRCREESTABLISHMENT-START</w:t>
        </w:r>
      </w:ins>
    </w:p>
    <w:p w:rsidR="0086125D" w:rsidRPr="005C72D9" w:rsidRDefault="0086125D" w:rsidP="0086125D">
      <w:pPr>
        <w:pStyle w:val="PL"/>
        <w:rPr>
          <w:ins w:id="3098" w:author="SA R2 -1807910" w:date="2018-05-15T07:40:00Z"/>
          <w:highlight w:val="cyan"/>
        </w:rPr>
      </w:pPr>
    </w:p>
    <w:p w:rsidR="0086125D" w:rsidRPr="005C72D9" w:rsidRDefault="0086125D" w:rsidP="0086125D">
      <w:pPr>
        <w:pStyle w:val="PL"/>
        <w:rPr>
          <w:ins w:id="3099" w:author="SA R2 -1807910" w:date="2018-05-15T07:40:00Z"/>
          <w:highlight w:val="cyan"/>
        </w:rPr>
      </w:pPr>
      <w:ins w:id="3100" w:author="SA R2 -1807910" w:date="2018-05-15T07:40:00Z">
        <w:r w:rsidRPr="005C72D9">
          <w:rPr>
            <w:highlight w:val="cyan"/>
          </w:rPr>
          <w:t>RRCReestablishment ::=</w:t>
        </w:r>
        <w:r w:rsidRPr="005C72D9">
          <w:rPr>
            <w:highlight w:val="cyan"/>
          </w:rPr>
          <w:tab/>
          <w:t>SEQUENCE {</w:t>
        </w:r>
      </w:ins>
    </w:p>
    <w:p w:rsidR="0086125D" w:rsidRPr="005C72D9" w:rsidRDefault="0086125D" w:rsidP="0086125D">
      <w:pPr>
        <w:pStyle w:val="PL"/>
        <w:rPr>
          <w:ins w:id="3101" w:author="SA R2 -1807910" w:date="2018-05-15T07:40:00Z"/>
          <w:highlight w:val="cyan"/>
        </w:rPr>
      </w:pPr>
      <w:ins w:id="3102"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rsidR="0086125D" w:rsidRPr="005C72D9" w:rsidRDefault="0086125D" w:rsidP="0086125D">
      <w:pPr>
        <w:pStyle w:val="PL"/>
        <w:rPr>
          <w:ins w:id="3103" w:author="SA R2 -1807910" w:date="2018-05-15T07:40:00Z"/>
          <w:highlight w:val="cyan"/>
        </w:rPr>
      </w:pPr>
      <w:ins w:id="3104"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86125D" w:rsidRPr="005C72D9" w:rsidRDefault="0086125D" w:rsidP="0086125D">
      <w:pPr>
        <w:pStyle w:val="PL"/>
        <w:rPr>
          <w:ins w:id="3105" w:author="SA R2 -1807910" w:date="2018-05-15T07:40:00Z"/>
          <w:highlight w:val="cyan"/>
        </w:rPr>
      </w:pPr>
      <w:ins w:id="3106"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rsidR="0086125D" w:rsidRPr="005C72D9" w:rsidRDefault="0086125D" w:rsidP="0086125D">
      <w:pPr>
        <w:pStyle w:val="PL"/>
        <w:rPr>
          <w:ins w:id="3107" w:author="SA R2 -1807910" w:date="2018-05-15T07:40:00Z"/>
          <w:highlight w:val="cyan"/>
        </w:rPr>
      </w:pPr>
      <w:ins w:id="3108"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rsidR="0086125D" w:rsidRPr="005C72D9" w:rsidRDefault="0086125D" w:rsidP="0086125D">
      <w:pPr>
        <w:pStyle w:val="PL"/>
        <w:rPr>
          <w:ins w:id="3109" w:author="SA R2 -1807910" w:date="2018-05-15T07:40:00Z"/>
          <w:highlight w:val="cyan"/>
        </w:rPr>
      </w:pPr>
      <w:ins w:id="3110"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rsidR="0086125D" w:rsidRPr="005C72D9" w:rsidRDefault="0086125D" w:rsidP="0086125D">
      <w:pPr>
        <w:pStyle w:val="PL"/>
        <w:rPr>
          <w:ins w:id="3111" w:author="SA R2 -1807910" w:date="2018-05-15T07:40:00Z"/>
          <w:highlight w:val="cyan"/>
        </w:rPr>
      </w:pPr>
      <w:ins w:id="3112" w:author="SA R2 -1807910" w:date="2018-05-15T07:40:00Z">
        <w:r w:rsidRPr="005C72D9">
          <w:rPr>
            <w:highlight w:val="cyan"/>
          </w:rPr>
          <w:tab/>
        </w:r>
        <w:r w:rsidRPr="005C72D9">
          <w:rPr>
            <w:highlight w:val="cyan"/>
          </w:rPr>
          <w:tab/>
          <w:t>},</w:t>
        </w:r>
      </w:ins>
    </w:p>
    <w:p w:rsidR="0086125D" w:rsidRPr="005C72D9" w:rsidRDefault="0086125D" w:rsidP="0086125D">
      <w:pPr>
        <w:pStyle w:val="PL"/>
        <w:rPr>
          <w:ins w:id="3113" w:author="SA R2 -1807910" w:date="2018-05-15T07:40:00Z"/>
          <w:highlight w:val="cyan"/>
        </w:rPr>
      </w:pPr>
      <w:ins w:id="3114"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rsidR="0086125D" w:rsidRPr="005C72D9" w:rsidRDefault="0086125D" w:rsidP="0086125D">
      <w:pPr>
        <w:pStyle w:val="PL"/>
        <w:rPr>
          <w:ins w:id="3115" w:author="SA R2 -1807910" w:date="2018-05-15T07:40:00Z"/>
          <w:highlight w:val="cyan"/>
        </w:rPr>
      </w:pPr>
      <w:ins w:id="3116" w:author="SA R2 -1807910" w:date="2018-05-15T07:40:00Z">
        <w:r w:rsidRPr="005C72D9">
          <w:rPr>
            <w:highlight w:val="cyan"/>
          </w:rPr>
          <w:tab/>
          <w:t>}</w:t>
        </w:r>
      </w:ins>
    </w:p>
    <w:p w:rsidR="0086125D" w:rsidRPr="005C72D9" w:rsidRDefault="0086125D" w:rsidP="0086125D">
      <w:pPr>
        <w:pStyle w:val="PL"/>
        <w:rPr>
          <w:ins w:id="3117" w:author="SA R2 -1807910" w:date="2018-05-15T07:40:00Z"/>
          <w:highlight w:val="cyan"/>
        </w:rPr>
      </w:pPr>
      <w:ins w:id="3118" w:author="SA R2 -1807910" w:date="2018-05-15T07:40:00Z">
        <w:r w:rsidRPr="005C72D9">
          <w:rPr>
            <w:highlight w:val="cyan"/>
          </w:rPr>
          <w:t>}</w:t>
        </w:r>
      </w:ins>
    </w:p>
    <w:p w:rsidR="0086125D" w:rsidRPr="005C72D9" w:rsidRDefault="0086125D" w:rsidP="0086125D">
      <w:pPr>
        <w:pStyle w:val="PL"/>
        <w:rPr>
          <w:ins w:id="3119" w:author="SA R2 -1807910" w:date="2018-05-15T07:40:00Z"/>
          <w:highlight w:val="cyan"/>
        </w:rPr>
      </w:pPr>
    </w:p>
    <w:p w:rsidR="0086125D" w:rsidRPr="005C72D9" w:rsidRDefault="0086125D" w:rsidP="0086125D">
      <w:pPr>
        <w:pStyle w:val="PL"/>
        <w:rPr>
          <w:ins w:id="3120" w:author="SA R2 -1807910" w:date="2018-05-15T07:40:00Z"/>
          <w:highlight w:val="cyan"/>
        </w:rPr>
      </w:pPr>
      <w:ins w:id="3121" w:author="SA R2 -1807910" w:date="2018-05-15T07:40:00Z">
        <w:r w:rsidRPr="005C72D9">
          <w:rPr>
            <w:highlight w:val="cyan"/>
          </w:rPr>
          <w:t>RRCReestablishment-IEs ::= SEQUENCE {</w:t>
        </w:r>
      </w:ins>
    </w:p>
    <w:p w:rsidR="0086125D" w:rsidRPr="005C72D9" w:rsidRDefault="0086125D" w:rsidP="0086125D">
      <w:pPr>
        <w:pStyle w:val="PL"/>
        <w:rPr>
          <w:ins w:id="3122" w:author="SA R2 -1807910" w:date="2018-05-15T07:40:00Z"/>
          <w:highlight w:val="cyan"/>
        </w:rPr>
      </w:pPr>
      <w:ins w:id="3123"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rsidR="0086125D" w:rsidRPr="005C72D9" w:rsidRDefault="0086125D" w:rsidP="0086125D">
      <w:pPr>
        <w:pStyle w:val="PL"/>
        <w:rPr>
          <w:ins w:id="3124" w:author="SA R2 -1807910" w:date="2018-05-15T07:40:00Z"/>
          <w:rFonts w:eastAsia="MS Mincho"/>
          <w:color w:val="993366"/>
          <w:highlight w:val="cyan"/>
        </w:rPr>
      </w:pPr>
      <w:ins w:id="312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rsidR="0086125D" w:rsidRPr="005C72D9" w:rsidRDefault="0086125D" w:rsidP="0086125D">
      <w:pPr>
        <w:pStyle w:val="PL"/>
        <w:rPr>
          <w:ins w:id="3126" w:author="SA R2 -1807910" w:date="2018-05-15T07:40:00Z"/>
          <w:highlight w:val="cyan"/>
        </w:rPr>
      </w:pPr>
      <w:ins w:id="3127"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rsidR="0086125D" w:rsidRPr="005C72D9" w:rsidRDefault="0086125D" w:rsidP="0086125D">
      <w:pPr>
        <w:pStyle w:val="PL"/>
        <w:rPr>
          <w:ins w:id="3128" w:author="SA R2 -1807910" w:date="2018-05-15T07:40:00Z"/>
          <w:highlight w:val="cyan"/>
        </w:rPr>
      </w:pPr>
      <w:ins w:id="3129" w:author="SA R2 -1807910" w:date="2018-05-15T07:40:00Z">
        <w:r w:rsidRPr="005C72D9">
          <w:rPr>
            <w:highlight w:val="cyan"/>
          </w:rPr>
          <w:t>}</w:t>
        </w:r>
      </w:ins>
    </w:p>
    <w:p w:rsidR="0086125D" w:rsidRPr="005C72D9" w:rsidRDefault="0086125D" w:rsidP="0086125D">
      <w:pPr>
        <w:pStyle w:val="PL"/>
        <w:rPr>
          <w:ins w:id="3130" w:author="SA R2 -1807910" w:date="2018-05-15T07:40:00Z"/>
          <w:color w:val="808080"/>
          <w:highlight w:val="cyan"/>
        </w:rPr>
      </w:pPr>
      <w:ins w:id="3131"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rsidR="0086125D" w:rsidRPr="005C72D9" w:rsidRDefault="0086125D" w:rsidP="0086125D">
      <w:pPr>
        <w:pStyle w:val="PL"/>
        <w:rPr>
          <w:ins w:id="3132" w:author="SA R2 -1807910" w:date="2018-05-15T07:40:00Z"/>
          <w:color w:val="808080"/>
          <w:highlight w:val="cyan"/>
        </w:rPr>
      </w:pPr>
      <w:ins w:id="3133" w:author="SA R2 -1807910" w:date="2018-05-15T07:40:00Z">
        <w:r w:rsidRPr="005C72D9">
          <w:rPr>
            <w:color w:val="808080"/>
            <w:highlight w:val="cyan"/>
          </w:rPr>
          <w:t xml:space="preserve">-- </w:t>
        </w:r>
        <w:r w:rsidRPr="005C72D9">
          <w:rPr>
            <w:highlight w:val="cyan"/>
          </w:rPr>
          <w:t>ASN1STOP</w:t>
        </w:r>
      </w:ins>
    </w:p>
    <w:p w:rsidR="0086125D" w:rsidRPr="005C72D9" w:rsidRDefault="0086125D" w:rsidP="0086125D">
      <w:pPr>
        <w:rPr>
          <w:ins w:id="3134" w:author="SA R2 -1807910" w:date="2018-05-15T07:40:00Z"/>
          <w:iCs/>
          <w:highlight w:val="cyan"/>
        </w:rPr>
      </w:pPr>
    </w:p>
    <w:p w:rsidR="0086125D" w:rsidRPr="005C72D9" w:rsidRDefault="0086125D" w:rsidP="0086125D">
      <w:pPr>
        <w:pStyle w:val="4"/>
        <w:rPr>
          <w:ins w:id="3135" w:author="SA R2 -1807910" w:date="2018-05-15T07:40:00Z"/>
          <w:highlight w:val="cyan"/>
        </w:rPr>
      </w:pPr>
      <w:ins w:id="3136" w:author="SA R2 -1807910" w:date="2018-05-15T07:40:00Z">
        <w:r w:rsidRPr="005C72D9">
          <w:rPr>
            <w:highlight w:val="cyan"/>
          </w:rPr>
          <w:t>–</w:t>
        </w:r>
        <w:r w:rsidRPr="005C72D9">
          <w:rPr>
            <w:highlight w:val="cyan"/>
          </w:rPr>
          <w:tab/>
        </w:r>
        <w:r w:rsidRPr="005C72D9">
          <w:rPr>
            <w:i/>
            <w:noProof/>
            <w:highlight w:val="cyan"/>
          </w:rPr>
          <w:t>RRCReestablishmentComplete</w:t>
        </w:r>
      </w:ins>
    </w:p>
    <w:p w:rsidR="0086125D" w:rsidRPr="005C72D9" w:rsidRDefault="0086125D" w:rsidP="0086125D">
      <w:pPr>
        <w:rPr>
          <w:ins w:id="3137" w:author="SA R2 -1807910" w:date="2018-05-15T07:40:00Z"/>
          <w:highlight w:val="cyan"/>
        </w:rPr>
      </w:pPr>
      <w:ins w:id="3138"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rsidR="0086125D" w:rsidRPr="005C72D9" w:rsidRDefault="0086125D" w:rsidP="0086125D">
      <w:pPr>
        <w:pStyle w:val="B1"/>
        <w:keepNext/>
        <w:keepLines/>
        <w:rPr>
          <w:ins w:id="3139" w:author="SA R2 -1807910" w:date="2018-05-15T07:40:00Z"/>
          <w:highlight w:val="cyan"/>
        </w:rPr>
      </w:pPr>
      <w:ins w:id="3140" w:author="SA R2 -1807910" w:date="2018-05-15T07:40:00Z">
        <w:r w:rsidRPr="005C72D9">
          <w:rPr>
            <w:highlight w:val="cyan"/>
          </w:rPr>
          <w:t>Signalling radio bearer: SRB1</w:t>
        </w:r>
      </w:ins>
    </w:p>
    <w:p w:rsidR="0086125D" w:rsidRPr="005C72D9" w:rsidRDefault="0086125D" w:rsidP="0086125D">
      <w:pPr>
        <w:pStyle w:val="B1"/>
        <w:keepNext/>
        <w:keepLines/>
        <w:rPr>
          <w:ins w:id="3141" w:author="SA R2 -1807910" w:date="2018-05-15T07:40:00Z"/>
          <w:highlight w:val="cyan"/>
        </w:rPr>
      </w:pPr>
      <w:ins w:id="3142" w:author="SA R2 -1807910" w:date="2018-05-15T07:40:00Z">
        <w:r w:rsidRPr="005C72D9">
          <w:rPr>
            <w:highlight w:val="cyan"/>
          </w:rPr>
          <w:t>RLC-SAP: AM</w:t>
        </w:r>
      </w:ins>
    </w:p>
    <w:p w:rsidR="0086125D" w:rsidRPr="005C72D9" w:rsidRDefault="0086125D" w:rsidP="0086125D">
      <w:pPr>
        <w:pStyle w:val="B1"/>
        <w:keepNext/>
        <w:keepLines/>
        <w:rPr>
          <w:ins w:id="3143" w:author="SA R2 -1807910" w:date="2018-05-15T07:40:00Z"/>
          <w:highlight w:val="cyan"/>
        </w:rPr>
      </w:pPr>
      <w:ins w:id="3144" w:author="SA R2 -1807910" w:date="2018-05-15T07:40:00Z">
        <w:r w:rsidRPr="005C72D9">
          <w:rPr>
            <w:highlight w:val="cyan"/>
          </w:rPr>
          <w:t>Logical channel: DCCH</w:t>
        </w:r>
      </w:ins>
    </w:p>
    <w:p w:rsidR="0086125D" w:rsidRPr="005C72D9" w:rsidRDefault="0086125D" w:rsidP="0086125D">
      <w:pPr>
        <w:pStyle w:val="B1"/>
        <w:keepNext/>
        <w:keepLines/>
        <w:rPr>
          <w:ins w:id="3145" w:author="SA R2 -1807910" w:date="2018-05-15T07:40:00Z"/>
          <w:highlight w:val="cyan"/>
        </w:rPr>
      </w:pPr>
      <w:ins w:id="3146" w:author="SA R2 -1807910" w:date="2018-05-15T07:40:00Z">
        <w:r w:rsidRPr="005C72D9">
          <w:rPr>
            <w:highlight w:val="cyan"/>
          </w:rPr>
          <w:t>Direction: UE to Network</w:t>
        </w:r>
      </w:ins>
    </w:p>
    <w:p w:rsidR="0086125D" w:rsidRPr="005C72D9" w:rsidRDefault="0086125D" w:rsidP="0086125D">
      <w:pPr>
        <w:pStyle w:val="TH"/>
        <w:rPr>
          <w:ins w:id="3147" w:author="SA R2 -1807910" w:date="2018-05-15T07:40:00Z"/>
          <w:bCs/>
          <w:i/>
          <w:iCs/>
          <w:highlight w:val="cyan"/>
        </w:rPr>
      </w:pPr>
      <w:ins w:id="3148" w:author="SA R2 -1807910" w:date="2018-05-15T07:40:00Z">
        <w:r w:rsidRPr="005C72D9">
          <w:rPr>
            <w:bCs/>
            <w:i/>
            <w:iCs/>
            <w:noProof/>
            <w:highlight w:val="cyan"/>
          </w:rPr>
          <w:t>RRCReestablishmentComplete message</w:t>
        </w:r>
      </w:ins>
    </w:p>
    <w:p w:rsidR="0086125D" w:rsidRPr="005C72D9" w:rsidRDefault="0086125D" w:rsidP="0086125D">
      <w:pPr>
        <w:pStyle w:val="PL"/>
        <w:rPr>
          <w:ins w:id="3149" w:author="SA R2 -1807910" w:date="2018-05-15T07:40:00Z"/>
          <w:highlight w:val="cyan"/>
        </w:rPr>
      </w:pPr>
      <w:ins w:id="3150" w:author="SA R2 -1807910" w:date="2018-05-15T07:40:00Z">
        <w:r w:rsidRPr="005C72D9">
          <w:rPr>
            <w:highlight w:val="cyan"/>
          </w:rPr>
          <w:t>-- ASN1STA</w:t>
        </w:r>
        <w:smartTag w:uri="urn:schemas-microsoft-com:office:smarttags" w:element="PersonName">
          <w:r w:rsidRPr="005C72D9">
            <w:rPr>
              <w:highlight w:val="cyan"/>
            </w:rPr>
            <w:t>RT</w:t>
          </w:r>
        </w:smartTag>
      </w:ins>
    </w:p>
    <w:p w:rsidR="0086125D" w:rsidRPr="005C72D9" w:rsidRDefault="0086125D" w:rsidP="0086125D">
      <w:pPr>
        <w:pStyle w:val="PL"/>
        <w:rPr>
          <w:ins w:id="3151" w:author="SA R2 -1807910" w:date="2018-05-15T07:40:00Z"/>
          <w:highlight w:val="cyan"/>
        </w:rPr>
      </w:pPr>
      <w:ins w:id="3152" w:author="SA R2 -1807910" w:date="2018-05-15T07:40:00Z">
        <w:r w:rsidRPr="005C72D9">
          <w:rPr>
            <w:highlight w:val="cyan"/>
          </w:rPr>
          <w:t>-- TAG-RRCREESTABLISHMENTCOMPLETE-START</w:t>
        </w:r>
      </w:ins>
    </w:p>
    <w:p w:rsidR="0086125D" w:rsidRPr="005C72D9" w:rsidRDefault="0086125D" w:rsidP="0086125D">
      <w:pPr>
        <w:pStyle w:val="PL"/>
        <w:rPr>
          <w:ins w:id="3153" w:author="SA R2 -1807910" w:date="2018-05-15T07:40:00Z"/>
          <w:highlight w:val="cyan"/>
        </w:rPr>
      </w:pPr>
    </w:p>
    <w:p w:rsidR="0086125D" w:rsidRPr="005C72D9" w:rsidRDefault="0086125D" w:rsidP="0086125D">
      <w:pPr>
        <w:pStyle w:val="PL"/>
        <w:rPr>
          <w:ins w:id="3154" w:author="SA R2 -1807910" w:date="2018-05-15T07:40:00Z"/>
          <w:highlight w:val="cyan"/>
        </w:rPr>
      </w:pPr>
      <w:ins w:id="3155" w:author="SA R2 -1807910" w:date="2018-05-15T07:40:00Z">
        <w:r w:rsidRPr="005C72D9">
          <w:rPr>
            <w:highlight w:val="cyan"/>
          </w:rPr>
          <w:t>RRCReestablishmentComplete ::= SEQUENCE {</w:t>
        </w:r>
      </w:ins>
    </w:p>
    <w:p w:rsidR="0086125D" w:rsidRPr="005C72D9" w:rsidRDefault="0086125D" w:rsidP="0086125D">
      <w:pPr>
        <w:pStyle w:val="PL"/>
        <w:rPr>
          <w:ins w:id="3156" w:author="SA R2 -1807910" w:date="2018-05-15T07:40:00Z"/>
          <w:highlight w:val="cyan"/>
        </w:rPr>
      </w:pPr>
      <w:ins w:id="3157"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rsidR="0086125D" w:rsidRPr="005C72D9" w:rsidRDefault="0086125D" w:rsidP="0086125D">
      <w:pPr>
        <w:pStyle w:val="PL"/>
        <w:rPr>
          <w:ins w:id="3158" w:author="SA R2 -1807910" w:date="2018-05-15T07:40:00Z"/>
          <w:highlight w:val="cyan"/>
        </w:rPr>
      </w:pPr>
      <w:ins w:id="3159"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86125D" w:rsidRPr="005C72D9" w:rsidRDefault="0086125D" w:rsidP="0086125D">
      <w:pPr>
        <w:pStyle w:val="PL"/>
        <w:rPr>
          <w:ins w:id="3160" w:author="SA R2 -1807910" w:date="2018-05-15T07:40:00Z"/>
          <w:highlight w:val="cyan"/>
        </w:rPr>
      </w:pPr>
      <w:ins w:id="3161" w:author="SA R2 -1807910" w:date="2018-05-15T07:40:00Z">
        <w:r w:rsidRPr="005C72D9">
          <w:rPr>
            <w:highlight w:val="cyan"/>
          </w:rPr>
          <w:tab/>
        </w:r>
        <w:r w:rsidRPr="005C72D9">
          <w:rPr>
            <w:highlight w:val="cyan"/>
          </w:rPr>
          <w:tab/>
          <w:t>rrcReestablishmentComplete</w:t>
        </w:r>
      </w:ins>
    </w:p>
    <w:p w:rsidR="0086125D" w:rsidRPr="005C72D9" w:rsidRDefault="0086125D" w:rsidP="0086125D">
      <w:pPr>
        <w:pStyle w:val="PL"/>
        <w:rPr>
          <w:ins w:id="3162" w:author="SA R2 -1807910" w:date="2018-05-15T07:40:00Z"/>
          <w:highlight w:val="cyan"/>
        </w:rPr>
      </w:pPr>
      <w:ins w:id="3163"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rsidR="0086125D" w:rsidRPr="005C72D9" w:rsidRDefault="0086125D" w:rsidP="0086125D">
      <w:pPr>
        <w:pStyle w:val="PL"/>
        <w:rPr>
          <w:ins w:id="3164" w:author="SA R2 -1807910" w:date="2018-05-15T07:40:00Z"/>
          <w:highlight w:val="cyan"/>
        </w:rPr>
      </w:pPr>
      <w:ins w:id="316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rsidR="0086125D" w:rsidRPr="005C72D9" w:rsidRDefault="0086125D" w:rsidP="0086125D">
      <w:pPr>
        <w:pStyle w:val="PL"/>
        <w:rPr>
          <w:ins w:id="3166" w:author="SA R2 -1807910" w:date="2018-05-15T07:40:00Z"/>
          <w:highlight w:val="cyan"/>
        </w:rPr>
      </w:pPr>
      <w:ins w:id="3167" w:author="SA R2 -1807910" w:date="2018-05-15T07:40:00Z">
        <w:r w:rsidRPr="005C72D9">
          <w:rPr>
            <w:highlight w:val="cyan"/>
          </w:rPr>
          <w:tab/>
          <w:t>}</w:t>
        </w:r>
      </w:ins>
    </w:p>
    <w:p w:rsidR="0086125D" w:rsidRPr="005C72D9" w:rsidRDefault="0086125D" w:rsidP="0086125D">
      <w:pPr>
        <w:pStyle w:val="PL"/>
        <w:rPr>
          <w:ins w:id="3168" w:author="SA R2 -1807910" w:date="2018-05-15T07:40:00Z"/>
          <w:highlight w:val="cyan"/>
        </w:rPr>
      </w:pPr>
      <w:ins w:id="3169" w:author="SA R2 -1807910" w:date="2018-05-15T07:40:00Z">
        <w:r w:rsidRPr="005C72D9">
          <w:rPr>
            <w:highlight w:val="cyan"/>
          </w:rPr>
          <w:t>}</w:t>
        </w:r>
      </w:ins>
    </w:p>
    <w:p w:rsidR="0086125D" w:rsidRPr="005C72D9" w:rsidRDefault="0086125D" w:rsidP="0086125D">
      <w:pPr>
        <w:pStyle w:val="PL"/>
        <w:rPr>
          <w:ins w:id="3170" w:author="SA R2 -1807910" w:date="2018-05-15T07:40:00Z"/>
          <w:highlight w:val="cyan"/>
        </w:rPr>
      </w:pPr>
    </w:p>
    <w:p w:rsidR="0086125D" w:rsidRPr="005C72D9" w:rsidRDefault="0086125D" w:rsidP="0086125D">
      <w:pPr>
        <w:pStyle w:val="PL"/>
        <w:rPr>
          <w:ins w:id="3171" w:author="SA R2 -1807910" w:date="2018-05-15T07:40:00Z"/>
          <w:highlight w:val="cyan"/>
        </w:rPr>
      </w:pPr>
      <w:ins w:id="3172" w:author="SA R2 -1807910" w:date="2018-05-15T07:40:00Z">
        <w:r w:rsidRPr="005C72D9">
          <w:rPr>
            <w:highlight w:val="cyan"/>
          </w:rPr>
          <w:t>RRCReestablishmentComplete-IEs ::= SEQUENCE {</w:t>
        </w:r>
      </w:ins>
    </w:p>
    <w:p w:rsidR="0086125D" w:rsidRPr="005C72D9" w:rsidRDefault="0086125D" w:rsidP="0086125D">
      <w:pPr>
        <w:pStyle w:val="PL"/>
        <w:rPr>
          <w:ins w:id="3173" w:author="SA R2 -1807910" w:date="2018-05-15T07:40:00Z"/>
          <w:highlight w:val="cyan"/>
        </w:rPr>
      </w:pPr>
      <w:ins w:id="3174"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rsidR="0086125D" w:rsidRPr="005C72D9" w:rsidRDefault="0086125D" w:rsidP="0086125D">
      <w:pPr>
        <w:pStyle w:val="PL"/>
        <w:rPr>
          <w:ins w:id="3175" w:author="SA R2 -1807910" w:date="2018-05-15T07:40:00Z"/>
          <w:highlight w:val="cyan"/>
          <w:lang w:eastAsia="fi-FI"/>
        </w:rPr>
      </w:pPr>
      <w:ins w:id="3176"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rsidR="0086125D" w:rsidRPr="005C72D9" w:rsidRDefault="0086125D" w:rsidP="0086125D">
      <w:pPr>
        <w:pStyle w:val="PL"/>
        <w:rPr>
          <w:ins w:id="3177" w:author="SA R2 -1807910" w:date="2018-05-15T07:40:00Z"/>
          <w:highlight w:val="cyan"/>
          <w:lang w:eastAsia="fi-FI"/>
        </w:rPr>
      </w:pPr>
      <w:ins w:id="3178" w:author="SA R2 -1807910" w:date="2018-05-15T07:40:00Z">
        <w:r w:rsidRPr="005C72D9">
          <w:rPr>
            <w:highlight w:val="cyan"/>
            <w:lang w:eastAsia="fi-FI"/>
          </w:rPr>
          <w:lastRenderedPageBreak/>
          <w:t>}</w:t>
        </w:r>
      </w:ins>
    </w:p>
    <w:p w:rsidR="0086125D" w:rsidRPr="005C72D9" w:rsidRDefault="0086125D" w:rsidP="0086125D">
      <w:pPr>
        <w:pStyle w:val="PL"/>
        <w:rPr>
          <w:ins w:id="3179" w:author="SA R2 -1807910" w:date="2018-05-15T07:40:00Z"/>
          <w:highlight w:val="cyan"/>
        </w:rPr>
      </w:pPr>
    </w:p>
    <w:p w:rsidR="0086125D" w:rsidRPr="005C72D9" w:rsidRDefault="0086125D" w:rsidP="0086125D">
      <w:pPr>
        <w:pStyle w:val="PL"/>
        <w:rPr>
          <w:ins w:id="3180" w:author="SA R2 -1807910" w:date="2018-05-15T07:40:00Z"/>
          <w:highlight w:val="cyan"/>
          <w:rPrChange w:id="3181" w:author="Rapporteur SA Rev 1" w:date="2018-05-31T22:06:00Z">
            <w:rPr>
              <w:ins w:id="3182" w:author="SA R2 -1807910" w:date="2018-05-15T07:40:00Z"/>
              <w:sz w:val="14"/>
            </w:rPr>
          </w:rPrChange>
        </w:rPr>
      </w:pPr>
      <w:ins w:id="3183" w:author="SA R2 -1807910" w:date="2018-05-15T07:40:00Z">
        <w:r w:rsidRPr="005C72D9">
          <w:rPr>
            <w:highlight w:val="cyan"/>
          </w:rPr>
          <w:t>-- TAG-RRCREESTABLISHMENTCOMPLETE-STOP</w:t>
        </w:r>
      </w:ins>
    </w:p>
    <w:p w:rsidR="0086125D" w:rsidRPr="005C72D9" w:rsidRDefault="0086125D" w:rsidP="0086125D">
      <w:pPr>
        <w:pStyle w:val="PL"/>
        <w:rPr>
          <w:ins w:id="3184" w:author="SA R2 -1807910" w:date="2018-05-15T07:40:00Z"/>
          <w:highlight w:val="cyan"/>
        </w:rPr>
      </w:pPr>
      <w:ins w:id="3185" w:author="SA R2 -1807910" w:date="2018-05-15T07:40:00Z">
        <w:r w:rsidRPr="005C72D9">
          <w:rPr>
            <w:highlight w:val="cyan"/>
          </w:rPr>
          <w:t>-- ASN1STOP</w:t>
        </w:r>
      </w:ins>
    </w:p>
    <w:p w:rsidR="0086125D" w:rsidRPr="005C72D9" w:rsidRDefault="0086125D" w:rsidP="0086125D">
      <w:pPr>
        <w:pStyle w:val="4"/>
        <w:rPr>
          <w:ins w:id="3186" w:author="SA R2 -1807910" w:date="2018-05-15T07:40:00Z"/>
          <w:highlight w:val="cyan"/>
        </w:rPr>
      </w:pPr>
      <w:ins w:id="3187" w:author="SA R2 -1807910" w:date="2018-05-15T07:40:00Z">
        <w:r w:rsidRPr="005C72D9">
          <w:rPr>
            <w:highlight w:val="cyan"/>
          </w:rPr>
          <w:t>–</w:t>
        </w:r>
        <w:r w:rsidRPr="005C72D9">
          <w:rPr>
            <w:highlight w:val="cyan"/>
          </w:rPr>
          <w:tab/>
        </w:r>
        <w:r w:rsidRPr="005C72D9">
          <w:rPr>
            <w:i/>
            <w:noProof/>
            <w:highlight w:val="cyan"/>
          </w:rPr>
          <w:t>RRCReestablishmentRequest</w:t>
        </w:r>
      </w:ins>
    </w:p>
    <w:p w:rsidR="0086125D" w:rsidRPr="005C72D9" w:rsidRDefault="0086125D" w:rsidP="0086125D">
      <w:pPr>
        <w:rPr>
          <w:ins w:id="3188" w:author="SA R2 -1807910" w:date="2018-05-15T07:40:00Z"/>
          <w:highlight w:val="cyan"/>
        </w:rPr>
      </w:pPr>
      <w:ins w:id="3189"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rsidR="0086125D" w:rsidRPr="005C72D9" w:rsidRDefault="0086125D" w:rsidP="0086125D">
      <w:pPr>
        <w:pStyle w:val="B1"/>
        <w:keepNext/>
        <w:keepLines/>
        <w:rPr>
          <w:ins w:id="3190" w:author="SA R2 -1807910" w:date="2018-05-15T07:40:00Z"/>
          <w:highlight w:val="cyan"/>
        </w:rPr>
      </w:pPr>
      <w:ins w:id="3191" w:author="SA R2 -1807910" w:date="2018-05-15T07:40:00Z">
        <w:r w:rsidRPr="005C72D9">
          <w:rPr>
            <w:highlight w:val="cyan"/>
          </w:rPr>
          <w:t>Signalling radio bearer: SRB0</w:t>
        </w:r>
      </w:ins>
    </w:p>
    <w:p w:rsidR="0086125D" w:rsidRPr="005C72D9" w:rsidRDefault="0086125D" w:rsidP="0086125D">
      <w:pPr>
        <w:pStyle w:val="B1"/>
        <w:keepNext/>
        <w:keepLines/>
        <w:rPr>
          <w:ins w:id="3192" w:author="SA R2 -1807910" w:date="2018-05-15T07:40:00Z"/>
          <w:highlight w:val="cyan"/>
        </w:rPr>
      </w:pPr>
      <w:ins w:id="3193" w:author="SA R2 -1807910" w:date="2018-05-15T07:40:00Z">
        <w:r w:rsidRPr="005C72D9">
          <w:rPr>
            <w:highlight w:val="cyan"/>
          </w:rPr>
          <w:t>RLC-SAP: TM</w:t>
        </w:r>
      </w:ins>
    </w:p>
    <w:p w:rsidR="0086125D" w:rsidRPr="005C72D9" w:rsidRDefault="0086125D" w:rsidP="0086125D">
      <w:pPr>
        <w:pStyle w:val="B1"/>
        <w:keepNext/>
        <w:keepLines/>
        <w:rPr>
          <w:ins w:id="3194" w:author="SA R2 -1807910" w:date="2018-05-15T07:40:00Z"/>
          <w:highlight w:val="cyan"/>
        </w:rPr>
      </w:pPr>
      <w:ins w:id="3195" w:author="SA R2 -1807910" w:date="2018-05-15T07:40:00Z">
        <w:r w:rsidRPr="005C72D9">
          <w:rPr>
            <w:highlight w:val="cyan"/>
          </w:rPr>
          <w:t>Logical channel: CCCH</w:t>
        </w:r>
      </w:ins>
    </w:p>
    <w:p w:rsidR="0086125D" w:rsidRPr="005C72D9" w:rsidRDefault="0086125D" w:rsidP="0086125D">
      <w:pPr>
        <w:pStyle w:val="B1"/>
        <w:keepNext/>
        <w:keepLines/>
        <w:rPr>
          <w:ins w:id="3196" w:author="SA R2 -1807910" w:date="2018-05-15T07:40:00Z"/>
          <w:highlight w:val="cyan"/>
        </w:rPr>
      </w:pPr>
      <w:ins w:id="3197" w:author="SA R2 -1807910" w:date="2018-05-15T07:40:00Z">
        <w:r w:rsidRPr="005C72D9">
          <w:rPr>
            <w:highlight w:val="cyan"/>
          </w:rPr>
          <w:t>Direction: UE to Network</w:t>
        </w:r>
      </w:ins>
    </w:p>
    <w:p w:rsidR="0086125D" w:rsidRPr="005C72D9" w:rsidRDefault="0086125D" w:rsidP="0086125D">
      <w:pPr>
        <w:pStyle w:val="TH"/>
        <w:rPr>
          <w:ins w:id="3198" w:author="SA R2 -1807910" w:date="2018-05-15T07:40:00Z"/>
          <w:bCs/>
          <w:i/>
          <w:iCs/>
          <w:highlight w:val="cyan"/>
        </w:rPr>
      </w:pPr>
      <w:ins w:id="3199" w:author="SA R2 -1807910" w:date="2018-05-15T07:40:00Z">
        <w:r w:rsidRPr="005C72D9">
          <w:rPr>
            <w:bCs/>
            <w:i/>
            <w:iCs/>
            <w:noProof/>
            <w:highlight w:val="cyan"/>
          </w:rPr>
          <w:t>RRCReestablishmentRequest message</w:t>
        </w:r>
      </w:ins>
    </w:p>
    <w:p w:rsidR="0086125D" w:rsidRPr="005C72D9" w:rsidRDefault="0086125D" w:rsidP="0086125D">
      <w:pPr>
        <w:pStyle w:val="PL"/>
        <w:rPr>
          <w:ins w:id="3200" w:author="SA R2 -1807910" w:date="2018-05-15T07:40:00Z"/>
          <w:highlight w:val="cyan"/>
        </w:rPr>
      </w:pPr>
      <w:ins w:id="3201" w:author="SA R2 -1807910" w:date="2018-05-15T07:40:00Z">
        <w:r w:rsidRPr="005C72D9">
          <w:rPr>
            <w:highlight w:val="cyan"/>
          </w:rPr>
          <w:t>-- ASN1START</w:t>
        </w:r>
      </w:ins>
    </w:p>
    <w:p w:rsidR="0086125D" w:rsidRPr="005C72D9" w:rsidRDefault="0086125D" w:rsidP="0086125D">
      <w:pPr>
        <w:pStyle w:val="PL"/>
        <w:rPr>
          <w:ins w:id="3202" w:author="SA R2 -1807910" w:date="2018-05-15T07:40:00Z"/>
          <w:highlight w:val="cyan"/>
          <w:rPrChange w:id="3203" w:author="Rapporteur SA Rev 1" w:date="2018-05-31T22:06:00Z">
            <w:rPr>
              <w:ins w:id="3204" w:author="SA R2 -1807910" w:date="2018-05-15T07:40:00Z"/>
              <w:sz w:val="14"/>
            </w:rPr>
          </w:rPrChange>
        </w:rPr>
      </w:pPr>
      <w:ins w:id="3205" w:author="SA R2 -1807910" w:date="2018-05-15T07:40:00Z">
        <w:r w:rsidRPr="005C72D9">
          <w:rPr>
            <w:highlight w:val="cyan"/>
          </w:rPr>
          <w:t>-- TAG-RRCREESTABLISHMENTREQUEST-START</w:t>
        </w:r>
      </w:ins>
    </w:p>
    <w:p w:rsidR="0086125D" w:rsidRPr="005C72D9" w:rsidRDefault="0086125D" w:rsidP="0086125D">
      <w:pPr>
        <w:pStyle w:val="PL"/>
        <w:rPr>
          <w:ins w:id="3206" w:author="SA R2 -1807910" w:date="2018-05-15T07:40:00Z"/>
          <w:highlight w:val="cyan"/>
        </w:rPr>
      </w:pPr>
    </w:p>
    <w:p w:rsidR="0086125D" w:rsidRPr="005C72D9" w:rsidRDefault="0086125D" w:rsidP="0086125D">
      <w:pPr>
        <w:pStyle w:val="PL"/>
        <w:rPr>
          <w:ins w:id="3207" w:author="SA R2 -1807910" w:date="2018-05-15T07:40:00Z"/>
          <w:highlight w:val="cyan"/>
        </w:rPr>
      </w:pPr>
    </w:p>
    <w:p w:rsidR="0086125D" w:rsidRPr="005C72D9" w:rsidRDefault="0086125D" w:rsidP="0086125D">
      <w:pPr>
        <w:pStyle w:val="PL"/>
        <w:rPr>
          <w:ins w:id="3208" w:author="SA R2 -1807910" w:date="2018-05-15T07:40:00Z"/>
          <w:highlight w:val="cyan"/>
        </w:rPr>
      </w:pPr>
      <w:ins w:id="3209" w:author="SA R2 -1807910" w:date="2018-05-15T07:40:00Z">
        <w:r w:rsidRPr="005C72D9">
          <w:rPr>
            <w:highlight w:val="cyan"/>
          </w:rPr>
          <w:t>RRCReestablishmentRequest ::= SEQUENCE {</w:t>
        </w:r>
      </w:ins>
    </w:p>
    <w:p w:rsidR="0086125D" w:rsidRPr="005C72D9" w:rsidDel="007600D3" w:rsidRDefault="0086125D" w:rsidP="0086125D">
      <w:pPr>
        <w:pStyle w:val="PL"/>
        <w:rPr>
          <w:ins w:id="3210" w:author="SA R2 -1807910" w:date="2018-05-15T07:40:00Z"/>
          <w:del w:id="3211" w:author="SA R2-1809111" w:date="2018-05-29T11:26:00Z"/>
          <w:highlight w:val="cyan"/>
        </w:rPr>
      </w:pPr>
      <w:ins w:id="3212" w:author="SA R2 -1807910" w:date="2018-05-15T07:40:00Z">
        <w:del w:id="3213"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rsidR="0086125D" w:rsidRPr="005C72D9" w:rsidDel="007600D3" w:rsidRDefault="0086125D" w:rsidP="0086125D">
      <w:pPr>
        <w:pStyle w:val="PL"/>
        <w:rPr>
          <w:ins w:id="3214" w:author="SA R2 -1807910" w:date="2018-05-15T07:40:00Z"/>
          <w:del w:id="3215" w:author="SA R2-1809111" w:date="2018-05-29T11:26:00Z"/>
          <w:highlight w:val="cyan"/>
        </w:rPr>
      </w:pPr>
      <w:ins w:id="3216" w:author="SA R2 -1807910" w:date="2018-05-15T07:40:00Z">
        <w:r w:rsidRPr="005C72D9">
          <w:rPr>
            <w:highlight w:val="cyan"/>
          </w:rPr>
          <w:tab/>
        </w:r>
        <w:del w:id="3217" w:author="SA R2-1809111" w:date="2018-05-29T11:27:00Z">
          <w:r w:rsidRPr="005C72D9" w:rsidDel="007600D3">
            <w:rPr>
              <w:highlight w:val="cyan"/>
            </w:rPr>
            <w:tab/>
          </w:r>
        </w:del>
        <w:r w:rsidRPr="005C72D9">
          <w:rPr>
            <w:highlight w:val="cyan"/>
          </w:rPr>
          <w:t>rrcReestablishmentRequest</w:t>
        </w:r>
      </w:ins>
      <w:ins w:id="3218" w:author="SA R2-1809111" w:date="2018-05-29T11:27:00Z">
        <w:r w:rsidR="007600D3" w:rsidRPr="005C72D9">
          <w:rPr>
            <w:highlight w:val="cyan"/>
          </w:rPr>
          <w:tab/>
        </w:r>
        <w:r w:rsidR="007600D3" w:rsidRPr="005C72D9">
          <w:rPr>
            <w:highlight w:val="cyan"/>
          </w:rPr>
          <w:tab/>
        </w:r>
      </w:ins>
    </w:p>
    <w:p w:rsidR="0086125D" w:rsidRPr="005C72D9" w:rsidRDefault="0086125D" w:rsidP="00C51368">
      <w:pPr>
        <w:pStyle w:val="PL"/>
        <w:rPr>
          <w:ins w:id="3219" w:author="SA R2 -1807910" w:date="2018-05-15T07:40:00Z"/>
          <w:highlight w:val="cyan"/>
        </w:rPr>
      </w:pPr>
      <w:ins w:id="3220" w:author="SA R2 -1807910" w:date="2018-05-15T07:40:00Z">
        <w:del w:id="322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2" w:author="SA R2-1809111" w:date="2018-05-29T11:27:00Z">
          <w:r w:rsidRPr="005C72D9" w:rsidDel="007600D3">
            <w:rPr>
              <w:highlight w:val="cyan"/>
            </w:rPr>
            <w:delText>,</w:delText>
          </w:r>
        </w:del>
      </w:ins>
    </w:p>
    <w:p w:rsidR="0086125D" w:rsidRPr="005C72D9" w:rsidDel="007600D3" w:rsidRDefault="0086125D" w:rsidP="0086125D">
      <w:pPr>
        <w:pStyle w:val="PL"/>
        <w:rPr>
          <w:ins w:id="3223" w:author="SA R2 -1807910" w:date="2018-05-15T07:40:00Z"/>
          <w:del w:id="3224" w:author="SA R2-1809111" w:date="2018-05-29T11:26:00Z"/>
          <w:highlight w:val="cyan"/>
        </w:rPr>
      </w:pPr>
      <w:ins w:id="3225" w:author="SA R2 -1807910" w:date="2018-05-15T07:40:00Z">
        <w:del w:id="3226"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rsidR="0086125D" w:rsidRPr="005C72D9" w:rsidDel="007600D3" w:rsidRDefault="0086125D" w:rsidP="0086125D">
      <w:pPr>
        <w:pStyle w:val="PL"/>
        <w:rPr>
          <w:ins w:id="3227" w:author="SA R2 -1807910" w:date="2018-05-15T07:40:00Z"/>
          <w:del w:id="3228" w:author="SA R2-1809111" w:date="2018-05-29T11:26:00Z"/>
          <w:highlight w:val="cyan"/>
        </w:rPr>
      </w:pPr>
      <w:ins w:id="3229" w:author="SA R2 -1807910" w:date="2018-05-15T07:40:00Z">
        <w:del w:id="3230" w:author="SA R2-1809111" w:date="2018-05-29T11:26:00Z">
          <w:r w:rsidRPr="005C72D9" w:rsidDel="007600D3">
            <w:rPr>
              <w:highlight w:val="cyan"/>
            </w:rPr>
            <w:tab/>
            <w:delText>}</w:delText>
          </w:r>
        </w:del>
      </w:ins>
    </w:p>
    <w:p w:rsidR="0086125D" w:rsidRPr="005C72D9" w:rsidRDefault="0086125D" w:rsidP="0086125D">
      <w:pPr>
        <w:pStyle w:val="PL"/>
        <w:rPr>
          <w:ins w:id="3231" w:author="SA R2 -1807910" w:date="2018-05-15T07:40:00Z"/>
          <w:highlight w:val="cyan"/>
        </w:rPr>
      </w:pPr>
      <w:ins w:id="3232" w:author="SA R2 -1807910" w:date="2018-05-15T07:40:00Z">
        <w:r w:rsidRPr="005C72D9">
          <w:rPr>
            <w:highlight w:val="cyan"/>
          </w:rPr>
          <w:t>}</w:t>
        </w:r>
      </w:ins>
    </w:p>
    <w:p w:rsidR="0086125D" w:rsidRPr="005C72D9" w:rsidRDefault="0086125D" w:rsidP="0086125D">
      <w:pPr>
        <w:pStyle w:val="PL"/>
        <w:rPr>
          <w:ins w:id="3233" w:author="SA R2 -1807910" w:date="2018-05-15T07:40:00Z"/>
          <w:highlight w:val="cyan"/>
        </w:rPr>
      </w:pPr>
    </w:p>
    <w:p w:rsidR="0086125D" w:rsidRPr="005C72D9" w:rsidRDefault="0086125D" w:rsidP="0086125D">
      <w:pPr>
        <w:pStyle w:val="PL"/>
        <w:rPr>
          <w:ins w:id="3234" w:author="SA R2 -1807910" w:date="2018-05-15T07:40:00Z"/>
          <w:highlight w:val="cyan"/>
        </w:rPr>
      </w:pPr>
      <w:ins w:id="3235" w:author="SA R2 -1807910" w:date="2018-05-15T07:40:00Z">
        <w:r w:rsidRPr="005C72D9">
          <w:rPr>
            <w:highlight w:val="cyan"/>
          </w:rPr>
          <w:t>RRCReestablishmentRequest-IEs ::= SEQUENCE {</w:t>
        </w:r>
      </w:ins>
    </w:p>
    <w:p w:rsidR="0086125D" w:rsidRPr="005C72D9" w:rsidRDefault="0086125D" w:rsidP="0086125D">
      <w:pPr>
        <w:pStyle w:val="PL"/>
        <w:rPr>
          <w:ins w:id="3236" w:author="SA R2 -1807910" w:date="2018-05-15T07:40:00Z"/>
          <w:highlight w:val="cyan"/>
        </w:rPr>
      </w:pPr>
      <w:ins w:id="3237"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8" w:author="SA R2-1809111" w:date="2018-05-29T11:27:00Z">
        <w:r w:rsidR="00554BC3" w:rsidRPr="005C72D9">
          <w:rPr>
            <w:highlight w:val="cyan"/>
          </w:rPr>
          <w:tab/>
        </w:r>
      </w:ins>
      <w:ins w:id="3239" w:author="SA R2 -1807910" w:date="2018-05-15T07:40:00Z">
        <w:r w:rsidRPr="005C72D9">
          <w:rPr>
            <w:highlight w:val="cyan"/>
          </w:rPr>
          <w:t>ReestabUE-Identity,</w:t>
        </w:r>
      </w:ins>
    </w:p>
    <w:p w:rsidR="0086125D" w:rsidRPr="005C72D9" w:rsidRDefault="0086125D" w:rsidP="0086125D">
      <w:pPr>
        <w:pStyle w:val="PL"/>
        <w:rPr>
          <w:ins w:id="3240" w:author="SA R2 -1807910" w:date="2018-05-15T07:40:00Z"/>
          <w:highlight w:val="cyan"/>
        </w:rPr>
      </w:pPr>
      <w:ins w:id="3241"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rsidR="0086125D" w:rsidRPr="005C72D9" w:rsidRDefault="0086125D" w:rsidP="0086125D">
      <w:pPr>
        <w:pStyle w:val="PL"/>
        <w:rPr>
          <w:ins w:id="3242" w:author="SA R2 -1807910" w:date="2018-05-15T07:40:00Z"/>
          <w:highlight w:val="cyan"/>
        </w:rPr>
      </w:pPr>
      <w:ins w:id="3243"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4" w:author="SA R2-1809111" w:date="2018-05-29T11:26:00Z">
          <w:r w:rsidRPr="005C72D9" w:rsidDel="007600D3">
            <w:rPr>
              <w:rFonts w:eastAsia="MS Mincho"/>
              <w:color w:val="993366"/>
              <w:highlight w:val="cyan"/>
            </w:rPr>
            <w:delText>ffsValue</w:delText>
          </w:r>
        </w:del>
      </w:ins>
      <w:ins w:id="3245" w:author="SA R2-1809111" w:date="2018-05-29T11:26:00Z">
        <w:r w:rsidR="007600D3" w:rsidRPr="005C72D9">
          <w:rPr>
            <w:rFonts w:eastAsia="MS Mincho"/>
            <w:color w:val="993366"/>
            <w:highlight w:val="cyan"/>
          </w:rPr>
          <w:t>1</w:t>
        </w:r>
      </w:ins>
      <w:ins w:id="3246" w:author="SA R2 -1807910" w:date="2018-05-15T07:40:00Z">
        <w:r w:rsidRPr="005C72D9">
          <w:rPr>
            <w:highlight w:val="cyan"/>
          </w:rPr>
          <w:t>))</w:t>
        </w:r>
      </w:ins>
    </w:p>
    <w:p w:rsidR="0086125D" w:rsidRPr="005C72D9" w:rsidRDefault="0086125D" w:rsidP="0086125D">
      <w:pPr>
        <w:pStyle w:val="PL"/>
        <w:rPr>
          <w:ins w:id="3247" w:author="SA R2 -1807910" w:date="2018-05-15T07:40:00Z"/>
          <w:highlight w:val="cyan"/>
        </w:rPr>
      </w:pPr>
      <w:ins w:id="3248" w:author="SA R2 -1807910" w:date="2018-05-15T07:40:00Z">
        <w:r w:rsidRPr="005C72D9">
          <w:rPr>
            <w:highlight w:val="cyan"/>
          </w:rPr>
          <w:t>}</w:t>
        </w:r>
      </w:ins>
    </w:p>
    <w:p w:rsidR="0086125D" w:rsidRPr="005C72D9" w:rsidRDefault="0086125D" w:rsidP="0086125D">
      <w:pPr>
        <w:pStyle w:val="PL"/>
        <w:rPr>
          <w:ins w:id="3249" w:author="SA R2 -1807910" w:date="2018-05-15T07:40:00Z"/>
          <w:highlight w:val="cyan"/>
        </w:rPr>
      </w:pPr>
    </w:p>
    <w:p w:rsidR="0086125D" w:rsidRPr="005C72D9" w:rsidRDefault="0086125D" w:rsidP="0086125D">
      <w:pPr>
        <w:pStyle w:val="PL"/>
        <w:rPr>
          <w:ins w:id="3250" w:author="SA R2 -1807910" w:date="2018-05-15T07:40:00Z"/>
          <w:highlight w:val="cyan"/>
        </w:rPr>
      </w:pPr>
      <w:ins w:id="3251"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rsidR="0086125D" w:rsidRPr="005C72D9" w:rsidRDefault="0086125D" w:rsidP="0086125D">
      <w:pPr>
        <w:pStyle w:val="PL"/>
        <w:rPr>
          <w:ins w:id="3252" w:author="SA R2 -1807910" w:date="2018-05-15T07:40:00Z"/>
          <w:highlight w:val="cyan"/>
        </w:rPr>
      </w:pPr>
      <w:ins w:id="3253"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rsidR="0086125D" w:rsidRPr="005C72D9" w:rsidRDefault="0086125D" w:rsidP="0086125D">
      <w:pPr>
        <w:pStyle w:val="PL"/>
        <w:rPr>
          <w:ins w:id="3254" w:author="SA R2 -1807910" w:date="2018-05-15T07:40:00Z"/>
          <w:highlight w:val="cyan"/>
        </w:rPr>
      </w:pPr>
      <w:ins w:id="3255"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rsidR="0086125D" w:rsidRPr="005C72D9" w:rsidRDefault="0086125D" w:rsidP="0086125D">
      <w:pPr>
        <w:pStyle w:val="PL"/>
        <w:rPr>
          <w:ins w:id="3256" w:author="SA R2 -1807910" w:date="2018-05-15T07:40:00Z"/>
          <w:highlight w:val="cyan"/>
        </w:rPr>
      </w:pPr>
      <w:ins w:id="3257"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rsidR="0086125D" w:rsidRPr="005C72D9" w:rsidRDefault="0086125D" w:rsidP="0086125D">
      <w:pPr>
        <w:pStyle w:val="PL"/>
        <w:rPr>
          <w:ins w:id="3258" w:author="SA R2 -1807910" w:date="2018-05-15T07:40:00Z"/>
          <w:highlight w:val="cyan"/>
        </w:rPr>
      </w:pPr>
      <w:ins w:id="3259" w:author="SA R2 -1807910" w:date="2018-05-15T07:40:00Z">
        <w:r w:rsidRPr="005C72D9">
          <w:rPr>
            <w:highlight w:val="cyan"/>
          </w:rPr>
          <w:t>}</w:t>
        </w:r>
      </w:ins>
    </w:p>
    <w:p w:rsidR="0086125D" w:rsidRPr="005C72D9" w:rsidRDefault="0086125D" w:rsidP="0086125D">
      <w:pPr>
        <w:pStyle w:val="PL"/>
        <w:rPr>
          <w:ins w:id="3260" w:author="SA R2 -1807910" w:date="2018-05-15T07:40:00Z"/>
          <w:highlight w:val="cyan"/>
        </w:rPr>
      </w:pPr>
    </w:p>
    <w:p w:rsidR="0086125D" w:rsidRPr="005C72D9" w:rsidRDefault="0086125D" w:rsidP="0086125D">
      <w:pPr>
        <w:pStyle w:val="PL"/>
        <w:rPr>
          <w:ins w:id="3261" w:author="SA R2 -1807910" w:date="2018-05-15T07:40:00Z"/>
          <w:highlight w:val="cyan"/>
        </w:rPr>
      </w:pPr>
      <w:ins w:id="3262"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rsidR="0086125D" w:rsidRPr="005C72D9" w:rsidDel="007600D3" w:rsidRDefault="0086125D" w:rsidP="0086125D">
      <w:pPr>
        <w:pStyle w:val="PL"/>
        <w:rPr>
          <w:ins w:id="3263" w:author="SA R2 -1807910" w:date="2018-05-15T07:40:00Z"/>
          <w:del w:id="3264" w:author="SA R2-1809111" w:date="2018-05-29T11:25:00Z"/>
          <w:highlight w:val="cyan"/>
        </w:rPr>
      </w:pPr>
      <w:ins w:id="3265"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6"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7" w:author="SA R2-1809111" w:date="2018-05-29T11:26:00Z">
        <w:r w:rsidR="007600D3" w:rsidRPr="005C72D9">
          <w:rPr>
            <w:highlight w:val="cyan"/>
          </w:rPr>
          <w:t xml:space="preserve"> </w:t>
        </w:r>
      </w:ins>
    </w:p>
    <w:p w:rsidR="0086125D" w:rsidRPr="005C72D9" w:rsidRDefault="0086125D" w:rsidP="0086125D">
      <w:pPr>
        <w:pStyle w:val="PL"/>
        <w:rPr>
          <w:ins w:id="3268" w:author="SA R2 -1807910" w:date="2018-05-15T07:40:00Z"/>
          <w:highlight w:val="cyan"/>
        </w:rPr>
      </w:pPr>
      <w:ins w:id="3269" w:author="SA R2 -1807910" w:date="2018-05-15T07:40:00Z">
        <w:del w:id="3270"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1" w:author="SA R2-1809111" w:date="2018-05-29T11:26:00Z">
          <w:r w:rsidRPr="005C72D9" w:rsidDel="007600D3">
            <w:rPr>
              <w:highlight w:val="cyan"/>
            </w:rPr>
            <w:delText xml:space="preserve">spare3, spare2, </w:delText>
          </w:r>
        </w:del>
        <w:r w:rsidRPr="005C72D9">
          <w:rPr>
            <w:highlight w:val="cyan"/>
          </w:rPr>
          <w:t>spare1}</w:t>
        </w:r>
      </w:ins>
    </w:p>
    <w:p w:rsidR="0086125D" w:rsidRPr="005C72D9" w:rsidRDefault="0086125D" w:rsidP="0086125D">
      <w:pPr>
        <w:pStyle w:val="PL"/>
        <w:rPr>
          <w:ins w:id="3272" w:author="SA R2 -1807910" w:date="2018-05-15T07:40:00Z"/>
          <w:highlight w:val="cyan"/>
          <w:rPrChange w:id="3273" w:author="Rapporteur SA Rev 1" w:date="2018-05-31T22:06:00Z">
            <w:rPr>
              <w:ins w:id="3274" w:author="SA R2 -1807910" w:date="2018-05-15T07:40:00Z"/>
              <w:sz w:val="14"/>
            </w:rPr>
          </w:rPrChange>
        </w:rPr>
      </w:pPr>
      <w:ins w:id="3275" w:author="SA R2 -1807910" w:date="2018-05-15T07:40:00Z">
        <w:r w:rsidRPr="005C72D9">
          <w:rPr>
            <w:highlight w:val="cyan"/>
          </w:rPr>
          <w:t>-- TAG-RRCREESTABLISHMENTREQUEST-STOP</w:t>
        </w:r>
      </w:ins>
    </w:p>
    <w:p w:rsidR="0086125D" w:rsidRPr="005C72D9" w:rsidRDefault="0086125D" w:rsidP="0086125D">
      <w:pPr>
        <w:pStyle w:val="PL"/>
        <w:rPr>
          <w:ins w:id="3276" w:author="SA R2 -1807910" w:date="2018-05-15T07:40:00Z"/>
          <w:highlight w:val="cyan"/>
        </w:rPr>
      </w:pPr>
      <w:ins w:id="3277" w:author="SA R2 -1807910" w:date="2018-05-15T07:40:00Z">
        <w:r w:rsidRPr="005C72D9">
          <w:rPr>
            <w:highlight w:val="cyan"/>
          </w:rPr>
          <w:t>-- ASN1STOP</w:t>
        </w:r>
      </w:ins>
    </w:p>
    <w:p w:rsidR="00F257E0" w:rsidRPr="005C72D9" w:rsidRDefault="00F257E0" w:rsidP="00F257E0">
      <w:pPr>
        <w:rPr>
          <w:ins w:id="327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5C72D9" w:rsidTr="002D65AF">
        <w:trPr>
          <w:ins w:id="3279" w:author="SA R2 -1807910" w:date="2018-05-24T09:01:00Z"/>
        </w:trPr>
        <w:tc>
          <w:tcPr>
            <w:tcW w:w="14173" w:type="dxa"/>
            <w:shd w:val="clear" w:color="auto" w:fill="auto"/>
          </w:tcPr>
          <w:p w:rsidR="00F257E0" w:rsidRPr="005C72D9" w:rsidRDefault="00F257E0" w:rsidP="00F257E0">
            <w:pPr>
              <w:pStyle w:val="TAH"/>
              <w:rPr>
                <w:ins w:id="3280" w:author="SA R2 -1807910" w:date="2018-05-24T09:01:00Z"/>
                <w:szCs w:val="22"/>
                <w:highlight w:val="cyan"/>
              </w:rPr>
            </w:pPr>
            <w:ins w:id="3281" w:author="SA R2 -1807910" w:date="2018-05-24T09:01:00Z">
              <w:r w:rsidRPr="005C72D9">
                <w:rPr>
                  <w:i/>
                  <w:noProof/>
                  <w:highlight w:val="cyan"/>
                  <w:lang w:eastAsia="en-GB"/>
                </w:rPr>
                <w:lastRenderedPageBreak/>
                <w:t>RRCReestablishmentRequest</w:t>
              </w:r>
              <w:r w:rsidRPr="005C72D9">
                <w:rPr>
                  <w:iCs/>
                  <w:noProof/>
                  <w:highlight w:val="cyan"/>
                  <w:lang w:eastAsia="en-GB"/>
                </w:rPr>
                <w:t xml:space="preserve"> field descriptions</w:t>
              </w:r>
            </w:ins>
          </w:p>
        </w:tc>
      </w:tr>
      <w:tr w:rsidR="00F257E0" w:rsidRPr="005C72D9" w:rsidTr="002D65AF">
        <w:trPr>
          <w:ins w:id="3282" w:author="SA R2 -1807910" w:date="2018-05-24T09:01:00Z"/>
        </w:trPr>
        <w:tc>
          <w:tcPr>
            <w:tcW w:w="14173" w:type="dxa"/>
            <w:shd w:val="clear" w:color="auto" w:fill="auto"/>
          </w:tcPr>
          <w:p w:rsidR="00F257E0" w:rsidRPr="005C72D9" w:rsidRDefault="00F257E0" w:rsidP="00F257E0">
            <w:pPr>
              <w:pStyle w:val="TAL"/>
              <w:rPr>
                <w:ins w:id="3283" w:author="SA R2 -1807910" w:date="2018-05-24T09:01:00Z"/>
                <w:b/>
                <w:bCs/>
                <w:i/>
                <w:noProof/>
                <w:highlight w:val="cyan"/>
                <w:lang w:eastAsia="en-GB"/>
              </w:rPr>
            </w:pPr>
            <w:ins w:id="3284" w:author="SA R2 -1807910" w:date="2018-05-24T09:01:00Z">
              <w:r w:rsidRPr="005C72D9">
                <w:rPr>
                  <w:b/>
                  <w:bCs/>
                  <w:i/>
                  <w:noProof/>
                  <w:highlight w:val="cyan"/>
                  <w:lang w:eastAsia="en-GB"/>
                </w:rPr>
                <w:t>physCellId</w:t>
              </w:r>
            </w:ins>
          </w:p>
          <w:p w:rsidR="00F257E0" w:rsidRPr="005C72D9" w:rsidRDefault="00F257E0" w:rsidP="00F257E0">
            <w:pPr>
              <w:pStyle w:val="TAL"/>
              <w:rPr>
                <w:ins w:id="3285" w:author="SA R2 -1807910" w:date="2018-05-24T09:01:00Z"/>
                <w:szCs w:val="22"/>
                <w:highlight w:val="cyan"/>
                <w:lang w:val="en-US"/>
              </w:rPr>
            </w:pPr>
            <w:ins w:id="3286" w:author="SA R2 -1807910" w:date="2018-05-24T09:01:00Z">
              <w:r w:rsidRPr="005C72D9">
                <w:rPr>
                  <w:highlight w:val="cyan"/>
                  <w:lang w:eastAsia="en-GB"/>
                </w:rPr>
                <w:t>The Physical Cell Identity of the PCell the UE was connected to prior to the failure</w:t>
              </w:r>
              <w:r w:rsidRPr="005C72D9">
                <w:rPr>
                  <w:bCs/>
                  <w:i/>
                  <w:noProof/>
                  <w:highlight w:val="cyan"/>
                  <w:lang w:eastAsia="en-GB"/>
                </w:rPr>
                <w:t>.</w:t>
              </w:r>
            </w:ins>
          </w:p>
        </w:tc>
      </w:tr>
      <w:tr w:rsidR="00F257E0" w:rsidRPr="005C72D9" w:rsidTr="002D65AF">
        <w:trPr>
          <w:ins w:id="3287" w:author="SA R2 -1807910" w:date="2018-05-24T09:01:00Z"/>
        </w:trPr>
        <w:tc>
          <w:tcPr>
            <w:tcW w:w="14173" w:type="dxa"/>
            <w:shd w:val="clear" w:color="auto" w:fill="auto"/>
          </w:tcPr>
          <w:p w:rsidR="00F257E0" w:rsidRPr="005C72D9" w:rsidRDefault="00F257E0" w:rsidP="00F257E0">
            <w:pPr>
              <w:pStyle w:val="TAL"/>
              <w:rPr>
                <w:ins w:id="3288" w:author="SA R2 -1807910" w:date="2018-05-24T09:01:00Z"/>
                <w:b/>
                <w:bCs/>
                <w:i/>
                <w:noProof/>
                <w:highlight w:val="cyan"/>
                <w:lang w:eastAsia="en-GB"/>
              </w:rPr>
            </w:pPr>
            <w:ins w:id="3289" w:author="SA R2 -1807910" w:date="2018-05-24T09:01:00Z">
              <w:r w:rsidRPr="005C72D9">
                <w:rPr>
                  <w:b/>
                  <w:bCs/>
                  <w:i/>
                  <w:noProof/>
                  <w:highlight w:val="cyan"/>
                  <w:lang w:eastAsia="en-GB"/>
                </w:rPr>
                <w:t>reestablishmentCause</w:t>
              </w:r>
            </w:ins>
          </w:p>
          <w:p w:rsidR="00F257E0" w:rsidRPr="005C72D9" w:rsidRDefault="00F257E0" w:rsidP="00F257E0">
            <w:pPr>
              <w:pStyle w:val="TAL"/>
              <w:rPr>
                <w:ins w:id="3290" w:author="SA R2 -1807910" w:date="2018-05-24T09:01:00Z"/>
                <w:szCs w:val="22"/>
                <w:highlight w:val="cyan"/>
                <w:lang w:val="en-US"/>
              </w:rPr>
            </w:pPr>
            <w:ins w:id="3291" w:author="SA R2 -1807910" w:date="2018-05-24T09:01:00Z">
              <w:r w:rsidRPr="005C72D9">
                <w:rPr>
                  <w:highlight w:val="cyan"/>
                  <w:lang w:eastAsia="en-GB"/>
                </w:rPr>
                <w:t xml:space="preserve">Indicates the failure cause that triggered the re-establishment procedure. gNB is not expected to reject a </w:t>
              </w:r>
              <w:r w:rsidRPr="005C72D9">
                <w:rPr>
                  <w:i/>
                  <w:highlight w:val="cyan"/>
                  <w:lang w:eastAsia="en-GB"/>
                </w:rPr>
                <w:t xml:space="preserve">RRCReestablishmentRequest </w:t>
              </w:r>
              <w:r w:rsidRPr="005C72D9">
                <w:rPr>
                  <w:highlight w:val="cyan"/>
                  <w:lang w:eastAsia="en-GB"/>
                </w:rPr>
                <w:t>due to unknown cause value being used by the UE.</w:t>
              </w:r>
            </w:ins>
          </w:p>
        </w:tc>
      </w:tr>
      <w:tr w:rsidR="00F257E0" w:rsidRPr="005C72D9" w:rsidTr="002D65AF">
        <w:trPr>
          <w:ins w:id="3292" w:author="SA R2 -1807910" w:date="2018-05-24T09:01:00Z"/>
        </w:trPr>
        <w:tc>
          <w:tcPr>
            <w:tcW w:w="14173" w:type="dxa"/>
            <w:shd w:val="clear" w:color="auto" w:fill="auto"/>
          </w:tcPr>
          <w:p w:rsidR="00F257E0" w:rsidRPr="005C72D9" w:rsidRDefault="00F257E0" w:rsidP="00F257E0">
            <w:pPr>
              <w:pStyle w:val="TAL"/>
              <w:rPr>
                <w:ins w:id="3293" w:author="SA R2 -1807910" w:date="2018-05-24T09:01:00Z"/>
                <w:b/>
                <w:bCs/>
                <w:i/>
                <w:noProof/>
                <w:highlight w:val="cyan"/>
                <w:lang w:eastAsia="en-GB"/>
              </w:rPr>
            </w:pPr>
            <w:ins w:id="3294" w:author="SA R2 -1807910" w:date="2018-05-24T09:01:00Z">
              <w:r w:rsidRPr="005C72D9">
                <w:rPr>
                  <w:b/>
                  <w:bCs/>
                  <w:i/>
                  <w:noProof/>
                  <w:highlight w:val="cyan"/>
                  <w:lang w:eastAsia="en-GB"/>
                </w:rPr>
                <w:t>ue-Identity</w:t>
              </w:r>
            </w:ins>
          </w:p>
          <w:p w:rsidR="00F257E0" w:rsidRPr="005C72D9" w:rsidRDefault="00F257E0" w:rsidP="00F257E0">
            <w:pPr>
              <w:pStyle w:val="TAL"/>
              <w:rPr>
                <w:ins w:id="3295" w:author="SA R2 -1807910" w:date="2018-05-24T09:01:00Z"/>
                <w:b/>
                <w:i/>
                <w:szCs w:val="22"/>
                <w:highlight w:val="cyan"/>
              </w:rPr>
            </w:pPr>
            <w:ins w:id="3296" w:author="SA R2 -1807910" w:date="2018-05-24T09:01:00Z">
              <w:r w:rsidRPr="005C72D9">
                <w:rPr>
                  <w:highlight w:val="cyan"/>
                  <w:lang w:eastAsia="en-GB"/>
                </w:rPr>
                <w:t>UE identity included to retrieve UE context and to facilitate contention resolution by lower layers.</w:t>
              </w:r>
            </w:ins>
          </w:p>
        </w:tc>
      </w:tr>
    </w:tbl>
    <w:p w:rsidR="0086125D" w:rsidRPr="005C72D9" w:rsidRDefault="0086125D" w:rsidP="0086125D">
      <w:pPr>
        <w:rPr>
          <w:ins w:id="3297" w:author="SA R2 -1807910" w:date="2018-05-15T07:40:00Z"/>
          <w:highlight w:val="cyan"/>
        </w:rPr>
      </w:pPr>
    </w:p>
    <w:p w:rsidR="007C1E9F" w:rsidRPr="005C72D9" w:rsidRDefault="007C1E9F" w:rsidP="007C1E9F">
      <w:pPr>
        <w:pStyle w:val="4"/>
        <w:rPr>
          <w:highlight w:val="cyan"/>
        </w:rPr>
      </w:pPr>
      <w:r w:rsidRPr="005C72D9">
        <w:rPr>
          <w:highlight w:val="cyan"/>
        </w:rPr>
        <w:t>–</w:t>
      </w:r>
      <w:r w:rsidRPr="005C72D9">
        <w:rPr>
          <w:highlight w:val="cyan"/>
        </w:rPr>
        <w:tab/>
      </w:r>
      <w:r w:rsidRPr="005C72D9">
        <w:rPr>
          <w:i/>
          <w:noProof/>
          <w:highlight w:val="cyan"/>
        </w:rPr>
        <w:t>RRCReconfiguration</w:t>
      </w:r>
      <w:bookmarkEnd w:id="2991"/>
    </w:p>
    <w:p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5C72D9" w:rsidRDefault="007C1E9F" w:rsidP="007C1E9F">
      <w:pPr>
        <w:pStyle w:val="B1"/>
        <w:keepNext/>
        <w:keepLines/>
        <w:rPr>
          <w:highlight w:val="cyan"/>
        </w:rPr>
      </w:pPr>
      <w:r w:rsidRPr="005C72D9">
        <w:rPr>
          <w:highlight w:val="cyan"/>
        </w:rPr>
        <w:t>Signalling radio bearer: SRB1 or SRB3</w:t>
      </w:r>
    </w:p>
    <w:p w:rsidR="007C1E9F" w:rsidRPr="005C72D9" w:rsidRDefault="007C1E9F" w:rsidP="007C1E9F">
      <w:pPr>
        <w:pStyle w:val="B1"/>
        <w:keepNext/>
        <w:keepLines/>
        <w:rPr>
          <w:highlight w:val="cyan"/>
        </w:rPr>
      </w:pPr>
      <w:r w:rsidRPr="005C72D9">
        <w:rPr>
          <w:highlight w:val="cyan"/>
        </w:rPr>
        <w:t>RLC-SAP: AM</w:t>
      </w:r>
    </w:p>
    <w:p w:rsidR="007C1E9F" w:rsidRPr="005C72D9" w:rsidRDefault="007C1E9F" w:rsidP="007C1E9F">
      <w:pPr>
        <w:pStyle w:val="B1"/>
        <w:keepNext/>
        <w:keepLines/>
        <w:rPr>
          <w:highlight w:val="cyan"/>
        </w:rPr>
      </w:pPr>
      <w:r w:rsidRPr="005C72D9">
        <w:rPr>
          <w:highlight w:val="cyan"/>
        </w:rPr>
        <w:t>Logical channel: DCCH</w:t>
      </w:r>
    </w:p>
    <w:p w:rsidR="007C1E9F" w:rsidRPr="005C72D9" w:rsidRDefault="007C1E9F" w:rsidP="007C1E9F">
      <w:pPr>
        <w:pStyle w:val="B1"/>
        <w:keepNext/>
        <w:keepLines/>
        <w:rPr>
          <w:highlight w:val="cyan"/>
        </w:rPr>
      </w:pPr>
      <w:r w:rsidRPr="005C72D9">
        <w:rPr>
          <w:highlight w:val="cyan"/>
        </w:rPr>
        <w:t>Direction: Network to UE</w:t>
      </w:r>
    </w:p>
    <w:p w:rsidR="007C1E9F" w:rsidRPr="005C72D9" w:rsidRDefault="007C1E9F" w:rsidP="007C1E9F">
      <w:pPr>
        <w:pStyle w:val="TH"/>
        <w:rPr>
          <w:bCs/>
          <w:i/>
          <w:iCs/>
          <w:highlight w:val="cyan"/>
        </w:rPr>
      </w:pPr>
      <w:r w:rsidRPr="005C72D9">
        <w:rPr>
          <w:bCs/>
          <w:i/>
          <w:iCs/>
          <w:highlight w:val="cyan"/>
        </w:rPr>
        <w:t>RRCReconfiguration message</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TAG-RRCRECONFIGURATION-START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8" w:author="SA R2-1806418" w:date="2018-05-10T09:55:00Z">
        <w:r w:rsidR="00400FA3" w:rsidRPr="005C72D9">
          <w:rPr>
            <w:color w:val="993366"/>
            <w:highlight w:val="cyan"/>
          </w:rPr>
          <w:t>RRCReconfiguration-vxx-IEs</w:t>
        </w:r>
      </w:ins>
      <w:ins w:id="3299" w:author="SA R2-1806418" w:date="2018-05-10T09:57:00Z">
        <w:r w:rsidR="001B02AE" w:rsidRPr="005C72D9">
          <w:rPr>
            <w:color w:val="993366"/>
            <w:highlight w:val="cyan"/>
          </w:rPr>
          <w:tab/>
        </w:r>
      </w:ins>
      <w:del w:id="3300"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rsidR="001B02AE" w:rsidRPr="005C72D9" w:rsidRDefault="007C1E9F" w:rsidP="001B02AE">
      <w:pPr>
        <w:pStyle w:val="PL"/>
        <w:rPr>
          <w:ins w:id="3301" w:author="SA R2-1806418" w:date="2018-05-10T09:58:00Z"/>
          <w:highlight w:val="cyan"/>
        </w:rPr>
      </w:pPr>
      <w:r w:rsidRPr="005C72D9">
        <w:rPr>
          <w:highlight w:val="cyan"/>
        </w:rPr>
        <w:t>}</w:t>
      </w:r>
    </w:p>
    <w:p w:rsidR="001B02AE" w:rsidRPr="005C72D9" w:rsidRDefault="001B02AE" w:rsidP="001B02AE">
      <w:pPr>
        <w:pStyle w:val="PL"/>
        <w:rPr>
          <w:ins w:id="3302" w:author="SA R2-1806418" w:date="2018-05-10T09:58:00Z"/>
          <w:highlight w:val="cyan"/>
        </w:rPr>
      </w:pPr>
    </w:p>
    <w:p w:rsidR="001B02AE" w:rsidRPr="005C72D9" w:rsidRDefault="001B02AE" w:rsidP="001B02AE">
      <w:pPr>
        <w:pStyle w:val="PL"/>
        <w:rPr>
          <w:ins w:id="3303" w:author="SA R2-1806418" w:date="2018-05-10T09:58:00Z"/>
          <w:highlight w:val="cyan"/>
        </w:rPr>
      </w:pPr>
      <w:ins w:id="3304"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rsidR="001B02AE" w:rsidRPr="005C72D9" w:rsidRDefault="0086228F" w:rsidP="001B02AE">
      <w:pPr>
        <w:pStyle w:val="PL"/>
        <w:rPr>
          <w:ins w:id="3305" w:author="SA R2-1806418" w:date="2018-05-10T09:58:00Z"/>
          <w:color w:val="808080"/>
          <w:highlight w:val="cyan"/>
        </w:rPr>
      </w:pPr>
      <w:ins w:id="3306" w:author="SA R2-1805664" w:date="2018-05-10T15:04:00Z">
        <w:r w:rsidRPr="005C72D9">
          <w:rPr>
            <w:highlight w:val="cyan"/>
          </w:rPr>
          <w:lastRenderedPageBreak/>
          <w:tab/>
        </w:r>
      </w:ins>
      <w:ins w:id="3307" w:author="SA R2-1805664" w:date="2018-05-10T15:07:00Z">
        <w:r w:rsidRPr="005C72D9">
          <w:rPr>
            <w:highlight w:val="cyan"/>
          </w:rPr>
          <w:t>m</w:t>
        </w:r>
      </w:ins>
      <w:ins w:id="3308" w:author="SA R2-1805664" w:date="2018-05-10T15:05:00Z">
        <w:r w:rsidRPr="005C72D9">
          <w:rPr>
            <w:highlight w:val="cyan"/>
          </w:rPr>
          <w:t>aster</w:t>
        </w:r>
      </w:ins>
      <w:ins w:id="3309"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0" w:author="SA R2-1805664" w:date="2018-05-10T15:05:00Z">
        <w:r w:rsidRPr="005C72D9">
          <w:rPr>
            <w:highlight w:val="cyan"/>
          </w:rPr>
          <w:tab/>
        </w:r>
      </w:ins>
      <w:ins w:id="3311"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rsidR="001B02AE" w:rsidRPr="005C72D9" w:rsidRDefault="001B02AE" w:rsidP="001B02AE">
      <w:pPr>
        <w:pStyle w:val="PL"/>
        <w:rPr>
          <w:ins w:id="3312" w:author="R2-1807911 SA" w:date="2018-06-01T08:48:00Z"/>
          <w:highlight w:val="cyan"/>
        </w:rPr>
      </w:pPr>
      <w:ins w:id="3313"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rsidR="001423F1" w:rsidRPr="005C72D9" w:rsidRDefault="001423F1" w:rsidP="001423F1">
      <w:pPr>
        <w:pStyle w:val="PL"/>
        <w:rPr>
          <w:ins w:id="3314" w:author="R2-1807911 SA" w:date="2018-06-01T08:48:00Z"/>
          <w:highlight w:val="cyan"/>
        </w:rPr>
      </w:pPr>
      <w:ins w:id="3315" w:author="R2-1807911 SA" w:date="2018-06-01T08:48:00Z">
        <w:r w:rsidRPr="005C72D9">
          <w:rPr>
            <w:highlight w:val="cyan"/>
          </w:rPr>
          <w:tab/>
          <w:t xml:space="preserve">dedicatedNAS-MessageList               </w:t>
        </w:r>
      </w:ins>
      <w:ins w:id="3316" w:author="R2-1807911 SA" w:date="2018-06-01T09:20:00Z">
        <w:r w:rsidR="003C694F" w:rsidRPr="005C72D9">
          <w:rPr>
            <w:highlight w:val="cyan"/>
          </w:rPr>
          <w:t xml:space="preserve"> </w:t>
        </w:r>
      </w:ins>
      <w:ins w:id="3317"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8" w:author="R2-1807911 SA" w:date="2018-06-01T08:53:00Z">
        <w:r w:rsidR="00DF4C1B" w:rsidRPr="005C72D9">
          <w:rPr>
            <w:highlight w:val="cyan"/>
          </w:rPr>
          <w:t>Info</w:t>
        </w:r>
      </w:ins>
      <w:ins w:id="3319" w:author="R2-1807911 SA" w:date="2018-06-01T08:48:00Z">
        <w:r w:rsidRPr="005C72D9">
          <w:rPr>
            <w:highlight w:val="cyan"/>
          </w:rPr>
          <w:t>NAS</w:t>
        </w:r>
      </w:ins>
      <w:ins w:id="3320"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1" w:author="R2-1807911 SA" w:date="2018-06-01T08:53:00Z">
        <w:r w:rsidR="00DF4C1B" w:rsidRPr="005C72D9">
          <w:rPr>
            <w:highlight w:val="cyan"/>
          </w:rPr>
          <w:tab/>
        </w:r>
        <w:r w:rsidR="00DF4C1B" w:rsidRPr="005C72D9">
          <w:rPr>
            <w:highlight w:val="cyan"/>
          </w:rPr>
          <w:tab/>
        </w:r>
      </w:ins>
      <w:ins w:id="3322"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rsidR="001423F1" w:rsidRPr="005C72D9" w:rsidRDefault="001423F1" w:rsidP="001B02AE">
      <w:pPr>
        <w:pStyle w:val="PL"/>
        <w:rPr>
          <w:ins w:id="3323" w:author="SA R2-1806418" w:date="2018-05-10T09:58:00Z"/>
          <w:highlight w:val="cyan"/>
        </w:rPr>
      </w:pPr>
    </w:p>
    <w:p w:rsidR="001B02AE" w:rsidRPr="005C72D9" w:rsidRDefault="001B02AE" w:rsidP="001B02AE">
      <w:pPr>
        <w:pStyle w:val="PL"/>
        <w:rPr>
          <w:ins w:id="3324" w:author="SA R2-1806418" w:date="2018-05-10T09:58:00Z"/>
          <w:highlight w:val="cyan"/>
        </w:rPr>
      </w:pPr>
      <w:ins w:id="3325"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rsidR="001B02AE" w:rsidRPr="005C72D9" w:rsidRDefault="001B02AE" w:rsidP="001B02AE">
      <w:pPr>
        <w:pStyle w:val="PL"/>
        <w:rPr>
          <w:ins w:id="3326" w:author="SA R2-1806418" w:date="2018-05-10T09:58:00Z"/>
          <w:highlight w:val="cyan"/>
        </w:rPr>
      </w:pPr>
      <w:ins w:id="3327" w:author="SA R2-1806418" w:date="2018-05-10T09:58:00Z">
        <w:r w:rsidRPr="005C72D9">
          <w:rPr>
            <w:highlight w:val="cyan"/>
          </w:rPr>
          <w:t>}</w:t>
        </w:r>
      </w:ins>
    </w:p>
    <w:p w:rsidR="007C1E9F" w:rsidRPr="005C72D9" w:rsidDel="001B02AE" w:rsidRDefault="007C1E9F" w:rsidP="007C1E9F">
      <w:pPr>
        <w:pStyle w:val="PL"/>
        <w:rPr>
          <w:del w:id="3328" w:author="SA R2-1806418" w:date="2018-05-10T09:58:00Z"/>
          <w:highlight w:val="cyan"/>
        </w:rPr>
      </w:pP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TAG-RRCRECONFIGURATION-STOP</w:t>
      </w:r>
    </w:p>
    <w:p w:rsidR="007C1E9F" w:rsidRPr="005C72D9" w:rsidRDefault="007C1E9F" w:rsidP="00C06796">
      <w:pPr>
        <w:pStyle w:val="PL"/>
        <w:rPr>
          <w:color w:val="808080"/>
          <w:highlight w:val="cyan"/>
        </w:rPr>
      </w:pPr>
      <w:r w:rsidRPr="005C72D9">
        <w:rPr>
          <w:color w:val="808080"/>
          <w:highlight w:val="cyan"/>
        </w:rPr>
        <w:t>-- ASN1STOP</w:t>
      </w:r>
    </w:p>
    <w:p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5C72D9" w:rsidTr="0040018C">
        <w:tc>
          <w:tcPr>
            <w:tcW w:w="14507" w:type="dxa"/>
            <w:shd w:val="clear" w:color="auto" w:fill="auto"/>
          </w:tcPr>
          <w:p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rsidTr="0040018C">
        <w:trPr>
          <w:ins w:id="3329" w:author="R2-1807911 SA" w:date="2018-06-01T09:01:00Z"/>
        </w:trPr>
        <w:tc>
          <w:tcPr>
            <w:tcW w:w="14507" w:type="dxa"/>
            <w:shd w:val="clear" w:color="auto" w:fill="auto"/>
          </w:tcPr>
          <w:p w:rsidR="00DF4C1B" w:rsidRPr="005C72D9" w:rsidRDefault="00DF4C1B" w:rsidP="00DE33DD">
            <w:pPr>
              <w:pStyle w:val="TAL"/>
              <w:rPr>
                <w:ins w:id="3330" w:author="R2-1807911 SA" w:date="2018-06-01T09:02:00Z"/>
                <w:b/>
                <w:bCs/>
                <w:i/>
                <w:noProof/>
                <w:highlight w:val="cyan"/>
                <w:lang w:eastAsia="en-GB"/>
              </w:rPr>
            </w:pPr>
            <w:ins w:id="3331" w:author="R2-1807911 SA" w:date="2018-06-01T09:01:00Z">
              <w:r w:rsidRPr="005C72D9">
                <w:rPr>
                  <w:b/>
                  <w:bCs/>
                  <w:i/>
                  <w:noProof/>
                  <w:highlight w:val="cyan"/>
                  <w:lang w:eastAsia="en-GB"/>
                </w:rPr>
                <w:t>dedicatedNAS-MessageList</w:t>
              </w:r>
            </w:ins>
          </w:p>
          <w:p w:rsidR="00DF4C1B" w:rsidRPr="005C72D9" w:rsidRDefault="00DF4C1B" w:rsidP="00DE33DD">
            <w:pPr>
              <w:pStyle w:val="TAL"/>
              <w:rPr>
                <w:ins w:id="3332" w:author="R2-1807911 SA" w:date="2018-06-01T09:01:00Z"/>
                <w:bCs/>
                <w:noProof/>
                <w:highlight w:val="cyan"/>
                <w:lang w:eastAsia="en-GB"/>
              </w:rPr>
            </w:pPr>
            <w:ins w:id="3333" w:author="R2-1807911 SA" w:date="2018-06-01T09:02:00Z">
              <w:r w:rsidRPr="005C72D9">
                <w:rPr>
                  <w:bCs/>
                  <w:noProof/>
                  <w:highlight w:val="cyan"/>
                  <w:lang w:eastAsia="en-GB"/>
                </w:rPr>
                <w:t>This field is used to transfer UE specific NAS layer information between the network and the UE. The RRC layer is transparent for each PDU in the list.</w:t>
              </w:r>
            </w:ins>
            <w:ins w:id="3334" w:author="R2-1807911 SA" w:date="2018-06-01T09:01:00Z">
              <w:r w:rsidRPr="005C72D9">
                <w:rPr>
                  <w:bCs/>
                  <w:noProof/>
                  <w:highlight w:val="cyan"/>
                  <w:lang w:eastAsia="en-GB"/>
                </w:rPr>
                <w:t xml:space="preserve">          </w:t>
              </w:r>
            </w:ins>
          </w:p>
        </w:tc>
      </w:tr>
      <w:tr w:rsidR="00DE33DD" w:rsidRPr="005C72D9" w:rsidTr="0040018C">
        <w:trPr>
          <w:ins w:id="3335" w:author="SA R2-1806418" w:date="2018-05-10T15:19:00Z"/>
        </w:trPr>
        <w:tc>
          <w:tcPr>
            <w:tcW w:w="14507" w:type="dxa"/>
            <w:shd w:val="clear" w:color="auto" w:fill="auto"/>
          </w:tcPr>
          <w:p w:rsidR="00DE33DD" w:rsidRPr="005C72D9" w:rsidRDefault="00DE33DD" w:rsidP="00DE33DD">
            <w:pPr>
              <w:pStyle w:val="TAL"/>
              <w:rPr>
                <w:ins w:id="3336" w:author="SA R2-1806418" w:date="2018-05-10T15:19:00Z"/>
                <w:b/>
                <w:bCs/>
                <w:i/>
                <w:noProof/>
                <w:highlight w:val="cyan"/>
                <w:lang w:eastAsia="en-GB"/>
              </w:rPr>
            </w:pPr>
            <w:ins w:id="3337" w:author="SA R2-1806418" w:date="2018-05-10T15:19:00Z">
              <w:r w:rsidRPr="005C72D9">
                <w:rPr>
                  <w:b/>
                  <w:bCs/>
                  <w:i/>
                  <w:noProof/>
                  <w:highlight w:val="cyan"/>
                  <w:lang w:eastAsia="en-GB"/>
                </w:rPr>
                <w:t>fullConfig</w:t>
              </w:r>
            </w:ins>
          </w:p>
          <w:p w:rsidR="00DE33DD" w:rsidRPr="005C72D9" w:rsidRDefault="00DE33DD" w:rsidP="00DE33DD">
            <w:pPr>
              <w:pStyle w:val="TAL"/>
              <w:rPr>
                <w:ins w:id="3338" w:author="SA R2-1806418" w:date="2018-05-10T15:19:00Z"/>
                <w:b/>
                <w:i/>
                <w:szCs w:val="22"/>
                <w:highlight w:val="cyan"/>
                <w:lang w:val="sv-SE"/>
              </w:rPr>
            </w:pPr>
            <w:ins w:id="3339" w:author="SA R2-1806418" w:date="2018-05-10T15:19:00Z">
              <w:r w:rsidRPr="005C72D9">
                <w:rPr>
                  <w:bCs/>
                  <w:noProof/>
                  <w:highlight w:val="cyan"/>
                  <w:lang w:eastAsia="en-GB"/>
                </w:rPr>
                <w:t xml:space="preserve">Indicates </w:t>
              </w:r>
            </w:ins>
            <w:ins w:id="3340" w:author="SA R2-1806418" w:date="2018-05-10T15:20:00Z">
              <w:r w:rsidRPr="005C72D9">
                <w:rPr>
                  <w:bCs/>
                  <w:noProof/>
                  <w:highlight w:val="cyan"/>
                  <w:lang w:val="sv-SE" w:eastAsia="en-GB"/>
                </w:rPr>
                <w:t xml:space="preserve">that </w:t>
              </w:r>
            </w:ins>
            <w:ins w:id="3341" w:author="SA R2-1806418" w:date="2018-05-10T15:19:00Z">
              <w:r w:rsidRPr="005C72D9">
                <w:rPr>
                  <w:bCs/>
                  <w:noProof/>
                  <w:highlight w:val="cyan"/>
                  <w:lang w:eastAsia="en-GB"/>
                </w:rPr>
                <w:t xml:space="preserve">the full configuration option is applicable for the </w:t>
              </w:r>
            </w:ins>
            <w:ins w:id="3342" w:author="SA R2-1806418" w:date="2018-05-10T15:20:00Z">
              <w:r w:rsidRPr="005C72D9">
                <w:rPr>
                  <w:i/>
                  <w:szCs w:val="22"/>
                  <w:highlight w:val="cyan"/>
                </w:rPr>
                <w:t>RRCReconfiguration</w:t>
              </w:r>
              <w:r w:rsidRPr="005C72D9">
                <w:rPr>
                  <w:bCs/>
                  <w:noProof/>
                  <w:highlight w:val="cyan"/>
                  <w:lang w:eastAsia="en-GB"/>
                </w:rPr>
                <w:t xml:space="preserve"> </w:t>
              </w:r>
            </w:ins>
            <w:ins w:id="3343" w:author="SA R2-1806418" w:date="2018-05-10T15:19:00Z">
              <w:r w:rsidRPr="005C72D9">
                <w:rPr>
                  <w:bCs/>
                  <w:noProof/>
                  <w:highlight w:val="cyan"/>
                  <w:lang w:eastAsia="en-GB"/>
                </w:rPr>
                <w:t>message.</w:t>
              </w:r>
            </w:ins>
          </w:p>
        </w:tc>
      </w:tr>
      <w:tr w:rsidR="0086228F" w:rsidRPr="005C72D9" w:rsidTr="0040018C">
        <w:trPr>
          <w:ins w:id="3344" w:author="SA R2-1805664" w:date="2018-05-10T15:07:00Z"/>
        </w:trPr>
        <w:tc>
          <w:tcPr>
            <w:tcW w:w="14507" w:type="dxa"/>
            <w:shd w:val="clear" w:color="auto" w:fill="auto"/>
          </w:tcPr>
          <w:p w:rsidR="0086228F" w:rsidRPr="005C72D9" w:rsidRDefault="0086228F" w:rsidP="0086228F">
            <w:pPr>
              <w:pStyle w:val="TAL"/>
              <w:rPr>
                <w:ins w:id="3345" w:author="SA R2-1805664" w:date="2018-05-10T15:08:00Z"/>
                <w:szCs w:val="22"/>
                <w:highlight w:val="cyan"/>
              </w:rPr>
            </w:pPr>
            <w:ins w:id="3346" w:author="SA R2-1805664" w:date="2018-05-10T15:08:00Z">
              <w:r w:rsidRPr="005C72D9">
                <w:rPr>
                  <w:b/>
                  <w:i/>
                  <w:szCs w:val="22"/>
                  <w:highlight w:val="cyan"/>
                  <w:lang w:val="sv-SE"/>
                </w:rPr>
                <w:t>master</w:t>
              </w:r>
              <w:r w:rsidRPr="005C72D9">
                <w:rPr>
                  <w:b/>
                  <w:i/>
                  <w:szCs w:val="22"/>
                  <w:highlight w:val="cyan"/>
                </w:rPr>
                <w:t>CellGroup</w:t>
              </w:r>
            </w:ins>
          </w:p>
          <w:p w:rsidR="0086228F" w:rsidRPr="005C72D9" w:rsidRDefault="0086228F" w:rsidP="0086228F">
            <w:pPr>
              <w:pStyle w:val="TAL"/>
              <w:rPr>
                <w:ins w:id="3347" w:author="SA R2-1805664" w:date="2018-05-10T15:07:00Z"/>
                <w:b/>
                <w:i/>
                <w:szCs w:val="22"/>
                <w:highlight w:val="cyan"/>
                <w:lang w:val="sv-SE"/>
              </w:rPr>
            </w:pPr>
            <w:ins w:id="3348"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rsidTr="0040018C">
        <w:tc>
          <w:tcPr>
            <w:tcW w:w="14507" w:type="dxa"/>
            <w:shd w:val="clear" w:color="auto" w:fill="auto"/>
          </w:tcPr>
          <w:p w:rsidR="00080085" w:rsidRPr="005C72D9" w:rsidRDefault="00080085" w:rsidP="00080085">
            <w:pPr>
              <w:pStyle w:val="TAL"/>
              <w:rPr>
                <w:szCs w:val="22"/>
                <w:highlight w:val="cyan"/>
              </w:rPr>
            </w:pPr>
            <w:r w:rsidRPr="005C72D9">
              <w:rPr>
                <w:b/>
                <w:i/>
                <w:szCs w:val="22"/>
                <w:highlight w:val="cyan"/>
              </w:rPr>
              <w:t>radioBearerConfig</w:t>
            </w:r>
          </w:p>
          <w:p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rsidTr="0040018C">
        <w:tc>
          <w:tcPr>
            <w:tcW w:w="14507" w:type="dxa"/>
            <w:shd w:val="clear" w:color="auto" w:fill="auto"/>
          </w:tcPr>
          <w:p w:rsidR="00080085" w:rsidRPr="005C72D9" w:rsidRDefault="00080085" w:rsidP="00080085">
            <w:pPr>
              <w:pStyle w:val="TAL"/>
              <w:rPr>
                <w:szCs w:val="22"/>
                <w:highlight w:val="cyan"/>
              </w:rPr>
            </w:pPr>
            <w:r w:rsidRPr="005C72D9">
              <w:rPr>
                <w:b/>
                <w:i/>
                <w:szCs w:val="22"/>
                <w:highlight w:val="cyan"/>
              </w:rPr>
              <w:t>secondaryCellGroup</w:t>
            </w:r>
          </w:p>
          <w:p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rsidR="00080085" w:rsidRPr="005C72D9" w:rsidRDefault="00080085" w:rsidP="00080085">
      <w:pPr>
        <w:rPr>
          <w:ins w:id="334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5C72D9" w:rsidTr="00DF4C1B">
        <w:trPr>
          <w:cantSplit/>
          <w:tblHeader/>
          <w:ins w:id="3350" w:author="R2-1807911 SA" w:date="2018-06-01T08:55:00Z"/>
        </w:trPr>
        <w:tc>
          <w:tcPr>
            <w:tcW w:w="2268" w:type="dxa"/>
          </w:tcPr>
          <w:p w:rsidR="00DF4C1B" w:rsidRPr="005C72D9" w:rsidRDefault="00DF4C1B" w:rsidP="00E65FB4">
            <w:pPr>
              <w:pStyle w:val="TAH"/>
              <w:rPr>
                <w:ins w:id="3351" w:author="R2-1807911 SA" w:date="2018-06-01T08:55:00Z"/>
                <w:iCs/>
                <w:highlight w:val="cyan"/>
                <w:lang w:eastAsia="en-GB"/>
              </w:rPr>
            </w:pPr>
            <w:ins w:id="3352" w:author="R2-1807911 SA" w:date="2018-06-01T08:55:00Z">
              <w:r w:rsidRPr="005C72D9">
                <w:rPr>
                  <w:iCs/>
                  <w:highlight w:val="cyan"/>
                  <w:lang w:eastAsia="en-GB"/>
                </w:rPr>
                <w:t>Conditional presence</w:t>
              </w:r>
            </w:ins>
          </w:p>
        </w:tc>
        <w:tc>
          <w:tcPr>
            <w:tcW w:w="11839" w:type="dxa"/>
          </w:tcPr>
          <w:p w:rsidR="00DF4C1B" w:rsidRPr="005C72D9" w:rsidRDefault="00DF4C1B" w:rsidP="00E65FB4">
            <w:pPr>
              <w:pStyle w:val="TAH"/>
              <w:rPr>
                <w:ins w:id="3353" w:author="R2-1807911 SA" w:date="2018-06-01T08:55:00Z"/>
                <w:highlight w:val="cyan"/>
                <w:lang w:eastAsia="en-GB"/>
              </w:rPr>
            </w:pPr>
            <w:ins w:id="3354" w:author="R2-1807911 SA" w:date="2018-06-01T08:55:00Z">
              <w:r w:rsidRPr="005C72D9">
                <w:rPr>
                  <w:iCs/>
                  <w:highlight w:val="cyan"/>
                  <w:lang w:eastAsia="en-GB"/>
                </w:rPr>
                <w:t>Explanation</w:t>
              </w:r>
            </w:ins>
          </w:p>
        </w:tc>
      </w:tr>
      <w:tr w:rsidR="00DF4C1B" w:rsidRPr="005C72D9" w:rsidTr="00DF4C1B">
        <w:trPr>
          <w:cantSplit/>
          <w:ins w:id="3355" w:author="R2-1807911 SA" w:date="2018-06-01T08:55:00Z"/>
        </w:trPr>
        <w:tc>
          <w:tcPr>
            <w:tcW w:w="2268" w:type="dxa"/>
          </w:tcPr>
          <w:p w:rsidR="00DF4C1B" w:rsidRPr="005C72D9" w:rsidRDefault="00DF4C1B" w:rsidP="00E65FB4">
            <w:pPr>
              <w:pStyle w:val="TAL"/>
              <w:rPr>
                <w:ins w:id="3356" w:author="R2-1807911 SA" w:date="2018-06-01T08:55:00Z"/>
                <w:i/>
                <w:noProof/>
                <w:highlight w:val="cyan"/>
                <w:lang w:eastAsia="en-GB"/>
              </w:rPr>
            </w:pPr>
            <w:ins w:id="3357" w:author="R2-1807911 SA" w:date="2018-06-01T08:57:00Z">
              <w:r w:rsidRPr="005C72D9">
                <w:rPr>
                  <w:i/>
                  <w:noProof/>
                  <w:highlight w:val="cyan"/>
                  <w:lang w:eastAsia="en-GB"/>
                </w:rPr>
                <w:t>nonHO</w:t>
              </w:r>
            </w:ins>
          </w:p>
        </w:tc>
        <w:tc>
          <w:tcPr>
            <w:tcW w:w="11839" w:type="dxa"/>
          </w:tcPr>
          <w:p w:rsidR="00DF4C1B" w:rsidRPr="005C72D9" w:rsidRDefault="00DF4C1B" w:rsidP="00E65FB4">
            <w:pPr>
              <w:pStyle w:val="TAL"/>
              <w:rPr>
                <w:ins w:id="3358" w:author="R2-1807911 SA" w:date="2018-06-01T08:55:00Z"/>
                <w:highlight w:val="cyan"/>
                <w:lang w:eastAsia="en-GB"/>
              </w:rPr>
            </w:pPr>
            <w:ins w:id="3359" w:author="R2-1807911 SA" w:date="2018-06-01T08:57:00Z">
              <w:r w:rsidRPr="005C72D9">
                <w:rPr>
                  <w:highlight w:val="cyan"/>
                  <w:lang w:eastAsia="en-GB"/>
                </w:rPr>
                <w:t xml:space="preserve">The field is not present in case of </w:t>
              </w:r>
            </w:ins>
            <w:ins w:id="3360" w:author="R2-1807911 SA" w:date="2018-06-01T08:58:00Z">
              <w:r w:rsidRPr="005C72D9">
                <w:rPr>
                  <w:highlight w:val="cyan"/>
                  <w:lang w:eastAsia="en-GB"/>
                </w:rPr>
                <w:t xml:space="preserve">reconfiguration with sync </w:t>
              </w:r>
            </w:ins>
            <w:ins w:id="3361" w:author="R2-1807911 SA" w:date="2018-06-01T08:57:00Z">
              <w:r w:rsidRPr="005C72D9">
                <w:rPr>
                  <w:highlight w:val="cyan"/>
                  <w:lang w:eastAsia="en-GB"/>
                </w:rPr>
                <w:t xml:space="preserve">within </w:t>
              </w:r>
            </w:ins>
            <w:ins w:id="3362" w:author="R2-1807911 SA" w:date="2018-06-01T08:58:00Z">
              <w:r w:rsidRPr="005C72D9">
                <w:rPr>
                  <w:highlight w:val="cyan"/>
                  <w:lang w:eastAsia="en-GB"/>
                </w:rPr>
                <w:t xml:space="preserve">NR </w:t>
              </w:r>
            </w:ins>
            <w:ins w:id="3363" w:author="R2-1807911 SA" w:date="2018-06-01T08:57:00Z">
              <w:r w:rsidRPr="005C72D9">
                <w:rPr>
                  <w:highlight w:val="cyan"/>
                  <w:lang w:eastAsia="en-GB"/>
                </w:rPr>
                <w:t xml:space="preserve">or to </w:t>
              </w:r>
            </w:ins>
            <w:ins w:id="3364" w:author="R2-1807911 SA" w:date="2018-06-01T08:58:00Z">
              <w:r w:rsidRPr="005C72D9">
                <w:rPr>
                  <w:highlight w:val="cyan"/>
                  <w:lang w:eastAsia="en-GB"/>
                </w:rPr>
                <w:t>NR</w:t>
              </w:r>
            </w:ins>
            <w:ins w:id="3365" w:author="R2-1807911 SA" w:date="2018-06-01T08:57:00Z">
              <w:r w:rsidRPr="005C72D9">
                <w:rPr>
                  <w:highlight w:val="cyan"/>
                  <w:lang w:eastAsia="en-GB"/>
                </w:rPr>
                <w:t xml:space="preserve">; otherwise it is optional present, need </w:t>
              </w:r>
            </w:ins>
            <w:ins w:id="3366" w:author="R2-1807911 SA" w:date="2018-06-01T08:59:00Z">
              <w:r w:rsidRPr="005C72D9">
                <w:rPr>
                  <w:highlight w:val="cyan"/>
                  <w:lang w:eastAsia="en-GB"/>
                </w:rPr>
                <w:t>N</w:t>
              </w:r>
            </w:ins>
            <w:ins w:id="3367" w:author="R2-1807911 SA" w:date="2018-06-01T08:57:00Z">
              <w:r w:rsidRPr="005C72D9">
                <w:rPr>
                  <w:highlight w:val="cyan"/>
                  <w:lang w:eastAsia="en-GB"/>
                </w:rPr>
                <w:t>.</w:t>
              </w:r>
            </w:ins>
          </w:p>
        </w:tc>
      </w:tr>
    </w:tbl>
    <w:p w:rsidR="00DF4C1B" w:rsidRPr="005C72D9" w:rsidRDefault="00DF4C1B" w:rsidP="00080085">
      <w:pPr>
        <w:rPr>
          <w:ins w:id="3368" w:author="SA R2-1806418" w:date="2018-05-10T10:00:00Z"/>
          <w:highlight w:val="cyan"/>
        </w:rPr>
      </w:pPr>
    </w:p>
    <w:p w:rsidR="001B02AE" w:rsidRPr="005C72D9" w:rsidRDefault="001B02AE" w:rsidP="0086228F">
      <w:pPr>
        <w:pStyle w:val="EditorsNote"/>
        <w:rPr>
          <w:highlight w:val="cyan"/>
          <w:lang w:val="sv-SE"/>
        </w:rPr>
      </w:pPr>
      <w:ins w:id="3369" w:author="SA R2-1806418" w:date="2018-05-10T10:00:00Z">
        <w:r w:rsidRPr="005C72D9">
          <w:rPr>
            <w:highlight w:val="cyan"/>
          </w:rPr>
          <w:t xml:space="preserve">Editor’s Note: FFS: the details of the conditional presence of </w:t>
        </w:r>
        <w:r w:rsidRPr="005C72D9">
          <w:rPr>
            <w:i/>
            <w:highlight w:val="cyan"/>
          </w:rPr>
          <w:t>fullConfig</w:t>
        </w:r>
      </w:ins>
      <w:ins w:id="3370" w:author="SA R2-1806418" w:date="2018-05-10T10:03:00Z">
        <w:r w:rsidRPr="005C72D9">
          <w:rPr>
            <w:i/>
            <w:highlight w:val="cyan"/>
            <w:lang w:val="sv-SE"/>
          </w:rPr>
          <w:t>.</w:t>
        </w:r>
      </w:ins>
      <w:ins w:id="3371" w:author="SA R2-1806418" w:date="2018-05-10T10:00:00Z">
        <w:r w:rsidRPr="005C72D9">
          <w:rPr>
            <w:highlight w:val="cyan"/>
          </w:rPr>
          <w:t xml:space="preserve"> </w:t>
        </w:r>
      </w:ins>
    </w:p>
    <w:p w:rsidR="007C1E9F" w:rsidRPr="005C72D9" w:rsidRDefault="007C1E9F" w:rsidP="007C1E9F">
      <w:pPr>
        <w:pStyle w:val="4"/>
        <w:rPr>
          <w:i/>
          <w:iCs/>
          <w:highlight w:val="cyan"/>
        </w:rPr>
      </w:pPr>
      <w:bookmarkStart w:id="3372" w:name="_Toc510018571"/>
      <w:bookmarkStart w:id="3373" w:name="_Hlk504051454"/>
      <w:r w:rsidRPr="005C72D9">
        <w:rPr>
          <w:i/>
          <w:iCs/>
          <w:highlight w:val="cyan"/>
        </w:rPr>
        <w:t>–</w:t>
      </w:r>
      <w:r w:rsidRPr="005C72D9">
        <w:rPr>
          <w:i/>
          <w:iCs/>
          <w:highlight w:val="cyan"/>
        </w:rPr>
        <w:tab/>
      </w:r>
      <w:r w:rsidRPr="005C72D9">
        <w:rPr>
          <w:i/>
          <w:iCs/>
          <w:noProof/>
          <w:highlight w:val="cyan"/>
        </w:rPr>
        <w:t>RRCReconfigurationComplete</w:t>
      </w:r>
      <w:bookmarkEnd w:id="3372"/>
    </w:p>
    <w:bookmarkEnd w:id="3373"/>
    <w:p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rsidR="007C1E9F" w:rsidRPr="005C72D9" w:rsidRDefault="007C1E9F" w:rsidP="007C1E9F">
      <w:pPr>
        <w:pStyle w:val="B1"/>
        <w:keepNext/>
        <w:keepLines/>
        <w:rPr>
          <w:highlight w:val="cyan"/>
        </w:rPr>
      </w:pPr>
      <w:r w:rsidRPr="005C72D9">
        <w:rPr>
          <w:highlight w:val="cyan"/>
        </w:rPr>
        <w:lastRenderedPageBreak/>
        <w:t>Signalling radio bearer: SRB1 or SRB3</w:t>
      </w:r>
    </w:p>
    <w:p w:rsidR="007C1E9F" w:rsidRPr="005C72D9" w:rsidRDefault="007C1E9F" w:rsidP="007C1E9F">
      <w:pPr>
        <w:pStyle w:val="B1"/>
        <w:keepNext/>
        <w:keepLines/>
        <w:rPr>
          <w:highlight w:val="cyan"/>
        </w:rPr>
      </w:pPr>
      <w:r w:rsidRPr="005C72D9">
        <w:rPr>
          <w:highlight w:val="cyan"/>
        </w:rPr>
        <w:t>RLC-SAP: AM</w:t>
      </w:r>
    </w:p>
    <w:p w:rsidR="007C1E9F" w:rsidRPr="005C72D9" w:rsidRDefault="007C1E9F" w:rsidP="007C1E9F">
      <w:pPr>
        <w:pStyle w:val="B1"/>
        <w:keepNext/>
        <w:keepLines/>
        <w:rPr>
          <w:highlight w:val="cyan"/>
        </w:rPr>
      </w:pPr>
      <w:r w:rsidRPr="005C72D9">
        <w:rPr>
          <w:highlight w:val="cyan"/>
        </w:rPr>
        <w:t>Logical channel: DCCH</w:t>
      </w:r>
    </w:p>
    <w:p w:rsidR="007C1E9F" w:rsidRPr="005C72D9" w:rsidRDefault="007C1E9F" w:rsidP="007C1E9F">
      <w:pPr>
        <w:pStyle w:val="B1"/>
        <w:keepNext/>
        <w:keepLines/>
        <w:rPr>
          <w:highlight w:val="cyan"/>
        </w:rPr>
      </w:pPr>
      <w:r w:rsidRPr="005C72D9">
        <w:rPr>
          <w:highlight w:val="cyan"/>
        </w:rPr>
        <w:t xml:space="preserve">Direction: UE to </w:t>
      </w:r>
      <w:r w:rsidRPr="005C72D9">
        <w:rPr>
          <w:highlight w:val="cyan"/>
          <w:lang w:eastAsia="zh-CN"/>
        </w:rPr>
        <w:t>Network</w:t>
      </w:r>
    </w:p>
    <w:p w:rsidR="007C1E9F" w:rsidRPr="005C72D9" w:rsidRDefault="007C1E9F" w:rsidP="007C1E9F">
      <w:pPr>
        <w:pStyle w:val="TH"/>
        <w:rPr>
          <w:bCs/>
          <w:i/>
          <w:iCs/>
          <w:highlight w:val="cyan"/>
        </w:rPr>
      </w:pPr>
      <w:r w:rsidRPr="005C72D9">
        <w:rPr>
          <w:bCs/>
          <w:i/>
          <w:iCs/>
          <w:highlight w:val="cyan"/>
        </w:rPr>
        <w:t>RRCReconfigurationComplete message</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TAG-RRCRECONFIGURATIONCOMPLETE-START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TAG-RRCRECONFIGURATIONCOMPLETE-STOP</w:t>
      </w:r>
    </w:p>
    <w:p w:rsidR="007C1E9F" w:rsidRPr="005C72D9" w:rsidRDefault="007C1E9F" w:rsidP="00C06796">
      <w:pPr>
        <w:pStyle w:val="PL"/>
        <w:rPr>
          <w:color w:val="808080"/>
          <w:highlight w:val="cyan"/>
        </w:rPr>
      </w:pPr>
      <w:r w:rsidRPr="005C72D9">
        <w:rPr>
          <w:color w:val="808080"/>
          <w:highlight w:val="cyan"/>
        </w:rPr>
        <w:t>-- ASN1STOP</w:t>
      </w:r>
    </w:p>
    <w:p w:rsidR="00D61455" w:rsidRPr="005C72D9" w:rsidRDefault="00D61455" w:rsidP="00094D53">
      <w:pPr>
        <w:pStyle w:val="4"/>
        <w:rPr>
          <w:ins w:id="3374" w:author="SA R2 -1807910" w:date="2018-05-15T07:43:00Z"/>
          <w:highlight w:val="cyan"/>
        </w:rPr>
      </w:pPr>
      <w:bookmarkStart w:id="3375" w:name="_Toc503260323"/>
      <w:bookmarkStart w:id="3376" w:name="_Toc510018572"/>
      <w:bookmarkStart w:id="3377" w:name="_Hlk508961865"/>
      <w:ins w:id="3378" w:author="SA R2 -1807910" w:date="2018-05-15T07:43:00Z">
        <w:r w:rsidRPr="005C72D9">
          <w:rPr>
            <w:highlight w:val="cyan"/>
          </w:rPr>
          <w:t>–</w:t>
        </w:r>
        <w:r w:rsidRPr="005C72D9">
          <w:rPr>
            <w:highlight w:val="cyan"/>
          </w:rPr>
          <w:tab/>
        </w:r>
        <w:r w:rsidRPr="005C72D9">
          <w:rPr>
            <w:i/>
            <w:noProof/>
            <w:highlight w:val="cyan"/>
          </w:rPr>
          <w:t>RRCReject</w:t>
        </w:r>
      </w:ins>
    </w:p>
    <w:p w:rsidR="00D61455" w:rsidRPr="005C72D9" w:rsidRDefault="00D61455" w:rsidP="00D61455">
      <w:pPr>
        <w:rPr>
          <w:ins w:id="3379" w:author="SA R2 -1807910" w:date="2018-05-15T07:43:00Z"/>
          <w:highlight w:val="cyan"/>
        </w:rPr>
      </w:pPr>
      <w:ins w:id="3380"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rsidR="00D61455" w:rsidRPr="005C72D9" w:rsidRDefault="00D61455" w:rsidP="00094D53">
      <w:pPr>
        <w:pStyle w:val="B1"/>
        <w:rPr>
          <w:ins w:id="3381" w:author="SA R2 -1807910" w:date="2018-05-15T07:43:00Z"/>
          <w:highlight w:val="cyan"/>
        </w:rPr>
      </w:pPr>
      <w:ins w:id="3382" w:author="SA R2 -1807910" w:date="2018-05-15T07:43:00Z">
        <w:r w:rsidRPr="005C72D9">
          <w:rPr>
            <w:highlight w:val="cyan"/>
          </w:rPr>
          <w:t>Signalling radio bearer: SRB0</w:t>
        </w:r>
      </w:ins>
    </w:p>
    <w:p w:rsidR="00D61455" w:rsidRPr="005C72D9" w:rsidRDefault="00D61455" w:rsidP="00094D53">
      <w:pPr>
        <w:pStyle w:val="B1"/>
        <w:rPr>
          <w:ins w:id="3383" w:author="SA R2 -1807910" w:date="2018-05-15T07:43:00Z"/>
          <w:highlight w:val="cyan"/>
        </w:rPr>
      </w:pPr>
      <w:ins w:id="3384" w:author="SA R2 -1807910" w:date="2018-05-15T07:43:00Z">
        <w:r w:rsidRPr="005C72D9">
          <w:rPr>
            <w:highlight w:val="cyan"/>
          </w:rPr>
          <w:t>RLC-SAP: TM</w:t>
        </w:r>
      </w:ins>
    </w:p>
    <w:p w:rsidR="00D61455" w:rsidRPr="005C72D9" w:rsidRDefault="00D61455" w:rsidP="00094D53">
      <w:pPr>
        <w:pStyle w:val="B1"/>
        <w:rPr>
          <w:ins w:id="3385" w:author="SA R2 -1807910" w:date="2018-05-15T07:43:00Z"/>
          <w:highlight w:val="cyan"/>
        </w:rPr>
      </w:pPr>
      <w:ins w:id="3386" w:author="SA R2 -1807910" w:date="2018-05-15T07:43:00Z">
        <w:r w:rsidRPr="005C72D9">
          <w:rPr>
            <w:highlight w:val="cyan"/>
          </w:rPr>
          <w:t>Logical channel: CCCH</w:t>
        </w:r>
      </w:ins>
    </w:p>
    <w:p w:rsidR="00D61455" w:rsidRPr="005C72D9" w:rsidRDefault="00D61455" w:rsidP="00094D53">
      <w:pPr>
        <w:pStyle w:val="B1"/>
        <w:rPr>
          <w:ins w:id="3387" w:author="SA R2 -1807910" w:date="2018-05-15T07:43:00Z"/>
          <w:highlight w:val="cyan"/>
        </w:rPr>
      </w:pPr>
      <w:ins w:id="3388" w:author="SA R2 -1807910" w:date="2018-05-15T07:43:00Z">
        <w:r w:rsidRPr="005C72D9">
          <w:rPr>
            <w:highlight w:val="cyan"/>
          </w:rPr>
          <w:t>Direction: Network to UE</w:t>
        </w:r>
      </w:ins>
    </w:p>
    <w:p w:rsidR="00D61455" w:rsidRPr="005C72D9" w:rsidRDefault="00D61455" w:rsidP="009104D6">
      <w:pPr>
        <w:pStyle w:val="TH"/>
        <w:rPr>
          <w:ins w:id="3389" w:author="SA R2 -1807910" w:date="2018-05-15T07:43:00Z"/>
          <w:highlight w:val="cyan"/>
        </w:rPr>
      </w:pPr>
      <w:ins w:id="3390" w:author="SA R2 -1807910" w:date="2018-05-15T07:43:00Z">
        <w:r w:rsidRPr="005C72D9">
          <w:rPr>
            <w:i/>
            <w:noProof/>
            <w:highlight w:val="cyan"/>
          </w:rPr>
          <w:t>RRCReject</w:t>
        </w:r>
        <w:r w:rsidRPr="005C72D9">
          <w:rPr>
            <w:noProof/>
            <w:highlight w:val="cyan"/>
          </w:rPr>
          <w:t xml:space="preserve"> message</w:t>
        </w:r>
      </w:ins>
    </w:p>
    <w:p w:rsidR="00D61455" w:rsidRPr="005C72D9" w:rsidRDefault="00D61455" w:rsidP="008C4961">
      <w:pPr>
        <w:pStyle w:val="PL"/>
        <w:rPr>
          <w:ins w:id="3391" w:author="SA R2 -1807910" w:date="2018-05-15T07:43:00Z"/>
          <w:highlight w:val="cyan"/>
        </w:rPr>
      </w:pPr>
      <w:ins w:id="3392" w:author="SA R2 -1807910" w:date="2018-05-15T07:43:00Z">
        <w:r w:rsidRPr="005C72D9">
          <w:rPr>
            <w:highlight w:val="cyan"/>
          </w:rPr>
          <w:t>-- ASN1START</w:t>
        </w:r>
      </w:ins>
    </w:p>
    <w:p w:rsidR="00D61455" w:rsidRPr="005C72D9" w:rsidRDefault="00D61455" w:rsidP="008C4961">
      <w:pPr>
        <w:pStyle w:val="PL"/>
        <w:rPr>
          <w:ins w:id="3393" w:author="SA R2 -1807910" w:date="2018-05-15T07:43:00Z"/>
          <w:highlight w:val="cyan"/>
        </w:rPr>
      </w:pPr>
      <w:ins w:id="3394" w:author="SA R2 -1807910" w:date="2018-05-15T07:43:00Z">
        <w:r w:rsidRPr="005C72D9">
          <w:rPr>
            <w:highlight w:val="cyan"/>
          </w:rPr>
          <w:t>-- TAG-RRCREJECT-START</w:t>
        </w:r>
      </w:ins>
    </w:p>
    <w:p w:rsidR="00D61455" w:rsidRPr="005C72D9" w:rsidRDefault="00D61455" w:rsidP="008C4961">
      <w:pPr>
        <w:pStyle w:val="PL"/>
        <w:rPr>
          <w:ins w:id="3395" w:author="SA R2 -1807910" w:date="2018-05-15T07:43:00Z"/>
          <w:highlight w:val="cyan"/>
          <w:lang w:val="en-US"/>
        </w:rPr>
      </w:pPr>
    </w:p>
    <w:p w:rsidR="00D61455" w:rsidRPr="005C72D9" w:rsidRDefault="00D61455" w:rsidP="008C4961">
      <w:pPr>
        <w:pStyle w:val="PL"/>
        <w:rPr>
          <w:ins w:id="3396" w:author="SA R2 -1807910" w:date="2018-05-15T07:43:00Z"/>
          <w:highlight w:val="cyan"/>
          <w:lang w:val="en-US"/>
        </w:rPr>
      </w:pPr>
      <w:ins w:id="3397"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398" w:author="SA R2 -1807910" w:date="2018-05-15T07:43:00Z"/>
          <w:highlight w:val="cyan"/>
          <w:lang w:val="en-US"/>
        </w:rPr>
      </w:pPr>
      <w:ins w:id="339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400" w:author="SA R2 -1807910" w:date="2018-05-15T07:43:00Z"/>
          <w:highlight w:val="cyan"/>
          <w:lang w:val="en-US"/>
        </w:rPr>
      </w:pPr>
      <w:ins w:id="340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402" w:author="SA R2 -1807910" w:date="2018-05-15T07:43:00Z"/>
          <w:highlight w:val="cyan"/>
          <w:lang w:val="en-US"/>
        </w:rPr>
      </w:pPr>
      <w:ins w:id="3403"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rsidR="00D61455" w:rsidRPr="005C72D9" w:rsidRDefault="00D61455" w:rsidP="008C4961">
      <w:pPr>
        <w:pStyle w:val="PL"/>
        <w:rPr>
          <w:ins w:id="3404" w:author="SA R2 -1807910" w:date="2018-05-15T07:43:00Z"/>
          <w:highlight w:val="cyan"/>
          <w:lang w:val="en-US"/>
        </w:rPr>
      </w:pPr>
      <w:ins w:id="340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rsidR="00D61455" w:rsidRPr="005C72D9" w:rsidRDefault="00D61455" w:rsidP="008C4961">
      <w:pPr>
        <w:pStyle w:val="PL"/>
        <w:rPr>
          <w:ins w:id="3406" w:author="SA R2 -1807910" w:date="2018-05-15T07:43:00Z"/>
          <w:highlight w:val="cyan"/>
          <w:lang w:val="en-US"/>
        </w:rPr>
      </w:pPr>
      <w:ins w:id="3407" w:author="SA R2 -1807910" w:date="2018-05-15T07:43:00Z">
        <w:r w:rsidRPr="005C72D9">
          <w:rPr>
            <w:highlight w:val="cyan"/>
            <w:lang w:val="en-US"/>
          </w:rPr>
          <w:tab/>
        </w:r>
        <w:r w:rsidRPr="005C72D9">
          <w:rPr>
            <w:highlight w:val="cyan"/>
            <w:lang w:val="en-US"/>
          </w:rPr>
          <w:tab/>
          <w:t>},</w:t>
        </w:r>
      </w:ins>
    </w:p>
    <w:p w:rsidR="00D61455" w:rsidRPr="005C72D9" w:rsidRDefault="00D61455" w:rsidP="008C4961">
      <w:pPr>
        <w:pStyle w:val="PL"/>
        <w:rPr>
          <w:ins w:id="3408" w:author="SA R2 -1807910" w:date="2018-05-15T07:43:00Z"/>
          <w:highlight w:val="cyan"/>
          <w:lang w:val="en-US"/>
        </w:rPr>
      </w:pPr>
      <w:ins w:id="340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410" w:author="SA R2 -1807910" w:date="2018-05-15T07:43:00Z"/>
          <w:highlight w:val="cyan"/>
          <w:lang w:val="en-US"/>
        </w:rPr>
      </w:pPr>
      <w:ins w:id="3411" w:author="SA R2 -1807910" w:date="2018-05-15T07:43:00Z">
        <w:r w:rsidRPr="005C72D9">
          <w:rPr>
            <w:highlight w:val="cyan"/>
            <w:lang w:val="en-US"/>
          </w:rPr>
          <w:tab/>
          <w:t>}</w:t>
        </w:r>
      </w:ins>
    </w:p>
    <w:p w:rsidR="00D61455" w:rsidRPr="005C72D9" w:rsidRDefault="00D61455" w:rsidP="008C4961">
      <w:pPr>
        <w:pStyle w:val="PL"/>
        <w:rPr>
          <w:ins w:id="3412" w:author="SA R2 -1807910" w:date="2018-05-15T07:43:00Z"/>
          <w:highlight w:val="cyan"/>
          <w:lang w:val="en-US"/>
        </w:rPr>
      </w:pPr>
      <w:ins w:id="3413" w:author="SA R2 -1807910" w:date="2018-05-15T07:43:00Z">
        <w:r w:rsidRPr="005C72D9">
          <w:rPr>
            <w:highlight w:val="cyan"/>
            <w:lang w:val="en-US"/>
          </w:rPr>
          <w:t>}</w:t>
        </w:r>
      </w:ins>
    </w:p>
    <w:p w:rsidR="00D61455" w:rsidRPr="005C72D9" w:rsidRDefault="00D61455" w:rsidP="008C4961">
      <w:pPr>
        <w:pStyle w:val="PL"/>
        <w:rPr>
          <w:ins w:id="3414" w:author="SA R2 -1807910" w:date="2018-05-15T07:43:00Z"/>
          <w:highlight w:val="cyan"/>
        </w:rPr>
      </w:pPr>
    </w:p>
    <w:p w:rsidR="00D61455" w:rsidRPr="005C72D9" w:rsidRDefault="00D61455" w:rsidP="008C4961">
      <w:pPr>
        <w:pStyle w:val="PL"/>
        <w:rPr>
          <w:ins w:id="3415" w:author="SA R2 -1807910" w:date="2018-05-15T07:43:00Z"/>
          <w:highlight w:val="cyan"/>
          <w:lang w:val="en-US"/>
        </w:rPr>
      </w:pPr>
      <w:ins w:id="3416"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rsidR="00D61455" w:rsidRPr="005C72D9" w:rsidRDefault="00D61455" w:rsidP="008C4961">
      <w:pPr>
        <w:pStyle w:val="PL"/>
        <w:rPr>
          <w:ins w:id="3417" w:author="SA R2 -1807910" w:date="2018-05-15T07:43:00Z"/>
          <w:highlight w:val="cyan"/>
        </w:rPr>
      </w:pPr>
      <w:ins w:id="3418" w:author="SA R2 -1807910" w:date="2018-05-15T07:43:00Z">
        <w:r w:rsidRPr="005C72D9">
          <w:rPr>
            <w:highlight w:val="cyan"/>
          </w:rPr>
          <w:tab/>
          <w:t>-- FFS Confirm value range as defined in LTE (16 seconds, at least for the agreed SRB0 case).</w:t>
        </w:r>
      </w:ins>
    </w:p>
    <w:p w:rsidR="00D61455" w:rsidRPr="005C72D9" w:rsidRDefault="00D61455" w:rsidP="008C4961">
      <w:pPr>
        <w:pStyle w:val="PL"/>
        <w:rPr>
          <w:ins w:id="3419" w:author="SA R2 -1807910" w:date="2018-05-15T07:43:00Z"/>
          <w:highlight w:val="cyan"/>
          <w:lang w:val="en-US"/>
        </w:rPr>
      </w:pPr>
      <w:ins w:id="3420"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rsidR="00D61455" w:rsidRPr="005C72D9" w:rsidRDefault="00D61455" w:rsidP="008C4961">
      <w:pPr>
        <w:pStyle w:val="PL"/>
        <w:rPr>
          <w:ins w:id="3421" w:author="SA R2 -1807910" w:date="2018-05-15T07:43:00Z"/>
          <w:highlight w:val="cyan"/>
          <w:lang w:val="en-US"/>
        </w:rPr>
      </w:pPr>
    </w:p>
    <w:p w:rsidR="00D61455" w:rsidRPr="005C72D9" w:rsidRDefault="00D61455" w:rsidP="00D61455">
      <w:pPr>
        <w:pStyle w:val="PL"/>
        <w:rPr>
          <w:ins w:id="3422" w:author="SA R2 -1807910" w:date="2018-05-15T07:43:00Z"/>
          <w:highlight w:val="cyan"/>
        </w:rPr>
      </w:pPr>
      <w:ins w:id="342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4" w:author="Rapporteur SA Rev1" w:date="2018-05-24T19:54:00Z">
        <w:r w:rsidR="007570A5" w:rsidRPr="005C72D9">
          <w:rPr>
            <w:color w:val="993366"/>
            <w:highlight w:val="cyan"/>
          </w:rPr>
          <w:t xml:space="preserve"> </w:t>
        </w:r>
      </w:ins>
      <w:ins w:id="342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D61455">
      <w:pPr>
        <w:pStyle w:val="PL"/>
        <w:rPr>
          <w:ins w:id="3426" w:author="SA R2 -1807910" w:date="2018-05-15T07:43:00Z"/>
          <w:highlight w:val="cyan"/>
        </w:rPr>
      </w:pPr>
      <w:ins w:id="342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8C4961">
      <w:pPr>
        <w:pStyle w:val="PL"/>
        <w:rPr>
          <w:ins w:id="3428" w:author="SA R2 -1807910" w:date="2018-05-15T07:43:00Z"/>
          <w:highlight w:val="cyan"/>
          <w:lang w:val="en-US"/>
        </w:rPr>
      </w:pPr>
      <w:ins w:id="3429" w:author="SA R2 -1807910" w:date="2018-05-15T07:43:00Z">
        <w:r w:rsidRPr="005C72D9">
          <w:rPr>
            <w:highlight w:val="cyan"/>
            <w:lang w:val="en-US"/>
          </w:rPr>
          <w:t>}</w:t>
        </w:r>
      </w:ins>
    </w:p>
    <w:p w:rsidR="00D61455" w:rsidRPr="005C72D9" w:rsidRDefault="00D61455" w:rsidP="008C4961">
      <w:pPr>
        <w:pStyle w:val="PL"/>
        <w:rPr>
          <w:ins w:id="3430" w:author="SA R2 -1807910" w:date="2018-05-15T07:43:00Z"/>
          <w:highlight w:val="cyan"/>
          <w:lang w:val="en-US"/>
        </w:rPr>
      </w:pPr>
    </w:p>
    <w:p w:rsidR="00D61455" w:rsidRPr="005C72D9" w:rsidRDefault="00D61455" w:rsidP="008C4961">
      <w:pPr>
        <w:pStyle w:val="PL"/>
        <w:rPr>
          <w:ins w:id="3431" w:author="SA R2 -1807910" w:date="2018-05-15T07:43:00Z"/>
          <w:highlight w:val="cyan"/>
          <w:lang w:val="en-US"/>
        </w:rPr>
      </w:pPr>
      <w:ins w:id="3432"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rsidR="00D61455" w:rsidRPr="005C72D9" w:rsidRDefault="00D61455" w:rsidP="008C4961">
      <w:pPr>
        <w:pStyle w:val="PL"/>
        <w:rPr>
          <w:ins w:id="3433" w:author="SA R2 -1807910" w:date="2018-05-15T07:43:00Z"/>
          <w:highlight w:val="cyan"/>
          <w:lang w:val="en-US"/>
        </w:rPr>
      </w:pPr>
    </w:p>
    <w:p w:rsidR="00D61455" w:rsidRPr="005C72D9" w:rsidRDefault="00D61455" w:rsidP="008C4961">
      <w:pPr>
        <w:pStyle w:val="PL"/>
        <w:rPr>
          <w:ins w:id="3434" w:author="SA R2 -1807910" w:date="2018-05-15T07:43:00Z"/>
          <w:highlight w:val="cyan"/>
        </w:rPr>
      </w:pPr>
      <w:ins w:id="3435" w:author="SA R2 -1807910" w:date="2018-05-15T07:43:00Z">
        <w:r w:rsidRPr="005C72D9">
          <w:rPr>
            <w:highlight w:val="cyan"/>
          </w:rPr>
          <w:t>-- TAG-RRCREJECT-STOP</w:t>
        </w:r>
      </w:ins>
    </w:p>
    <w:p w:rsidR="00D61455" w:rsidRPr="005C72D9" w:rsidRDefault="00D61455" w:rsidP="008C4961">
      <w:pPr>
        <w:pStyle w:val="PL"/>
        <w:rPr>
          <w:ins w:id="3436" w:author="SA R2 -1807910" w:date="2018-05-15T07:43:00Z"/>
          <w:highlight w:val="cyan"/>
        </w:rPr>
      </w:pPr>
      <w:ins w:id="3437" w:author="SA R2 -1807910" w:date="2018-05-15T07:43:00Z">
        <w:r w:rsidRPr="005C72D9">
          <w:rPr>
            <w:highlight w:val="cyan"/>
          </w:rPr>
          <w:t>-- ASN1STOP</w:t>
        </w:r>
      </w:ins>
    </w:p>
    <w:p w:rsidR="00F257E0" w:rsidRPr="005C72D9" w:rsidRDefault="00F257E0" w:rsidP="00094D53">
      <w:pPr>
        <w:rPr>
          <w:ins w:id="343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43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440">
          <w:tblGrid>
            <w:gridCol w:w="14173"/>
          </w:tblGrid>
        </w:tblGridChange>
      </w:tblGrid>
      <w:tr w:rsidR="00F257E0" w:rsidRPr="005C72D9" w:rsidTr="00F257E0">
        <w:trPr>
          <w:ins w:id="3441" w:author="SA R2 -1807910" w:date="2018-05-24T09:03:00Z"/>
        </w:trPr>
        <w:tc>
          <w:tcPr>
            <w:tcW w:w="14173" w:type="dxa"/>
            <w:shd w:val="clear" w:color="auto" w:fill="auto"/>
            <w:tcPrChange w:id="3442" w:author="SA R2 -1807910" w:date="2018-05-24T09:03:00Z">
              <w:tcPr>
                <w:tcW w:w="14507" w:type="dxa"/>
                <w:shd w:val="clear" w:color="auto" w:fill="auto"/>
              </w:tcPr>
            </w:tcPrChange>
          </w:tcPr>
          <w:p w:rsidR="00F257E0" w:rsidRPr="005C72D9" w:rsidRDefault="00F257E0" w:rsidP="00094D53">
            <w:pPr>
              <w:pStyle w:val="TAH"/>
              <w:rPr>
                <w:ins w:id="3443" w:author="SA R2 -1807910" w:date="2018-05-24T09:03:00Z"/>
                <w:szCs w:val="22"/>
                <w:highlight w:val="cyan"/>
              </w:rPr>
            </w:pPr>
            <w:ins w:id="3444"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rsidTr="00F257E0">
        <w:trPr>
          <w:ins w:id="3445" w:author="SA R2 -1807910" w:date="2018-05-24T09:03:00Z"/>
        </w:trPr>
        <w:tc>
          <w:tcPr>
            <w:tcW w:w="14173" w:type="dxa"/>
            <w:shd w:val="clear" w:color="auto" w:fill="auto"/>
            <w:tcPrChange w:id="3446" w:author="SA R2 -1807910" w:date="2018-05-24T09:03:00Z">
              <w:tcPr>
                <w:tcW w:w="14507" w:type="dxa"/>
                <w:shd w:val="clear" w:color="auto" w:fill="auto"/>
              </w:tcPr>
            </w:tcPrChange>
          </w:tcPr>
          <w:p w:rsidR="00F257E0" w:rsidRPr="005C72D9" w:rsidRDefault="00F257E0" w:rsidP="00094D53">
            <w:pPr>
              <w:pStyle w:val="TAL"/>
              <w:rPr>
                <w:ins w:id="3447" w:author="SA R2 -1807910" w:date="2018-05-24T09:03:00Z"/>
                <w:b/>
                <w:i/>
                <w:noProof/>
                <w:highlight w:val="cyan"/>
              </w:rPr>
            </w:pPr>
            <w:ins w:id="3448" w:author="SA R2 -1807910" w:date="2018-05-24T09:03:00Z">
              <w:r w:rsidRPr="005C72D9">
                <w:rPr>
                  <w:b/>
                  <w:i/>
                  <w:noProof/>
                  <w:highlight w:val="cyan"/>
                </w:rPr>
                <w:t>waitTime</w:t>
              </w:r>
            </w:ins>
          </w:p>
          <w:p w:rsidR="00F257E0" w:rsidRPr="005C72D9" w:rsidRDefault="00F257E0" w:rsidP="00094D53">
            <w:pPr>
              <w:pStyle w:val="TAL"/>
              <w:rPr>
                <w:ins w:id="3449" w:author="SA R2 -1807910" w:date="2018-05-24T09:03:00Z"/>
                <w:szCs w:val="22"/>
                <w:highlight w:val="cyan"/>
                <w:lang w:val="sv-SE"/>
              </w:rPr>
            </w:pPr>
            <w:ins w:id="3450" w:author="SA R2 -1807910" w:date="2018-05-24T09:03:00Z">
              <w:r w:rsidRPr="005C72D9">
                <w:rPr>
                  <w:highlight w:val="cyan"/>
                </w:rPr>
                <w:t>Wait time value in seconds.</w:t>
              </w:r>
            </w:ins>
          </w:p>
        </w:tc>
      </w:tr>
    </w:tbl>
    <w:bookmarkEnd w:id="3375"/>
    <w:p w:rsidR="00D61455" w:rsidRPr="005C72D9" w:rsidRDefault="00D61455" w:rsidP="00094D53">
      <w:pPr>
        <w:pStyle w:val="4"/>
        <w:rPr>
          <w:ins w:id="3451" w:author="SA R2 -1807910" w:date="2018-05-15T07:43:00Z"/>
          <w:highlight w:val="cyan"/>
        </w:rPr>
      </w:pPr>
      <w:ins w:id="3452" w:author="SA R2 -1807910" w:date="2018-05-15T07:43:00Z">
        <w:r w:rsidRPr="005C72D9">
          <w:rPr>
            <w:highlight w:val="cyan"/>
          </w:rPr>
          <w:t>–</w:t>
        </w:r>
        <w:r w:rsidRPr="005C72D9">
          <w:rPr>
            <w:highlight w:val="cyan"/>
          </w:rPr>
          <w:tab/>
        </w:r>
        <w:r w:rsidRPr="005C72D9">
          <w:rPr>
            <w:i/>
            <w:noProof/>
            <w:highlight w:val="cyan"/>
          </w:rPr>
          <w:t>RRCRelease</w:t>
        </w:r>
      </w:ins>
    </w:p>
    <w:p w:rsidR="00D61455" w:rsidRPr="005C72D9" w:rsidRDefault="00D61455" w:rsidP="00D61455">
      <w:pPr>
        <w:rPr>
          <w:ins w:id="3453" w:author="SA R2 -1807910" w:date="2018-05-15T07:43:00Z"/>
          <w:noProof/>
          <w:highlight w:val="cyan"/>
        </w:rPr>
      </w:pPr>
      <w:ins w:id="3454"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rsidR="00D61455" w:rsidRPr="005C72D9" w:rsidRDefault="00D61455" w:rsidP="00094D53">
      <w:pPr>
        <w:pStyle w:val="B1"/>
        <w:rPr>
          <w:ins w:id="3455" w:author="SA R2 -1807910" w:date="2018-05-15T07:43:00Z"/>
          <w:highlight w:val="cyan"/>
        </w:rPr>
      </w:pPr>
      <w:ins w:id="3456" w:author="SA R2 -1807910" w:date="2018-05-15T07:43:00Z">
        <w:r w:rsidRPr="005C72D9">
          <w:rPr>
            <w:highlight w:val="cyan"/>
          </w:rPr>
          <w:t>Signalling radio bearer: SRB1</w:t>
        </w:r>
      </w:ins>
    </w:p>
    <w:p w:rsidR="00D61455" w:rsidRPr="005C72D9" w:rsidRDefault="00D61455" w:rsidP="00094D53">
      <w:pPr>
        <w:pStyle w:val="B1"/>
        <w:rPr>
          <w:ins w:id="3457" w:author="SA R2 -1807910" w:date="2018-05-15T07:43:00Z"/>
          <w:highlight w:val="cyan"/>
        </w:rPr>
      </w:pPr>
      <w:ins w:id="3458" w:author="SA R2 -1807910" w:date="2018-05-15T07:43:00Z">
        <w:r w:rsidRPr="005C72D9">
          <w:rPr>
            <w:highlight w:val="cyan"/>
          </w:rPr>
          <w:t>RLC-SAP: AM</w:t>
        </w:r>
      </w:ins>
    </w:p>
    <w:p w:rsidR="00D61455" w:rsidRPr="005C72D9" w:rsidRDefault="00D61455" w:rsidP="00094D53">
      <w:pPr>
        <w:pStyle w:val="B1"/>
        <w:rPr>
          <w:ins w:id="3459" w:author="SA R2 -1807910" w:date="2018-05-15T07:43:00Z"/>
          <w:highlight w:val="cyan"/>
        </w:rPr>
      </w:pPr>
      <w:ins w:id="3460" w:author="SA R2 -1807910" w:date="2018-05-15T07:43:00Z">
        <w:r w:rsidRPr="005C72D9">
          <w:rPr>
            <w:highlight w:val="cyan"/>
          </w:rPr>
          <w:t>Logical channel: DCCH</w:t>
        </w:r>
      </w:ins>
    </w:p>
    <w:p w:rsidR="00D61455" w:rsidRPr="005C72D9" w:rsidRDefault="00D61455" w:rsidP="00094D53">
      <w:pPr>
        <w:pStyle w:val="B1"/>
        <w:rPr>
          <w:ins w:id="3461" w:author="SA R2 -1807910" w:date="2018-05-15T07:43:00Z"/>
          <w:highlight w:val="cyan"/>
        </w:rPr>
      </w:pPr>
      <w:ins w:id="3462" w:author="SA R2 -1807910" w:date="2018-05-15T07:43:00Z">
        <w:r w:rsidRPr="005C72D9">
          <w:rPr>
            <w:highlight w:val="cyan"/>
          </w:rPr>
          <w:t>Direction: Network to UE</w:t>
        </w:r>
      </w:ins>
    </w:p>
    <w:p w:rsidR="00D61455" w:rsidRPr="005C72D9" w:rsidRDefault="00D61455" w:rsidP="00094D53">
      <w:pPr>
        <w:pStyle w:val="TH"/>
        <w:rPr>
          <w:ins w:id="3463" w:author="SA R2 -1807910" w:date="2018-05-15T07:43:00Z"/>
          <w:highlight w:val="cyan"/>
        </w:rPr>
      </w:pPr>
      <w:ins w:id="3464" w:author="SA R2 -1807910" w:date="2018-05-15T07:43:00Z">
        <w:r w:rsidRPr="005C72D9">
          <w:rPr>
            <w:i/>
            <w:noProof/>
            <w:highlight w:val="cyan"/>
          </w:rPr>
          <w:t>RRCRelease</w:t>
        </w:r>
        <w:r w:rsidRPr="005C72D9">
          <w:rPr>
            <w:noProof/>
            <w:highlight w:val="cyan"/>
          </w:rPr>
          <w:t xml:space="preserve"> message</w:t>
        </w:r>
      </w:ins>
    </w:p>
    <w:p w:rsidR="00D61455" w:rsidRPr="005C72D9" w:rsidRDefault="00D61455" w:rsidP="008C4961">
      <w:pPr>
        <w:pStyle w:val="PL"/>
        <w:rPr>
          <w:ins w:id="3465" w:author="SA R2 -1807910" w:date="2018-05-15T07:43:00Z"/>
          <w:highlight w:val="cyan"/>
        </w:rPr>
      </w:pPr>
      <w:ins w:id="3466" w:author="SA R2 -1807910" w:date="2018-05-15T07:43:00Z">
        <w:r w:rsidRPr="005C72D9">
          <w:rPr>
            <w:highlight w:val="cyan"/>
          </w:rPr>
          <w:t>-- ASN1START</w:t>
        </w:r>
      </w:ins>
    </w:p>
    <w:p w:rsidR="00D61455" w:rsidRPr="005C72D9" w:rsidRDefault="00D61455" w:rsidP="008C4961">
      <w:pPr>
        <w:pStyle w:val="PL"/>
        <w:rPr>
          <w:ins w:id="3467" w:author="SA R2 -1807910" w:date="2018-05-15T07:43:00Z"/>
          <w:highlight w:val="cyan"/>
        </w:rPr>
      </w:pPr>
      <w:ins w:id="3468" w:author="SA R2 -1807910" w:date="2018-05-15T07:43:00Z">
        <w:r w:rsidRPr="005C72D9">
          <w:rPr>
            <w:highlight w:val="cyan"/>
          </w:rPr>
          <w:t>-- TAG-RRCRELEASE-START</w:t>
        </w:r>
      </w:ins>
    </w:p>
    <w:p w:rsidR="00D61455" w:rsidRPr="005C72D9" w:rsidRDefault="00D61455" w:rsidP="008C4961">
      <w:pPr>
        <w:pStyle w:val="PL"/>
        <w:rPr>
          <w:ins w:id="3469" w:author="SA R2 -1807910" w:date="2018-05-15T07:43:00Z"/>
          <w:highlight w:val="cyan"/>
          <w:lang w:val="en-US"/>
        </w:rPr>
      </w:pPr>
    </w:p>
    <w:p w:rsidR="00D61455" w:rsidRPr="005C72D9" w:rsidRDefault="00D61455" w:rsidP="008C4961">
      <w:pPr>
        <w:pStyle w:val="PL"/>
        <w:rPr>
          <w:ins w:id="3470" w:author="SA R2 -1807910" w:date="2018-05-15T07:43:00Z"/>
          <w:highlight w:val="cyan"/>
          <w:lang w:val="en-US"/>
        </w:rPr>
      </w:pPr>
      <w:ins w:id="3471"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472" w:author="SA R2 -1807910" w:date="2018-05-15T07:43:00Z"/>
          <w:snapToGrid w:val="0"/>
          <w:highlight w:val="cyan"/>
          <w:lang w:val="en-US"/>
        </w:rPr>
      </w:pPr>
      <w:ins w:id="3473"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rsidR="00D61455" w:rsidRPr="005C72D9" w:rsidRDefault="00D61455" w:rsidP="008C4961">
      <w:pPr>
        <w:pStyle w:val="PL"/>
        <w:rPr>
          <w:ins w:id="3474" w:author="SA R2 -1807910" w:date="2018-05-15T07:43:00Z"/>
          <w:highlight w:val="cyan"/>
          <w:lang w:val="en-US"/>
        </w:rPr>
      </w:pPr>
      <w:ins w:id="3475"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476" w:author="SA R2 -1807910" w:date="2018-05-15T07:43:00Z"/>
          <w:highlight w:val="cyan"/>
          <w:lang w:val="en-US"/>
        </w:rPr>
      </w:pPr>
      <w:ins w:id="3477"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478" w:author="SA R2 -1807910" w:date="2018-05-15T07:43:00Z"/>
          <w:highlight w:val="cyan"/>
          <w:lang w:val="en-US"/>
        </w:rPr>
      </w:pPr>
      <w:ins w:id="3479"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rsidR="00D61455" w:rsidRPr="005C72D9" w:rsidRDefault="00D61455" w:rsidP="008C4961">
      <w:pPr>
        <w:pStyle w:val="PL"/>
        <w:rPr>
          <w:ins w:id="3480" w:author="SA R2 -1807910" w:date="2018-05-15T07:43:00Z"/>
          <w:highlight w:val="cyan"/>
          <w:lang w:val="en-US"/>
        </w:rPr>
      </w:pPr>
      <w:ins w:id="3481"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rsidR="00D61455" w:rsidRPr="005C72D9" w:rsidRDefault="00D61455" w:rsidP="008C4961">
      <w:pPr>
        <w:pStyle w:val="PL"/>
        <w:rPr>
          <w:ins w:id="3482" w:author="SA R2 -1807910" w:date="2018-05-15T07:43:00Z"/>
          <w:highlight w:val="cyan"/>
          <w:lang w:val="en-US"/>
        </w:rPr>
      </w:pPr>
      <w:ins w:id="3483" w:author="SA R2 -1807910" w:date="2018-05-15T07:43:00Z">
        <w:r w:rsidRPr="005C72D9">
          <w:rPr>
            <w:highlight w:val="cyan"/>
            <w:lang w:val="en-US"/>
          </w:rPr>
          <w:tab/>
        </w:r>
        <w:r w:rsidRPr="005C72D9">
          <w:rPr>
            <w:highlight w:val="cyan"/>
            <w:lang w:val="en-US"/>
          </w:rPr>
          <w:tab/>
          <w:t>},</w:t>
        </w:r>
      </w:ins>
    </w:p>
    <w:p w:rsidR="00D61455" w:rsidRPr="005C72D9" w:rsidRDefault="00D61455" w:rsidP="008C4961">
      <w:pPr>
        <w:pStyle w:val="PL"/>
        <w:rPr>
          <w:ins w:id="3484" w:author="SA R2 -1807910" w:date="2018-05-15T07:43:00Z"/>
          <w:highlight w:val="cyan"/>
          <w:lang w:val="en-US"/>
        </w:rPr>
      </w:pPr>
      <w:ins w:id="348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486" w:author="SA R2 -1807910" w:date="2018-05-15T07:43:00Z"/>
          <w:highlight w:val="cyan"/>
          <w:lang w:val="en-US"/>
        </w:rPr>
      </w:pPr>
      <w:ins w:id="3487" w:author="SA R2 -1807910" w:date="2018-05-15T07:43:00Z">
        <w:r w:rsidRPr="005C72D9">
          <w:rPr>
            <w:highlight w:val="cyan"/>
            <w:lang w:val="en-US"/>
          </w:rPr>
          <w:tab/>
          <w:t>}</w:t>
        </w:r>
      </w:ins>
    </w:p>
    <w:p w:rsidR="00D61455" w:rsidRPr="005C72D9" w:rsidRDefault="00D61455" w:rsidP="008C4961">
      <w:pPr>
        <w:pStyle w:val="PL"/>
        <w:rPr>
          <w:ins w:id="3488" w:author="SA R2 -1807910" w:date="2018-05-15T07:43:00Z"/>
          <w:highlight w:val="cyan"/>
          <w:lang w:val="en-US"/>
        </w:rPr>
      </w:pPr>
      <w:ins w:id="3489" w:author="SA R2 -1807910" w:date="2018-05-15T07:43:00Z">
        <w:r w:rsidRPr="005C72D9">
          <w:rPr>
            <w:highlight w:val="cyan"/>
            <w:lang w:val="en-US"/>
          </w:rPr>
          <w:t>}</w:t>
        </w:r>
      </w:ins>
    </w:p>
    <w:p w:rsidR="00D61455" w:rsidRPr="005C72D9" w:rsidRDefault="00D61455" w:rsidP="008C4961">
      <w:pPr>
        <w:pStyle w:val="PL"/>
        <w:rPr>
          <w:ins w:id="3490" w:author="SA R2 -1807910" w:date="2018-05-15T07:43:00Z"/>
          <w:highlight w:val="cyan"/>
          <w:lang w:val="en-US"/>
        </w:rPr>
      </w:pPr>
    </w:p>
    <w:p w:rsidR="00D61455" w:rsidRPr="005C72D9" w:rsidRDefault="00D61455" w:rsidP="008C4961">
      <w:pPr>
        <w:pStyle w:val="PL"/>
        <w:rPr>
          <w:ins w:id="3491" w:author="SA R2 -1807910" w:date="2018-05-15T07:43:00Z"/>
          <w:highlight w:val="cyan"/>
          <w:lang w:val="en-US"/>
        </w:rPr>
      </w:pPr>
      <w:ins w:id="3492"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rsidR="00D61455" w:rsidRPr="005C72D9" w:rsidRDefault="00D61455" w:rsidP="008C4961">
      <w:pPr>
        <w:pStyle w:val="PL"/>
        <w:rPr>
          <w:ins w:id="3493" w:author="SA R2 -1807910" w:date="2018-05-15T07:43:00Z"/>
          <w:highlight w:val="cyan"/>
          <w:lang w:val="en-US"/>
        </w:rPr>
      </w:pPr>
      <w:ins w:id="3494"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rsidR="00D61455" w:rsidRPr="005C72D9" w:rsidRDefault="00D61455" w:rsidP="008C4961">
      <w:pPr>
        <w:pStyle w:val="PL"/>
        <w:rPr>
          <w:ins w:id="3495" w:author="SA R2 -1807910" w:date="2018-05-15T07:43:00Z"/>
          <w:highlight w:val="cyan"/>
          <w:lang w:val="en-US"/>
        </w:rPr>
      </w:pPr>
      <w:ins w:id="3496"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rsidR="00D61455" w:rsidRPr="005C72D9" w:rsidRDefault="00D61455" w:rsidP="008C4961">
      <w:pPr>
        <w:pStyle w:val="PL"/>
        <w:rPr>
          <w:ins w:id="3497" w:author="SA R2 -1807910" w:date="2018-05-15T07:43:00Z"/>
          <w:highlight w:val="cyan"/>
          <w:lang w:val="en-US"/>
        </w:rPr>
      </w:pPr>
      <w:ins w:id="3498"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rsidR="00D61455" w:rsidRPr="005C72D9" w:rsidRDefault="00D61455" w:rsidP="008C4961">
      <w:pPr>
        <w:pStyle w:val="PL"/>
        <w:rPr>
          <w:ins w:id="3499" w:author="SA R2 -1807910" w:date="2018-05-15T07:43:00Z"/>
          <w:highlight w:val="cyan"/>
        </w:rPr>
      </w:pPr>
    </w:p>
    <w:p w:rsidR="00D61455" w:rsidRPr="005C72D9" w:rsidRDefault="00D61455" w:rsidP="008C4961">
      <w:pPr>
        <w:pStyle w:val="PL"/>
        <w:rPr>
          <w:ins w:id="3500" w:author="SA R2 -1807910" w:date="2018-05-15T07:43:00Z"/>
          <w:highlight w:val="cyan"/>
        </w:rPr>
      </w:pPr>
      <w:ins w:id="3501"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rsidR="00D61455" w:rsidRPr="005C72D9" w:rsidRDefault="00D61455" w:rsidP="008C4961">
      <w:pPr>
        <w:pStyle w:val="PL"/>
        <w:rPr>
          <w:ins w:id="3502" w:author="SA R2 -1807910" w:date="2018-05-15T07:43:00Z"/>
          <w:highlight w:val="cyan"/>
        </w:rPr>
      </w:pPr>
      <w:ins w:id="3503"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rsidR="00D61455" w:rsidRPr="005C72D9" w:rsidRDefault="00D61455" w:rsidP="008C4961">
      <w:pPr>
        <w:pStyle w:val="PL"/>
        <w:rPr>
          <w:ins w:id="3504" w:author="SA R2 -1807910" w:date="2018-05-15T07:43:00Z"/>
          <w:highlight w:val="cyan"/>
        </w:rPr>
      </w:pPr>
      <w:ins w:id="3505"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rsidR="00D61455" w:rsidRPr="005C72D9" w:rsidRDefault="00D61455" w:rsidP="008C4961">
      <w:pPr>
        <w:pStyle w:val="PL"/>
        <w:rPr>
          <w:ins w:id="3506" w:author="SA R2 -1807910" w:date="2018-05-15T07:43:00Z"/>
          <w:highlight w:val="cyan"/>
        </w:rPr>
      </w:pPr>
      <w:ins w:id="3507" w:author="SA R2 -1807910" w:date="2018-05-15T07:43:00Z">
        <w:r w:rsidRPr="005C72D9">
          <w:rPr>
            <w:highlight w:val="cyan"/>
          </w:rPr>
          <w:tab/>
          <w:t>}</w:t>
        </w:r>
      </w:ins>
      <w:ins w:id="3508" w:author="Rapporteur SA Rev 1" w:date="2018-05-24T02:46:00Z">
        <w:r w:rsidR="00A47904" w:rsidRPr="005C72D9">
          <w:rPr>
            <w:highlight w:val="cyan"/>
          </w:rPr>
          <w:t>,</w:t>
        </w:r>
      </w:ins>
    </w:p>
    <w:p w:rsidR="00D61455" w:rsidRPr="005C72D9" w:rsidRDefault="00D61455" w:rsidP="008C4961">
      <w:pPr>
        <w:pStyle w:val="PL"/>
        <w:rPr>
          <w:ins w:id="3509" w:author="SA R2 -1807910" w:date="2018-05-15T07:43:00Z"/>
          <w:highlight w:val="cyan"/>
        </w:rPr>
      </w:pPr>
      <w:ins w:id="351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1" w:author="Rapporteur SA Rev1" w:date="2018-05-24T19:55:00Z">
        <w:r w:rsidR="007570A5" w:rsidRPr="005C72D9">
          <w:rPr>
            <w:color w:val="993366"/>
            <w:highlight w:val="cyan"/>
          </w:rPr>
          <w:t xml:space="preserve"> </w:t>
        </w:r>
      </w:ins>
      <w:ins w:id="351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8C4961">
      <w:pPr>
        <w:pStyle w:val="PL"/>
        <w:rPr>
          <w:ins w:id="3513" w:author="SA R2 -1807910" w:date="2018-05-15T07:43:00Z"/>
          <w:highlight w:val="cyan"/>
        </w:rPr>
      </w:pPr>
      <w:ins w:id="351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8C4961">
      <w:pPr>
        <w:pStyle w:val="PL"/>
        <w:rPr>
          <w:ins w:id="3515" w:author="SA R2 -1807910" w:date="2018-05-15T07:43:00Z"/>
          <w:highlight w:val="cyan"/>
          <w:lang w:val="en-US"/>
        </w:rPr>
      </w:pPr>
    </w:p>
    <w:p w:rsidR="00D61455" w:rsidRPr="005C72D9" w:rsidRDefault="00D61455" w:rsidP="008C4961">
      <w:pPr>
        <w:pStyle w:val="PL"/>
        <w:rPr>
          <w:ins w:id="3516" w:author="SA R2 -1807910" w:date="2018-05-15T07:43:00Z"/>
          <w:highlight w:val="cyan"/>
          <w:lang w:val="en-US"/>
        </w:rPr>
      </w:pPr>
      <w:ins w:id="3517" w:author="SA R2 -1807910" w:date="2018-05-15T07:43:00Z">
        <w:r w:rsidRPr="005C72D9">
          <w:rPr>
            <w:highlight w:val="cyan"/>
            <w:lang w:val="en-US"/>
          </w:rPr>
          <w:t>}</w:t>
        </w:r>
      </w:ins>
    </w:p>
    <w:p w:rsidR="00D61455" w:rsidRPr="005C72D9" w:rsidRDefault="00D61455" w:rsidP="008C4961">
      <w:pPr>
        <w:pStyle w:val="PL"/>
        <w:rPr>
          <w:ins w:id="3518" w:author="SA R2 -1807910" w:date="2018-05-15T07:43:00Z"/>
          <w:highlight w:val="cyan"/>
          <w:lang w:val="en-US"/>
        </w:rPr>
      </w:pPr>
    </w:p>
    <w:p w:rsidR="00D61455" w:rsidRPr="005C72D9" w:rsidRDefault="00D61455" w:rsidP="008C4961">
      <w:pPr>
        <w:pStyle w:val="PL"/>
        <w:rPr>
          <w:ins w:id="3519" w:author="SA R2 -1807910" w:date="2018-05-15T07:43:00Z"/>
          <w:highlight w:val="cyan"/>
          <w:lang w:val="en-US"/>
        </w:rPr>
      </w:pPr>
    </w:p>
    <w:p w:rsidR="00D61455" w:rsidRPr="005C72D9" w:rsidRDefault="00D61455" w:rsidP="008C4961">
      <w:pPr>
        <w:pStyle w:val="PL"/>
        <w:rPr>
          <w:ins w:id="3520" w:author="SA R2 -1807910" w:date="2018-05-15T07:43:00Z"/>
          <w:highlight w:val="cyan"/>
          <w:lang w:val="en-US"/>
        </w:rPr>
      </w:pPr>
      <w:ins w:id="3521"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522" w:author="SA R2 -1807910" w:date="2018-05-15T07:43:00Z"/>
          <w:highlight w:val="cyan"/>
          <w:lang w:val="en-US"/>
        </w:rPr>
      </w:pPr>
      <w:ins w:id="3523"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rsidR="00D61455" w:rsidRPr="005C72D9" w:rsidRDefault="00D61455" w:rsidP="008C4961">
      <w:pPr>
        <w:pStyle w:val="PL"/>
        <w:rPr>
          <w:ins w:id="3524" w:author="SA R2 -1807910" w:date="2018-05-15T07:43:00Z"/>
          <w:highlight w:val="cyan"/>
          <w:lang w:val="en-US"/>
        </w:rPr>
      </w:pPr>
      <w:ins w:id="3525"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rsidR="00D61455" w:rsidRPr="005C72D9" w:rsidRDefault="00D61455" w:rsidP="008C4961">
      <w:pPr>
        <w:pStyle w:val="PL"/>
        <w:rPr>
          <w:ins w:id="3526" w:author="SA R2 -1807910" w:date="2018-05-15T07:43:00Z"/>
          <w:highlight w:val="cyan"/>
          <w:lang w:val="en-US"/>
        </w:rPr>
      </w:pPr>
      <w:ins w:id="3527" w:author="SA R2 -1807910" w:date="2018-05-15T07:43:00Z">
        <w:r w:rsidRPr="005C72D9">
          <w:rPr>
            <w:highlight w:val="cyan"/>
            <w:lang w:val="en-US"/>
          </w:rPr>
          <w:tab/>
          <w:t>...</w:t>
        </w:r>
      </w:ins>
    </w:p>
    <w:p w:rsidR="00D61455" w:rsidRPr="005C72D9" w:rsidRDefault="00D61455" w:rsidP="008C4961">
      <w:pPr>
        <w:pStyle w:val="PL"/>
        <w:rPr>
          <w:ins w:id="3528" w:author="SA R2 -1807910" w:date="2018-05-15T07:43:00Z"/>
          <w:highlight w:val="cyan"/>
          <w:lang w:val="en-US"/>
        </w:rPr>
      </w:pPr>
      <w:ins w:id="3529" w:author="SA R2 -1807910" w:date="2018-05-15T07:43:00Z">
        <w:r w:rsidRPr="005C72D9">
          <w:rPr>
            <w:highlight w:val="cyan"/>
            <w:lang w:val="en-US"/>
          </w:rPr>
          <w:t>}</w:t>
        </w:r>
      </w:ins>
    </w:p>
    <w:p w:rsidR="00D61455" w:rsidRPr="005C72D9" w:rsidRDefault="00D61455" w:rsidP="008C4961">
      <w:pPr>
        <w:pStyle w:val="PL"/>
        <w:rPr>
          <w:ins w:id="3530" w:author="SA R2 -1807910" w:date="2018-05-15T07:43:00Z"/>
          <w:highlight w:val="cyan"/>
          <w:lang w:val="en-US"/>
        </w:rPr>
      </w:pPr>
    </w:p>
    <w:p w:rsidR="00D61455" w:rsidRPr="005C72D9" w:rsidRDefault="00D61455" w:rsidP="008C4961">
      <w:pPr>
        <w:pStyle w:val="PL"/>
        <w:rPr>
          <w:ins w:id="3531" w:author="SA R2 -1807910" w:date="2018-05-15T07:43:00Z"/>
          <w:highlight w:val="cyan"/>
          <w:lang w:val="en-US"/>
        </w:rPr>
      </w:pPr>
      <w:ins w:id="3532" w:author="SA R2 -1807910" w:date="2018-05-15T07:43:00Z">
        <w:r w:rsidRPr="005C72D9">
          <w:rPr>
            <w:highlight w:val="cyan"/>
            <w:lang w:val="en-US"/>
          </w:rPr>
          <w:t>SuspendConfig ::= SEQUENCE {</w:t>
        </w:r>
      </w:ins>
    </w:p>
    <w:p w:rsidR="00D61455" w:rsidRPr="005C72D9" w:rsidRDefault="00D61455" w:rsidP="008C4961">
      <w:pPr>
        <w:pStyle w:val="PL"/>
        <w:rPr>
          <w:ins w:id="3533" w:author="SA R2 -1807910" w:date="2018-05-15T07:43:00Z"/>
          <w:highlight w:val="cyan"/>
          <w:lang w:val="en-US"/>
        </w:rPr>
      </w:pPr>
      <w:ins w:id="3534"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rsidR="00D61455" w:rsidRPr="005C72D9" w:rsidRDefault="00D61455" w:rsidP="008C4961">
      <w:pPr>
        <w:pStyle w:val="PL"/>
        <w:rPr>
          <w:ins w:id="3535" w:author="SA R2 -1807910" w:date="2018-05-15T07:43:00Z"/>
          <w:highlight w:val="cyan"/>
          <w:lang w:val="en-US"/>
        </w:rPr>
      </w:pPr>
      <w:ins w:id="3536" w:author="SA R2 -1807910" w:date="2018-05-15T07:43:00Z">
        <w:r w:rsidRPr="005C72D9">
          <w:rPr>
            <w:highlight w:val="cyan"/>
            <w:lang w:val="en-US"/>
          </w:rPr>
          <w:tab/>
        </w:r>
      </w:ins>
      <w:ins w:id="3537" w:author="Rapporteur SA Rev1" w:date="2018-05-24T12:03:00Z">
        <w:r w:rsidR="00AB3DFE" w:rsidRPr="005C72D9">
          <w:rPr>
            <w:highlight w:val="cyan"/>
            <w:lang w:val="en-US"/>
          </w:rPr>
          <w:t>ran-</w:t>
        </w:r>
      </w:ins>
      <w:ins w:id="3538"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rsidR="00D61455" w:rsidRPr="005C72D9" w:rsidRDefault="00D61455" w:rsidP="008C4961">
      <w:pPr>
        <w:pStyle w:val="PL"/>
        <w:rPr>
          <w:ins w:id="3539" w:author="SA R2 -1807910" w:date="2018-05-15T07:43:00Z"/>
          <w:highlight w:val="cyan"/>
          <w:lang w:val="en-US"/>
        </w:rPr>
      </w:pPr>
      <w:ins w:id="3540"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rsidR="00D61455" w:rsidRPr="005C72D9" w:rsidRDefault="00D61455" w:rsidP="008C4961">
      <w:pPr>
        <w:pStyle w:val="PL"/>
        <w:rPr>
          <w:ins w:id="3541" w:author="SA R2 -1807910" w:date="2018-05-15T07:43:00Z"/>
          <w:highlight w:val="cyan"/>
          <w:lang w:val="en-US"/>
        </w:rPr>
      </w:pPr>
      <w:ins w:id="3542"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rsidR="00D61455" w:rsidRPr="005C72D9" w:rsidRDefault="00D61455" w:rsidP="008C4961">
      <w:pPr>
        <w:pStyle w:val="PL"/>
        <w:rPr>
          <w:ins w:id="3543" w:author="SA R2 -1807910" w:date="2018-05-15T07:43:00Z"/>
          <w:highlight w:val="cyan"/>
          <w:lang w:val="en-US" w:eastAsia="en-US"/>
        </w:rPr>
      </w:pPr>
      <w:ins w:id="3544"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rsidR="00D61455" w:rsidRPr="005C72D9" w:rsidRDefault="00D61455" w:rsidP="008C4961">
      <w:pPr>
        <w:pStyle w:val="PL"/>
        <w:rPr>
          <w:ins w:id="3545" w:author="SA R2 -1807910" w:date="2018-05-15T07:43:00Z"/>
          <w:highlight w:val="cyan"/>
          <w:lang w:val="en-US"/>
        </w:rPr>
      </w:pPr>
      <w:ins w:id="3546" w:author="SA R2 -1807910" w:date="2018-05-15T07:43:00Z">
        <w:r w:rsidRPr="005C72D9">
          <w:rPr>
            <w:highlight w:val="cyan"/>
            <w:lang w:val="en-US"/>
          </w:rPr>
          <w:t>}</w:t>
        </w:r>
      </w:ins>
    </w:p>
    <w:p w:rsidR="00D61455" w:rsidRPr="005C72D9" w:rsidRDefault="00D61455" w:rsidP="008C4961">
      <w:pPr>
        <w:pStyle w:val="PL"/>
        <w:rPr>
          <w:ins w:id="3547" w:author="SA R2 -1807910" w:date="2018-05-15T07:43:00Z"/>
          <w:highlight w:val="cyan"/>
          <w:lang w:val="en-US"/>
        </w:rPr>
      </w:pPr>
      <w:ins w:id="3548"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rsidR="00D61455" w:rsidRPr="005C72D9" w:rsidRDefault="00D61455" w:rsidP="008C4961">
      <w:pPr>
        <w:pStyle w:val="PL"/>
        <w:rPr>
          <w:ins w:id="3549" w:author="SA R2 -1807910" w:date="2018-05-15T07:43:00Z"/>
          <w:highlight w:val="cyan"/>
          <w:lang w:val="en-US"/>
        </w:rPr>
      </w:pPr>
      <w:ins w:id="3550"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rsidR="00D61455" w:rsidRPr="005C72D9" w:rsidRDefault="00D61455" w:rsidP="008C4961">
      <w:pPr>
        <w:pStyle w:val="PL"/>
        <w:rPr>
          <w:ins w:id="3551" w:author="SA R2 -1807910" w:date="2018-05-15T07:43:00Z"/>
          <w:highlight w:val="cyan"/>
          <w:lang w:val="en-US"/>
        </w:rPr>
      </w:pPr>
      <w:ins w:id="3552"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rsidR="00D61455" w:rsidRPr="005C72D9" w:rsidRDefault="00D61455" w:rsidP="008C4961">
      <w:pPr>
        <w:pStyle w:val="PL"/>
        <w:rPr>
          <w:ins w:id="3553" w:author="SA R2 -1807910" w:date="2018-05-15T07:43:00Z"/>
          <w:highlight w:val="cyan"/>
          <w:lang w:val="fi-FI"/>
        </w:rPr>
      </w:pPr>
      <w:ins w:id="3554"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rsidR="00D61455" w:rsidRPr="005C72D9" w:rsidRDefault="00D61455" w:rsidP="008C4961">
      <w:pPr>
        <w:pStyle w:val="PL"/>
        <w:rPr>
          <w:ins w:id="3555" w:author="SA R2 -1807910" w:date="2018-05-15T07:43:00Z"/>
          <w:highlight w:val="cyan"/>
          <w:lang w:val="fi-FI"/>
        </w:rPr>
      </w:pPr>
      <w:ins w:id="3556"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rsidR="00D61455" w:rsidRPr="005C72D9" w:rsidRDefault="00D61455" w:rsidP="008C4961">
      <w:pPr>
        <w:pStyle w:val="PL"/>
        <w:rPr>
          <w:ins w:id="3557" w:author="SA R2 -1807910" w:date="2018-05-15T07:43:00Z"/>
          <w:highlight w:val="cyan"/>
          <w:lang w:val="en-US"/>
        </w:rPr>
      </w:pPr>
      <w:ins w:id="3558"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rsidR="00D61455" w:rsidRPr="005C72D9" w:rsidRDefault="00D61455" w:rsidP="008C4961">
      <w:pPr>
        <w:pStyle w:val="PL"/>
        <w:rPr>
          <w:ins w:id="3559" w:author="SA R2 -1807910" w:date="2018-05-15T07:43:00Z"/>
          <w:highlight w:val="cyan"/>
          <w:lang w:val="en-US"/>
        </w:rPr>
      </w:pPr>
      <w:ins w:id="3560" w:author="SA R2 -1807910" w:date="2018-05-15T07:43:00Z">
        <w:r w:rsidRPr="005C72D9">
          <w:rPr>
            <w:highlight w:val="cyan"/>
            <w:lang w:val="en-US"/>
          </w:rPr>
          <w:tab/>
          <w:t>...</w:t>
        </w:r>
      </w:ins>
    </w:p>
    <w:p w:rsidR="00D61455" w:rsidRPr="005C72D9" w:rsidRDefault="00D61455" w:rsidP="008C4961">
      <w:pPr>
        <w:pStyle w:val="PL"/>
        <w:rPr>
          <w:ins w:id="3561" w:author="Rapporteur SA Rev1" w:date="2018-05-24T09:55:00Z"/>
          <w:highlight w:val="cyan"/>
          <w:lang w:val="en-US"/>
        </w:rPr>
      </w:pPr>
      <w:ins w:id="3562" w:author="SA R2 -1807910" w:date="2018-05-15T07:43:00Z">
        <w:r w:rsidRPr="005C72D9">
          <w:rPr>
            <w:highlight w:val="cyan"/>
            <w:lang w:val="en-US"/>
          </w:rPr>
          <w:t>}</w:t>
        </w:r>
      </w:ins>
    </w:p>
    <w:p w:rsidR="00C95DA5" w:rsidRPr="005C72D9" w:rsidRDefault="00C95DA5" w:rsidP="008C4961">
      <w:pPr>
        <w:pStyle w:val="PL"/>
        <w:rPr>
          <w:ins w:id="3563" w:author="Rapporteur SA Rev1" w:date="2018-05-24T09:55:00Z"/>
          <w:highlight w:val="cyan"/>
          <w:lang w:val="en-US"/>
        </w:rPr>
      </w:pPr>
    </w:p>
    <w:p w:rsidR="00C95DA5" w:rsidRPr="005C72D9" w:rsidRDefault="00C95DA5" w:rsidP="008C4961">
      <w:pPr>
        <w:pStyle w:val="PL"/>
        <w:rPr>
          <w:ins w:id="3564" w:author="SA R2 -1807910" w:date="2018-05-15T07:43:00Z"/>
          <w:highlight w:val="cyan"/>
          <w:lang w:val="en-US"/>
        </w:rPr>
      </w:pPr>
      <w:ins w:id="3565" w:author="Rapporteur SA Rev1" w:date="2018-05-24T09:55:00Z">
        <w:r w:rsidRPr="005C72D9">
          <w:rPr>
            <w:highlight w:val="cyan"/>
            <w:lang w:val="en-US"/>
          </w:rPr>
          <w:t>PagingCycle ::= ENUMERATED{ffs</w:t>
        </w:r>
      </w:ins>
      <w:ins w:id="3566" w:author="Rapporteur SA Rev1" w:date="2018-05-24T09:56:00Z">
        <w:r w:rsidRPr="005C72D9">
          <w:rPr>
            <w:highlight w:val="cyan"/>
            <w:lang w:val="en-US"/>
          </w:rPr>
          <w:t>Type</w:t>
        </w:r>
      </w:ins>
      <w:ins w:id="3567" w:author="Rapporteur SA Rev1" w:date="2018-05-24T09:55:00Z">
        <w:r w:rsidRPr="005C72D9">
          <w:rPr>
            <w:highlight w:val="cyan"/>
            <w:lang w:val="en-US"/>
          </w:rPr>
          <w:t>AndValue}</w:t>
        </w:r>
      </w:ins>
    </w:p>
    <w:p w:rsidR="00D61455" w:rsidRPr="005C72D9" w:rsidRDefault="00D61455" w:rsidP="008C4961">
      <w:pPr>
        <w:pStyle w:val="PL"/>
        <w:rPr>
          <w:ins w:id="3568" w:author="SA R2 -1807910" w:date="2018-05-15T07:43:00Z"/>
          <w:highlight w:val="cyan"/>
          <w:lang w:val="en-US"/>
        </w:rPr>
      </w:pPr>
    </w:p>
    <w:p w:rsidR="00D61455" w:rsidRPr="005C72D9" w:rsidRDefault="00D61455" w:rsidP="008C4961">
      <w:pPr>
        <w:pStyle w:val="PL"/>
        <w:rPr>
          <w:ins w:id="3569" w:author="SA R2 -1807910" w:date="2018-05-15T07:43:00Z"/>
          <w:highlight w:val="cyan"/>
        </w:rPr>
      </w:pPr>
      <w:ins w:id="3570" w:author="SA R2 -1807910" w:date="2018-05-15T07:43:00Z">
        <w:r w:rsidRPr="005C72D9">
          <w:rPr>
            <w:highlight w:val="cyan"/>
          </w:rPr>
          <w:t xml:space="preserve">-- FFS Maximum number of frequency in priority list </w:t>
        </w:r>
      </w:ins>
    </w:p>
    <w:p w:rsidR="00D61455" w:rsidRPr="005C72D9" w:rsidRDefault="00D61455" w:rsidP="008C4961">
      <w:pPr>
        <w:pStyle w:val="PL"/>
        <w:rPr>
          <w:ins w:id="3571" w:author="SA R2 -1807910" w:date="2018-05-15T07:43:00Z"/>
          <w:highlight w:val="cyan"/>
          <w:lang w:val="en-US"/>
        </w:rPr>
      </w:pPr>
      <w:ins w:id="3572"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rsidR="00D61455" w:rsidRPr="005C72D9" w:rsidRDefault="00D61455" w:rsidP="008C4961">
      <w:pPr>
        <w:pStyle w:val="PL"/>
        <w:rPr>
          <w:ins w:id="3573" w:author="SA R2 -1807910" w:date="2018-05-15T07:43:00Z"/>
          <w:highlight w:val="cyan"/>
          <w:lang w:val="en-US"/>
        </w:rPr>
      </w:pPr>
    </w:p>
    <w:p w:rsidR="00D61455" w:rsidRPr="005C72D9" w:rsidRDefault="00D61455" w:rsidP="008C4961">
      <w:pPr>
        <w:pStyle w:val="PL"/>
        <w:rPr>
          <w:ins w:id="3574" w:author="SA R2 -1807910" w:date="2018-05-15T07:43:00Z"/>
          <w:highlight w:val="cyan"/>
          <w:lang w:val="en-US"/>
        </w:rPr>
      </w:pPr>
      <w:ins w:id="3575"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rsidR="00D61455" w:rsidRPr="005C72D9" w:rsidRDefault="00D61455" w:rsidP="008C4961">
      <w:pPr>
        <w:pStyle w:val="PL"/>
        <w:rPr>
          <w:ins w:id="3576" w:author="SA R2 -1807910" w:date="2018-05-15T07:43:00Z"/>
          <w:highlight w:val="cyan"/>
          <w:lang w:val="en-US"/>
        </w:rPr>
      </w:pPr>
    </w:p>
    <w:p w:rsidR="00D61455" w:rsidRPr="005C72D9" w:rsidRDefault="00D61455" w:rsidP="008C4961">
      <w:pPr>
        <w:pStyle w:val="PL"/>
        <w:rPr>
          <w:ins w:id="3577" w:author="SA R2 -1807910" w:date="2018-05-15T07:43:00Z"/>
          <w:highlight w:val="cyan"/>
          <w:lang w:val="en-US"/>
        </w:rPr>
      </w:pPr>
      <w:ins w:id="3578"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579" w:author="SA R2 -1807910" w:date="2018-05-15T07:43:00Z"/>
          <w:highlight w:val="cyan"/>
          <w:lang w:val="en-US"/>
        </w:rPr>
      </w:pPr>
      <w:ins w:id="3580"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rsidR="00D61455" w:rsidRPr="005C72D9" w:rsidRDefault="00D61455" w:rsidP="008C4961">
      <w:pPr>
        <w:pStyle w:val="PL"/>
        <w:rPr>
          <w:ins w:id="3581" w:author="SA R2 -1807910" w:date="2018-05-15T07:43:00Z"/>
          <w:highlight w:val="cyan"/>
          <w:lang w:val="en-US"/>
        </w:rPr>
      </w:pPr>
      <w:ins w:id="358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rsidR="00D61455" w:rsidRPr="005C72D9" w:rsidRDefault="00D61455" w:rsidP="008C4961">
      <w:pPr>
        <w:pStyle w:val="PL"/>
        <w:rPr>
          <w:ins w:id="3583" w:author="SA R2 -1807910" w:date="2018-05-15T07:43:00Z"/>
          <w:highlight w:val="cyan"/>
          <w:lang w:val="en-US"/>
        </w:rPr>
      </w:pPr>
      <w:ins w:id="3584" w:author="SA R2 -1807910" w:date="2018-05-15T07:43:00Z">
        <w:r w:rsidRPr="005C72D9">
          <w:rPr>
            <w:highlight w:val="cyan"/>
            <w:lang w:val="en-US"/>
          </w:rPr>
          <w:t>}</w:t>
        </w:r>
      </w:ins>
    </w:p>
    <w:p w:rsidR="00D61455" w:rsidRPr="005C72D9" w:rsidRDefault="00D61455" w:rsidP="008C4961">
      <w:pPr>
        <w:pStyle w:val="PL"/>
        <w:rPr>
          <w:ins w:id="3585" w:author="SA R2 -1807910" w:date="2018-05-15T07:43:00Z"/>
          <w:highlight w:val="cyan"/>
          <w:lang w:val="en-US"/>
        </w:rPr>
      </w:pPr>
    </w:p>
    <w:p w:rsidR="00D61455" w:rsidRPr="005C72D9" w:rsidRDefault="00D61455" w:rsidP="008C4961">
      <w:pPr>
        <w:pStyle w:val="PL"/>
        <w:rPr>
          <w:ins w:id="3586" w:author="SA R2 -1807910" w:date="2018-05-15T07:43:00Z"/>
          <w:highlight w:val="cyan"/>
          <w:lang w:val="en-US"/>
        </w:rPr>
      </w:pPr>
      <w:ins w:id="3587"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588" w:author="SA R2 -1807910" w:date="2018-05-15T07:43:00Z"/>
          <w:highlight w:val="cyan"/>
          <w:lang w:val="en-US"/>
        </w:rPr>
      </w:pPr>
      <w:ins w:id="3589"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rsidR="00D61455" w:rsidRPr="005C72D9" w:rsidRDefault="00D61455" w:rsidP="008C4961">
      <w:pPr>
        <w:pStyle w:val="PL"/>
        <w:rPr>
          <w:ins w:id="3590" w:author="SA R2 -1807910" w:date="2018-05-15T07:43:00Z"/>
          <w:highlight w:val="cyan"/>
          <w:lang w:val="en-US"/>
        </w:rPr>
      </w:pPr>
      <w:ins w:id="3591"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rsidR="00D61455" w:rsidRPr="005C72D9" w:rsidRDefault="00D61455" w:rsidP="008C4961">
      <w:pPr>
        <w:pStyle w:val="PL"/>
        <w:rPr>
          <w:ins w:id="3592" w:author="SA R2 -1807910" w:date="2018-05-15T07:43:00Z"/>
          <w:highlight w:val="cyan"/>
          <w:lang w:val="en-US"/>
        </w:rPr>
      </w:pPr>
      <w:ins w:id="3593" w:author="SA R2 -1807910" w:date="2018-05-15T07:43:00Z">
        <w:r w:rsidRPr="005C72D9">
          <w:rPr>
            <w:highlight w:val="cyan"/>
            <w:lang w:val="en-US"/>
          </w:rPr>
          <w:t>}</w:t>
        </w:r>
      </w:ins>
    </w:p>
    <w:p w:rsidR="00D61455" w:rsidRPr="005C72D9" w:rsidRDefault="00D61455" w:rsidP="008C4961">
      <w:pPr>
        <w:pStyle w:val="PL"/>
        <w:rPr>
          <w:ins w:id="3594" w:author="SA R2 -1807910" w:date="2018-05-15T07:43:00Z"/>
          <w:highlight w:val="cyan"/>
          <w:lang w:val="en-US"/>
        </w:rPr>
      </w:pPr>
    </w:p>
    <w:p w:rsidR="00D61455" w:rsidRPr="005C72D9" w:rsidRDefault="00D61455" w:rsidP="008C4961">
      <w:pPr>
        <w:pStyle w:val="PL"/>
        <w:rPr>
          <w:ins w:id="3595" w:author="SA R2 -1807910" w:date="2018-05-15T07:43:00Z"/>
          <w:highlight w:val="cyan"/>
          <w:lang w:val="en-US"/>
        </w:rPr>
      </w:pPr>
      <w:ins w:id="3596"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rsidR="00D61455" w:rsidRPr="005C72D9" w:rsidRDefault="00D61455" w:rsidP="008C4961">
      <w:pPr>
        <w:pStyle w:val="PL"/>
        <w:rPr>
          <w:ins w:id="3597" w:author="SA R2 -1807910" w:date="2018-05-15T07:43:00Z"/>
          <w:highlight w:val="cyan"/>
          <w:lang w:val="en-US"/>
        </w:rPr>
      </w:pPr>
      <w:ins w:id="3598"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rsidR="00D61455" w:rsidRPr="005C72D9" w:rsidRDefault="00D61455" w:rsidP="008C4961">
      <w:pPr>
        <w:pStyle w:val="PL"/>
        <w:rPr>
          <w:ins w:id="3599" w:author="SA R2 -1807910" w:date="2018-05-15T07:43:00Z"/>
          <w:highlight w:val="cyan"/>
          <w:lang w:val="en-US"/>
        </w:rPr>
      </w:pPr>
      <w:ins w:id="3600"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rsidR="00D61455" w:rsidRPr="005C72D9" w:rsidRDefault="00D61455" w:rsidP="008C4961">
      <w:pPr>
        <w:pStyle w:val="PL"/>
        <w:rPr>
          <w:ins w:id="3601" w:author="SA R2 -1807910" w:date="2018-05-15T07:43:00Z"/>
          <w:highlight w:val="cyan"/>
          <w:lang w:val="en-US"/>
        </w:rPr>
      </w:pPr>
      <w:ins w:id="3602" w:author="SA R2 -1807910" w:date="2018-05-15T07:43:00Z">
        <w:r w:rsidRPr="005C72D9">
          <w:rPr>
            <w:highlight w:val="cyan"/>
            <w:lang w:val="en-US"/>
          </w:rPr>
          <w:t>}</w:t>
        </w:r>
      </w:ins>
    </w:p>
    <w:p w:rsidR="00D61455" w:rsidRPr="005C72D9" w:rsidRDefault="00D61455" w:rsidP="008C4961">
      <w:pPr>
        <w:pStyle w:val="PL"/>
        <w:rPr>
          <w:ins w:id="3603" w:author="SA R2 -1807910" w:date="2018-05-15T07:43:00Z"/>
          <w:highlight w:val="cyan"/>
          <w:lang w:val="en-US"/>
        </w:rPr>
      </w:pPr>
    </w:p>
    <w:p w:rsidR="00D61455" w:rsidRPr="005C72D9" w:rsidRDefault="00D61455" w:rsidP="008C4961">
      <w:pPr>
        <w:pStyle w:val="PL"/>
        <w:rPr>
          <w:ins w:id="3604" w:author="SA R2 -1807910" w:date="2018-05-15T07:43:00Z"/>
          <w:highlight w:val="cyan"/>
        </w:rPr>
      </w:pPr>
      <w:ins w:id="3605"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rsidR="00D61455" w:rsidRPr="005C72D9" w:rsidRDefault="00D61455" w:rsidP="008C4961">
      <w:pPr>
        <w:pStyle w:val="PL"/>
        <w:rPr>
          <w:ins w:id="3606" w:author="SA R2 -1807910" w:date="2018-05-15T07:43:00Z"/>
          <w:highlight w:val="cyan"/>
          <w:lang w:val="en-US"/>
        </w:rPr>
      </w:pPr>
    </w:p>
    <w:p w:rsidR="00D61455" w:rsidRPr="005C72D9" w:rsidRDefault="00D61455" w:rsidP="008C4961">
      <w:pPr>
        <w:pStyle w:val="PL"/>
        <w:rPr>
          <w:ins w:id="3607" w:author="SA R2 -1807910" w:date="2018-05-15T07:43:00Z"/>
          <w:highlight w:val="cyan"/>
          <w:lang w:val="en-US"/>
        </w:rPr>
      </w:pPr>
      <w:ins w:id="3608" w:author="SA R2 -1807910" w:date="2018-05-15T07:43:00Z">
        <w:r w:rsidRPr="005C72D9">
          <w:rPr>
            <w:highlight w:val="cyan"/>
            <w:lang w:val="en-US"/>
          </w:rPr>
          <w:t>-- Sum of cells from all PLMNs does not exceed 32</w:t>
        </w:r>
      </w:ins>
    </w:p>
    <w:p w:rsidR="00D61455" w:rsidRPr="005C72D9" w:rsidRDefault="00D61455" w:rsidP="008C4961">
      <w:pPr>
        <w:pStyle w:val="PL"/>
        <w:rPr>
          <w:ins w:id="3609" w:author="SA R2 -1807910" w:date="2018-05-15T07:43:00Z"/>
          <w:highlight w:val="cyan"/>
          <w:lang w:val="en-US"/>
        </w:rPr>
      </w:pPr>
      <w:ins w:id="3610"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rsidR="00D61455" w:rsidRPr="005C72D9" w:rsidRDefault="00D61455" w:rsidP="008C4961">
      <w:pPr>
        <w:pStyle w:val="PL"/>
        <w:rPr>
          <w:ins w:id="3611" w:author="SA R2 -1807910" w:date="2018-05-15T07:43:00Z"/>
          <w:highlight w:val="cyan"/>
          <w:lang w:val="en-US"/>
        </w:rPr>
      </w:pPr>
      <w:ins w:id="3612"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3" w:author="Rapporteur SA Rev 1" w:date="2018-05-24T02:47:00Z">
        <w:r w:rsidR="001E2DE6" w:rsidRPr="005C72D9">
          <w:rPr>
            <w:highlight w:val="cyan"/>
            <w:lang w:val="en-US"/>
          </w:rPr>
          <w:t>,</w:t>
        </w:r>
      </w:ins>
      <w:ins w:id="3614" w:author="SA R2 -1807910" w:date="2018-05-15T07:43:00Z">
        <w:r w:rsidRPr="005C72D9">
          <w:rPr>
            <w:highlight w:val="cyan"/>
            <w:lang w:val="en-US"/>
          </w:rPr>
          <w:tab/>
        </w:r>
        <w:r w:rsidRPr="005C72D9">
          <w:rPr>
            <w:highlight w:val="cyan"/>
            <w:lang w:val="en-US"/>
          </w:rPr>
          <w:tab/>
          <w:t xml:space="preserve"> </w:t>
        </w:r>
      </w:ins>
    </w:p>
    <w:p w:rsidR="00D61455" w:rsidRPr="005C72D9" w:rsidRDefault="00D61455" w:rsidP="008C4961">
      <w:pPr>
        <w:pStyle w:val="PL"/>
        <w:rPr>
          <w:ins w:id="3615" w:author="SA R2 -1807910" w:date="2018-05-15T07:43:00Z"/>
          <w:highlight w:val="cyan"/>
          <w:lang w:val="en-US"/>
        </w:rPr>
      </w:pPr>
      <w:ins w:id="3616"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rsidR="00D61455" w:rsidRPr="005C72D9" w:rsidRDefault="00D61455" w:rsidP="008C4961">
      <w:pPr>
        <w:pStyle w:val="PL"/>
        <w:rPr>
          <w:ins w:id="3617" w:author="SA R2 -1807910" w:date="2018-05-15T07:43:00Z"/>
          <w:highlight w:val="cyan"/>
          <w:lang w:val="en-US"/>
        </w:rPr>
      </w:pPr>
      <w:ins w:id="3618" w:author="SA R2 -1807910" w:date="2018-05-15T07:43:00Z">
        <w:r w:rsidRPr="005C72D9">
          <w:rPr>
            <w:highlight w:val="cyan"/>
            <w:lang w:val="en-US"/>
          </w:rPr>
          <w:t>}</w:t>
        </w:r>
      </w:ins>
    </w:p>
    <w:p w:rsidR="00D61455" w:rsidRPr="005C72D9" w:rsidRDefault="00D61455" w:rsidP="008C4961">
      <w:pPr>
        <w:pStyle w:val="PL"/>
        <w:rPr>
          <w:ins w:id="3619" w:author="SA R2 -1807910" w:date="2018-05-15T07:43:00Z"/>
          <w:highlight w:val="cyan"/>
          <w:lang w:val="en-US"/>
        </w:rPr>
      </w:pPr>
    </w:p>
    <w:p w:rsidR="00D61455" w:rsidRPr="005C72D9" w:rsidRDefault="00D61455" w:rsidP="008C4961">
      <w:pPr>
        <w:pStyle w:val="PL"/>
        <w:rPr>
          <w:ins w:id="3620" w:author="SA R2 -1807910" w:date="2018-05-15T07:43:00Z"/>
          <w:highlight w:val="cyan"/>
          <w:lang w:val="en-US"/>
        </w:rPr>
      </w:pPr>
      <w:ins w:id="3621"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rsidR="00D61455" w:rsidRPr="005C72D9" w:rsidRDefault="00D61455" w:rsidP="008C4961">
      <w:pPr>
        <w:pStyle w:val="PL"/>
        <w:rPr>
          <w:ins w:id="3622" w:author="SA R2 -1807910" w:date="2018-05-15T07:43:00Z"/>
          <w:highlight w:val="cyan"/>
          <w:lang w:val="en-US"/>
        </w:rPr>
      </w:pPr>
    </w:p>
    <w:p w:rsidR="00D61455" w:rsidRPr="005C72D9" w:rsidRDefault="00D61455" w:rsidP="008C4961">
      <w:pPr>
        <w:pStyle w:val="PL"/>
        <w:rPr>
          <w:ins w:id="3623" w:author="SA R2 -1807910" w:date="2018-05-15T07:43:00Z"/>
          <w:highlight w:val="cyan"/>
          <w:lang w:val="en-US"/>
        </w:rPr>
      </w:pPr>
      <w:ins w:id="3624"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rsidR="00D61455" w:rsidRPr="005C72D9" w:rsidRDefault="00D61455" w:rsidP="008C4961">
      <w:pPr>
        <w:pStyle w:val="PL"/>
        <w:rPr>
          <w:ins w:id="3625" w:author="SA R2 -1807910" w:date="2018-05-15T07:43:00Z"/>
          <w:highlight w:val="cyan"/>
          <w:lang w:val="en-US"/>
        </w:rPr>
      </w:pPr>
      <w:ins w:id="3626"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rsidR="00D61455" w:rsidRPr="005C72D9" w:rsidRDefault="00D61455" w:rsidP="008C4961">
      <w:pPr>
        <w:pStyle w:val="PL"/>
        <w:rPr>
          <w:ins w:id="3627" w:author="SA R2 -1807910" w:date="2018-05-15T07:43:00Z"/>
          <w:highlight w:val="cyan"/>
          <w:lang w:val="en-US"/>
        </w:rPr>
      </w:pPr>
      <w:ins w:id="3628"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rsidR="00D61455" w:rsidRPr="005C72D9" w:rsidRDefault="00D61455" w:rsidP="008C4961">
      <w:pPr>
        <w:pStyle w:val="PL"/>
        <w:rPr>
          <w:ins w:id="3629" w:author="SA R2 -1807910" w:date="2018-05-15T07:43:00Z"/>
          <w:highlight w:val="cyan"/>
          <w:lang w:val="en-US"/>
        </w:rPr>
      </w:pPr>
      <w:ins w:id="3630" w:author="SA R2 -1807910" w:date="2018-05-15T07:43:00Z">
        <w:r w:rsidRPr="005C72D9">
          <w:rPr>
            <w:highlight w:val="cyan"/>
            <w:lang w:val="en-US"/>
          </w:rPr>
          <w:t>}</w:t>
        </w:r>
      </w:ins>
    </w:p>
    <w:p w:rsidR="00D61455" w:rsidRPr="005C72D9" w:rsidRDefault="00D61455" w:rsidP="008C4961">
      <w:pPr>
        <w:pStyle w:val="PL"/>
        <w:rPr>
          <w:ins w:id="3631" w:author="SA R2 -1807910" w:date="2018-05-15T07:43:00Z"/>
          <w:highlight w:val="cyan"/>
          <w:lang w:val="en-US"/>
        </w:rPr>
      </w:pPr>
    </w:p>
    <w:p w:rsidR="00D61455" w:rsidRPr="005C72D9" w:rsidRDefault="00D61455" w:rsidP="008C4961">
      <w:pPr>
        <w:pStyle w:val="PL"/>
        <w:rPr>
          <w:ins w:id="3632" w:author="SA R2 -1807910" w:date="2018-05-15T07:43:00Z"/>
          <w:highlight w:val="cyan"/>
          <w:lang w:val="en-US"/>
        </w:rPr>
      </w:pPr>
      <w:ins w:id="3633"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rsidR="00D61455" w:rsidRPr="005C72D9" w:rsidRDefault="00D61455" w:rsidP="008C4961">
      <w:pPr>
        <w:pStyle w:val="PL"/>
        <w:rPr>
          <w:ins w:id="3634" w:author="SA R2 -1807910" w:date="2018-05-15T07:43:00Z"/>
          <w:highlight w:val="cyan"/>
          <w:lang w:val="en-US"/>
        </w:rPr>
      </w:pPr>
      <w:ins w:id="3635"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rsidR="00D61455" w:rsidRPr="005C72D9" w:rsidRDefault="00D61455" w:rsidP="008C4961">
      <w:pPr>
        <w:pStyle w:val="PL"/>
        <w:rPr>
          <w:ins w:id="3636" w:author="SA R2 -1807910" w:date="2018-05-15T07:43:00Z"/>
          <w:highlight w:val="cyan"/>
          <w:lang w:val="en-US"/>
        </w:rPr>
      </w:pPr>
      <w:ins w:id="3637" w:author="SA R2 -1807910" w:date="2018-05-15T07:43:00Z">
        <w:r w:rsidRPr="005C72D9">
          <w:rPr>
            <w:highlight w:val="cyan"/>
            <w:lang w:val="en-US"/>
          </w:rPr>
          <w:t>--Sum of RAN-AreaCodes all PLMNs does not exceed 32</w:t>
        </w:r>
      </w:ins>
    </w:p>
    <w:p w:rsidR="00D61455" w:rsidRPr="005C72D9" w:rsidRDefault="00D61455" w:rsidP="008C4961">
      <w:pPr>
        <w:pStyle w:val="PL"/>
        <w:rPr>
          <w:ins w:id="3638" w:author="SA R2 -1807910" w:date="2018-05-15T07:43:00Z"/>
          <w:highlight w:val="cyan"/>
          <w:lang w:val="en-US"/>
        </w:rPr>
      </w:pPr>
      <w:ins w:id="3639"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rsidR="00D61455" w:rsidRPr="005C72D9" w:rsidRDefault="00D61455" w:rsidP="008C4961">
      <w:pPr>
        <w:pStyle w:val="PL"/>
        <w:rPr>
          <w:ins w:id="3640" w:author="SA R2 -1807910" w:date="2018-05-15T07:43:00Z"/>
          <w:highlight w:val="cyan"/>
          <w:lang w:val="en-US"/>
        </w:rPr>
      </w:pPr>
      <w:ins w:id="3641" w:author="SA R2 -1807910" w:date="2018-05-15T07:43:00Z">
        <w:r w:rsidRPr="005C72D9">
          <w:rPr>
            <w:highlight w:val="cyan"/>
            <w:lang w:val="en-US"/>
          </w:rPr>
          <w:t>}</w:t>
        </w:r>
      </w:ins>
    </w:p>
    <w:p w:rsidR="00D61455" w:rsidRPr="005C72D9" w:rsidRDefault="00D61455" w:rsidP="008C4961">
      <w:pPr>
        <w:pStyle w:val="PL"/>
        <w:rPr>
          <w:ins w:id="3642" w:author="SA R2 -1807910" w:date="2018-05-15T07:43:00Z"/>
          <w:highlight w:val="cyan"/>
          <w:lang w:val="en-US"/>
        </w:rPr>
      </w:pPr>
    </w:p>
    <w:p w:rsidR="00D61455" w:rsidRPr="005C72D9" w:rsidRDefault="00D61455" w:rsidP="008C4961">
      <w:pPr>
        <w:pStyle w:val="PL"/>
        <w:rPr>
          <w:highlight w:val="cyan"/>
          <w:lang w:val="en-US"/>
        </w:rPr>
      </w:pPr>
      <w:ins w:id="3643"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rsidR="00A4423C" w:rsidRPr="005C72D9" w:rsidRDefault="00A4423C" w:rsidP="008C4961">
      <w:pPr>
        <w:pStyle w:val="PL"/>
        <w:rPr>
          <w:highlight w:val="cyan"/>
          <w:lang w:val="en-US"/>
        </w:rPr>
      </w:pPr>
    </w:p>
    <w:p w:rsidR="00D61455" w:rsidRPr="005C72D9" w:rsidRDefault="00D61455" w:rsidP="008C4961">
      <w:pPr>
        <w:pStyle w:val="PL"/>
        <w:rPr>
          <w:ins w:id="3644" w:author="SA R2 -1807910" w:date="2018-05-15T07:43:00Z"/>
          <w:highlight w:val="cyan"/>
          <w:lang w:val="en-US"/>
        </w:rPr>
      </w:pPr>
    </w:p>
    <w:p w:rsidR="00D61455" w:rsidRPr="005C72D9" w:rsidRDefault="00D61455" w:rsidP="008C4961">
      <w:pPr>
        <w:pStyle w:val="PL"/>
        <w:rPr>
          <w:ins w:id="3645" w:author="SA R2 -1807910" w:date="2018-05-15T07:43:00Z"/>
          <w:highlight w:val="cyan"/>
        </w:rPr>
      </w:pPr>
      <w:ins w:id="3646" w:author="SA R2 -1807910" w:date="2018-05-15T07:43:00Z">
        <w:r w:rsidRPr="005C72D9">
          <w:rPr>
            <w:highlight w:val="cyan"/>
          </w:rPr>
          <w:t>-- TAG-RRCRELEASE-STOP</w:t>
        </w:r>
      </w:ins>
    </w:p>
    <w:p w:rsidR="00D61455" w:rsidRPr="005C72D9" w:rsidRDefault="00D61455" w:rsidP="008C4961">
      <w:pPr>
        <w:pStyle w:val="PL"/>
        <w:rPr>
          <w:ins w:id="3647" w:author="SA R2 -1807910" w:date="2018-05-15T07:43:00Z"/>
          <w:highlight w:val="cyan"/>
        </w:rPr>
      </w:pPr>
      <w:ins w:id="3648" w:author="SA R2 -1807910" w:date="2018-05-15T07:43:00Z">
        <w:r w:rsidRPr="005C72D9">
          <w:rPr>
            <w:highlight w:val="cyan"/>
          </w:rPr>
          <w:t>-- ASN1STOP</w:t>
        </w:r>
      </w:ins>
    </w:p>
    <w:p w:rsidR="000D644D" w:rsidRPr="005C72D9" w:rsidRDefault="000D644D" w:rsidP="00D61455">
      <w:pPr>
        <w:pStyle w:val="EditorsNote"/>
        <w:rPr>
          <w:highlight w:val="cyan"/>
        </w:rPr>
      </w:pPr>
      <w:bookmarkStart w:id="3649" w:name="_Hlk512511925"/>
    </w:p>
    <w:p w:rsidR="00D61455" w:rsidRPr="005C72D9" w:rsidRDefault="00D61455" w:rsidP="00D61455">
      <w:pPr>
        <w:pStyle w:val="EditorsNote"/>
        <w:rPr>
          <w:ins w:id="3650" w:author="SA R2 -1807910" w:date="2018-05-15T07:43:00Z"/>
          <w:rFonts w:eastAsia="MS Mincho"/>
          <w:highlight w:val="cyan"/>
        </w:rPr>
      </w:pPr>
      <w:ins w:id="3651"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rsidR="00D61455" w:rsidRPr="005C72D9" w:rsidRDefault="00D61455" w:rsidP="00D61455">
      <w:pPr>
        <w:pStyle w:val="EditorsNote"/>
        <w:rPr>
          <w:ins w:id="3652" w:author="SA R2 -1807910" w:date="2018-05-15T07:43:00Z"/>
          <w:highlight w:val="cyan"/>
        </w:rPr>
      </w:pPr>
      <w:ins w:id="3653"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rsidR="00D61455" w:rsidRPr="005C72D9" w:rsidRDefault="00D61455" w:rsidP="00D61455">
      <w:pPr>
        <w:pStyle w:val="EditorsNote"/>
        <w:rPr>
          <w:ins w:id="3654" w:author="SA R2 -1807910" w:date="2018-05-15T07:43:00Z"/>
          <w:highlight w:val="cyan"/>
        </w:rPr>
      </w:pPr>
      <w:ins w:id="3655"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rsidR="00D61455" w:rsidRPr="005C72D9" w:rsidRDefault="00D61455" w:rsidP="00D61455">
      <w:pPr>
        <w:pStyle w:val="EditorsNote"/>
        <w:rPr>
          <w:ins w:id="3656" w:author="SA R2 -1807910" w:date="2018-05-15T07:43:00Z"/>
          <w:highlight w:val="cyan"/>
        </w:rPr>
      </w:pPr>
      <w:ins w:id="3657"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5C72D9" w:rsidTr="002D65AF">
        <w:trPr>
          <w:ins w:id="3658" w:author="SA R2 -1807910" w:date="2018-05-24T09:04:00Z"/>
        </w:trPr>
        <w:tc>
          <w:tcPr>
            <w:tcW w:w="14173" w:type="dxa"/>
            <w:shd w:val="clear" w:color="auto" w:fill="auto"/>
          </w:tcPr>
          <w:p w:rsidR="007239D4" w:rsidRPr="005C72D9" w:rsidRDefault="007239D4" w:rsidP="008F4E2A">
            <w:pPr>
              <w:pStyle w:val="TAH"/>
              <w:rPr>
                <w:ins w:id="3659" w:author="SA R2 -1807910" w:date="2018-05-24T09:04:00Z"/>
                <w:szCs w:val="22"/>
                <w:highlight w:val="cyan"/>
              </w:rPr>
            </w:pPr>
            <w:ins w:id="3660"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rsidTr="002D65AF">
        <w:trPr>
          <w:ins w:id="3661" w:author="SA R2 -1807910" w:date="2018-05-24T09:04:00Z"/>
        </w:trPr>
        <w:tc>
          <w:tcPr>
            <w:tcW w:w="14173" w:type="dxa"/>
            <w:shd w:val="clear" w:color="auto" w:fill="auto"/>
          </w:tcPr>
          <w:p w:rsidR="007239D4" w:rsidRPr="005C72D9" w:rsidRDefault="007239D4" w:rsidP="008F4E2A">
            <w:pPr>
              <w:pStyle w:val="TAL"/>
              <w:rPr>
                <w:ins w:id="3662" w:author="SA R2 -1807910" w:date="2018-05-24T09:06:00Z"/>
                <w:b/>
                <w:i/>
                <w:noProof/>
                <w:highlight w:val="cyan"/>
              </w:rPr>
            </w:pPr>
            <w:ins w:id="3663" w:author="SA R2 -1807910" w:date="2018-05-24T09:06:00Z">
              <w:r w:rsidRPr="005C72D9">
                <w:rPr>
                  <w:b/>
                  <w:i/>
                  <w:noProof/>
                  <w:highlight w:val="cyan"/>
                </w:rPr>
                <w:t>deprioritisationReq</w:t>
              </w:r>
            </w:ins>
          </w:p>
          <w:p w:rsidR="007239D4" w:rsidRPr="005C72D9" w:rsidRDefault="007239D4" w:rsidP="008F4E2A">
            <w:pPr>
              <w:pStyle w:val="TAL"/>
              <w:rPr>
                <w:ins w:id="3664" w:author="SA R2 -1807910" w:date="2018-05-24T09:04:00Z"/>
                <w:szCs w:val="22"/>
                <w:highlight w:val="cyan"/>
                <w:lang w:val="sv-SE"/>
              </w:rPr>
            </w:pPr>
            <w:ins w:id="3665" w:author="SA R2 -1807910" w:date="2018-05-24T09:06:00Z">
              <w:r w:rsidRPr="005C72D9">
                <w:rPr>
                  <w:highlight w:val="cyan"/>
                </w:rPr>
                <w:t xml:space="preserve">Indicates whether the current frequency or RAT is to be de-prioritised. The UE shall be able to store a depriotisation request for up to </w:t>
              </w:r>
              <w:r w:rsidR="00B35466" w:rsidRPr="00B35466">
                <w:rPr>
                  <w:highlight w:val="cyan"/>
                  <w:rPrChange w:id="3666"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rsidTr="002D65AF">
        <w:trPr>
          <w:ins w:id="3667" w:author="SA R2 -1807910" w:date="2018-05-24T09:05:00Z"/>
        </w:trPr>
        <w:tc>
          <w:tcPr>
            <w:tcW w:w="14173" w:type="dxa"/>
            <w:shd w:val="clear" w:color="auto" w:fill="auto"/>
          </w:tcPr>
          <w:p w:rsidR="007239D4" w:rsidRPr="005C72D9" w:rsidRDefault="007239D4" w:rsidP="008F4E2A">
            <w:pPr>
              <w:pStyle w:val="TAL"/>
              <w:rPr>
                <w:ins w:id="3668" w:author="SA R2 -1807910" w:date="2018-05-24T09:06:00Z"/>
                <w:b/>
                <w:i/>
                <w:noProof/>
                <w:highlight w:val="cyan"/>
                <w:lang w:eastAsia="en-US"/>
              </w:rPr>
            </w:pPr>
            <w:ins w:id="3669" w:author="SA R2 -1807910" w:date="2018-05-24T09:06:00Z">
              <w:r w:rsidRPr="005C72D9">
                <w:rPr>
                  <w:b/>
                  <w:i/>
                  <w:iCs/>
                  <w:highlight w:val="cyan"/>
                </w:rPr>
                <w:t>deprioritisationTimer</w:t>
              </w:r>
            </w:ins>
          </w:p>
          <w:p w:rsidR="007239D4" w:rsidRPr="005C72D9" w:rsidRDefault="007239D4" w:rsidP="008F4E2A">
            <w:pPr>
              <w:pStyle w:val="TAL"/>
              <w:rPr>
                <w:ins w:id="3670" w:author="SA R2 -1807910" w:date="2018-05-24T09:05:00Z"/>
                <w:noProof/>
                <w:highlight w:val="cyan"/>
              </w:rPr>
            </w:pPr>
            <w:ins w:id="3671"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rsidR="007239D4" w:rsidRPr="005C72D9" w:rsidRDefault="007239D4" w:rsidP="00D61455">
      <w:pPr>
        <w:pStyle w:val="EditorsNote"/>
        <w:rPr>
          <w:ins w:id="3672" w:author="SA R2 -1807910" w:date="2018-05-24T09:06:00Z"/>
          <w:highlight w:val="cyan"/>
        </w:rPr>
      </w:pPr>
    </w:p>
    <w:p w:rsidR="00D61455" w:rsidRPr="005C72D9" w:rsidRDefault="00D61455" w:rsidP="00D61455">
      <w:pPr>
        <w:pStyle w:val="EditorsNote"/>
        <w:rPr>
          <w:ins w:id="3673" w:author="SA R2 -1807910" w:date="2018-05-15T07:43:00Z"/>
          <w:highlight w:val="cyan"/>
        </w:rPr>
      </w:pPr>
      <w:ins w:id="3674"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49"/>
    <w:p w:rsidR="00D61455" w:rsidRPr="005C72D9" w:rsidRDefault="00D61455" w:rsidP="00D61455">
      <w:pPr>
        <w:pStyle w:val="4"/>
        <w:rPr>
          <w:ins w:id="3675" w:author="SA R2 -1807910" w:date="2018-05-15T07:43:00Z"/>
          <w:i/>
          <w:iCs/>
          <w:highlight w:val="cyan"/>
        </w:rPr>
      </w:pPr>
      <w:ins w:id="3676" w:author="SA R2 -1807910" w:date="2018-05-15T07:43:00Z">
        <w:r w:rsidRPr="005C72D9">
          <w:rPr>
            <w:i/>
            <w:iCs/>
            <w:highlight w:val="cyan"/>
          </w:rPr>
          <w:t>–</w:t>
        </w:r>
        <w:r w:rsidRPr="005C72D9">
          <w:rPr>
            <w:i/>
            <w:iCs/>
            <w:highlight w:val="cyan"/>
          </w:rPr>
          <w:tab/>
        </w:r>
        <w:r w:rsidRPr="005C72D9">
          <w:rPr>
            <w:i/>
            <w:iCs/>
            <w:noProof/>
            <w:highlight w:val="cyan"/>
          </w:rPr>
          <w:t>RRCSetupRequest</w:t>
        </w:r>
      </w:ins>
    </w:p>
    <w:p w:rsidR="00D61455" w:rsidRPr="005C72D9" w:rsidRDefault="00D61455" w:rsidP="00D61455">
      <w:pPr>
        <w:rPr>
          <w:ins w:id="3677" w:author="SA R2 -1807910" w:date="2018-05-15T07:43:00Z"/>
          <w:highlight w:val="cyan"/>
        </w:rPr>
      </w:pPr>
      <w:ins w:id="3678"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rsidR="00D61455" w:rsidRPr="005C72D9" w:rsidRDefault="00D61455" w:rsidP="00D61455">
      <w:pPr>
        <w:pStyle w:val="B1"/>
        <w:keepNext/>
        <w:keepLines/>
        <w:rPr>
          <w:ins w:id="3679" w:author="SA R2 -1807910" w:date="2018-05-15T07:43:00Z"/>
          <w:highlight w:val="cyan"/>
        </w:rPr>
      </w:pPr>
      <w:ins w:id="3680" w:author="SA R2 -1807910" w:date="2018-05-15T07:43:00Z">
        <w:r w:rsidRPr="005C72D9">
          <w:rPr>
            <w:highlight w:val="cyan"/>
          </w:rPr>
          <w:t>Signalling radio bearer: SRB0</w:t>
        </w:r>
      </w:ins>
    </w:p>
    <w:p w:rsidR="00D61455" w:rsidRPr="005C72D9" w:rsidRDefault="00D61455" w:rsidP="00D61455">
      <w:pPr>
        <w:pStyle w:val="B1"/>
        <w:keepNext/>
        <w:keepLines/>
        <w:rPr>
          <w:ins w:id="3681" w:author="SA R2 -1807910" w:date="2018-05-15T07:43:00Z"/>
          <w:highlight w:val="cyan"/>
        </w:rPr>
      </w:pPr>
      <w:ins w:id="3682" w:author="SA R2 -1807910" w:date="2018-05-15T07:43:00Z">
        <w:r w:rsidRPr="005C72D9">
          <w:rPr>
            <w:highlight w:val="cyan"/>
          </w:rPr>
          <w:t>RLC-SAP: TM</w:t>
        </w:r>
      </w:ins>
    </w:p>
    <w:p w:rsidR="00D61455" w:rsidRPr="005C72D9" w:rsidRDefault="00D61455" w:rsidP="00D61455">
      <w:pPr>
        <w:pStyle w:val="B1"/>
        <w:keepNext/>
        <w:keepLines/>
        <w:rPr>
          <w:ins w:id="3683" w:author="SA R2 -1807910" w:date="2018-05-15T07:43:00Z"/>
          <w:highlight w:val="cyan"/>
        </w:rPr>
      </w:pPr>
      <w:ins w:id="3684" w:author="SA R2 -1807910" w:date="2018-05-15T07:43:00Z">
        <w:r w:rsidRPr="005C72D9">
          <w:rPr>
            <w:highlight w:val="cyan"/>
          </w:rPr>
          <w:t>Logical channel: CCCH</w:t>
        </w:r>
      </w:ins>
    </w:p>
    <w:p w:rsidR="00D61455" w:rsidRPr="005C72D9" w:rsidRDefault="00D61455" w:rsidP="00D61455">
      <w:pPr>
        <w:pStyle w:val="B1"/>
        <w:keepNext/>
        <w:keepLines/>
        <w:rPr>
          <w:ins w:id="3685" w:author="SA R2 -1807910" w:date="2018-05-15T07:43:00Z"/>
          <w:highlight w:val="cyan"/>
        </w:rPr>
      </w:pPr>
      <w:ins w:id="3686" w:author="SA R2 -1807910" w:date="2018-05-15T07:43:00Z">
        <w:r w:rsidRPr="005C72D9">
          <w:rPr>
            <w:highlight w:val="cyan"/>
          </w:rPr>
          <w:t xml:space="preserve">Direction: UE to </w:t>
        </w:r>
        <w:r w:rsidRPr="005C72D9">
          <w:rPr>
            <w:rFonts w:hint="eastAsia"/>
            <w:highlight w:val="cyan"/>
            <w:lang w:eastAsia="zh-CN"/>
          </w:rPr>
          <w:t>Network</w:t>
        </w:r>
      </w:ins>
    </w:p>
    <w:p w:rsidR="00D61455" w:rsidRPr="005C72D9" w:rsidRDefault="00D61455" w:rsidP="00D61455">
      <w:pPr>
        <w:pStyle w:val="TH"/>
        <w:rPr>
          <w:ins w:id="3687" w:author="SA R2 -1807910" w:date="2018-05-15T07:43:00Z"/>
          <w:bCs/>
          <w:i/>
          <w:iCs/>
          <w:highlight w:val="cyan"/>
        </w:rPr>
      </w:pPr>
      <w:ins w:id="3688" w:author="SA R2 -1807910" w:date="2018-05-15T07:43:00Z">
        <w:r w:rsidRPr="005C72D9">
          <w:rPr>
            <w:bCs/>
            <w:i/>
            <w:iCs/>
            <w:highlight w:val="cyan"/>
          </w:rPr>
          <w:t>RRCSetupRequest message</w:t>
        </w:r>
      </w:ins>
    </w:p>
    <w:p w:rsidR="00D61455" w:rsidRPr="005C72D9" w:rsidRDefault="00D61455" w:rsidP="008C4961">
      <w:pPr>
        <w:pStyle w:val="PL"/>
        <w:rPr>
          <w:ins w:id="3689" w:author="SA R2 -1807910" w:date="2018-05-15T07:43:00Z"/>
          <w:highlight w:val="cyan"/>
        </w:rPr>
      </w:pPr>
      <w:ins w:id="3690" w:author="SA R2 -1807910" w:date="2018-05-15T07:43:00Z">
        <w:r w:rsidRPr="005C72D9">
          <w:rPr>
            <w:highlight w:val="cyan"/>
          </w:rPr>
          <w:t>-- ASN1START</w:t>
        </w:r>
      </w:ins>
    </w:p>
    <w:p w:rsidR="00D61455" w:rsidRPr="005C72D9" w:rsidRDefault="00D61455" w:rsidP="008C4961">
      <w:pPr>
        <w:pStyle w:val="PL"/>
        <w:rPr>
          <w:ins w:id="3691" w:author="SA R2 -1807910" w:date="2018-05-15T07:43:00Z"/>
          <w:highlight w:val="cyan"/>
        </w:rPr>
      </w:pPr>
      <w:ins w:id="3692" w:author="SA R2 -1807910" w:date="2018-05-15T07:43:00Z">
        <w:r w:rsidRPr="005C72D9">
          <w:rPr>
            <w:highlight w:val="cyan"/>
          </w:rPr>
          <w:t>-- TAG-RRCSETUPREQUEST-START</w:t>
        </w:r>
      </w:ins>
    </w:p>
    <w:p w:rsidR="00D61455" w:rsidRPr="005C72D9" w:rsidRDefault="00D61455" w:rsidP="008C4961">
      <w:pPr>
        <w:pStyle w:val="PL"/>
        <w:rPr>
          <w:ins w:id="3693" w:author="SA R2 -1807910" w:date="2018-05-15T07:43:00Z"/>
          <w:highlight w:val="cyan"/>
          <w:lang w:val="en-US"/>
        </w:rPr>
      </w:pPr>
    </w:p>
    <w:p w:rsidR="00D61455" w:rsidRPr="005C72D9" w:rsidRDefault="00D61455" w:rsidP="008C4961">
      <w:pPr>
        <w:pStyle w:val="PL"/>
        <w:rPr>
          <w:ins w:id="3694" w:author="SA R2 -1807910" w:date="2018-05-15T07:43:00Z"/>
          <w:highlight w:val="cyan"/>
          <w:lang w:val="en-US"/>
        </w:rPr>
      </w:pPr>
    </w:p>
    <w:p w:rsidR="00D61455" w:rsidRPr="005C72D9" w:rsidRDefault="00D61455" w:rsidP="008C4961">
      <w:pPr>
        <w:pStyle w:val="PL"/>
        <w:rPr>
          <w:ins w:id="3695" w:author="SA R2 -1807910" w:date="2018-05-15T07:43:00Z"/>
          <w:highlight w:val="cyan"/>
          <w:lang w:val="en-US"/>
        </w:rPr>
      </w:pPr>
      <w:ins w:id="3696"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Del="00380BBC" w:rsidRDefault="00D61455" w:rsidP="008C4961">
      <w:pPr>
        <w:pStyle w:val="PL"/>
        <w:rPr>
          <w:ins w:id="3697" w:author="SA R2 -1807910" w:date="2018-05-15T07:43:00Z"/>
          <w:del w:id="3698" w:author="SA R2-1809111" w:date="2018-05-29T11:04:00Z"/>
          <w:highlight w:val="cyan"/>
          <w:lang w:val="en-US"/>
        </w:rPr>
      </w:pPr>
      <w:ins w:id="3699" w:author="SA R2 -1807910" w:date="2018-05-15T07:43:00Z">
        <w:del w:id="3700"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rsidR="00D61455" w:rsidRPr="005C72D9" w:rsidRDefault="00D61455" w:rsidP="008C4961">
      <w:pPr>
        <w:pStyle w:val="PL"/>
        <w:rPr>
          <w:ins w:id="3701" w:author="SA R2 -1807910" w:date="2018-05-15T07:43:00Z"/>
          <w:highlight w:val="cyan"/>
          <w:lang w:val="en-US"/>
        </w:rPr>
      </w:pPr>
      <w:ins w:id="3702" w:author="SA R2 -1807910" w:date="2018-05-15T07:43:00Z">
        <w:r w:rsidRPr="005C72D9">
          <w:rPr>
            <w:highlight w:val="cyan"/>
            <w:lang w:val="en-US"/>
          </w:rPr>
          <w:tab/>
        </w:r>
        <w:del w:id="3703"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4" w:author="SA R2-1809111" w:date="2018-05-29T11:04:00Z">
          <w:r w:rsidRPr="005C72D9" w:rsidDel="00380BBC">
            <w:rPr>
              <w:highlight w:val="cyan"/>
              <w:lang w:val="en-US"/>
            </w:rPr>
            <w:delText>,</w:delText>
          </w:r>
        </w:del>
      </w:ins>
    </w:p>
    <w:p w:rsidR="00D61455" w:rsidRPr="005C72D9" w:rsidDel="00380BBC" w:rsidRDefault="00D61455" w:rsidP="008C4961">
      <w:pPr>
        <w:pStyle w:val="PL"/>
        <w:rPr>
          <w:ins w:id="3705" w:author="SA R2 -1807910" w:date="2018-05-15T07:43:00Z"/>
          <w:del w:id="3706" w:author="SA R2-1809111" w:date="2018-05-29T11:04:00Z"/>
          <w:highlight w:val="cyan"/>
          <w:lang w:val="en-US"/>
        </w:rPr>
      </w:pPr>
      <w:ins w:id="3707" w:author="SA R2 -1807910" w:date="2018-05-15T07:43:00Z">
        <w:del w:id="3708"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rsidR="00D61455" w:rsidRPr="005C72D9" w:rsidDel="00380BBC" w:rsidRDefault="00D61455" w:rsidP="008C4961">
      <w:pPr>
        <w:pStyle w:val="PL"/>
        <w:rPr>
          <w:ins w:id="3709" w:author="SA R2 -1807910" w:date="2018-05-15T07:43:00Z"/>
          <w:del w:id="3710" w:author="SA R2-1809111" w:date="2018-05-29T11:04:00Z"/>
          <w:highlight w:val="cyan"/>
          <w:lang w:val="en-US"/>
        </w:rPr>
      </w:pPr>
      <w:ins w:id="3711" w:author="SA R2 -1807910" w:date="2018-05-15T07:43:00Z">
        <w:del w:id="3712" w:author="SA R2-1809111" w:date="2018-05-29T11:04:00Z">
          <w:r w:rsidRPr="005C72D9" w:rsidDel="00380BBC">
            <w:rPr>
              <w:highlight w:val="cyan"/>
              <w:lang w:val="en-US"/>
            </w:rPr>
            <w:tab/>
            <w:delText>}</w:delText>
          </w:r>
        </w:del>
      </w:ins>
    </w:p>
    <w:p w:rsidR="00D61455" w:rsidRPr="005C72D9" w:rsidRDefault="00D61455" w:rsidP="008C4961">
      <w:pPr>
        <w:pStyle w:val="PL"/>
        <w:rPr>
          <w:ins w:id="3713" w:author="SA R2 -1807910" w:date="2018-05-15T07:43:00Z"/>
          <w:highlight w:val="cyan"/>
          <w:lang w:val="en-US"/>
        </w:rPr>
      </w:pPr>
      <w:ins w:id="3714" w:author="SA R2 -1807910" w:date="2018-05-15T07:43:00Z">
        <w:r w:rsidRPr="005C72D9">
          <w:rPr>
            <w:highlight w:val="cyan"/>
            <w:lang w:val="en-US"/>
          </w:rPr>
          <w:t>}</w:t>
        </w:r>
      </w:ins>
    </w:p>
    <w:p w:rsidR="00D61455" w:rsidRPr="005C72D9" w:rsidRDefault="00D61455" w:rsidP="008C4961">
      <w:pPr>
        <w:pStyle w:val="PL"/>
        <w:rPr>
          <w:ins w:id="3715" w:author="SA R2 -1807910" w:date="2018-05-15T07:43:00Z"/>
          <w:highlight w:val="cyan"/>
          <w:lang w:val="en-US"/>
        </w:rPr>
      </w:pPr>
    </w:p>
    <w:p w:rsidR="00D61455" w:rsidRPr="005C72D9" w:rsidRDefault="00D61455" w:rsidP="008C4961">
      <w:pPr>
        <w:pStyle w:val="PL"/>
        <w:rPr>
          <w:ins w:id="3716" w:author="SA R2 -1807910" w:date="2018-05-15T07:43:00Z"/>
          <w:highlight w:val="cyan"/>
          <w:lang w:val="en-US"/>
        </w:rPr>
      </w:pPr>
    </w:p>
    <w:p w:rsidR="00D61455" w:rsidRPr="005C72D9" w:rsidRDefault="00D61455" w:rsidP="008C4961">
      <w:pPr>
        <w:pStyle w:val="PL"/>
        <w:rPr>
          <w:ins w:id="3717" w:author="SA R2 -1807910" w:date="2018-05-15T07:43:00Z"/>
          <w:highlight w:val="cyan"/>
          <w:lang w:val="en-US"/>
        </w:rPr>
      </w:pPr>
      <w:ins w:id="3718"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rsidR="00D61455" w:rsidRPr="005C72D9" w:rsidRDefault="00D61455" w:rsidP="008C4961">
      <w:pPr>
        <w:pStyle w:val="PL"/>
        <w:rPr>
          <w:ins w:id="3719" w:author="SA R2 -1807910" w:date="2018-05-15T07:43:00Z"/>
          <w:highlight w:val="cyan"/>
          <w:lang w:val="en-US"/>
        </w:rPr>
      </w:pPr>
      <w:ins w:id="3720"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rsidR="00D61455" w:rsidRPr="005C72D9" w:rsidRDefault="00D61455" w:rsidP="008C4961">
      <w:pPr>
        <w:pStyle w:val="PL"/>
        <w:rPr>
          <w:ins w:id="3721" w:author="SA R2 -1807910" w:date="2018-05-15T07:43:00Z"/>
          <w:highlight w:val="cyan"/>
          <w:lang w:val="en-US"/>
        </w:rPr>
      </w:pPr>
      <w:ins w:id="3722"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rsidR="00D61455" w:rsidRPr="005C72D9" w:rsidDel="00380BBC" w:rsidRDefault="00D61455" w:rsidP="008C4961">
      <w:pPr>
        <w:pStyle w:val="PL"/>
        <w:rPr>
          <w:ins w:id="3723" w:author="SA R2 -1807910" w:date="2018-05-15T07:43:00Z"/>
          <w:del w:id="3724" w:author="SA R2-1809111" w:date="2018-05-29T11:04:00Z"/>
          <w:highlight w:val="cyan"/>
          <w:lang w:val="en-US"/>
        </w:rPr>
      </w:pPr>
      <w:ins w:id="3725" w:author="SA R2 -1807910" w:date="2018-05-15T07:43:00Z">
        <w:del w:id="3726" w:author="SA R2-1809111" w:date="2018-05-29T11:04:00Z">
          <w:r w:rsidRPr="005C72D9" w:rsidDel="00380BBC">
            <w:rPr>
              <w:highlight w:val="cyan"/>
              <w:lang w:val="en-US"/>
            </w:rPr>
            <w:tab/>
            <w:delText>-- FFS Discuss ffsValue depending on discussions of MSG.3 size.</w:delText>
          </w:r>
        </w:del>
      </w:ins>
    </w:p>
    <w:p w:rsidR="00D61455" w:rsidRPr="005C72D9" w:rsidDel="00380BBC" w:rsidRDefault="00D61455" w:rsidP="008C4961">
      <w:pPr>
        <w:pStyle w:val="PL"/>
        <w:rPr>
          <w:ins w:id="3727" w:author="SA R2 -1807910" w:date="2018-05-15T07:43:00Z"/>
          <w:del w:id="3728" w:author="SA R2-1809111" w:date="2018-05-29T11:04:00Z"/>
          <w:highlight w:val="cyan"/>
          <w:lang w:val="en-US"/>
        </w:rPr>
      </w:pPr>
      <w:ins w:id="3729" w:author="SA R2 -1807910" w:date="2018-05-15T07:43:00Z">
        <w:del w:id="3730"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rsidR="00D61455" w:rsidRPr="005C72D9" w:rsidDel="00AA3A54" w:rsidRDefault="00D61455" w:rsidP="008C4961">
      <w:pPr>
        <w:pStyle w:val="PL"/>
        <w:rPr>
          <w:ins w:id="3731" w:author="SA R2 -1807910" w:date="2018-05-15T07:43:00Z"/>
          <w:del w:id="3732" w:author="SA R2-1808961" w:date="2018-05-29T10:58:00Z"/>
          <w:highlight w:val="cyan"/>
          <w:lang w:val="en-US"/>
        </w:rPr>
      </w:pPr>
    </w:p>
    <w:p w:rsidR="00D61455" w:rsidRPr="005C72D9" w:rsidDel="00AA3A54" w:rsidRDefault="00D61455" w:rsidP="00D61455">
      <w:pPr>
        <w:pStyle w:val="PL"/>
        <w:rPr>
          <w:ins w:id="3733" w:author="SA R2 -1807910" w:date="2018-05-15T07:43:00Z"/>
          <w:del w:id="3734" w:author="SA R2-1808961" w:date="2018-05-29T10:58:00Z"/>
          <w:highlight w:val="cyan"/>
        </w:rPr>
      </w:pPr>
      <w:ins w:id="3735" w:author="SA R2 -1807910" w:date="2018-05-15T07:43:00Z">
        <w:del w:id="3736"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7" w:author="Rapporteur SA Rev1" w:date="2018-05-24T19:55:00Z">
        <w:del w:id="3738" w:author="SA R2-1808961" w:date="2018-05-29T10:58:00Z">
          <w:r w:rsidR="007570A5" w:rsidRPr="005C72D9" w:rsidDel="00AA3A54">
            <w:rPr>
              <w:color w:val="993366"/>
              <w:highlight w:val="cyan"/>
            </w:rPr>
            <w:delText xml:space="preserve"> </w:delText>
          </w:r>
        </w:del>
      </w:ins>
      <w:ins w:id="3739" w:author="SA R2 -1807910" w:date="2018-05-15T07:43:00Z">
        <w:del w:id="3740"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rsidR="00D61455" w:rsidRPr="005C72D9" w:rsidDel="00AA3A54" w:rsidRDefault="00D61455" w:rsidP="00D61455">
      <w:pPr>
        <w:pStyle w:val="PL"/>
        <w:rPr>
          <w:ins w:id="3741" w:author="SA R2 -1807910" w:date="2018-05-15T07:43:00Z"/>
          <w:del w:id="3742" w:author="SA R2-1808961" w:date="2018-05-29T10:58:00Z"/>
          <w:highlight w:val="cyan"/>
        </w:rPr>
      </w:pPr>
      <w:ins w:id="3743" w:author="SA R2 -1807910" w:date="2018-05-15T07:43:00Z">
        <w:del w:id="3744"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rsidR="00D61455" w:rsidRPr="005C72D9" w:rsidRDefault="00D61455" w:rsidP="008C4961">
      <w:pPr>
        <w:pStyle w:val="PL"/>
        <w:rPr>
          <w:ins w:id="3745" w:author="SA R2 -1807910" w:date="2018-05-15T07:43:00Z"/>
          <w:highlight w:val="cyan"/>
          <w:lang w:val="en-US"/>
        </w:rPr>
      </w:pPr>
      <w:ins w:id="3746" w:author="SA R2 -1807910" w:date="2018-05-15T07:43:00Z">
        <w:r w:rsidRPr="005C72D9">
          <w:rPr>
            <w:highlight w:val="cyan"/>
            <w:lang w:val="en-US"/>
          </w:rPr>
          <w:t>}</w:t>
        </w:r>
      </w:ins>
    </w:p>
    <w:p w:rsidR="00D61455" w:rsidRPr="005C72D9" w:rsidRDefault="00D61455" w:rsidP="008C4961">
      <w:pPr>
        <w:pStyle w:val="PL"/>
        <w:rPr>
          <w:ins w:id="3747" w:author="SA R2 -1807910" w:date="2018-05-15T07:43:00Z"/>
          <w:highlight w:val="cyan"/>
          <w:lang w:val="en-US"/>
        </w:rPr>
      </w:pPr>
      <w:ins w:id="374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rsidR="00D61455" w:rsidRPr="005C72D9" w:rsidRDefault="00D61455" w:rsidP="008C4961">
      <w:pPr>
        <w:pStyle w:val="PL"/>
        <w:rPr>
          <w:ins w:id="3749" w:author="SA R2 -1807910" w:date="2018-05-15T07:43:00Z"/>
          <w:highlight w:val="cyan"/>
          <w:lang w:val="en-US"/>
        </w:rPr>
      </w:pPr>
      <w:ins w:id="3750"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751" w:author="SA R2 -1807910" w:date="2018-05-15T07:43:00Z"/>
          <w:highlight w:val="cyan"/>
          <w:lang w:val="en-US"/>
        </w:rPr>
      </w:pPr>
      <w:ins w:id="3752" w:author="SA R2 -1807910" w:date="2018-05-15T07:43:00Z">
        <w:r w:rsidRPr="005C72D9">
          <w:rPr>
            <w:highlight w:val="cyan"/>
            <w:lang w:val="en-US"/>
          </w:rPr>
          <w:lastRenderedPageBreak/>
          <w:tab/>
          <w:t>ng-5g-s-tmsi</w:t>
        </w:r>
      </w:ins>
      <w:ins w:id="3753" w:author="SA R2-1809111" w:date="2018-05-29T11:19:00Z">
        <w:r w:rsidR="00CD2CAB" w:rsidRPr="005C72D9">
          <w:rPr>
            <w:highlight w:val="cyan"/>
            <w:lang w:val="en-US"/>
          </w:rPr>
          <w:t>-part</w:t>
        </w:r>
      </w:ins>
      <w:ins w:id="375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5" w:author="SA R2-1809111" w:date="2018-05-29T11:19:00Z">
          <w:r w:rsidRPr="005C72D9" w:rsidDel="00CD2CAB">
            <w:rPr>
              <w:highlight w:val="cyan"/>
              <w:lang w:val="en-US"/>
            </w:rPr>
            <w:tab/>
          </w:r>
        </w:del>
      </w:ins>
      <w:ins w:id="3756" w:author="SA R2-1809111" w:date="2018-05-29T11:18:00Z">
        <w:r w:rsidR="00CD2CAB" w:rsidRPr="005C72D9">
          <w:rPr>
            <w:highlight w:val="cyan"/>
            <w:lang w:val="en-US"/>
          </w:rPr>
          <w:t>BIT STRING (SIZE (40))</w:t>
        </w:r>
      </w:ins>
      <w:ins w:id="3757" w:author="SA R2 -1807910" w:date="2018-05-15T07:43:00Z">
        <w:del w:id="3758" w:author="SA R2-1809111" w:date="2018-05-29T11:18:00Z">
          <w:r w:rsidRPr="005C72D9" w:rsidDel="00CD2CAB">
            <w:rPr>
              <w:highlight w:val="cyan"/>
              <w:lang w:val="en-US"/>
            </w:rPr>
            <w:delText>NG-5G-S-TMSI</w:delText>
          </w:r>
        </w:del>
        <w:r w:rsidRPr="005C72D9">
          <w:rPr>
            <w:highlight w:val="cyan"/>
            <w:lang w:val="en-US"/>
          </w:rPr>
          <w:t>,</w:t>
        </w:r>
      </w:ins>
    </w:p>
    <w:p w:rsidR="00D61455" w:rsidRPr="005C72D9" w:rsidDel="00380BBC" w:rsidRDefault="00D61455" w:rsidP="008C4961">
      <w:pPr>
        <w:pStyle w:val="PL"/>
        <w:rPr>
          <w:ins w:id="3759" w:author="SA R2 -1807910" w:date="2018-05-15T07:43:00Z"/>
          <w:del w:id="3760" w:author="SA R2-1809111" w:date="2018-05-29T11:05:00Z"/>
          <w:color w:val="AEAAAA"/>
          <w:highlight w:val="cyan"/>
          <w:lang w:val="en-US" w:eastAsia="en-US"/>
        </w:rPr>
      </w:pPr>
      <w:ins w:id="3761" w:author="SA R2 -1807910" w:date="2018-05-15T07:43:00Z">
        <w:del w:id="3762" w:author="SA R2-1809111" w:date="2018-05-29T11:05:00Z">
          <w:r w:rsidRPr="005C72D9" w:rsidDel="00380BBC">
            <w:rPr>
              <w:color w:val="AEAAAA"/>
              <w:highlight w:val="cyan"/>
              <w:lang w:val="en-US" w:eastAsia="en-US"/>
            </w:rPr>
            <w:tab/>
            <w:delText>-- FFS Whether ffsValue</w:delText>
          </w:r>
          <w:r w:rsidRPr="005C72D9" w:rsidDel="00380BBC">
            <w:rPr>
              <w:rStyle w:val="a7"/>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rsidR="00D61455" w:rsidRPr="005C72D9" w:rsidRDefault="00D61455" w:rsidP="008C4961">
      <w:pPr>
        <w:pStyle w:val="PL"/>
        <w:rPr>
          <w:ins w:id="3763" w:author="SA R2 -1807910" w:date="2018-05-15T07:43:00Z"/>
          <w:highlight w:val="cyan"/>
          <w:lang w:val="en-US"/>
        </w:rPr>
      </w:pPr>
      <w:ins w:id="3764"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5" w:author="SA R2-1809111" w:date="2018-05-29T11:05:00Z">
          <w:r w:rsidRPr="005C72D9" w:rsidDel="00380BBC">
            <w:rPr>
              <w:highlight w:val="cyan"/>
              <w:lang w:val="en-US"/>
            </w:rPr>
            <w:delText>ffsValue</w:delText>
          </w:r>
        </w:del>
      </w:ins>
      <w:ins w:id="3766" w:author="SA R2-1809111" w:date="2018-05-29T11:05:00Z">
        <w:r w:rsidR="00380BBC" w:rsidRPr="005C72D9">
          <w:rPr>
            <w:highlight w:val="cyan"/>
            <w:lang w:val="en-US"/>
          </w:rPr>
          <w:t>40</w:t>
        </w:r>
      </w:ins>
      <w:ins w:id="3767" w:author="SA R2 -1807910" w:date="2018-05-15T07:43:00Z">
        <w:r w:rsidRPr="005C72D9">
          <w:rPr>
            <w:highlight w:val="cyan"/>
            <w:lang w:val="en-US"/>
          </w:rPr>
          <w:t>))</w:t>
        </w:r>
      </w:ins>
    </w:p>
    <w:p w:rsidR="00D61455" w:rsidRPr="005C72D9" w:rsidRDefault="00D61455" w:rsidP="008C4961">
      <w:pPr>
        <w:pStyle w:val="PL"/>
        <w:rPr>
          <w:ins w:id="3768" w:author="SA R2 -1807910" w:date="2018-05-15T07:43:00Z"/>
          <w:highlight w:val="cyan"/>
          <w:lang w:val="en-US"/>
        </w:rPr>
      </w:pPr>
      <w:ins w:id="3769" w:author="SA R2 -1807910" w:date="2018-05-15T07:43:00Z">
        <w:r w:rsidRPr="005C72D9">
          <w:rPr>
            <w:highlight w:val="cyan"/>
            <w:lang w:val="en-US"/>
          </w:rPr>
          <w:t>}</w:t>
        </w:r>
      </w:ins>
    </w:p>
    <w:p w:rsidR="00D61455" w:rsidRPr="005C72D9" w:rsidRDefault="00D61455" w:rsidP="008C4961">
      <w:pPr>
        <w:pStyle w:val="PL"/>
        <w:rPr>
          <w:ins w:id="3770" w:author="SA R2 -1807910" w:date="2018-05-15T07:43:00Z"/>
          <w:highlight w:val="cyan"/>
          <w:lang w:val="en-US"/>
        </w:rPr>
      </w:pPr>
    </w:p>
    <w:p w:rsidR="00D61455" w:rsidRPr="005C72D9" w:rsidRDefault="00D61455" w:rsidP="008C4961">
      <w:pPr>
        <w:pStyle w:val="PL"/>
        <w:rPr>
          <w:ins w:id="3771" w:author="SA R2 -1807910" w:date="2018-05-15T07:43:00Z"/>
          <w:highlight w:val="cyan"/>
          <w:lang w:val="en-US"/>
        </w:rPr>
      </w:pPr>
      <w:ins w:id="3772" w:author="SA R2 -1807910" w:date="2018-05-15T07:43:00Z">
        <w:r w:rsidRPr="005C72D9">
          <w:rPr>
            <w:highlight w:val="cyan"/>
            <w:lang w:val="en-US"/>
          </w:rPr>
          <w:t>-- FFS Which additional cause values are supported: delayTolerantAccess, MO videop, MO SMS, etc.</w:t>
        </w:r>
      </w:ins>
    </w:p>
    <w:p w:rsidR="00D61455" w:rsidRPr="005C72D9" w:rsidRDefault="00D61455" w:rsidP="008C4961">
      <w:pPr>
        <w:pStyle w:val="PL"/>
        <w:rPr>
          <w:ins w:id="3773" w:author="SA R2 -1807910" w:date="2018-05-15T07:43:00Z"/>
          <w:highlight w:val="cyan"/>
          <w:lang w:val="en-US"/>
        </w:rPr>
      </w:pPr>
      <w:ins w:id="3774"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rsidR="00D61455" w:rsidRPr="005C72D9" w:rsidRDefault="00D61455" w:rsidP="008C4961">
      <w:pPr>
        <w:pStyle w:val="PL"/>
        <w:rPr>
          <w:ins w:id="3775" w:author="SA R2 -1807910" w:date="2018-05-15T07:43:00Z"/>
          <w:highlight w:val="cyan"/>
          <w:lang w:val="en-US"/>
        </w:rPr>
      </w:pPr>
      <w:ins w:id="377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rsidR="00D61455" w:rsidRPr="005C72D9" w:rsidRDefault="00D61455" w:rsidP="008C4961">
      <w:pPr>
        <w:pStyle w:val="PL"/>
        <w:rPr>
          <w:ins w:id="3777" w:author="SA R2 -1807910" w:date="2018-05-15T07:43:00Z"/>
          <w:highlight w:val="cyan"/>
          <w:lang w:val="en-US"/>
        </w:rPr>
      </w:pPr>
      <w:ins w:id="377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rsidR="00D61455" w:rsidRPr="005C72D9" w:rsidRDefault="00D61455" w:rsidP="008C4961">
      <w:pPr>
        <w:pStyle w:val="PL"/>
        <w:rPr>
          <w:ins w:id="3779" w:author="SA R2 -1807910" w:date="2018-05-15T07:43:00Z"/>
          <w:highlight w:val="cyan"/>
          <w:lang w:val="en-US"/>
        </w:rPr>
      </w:pPr>
      <w:ins w:id="3780"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rsidR="00D61455" w:rsidRPr="005C72D9" w:rsidRDefault="00D61455" w:rsidP="008C4961">
      <w:pPr>
        <w:pStyle w:val="PL"/>
        <w:rPr>
          <w:ins w:id="3781" w:author="SA R2 -1807910" w:date="2018-05-15T07:43:00Z"/>
          <w:highlight w:val="cyan"/>
        </w:rPr>
      </w:pPr>
    </w:p>
    <w:p w:rsidR="00D61455" w:rsidRPr="005C72D9" w:rsidRDefault="00D61455" w:rsidP="008C4961">
      <w:pPr>
        <w:pStyle w:val="PL"/>
        <w:rPr>
          <w:ins w:id="3782" w:author="SA R2 -1807910" w:date="2018-05-15T07:43:00Z"/>
          <w:highlight w:val="cyan"/>
        </w:rPr>
      </w:pPr>
      <w:ins w:id="3783" w:author="SA R2 -1807910" w:date="2018-05-15T07:43:00Z">
        <w:r w:rsidRPr="005C72D9">
          <w:rPr>
            <w:highlight w:val="cyan"/>
          </w:rPr>
          <w:t>-- TAG-RRCSETUPREQUEST-STOP</w:t>
        </w:r>
      </w:ins>
    </w:p>
    <w:p w:rsidR="00D61455" w:rsidRPr="005C72D9" w:rsidRDefault="00D61455" w:rsidP="008C4961">
      <w:pPr>
        <w:pStyle w:val="PL"/>
        <w:rPr>
          <w:ins w:id="3784" w:author="SA R2 -1807910" w:date="2018-05-15T07:43:00Z"/>
          <w:highlight w:val="cyan"/>
        </w:rPr>
      </w:pPr>
      <w:ins w:id="3785" w:author="SA R2 -1807910" w:date="2018-05-15T07:43:00Z">
        <w:r w:rsidRPr="005C72D9">
          <w:rPr>
            <w:highlight w:val="cyan"/>
          </w:rPr>
          <w:t>-- ASN1STOP</w:t>
        </w:r>
      </w:ins>
    </w:p>
    <w:p w:rsidR="007239D4" w:rsidRPr="005C72D9" w:rsidRDefault="007239D4" w:rsidP="00375521">
      <w:pPr>
        <w:rPr>
          <w:ins w:id="378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5C72D9" w:rsidTr="002D65AF">
        <w:trPr>
          <w:ins w:id="3787" w:author="SA R2 -1807910" w:date="2018-05-24T09:07:00Z"/>
        </w:trPr>
        <w:tc>
          <w:tcPr>
            <w:tcW w:w="14173" w:type="dxa"/>
            <w:shd w:val="clear" w:color="auto" w:fill="auto"/>
          </w:tcPr>
          <w:p w:rsidR="007239D4" w:rsidRPr="005C72D9" w:rsidRDefault="007239D4" w:rsidP="00261ECA">
            <w:pPr>
              <w:pStyle w:val="TAH"/>
              <w:rPr>
                <w:ins w:id="3788" w:author="SA R2 -1807910" w:date="2018-05-24T09:07:00Z"/>
                <w:szCs w:val="22"/>
                <w:highlight w:val="cyan"/>
              </w:rPr>
            </w:pPr>
            <w:ins w:id="3789"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rsidTr="002D65AF">
        <w:trPr>
          <w:ins w:id="3790" w:author="SA R2 -1807910" w:date="2018-05-24T09:07:00Z"/>
        </w:trPr>
        <w:tc>
          <w:tcPr>
            <w:tcW w:w="14173" w:type="dxa"/>
            <w:shd w:val="clear" w:color="auto" w:fill="auto"/>
          </w:tcPr>
          <w:p w:rsidR="007239D4" w:rsidRPr="005C72D9" w:rsidRDefault="007239D4" w:rsidP="00261ECA">
            <w:pPr>
              <w:pStyle w:val="TAL"/>
              <w:rPr>
                <w:ins w:id="3791" w:author="SA R2 -1807910" w:date="2018-05-24T09:07:00Z"/>
                <w:b/>
                <w:i/>
                <w:noProof/>
                <w:highlight w:val="cyan"/>
              </w:rPr>
            </w:pPr>
            <w:ins w:id="3792" w:author="SA R2 -1807910" w:date="2018-05-24T09:07:00Z">
              <w:r w:rsidRPr="005C72D9">
                <w:rPr>
                  <w:b/>
                  <w:i/>
                  <w:noProof/>
                  <w:highlight w:val="cyan"/>
                </w:rPr>
                <w:t>establishmentCause</w:t>
              </w:r>
            </w:ins>
          </w:p>
          <w:p w:rsidR="007239D4" w:rsidRPr="005C72D9" w:rsidRDefault="007239D4" w:rsidP="00261ECA">
            <w:pPr>
              <w:pStyle w:val="TAL"/>
              <w:rPr>
                <w:ins w:id="3793" w:author="SA R2 -1807910" w:date="2018-05-24T09:07:00Z"/>
                <w:szCs w:val="22"/>
                <w:highlight w:val="cyan"/>
                <w:lang w:val="sv-SE"/>
              </w:rPr>
            </w:pPr>
            <w:ins w:id="3794"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rsidTr="002D65AF">
        <w:trPr>
          <w:ins w:id="3795" w:author="SA R2 -1807910" w:date="2018-05-24T09:07:00Z"/>
        </w:trPr>
        <w:tc>
          <w:tcPr>
            <w:tcW w:w="14173" w:type="dxa"/>
            <w:shd w:val="clear" w:color="auto" w:fill="auto"/>
          </w:tcPr>
          <w:p w:rsidR="007239D4" w:rsidRPr="005C72D9" w:rsidRDefault="007239D4" w:rsidP="00261ECA">
            <w:pPr>
              <w:pStyle w:val="TAL"/>
              <w:rPr>
                <w:ins w:id="3796" w:author="SA R2 -1807910" w:date="2018-05-24T09:07:00Z"/>
                <w:b/>
                <w:i/>
                <w:noProof/>
                <w:highlight w:val="cyan"/>
              </w:rPr>
            </w:pPr>
            <w:ins w:id="3797" w:author="SA R2 -1807910" w:date="2018-05-24T09:07:00Z">
              <w:r w:rsidRPr="005C72D9">
                <w:rPr>
                  <w:b/>
                  <w:i/>
                  <w:noProof/>
                  <w:highlight w:val="cyan"/>
                </w:rPr>
                <w:t>randomValue</w:t>
              </w:r>
            </w:ins>
          </w:p>
          <w:p w:rsidR="007239D4" w:rsidRPr="005C72D9" w:rsidRDefault="007239D4" w:rsidP="00261ECA">
            <w:pPr>
              <w:pStyle w:val="TAL"/>
              <w:rPr>
                <w:ins w:id="3798" w:author="SA R2 -1807910" w:date="2018-05-24T09:07:00Z"/>
                <w:noProof/>
                <w:highlight w:val="cyan"/>
              </w:rPr>
            </w:pPr>
            <w:ins w:id="3799"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rsidTr="002D65AF">
        <w:trPr>
          <w:ins w:id="3800" w:author="SA R2 -1807910" w:date="2018-05-24T09:07:00Z"/>
        </w:trPr>
        <w:tc>
          <w:tcPr>
            <w:tcW w:w="14173" w:type="dxa"/>
            <w:shd w:val="clear" w:color="auto" w:fill="auto"/>
          </w:tcPr>
          <w:p w:rsidR="007239D4" w:rsidRPr="005C72D9" w:rsidRDefault="007239D4" w:rsidP="00261ECA">
            <w:pPr>
              <w:pStyle w:val="TAL"/>
              <w:rPr>
                <w:ins w:id="3801" w:author="SA R2 -1807910" w:date="2018-05-24T09:07:00Z"/>
                <w:b/>
                <w:i/>
                <w:noProof/>
                <w:highlight w:val="cyan"/>
              </w:rPr>
            </w:pPr>
            <w:ins w:id="3802" w:author="SA R2 -1807910" w:date="2018-05-24T09:07:00Z">
              <w:r w:rsidRPr="005C72D9">
                <w:rPr>
                  <w:b/>
                  <w:i/>
                  <w:noProof/>
                  <w:highlight w:val="cyan"/>
                </w:rPr>
                <w:t>ue-Identity</w:t>
              </w:r>
            </w:ins>
          </w:p>
          <w:p w:rsidR="007239D4" w:rsidRPr="005C72D9" w:rsidRDefault="007239D4" w:rsidP="00261ECA">
            <w:pPr>
              <w:pStyle w:val="TAL"/>
              <w:rPr>
                <w:ins w:id="3803" w:author="SA R2 -1807910" w:date="2018-05-24T09:07:00Z"/>
                <w:iCs/>
                <w:highlight w:val="cyan"/>
              </w:rPr>
            </w:pPr>
            <w:ins w:id="3804" w:author="SA R2 -1807910" w:date="2018-05-24T09:07:00Z">
              <w:r w:rsidRPr="005C72D9">
                <w:rPr>
                  <w:noProof/>
                  <w:highlight w:val="cyan"/>
                </w:rPr>
                <w:t>UE identity included to facilitate contention resolution by lower layers.</w:t>
              </w:r>
            </w:ins>
          </w:p>
        </w:tc>
      </w:tr>
    </w:tbl>
    <w:p w:rsidR="00D61455" w:rsidRPr="005C72D9" w:rsidRDefault="00D61455" w:rsidP="00375521">
      <w:pPr>
        <w:pStyle w:val="4"/>
        <w:rPr>
          <w:ins w:id="3805" w:author="SA R2 -1807910" w:date="2018-05-15T07:43:00Z"/>
          <w:highlight w:val="cyan"/>
        </w:rPr>
      </w:pPr>
      <w:bookmarkStart w:id="3806" w:name="_Toc503260327"/>
      <w:bookmarkStart w:id="3807" w:name="_Toc503260329"/>
      <w:ins w:id="3808" w:author="SA R2 -1807910" w:date="2018-05-15T07:43:00Z">
        <w:r w:rsidRPr="005C72D9">
          <w:rPr>
            <w:highlight w:val="cyan"/>
          </w:rPr>
          <w:t>–</w:t>
        </w:r>
        <w:r w:rsidRPr="005C72D9">
          <w:rPr>
            <w:highlight w:val="cyan"/>
          </w:rPr>
          <w:tab/>
        </w:r>
        <w:r w:rsidRPr="005C72D9">
          <w:rPr>
            <w:i/>
            <w:noProof/>
            <w:highlight w:val="cyan"/>
          </w:rPr>
          <w:t>RRCResume</w:t>
        </w:r>
      </w:ins>
    </w:p>
    <w:p w:rsidR="00D61455" w:rsidRPr="005C72D9" w:rsidRDefault="00D61455" w:rsidP="00D61455">
      <w:pPr>
        <w:rPr>
          <w:ins w:id="3809" w:author="SA R2 -1807910" w:date="2018-05-15T07:43:00Z"/>
          <w:highlight w:val="cyan"/>
        </w:rPr>
      </w:pPr>
      <w:ins w:id="3810"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rsidR="00D61455" w:rsidRPr="005C72D9" w:rsidRDefault="00D61455" w:rsidP="00375521">
      <w:pPr>
        <w:pStyle w:val="B1"/>
        <w:rPr>
          <w:ins w:id="3811" w:author="SA R2 -1807910" w:date="2018-05-15T07:43:00Z"/>
          <w:highlight w:val="cyan"/>
        </w:rPr>
      </w:pPr>
      <w:ins w:id="3812" w:author="SA R2 -1807910" w:date="2018-05-15T07:43:00Z">
        <w:r w:rsidRPr="005C72D9">
          <w:rPr>
            <w:highlight w:val="cyan"/>
          </w:rPr>
          <w:t>Signalling radio bearer: SRB1</w:t>
        </w:r>
      </w:ins>
    </w:p>
    <w:p w:rsidR="00D61455" w:rsidRPr="005C72D9" w:rsidRDefault="00D61455" w:rsidP="00375521">
      <w:pPr>
        <w:pStyle w:val="B1"/>
        <w:rPr>
          <w:ins w:id="3813" w:author="SA R2 -1807910" w:date="2018-05-15T07:43:00Z"/>
          <w:highlight w:val="cyan"/>
        </w:rPr>
      </w:pPr>
      <w:ins w:id="3814" w:author="SA R2 -1807910" w:date="2018-05-15T07:43:00Z">
        <w:r w:rsidRPr="005C72D9">
          <w:rPr>
            <w:highlight w:val="cyan"/>
          </w:rPr>
          <w:t>RLC-SAP: AM</w:t>
        </w:r>
      </w:ins>
    </w:p>
    <w:p w:rsidR="00D61455" w:rsidRPr="005C72D9" w:rsidRDefault="00D61455" w:rsidP="00375521">
      <w:pPr>
        <w:pStyle w:val="B1"/>
        <w:rPr>
          <w:ins w:id="3815" w:author="SA R2 -1807910" w:date="2018-05-15T07:43:00Z"/>
          <w:highlight w:val="cyan"/>
        </w:rPr>
      </w:pPr>
      <w:ins w:id="3816" w:author="SA R2 -1807910" w:date="2018-05-15T07:43:00Z">
        <w:r w:rsidRPr="005C72D9">
          <w:rPr>
            <w:highlight w:val="cyan"/>
          </w:rPr>
          <w:t>Logical channel: DCCH</w:t>
        </w:r>
      </w:ins>
    </w:p>
    <w:p w:rsidR="00D61455" w:rsidRPr="005C72D9" w:rsidRDefault="00D61455" w:rsidP="00375521">
      <w:pPr>
        <w:pStyle w:val="B1"/>
        <w:rPr>
          <w:ins w:id="3817" w:author="SA R2 -1807910" w:date="2018-05-15T07:43:00Z"/>
          <w:highlight w:val="cyan"/>
        </w:rPr>
      </w:pPr>
      <w:ins w:id="3818" w:author="SA R2 -1807910" w:date="2018-05-15T07:43:00Z">
        <w:r w:rsidRPr="005C72D9">
          <w:rPr>
            <w:highlight w:val="cyan"/>
          </w:rPr>
          <w:t>Direction: Network to UE</w:t>
        </w:r>
      </w:ins>
    </w:p>
    <w:p w:rsidR="00D61455" w:rsidRPr="005C72D9" w:rsidRDefault="00D61455" w:rsidP="000F3441">
      <w:pPr>
        <w:pStyle w:val="TH"/>
        <w:rPr>
          <w:ins w:id="3819" w:author="SA R2 -1807910" w:date="2018-05-15T07:43:00Z"/>
          <w:bCs/>
          <w:iCs/>
          <w:noProof/>
          <w:highlight w:val="cyan"/>
        </w:rPr>
      </w:pPr>
      <w:ins w:id="3820"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rsidR="00D61455" w:rsidRPr="005C72D9" w:rsidRDefault="00D61455" w:rsidP="008C4961">
      <w:pPr>
        <w:pStyle w:val="PL"/>
        <w:rPr>
          <w:ins w:id="3821" w:author="SA R2 -1807910" w:date="2018-05-15T07:43:00Z"/>
          <w:highlight w:val="cyan"/>
        </w:rPr>
      </w:pPr>
      <w:ins w:id="3822" w:author="SA R2 -1807910" w:date="2018-05-15T07:43:00Z">
        <w:r w:rsidRPr="005C72D9">
          <w:rPr>
            <w:highlight w:val="cyan"/>
          </w:rPr>
          <w:t>-- ASN1START</w:t>
        </w:r>
      </w:ins>
    </w:p>
    <w:p w:rsidR="00D61455" w:rsidRPr="005C72D9" w:rsidRDefault="00D61455" w:rsidP="008C4961">
      <w:pPr>
        <w:pStyle w:val="PL"/>
        <w:rPr>
          <w:ins w:id="3823" w:author="SA R2 -1807910" w:date="2018-05-15T07:43:00Z"/>
          <w:highlight w:val="cyan"/>
        </w:rPr>
      </w:pPr>
      <w:ins w:id="3824" w:author="SA R2 -1807910" w:date="2018-05-15T07:43:00Z">
        <w:r w:rsidRPr="005C72D9">
          <w:rPr>
            <w:highlight w:val="cyan"/>
          </w:rPr>
          <w:t>-- TAG-RRCRESUME-START</w:t>
        </w:r>
      </w:ins>
    </w:p>
    <w:p w:rsidR="00D61455" w:rsidRPr="005C72D9" w:rsidRDefault="00D61455" w:rsidP="008C4961">
      <w:pPr>
        <w:pStyle w:val="PL"/>
        <w:rPr>
          <w:ins w:id="3825" w:author="SA R2 -1807910" w:date="2018-05-15T07:43:00Z"/>
          <w:highlight w:val="cyan"/>
          <w:lang w:val="en-US"/>
        </w:rPr>
      </w:pPr>
    </w:p>
    <w:p w:rsidR="00D61455" w:rsidRPr="005C72D9" w:rsidRDefault="00D61455" w:rsidP="008C4961">
      <w:pPr>
        <w:pStyle w:val="PL"/>
        <w:rPr>
          <w:ins w:id="3826" w:author="SA R2 -1807910" w:date="2018-05-15T07:43:00Z"/>
          <w:highlight w:val="cyan"/>
          <w:lang w:val="en-US"/>
        </w:rPr>
      </w:pPr>
      <w:ins w:id="3827"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828" w:author="SA R2 -1807910" w:date="2018-05-15T07:43:00Z"/>
          <w:snapToGrid w:val="0"/>
          <w:highlight w:val="cyan"/>
          <w:lang w:val="en-US"/>
        </w:rPr>
      </w:pPr>
      <w:ins w:id="382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rsidR="00D61455" w:rsidRPr="005C72D9" w:rsidRDefault="00D61455" w:rsidP="008C4961">
      <w:pPr>
        <w:pStyle w:val="PL"/>
        <w:rPr>
          <w:ins w:id="3830" w:author="SA R2 -1807910" w:date="2018-05-15T07:43:00Z"/>
          <w:highlight w:val="cyan"/>
          <w:lang w:val="en-US"/>
        </w:rPr>
      </w:pPr>
      <w:ins w:id="383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832" w:author="SA R2 -1807910" w:date="2018-05-15T07:43:00Z"/>
          <w:highlight w:val="cyan"/>
          <w:lang w:val="en-US"/>
        </w:rPr>
      </w:pPr>
      <w:ins w:id="3833"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3834" w:author="SA R2 -1807910" w:date="2018-05-15T07:43:00Z"/>
          <w:highlight w:val="cyan"/>
          <w:lang w:val="en-US"/>
        </w:rPr>
      </w:pPr>
      <w:ins w:id="3835"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rsidR="00D61455" w:rsidRPr="005C72D9" w:rsidRDefault="00D61455" w:rsidP="008C4961">
      <w:pPr>
        <w:pStyle w:val="PL"/>
        <w:rPr>
          <w:ins w:id="3836" w:author="SA R2 -1807910" w:date="2018-05-15T07:43:00Z"/>
          <w:highlight w:val="cyan"/>
          <w:lang w:val="en-US"/>
        </w:rPr>
      </w:pPr>
      <w:ins w:id="3837"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rsidR="00D61455" w:rsidRPr="005C72D9" w:rsidRDefault="00D61455" w:rsidP="008C4961">
      <w:pPr>
        <w:pStyle w:val="PL"/>
        <w:rPr>
          <w:ins w:id="3838" w:author="SA R2 -1807910" w:date="2018-05-15T07:43:00Z"/>
          <w:highlight w:val="cyan"/>
          <w:lang w:val="en-US"/>
        </w:rPr>
      </w:pPr>
      <w:ins w:id="3839"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rsidR="00D61455" w:rsidRPr="005C72D9" w:rsidRDefault="00D61455" w:rsidP="008C4961">
      <w:pPr>
        <w:pStyle w:val="PL"/>
        <w:rPr>
          <w:ins w:id="3840" w:author="SA R2 -1807910" w:date="2018-05-15T07:43:00Z"/>
          <w:highlight w:val="cyan"/>
          <w:lang w:val="en-US"/>
        </w:rPr>
      </w:pPr>
      <w:ins w:id="3841"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rsidR="00D61455" w:rsidRPr="005C72D9" w:rsidRDefault="00D61455" w:rsidP="008C4961">
      <w:pPr>
        <w:pStyle w:val="PL"/>
        <w:rPr>
          <w:ins w:id="3842" w:author="SA R2 -1807910" w:date="2018-05-15T07:43:00Z"/>
          <w:highlight w:val="cyan"/>
          <w:lang w:val="en-US"/>
        </w:rPr>
      </w:pPr>
      <w:ins w:id="3843" w:author="SA R2 -1807910" w:date="2018-05-15T07:43:00Z">
        <w:r w:rsidRPr="005C72D9">
          <w:rPr>
            <w:highlight w:val="cyan"/>
            <w:lang w:val="en-US"/>
          </w:rPr>
          <w:tab/>
        </w:r>
        <w:r w:rsidRPr="005C72D9">
          <w:rPr>
            <w:highlight w:val="cyan"/>
            <w:lang w:val="en-US"/>
          </w:rPr>
          <w:tab/>
          <w:t>},</w:t>
        </w:r>
      </w:ins>
    </w:p>
    <w:p w:rsidR="00D61455" w:rsidRPr="005C72D9" w:rsidRDefault="00D61455" w:rsidP="008C4961">
      <w:pPr>
        <w:pStyle w:val="PL"/>
        <w:rPr>
          <w:ins w:id="3844" w:author="SA R2 -1807910" w:date="2018-05-15T07:43:00Z"/>
          <w:highlight w:val="cyan"/>
          <w:lang w:val="en-US"/>
        </w:rPr>
      </w:pPr>
      <w:ins w:id="38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3846" w:author="SA R2 -1807910" w:date="2018-05-15T07:43:00Z"/>
          <w:highlight w:val="cyan"/>
          <w:lang w:val="en-US"/>
        </w:rPr>
      </w:pPr>
      <w:ins w:id="3847" w:author="SA R2 -1807910" w:date="2018-05-15T07:43:00Z">
        <w:r w:rsidRPr="005C72D9">
          <w:rPr>
            <w:highlight w:val="cyan"/>
            <w:lang w:val="en-US"/>
          </w:rPr>
          <w:tab/>
          <w:t>}</w:t>
        </w:r>
      </w:ins>
    </w:p>
    <w:p w:rsidR="00D61455" w:rsidRPr="005C72D9" w:rsidRDefault="00D61455" w:rsidP="008C4961">
      <w:pPr>
        <w:pStyle w:val="PL"/>
        <w:rPr>
          <w:ins w:id="3848" w:author="SA R2 -1807910" w:date="2018-05-15T07:43:00Z"/>
          <w:highlight w:val="cyan"/>
          <w:lang w:val="en-US"/>
        </w:rPr>
      </w:pPr>
      <w:ins w:id="3849" w:author="SA R2 -1807910" w:date="2018-05-15T07:43:00Z">
        <w:r w:rsidRPr="005C72D9">
          <w:rPr>
            <w:highlight w:val="cyan"/>
            <w:lang w:val="en-US"/>
          </w:rPr>
          <w:t>}</w:t>
        </w:r>
      </w:ins>
    </w:p>
    <w:p w:rsidR="00D61455" w:rsidRPr="005C72D9" w:rsidRDefault="00D61455" w:rsidP="008C4961">
      <w:pPr>
        <w:pStyle w:val="PL"/>
        <w:rPr>
          <w:ins w:id="3850" w:author="SA R2 -1807910" w:date="2018-05-15T07:43:00Z"/>
          <w:highlight w:val="cyan"/>
          <w:lang w:val="en-US"/>
        </w:rPr>
      </w:pPr>
    </w:p>
    <w:p w:rsidR="00D61455" w:rsidRPr="005C72D9" w:rsidRDefault="00D61455" w:rsidP="008C4961">
      <w:pPr>
        <w:pStyle w:val="PL"/>
        <w:rPr>
          <w:ins w:id="3851" w:author="SA R2 -1807910" w:date="2018-05-15T07:43:00Z"/>
          <w:highlight w:val="cyan"/>
          <w:lang w:val="en-US"/>
        </w:rPr>
      </w:pPr>
      <w:ins w:id="3852"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rsidR="00D61455" w:rsidRPr="005C72D9" w:rsidRDefault="00D61455" w:rsidP="008C4961">
      <w:pPr>
        <w:pStyle w:val="PL"/>
        <w:rPr>
          <w:ins w:id="3853" w:author="SA R2 -1807910" w:date="2018-05-15T07:43:00Z"/>
          <w:highlight w:val="cyan"/>
          <w:lang w:val="en-US"/>
        </w:rPr>
      </w:pPr>
      <w:ins w:id="3854" w:author="SA R2 -1807910" w:date="2018-05-15T07:43:00Z">
        <w:r w:rsidRPr="005C72D9">
          <w:rPr>
            <w:highlight w:val="cyan"/>
            <w:lang w:val="en-US"/>
          </w:rPr>
          <w:tab/>
        </w:r>
      </w:ins>
    </w:p>
    <w:p w:rsidR="00D61455" w:rsidRPr="005C72D9" w:rsidRDefault="00D61455" w:rsidP="008C4961">
      <w:pPr>
        <w:pStyle w:val="PL"/>
        <w:rPr>
          <w:ins w:id="3855" w:author="SA R2 -1807910" w:date="2018-05-15T07:43:00Z"/>
          <w:color w:val="808080"/>
          <w:highlight w:val="cyan"/>
        </w:rPr>
      </w:pPr>
      <w:ins w:id="3856" w:author="SA R2 -1807910" w:date="2018-05-15T07:43:00Z">
        <w:r w:rsidRPr="005C72D9">
          <w:rPr>
            <w:highlight w:val="cyan"/>
          </w:rPr>
          <w:tab/>
        </w:r>
        <w:r w:rsidRPr="005C72D9">
          <w:rPr>
            <w:color w:val="808080"/>
            <w:highlight w:val="cyan"/>
          </w:rPr>
          <w:t xml:space="preserve">-- Configuration of Radio Bearers (DRBs, SRBs) including SDAP/PDCP. </w:t>
        </w:r>
      </w:ins>
    </w:p>
    <w:p w:rsidR="00D61455" w:rsidRPr="005C72D9" w:rsidRDefault="00D61455" w:rsidP="008C4961">
      <w:pPr>
        <w:pStyle w:val="PL"/>
        <w:rPr>
          <w:ins w:id="3857" w:author="SA R2 -1807910" w:date="2018-05-15T07:43:00Z"/>
          <w:rFonts w:eastAsia="MS Mincho"/>
          <w:color w:val="808080"/>
          <w:highlight w:val="cyan"/>
        </w:rPr>
      </w:pPr>
      <w:ins w:id="3858"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rsidR="00D61455" w:rsidRPr="005C72D9" w:rsidRDefault="00D61455" w:rsidP="008C4961">
      <w:pPr>
        <w:pStyle w:val="PL"/>
        <w:rPr>
          <w:ins w:id="3859" w:author="SA R2 -1807910" w:date="2018-05-15T07:43:00Z"/>
          <w:highlight w:val="cyan"/>
        </w:rPr>
      </w:pPr>
    </w:p>
    <w:p w:rsidR="00D61455" w:rsidRPr="005C72D9" w:rsidRDefault="00D61455" w:rsidP="008C4961">
      <w:pPr>
        <w:pStyle w:val="PL"/>
        <w:rPr>
          <w:ins w:id="3860" w:author="SA R2 -1807910" w:date="2018-05-15T07:43:00Z"/>
          <w:color w:val="808080"/>
          <w:highlight w:val="cyan"/>
        </w:rPr>
      </w:pPr>
      <w:ins w:id="3861" w:author="SA R2 -1807910" w:date="2018-05-15T07:43:00Z">
        <w:r w:rsidRPr="005C72D9">
          <w:rPr>
            <w:highlight w:val="cyan"/>
          </w:rPr>
          <w:tab/>
        </w:r>
        <w:r w:rsidRPr="005C72D9">
          <w:rPr>
            <w:color w:val="808080"/>
            <w:highlight w:val="cyan"/>
          </w:rPr>
          <w:t>-- Configuration of master cell group (NR Standalone):</w:t>
        </w:r>
      </w:ins>
    </w:p>
    <w:p w:rsidR="00D61455" w:rsidRPr="005C72D9" w:rsidRDefault="00D61455" w:rsidP="008C4961">
      <w:pPr>
        <w:pStyle w:val="PL"/>
        <w:rPr>
          <w:ins w:id="3862" w:author="SA R2 -1807910" w:date="2018-05-15T07:43:00Z"/>
          <w:rFonts w:eastAsia="MS Mincho"/>
          <w:color w:val="808080"/>
          <w:highlight w:val="cyan"/>
        </w:rPr>
      </w:pPr>
      <w:ins w:id="3863"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rsidR="00D61455" w:rsidRPr="005C72D9" w:rsidRDefault="00D61455" w:rsidP="008C4961">
      <w:pPr>
        <w:pStyle w:val="PL"/>
        <w:rPr>
          <w:ins w:id="3864" w:author="SA R2 -1807910" w:date="2018-05-15T07:43:00Z"/>
          <w:highlight w:val="cyan"/>
        </w:rPr>
      </w:pPr>
    </w:p>
    <w:p w:rsidR="00D61455" w:rsidRPr="005C72D9" w:rsidRDefault="00D61455" w:rsidP="008C4961">
      <w:pPr>
        <w:pStyle w:val="PL"/>
        <w:rPr>
          <w:ins w:id="3865" w:author="SA R2 -1807910" w:date="2018-05-15T07:43:00Z"/>
          <w:highlight w:val="cyan"/>
        </w:rPr>
      </w:pPr>
      <w:ins w:id="3866" w:author="SA R2 -1807910" w:date="2018-05-15T07:43:00Z">
        <w:r w:rsidRPr="005C72D9">
          <w:rPr>
            <w:highlight w:val="cyan"/>
          </w:rPr>
          <w:t>-- Configuration of master cell group:</w:t>
        </w:r>
      </w:ins>
    </w:p>
    <w:p w:rsidR="00D61455" w:rsidRPr="005C72D9" w:rsidRDefault="00D61455" w:rsidP="008C4961">
      <w:pPr>
        <w:pStyle w:val="PL"/>
        <w:rPr>
          <w:ins w:id="3867" w:author="SA R2 -1807910" w:date="2018-05-15T07:43:00Z"/>
          <w:rFonts w:eastAsia="MS Mincho"/>
          <w:color w:val="808080"/>
          <w:highlight w:val="cyan"/>
        </w:rPr>
      </w:pPr>
      <w:ins w:id="3868"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rsidR="00D61455" w:rsidRPr="005C72D9" w:rsidRDefault="00D61455" w:rsidP="008C4961">
      <w:pPr>
        <w:pStyle w:val="PL"/>
        <w:rPr>
          <w:ins w:id="3869" w:author="SA R2 -1807910" w:date="2018-05-15T07:43:00Z"/>
          <w:highlight w:val="cyan"/>
        </w:rPr>
      </w:pPr>
    </w:p>
    <w:p w:rsidR="00D61455" w:rsidRPr="005C72D9" w:rsidRDefault="00D61455" w:rsidP="008C4961">
      <w:pPr>
        <w:pStyle w:val="PL"/>
        <w:rPr>
          <w:ins w:id="3870" w:author="SA R2 -1807910" w:date="2018-05-15T07:43:00Z"/>
          <w:highlight w:val="cyan"/>
        </w:rPr>
      </w:pPr>
      <w:ins w:id="3871"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rsidR="00D61455" w:rsidRPr="005C72D9" w:rsidRDefault="00D61455" w:rsidP="008C4961">
      <w:pPr>
        <w:pStyle w:val="PL"/>
        <w:rPr>
          <w:ins w:id="3872" w:author="SA R2 -1807910" w:date="2018-05-15T07:43:00Z"/>
          <w:highlight w:val="cyan"/>
        </w:rPr>
      </w:pPr>
    </w:p>
    <w:p w:rsidR="00D61455" w:rsidRPr="005C72D9" w:rsidRDefault="00D61455" w:rsidP="008C4961">
      <w:pPr>
        <w:pStyle w:val="PL"/>
        <w:rPr>
          <w:ins w:id="3873" w:author="SA R2 -1807910" w:date="2018-05-15T07:43:00Z"/>
          <w:highlight w:val="cyan"/>
        </w:rPr>
      </w:pPr>
      <w:ins w:id="387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5" w:author="Rapporteur SA Rev1" w:date="2018-05-24T19:55:00Z">
        <w:r w:rsidR="007570A5" w:rsidRPr="005C72D9">
          <w:rPr>
            <w:color w:val="993366"/>
            <w:highlight w:val="cyan"/>
          </w:rPr>
          <w:t xml:space="preserve"> </w:t>
        </w:r>
      </w:ins>
      <w:ins w:id="387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8C4961">
      <w:pPr>
        <w:pStyle w:val="PL"/>
        <w:rPr>
          <w:ins w:id="3877" w:author="SA R2 -1807910" w:date="2018-05-15T07:43:00Z"/>
          <w:highlight w:val="cyan"/>
        </w:rPr>
      </w:pPr>
      <w:ins w:id="387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8C4961">
      <w:pPr>
        <w:pStyle w:val="PL"/>
        <w:rPr>
          <w:ins w:id="3879" w:author="SA R2 -1807910" w:date="2018-05-15T07:43:00Z"/>
          <w:highlight w:val="cyan"/>
          <w:lang w:val="en-US"/>
        </w:rPr>
      </w:pPr>
    </w:p>
    <w:p w:rsidR="00D61455" w:rsidRPr="005C72D9" w:rsidRDefault="00D61455" w:rsidP="008C4961">
      <w:pPr>
        <w:pStyle w:val="PL"/>
        <w:rPr>
          <w:ins w:id="3880" w:author="SA R2 -1807910" w:date="2018-05-15T07:43:00Z"/>
          <w:highlight w:val="cyan"/>
          <w:lang w:val="en-US"/>
        </w:rPr>
      </w:pPr>
      <w:ins w:id="3881" w:author="SA R2 -1807910" w:date="2018-05-15T07:43:00Z">
        <w:r w:rsidRPr="005C72D9">
          <w:rPr>
            <w:highlight w:val="cyan"/>
            <w:lang w:val="en-US"/>
          </w:rPr>
          <w:t>}</w:t>
        </w:r>
      </w:ins>
    </w:p>
    <w:p w:rsidR="00D61455" w:rsidRPr="005C72D9" w:rsidRDefault="00D61455" w:rsidP="008C4961">
      <w:pPr>
        <w:pStyle w:val="PL"/>
        <w:rPr>
          <w:ins w:id="3882" w:author="SA R2 -1807910" w:date="2018-05-15T07:43:00Z"/>
          <w:highlight w:val="cyan"/>
          <w:lang w:val="en-US"/>
        </w:rPr>
      </w:pPr>
    </w:p>
    <w:p w:rsidR="00D61455" w:rsidRPr="005C72D9" w:rsidRDefault="00D61455" w:rsidP="008C4961">
      <w:pPr>
        <w:pStyle w:val="PL"/>
        <w:rPr>
          <w:ins w:id="3883" w:author="SA R2 -1807910" w:date="2018-05-15T07:43:00Z"/>
          <w:highlight w:val="cyan"/>
          <w:lang w:val="en-US"/>
        </w:rPr>
      </w:pPr>
    </w:p>
    <w:p w:rsidR="00D61455" w:rsidRPr="005C72D9" w:rsidRDefault="00D61455" w:rsidP="008C4961">
      <w:pPr>
        <w:pStyle w:val="PL"/>
        <w:rPr>
          <w:ins w:id="3884" w:author="SA R2 -1807910" w:date="2018-05-15T07:43:00Z"/>
          <w:highlight w:val="cyan"/>
        </w:rPr>
      </w:pPr>
      <w:ins w:id="3885" w:author="SA R2 -1807910" w:date="2018-05-15T07:43:00Z">
        <w:r w:rsidRPr="005C72D9">
          <w:rPr>
            <w:highlight w:val="cyan"/>
          </w:rPr>
          <w:t>-- TAG-RRCRESUME-STOP</w:t>
        </w:r>
      </w:ins>
    </w:p>
    <w:p w:rsidR="00D61455" w:rsidRPr="005C72D9" w:rsidRDefault="00D61455" w:rsidP="008C4961">
      <w:pPr>
        <w:pStyle w:val="PL"/>
        <w:rPr>
          <w:ins w:id="3886" w:author="SA R2 -1807910" w:date="2018-05-15T07:43:00Z"/>
          <w:highlight w:val="cyan"/>
        </w:rPr>
      </w:pPr>
      <w:ins w:id="3887" w:author="SA R2 -1807910" w:date="2018-05-15T07:43:00Z">
        <w:r w:rsidRPr="005C72D9">
          <w:rPr>
            <w:highlight w:val="cyan"/>
          </w:rPr>
          <w:t>-- ASN1STOP</w:t>
        </w:r>
      </w:ins>
    </w:p>
    <w:p w:rsidR="007239D4" w:rsidRPr="005C72D9" w:rsidRDefault="007239D4" w:rsidP="00D61455">
      <w:pPr>
        <w:pStyle w:val="EditorsNote"/>
        <w:rPr>
          <w:ins w:id="3888" w:author="SA R2 -1807910" w:date="2018-05-24T09:07:00Z"/>
          <w:highlight w:val="cyan"/>
        </w:rPr>
      </w:pPr>
    </w:p>
    <w:p w:rsidR="00D61455" w:rsidRPr="005C72D9" w:rsidRDefault="00D61455" w:rsidP="00D61455">
      <w:pPr>
        <w:pStyle w:val="EditorsNote"/>
        <w:rPr>
          <w:ins w:id="3889" w:author="SA R2 -1807910" w:date="2018-05-15T07:43:00Z"/>
          <w:highlight w:val="cyan"/>
          <w:lang w:val="en-US"/>
        </w:rPr>
      </w:pPr>
      <w:ins w:id="3890"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rsidR="00D61455" w:rsidRPr="005C72D9" w:rsidRDefault="00D61455" w:rsidP="00094D53">
      <w:pPr>
        <w:pStyle w:val="4"/>
        <w:rPr>
          <w:ins w:id="3891" w:author="SA R2 -1807910" w:date="2018-05-15T07:43:00Z"/>
          <w:highlight w:val="cyan"/>
        </w:rPr>
      </w:pPr>
      <w:ins w:id="3892" w:author="SA R2 -1807910" w:date="2018-05-15T07:43:00Z">
        <w:r w:rsidRPr="005C72D9">
          <w:rPr>
            <w:highlight w:val="cyan"/>
          </w:rPr>
          <w:t>–</w:t>
        </w:r>
        <w:r w:rsidRPr="005C72D9">
          <w:rPr>
            <w:highlight w:val="cyan"/>
          </w:rPr>
          <w:tab/>
        </w:r>
        <w:r w:rsidRPr="005C72D9">
          <w:rPr>
            <w:i/>
            <w:noProof/>
            <w:highlight w:val="cyan"/>
          </w:rPr>
          <w:t>RRCResumeRequest</w:t>
        </w:r>
      </w:ins>
    </w:p>
    <w:p w:rsidR="00D61455" w:rsidRPr="005C72D9" w:rsidRDefault="00D61455" w:rsidP="00D61455">
      <w:pPr>
        <w:rPr>
          <w:ins w:id="3893" w:author="SA R2 -1807910" w:date="2018-05-15T07:43:00Z"/>
          <w:highlight w:val="cyan"/>
        </w:rPr>
      </w:pPr>
      <w:ins w:id="3894"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rsidR="00D61455" w:rsidRPr="005C72D9" w:rsidRDefault="00D61455" w:rsidP="00094D53">
      <w:pPr>
        <w:pStyle w:val="B1"/>
        <w:rPr>
          <w:ins w:id="3895" w:author="SA R2 -1807910" w:date="2018-05-15T07:43:00Z"/>
          <w:highlight w:val="cyan"/>
        </w:rPr>
      </w:pPr>
      <w:ins w:id="3896" w:author="SA R2 -1807910" w:date="2018-05-15T07:43:00Z">
        <w:r w:rsidRPr="005C72D9">
          <w:rPr>
            <w:highlight w:val="cyan"/>
          </w:rPr>
          <w:t>Signalling radio bearer: SRB0</w:t>
        </w:r>
      </w:ins>
    </w:p>
    <w:p w:rsidR="00D61455" w:rsidRPr="005C72D9" w:rsidRDefault="00D61455" w:rsidP="00094D53">
      <w:pPr>
        <w:pStyle w:val="B1"/>
        <w:rPr>
          <w:ins w:id="3897" w:author="SA R2 -1807910" w:date="2018-05-15T07:43:00Z"/>
          <w:highlight w:val="cyan"/>
        </w:rPr>
      </w:pPr>
      <w:ins w:id="3898" w:author="SA R2 -1807910" w:date="2018-05-15T07:43:00Z">
        <w:r w:rsidRPr="005C72D9">
          <w:rPr>
            <w:highlight w:val="cyan"/>
          </w:rPr>
          <w:t>RLC-SAP: TM</w:t>
        </w:r>
      </w:ins>
    </w:p>
    <w:p w:rsidR="00D61455" w:rsidRPr="005C72D9" w:rsidRDefault="00D61455" w:rsidP="00094D53">
      <w:pPr>
        <w:pStyle w:val="B1"/>
        <w:rPr>
          <w:ins w:id="3899" w:author="SA R2 -1807910" w:date="2018-05-15T07:43:00Z"/>
          <w:highlight w:val="cyan"/>
        </w:rPr>
      </w:pPr>
      <w:ins w:id="3900" w:author="SA R2 -1807910" w:date="2018-05-15T07:43:00Z">
        <w:r w:rsidRPr="005C72D9">
          <w:rPr>
            <w:highlight w:val="cyan"/>
          </w:rPr>
          <w:t>Logical channel: CCCH</w:t>
        </w:r>
      </w:ins>
    </w:p>
    <w:p w:rsidR="00D61455" w:rsidRPr="005C72D9" w:rsidRDefault="00D61455" w:rsidP="00094D53">
      <w:pPr>
        <w:pStyle w:val="B1"/>
        <w:rPr>
          <w:ins w:id="3901" w:author="SA R2 -1807910" w:date="2018-05-15T07:43:00Z"/>
          <w:highlight w:val="cyan"/>
        </w:rPr>
      </w:pPr>
      <w:ins w:id="3902" w:author="SA R2 -1807910" w:date="2018-05-15T07:43:00Z">
        <w:r w:rsidRPr="005C72D9">
          <w:rPr>
            <w:highlight w:val="cyan"/>
          </w:rPr>
          <w:t>Direction: UE to Network</w:t>
        </w:r>
      </w:ins>
    </w:p>
    <w:p w:rsidR="00D61455" w:rsidRPr="005C72D9" w:rsidRDefault="00D61455" w:rsidP="000F3441">
      <w:pPr>
        <w:pStyle w:val="TH"/>
        <w:rPr>
          <w:ins w:id="3903" w:author="SA R2 -1807910" w:date="2018-05-15T07:43:00Z"/>
          <w:noProof/>
          <w:highlight w:val="cyan"/>
        </w:rPr>
      </w:pPr>
      <w:ins w:id="3904" w:author="SA R2 -1807910" w:date="2018-05-15T07:43:00Z">
        <w:r w:rsidRPr="005C72D9">
          <w:rPr>
            <w:i/>
            <w:noProof/>
            <w:highlight w:val="cyan"/>
          </w:rPr>
          <w:t>RRCResumeRequest</w:t>
        </w:r>
        <w:r w:rsidRPr="005C72D9">
          <w:rPr>
            <w:noProof/>
            <w:highlight w:val="cyan"/>
          </w:rPr>
          <w:t xml:space="preserve"> message</w:t>
        </w:r>
      </w:ins>
    </w:p>
    <w:p w:rsidR="00D61455" w:rsidRPr="005C72D9" w:rsidRDefault="00D61455" w:rsidP="008C4961">
      <w:pPr>
        <w:pStyle w:val="PL"/>
        <w:rPr>
          <w:ins w:id="3905" w:author="SA R2 -1807910" w:date="2018-05-15T07:43:00Z"/>
          <w:highlight w:val="cyan"/>
        </w:rPr>
      </w:pPr>
      <w:ins w:id="3906" w:author="SA R2 -1807910" w:date="2018-05-15T07:43:00Z">
        <w:r w:rsidRPr="005C72D9">
          <w:rPr>
            <w:highlight w:val="cyan"/>
          </w:rPr>
          <w:t>-- ASN1START</w:t>
        </w:r>
      </w:ins>
    </w:p>
    <w:p w:rsidR="00D61455" w:rsidRPr="005C72D9" w:rsidRDefault="00D61455" w:rsidP="008C4961">
      <w:pPr>
        <w:pStyle w:val="PL"/>
        <w:rPr>
          <w:ins w:id="3907" w:author="SA R2 -1807910" w:date="2018-05-15T07:43:00Z"/>
          <w:highlight w:val="cyan"/>
        </w:rPr>
      </w:pPr>
      <w:ins w:id="3908" w:author="SA R2 -1807910" w:date="2018-05-15T07:43:00Z">
        <w:r w:rsidRPr="005C72D9">
          <w:rPr>
            <w:highlight w:val="cyan"/>
          </w:rPr>
          <w:t>-- TAG-RRCRESUMEREQUEST-START</w:t>
        </w:r>
      </w:ins>
    </w:p>
    <w:p w:rsidR="00D61455" w:rsidRPr="005C72D9" w:rsidRDefault="00D61455" w:rsidP="008C4961">
      <w:pPr>
        <w:pStyle w:val="PL"/>
        <w:rPr>
          <w:ins w:id="3909" w:author="SA R2 -1807910" w:date="2018-05-15T07:43:00Z"/>
          <w:highlight w:val="cyan"/>
          <w:lang w:val="en-US"/>
        </w:rPr>
      </w:pPr>
    </w:p>
    <w:p w:rsidR="00D61455" w:rsidRPr="005C72D9" w:rsidRDefault="00D61455" w:rsidP="008C4961">
      <w:pPr>
        <w:pStyle w:val="PL"/>
        <w:rPr>
          <w:ins w:id="3910" w:author="SA R2 -1807910" w:date="2018-05-15T07:43:00Z"/>
          <w:highlight w:val="cyan"/>
          <w:lang w:val="en-US"/>
        </w:rPr>
      </w:pPr>
      <w:ins w:id="3911" w:author="SA R2 -1807910" w:date="2018-05-15T07:43:00Z">
        <w:r w:rsidRPr="005C72D9">
          <w:rPr>
            <w:highlight w:val="cyan"/>
            <w:lang w:val="en-US"/>
          </w:rPr>
          <w:t>RRCResumeRequest ::=</w:t>
        </w:r>
        <w:r w:rsidRPr="005C72D9">
          <w:rPr>
            <w:highlight w:val="cyan"/>
            <w:lang w:val="en-US"/>
          </w:rPr>
          <w:tab/>
          <w:t>SEQUENCE {</w:t>
        </w:r>
      </w:ins>
    </w:p>
    <w:p w:rsidR="00D61455" w:rsidRPr="005C72D9" w:rsidDel="00494294" w:rsidRDefault="00D61455" w:rsidP="008C4961">
      <w:pPr>
        <w:pStyle w:val="PL"/>
        <w:rPr>
          <w:ins w:id="3912" w:author="SA R2 -1807910" w:date="2018-05-15T07:43:00Z"/>
          <w:del w:id="3913" w:author="SA R2-1809111" w:date="2018-05-29T11:20:00Z"/>
          <w:highlight w:val="cyan"/>
          <w:lang w:val="en-US"/>
        </w:rPr>
      </w:pPr>
      <w:ins w:id="3914" w:author="SA R2 -1807910" w:date="2018-05-15T07:43:00Z">
        <w:del w:id="3915"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rsidR="00D61455" w:rsidRPr="005C72D9" w:rsidRDefault="00D61455" w:rsidP="008C4961">
      <w:pPr>
        <w:pStyle w:val="PL"/>
        <w:rPr>
          <w:ins w:id="3916" w:author="SA R2 -1807910" w:date="2018-05-15T07:43:00Z"/>
          <w:highlight w:val="cyan"/>
          <w:lang w:val="en-US"/>
        </w:rPr>
      </w:pPr>
      <w:ins w:id="3917"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8" w:author="SA R2-1809111" w:date="2018-05-29T11:21:00Z">
          <w:r w:rsidRPr="005C72D9" w:rsidDel="00494294">
            <w:rPr>
              <w:highlight w:val="cyan"/>
              <w:lang w:val="en-US"/>
            </w:rPr>
            <w:delText>,</w:delText>
          </w:r>
        </w:del>
        <w:r w:rsidRPr="005C72D9">
          <w:rPr>
            <w:highlight w:val="cyan"/>
            <w:lang w:val="en-US"/>
          </w:rPr>
          <w:tab/>
        </w:r>
      </w:ins>
    </w:p>
    <w:p w:rsidR="00D61455" w:rsidRPr="005C72D9" w:rsidDel="00494294" w:rsidRDefault="00D61455" w:rsidP="008C4961">
      <w:pPr>
        <w:pStyle w:val="PL"/>
        <w:rPr>
          <w:ins w:id="3919" w:author="SA R2 -1807910" w:date="2018-05-15T07:43:00Z"/>
          <w:del w:id="3920" w:author="SA R2-1809111" w:date="2018-05-29T11:20:00Z"/>
          <w:highlight w:val="cyan"/>
          <w:lang w:val="en-US"/>
        </w:rPr>
      </w:pPr>
      <w:ins w:id="3921" w:author="SA R2 -1807910" w:date="2018-05-15T07:43:00Z">
        <w:del w:id="3922"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rsidR="00D61455" w:rsidRPr="005C72D9" w:rsidDel="00494294" w:rsidRDefault="00D61455" w:rsidP="008C4961">
      <w:pPr>
        <w:pStyle w:val="PL"/>
        <w:rPr>
          <w:ins w:id="3923" w:author="SA R2 -1807910" w:date="2018-05-15T07:43:00Z"/>
          <w:del w:id="3924" w:author="SA R2-1809111" w:date="2018-05-29T11:20:00Z"/>
          <w:highlight w:val="cyan"/>
          <w:lang w:val="en-US"/>
        </w:rPr>
      </w:pPr>
      <w:ins w:id="3925" w:author="SA R2 -1807910" w:date="2018-05-15T07:43:00Z">
        <w:del w:id="3926" w:author="SA R2-1809111" w:date="2018-05-29T11:20:00Z">
          <w:r w:rsidRPr="005C72D9" w:rsidDel="00494294">
            <w:rPr>
              <w:highlight w:val="cyan"/>
              <w:lang w:val="en-US"/>
            </w:rPr>
            <w:tab/>
            <w:delText>}</w:delText>
          </w:r>
        </w:del>
      </w:ins>
    </w:p>
    <w:p w:rsidR="00D61455" w:rsidRPr="005C72D9" w:rsidRDefault="00D61455" w:rsidP="008C4961">
      <w:pPr>
        <w:pStyle w:val="PL"/>
        <w:rPr>
          <w:ins w:id="3927" w:author="SA R2 -1807910" w:date="2018-05-15T07:43:00Z"/>
          <w:highlight w:val="cyan"/>
          <w:lang w:val="en-US"/>
        </w:rPr>
      </w:pPr>
      <w:ins w:id="3928" w:author="SA R2 -1807910" w:date="2018-05-15T07:43:00Z">
        <w:r w:rsidRPr="005C72D9">
          <w:rPr>
            <w:highlight w:val="cyan"/>
            <w:lang w:val="en-US"/>
          </w:rPr>
          <w:t>}</w:t>
        </w:r>
      </w:ins>
    </w:p>
    <w:p w:rsidR="00D61455" w:rsidRPr="005C72D9" w:rsidRDefault="00D61455" w:rsidP="008C4961">
      <w:pPr>
        <w:pStyle w:val="PL"/>
        <w:rPr>
          <w:ins w:id="3929" w:author="SA R2 -1807910" w:date="2018-05-15T07:43:00Z"/>
          <w:highlight w:val="cyan"/>
          <w:lang w:val="en-US"/>
        </w:rPr>
      </w:pPr>
    </w:p>
    <w:p w:rsidR="00D61455" w:rsidRPr="005C72D9" w:rsidRDefault="00D61455" w:rsidP="008C4961">
      <w:pPr>
        <w:pStyle w:val="PL"/>
        <w:rPr>
          <w:ins w:id="3930" w:author="SA R2 -1807910" w:date="2018-05-15T07:43:00Z"/>
          <w:highlight w:val="cyan"/>
          <w:lang w:val="en-US"/>
        </w:rPr>
      </w:pPr>
      <w:ins w:id="3931"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rsidR="00494294" w:rsidRPr="005C72D9" w:rsidRDefault="00494294" w:rsidP="00494294">
      <w:pPr>
        <w:pStyle w:val="PL"/>
        <w:rPr>
          <w:ins w:id="3932" w:author="SA R2-1809111" w:date="2018-05-29T11:21:00Z"/>
          <w:highlight w:val="cyan"/>
        </w:rPr>
      </w:pPr>
      <w:ins w:id="3933"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494294" w:rsidRPr="005C72D9" w:rsidRDefault="00494294" w:rsidP="00494294">
      <w:pPr>
        <w:pStyle w:val="PL"/>
        <w:rPr>
          <w:ins w:id="3934" w:author="SA R2-1809111" w:date="2018-05-29T11:21:00Z"/>
          <w:highlight w:val="cyan"/>
        </w:rPr>
      </w:pPr>
      <w:ins w:id="3935"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rsidR="00494294" w:rsidRPr="005C72D9" w:rsidRDefault="00494294" w:rsidP="00494294">
      <w:pPr>
        <w:pStyle w:val="PL"/>
        <w:rPr>
          <w:ins w:id="3936" w:author="SA R2-1809111" w:date="2018-05-29T11:21:00Z"/>
          <w:highlight w:val="cyan"/>
        </w:rPr>
      </w:pPr>
      <w:ins w:id="3937"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rsidR="00494294" w:rsidRPr="005C72D9" w:rsidRDefault="00494294" w:rsidP="00494294">
      <w:pPr>
        <w:pStyle w:val="PL"/>
        <w:rPr>
          <w:ins w:id="3938" w:author="SA R2-1809111" w:date="2018-05-29T11:21:00Z"/>
          <w:highlight w:val="cyan"/>
        </w:rPr>
      </w:pPr>
      <w:ins w:id="3939" w:author="SA R2-1809111" w:date="2018-05-29T11:21:00Z">
        <w:r w:rsidRPr="005C72D9">
          <w:rPr>
            <w:highlight w:val="cyan"/>
          </w:rPr>
          <w:tab/>
          <w:t>},</w:t>
        </w:r>
      </w:ins>
    </w:p>
    <w:p w:rsidR="00D61455" w:rsidRPr="005C72D9" w:rsidDel="00494294" w:rsidRDefault="00D61455" w:rsidP="008C4961">
      <w:pPr>
        <w:pStyle w:val="PL"/>
        <w:rPr>
          <w:ins w:id="3940" w:author="SA R2 -1807910" w:date="2018-05-15T07:43:00Z"/>
          <w:del w:id="3941" w:author="SA R2-1809111" w:date="2018-05-29T11:21:00Z"/>
          <w:highlight w:val="cyan"/>
          <w:lang w:val="en-US"/>
        </w:rPr>
      </w:pPr>
      <w:ins w:id="3942" w:author="SA R2 -1807910" w:date="2018-05-15T07:43:00Z">
        <w:del w:id="3943"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rsidR="00D61455" w:rsidRPr="005C72D9" w:rsidRDefault="00D61455" w:rsidP="008C4961">
      <w:pPr>
        <w:pStyle w:val="PL"/>
        <w:rPr>
          <w:ins w:id="3944" w:author="SA R2 -1807910" w:date="2018-05-15T07:43:00Z"/>
          <w:highlight w:val="cyan"/>
          <w:lang w:val="en-US"/>
        </w:rPr>
      </w:pPr>
      <w:ins w:id="3945"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6" w:author="SA R2-1809111" w:date="2018-05-29T11:23:00Z">
          <w:r w:rsidRPr="005C72D9" w:rsidDel="004E03FF">
            <w:rPr>
              <w:highlight w:val="cyan"/>
              <w:lang w:val="en-US"/>
            </w:rPr>
            <w:delText>ffsValue</w:delText>
          </w:r>
        </w:del>
      </w:ins>
      <w:ins w:id="3947" w:author="SA R2-1809111" w:date="2018-05-29T11:23:00Z">
        <w:r w:rsidR="004E03FF" w:rsidRPr="005C72D9">
          <w:rPr>
            <w:highlight w:val="cyan"/>
            <w:lang w:val="en-US"/>
          </w:rPr>
          <w:t>16</w:t>
        </w:r>
      </w:ins>
      <w:ins w:id="3948" w:author="SA R2 -1807910" w:date="2018-05-15T07:43:00Z">
        <w:r w:rsidRPr="005C72D9">
          <w:rPr>
            <w:highlight w:val="cyan"/>
            <w:lang w:val="en-US"/>
          </w:rPr>
          <w:t>)),</w:t>
        </w:r>
      </w:ins>
    </w:p>
    <w:p w:rsidR="00D61455" w:rsidRPr="005C72D9" w:rsidDel="004E03FF" w:rsidRDefault="00D61455" w:rsidP="008C4961">
      <w:pPr>
        <w:pStyle w:val="PL"/>
        <w:rPr>
          <w:ins w:id="3949" w:author="SA R2 -1807910" w:date="2018-05-15T07:43:00Z"/>
          <w:del w:id="3950" w:author="SA R2-1809111" w:date="2018-05-29T11:23:00Z"/>
          <w:highlight w:val="cyan"/>
          <w:lang w:val="en-US"/>
        </w:rPr>
      </w:pPr>
      <w:ins w:id="3951"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2" w:author="SA R2-1809111" w:date="2018-05-29T11:23:00Z">
          <w:r w:rsidRPr="005C72D9" w:rsidDel="004E03FF">
            <w:rPr>
              <w:highlight w:val="cyan"/>
              <w:lang w:val="en-US"/>
            </w:rPr>
            <w:delText>,</w:delText>
          </w:r>
        </w:del>
      </w:ins>
    </w:p>
    <w:p w:rsidR="00D61455" w:rsidRPr="005C72D9" w:rsidRDefault="00D61455" w:rsidP="008C4961">
      <w:pPr>
        <w:pStyle w:val="PL"/>
        <w:rPr>
          <w:ins w:id="3953" w:author="SA R2 -1807910" w:date="2018-05-15T07:43:00Z"/>
          <w:highlight w:val="cyan"/>
          <w:lang w:val="en-US"/>
        </w:rPr>
      </w:pPr>
      <w:ins w:id="3954" w:author="SA R2 -1807910" w:date="2018-05-15T07:43:00Z">
        <w:del w:id="3955"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rsidR="00D61455" w:rsidRPr="005C72D9" w:rsidRDefault="00D61455" w:rsidP="008C4961">
      <w:pPr>
        <w:pStyle w:val="PL"/>
        <w:rPr>
          <w:ins w:id="3956" w:author="SA R2 -1807910" w:date="2018-05-15T07:43:00Z"/>
          <w:highlight w:val="cyan"/>
          <w:lang w:val="en-US"/>
        </w:rPr>
      </w:pPr>
      <w:ins w:id="3957" w:author="SA R2 -1807910" w:date="2018-05-15T07:43:00Z">
        <w:r w:rsidRPr="005C72D9">
          <w:rPr>
            <w:highlight w:val="cyan"/>
            <w:lang w:val="en-US"/>
          </w:rPr>
          <w:t>}</w:t>
        </w:r>
      </w:ins>
    </w:p>
    <w:p w:rsidR="00D61455" w:rsidRPr="005C72D9" w:rsidRDefault="00D61455" w:rsidP="008C4961">
      <w:pPr>
        <w:pStyle w:val="PL"/>
        <w:rPr>
          <w:ins w:id="3958" w:author="SA R2 -1807910" w:date="2018-05-15T07:43:00Z"/>
          <w:highlight w:val="cyan"/>
          <w:lang w:val="en-US"/>
        </w:rPr>
      </w:pPr>
    </w:p>
    <w:p w:rsidR="00D61455" w:rsidRPr="005C72D9" w:rsidRDefault="00D61455" w:rsidP="008C4961">
      <w:pPr>
        <w:pStyle w:val="PL"/>
        <w:rPr>
          <w:ins w:id="3959" w:author="SA R2 -1807910" w:date="2018-05-15T07:43:00Z"/>
          <w:highlight w:val="cyan"/>
          <w:lang w:val="en-US"/>
        </w:rPr>
      </w:pPr>
      <w:ins w:id="3960" w:author="SA R2 -1807910" w:date="2018-05-15T07:43:00Z">
        <w:r w:rsidRPr="005C72D9">
          <w:rPr>
            <w:highlight w:val="cyan"/>
            <w:lang w:val="en-US"/>
          </w:rPr>
          <w:t>-- FFS Which additional resume causes are supported: delayTolerantAccess, RNA Update, periodic RNA Update, MO video, MO SMS, etc.</w:t>
        </w:r>
      </w:ins>
    </w:p>
    <w:p w:rsidR="00D61455" w:rsidRPr="005C72D9" w:rsidRDefault="00D61455" w:rsidP="008C4961">
      <w:pPr>
        <w:pStyle w:val="PL"/>
        <w:rPr>
          <w:ins w:id="3961" w:author="SA R2 -1807910" w:date="2018-05-15T07:43:00Z"/>
          <w:highlight w:val="cyan"/>
          <w:lang w:val="en-US"/>
        </w:rPr>
      </w:pPr>
      <w:ins w:id="3962"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rsidR="00D61455" w:rsidRPr="005C72D9" w:rsidRDefault="00D61455" w:rsidP="008C4961">
      <w:pPr>
        <w:pStyle w:val="PL"/>
        <w:rPr>
          <w:ins w:id="3963" w:author="SA R2 -1807910" w:date="2018-05-15T07:43:00Z"/>
          <w:highlight w:val="cyan"/>
          <w:lang w:val="en-US"/>
        </w:rPr>
      </w:pPr>
      <w:ins w:id="396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rsidR="00D61455" w:rsidRPr="005C72D9" w:rsidRDefault="00D61455" w:rsidP="008C4961">
      <w:pPr>
        <w:pStyle w:val="PL"/>
        <w:rPr>
          <w:ins w:id="3965" w:author="SA R2 -1807910" w:date="2018-05-15T07:43:00Z"/>
          <w:highlight w:val="cyan"/>
          <w:lang w:val="en-US"/>
        </w:rPr>
      </w:pPr>
      <w:ins w:id="396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rsidR="00D61455" w:rsidRPr="005C72D9" w:rsidRDefault="00D61455" w:rsidP="008C4961">
      <w:pPr>
        <w:pStyle w:val="PL"/>
        <w:rPr>
          <w:ins w:id="3967" w:author="SA R2 -1807910" w:date="2018-05-15T07:43:00Z"/>
          <w:highlight w:val="cyan"/>
          <w:lang w:val="en-US"/>
        </w:rPr>
      </w:pPr>
      <w:ins w:id="396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rsidR="00D61455" w:rsidRPr="005C72D9" w:rsidRDefault="00D61455" w:rsidP="008C4961">
      <w:pPr>
        <w:pStyle w:val="PL"/>
        <w:rPr>
          <w:ins w:id="3969" w:author="SA R2 -1807910" w:date="2018-05-15T07:43:00Z"/>
          <w:highlight w:val="cyan"/>
          <w:lang w:val="en-US"/>
        </w:rPr>
      </w:pPr>
    </w:p>
    <w:p w:rsidR="00D61455" w:rsidRPr="005C72D9" w:rsidRDefault="00D61455" w:rsidP="008C4961">
      <w:pPr>
        <w:pStyle w:val="PL"/>
        <w:rPr>
          <w:ins w:id="3970" w:author="SA R2 -1807910" w:date="2018-05-15T07:43:00Z"/>
          <w:highlight w:val="cyan"/>
          <w:lang w:val="en-US"/>
        </w:rPr>
      </w:pPr>
    </w:p>
    <w:p w:rsidR="00D61455" w:rsidRPr="005C72D9" w:rsidRDefault="00D61455" w:rsidP="008C4961">
      <w:pPr>
        <w:pStyle w:val="PL"/>
        <w:rPr>
          <w:ins w:id="3971" w:author="SA R2 -1807910" w:date="2018-05-15T07:43:00Z"/>
          <w:highlight w:val="cyan"/>
        </w:rPr>
      </w:pPr>
      <w:ins w:id="3972" w:author="SA R2 -1807910" w:date="2018-05-15T07:43:00Z">
        <w:r w:rsidRPr="005C72D9">
          <w:rPr>
            <w:highlight w:val="cyan"/>
          </w:rPr>
          <w:t>-- TAG-RRCRESUMEREQUEST-STOP</w:t>
        </w:r>
      </w:ins>
    </w:p>
    <w:p w:rsidR="00D61455" w:rsidRPr="005C72D9" w:rsidRDefault="00D61455" w:rsidP="008C4961">
      <w:pPr>
        <w:pStyle w:val="PL"/>
        <w:rPr>
          <w:ins w:id="3973" w:author="SA R2 -1807910" w:date="2018-05-15T07:43:00Z"/>
          <w:highlight w:val="cyan"/>
        </w:rPr>
      </w:pPr>
      <w:ins w:id="3974" w:author="SA R2 -1807910" w:date="2018-05-15T07:43:00Z">
        <w:r w:rsidRPr="005C72D9">
          <w:rPr>
            <w:highlight w:val="cyan"/>
          </w:rPr>
          <w:t>-- ASN1STOP</w:t>
        </w:r>
      </w:ins>
    </w:p>
    <w:p w:rsidR="007239D4" w:rsidRPr="005C72D9" w:rsidRDefault="007239D4" w:rsidP="007239D4">
      <w:pPr>
        <w:pStyle w:val="EditorsNote"/>
        <w:rPr>
          <w:ins w:id="39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5C72D9" w:rsidTr="002D65AF">
        <w:trPr>
          <w:ins w:id="3976" w:author="SA R2 -1807910" w:date="2018-05-24T09:09:00Z"/>
        </w:trPr>
        <w:tc>
          <w:tcPr>
            <w:tcW w:w="14173" w:type="dxa"/>
            <w:shd w:val="clear" w:color="auto" w:fill="auto"/>
          </w:tcPr>
          <w:p w:rsidR="007239D4" w:rsidRPr="005C72D9" w:rsidRDefault="007239D4" w:rsidP="007239D4">
            <w:pPr>
              <w:pStyle w:val="TAH"/>
              <w:rPr>
                <w:ins w:id="3977" w:author="SA R2 -1807910" w:date="2018-05-24T09:09:00Z"/>
                <w:szCs w:val="22"/>
                <w:highlight w:val="cyan"/>
              </w:rPr>
            </w:pPr>
            <w:ins w:id="3978"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rsidTr="002D65AF">
        <w:trPr>
          <w:ins w:id="3979" w:author="SA R2 -1807910" w:date="2018-05-24T09:09:00Z"/>
        </w:trPr>
        <w:tc>
          <w:tcPr>
            <w:tcW w:w="14173" w:type="dxa"/>
            <w:shd w:val="clear" w:color="auto" w:fill="auto"/>
          </w:tcPr>
          <w:p w:rsidR="007239D4" w:rsidRPr="005C72D9" w:rsidRDefault="007239D4" w:rsidP="00575E1C">
            <w:pPr>
              <w:pStyle w:val="TAL"/>
              <w:rPr>
                <w:ins w:id="3980" w:author="SA R2 -1807910" w:date="2018-05-24T09:09:00Z"/>
                <w:b/>
                <w:i/>
                <w:noProof/>
                <w:highlight w:val="cyan"/>
              </w:rPr>
            </w:pPr>
            <w:ins w:id="3981" w:author="SA R2 -1807910" w:date="2018-05-24T09:09:00Z">
              <w:r w:rsidRPr="005C72D9">
                <w:rPr>
                  <w:b/>
                  <w:i/>
                  <w:noProof/>
                  <w:highlight w:val="cyan"/>
                </w:rPr>
                <w:t>resumeCause</w:t>
              </w:r>
            </w:ins>
          </w:p>
          <w:p w:rsidR="007239D4" w:rsidRPr="005C72D9" w:rsidRDefault="007239D4" w:rsidP="00575E1C">
            <w:pPr>
              <w:pStyle w:val="TAL"/>
              <w:rPr>
                <w:ins w:id="3982" w:author="SA R2 -1807910" w:date="2018-05-24T09:09:00Z"/>
                <w:szCs w:val="22"/>
                <w:highlight w:val="cyan"/>
                <w:lang w:val="sv-SE"/>
              </w:rPr>
            </w:pPr>
            <w:ins w:id="3983" w:author="SA R2 -1807910" w:date="2018-05-24T09:09:00Z">
              <w:r w:rsidRPr="005C72D9">
                <w:rPr>
                  <w:highlight w:val="cyan"/>
                </w:rPr>
                <w:t xml:space="preserve">Provides the resume cause for the RRC connection resume request as provided by the upper layers. </w:t>
              </w:r>
            </w:ins>
          </w:p>
        </w:tc>
      </w:tr>
      <w:tr w:rsidR="007239D4" w:rsidRPr="005C72D9" w:rsidTr="002D65AF">
        <w:trPr>
          <w:ins w:id="3984" w:author="SA R2 -1807910" w:date="2018-05-24T09:09:00Z"/>
        </w:trPr>
        <w:tc>
          <w:tcPr>
            <w:tcW w:w="14173" w:type="dxa"/>
            <w:shd w:val="clear" w:color="auto" w:fill="auto"/>
          </w:tcPr>
          <w:p w:rsidR="007239D4" w:rsidRPr="005C72D9" w:rsidRDefault="007239D4" w:rsidP="00575E1C">
            <w:pPr>
              <w:pStyle w:val="TAL"/>
              <w:rPr>
                <w:ins w:id="3985" w:author="SA R2 -1807910" w:date="2018-05-24T09:09:00Z"/>
                <w:b/>
                <w:i/>
                <w:noProof/>
                <w:highlight w:val="cyan"/>
              </w:rPr>
            </w:pPr>
            <w:ins w:id="3986" w:author="SA R2 -1807910" w:date="2018-05-24T09:09:00Z">
              <w:r w:rsidRPr="005C72D9">
                <w:rPr>
                  <w:b/>
                  <w:i/>
                  <w:noProof/>
                  <w:highlight w:val="cyan"/>
                </w:rPr>
                <w:t>resumeIdentity</w:t>
              </w:r>
            </w:ins>
          </w:p>
          <w:p w:rsidR="007239D4" w:rsidRPr="005C72D9" w:rsidRDefault="007239D4" w:rsidP="00575E1C">
            <w:pPr>
              <w:pStyle w:val="TAL"/>
              <w:rPr>
                <w:ins w:id="3987" w:author="SA R2 -1807910" w:date="2018-05-24T09:09:00Z"/>
                <w:noProof/>
                <w:highlight w:val="cyan"/>
              </w:rPr>
            </w:pPr>
            <w:ins w:id="3988"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rsidTr="002D65AF">
        <w:trPr>
          <w:ins w:id="3989" w:author="SA R2 -1807910" w:date="2018-05-24T09:09:00Z"/>
        </w:trPr>
        <w:tc>
          <w:tcPr>
            <w:tcW w:w="14173" w:type="dxa"/>
            <w:shd w:val="clear" w:color="auto" w:fill="auto"/>
          </w:tcPr>
          <w:p w:rsidR="007239D4" w:rsidRPr="005C72D9" w:rsidRDefault="007239D4" w:rsidP="00575E1C">
            <w:pPr>
              <w:pStyle w:val="TAL"/>
              <w:rPr>
                <w:ins w:id="3990" w:author="SA R2 -1807910" w:date="2018-05-24T09:09:00Z"/>
                <w:b/>
                <w:i/>
                <w:noProof/>
                <w:highlight w:val="cyan"/>
              </w:rPr>
            </w:pPr>
            <w:ins w:id="3991" w:author="SA R2 -1807910" w:date="2018-05-24T09:09:00Z">
              <w:r w:rsidRPr="005C72D9">
                <w:rPr>
                  <w:b/>
                  <w:i/>
                  <w:noProof/>
                  <w:highlight w:val="cyan"/>
                </w:rPr>
                <w:t>resumeMAC-I</w:t>
              </w:r>
            </w:ins>
          </w:p>
          <w:p w:rsidR="007239D4" w:rsidRPr="005C72D9" w:rsidRDefault="007239D4" w:rsidP="00575E1C">
            <w:pPr>
              <w:pStyle w:val="TAL"/>
              <w:rPr>
                <w:ins w:id="3992" w:author="SA R2 -1807910" w:date="2018-05-24T09:09:00Z"/>
                <w:iCs/>
                <w:highlight w:val="cyan"/>
              </w:rPr>
            </w:pPr>
            <w:ins w:id="3993"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rsidR="00D61455" w:rsidRPr="005C72D9" w:rsidRDefault="00D61455" w:rsidP="00575E1C">
      <w:pPr>
        <w:pStyle w:val="4"/>
        <w:rPr>
          <w:ins w:id="3994" w:author="SA R2 -1807910" w:date="2018-05-15T07:43:00Z"/>
          <w:highlight w:val="cyan"/>
        </w:rPr>
      </w:pPr>
      <w:ins w:id="3995" w:author="SA R2 -1807910" w:date="2018-05-15T07:43:00Z">
        <w:r w:rsidRPr="005C72D9">
          <w:rPr>
            <w:highlight w:val="cyan"/>
          </w:rPr>
          <w:t>–</w:t>
        </w:r>
        <w:r w:rsidRPr="005C72D9">
          <w:rPr>
            <w:highlight w:val="cyan"/>
          </w:rPr>
          <w:tab/>
        </w:r>
        <w:r w:rsidRPr="005C72D9">
          <w:rPr>
            <w:i/>
            <w:noProof/>
            <w:highlight w:val="cyan"/>
          </w:rPr>
          <w:t>RRCResumeComplete</w:t>
        </w:r>
      </w:ins>
    </w:p>
    <w:p w:rsidR="00D61455" w:rsidRPr="005C72D9" w:rsidRDefault="00D61455" w:rsidP="00D61455">
      <w:pPr>
        <w:rPr>
          <w:ins w:id="3996" w:author="SA R2 -1807910" w:date="2018-05-15T07:43:00Z"/>
          <w:highlight w:val="cyan"/>
        </w:rPr>
      </w:pPr>
      <w:ins w:id="3997"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rsidR="00D61455" w:rsidRPr="005C72D9" w:rsidRDefault="00D61455" w:rsidP="00575E1C">
      <w:pPr>
        <w:pStyle w:val="B1"/>
        <w:rPr>
          <w:ins w:id="3998" w:author="SA R2 -1807910" w:date="2018-05-15T07:43:00Z"/>
          <w:highlight w:val="cyan"/>
        </w:rPr>
      </w:pPr>
      <w:ins w:id="3999" w:author="SA R2 -1807910" w:date="2018-05-15T07:43:00Z">
        <w:r w:rsidRPr="005C72D9">
          <w:rPr>
            <w:highlight w:val="cyan"/>
          </w:rPr>
          <w:t>Signalling radio bearer: SRB1</w:t>
        </w:r>
      </w:ins>
    </w:p>
    <w:p w:rsidR="00D61455" w:rsidRPr="005C72D9" w:rsidRDefault="00D61455" w:rsidP="00575E1C">
      <w:pPr>
        <w:pStyle w:val="B1"/>
        <w:rPr>
          <w:ins w:id="4000" w:author="SA R2 -1807910" w:date="2018-05-15T07:43:00Z"/>
          <w:highlight w:val="cyan"/>
        </w:rPr>
      </w:pPr>
      <w:ins w:id="4001" w:author="SA R2 -1807910" w:date="2018-05-15T07:43:00Z">
        <w:r w:rsidRPr="005C72D9">
          <w:rPr>
            <w:highlight w:val="cyan"/>
          </w:rPr>
          <w:t>RLC-SAP: AM</w:t>
        </w:r>
      </w:ins>
    </w:p>
    <w:p w:rsidR="00D61455" w:rsidRPr="005C72D9" w:rsidRDefault="00D61455" w:rsidP="00575E1C">
      <w:pPr>
        <w:pStyle w:val="B1"/>
        <w:rPr>
          <w:ins w:id="4002" w:author="SA R2 -1807910" w:date="2018-05-15T07:43:00Z"/>
          <w:highlight w:val="cyan"/>
        </w:rPr>
      </w:pPr>
      <w:ins w:id="4003" w:author="SA R2 -1807910" w:date="2018-05-15T07:43:00Z">
        <w:r w:rsidRPr="005C72D9">
          <w:rPr>
            <w:highlight w:val="cyan"/>
          </w:rPr>
          <w:t>Logical channel: DCCH</w:t>
        </w:r>
      </w:ins>
    </w:p>
    <w:p w:rsidR="00D61455" w:rsidRPr="005C72D9" w:rsidRDefault="00D61455" w:rsidP="00575E1C">
      <w:pPr>
        <w:pStyle w:val="B1"/>
        <w:rPr>
          <w:ins w:id="4004" w:author="SA R2 -1807910" w:date="2018-05-15T07:43:00Z"/>
          <w:highlight w:val="cyan"/>
        </w:rPr>
      </w:pPr>
      <w:ins w:id="4005" w:author="SA R2 -1807910" w:date="2018-05-15T07:43:00Z">
        <w:r w:rsidRPr="005C72D9">
          <w:rPr>
            <w:highlight w:val="cyan"/>
          </w:rPr>
          <w:lastRenderedPageBreak/>
          <w:t>Direction: UE to Network</w:t>
        </w:r>
      </w:ins>
    </w:p>
    <w:p w:rsidR="00D61455" w:rsidRPr="005C72D9" w:rsidRDefault="00D61455" w:rsidP="00074231">
      <w:pPr>
        <w:pStyle w:val="TH"/>
        <w:rPr>
          <w:ins w:id="4006" w:author="SA R2 -1807910" w:date="2018-05-15T07:43:00Z"/>
          <w:noProof/>
          <w:highlight w:val="cyan"/>
        </w:rPr>
      </w:pPr>
      <w:ins w:id="4007" w:author="SA R2 -1807910" w:date="2018-05-15T07:43:00Z">
        <w:r w:rsidRPr="005C72D9">
          <w:rPr>
            <w:i/>
            <w:noProof/>
            <w:highlight w:val="cyan"/>
          </w:rPr>
          <w:t>RRCResumeComplete</w:t>
        </w:r>
        <w:r w:rsidRPr="005C72D9">
          <w:rPr>
            <w:noProof/>
            <w:highlight w:val="cyan"/>
          </w:rPr>
          <w:t xml:space="preserve"> message</w:t>
        </w:r>
      </w:ins>
    </w:p>
    <w:p w:rsidR="00D61455" w:rsidRPr="005C72D9" w:rsidRDefault="00D61455" w:rsidP="00575E1C">
      <w:pPr>
        <w:pStyle w:val="PL"/>
        <w:rPr>
          <w:ins w:id="4008" w:author="SA R2 -1807910" w:date="2018-05-15T07:43:00Z"/>
          <w:highlight w:val="cyan"/>
        </w:rPr>
      </w:pPr>
      <w:ins w:id="4009" w:author="SA R2 -1807910" w:date="2018-05-15T07:43:00Z">
        <w:r w:rsidRPr="005C72D9">
          <w:rPr>
            <w:highlight w:val="cyan"/>
          </w:rPr>
          <w:t>-- ASN1START</w:t>
        </w:r>
      </w:ins>
    </w:p>
    <w:p w:rsidR="00D61455" w:rsidRPr="005C72D9" w:rsidRDefault="00D61455" w:rsidP="00575E1C">
      <w:pPr>
        <w:pStyle w:val="PL"/>
        <w:rPr>
          <w:ins w:id="4010" w:author="SA R2 -1807910" w:date="2018-05-15T07:43:00Z"/>
          <w:highlight w:val="cyan"/>
        </w:rPr>
      </w:pPr>
      <w:ins w:id="4011" w:author="SA R2 -1807910" w:date="2018-05-15T07:43:00Z">
        <w:r w:rsidRPr="005C72D9">
          <w:rPr>
            <w:highlight w:val="cyan"/>
          </w:rPr>
          <w:t>-- TAG-RRCRESUMECOMPLETE-START</w:t>
        </w:r>
      </w:ins>
    </w:p>
    <w:p w:rsidR="00D61455" w:rsidRPr="005C72D9" w:rsidRDefault="00D61455" w:rsidP="00575E1C">
      <w:pPr>
        <w:pStyle w:val="PL"/>
        <w:rPr>
          <w:ins w:id="4012" w:author="SA R2 -1807910" w:date="2018-05-15T07:43:00Z"/>
          <w:highlight w:val="cyan"/>
          <w:lang w:val="en-US"/>
        </w:rPr>
      </w:pPr>
      <w:ins w:id="4013" w:author="SA R2 -1807910" w:date="2018-05-15T07:43:00Z">
        <w:r w:rsidRPr="005C72D9">
          <w:rPr>
            <w:highlight w:val="cyan"/>
            <w:lang w:val="en-US"/>
          </w:rPr>
          <w:tab/>
        </w:r>
      </w:ins>
    </w:p>
    <w:p w:rsidR="00D61455" w:rsidRPr="005C72D9" w:rsidRDefault="00D61455" w:rsidP="00575E1C">
      <w:pPr>
        <w:pStyle w:val="PL"/>
        <w:rPr>
          <w:ins w:id="4014" w:author="SA R2 -1807910" w:date="2018-05-15T07:43:00Z"/>
          <w:highlight w:val="cyan"/>
          <w:lang w:val="en-US"/>
        </w:rPr>
      </w:pPr>
      <w:ins w:id="4015" w:author="SA R2 -1807910" w:date="2018-05-15T07:43:00Z">
        <w:r w:rsidRPr="005C72D9">
          <w:rPr>
            <w:highlight w:val="cyan"/>
            <w:lang w:val="en-US"/>
          </w:rPr>
          <w:t>RRCResumeComplete ::= SEQUENCE {</w:t>
        </w:r>
      </w:ins>
    </w:p>
    <w:p w:rsidR="00D61455" w:rsidRPr="005C72D9" w:rsidRDefault="00D61455" w:rsidP="00575E1C">
      <w:pPr>
        <w:pStyle w:val="PL"/>
        <w:rPr>
          <w:ins w:id="4016" w:author="SA R2 -1807910" w:date="2018-05-15T07:43:00Z"/>
          <w:highlight w:val="cyan"/>
          <w:lang w:val="en-US"/>
        </w:rPr>
      </w:pPr>
      <w:ins w:id="401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rsidR="00D61455" w:rsidRPr="005C72D9" w:rsidRDefault="00D61455" w:rsidP="00575E1C">
      <w:pPr>
        <w:pStyle w:val="PL"/>
        <w:rPr>
          <w:ins w:id="4018" w:author="SA R2 -1807910" w:date="2018-05-15T07:43:00Z"/>
          <w:highlight w:val="cyan"/>
          <w:lang w:val="en-US"/>
        </w:rPr>
      </w:pPr>
      <w:ins w:id="401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575E1C">
      <w:pPr>
        <w:pStyle w:val="PL"/>
        <w:rPr>
          <w:ins w:id="4020" w:author="SA R2 -1807910" w:date="2018-05-15T07:43:00Z"/>
          <w:highlight w:val="cyan"/>
          <w:lang w:val="en-US"/>
        </w:rPr>
      </w:pPr>
      <w:ins w:id="4021"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rsidR="00D61455" w:rsidRPr="005C72D9" w:rsidRDefault="00D61455" w:rsidP="00575E1C">
      <w:pPr>
        <w:pStyle w:val="PL"/>
        <w:rPr>
          <w:ins w:id="4022" w:author="SA R2 -1807910" w:date="2018-05-15T07:43:00Z"/>
          <w:highlight w:val="cyan"/>
          <w:lang w:val="en-US"/>
        </w:rPr>
      </w:pPr>
      <w:ins w:id="402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024" w:author="SA R2 -1807910" w:date="2018-05-15T07:43:00Z"/>
          <w:highlight w:val="cyan"/>
          <w:lang w:val="en-US"/>
        </w:rPr>
      </w:pPr>
      <w:ins w:id="4025" w:author="SA R2 -1807910" w:date="2018-05-15T07:43:00Z">
        <w:r w:rsidRPr="005C72D9">
          <w:rPr>
            <w:highlight w:val="cyan"/>
            <w:lang w:val="en-US"/>
          </w:rPr>
          <w:tab/>
          <w:t>}</w:t>
        </w:r>
      </w:ins>
    </w:p>
    <w:p w:rsidR="00D61455" w:rsidRPr="005C72D9" w:rsidRDefault="00D61455" w:rsidP="00575E1C">
      <w:pPr>
        <w:pStyle w:val="PL"/>
        <w:rPr>
          <w:ins w:id="4026" w:author="SA R2 -1807910" w:date="2018-05-15T07:43:00Z"/>
          <w:highlight w:val="cyan"/>
          <w:lang w:val="en-US"/>
        </w:rPr>
      </w:pPr>
      <w:ins w:id="4027" w:author="SA R2 -1807910" w:date="2018-05-15T07:43:00Z">
        <w:r w:rsidRPr="005C72D9">
          <w:rPr>
            <w:highlight w:val="cyan"/>
            <w:lang w:val="en-US"/>
          </w:rPr>
          <w:t>}</w:t>
        </w:r>
      </w:ins>
    </w:p>
    <w:p w:rsidR="00D61455" w:rsidRPr="005C72D9" w:rsidRDefault="00D61455" w:rsidP="00575E1C">
      <w:pPr>
        <w:pStyle w:val="PL"/>
        <w:rPr>
          <w:ins w:id="4028" w:author="SA R2 -1807910" w:date="2018-05-15T07:43:00Z"/>
          <w:highlight w:val="cyan"/>
          <w:lang w:val="en-US"/>
        </w:rPr>
      </w:pPr>
    </w:p>
    <w:p w:rsidR="00D61455" w:rsidRPr="005C72D9" w:rsidRDefault="00D61455" w:rsidP="00575E1C">
      <w:pPr>
        <w:pStyle w:val="PL"/>
        <w:rPr>
          <w:ins w:id="4029" w:author="SA R2 -1807910" w:date="2018-05-15T07:43:00Z"/>
          <w:highlight w:val="cyan"/>
          <w:lang w:val="en-US"/>
        </w:rPr>
      </w:pPr>
      <w:ins w:id="4030" w:author="SA R2 -1807910" w:date="2018-05-15T07:43:00Z">
        <w:r w:rsidRPr="005C72D9">
          <w:rPr>
            <w:highlight w:val="cyan"/>
            <w:lang w:val="en-US"/>
          </w:rPr>
          <w:t>RRCResumeComplete-IEs ::= SEQUENCE {</w:t>
        </w:r>
      </w:ins>
    </w:p>
    <w:p w:rsidR="00D61455" w:rsidRPr="005C72D9" w:rsidRDefault="00D61455" w:rsidP="00575E1C">
      <w:pPr>
        <w:pStyle w:val="PL"/>
        <w:rPr>
          <w:ins w:id="4031" w:author="SA R2 -1807910" w:date="2018-05-15T07:43:00Z"/>
          <w:highlight w:val="cyan"/>
          <w:lang w:val="en-US"/>
        </w:rPr>
      </w:pPr>
      <w:ins w:id="4032"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rsidR="00D61455" w:rsidRPr="005C72D9" w:rsidRDefault="00D61455" w:rsidP="00575E1C">
      <w:pPr>
        <w:pStyle w:val="PL"/>
        <w:rPr>
          <w:ins w:id="4033" w:author="SA R2 -1807910" w:date="2018-05-15T07:43:00Z"/>
          <w:highlight w:val="cyan"/>
        </w:rPr>
      </w:pPr>
      <w:ins w:id="403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5" w:author="Rapporteur SA Rev1" w:date="2018-05-24T19:55:00Z">
        <w:r w:rsidR="007570A5" w:rsidRPr="005C72D9">
          <w:rPr>
            <w:color w:val="993366"/>
            <w:highlight w:val="cyan"/>
          </w:rPr>
          <w:t xml:space="preserve"> </w:t>
        </w:r>
      </w:ins>
      <w:ins w:id="403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575E1C">
      <w:pPr>
        <w:pStyle w:val="PL"/>
        <w:rPr>
          <w:ins w:id="4037" w:author="SA R2 -1807910" w:date="2018-05-15T07:43:00Z"/>
          <w:highlight w:val="cyan"/>
        </w:rPr>
      </w:pPr>
      <w:ins w:id="403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575E1C">
      <w:pPr>
        <w:pStyle w:val="PL"/>
        <w:rPr>
          <w:ins w:id="4039" w:author="SA R2 -1807910" w:date="2018-05-15T07:43:00Z"/>
          <w:highlight w:val="cyan"/>
          <w:lang w:val="en-US"/>
        </w:rPr>
      </w:pPr>
      <w:ins w:id="4040" w:author="SA R2 -1807910" w:date="2018-05-15T07:43:00Z">
        <w:r w:rsidRPr="005C72D9">
          <w:rPr>
            <w:highlight w:val="cyan"/>
            <w:lang w:val="en-US"/>
          </w:rPr>
          <w:t>}</w:t>
        </w:r>
      </w:ins>
    </w:p>
    <w:p w:rsidR="00D61455" w:rsidRPr="005C72D9" w:rsidRDefault="00D61455" w:rsidP="00575E1C">
      <w:pPr>
        <w:pStyle w:val="PL"/>
        <w:rPr>
          <w:ins w:id="4041" w:author="SA R2 -1807910" w:date="2018-05-15T07:43:00Z"/>
          <w:highlight w:val="cyan"/>
          <w:lang w:val="en-US"/>
        </w:rPr>
      </w:pPr>
    </w:p>
    <w:p w:rsidR="00D61455" w:rsidRPr="005C72D9" w:rsidRDefault="00D61455" w:rsidP="00575E1C">
      <w:pPr>
        <w:pStyle w:val="PL"/>
        <w:rPr>
          <w:ins w:id="4042" w:author="SA R2 -1807910" w:date="2018-05-15T07:43:00Z"/>
          <w:highlight w:val="cyan"/>
        </w:rPr>
      </w:pPr>
      <w:ins w:id="4043" w:author="SA R2 -1807910" w:date="2018-05-15T07:43:00Z">
        <w:r w:rsidRPr="005C72D9">
          <w:rPr>
            <w:highlight w:val="cyan"/>
          </w:rPr>
          <w:t>-- TAG-RRCRESUMECOMPLETE-STOP</w:t>
        </w:r>
      </w:ins>
    </w:p>
    <w:p w:rsidR="00D61455" w:rsidRPr="005C72D9" w:rsidRDefault="00D61455" w:rsidP="00575E1C">
      <w:pPr>
        <w:pStyle w:val="PL"/>
        <w:rPr>
          <w:ins w:id="4044" w:author="SA R2 -1807910" w:date="2018-05-15T07:43:00Z"/>
          <w:highlight w:val="cyan"/>
        </w:rPr>
      </w:pPr>
      <w:ins w:id="4045" w:author="SA R2 -1807910" w:date="2018-05-15T07:43:00Z">
        <w:r w:rsidRPr="005C72D9">
          <w:rPr>
            <w:highlight w:val="cyan"/>
          </w:rPr>
          <w:t>-- ASN1STOP</w:t>
        </w:r>
      </w:ins>
    </w:p>
    <w:p w:rsidR="007239D4" w:rsidRPr="005C72D9" w:rsidRDefault="007239D4" w:rsidP="00D61455">
      <w:pPr>
        <w:pStyle w:val="EditorsNote"/>
        <w:rPr>
          <w:ins w:id="4046" w:author="SA R2 -1807910" w:date="2018-05-24T09:09:00Z"/>
          <w:highlight w:val="cyan"/>
        </w:rPr>
      </w:pPr>
    </w:p>
    <w:p w:rsidR="00D61455" w:rsidRPr="005C72D9" w:rsidRDefault="00D61455" w:rsidP="00D61455">
      <w:pPr>
        <w:pStyle w:val="EditorsNote"/>
        <w:rPr>
          <w:ins w:id="4047" w:author="SA R2 -1807910" w:date="2018-05-15T07:43:00Z"/>
          <w:highlight w:val="cyan"/>
        </w:rPr>
      </w:pPr>
      <w:ins w:id="4048"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rsidR="00D61455" w:rsidRPr="005C72D9" w:rsidRDefault="00D61455" w:rsidP="00D61455">
      <w:pPr>
        <w:pStyle w:val="EditorsNote"/>
        <w:rPr>
          <w:ins w:id="4049" w:author="SA R2 -1807910" w:date="2018-05-15T07:43:00Z"/>
          <w:highlight w:val="cyan"/>
          <w:lang w:val="en-US"/>
        </w:rPr>
      </w:pPr>
      <w:bookmarkStart w:id="4050" w:name="_Hlk512512277"/>
      <w:ins w:id="4051" w:author="SA R2 -1807910" w:date="2018-05-15T07:43:00Z">
        <w:r w:rsidRPr="005C72D9">
          <w:rPr>
            <w:highlight w:val="cyan"/>
          </w:rPr>
          <w:t>Editor’s Note: FFS Whether the NSSAI info needs to be included in MSG5 in the case of resume.</w:t>
        </w:r>
      </w:ins>
    </w:p>
    <w:bookmarkEnd w:id="3806"/>
    <w:bookmarkEnd w:id="4050"/>
    <w:p w:rsidR="00D61455" w:rsidRPr="005C72D9" w:rsidRDefault="00D61455" w:rsidP="00575E1C">
      <w:pPr>
        <w:pStyle w:val="4"/>
        <w:rPr>
          <w:ins w:id="4052" w:author="SA R2 -1807910" w:date="2018-05-15T07:43:00Z"/>
          <w:highlight w:val="cyan"/>
        </w:rPr>
      </w:pPr>
      <w:ins w:id="4053" w:author="SA R2 -1807910" w:date="2018-05-15T07:43:00Z">
        <w:r w:rsidRPr="005C72D9">
          <w:rPr>
            <w:highlight w:val="cyan"/>
          </w:rPr>
          <w:t>–</w:t>
        </w:r>
        <w:r w:rsidRPr="005C72D9">
          <w:rPr>
            <w:highlight w:val="cyan"/>
          </w:rPr>
          <w:tab/>
        </w:r>
        <w:r w:rsidRPr="005C72D9">
          <w:rPr>
            <w:i/>
            <w:noProof/>
            <w:highlight w:val="cyan"/>
          </w:rPr>
          <w:t>RRCSetup</w:t>
        </w:r>
      </w:ins>
    </w:p>
    <w:p w:rsidR="00D61455" w:rsidRPr="005C72D9" w:rsidRDefault="00D61455" w:rsidP="00D61455">
      <w:pPr>
        <w:rPr>
          <w:ins w:id="4054" w:author="SA R2 -1807910" w:date="2018-05-15T07:43:00Z"/>
          <w:highlight w:val="cyan"/>
        </w:rPr>
      </w:pPr>
      <w:ins w:id="4055"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rsidR="00D61455" w:rsidRPr="005C72D9" w:rsidRDefault="00D61455" w:rsidP="00575E1C">
      <w:pPr>
        <w:pStyle w:val="B1"/>
        <w:rPr>
          <w:ins w:id="4056" w:author="SA R2 -1807910" w:date="2018-05-15T07:43:00Z"/>
          <w:highlight w:val="cyan"/>
        </w:rPr>
      </w:pPr>
      <w:ins w:id="4057" w:author="SA R2 -1807910" w:date="2018-05-15T07:43:00Z">
        <w:r w:rsidRPr="005C72D9">
          <w:rPr>
            <w:highlight w:val="cyan"/>
          </w:rPr>
          <w:t>Signalling radio bearer: SRB0</w:t>
        </w:r>
      </w:ins>
    </w:p>
    <w:p w:rsidR="00D61455" w:rsidRPr="005C72D9" w:rsidRDefault="00D61455" w:rsidP="00575E1C">
      <w:pPr>
        <w:pStyle w:val="B1"/>
        <w:rPr>
          <w:ins w:id="4058" w:author="SA R2 -1807910" w:date="2018-05-15T07:43:00Z"/>
          <w:highlight w:val="cyan"/>
        </w:rPr>
      </w:pPr>
      <w:ins w:id="4059" w:author="SA R2 -1807910" w:date="2018-05-15T07:43:00Z">
        <w:r w:rsidRPr="005C72D9">
          <w:rPr>
            <w:highlight w:val="cyan"/>
          </w:rPr>
          <w:t>RLC-SAP: TM</w:t>
        </w:r>
      </w:ins>
    </w:p>
    <w:p w:rsidR="00D61455" w:rsidRPr="005C72D9" w:rsidRDefault="00D61455" w:rsidP="00575E1C">
      <w:pPr>
        <w:pStyle w:val="B1"/>
        <w:rPr>
          <w:ins w:id="4060" w:author="SA R2 -1807910" w:date="2018-05-15T07:43:00Z"/>
          <w:highlight w:val="cyan"/>
        </w:rPr>
      </w:pPr>
      <w:ins w:id="4061" w:author="SA R2 -1807910" w:date="2018-05-15T07:43:00Z">
        <w:r w:rsidRPr="005C72D9">
          <w:rPr>
            <w:highlight w:val="cyan"/>
          </w:rPr>
          <w:t>Logical channel: CCCH</w:t>
        </w:r>
      </w:ins>
    </w:p>
    <w:p w:rsidR="00D61455" w:rsidRPr="005C72D9" w:rsidRDefault="00D61455" w:rsidP="00575E1C">
      <w:pPr>
        <w:pStyle w:val="B1"/>
        <w:rPr>
          <w:ins w:id="4062" w:author="SA R2 -1807910" w:date="2018-05-15T07:43:00Z"/>
          <w:highlight w:val="cyan"/>
        </w:rPr>
      </w:pPr>
      <w:ins w:id="4063" w:author="SA R2 -1807910" w:date="2018-05-15T07:43:00Z">
        <w:r w:rsidRPr="005C72D9">
          <w:rPr>
            <w:highlight w:val="cyan"/>
          </w:rPr>
          <w:t>Direction: Network to UE</w:t>
        </w:r>
      </w:ins>
    </w:p>
    <w:p w:rsidR="00D61455" w:rsidRPr="005C72D9" w:rsidRDefault="00D61455" w:rsidP="00575E1C">
      <w:pPr>
        <w:pStyle w:val="TH"/>
        <w:rPr>
          <w:ins w:id="4064" w:author="SA R2 -1807910" w:date="2018-05-15T07:43:00Z"/>
          <w:highlight w:val="cyan"/>
        </w:rPr>
      </w:pPr>
      <w:ins w:id="4065" w:author="SA R2 -1807910" w:date="2018-05-15T07:43:00Z">
        <w:r w:rsidRPr="005C72D9">
          <w:rPr>
            <w:i/>
            <w:noProof/>
            <w:highlight w:val="cyan"/>
          </w:rPr>
          <w:t>RRCSetup</w:t>
        </w:r>
        <w:r w:rsidRPr="005C72D9">
          <w:rPr>
            <w:noProof/>
            <w:highlight w:val="cyan"/>
          </w:rPr>
          <w:t xml:space="preserve"> message</w:t>
        </w:r>
      </w:ins>
    </w:p>
    <w:p w:rsidR="00D61455" w:rsidRPr="005C72D9" w:rsidRDefault="00D61455" w:rsidP="008C4961">
      <w:pPr>
        <w:pStyle w:val="PL"/>
        <w:rPr>
          <w:ins w:id="4066" w:author="SA R2 -1807910" w:date="2018-05-15T07:43:00Z"/>
          <w:highlight w:val="cyan"/>
        </w:rPr>
      </w:pPr>
      <w:ins w:id="4067" w:author="SA R2 -1807910" w:date="2018-05-15T07:43:00Z">
        <w:r w:rsidRPr="005C72D9">
          <w:rPr>
            <w:highlight w:val="cyan"/>
          </w:rPr>
          <w:t>-- ASN1START</w:t>
        </w:r>
      </w:ins>
    </w:p>
    <w:p w:rsidR="00D61455" w:rsidRPr="005C72D9" w:rsidRDefault="00D61455" w:rsidP="008C4961">
      <w:pPr>
        <w:pStyle w:val="PL"/>
        <w:rPr>
          <w:ins w:id="4068" w:author="SA R2 -1807910" w:date="2018-05-15T07:43:00Z"/>
          <w:highlight w:val="cyan"/>
        </w:rPr>
      </w:pPr>
      <w:ins w:id="4069" w:author="SA R2 -1807910" w:date="2018-05-15T07:43:00Z">
        <w:r w:rsidRPr="005C72D9">
          <w:rPr>
            <w:highlight w:val="cyan"/>
          </w:rPr>
          <w:t>-- TAG-RRCSETUP-START</w:t>
        </w:r>
      </w:ins>
    </w:p>
    <w:p w:rsidR="00D61455" w:rsidRPr="005C72D9" w:rsidRDefault="00D61455" w:rsidP="008C4961">
      <w:pPr>
        <w:pStyle w:val="PL"/>
        <w:rPr>
          <w:ins w:id="4070" w:author="SA R2 -1807910" w:date="2018-05-15T07:43:00Z"/>
          <w:highlight w:val="cyan"/>
          <w:lang w:val="en-US"/>
        </w:rPr>
      </w:pPr>
    </w:p>
    <w:p w:rsidR="00D61455" w:rsidRPr="005C72D9" w:rsidRDefault="00D61455" w:rsidP="008C4961">
      <w:pPr>
        <w:pStyle w:val="PL"/>
        <w:rPr>
          <w:ins w:id="4071" w:author="SA R2 -1807910" w:date="2018-05-15T07:43:00Z"/>
          <w:highlight w:val="cyan"/>
          <w:lang w:val="en-US"/>
        </w:rPr>
      </w:pPr>
      <w:ins w:id="4072"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4073" w:author="SA R2 -1807910" w:date="2018-05-15T07:43:00Z"/>
          <w:snapToGrid w:val="0"/>
          <w:highlight w:val="cyan"/>
          <w:lang w:val="en-US"/>
        </w:rPr>
      </w:pPr>
      <w:ins w:id="4074"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rsidR="00D61455" w:rsidRPr="005C72D9" w:rsidRDefault="00D61455" w:rsidP="008C4961">
      <w:pPr>
        <w:pStyle w:val="PL"/>
        <w:rPr>
          <w:ins w:id="4075" w:author="SA R2 -1807910" w:date="2018-05-15T07:43:00Z"/>
          <w:highlight w:val="cyan"/>
          <w:lang w:val="en-US"/>
        </w:rPr>
      </w:pPr>
      <w:ins w:id="40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4077" w:author="SA R2 -1807910" w:date="2018-05-15T07:43:00Z"/>
          <w:highlight w:val="cyan"/>
          <w:lang w:val="en-US"/>
        </w:rPr>
      </w:pPr>
      <w:ins w:id="40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4079" w:author="SA R2 -1807910" w:date="2018-05-15T07:43:00Z"/>
          <w:highlight w:val="cyan"/>
          <w:lang w:val="en-US"/>
        </w:rPr>
      </w:pPr>
      <w:ins w:id="4080"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rsidR="00D61455" w:rsidRPr="005C72D9" w:rsidRDefault="00D61455" w:rsidP="008C4961">
      <w:pPr>
        <w:pStyle w:val="PL"/>
        <w:rPr>
          <w:ins w:id="4081" w:author="SA R2 -1807910" w:date="2018-05-15T07:43:00Z"/>
          <w:highlight w:val="cyan"/>
          <w:lang w:val="it-IT"/>
        </w:rPr>
      </w:pPr>
      <w:ins w:id="4082"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rsidR="00D61455" w:rsidRPr="005C72D9" w:rsidRDefault="00D61455" w:rsidP="008C4961">
      <w:pPr>
        <w:pStyle w:val="PL"/>
        <w:rPr>
          <w:ins w:id="4083" w:author="SA R2 -1807910" w:date="2018-05-15T07:43:00Z"/>
          <w:highlight w:val="cyan"/>
          <w:lang w:val="it-IT"/>
        </w:rPr>
      </w:pPr>
      <w:ins w:id="4084"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rsidR="00D61455" w:rsidRPr="005C72D9" w:rsidRDefault="00D61455" w:rsidP="008C4961">
      <w:pPr>
        <w:pStyle w:val="PL"/>
        <w:rPr>
          <w:ins w:id="4085" w:author="SA R2 -1807910" w:date="2018-05-15T07:43:00Z"/>
          <w:highlight w:val="cyan"/>
          <w:lang w:val="it-IT"/>
        </w:rPr>
      </w:pPr>
      <w:ins w:id="4086"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rsidR="00D61455" w:rsidRPr="005C72D9" w:rsidRDefault="00D61455" w:rsidP="008C4961">
      <w:pPr>
        <w:pStyle w:val="PL"/>
        <w:rPr>
          <w:ins w:id="4087" w:author="SA R2 -1807910" w:date="2018-05-15T07:43:00Z"/>
          <w:highlight w:val="cyan"/>
          <w:lang w:val="it-IT"/>
        </w:rPr>
      </w:pPr>
      <w:ins w:id="4088" w:author="SA R2 -1807910" w:date="2018-05-15T07:43:00Z">
        <w:r w:rsidRPr="005C72D9">
          <w:rPr>
            <w:highlight w:val="cyan"/>
            <w:lang w:val="it-IT"/>
          </w:rPr>
          <w:tab/>
        </w:r>
        <w:r w:rsidRPr="005C72D9">
          <w:rPr>
            <w:highlight w:val="cyan"/>
            <w:lang w:val="it-IT"/>
          </w:rPr>
          <w:tab/>
          <w:t>},</w:t>
        </w:r>
      </w:ins>
    </w:p>
    <w:p w:rsidR="00D61455" w:rsidRPr="005C72D9" w:rsidRDefault="00D61455" w:rsidP="00D61455">
      <w:pPr>
        <w:pStyle w:val="PL"/>
        <w:rPr>
          <w:ins w:id="4089" w:author="SA R2 -1807910" w:date="2018-05-15T07:43:00Z"/>
          <w:highlight w:val="cyan"/>
        </w:rPr>
      </w:pPr>
      <w:ins w:id="4090"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D61455" w:rsidRPr="005C72D9" w:rsidRDefault="00D61455" w:rsidP="008C4961">
      <w:pPr>
        <w:pStyle w:val="PL"/>
        <w:rPr>
          <w:ins w:id="4091" w:author="SA R2 -1807910" w:date="2018-05-15T07:43:00Z"/>
          <w:highlight w:val="cyan"/>
          <w:lang w:val="it-IT"/>
        </w:rPr>
      </w:pPr>
      <w:ins w:id="4092" w:author="SA R2 -1807910" w:date="2018-05-15T07:43:00Z">
        <w:r w:rsidRPr="005C72D9">
          <w:rPr>
            <w:highlight w:val="cyan"/>
            <w:lang w:val="it-IT"/>
          </w:rPr>
          <w:tab/>
          <w:t>}</w:t>
        </w:r>
      </w:ins>
    </w:p>
    <w:p w:rsidR="00D61455" w:rsidRPr="005C72D9" w:rsidRDefault="00D61455" w:rsidP="008C4961">
      <w:pPr>
        <w:pStyle w:val="PL"/>
        <w:rPr>
          <w:ins w:id="4093" w:author="SA R2 -1807910" w:date="2018-05-15T07:43:00Z"/>
          <w:highlight w:val="cyan"/>
          <w:lang w:val="it-IT"/>
        </w:rPr>
      </w:pPr>
      <w:ins w:id="4094" w:author="SA R2 -1807910" w:date="2018-05-15T07:43:00Z">
        <w:r w:rsidRPr="005C72D9">
          <w:rPr>
            <w:highlight w:val="cyan"/>
            <w:lang w:val="it-IT"/>
          </w:rPr>
          <w:t>}</w:t>
        </w:r>
      </w:ins>
    </w:p>
    <w:p w:rsidR="00D61455" w:rsidRPr="005C72D9" w:rsidRDefault="00D61455" w:rsidP="008C4961">
      <w:pPr>
        <w:pStyle w:val="PL"/>
        <w:rPr>
          <w:ins w:id="4095" w:author="SA R2 -1807910" w:date="2018-05-15T07:43:00Z"/>
          <w:highlight w:val="cyan"/>
          <w:lang w:val="it-IT"/>
        </w:rPr>
      </w:pPr>
    </w:p>
    <w:p w:rsidR="00D61455" w:rsidRPr="005C72D9" w:rsidRDefault="00D61455" w:rsidP="008C4961">
      <w:pPr>
        <w:pStyle w:val="PL"/>
        <w:rPr>
          <w:ins w:id="4096" w:author="SA R2 -1807910" w:date="2018-05-15T07:43:00Z"/>
          <w:highlight w:val="cyan"/>
          <w:lang w:val="it-IT"/>
        </w:rPr>
      </w:pPr>
      <w:ins w:id="4097"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rsidR="00D61455" w:rsidRPr="005C72D9" w:rsidRDefault="00D61455" w:rsidP="008C4961">
      <w:pPr>
        <w:pStyle w:val="PL"/>
        <w:rPr>
          <w:ins w:id="4098" w:author="SA R2 -1807910" w:date="2018-05-15T07:43:00Z"/>
          <w:highlight w:val="cyan"/>
          <w:lang w:val="it-IT"/>
        </w:rPr>
      </w:pPr>
      <w:ins w:id="4099"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rsidR="00D61455" w:rsidRPr="005C72D9" w:rsidRDefault="00D61455" w:rsidP="008C4961">
      <w:pPr>
        <w:pStyle w:val="PL"/>
        <w:rPr>
          <w:ins w:id="4100" w:author="SA R2 -1807910" w:date="2018-05-15T07:43:00Z"/>
          <w:highlight w:val="cyan"/>
        </w:rPr>
      </w:pPr>
      <w:ins w:id="4101"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rsidR="00D61455" w:rsidRPr="005C72D9" w:rsidRDefault="00D61455" w:rsidP="008C4961">
      <w:pPr>
        <w:pStyle w:val="PL"/>
        <w:rPr>
          <w:ins w:id="4102" w:author="SA R2 -1807910" w:date="2018-05-15T07:43:00Z"/>
          <w:highlight w:val="cyan"/>
        </w:rPr>
      </w:pPr>
    </w:p>
    <w:p w:rsidR="00D61455" w:rsidRPr="005C72D9" w:rsidRDefault="00D61455" w:rsidP="00D61455">
      <w:pPr>
        <w:pStyle w:val="PL"/>
        <w:rPr>
          <w:ins w:id="4103" w:author="SA R2 -1807910" w:date="2018-05-15T07:43:00Z"/>
          <w:highlight w:val="cyan"/>
        </w:rPr>
      </w:pPr>
      <w:ins w:id="41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5" w:author="Rapporteur SA Rev1" w:date="2018-05-24T19:55:00Z">
        <w:r w:rsidR="007570A5" w:rsidRPr="005C72D9">
          <w:rPr>
            <w:color w:val="993366"/>
            <w:highlight w:val="cyan"/>
          </w:rPr>
          <w:t xml:space="preserve"> </w:t>
        </w:r>
      </w:ins>
      <w:ins w:id="41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D61455">
      <w:pPr>
        <w:pStyle w:val="PL"/>
        <w:rPr>
          <w:ins w:id="4107" w:author="SA R2 -1807910" w:date="2018-05-15T07:43:00Z"/>
          <w:highlight w:val="cyan"/>
        </w:rPr>
      </w:pPr>
      <w:ins w:id="41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8C4961">
      <w:pPr>
        <w:pStyle w:val="PL"/>
        <w:rPr>
          <w:ins w:id="4109" w:author="SA R2 -1807910" w:date="2018-05-15T07:43:00Z"/>
          <w:highlight w:val="cyan"/>
          <w:lang w:val="en-US"/>
        </w:rPr>
      </w:pPr>
      <w:ins w:id="4110" w:author="SA R2 -1807910" w:date="2018-05-15T07:43:00Z">
        <w:r w:rsidRPr="005C72D9">
          <w:rPr>
            <w:highlight w:val="cyan"/>
            <w:lang w:val="en-US"/>
          </w:rPr>
          <w:t>}</w:t>
        </w:r>
      </w:ins>
    </w:p>
    <w:p w:rsidR="00D61455" w:rsidRPr="005C72D9" w:rsidRDefault="00D61455" w:rsidP="008C4961">
      <w:pPr>
        <w:pStyle w:val="PL"/>
        <w:rPr>
          <w:ins w:id="4111" w:author="SA R2 -1807910" w:date="2018-05-15T07:43:00Z"/>
          <w:highlight w:val="cyan"/>
          <w:lang w:val="en-US"/>
        </w:rPr>
      </w:pPr>
    </w:p>
    <w:p w:rsidR="00D61455" w:rsidRPr="005C72D9" w:rsidRDefault="00D61455" w:rsidP="008C4961">
      <w:pPr>
        <w:pStyle w:val="PL"/>
        <w:rPr>
          <w:ins w:id="4112" w:author="SA R2 -1807910" w:date="2018-05-15T07:43:00Z"/>
          <w:highlight w:val="cyan"/>
          <w:lang w:val="en-US"/>
        </w:rPr>
      </w:pPr>
    </w:p>
    <w:p w:rsidR="00D61455" w:rsidRPr="005C72D9" w:rsidRDefault="00D61455" w:rsidP="008C4961">
      <w:pPr>
        <w:pStyle w:val="PL"/>
        <w:rPr>
          <w:ins w:id="4113" w:author="SA R2 -1807910" w:date="2018-05-15T07:43:00Z"/>
          <w:highlight w:val="cyan"/>
        </w:rPr>
      </w:pPr>
      <w:ins w:id="4114" w:author="SA R2 -1807910" w:date="2018-05-15T07:43:00Z">
        <w:r w:rsidRPr="005C72D9">
          <w:rPr>
            <w:highlight w:val="cyan"/>
          </w:rPr>
          <w:t>-- TAG-RRCSETUP-STOP</w:t>
        </w:r>
      </w:ins>
    </w:p>
    <w:p w:rsidR="00D61455" w:rsidRPr="005C72D9" w:rsidRDefault="00D61455" w:rsidP="008C4961">
      <w:pPr>
        <w:pStyle w:val="PL"/>
        <w:rPr>
          <w:ins w:id="4115" w:author="SA R2 -1807910" w:date="2018-05-15T07:43:00Z"/>
          <w:highlight w:val="cyan"/>
        </w:rPr>
      </w:pPr>
      <w:ins w:id="4116" w:author="SA R2 -1807910" w:date="2018-05-15T07:43:00Z">
        <w:r w:rsidRPr="005C72D9">
          <w:rPr>
            <w:highlight w:val="cyan"/>
          </w:rPr>
          <w:t>-- ASN1STOP</w:t>
        </w:r>
      </w:ins>
    </w:p>
    <w:p w:rsidR="007239D4" w:rsidRPr="005C72D9" w:rsidRDefault="007239D4" w:rsidP="00D61455">
      <w:pPr>
        <w:pStyle w:val="EditorsNote"/>
        <w:rPr>
          <w:ins w:id="4117" w:author="SA R2 -1807910" w:date="2018-05-24T09:09:00Z"/>
          <w:highlight w:val="cyan"/>
        </w:rPr>
      </w:pPr>
    </w:p>
    <w:p w:rsidR="00D61455" w:rsidRPr="005C72D9" w:rsidRDefault="00D61455" w:rsidP="007239D4">
      <w:pPr>
        <w:pStyle w:val="EditorsNote"/>
        <w:rPr>
          <w:ins w:id="4118" w:author="SA R2 -1807910" w:date="2018-05-15T07:43:00Z"/>
          <w:highlight w:val="cyan"/>
          <w:rPrChange w:id="4119" w:author="SA R2 -1807910" w:date="2018-05-24T09:09:00Z">
            <w:rPr>
              <w:ins w:id="4120" w:author="SA R2 -1807910" w:date="2018-05-15T07:43:00Z"/>
              <w:lang w:val="en-US"/>
            </w:rPr>
          </w:rPrChange>
        </w:rPr>
      </w:pPr>
      <w:ins w:id="4121"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rsidR="00D61455" w:rsidRPr="005C72D9" w:rsidRDefault="00D61455" w:rsidP="00575E1C">
      <w:pPr>
        <w:pStyle w:val="4"/>
        <w:rPr>
          <w:ins w:id="4122" w:author="SA R2 -1807910" w:date="2018-05-15T07:43:00Z"/>
          <w:highlight w:val="cyan"/>
        </w:rPr>
      </w:pPr>
      <w:bookmarkStart w:id="4123" w:name="_Toc503260330"/>
      <w:bookmarkEnd w:id="3807"/>
      <w:ins w:id="4124" w:author="SA R2 -1807910" w:date="2018-05-15T07:43:00Z">
        <w:r w:rsidRPr="005C72D9">
          <w:rPr>
            <w:highlight w:val="cyan"/>
          </w:rPr>
          <w:t>–</w:t>
        </w:r>
        <w:r w:rsidRPr="005C72D9">
          <w:rPr>
            <w:highlight w:val="cyan"/>
          </w:rPr>
          <w:tab/>
        </w:r>
        <w:r w:rsidRPr="005C72D9">
          <w:rPr>
            <w:i/>
            <w:noProof/>
            <w:highlight w:val="cyan"/>
          </w:rPr>
          <w:t>RRCSetupComplete</w:t>
        </w:r>
      </w:ins>
    </w:p>
    <w:p w:rsidR="00D61455" w:rsidRPr="005C72D9" w:rsidRDefault="00D61455" w:rsidP="00D61455">
      <w:pPr>
        <w:rPr>
          <w:ins w:id="4125" w:author="SA R2 -1807910" w:date="2018-05-15T07:43:00Z"/>
          <w:highlight w:val="cyan"/>
        </w:rPr>
      </w:pPr>
      <w:ins w:id="4126"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rsidR="00D61455" w:rsidRPr="005C72D9" w:rsidRDefault="00D61455" w:rsidP="00575E1C">
      <w:pPr>
        <w:pStyle w:val="B1"/>
        <w:rPr>
          <w:ins w:id="4127" w:author="SA R2 -1807910" w:date="2018-05-15T07:43:00Z"/>
          <w:highlight w:val="cyan"/>
        </w:rPr>
      </w:pPr>
      <w:ins w:id="4128" w:author="SA R2 -1807910" w:date="2018-05-15T07:43:00Z">
        <w:r w:rsidRPr="005C72D9">
          <w:rPr>
            <w:highlight w:val="cyan"/>
          </w:rPr>
          <w:t>Signalling radio bearer: SRB1</w:t>
        </w:r>
      </w:ins>
    </w:p>
    <w:p w:rsidR="00D61455" w:rsidRPr="005C72D9" w:rsidRDefault="00D61455" w:rsidP="00575E1C">
      <w:pPr>
        <w:pStyle w:val="B1"/>
        <w:rPr>
          <w:ins w:id="4129" w:author="SA R2 -1807910" w:date="2018-05-15T07:43:00Z"/>
          <w:highlight w:val="cyan"/>
        </w:rPr>
      </w:pPr>
      <w:ins w:id="4130" w:author="SA R2 -1807910" w:date="2018-05-15T07:43:00Z">
        <w:r w:rsidRPr="005C72D9">
          <w:rPr>
            <w:highlight w:val="cyan"/>
          </w:rPr>
          <w:t>RLC-SAP: AM</w:t>
        </w:r>
      </w:ins>
    </w:p>
    <w:p w:rsidR="00D61455" w:rsidRPr="005C72D9" w:rsidRDefault="00D61455" w:rsidP="00575E1C">
      <w:pPr>
        <w:pStyle w:val="B1"/>
        <w:rPr>
          <w:ins w:id="4131" w:author="SA R2 -1807910" w:date="2018-05-15T07:43:00Z"/>
          <w:highlight w:val="cyan"/>
        </w:rPr>
      </w:pPr>
      <w:ins w:id="4132" w:author="SA R2 -1807910" w:date="2018-05-15T07:43:00Z">
        <w:r w:rsidRPr="005C72D9">
          <w:rPr>
            <w:highlight w:val="cyan"/>
          </w:rPr>
          <w:t>Logical channel: DCCH</w:t>
        </w:r>
      </w:ins>
    </w:p>
    <w:p w:rsidR="00D61455" w:rsidRPr="005C72D9" w:rsidRDefault="00D61455" w:rsidP="00575E1C">
      <w:pPr>
        <w:pStyle w:val="B1"/>
        <w:rPr>
          <w:ins w:id="4133" w:author="SA R2 -1807910" w:date="2018-05-15T07:43:00Z"/>
          <w:highlight w:val="cyan"/>
        </w:rPr>
      </w:pPr>
      <w:ins w:id="4134" w:author="SA R2 -1807910" w:date="2018-05-15T07:43:00Z">
        <w:r w:rsidRPr="005C72D9">
          <w:rPr>
            <w:highlight w:val="cyan"/>
          </w:rPr>
          <w:t>Direction: UE to Network</w:t>
        </w:r>
      </w:ins>
    </w:p>
    <w:p w:rsidR="00D61455" w:rsidRPr="005C72D9" w:rsidRDefault="00D61455" w:rsidP="00575E1C">
      <w:pPr>
        <w:pStyle w:val="TH"/>
        <w:rPr>
          <w:ins w:id="4135" w:author="SA R2 -1807910" w:date="2018-05-15T07:43:00Z"/>
          <w:highlight w:val="cyan"/>
        </w:rPr>
      </w:pPr>
      <w:ins w:id="4136" w:author="SA R2 -1807910" w:date="2018-05-15T07:43:00Z">
        <w:r w:rsidRPr="005C72D9">
          <w:rPr>
            <w:i/>
            <w:noProof/>
            <w:highlight w:val="cyan"/>
          </w:rPr>
          <w:t>RRCSetupComplete</w:t>
        </w:r>
        <w:r w:rsidRPr="005C72D9">
          <w:rPr>
            <w:noProof/>
            <w:highlight w:val="cyan"/>
          </w:rPr>
          <w:t xml:space="preserve"> message</w:t>
        </w:r>
      </w:ins>
    </w:p>
    <w:p w:rsidR="00D61455" w:rsidRPr="005C72D9" w:rsidRDefault="00D61455" w:rsidP="008C4961">
      <w:pPr>
        <w:pStyle w:val="PL"/>
        <w:rPr>
          <w:ins w:id="4137" w:author="SA R2 -1807910" w:date="2018-05-15T07:43:00Z"/>
          <w:highlight w:val="cyan"/>
        </w:rPr>
      </w:pPr>
      <w:ins w:id="4138" w:author="SA R2 -1807910" w:date="2018-05-15T07:43:00Z">
        <w:r w:rsidRPr="005C72D9">
          <w:rPr>
            <w:highlight w:val="cyan"/>
          </w:rPr>
          <w:t>-- ASN1START</w:t>
        </w:r>
      </w:ins>
    </w:p>
    <w:p w:rsidR="00D61455" w:rsidRPr="005C72D9" w:rsidRDefault="00D61455" w:rsidP="008C4961">
      <w:pPr>
        <w:pStyle w:val="PL"/>
        <w:rPr>
          <w:ins w:id="4139" w:author="SA R2 -1807910" w:date="2018-05-15T07:43:00Z"/>
          <w:highlight w:val="cyan"/>
        </w:rPr>
      </w:pPr>
      <w:ins w:id="4140" w:author="SA R2 -1807910" w:date="2018-05-15T07:43:00Z">
        <w:r w:rsidRPr="005C72D9">
          <w:rPr>
            <w:highlight w:val="cyan"/>
          </w:rPr>
          <w:t>-- TAG-RRCSETUPCOMPLETE-START</w:t>
        </w:r>
      </w:ins>
    </w:p>
    <w:p w:rsidR="00D61455" w:rsidRPr="005C72D9" w:rsidRDefault="00D61455" w:rsidP="008C4961">
      <w:pPr>
        <w:pStyle w:val="PL"/>
        <w:rPr>
          <w:ins w:id="4141" w:author="SA R2 -1807910" w:date="2018-05-15T07:43:00Z"/>
          <w:highlight w:val="cyan"/>
          <w:lang w:val="en-US"/>
        </w:rPr>
      </w:pPr>
    </w:p>
    <w:p w:rsidR="00D61455" w:rsidRPr="005C72D9" w:rsidRDefault="00D61455" w:rsidP="008C4961">
      <w:pPr>
        <w:pStyle w:val="PL"/>
        <w:rPr>
          <w:ins w:id="4142" w:author="SA R2 -1807910" w:date="2018-05-15T07:43:00Z"/>
          <w:highlight w:val="cyan"/>
          <w:lang w:val="en-US"/>
        </w:rPr>
      </w:pPr>
    </w:p>
    <w:p w:rsidR="00D61455" w:rsidRPr="005C72D9" w:rsidRDefault="00D61455" w:rsidP="008C4961">
      <w:pPr>
        <w:pStyle w:val="PL"/>
        <w:rPr>
          <w:ins w:id="4143" w:author="SA R2 -1807910" w:date="2018-05-15T07:43:00Z"/>
          <w:highlight w:val="cyan"/>
          <w:lang w:val="en-US"/>
        </w:rPr>
      </w:pPr>
      <w:ins w:id="4144"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rsidR="00D61455" w:rsidRPr="005C72D9" w:rsidRDefault="00D61455" w:rsidP="008C4961">
      <w:pPr>
        <w:pStyle w:val="PL"/>
        <w:rPr>
          <w:ins w:id="4145" w:author="SA R2 -1807910" w:date="2018-05-15T07:43:00Z"/>
          <w:highlight w:val="cyan"/>
          <w:lang w:val="en-US"/>
        </w:rPr>
      </w:pPr>
      <w:ins w:id="4146"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rsidR="00D61455" w:rsidRPr="005C72D9" w:rsidRDefault="00D61455" w:rsidP="008C4961">
      <w:pPr>
        <w:pStyle w:val="PL"/>
        <w:rPr>
          <w:ins w:id="4147" w:author="SA R2 -1807910" w:date="2018-05-15T07:43:00Z"/>
          <w:highlight w:val="cyan"/>
          <w:lang w:val="en-US"/>
        </w:rPr>
      </w:pPr>
      <w:ins w:id="4148"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8C4961">
      <w:pPr>
        <w:pStyle w:val="PL"/>
        <w:rPr>
          <w:ins w:id="4149" w:author="SA R2 -1807910" w:date="2018-05-15T07:43:00Z"/>
          <w:highlight w:val="cyan"/>
          <w:lang w:val="en-US"/>
        </w:rPr>
      </w:pPr>
      <w:ins w:id="4150"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rsidR="00D61455" w:rsidRPr="005C72D9" w:rsidRDefault="00D61455" w:rsidP="008C4961">
      <w:pPr>
        <w:pStyle w:val="PL"/>
        <w:rPr>
          <w:ins w:id="4151" w:author="SA R2 -1807910" w:date="2018-05-15T07:43:00Z"/>
          <w:highlight w:val="cyan"/>
          <w:lang w:val="en-US"/>
        </w:rPr>
      </w:pPr>
      <w:ins w:id="4152"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rsidR="00D61455" w:rsidRPr="005C72D9" w:rsidRDefault="00D61455" w:rsidP="008C4961">
      <w:pPr>
        <w:pStyle w:val="PL"/>
        <w:rPr>
          <w:ins w:id="4153" w:author="SA R2 -1807910" w:date="2018-05-15T07:43:00Z"/>
          <w:highlight w:val="cyan"/>
          <w:lang w:val="en-US"/>
        </w:rPr>
      </w:pPr>
      <w:ins w:id="4154"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rsidR="00D61455" w:rsidRPr="005C72D9" w:rsidRDefault="00D61455" w:rsidP="008C4961">
      <w:pPr>
        <w:pStyle w:val="PL"/>
        <w:rPr>
          <w:ins w:id="4155" w:author="SA R2 -1807910" w:date="2018-05-15T07:43:00Z"/>
          <w:highlight w:val="cyan"/>
          <w:lang w:val="en-US"/>
        </w:rPr>
      </w:pPr>
      <w:ins w:id="4156" w:author="SA R2 -1807910" w:date="2018-05-15T07:43:00Z">
        <w:r w:rsidRPr="005C72D9">
          <w:rPr>
            <w:highlight w:val="cyan"/>
            <w:lang w:val="en-US"/>
          </w:rPr>
          <w:tab/>
        </w:r>
        <w:r w:rsidRPr="005C72D9">
          <w:rPr>
            <w:highlight w:val="cyan"/>
            <w:lang w:val="en-US"/>
          </w:rPr>
          <w:tab/>
          <w:t>},</w:t>
        </w:r>
      </w:ins>
    </w:p>
    <w:p w:rsidR="00D61455" w:rsidRPr="005C72D9" w:rsidRDefault="00D61455" w:rsidP="008C4961">
      <w:pPr>
        <w:pStyle w:val="PL"/>
        <w:rPr>
          <w:ins w:id="4157" w:author="SA R2 -1807910" w:date="2018-05-15T07:43:00Z"/>
          <w:highlight w:val="cyan"/>
          <w:lang w:val="en-US"/>
        </w:rPr>
      </w:pPr>
      <w:ins w:id="4158"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4159" w:author="SA R2 -1807910" w:date="2018-05-15T07:43:00Z"/>
          <w:highlight w:val="cyan"/>
          <w:lang w:val="en-US"/>
        </w:rPr>
      </w:pPr>
      <w:ins w:id="4160" w:author="SA R2 -1807910" w:date="2018-05-15T07:43:00Z">
        <w:r w:rsidRPr="005C72D9">
          <w:rPr>
            <w:highlight w:val="cyan"/>
            <w:lang w:val="en-US"/>
          </w:rPr>
          <w:tab/>
          <w:t>}</w:t>
        </w:r>
      </w:ins>
    </w:p>
    <w:p w:rsidR="00D61455" w:rsidRPr="005C72D9" w:rsidRDefault="00D61455" w:rsidP="008C4961">
      <w:pPr>
        <w:pStyle w:val="PL"/>
        <w:rPr>
          <w:ins w:id="4161" w:author="SA R2 -1807910" w:date="2018-05-15T07:43:00Z"/>
          <w:highlight w:val="cyan"/>
          <w:lang w:val="en-US"/>
        </w:rPr>
      </w:pPr>
      <w:ins w:id="4162" w:author="SA R2 -1807910" w:date="2018-05-15T07:43:00Z">
        <w:r w:rsidRPr="005C72D9">
          <w:rPr>
            <w:highlight w:val="cyan"/>
            <w:lang w:val="en-US"/>
          </w:rPr>
          <w:t>}</w:t>
        </w:r>
      </w:ins>
    </w:p>
    <w:p w:rsidR="00D61455" w:rsidRPr="005C72D9" w:rsidRDefault="00D61455" w:rsidP="008C4961">
      <w:pPr>
        <w:pStyle w:val="PL"/>
        <w:rPr>
          <w:ins w:id="4163" w:author="SA R2 -1807910" w:date="2018-05-15T07:43:00Z"/>
          <w:highlight w:val="cyan"/>
          <w:lang w:val="en-US"/>
        </w:rPr>
      </w:pPr>
    </w:p>
    <w:p w:rsidR="00D61455" w:rsidRPr="005C72D9" w:rsidRDefault="00D61455" w:rsidP="008C4961">
      <w:pPr>
        <w:pStyle w:val="PL"/>
        <w:rPr>
          <w:ins w:id="4164" w:author="SA R2 -1807910" w:date="2018-05-15T07:43:00Z"/>
          <w:highlight w:val="cyan"/>
          <w:lang w:val="en-US"/>
        </w:rPr>
      </w:pPr>
      <w:ins w:id="4165" w:author="SA R2 -1807910" w:date="2018-05-15T07:43:00Z">
        <w:r w:rsidRPr="005C72D9">
          <w:rPr>
            <w:highlight w:val="cyan"/>
            <w:lang w:val="en-US"/>
          </w:rPr>
          <w:t>RRCSetupComplete-IEs ::= SEQUENCE {</w:t>
        </w:r>
      </w:ins>
    </w:p>
    <w:p w:rsidR="00D61455" w:rsidRPr="005C72D9" w:rsidRDefault="00D61455" w:rsidP="008C4961">
      <w:pPr>
        <w:pStyle w:val="PL"/>
        <w:rPr>
          <w:ins w:id="4166" w:author="SA R2 -1807910" w:date="2018-05-15T07:43:00Z"/>
          <w:highlight w:val="cyan"/>
          <w:lang w:val="en-US"/>
        </w:rPr>
      </w:pPr>
      <w:ins w:id="4167"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rsidR="00D61455" w:rsidRPr="005C72D9" w:rsidRDefault="00D61455" w:rsidP="008C4961">
      <w:pPr>
        <w:pStyle w:val="PL"/>
        <w:rPr>
          <w:ins w:id="4168" w:author="SA R2 -1807910" w:date="2018-05-15T07:43:00Z"/>
          <w:highlight w:val="cyan"/>
          <w:lang w:val="en-US"/>
        </w:rPr>
      </w:pPr>
      <w:ins w:id="4169"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0" w:author="SA R2-1809111" w:date="2018-05-29T11:18:00Z">
        <w:r w:rsidR="003A06F8" w:rsidRPr="005C72D9">
          <w:rPr>
            <w:highlight w:val="cyan"/>
            <w:lang w:val="en-US"/>
          </w:rPr>
          <w:tab/>
        </w:r>
      </w:ins>
      <w:ins w:id="4171" w:author="SA R2 -1807910" w:date="2018-05-15T07:43:00Z">
        <w:r w:rsidRPr="005C72D9">
          <w:rPr>
            <w:highlight w:val="cyan"/>
            <w:lang w:val="en-US"/>
          </w:rPr>
          <w:t>OPTIONAL,</w:t>
        </w:r>
      </w:ins>
    </w:p>
    <w:p w:rsidR="00D61455" w:rsidRPr="005C72D9" w:rsidRDefault="00D61455" w:rsidP="008C4961">
      <w:pPr>
        <w:pStyle w:val="PL"/>
        <w:rPr>
          <w:ins w:id="4172" w:author="SA R2 -1807910" w:date="2018-05-15T07:43:00Z"/>
          <w:highlight w:val="cyan"/>
          <w:lang w:val="en-US"/>
        </w:rPr>
      </w:pPr>
      <w:ins w:id="4173"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4" w:author="SA R2-1809111" w:date="2018-05-29T11:18:00Z">
        <w:r w:rsidR="003A06F8" w:rsidRPr="005C72D9">
          <w:rPr>
            <w:highlight w:val="cyan"/>
            <w:lang w:val="en-US"/>
          </w:rPr>
          <w:tab/>
        </w:r>
      </w:ins>
      <w:ins w:id="4175" w:author="SA R2 -1807910" w:date="2018-05-15T07:43:00Z">
        <w:r w:rsidRPr="005C72D9">
          <w:rPr>
            <w:highlight w:val="cyan"/>
            <w:lang w:val="en-US"/>
          </w:rPr>
          <w:t>OPTIONAL,</w:t>
        </w:r>
      </w:ins>
    </w:p>
    <w:p w:rsidR="00D61455" w:rsidRPr="005C72D9" w:rsidRDefault="00D61455" w:rsidP="008C4961">
      <w:pPr>
        <w:pStyle w:val="PL"/>
        <w:rPr>
          <w:ins w:id="4176" w:author="SA R2 -1807910" w:date="2018-05-15T07:43:00Z"/>
          <w:highlight w:val="cyan"/>
          <w:lang w:val="en-US"/>
        </w:rPr>
      </w:pPr>
      <w:ins w:id="4177"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rsidR="00D61455" w:rsidRPr="005C72D9" w:rsidRDefault="00D61455" w:rsidP="008C4961">
      <w:pPr>
        <w:pStyle w:val="PL"/>
        <w:rPr>
          <w:ins w:id="4178" w:author="SA R2-1809111" w:date="2018-05-29T11:11:00Z"/>
          <w:highlight w:val="cyan"/>
          <w:lang w:val="en-US"/>
        </w:rPr>
      </w:pPr>
      <w:ins w:id="4179"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rsidR="00380BBC" w:rsidRPr="005C72D9" w:rsidRDefault="00380BBC" w:rsidP="008C4961">
      <w:pPr>
        <w:pStyle w:val="PL"/>
        <w:rPr>
          <w:ins w:id="4180" w:author="SA R2 -1807910" w:date="2018-05-15T07:43:00Z"/>
          <w:highlight w:val="cyan"/>
          <w:lang w:val="en-US"/>
        </w:rPr>
      </w:pPr>
      <w:ins w:id="4181"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2" w:author="SA R2-1809111" w:date="2018-05-29T11:12:00Z">
        <w:r w:rsidRPr="005C72D9">
          <w:rPr>
            <w:highlight w:val="cyan"/>
            <w:lang w:val="en-US"/>
          </w:rPr>
          <w:t xml:space="preserve"> {</w:t>
        </w:r>
      </w:ins>
    </w:p>
    <w:p w:rsidR="00D61455" w:rsidRPr="005C72D9" w:rsidRDefault="00380BBC" w:rsidP="008C4961">
      <w:pPr>
        <w:pStyle w:val="PL"/>
        <w:rPr>
          <w:ins w:id="4183" w:author="SA R2-1809111" w:date="2018-05-29T11:12:00Z"/>
          <w:rFonts w:eastAsia="SimSun"/>
          <w:highlight w:val="cyan"/>
          <w:lang w:val="en-US" w:eastAsia="zh-CN"/>
        </w:rPr>
      </w:pPr>
      <w:ins w:id="4184" w:author="SA R2-1809111" w:date="2018-05-29T11:12:00Z">
        <w:r w:rsidRPr="005C72D9">
          <w:rPr>
            <w:highlight w:val="cyan"/>
            <w:lang w:val="en-US"/>
          </w:rPr>
          <w:tab/>
        </w:r>
        <w:r w:rsidRPr="005C72D9">
          <w:rPr>
            <w:highlight w:val="cyan"/>
            <w:lang w:val="en-US"/>
          </w:rPr>
          <w:tab/>
        </w:r>
      </w:ins>
      <w:ins w:id="4185" w:author="SA R2 -1807910" w:date="2018-05-15T07:43:00Z">
        <w:del w:id="4186"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7"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rsidR="00B35466" w:rsidRPr="00B35466" w:rsidRDefault="00380BBC" w:rsidP="00B35466">
      <w:pPr>
        <w:pStyle w:val="PL"/>
        <w:rPr>
          <w:ins w:id="4188" w:author="SA R2-1809111" w:date="2018-05-29T11:11:00Z"/>
          <w:highlight w:val="cyan"/>
          <w:lang w:val="en-US" w:eastAsia="en-US"/>
          <w:rPrChange w:id="4189" w:author="SA R2-1809111" w:date="2018-05-29T11:16:00Z">
            <w:rPr>
              <w:ins w:id="4190" w:author="SA R2-1809111" w:date="2018-05-29T11:11:00Z"/>
              <w:rFonts w:ascii="Courier New" w:eastAsia="SimSun" w:hAnsi="Courier New"/>
              <w:noProof/>
              <w:sz w:val="16"/>
              <w:lang w:val="en-US" w:eastAsia="zh-CN"/>
            </w:rPr>
          </w:rPrChange>
        </w:rPr>
        <w:pPrChange w:id="419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2"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3" w:author="SA R2-1809111" w:date="2018-05-29T11:16:00Z">
        <w:r w:rsidR="003A06F8" w:rsidRPr="005C72D9">
          <w:rPr>
            <w:highlight w:val="cyan"/>
            <w:lang w:val="en-US" w:eastAsia="en-US"/>
          </w:rPr>
          <w:t>BIT STRING (SIZE (8))</w:t>
        </w:r>
      </w:ins>
    </w:p>
    <w:p w:rsidR="00380BBC" w:rsidRPr="005C72D9" w:rsidRDefault="00F8523B" w:rsidP="008C4961">
      <w:pPr>
        <w:pStyle w:val="PL"/>
        <w:rPr>
          <w:ins w:id="4194" w:author="SA R2-1809111" w:date="2018-05-29T11:10:00Z"/>
          <w:highlight w:val="cyan"/>
          <w:lang w:val="en-US"/>
        </w:rPr>
      </w:pPr>
      <w:ins w:id="4195" w:author="SA R2-1809111" w:date="2018-05-29T11:13:00Z">
        <w:r w:rsidRPr="005C72D9">
          <w:rPr>
            <w:highlight w:val="cyan"/>
            <w:lang w:val="en-US"/>
          </w:rPr>
          <w:t xml:space="preserve">  </w:t>
        </w:r>
      </w:ins>
      <w:ins w:id="4196" w:author="SA R2-1809111" w:date="2018-05-29T11:14:00Z">
        <w:r w:rsidRPr="005C72D9">
          <w:rPr>
            <w:highlight w:val="cyan"/>
            <w:lang w:val="en-US"/>
          </w:rPr>
          <w:tab/>
        </w:r>
      </w:ins>
      <w:ins w:id="4197" w:author="SA R2-1809111" w:date="2018-05-29T11:13:00Z">
        <w:r w:rsidRPr="005C72D9">
          <w:rPr>
            <w:highlight w:val="cyan"/>
            <w:lang w:val="en-US"/>
          </w:rPr>
          <w:t>}</w:t>
        </w:r>
      </w:ins>
      <w:ins w:id="4198" w:author="SA R2-1809111" w:date="2018-05-29T11:14:00Z">
        <w:r w:rsidRPr="005C72D9">
          <w:rPr>
            <w:highlight w:val="cyan"/>
            <w:lang w:val="en-US"/>
          </w:rPr>
          <w:tab/>
        </w:r>
        <w:r w:rsidRPr="005C72D9">
          <w:rPr>
            <w:highlight w:val="cyan"/>
            <w:lang w:val="en-US"/>
          </w:rPr>
          <w:tab/>
        </w:r>
        <w:r w:rsidRPr="005C72D9">
          <w:rPr>
            <w:highlight w:val="cyan"/>
            <w:lang w:val="en-US"/>
          </w:rPr>
          <w:tab/>
        </w:r>
      </w:ins>
      <w:ins w:id="4199"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0"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4:00Z">
        <w:r w:rsidRPr="005C72D9">
          <w:rPr>
            <w:highlight w:val="cyan"/>
            <w:lang w:val="en-US"/>
          </w:rPr>
          <w:t>OPTIONAL,</w:t>
        </w:r>
      </w:ins>
    </w:p>
    <w:p w:rsidR="00380BBC" w:rsidRPr="005C72D9" w:rsidDel="00F8523B" w:rsidRDefault="00380BBC" w:rsidP="008C4961">
      <w:pPr>
        <w:pStyle w:val="PL"/>
        <w:rPr>
          <w:ins w:id="4202" w:author="SA R2 -1807910" w:date="2018-05-15T07:43:00Z"/>
          <w:del w:id="4203" w:author="SA R2-1809111" w:date="2018-05-29T11:14:00Z"/>
          <w:highlight w:val="cyan"/>
          <w:lang w:val="en-US"/>
        </w:rPr>
      </w:pPr>
    </w:p>
    <w:p w:rsidR="00D61455" w:rsidRPr="005C72D9" w:rsidDel="00F8523B" w:rsidRDefault="00D61455" w:rsidP="00D61455">
      <w:pPr>
        <w:pStyle w:val="PL"/>
        <w:rPr>
          <w:ins w:id="4204" w:author="SA R2 -1807910" w:date="2018-05-15T07:43:00Z"/>
          <w:del w:id="4205" w:author="SA R2-1809111" w:date="2018-05-29T11:14:00Z"/>
          <w:highlight w:val="cyan"/>
        </w:rPr>
      </w:pPr>
    </w:p>
    <w:p w:rsidR="00D61455" w:rsidRPr="005C72D9" w:rsidRDefault="00D61455" w:rsidP="00D61455">
      <w:pPr>
        <w:pStyle w:val="PL"/>
        <w:rPr>
          <w:ins w:id="4206" w:author="SA R2 -1807910" w:date="2018-05-15T07:43:00Z"/>
          <w:highlight w:val="cyan"/>
        </w:rPr>
      </w:pPr>
      <w:ins w:id="4207"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8" w:author="Rapporteur SA Rev1" w:date="2018-05-24T19:55:00Z">
        <w:r w:rsidR="007570A5" w:rsidRPr="005C72D9">
          <w:rPr>
            <w:color w:val="993366"/>
            <w:highlight w:val="cyan"/>
          </w:rPr>
          <w:t xml:space="preserve"> </w:t>
        </w:r>
      </w:ins>
      <w:ins w:id="4209"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0"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rsidR="00D61455" w:rsidRPr="005C72D9" w:rsidRDefault="00D61455" w:rsidP="00D61455">
      <w:pPr>
        <w:pStyle w:val="PL"/>
        <w:rPr>
          <w:ins w:id="4211" w:author="SA R2 -1807910" w:date="2018-05-15T07:43:00Z"/>
          <w:highlight w:val="cyan"/>
        </w:rPr>
      </w:pPr>
      <w:ins w:id="4212"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3"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rsidR="00D61455" w:rsidRPr="005C72D9" w:rsidRDefault="00D61455" w:rsidP="008C4961">
      <w:pPr>
        <w:pStyle w:val="PL"/>
        <w:rPr>
          <w:ins w:id="4214" w:author="SA R2 -1807910" w:date="2018-05-15T07:43:00Z"/>
          <w:highlight w:val="cyan"/>
          <w:lang w:val="en-US"/>
        </w:rPr>
      </w:pPr>
    </w:p>
    <w:p w:rsidR="00D61455" w:rsidRPr="005C72D9" w:rsidRDefault="00D61455" w:rsidP="008C4961">
      <w:pPr>
        <w:pStyle w:val="PL"/>
        <w:rPr>
          <w:ins w:id="4215" w:author="SA R2 -1807910" w:date="2018-05-15T07:43:00Z"/>
          <w:highlight w:val="cyan"/>
          <w:lang w:val="en-US"/>
        </w:rPr>
      </w:pPr>
      <w:ins w:id="4216" w:author="SA R2 -1807910" w:date="2018-05-15T07:43:00Z">
        <w:r w:rsidRPr="005C72D9">
          <w:rPr>
            <w:highlight w:val="cyan"/>
            <w:lang w:val="en-US"/>
          </w:rPr>
          <w:t>}</w:t>
        </w:r>
      </w:ins>
    </w:p>
    <w:p w:rsidR="00D61455" w:rsidRPr="005C72D9" w:rsidRDefault="00D61455" w:rsidP="008C4961">
      <w:pPr>
        <w:pStyle w:val="PL"/>
        <w:rPr>
          <w:ins w:id="4217" w:author="SA R2 -1807910" w:date="2018-05-15T07:43:00Z"/>
          <w:highlight w:val="cyan"/>
          <w:lang w:val="en-US"/>
        </w:rPr>
      </w:pPr>
    </w:p>
    <w:p w:rsidR="00D61455" w:rsidRPr="005C72D9" w:rsidRDefault="00D61455" w:rsidP="008C4961">
      <w:pPr>
        <w:pStyle w:val="PL"/>
        <w:rPr>
          <w:ins w:id="4218" w:author="SA R2 -1807910" w:date="2018-05-15T07:43:00Z"/>
          <w:highlight w:val="cyan"/>
          <w:lang w:val="en-US"/>
        </w:rPr>
      </w:pPr>
    </w:p>
    <w:p w:rsidR="00D61455" w:rsidRPr="005C72D9" w:rsidRDefault="00D61455" w:rsidP="008C4961">
      <w:pPr>
        <w:pStyle w:val="PL"/>
        <w:rPr>
          <w:ins w:id="4219" w:author="SA R2 -1807910" w:date="2018-05-15T07:43:00Z"/>
          <w:highlight w:val="cyan"/>
          <w:lang w:val="en-US"/>
        </w:rPr>
      </w:pPr>
    </w:p>
    <w:p w:rsidR="00D61455" w:rsidRPr="005C72D9" w:rsidRDefault="00D61455" w:rsidP="008C4961">
      <w:pPr>
        <w:pStyle w:val="PL"/>
        <w:rPr>
          <w:ins w:id="4220" w:author="SA R2 -1807910" w:date="2018-05-15T07:43:00Z"/>
          <w:highlight w:val="cyan"/>
          <w:lang w:val="en-US"/>
        </w:rPr>
      </w:pPr>
      <w:ins w:id="4221"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8C4961">
      <w:pPr>
        <w:pStyle w:val="PL"/>
        <w:rPr>
          <w:ins w:id="4222" w:author="SA R2 -1807910" w:date="2018-05-15T07:43:00Z"/>
          <w:highlight w:val="cyan"/>
          <w:lang w:val="en-US"/>
        </w:rPr>
      </w:pPr>
      <w:ins w:id="422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rsidR="00D61455" w:rsidRPr="005C72D9" w:rsidRDefault="00D61455" w:rsidP="008C4961">
      <w:pPr>
        <w:pStyle w:val="PL"/>
        <w:rPr>
          <w:ins w:id="4224" w:author="SA R2 -1807910" w:date="2018-05-15T07:43:00Z"/>
          <w:highlight w:val="cyan"/>
          <w:lang w:val="en-US"/>
        </w:rPr>
      </w:pPr>
      <w:ins w:id="4225"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rsidR="00D61455" w:rsidRPr="005C72D9" w:rsidRDefault="00D61455" w:rsidP="008C4961">
      <w:pPr>
        <w:pStyle w:val="PL"/>
        <w:rPr>
          <w:ins w:id="4226" w:author="SA R2 -1807910" w:date="2018-05-15T07:43:00Z"/>
          <w:highlight w:val="cyan"/>
          <w:lang w:val="en-US"/>
        </w:rPr>
      </w:pPr>
      <w:ins w:id="4227"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rsidR="00D61455" w:rsidRPr="005C72D9" w:rsidRDefault="00D61455" w:rsidP="008C4961">
      <w:pPr>
        <w:pStyle w:val="PL"/>
        <w:rPr>
          <w:ins w:id="4228" w:author="SA R2 -1807910" w:date="2018-05-15T07:43:00Z"/>
          <w:highlight w:val="cyan"/>
          <w:lang w:val="en-US"/>
        </w:rPr>
      </w:pPr>
      <w:ins w:id="4229"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rsidR="00D61455" w:rsidRPr="005C72D9" w:rsidRDefault="00D61455" w:rsidP="008C4961">
      <w:pPr>
        <w:pStyle w:val="PL"/>
        <w:rPr>
          <w:ins w:id="4230" w:author="SA R2 -1807910" w:date="2018-05-15T07:43:00Z"/>
          <w:highlight w:val="cyan"/>
          <w:lang w:val="en-US"/>
        </w:rPr>
      </w:pPr>
      <w:ins w:id="4231" w:author="SA R2 -1807910" w:date="2018-05-15T07:43:00Z">
        <w:r w:rsidRPr="005C72D9">
          <w:rPr>
            <w:highlight w:val="cyan"/>
            <w:lang w:val="en-US"/>
          </w:rPr>
          <w:t>}</w:t>
        </w:r>
      </w:ins>
    </w:p>
    <w:p w:rsidR="00D61455" w:rsidRPr="005C72D9" w:rsidRDefault="00D61455" w:rsidP="008C4961">
      <w:pPr>
        <w:pStyle w:val="PL"/>
        <w:rPr>
          <w:ins w:id="4232" w:author="SA R2 -1807910" w:date="2018-05-15T07:43:00Z"/>
          <w:highlight w:val="cyan"/>
          <w:lang w:val="en-US"/>
        </w:rPr>
      </w:pPr>
    </w:p>
    <w:p w:rsidR="00D61455" w:rsidRPr="005C72D9" w:rsidRDefault="00D61455" w:rsidP="008C4961">
      <w:pPr>
        <w:pStyle w:val="PL"/>
        <w:rPr>
          <w:ins w:id="4233" w:author="SA R2 -1807910" w:date="2018-05-15T07:43:00Z"/>
          <w:highlight w:val="cyan"/>
        </w:rPr>
      </w:pPr>
      <w:ins w:id="4234" w:author="SA R2 -1807910" w:date="2018-05-15T07:43:00Z">
        <w:r w:rsidRPr="005C72D9">
          <w:rPr>
            <w:highlight w:val="cyan"/>
          </w:rPr>
          <w:t>-- TAG-RRCSETUPCOMPLETE-STOP</w:t>
        </w:r>
      </w:ins>
    </w:p>
    <w:p w:rsidR="00D61455" w:rsidRPr="005C72D9" w:rsidRDefault="00D61455" w:rsidP="008C4961">
      <w:pPr>
        <w:pStyle w:val="PL"/>
        <w:rPr>
          <w:ins w:id="4235" w:author="SA R2 -1807910" w:date="2018-05-15T07:43:00Z"/>
          <w:highlight w:val="cyan"/>
        </w:rPr>
      </w:pPr>
      <w:ins w:id="4236" w:author="SA R2 -1807910" w:date="2018-05-15T07:43:00Z">
        <w:r w:rsidRPr="005C72D9">
          <w:rPr>
            <w:highlight w:val="cyan"/>
          </w:rPr>
          <w:t>-- ASN1STOP</w:t>
        </w:r>
      </w:ins>
    </w:p>
    <w:p w:rsidR="007239D4" w:rsidRPr="005C72D9" w:rsidRDefault="007239D4" w:rsidP="00D61455">
      <w:pPr>
        <w:pStyle w:val="EditorsNote"/>
        <w:rPr>
          <w:ins w:id="4237" w:author="SA R2 -1807910" w:date="2018-05-24T09:10:00Z"/>
          <w:highlight w:val="cyan"/>
        </w:rPr>
      </w:pPr>
    </w:p>
    <w:p w:rsidR="00B35466" w:rsidRPr="00B35466" w:rsidRDefault="00D61455" w:rsidP="00B35466">
      <w:pPr>
        <w:pStyle w:val="EditorsNote"/>
        <w:rPr>
          <w:ins w:id="4238" w:author="SA R2 -1807910" w:date="2018-05-15T07:43:00Z"/>
          <w:rFonts w:eastAsia="MS Mincho"/>
          <w:highlight w:val="cyan"/>
          <w:rPrChange w:id="4239" w:author="SA R2 -1807910" w:date="2018-05-24T09:10:00Z">
            <w:rPr>
              <w:ins w:id="4240" w:author="SA R2 -1807910" w:date="2018-05-15T07:43:00Z"/>
              <w:iCs/>
            </w:rPr>
          </w:rPrChange>
        </w:rPr>
        <w:pPrChange w:id="4241" w:author="SA R2 -1807910" w:date="2018-05-24T09:10:00Z">
          <w:pPr/>
        </w:pPrChange>
      </w:pPr>
      <w:ins w:id="4242"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3"/>
      </w:ins>
    </w:p>
    <w:p w:rsidR="006E0408" w:rsidRPr="005C72D9" w:rsidRDefault="006E0408" w:rsidP="006E0408">
      <w:pPr>
        <w:pStyle w:val="4"/>
        <w:rPr>
          <w:ins w:id="4243" w:author="SA R2-1805225" w:date="2018-06-02T01:29:00Z"/>
          <w:highlight w:val="cyan"/>
        </w:rPr>
      </w:pPr>
      <w:ins w:id="4244" w:author="SA R2-1805225" w:date="2018-06-02T01:29:00Z">
        <w:r w:rsidRPr="005C72D9">
          <w:rPr>
            <w:highlight w:val="cyan"/>
          </w:rPr>
          <w:t>–</w:t>
        </w:r>
        <w:r w:rsidRPr="005C72D9">
          <w:rPr>
            <w:highlight w:val="cyan"/>
          </w:rPr>
          <w:tab/>
        </w:r>
        <w:r w:rsidRPr="005C72D9">
          <w:rPr>
            <w:bCs/>
            <w:i/>
            <w:iCs/>
            <w:noProof/>
            <w:highlight w:val="cyan"/>
          </w:rPr>
          <w:t>RRCSystemInfoRequest</w:t>
        </w:r>
      </w:ins>
    </w:p>
    <w:p w:rsidR="006E0408" w:rsidRPr="005C72D9" w:rsidRDefault="006E0408" w:rsidP="006E0408">
      <w:pPr>
        <w:rPr>
          <w:ins w:id="4245" w:author="SA R2-1805225" w:date="2018-06-02T01:29:00Z"/>
          <w:highlight w:val="cyan"/>
          <w:lang w:eastAsia="en-US"/>
        </w:rPr>
      </w:pPr>
      <w:ins w:id="4246" w:author="SA R2-1805225" w:date="2018-06-02T01:29:00Z">
        <w:r w:rsidRPr="005C72D9">
          <w:rPr>
            <w:highlight w:val="cyan"/>
          </w:rPr>
          <w:t xml:space="preserve">The </w:t>
        </w:r>
      </w:ins>
      <w:ins w:id="4247" w:author="SA R2-1805225" w:date="2018-06-02T01:30:00Z">
        <w:r w:rsidRPr="005C72D9">
          <w:rPr>
            <w:bCs/>
            <w:i/>
            <w:iCs/>
            <w:noProof/>
            <w:highlight w:val="cyan"/>
          </w:rPr>
          <w:t>RRCSystemInfoRequest</w:t>
        </w:r>
        <w:r w:rsidRPr="005C72D9">
          <w:rPr>
            <w:highlight w:val="cyan"/>
          </w:rPr>
          <w:t xml:space="preserve"> </w:t>
        </w:r>
      </w:ins>
      <w:ins w:id="4248"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rsidR="006E0408" w:rsidRPr="005C72D9" w:rsidRDefault="006E0408" w:rsidP="006E0408">
      <w:pPr>
        <w:pStyle w:val="B1"/>
        <w:keepNext/>
        <w:keepLines/>
        <w:rPr>
          <w:ins w:id="4249" w:author="SA R2-1805225" w:date="2018-06-02T01:29:00Z"/>
          <w:highlight w:val="cyan"/>
        </w:rPr>
      </w:pPr>
      <w:ins w:id="4250" w:author="SA R2-1805225" w:date="2018-06-02T01:29:00Z">
        <w:r w:rsidRPr="005C72D9">
          <w:rPr>
            <w:highlight w:val="cyan"/>
          </w:rPr>
          <w:lastRenderedPageBreak/>
          <w:t>Signalling radio bearer: SRB0</w:t>
        </w:r>
      </w:ins>
    </w:p>
    <w:p w:rsidR="006E0408" w:rsidRPr="005C72D9" w:rsidRDefault="006E0408" w:rsidP="006E0408">
      <w:pPr>
        <w:pStyle w:val="B1"/>
        <w:keepNext/>
        <w:keepLines/>
        <w:rPr>
          <w:ins w:id="4251" w:author="SA R2-1805225" w:date="2018-06-02T01:29:00Z"/>
          <w:highlight w:val="cyan"/>
        </w:rPr>
      </w:pPr>
      <w:ins w:id="4252" w:author="SA R2-1805225" w:date="2018-06-02T01:29:00Z">
        <w:r w:rsidRPr="005C72D9">
          <w:rPr>
            <w:highlight w:val="cyan"/>
          </w:rPr>
          <w:t>RLC-SAP: TM</w:t>
        </w:r>
      </w:ins>
    </w:p>
    <w:p w:rsidR="006E0408" w:rsidRPr="005C72D9" w:rsidRDefault="006E0408" w:rsidP="006E0408">
      <w:pPr>
        <w:pStyle w:val="B1"/>
        <w:keepNext/>
        <w:keepLines/>
        <w:rPr>
          <w:ins w:id="4253" w:author="SA R2-1805225" w:date="2018-06-02T01:29:00Z"/>
          <w:highlight w:val="cyan"/>
        </w:rPr>
      </w:pPr>
      <w:ins w:id="4254" w:author="SA R2-1805225" w:date="2018-06-02T01:29:00Z">
        <w:r w:rsidRPr="005C72D9">
          <w:rPr>
            <w:highlight w:val="cyan"/>
          </w:rPr>
          <w:t>Logical channel: CCCH</w:t>
        </w:r>
      </w:ins>
    </w:p>
    <w:p w:rsidR="006E0408" w:rsidRPr="005C72D9" w:rsidRDefault="006E0408" w:rsidP="006E0408">
      <w:pPr>
        <w:pStyle w:val="B1"/>
        <w:keepNext/>
        <w:keepLines/>
        <w:rPr>
          <w:ins w:id="4255" w:author="SA R2-1805225" w:date="2018-06-02T01:29:00Z"/>
          <w:rFonts w:eastAsia="SimSun"/>
          <w:highlight w:val="cyan"/>
          <w:lang w:eastAsia="zh-CN"/>
        </w:rPr>
      </w:pPr>
      <w:ins w:id="4256" w:author="SA R2-1805225" w:date="2018-06-02T01:29:00Z">
        <w:r w:rsidRPr="005C72D9">
          <w:rPr>
            <w:highlight w:val="cyan"/>
          </w:rPr>
          <w:t xml:space="preserve">Direction: UE to </w:t>
        </w:r>
        <w:r w:rsidRPr="005C72D9">
          <w:rPr>
            <w:rFonts w:eastAsia="SimSun"/>
            <w:highlight w:val="cyan"/>
            <w:lang w:eastAsia="zh-CN"/>
          </w:rPr>
          <w:t>NR</w:t>
        </w:r>
      </w:ins>
    </w:p>
    <w:p w:rsidR="006E0408" w:rsidRPr="005C72D9" w:rsidRDefault="006E0408" w:rsidP="006E0408">
      <w:pPr>
        <w:pStyle w:val="TH"/>
        <w:rPr>
          <w:ins w:id="4257" w:author="SA R2-1805225" w:date="2018-06-02T01:29:00Z"/>
          <w:bCs/>
          <w:i/>
          <w:iCs/>
          <w:noProof/>
          <w:highlight w:val="cyan"/>
          <w:lang w:eastAsia="en-US"/>
        </w:rPr>
      </w:pPr>
      <w:ins w:id="4258" w:author="SA R2-1805225" w:date="2018-06-02T01:29:00Z">
        <w:r w:rsidRPr="005C72D9">
          <w:rPr>
            <w:bCs/>
            <w:i/>
            <w:iCs/>
            <w:noProof/>
            <w:highlight w:val="cyan"/>
          </w:rPr>
          <w:t>RRCSystemInfoRequest message</w:t>
        </w:r>
      </w:ins>
    </w:p>
    <w:p w:rsidR="006E0408" w:rsidRPr="005C72D9" w:rsidRDefault="006E0408" w:rsidP="006E0408">
      <w:pPr>
        <w:pStyle w:val="PL"/>
        <w:rPr>
          <w:ins w:id="4259" w:author="SA R2-1805225" w:date="2018-06-02T01:32:00Z"/>
          <w:highlight w:val="cyan"/>
        </w:rPr>
      </w:pPr>
      <w:ins w:id="4260" w:author="SA R2-1805225" w:date="2018-06-02T01:29:00Z">
        <w:r w:rsidRPr="005C72D9">
          <w:rPr>
            <w:highlight w:val="cyan"/>
          </w:rPr>
          <w:t>-- ASN1START</w:t>
        </w:r>
      </w:ins>
    </w:p>
    <w:p w:rsidR="002A62EA" w:rsidRPr="005C72D9" w:rsidRDefault="002A62EA" w:rsidP="002A62EA">
      <w:pPr>
        <w:pStyle w:val="PL"/>
        <w:rPr>
          <w:ins w:id="4261" w:author="SA R2-1805225" w:date="2018-06-02T01:32:00Z"/>
          <w:highlight w:val="cyan"/>
        </w:rPr>
      </w:pPr>
      <w:ins w:id="4262" w:author="SA R2-1805225" w:date="2018-06-02T01:32:00Z">
        <w:r w:rsidRPr="005C72D9">
          <w:rPr>
            <w:highlight w:val="cyan"/>
          </w:rPr>
          <w:t>-- TAG-RRCSYETEMINFOREQUEST-START</w:t>
        </w:r>
      </w:ins>
    </w:p>
    <w:p w:rsidR="006E0408" w:rsidRPr="005C72D9" w:rsidRDefault="006E0408" w:rsidP="006E0408">
      <w:pPr>
        <w:pStyle w:val="PL"/>
        <w:rPr>
          <w:ins w:id="4263" w:author="SA R2-1805225" w:date="2018-06-02T01:29:00Z"/>
          <w:highlight w:val="cyan"/>
        </w:rPr>
      </w:pPr>
    </w:p>
    <w:p w:rsidR="002A62EA" w:rsidRPr="005C72D9" w:rsidRDefault="002A62EA" w:rsidP="006E0408">
      <w:pPr>
        <w:pStyle w:val="PL"/>
        <w:rPr>
          <w:ins w:id="4264" w:author="SA R2-1805225" w:date="2018-06-02T01:37:00Z"/>
          <w:highlight w:val="cyan"/>
        </w:rPr>
      </w:pPr>
      <w:ins w:id="4265" w:author="SA R2-1805225" w:date="2018-06-02T01:37:00Z">
        <w:r w:rsidRPr="005C72D9">
          <w:rPr>
            <w:highlight w:val="cyan"/>
          </w:rPr>
          <w:t>RRCSystemInfoRequest ::= SEQUENCE {</w:t>
        </w:r>
      </w:ins>
    </w:p>
    <w:p w:rsidR="006E0408" w:rsidRPr="005C72D9" w:rsidRDefault="006E0408" w:rsidP="006E0408">
      <w:pPr>
        <w:pStyle w:val="PL"/>
        <w:rPr>
          <w:ins w:id="4266" w:author="SA R2-1805225" w:date="2018-06-02T01:29:00Z"/>
          <w:highlight w:val="cyan"/>
        </w:rPr>
      </w:pPr>
      <w:ins w:id="4267"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rsidR="006E0408" w:rsidRPr="005C72D9" w:rsidRDefault="006E0408" w:rsidP="006E0408">
      <w:pPr>
        <w:pStyle w:val="PL"/>
        <w:rPr>
          <w:ins w:id="4268" w:author="SA R2-1805225" w:date="2018-06-02T01:29:00Z"/>
          <w:highlight w:val="cyan"/>
        </w:rPr>
      </w:pPr>
      <w:ins w:id="4269" w:author="SA R2-1805225" w:date="2018-06-02T01:29:00Z">
        <w:r w:rsidRPr="005C72D9">
          <w:rPr>
            <w:highlight w:val="cyan"/>
          </w:rPr>
          <w:tab/>
        </w:r>
        <w:r w:rsidRPr="005C72D9">
          <w:rPr>
            <w:highlight w:val="cyan"/>
          </w:rPr>
          <w:tab/>
        </w:r>
      </w:ins>
      <w:ins w:id="4270" w:author="SA R2-1805225" w:date="2018-06-02T01:56:00Z">
        <w:r w:rsidR="00FB09C2" w:rsidRPr="005C72D9">
          <w:rPr>
            <w:highlight w:val="cyan"/>
          </w:rPr>
          <w:t>rrc</w:t>
        </w:r>
      </w:ins>
      <w:ins w:id="4271"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rsidR="006E0408" w:rsidRPr="005C72D9" w:rsidRDefault="006E0408" w:rsidP="006E0408">
      <w:pPr>
        <w:pStyle w:val="PL"/>
        <w:rPr>
          <w:ins w:id="4272" w:author="SA R2-1805225" w:date="2018-06-02T01:29:00Z"/>
          <w:highlight w:val="cyan"/>
        </w:rPr>
      </w:pPr>
      <w:ins w:id="4273"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6E0408" w:rsidRPr="005C72D9" w:rsidRDefault="006E0408" w:rsidP="006E0408">
      <w:pPr>
        <w:pStyle w:val="PL"/>
        <w:rPr>
          <w:ins w:id="4274" w:author="SA R2-1805225" w:date="2018-06-02T01:29:00Z"/>
          <w:highlight w:val="cyan"/>
        </w:rPr>
      </w:pPr>
      <w:ins w:id="4275" w:author="SA R2-1805225" w:date="2018-06-02T01:29:00Z">
        <w:r w:rsidRPr="005C72D9">
          <w:rPr>
            <w:highlight w:val="cyan"/>
          </w:rPr>
          <w:tab/>
          <w:t>}</w:t>
        </w:r>
      </w:ins>
    </w:p>
    <w:p w:rsidR="006E0408" w:rsidRPr="005C72D9" w:rsidRDefault="006E0408" w:rsidP="006E0408">
      <w:pPr>
        <w:pStyle w:val="PL"/>
        <w:rPr>
          <w:ins w:id="4276" w:author="SA R2-1805225" w:date="2018-06-02T01:29:00Z"/>
          <w:highlight w:val="cyan"/>
        </w:rPr>
      </w:pPr>
      <w:ins w:id="4277" w:author="SA R2-1805225" w:date="2018-06-02T01:29:00Z">
        <w:r w:rsidRPr="005C72D9">
          <w:rPr>
            <w:highlight w:val="cyan"/>
          </w:rPr>
          <w:t>}</w:t>
        </w:r>
      </w:ins>
    </w:p>
    <w:p w:rsidR="006E0408" w:rsidRPr="005C72D9" w:rsidRDefault="006E0408" w:rsidP="006E0408">
      <w:pPr>
        <w:pStyle w:val="PL"/>
        <w:rPr>
          <w:ins w:id="4278" w:author="SA R2-1805225" w:date="2018-06-02T01:29:00Z"/>
          <w:highlight w:val="cyan"/>
        </w:rPr>
      </w:pPr>
    </w:p>
    <w:p w:rsidR="002A62EA" w:rsidRPr="005C72D9" w:rsidRDefault="002A62EA" w:rsidP="006E0408">
      <w:pPr>
        <w:pStyle w:val="PL"/>
        <w:rPr>
          <w:ins w:id="4279" w:author="SA R2-1805225" w:date="2018-06-02T01:37:00Z"/>
          <w:highlight w:val="cyan"/>
        </w:rPr>
      </w:pPr>
      <w:ins w:id="4280" w:author="SA R2-1805225" w:date="2018-06-02T01:37:00Z">
        <w:r w:rsidRPr="005C72D9">
          <w:rPr>
            <w:highlight w:val="cyan"/>
          </w:rPr>
          <w:t>RRCSystemInfoRequest-r15-IEs ::= SEQUENCE {</w:t>
        </w:r>
      </w:ins>
    </w:p>
    <w:p w:rsidR="006E0408" w:rsidRPr="005C72D9" w:rsidRDefault="006E0408" w:rsidP="006E0408">
      <w:pPr>
        <w:pStyle w:val="PL"/>
        <w:rPr>
          <w:ins w:id="4281" w:author="SA R2-1805225" w:date="2018-06-02T01:29:00Z"/>
          <w:highlight w:val="cyan"/>
        </w:rPr>
      </w:pPr>
      <w:ins w:id="4282"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3" w:author="SA R2-1805225" w:date="2018-06-02T01:38:00Z">
        <w:r w:rsidR="002A62EA" w:rsidRPr="005C72D9">
          <w:rPr>
            <w:highlight w:val="cyan"/>
          </w:rPr>
          <w:tab/>
        </w:r>
      </w:ins>
      <w:ins w:id="4284"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rsidR="006E0408" w:rsidRPr="005C72D9" w:rsidRDefault="006E0408" w:rsidP="006E0408">
      <w:pPr>
        <w:pStyle w:val="PL"/>
        <w:shd w:val="clear" w:color="auto" w:fill="E7E6E6"/>
        <w:rPr>
          <w:ins w:id="4285" w:author="SA R2-1805225" w:date="2018-06-02T01:29:00Z"/>
          <w:highlight w:val="cyan"/>
        </w:rPr>
      </w:pPr>
      <w:ins w:id="4286"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6E0408" w:rsidRPr="005C72D9" w:rsidRDefault="006E0408" w:rsidP="006E0408">
      <w:pPr>
        <w:pStyle w:val="PL"/>
        <w:shd w:val="clear" w:color="auto" w:fill="E7E6E6"/>
        <w:rPr>
          <w:ins w:id="4287" w:author="SA R2-1805225" w:date="2018-06-02T01:29:00Z"/>
          <w:highlight w:val="cyan"/>
        </w:rPr>
      </w:pPr>
      <w:ins w:id="4288"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6E0408" w:rsidRPr="005C72D9" w:rsidRDefault="006E0408" w:rsidP="006E0408">
      <w:pPr>
        <w:pStyle w:val="PL"/>
        <w:rPr>
          <w:ins w:id="4289" w:author="SA R2-1805225" w:date="2018-06-02T01:29:00Z"/>
          <w:highlight w:val="cyan"/>
          <w:lang w:eastAsia="zh-CN"/>
        </w:rPr>
      </w:pPr>
      <w:ins w:id="4290" w:author="SA R2-1805225" w:date="2018-06-02T01:29:00Z">
        <w:r w:rsidRPr="005C72D9">
          <w:rPr>
            <w:highlight w:val="cyan"/>
          </w:rPr>
          <w:t>}</w:t>
        </w:r>
      </w:ins>
    </w:p>
    <w:p w:rsidR="006E0408" w:rsidRPr="005C72D9" w:rsidRDefault="006E0408" w:rsidP="006E0408">
      <w:pPr>
        <w:pStyle w:val="PL"/>
        <w:rPr>
          <w:ins w:id="4291" w:author="SA R2-1805225" w:date="2018-06-02T01:29:00Z"/>
          <w:highlight w:val="cyan"/>
          <w:lang w:eastAsia="zh-CN"/>
        </w:rPr>
      </w:pPr>
    </w:p>
    <w:p w:rsidR="002A62EA" w:rsidRPr="005C72D9" w:rsidRDefault="002A62EA" w:rsidP="002A62EA">
      <w:pPr>
        <w:pStyle w:val="PL"/>
        <w:rPr>
          <w:ins w:id="4292" w:author="SA R2-1805225" w:date="2018-06-02T01:33:00Z"/>
          <w:highlight w:val="cyan"/>
        </w:rPr>
      </w:pPr>
      <w:ins w:id="4293" w:author="SA R2-1805225" w:date="2018-06-02T01:33:00Z">
        <w:r w:rsidRPr="005C72D9">
          <w:rPr>
            <w:highlight w:val="cyan"/>
          </w:rPr>
          <w:t>-- TAG-RRCSYETEMINFOREQUEST-STOP</w:t>
        </w:r>
      </w:ins>
    </w:p>
    <w:p w:rsidR="006E0408" w:rsidRPr="005C72D9" w:rsidRDefault="006E0408" w:rsidP="006E0408">
      <w:pPr>
        <w:pStyle w:val="PL"/>
        <w:rPr>
          <w:ins w:id="4294" w:author="SA R2-1805225" w:date="2018-06-02T01:29:00Z"/>
          <w:highlight w:val="cyan"/>
          <w:lang w:eastAsia="zh-CN"/>
        </w:rPr>
      </w:pPr>
      <w:ins w:id="4295" w:author="SA R2-1805225" w:date="2018-06-02T01:29:00Z">
        <w:r w:rsidRPr="005C72D9">
          <w:rPr>
            <w:highlight w:val="cyan"/>
          </w:rPr>
          <w:t>-- ASN1</w:t>
        </w:r>
        <w:r w:rsidRPr="005C72D9">
          <w:rPr>
            <w:highlight w:val="cyan"/>
            <w:lang w:eastAsia="zh-CN"/>
          </w:rPr>
          <w:t>STOP</w:t>
        </w:r>
      </w:ins>
    </w:p>
    <w:p w:rsidR="006E0408" w:rsidRPr="005C72D9" w:rsidRDefault="006E0408" w:rsidP="00D6411B">
      <w:pPr>
        <w:spacing w:afterLines="50"/>
        <w:jc w:val="both"/>
        <w:rPr>
          <w:ins w:id="4296" w:author="SA R2-1805225" w:date="2018-06-02T01:29:00Z"/>
          <w:rFonts w:eastAsia="Arial Unicode MS"/>
          <w:highlight w:val="cyan"/>
          <w:lang w:eastAsia="zh-CN"/>
        </w:rPr>
      </w:pPr>
    </w:p>
    <w:p w:rsidR="00D61455" w:rsidRPr="005C72D9" w:rsidRDefault="00D61455" w:rsidP="00575E1C">
      <w:pPr>
        <w:pStyle w:val="4"/>
        <w:rPr>
          <w:ins w:id="4297" w:author="SA R2 -1807910" w:date="2018-05-15T07:43:00Z"/>
          <w:highlight w:val="cyan"/>
        </w:rPr>
      </w:pPr>
      <w:ins w:id="4298" w:author="SA R2 -1807910" w:date="2018-05-15T07:43:00Z">
        <w:r w:rsidRPr="005C72D9">
          <w:rPr>
            <w:highlight w:val="cyan"/>
          </w:rPr>
          <w:t>–</w:t>
        </w:r>
        <w:r w:rsidRPr="005C72D9">
          <w:rPr>
            <w:highlight w:val="cyan"/>
          </w:rPr>
          <w:tab/>
        </w:r>
        <w:r w:rsidRPr="005C72D9">
          <w:rPr>
            <w:i/>
            <w:noProof/>
            <w:highlight w:val="cyan"/>
          </w:rPr>
          <w:t>SecurityModeCommand</w:t>
        </w:r>
      </w:ins>
    </w:p>
    <w:p w:rsidR="00D61455" w:rsidRPr="005C72D9" w:rsidRDefault="00D61455" w:rsidP="00D61455">
      <w:pPr>
        <w:rPr>
          <w:ins w:id="4299" w:author="SA R2 -1807910" w:date="2018-05-15T07:43:00Z"/>
          <w:highlight w:val="cyan"/>
        </w:rPr>
      </w:pPr>
      <w:ins w:id="4300"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rsidR="00D61455" w:rsidRPr="005C72D9" w:rsidRDefault="00D61455" w:rsidP="00575E1C">
      <w:pPr>
        <w:pStyle w:val="B1"/>
        <w:rPr>
          <w:ins w:id="4301" w:author="SA R2 -1807910" w:date="2018-05-15T07:43:00Z"/>
          <w:highlight w:val="cyan"/>
        </w:rPr>
      </w:pPr>
      <w:ins w:id="4302" w:author="SA R2 -1807910" w:date="2018-05-15T07:43:00Z">
        <w:r w:rsidRPr="005C72D9">
          <w:rPr>
            <w:highlight w:val="cyan"/>
          </w:rPr>
          <w:t>Signalling radio bearer: SRB1</w:t>
        </w:r>
      </w:ins>
    </w:p>
    <w:p w:rsidR="00D61455" w:rsidRPr="005C72D9" w:rsidRDefault="00D61455" w:rsidP="00575E1C">
      <w:pPr>
        <w:pStyle w:val="B1"/>
        <w:rPr>
          <w:ins w:id="4303" w:author="SA R2 -1807910" w:date="2018-05-15T07:43:00Z"/>
          <w:highlight w:val="cyan"/>
        </w:rPr>
      </w:pPr>
      <w:ins w:id="4304" w:author="SA R2 -1807910" w:date="2018-05-15T07:43:00Z">
        <w:r w:rsidRPr="005C72D9">
          <w:rPr>
            <w:highlight w:val="cyan"/>
          </w:rPr>
          <w:t>RLC-SAP: AM</w:t>
        </w:r>
      </w:ins>
    </w:p>
    <w:p w:rsidR="00D61455" w:rsidRPr="005C72D9" w:rsidRDefault="00D61455" w:rsidP="00575E1C">
      <w:pPr>
        <w:pStyle w:val="B1"/>
        <w:rPr>
          <w:ins w:id="4305" w:author="SA R2 -1807910" w:date="2018-05-15T07:43:00Z"/>
          <w:highlight w:val="cyan"/>
        </w:rPr>
      </w:pPr>
      <w:ins w:id="4306" w:author="SA R2 -1807910" w:date="2018-05-15T07:43:00Z">
        <w:r w:rsidRPr="005C72D9">
          <w:rPr>
            <w:highlight w:val="cyan"/>
          </w:rPr>
          <w:t>Logical channel: DCCH</w:t>
        </w:r>
      </w:ins>
    </w:p>
    <w:p w:rsidR="00D61455" w:rsidRPr="005C72D9" w:rsidRDefault="00D61455" w:rsidP="00575E1C">
      <w:pPr>
        <w:pStyle w:val="B1"/>
        <w:rPr>
          <w:ins w:id="4307" w:author="SA R2 -1807910" w:date="2018-05-15T07:43:00Z"/>
          <w:highlight w:val="cyan"/>
        </w:rPr>
      </w:pPr>
      <w:ins w:id="4308" w:author="SA R2 -1807910" w:date="2018-05-15T07:43:00Z">
        <w:r w:rsidRPr="005C72D9">
          <w:rPr>
            <w:highlight w:val="cyan"/>
          </w:rPr>
          <w:t>Direction: Network to UE</w:t>
        </w:r>
      </w:ins>
    </w:p>
    <w:p w:rsidR="00D61455" w:rsidRPr="005C72D9" w:rsidRDefault="00D61455" w:rsidP="00575E1C">
      <w:pPr>
        <w:pStyle w:val="TH"/>
        <w:rPr>
          <w:ins w:id="4309" w:author="SA R2 -1807910" w:date="2018-05-15T07:43:00Z"/>
          <w:highlight w:val="cyan"/>
        </w:rPr>
      </w:pPr>
      <w:ins w:id="4310" w:author="SA R2 -1807910" w:date="2018-05-15T07:43:00Z">
        <w:r w:rsidRPr="005C72D9">
          <w:rPr>
            <w:i/>
            <w:noProof/>
            <w:highlight w:val="cyan"/>
          </w:rPr>
          <w:t>SecurityModeCommand</w:t>
        </w:r>
        <w:r w:rsidRPr="005C72D9">
          <w:rPr>
            <w:noProof/>
            <w:highlight w:val="cyan"/>
          </w:rPr>
          <w:t xml:space="preserve"> message</w:t>
        </w:r>
      </w:ins>
    </w:p>
    <w:p w:rsidR="00D61455" w:rsidRPr="005C72D9" w:rsidRDefault="00D61455" w:rsidP="00575E1C">
      <w:pPr>
        <w:pStyle w:val="PL"/>
        <w:rPr>
          <w:ins w:id="4311" w:author="SA R2 -1807910" w:date="2018-05-15T07:43:00Z"/>
          <w:highlight w:val="cyan"/>
        </w:rPr>
      </w:pPr>
      <w:ins w:id="4312" w:author="SA R2 -1807910" w:date="2018-05-15T07:43:00Z">
        <w:r w:rsidRPr="005C72D9">
          <w:rPr>
            <w:highlight w:val="cyan"/>
          </w:rPr>
          <w:t>-- ASN1START</w:t>
        </w:r>
      </w:ins>
    </w:p>
    <w:p w:rsidR="00D61455" w:rsidRPr="005C72D9" w:rsidRDefault="00D61455" w:rsidP="00575E1C">
      <w:pPr>
        <w:pStyle w:val="PL"/>
        <w:rPr>
          <w:ins w:id="4313" w:author="SA R2 -1807910" w:date="2018-05-15T07:43:00Z"/>
          <w:highlight w:val="cyan"/>
        </w:rPr>
      </w:pPr>
      <w:ins w:id="4314" w:author="SA R2 -1807910" w:date="2018-05-15T07:43:00Z">
        <w:r w:rsidRPr="005C72D9">
          <w:rPr>
            <w:highlight w:val="cyan"/>
          </w:rPr>
          <w:t>-- TAG-SECURITYMODECOMMAND-START</w:t>
        </w:r>
      </w:ins>
    </w:p>
    <w:p w:rsidR="00D61455" w:rsidRPr="005C72D9" w:rsidRDefault="00D61455" w:rsidP="00575E1C">
      <w:pPr>
        <w:pStyle w:val="PL"/>
        <w:rPr>
          <w:ins w:id="4315" w:author="SA R2 -1807910" w:date="2018-05-15T07:43:00Z"/>
          <w:highlight w:val="cyan"/>
          <w:lang w:val="en-US"/>
        </w:rPr>
      </w:pPr>
    </w:p>
    <w:p w:rsidR="00D61455" w:rsidRPr="005C72D9" w:rsidRDefault="00D61455" w:rsidP="00575E1C">
      <w:pPr>
        <w:pStyle w:val="PL"/>
        <w:rPr>
          <w:ins w:id="4316" w:author="SA R2 -1807910" w:date="2018-05-15T07:43:00Z"/>
          <w:highlight w:val="cyan"/>
          <w:lang w:val="en-US"/>
        </w:rPr>
      </w:pPr>
    </w:p>
    <w:p w:rsidR="00D61455" w:rsidRPr="005C72D9" w:rsidRDefault="00D61455" w:rsidP="00575E1C">
      <w:pPr>
        <w:pStyle w:val="PL"/>
        <w:rPr>
          <w:ins w:id="4317" w:author="SA R2 -1807910" w:date="2018-05-15T07:43:00Z"/>
          <w:highlight w:val="cyan"/>
          <w:lang w:val="en-US"/>
        </w:rPr>
      </w:pPr>
      <w:ins w:id="4318"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319" w:author="SA R2 -1807910" w:date="2018-05-15T07:43:00Z"/>
          <w:snapToGrid w:val="0"/>
          <w:highlight w:val="cyan"/>
          <w:lang w:val="en-US"/>
        </w:rPr>
      </w:pPr>
      <w:ins w:id="432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rsidR="00D61455" w:rsidRPr="005C72D9" w:rsidRDefault="00D61455" w:rsidP="00575E1C">
      <w:pPr>
        <w:pStyle w:val="PL"/>
        <w:rPr>
          <w:ins w:id="4321" w:author="SA R2 -1807910" w:date="2018-05-15T07:43:00Z"/>
          <w:highlight w:val="cyan"/>
          <w:lang w:val="en-US"/>
        </w:rPr>
      </w:pPr>
      <w:ins w:id="432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575E1C">
      <w:pPr>
        <w:pStyle w:val="PL"/>
        <w:rPr>
          <w:ins w:id="4323" w:author="SA R2 -1807910" w:date="2018-05-15T07:43:00Z"/>
          <w:highlight w:val="cyan"/>
          <w:lang w:val="en-US"/>
        </w:rPr>
      </w:pPr>
      <w:ins w:id="432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rsidR="00D61455" w:rsidRPr="005C72D9" w:rsidRDefault="00D61455" w:rsidP="00575E1C">
      <w:pPr>
        <w:pStyle w:val="PL"/>
        <w:rPr>
          <w:ins w:id="4325" w:author="SA R2 -1807910" w:date="2018-05-15T07:43:00Z"/>
          <w:highlight w:val="cyan"/>
          <w:lang w:val="en-US"/>
        </w:rPr>
      </w:pPr>
      <w:ins w:id="4326"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rsidR="00D61455" w:rsidRPr="005C72D9" w:rsidRDefault="00D61455" w:rsidP="00575E1C">
      <w:pPr>
        <w:pStyle w:val="PL"/>
        <w:rPr>
          <w:ins w:id="4327" w:author="SA R2 -1807910" w:date="2018-05-15T07:43:00Z"/>
          <w:highlight w:val="cyan"/>
          <w:lang w:val="en-US"/>
        </w:rPr>
      </w:pPr>
      <w:ins w:id="4328"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rsidR="00D61455" w:rsidRPr="005C72D9" w:rsidRDefault="00D61455" w:rsidP="00575E1C">
      <w:pPr>
        <w:pStyle w:val="PL"/>
        <w:rPr>
          <w:ins w:id="4329" w:author="SA R2 -1807910" w:date="2018-05-15T07:43:00Z"/>
          <w:highlight w:val="cyan"/>
          <w:lang w:val="en-US"/>
        </w:rPr>
      </w:pPr>
      <w:ins w:id="4330" w:author="SA R2 -1807910" w:date="2018-05-15T07:43:00Z">
        <w:r w:rsidRPr="005C72D9">
          <w:rPr>
            <w:highlight w:val="cyan"/>
            <w:lang w:val="en-US"/>
          </w:rPr>
          <w:tab/>
        </w:r>
        <w:r w:rsidRPr="005C72D9">
          <w:rPr>
            <w:highlight w:val="cyan"/>
            <w:lang w:val="en-US"/>
          </w:rPr>
          <w:tab/>
          <w:t>},</w:t>
        </w:r>
      </w:ins>
    </w:p>
    <w:p w:rsidR="00D61455" w:rsidRPr="005C72D9" w:rsidRDefault="00D61455" w:rsidP="00575E1C">
      <w:pPr>
        <w:pStyle w:val="PL"/>
        <w:rPr>
          <w:ins w:id="4331" w:author="SA R2 -1807910" w:date="2018-05-15T07:43:00Z"/>
          <w:highlight w:val="cyan"/>
          <w:lang w:val="en-US"/>
        </w:rPr>
      </w:pPr>
      <w:ins w:id="433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333" w:author="SA R2 -1807910" w:date="2018-05-15T07:43:00Z"/>
          <w:highlight w:val="cyan"/>
          <w:lang w:val="en-US"/>
        </w:rPr>
      </w:pPr>
      <w:ins w:id="4334" w:author="SA R2 -1807910" w:date="2018-05-15T07:43:00Z">
        <w:r w:rsidRPr="005C72D9">
          <w:rPr>
            <w:highlight w:val="cyan"/>
            <w:lang w:val="en-US"/>
          </w:rPr>
          <w:tab/>
          <w:t>}</w:t>
        </w:r>
      </w:ins>
    </w:p>
    <w:p w:rsidR="00D61455" w:rsidRPr="005C72D9" w:rsidRDefault="00D61455" w:rsidP="00575E1C">
      <w:pPr>
        <w:pStyle w:val="PL"/>
        <w:rPr>
          <w:ins w:id="4335" w:author="SA R2 -1807910" w:date="2018-05-15T07:43:00Z"/>
          <w:highlight w:val="cyan"/>
          <w:lang w:val="en-US"/>
        </w:rPr>
      </w:pPr>
      <w:ins w:id="4336" w:author="SA R2 -1807910" w:date="2018-05-15T07:43:00Z">
        <w:r w:rsidRPr="005C72D9">
          <w:rPr>
            <w:highlight w:val="cyan"/>
            <w:lang w:val="en-US"/>
          </w:rPr>
          <w:t>}</w:t>
        </w:r>
      </w:ins>
    </w:p>
    <w:p w:rsidR="00D61455" w:rsidRPr="005C72D9" w:rsidRDefault="00D61455" w:rsidP="00575E1C">
      <w:pPr>
        <w:pStyle w:val="PL"/>
        <w:rPr>
          <w:ins w:id="4337" w:author="SA R2 -1807910" w:date="2018-05-15T07:43:00Z"/>
          <w:highlight w:val="cyan"/>
          <w:lang w:val="en-US"/>
        </w:rPr>
      </w:pPr>
    </w:p>
    <w:p w:rsidR="00D61455" w:rsidRPr="005C72D9" w:rsidRDefault="00D61455" w:rsidP="00575E1C">
      <w:pPr>
        <w:pStyle w:val="PL"/>
        <w:rPr>
          <w:ins w:id="4338" w:author="SA R2 -1807910" w:date="2018-05-15T07:43:00Z"/>
          <w:highlight w:val="cyan"/>
          <w:lang w:val="en-US"/>
        </w:rPr>
      </w:pPr>
      <w:ins w:id="4339"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rsidR="00D61455" w:rsidRPr="005C72D9" w:rsidRDefault="00D61455" w:rsidP="00575E1C">
      <w:pPr>
        <w:pStyle w:val="PL"/>
        <w:rPr>
          <w:ins w:id="4340" w:author="SA R2 -1807910" w:date="2018-05-15T07:43:00Z"/>
          <w:highlight w:val="cyan"/>
          <w:lang w:val="en-US"/>
        </w:rPr>
      </w:pPr>
      <w:ins w:id="4341"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rsidR="00D61455" w:rsidRPr="005C72D9" w:rsidRDefault="00D61455" w:rsidP="00575E1C">
      <w:pPr>
        <w:pStyle w:val="PL"/>
        <w:rPr>
          <w:ins w:id="4342" w:author="SA R2 -1807910" w:date="2018-05-15T07:43:00Z"/>
          <w:highlight w:val="cyan"/>
        </w:rPr>
      </w:pPr>
    </w:p>
    <w:p w:rsidR="00D61455" w:rsidRPr="005C72D9" w:rsidRDefault="00D61455" w:rsidP="00575E1C">
      <w:pPr>
        <w:pStyle w:val="PL"/>
        <w:rPr>
          <w:ins w:id="4343" w:author="SA R2 -1807910" w:date="2018-05-15T07:43:00Z"/>
          <w:highlight w:val="cyan"/>
        </w:rPr>
      </w:pPr>
      <w:ins w:id="434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5" w:author="Rapporteur SA Rev1" w:date="2018-05-24T19:54:00Z">
        <w:r w:rsidR="007570A5" w:rsidRPr="005C72D9">
          <w:rPr>
            <w:color w:val="993366"/>
            <w:highlight w:val="cyan"/>
          </w:rPr>
          <w:t xml:space="preserve"> </w:t>
        </w:r>
      </w:ins>
      <w:ins w:id="434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575E1C">
      <w:pPr>
        <w:pStyle w:val="PL"/>
        <w:rPr>
          <w:ins w:id="4347" w:author="SA R2 -1807910" w:date="2018-05-15T07:43:00Z"/>
          <w:highlight w:val="cyan"/>
        </w:rPr>
      </w:pPr>
      <w:ins w:id="434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575E1C">
      <w:pPr>
        <w:pStyle w:val="PL"/>
        <w:rPr>
          <w:ins w:id="4349" w:author="SA R2 -1807910" w:date="2018-05-15T07:43:00Z"/>
          <w:highlight w:val="cyan"/>
          <w:lang w:val="en-US"/>
        </w:rPr>
      </w:pPr>
      <w:ins w:id="4350" w:author="SA R2 -1807910" w:date="2018-05-15T07:43:00Z">
        <w:r w:rsidRPr="005C72D9">
          <w:rPr>
            <w:highlight w:val="cyan"/>
            <w:lang w:val="en-US"/>
          </w:rPr>
          <w:t>}</w:t>
        </w:r>
      </w:ins>
    </w:p>
    <w:p w:rsidR="00D61455" w:rsidRPr="005C72D9" w:rsidRDefault="00D61455" w:rsidP="00575E1C">
      <w:pPr>
        <w:pStyle w:val="PL"/>
        <w:rPr>
          <w:ins w:id="4351" w:author="SA R2 -1807910" w:date="2018-05-15T07:43:00Z"/>
          <w:highlight w:val="cyan"/>
          <w:lang w:val="en-US"/>
        </w:rPr>
      </w:pPr>
    </w:p>
    <w:p w:rsidR="00D61455" w:rsidRPr="005C72D9" w:rsidRDefault="00D61455" w:rsidP="00575E1C">
      <w:pPr>
        <w:pStyle w:val="PL"/>
        <w:rPr>
          <w:ins w:id="4352" w:author="SA R2 -1807910" w:date="2018-05-15T07:43:00Z"/>
          <w:highlight w:val="cyan"/>
          <w:lang w:val="en-US"/>
        </w:rPr>
      </w:pPr>
      <w:ins w:id="4353"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354" w:author="SA R2 -1807910" w:date="2018-05-15T07:43:00Z"/>
          <w:highlight w:val="cyan"/>
          <w:lang w:val="en-US"/>
        </w:rPr>
      </w:pPr>
      <w:ins w:id="4355"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rsidR="00D61455" w:rsidRPr="005C72D9" w:rsidRDefault="00D61455" w:rsidP="00575E1C">
      <w:pPr>
        <w:pStyle w:val="PL"/>
        <w:rPr>
          <w:ins w:id="4356" w:author="SA R2 -1807910" w:date="2018-05-15T07:43:00Z"/>
          <w:highlight w:val="cyan"/>
          <w:lang w:val="en-US"/>
        </w:rPr>
      </w:pPr>
      <w:ins w:id="4357" w:author="SA R2 -1807910" w:date="2018-05-15T07:43:00Z">
        <w:r w:rsidRPr="005C72D9">
          <w:rPr>
            <w:highlight w:val="cyan"/>
            <w:lang w:val="en-US"/>
          </w:rPr>
          <w:tab/>
          <w:t>...</w:t>
        </w:r>
      </w:ins>
    </w:p>
    <w:p w:rsidR="00D61455" w:rsidRPr="005C72D9" w:rsidRDefault="00D61455" w:rsidP="00575E1C">
      <w:pPr>
        <w:pStyle w:val="PL"/>
        <w:rPr>
          <w:ins w:id="4358" w:author="SA R2 -1807910" w:date="2018-05-15T07:43:00Z"/>
          <w:highlight w:val="cyan"/>
          <w:lang w:val="en-US"/>
        </w:rPr>
      </w:pPr>
      <w:ins w:id="4359" w:author="SA R2 -1807910" w:date="2018-05-15T07:43:00Z">
        <w:r w:rsidRPr="005C72D9">
          <w:rPr>
            <w:highlight w:val="cyan"/>
            <w:lang w:val="en-US"/>
          </w:rPr>
          <w:t>}</w:t>
        </w:r>
      </w:ins>
    </w:p>
    <w:p w:rsidR="00D61455" w:rsidRPr="005C72D9" w:rsidRDefault="00D61455" w:rsidP="00575E1C">
      <w:pPr>
        <w:pStyle w:val="PL"/>
        <w:rPr>
          <w:ins w:id="4360" w:author="SA R2 -1807910" w:date="2018-05-15T07:43:00Z"/>
          <w:highlight w:val="cyan"/>
          <w:lang w:val="en-US"/>
        </w:rPr>
      </w:pPr>
    </w:p>
    <w:p w:rsidR="00D61455" w:rsidRPr="005C72D9" w:rsidRDefault="00D61455" w:rsidP="00575E1C">
      <w:pPr>
        <w:pStyle w:val="PL"/>
        <w:rPr>
          <w:ins w:id="4361" w:author="SA R2 -1807910" w:date="2018-05-15T07:43:00Z"/>
          <w:highlight w:val="cyan"/>
        </w:rPr>
      </w:pPr>
      <w:ins w:id="4362" w:author="SA R2 -1807910" w:date="2018-05-15T07:43:00Z">
        <w:r w:rsidRPr="005C72D9">
          <w:rPr>
            <w:highlight w:val="cyan"/>
          </w:rPr>
          <w:t>-- TAG-SECURITYMODECOMMAND-STOP</w:t>
        </w:r>
      </w:ins>
    </w:p>
    <w:p w:rsidR="00D61455" w:rsidRPr="005C72D9" w:rsidRDefault="00D61455" w:rsidP="00575E1C">
      <w:pPr>
        <w:pStyle w:val="PL"/>
        <w:rPr>
          <w:ins w:id="4363" w:author="SA R2 -1807910" w:date="2018-05-15T07:43:00Z"/>
          <w:highlight w:val="cyan"/>
        </w:rPr>
      </w:pPr>
      <w:ins w:id="4364" w:author="SA R2 -1807910" w:date="2018-05-15T07:43:00Z">
        <w:r w:rsidRPr="005C72D9">
          <w:rPr>
            <w:highlight w:val="cyan"/>
          </w:rPr>
          <w:t>-- ASN1STOP</w:t>
        </w:r>
      </w:ins>
    </w:p>
    <w:p w:rsidR="00D61455" w:rsidRPr="005C72D9" w:rsidRDefault="00D61455" w:rsidP="00575E1C">
      <w:pPr>
        <w:pStyle w:val="4"/>
        <w:rPr>
          <w:ins w:id="4365" w:author="SA R2 -1807910" w:date="2018-05-15T07:43:00Z"/>
          <w:highlight w:val="cyan"/>
        </w:rPr>
      </w:pPr>
      <w:bookmarkStart w:id="4366" w:name="_Toc503260335"/>
      <w:ins w:id="4367" w:author="SA R2 -1807910" w:date="2018-05-15T07:43:00Z">
        <w:r w:rsidRPr="005C72D9">
          <w:rPr>
            <w:highlight w:val="cyan"/>
          </w:rPr>
          <w:t>–</w:t>
        </w:r>
        <w:r w:rsidRPr="005C72D9">
          <w:rPr>
            <w:highlight w:val="cyan"/>
          </w:rPr>
          <w:tab/>
        </w:r>
        <w:r w:rsidRPr="005C72D9">
          <w:rPr>
            <w:noProof/>
            <w:highlight w:val="cyan"/>
          </w:rPr>
          <w:t>SecurityModeComplete</w:t>
        </w:r>
      </w:ins>
    </w:p>
    <w:p w:rsidR="00D61455" w:rsidRPr="005C72D9" w:rsidRDefault="00D61455" w:rsidP="00D61455">
      <w:pPr>
        <w:rPr>
          <w:ins w:id="4368" w:author="SA R2 -1807910" w:date="2018-05-15T07:43:00Z"/>
          <w:highlight w:val="cyan"/>
        </w:rPr>
      </w:pPr>
      <w:ins w:id="4369"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rsidR="00D61455" w:rsidRPr="005C72D9" w:rsidRDefault="00D61455" w:rsidP="00575E1C">
      <w:pPr>
        <w:pStyle w:val="B1"/>
        <w:rPr>
          <w:ins w:id="4370" w:author="SA R2 -1807910" w:date="2018-05-15T07:43:00Z"/>
          <w:highlight w:val="cyan"/>
        </w:rPr>
      </w:pPr>
      <w:ins w:id="4371" w:author="SA R2 -1807910" w:date="2018-05-15T07:43:00Z">
        <w:r w:rsidRPr="005C72D9">
          <w:rPr>
            <w:highlight w:val="cyan"/>
          </w:rPr>
          <w:t>Signalling radio bearer: SRB1</w:t>
        </w:r>
      </w:ins>
    </w:p>
    <w:p w:rsidR="00D61455" w:rsidRPr="005C72D9" w:rsidRDefault="00D61455" w:rsidP="00575E1C">
      <w:pPr>
        <w:pStyle w:val="B1"/>
        <w:rPr>
          <w:ins w:id="4372" w:author="SA R2 -1807910" w:date="2018-05-15T07:43:00Z"/>
          <w:highlight w:val="cyan"/>
        </w:rPr>
      </w:pPr>
      <w:ins w:id="4373" w:author="SA R2 -1807910" w:date="2018-05-15T07:43:00Z">
        <w:r w:rsidRPr="005C72D9">
          <w:rPr>
            <w:highlight w:val="cyan"/>
          </w:rPr>
          <w:t>RLC-SAP: AM</w:t>
        </w:r>
      </w:ins>
    </w:p>
    <w:p w:rsidR="00D61455" w:rsidRPr="005C72D9" w:rsidRDefault="00D61455" w:rsidP="00575E1C">
      <w:pPr>
        <w:pStyle w:val="B1"/>
        <w:rPr>
          <w:ins w:id="4374" w:author="SA R2 -1807910" w:date="2018-05-15T07:43:00Z"/>
          <w:highlight w:val="cyan"/>
        </w:rPr>
      </w:pPr>
      <w:ins w:id="4375" w:author="SA R2 -1807910" w:date="2018-05-15T07:43:00Z">
        <w:r w:rsidRPr="005C72D9">
          <w:rPr>
            <w:highlight w:val="cyan"/>
          </w:rPr>
          <w:t>Logical channel: DCCH</w:t>
        </w:r>
      </w:ins>
    </w:p>
    <w:p w:rsidR="00D61455" w:rsidRPr="005C72D9" w:rsidRDefault="00D61455" w:rsidP="00575E1C">
      <w:pPr>
        <w:pStyle w:val="B1"/>
        <w:rPr>
          <w:ins w:id="4376" w:author="SA R2 -1807910" w:date="2018-05-15T07:43:00Z"/>
          <w:highlight w:val="cyan"/>
        </w:rPr>
      </w:pPr>
      <w:ins w:id="4377" w:author="SA R2 -1807910" w:date="2018-05-15T07:43:00Z">
        <w:r w:rsidRPr="005C72D9">
          <w:rPr>
            <w:highlight w:val="cyan"/>
          </w:rPr>
          <w:t>Direction: UE to Network</w:t>
        </w:r>
      </w:ins>
    </w:p>
    <w:p w:rsidR="00D61455" w:rsidRPr="005C72D9" w:rsidRDefault="00D61455" w:rsidP="00575E1C">
      <w:pPr>
        <w:pStyle w:val="TH"/>
        <w:rPr>
          <w:ins w:id="4378" w:author="SA R2 -1807910" w:date="2018-05-15T07:43:00Z"/>
          <w:highlight w:val="cyan"/>
        </w:rPr>
      </w:pPr>
      <w:ins w:id="4379" w:author="SA R2 -1807910" w:date="2018-05-15T07:43:00Z">
        <w:r w:rsidRPr="005C72D9">
          <w:rPr>
            <w:i/>
            <w:noProof/>
            <w:highlight w:val="cyan"/>
          </w:rPr>
          <w:t>SecurityModeComplete</w:t>
        </w:r>
        <w:r w:rsidRPr="005C72D9">
          <w:rPr>
            <w:noProof/>
            <w:highlight w:val="cyan"/>
          </w:rPr>
          <w:t xml:space="preserve"> message</w:t>
        </w:r>
      </w:ins>
    </w:p>
    <w:p w:rsidR="00D61455" w:rsidRPr="005C72D9" w:rsidRDefault="00D61455" w:rsidP="00575E1C">
      <w:pPr>
        <w:pStyle w:val="PL"/>
        <w:rPr>
          <w:ins w:id="4380" w:author="SA R2 -1807910" w:date="2018-05-15T07:43:00Z"/>
          <w:highlight w:val="cyan"/>
        </w:rPr>
      </w:pPr>
      <w:ins w:id="4381" w:author="SA R2 -1807910" w:date="2018-05-15T07:43:00Z">
        <w:r w:rsidRPr="005C72D9">
          <w:rPr>
            <w:highlight w:val="cyan"/>
          </w:rPr>
          <w:t>-- ASN1START</w:t>
        </w:r>
      </w:ins>
    </w:p>
    <w:p w:rsidR="00D61455" w:rsidRPr="005C72D9" w:rsidRDefault="00D61455" w:rsidP="00575E1C">
      <w:pPr>
        <w:pStyle w:val="PL"/>
        <w:rPr>
          <w:ins w:id="4382" w:author="SA R2 -1807910" w:date="2018-05-15T07:43:00Z"/>
          <w:highlight w:val="cyan"/>
        </w:rPr>
      </w:pPr>
      <w:ins w:id="4383" w:author="SA R2 -1807910" w:date="2018-05-15T07:43:00Z">
        <w:r w:rsidRPr="005C72D9">
          <w:rPr>
            <w:highlight w:val="cyan"/>
          </w:rPr>
          <w:t>-- TAG-SECURITYMODECOMPLETE-START</w:t>
        </w:r>
      </w:ins>
    </w:p>
    <w:p w:rsidR="00D61455" w:rsidRPr="005C72D9" w:rsidRDefault="00D61455" w:rsidP="00575E1C">
      <w:pPr>
        <w:pStyle w:val="PL"/>
        <w:rPr>
          <w:ins w:id="4384" w:author="SA R2 -1807910" w:date="2018-05-15T07:43:00Z"/>
          <w:highlight w:val="cyan"/>
          <w:lang w:val="en-US"/>
        </w:rPr>
      </w:pPr>
    </w:p>
    <w:p w:rsidR="00D61455" w:rsidRPr="005C72D9" w:rsidRDefault="00D61455" w:rsidP="00575E1C">
      <w:pPr>
        <w:pStyle w:val="PL"/>
        <w:rPr>
          <w:ins w:id="4385" w:author="SA R2 -1807910" w:date="2018-05-15T07:43:00Z"/>
          <w:highlight w:val="cyan"/>
          <w:lang w:val="en-US"/>
        </w:rPr>
      </w:pPr>
      <w:ins w:id="4386"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387" w:author="SA R2 -1807910" w:date="2018-05-15T07:43:00Z"/>
          <w:snapToGrid w:val="0"/>
          <w:highlight w:val="cyan"/>
          <w:lang w:val="en-US"/>
        </w:rPr>
      </w:pPr>
      <w:ins w:id="438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rsidR="00D61455" w:rsidRPr="005C72D9" w:rsidRDefault="00D61455" w:rsidP="00575E1C">
      <w:pPr>
        <w:pStyle w:val="PL"/>
        <w:rPr>
          <w:ins w:id="4389" w:author="SA R2 -1807910" w:date="2018-05-15T07:43:00Z"/>
          <w:highlight w:val="cyan"/>
          <w:lang w:val="en-US"/>
        </w:rPr>
      </w:pPr>
      <w:ins w:id="439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575E1C">
      <w:pPr>
        <w:pStyle w:val="PL"/>
        <w:rPr>
          <w:ins w:id="4391" w:author="SA R2 -1807910" w:date="2018-05-15T07:43:00Z"/>
          <w:highlight w:val="cyan"/>
          <w:lang w:val="en-US"/>
        </w:rPr>
      </w:pPr>
      <w:ins w:id="4392"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rsidR="00D61455" w:rsidRPr="005C72D9" w:rsidRDefault="00D61455" w:rsidP="00575E1C">
      <w:pPr>
        <w:pStyle w:val="PL"/>
        <w:rPr>
          <w:ins w:id="4393" w:author="SA R2 -1807910" w:date="2018-05-15T07:43:00Z"/>
          <w:highlight w:val="cyan"/>
          <w:lang w:val="en-US"/>
        </w:rPr>
      </w:pPr>
      <w:ins w:id="439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395" w:author="SA R2 -1807910" w:date="2018-05-15T07:43:00Z"/>
          <w:highlight w:val="cyan"/>
          <w:lang w:val="en-US"/>
        </w:rPr>
      </w:pPr>
      <w:ins w:id="4396" w:author="SA R2 -1807910" w:date="2018-05-15T07:43:00Z">
        <w:r w:rsidRPr="005C72D9">
          <w:rPr>
            <w:highlight w:val="cyan"/>
            <w:lang w:val="en-US"/>
          </w:rPr>
          <w:tab/>
          <w:t>}</w:t>
        </w:r>
      </w:ins>
    </w:p>
    <w:p w:rsidR="00D61455" w:rsidRPr="005C72D9" w:rsidRDefault="00D61455" w:rsidP="00575E1C">
      <w:pPr>
        <w:pStyle w:val="PL"/>
        <w:rPr>
          <w:ins w:id="4397" w:author="SA R2 -1807910" w:date="2018-05-15T07:43:00Z"/>
          <w:highlight w:val="cyan"/>
          <w:lang w:val="en-US"/>
        </w:rPr>
      </w:pPr>
      <w:ins w:id="4398" w:author="SA R2 -1807910" w:date="2018-05-15T07:43:00Z">
        <w:r w:rsidRPr="005C72D9">
          <w:rPr>
            <w:highlight w:val="cyan"/>
            <w:lang w:val="en-US"/>
          </w:rPr>
          <w:lastRenderedPageBreak/>
          <w:t>}</w:t>
        </w:r>
      </w:ins>
    </w:p>
    <w:p w:rsidR="00D61455" w:rsidRPr="005C72D9" w:rsidRDefault="00D61455" w:rsidP="00575E1C">
      <w:pPr>
        <w:pStyle w:val="PL"/>
        <w:rPr>
          <w:ins w:id="4399" w:author="SA R2 -1807910" w:date="2018-05-15T07:43:00Z"/>
          <w:highlight w:val="cyan"/>
          <w:lang w:val="en-US"/>
        </w:rPr>
      </w:pPr>
    </w:p>
    <w:p w:rsidR="00D61455" w:rsidRPr="005C72D9" w:rsidRDefault="00D61455" w:rsidP="00575E1C">
      <w:pPr>
        <w:pStyle w:val="PL"/>
        <w:rPr>
          <w:ins w:id="4400" w:author="SA R2 -1807910" w:date="2018-05-15T07:43:00Z"/>
          <w:highlight w:val="cyan"/>
          <w:lang w:val="en-US"/>
        </w:rPr>
      </w:pPr>
      <w:ins w:id="4401"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rsidR="00D61455" w:rsidRPr="005C72D9" w:rsidRDefault="00D61455" w:rsidP="00575E1C">
      <w:pPr>
        <w:pStyle w:val="PL"/>
        <w:rPr>
          <w:ins w:id="4402" w:author="SA R2 -1807910" w:date="2018-05-15T07:43:00Z"/>
          <w:highlight w:val="cyan"/>
        </w:rPr>
      </w:pPr>
      <w:ins w:id="440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4" w:author="Rapporteur SA Rev1" w:date="2018-05-24T19:54:00Z">
        <w:r w:rsidR="007570A5" w:rsidRPr="005C72D9">
          <w:rPr>
            <w:color w:val="993366"/>
            <w:highlight w:val="cyan"/>
          </w:rPr>
          <w:t xml:space="preserve"> </w:t>
        </w:r>
      </w:ins>
      <w:ins w:id="440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575E1C">
      <w:pPr>
        <w:pStyle w:val="PL"/>
        <w:rPr>
          <w:ins w:id="4406" w:author="SA R2 -1807910" w:date="2018-05-15T07:43:00Z"/>
          <w:highlight w:val="cyan"/>
        </w:rPr>
      </w:pPr>
      <w:ins w:id="440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575E1C">
      <w:pPr>
        <w:pStyle w:val="PL"/>
        <w:rPr>
          <w:ins w:id="4408" w:author="SA R2 -1807910" w:date="2018-05-15T07:43:00Z"/>
          <w:highlight w:val="cyan"/>
          <w:lang w:val="en-US"/>
        </w:rPr>
      </w:pPr>
      <w:ins w:id="4409" w:author="SA R2 -1807910" w:date="2018-05-15T07:43:00Z">
        <w:r w:rsidRPr="005C72D9">
          <w:rPr>
            <w:highlight w:val="cyan"/>
            <w:lang w:val="en-US"/>
          </w:rPr>
          <w:t>}</w:t>
        </w:r>
      </w:ins>
    </w:p>
    <w:p w:rsidR="00D61455" w:rsidRPr="005C72D9" w:rsidRDefault="00D61455" w:rsidP="00575E1C">
      <w:pPr>
        <w:pStyle w:val="PL"/>
        <w:rPr>
          <w:ins w:id="4410" w:author="SA R2 -1807910" w:date="2018-05-15T07:43:00Z"/>
          <w:highlight w:val="cyan"/>
          <w:lang w:val="en-US"/>
        </w:rPr>
      </w:pPr>
    </w:p>
    <w:p w:rsidR="00D61455" w:rsidRPr="005C72D9" w:rsidRDefault="00D61455" w:rsidP="00575E1C">
      <w:pPr>
        <w:pStyle w:val="PL"/>
        <w:rPr>
          <w:ins w:id="4411" w:author="SA R2 -1807910" w:date="2018-05-15T07:43:00Z"/>
          <w:highlight w:val="cyan"/>
        </w:rPr>
      </w:pPr>
      <w:ins w:id="4412" w:author="SA R2 -1807910" w:date="2018-05-15T07:43:00Z">
        <w:r w:rsidRPr="005C72D9">
          <w:rPr>
            <w:highlight w:val="cyan"/>
          </w:rPr>
          <w:t>-- TAG-SECURITYMODECOMPLETE-STOP</w:t>
        </w:r>
      </w:ins>
    </w:p>
    <w:p w:rsidR="00D61455" w:rsidRPr="005C72D9" w:rsidRDefault="00D61455" w:rsidP="00575E1C">
      <w:pPr>
        <w:pStyle w:val="PL"/>
        <w:rPr>
          <w:ins w:id="4413" w:author="SA R2 -1807910" w:date="2018-05-15T07:43:00Z"/>
          <w:highlight w:val="cyan"/>
        </w:rPr>
      </w:pPr>
      <w:ins w:id="4414" w:author="SA R2 -1807910" w:date="2018-05-15T07:43:00Z">
        <w:r w:rsidRPr="005C72D9">
          <w:rPr>
            <w:highlight w:val="cyan"/>
          </w:rPr>
          <w:t>-- ASN1STOP</w:t>
        </w:r>
      </w:ins>
    </w:p>
    <w:p w:rsidR="00D61455" w:rsidRPr="005C72D9" w:rsidRDefault="00D61455" w:rsidP="00575E1C">
      <w:pPr>
        <w:pStyle w:val="4"/>
        <w:rPr>
          <w:ins w:id="4415" w:author="SA R2 -1807910" w:date="2018-05-15T07:43:00Z"/>
          <w:highlight w:val="cyan"/>
        </w:rPr>
      </w:pPr>
      <w:bookmarkStart w:id="4416" w:name="_Toc503260336"/>
      <w:bookmarkEnd w:id="4366"/>
      <w:ins w:id="4417" w:author="SA R2 -1807910" w:date="2018-05-15T07:43:00Z">
        <w:r w:rsidRPr="005C72D9">
          <w:rPr>
            <w:highlight w:val="cyan"/>
          </w:rPr>
          <w:t>–</w:t>
        </w:r>
        <w:r w:rsidRPr="005C72D9">
          <w:rPr>
            <w:highlight w:val="cyan"/>
          </w:rPr>
          <w:tab/>
        </w:r>
        <w:r w:rsidRPr="005C72D9">
          <w:rPr>
            <w:noProof/>
            <w:highlight w:val="cyan"/>
          </w:rPr>
          <w:t>SecurityModeFailure</w:t>
        </w:r>
      </w:ins>
    </w:p>
    <w:p w:rsidR="00D61455" w:rsidRPr="005C72D9" w:rsidRDefault="00D61455" w:rsidP="00D61455">
      <w:pPr>
        <w:rPr>
          <w:ins w:id="4418" w:author="SA R2 -1807910" w:date="2018-05-15T07:43:00Z"/>
          <w:highlight w:val="cyan"/>
        </w:rPr>
      </w:pPr>
      <w:ins w:id="4419"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rsidR="00D61455" w:rsidRPr="005C72D9" w:rsidRDefault="00D61455" w:rsidP="00575E1C">
      <w:pPr>
        <w:pStyle w:val="B1"/>
        <w:rPr>
          <w:ins w:id="4420" w:author="SA R2 -1807910" w:date="2018-05-15T07:43:00Z"/>
          <w:highlight w:val="cyan"/>
        </w:rPr>
      </w:pPr>
      <w:ins w:id="4421" w:author="SA R2 -1807910" w:date="2018-05-15T07:43:00Z">
        <w:r w:rsidRPr="005C72D9">
          <w:rPr>
            <w:highlight w:val="cyan"/>
          </w:rPr>
          <w:t>Signalling radio bearer: SRB1</w:t>
        </w:r>
      </w:ins>
    </w:p>
    <w:p w:rsidR="00D61455" w:rsidRPr="005C72D9" w:rsidRDefault="00D61455" w:rsidP="00575E1C">
      <w:pPr>
        <w:pStyle w:val="B1"/>
        <w:rPr>
          <w:ins w:id="4422" w:author="SA R2 -1807910" w:date="2018-05-15T07:43:00Z"/>
          <w:highlight w:val="cyan"/>
        </w:rPr>
      </w:pPr>
      <w:ins w:id="4423" w:author="SA R2 -1807910" w:date="2018-05-15T07:43:00Z">
        <w:r w:rsidRPr="005C72D9">
          <w:rPr>
            <w:highlight w:val="cyan"/>
          </w:rPr>
          <w:t>RLC-SAP: AM</w:t>
        </w:r>
      </w:ins>
    </w:p>
    <w:p w:rsidR="00D61455" w:rsidRPr="005C72D9" w:rsidRDefault="00D61455" w:rsidP="00575E1C">
      <w:pPr>
        <w:pStyle w:val="B1"/>
        <w:rPr>
          <w:ins w:id="4424" w:author="SA R2 -1807910" w:date="2018-05-15T07:43:00Z"/>
          <w:highlight w:val="cyan"/>
        </w:rPr>
      </w:pPr>
      <w:ins w:id="4425" w:author="SA R2 -1807910" w:date="2018-05-15T07:43:00Z">
        <w:r w:rsidRPr="005C72D9">
          <w:rPr>
            <w:highlight w:val="cyan"/>
          </w:rPr>
          <w:t>Logical channel: DCCH</w:t>
        </w:r>
      </w:ins>
    </w:p>
    <w:p w:rsidR="00D61455" w:rsidRPr="005C72D9" w:rsidRDefault="00D61455" w:rsidP="00575E1C">
      <w:pPr>
        <w:pStyle w:val="B1"/>
        <w:rPr>
          <w:ins w:id="4426" w:author="SA R2 -1807910" w:date="2018-05-15T07:43:00Z"/>
          <w:highlight w:val="cyan"/>
        </w:rPr>
      </w:pPr>
      <w:ins w:id="4427" w:author="SA R2 -1807910" w:date="2018-05-15T07:43:00Z">
        <w:r w:rsidRPr="005C72D9">
          <w:rPr>
            <w:highlight w:val="cyan"/>
          </w:rPr>
          <w:t>Direction: UE to Network</w:t>
        </w:r>
      </w:ins>
    </w:p>
    <w:p w:rsidR="00D61455" w:rsidRPr="005C72D9" w:rsidRDefault="00D61455" w:rsidP="00575E1C">
      <w:pPr>
        <w:pStyle w:val="TH"/>
        <w:rPr>
          <w:ins w:id="4428" w:author="SA R2 -1807910" w:date="2018-05-15T07:43:00Z"/>
          <w:highlight w:val="cyan"/>
        </w:rPr>
      </w:pPr>
      <w:ins w:id="4429" w:author="SA R2 -1807910" w:date="2018-05-15T07:43:00Z">
        <w:r w:rsidRPr="005C72D9">
          <w:rPr>
            <w:i/>
            <w:noProof/>
            <w:highlight w:val="cyan"/>
          </w:rPr>
          <w:t>SecurityModeFailure</w:t>
        </w:r>
        <w:r w:rsidRPr="005C72D9">
          <w:rPr>
            <w:noProof/>
            <w:highlight w:val="cyan"/>
          </w:rPr>
          <w:t xml:space="preserve"> message</w:t>
        </w:r>
      </w:ins>
    </w:p>
    <w:p w:rsidR="00D61455" w:rsidRPr="005C72D9" w:rsidRDefault="00D61455" w:rsidP="00575E1C">
      <w:pPr>
        <w:pStyle w:val="PL"/>
        <w:rPr>
          <w:ins w:id="4430" w:author="SA R2 -1807910" w:date="2018-05-15T07:43:00Z"/>
          <w:highlight w:val="cyan"/>
        </w:rPr>
      </w:pPr>
      <w:ins w:id="4431" w:author="SA R2 -1807910" w:date="2018-05-15T07:43:00Z">
        <w:r w:rsidRPr="005C72D9">
          <w:rPr>
            <w:highlight w:val="cyan"/>
          </w:rPr>
          <w:t>-- ASN1START</w:t>
        </w:r>
      </w:ins>
    </w:p>
    <w:p w:rsidR="00D61455" w:rsidRPr="005C72D9" w:rsidRDefault="00D61455" w:rsidP="00575E1C">
      <w:pPr>
        <w:pStyle w:val="PL"/>
        <w:rPr>
          <w:ins w:id="4432" w:author="SA R2 -1807910" w:date="2018-05-15T07:43:00Z"/>
          <w:highlight w:val="cyan"/>
        </w:rPr>
      </w:pPr>
      <w:ins w:id="4433" w:author="SA R2 -1807910" w:date="2018-05-15T07:43:00Z">
        <w:r w:rsidRPr="005C72D9">
          <w:rPr>
            <w:highlight w:val="cyan"/>
          </w:rPr>
          <w:t>-- TAG-SECURITYMODEFAILURE-START</w:t>
        </w:r>
      </w:ins>
    </w:p>
    <w:p w:rsidR="00D61455" w:rsidRPr="005C72D9" w:rsidRDefault="00D61455" w:rsidP="00575E1C">
      <w:pPr>
        <w:pStyle w:val="PL"/>
        <w:rPr>
          <w:ins w:id="4434" w:author="SA R2 -1807910" w:date="2018-05-15T07:43:00Z"/>
          <w:highlight w:val="cyan"/>
          <w:lang w:val="en-US"/>
        </w:rPr>
      </w:pPr>
    </w:p>
    <w:p w:rsidR="00D61455" w:rsidRPr="005C72D9" w:rsidRDefault="00D61455" w:rsidP="00575E1C">
      <w:pPr>
        <w:pStyle w:val="PL"/>
        <w:rPr>
          <w:ins w:id="4435" w:author="SA R2 -1807910" w:date="2018-05-15T07:43:00Z"/>
          <w:highlight w:val="cyan"/>
          <w:lang w:val="en-US"/>
        </w:rPr>
      </w:pPr>
      <w:ins w:id="4436"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437" w:author="SA R2 -1807910" w:date="2018-05-15T07:43:00Z"/>
          <w:snapToGrid w:val="0"/>
          <w:highlight w:val="cyan"/>
          <w:lang w:val="en-US"/>
        </w:rPr>
      </w:pPr>
      <w:ins w:id="443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rsidR="00D61455" w:rsidRPr="005C72D9" w:rsidRDefault="00D61455" w:rsidP="00575E1C">
      <w:pPr>
        <w:pStyle w:val="PL"/>
        <w:rPr>
          <w:ins w:id="4439" w:author="SA R2 -1807910" w:date="2018-05-15T07:43:00Z"/>
          <w:highlight w:val="cyan"/>
          <w:lang w:val="en-US"/>
        </w:rPr>
      </w:pPr>
      <w:ins w:id="444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rsidR="00D61455" w:rsidRPr="005C72D9" w:rsidRDefault="00D61455" w:rsidP="00575E1C">
      <w:pPr>
        <w:pStyle w:val="PL"/>
        <w:rPr>
          <w:ins w:id="4441" w:author="SA R2 -1807910" w:date="2018-05-15T07:43:00Z"/>
          <w:highlight w:val="cyan"/>
          <w:lang w:val="en-US"/>
        </w:rPr>
      </w:pPr>
      <w:ins w:id="4442"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rsidR="00D61455" w:rsidRPr="005C72D9" w:rsidRDefault="00D61455" w:rsidP="00575E1C">
      <w:pPr>
        <w:pStyle w:val="PL"/>
        <w:rPr>
          <w:ins w:id="4443" w:author="SA R2 -1807910" w:date="2018-05-15T07:43:00Z"/>
          <w:highlight w:val="cyan"/>
          <w:lang w:val="en-US"/>
        </w:rPr>
      </w:pPr>
      <w:ins w:id="444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rsidR="00D61455" w:rsidRPr="005C72D9" w:rsidRDefault="00D61455" w:rsidP="00575E1C">
      <w:pPr>
        <w:pStyle w:val="PL"/>
        <w:rPr>
          <w:ins w:id="4445" w:author="SA R2 -1807910" w:date="2018-05-15T07:43:00Z"/>
          <w:highlight w:val="cyan"/>
          <w:lang w:val="en-US"/>
        </w:rPr>
      </w:pPr>
      <w:ins w:id="4446" w:author="SA R2 -1807910" w:date="2018-05-15T07:43:00Z">
        <w:r w:rsidRPr="005C72D9">
          <w:rPr>
            <w:highlight w:val="cyan"/>
            <w:lang w:val="en-US"/>
          </w:rPr>
          <w:tab/>
          <w:t>}</w:t>
        </w:r>
      </w:ins>
    </w:p>
    <w:p w:rsidR="00D61455" w:rsidRPr="005C72D9" w:rsidRDefault="00D61455" w:rsidP="00575E1C">
      <w:pPr>
        <w:pStyle w:val="PL"/>
        <w:rPr>
          <w:ins w:id="4447" w:author="SA R2 -1807910" w:date="2018-05-15T07:43:00Z"/>
          <w:highlight w:val="cyan"/>
          <w:lang w:val="en-US"/>
        </w:rPr>
      </w:pPr>
      <w:ins w:id="4448" w:author="SA R2 -1807910" w:date="2018-05-15T07:43:00Z">
        <w:r w:rsidRPr="005C72D9">
          <w:rPr>
            <w:highlight w:val="cyan"/>
            <w:lang w:val="en-US"/>
          </w:rPr>
          <w:t>}</w:t>
        </w:r>
      </w:ins>
    </w:p>
    <w:p w:rsidR="00D61455" w:rsidRPr="005C72D9" w:rsidRDefault="00D61455" w:rsidP="00575E1C">
      <w:pPr>
        <w:pStyle w:val="PL"/>
        <w:rPr>
          <w:ins w:id="4449" w:author="SA R2 -1807910" w:date="2018-05-15T07:43:00Z"/>
          <w:highlight w:val="cyan"/>
          <w:lang w:val="en-US"/>
        </w:rPr>
      </w:pPr>
    </w:p>
    <w:p w:rsidR="00D61455" w:rsidRPr="005C72D9" w:rsidRDefault="00D61455" w:rsidP="00575E1C">
      <w:pPr>
        <w:pStyle w:val="PL"/>
        <w:rPr>
          <w:ins w:id="4450" w:author="SA R2 -1807910" w:date="2018-05-15T07:43:00Z"/>
          <w:highlight w:val="cyan"/>
          <w:lang w:val="en-US"/>
        </w:rPr>
      </w:pPr>
      <w:ins w:id="4451" w:author="SA R2 -1807910" w:date="2018-05-15T07:43:00Z">
        <w:r w:rsidRPr="005C72D9">
          <w:rPr>
            <w:highlight w:val="cyan"/>
            <w:lang w:val="en-US"/>
          </w:rPr>
          <w:t>SecurityModeFailure-IEs ::= SEQUENCE {</w:t>
        </w:r>
      </w:ins>
    </w:p>
    <w:p w:rsidR="00D61455" w:rsidRPr="005C72D9" w:rsidRDefault="00D61455" w:rsidP="00575E1C">
      <w:pPr>
        <w:pStyle w:val="PL"/>
        <w:rPr>
          <w:ins w:id="4452" w:author="SA R2 -1807910" w:date="2018-05-15T07:43:00Z"/>
          <w:highlight w:val="cyan"/>
        </w:rPr>
      </w:pPr>
      <w:ins w:id="445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4" w:author="Rapporteur SA Rev1" w:date="2018-05-24T19:54:00Z">
        <w:r w:rsidR="007570A5" w:rsidRPr="005C72D9">
          <w:rPr>
            <w:color w:val="993366"/>
            <w:highlight w:val="cyan"/>
          </w:rPr>
          <w:t xml:space="preserve"> </w:t>
        </w:r>
      </w:ins>
      <w:ins w:id="445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D61455" w:rsidRPr="005C72D9" w:rsidRDefault="00D61455" w:rsidP="00575E1C">
      <w:pPr>
        <w:pStyle w:val="PL"/>
        <w:rPr>
          <w:ins w:id="4456" w:author="SA R2 -1807910" w:date="2018-05-15T07:43:00Z"/>
          <w:highlight w:val="cyan"/>
        </w:rPr>
      </w:pPr>
      <w:ins w:id="445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D61455" w:rsidRPr="005C72D9" w:rsidRDefault="00D61455" w:rsidP="00575E1C">
      <w:pPr>
        <w:pStyle w:val="PL"/>
        <w:rPr>
          <w:ins w:id="4458" w:author="SA R2 -1807910" w:date="2018-05-15T07:43:00Z"/>
          <w:highlight w:val="cyan"/>
          <w:lang w:val="en-US"/>
        </w:rPr>
      </w:pPr>
      <w:ins w:id="4459" w:author="SA R2 -1807910" w:date="2018-05-15T07:43:00Z">
        <w:r w:rsidRPr="005C72D9">
          <w:rPr>
            <w:highlight w:val="cyan"/>
            <w:lang w:val="en-US"/>
          </w:rPr>
          <w:t>}</w:t>
        </w:r>
      </w:ins>
    </w:p>
    <w:p w:rsidR="00D61455" w:rsidRPr="005C72D9" w:rsidRDefault="00D61455" w:rsidP="00575E1C">
      <w:pPr>
        <w:pStyle w:val="PL"/>
        <w:rPr>
          <w:ins w:id="4460" w:author="SA R2 -1807910" w:date="2018-05-15T07:43:00Z"/>
          <w:highlight w:val="cyan"/>
          <w:lang w:val="en-US"/>
        </w:rPr>
      </w:pPr>
    </w:p>
    <w:p w:rsidR="00D61455" w:rsidRPr="005C72D9" w:rsidRDefault="00D61455" w:rsidP="00575E1C">
      <w:pPr>
        <w:pStyle w:val="PL"/>
        <w:rPr>
          <w:ins w:id="4461" w:author="SA R2 -1807910" w:date="2018-05-15T07:43:00Z"/>
          <w:highlight w:val="cyan"/>
        </w:rPr>
      </w:pPr>
      <w:ins w:id="4462" w:author="SA R2 -1807910" w:date="2018-05-15T07:43:00Z">
        <w:r w:rsidRPr="005C72D9">
          <w:rPr>
            <w:highlight w:val="cyan"/>
          </w:rPr>
          <w:t>-- TAG-SECURITYMODEFAILURE-STOP</w:t>
        </w:r>
      </w:ins>
    </w:p>
    <w:p w:rsidR="00D61455" w:rsidRPr="005C72D9" w:rsidRDefault="00D61455" w:rsidP="00575E1C">
      <w:pPr>
        <w:pStyle w:val="PL"/>
        <w:rPr>
          <w:ins w:id="4463" w:author="SA R2 -1807910" w:date="2018-05-15T07:43:00Z"/>
          <w:highlight w:val="cyan"/>
        </w:rPr>
      </w:pPr>
      <w:ins w:id="4464" w:author="SA R2 -1807910" w:date="2018-05-15T07:43:00Z">
        <w:r w:rsidRPr="005C72D9">
          <w:rPr>
            <w:highlight w:val="cyan"/>
          </w:rPr>
          <w:t>-- ASN1STOP</w:t>
        </w:r>
      </w:ins>
    </w:p>
    <w:bookmarkEnd w:id="4416"/>
    <w:p w:rsidR="007C1E9F" w:rsidRPr="005C72D9" w:rsidRDefault="007C1E9F" w:rsidP="007C1E9F">
      <w:pPr>
        <w:pStyle w:val="4"/>
        <w:rPr>
          <w:i/>
          <w:noProof/>
          <w:highlight w:val="cyan"/>
        </w:rPr>
      </w:pPr>
      <w:r w:rsidRPr="005C72D9">
        <w:rPr>
          <w:highlight w:val="cyan"/>
        </w:rPr>
        <w:t>–</w:t>
      </w:r>
      <w:r w:rsidRPr="005C72D9">
        <w:rPr>
          <w:highlight w:val="cyan"/>
        </w:rPr>
        <w:tab/>
      </w:r>
      <w:r w:rsidRPr="005C72D9">
        <w:rPr>
          <w:i/>
          <w:noProof/>
          <w:highlight w:val="cyan"/>
        </w:rPr>
        <w:t>SIB1</w:t>
      </w:r>
      <w:bookmarkEnd w:id="3376"/>
    </w:p>
    <w:p w:rsidR="007C1E9F" w:rsidRPr="005C72D9" w:rsidRDefault="007C1E9F" w:rsidP="007C1E9F">
      <w:pPr>
        <w:pStyle w:val="EditorsNote"/>
        <w:rPr>
          <w:highlight w:val="cyan"/>
        </w:rPr>
      </w:pPr>
      <w:r w:rsidRPr="005C72D9">
        <w:rPr>
          <w:highlight w:val="cyan"/>
        </w:rPr>
        <w:t xml:space="preserve">Editor’s Note: </w:t>
      </w:r>
      <w:r w:rsidR="00BC3A08" w:rsidRPr="005C72D9">
        <w:rPr>
          <w:highlight w:val="cyan"/>
        </w:rPr>
        <w:t xml:space="preserve">Targeted for completion in </w:t>
      </w:r>
      <w:r w:rsidR="00CC44E6" w:rsidRPr="005C72D9">
        <w:rPr>
          <w:highlight w:val="cyan"/>
        </w:rPr>
        <w:t xml:space="preserve">September </w:t>
      </w:r>
      <w:r w:rsidR="00BC3A08" w:rsidRPr="005C72D9">
        <w:rPr>
          <w:highlight w:val="cyan"/>
        </w:rPr>
        <w:t>2018. Not used in EN-DC</w:t>
      </w:r>
      <w:bookmarkEnd w:id="3377"/>
      <w:r w:rsidR="00BC3A08" w:rsidRPr="005C72D9">
        <w:rPr>
          <w:highlight w:val="cyan"/>
        </w:rPr>
        <w:t>.</w:t>
      </w:r>
    </w:p>
    <w:p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5" w:author="SA R2-1809088" w:date="2018-05-28T15:46:00Z">
        <w:r w:rsidR="00241F3D" w:rsidRPr="005C72D9">
          <w:rPr>
            <w:highlight w:val="cyan"/>
          </w:rPr>
          <w:t xml:space="preserve"> and barring information applied to the unified access control</w:t>
        </w:r>
      </w:ins>
      <w:r w:rsidRPr="005C72D9">
        <w:rPr>
          <w:highlight w:val="cyan"/>
        </w:rPr>
        <w:t>.</w:t>
      </w:r>
    </w:p>
    <w:p w:rsidR="007C1E9F" w:rsidRPr="005C72D9" w:rsidRDefault="007C1E9F" w:rsidP="007C1E9F">
      <w:pPr>
        <w:pStyle w:val="B1"/>
        <w:keepNext/>
        <w:keepLines/>
        <w:rPr>
          <w:highlight w:val="cyan"/>
        </w:rPr>
      </w:pPr>
      <w:r w:rsidRPr="005C72D9">
        <w:rPr>
          <w:highlight w:val="cyan"/>
        </w:rPr>
        <w:t>Signalling radio bearer: N/A</w:t>
      </w:r>
    </w:p>
    <w:p w:rsidR="007C1E9F" w:rsidRPr="005C72D9" w:rsidRDefault="007C1E9F" w:rsidP="007C1E9F">
      <w:pPr>
        <w:pStyle w:val="B1"/>
        <w:keepNext/>
        <w:keepLines/>
        <w:rPr>
          <w:highlight w:val="cyan"/>
        </w:rPr>
      </w:pPr>
      <w:r w:rsidRPr="005C72D9">
        <w:rPr>
          <w:highlight w:val="cyan"/>
        </w:rPr>
        <w:t>RLC-SAP: TM</w:t>
      </w:r>
    </w:p>
    <w:p w:rsidR="007C1E9F" w:rsidRPr="005C72D9" w:rsidRDefault="007C1E9F" w:rsidP="007C1E9F">
      <w:pPr>
        <w:pStyle w:val="B1"/>
        <w:keepNext/>
        <w:keepLines/>
        <w:rPr>
          <w:highlight w:val="cyan"/>
        </w:rPr>
      </w:pPr>
      <w:r w:rsidRPr="005C72D9">
        <w:rPr>
          <w:highlight w:val="cyan"/>
        </w:rPr>
        <w:t>Logical channels: BCCH</w:t>
      </w:r>
      <w:del w:id="4466" w:author="SA R2-1809108" w:date="2018-05-30T00:08:00Z">
        <w:r w:rsidRPr="005C72D9" w:rsidDel="00241F3D">
          <w:rPr>
            <w:highlight w:val="cyan"/>
          </w:rPr>
          <w:delText xml:space="preserve"> and BR-BCCH</w:delText>
        </w:r>
      </w:del>
    </w:p>
    <w:p w:rsidR="007C1E9F" w:rsidRPr="005C72D9" w:rsidRDefault="007C1E9F" w:rsidP="007C1E9F">
      <w:pPr>
        <w:pStyle w:val="B1"/>
        <w:keepNext/>
        <w:keepLines/>
        <w:rPr>
          <w:highlight w:val="cyan"/>
        </w:rPr>
      </w:pPr>
      <w:r w:rsidRPr="005C72D9">
        <w:rPr>
          <w:highlight w:val="cyan"/>
        </w:rPr>
        <w:t>Direction: Network to UE</w:t>
      </w:r>
    </w:p>
    <w:p w:rsidR="007C1E9F" w:rsidRPr="005C72D9" w:rsidRDefault="007C1E9F" w:rsidP="007C1E9F">
      <w:pPr>
        <w:pStyle w:val="TH"/>
        <w:rPr>
          <w:bCs/>
          <w:i/>
          <w:iCs/>
          <w:highlight w:val="cyan"/>
        </w:rPr>
      </w:pPr>
      <w:r w:rsidRPr="005C72D9">
        <w:rPr>
          <w:bCs/>
          <w:i/>
          <w:iCs/>
          <w:highlight w:val="cyan"/>
        </w:rPr>
        <w:t>SIB1 message</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TAG-SIB1-START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C1E9F" w:rsidRPr="005C72D9" w:rsidDel="00241F3D" w:rsidRDefault="007C1E9F" w:rsidP="007C1E9F">
      <w:pPr>
        <w:pStyle w:val="PL"/>
        <w:rPr>
          <w:del w:id="4467" w:author="SA R2-1809108" w:date="2018-05-30T00:10:00Z"/>
          <w:highlight w:val="cyan"/>
        </w:rPr>
      </w:pPr>
    </w:p>
    <w:p w:rsidR="007C1E9F" w:rsidRPr="005C72D9" w:rsidDel="00241F3D" w:rsidRDefault="007C1E9F" w:rsidP="00C06796">
      <w:pPr>
        <w:pStyle w:val="PL"/>
        <w:rPr>
          <w:del w:id="4468" w:author="SA R2-1809108" w:date="2018-05-30T00:10:00Z"/>
          <w:color w:val="808080"/>
          <w:highlight w:val="cyan"/>
        </w:rPr>
      </w:pPr>
      <w:del w:id="4469"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rsidR="007C1E9F" w:rsidRPr="005C72D9" w:rsidDel="00241F3D" w:rsidRDefault="007C1E9F" w:rsidP="007C1E9F">
      <w:pPr>
        <w:pStyle w:val="PL"/>
        <w:rPr>
          <w:del w:id="4470" w:author="SA R2-1809108" w:date="2018-05-30T00:10:00Z"/>
          <w:color w:val="808080"/>
          <w:highlight w:val="cyan"/>
        </w:rPr>
      </w:pPr>
      <w:bookmarkStart w:id="4471" w:name="_Hlk508966924"/>
      <w:del w:id="4472"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1"/>
    <w:p w:rsidR="007C1E9F" w:rsidRPr="005C72D9" w:rsidDel="00241F3D" w:rsidRDefault="007C1E9F" w:rsidP="007C1E9F">
      <w:pPr>
        <w:pStyle w:val="PL"/>
        <w:rPr>
          <w:del w:id="4473" w:author="SA R2-1809108" w:date="2018-05-30T00:10:00Z"/>
          <w:highlight w:val="cyan"/>
        </w:rPr>
      </w:pPr>
      <w:del w:id="4474"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rsidR="007C1E9F" w:rsidRPr="005C72D9" w:rsidDel="00241F3D" w:rsidRDefault="007C1E9F" w:rsidP="007C1E9F">
      <w:pPr>
        <w:pStyle w:val="PL"/>
        <w:rPr>
          <w:del w:id="4475" w:author="SA R2-1809108" w:date="2018-05-30T00:10:00Z"/>
          <w:highlight w:val="cyan"/>
        </w:rPr>
      </w:pPr>
      <w:del w:id="4476"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rsidR="007C1E9F" w:rsidRPr="005C72D9" w:rsidDel="00241F3D" w:rsidRDefault="007C1E9F" w:rsidP="007C1E9F">
      <w:pPr>
        <w:pStyle w:val="PL"/>
        <w:rPr>
          <w:del w:id="4477" w:author="SA R2-1809108" w:date="2018-05-30T00:10:00Z"/>
          <w:color w:val="808080"/>
          <w:highlight w:val="cyan"/>
        </w:rPr>
      </w:pPr>
      <w:del w:id="4478"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rsidR="007C1E9F" w:rsidRPr="005C72D9" w:rsidDel="00241F3D" w:rsidRDefault="007C1E9F" w:rsidP="007C1E9F">
      <w:pPr>
        <w:pStyle w:val="PL"/>
        <w:rPr>
          <w:del w:id="4479" w:author="SA R2-1809108" w:date="2018-05-30T00:10:00Z"/>
          <w:highlight w:val="cyan"/>
        </w:rPr>
      </w:pPr>
      <w:del w:id="4480" w:author="SA R2-1809108" w:date="2018-05-30T00:10:00Z">
        <w:r w:rsidRPr="005C72D9" w:rsidDel="00241F3D">
          <w:rPr>
            <w:highlight w:val="cyan"/>
          </w:rPr>
          <w:tab/>
          <w:delText>},</w:delText>
        </w:r>
      </w:del>
    </w:p>
    <w:p w:rsidR="007C1E9F" w:rsidRPr="005C72D9" w:rsidDel="00241F3D" w:rsidRDefault="007C1E9F" w:rsidP="007C1E9F">
      <w:pPr>
        <w:pStyle w:val="PL"/>
        <w:rPr>
          <w:del w:id="4481" w:author="SA R2-1809108" w:date="2018-05-30T00:10:00Z"/>
          <w:highlight w:val="cyan"/>
        </w:rPr>
      </w:pPr>
      <w:del w:id="4482"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rsidR="007C1E9F" w:rsidRPr="005C72D9" w:rsidDel="00241F3D" w:rsidRDefault="007C1E9F" w:rsidP="007C1E9F">
      <w:pPr>
        <w:pStyle w:val="PL"/>
        <w:rPr>
          <w:del w:id="4483" w:author="SA R2-1809108" w:date="2018-05-30T00:10:00Z"/>
          <w:highlight w:val="cyan"/>
        </w:rPr>
      </w:pPr>
      <w:del w:id="4484"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rsidR="007C1E9F" w:rsidRPr="005C72D9" w:rsidDel="00241F3D" w:rsidRDefault="007C1E9F" w:rsidP="007C1E9F">
      <w:pPr>
        <w:pStyle w:val="PL"/>
        <w:rPr>
          <w:del w:id="4485" w:author="SA R2-1809108" w:date="2018-05-30T00:10:00Z"/>
          <w:highlight w:val="cyan"/>
        </w:rPr>
      </w:pPr>
    </w:p>
    <w:p w:rsidR="007C1E9F" w:rsidRPr="005C72D9" w:rsidDel="00241F3D" w:rsidRDefault="007C1E9F" w:rsidP="007C1E9F">
      <w:pPr>
        <w:pStyle w:val="PL"/>
        <w:rPr>
          <w:del w:id="4486" w:author="SA R2-1809108" w:date="2018-05-30T00:10:00Z"/>
          <w:highlight w:val="cyan"/>
        </w:rPr>
      </w:pPr>
      <w:del w:id="4487"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rsidR="007C1E9F" w:rsidRPr="005C72D9" w:rsidDel="00241F3D" w:rsidRDefault="007C1E9F" w:rsidP="007C1E9F">
      <w:pPr>
        <w:pStyle w:val="PL"/>
        <w:rPr>
          <w:del w:id="4488" w:author="SA R2-1809108" w:date="2018-05-30T00:10:00Z"/>
          <w:highlight w:val="cyan"/>
        </w:rPr>
      </w:pPr>
      <w:del w:id="4489"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rsidR="007C1E9F" w:rsidRPr="005C72D9" w:rsidDel="00241F3D" w:rsidRDefault="007C1E9F" w:rsidP="007C1E9F">
      <w:pPr>
        <w:pStyle w:val="PL"/>
        <w:rPr>
          <w:del w:id="4490" w:author="SA R2-1809108" w:date="2018-05-30T00:10:00Z"/>
          <w:highlight w:val="cyan"/>
        </w:rPr>
      </w:pPr>
      <w:del w:id="4491"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rsidR="007C1E9F" w:rsidRPr="005C72D9" w:rsidDel="00241F3D" w:rsidRDefault="007C1E9F" w:rsidP="00C06796">
      <w:pPr>
        <w:pStyle w:val="PL"/>
        <w:rPr>
          <w:del w:id="4492" w:author="SA R2-1809108" w:date="2018-05-30T00:10:00Z"/>
          <w:color w:val="808080"/>
          <w:highlight w:val="cyan"/>
        </w:rPr>
      </w:pPr>
      <w:del w:id="4493"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rsidR="007C1E9F" w:rsidRPr="005C72D9" w:rsidDel="00241F3D" w:rsidRDefault="007C1E9F" w:rsidP="007C1E9F">
      <w:pPr>
        <w:pStyle w:val="PL"/>
        <w:rPr>
          <w:del w:id="4494" w:author="SA R2-1809108" w:date="2018-05-30T00:10:00Z"/>
          <w:color w:val="808080"/>
          <w:highlight w:val="cyan"/>
        </w:rPr>
      </w:pPr>
      <w:del w:id="4495"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rsidR="007C1E9F" w:rsidRPr="005C72D9" w:rsidDel="00241F3D" w:rsidRDefault="007C1E9F" w:rsidP="007C1E9F">
      <w:pPr>
        <w:pStyle w:val="PL"/>
        <w:rPr>
          <w:del w:id="4496" w:author="SA R2-1809108" w:date="2018-05-30T00:10:00Z"/>
          <w:highlight w:val="cyan"/>
        </w:rPr>
      </w:pPr>
    </w:p>
    <w:p w:rsidR="007C1E9F" w:rsidRPr="005C72D9" w:rsidDel="00241F3D" w:rsidRDefault="007C1E9F" w:rsidP="00C06796">
      <w:pPr>
        <w:pStyle w:val="PL"/>
        <w:rPr>
          <w:del w:id="4497" w:author="SA R2-1809108" w:date="2018-05-30T00:10:00Z"/>
          <w:color w:val="808080"/>
          <w:highlight w:val="cyan"/>
        </w:rPr>
      </w:pPr>
      <w:del w:id="4498"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rsidR="007C1E9F" w:rsidRPr="005C72D9" w:rsidDel="00241F3D" w:rsidRDefault="007C1E9F" w:rsidP="00C06796">
      <w:pPr>
        <w:pStyle w:val="PL"/>
        <w:rPr>
          <w:del w:id="4499" w:author="SA R2-1809108" w:date="2018-05-30T00:10:00Z"/>
          <w:color w:val="808080"/>
          <w:highlight w:val="cyan"/>
          <w:lang w:eastAsia="ja-JP"/>
        </w:rPr>
      </w:pPr>
      <w:del w:id="4500"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rsidR="007C1E9F" w:rsidRPr="005C72D9" w:rsidDel="00241F3D" w:rsidRDefault="007C1E9F" w:rsidP="007C1E9F">
      <w:pPr>
        <w:pStyle w:val="PL"/>
        <w:rPr>
          <w:del w:id="4501" w:author="SA R2-1809108" w:date="2018-05-30T00:10:00Z"/>
          <w:highlight w:val="cyan"/>
        </w:rPr>
      </w:pPr>
    </w:p>
    <w:p w:rsidR="007C1E9F" w:rsidRPr="005C72D9" w:rsidDel="00241F3D" w:rsidRDefault="007C1E9F" w:rsidP="007C1E9F">
      <w:pPr>
        <w:pStyle w:val="PL"/>
        <w:rPr>
          <w:del w:id="4502" w:author="SA R2-1809108" w:date="2018-05-30T00:10:00Z"/>
          <w:highlight w:val="cyan"/>
        </w:rPr>
      </w:pPr>
      <w:del w:id="4503"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rsidR="007C1E9F" w:rsidRPr="005C72D9" w:rsidDel="00241F3D" w:rsidRDefault="007C1E9F" w:rsidP="007C1E9F">
      <w:pPr>
        <w:pStyle w:val="PL"/>
        <w:rPr>
          <w:del w:id="4504" w:author="SA R2-1809108" w:date="2018-05-30T00:10:00Z"/>
          <w:highlight w:val="cyan"/>
        </w:rPr>
      </w:pPr>
      <w:del w:id="4505"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rsidR="00241F3D" w:rsidRPr="005C72D9" w:rsidRDefault="00241F3D" w:rsidP="00241F3D">
      <w:pPr>
        <w:pStyle w:val="PL"/>
        <w:rPr>
          <w:ins w:id="4506" w:author="SA R2-1809108" w:date="2018-05-30T00:11:00Z"/>
          <w:rFonts w:eastAsia="SimSun"/>
          <w:highlight w:val="cyan"/>
          <w:lang w:eastAsia="en-GB"/>
        </w:rPr>
      </w:pPr>
      <w:ins w:id="4507"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rsidR="00241F3D" w:rsidRPr="005C72D9" w:rsidRDefault="00241F3D" w:rsidP="00241F3D">
      <w:pPr>
        <w:pStyle w:val="PL"/>
        <w:rPr>
          <w:ins w:id="4508" w:author="SA R2-1809108" w:date="2018-05-30T00:11:00Z"/>
          <w:highlight w:val="cyan"/>
        </w:rPr>
      </w:pPr>
      <w:ins w:id="4509"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rsidR="00241F3D" w:rsidRPr="005C72D9" w:rsidRDefault="00241F3D" w:rsidP="00241F3D">
      <w:pPr>
        <w:pStyle w:val="PL"/>
        <w:rPr>
          <w:ins w:id="4510" w:author="SA R2-1809108" w:date="2018-05-30T00:11:00Z"/>
          <w:highlight w:val="cyan"/>
        </w:rPr>
      </w:pPr>
      <w:ins w:id="4511"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rsidR="00241F3D" w:rsidRPr="005C72D9" w:rsidRDefault="00241F3D" w:rsidP="00241F3D">
      <w:pPr>
        <w:pStyle w:val="PL"/>
        <w:rPr>
          <w:ins w:id="4512" w:author="SA R2-1809108" w:date="2018-05-30T00:11:00Z"/>
          <w:highlight w:val="cyan"/>
        </w:rPr>
      </w:pPr>
      <w:ins w:id="4513"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rsidR="00241F3D" w:rsidRPr="005C72D9" w:rsidRDefault="00241F3D" w:rsidP="00241F3D">
      <w:pPr>
        <w:pStyle w:val="PL"/>
        <w:rPr>
          <w:ins w:id="4514" w:author="SA R2-1809108" w:date="2018-05-30T00:11:00Z"/>
          <w:highlight w:val="cyan"/>
        </w:rPr>
      </w:pPr>
      <w:ins w:id="4515"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rsidR="00241F3D" w:rsidRPr="005C72D9" w:rsidRDefault="00241F3D" w:rsidP="00241F3D">
      <w:pPr>
        <w:pStyle w:val="PL"/>
        <w:rPr>
          <w:ins w:id="4516" w:author="SA R2-1809108" w:date="2018-05-30T18:01:00Z"/>
          <w:highlight w:val="cyan"/>
        </w:rPr>
      </w:pPr>
      <w:ins w:id="4517"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rsidR="003767A4" w:rsidRPr="005C72D9" w:rsidRDefault="003767A4" w:rsidP="00241F3D">
      <w:pPr>
        <w:pStyle w:val="PL"/>
        <w:rPr>
          <w:ins w:id="4518" w:author="SA R2-1809108" w:date="2018-05-30T00:11:00Z"/>
          <w:highlight w:val="cyan"/>
        </w:rPr>
      </w:pPr>
      <w:ins w:id="4519" w:author="SA R2-1809108" w:date="2018-05-30T18:01:00Z">
        <w:r w:rsidRPr="005C72D9">
          <w:rPr>
            <w:highlight w:val="cyan"/>
          </w:rPr>
          <w:tab/>
          <w:t>connectionEstablishmentFailure</w:t>
        </w:r>
      </w:ins>
      <w:ins w:id="4520" w:author="SA R2-1809108" w:date="2018-05-30T18:02:00Z">
        <w:r w:rsidR="00D57C31" w:rsidRPr="005C72D9">
          <w:rPr>
            <w:highlight w:val="cyan"/>
          </w:rPr>
          <w:t>Control</w:t>
        </w:r>
      </w:ins>
      <w:ins w:id="4521"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rsidR="00241F3D" w:rsidRPr="005C72D9" w:rsidRDefault="00241F3D" w:rsidP="00241F3D">
      <w:pPr>
        <w:pStyle w:val="PL"/>
        <w:rPr>
          <w:ins w:id="4522" w:author="SA R2-1809108" w:date="2018-05-30T00:11:00Z"/>
          <w:highlight w:val="cyan"/>
        </w:rPr>
      </w:pPr>
      <w:ins w:id="4523"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241F3D" w:rsidRPr="005C72D9" w:rsidRDefault="00241F3D" w:rsidP="00241F3D">
      <w:pPr>
        <w:pStyle w:val="PL"/>
        <w:rPr>
          <w:ins w:id="4524" w:author="SA R2-1809108" w:date="2018-05-30T00:11:00Z"/>
          <w:highlight w:val="cyan"/>
          <w:lang w:eastAsia="en-US"/>
        </w:rPr>
      </w:pPr>
      <w:ins w:id="4525"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rsidR="00241F3D" w:rsidRPr="005C72D9" w:rsidRDefault="00241F3D" w:rsidP="00241F3D">
      <w:pPr>
        <w:pStyle w:val="PL"/>
        <w:rPr>
          <w:ins w:id="4526" w:author="SA R2-1809108" w:date="2018-05-30T00:11:00Z"/>
          <w:highlight w:val="cyan"/>
          <w:lang w:eastAsia="en-GB"/>
        </w:rPr>
      </w:pPr>
      <w:ins w:id="4527"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241F3D" w:rsidRPr="005C72D9" w:rsidRDefault="00241F3D" w:rsidP="00241F3D">
      <w:pPr>
        <w:pStyle w:val="PL"/>
        <w:rPr>
          <w:ins w:id="4528" w:author="SA R2-1809108" w:date="2018-05-30T00:11:00Z"/>
          <w:highlight w:val="cyan"/>
        </w:rPr>
      </w:pPr>
      <w:ins w:id="4529"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rsidR="00241F3D" w:rsidRPr="005C72D9" w:rsidRDefault="00241F3D" w:rsidP="00241F3D">
      <w:pPr>
        <w:pStyle w:val="PL"/>
        <w:rPr>
          <w:ins w:id="4530" w:author="SA R2-1809108" w:date="2018-05-30T00:11:00Z"/>
          <w:highlight w:val="cyan"/>
        </w:rPr>
      </w:pPr>
      <w:ins w:id="4531"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241F3D" w:rsidRPr="005C72D9" w:rsidRDefault="00241F3D" w:rsidP="00241F3D">
      <w:pPr>
        <w:pStyle w:val="PL"/>
        <w:rPr>
          <w:ins w:id="4532" w:author="SA R2-1809108" w:date="2018-05-30T00:11:00Z"/>
          <w:highlight w:val="cyan"/>
        </w:rPr>
      </w:pPr>
    </w:p>
    <w:p w:rsidR="00241F3D" w:rsidRPr="005C72D9" w:rsidRDefault="00241F3D" w:rsidP="00241F3D">
      <w:pPr>
        <w:pStyle w:val="PL"/>
        <w:rPr>
          <w:ins w:id="4533" w:author="SA R2-1809088" w:date="2018-05-28T15:49:00Z"/>
          <w:highlight w:val="cyan"/>
        </w:rPr>
      </w:pPr>
      <w:ins w:id="4534"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rsidR="00241F3D" w:rsidRPr="005C72D9" w:rsidRDefault="00241F3D" w:rsidP="00241F3D">
      <w:pPr>
        <w:pStyle w:val="PL"/>
        <w:tabs>
          <w:tab w:val="clear" w:pos="768"/>
        </w:tabs>
        <w:rPr>
          <w:ins w:id="4535" w:author="SA R2-1809088" w:date="2018-05-28T15:49:00Z"/>
          <w:highlight w:val="cyan"/>
        </w:rPr>
      </w:pPr>
      <w:ins w:id="4536"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241F3D" w:rsidRPr="005C72D9" w:rsidRDefault="00241F3D" w:rsidP="00241F3D">
      <w:pPr>
        <w:pStyle w:val="PL"/>
        <w:rPr>
          <w:ins w:id="4537" w:author="SA R2-1809088" w:date="2018-05-28T15:49:00Z"/>
          <w:highlight w:val="cyan"/>
        </w:rPr>
      </w:pPr>
      <w:ins w:id="4538"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241F3D" w:rsidRPr="005C72D9" w:rsidRDefault="00241F3D" w:rsidP="00241F3D">
      <w:pPr>
        <w:pStyle w:val="PL"/>
        <w:rPr>
          <w:ins w:id="4539" w:author="SA R2-1809088" w:date="2018-05-28T15:49:00Z"/>
          <w:highlight w:val="cyan"/>
        </w:rPr>
      </w:pPr>
      <w:ins w:id="4540"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rsidR="00241F3D" w:rsidRPr="005C72D9" w:rsidRDefault="00241F3D" w:rsidP="00241F3D">
      <w:pPr>
        <w:pStyle w:val="PL"/>
        <w:rPr>
          <w:ins w:id="4541" w:author="SA R2-1809088" w:date="2018-05-28T15:49:00Z"/>
          <w:highlight w:val="cyan"/>
        </w:rPr>
      </w:pPr>
      <w:ins w:id="4542"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rsidR="00AB3DFE"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241F3D" w:rsidRPr="005C72D9" w:rsidRDefault="00241F3D" w:rsidP="00241F3D">
      <w:pPr>
        <w:pStyle w:val="PL"/>
        <w:tabs>
          <w:tab w:val="left" w:pos="8365"/>
        </w:tabs>
        <w:rPr>
          <w:ins w:id="4543" w:author="SA R2-1809088" w:date="2018-05-28T15:50:00Z"/>
          <w:highlight w:val="cyan"/>
        </w:rPr>
      </w:pPr>
      <w:ins w:id="4544"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rsidR="00B35466" w:rsidRDefault="00B35466" w:rsidP="00B35466">
      <w:pPr>
        <w:pStyle w:val="PL"/>
        <w:rPr>
          <w:ins w:id="4545" w:author="SA R2-1809088" w:date="2018-05-28T15:50:00Z"/>
          <w:highlight w:val="cyan"/>
        </w:rPr>
        <w:pPrChange w:id="4546" w:author="Rapporteur SA Rev 1" w:date="2018-05-31T22:06:00Z">
          <w:pPr>
            <w:pStyle w:val="PL"/>
            <w:shd w:val="pct10" w:color="auto" w:fill="auto"/>
          </w:pPr>
        </w:pPrChange>
      </w:pPr>
    </w:p>
    <w:p w:rsidR="00241F3D" w:rsidRPr="005C72D9" w:rsidRDefault="00241F3D" w:rsidP="00241F3D">
      <w:pPr>
        <w:pStyle w:val="PL"/>
        <w:rPr>
          <w:ins w:id="4547" w:author="SA R2-1809088" w:date="2018-05-28T15:50:00Z"/>
          <w:highlight w:val="cyan"/>
        </w:rPr>
      </w:pPr>
      <w:ins w:id="4548"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241F3D" w:rsidRPr="005C72D9" w:rsidRDefault="00241F3D" w:rsidP="00241F3D">
      <w:pPr>
        <w:pStyle w:val="PL"/>
        <w:rPr>
          <w:ins w:id="4549" w:author="SA R2-1809088" w:date="2018-05-28T15:50:00Z"/>
          <w:highlight w:val="cyan"/>
        </w:rPr>
      </w:pPr>
      <w:ins w:id="4550"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rsidR="00241F3D" w:rsidRPr="005C72D9" w:rsidRDefault="00241F3D" w:rsidP="00241F3D">
      <w:pPr>
        <w:pStyle w:val="PL"/>
        <w:rPr>
          <w:ins w:id="4551" w:author="SA R2-1809088" w:date="2018-05-28T15:50:00Z"/>
          <w:highlight w:val="cyan"/>
        </w:rPr>
      </w:pPr>
      <w:ins w:id="4552"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rsidR="00241F3D" w:rsidRPr="005C72D9" w:rsidRDefault="00241F3D" w:rsidP="00241F3D">
      <w:pPr>
        <w:pStyle w:val="PL"/>
        <w:rPr>
          <w:ins w:id="4553" w:author="SA R2-1809088" w:date="2018-05-28T15:50:00Z"/>
          <w:highlight w:val="cyan"/>
        </w:rPr>
      </w:pPr>
      <w:ins w:id="4554" w:author="SA R2-1809088" w:date="2018-05-28T15:50:00Z">
        <w:r w:rsidRPr="005C72D9">
          <w:rPr>
            <w:highlight w:val="cyan"/>
          </w:rPr>
          <w:t>}</w:t>
        </w:r>
      </w:ins>
    </w:p>
    <w:p w:rsidR="00241F3D" w:rsidRPr="005C72D9" w:rsidRDefault="00241F3D" w:rsidP="00241F3D">
      <w:pPr>
        <w:pStyle w:val="PL"/>
        <w:rPr>
          <w:ins w:id="4555" w:author="SA R2-1809088" w:date="2018-05-28T15:50:00Z"/>
          <w:highlight w:val="cyan"/>
        </w:rPr>
      </w:pPr>
    </w:p>
    <w:p w:rsidR="00241F3D" w:rsidRPr="005C72D9" w:rsidRDefault="00241F3D" w:rsidP="00241F3D">
      <w:pPr>
        <w:pStyle w:val="PL"/>
        <w:tabs>
          <w:tab w:val="clear" w:pos="768"/>
        </w:tabs>
        <w:rPr>
          <w:ins w:id="4556" w:author="SA R2-1809088" w:date="2018-05-28T15:50:00Z"/>
          <w:highlight w:val="cyan"/>
        </w:rPr>
      </w:pPr>
      <w:ins w:id="4557"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rsidR="00241F3D" w:rsidRPr="005C72D9" w:rsidRDefault="00241F3D" w:rsidP="00241F3D">
      <w:pPr>
        <w:pStyle w:val="PL"/>
        <w:tabs>
          <w:tab w:val="clear" w:pos="768"/>
        </w:tabs>
        <w:rPr>
          <w:ins w:id="4558" w:author="SA R2-1809088" w:date="2018-05-28T15:50:00Z"/>
          <w:highlight w:val="cyan"/>
        </w:rPr>
      </w:pPr>
    </w:p>
    <w:p w:rsidR="00241F3D" w:rsidRPr="005C72D9" w:rsidRDefault="00241F3D" w:rsidP="00241F3D">
      <w:pPr>
        <w:pStyle w:val="PL"/>
        <w:tabs>
          <w:tab w:val="clear" w:pos="768"/>
        </w:tabs>
        <w:rPr>
          <w:ins w:id="4559" w:author="SA R2-1809088" w:date="2018-05-28T15:50:00Z"/>
          <w:highlight w:val="cyan"/>
        </w:rPr>
      </w:pPr>
      <w:ins w:id="4560"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rsidR="00241F3D" w:rsidRPr="005C72D9" w:rsidRDefault="00241F3D" w:rsidP="00241F3D">
      <w:pPr>
        <w:pStyle w:val="PL"/>
        <w:tabs>
          <w:tab w:val="clear" w:pos="768"/>
        </w:tabs>
        <w:rPr>
          <w:ins w:id="4561" w:author="SA R2-1809088" w:date="2018-05-28T15:50:00Z"/>
          <w:highlight w:val="cyan"/>
        </w:rPr>
      </w:pPr>
      <w:ins w:id="4562" w:author="SA R2-1809088" w:date="2018-05-28T15:50:00Z">
        <w:r w:rsidRPr="005C72D9">
          <w:rPr>
            <w:highlight w:val="cyan"/>
          </w:rPr>
          <w:tab/>
          <w:t xml:space="preserve">    </w:t>
        </w:r>
      </w:ins>
      <w:ins w:id="4563" w:author="SA R2-1809088" w:date="2018-06-01T07:41:00Z">
        <w:r w:rsidR="00B560A8" w:rsidRPr="005C72D9">
          <w:rPr>
            <w:highlight w:val="cyan"/>
          </w:rPr>
          <w:t>z</w:t>
        </w:r>
      </w:ins>
      <w:ins w:id="4564"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rsidR="00241F3D" w:rsidRPr="005C72D9" w:rsidRDefault="00241F3D" w:rsidP="00241F3D">
      <w:pPr>
        <w:pStyle w:val="PL"/>
        <w:tabs>
          <w:tab w:val="clear" w:pos="768"/>
        </w:tabs>
        <w:rPr>
          <w:ins w:id="4565" w:author="SA R2-1809088" w:date="2018-05-28T15:50:00Z"/>
          <w:highlight w:val="cyan"/>
        </w:rPr>
      </w:pPr>
      <w:ins w:id="4566"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rsidR="00241F3D" w:rsidRPr="005C72D9" w:rsidRDefault="00241F3D" w:rsidP="00241F3D">
      <w:pPr>
        <w:pStyle w:val="PL"/>
        <w:rPr>
          <w:ins w:id="4567" w:author="SA R2-1809088" w:date="2018-05-28T15:50:00Z"/>
          <w:highlight w:val="cyan"/>
        </w:rPr>
      </w:pPr>
      <w:ins w:id="4568" w:author="SA R2-1809088" w:date="2018-05-28T15:50:00Z">
        <w:r w:rsidRPr="005C72D9">
          <w:rPr>
            <w:highlight w:val="cyan"/>
          </w:rPr>
          <w:t>}</w:t>
        </w:r>
      </w:ins>
    </w:p>
    <w:p w:rsidR="00241F3D" w:rsidRPr="005C72D9" w:rsidRDefault="00241F3D" w:rsidP="00241F3D">
      <w:pPr>
        <w:pStyle w:val="PL"/>
        <w:rPr>
          <w:ins w:id="4569" w:author="SA R2-1809088" w:date="2018-05-28T15:50:00Z"/>
          <w:highlight w:val="cyan"/>
        </w:rPr>
      </w:pPr>
    </w:p>
    <w:p w:rsidR="00241F3D" w:rsidRPr="005C72D9" w:rsidRDefault="00241F3D" w:rsidP="00241F3D">
      <w:pPr>
        <w:pStyle w:val="PL"/>
        <w:rPr>
          <w:ins w:id="4570" w:author="SA R2-1809088" w:date="2018-05-28T15:50:00Z"/>
          <w:highlight w:val="cyan"/>
        </w:rPr>
      </w:pPr>
      <w:ins w:id="4571"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2" w:author="SA Rapporteur Rev 1" w:date="2018-06-02T02:19:00Z">
        <w:r w:rsidR="00207095" w:rsidRPr="005C72D9">
          <w:rPr>
            <w:highlight w:val="cyan"/>
          </w:rPr>
          <w:t>SIZE(</w:t>
        </w:r>
      </w:ins>
      <w:ins w:id="4573" w:author="SA R2-1809088" w:date="2018-05-28T15:50:00Z">
        <w:r w:rsidRPr="005C72D9">
          <w:rPr>
            <w:highlight w:val="cyan"/>
          </w:rPr>
          <w:t>maxBarringInfoSet</w:t>
        </w:r>
      </w:ins>
      <w:ins w:id="4574" w:author="SA Rapporteur Rev 1" w:date="2018-06-02T02:19:00Z">
        <w:r w:rsidR="00207095" w:rsidRPr="005C72D9">
          <w:rPr>
            <w:highlight w:val="cyan"/>
          </w:rPr>
          <w:t>)</w:t>
        </w:r>
      </w:ins>
      <w:ins w:id="4575"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rsidR="00241F3D" w:rsidRPr="005C72D9" w:rsidRDefault="00241F3D" w:rsidP="00241F3D">
      <w:pPr>
        <w:pStyle w:val="PL"/>
        <w:rPr>
          <w:ins w:id="4576" w:author="SA R2-1809088" w:date="2018-05-28T15:50:00Z"/>
          <w:highlight w:val="cyan"/>
        </w:rPr>
      </w:pPr>
    </w:p>
    <w:p w:rsidR="00241F3D" w:rsidRPr="005C72D9" w:rsidRDefault="00241F3D" w:rsidP="00241F3D">
      <w:pPr>
        <w:pStyle w:val="PL"/>
        <w:tabs>
          <w:tab w:val="clear" w:pos="3456"/>
          <w:tab w:val="left" w:pos="3370"/>
        </w:tabs>
        <w:rPr>
          <w:ins w:id="4577" w:author="SA R2-1809088" w:date="2018-05-28T15:50:00Z"/>
          <w:highlight w:val="cyan"/>
        </w:rPr>
      </w:pPr>
      <w:ins w:id="4578"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rsidR="00241F3D" w:rsidRPr="005C72D9" w:rsidRDefault="00241F3D" w:rsidP="00241F3D">
      <w:pPr>
        <w:pStyle w:val="PL"/>
        <w:rPr>
          <w:ins w:id="4579" w:author="SA R2-1809088" w:date="2018-05-28T15:50:00Z"/>
          <w:highlight w:val="cyan"/>
        </w:rPr>
      </w:pPr>
      <w:ins w:id="4580"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rsidR="00241F3D" w:rsidRPr="005C72D9" w:rsidRDefault="00241F3D" w:rsidP="00241F3D">
      <w:pPr>
        <w:pStyle w:val="PL"/>
        <w:rPr>
          <w:ins w:id="4581" w:author="SA R2-1809088" w:date="2018-05-28T15:50:00Z"/>
          <w:highlight w:val="cyan"/>
        </w:rPr>
      </w:pPr>
      <w:ins w:id="4582"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rsidR="00241F3D" w:rsidRPr="005C72D9" w:rsidRDefault="00241F3D" w:rsidP="00241F3D">
      <w:pPr>
        <w:pStyle w:val="PL"/>
        <w:rPr>
          <w:ins w:id="4583" w:author="SA R2-1809088" w:date="2018-05-28T15:50:00Z"/>
          <w:highlight w:val="cyan"/>
        </w:rPr>
      </w:pPr>
      <w:ins w:id="4584"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rsidR="00241F3D" w:rsidRPr="005C72D9" w:rsidRDefault="00241F3D" w:rsidP="00241F3D">
      <w:pPr>
        <w:pStyle w:val="PL"/>
        <w:rPr>
          <w:ins w:id="4585" w:author="SA R2-1809088" w:date="2018-05-28T15:50:00Z"/>
          <w:highlight w:val="cyan"/>
        </w:rPr>
      </w:pPr>
      <w:ins w:id="4586"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rsidR="00241F3D" w:rsidRPr="005C72D9" w:rsidRDefault="00241F3D" w:rsidP="00241F3D">
      <w:pPr>
        <w:pStyle w:val="PL"/>
        <w:tabs>
          <w:tab w:val="clear" w:pos="3072"/>
        </w:tabs>
        <w:rPr>
          <w:ins w:id="4587" w:author="SA R2-1809088" w:date="2018-05-28T15:50:00Z"/>
          <w:highlight w:val="cyan"/>
        </w:rPr>
      </w:pPr>
      <w:ins w:id="4588"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rsidR="00241F3D" w:rsidRPr="005C72D9" w:rsidRDefault="00241F3D" w:rsidP="00241F3D">
      <w:pPr>
        <w:pStyle w:val="PL"/>
        <w:rPr>
          <w:ins w:id="4589" w:author="SA R2-1809088" w:date="2018-05-28T15:50:00Z"/>
          <w:highlight w:val="cyan"/>
        </w:rPr>
      </w:pPr>
      <w:ins w:id="4590" w:author="SA R2-1809088" w:date="2018-05-28T15:50:00Z">
        <w:r w:rsidRPr="005C72D9">
          <w:rPr>
            <w:highlight w:val="cyan"/>
          </w:rPr>
          <w:t>}</w:t>
        </w:r>
      </w:ins>
    </w:p>
    <w:p w:rsidR="00241F3D" w:rsidRPr="005C72D9" w:rsidRDefault="00241F3D"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t>-- TAG-SIB1-STOP</w:t>
      </w:r>
    </w:p>
    <w:p w:rsidR="007C1E9F" w:rsidRPr="005C72D9" w:rsidRDefault="007C1E9F" w:rsidP="00C06796">
      <w:pPr>
        <w:pStyle w:val="PL"/>
        <w:rPr>
          <w:color w:val="808080"/>
          <w:highlight w:val="cyan"/>
        </w:rPr>
      </w:pPr>
      <w:r w:rsidRPr="005C72D9">
        <w:rPr>
          <w:color w:val="808080"/>
          <w:highlight w:val="cyan"/>
        </w:rPr>
        <w:t>-- ASN1STOP</w:t>
      </w:r>
    </w:p>
    <w:p w:rsidR="00241F3D" w:rsidRPr="005C72D9" w:rsidRDefault="00241F3D" w:rsidP="00F15B6D">
      <w:pPr>
        <w:rPr>
          <w:highlight w:val="cyan"/>
        </w:rPr>
      </w:pPr>
    </w:p>
    <w:p w:rsidR="00BE2D93" w:rsidRPr="005C72D9" w:rsidRDefault="00BE2D93" w:rsidP="00BE2D93">
      <w:pPr>
        <w:rPr>
          <w:ins w:id="4591" w:author="SA R2-1809108" w:date="2018-05-30T00:15:00Z"/>
          <w:highlight w:val="cyan"/>
        </w:rPr>
      </w:pPr>
      <w:bookmarkStart w:id="459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5C72D9" w:rsidTr="00862089">
        <w:trPr>
          <w:ins w:id="4593" w:author="SA R2-1809108" w:date="2018-05-30T00:15:00Z"/>
        </w:trPr>
        <w:tc>
          <w:tcPr>
            <w:tcW w:w="14173" w:type="dxa"/>
            <w:shd w:val="clear" w:color="auto" w:fill="auto"/>
          </w:tcPr>
          <w:p w:rsidR="00BE2D93" w:rsidRPr="005C72D9" w:rsidRDefault="00BE2D93" w:rsidP="001777B5">
            <w:pPr>
              <w:pStyle w:val="TAH"/>
              <w:rPr>
                <w:ins w:id="4594" w:author="SA R2-1809108" w:date="2018-05-30T00:15:00Z"/>
                <w:szCs w:val="22"/>
                <w:highlight w:val="cyan"/>
              </w:rPr>
            </w:pPr>
            <w:ins w:id="4595" w:author="SA R2-1809108" w:date="2018-05-30T00:15:00Z">
              <w:r w:rsidRPr="005C72D9">
                <w:rPr>
                  <w:i/>
                  <w:szCs w:val="22"/>
                  <w:highlight w:val="cyan"/>
                </w:rPr>
                <w:lastRenderedPageBreak/>
                <w:t>SIB1 field descriptions</w:t>
              </w:r>
            </w:ins>
          </w:p>
        </w:tc>
      </w:tr>
      <w:tr w:rsidR="00BE2D93" w:rsidRPr="005C72D9" w:rsidTr="00862089">
        <w:trPr>
          <w:ins w:id="4596" w:author="SA R2-1809108" w:date="2018-05-30T00:15:00Z"/>
        </w:trPr>
        <w:tc>
          <w:tcPr>
            <w:tcW w:w="14173" w:type="dxa"/>
            <w:shd w:val="clear" w:color="auto" w:fill="auto"/>
          </w:tcPr>
          <w:p w:rsidR="00BE2D93" w:rsidRPr="005C72D9" w:rsidRDefault="00BE2D93" w:rsidP="001777B5">
            <w:pPr>
              <w:pStyle w:val="TAL"/>
              <w:rPr>
                <w:ins w:id="4597" w:author="SA R2-1809108" w:date="2018-05-30T00:15:00Z"/>
                <w:b/>
                <w:bCs/>
                <w:i/>
                <w:noProof/>
                <w:szCs w:val="22"/>
                <w:highlight w:val="cyan"/>
                <w:lang w:eastAsia="en-GB"/>
              </w:rPr>
            </w:pPr>
            <w:ins w:id="4598" w:author="SA R2-1809108" w:date="2018-05-30T00:15:00Z">
              <w:r w:rsidRPr="005C72D9">
                <w:rPr>
                  <w:b/>
                  <w:bCs/>
                  <w:i/>
                  <w:noProof/>
                  <w:szCs w:val="22"/>
                  <w:highlight w:val="cyan"/>
                  <w:lang w:eastAsia="en-GB"/>
                </w:rPr>
                <w:t>q-QualMin</w:t>
              </w:r>
            </w:ins>
          </w:p>
          <w:p w:rsidR="00BE2D93" w:rsidRPr="005C72D9" w:rsidRDefault="00BE2D93" w:rsidP="001777B5">
            <w:pPr>
              <w:pStyle w:val="TAL"/>
              <w:rPr>
                <w:ins w:id="4599" w:author="SA R2-1809108" w:date="2018-05-30T00:15:00Z"/>
                <w:b/>
                <w:bCs/>
                <w:i/>
                <w:noProof/>
                <w:szCs w:val="22"/>
                <w:highlight w:val="cyan"/>
                <w:lang w:eastAsia="en-GB"/>
              </w:rPr>
            </w:pPr>
            <w:ins w:id="4600"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in TS 38.304 [4], applicable for serving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rsidTr="00862089">
        <w:trPr>
          <w:ins w:id="4601" w:author="SA R2-1809108" w:date="2018-05-30T00:15:00Z"/>
        </w:trPr>
        <w:tc>
          <w:tcPr>
            <w:tcW w:w="14173" w:type="dxa"/>
            <w:shd w:val="clear" w:color="auto" w:fill="auto"/>
          </w:tcPr>
          <w:p w:rsidR="00BE2D93" w:rsidRPr="005C72D9" w:rsidRDefault="00BE2D93" w:rsidP="001777B5">
            <w:pPr>
              <w:pStyle w:val="TAL"/>
              <w:rPr>
                <w:ins w:id="4602" w:author="SA R2-1809108" w:date="2018-05-30T00:15:00Z"/>
                <w:b/>
                <w:bCs/>
                <w:i/>
                <w:noProof/>
                <w:szCs w:val="22"/>
                <w:highlight w:val="cyan"/>
                <w:lang w:eastAsia="en-GB"/>
              </w:rPr>
            </w:pPr>
            <w:ins w:id="4603" w:author="SA R2-1809108" w:date="2018-05-30T00:15:00Z">
              <w:r w:rsidRPr="005C72D9">
                <w:rPr>
                  <w:b/>
                  <w:bCs/>
                  <w:i/>
                  <w:noProof/>
                  <w:szCs w:val="22"/>
                  <w:highlight w:val="cyan"/>
                  <w:lang w:eastAsia="en-GB"/>
                </w:rPr>
                <w:t>q-RxLevMin</w:t>
              </w:r>
            </w:ins>
          </w:p>
          <w:p w:rsidR="00BE2D93" w:rsidRPr="005C72D9" w:rsidRDefault="00BE2D93" w:rsidP="001777B5">
            <w:pPr>
              <w:pStyle w:val="TAL"/>
              <w:rPr>
                <w:ins w:id="4604" w:author="SA R2-1809108" w:date="2018-05-30T00:15:00Z"/>
                <w:b/>
                <w:bCs/>
                <w:i/>
                <w:noProof/>
                <w:szCs w:val="22"/>
                <w:highlight w:val="cyan"/>
                <w:lang w:eastAsia="en-GB"/>
              </w:rPr>
            </w:pPr>
            <w:ins w:id="4605"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in TS 38.304 [4], applicable for serving cell.</w:t>
              </w:r>
            </w:ins>
          </w:p>
        </w:tc>
      </w:tr>
      <w:tr w:rsidR="00BE2D93" w:rsidRPr="005C72D9" w:rsidTr="00862089">
        <w:trPr>
          <w:ins w:id="4606" w:author="SA R2-1809108" w:date="2018-05-30T00:15:00Z"/>
        </w:trPr>
        <w:tc>
          <w:tcPr>
            <w:tcW w:w="14173" w:type="dxa"/>
            <w:shd w:val="clear" w:color="auto" w:fill="auto"/>
          </w:tcPr>
          <w:p w:rsidR="00BE2D93" w:rsidRPr="005C72D9" w:rsidRDefault="00BE2D93" w:rsidP="001777B5">
            <w:pPr>
              <w:pStyle w:val="TAL"/>
              <w:rPr>
                <w:ins w:id="4607" w:author="SA R2-1809108" w:date="2018-05-30T00:15:00Z"/>
                <w:b/>
                <w:bCs/>
                <w:i/>
                <w:noProof/>
                <w:szCs w:val="22"/>
                <w:highlight w:val="cyan"/>
                <w:lang w:eastAsia="en-GB"/>
              </w:rPr>
            </w:pPr>
            <w:ins w:id="4608" w:author="SA R2-1809108" w:date="2018-05-30T00:15:00Z">
              <w:r w:rsidRPr="005C72D9">
                <w:rPr>
                  <w:b/>
                  <w:bCs/>
                  <w:i/>
                  <w:noProof/>
                  <w:szCs w:val="22"/>
                  <w:highlight w:val="cyan"/>
                  <w:lang w:eastAsia="en-GB"/>
                </w:rPr>
                <w:t>q-RxLevMinSUL</w:t>
              </w:r>
            </w:ins>
          </w:p>
          <w:p w:rsidR="00BE2D93" w:rsidRPr="005C72D9" w:rsidRDefault="00BE2D93" w:rsidP="001777B5">
            <w:pPr>
              <w:pStyle w:val="TAL"/>
              <w:rPr>
                <w:ins w:id="4609" w:author="SA R2-1809108" w:date="2018-05-30T00:15:00Z"/>
                <w:b/>
                <w:bCs/>
                <w:i/>
                <w:noProof/>
                <w:szCs w:val="22"/>
                <w:highlight w:val="cyan"/>
                <w:lang w:eastAsia="en-GB"/>
              </w:rPr>
            </w:pPr>
            <w:ins w:id="4610" w:author="SA R2-1809108" w:date="2018-05-30T00:15:00Z">
              <w:r w:rsidRPr="005C72D9">
                <w:rPr>
                  <w:szCs w:val="22"/>
                  <w:highlight w:val="cyan"/>
                  <w:lang w:eastAsia="en-GB"/>
                </w:rPr>
                <w:t>Parameter “Q</w:t>
              </w:r>
              <w:r w:rsidRPr="005C72D9">
                <w:rPr>
                  <w:szCs w:val="22"/>
                  <w:highlight w:val="cyan"/>
                  <w:vertAlign w:val="subscript"/>
                  <w:lang w:eastAsia="en-GB"/>
                </w:rPr>
                <w:t>rxlevminSUL</w:t>
              </w:r>
              <w:r w:rsidRPr="005C72D9">
                <w:rPr>
                  <w:szCs w:val="22"/>
                  <w:highlight w:val="cyan"/>
                  <w:lang w:eastAsia="en-GB"/>
                </w:rPr>
                <w:t>” in TS 38.304 [4], applicable for seeerving cell</w:t>
              </w:r>
            </w:ins>
          </w:p>
        </w:tc>
      </w:tr>
      <w:tr w:rsidR="00862089" w:rsidRPr="005C72D9" w:rsidTr="00862089">
        <w:trPr>
          <w:ins w:id="4611" w:author="SA R2-1809108" w:date="2018-05-30T00:16:00Z"/>
        </w:trPr>
        <w:tc>
          <w:tcPr>
            <w:tcW w:w="14173" w:type="dxa"/>
            <w:shd w:val="clear" w:color="auto" w:fill="auto"/>
          </w:tcPr>
          <w:p w:rsidR="00862089" w:rsidRPr="005C72D9" w:rsidRDefault="00862089" w:rsidP="00862089">
            <w:pPr>
              <w:pStyle w:val="TAL"/>
              <w:rPr>
                <w:ins w:id="4612" w:author="SA R2-1809088" w:date="2018-05-28T15:51:00Z"/>
                <w:rFonts w:eastAsia="Calibri"/>
                <w:szCs w:val="22"/>
                <w:highlight w:val="cyan"/>
              </w:rPr>
            </w:pPr>
            <w:ins w:id="4613" w:author="SA R2-1809088" w:date="2018-05-28T15:51:00Z">
              <w:r w:rsidRPr="005C72D9">
                <w:rPr>
                  <w:rFonts w:eastAsia="Calibri"/>
                  <w:b/>
                  <w:i/>
                  <w:szCs w:val="22"/>
                  <w:highlight w:val="cyan"/>
                </w:rPr>
                <w:t xml:space="preserve">uac-BarringForCommon </w:t>
              </w:r>
            </w:ins>
          </w:p>
          <w:p w:rsidR="00862089" w:rsidRPr="005C72D9" w:rsidRDefault="00862089" w:rsidP="00862089">
            <w:pPr>
              <w:pStyle w:val="TAL"/>
              <w:rPr>
                <w:ins w:id="4614" w:author="SA R2-1809108" w:date="2018-05-30T00:16:00Z"/>
                <w:b/>
                <w:bCs/>
                <w:i/>
                <w:noProof/>
                <w:szCs w:val="22"/>
                <w:highlight w:val="cyan"/>
                <w:lang w:eastAsia="en-GB"/>
              </w:rPr>
            </w:pPr>
            <w:ins w:id="4615"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rsidTr="00862089">
        <w:trPr>
          <w:ins w:id="4616" w:author="SA R2-1809108" w:date="2018-05-30T00:16:00Z"/>
        </w:trPr>
        <w:tc>
          <w:tcPr>
            <w:tcW w:w="14173" w:type="dxa"/>
            <w:shd w:val="clear" w:color="auto" w:fill="auto"/>
          </w:tcPr>
          <w:p w:rsidR="00862089" w:rsidRPr="005C72D9" w:rsidRDefault="00862089" w:rsidP="00862089">
            <w:pPr>
              <w:pStyle w:val="TAL"/>
              <w:rPr>
                <w:ins w:id="4617" w:author="SA R2-1809088" w:date="2018-05-28T15:51:00Z"/>
                <w:rFonts w:eastAsia="Calibri"/>
                <w:szCs w:val="22"/>
                <w:highlight w:val="cyan"/>
              </w:rPr>
            </w:pPr>
            <w:ins w:id="4618" w:author="SA R2-1809088" w:date="2018-05-28T15:51:00Z">
              <w:r w:rsidRPr="005C72D9">
                <w:rPr>
                  <w:rFonts w:eastAsia="Calibri"/>
                  <w:b/>
                  <w:i/>
                  <w:szCs w:val="22"/>
                  <w:highlight w:val="cyan"/>
                </w:rPr>
                <w:t xml:space="preserve">uac-BarringPerPLMN-List </w:t>
              </w:r>
            </w:ins>
          </w:p>
          <w:p w:rsidR="00862089" w:rsidRPr="005C72D9" w:rsidRDefault="00862089" w:rsidP="00862089">
            <w:pPr>
              <w:pStyle w:val="TAL"/>
              <w:rPr>
                <w:ins w:id="4619" w:author="SA R2-1809108" w:date="2018-05-30T00:16:00Z"/>
                <w:b/>
                <w:bCs/>
                <w:i/>
                <w:noProof/>
                <w:szCs w:val="22"/>
                <w:highlight w:val="cyan"/>
                <w:lang w:eastAsia="en-GB"/>
              </w:rPr>
            </w:pPr>
            <w:ins w:id="4620"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rsidTr="00862089">
        <w:trPr>
          <w:ins w:id="4621" w:author="SA R2-1809108" w:date="2018-05-30T00:17:00Z"/>
        </w:trPr>
        <w:tc>
          <w:tcPr>
            <w:tcW w:w="14173" w:type="dxa"/>
            <w:shd w:val="clear" w:color="auto" w:fill="auto"/>
          </w:tcPr>
          <w:p w:rsidR="00862089" w:rsidRPr="005C72D9" w:rsidRDefault="00862089" w:rsidP="00862089">
            <w:pPr>
              <w:pStyle w:val="TAL"/>
              <w:rPr>
                <w:ins w:id="4622" w:author="SA R2-1809088" w:date="2018-05-28T15:51:00Z"/>
                <w:rFonts w:eastAsia="Calibri"/>
                <w:b/>
                <w:i/>
                <w:szCs w:val="22"/>
                <w:highlight w:val="cyan"/>
              </w:rPr>
            </w:pPr>
            <w:ins w:id="4623" w:author="SA R2-1809088" w:date="2018-05-28T15:51:00Z">
              <w:r w:rsidRPr="005C72D9">
                <w:rPr>
                  <w:rFonts w:eastAsia="Calibri"/>
                  <w:b/>
                  <w:i/>
                  <w:szCs w:val="22"/>
                  <w:highlight w:val="cyan"/>
                </w:rPr>
                <w:t>uac-barringInfoSetIndex</w:t>
              </w:r>
            </w:ins>
          </w:p>
          <w:p w:rsidR="00862089" w:rsidRPr="005C72D9" w:rsidRDefault="00862089" w:rsidP="00862089">
            <w:pPr>
              <w:pStyle w:val="TAL"/>
              <w:rPr>
                <w:ins w:id="4624" w:author="SA R2-1809108" w:date="2018-05-30T00:17:00Z"/>
                <w:b/>
                <w:bCs/>
                <w:i/>
                <w:noProof/>
                <w:szCs w:val="22"/>
                <w:highlight w:val="cyan"/>
                <w:lang w:eastAsia="en-GB"/>
              </w:rPr>
            </w:pPr>
            <w:ins w:id="4625" w:author="SA R2-1809088" w:date="2018-05-28T15:51:00Z">
              <w:r w:rsidRPr="005C72D9">
                <w:rPr>
                  <w:highlight w:val="cyan"/>
                  <w:lang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eastAsia="zh-CN"/>
                </w:rPr>
                <w:t>Value 1 corresponds to the first entry in</w:t>
              </w:r>
              <w:r w:rsidRPr="005C72D9">
                <w:rPr>
                  <w:rFonts w:eastAsia="Calibri"/>
                  <w:i/>
                  <w:szCs w:val="22"/>
                  <w:highlight w:val="cyan"/>
                  <w:lang w:val="en-US"/>
                </w:rPr>
                <w:t xml:space="preserve"> uac-BarringInfoSetList, </w:t>
              </w:r>
              <w:r w:rsidRPr="005C72D9">
                <w:rPr>
                  <w:highlight w:val="cyan"/>
                  <w:lang w:eastAsia="zh-CN"/>
                </w:rPr>
                <w:t>value 2 corresponds to the second entry in this list</w:t>
              </w:r>
              <w:r w:rsidRPr="005C72D9">
                <w:rPr>
                  <w:rFonts w:eastAsia="Calibri"/>
                  <w:szCs w:val="22"/>
                  <w:highlight w:val="cyan"/>
                  <w:lang w:val="en-US"/>
                </w:rPr>
                <w:t xml:space="preserve"> and so on.</w:t>
              </w:r>
            </w:ins>
          </w:p>
        </w:tc>
      </w:tr>
      <w:tr w:rsidR="00862089" w:rsidRPr="005C72D9" w:rsidTr="00862089">
        <w:trPr>
          <w:ins w:id="4626" w:author="SA R2-1809108" w:date="2018-05-30T00:17:00Z"/>
        </w:trPr>
        <w:tc>
          <w:tcPr>
            <w:tcW w:w="14173" w:type="dxa"/>
            <w:shd w:val="clear" w:color="auto" w:fill="auto"/>
          </w:tcPr>
          <w:p w:rsidR="00862089" w:rsidRPr="005C72D9" w:rsidRDefault="00862089" w:rsidP="00862089">
            <w:pPr>
              <w:pStyle w:val="TAL"/>
              <w:rPr>
                <w:ins w:id="4627" w:author="SA R2-1809088" w:date="2018-05-28T15:51:00Z"/>
                <w:rFonts w:eastAsia="Calibri"/>
                <w:szCs w:val="22"/>
                <w:highlight w:val="cyan"/>
              </w:rPr>
            </w:pPr>
            <w:ins w:id="4628" w:author="SA R2-1809088" w:date="2018-05-28T15:51:00Z">
              <w:r w:rsidRPr="005C72D9">
                <w:rPr>
                  <w:rFonts w:eastAsia="Calibri"/>
                  <w:b/>
                  <w:i/>
                  <w:szCs w:val="22"/>
                  <w:highlight w:val="cyan"/>
                </w:rPr>
                <w:t xml:space="preserve">uac-BarringInfoSetList </w:t>
              </w:r>
            </w:ins>
          </w:p>
          <w:p w:rsidR="00862089" w:rsidRPr="005C72D9" w:rsidRDefault="00862089" w:rsidP="00862089">
            <w:pPr>
              <w:pStyle w:val="TAL"/>
              <w:rPr>
                <w:ins w:id="4629" w:author="SA R2-1809108" w:date="2018-05-30T00:17:00Z"/>
                <w:b/>
                <w:bCs/>
                <w:i/>
                <w:noProof/>
                <w:szCs w:val="22"/>
                <w:highlight w:val="cyan"/>
                <w:lang w:eastAsia="en-GB"/>
              </w:rPr>
            </w:pPr>
            <w:ins w:id="4630"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rsidTr="00862089">
        <w:trPr>
          <w:ins w:id="4631" w:author="SA R2-1809108" w:date="2018-05-30T00:17:00Z"/>
        </w:trPr>
        <w:tc>
          <w:tcPr>
            <w:tcW w:w="14173" w:type="dxa"/>
            <w:shd w:val="clear" w:color="auto" w:fill="auto"/>
          </w:tcPr>
          <w:p w:rsidR="00862089" w:rsidRPr="005C72D9" w:rsidRDefault="00862089" w:rsidP="00862089">
            <w:pPr>
              <w:pStyle w:val="TAL"/>
              <w:rPr>
                <w:ins w:id="4632" w:author="SA R2-1809088" w:date="2018-05-28T15:51:00Z"/>
                <w:rFonts w:eastAsia="Calibri"/>
                <w:b/>
                <w:i/>
                <w:szCs w:val="22"/>
                <w:highlight w:val="cyan"/>
              </w:rPr>
            </w:pPr>
            <w:ins w:id="4633" w:author="SA R2-1809088" w:date="2018-05-28T15:51:00Z">
              <w:r w:rsidRPr="005C72D9">
                <w:rPr>
                  <w:rFonts w:eastAsia="Calibri"/>
                  <w:b/>
                  <w:i/>
                  <w:szCs w:val="22"/>
                  <w:highlight w:val="cyan"/>
                </w:rPr>
                <w:t>uac-BarringForAccessIdentity</w:t>
              </w:r>
            </w:ins>
          </w:p>
          <w:p w:rsidR="00862089" w:rsidRPr="005C72D9" w:rsidRDefault="00862089" w:rsidP="00862089">
            <w:pPr>
              <w:pStyle w:val="TAL"/>
              <w:rPr>
                <w:ins w:id="4634" w:author="SA R2-1809108" w:date="2018-05-30T00:17:00Z"/>
                <w:b/>
                <w:bCs/>
                <w:i/>
                <w:noProof/>
                <w:szCs w:val="22"/>
                <w:highlight w:val="cyan"/>
                <w:lang w:eastAsia="en-GB"/>
              </w:rPr>
            </w:pPr>
            <w:ins w:id="4635"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rPr>
                <w:t xml:space="preserve">The leftmost bit, </w:t>
              </w:r>
              <w:r w:rsidRPr="005C72D9">
                <w:rPr>
                  <w:rFonts w:eastAsia="Calibri"/>
                  <w:szCs w:val="22"/>
                  <w:highlight w:val="cyan"/>
                  <w:lang w:val="en-US"/>
                </w:rPr>
                <w:t xml:space="preserve">bit 0 in the bit string corresponds to Access Identity 1, </w:t>
              </w:r>
              <w:r w:rsidRPr="005C72D9">
                <w:rPr>
                  <w:highlight w:val="cyan"/>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2"/>
    </w:tbl>
    <w:p w:rsidR="00BE2D93" w:rsidRPr="005C72D9" w:rsidRDefault="00BE2D93" w:rsidP="00F15B6D">
      <w:pPr>
        <w:rPr>
          <w:ins w:id="463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463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4638">
          <w:tblGrid>
            <w:gridCol w:w="2268"/>
            <w:gridCol w:w="11907"/>
          </w:tblGrid>
        </w:tblGridChange>
      </w:tblGrid>
      <w:tr w:rsidR="00BE2D93" w:rsidRPr="005C72D9" w:rsidTr="00BE2D93">
        <w:trPr>
          <w:cantSplit/>
          <w:tblHeader/>
          <w:ins w:id="4639" w:author="SA R2-1809108" w:date="2018-05-30T00:15:00Z"/>
          <w:trPrChange w:id="46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5C72D9" w:rsidRDefault="00BE2D93" w:rsidP="001777B5">
            <w:pPr>
              <w:pStyle w:val="TAH"/>
              <w:rPr>
                <w:ins w:id="4642" w:author="SA R2-1809108" w:date="2018-05-30T00:15:00Z"/>
                <w:highlight w:val="cyan"/>
                <w:lang w:eastAsia="en-GB"/>
              </w:rPr>
            </w:pPr>
            <w:bookmarkStart w:id="4643" w:name="_Hlk515402606"/>
            <w:ins w:id="4644"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5C72D9" w:rsidRDefault="00BE2D93" w:rsidP="001777B5">
            <w:pPr>
              <w:pStyle w:val="TAH"/>
              <w:rPr>
                <w:ins w:id="4646" w:author="SA R2-1809108" w:date="2018-05-30T00:15:00Z"/>
                <w:highlight w:val="cyan"/>
                <w:lang w:eastAsia="en-GB"/>
              </w:rPr>
            </w:pPr>
            <w:ins w:id="4647" w:author="SA R2-1809108" w:date="2018-05-30T00:15:00Z">
              <w:r w:rsidRPr="005C72D9">
                <w:rPr>
                  <w:highlight w:val="cyan"/>
                  <w:lang w:eastAsia="en-GB"/>
                </w:rPr>
                <w:t>Explanation</w:t>
              </w:r>
            </w:ins>
          </w:p>
        </w:tc>
      </w:tr>
      <w:tr w:rsidR="00BE2D93" w:rsidRPr="005C72D9" w:rsidTr="00BE2D93">
        <w:trPr>
          <w:cantSplit/>
          <w:tblHeader/>
          <w:ins w:id="4648" w:author="SA R2-1809108" w:date="2018-05-30T00:15:00Z"/>
          <w:trPrChange w:id="464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5C72D9" w:rsidRDefault="00BE2D93" w:rsidP="001777B5">
            <w:pPr>
              <w:pStyle w:val="TAL"/>
              <w:rPr>
                <w:ins w:id="4651" w:author="SA R2-1809108" w:date="2018-05-30T00:15:00Z"/>
                <w:highlight w:val="cyan"/>
                <w:lang w:eastAsia="zh-CN"/>
              </w:rPr>
            </w:pPr>
            <w:ins w:id="4652" w:author="SA R2-1809108" w:date="2018-05-30T00:15:00Z">
              <w:r w:rsidRPr="005C72D9">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5C72D9" w:rsidRDefault="00BE2D93" w:rsidP="001777B5">
            <w:pPr>
              <w:pStyle w:val="TAL"/>
              <w:rPr>
                <w:ins w:id="4654" w:author="SA R2-1809108" w:date="2018-05-30T00:15:00Z"/>
                <w:highlight w:val="cyan"/>
                <w:lang w:eastAsia="en-GB"/>
              </w:rPr>
            </w:pPr>
            <w:ins w:id="4655" w:author="SA R2-1809108" w:date="2018-05-30T00:15:00Z">
              <w:r w:rsidRPr="005C72D9">
                <w:rPr>
                  <w:highlight w:val="cyan"/>
                  <w:lang w:eastAsia="en-GB"/>
                </w:rPr>
                <w:t>The field is not used in this version of the specification, if received the UE shall ignore.</w:t>
              </w:r>
            </w:ins>
          </w:p>
        </w:tc>
      </w:tr>
      <w:bookmarkEnd w:id="4643"/>
    </w:tbl>
    <w:p w:rsidR="00BE2D93" w:rsidRPr="005C72D9" w:rsidRDefault="00BE2D93" w:rsidP="00F15B6D">
      <w:pPr>
        <w:rPr>
          <w:highlight w:val="cyan"/>
          <w:lang w:val="en-US"/>
          <w:rPrChange w:id="465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5C72D9" w:rsidTr="00241F3D">
        <w:tc>
          <w:tcPr>
            <w:tcW w:w="14173" w:type="dxa"/>
            <w:shd w:val="clear" w:color="auto" w:fill="auto"/>
          </w:tcPr>
          <w:p w:rsidR="00F15B6D" w:rsidRPr="005C72D9" w:rsidRDefault="00F15B6D" w:rsidP="00F15B6D">
            <w:pPr>
              <w:pStyle w:val="TAH"/>
              <w:rPr>
                <w:szCs w:val="22"/>
                <w:highlight w:val="cyan"/>
              </w:rPr>
            </w:pPr>
            <w:del w:id="4657" w:author="SA R2-1809108" w:date="2018-05-30T00:13:00Z">
              <w:r w:rsidRPr="005C72D9" w:rsidDel="00241F3D">
                <w:rPr>
                  <w:i/>
                  <w:szCs w:val="22"/>
                  <w:highlight w:val="cyan"/>
                </w:rPr>
                <w:delText>SIB1 field descriptions</w:delText>
              </w:r>
            </w:del>
          </w:p>
        </w:tc>
      </w:tr>
      <w:tr w:rsidR="00F15B6D" w:rsidRPr="005C72D9" w:rsidTr="00241F3D">
        <w:tc>
          <w:tcPr>
            <w:tcW w:w="14173" w:type="dxa"/>
            <w:shd w:val="clear" w:color="auto" w:fill="auto"/>
          </w:tcPr>
          <w:p w:rsidR="00F15B6D" w:rsidRPr="005C72D9" w:rsidDel="00241F3D" w:rsidRDefault="00F15B6D" w:rsidP="00F15B6D">
            <w:pPr>
              <w:pStyle w:val="TAL"/>
              <w:rPr>
                <w:del w:id="4658" w:author="SA R2-1809108" w:date="2018-05-30T00:13:00Z"/>
                <w:szCs w:val="22"/>
                <w:highlight w:val="cyan"/>
              </w:rPr>
            </w:pPr>
            <w:del w:id="4659" w:author="SA R2-1809108" w:date="2018-05-30T00:13:00Z">
              <w:r w:rsidRPr="005C72D9" w:rsidDel="00241F3D">
                <w:rPr>
                  <w:b/>
                  <w:i/>
                  <w:szCs w:val="22"/>
                  <w:highlight w:val="cyan"/>
                </w:rPr>
                <w:delText>frequencyOffsetSSB</w:delText>
              </w:r>
            </w:del>
          </w:p>
          <w:p w:rsidR="00F15B6D" w:rsidRPr="005C72D9" w:rsidRDefault="00F15B6D" w:rsidP="00F15B6D">
            <w:pPr>
              <w:pStyle w:val="TAL"/>
              <w:rPr>
                <w:szCs w:val="22"/>
                <w:highlight w:val="cyan"/>
              </w:rPr>
            </w:pPr>
            <w:del w:id="4660"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rsidTr="00241F3D">
        <w:tc>
          <w:tcPr>
            <w:tcW w:w="14173" w:type="dxa"/>
            <w:shd w:val="clear" w:color="auto" w:fill="auto"/>
          </w:tcPr>
          <w:p w:rsidR="00F15B6D" w:rsidRPr="005C72D9" w:rsidDel="00241F3D" w:rsidRDefault="00F15B6D" w:rsidP="00F15B6D">
            <w:pPr>
              <w:pStyle w:val="TAL"/>
              <w:rPr>
                <w:del w:id="4661" w:author="SA R2-1809108" w:date="2018-05-30T00:13:00Z"/>
                <w:szCs w:val="22"/>
                <w:highlight w:val="cyan"/>
              </w:rPr>
            </w:pPr>
            <w:del w:id="4662" w:author="SA R2-1809108" w:date="2018-05-30T00:13:00Z">
              <w:r w:rsidRPr="005C72D9" w:rsidDel="00241F3D">
                <w:rPr>
                  <w:b/>
                  <w:i/>
                  <w:szCs w:val="22"/>
                  <w:highlight w:val="cyan"/>
                </w:rPr>
                <w:delText>groupPresence</w:delText>
              </w:r>
            </w:del>
          </w:p>
          <w:p w:rsidR="00F15B6D" w:rsidRPr="005C72D9" w:rsidRDefault="00F15B6D" w:rsidP="00F15B6D">
            <w:pPr>
              <w:pStyle w:val="TAL"/>
              <w:rPr>
                <w:szCs w:val="22"/>
                <w:highlight w:val="cyan"/>
              </w:rPr>
            </w:pPr>
            <w:del w:id="4663" w:author="SA R2-1809108" w:date="2018-05-30T00:13:00Z">
              <w:r w:rsidRPr="005C72D9" w:rsidDel="00241F3D">
                <w:rPr>
                  <w:szCs w:val="22"/>
                  <w:highlight w:val="cyan"/>
                </w:rPr>
                <w:delText>For above 6 GHz: indicates which groups of SSBs is present</w:delText>
              </w:r>
            </w:del>
          </w:p>
        </w:tc>
      </w:tr>
      <w:tr w:rsidR="00F15B6D" w:rsidRPr="005C72D9" w:rsidTr="00241F3D">
        <w:tc>
          <w:tcPr>
            <w:tcW w:w="14173" w:type="dxa"/>
            <w:shd w:val="clear" w:color="auto" w:fill="auto"/>
          </w:tcPr>
          <w:p w:rsidR="00F15B6D" w:rsidRPr="005C72D9" w:rsidDel="00241F3D" w:rsidRDefault="00F15B6D" w:rsidP="00F15B6D">
            <w:pPr>
              <w:pStyle w:val="TAL"/>
              <w:rPr>
                <w:del w:id="4664" w:author="SA R2-1809108" w:date="2018-05-30T00:13:00Z"/>
                <w:szCs w:val="22"/>
                <w:highlight w:val="cyan"/>
              </w:rPr>
            </w:pPr>
            <w:del w:id="4665" w:author="SA R2-1809108" w:date="2018-05-30T00:13:00Z">
              <w:r w:rsidRPr="005C72D9" w:rsidDel="00241F3D">
                <w:rPr>
                  <w:b/>
                  <w:i/>
                  <w:szCs w:val="22"/>
                  <w:highlight w:val="cyan"/>
                </w:rPr>
                <w:delText>inOneGroup</w:delText>
              </w:r>
            </w:del>
          </w:p>
          <w:p w:rsidR="00F15B6D" w:rsidRPr="005C72D9" w:rsidRDefault="00F15B6D" w:rsidP="00F15B6D">
            <w:pPr>
              <w:pStyle w:val="TAL"/>
              <w:rPr>
                <w:szCs w:val="22"/>
                <w:highlight w:val="cyan"/>
              </w:rPr>
            </w:pPr>
            <w:del w:id="4666" w:author="SA R2-1809108" w:date="2018-05-30T00:13:00Z">
              <w:r w:rsidRPr="005C72D9" w:rsidDel="00241F3D">
                <w:rPr>
                  <w:szCs w:val="22"/>
                  <w:highlight w:val="cyan"/>
                </w:rPr>
                <w:delText>Indicates the presence of the up to 8 SSBs in one group</w:delText>
              </w:r>
            </w:del>
          </w:p>
        </w:tc>
      </w:tr>
      <w:tr w:rsidR="00F15B6D" w:rsidRPr="005C72D9" w:rsidTr="00241F3D">
        <w:tc>
          <w:tcPr>
            <w:tcW w:w="14173" w:type="dxa"/>
            <w:shd w:val="clear" w:color="auto" w:fill="auto"/>
          </w:tcPr>
          <w:p w:rsidR="00F15B6D" w:rsidRPr="005C72D9" w:rsidDel="00241F3D" w:rsidRDefault="00F15B6D" w:rsidP="00F15B6D">
            <w:pPr>
              <w:pStyle w:val="TAL"/>
              <w:rPr>
                <w:del w:id="4667" w:author="SA R2-1809108" w:date="2018-05-30T00:13:00Z"/>
                <w:szCs w:val="22"/>
                <w:highlight w:val="cyan"/>
              </w:rPr>
            </w:pPr>
            <w:del w:id="4668" w:author="SA R2-1809108" w:date="2018-05-30T00:13:00Z">
              <w:r w:rsidRPr="005C72D9" w:rsidDel="00241F3D">
                <w:rPr>
                  <w:b/>
                  <w:i/>
                  <w:szCs w:val="22"/>
                  <w:highlight w:val="cyan"/>
                </w:rPr>
                <w:delText>ss-PBCH-BlockPower</w:delText>
              </w:r>
            </w:del>
          </w:p>
          <w:p w:rsidR="00F15B6D" w:rsidRPr="005C72D9" w:rsidRDefault="00F15B6D" w:rsidP="00F15B6D">
            <w:pPr>
              <w:pStyle w:val="TAL"/>
              <w:rPr>
                <w:szCs w:val="22"/>
                <w:highlight w:val="cyan"/>
              </w:rPr>
            </w:pPr>
            <w:del w:id="4669"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rsidTr="00241F3D">
        <w:tc>
          <w:tcPr>
            <w:tcW w:w="14173" w:type="dxa"/>
            <w:shd w:val="clear" w:color="auto" w:fill="auto"/>
          </w:tcPr>
          <w:p w:rsidR="00F15B6D" w:rsidRPr="005C72D9" w:rsidDel="00241F3D" w:rsidRDefault="00F15B6D" w:rsidP="00F15B6D">
            <w:pPr>
              <w:pStyle w:val="TAL"/>
              <w:rPr>
                <w:del w:id="4670" w:author="SA R2-1809108" w:date="2018-05-30T00:13:00Z"/>
                <w:szCs w:val="22"/>
                <w:highlight w:val="cyan"/>
              </w:rPr>
            </w:pPr>
            <w:del w:id="4671" w:author="SA R2-1809108" w:date="2018-05-30T00:13:00Z">
              <w:r w:rsidRPr="005C72D9" w:rsidDel="00241F3D">
                <w:rPr>
                  <w:b/>
                  <w:i/>
                  <w:szCs w:val="22"/>
                  <w:highlight w:val="cyan"/>
                </w:rPr>
                <w:delText>ssb-PeriodicityServingCell</w:delText>
              </w:r>
            </w:del>
          </w:p>
          <w:p w:rsidR="00F15B6D" w:rsidRPr="005C72D9" w:rsidRDefault="00F15B6D" w:rsidP="00F15B6D">
            <w:pPr>
              <w:pStyle w:val="TAL"/>
              <w:rPr>
                <w:szCs w:val="22"/>
                <w:highlight w:val="cyan"/>
              </w:rPr>
            </w:pPr>
            <w:del w:id="4672" w:author="SA R2-1809108" w:date="2018-05-30T00:13:00Z">
              <w:r w:rsidRPr="005C72D9" w:rsidDel="00241F3D">
                <w:rPr>
                  <w:szCs w:val="22"/>
                  <w:highlight w:val="cyan"/>
                </w:rPr>
                <w:delText>The SSB periodicity in msec for the rate matching purpose (see 38.211, section [7.4.3.1])</w:delText>
              </w:r>
            </w:del>
          </w:p>
        </w:tc>
      </w:tr>
      <w:tr w:rsidR="00F15B6D" w:rsidRPr="005C72D9" w:rsidTr="00241F3D">
        <w:tc>
          <w:tcPr>
            <w:tcW w:w="14173" w:type="dxa"/>
            <w:shd w:val="clear" w:color="auto" w:fill="auto"/>
          </w:tcPr>
          <w:p w:rsidR="00F15B6D" w:rsidRPr="005C72D9" w:rsidDel="00241F3D" w:rsidRDefault="00F15B6D" w:rsidP="00F15B6D">
            <w:pPr>
              <w:pStyle w:val="TAL"/>
              <w:rPr>
                <w:del w:id="4673" w:author="SA R2-1809108" w:date="2018-05-30T00:13:00Z"/>
                <w:szCs w:val="22"/>
                <w:highlight w:val="cyan"/>
              </w:rPr>
            </w:pPr>
            <w:del w:id="4674" w:author="SA R2-1809108" w:date="2018-05-30T00:13:00Z">
              <w:r w:rsidRPr="005C72D9" w:rsidDel="00241F3D">
                <w:rPr>
                  <w:b/>
                  <w:i/>
                  <w:szCs w:val="22"/>
                  <w:highlight w:val="cyan"/>
                </w:rPr>
                <w:delText>ssb-PositionsInBurst</w:delText>
              </w:r>
            </w:del>
          </w:p>
          <w:p w:rsidR="00F15B6D" w:rsidRPr="005C72D9" w:rsidRDefault="00F15B6D" w:rsidP="00F15B6D">
            <w:pPr>
              <w:pStyle w:val="TAL"/>
              <w:rPr>
                <w:szCs w:val="22"/>
                <w:highlight w:val="cyan"/>
              </w:rPr>
            </w:pPr>
            <w:del w:id="4675"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rsidTr="00241F3D">
        <w:tc>
          <w:tcPr>
            <w:tcW w:w="14173" w:type="dxa"/>
            <w:shd w:val="clear" w:color="auto" w:fill="auto"/>
          </w:tcPr>
          <w:p w:rsidR="00F15B6D" w:rsidRPr="005C72D9" w:rsidDel="00241F3D" w:rsidRDefault="00F15B6D" w:rsidP="00F15B6D">
            <w:pPr>
              <w:pStyle w:val="TAL"/>
              <w:rPr>
                <w:del w:id="4676" w:author="SA R2-1809108" w:date="2018-05-30T00:13:00Z"/>
                <w:szCs w:val="22"/>
                <w:highlight w:val="cyan"/>
              </w:rPr>
            </w:pPr>
            <w:del w:id="4677" w:author="SA R2-1809108" w:date="2018-05-30T00:13:00Z">
              <w:r w:rsidRPr="005C72D9" w:rsidDel="00241F3D">
                <w:rPr>
                  <w:b/>
                  <w:i/>
                  <w:szCs w:val="22"/>
                  <w:highlight w:val="cyan"/>
                </w:rPr>
                <w:delText>supplementaryUplink</w:delText>
              </w:r>
            </w:del>
          </w:p>
          <w:p w:rsidR="00F15B6D" w:rsidRPr="005C72D9" w:rsidRDefault="00F15B6D" w:rsidP="00F15B6D">
            <w:pPr>
              <w:pStyle w:val="TAL"/>
              <w:rPr>
                <w:szCs w:val="22"/>
                <w:highlight w:val="cyan"/>
              </w:rPr>
            </w:pPr>
            <w:del w:id="4678" w:author="SA R2-1809108" w:date="2018-05-30T00:13:00Z">
              <w:r w:rsidRPr="005C72D9" w:rsidDel="00241F3D">
                <w:rPr>
                  <w:szCs w:val="22"/>
                  <w:highlight w:val="cyan"/>
                </w:rPr>
                <w:delText>FFS: How to indicate the FrequencyInfoUL for the SUL</w:delText>
              </w:r>
            </w:del>
          </w:p>
        </w:tc>
      </w:tr>
    </w:tbl>
    <w:p w:rsidR="002B58B2" w:rsidRPr="005C72D9" w:rsidRDefault="002B58B2" w:rsidP="00F15B6D">
      <w:pPr>
        <w:rPr>
          <w:ins w:id="4679" w:author="SA R2-1807929" w:date="2018-05-31T11:50:00Z"/>
          <w:highlight w:val="cyan"/>
        </w:rPr>
      </w:pPr>
    </w:p>
    <w:p w:rsidR="002E1082" w:rsidRPr="005C72D9" w:rsidRDefault="002E1082" w:rsidP="002E1082">
      <w:pPr>
        <w:pStyle w:val="4"/>
        <w:rPr>
          <w:ins w:id="4680" w:author="SA R2-1809108" w:date="2018-06-04T16:24:00Z"/>
          <w:highlight w:val="cyan"/>
        </w:rPr>
      </w:pPr>
      <w:bookmarkStart w:id="4681" w:name="_Toc510531520"/>
      <w:bookmarkStart w:id="4682" w:name="_Toc510531529"/>
      <w:ins w:id="4683"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1"/>
      </w:ins>
    </w:p>
    <w:p w:rsidR="002E1082" w:rsidRPr="005C72D9" w:rsidRDefault="002E1082" w:rsidP="002E1082">
      <w:pPr>
        <w:rPr>
          <w:ins w:id="4684" w:author="SA R2-1809108" w:date="2018-06-04T16:24:00Z"/>
          <w:iCs/>
          <w:highlight w:val="cyan"/>
        </w:rPr>
      </w:pPr>
      <w:ins w:id="4685"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rsidR="002E1082" w:rsidRPr="005C72D9" w:rsidRDefault="002E1082" w:rsidP="002E1082">
      <w:pPr>
        <w:pStyle w:val="B1"/>
        <w:keepNext/>
        <w:keepLines/>
        <w:rPr>
          <w:ins w:id="4686" w:author="SA R2-1809108" w:date="2018-06-04T16:24:00Z"/>
          <w:highlight w:val="cyan"/>
        </w:rPr>
      </w:pPr>
      <w:ins w:id="4687" w:author="SA R2-1809108" w:date="2018-06-04T16:24:00Z">
        <w:r w:rsidRPr="005C72D9">
          <w:rPr>
            <w:highlight w:val="cyan"/>
          </w:rPr>
          <w:t>Signalling radio bearer: N/A</w:t>
        </w:r>
      </w:ins>
    </w:p>
    <w:p w:rsidR="002E1082" w:rsidRPr="005C72D9" w:rsidRDefault="002E1082" w:rsidP="002E1082">
      <w:pPr>
        <w:pStyle w:val="B1"/>
        <w:keepNext/>
        <w:keepLines/>
        <w:rPr>
          <w:ins w:id="4688" w:author="SA R2-1809108" w:date="2018-06-04T16:24:00Z"/>
          <w:highlight w:val="cyan"/>
        </w:rPr>
      </w:pPr>
      <w:ins w:id="4689" w:author="SA R2-1809108" w:date="2018-06-04T16:24:00Z">
        <w:r w:rsidRPr="005C72D9">
          <w:rPr>
            <w:highlight w:val="cyan"/>
          </w:rPr>
          <w:t>RLC-SAP: TM</w:t>
        </w:r>
      </w:ins>
    </w:p>
    <w:p w:rsidR="002E1082" w:rsidRPr="005C72D9" w:rsidRDefault="002E1082" w:rsidP="002E1082">
      <w:pPr>
        <w:pStyle w:val="B1"/>
        <w:keepNext/>
        <w:keepLines/>
        <w:rPr>
          <w:ins w:id="4690" w:author="SA R2-1809108" w:date="2018-06-04T16:24:00Z"/>
          <w:highlight w:val="cyan"/>
        </w:rPr>
      </w:pPr>
      <w:ins w:id="4691" w:author="SA R2-1809108" w:date="2018-06-04T16:24:00Z">
        <w:r w:rsidRPr="005C72D9">
          <w:rPr>
            <w:highlight w:val="cyan"/>
          </w:rPr>
          <w:t xml:space="preserve">Logical channels: BCCH </w:t>
        </w:r>
      </w:ins>
    </w:p>
    <w:p w:rsidR="002E1082" w:rsidRPr="005C72D9" w:rsidRDefault="002E1082" w:rsidP="002E1082">
      <w:pPr>
        <w:pStyle w:val="B1"/>
        <w:keepNext/>
        <w:keepLines/>
        <w:rPr>
          <w:ins w:id="4692" w:author="SA R2-1809108" w:date="2018-06-04T16:24:00Z"/>
          <w:highlight w:val="cyan"/>
        </w:rPr>
      </w:pPr>
      <w:ins w:id="4693" w:author="SA R2-1809108" w:date="2018-06-04T16:24:00Z">
        <w:r w:rsidRPr="005C72D9">
          <w:rPr>
            <w:highlight w:val="cyan"/>
          </w:rPr>
          <w:t>Direction: E</w:t>
        </w:r>
        <w:r w:rsidRPr="005C72D9">
          <w:rPr>
            <w:highlight w:val="cyan"/>
          </w:rPr>
          <w:noBreakHyphen/>
          <w:t>UTRAN to UE</w:t>
        </w:r>
      </w:ins>
    </w:p>
    <w:p w:rsidR="002E1082" w:rsidRPr="005C72D9" w:rsidRDefault="002E1082" w:rsidP="002E1082">
      <w:pPr>
        <w:pStyle w:val="TH"/>
        <w:rPr>
          <w:ins w:id="4694" w:author="SA R2-1809108" w:date="2018-06-04T16:24:00Z"/>
          <w:bCs/>
          <w:i/>
          <w:iCs/>
          <w:highlight w:val="cyan"/>
        </w:rPr>
      </w:pPr>
      <w:ins w:id="4695" w:author="SA R2-1809108" w:date="2018-06-04T16:24:00Z">
        <w:r w:rsidRPr="005C72D9">
          <w:rPr>
            <w:bCs/>
            <w:i/>
            <w:iCs/>
            <w:noProof/>
            <w:highlight w:val="cyan"/>
          </w:rPr>
          <w:t>SystemInformation message</w:t>
        </w:r>
      </w:ins>
    </w:p>
    <w:p w:rsidR="002E1082" w:rsidRPr="005C72D9" w:rsidRDefault="002E1082" w:rsidP="002E1082">
      <w:pPr>
        <w:pStyle w:val="PL"/>
        <w:rPr>
          <w:ins w:id="4696" w:author="SA R2-1809108" w:date="2018-06-04T16:24:00Z"/>
          <w:highlight w:val="cyan"/>
        </w:rPr>
      </w:pPr>
      <w:ins w:id="4697" w:author="SA R2-1809108" w:date="2018-06-04T16:24:00Z">
        <w:r w:rsidRPr="005C72D9">
          <w:rPr>
            <w:highlight w:val="cyan"/>
          </w:rPr>
          <w:t>-- ASN1STA</w:t>
        </w:r>
        <w:smartTag w:uri="urn:schemas-microsoft-com:office:smarttags" w:element="PersonName">
          <w:r w:rsidRPr="005C72D9">
            <w:rPr>
              <w:highlight w:val="cyan"/>
            </w:rPr>
            <w:t>RT</w:t>
          </w:r>
        </w:smartTag>
      </w:ins>
    </w:p>
    <w:p w:rsidR="002E1082" w:rsidRPr="005C72D9" w:rsidRDefault="002E1082" w:rsidP="002E1082">
      <w:pPr>
        <w:pStyle w:val="PL"/>
        <w:rPr>
          <w:ins w:id="4698" w:author="SA R2-1809108" w:date="2018-06-04T16:24:00Z"/>
          <w:highlight w:val="cyan"/>
        </w:rPr>
      </w:pPr>
    </w:p>
    <w:p w:rsidR="002E1082" w:rsidRPr="005C72D9" w:rsidRDefault="002E1082" w:rsidP="002E1082">
      <w:pPr>
        <w:pStyle w:val="PL"/>
        <w:rPr>
          <w:ins w:id="4699" w:author="SA R2-1809108" w:date="2018-06-04T16:24:00Z"/>
          <w:highlight w:val="cyan"/>
        </w:rPr>
      </w:pPr>
      <w:ins w:id="4700"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rsidR="002E1082" w:rsidRPr="005C72D9" w:rsidRDefault="002E1082" w:rsidP="002E1082">
      <w:pPr>
        <w:pStyle w:val="PL"/>
        <w:rPr>
          <w:ins w:id="4701" w:author="SA R2-1809108" w:date="2018-06-04T16:24:00Z"/>
          <w:highlight w:val="cyan"/>
        </w:rPr>
      </w:pPr>
      <w:ins w:id="4702"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2E1082" w:rsidRPr="005C72D9" w:rsidRDefault="002E1082" w:rsidP="002E1082">
      <w:pPr>
        <w:pStyle w:val="PL"/>
        <w:rPr>
          <w:ins w:id="4703" w:author="SA R2-1809108" w:date="2018-06-04T16:24:00Z"/>
          <w:highlight w:val="cyan"/>
        </w:rPr>
      </w:pPr>
      <w:ins w:id="4704"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rsidR="002E1082" w:rsidRPr="005C72D9" w:rsidRDefault="002E1082" w:rsidP="002E1082">
      <w:pPr>
        <w:pStyle w:val="PL"/>
        <w:rPr>
          <w:ins w:id="4705" w:author="SA R2-1809108" w:date="2018-06-04T16:24:00Z"/>
          <w:highlight w:val="cyan"/>
        </w:rPr>
      </w:pPr>
      <w:ins w:id="4706"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rsidR="002E1082" w:rsidRPr="005C72D9" w:rsidRDefault="002E1082" w:rsidP="002E1082">
      <w:pPr>
        <w:pStyle w:val="PL"/>
        <w:rPr>
          <w:ins w:id="4707" w:author="SA R2-1809108" w:date="2018-06-04T16:24:00Z"/>
          <w:highlight w:val="cyan"/>
        </w:rPr>
      </w:pPr>
      <w:ins w:id="4708" w:author="SA R2-1809108" w:date="2018-06-04T16:24:00Z">
        <w:r w:rsidRPr="005C72D9">
          <w:rPr>
            <w:highlight w:val="cyan"/>
          </w:rPr>
          <w:tab/>
          <w:t>}</w:t>
        </w:r>
      </w:ins>
    </w:p>
    <w:p w:rsidR="002E1082" w:rsidRPr="005C72D9" w:rsidRDefault="002E1082" w:rsidP="002E1082">
      <w:pPr>
        <w:pStyle w:val="PL"/>
        <w:rPr>
          <w:ins w:id="4709" w:author="SA R2-1809108" w:date="2018-06-04T16:24:00Z"/>
          <w:highlight w:val="cyan"/>
        </w:rPr>
      </w:pPr>
      <w:ins w:id="4710" w:author="SA R2-1809108" w:date="2018-06-04T16:24:00Z">
        <w:r w:rsidRPr="005C72D9">
          <w:rPr>
            <w:highlight w:val="cyan"/>
          </w:rPr>
          <w:t>}</w:t>
        </w:r>
      </w:ins>
    </w:p>
    <w:p w:rsidR="002E1082" w:rsidRPr="005C72D9" w:rsidRDefault="002E1082" w:rsidP="002E1082">
      <w:pPr>
        <w:pStyle w:val="PL"/>
        <w:rPr>
          <w:ins w:id="4711" w:author="SA R2-1809108" w:date="2018-06-04T16:24:00Z"/>
          <w:highlight w:val="cyan"/>
        </w:rPr>
      </w:pPr>
      <w:ins w:id="4712" w:author="SA R2-1809108" w:date="2018-06-04T16:24:00Z">
        <w:r w:rsidRPr="005C72D9">
          <w:rPr>
            <w:highlight w:val="cyan"/>
          </w:rPr>
          <w:t>SystemInformation-IEs ::=</w:t>
        </w:r>
        <w:r w:rsidRPr="005C72D9">
          <w:rPr>
            <w:highlight w:val="cyan"/>
          </w:rPr>
          <w:tab/>
        </w:r>
        <w:r w:rsidRPr="005C72D9">
          <w:rPr>
            <w:highlight w:val="cyan"/>
          </w:rPr>
          <w:tab/>
          <w:t>SEQUENCE {</w:t>
        </w:r>
      </w:ins>
    </w:p>
    <w:p w:rsidR="002E1082" w:rsidRPr="005C72D9" w:rsidRDefault="002E1082" w:rsidP="002E1082">
      <w:pPr>
        <w:pStyle w:val="PL"/>
        <w:rPr>
          <w:ins w:id="4713" w:author="SA R2-1809108" w:date="2018-06-04T16:24:00Z"/>
          <w:highlight w:val="cyan"/>
        </w:rPr>
      </w:pPr>
      <w:ins w:id="4714"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rsidR="002E1082" w:rsidRPr="005C72D9" w:rsidRDefault="002E1082" w:rsidP="002E1082">
      <w:pPr>
        <w:pStyle w:val="PL"/>
        <w:rPr>
          <w:ins w:id="4715" w:author="SA R2-1809108" w:date="2018-06-04T16:24:00Z"/>
          <w:highlight w:val="cyan"/>
        </w:rPr>
      </w:pPr>
      <w:ins w:id="4716"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7" w:author="SA R2-1809108" w:date="2018-06-04T18:20:00Z">
        <w:r w:rsidR="009F2E90" w:rsidRPr="005C72D9">
          <w:rPr>
            <w:highlight w:val="cyan"/>
          </w:rPr>
          <w:t>SIB2</w:t>
        </w:r>
      </w:ins>
      <w:ins w:id="4718" w:author="SA R2-1809108" w:date="2018-06-04T16:24:00Z">
        <w:r w:rsidRPr="005C72D9">
          <w:rPr>
            <w:highlight w:val="cyan"/>
          </w:rPr>
          <w:t>,</w:t>
        </w:r>
      </w:ins>
    </w:p>
    <w:p w:rsidR="002E1082" w:rsidRPr="005C72D9" w:rsidRDefault="002E1082" w:rsidP="002E1082">
      <w:pPr>
        <w:pStyle w:val="PL"/>
        <w:rPr>
          <w:ins w:id="4719" w:author="SA R2-1809108" w:date="2018-06-04T16:24:00Z"/>
          <w:highlight w:val="cyan"/>
        </w:rPr>
      </w:pPr>
      <w:ins w:id="4720"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1" w:author="SA R2-1809108" w:date="2018-06-04T18:20:00Z">
        <w:r w:rsidR="009F2E90" w:rsidRPr="005C72D9">
          <w:rPr>
            <w:highlight w:val="cyan"/>
          </w:rPr>
          <w:t>SIB3</w:t>
        </w:r>
      </w:ins>
      <w:ins w:id="4722" w:author="SA R2-1809108" w:date="2018-06-04T16:24:00Z">
        <w:r w:rsidRPr="005C72D9">
          <w:rPr>
            <w:highlight w:val="cyan"/>
          </w:rPr>
          <w:t>,</w:t>
        </w:r>
      </w:ins>
    </w:p>
    <w:p w:rsidR="002E1082" w:rsidRPr="005C72D9" w:rsidRDefault="002E1082" w:rsidP="002E1082">
      <w:pPr>
        <w:pStyle w:val="PL"/>
        <w:rPr>
          <w:ins w:id="4723" w:author="SA R2-1809108" w:date="2018-06-04T16:24:00Z"/>
          <w:highlight w:val="cyan"/>
        </w:rPr>
      </w:pPr>
      <w:ins w:id="4724"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5" w:author="SA R2-1809108" w:date="2018-06-04T18:20:00Z">
        <w:r w:rsidR="009F2E90" w:rsidRPr="005C72D9">
          <w:rPr>
            <w:highlight w:val="cyan"/>
          </w:rPr>
          <w:t>SIB4</w:t>
        </w:r>
      </w:ins>
      <w:ins w:id="4726" w:author="SA R2-1809108" w:date="2018-06-04T16:24:00Z">
        <w:r w:rsidRPr="005C72D9">
          <w:rPr>
            <w:highlight w:val="cyan"/>
          </w:rPr>
          <w:t>,</w:t>
        </w:r>
      </w:ins>
    </w:p>
    <w:p w:rsidR="002E1082" w:rsidRPr="005C72D9" w:rsidRDefault="002E1082" w:rsidP="002E1082">
      <w:pPr>
        <w:pStyle w:val="PL"/>
        <w:rPr>
          <w:ins w:id="4727" w:author="SA R2-1809108" w:date="2018-06-04T16:24:00Z"/>
          <w:highlight w:val="cyan"/>
        </w:rPr>
      </w:pPr>
      <w:ins w:id="4728"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9" w:author="SA R2-1809108" w:date="2018-06-04T18:20:00Z">
        <w:r w:rsidR="009F2E90" w:rsidRPr="005C72D9">
          <w:rPr>
            <w:highlight w:val="cyan"/>
          </w:rPr>
          <w:t>SIB5</w:t>
        </w:r>
      </w:ins>
      <w:ins w:id="4730" w:author="SA R2-1809108" w:date="2018-06-04T16:24:00Z">
        <w:r w:rsidRPr="005C72D9">
          <w:rPr>
            <w:highlight w:val="cyan"/>
          </w:rPr>
          <w:t>,</w:t>
        </w:r>
      </w:ins>
    </w:p>
    <w:p w:rsidR="002E1082" w:rsidRPr="005C72D9" w:rsidRDefault="002E1082" w:rsidP="002E1082">
      <w:pPr>
        <w:pStyle w:val="PL"/>
        <w:rPr>
          <w:ins w:id="4731" w:author="SA R2-1809108" w:date="2018-06-04T16:24:00Z"/>
          <w:highlight w:val="cyan"/>
        </w:rPr>
      </w:pPr>
      <w:ins w:id="4732"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3" w:author="SA R2-1809108" w:date="2018-06-04T18:20:00Z">
        <w:r w:rsidR="009F2E90" w:rsidRPr="005C72D9">
          <w:rPr>
            <w:highlight w:val="cyan"/>
          </w:rPr>
          <w:t>SIB6</w:t>
        </w:r>
      </w:ins>
      <w:ins w:id="4734" w:author="SA R2-1809108" w:date="2018-06-04T16:24:00Z">
        <w:r w:rsidRPr="005C72D9">
          <w:rPr>
            <w:highlight w:val="cyan"/>
          </w:rPr>
          <w:t>,</w:t>
        </w:r>
      </w:ins>
    </w:p>
    <w:p w:rsidR="002E1082" w:rsidRPr="005C72D9" w:rsidRDefault="002E1082" w:rsidP="002E1082">
      <w:pPr>
        <w:pStyle w:val="PL"/>
        <w:rPr>
          <w:ins w:id="4735" w:author="SA R2-1809108" w:date="2018-06-04T16:24:00Z"/>
          <w:highlight w:val="cyan"/>
        </w:rPr>
      </w:pPr>
      <w:ins w:id="4736"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7" w:author="SA R2-1809108" w:date="2018-06-04T18:20:00Z">
        <w:r w:rsidR="009F2E90" w:rsidRPr="005C72D9">
          <w:rPr>
            <w:highlight w:val="cyan"/>
          </w:rPr>
          <w:t>SIB7</w:t>
        </w:r>
      </w:ins>
      <w:ins w:id="4738" w:author="SA R2-1809108" w:date="2018-06-04T16:24:00Z">
        <w:r w:rsidRPr="005C72D9">
          <w:rPr>
            <w:highlight w:val="cyan"/>
          </w:rPr>
          <w:t>,</w:t>
        </w:r>
      </w:ins>
    </w:p>
    <w:p w:rsidR="002E1082" w:rsidRPr="005C72D9" w:rsidRDefault="002E1082" w:rsidP="002E1082">
      <w:pPr>
        <w:pStyle w:val="PL"/>
        <w:rPr>
          <w:ins w:id="4739" w:author="SA R2-1809108" w:date="2018-06-04T16:24:00Z"/>
          <w:highlight w:val="cyan"/>
        </w:rPr>
      </w:pPr>
      <w:ins w:id="4740"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1" w:author="SA R2-1809108" w:date="2018-06-04T18:20:00Z">
        <w:r w:rsidR="009F2E90" w:rsidRPr="005C72D9">
          <w:rPr>
            <w:highlight w:val="cyan"/>
          </w:rPr>
          <w:t>SIB8</w:t>
        </w:r>
      </w:ins>
      <w:ins w:id="4742" w:author="SA R2-1809108" w:date="2018-06-04T16:24:00Z">
        <w:r w:rsidRPr="005C72D9">
          <w:rPr>
            <w:highlight w:val="cyan"/>
          </w:rPr>
          <w:t>,</w:t>
        </w:r>
      </w:ins>
    </w:p>
    <w:p w:rsidR="002E1082" w:rsidRPr="005C72D9" w:rsidRDefault="002E1082" w:rsidP="002E1082">
      <w:pPr>
        <w:pStyle w:val="PL"/>
        <w:rPr>
          <w:ins w:id="4743" w:author="SA R2-1809108" w:date="2018-06-04T16:24:00Z"/>
          <w:highlight w:val="cyan"/>
        </w:rPr>
      </w:pPr>
      <w:ins w:id="4744"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5" w:author="SA R2-1809108" w:date="2018-06-04T18:20:00Z">
        <w:r w:rsidR="009F2E90" w:rsidRPr="005C72D9">
          <w:rPr>
            <w:highlight w:val="cyan"/>
          </w:rPr>
          <w:t>SIB9</w:t>
        </w:r>
      </w:ins>
      <w:ins w:id="4746" w:author="SA R2-1809108" w:date="2018-06-04T16:24:00Z">
        <w:r w:rsidRPr="005C72D9">
          <w:rPr>
            <w:highlight w:val="cyan"/>
          </w:rPr>
          <w:t>,</w:t>
        </w:r>
      </w:ins>
    </w:p>
    <w:p w:rsidR="002E1082" w:rsidRPr="005C72D9" w:rsidRDefault="002E1082" w:rsidP="002E1082">
      <w:pPr>
        <w:pStyle w:val="PL"/>
        <w:rPr>
          <w:ins w:id="4747" w:author="SA R2-1809108" w:date="2018-06-04T16:24:00Z"/>
          <w:highlight w:val="cyan"/>
        </w:rPr>
      </w:pPr>
      <w:ins w:id="4748" w:author="SA R2-1809108" w:date="2018-06-04T16:24:00Z">
        <w:r w:rsidRPr="005C72D9">
          <w:rPr>
            <w:highlight w:val="cyan"/>
          </w:rPr>
          <w:tab/>
        </w:r>
        <w:r w:rsidRPr="005C72D9">
          <w:rPr>
            <w:highlight w:val="cyan"/>
          </w:rPr>
          <w:tab/>
          <w:t>...</w:t>
        </w:r>
      </w:ins>
    </w:p>
    <w:p w:rsidR="002E1082" w:rsidRPr="005C72D9" w:rsidRDefault="002E1082" w:rsidP="002E1082">
      <w:pPr>
        <w:pStyle w:val="PL"/>
        <w:rPr>
          <w:ins w:id="4749" w:author="SA R2-1809108" w:date="2018-06-04T16:24:00Z"/>
          <w:highlight w:val="cyan"/>
        </w:rPr>
      </w:pPr>
      <w:ins w:id="4750" w:author="SA R2-1809108" w:date="2018-06-04T16:24:00Z">
        <w:r w:rsidRPr="005C72D9">
          <w:rPr>
            <w:highlight w:val="cyan"/>
          </w:rPr>
          <w:tab/>
          <w:t>},</w:t>
        </w:r>
      </w:ins>
    </w:p>
    <w:p w:rsidR="002E1082" w:rsidRPr="005C72D9" w:rsidRDefault="002E1082" w:rsidP="002E1082">
      <w:pPr>
        <w:pStyle w:val="PL"/>
        <w:rPr>
          <w:ins w:id="4751" w:author="SA R2-1809108" w:date="2018-06-04T16:24:00Z"/>
          <w:highlight w:val="cyan"/>
        </w:rPr>
      </w:pPr>
      <w:ins w:id="475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rsidR="002E1082" w:rsidRPr="005C72D9" w:rsidRDefault="002E1082" w:rsidP="002E1082">
      <w:pPr>
        <w:pStyle w:val="PL"/>
        <w:rPr>
          <w:ins w:id="4753" w:author="SA R2-1809108" w:date="2018-06-04T16:24:00Z"/>
          <w:highlight w:val="cyan"/>
        </w:rPr>
      </w:pPr>
      <w:ins w:id="4754" w:author="SA R2-1809108" w:date="2018-06-04T16:24:00Z">
        <w:r w:rsidRPr="005C72D9">
          <w:rPr>
            <w:highlight w:val="cyan"/>
          </w:rPr>
          <w:t>}</w:t>
        </w:r>
      </w:ins>
    </w:p>
    <w:p w:rsidR="002E1082" w:rsidRPr="005C72D9" w:rsidRDefault="002E1082" w:rsidP="002E1082">
      <w:pPr>
        <w:pStyle w:val="PL"/>
        <w:rPr>
          <w:ins w:id="4755" w:author="SA R2-1809108" w:date="2018-06-04T16:24:00Z"/>
          <w:highlight w:val="cyan"/>
        </w:rPr>
      </w:pPr>
    </w:p>
    <w:p w:rsidR="002E1082" w:rsidRPr="005C72D9" w:rsidRDefault="002E1082" w:rsidP="002E1082">
      <w:pPr>
        <w:pStyle w:val="PL"/>
        <w:rPr>
          <w:ins w:id="4756" w:author="SA R2-1809108" w:date="2018-06-04T16:24:00Z"/>
          <w:highlight w:val="cyan"/>
        </w:rPr>
      </w:pPr>
      <w:ins w:id="4757" w:author="SA R2-1809108" w:date="2018-06-04T16:24:00Z">
        <w:r w:rsidRPr="005C72D9">
          <w:rPr>
            <w:highlight w:val="cyan"/>
          </w:rPr>
          <w:t>SystemInformation-v15x0-IEs ::= SEQUENCE {</w:t>
        </w:r>
      </w:ins>
    </w:p>
    <w:p w:rsidR="002E1082" w:rsidRPr="005C72D9" w:rsidRDefault="002E1082" w:rsidP="002E1082">
      <w:pPr>
        <w:pStyle w:val="PL"/>
        <w:rPr>
          <w:ins w:id="4758" w:author="SA R2-1809108" w:date="2018-06-04T16:24:00Z"/>
          <w:highlight w:val="cyan"/>
        </w:rPr>
      </w:pPr>
      <w:ins w:id="4759"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rsidR="002E1082" w:rsidRPr="005C72D9" w:rsidRDefault="002E1082" w:rsidP="002E1082">
      <w:pPr>
        <w:pStyle w:val="PL"/>
        <w:rPr>
          <w:ins w:id="4760" w:author="SA R2-1809108" w:date="2018-06-04T16:24:00Z"/>
          <w:highlight w:val="cyan"/>
        </w:rPr>
      </w:pPr>
      <w:ins w:id="4761"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rsidR="002E1082" w:rsidRPr="005C72D9" w:rsidRDefault="002E1082" w:rsidP="002E1082">
      <w:pPr>
        <w:pStyle w:val="PL"/>
        <w:rPr>
          <w:ins w:id="4762" w:author="SA R2-1809108" w:date="2018-06-04T16:24:00Z"/>
          <w:highlight w:val="cyan"/>
        </w:rPr>
      </w:pPr>
      <w:ins w:id="4763" w:author="SA R2-1809108" w:date="2018-06-04T16:24:00Z">
        <w:r w:rsidRPr="005C72D9">
          <w:rPr>
            <w:highlight w:val="cyan"/>
          </w:rPr>
          <w:t>}</w:t>
        </w:r>
      </w:ins>
    </w:p>
    <w:p w:rsidR="002E1082" w:rsidRPr="005C72D9" w:rsidRDefault="002E1082" w:rsidP="002E1082">
      <w:pPr>
        <w:pStyle w:val="PL"/>
        <w:rPr>
          <w:ins w:id="4764" w:author="SA R2-1809108" w:date="2018-06-04T16:24:00Z"/>
          <w:highlight w:val="cyan"/>
        </w:rPr>
      </w:pPr>
    </w:p>
    <w:p w:rsidR="002E1082" w:rsidRPr="005C72D9" w:rsidRDefault="002E1082" w:rsidP="002E1082">
      <w:pPr>
        <w:pStyle w:val="PL"/>
        <w:rPr>
          <w:ins w:id="4765" w:author="SA R2-1809108" w:date="2018-06-04T16:24:00Z"/>
          <w:highlight w:val="cyan"/>
        </w:rPr>
      </w:pPr>
      <w:ins w:id="4766" w:author="SA R2-1809108" w:date="2018-06-04T16:24:00Z">
        <w:r w:rsidRPr="005C72D9">
          <w:rPr>
            <w:highlight w:val="cyan"/>
          </w:rPr>
          <w:t>-- ASN1STOP</w:t>
        </w:r>
      </w:ins>
    </w:p>
    <w:p w:rsidR="002E1082" w:rsidRPr="005C72D9" w:rsidRDefault="002E1082" w:rsidP="002E1082">
      <w:pPr>
        <w:rPr>
          <w:ins w:id="4767" w:author="SA R2-1809108" w:date="2018-06-04T16:24:00Z"/>
          <w:iCs/>
          <w:highlight w:val="cyan"/>
        </w:rPr>
      </w:pPr>
    </w:p>
    <w:p w:rsidR="007940EA" w:rsidRPr="005C72D9" w:rsidRDefault="007940EA" w:rsidP="007940EA">
      <w:pPr>
        <w:pStyle w:val="4"/>
        <w:rPr>
          <w:ins w:id="4768" w:author="SA R2-1807929" w:date="2018-05-31T11:50:00Z"/>
          <w:highlight w:val="cyan"/>
        </w:rPr>
      </w:pPr>
      <w:ins w:id="4769" w:author="SA R2-1807929" w:date="2018-05-31T11:50:00Z">
        <w:r w:rsidRPr="005C72D9">
          <w:rPr>
            <w:highlight w:val="cyan"/>
          </w:rPr>
          <w:t>–</w:t>
        </w:r>
        <w:r w:rsidRPr="005C72D9">
          <w:rPr>
            <w:highlight w:val="cyan"/>
          </w:rPr>
          <w:tab/>
        </w:r>
        <w:r w:rsidRPr="005C72D9">
          <w:rPr>
            <w:i/>
            <w:noProof/>
            <w:highlight w:val="cyan"/>
          </w:rPr>
          <w:t>ULInformationTransfer</w:t>
        </w:r>
        <w:bookmarkEnd w:id="4682"/>
      </w:ins>
    </w:p>
    <w:p w:rsidR="007940EA" w:rsidRPr="005C72D9" w:rsidRDefault="007940EA" w:rsidP="007940EA">
      <w:pPr>
        <w:rPr>
          <w:ins w:id="4770" w:author="SA R2-1807929" w:date="2018-05-31T11:50:00Z"/>
          <w:highlight w:val="cyan"/>
        </w:rPr>
      </w:pPr>
      <w:ins w:id="4771"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rsidR="007940EA" w:rsidRPr="005C72D9" w:rsidRDefault="007940EA" w:rsidP="007940EA">
      <w:pPr>
        <w:pStyle w:val="B1"/>
        <w:keepNext/>
        <w:keepLines/>
        <w:rPr>
          <w:ins w:id="4772" w:author="SA R2-1807929" w:date="2018-05-31T11:50:00Z"/>
          <w:highlight w:val="cyan"/>
        </w:rPr>
      </w:pPr>
      <w:ins w:id="4773" w:author="SA R2-1807929" w:date="2018-05-31T11:50:00Z">
        <w:r w:rsidRPr="005C72D9">
          <w:rPr>
            <w:highlight w:val="cyan"/>
          </w:rPr>
          <w:lastRenderedPageBreak/>
          <w:t>Signalling radio bearer: SRB2 or SRB1</w:t>
        </w:r>
      </w:ins>
      <w:ins w:id="4774" w:author="SA R2-1807929" w:date="2018-06-04T16:26:00Z">
        <w:r w:rsidR="00B41C5E" w:rsidRPr="005C72D9">
          <w:rPr>
            <w:highlight w:val="cyan"/>
          </w:rPr>
          <w:t xml:space="preserve"> </w:t>
        </w:r>
      </w:ins>
      <w:ins w:id="4775" w:author="SA R2-1807929" w:date="2018-05-31T11:50:00Z">
        <w:r w:rsidRPr="005C72D9">
          <w:rPr>
            <w:highlight w:val="cyan"/>
          </w:rPr>
          <w:t>(only if SRB2 not established yet). If SRB2 is suspended, the UE does not send this message until SRB2 is resumed</w:t>
        </w:r>
      </w:ins>
    </w:p>
    <w:p w:rsidR="007940EA" w:rsidRPr="005C72D9" w:rsidRDefault="007940EA" w:rsidP="007940EA">
      <w:pPr>
        <w:pStyle w:val="B1"/>
        <w:rPr>
          <w:ins w:id="4776" w:author="SA R2-1807929" w:date="2018-05-31T11:50:00Z"/>
          <w:highlight w:val="cyan"/>
        </w:rPr>
      </w:pPr>
      <w:ins w:id="4777" w:author="SA R2-1807929" w:date="2018-05-31T11:50:00Z">
        <w:r w:rsidRPr="005C72D9">
          <w:rPr>
            <w:highlight w:val="cyan"/>
          </w:rPr>
          <w:t>RLC-SAP: AM</w:t>
        </w:r>
      </w:ins>
    </w:p>
    <w:p w:rsidR="007940EA" w:rsidRPr="005C72D9" w:rsidRDefault="007940EA" w:rsidP="007940EA">
      <w:pPr>
        <w:pStyle w:val="B1"/>
        <w:rPr>
          <w:ins w:id="4778" w:author="SA R2-1807929" w:date="2018-05-31T11:50:00Z"/>
          <w:highlight w:val="cyan"/>
        </w:rPr>
      </w:pPr>
      <w:ins w:id="4779" w:author="SA R2-1807929" w:date="2018-05-31T11:50:00Z">
        <w:r w:rsidRPr="005C72D9">
          <w:rPr>
            <w:highlight w:val="cyan"/>
          </w:rPr>
          <w:t>Logical channel: DCCH</w:t>
        </w:r>
      </w:ins>
    </w:p>
    <w:p w:rsidR="007940EA" w:rsidRPr="005C72D9" w:rsidRDefault="007940EA" w:rsidP="007940EA">
      <w:pPr>
        <w:pStyle w:val="B1"/>
        <w:rPr>
          <w:ins w:id="4780" w:author="SA R2-1807929" w:date="2018-05-31T11:50:00Z"/>
          <w:highlight w:val="cyan"/>
        </w:rPr>
      </w:pPr>
      <w:ins w:id="4781" w:author="SA R2-1807929" w:date="2018-05-31T11:50:00Z">
        <w:r w:rsidRPr="005C72D9">
          <w:rPr>
            <w:highlight w:val="cyan"/>
          </w:rPr>
          <w:t>Direction: UE to network</w:t>
        </w:r>
      </w:ins>
    </w:p>
    <w:p w:rsidR="007940EA" w:rsidRPr="005C72D9" w:rsidRDefault="007940EA" w:rsidP="007940EA">
      <w:pPr>
        <w:pStyle w:val="TH"/>
        <w:rPr>
          <w:ins w:id="4782" w:author="SA R2-1807929" w:date="2018-05-31T11:50:00Z"/>
          <w:bCs/>
          <w:i/>
          <w:iCs/>
          <w:highlight w:val="cyan"/>
        </w:rPr>
      </w:pPr>
      <w:ins w:id="4783" w:author="SA R2-1807929" w:date="2018-05-31T11:50:00Z">
        <w:r w:rsidRPr="005C72D9">
          <w:rPr>
            <w:bCs/>
            <w:i/>
            <w:iCs/>
            <w:noProof/>
            <w:highlight w:val="cyan"/>
          </w:rPr>
          <w:t>ULInformationTransfer message</w:t>
        </w:r>
      </w:ins>
    </w:p>
    <w:p w:rsidR="007940EA" w:rsidRPr="005C72D9" w:rsidRDefault="007940EA" w:rsidP="007940EA">
      <w:pPr>
        <w:pStyle w:val="PL"/>
        <w:rPr>
          <w:ins w:id="4784" w:author="SA R2-1807929" w:date="2018-05-31T11:50:00Z"/>
          <w:highlight w:val="cyan"/>
        </w:rPr>
      </w:pPr>
      <w:ins w:id="4785" w:author="SA R2-1807929" w:date="2018-05-31T11:50:00Z">
        <w:r w:rsidRPr="005C72D9">
          <w:rPr>
            <w:highlight w:val="cyan"/>
          </w:rPr>
          <w:t>-- ASN1STA</w:t>
        </w:r>
        <w:smartTag w:uri="urn:schemas-microsoft-com:office:smarttags" w:element="PersonName">
          <w:r w:rsidRPr="005C72D9">
            <w:rPr>
              <w:highlight w:val="cyan"/>
            </w:rPr>
            <w:t>RT</w:t>
          </w:r>
        </w:smartTag>
      </w:ins>
    </w:p>
    <w:p w:rsidR="007940EA" w:rsidRPr="005C72D9" w:rsidRDefault="007940EA" w:rsidP="007940EA">
      <w:pPr>
        <w:pStyle w:val="PL"/>
        <w:rPr>
          <w:ins w:id="4786" w:author="SA R2-1807929" w:date="2018-05-31T11:50:00Z"/>
          <w:highlight w:val="cyan"/>
        </w:rPr>
      </w:pPr>
    </w:p>
    <w:p w:rsidR="007940EA" w:rsidRPr="005C72D9" w:rsidRDefault="007940EA" w:rsidP="007940EA">
      <w:pPr>
        <w:pStyle w:val="PL"/>
        <w:rPr>
          <w:ins w:id="4787" w:author="SA R2-1807929" w:date="2018-05-31T11:50:00Z"/>
          <w:highlight w:val="cyan"/>
        </w:rPr>
      </w:pPr>
      <w:ins w:id="4788"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rsidR="007940EA" w:rsidRPr="005C72D9" w:rsidRDefault="007940EA" w:rsidP="007940EA">
      <w:pPr>
        <w:pStyle w:val="PL"/>
        <w:rPr>
          <w:ins w:id="4789" w:author="SA R2-1807929" w:date="2018-05-31T11:50:00Z"/>
          <w:highlight w:val="cyan"/>
        </w:rPr>
      </w:pPr>
      <w:ins w:id="4790"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7940EA" w:rsidRPr="005C72D9" w:rsidRDefault="007940EA" w:rsidP="007940EA">
      <w:pPr>
        <w:pStyle w:val="PL"/>
        <w:rPr>
          <w:ins w:id="4791" w:author="SA R2-1807929" w:date="2018-05-31T11:50:00Z"/>
          <w:highlight w:val="cyan"/>
        </w:rPr>
      </w:pPr>
      <w:ins w:id="4792"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rsidR="007940EA" w:rsidRPr="005C72D9" w:rsidRDefault="007940EA" w:rsidP="007940EA">
      <w:pPr>
        <w:pStyle w:val="PL"/>
        <w:rPr>
          <w:ins w:id="4793" w:author="SA R2-1807929" w:date="2018-05-31T11:50:00Z"/>
          <w:highlight w:val="cyan"/>
        </w:rPr>
      </w:pPr>
      <w:ins w:id="4794"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rsidR="007940EA" w:rsidRPr="005C72D9" w:rsidRDefault="007940EA" w:rsidP="007940EA">
      <w:pPr>
        <w:pStyle w:val="PL"/>
        <w:rPr>
          <w:ins w:id="4795" w:author="SA R2-1807929" w:date="2018-05-31T11:50:00Z"/>
          <w:highlight w:val="cyan"/>
        </w:rPr>
      </w:pPr>
      <w:ins w:id="4796" w:author="SA R2-1807929" w:date="2018-05-31T11:50:00Z">
        <w:r w:rsidRPr="005C72D9">
          <w:rPr>
            <w:highlight w:val="cyan"/>
          </w:rPr>
          <w:tab/>
        </w:r>
        <w:r w:rsidRPr="005C72D9">
          <w:rPr>
            <w:highlight w:val="cyan"/>
          </w:rPr>
          <w:tab/>
        </w:r>
        <w:r w:rsidRPr="005C72D9">
          <w:rPr>
            <w:highlight w:val="cyan"/>
          </w:rPr>
          <w:tab/>
          <w:t>spare3 NULL, spare2 NULL, spare1 NULL</w:t>
        </w:r>
      </w:ins>
    </w:p>
    <w:p w:rsidR="007940EA" w:rsidRPr="005C72D9" w:rsidRDefault="007940EA" w:rsidP="007940EA">
      <w:pPr>
        <w:pStyle w:val="PL"/>
        <w:rPr>
          <w:ins w:id="4797" w:author="SA R2-1807929" w:date="2018-05-31T11:50:00Z"/>
          <w:highlight w:val="cyan"/>
        </w:rPr>
      </w:pPr>
      <w:ins w:id="4798" w:author="SA R2-1807929" w:date="2018-05-31T11:50:00Z">
        <w:r w:rsidRPr="005C72D9">
          <w:rPr>
            <w:highlight w:val="cyan"/>
          </w:rPr>
          <w:tab/>
        </w:r>
        <w:r w:rsidRPr="005C72D9">
          <w:rPr>
            <w:highlight w:val="cyan"/>
          </w:rPr>
          <w:tab/>
          <w:t>},</w:t>
        </w:r>
      </w:ins>
    </w:p>
    <w:p w:rsidR="007940EA" w:rsidRPr="005C72D9" w:rsidRDefault="007940EA" w:rsidP="007940EA">
      <w:pPr>
        <w:pStyle w:val="PL"/>
        <w:rPr>
          <w:ins w:id="4799" w:author="SA R2-1807929" w:date="2018-05-31T11:50:00Z"/>
          <w:highlight w:val="cyan"/>
        </w:rPr>
      </w:pPr>
      <w:ins w:id="4800"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rsidR="007940EA" w:rsidRPr="005C72D9" w:rsidRDefault="007940EA" w:rsidP="007940EA">
      <w:pPr>
        <w:pStyle w:val="PL"/>
        <w:rPr>
          <w:ins w:id="4801" w:author="SA R2-1807929" w:date="2018-05-31T11:50:00Z"/>
          <w:highlight w:val="cyan"/>
        </w:rPr>
      </w:pPr>
      <w:ins w:id="4802" w:author="SA R2-1807929" w:date="2018-05-31T11:50:00Z">
        <w:r w:rsidRPr="005C72D9">
          <w:rPr>
            <w:highlight w:val="cyan"/>
          </w:rPr>
          <w:tab/>
          <w:t>}</w:t>
        </w:r>
      </w:ins>
    </w:p>
    <w:p w:rsidR="007940EA" w:rsidRPr="005C72D9" w:rsidRDefault="007940EA" w:rsidP="007940EA">
      <w:pPr>
        <w:pStyle w:val="PL"/>
        <w:rPr>
          <w:ins w:id="4803" w:author="SA R2-1807929" w:date="2018-05-31T11:50:00Z"/>
          <w:highlight w:val="cyan"/>
        </w:rPr>
      </w:pPr>
      <w:ins w:id="4804" w:author="SA R2-1807929" w:date="2018-05-31T11:50:00Z">
        <w:r w:rsidRPr="005C72D9">
          <w:rPr>
            <w:highlight w:val="cyan"/>
          </w:rPr>
          <w:t>}</w:t>
        </w:r>
      </w:ins>
    </w:p>
    <w:p w:rsidR="007940EA" w:rsidRPr="005C72D9" w:rsidRDefault="007940EA" w:rsidP="007940EA">
      <w:pPr>
        <w:pStyle w:val="PL"/>
        <w:rPr>
          <w:ins w:id="4805" w:author="SA R2-1807929" w:date="2018-05-31T11:50:00Z"/>
          <w:highlight w:val="cyan"/>
        </w:rPr>
      </w:pPr>
    </w:p>
    <w:p w:rsidR="007940EA" w:rsidRPr="005C72D9" w:rsidRDefault="007940EA" w:rsidP="007940EA">
      <w:pPr>
        <w:pStyle w:val="PL"/>
        <w:rPr>
          <w:ins w:id="4806" w:author="SA R2-1807929" w:date="2018-05-31T11:50:00Z"/>
          <w:highlight w:val="cyan"/>
        </w:rPr>
      </w:pPr>
      <w:ins w:id="4807" w:author="SA R2-1807929" w:date="2018-05-31T11:50:00Z">
        <w:r w:rsidRPr="005C72D9">
          <w:rPr>
            <w:highlight w:val="cyan"/>
          </w:rPr>
          <w:t>ULInformationTransfer-IEs ::=</w:t>
        </w:r>
        <w:r w:rsidRPr="005C72D9">
          <w:rPr>
            <w:highlight w:val="cyan"/>
          </w:rPr>
          <w:tab/>
          <w:t>SEQUENCE {</w:t>
        </w:r>
      </w:ins>
    </w:p>
    <w:p w:rsidR="007940EA" w:rsidRPr="005C72D9" w:rsidRDefault="007940EA" w:rsidP="007940EA">
      <w:pPr>
        <w:pStyle w:val="PL"/>
        <w:rPr>
          <w:ins w:id="4808" w:author="SA R2-1807929" w:date="2018-05-31T11:50:00Z"/>
          <w:highlight w:val="cyan"/>
        </w:rPr>
      </w:pPr>
      <w:ins w:id="4809"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0"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1" w:author="SA R2-1807929" w:date="2018-05-31T11:50:00Z">
        <w:r w:rsidRPr="005C72D9">
          <w:rPr>
            <w:highlight w:val="cyan"/>
          </w:rPr>
          <w:t>,</w:t>
        </w:r>
      </w:ins>
    </w:p>
    <w:p w:rsidR="007940EA" w:rsidRPr="005C72D9" w:rsidRDefault="007940EA" w:rsidP="007940EA">
      <w:pPr>
        <w:pStyle w:val="PL"/>
        <w:rPr>
          <w:ins w:id="4812" w:author="SA R2-1807929" w:date="2018-05-31T11:50:00Z"/>
          <w:highlight w:val="cyan"/>
        </w:rPr>
      </w:pPr>
      <w:ins w:id="4813"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rsidR="007940EA" w:rsidRPr="005C72D9" w:rsidRDefault="007940EA" w:rsidP="007940EA">
      <w:pPr>
        <w:pStyle w:val="PL"/>
        <w:rPr>
          <w:ins w:id="4814" w:author="SA R2-1807929" w:date="2018-05-31T11:50:00Z"/>
          <w:highlight w:val="cyan"/>
        </w:rPr>
      </w:pPr>
      <w:ins w:id="4815"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rsidR="007940EA" w:rsidRPr="005C72D9" w:rsidRDefault="007940EA" w:rsidP="007940EA">
      <w:pPr>
        <w:pStyle w:val="PL"/>
        <w:rPr>
          <w:ins w:id="4816" w:author="SA R2-1807929" w:date="2018-05-31T11:50:00Z"/>
          <w:highlight w:val="cyan"/>
        </w:rPr>
      </w:pPr>
      <w:ins w:id="4817" w:author="SA R2-1807929" w:date="2018-05-31T11:50:00Z">
        <w:r w:rsidRPr="005C72D9">
          <w:rPr>
            <w:highlight w:val="cyan"/>
          </w:rPr>
          <w:t>}</w:t>
        </w:r>
      </w:ins>
    </w:p>
    <w:p w:rsidR="007940EA" w:rsidRPr="005C72D9" w:rsidRDefault="007940EA" w:rsidP="007940EA">
      <w:pPr>
        <w:pStyle w:val="PL"/>
        <w:rPr>
          <w:ins w:id="4818" w:author="SA R2-1807929" w:date="2018-05-31T11:50:00Z"/>
          <w:highlight w:val="cyan"/>
        </w:rPr>
      </w:pPr>
    </w:p>
    <w:p w:rsidR="007940EA" w:rsidRPr="005C72D9" w:rsidRDefault="007940EA" w:rsidP="007940EA">
      <w:pPr>
        <w:pStyle w:val="PL"/>
        <w:rPr>
          <w:ins w:id="4819" w:author="SA R2-1807929" w:date="2018-05-31T11:50:00Z"/>
          <w:highlight w:val="cyan"/>
        </w:rPr>
      </w:pPr>
      <w:ins w:id="4820" w:author="SA R2-1807929" w:date="2018-05-31T11:50:00Z">
        <w:r w:rsidRPr="005C72D9">
          <w:rPr>
            <w:highlight w:val="cyan"/>
          </w:rPr>
          <w:t>-- ASN1STOP</w:t>
        </w:r>
      </w:ins>
    </w:p>
    <w:p w:rsidR="007940EA" w:rsidRPr="005C72D9" w:rsidRDefault="007940EA" w:rsidP="00F15B6D">
      <w:pPr>
        <w:rPr>
          <w:highlight w:val="cyan"/>
        </w:rPr>
      </w:pPr>
    </w:p>
    <w:p w:rsidR="007C1E9F" w:rsidRPr="005C72D9" w:rsidRDefault="007C1E9F" w:rsidP="007C1E9F">
      <w:pPr>
        <w:pStyle w:val="2"/>
        <w:rPr>
          <w:highlight w:val="cyan"/>
        </w:rPr>
      </w:pPr>
      <w:bookmarkStart w:id="4821" w:name="_Toc510018573"/>
      <w:r w:rsidRPr="005C72D9">
        <w:rPr>
          <w:highlight w:val="cyan"/>
        </w:rPr>
        <w:t>6.3</w:t>
      </w:r>
      <w:r w:rsidRPr="005C72D9">
        <w:rPr>
          <w:highlight w:val="cyan"/>
        </w:rPr>
        <w:tab/>
        <w:t>RRC information elements</w:t>
      </w:r>
      <w:bookmarkEnd w:id="4821"/>
    </w:p>
    <w:p w:rsidR="007C1E9F" w:rsidRPr="005C72D9" w:rsidRDefault="007C1E9F" w:rsidP="007C1E9F">
      <w:pPr>
        <w:pStyle w:val="3"/>
        <w:rPr>
          <w:highlight w:val="cyan"/>
        </w:rPr>
      </w:pPr>
      <w:bookmarkStart w:id="4822" w:name="_Toc510018574"/>
      <w:r w:rsidRPr="005C72D9">
        <w:rPr>
          <w:highlight w:val="cyan"/>
        </w:rPr>
        <w:t>6.3.0</w:t>
      </w:r>
      <w:r w:rsidRPr="005C72D9">
        <w:rPr>
          <w:highlight w:val="cyan"/>
        </w:rPr>
        <w:tab/>
        <w:t>Parameterized types</w:t>
      </w:r>
      <w:bookmarkEnd w:id="4822"/>
    </w:p>
    <w:p w:rsidR="007C1E9F" w:rsidRPr="005C72D9" w:rsidRDefault="007C1E9F" w:rsidP="00A938BB">
      <w:pPr>
        <w:pStyle w:val="4"/>
        <w:rPr>
          <w:highlight w:val="cyan"/>
        </w:rPr>
      </w:pPr>
      <w:bookmarkStart w:id="4823" w:name="_Toc510018575"/>
      <w:r w:rsidRPr="005C72D9">
        <w:rPr>
          <w:highlight w:val="cyan"/>
        </w:rPr>
        <w:t>–</w:t>
      </w:r>
      <w:r w:rsidRPr="005C72D9">
        <w:rPr>
          <w:highlight w:val="cyan"/>
        </w:rPr>
        <w:tab/>
      </w:r>
      <w:r w:rsidRPr="005C72D9">
        <w:rPr>
          <w:i/>
          <w:highlight w:val="cyan"/>
        </w:rPr>
        <w:t>SetupRelease</w:t>
      </w:r>
      <w:bookmarkEnd w:id="4823"/>
    </w:p>
    <w:p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rsidR="007C1E9F" w:rsidRPr="005C72D9" w:rsidRDefault="007C1E9F" w:rsidP="00C06796">
      <w:pPr>
        <w:pStyle w:val="PL"/>
        <w:rPr>
          <w:color w:val="808080"/>
          <w:highlight w:val="cyan"/>
        </w:rPr>
      </w:pPr>
      <w:r w:rsidRPr="005C72D9">
        <w:rPr>
          <w:color w:val="808080"/>
          <w:highlight w:val="cyan"/>
        </w:rPr>
        <w:t>-- ASN1START</w:t>
      </w:r>
    </w:p>
    <w:p w:rsidR="007C1E9F" w:rsidRPr="005C72D9" w:rsidRDefault="007C1E9F" w:rsidP="00C06796">
      <w:pPr>
        <w:pStyle w:val="PL"/>
        <w:rPr>
          <w:color w:val="808080"/>
          <w:highlight w:val="cyan"/>
        </w:rPr>
      </w:pPr>
      <w:r w:rsidRPr="005C72D9">
        <w:rPr>
          <w:color w:val="808080"/>
          <w:highlight w:val="cyan"/>
        </w:rPr>
        <w:t>-- TAG-SETUP-RELEASE-START</w:t>
      </w:r>
    </w:p>
    <w:p w:rsidR="007C1E9F" w:rsidRPr="005C72D9" w:rsidRDefault="007C1E9F" w:rsidP="007C1E9F">
      <w:pPr>
        <w:pStyle w:val="PL"/>
        <w:rPr>
          <w:highlight w:val="cyan"/>
        </w:rPr>
      </w:pPr>
    </w:p>
    <w:p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rsidR="007C1E9F" w:rsidRPr="005C72D9" w:rsidRDefault="007C1E9F" w:rsidP="007C1E9F">
      <w:pPr>
        <w:pStyle w:val="PL"/>
        <w:rPr>
          <w:highlight w:val="cyan"/>
        </w:rPr>
      </w:pPr>
      <w:r w:rsidRPr="005C72D9">
        <w:rPr>
          <w:highlight w:val="cyan"/>
        </w:rPr>
        <w:t>}</w:t>
      </w:r>
    </w:p>
    <w:p w:rsidR="007C1E9F" w:rsidRPr="005C72D9" w:rsidRDefault="007C1E9F" w:rsidP="007C1E9F">
      <w:pPr>
        <w:pStyle w:val="PL"/>
        <w:rPr>
          <w:highlight w:val="cyan"/>
        </w:rPr>
      </w:pPr>
    </w:p>
    <w:p w:rsidR="007C1E9F" w:rsidRPr="005C72D9" w:rsidRDefault="007C1E9F" w:rsidP="00C06796">
      <w:pPr>
        <w:pStyle w:val="PL"/>
        <w:rPr>
          <w:color w:val="808080"/>
          <w:highlight w:val="cyan"/>
        </w:rPr>
      </w:pPr>
      <w:r w:rsidRPr="005C72D9">
        <w:rPr>
          <w:color w:val="808080"/>
          <w:highlight w:val="cyan"/>
        </w:rPr>
        <w:lastRenderedPageBreak/>
        <w:t>-- TAG-SETUP-RELEASE-STOP</w:t>
      </w:r>
    </w:p>
    <w:p w:rsidR="007C1E9F" w:rsidRPr="005C72D9" w:rsidRDefault="007C1E9F" w:rsidP="00C06796">
      <w:pPr>
        <w:pStyle w:val="PL"/>
        <w:rPr>
          <w:color w:val="808080"/>
          <w:highlight w:val="cyan"/>
        </w:rPr>
      </w:pPr>
      <w:r w:rsidRPr="005C72D9">
        <w:rPr>
          <w:color w:val="808080"/>
          <w:highlight w:val="cyan"/>
        </w:rPr>
        <w:t>-- ASN1STOP</w:t>
      </w:r>
    </w:p>
    <w:p w:rsidR="001933DA" w:rsidRPr="005C72D9" w:rsidRDefault="001933DA" w:rsidP="001933DA">
      <w:pPr>
        <w:rPr>
          <w:highlight w:val="cyan"/>
        </w:rPr>
      </w:pPr>
    </w:p>
    <w:p w:rsidR="00695679" w:rsidRPr="005C72D9" w:rsidRDefault="00695679" w:rsidP="00695679">
      <w:pPr>
        <w:pStyle w:val="3"/>
        <w:rPr>
          <w:highlight w:val="cyan"/>
        </w:rPr>
      </w:pPr>
      <w:bookmarkStart w:id="4824" w:name="_Toc510018576"/>
      <w:r w:rsidRPr="005C72D9">
        <w:rPr>
          <w:highlight w:val="cyan"/>
        </w:rPr>
        <w:t>6.3.1</w:t>
      </w:r>
      <w:r w:rsidRPr="005C72D9">
        <w:rPr>
          <w:highlight w:val="cyan"/>
        </w:rPr>
        <w:tab/>
        <w:t>System information blocks</w:t>
      </w:r>
      <w:bookmarkEnd w:id="4824"/>
    </w:p>
    <w:p w:rsidR="008324A3" w:rsidRPr="005C72D9" w:rsidRDefault="008324A3" w:rsidP="008324A3">
      <w:pPr>
        <w:pStyle w:val="4"/>
        <w:rPr>
          <w:ins w:id="4825" w:author="SA R2-1809108" w:date="2018-05-29T23:55:00Z"/>
          <w:rFonts w:eastAsia="SimSun"/>
          <w:i/>
          <w:highlight w:val="cyan"/>
        </w:rPr>
      </w:pPr>
      <w:bookmarkStart w:id="4826" w:name="_Toc503260353"/>
      <w:ins w:id="4827"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6"/>
        <w:r w:rsidRPr="005C72D9">
          <w:rPr>
            <w:rFonts w:eastAsia="SimSun"/>
            <w:i/>
            <w:highlight w:val="cyan"/>
          </w:rPr>
          <w:t>2</w:t>
        </w:r>
      </w:ins>
    </w:p>
    <w:p w:rsidR="008324A3" w:rsidRPr="005C72D9" w:rsidRDefault="008324A3" w:rsidP="008324A3">
      <w:pPr>
        <w:rPr>
          <w:ins w:id="4828" w:author="SA R2-1809108" w:date="2018-05-29T23:55:00Z"/>
          <w:rFonts w:eastAsia="SimSun"/>
          <w:highlight w:val="cyan"/>
        </w:rPr>
      </w:pPr>
      <w:ins w:id="4829"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5C72D9" w:rsidRDefault="008324A3" w:rsidP="008324A3">
      <w:pPr>
        <w:pStyle w:val="TH"/>
        <w:rPr>
          <w:ins w:id="4830" w:author="SA R2-1809108" w:date="2018-05-29T23:55:00Z"/>
          <w:bCs/>
          <w:i/>
          <w:iCs/>
          <w:highlight w:val="cyan"/>
        </w:rPr>
      </w:pPr>
      <w:ins w:id="4831"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4832" w:author="SA R2-1809108" w:date="2018-05-29T23:55:00Z"/>
          <w:color w:val="808080"/>
          <w:highlight w:val="cyan"/>
        </w:rPr>
      </w:pPr>
      <w:ins w:id="483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4834" w:author="SA R2-1809108" w:date="2018-05-29T23:55:00Z"/>
          <w:highlight w:val="cyan"/>
        </w:rPr>
      </w:pPr>
      <w:ins w:id="4835" w:author="SA R2-1809108" w:date="2018-05-29T23:55:00Z">
        <w:r w:rsidRPr="005C72D9">
          <w:rPr>
            <w:highlight w:val="cyan"/>
          </w:rPr>
          <w:t>-- TAG-SIB2-START</w:t>
        </w:r>
      </w:ins>
    </w:p>
    <w:p w:rsidR="008324A3" w:rsidRPr="005C72D9" w:rsidRDefault="008324A3" w:rsidP="008324A3">
      <w:pPr>
        <w:pStyle w:val="PL"/>
        <w:rPr>
          <w:ins w:id="4836" w:author="SA R2-1809108" w:date="2018-05-29T23:55:00Z"/>
          <w:rFonts w:eastAsia="SimSun"/>
          <w:highlight w:val="cyan"/>
          <w:lang w:eastAsia="en-GB"/>
        </w:rPr>
      </w:pPr>
    </w:p>
    <w:p w:rsidR="008324A3" w:rsidRPr="005C72D9" w:rsidRDefault="008324A3" w:rsidP="00CB67DC">
      <w:pPr>
        <w:pStyle w:val="PL"/>
        <w:rPr>
          <w:ins w:id="4837" w:author="SA R2-1809108" w:date="2018-05-29T23:55:00Z"/>
          <w:highlight w:val="cyan"/>
        </w:rPr>
      </w:pPr>
      <w:ins w:id="4838" w:author="SA R2-1809108" w:date="2018-05-29T23:55:00Z">
        <w:r w:rsidRPr="005C72D9">
          <w:rPr>
            <w:highlight w:val="cyan"/>
          </w:rPr>
          <w:t>SIB2 ::=</w:t>
        </w:r>
        <w:r w:rsidRPr="005C72D9">
          <w:rPr>
            <w:highlight w:val="cyan"/>
          </w:rPr>
          <w:tab/>
        </w:r>
        <w:r w:rsidRPr="005C72D9">
          <w:rPr>
            <w:highlight w:val="cyan"/>
          </w:rPr>
          <w:tab/>
        </w:r>
        <w:r w:rsidR="00B35466" w:rsidRPr="00B35466">
          <w:rPr>
            <w:highlight w:val="cyan"/>
            <w:rPrChange w:id="4839" w:author="SA R2-1809108" w:date="2018-05-31T20:55:00Z">
              <w:rPr>
                <w:color w:val="993366"/>
              </w:rPr>
            </w:rPrChange>
          </w:rPr>
          <w:t>SEQUENCE</w:t>
        </w:r>
        <w:r w:rsidRPr="005C72D9">
          <w:rPr>
            <w:highlight w:val="cyan"/>
          </w:rPr>
          <w:t xml:space="preserve"> {</w:t>
        </w:r>
      </w:ins>
    </w:p>
    <w:p w:rsidR="008324A3" w:rsidRPr="005C72D9" w:rsidRDefault="008324A3">
      <w:pPr>
        <w:pStyle w:val="PL"/>
        <w:rPr>
          <w:ins w:id="4840" w:author="SA R2-1809108" w:date="2018-05-29T23:55:00Z"/>
          <w:highlight w:val="cyan"/>
        </w:rPr>
      </w:pPr>
      <w:ins w:id="4841"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00B35466" w:rsidRPr="00B35466">
          <w:rPr>
            <w:highlight w:val="cyan"/>
            <w:rPrChange w:id="4842" w:author="SA R2-1809108" w:date="2018-05-31T20:55:00Z">
              <w:rPr>
                <w:color w:val="993366"/>
              </w:rPr>
            </w:rPrChange>
          </w:rPr>
          <w:t>SEQUENCE</w:t>
        </w:r>
        <w:r w:rsidRPr="005C72D9">
          <w:rPr>
            <w:highlight w:val="cyan"/>
          </w:rPr>
          <w:t xml:space="preserve"> {</w:t>
        </w:r>
      </w:ins>
    </w:p>
    <w:p w:rsidR="008324A3" w:rsidRPr="005C72D9" w:rsidRDefault="008324A3">
      <w:pPr>
        <w:pStyle w:val="PL"/>
        <w:rPr>
          <w:ins w:id="4843" w:author="SA R2-1809108" w:date="2018-05-29T23:55:00Z"/>
          <w:highlight w:val="cyan"/>
        </w:rPr>
      </w:pPr>
      <w:ins w:id="4844"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45" w:author="SA R2-1809108" w:date="2018-05-31T20:55:00Z">
              <w:rPr>
                <w:color w:val="993366"/>
              </w:rPr>
            </w:rPrChange>
          </w:rPr>
          <w:t>ENUMERATED</w:t>
        </w:r>
        <w:r w:rsidRPr="005C72D9">
          <w:rPr>
            <w:highlight w:val="cyan"/>
          </w:rPr>
          <w:t xml:space="preserve"> {</w:t>
        </w:r>
      </w:ins>
    </w:p>
    <w:p w:rsidR="008324A3" w:rsidRPr="005C72D9" w:rsidRDefault="008324A3">
      <w:pPr>
        <w:pStyle w:val="PL"/>
        <w:rPr>
          <w:ins w:id="4846" w:author="SA R2-1809108" w:date="2018-05-29T23:55:00Z"/>
          <w:highlight w:val="cyan"/>
        </w:rPr>
      </w:pPr>
      <w:ins w:id="4847"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rsidR="008324A3" w:rsidRPr="005C72D9" w:rsidRDefault="008324A3">
      <w:pPr>
        <w:pStyle w:val="PL"/>
        <w:rPr>
          <w:ins w:id="4848" w:author="SA R2-1809108" w:date="2018-05-29T23:55:00Z"/>
          <w:highlight w:val="cyan"/>
        </w:rPr>
      </w:pPr>
      <w:ins w:id="4849"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rsidR="008324A3" w:rsidRPr="005C72D9" w:rsidRDefault="008324A3">
      <w:pPr>
        <w:pStyle w:val="PL"/>
        <w:rPr>
          <w:ins w:id="4850" w:author="SA R2-1809108" w:date="2018-05-29T23:55:00Z"/>
          <w:highlight w:val="cyan"/>
        </w:rPr>
      </w:pPr>
      <w:ins w:id="4851" w:author="SA R2-1809108" w:date="2018-05-29T23:55:00Z">
        <w:r w:rsidRPr="005C72D9">
          <w:rPr>
            <w:highlight w:val="cyan"/>
          </w:rPr>
          <w:tab/>
          <w:t>},</w:t>
        </w:r>
      </w:ins>
    </w:p>
    <w:p w:rsidR="008324A3" w:rsidRPr="005C72D9" w:rsidRDefault="008324A3">
      <w:pPr>
        <w:pStyle w:val="PL"/>
        <w:rPr>
          <w:ins w:id="4852" w:author="SA R2-1809108" w:date="2018-05-29T23:55:00Z"/>
          <w:highlight w:val="cyan"/>
        </w:rPr>
      </w:pPr>
      <w:ins w:id="4853" w:author="SA R2-1809108" w:date="2018-05-29T23:55:00Z">
        <w:r w:rsidRPr="005C72D9">
          <w:rPr>
            <w:highlight w:val="cyan"/>
          </w:rPr>
          <w:tab/>
          <w:t>cellReselectionServingFreqInfo</w:t>
        </w:r>
        <w:r w:rsidRPr="005C72D9">
          <w:rPr>
            <w:highlight w:val="cyan"/>
          </w:rPr>
          <w:tab/>
        </w:r>
        <w:r w:rsidRPr="005C72D9">
          <w:rPr>
            <w:highlight w:val="cyan"/>
          </w:rPr>
          <w:tab/>
        </w:r>
        <w:r w:rsidR="00B35466" w:rsidRPr="00B35466">
          <w:rPr>
            <w:highlight w:val="cyan"/>
            <w:rPrChange w:id="4854" w:author="SA R2-1809108" w:date="2018-05-31T20:55:00Z">
              <w:rPr>
                <w:color w:val="993366"/>
              </w:rPr>
            </w:rPrChange>
          </w:rPr>
          <w:t>SEQUENCE</w:t>
        </w:r>
        <w:r w:rsidRPr="005C72D9">
          <w:rPr>
            <w:highlight w:val="cyan"/>
          </w:rPr>
          <w:t xml:space="preserve"> {</w:t>
        </w:r>
      </w:ins>
    </w:p>
    <w:p w:rsidR="008324A3" w:rsidRPr="005C72D9" w:rsidRDefault="008324A3">
      <w:pPr>
        <w:pStyle w:val="PL"/>
        <w:rPr>
          <w:ins w:id="4855" w:author="SA R2-1809108" w:date="2018-05-29T23:55:00Z"/>
          <w:highlight w:val="cyan"/>
          <w:rPrChange w:id="4856" w:author="SA R2-1809108" w:date="2018-05-31T20:55:00Z">
            <w:rPr>
              <w:ins w:id="4857" w:author="SA R2-1809108" w:date="2018-05-29T23:55:00Z"/>
              <w:color w:val="808080"/>
            </w:rPr>
          </w:rPrChange>
        </w:rPr>
      </w:pPr>
      <w:ins w:id="4858"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00B35466" w:rsidRPr="00B35466">
          <w:rPr>
            <w:highlight w:val="cyan"/>
            <w:rPrChange w:id="4859"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0" w:author="SA R2-1809108" w:date="2018-05-31T20:55:00Z">
              <w:rPr>
                <w:color w:val="808080"/>
              </w:rPr>
            </w:rPrChange>
          </w:rPr>
          <w:t>-- Need N</w:t>
        </w:r>
      </w:ins>
    </w:p>
    <w:p w:rsidR="008324A3" w:rsidRPr="005C72D9" w:rsidRDefault="008324A3">
      <w:pPr>
        <w:pStyle w:val="PL"/>
        <w:rPr>
          <w:ins w:id="4861" w:author="SA R2-1809108" w:date="2018-05-29T23:55:00Z"/>
          <w:highlight w:val="cyan"/>
          <w:rPrChange w:id="4862" w:author="SA R2-1809108" w:date="2018-05-31T20:55:00Z">
            <w:rPr>
              <w:ins w:id="4863" w:author="SA R2-1809108" w:date="2018-05-29T23:55:00Z"/>
              <w:color w:val="808080"/>
            </w:rPr>
          </w:rPrChange>
        </w:rPr>
      </w:pPr>
      <w:ins w:id="4864"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65"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6" w:author="SA R2-1809108" w:date="2018-05-31T20:55:00Z">
              <w:rPr>
                <w:color w:val="808080"/>
              </w:rPr>
            </w:rPrChange>
          </w:rPr>
          <w:t>-- Need N</w:t>
        </w:r>
      </w:ins>
    </w:p>
    <w:p w:rsidR="008324A3" w:rsidRPr="005C72D9" w:rsidRDefault="008324A3">
      <w:pPr>
        <w:pStyle w:val="PL"/>
        <w:rPr>
          <w:ins w:id="4867" w:author="SA R2-1809108" w:date="2018-05-29T23:55:00Z"/>
          <w:highlight w:val="cyan"/>
        </w:rPr>
      </w:pPr>
      <w:ins w:id="4868"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rsidR="008324A3" w:rsidRPr="005C72D9" w:rsidRDefault="008324A3">
      <w:pPr>
        <w:pStyle w:val="PL"/>
        <w:rPr>
          <w:ins w:id="4869" w:author="SA R2-1809108" w:date="2018-05-29T23:55:00Z"/>
          <w:highlight w:val="cyan"/>
          <w:rPrChange w:id="4870" w:author="SA R2-1809108" w:date="2018-05-31T20:55:00Z">
            <w:rPr>
              <w:ins w:id="4871" w:author="SA R2-1809108" w:date="2018-05-29T23:55:00Z"/>
              <w:color w:val="808080"/>
            </w:rPr>
          </w:rPrChange>
        </w:rPr>
      </w:pPr>
      <w:ins w:id="4872"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4874" w:author="SA R2-1809108" w:date="2018-05-31T20:55:00Z">
              <w:rPr>
                <w:color w:val="808080"/>
              </w:rPr>
            </w:rPrChange>
          </w:rPr>
          <w:t>-- Need N</w:t>
        </w:r>
      </w:ins>
    </w:p>
    <w:p w:rsidR="008324A3" w:rsidRPr="005C72D9" w:rsidRDefault="008324A3">
      <w:pPr>
        <w:pStyle w:val="PL"/>
        <w:rPr>
          <w:ins w:id="4875" w:author="SA R2-1809108" w:date="2018-05-29T23:55:00Z"/>
          <w:highlight w:val="cyan"/>
        </w:rPr>
      </w:pPr>
      <w:ins w:id="4876"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rsidR="008324A3" w:rsidRPr="005C72D9" w:rsidRDefault="008324A3">
      <w:pPr>
        <w:pStyle w:val="PL"/>
        <w:rPr>
          <w:ins w:id="4877" w:author="SA R2-1809108" w:date="2018-05-29T23:55:00Z"/>
          <w:highlight w:val="cyan"/>
        </w:rPr>
      </w:pPr>
      <w:ins w:id="4878"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79" w:author="SA R2-1809108" w:date="2018-05-31T20:55:00Z">
              <w:rPr>
                <w:color w:val="993366"/>
              </w:rPr>
            </w:rPrChange>
          </w:rPr>
          <w:t>INTEGER</w:t>
        </w:r>
        <w:r w:rsidRPr="005C72D9">
          <w:rPr>
            <w:highlight w:val="cyan"/>
          </w:rPr>
          <w:t xml:space="preserve"> (2..maxNrofSS-BlocksToAverage)</w:t>
        </w:r>
        <w:r w:rsidRPr="005C72D9">
          <w:rPr>
            <w:highlight w:val="cyan"/>
          </w:rPr>
          <w:tab/>
        </w:r>
        <w:r w:rsidR="00B35466" w:rsidRPr="00B35466">
          <w:rPr>
            <w:highlight w:val="cyan"/>
            <w:rPrChange w:id="4880" w:author="SA R2-1809108" w:date="2018-05-31T20:55:00Z">
              <w:rPr>
                <w:color w:val="993366"/>
              </w:rPr>
            </w:rPrChange>
          </w:rPr>
          <w:t>OPTIONAL</w:t>
        </w:r>
        <w:r w:rsidRPr="005C72D9">
          <w:rPr>
            <w:highlight w:val="cyan"/>
          </w:rPr>
          <w:t>,</w:t>
        </w:r>
      </w:ins>
    </w:p>
    <w:p w:rsidR="00CB61AC" w:rsidRPr="005C72D9" w:rsidRDefault="008324A3" w:rsidP="00CB61AC">
      <w:pPr>
        <w:pStyle w:val="PL"/>
        <w:rPr>
          <w:ins w:id="4881" w:author="SA R2-1806796" w:date="2018-06-04T22:41:00Z"/>
          <w:highlight w:val="cyan"/>
          <w:rPrChange w:id="4882" w:author="SA R2-1809108" w:date="2018-05-31T20:55:00Z">
            <w:rPr>
              <w:ins w:id="4883" w:author="SA R2-1806796" w:date="2018-06-04T22:41:00Z"/>
              <w:color w:val="993366"/>
            </w:rPr>
          </w:rPrChange>
        </w:rPr>
      </w:pPr>
      <w:ins w:id="4884"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85" w:author="SA R2-1809108" w:date="2018-05-31T20:55:00Z">
              <w:rPr>
                <w:color w:val="993366"/>
              </w:rPr>
            </w:rPrChange>
          </w:rPr>
          <w:t>OPTIONAL,</w:t>
        </w:r>
      </w:ins>
      <w:r w:rsidR="00B35466" w:rsidRPr="00B35466">
        <w:rPr>
          <w:highlight w:val="cyan"/>
          <w:rPrChange w:id="4886" w:author="SA R2-1809108" w:date="2018-05-31T20:55:00Z">
            <w:rPr>
              <w:color w:val="993366"/>
            </w:rPr>
          </w:rPrChange>
        </w:rPr>
        <w:t xml:space="preserve"> </w:t>
      </w:r>
    </w:p>
    <w:p w:rsidR="00CB61AC" w:rsidRPr="005C72D9" w:rsidDel="00D63365" w:rsidRDefault="00B35466" w:rsidP="00D63365">
      <w:pPr>
        <w:pStyle w:val="PL"/>
        <w:rPr>
          <w:ins w:id="4887" w:author="SA R2-1806796" w:date="2018-06-04T22:41:00Z"/>
          <w:del w:id="4888" w:author="Rapporteur SA Rev 1" w:date="2018-06-06T14:39:00Z"/>
          <w:highlight w:val="cyan"/>
          <w:rPrChange w:id="4889" w:author="SA R2-1809108" w:date="2018-05-31T20:55:00Z">
            <w:rPr>
              <w:ins w:id="4890" w:author="SA R2-1806796" w:date="2018-06-04T22:41:00Z"/>
              <w:del w:id="4891" w:author="Rapporteur SA Rev 1" w:date="2018-06-06T14:39:00Z"/>
              <w:color w:val="993366"/>
            </w:rPr>
          </w:rPrChange>
        </w:rPr>
      </w:pPr>
      <w:ins w:id="4892" w:author="SA R2-1806796" w:date="2018-06-04T22:41:00Z">
        <w:r w:rsidRPr="00B35466">
          <w:rPr>
            <w:highlight w:val="cyan"/>
            <w:rPrChange w:id="4893" w:author="SA R2-1809108" w:date="2018-05-31T20:55:00Z">
              <w:rPr>
                <w:color w:val="993366"/>
              </w:rPr>
            </w:rPrChange>
          </w:rPr>
          <w:tab/>
        </w:r>
        <w:r w:rsidRPr="00B35466">
          <w:rPr>
            <w:highlight w:val="cyan"/>
            <w:rPrChange w:id="4894" w:author="SA R2-1809108" w:date="2018-05-31T20:55:00Z">
              <w:rPr>
                <w:color w:val="993366"/>
              </w:rPr>
            </w:rPrChange>
          </w:rPr>
          <w:tab/>
          <w:t>ss-RSSI-Measurement</w:t>
        </w:r>
        <w:r w:rsidRPr="00B35466">
          <w:rPr>
            <w:highlight w:val="cyan"/>
            <w:rPrChange w:id="4895" w:author="SA R2-1809108" w:date="2018-05-31T20:55:00Z">
              <w:rPr>
                <w:color w:val="993366"/>
              </w:rPr>
            </w:rPrChange>
          </w:rPr>
          <w:tab/>
        </w:r>
        <w:r w:rsidRPr="00B35466">
          <w:rPr>
            <w:highlight w:val="cyan"/>
            <w:rPrChange w:id="4896" w:author="SA R2-1809108" w:date="2018-05-31T20:55:00Z">
              <w:rPr>
                <w:color w:val="993366"/>
              </w:rPr>
            </w:rPrChange>
          </w:rPr>
          <w:tab/>
        </w:r>
        <w:r w:rsidRPr="00B35466">
          <w:rPr>
            <w:highlight w:val="cyan"/>
            <w:rPrChange w:id="4897" w:author="SA R2-1809108" w:date="2018-05-31T20:55:00Z">
              <w:rPr>
                <w:color w:val="993366"/>
              </w:rPr>
            </w:rPrChange>
          </w:rPr>
          <w:tab/>
        </w:r>
        <w:r w:rsidRPr="00B35466">
          <w:rPr>
            <w:highlight w:val="cyan"/>
            <w:rPrChange w:id="4898" w:author="SA R2-1809108" w:date="2018-05-31T20:55:00Z">
              <w:rPr>
                <w:color w:val="993366"/>
              </w:rPr>
            </w:rPrChange>
          </w:rPr>
          <w:tab/>
        </w:r>
        <w:r w:rsidRPr="00B35466">
          <w:rPr>
            <w:highlight w:val="cyan"/>
            <w:rPrChange w:id="4899" w:author="SA R2-1809108" w:date="2018-05-31T20:55:00Z">
              <w:rPr>
                <w:color w:val="993366"/>
              </w:rPr>
            </w:rPrChange>
          </w:rPr>
          <w:tab/>
        </w:r>
        <w:r w:rsidRPr="00B35466">
          <w:rPr>
            <w:highlight w:val="cyan"/>
            <w:rPrChange w:id="4900" w:author="SA R2-1809108" w:date="2018-05-31T20:55:00Z">
              <w:rPr>
                <w:color w:val="993366"/>
              </w:rPr>
            </w:rPrChange>
          </w:rPr>
          <w:tab/>
        </w:r>
      </w:ins>
      <w:ins w:id="4901" w:author="Rapporteur SA Rev 1" w:date="2018-06-06T14:39:00Z">
        <w:r w:rsidR="00D63365" w:rsidRPr="005C72D9">
          <w:rPr>
            <w:highlight w:val="cyan"/>
          </w:rPr>
          <w:t>SS-RSSI-Measurement</w:t>
        </w:r>
      </w:ins>
      <w:ins w:id="4902" w:author="SA R2-1806796" w:date="2018-06-04T22:41:00Z">
        <w:del w:id="4903" w:author="Rapporteur SA Rev 1" w:date="2018-06-06T14:39:00Z">
          <w:r w:rsidRPr="00B35466">
            <w:rPr>
              <w:highlight w:val="cyan"/>
              <w:rPrChange w:id="4904" w:author="SA R2-1809108" w:date="2018-05-31T20:55:00Z">
                <w:rPr>
                  <w:color w:val="993366"/>
                </w:rPr>
              </w:rPrChange>
            </w:rPr>
            <w:tab/>
            <w:delText>SEQUENCE {</w:delText>
          </w:r>
        </w:del>
      </w:ins>
    </w:p>
    <w:p w:rsidR="00CB61AC" w:rsidRPr="005C72D9" w:rsidDel="00D63365" w:rsidRDefault="00B35466" w:rsidP="00E0734E">
      <w:pPr>
        <w:pStyle w:val="PL"/>
        <w:rPr>
          <w:ins w:id="4905" w:author="SA R2-1806796" w:date="2018-06-04T22:41:00Z"/>
          <w:del w:id="4906" w:author="Rapporteur SA Rev 1" w:date="2018-06-06T14:39:00Z"/>
          <w:highlight w:val="cyan"/>
          <w:rPrChange w:id="4907" w:author="SA R2-1809108" w:date="2018-05-31T20:55:00Z">
            <w:rPr>
              <w:ins w:id="4908" w:author="SA R2-1806796" w:date="2018-06-04T22:41:00Z"/>
              <w:del w:id="4909" w:author="Rapporteur SA Rev 1" w:date="2018-06-06T14:39:00Z"/>
              <w:color w:val="993366"/>
            </w:rPr>
          </w:rPrChange>
        </w:rPr>
      </w:pPr>
      <w:ins w:id="4910" w:author="SA R2-1806796" w:date="2018-06-04T22:41:00Z">
        <w:del w:id="4911" w:author="Rapporteur SA Rev 1" w:date="2018-06-06T14:39:00Z">
          <w:r w:rsidRPr="00B35466">
            <w:rPr>
              <w:highlight w:val="cyan"/>
              <w:rPrChange w:id="4912" w:author="SA R2-1809108" w:date="2018-05-31T20:55:00Z">
                <w:rPr>
                  <w:color w:val="993366"/>
                </w:rPr>
              </w:rPrChange>
            </w:rPr>
            <w:tab/>
          </w:r>
          <w:r w:rsidRPr="00B35466">
            <w:rPr>
              <w:highlight w:val="cyan"/>
              <w:rPrChange w:id="4913" w:author="SA R2-1809108" w:date="2018-05-31T20:55:00Z">
                <w:rPr>
                  <w:color w:val="993366"/>
                </w:rPr>
              </w:rPrChange>
            </w:rPr>
            <w:tab/>
          </w:r>
          <w:r w:rsidRPr="00B35466">
            <w:rPr>
              <w:highlight w:val="cyan"/>
              <w:rPrChange w:id="4914" w:author="SA R2-1809108" w:date="2018-05-31T20:55:00Z">
                <w:rPr>
                  <w:color w:val="993366"/>
                </w:rPr>
              </w:rPrChange>
            </w:rPr>
            <w:tab/>
            <w:delText>measurementSlots</w:delText>
          </w:r>
          <w:r w:rsidRPr="00B35466">
            <w:rPr>
              <w:highlight w:val="cyan"/>
              <w:rPrChange w:id="4915" w:author="SA R2-1809108" w:date="2018-05-31T20:55:00Z">
                <w:rPr>
                  <w:color w:val="993366"/>
                </w:rPr>
              </w:rPrChange>
            </w:rPr>
            <w:tab/>
          </w:r>
          <w:r w:rsidRPr="00B35466">
            <w:rPr>
              <w:highlight w:val="cyan"/>
              <w:rPrChange w:id="4916" w:author="SA R2-1809108" w:date="2018-05-31T20:55:00Z">
                <w:rPr>
                  <w:color w:val="993366"/>
                </w:rPr>
              </w:rPrChange>
            </w:rPr>
            <w:tab/>
          </w:r>
          <w:r w:rsidRPr="00B35466">
            <w:rPr>
              <w:highlight w:val="cyan"/>
              <w:rPrChange w:id="4917" w:author="SA R2-1809108" w:date="2018-05-31T20:55:00Z">
                <w:rPr>
                  <w:color w:val="993366"/>
                </w:rPr>
              </w:rPrChange>
            </w:rPr>
            <w:tab/>
          </w:r>
          <w:r w:rsidRPr="00B35466">
            <w:rPr>
              <w:highlight w:val="cyan"/>
              <w:rPrChange w:id="4918" w:author="SA R2-1809108" w:date="2018-05-31T20:55:00Z">
                <w:rPr>
                  <w:color w:val="993366"/>
                </w:rPr>
              </w:rPrChange>
            </w:rPr>
            <w:tab/>
          </w:r>
          <w:r w:rsidRPr="00B35466">
            <w:rPr>
              <w:highlight w:val="cyan"/>
              <w:rPrChange w:id="4919" w:author="SA R2-1809108" w:date="2018-05-31T20:55:00Z">
                <w:rPr>
                  <w:color w:val="993366"/>
                </w:rPr>
              </w:rPrChange>
            </w:rPr>
            <w:tab/>
          </w:r>
          <w:r w:rsidRPr="00B35466">
            <w:rPr>
              <w:highlight w:val="cyan"/>
              <w:rPrChange w:id="4920" w:author="SA R2-1809108" w:date="2018-05-31T20:55:00Z">
                <w:rPr>
                  <w:color w:val="993366"/>
                </w:rPr>
              </w:rPrChange>
            </w:rPr>
            <w:tab/>
          </w:r>
          <w:r w:rsidRPr="00B35466">
            <w:rPr>
              <w:highlight w:val="cyan"/>
              <w:rPrChange w:id="4921" w:author="SA R2-1809108" w:date="2018-05-31T20:55:00Z">
                <w:rPr>
                  <w:color w:val="993366"/>
                </w:rPr>
              </w:rPrChange>
            </w:rPr>
            <w:tab/>
            <w:delText>CHOICE {</w:delText>
          </w:r>
        </w:del>
      </w:ins>
    </w:p>
    <w:p w:rsidR="00CB61AC" w:rsidRPr="005C72D9" w:rsidDel="00D63365" w:rsidRDefault="00B35466">
      <w:pPr>
        <w:pStyle w:val="PL"/>
        <w:rPr>
          <w:ins w:id="4922" w:author="SA R2-1806796" w:date="2018-06-04T22:41:00Z"/>
          <w:del w:id="4923" w:author="Rapporteur SA Rev 1" w:date="2018-06-06T14:39:00Z"/>
          <w:highlight w:val="cyan"/>
          <w:rPrChange w:id="4924" w:author="SA R2-1809108" w:date="2018-05-31T20:55:00Z">
            <w:rPr>
              <w:ins w:id="4925" w:author="SA R2-1806796" w:date="2018-06-04T22:41:00Z"/>
              <w:del w:id="4926" w:author="Rapporteur SA Rev 1" w:date="2018-06-06T14:39:00Z"/>
              <w:color w:val="993366"/>
            </w:rPr>
          </w:rPrChange>
        </w:rPr>
      </w:pPr>
      <w:ins w:id="4927" w:author="SA R2-1806796" w:date="2018-06-04T22:41:00Z">
        <w:del w:id="4928" w:author="Rapporteur SA Rev 1" w:date="2018-06-06T14:39:00Z">
          <w:r w:rsidRPr="00B35466">
            <w:rPr>
              <w:highlight w:val="cyan"/>
              <w:rPrChange w:id="4929" w:author="SA R2-1809108" w:date="2018-05-31T20:55:00Z">
                <w:rPr>
                  <w:color w:val="993366"/>
                </w:rPr>
              </w:rPrChange>
            </w:rPr>
            <w:tab/>
          </w:r>
          <w:r w:rsidRPr="00B35466">
            <w:rPr>
              <w:highlight w:val="cyan"/>
              <w:rPrChange w:id="4930" w:author="SA R2-1809108" w:date="2018-05-31T20:55:00Z">
                <w:rPr>
                  <w:color w:val="993366"/>
                </w:rPr>
              </w:rPrChange>
            </w:rPr>
            <w:tab/>
          </w:r>
          <w:r w:rsidRPr="00B35466">
            <w:rPr>
              <w:highlight w:val="cyan"/>
              <w:rPrChange w:id="4931" w:author="SA R2-1809108" w:date="2018-05-31T20:55:00Z">
                <w:rPr>
                  <w:color w:val="993366"/>
                </w:rPr>
              </w:rPrChange>
            </w:rPr>
            <w:tab/>
          </w:r>
          <w:r w:rsidRPr="00B35466">
            <w:rPr>
              <w:highlight w:val="cyan"/>
              <w:rPrChange w:id="4932" w:author="SA R2-1809108" w:date="2018-05-31T20:55:00Z">
                <w:rPr>
                  <w:color w:val="993366"/>
                </w:rPr>
              </w:rPrChange>
            </w:rPr>
            <w:tab/>
            <w:delText>kHz15</w:delText>
          </w:r>
          <w:r w:rsidRPr="00B35466">
            <w:rPr>
              <w:highlight w:val="cyan"/>
              <w:rPrChange w:id="4933" w:author="SA R2-1809108" w:date="2018-05-31T20:55:00Z">
                <w:rPr>
                  <w:color w:val="993366"/>
                </w:rPr>
              </w:rPrChange>
            </w:rPr>
            <w:tab/>
          </w:r>
          <w:r w:rsidRPr="00B35466">
            <w:rPr>
              <w:highlight w:val="cyan"/>
              <w:rPrChange w:id="4934" w:author="SA R2-1809108" w:date="2018-05-31T20:55:00Z">
                <w:rPr>
                  <w:color w:val="993366"/>
                </w:rPr>
              </w:rPrChange>
            </w:rPr>
            <w:tab/>
          </w:r>
          <w:r w:rsidRPr="00B35466">
            <w:rPr>
              <w:highlight w:val="cyan"/>
              <w:rPrChange w:id="4935" w:author="SA R2-1809108" w:date="2018-05-31T20:55:00Z">
                <w:rPr>
                  <w:color w:val="993366"/>
                </w:rPr>
              </w:rPrChange>
            </w:rPr>
            <w:tab/>
          </w:r>
          <w:r w:rsidRPr="00B35466">
            <w:rPr>
              <w:highlight w:val="cyan"/>
              <w:rPrChange w:id="4936" w:author="SA R2-1809108" w:date="2018-05-31T20:55:00Z">
                <w:rPr>
                  <w:color w:val="993366"/>
                </w:rPr>
              </w:rPrChange>
            </w:rPr>
            <w:tab/>
          </w:r>
          <w:r w:rsidRPr="00B35466">
            <w:rPr>
              <w:highlight w:val="cyan"/>
              <w:rPrChange w:id="4937" w:author="SA R2-1809108" w:date="2018-05-31T20:55:00Z">
                <w:rPr>
                  <w:color w:val="993366"/>
                </w:rPr>
              </w:rPrChange>
            </w:rPr>
            <w:tab/>
          </w:r>
          <w:r w:rsidRPr="00B35466">
            <w:rPr>
              <w:highlight w:val="cyan"/>
              <w:rPrChange w:id="4938" w:author="SA R2-1809108" w:date="2018-05-31T20:55:00Z">
                <w:rPr>
                  <w:color w:val="993366"/>
                </w:rPr>
              </w:rPrChange>
            </w:rPr>
            <w:tab/>
          </w:r>
          <w:r w:rsidRPr="00B35466">
            <w:rPr>
              <w:highlight w:val="cyan"/>
              <w:rPrChange w:id="4939" w:author="SA R2-1809108" w:date="2018-05-31T20:55:00Z">
                <w:rPr>
                  <w:color w:val="993366"/>
                </w:rPr>
              </w:rPrChange>
            </w:rPr>
            <w:tab/>
          </w:r>
          <w:r w:rsidRPr="00B35466">
            <w:rPr>
              <w:highlight w:val="cyan"/>
              <w:rPrChange w:id="4940" w:author="SA R2-1809108" w:date="2018-05-31T20:55:00Z">
                <w:rPr>
                  <w:color w:val="993366"/>
                </w:rPr>
              </w:rPrChange>
            </w:rPr>
            <w:tab/>
          </w:r>
          <w:r w:rsidRPr="00B35466">
            <w:rPr>
              <w:highlight w:val="cyan"/>
              <w:rPrChange w:id="4941" w:author="SA R2-1809108" w:date="2018-05-31T20:55:00Z">
                <w:rPr>
                  <w:color w:val="993366"/>
                </w:rPr>
              </w:rPrChange>
            </w:rPr>
            <w:tab/>
          </w:r>
          <w:r w:rsidRPr="00B35466">
            <w:rPr>
              <w:highlight w:val="cyan"/>
              <w:rPrChange w:id="4942" w:author="SA R2-1809108" w:date="2018-05-31T20:55:00Z">
                <w:rPr>
                  <w:color w:val="993366"/>
                </w:rPr>
              </w:rPrChange>
            </w:rPr>
            <w:tab/>
            <w:delText>BIT STRING (SIZE(1)),</w:delText>
          </w:r>
        </w:del>
      </w:ins>
    </w:p>
    <w:p w:rsidR="00CB61AC" w:rsidRPr="005C72D9" w:rsidDel="00D63365" w:rsidRDefault="00B35466">
      <w:pPr>
        <w:pStyle w:val="PL"/>
        <w:rPr>
          <w:ins w:id="4943" w:author="SA R2-1806796" w:date="2018-06-04T22:41:00Z"/>
          <w:del w:id="4944" w:author="Rapporteur SA Rev 1" w:date="2018-06-06T14:39:00Z"/>
          <w:highlight w:val="cyan"/>
          <w:rPrChange w:id="4945" w:author="SA R2-1809108" w:date="2018-05-31T20:55:00Z">
            <w:rPr>
              <w:ins w:id="4946" w:author="SA R2-1806796" w:date="2018-06-04T22:41:00Z"/>
              <w:del w:id="4947" w:author="Rapporteur SA Rev 1" w:date="2018-06-06T14:39:00Z"/>
              <w:color w:val="993366"/>
            </w:rPr>
          </w:rPrChange>
        </w:rPr>
      </w:pPr>
      <w:ins w:id="4948" w:author="SA R2-1806796" w:date="2018-06-04T22:41:00Z">
        <w:del w:id="4949" w:author="Rapporteur SA Rev 1" w:date="2018-06-06T14:39:00Z">
          <w:r w:rsidRPr="00B35466">
            <w:rPr>
              <w:highlight w:val="cyan"/>
              <w:rPrChange w:id="4950" w:author="SA R2-1809108" w:date="2018-05-31T20:55:00Z">
                <w:rPr>
                  <w:color w:val="993366"/>
                </w:rPr>
              </w:rPrChange>
            </w:rPr>
            <w:tab/>
          </w:r>
          <w:r w:rsidRPr="00B35466">
            <w:rPr>
              <w:highlight w:val="cyan"/>
              <w:rPrChange w:id="4951" w:author="SA R2-1809108" w:date="2018-05-31T20:55:00Z">
                <w:rPr>
                  <w:color w:val="993366"/>
                </w:rPr>
              </w:rPrChange>
            </w:rPr>
            <w:tab/>
          </w:r>
          <w:r w:rsidRPr="00B35466">
            <w:rPr>
              <w:highlight w:val="cyan"/>
              <w:rPrChange w:id="4952" w:author="SA R2-1809108" w:date="2018-05-31T20:55:00Z">
                <w:rPr>
                  <w:color w:val="993366"/>
                </w:rPr>
              </w:rPrChange>
            </w:rPr>
            <w:tab/>
          </w:r>
          <w:r w:rsidRPr="00B35466">
            <w:rPr>
              <w:highlight w:val="cyan"/>
              <w:rPrChange w:id="4953" w:author="SA R2-1809108" w:date="2018-05-31T20:55:00Z">
                <w:rPr>
                  <w:color w:val="993366"/>
                </w:rPr>
              </w:rPrChange>
            </w:rPr>
            <w:tab/>
            <w:delText>kHz30</w:delText>
          </w:r>
          <w:r w:rsidRPr="00B35466">
            <w:rPr>
              <w:highlight w:val="cyan"/>
              <w:rPrChange w:id="4954" w:author="SA R2-1809108" w:date="2018-05-31T20:55:00Z">
                <w:rPr>
                  <w:color w:val="993366"/>
                </w:rPr>
              </w:rPrChange>
            </w:rPr>
            <w:tab/>
          </w:r>
          <w:r w:rsidRPr="00B35466">
            <w:rPr>
              <w:highlight w:val="cyan"/>
              <w:rPrChange w:id="4955" w:author="SA R2-1809108" w:date="2018-05-31T20:55:00Z">
                <w:rPr>
                  <w:color w:val="993366"/>
                </w:rPr>
              </w:rPrChange>
            </w:rPr>
            <w:tab/>
          </w:r>
          <w:r w:rsidRPr="00B35466">
            <w:rPr>
              <w:highlight w:val="cyan"/>
              <w:rPrChange w:id="4956" w:author="SA R2-1809108" w:date="2018-05-31T20:55:00Z">
                <w:rPr>
                  <w:color w:val="993366"/>
                </w:rPr>
              </w:rPrChange>
            </w:rPr>
            <w:tab/>
          </w:r>
          <w:r w:rsidRPr="00B35466">
            <w:rPr>
              <w:highlight w:val="cyan"/>
              <w:rPrChange w:id="4957" w:author="SA R2-1809108" w:date="2018-05-31T20:55:00Z">
                <w:rPr>
                  <w:color w:val="993366"/>
                </w:rPr>
              </w:rPrChange>
            </w:rPr>
            <w:tab/>
          </w:r>
          <w:r w:rsidRPr="00B35466">
            <w:rPr>
              <w:highlight w:val="cyan"/>
              <w:rPrChange w:id="4958" w:author="SA R2-1809108" w:date="2018-05-31T20:55:00Z">
                <w:rPr>
                  <w:color w:val="993366"/>
                </w:rPr>
              </w:rPrChange>
            </w:rPr>
            <w:tab/>
          </w:r>
          <w:r w:rsidRPr="00B35466">
            <w:rPr>
              <w:highlight w:val="cyan"/>
              <w:rPrChange w:id="4959" w:author="SA R2-1809108" w:date="2018-05-31T20:55:00Z">
                <w:rPr>
                  <w:color w:val="993366"/>
                </w:rPr>
              </w:rPrChange>
            </w:rPr>
            <w:tab/>
          </w:r>
          <w:r w:rsidRPr="00B35466">
            <w:rPr>
              <w:highlight w:val="cyan"/>
              <w:rPrChange w:id="4960" w:author="SA R2-1809108" w:date="2018-05-31T20:55:00Z">
                <w:rPr>
                  <w:color w:val="993366"/>
                </w:rPr>
              </w:rPrChange>
            </w:rPr>
            <w:tab/>
          </w:r>
          <w:r w:rsidRPr="00B35466">
            <w:rPr>
              <w:highlight w:val="cyan"/>
              <w:rPrChange w:id="4961" w:author="SA R2-1809108" w:date="2018-05-31T20:55:00Z">
                <w:rPr>
                  <w:color w:val="993366"/>
                </w:rPr>
              </w:rPrChange>
            </w:rPr>
            <w:tab/>
          </w:r>
          <w:r w:rsidRPr="00B35466">
            <w:rPr>
              <w:highlight w:val="cyan"/>
              <w:rPrChange w:id="4962" w:author="SA R2-1809108" w:date="2018-05-31T20:55:00Z">
                <w:rPr>
                  <w:color w:val="993366"/>
                </w:rPr>
              </w:rPrChange>
            </w:rPr>
            <w:tab/>
          </w:r>
          <w:r w:rsidRPr="00B35466">
            <w:rPr>
              <w:highlight w:val="cyan"/>
              <w:rPrChange w:id="4963" w:author="SA R2-1809108" w:date="2018-05-31T20:55:00Z">
                <w:rPr>
                  <w:color w:val="993366"/>
                </w:rPr>
              </w:rPrChange>
            </w:rPr>
            <w:tab/>
            <w:delText>BIT STRING (SIZE(2)),</w:delText>
          </w:r>
        </w:del>
      </w:ins>
    </w:p>
    <w:p w:rsidR="00CB61AC" w:rsidRPr="005C72D9" w:rsidDel="00D63365" w:rsidRDefault="00B35466">
      <w:pPr>
        <w:pStyle w:val="PL"/>
        <w:rPr>
          <w:ins w:id="4964" w:author="SA R2-1806796" w:date="2018-06-04T22:41:00Z"/>
          <w:del w:id="4965" w:author="Rapporteur SA Rev 1" w:date="2018-06-06T14:39:00Z"/>
          <w:highlight w:val="cyan"/>
          <w:rPrChange w:id="4966" w:author="SA R2-1809108" w:date="2018-05-31T20:55:00Z">
            <w:rPr>
              <w:ins w:id="4967" w:author="SA R2-1806796" w:date="2018-06-04T22:41:00Z"/>
              <w:del w:id="4968" w:author="Rapporteur SA Rev 1" w:date="2018-06-06T14:39:00Z"/>
              <w:color w:val="993366"/>
            </w:rPr>
          </w:rPrChange>
        </w:rPr>
      </w:pPr>
      <w:ins w:id="4969" w:author="SA R2-1806796" w:date="2018-06-04T22:41:00Z">
        <w:del w:id="4970" w:author="Rapporteur SA Rev 1" w:date="2018-06-06T14:39:00Z">
          <w:r w:rsidRPr="00B35466">
            <w:rPr>
              <w:highlight w:val="cyan"/>
              <w:rPrChange w:id="4971" w:author="SA R2-1809108" w:date="2018-05-31T20:55:00Z">
                <w:rPr>
                  <w:color w:val="993366"/>
                </w:rPr>
              </w:rPrChange>
            </w:rPr>
            <w:tab/>
          </w:r>
          <w:r w:rsidRPr="00B35466">
            <w:rPr>
              <w:highlight w:val="cyan"/>
              <w:rPrChange w:id="4972" w:author="SA R2-1809108" w:date="2018-05-31T20:55:00Z">
                <w:rPr>
                  <w:color w:val="993366"/>
                </w:rPr>
              </w:rPrChange>
            </w:rPr>
            <w:tab/>
          </w:r>
          <w:r w:rsidRPr="00B35466">
            <w:rPr>
              <w:highlight w:val="cyan"/>
              <w:rPrChange w:id="4973" w:author="SA R2-1809108" w:date="2018-05-31T20:55:00Z">
                <w:rPr>
                  <w:color w:val="993366"/>
                </w:rPr>
              </w:rPrChange>
            </w:rPr>
            <w:tab/>
          </w:r>
          <w:r w:rsidRPr="00B35466">
            <w:rPr>
              <w:highlight w:val="cyan"/>
              <w:rPrChange w:id="4974" w:author="SA R2-1809108" w:date="2018-05-31T20:55:00Z">
                <w:rPr>
                  <w:color w:val="993366"/>
                </w:rPr>
              </w:rPrChange>
            </w:rPr>
            <w:tab/>
            <w:delText>kHz60</w:delText>
          </w:r>
          <w:r w:rsidRPr="00B35466">
            <w:rPr>
              <w:highlight w:val="cyan"/>
              <w:rPrChange w:id="4975" w:author="SA R2-1809108" w:date="2018-05-31T20:55:00Z">
                <w:rPr>
                  <w:color w:val="993366"/>
                </w:rPr>
              </w:rPrChange>
            </w:rPr>
            <w:tab/>
          </w:r>
          <w:r w:rsidRPr="00B35466">
            <w:rPr>
              <w:highlight w:val="cyan"/>
              <w:rPrChange w:id="4976" w:author="SA R2-1809108" w:date="2018-05-31T20:55:00Z">
                <w:rPr>
                  <w:color w:val="993366"/>
                </w:rPr>
              </w:rPrChange>
            </w:rPr>
            <w:tab/>
          </w:r>
          <w:r w:rsidRPr="00B35466">
            <w:rPr>
              <w:highlight w:val="cyan"/>
              <w:rPrChange w:id="4977" w:author="SA R2-1809108" w:date="2018-05-31T20:55:00Z">
                <w:rPr>
                  <w:color w:val="993366"/>
                </w:rPr>
              </w:rPrChange>
            </w:rPr>
            <w:tab/>
          </w:r>
          <w:r w:rsidRPr="00B35466">
            <w:rPr>
              <w:highlight w:val="cyan"/>
              <w:rPrChange w:id="4978" w:author="SA R2-1809108" w:date="2018-05-31T20:55:00Z">
                <w:rPr>
                  <w:color w:val="993366"/>
                </w:rPr>
              </w:rPrChange>
            </w:rPr>
            <w:tab/>
          </w:r>
          <w:r w:rsidRPr="00B35466">
            <w:rPr>
              <w:highlight w:val="cyan"/>
              <w:rPrChange w:id="4979" w:author="SA R2-1809108" w:date="2018-05-31T20:55:00Z">
                <w:rPr>
                  <w:color w:val="993366"/>
                </w:rPr>
              </w:rPrChange>
            </w:rPr>
            <w:tab/>
          </w:r>
          <w:r w:rsidRPr="00B35466">
            <w:rPr>
              <w:highlight w:val="cyan"/>
              <w:rPrChange w:id="4980" w:author="SA R2-1809108" w:date="2018-05-31T20:55:00Z">
                <w:rPr>
                  <w:color w:val="993366"/>
                </w:rPr>
              </w:rPrChange>
            </w:rPr>
            <w:tab/>
          </w:r>
          <w:r w:rsidRPr="00B35466">
            <w:rPr>
              <w:highlight w:val="cyan"/>
              <w:rPrChange w:id="4981" w:author="SA R2-1809108" w:date="2018-05-31T20:55:00Z">
                <w:rPr>
                  <w:color w:val="993366"/>
                </w:rPr>
              </w:rPrChange>
            </w:rPr>
            <w:tab/>
          </w:r>
          <w:r w:rsidRPr="00B35466">
            <w:rPr>
              <w:highlight w:val="cyan"/>
              <w:rPrChange w:id="4982" w:author="SA R2-1809108" w:date="2018-05-31T20:55:00Z">
                <w:rPr>
                  <w:color w:val="993366"/>
                </w:rPr>
              </w:rPrChange>
            </w:rPr>
            <w:tab/>
          </w:r>
          <w:r w:rsidRPr="00B35466">
            <w:rPr>
              <w:highlight w:val="cyan"/>
              <w:rPrChange w:id="4983" w:author="SA R2-1809108" w:date="2018-05-31T20:55:00Z">
                <w:rPr>
                  <w:color w:val="993366"/>
                </w:rPr>
              </w:rPrChange>
            </w:rPr>
            <w:tab/>
          </w:r>
          <w:r w:rsidRPr="00B35466">
            <w:rPr>
              <w:highlight w:val="cyan"/>
              <w:rPrChange w:id="4984" w:author="SA R2-1809108" w:date="2018-05-31T20:55:00Z">
                <w:rPr>
                  <w:color w:val="993366"/>
                </w:rPr>
              </w:rPrChange>
            </w:rPr>
            <w:tab/>
            <w:delText>BIT STRING (SIZE(4)),</w:delText>
          </w:r>
        </w:del>
      </w:ins>
    </w:p>
    <w:p w:rsidR="00CB61AC" w:rsidRPr="005C72D9" w:rsidDel="00D63365" w:rsidRDefault="00B35466">
      <w:pPr>
        <w:pStyle w:val="PL"/>
        <w:rPr>
          <w:ins w:id="4985" w:author="SA R2-1806796" w:date="2018-06-04T22:41:00Z"/>
          <w:del w:id="4986" w:author="Rapporteur SA Rev 1" w:date="2018-06-06T14:39:00Z"/>
          <w:highlight w:val="cyan"/>
          <w:rPrChange w:id="4987" w:author="SA R2-1809108" w:date="2018-05-31T20:55:00Z">
            <w:rPr>
              <w:ins w:id="4988" w:author="SA R2-1806796" w:date="2018-06-04T22:41:00Z"/>
              <w:del w:id="4989" w:author="Rapporteur SA Rev 1" w:date="2018-06-06T14:39:00Z"/>
              <w:color w:val="993366"/>
            </w:rPr>
          </w:rPrChange>
        </w:rPr>
      </w:pPr>
      <w:ins w:id="4990" w:author="SA R2-1806796" w:date="2018-06-04T22:41:00Z">
        <w:del w:id="4991" w:author="Rapporteur SA Rev 1" w:date="2018-06-06T14:39:00Z">
          <w:r w:rsidRPr="00B35466">
            <w:rPr>
              <w:highlight w:val="cyan"/>
              <w:rPrChange w:id="4992" w:author="SA R2-1809108" w:date="2018-05-31T20:55:00Z">
                <w:rPr>
                  <w:color w:val="993366"/>
                </w:rPr>
              </w:rPrChange>
            </w:rPr>
            <w:tab/>
          </w:r>
          <w:r w:rsidRPr="00B35466">
            <w:rPr>
              <w:highlight w:val="cyan"/>
              <w:rPrChange w:id="4993" w:author="SA R2-1809108" w:date="2018-05-31T20:55:00Z">
                <w:rPr>
                  <w:color w:val="993366"/>
                </w:rPr>
              </w:rPrChange>
            </w:rPr>
            <w:tab/>
          </w:r>
          <w:r w:rsidRPr="00B35466">
            <w:rPr>
              <w:highlight w:val="cyan"/>
              <w:rPrChange w:id="4994" w:author="SA R2-1809108" w:date="2018-05-31T20:55:00Z">
                <w:rPr>
                  <w:color w:val="993366"/>
                </w:rPr>
              </w:rPrChange>
            </w:rPr>
            <w:tab/>
          </w:r>
          <w:r w:rsidRPr="00B35466">
            <w:rPr>
              <w:highlight w:val="cyan"/>
              <w:rPrChange w:id="4995" w:author="SA R2-1809108" w:date="2018-05-31T20:55:00Z">
                <w:rPr>
                  <w:color w:val="993366"/>
                </w:rPr>
              </w:rPrChange>
            </w:rPr>
            <w:tab/>
            <w:delText>kHz120</w:delText>
          </w:r>
          <w:r w:rsidRPr="00B35466">
            <w:rPr>
              <w:highlight w:val="cyan"/>
              <w:rPrChange w:id="4996" w:author="SA R2-1809108" w:date="2018-05-31T20:55:00Z">
                <w:rPr>
                  <w:color w:val="993366"/>
                </w:rPr>
              </w:rPrChange>
            </w:rPr>
            <w:tab/>
          </w:r>
          <w:r w:rsidRPr="00B35466">
            <w:rPr>
              <w:highlight w:val="cyan"/>
              <w:rPrChange w:id="4997" w:author="SA R2-1809108" w:date="2018-05-31T20:55:00Z">
                <w:rPr>
                  <w:color w:val="993366"/>
                </w:rPr>
              </w:rPrChange>
            </w:rPr>
            <w:tab/>
          </w:r>
          <w:r w:rsidRPr="00B35466">
            <w:rPr>
              <w:highlight w:val="cyan"/>
              <w:rPrChange w:id="4998" w:author="SA R2-1809108" w:date="2018-05-31T20:55:00Z">
                <w:rPr>
                  <w:color w:val="993366"/>
                </w:rPr>
              </w:rPrChange>
            </w:rPr>
            <w:tab/>
          </w:r>
          <w:r w:rsidRPr="00B35466">
            <w:rPr>
              <w:highlight w:val="cyan"/>
              <w:rPrChange w:id="4999" w:author="SA R2-1809108" w:date="2018-05-31T20:55:00Z">
                <w:rPr>
                  <w:color w:val="993366"/>
                </w:rPr>
              </w:rPrChange>
            </w:rPr>
            <w:tab/>
          </w:r>
          <w:r w:rsidRPr="00B35466">
            <w:rPr>
              <w:highlight w:val="cyan"/>
              <w:rPrChange w:id="5000" w:author="SA R2-1809108" w:date="2018-05-31T20:55:00Z">
                <w:rPr>
                  <w:color w:val="993366"/>
                </w:rPr>
              </w:rPrChange>
            </w:rPr>
            <w:tab/>
          </w:r>
          <w:r w:rsidRPr="00B35466">
            <w:rPr>
              <w:highlight w:val="cyan"/>
              <w:rPrChange w:id="5001" w:author="SA R2-1809108" w:date="2018-05-31T20:55:00Z">
                <w:rPr>
                  <w:color w:val="993366"/>
                </w:rPr>
              </w:rPrChange>
            </w:rPr>
            <w:tab/>
          </w:r>
          <w:r w:rsidRPr="00B35466">
            <w:rPr>
              <w:highlight w:val="cyan"/>
              <w:rPrChange w:id="5002" w:author="SA R2-1809108" w:date="2018-05-31T20:55:00Z">
                <w:rPr>
                  <w:color w:val="993366"/>
                </w:rPr>
              </w:rPrChange>
            </w:rPr>
            <w:tab/>
          </w:r>
          <w:r w:rsidRPr="00B35466">
            <w:rPr>
              <w:highlight w:val="cyan"/>
              <w:rPrChange w:id="5003" w:author="SA R2-1809108" w:date="2018-05-31T20:55:00Z">
                <w:rPr>
                  <w:color w:val="993366"/>
                </w:rPr>
              </w:rPrChange>
            </w:rPr>
            <w:tab/>
          </w:r>
          <w:r w:rsidRPr="00B35466">
            <w:rPr>
              <w:highlight w:val="cyan"/>
              <w:rPrChange w:id="5004" w:author="SA R2-1809108" w:date="2018-05-31T20:55:00Z">
                <w:rPr>
                  <w:color w:val="993366"/>
                </w:rPr>
              </w:rPrChange>
            </w:rPr>
            <w:tab/>
          </w:r>
          <w:r w:rsidRPr="00B35466">
            <w:rPr>
              <w:highlight w:val="cyan"/>
              <w:rPrChange w:id="5005" w:author="SA R2-1809108" w:date="2018-05-31T20:55:00Z">
                <w:rPr>
                  <w:color w:val="993366"/>
                </w:rPr>
              </w:rPrChange>
            </w:rPr>
            <w:tab/>
            <w:delText>BIT STRING (SIZE(8))</w:delText>
          </w:r>
        </w:del>
      </w:ins>
    </w:p>
    <w:p w:rsidR="00CB61AC" w:rsidRPr="005C72D9" w:rsidDel="00D63365" w:rsidRDefault="00B35466">
      <w:pPr>
        <w:pStyle w:val="PL"/>
        <w:rPr>
          <w:ins w:id="5006" w:author="SA R2-1806796" w:date="2018-06-04T22:41:00Z"/>
          <w:del w:id="5007" w:author="Rapporteur SA Rev 1" w:date="2018-06-06T14:39:00Z"/>
          <w:highlight w:val="cyan"/>
          <w:rPrChange w:id="5008" w:author="SA R2-1809108" w:date="2018-05-31T20:55:00Z">
            <w:rPr>
              <w:ins w:id="5009" w:author="SA R2-1806796" w:date="2018-06-04T22:41:00Z"/>
              <w:del w:id="5010" w:author="Rapporteur SA Rev 1" w:date="2018-06-06T14:39:00Z"/>
              <w:color w:val="993366"/>
            </w:rPr>
          </w:rPrChange>
        </w:rPr>
      </w:pPr>
      <w:ins w:id="5011" w:author="SA R2-1806796" w:date="2018-06-04T22:41:00Z">
        <w:del w:id="5012" w:author="Rapporteur SA Rev 1" w:date="2018-06-06T14:39:00Z">
          <w:r w:rsidRPr="00B35466">
            <w:rPr>
              <w:highlight w:val="cyan"/>
              <w:rPrChange w:id="5013" w:author="SA R2-1809108" w:date="2018-05-31T20:55:00Z">
                <w:rPr>
                  <w:color w:val="993366"/>
                </w:rPr>
              </w:rPrChange>
            </w:rPr>
            <w:tab/>
          </w:r>
          <w:r w:rsidRPr="00B35466">
            <w:rPr>
              <w:highlight w:val="cyan"/>
              <w:rPrChange w:id="5014" w:author="SA R2-1809108" w:date="2018-05-31T20:55:00Z">
                <w:rPr>
                  <w:color w:val="993366"/>
                </w:rPr>
              </w:rPrChange>
            </w:rPr>
            <w:tab/>
          </w:r>
          <w:r w:rsidRPr="00B35466">
            <w:rPr>
              <w:highlight w:val="cyan"/>
              <w:rPrChange w:id="5015" w:author="SA R2-1809108" w:date="2018-05-31T20:55:00Z">
                <w:rPr>
                  <w:color w:val="993366"/>
                </w:rPr>
              </w:rPrChange>
            </w:rPr>
            <w:tab/>
            <w:delText>},</w:delText>
          </w:r>
        </w:del>
      </w:ins>
    </w:p>
    <w:p w:rsidR="00CB61AC" w:rsidRPr="005C72D9" w:rsidDel="00D63365" w:rsidRDefault="00B35466">
      <w:pPr>
        <w:pStyle w:val="PL"/>
        <w:rPr>
          <w:ins w:id="5016" w:author="SA R2-1806796" w:date="2018-06-04T22:41:00Z"/>
          <w:del w:id="5017" w:author="Rapporteur SA Rev 1" w:date="2018-06-06T14:39:00Z"/>
          <w:highlight w:val="cyan"/>
          <w:rPrChange w:id="5018" w:author="SA R2-1809108" w:date="2018-05-31T20:55:00Z">
            <w:rPr>
              <w:ins w:id="5019" w:author="SA R2-1806796" w:date="2018-06-04T22:41:00Z"/>
              <w:del w:id="5020" w:author="Rapporteur SA Rev 1" w:date="2018-06-06T14:39:00Z"/>
              <w:color w:val="993366"/>
            </w:rPr>
          </w:rPrChange>
        </w:rPr>
      </w:pPr>
      <w:ins w:id="5021" w:author="SA R2-1806796" w:date="2018-06-04T22:41:00Z">
        <w:del w:id="5022" w:author="Rapporteur SA Rev 1" w:date="2018-06-06T14:39:00Z">
          <w:r w:rsidRPr="00B35466">
            <w:rPr>
              <w:highlight w:val="cyan"/>
              <w:rPrChange w:id="5023" w:author="SA R2-1809108" w:date="2018-05-31T20:55:00Z">
                <w:rPr>
                  <w:color w:val="993366"/>
                </w:rPr>
              </w:rPrChange>
            </w:rPr>
            <w:tab/>
          </w:r>
          <w:r w:rsidRPr="00B35466">
            <w:rPr>
              <w:highlight w:val="cyan"/>
              <w:rPrChange w:id="5024" w:author="SA R2-1809108" w:date="2018-05-31T20:55:00Z">
                <w:rPr>
                  <w:color w:val="993366"/>
                </w:rPr>
              </w:rPrChange>
            </w:rPr>
            <w:tab/>
          </w:r>
          <w:r w:rsidRPr="00B35466">
            <w:rPr>
              <w:highlight w:val="cyan"/>
              <w:rPrChange w:id="5025" w:author="SA R2-1809108" w:date="2018-05-31T20:55:00Z">
                <w:rPr>
                  <w:color w:val="993366"/>
                </w:rPr>
              </w:rPrChange>
            </w:rPr>
            <w:tab/>
            <w:delText>endSymbol</w:delText>
          </w:r>
          <w:r w:rsidRPr="00B35466">
            <w:rPr>
              <w:highlight w:val="cyan"/>
              <w:rPrChange w:id="5026" w:author="SA R2-1809108" w:date="2018-05-31T20:55:00Z">
                <w:rPr>
                  <w:color w:val="993366"/>
                </w:rPr>
              </w:rPrChange>
            </w:rPr>
            <w:tab/>
          </w:r>
          <w:r w:rsidRPr="00B35466">
            <w:rPr>
              <w:highlight w:val="cyan"/>
              <w:rPrChange w:id="5027" w:author="SA R2-1809108" w:date="2018-05-31T20:55:00Z">
                <w:rPr>
                  <w:color w:val="993366"/>
                </w:rPr>
              </w:rPrChange>
            </w:rPr>
            <w:tab/>
          </w:r>
          <w:r w:rsidRPr="00B35466">
            <w:rPr>
              <w:highlight w:val="cyan"/>
              <w:rPrChange w:id="5028" w:author="SA R2-1809108" w:date="2018-05-31T20:55:00Z">
                <w:rPr>
                  <w:color w:val="993366"/>
                </w:rPr>
              </w:rPrChange>
            </w:rPr>
            <w:tab/>
          </w:r>
          <w:r w:rsidRPr="00B35466">
            <w:rPr>
              <w:highlight w:val="cyan"/>
              <w:rPrChange w:id="5029" w:author="SA R2-1809108" w:date="2018-05-31T20:55:00Z">
                <w:rPr>
                  <w:color w:val="993366"/>
                </w:rPr>
              </w:rPrChange>
            </w:rPr>
            <w:tab/>
          </w:r>
          <w:r w:rsidRPr="00B35466">
            <w:rPr>
              <w:highlight w:val="cyan"/>
              <w:rPrChange w:id="5030" w:author="SA R2-1809108" w:date="2018-05-31T20:55:00Z">
                <w:rPr>
                  <w:color w:val="993366"/>
                </w:rPr>
              </w:rPrChange>
            </w:rPr>
            <w:tab/>
          </w:r>
          <w:r w:rsidRPr="00B35466">
            <w:rPr>
              <w:highlight w:val="cyan"/>
              <w:rPrChange w:id="5031" w:author="SA R2-1809108" w:date="2018-05-31T20:55:00Z">
                <w:rPr>
                  <w:color w:val="993366"/>
                </w:rPr>
              </w:rPrChange>
            </w:rPr>
            <w:tab/>
          </w:r>
          <w:r w:rsidRPr="00B35466">
            <w:rPr>
              <w:highlight w:val="cyan"/>
              <w:rPrChange w:id="5032" w:author="SA R2-1809108" w:date="2018-05-31T20:55:00Z">
                <w:rPr>
                  <w:color w:val="993366"/>
                </w:rPr>
              </w:rPrChange>
            </w:rPr>
            <w:tab/>
          </w:r>
          <w:r w:rsidRPr="00B35466">
            <w:rPr>
              <w:highlight w:val="cyan"/>
              <w:rPrChange w:id="5033" w:author="SA R2-1809108" w:date="2018-05-31T20:55:00Z">
                <w:rPr>
                  <w:color w:val="993366"/>
                </w:rPr>
              </w:rPrChange>
            </w:rPr>
            <w:tab/>
          </w:r>
          <w:r w:rsidRPr="00B35466">
            <w:rPr>
              <w:highlight w:val="cyan"/>
              <w:rPrChange w:id="5034" w:author="SA R2-1809108" w:date="2018-05-31T20:55:00Z">
                <w:rPr>
                  <w:color w:val="993366"/>
                </w:rPr>
              </w:rPrChange>
            </w:rPr>
            <w:tab/>
            <w:delText>INTEGER</w:delText>
          </w:r>
          <w:r w:rsidR="00CB61AC" w:rsidRPr="005C72D9" w:rsidDel="00D63365">
            <w:rPr>
              <w:highlight w:val="cyan"/>
            </w:rPr>
            <w:delText>(0..13)</w:delText>
          </w:r>
        </w:del>
      </w:ins>
    </w:p>
    <w:p w:rsidR="00CB61AC" w:rsidRPr="005C72D9" w:rsidRDefault="00B35466">
      <w:pPr>
        <w:pStyle w:val="PL"/>
        <w:rPr>
          <w:ins w:id="5035" w:author="SA R2-1806796" w:date="2018-06-04T22:41:00Z"/>
          <w:highlight w:val="cyan"/>
          <w:rPrChange w:id="5036" w:author="SA R2-1809108" w:date="2018-05-31T20:55:00Z">
            <w:rPr>
              <w:ins w:id="5037" w:author="SA R2-1806796" w:date="2018-06-04T22:41:00Z"/>
              <w:color w:val="993366"/>
            </w:rPr>
          </w:rPrChange>
        </w:rPr>
      </w:pPr>
      <w:ins w:id="5038" w:author="SA R2-1806796" w:date="2018-06-04T22:41:00Z">
        <w:del w:id="5039" w:author="Rapporteur SA Rev 1" w:date="2018-06-06T14:39:00Z">
          <w:r w:rsidRPr="00B35466">
            <w:rPr>
              <w:highlight w:val="cyan"/>
              <w:rPrChange w:id="5040" w:author="SA R2-1809108" w:date="2018-05-31T20:55:00Z">
                <w:rPr>
                  <w:color w:val="993366"/>
                </w:rPr>
              </w:rPrChange>
            </w:rPr>
            <w:tab/>
          </w:r>
          <w:r w:rsidRPr="00B35466">
            <w:rPr>
              <w:highlight w:val="cyan"/>
              <w:rPrChange w:id="5041" w:author="SA R2-1809108" w:date="2018-05-31T20:55:00Z">
                <w:rPr>
                  <w:color w:val="993366"/>
                </w:rPr>
              </w:rPrChange>
            </w:rPr>
            <w:tab/>
            <w:delText>}</w:delText>
          </w:r>
        </w:del>
      </w:ins>
      <w:ins w:id="5042" w:author="Rapporteur SA Rev 1" w:date="2018-06-06T14:39:00Z">
        <w:r w:rsidR="00D63365" w:rsidRPr="005C72D9">
          <w:rPr>
            <w:highlight w:val="cyan"/>
          </w:rPr>
          <w:tab/>
        </w:r>
        <w:r w:rsidR="00D63365" w:rsidRPr="005C72D9">
          <w:rPr>
            <w:highlight w:val="cyan"/>
          </w:rPr>
          <w:tab/>
        </w:r>
      </w:ins>
      <w:ins w:id="5043"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4" w:author="SA R2-1806796" w:date="2018-06-04T22:41:00Z">
        <w:r w:rsidRPr="00B35466">
          <w:rPr>
            <w:highlight w:val="cyan"/>
            <w:rPrChange w:id="5045" w:author="SA R2-1809108" w:date="2018-05-31T20:55:00Z">
              <w:rPr>
                <w:color w:val="993366"/>
              </w:rPr>
            </w:rPrChange>
          </w:rPr>
          <w:tab/>
          <w:t>OPTIONAL,</w:t>
        </w:r>
      </w:ins>
    </w:p>
    <w:p w:rsidR="0034497E" w:rsidRPr="005C72D9" w:rsidRDefault="0034497E" w:rsidP="00CB61AC">
      <w:pPr>
        <w:pStyle w:val="PL"/>
        <w:rPr>
          <w:highlight w:val="cyan"/>
          <w:rPrChange w:id="5046" w:author="SA R2-1809108" w:date="2018-05-31T20:55:00Z">
            <w:rPr>
              <w:color w:val="993366"/>
            </w:rPr>
          </w:rPrChange>
        </w:rPr>
      </w:pPr>
    </w:p>
    <w:p w:rsidR="00887BA7" w:rsidRPr="005C72D9" w:rsidRDefault="003134EA">
      <w:pPr>
        <w:pStyle w:val="PL"/>
        <w:rPr>
          <w:highlight w:val="cyan"/>
          <w:rPrChange w:id="5047" w:author="SA R2-1809108" w:date="2018-05-31T20:55:00Z">
            <w:rPr>
              <w:color w:val="993366"/>
            </w:rPr>
          </w:rPrChange>
        </w:rPr>
      </w:pPr>
      <w:ins w:id="5048" w:author="SA R2-1808784" w:date="2018-06-05T17:30:00Z">
        <w:r w:rsidRPr="005C72D9">
          <w:rPr>
            <w:highlight w:val="cyan"/>
          </w:rPr>
          <w:tab/>
        </w:r>
        <w:r w:rsidRPr="005C72D9">
          <w:rPr>
            <w:highlight w:val="cyan"/>
          </w:rPr>
          <w:tab/>
        </w:r>
      </w:ins>
      <w:ins w:id="5049" w:author="SA R2-1808784" w:date="2018-05-28T16:02:00Z">
        <w:r w:rsidR="00B35466" w:rsidRPr="00B35466">
          <w:rPr>
            <w:highlight w:val="cyan"/>
            <w:rPrChange w:id="5050" w:author="SA R2-1809108" w:date="2018-05-31T20:55:00Z">
              <w:rPr>
                <w:lang w:eastAsia="zh-CN"/>
              </w:rPr>
            </w:rPrChange>
          </w:rPr>
          <w:t>offset</w:t>
        </w:r>
      </w:ins>
      <w:ins w:id="5051" w:author="SA Rapporteur Rev 1" w:date="2018-06-02T00:56:00Z">
        <w:r w:rsidR="00B339EA" w:rsidRPr="005C72D9">
          <w:rPr>
            <w:highlight w:val="cyan"/>
          </w:rPr>
          <w:t>T</w:t>
        </w:r>
      </w:ins>
      <w:ins w:id="5052" w:author="SA R2-1808784" w:date="2018-05-28T16:02:00Z">
        <w:r w:rsidR="00B35466" w:rsidRPr="00B35466">
          <w:rPr>
            <w:highlight w:val="cyan"/>
            <w:rPrChange w:id="5053" w:author="SA R2-1809108" w:date="2018-05-31T20:55:00Z">
              <w:rPr>
                <w:lang w:eastAsia="zh-CN"/>
              </w:rPr>
            </w:rPrChange>
          </w:rPr>
          <w:t>oBestCell</w:t>
        </w:r>
      </w:ins>
      <w:ins w:id="5054"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5" w:author="SA R2-1808784" w:date="2018-05-28T16:02:00Z">
        <w:r w:rsidR="00B35466" w:rsidRPr="00B35466">
          <w:rPr>
            <w:highlight w:val="cyan"/>
            <w:rPrChange w:id="5056" w:author="SA R2-1809108" w:date="2018-05-31T20:55:00Z">
              <w:rPr>
                <w:color w:val="993366"/>
              </w:rPr>
            </w:rPrChange>
          </w:rPr>
          <w:t>Offset</w:t>
        </w:r>
      </w:ins>
      <w:ins w:id="5057" w:author="SA Rapporteur Rev 1" w:date="2018-06-02T00:56:00Z">
        <w:r w:rsidR="00B339EA" w:rsidRPr="005C72D9">
          <w:rPr>
            <w:highlight w:val="cyan"/>
          </w:rPr>
          <w:t>T</w:t>
        </w:r>
      </w:ins>
      <w:ins w:id="5058" w:author="SA R2-1808784" w:date="2018-05-28T16:02:00Z">
        <w:r w:rsidR="00B35466" w:rsidRPr="00B35466">
          <w:rPr>
            <w:highlight w:val="cyan"/>
            <w:rPrChange w:id="5059" w:author="SA R2-1809108" w:date="2018-05-31T20:55:00Z">
              <w:rPr>
                <w:color w:val="993366"/>
              </w:rPr>
            </w:rPrChange>
          </w:rPr>
          <w:t>oBestCell</w:t>
        </w:r>
      </w:ins>
      <w:ins w:id="5060"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1" w:author="SA R2-1808784" w:date="2018-05-28T16:02:00Z">
        <w:r w:rsidR="00B35466" w:rsidRPr="00B35466">
          <w:rPr>
            <w:highlight w:val="cyan"/>
            <w:rPrChange w:id="5062" w:author="SA R2-1809108" w:date="2018-05-31T20:55:00Z">
              <w:rPr>
                <w:color w:val="993366"/>
              </w:rPr>
            </w:rPrChange>
          </w:rPr>
          <w:t>OPTIONAL</w:t>
        </w:r>
      </w:ins>
    </w:p>
    <w:p w:rsidR="008324A3" w:rsidRPr="005C72D9" w:rsidRDefault="008324A3">
      <w:pPr>
        <w:pStyle w:val="PL"/>
        <w:rPr>
          <w:ins w:id="5063" w:author="SA R2-1809108" w:date="2018-05-29T23:55:00Z"/>
          <w:highlight w:val="cyan"/>
        </w:rPr>
      </w:pPr>
      <w:ins w:id="5064" w:author="SA R2-1809108" w:date="2018-05-29T23:55:00Z">
        <w:r w:rsidRPr="005C72D9">
          <w:rPr>
            <w:highlight w:val="cyan"/>
          </w:rPr>
          <w:tab/>
          <w:t>},</w:t>
        </w:r>
      </w:ins>
    </w:p>
    <w:p w:rsidR="008324A3" w:rsidRPr="005C72D9" w:rsidRDefault="008324A3">
      <w:pPr>
        <w:pStyle w:val="PL"/>
        <w:rPr>
          <w:ins w:id="5065" w:author="SA R2-1809108" w:date="2018-05-29T23:55:00Z"/>
          <w:highlight w:val="cyan"/>
        </w:rPr>
      </w:pPr>
      <w:ins w:id="5066" w:author="SA R2-1809108" w:date="2018-05-29T23:55:00Z">
        <w:r w:rsidRPr="005C72D9">
          <w:rPr>
            <w:highlight w:val="cyan"/>
          </w:rPr>
          <w:tab/>
          <w:t>intraFreqCellReselectionInfo</w:t>
        </w:r>
        <w:r w:rsidRPr="005C72D9">
          <w:rPr>
            <w:highlight w:val="cyan"/>
          </w:rPr>
          <w:tab/>
        </w:r>
        <w:r w:rsidRPr="005C72D9">
          <w:rPr>
            <w:highlight w:val="cyan"/>
          </w:rPr>
          <w:tab/>
        </w:r>
        <w:r w:rsidR="00B35466" w:rsidRPr="00B35466">
          <w:rPr>
            <w:highlight w:val="cyan"/>
            <w:rPrChange w:id="5067" w:author="SA R2-1809108" w:date="2018-05-31T20:55:00Z">
              <w:rPr>
                <w:color w:val="993366"/>
              </w:rPr>
            </w:rPrChange>
          </w:rPr>
          <w:t>SEQUENCE</w:t>
        </w:r>
        <w:r w:rsidRPr="005C72D9">
          <w:rPr>
            <w:highlight w:val="cyan"/>
          </w:rPr>
          <w:t xml:space="preserve"> {</w:t>
        </w:r>
      </w:ins>
    </w:p>
    <w:p w:rsidR="008324A3" w:rsidRPr="005C72D9" w:rsidRDefault="008324A3">
      <w:pPr>
        <w:pStyle w:val="PL"/>
        <w:rPr>
          <w:ins w:id="5068" w:author="SA R2-1809108" w:date="2018-05-29T23:55:00Z"/>
          <w:highlight w:val="cyan"/>
        </w:rPr>
      </w:pPr>
      <w:ins w:id="5069"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rsidR="008324A3" w:rsidRPr="005C72D9" w:rsidRDefault="008324A3">
      <w:pPr>
        <w:pStyle w:val="PL"/>
        <w:rPr>
          <w:ins w:id="5070" w:author="SA R2-1809108" w:date="2018-05-29T23:55:00Z"/>
          <w:highlight w:val="cyan"/>
        </w:rPr>
      </w:pPr>
      <w:ins w:id="5071"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2"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5073" w:author="SA R2-1809108" w:date="2018-05-31T20:55:00Z">
              <w:rPr>
                <w:color w:val="808080"/>
              </w:rPr>
            </w:rPrChange>
          </w:rPr>
          <w:t>-- Need N</w:t>
        </w:r>
      </w:ins>
    </w:p>
    <w:p w:rsidR="008324A3" w:rsidRPr="005C72D9" w:rsidRDefault="008324A3">
      <w:pPr>
        <w:pStyle w:val="PL"/>
        <w:rPr>
          <w:ins w:id="5074" w:author="SA R2-1809108" w:date="2018-05-29T23:55:00Z"/>
          <w:highlight w:val="cyan"/>
        </w:rPr>
      </w:pPr>
      <w:ins w:id="5075"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00B35466" w:rsidRPr="00B35466">
          <w:rPr>
            <w:highlight w:val="cyan"/>
            <w:rPrChange w:id="5076"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7" w:author="SA R2-1809108" w:date="2018-05-31T20:55:00Z">
              <w:rPr>
                <w:color w:val="993366"/>
              </w:rPr>
            </w:rPrChange>
          </w:rPr>
          <w:t>OPTIONAL</w:t>
        </w:r>
        <w:r w:rsidRPr="005C72D9">
          <w:rPr>
            <w:highlight w:val="cyan"/>
          </w:rPr>
          <w:t>,</w:t>
        </w:r>
      </w:ins>
    </w:p>
    <w:p w:rsidR="008324A3" w:rsidRPr="005C72D9" w:rsidRDefault="008324A3">
      <w:pPr>
        <w:pStyle w:val="PL"/>
        <w:rPr>
          <w:ins w:id="5078" w:author="SA R2-1809108" w:date="2018-05-29T23:55:00Z"/>
          <w:highlight w:val="cyan"/>
        </w:rPr>
      </w:pPr>
      <w:ins w:id="5079"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rsidR="008324A3" w:rsidRPr="005C72D9" w:rsidRDefault="008324A3">
      <w:pPr>
        <w:pStyle w:val="PL"/>
        <w:rPr>
          <w:ins w:id="5080" w:author="SA R2-1809108" w:date="2018-05-29T23:55:00Z"/>
          <w:highlight w:val="cyan"/>
          <w:rPrChange w:id="5081" w:author="SA R2-1809108" w:date="2018-05-31T20:55:00Z">
            <w:rPr>
              <w:ins w:id="5082" w:author="SA R2-1809108" w:date="2018-05-29T23:55:00Z"/>
              <w:color w:val="808080"/>
            </w:rPr>
          </w:rPrChange>
        </w:rPr>
      </w:pPr>
      <w:ins w:id="5083"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5084" w:author="SA R2-1809108" w:date="2018-05-31T20:55:00Z">
              <w:rPr>
                <w:color w:val="993366"/>
              </w:rPr>
            </w:rPrChange>
          </w:rPr>
          <w:t>OPTIONAL</w:t>
        </w:r>
        <w:r w:rsidRPr="005C72D9">
          <w:rPr>
            <w:highlight w:val="cyan"/>
          </w:rPr>
          <w:t>,</w:t>
        </w:r>
        <w:r w:rsidRPr="005C72D9">
          <w:rPr>
            <w:highlight w:val="cyan"/>
          </w:rPr>
          <w:tab/>
        </w:r>
        <w:r w:rsidR="00B35466" w:rsidRPr="00B35466">
          <w:rPr>
            <w:highlight w:val="cyan"/>
            <w:rPrChange w:id="5085" w:author="SA R2-1809108" w:date="2018-05-31T20:55:00Z">
              <w:rPr>
                <w:color w:val="808080"/>
              </w:rPr>
            </w:rPrChange>
          </w:rPr>
          <w:t>-- Cond RSRQ</w:t>
        </w:r>
      </w:ins>
    </w:p>
    <w:p w:rsidR="008324A3" w:rsidRPr="005C72D9" w:rsidRDefault="008324A3">
      <w:pPr>
        <w:pStyle w:val="PL"/>
        <w:rPr>
          <w:ins w:id="5086" w:author="SA R2-1809108" w:date="2018-05-29T23:55:00Z"/>
          <w:highlight w:val="cyan"/>
        </w:rPr>
      </w:pPr>
      <w:ins w:id="5087"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rsidR="008324A3" w:rsidRPr="005C72D9" w:rsidRDefault="008324A3">
      <w:pPr>
        <w:pStyle w:val="PL"/>
        <w:rPr>
          <w:ins w:id="5088" w:author="SA R2-1809108" w:date="2018-05-29T23:55:00Z"/>
          <w:highlight w:val="cyan"/>
        </w:rPr>
      </w:pPr>
      <w:ins w:id="5089"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90" w:author="SA R2-1809108" w:date="2018-05-31T20:55:00Z">
              <w:rPr>
                <w:color w:val="993366"/>
              </w:rPr>
            </w:rPrChange>
          </w:rPr>
          <w:t>OPTIONAL</w:t>
        </w:r>
        <w:r w:rsidRPr="005C72D9">
          <w:rPr>
            <w:highlight w:val="cyan"/>
          </w:rPr>
          <w:tab/>
        </w:r>
        <w:r w:rsidRPr="005C72D9">
          <w:rPr>
            <w:highlight w:val="cyan"/>
          </w:rPr>
          <w:tab/>
        </w:r>
        <w:r w:rsidR="00B35466" w:rsidRPr="00B35466">
          <w:rPr>
            <w:highlight w:val="cyan"/>
            <w:rPrChange w:id="5091" w:author="SA R2-1809108" w:date="2018-05-31T20:55:00Z">
              <w:rPr>
                <w:color w:val="808080"/>
              </w:rPr>
            </w:rPrChange>
          </w:rPr>
          <w:t>-- Need N</w:t>
        </w:r>
      </w:ins>
    </w:p>
    <w:p w:rsidR="008324A3" w:rsidRPr="005C72D9" w:rsidRDefault="008324A3">
      <w:pPr>
        <w:pStyle w:val="PL"/>
        <w:rPr>
          <w:ins w:id="5092" w:author="Rapporteur SA Rev 1" w:date="2018-05-31T09:31:00Z"/>
          <w:highlight w:val="cyan"/>
        </w:rPr>
      </w:pPr>
      <w:ins w:id="5093" w:author="SA R2-1809108" w:date="2018-05-29T23:55:00Z">
        <w:r w:rsidRPr="005C72D9">
          <w:rPr>
            <w:highlight w:val="cyan"/>
          </w:rPr>
          <w:tab/>
          <w:t>},</w:t>
        </w:r>
      </w:ins>
    </w:p>
    <w:p w:rsidR="00B6115E" w:rsidRPr="005C72D9" w:rsidRDefault="00B6115E">
      <w:pPr>
        <w:pStyle w:val="PL"/>
        <w:rPr>
          <w:ins w:id="5094" w:author="SA R2-1809108" w:date="2018-05-29T23:55:00Z"/>
          <w:highlight w:val="cyan"/>
        </w:rPr>
      </w:pPr>
      <w:ins w:id="5095" w:author="Rapporteur SA Rev 1" w:date="2018-05-31T09:31:00Z">
        <w:r w:rsidRPr="005C72D9">
          <w:rPr>
            <w:highlight w:val="cyan"/>
          </w:rPr>
          <w:tab/>
        </w:r>
      </w:ins>
      <w:ins w:id="5096"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7" w:author="Rapporteur SA Rev 1" w:date="2018-06-01T07:51:00Z">
        <w:r w:rsidR="00D75FEC" w:rsidRPr="005C72D9">
          <w:rPr>
            <w:highlight w:val="cyan"/>
          </w:rPr>
          <w:t>,</w:t>
        </w:r>
      </w:ins>
      <w:ins w:id="5098" w:author="Rapporteur SA Rev 1" w:date="2018-05-31T09:40:00Z">
        <w:r w:rsidR="00EC32AD" w:rsidRPr="005C72D9">
          <w:rPr>
            <w:highlight w:val="cyan"/>
          </w:rPr>
          <w:tab/>
          <w:t>-- Need N</w:t>
        </w:r>
      </w:ins>
    </w:p>
    <w:p w:rsidR="008324A3" w:rsidRPr="005C72D9" w:rsidRDefault="008324A3">
      <w:pPr>
        <w:pStyle w:val="PL"/>
        <w:rPr>
          <w:ins w:id="5099" w:author="SA R2-1809108" w:date="2018-05-29T23:55:00Z"/>
          <w:highlight w:val="cyan"/>
        </w:rPr>
      </w:pPr>
      <w:ins w:id="5100" w:author="SA R2-1809108" w:date="2018-05-29T23:55:00Z">
        <w:r w:rsidRPr="005C72D9">
          <w:rPr>
            <w:highlight w:val="cyan"/>
          </w:rPr>
          <w:tab/>
          <w:t>...</w:t>
        </w:r>
      </w:ins>
    </w:p>
    <w:p w:rsidR="008324A3" w:rsidRPr="005C72D9" w:rsidRDefault="008324A3">
      <w:pPr>
        <w:pStyle w:val="PL"/>
        <w:rPr>
          <w:ins w:id="5101" w:author="SA R2-1809108" w:date="2018-05-29T23:55:00Z"/>
          <w:highlight w:val="cyan"/>
        </w:rPr>
      </w:pPr>
      <w:ins w:id="5102" w:author="SA R2-1809108" w:date="2018-05-29T23:55:00Z">
        <w:r w:rsidRPr="005C72D9">
          <w:rPr>
            <w:highlight w:val="cyan"/>
          </w:rPr>
          <w:t>}</w:t>
        </w:r>
      </w:ins>
    </w:p>
    <w:p w:rsidR="008324A3" w:rsidRPr="005C72D9" w:rsidRDefault="008324A3">
      <w:pPr>
        <w:pStyle w:val="PL"/>
        <w:rPr>
          <w:ins w:id="5103" w:author="SA Rapporteur Rev 1" w:date="2018-06-02T00:57:00Z"/>
          <w:highlight w:val="cyan"/>
        </w:rPr>
      </w:pPr>
    </w:p>
    <w:p w:rsidR="00B339EA" w:rsidRPr="005C72D9" w:rsidRDefault="00B35466">
      <w:pPr>
        <w:pStyle w:val="PL"/>
        <w:rPr>
          <w:ins w:id="5104" w:author="SA Rapporteur Rev 1" w:date="2018-06-02T00:57:00Z"/>
          <w:highlight w:val="cyan"/>
        </w:rPr>
      </w:pPr>
      <w:ins w:id="5105" w:author="SA Rapporteur Rev 1" w:date="2018-06-02T00:57:00Z">
        <w:r w:rsidRPr="00B35466">
          <w:rPr>
            <w:highlight w:val="cyan"/>
            <w:rPrChange w:id="5106" w:author="SA Rapporteur Rev 1" w:date="2018-06-02T00:57:00Z">
              <w:rPr/>
            </w:rPrChange>
          </w:rPr>
          <w:t>OffsetToBestCell</w:t>
        </w:r>
        <w:r w:rsidRPr="00B35466">
          <w:rPr>
            <w:highlight w:val="cyan"/>
            <w:rPrChange w:id="5107" w:author="SA Rapporteur Rev 1" w:date="2018-06-02T00:57:00Z">
              <w:rPr/>
            </w:rPrChange>
          </w:rPr>
          <w:tab/>
        </w:r>
        <w:r w:rsidR="00B339EA" w:rsidRPr="005C72D9">
          <w:rPr>
            <w:highlight w:val="cyan"/>
          </w:rPr>
          <w:t>::= ENUMERATED{ffsTypeAndValue</w:t>
        </w:r>
      </w:ins>
      <w:ins w:id="5108" w:author="SA Rapporteur Rev 1" w:date="2018-06-02T01:02:00Z">
        <w:r w:rsidR="00292C38" w:rsidRPr="005C72D9">
          <w:rPr>
            <w:highlight w:val="cyan"/>
          </w:rPr>
          <w:t>}</w:t>
        </w:r>
      </w:ins>
    </w:p>
    <w:p w:rsidR="00B339EA" w:rsidRPr="005C72D9" w:rsidRDefault="00B339EA">
      <w:pPr>
        <w:pStyle w:val="PL"/>
        <w:rPr>
          <w:ins w:id="5109" w:author="SA R2-1809108" w:date="2018-05-29T23:55:00Z"/>
          <w:highlight w:val="cyan"/>
        </w:rPr>
      </w:pPr>
    </w:p>
    <w:p w:rsidR="00B35466" w:rsidRDefault="008324A3" w:rsidP="00B35466">
      <w:pPr>
        <w:pStyle w:val="PL"/>
        <w:rPr>
          <w:ins w:id="5110" w:author="SA R2-1809108" w:date="2018-05-29T23:55:00Z"/>
          <w:highlight w:val="cyan"/>
        </w:rPr>
        <w:pPrChange w:id="5111" w:author="SA R2-1809108" w:date="2018-05-31T20:55:00Z">
          <w:pPr>
            <w:pStyle w:val="PL"/>
            <w:shd w:val="clear" w:color="auto" w:fill="E5E5E5"/>
          </w:pPr>
        </w:pPrChange>
      </w:pPr>
      <w:ins w:id="5112" w:author="SA R2-1809108" w:date="2018-05-29T23:55:00Z">
        <w:r w:rsidRPr="005C72D9">
          <w:rPr>
            <w:highlight w:val="cyan"/>
          </w:rPr>
          <w:t>IntraFreqBlackCellList ::=</w:t>
        </w:r>
        <w:r w:rsidRPr="005C72D9">
          <w:rPr>
            <w:highlight w:val="cyan"/>
          </w:rPr>
          <w:tab/>
        </w:r>
        <w:r w:rsidRPr="005C72D9">
          <w:rPr>
            <w:highlight w:val="cyan"/>
          </w:rPr>
          <w:tab/>
        </w:r>
        <w:r w:rsidR="00B35466" w:rsidRPr="00B35466">
          <w:rPr>
            <w:highlight w:val="cyan"/>
            <w:rPrChange w:id="5113" w:author="SA R2-1809108" w:date="2018-05-31T20:55:00Z">
              <w:rPr>
                <w:color w:val="993366"/>
              </w:rPr>
            </w:rPrChange>
          </w:rPr>
          <w:t>SEQUENCE</w:t>
        </w:r>
        <w:r w:rsidRPr="005C72D9">
          <w:rPr>
            <w:highlight w:val="cyan"/>
          </w:rPr>
          <w:t xml:space="preserve"> (</w:t>
        </w:r>
        <w:r w:rsidR="00B35466" w:rsidRPr="00B35466">
          <w:rPr>
            <w:highlight w:val="cyan"/>
            <w:rPrChange w:id="5114" w:author="SA R2-1809108" w:date="2018-05-31T20:55:00Z">
              <w:rPr>
                <w:color w:val="993366"/>
              </w:rPr>
            </w:rPrChange>
          </w:rPr>
          <w:t>SIZE</w:t>
        </w:r>
        <w:r w:rsidRPr="005C72D9">
          <w:rPr>
            <w:highlight w:val="cyan"/>
          </w:rPr>
          <w:t xml:space="preserve"> (1..maxCellBlack)) </w:t>
        </w:r>
        <w:r w:rsidR="00B35466" w:rsidRPr="00B35466">
          <w:rPr>
            <w:highlight w:val="cyan"/>
            <w:rPrChange w:id="5115" w:author="SA R2-1809108" w:date="2018-05-31T20:55:00Z">
              <w:rPr>
                <w:color w:val="993366"/>
              </w:rPr>
            </w:rPrChange>
          </w:rPr>
          <w:t>OF</w:t>
        </w:r>
        <w:r w:rsidRPr="005C72D9">
          <w:rPr>
            <w:highlight w:val="cyan"/>
          </w:rPr>
          <w:t xml:space="preserve"> PCI-Range</w:t>
        </w:r>
      </w:ins>
    </w:p>
    <w:p w:rsidR="008324A3" w:rsidRPr="005C72D9" w:rsidRDefault="008324A3" w:rsidP="00CB67DC">
      <w:pPr>
        <w:pStyle w:val="PL"/>
        <w:rPr>
          <w:ins w:id="5116" w:author="SA R2-1809108" w:date="2018-05-29T23:55:00Z"/>
          <w:highlight w:val="cyan"/>
        </w:rPr>
      </w:pPr>
    </w:p>
    <w:p w:rsidR="008324A3" w:rsidRPr="005C72D9" w:rsidRDefault="008324A3" w:rsidP="008C4961">
      <w:pPr>
        <w:pStyle w:val="PL"/>
        <w:rPr>
          <w:ins w:id="5117" w:author="SA R2-1809108" w:date="2018-05-29T23:55:00Z"/>
          <w:highlight w:val="cyan"/>
        </w:rPr>
      </w:pPr>
      <w:ins w:id="5118" w:author="SA R2-1809108" w:date="2018-05-29T23:55:00Z">
        <w:r w:rsidRPr="005C72D9">
          <w:rPr>
            <w:highlight w:val="cyan"/>
          </w:rPr>
          <w:t>-- TAG-SIB3-STOP</w:t>
        </w:r>
      </w:ins>
    </w:p>
    <w:p w:rsidR="008324A3" w:rsidRPr="005C72D9" w:rsidRDefault="008324A3" w:rsidP="008324A3">
      <w:pPr>
        <w:pStyle w:val="PL"/>
        <w:rPr>
          <w:ins w:id="5119" w:author="SA R2-1809108" w:date="2018-05-29T23:55:00Z"/>
          <w:rFonts w:eastAsia="SimSun"/>
          <w:color w:val="808080"/>
          <w:highlight w:val="cyan"/>
          <w:lang w:eastAsia="en-GB"/>
        </w:rPr>
      </w:pPr>
      <w:ins w:id="5120" w:author="SA R2-1809108" w:date="2018-05-29T23:55:00Z">
        <w:r w:rsidRPr="005C72D9">
          <w:rPr>
            <w:color w:val="808080"/>
            <w:highlight w:val="cyan"/>
          </w:rPr>
          <w:t>-- ASN1STOP</w:t>
        </w:r>
      </w:ins>
    </w:p>
    <w:p w:rsidR="008324A3" w:rsidRPr="005C72D9" w:rsidRDefault="008324A3" w:rsidP="008324A3">
      <w:pPr>
        <w:rPr>
          <w:ins w:id="512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5C72D9" w:rsidTr="001777B5">
        <w:trPr>
          <w:cantSplit/>
          <w:tblHeader/>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123" w:author="SA R2-1809108" w:date="2018-05-29T23:55:00Z"/>
                <w:highlight w:val="cyan"/>
                <w:lang w:eastAsia="en-GB"/>
              </w:rPr>
            </w:pPr>
            <w:ins w:id="5124"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26" w:author="SA R2-1809108" w:date="2018-05-29T23:55:00Z"/>
                <w:b/>
                <w:bCs/>
                <w:i/>
                <w:noProof/>
                <w:highlight w:val="cyan"/>
                <w:lang w:eastAsia="en-GB"/>
              </w:rPr>
            </w:pPr>
            <w:ins w:id="5127" w:author="SA R2-1809108" w:date="2018-05-29T23:55:00Z">
              <w:r w:rsidRPr="005C72D9">
                <w:rPr>
                  <w:b/>
                  <w:bCs/>
                  <w:i/>
                  <w:noProof/>
                  <w:highlight w:val="cyan"/>
                  <w:lang w:eastAsia="en-GB"/>
                </w:rPr>
                <w:t xml:space="preserve">absThreshSS-BlocksConsolidation </w:t>
              </w:r>
            </w:ins>
          </w:p>
          <w:p w:rsidR="008324A3" w:rsidRPr="005C72D9" w:rsidRDefault="008324A3" w:rsidP="001777B5">
            <w:pPr>
              <w:pStyle w:val="TAL"/>
              <w:rPr>
                <w:ins w:id="5128" w:author="SA R2-1809108" w:date="2018-05-29T23:55:00Z"/>
                <w:highlight w:val="cyan"/>
                <w:lang w:eastAsia="en-GB"/>
              </w:rPr>
            </w:pPr>
            <w:ins w:id="5129" w:author="SA R2-1809108" w:date="2018-05-29T23:55:00Z">
              <w:r w:rsidRPr="005C72D9">
                <w:rPr>
                  <w:highlight w:val="cyan"/>
                  <w:lang w:eastAsia="en-GB"/>
                </w:rPr>
                <w:t>Threshold for consolidation of L1 measurements per RS index.</w:t>
              </w:r>
            </w:ins>
          </w:p>
        </w:tc>
      </w:tr>
      <w:tr w:rsidR="008324A3" w:rsidRPr="005C72D9"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31" w:author="SA R2-1809108" w:date="2018-05-29T23:55:00Z"/>
                <w:b/>
                <w:bCs/>
                <w:i/>
                <w:noProof/>
                <w:highlight w:val="cyan"/>
                <w:lang w:eastAsia="en-GB"/>
              </w:rPr>
            </w:pPr>
            <w:ins w:id="5132" w:author="SA R2-1809108" w:date="2018-05-29T23:55:00Z">
              <w:r w:rsidRPr="005C72D9">
                <w:rPr>
                  <w:b/>
                  <w:bCs/>
                  <w:i/>
                  <w:noProof/>
                  <w:highlight w:val="cyan"/>
                  <w:lang w:eastAsia="en-GB"/>
                </w:rPr>
                <w:t>cellReselectionInfoCommon</w:t>
              </w:r>
            </w:ins>
          </w:p>
          <w:p w:rsidR="008324A3" w:rsidRPr="005C72D9" w:rsidRDefault="008324A3" w:rsidP="001777B5">
            <w:pPr>
              <w:pStyle w:val="TAL"/>
              <w:rPr>
                <w:ins w:id="5133" w:author="SA R2-1809108" w:date="2018-05-29T23:55:00Z"/>
                <w:highlight w:val="cyan"/>
                <w:lang w:eastAsia="en-GB"/>
              </w:rPr>
            </w:pPr>
            <w:ins w:id="513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36" w:author="SA R2-1809108" w:date="2018-05-29T23:55:00Z"/>
                <w:b/>
                <w:bCs/>
                <w:i/>
                <w:noProof/>
                <w:highlight w:val="cyan"/>
                <w:lang w:eastAsia="en-GB"/>
              </w:rPr>
            </w:pPr>
            <w:ins w:id="5137" w:author="SA R2-1809108" w:date="2018-05-29T23:55:00Z">
              <w:r w:rsidRPr="005C72D9">
                <w:rPr>
                  <w:b/>
                  <w:bCs/>
                  <w:i/>
                  <w:noProof/>
                  <w:highlight w:val="cyan"/>
                  <w:lang w:eastAsia="en-GB"/>
                </w:rPr>
                <w:t>cellReselectionServingFreqInfo</w:t>
              </w:r>
            </w:ins>
          </w:p>
          <w:p w:rsidR="008324A3" w:rsidRPr="005C72D9" w:rsidRDefault="008324A3" w:rsidP="001777B5">
            <w:pPr>
              <w:pStyle w:val="TAL"/>
              <w:rPr>
                <w:ins w:id="5138" w:author="SA R2-1809108" w:date="2018-05-29T23:55:00Z"/>
                <w:highlight w:val="cyan"/>
                <w:lang w:eastAsia="en-GB"/>
              </w:rPr>
            </w:pPr>
            <w:ins w:id="5139"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rsidTr="001777B5">
        <w:trPr>
          <w:cantSplit/>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41" w:author="SA R2-1809108" w:date="2018-05-29T23:55:00Z"/>
                <w:b/>
                <w:bCs/>
                <w:i/>
                <w:noProof/>
                <w:highlight w:val="cyan"/>
                <w:lang w:eastAsia="en-GB"/>
              </w:rPr>
            </w:pPr>
            <w:ins w:id="5142" w:author="SA R2-1809108" w:date="2018-05-29T23:55:00Z">
              <w:r w:rsidRPr="005C72D9">
                <w:rPr>
                  <w:b/>
                  <w:bCs/>
                  <w:i/>
                  <w:noProof/>
                  <w:highlight w:val="cyan"/>
                  <w:lang w:eastAsia="en-GB"/>
                </w:rPr>
                <w:t>intraFreqcellReselectionInfo</w:t>
              </w:r>
            </w:ins>
          </w:p>
          <w:p w:rsidR="008324A3" w:rsidRPr="005C72D9" w:rsidRDefault="008324A3" w:rsidP="001777B5">
            <w:pPr>
              <w:pStyle w:val="TAL"/>
              <w:rPr>
                <w:ins w:id="5143" w:author="SA R2-1809108" w:date="2018-05-29T23:55:00Z"/>
                <w:highlight w:val="cyan"/>
                <w:lang w:eastAsia="en-GB"/>
              </w:rPr>
            </w:pPr>
            <w:ins w:id="514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46" w:author="SA R2-1809108" w:date="2018-05-29T23:55:00Z"/>
                <w:b/>
                <w:bCs/>
                <w:i/>
                <w:noProof/>
                <w:highlight w:val="cyan"/>
                <w:lang w:eastAsia="en-GB"/>
              </w:rPr>
            </w:pPr>
            <w:ins w:id="5147" w:author="SA R2-1809108" w:date="2018-05-29T23:55:00Z">
              <w:r w:rsidRPr="005C72D9">
                <w:rPr>
                  <w:b/>
                  <w:bCs/>
                  <w:i/>
                  <w:noProof/>
                  <w:highlight w:val="cyan"/>
                  <w:lang w:eastAsia="en-GB"/>
                </w:rPr>
                <w:t xml:space="preserve">nrofSS-BlocksToAverage </w:t>
              </w:r>
            </w:ins>
          </w:p>
          <w:p w:rsidR="008324A3" w:rsidRPr="005C72D9" w:rsidRDefault="008324A3" w:rsidP="001777B5">
            <w:pPr>
              <w:pStyle w:val="TAL"/>
              <w:rPr>
                <w:ins w:id="5148" w:author="SA R2-1809108" w:date="2018-05-29T23:55:00Z"/>
                <w:highlight w:val="cyan"/>
                <w:lang w:eastAsia="en-GB"/>
              </w:rPr>
            </w:pPr>
            <w:ins w:id="5149" w:author="SA R2-1809108" w:date="2018-05-29T23:55:00Z">
              <w:r w:rsidRPr="005C72D9">
                <w:rPr>
                  <w:highlight w:val="cyan"/>
                  <w:lang w:eastAsia="en-GB"/>
                </w:rPr>
                <w:t>Number of SS blocks to average for cell measurement derivation.</w:t>
              </w:r>
            </w:ins>
          </w:p>
        </w:tc>
      </w:tr>
      <w:tr w:rsidR="00887BA7" w:rsidRPr="005C72D9" w:rsidTr="001777B5">
        <w:trPr>
          <w:cantSplit/>
          <w:ins w:id="515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5C72D9" w:rsidRDefault="00887BA7" w:rsidP="000F3441">
            <w:pPr>
              <w:pStyle w:val="TAL"/>
              <w:rPr>
                <w:ins w:id="5151" w:author="SA R2-1808784" w:date="2018-05-28T16:03:00Z"/>
                <w:b/>
                <w:bCs/>
                <w:i/>
                <w:iCs/>
                <w:highlight w:val="cyan"/>
                <w:lang w:val="en-US"/>
              </w:rPr>
            </w:pPr>
            <w:ins w:id="5152" w:author="SA R2-1808784" w:date="2018-05-28T16:03:00Z">
              <w:r w:rsidRPr="005C72D9">
                <w:rPr>
                  <w:rFonts w:hint="eastAsia"/>
                  <w:b/>
                  <w:bCs/>
                  <w:i/>
                  <w:iCs/>
                  <w:highlight w:val="cyan"/>
                </w:rPr>
                <w:t>offset</w:t>
              </w:r>
            </w:ins>
            <w:ins w:id="5153" w:author="SA Rapporteur Rev 1" w:date="2018-06-02T00:56:00Z">
              <w:r w:rsidR="00B339EA" w:rsidRPr="005C72D9">
                <w:rPr>
                  <w:b/>
                  <w:bCs/>
                  <w:i/>
                  <w:iCs/>
                  <w:highlight w:val="cyan"/>
                  <w:lang w:val="sv-SE"/>
                </w:rPr>
                <w:t>T</w:t>
              </w:r>
            </w:ins>
            <w:ins w:id="5154" w:author="SA R2-1808784" w:date="2018-05-28T16:03:00Z">
              <w:r w:rsidRPr="005C72D9">
                <w:rPr>
                  <w:rFonts w:hint="eastAsia"/>
                  <w:b/>
                  <w:bCs/>
                  <w:i/>
                  <w:iCs/>
                  <w:highlight w:val="cyan"/>
                </w:rPr>
                <w:t>oBestCell</w:t>
              </w:r>
            </w:ins>
          </w:p>
          <w:p w:rsidR="00887BA7" w:rsidRPr="005C72D9" w:rsidRDefault="00887BA7" w:rsidP="00887BA7">
            <w:pPr>
              <w:pStyle w:val="TAL"/>
              <w:rPr>
                <w:ins w:id="5155" w:author="SA R2-1809108" w:date="2018-05-30T00:02:00Z"/>
                <w:b/>
                <w:bCs/>
                <w:i/>
                <w:noProof/>
                <w:highlight w:val="cyan"/>
                <w:lang w:eastAsia="en-GB"/>
              </w:rPr>
            </w:pPr>
            <w:ins w:id="5156"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7" w:author="SA Rapporteur Rev 1" w:date="2018-06-02T00:56:00Z">
              <w:r w:rsidR="00B339EA" w:rsidRPr="005C72D9">
                <w:rPr>
                  <w:highlight w:val="cyan"/>
                  <w:lang w:val="sv-SE" w:eastAsia="zh-CN"/>
                </w:rPr>
                <w:t>T</w:t>
              </w:r>
            </w:ins>
            <w:ins w:id="5158"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60" w:author="SA R2-1809108" w:date="2018-05-29T23:55:00Z"/>
                <w:b/>
                <w:bCs/>
                <w:i/>
                <w:noProof/>
                <w:highlight w:val="cyan"/>
                <w:lang w:eastAsia="en-GB"/>
              </w:rPr>
            </w:pPr>
            <w:ins w:id="5161" w:author="SA R2-1809108" w:date="2018-05-29T23:55:00Z">
              <w:r w:rsidRPr="005C72D9">
                <w:rPr>
                  <w:b/>
                  <w:bCs/>
                  <w:i/>
                  <w:noProof/>
                  <w:highlight w:val="cyan"/>
                  <w:lang w:eastAsia="en-GB"/>
                </w:rPr>
                <w:t>p-Max</w:t>
              </w:r>
            </w:ins>
          </w:p>
          <w:p w:rsidR="008324A3" w:rsidRPr="005C72D9" w:rsidRDefault="008324A3" w:rsidP="001777B5">
            <w:pPr>
              <w:pStyle w:val="TAL"/>
              <w:rPr>
                <w:ins w:id="5162" w:author="SA R2-1809108" w:date="2018-05-29T23:55:00Z"/>
                <w:iCs/>
                <w:highlight w:val="cyan"/>
                <w:lang w:eastAsia="en-GB"/>
              </w:rPr>
            </w:pPr>
            <w:ins w:id="5163"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65" w:author="SA R2-1809108" w:date="2018-05-29T23:55:00Z"/>
                <w:b/>
                <w:bCs/>
                <w:i/>
                <w:noProof/>
                <w:highlight w:val="cyan"/>
                <w:lang w:eastAsia="en-GB"/>
              </w:rPr>
            </w:pPr>
            <w:ins w:id="5166" w:author="SA R2-1809108" w:date="2018-05-29T23:55:00Z">
              <w:r w:rsidRPr="005C72D9">
                <w:rPr>
                  <w:b/>
                  <w:bCs/>
                  <w:i/>
                  <w:noProof/>
                  <w:highlight w:val="cyan"/>
                  <w:lang w:eastAsia="en-GB"/>
                </w:rPr>
                <w:t>q-Hyst</w:t>
              </w:r>
            </w:ins>
          </w:p>
          <w:p w:rsidR="008324A3" w:rsidRPr="005C72D9" w:rsidRDefault="008324A3" w:rsidP="001777B5">
            <w:pPr>
              <w:pStyle w:val="TAL"/>
              <w:rPr>
                <w:ins w:id="5167" w:author="SA R2-1809108" w:date="2018-05-29T23:55:00Z"/>
                <w:highlight w:val="cyan"/>
                <w:lang w:eastAsia="en-GB"/>
              </w:rPr>
            </w:pPr>
            <w:ins w:id="5168"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rsidTr="001777B5">
        <w:trPr>
          <w:cantSplit/>
          <w:ins w:id="5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70" w:author="SA R2-1809108" w:date="2018-05-29T23:55:00Z"/>
                <w:b/>
                <w:bCs/>
                <w:i/>
                <w:noProof/>
                <w:highlight w:val="cyan"/>
                <w:lang w:eastAsia="en-GB"/>
              </w:rPr>
            </w:pPr>
            <w:ins w:id="5171" w:author="SA R2-1809108" w:date="2018-05-29T23:55:00Z">
              <w:r w:rsidRPr="005C72D9">
                <w:rPr>
                  <w:b/>
                  <w:bCs/>
                  <w:i/>
                  <w:noProof/>
                  <w:highlight w:val="cyan"/>
                  <w:lang w:eastAsia="en-GB"/>
                </w:rPr>
                <w:t>q-QualMin</w:t>
              </w:r>
            </w:ins>
          </w:p>
          <w:p w:rsidR="008324A3" w:rsidRPr="005C72D9" w:rsidRDefault="008324A3" w:rsidP="001777B5">
            <w:pPr>
              <w:pStyle w:val="TAL"/>
              <w:rPr>
                <w:ins w:id="5172" w:author="SA R2-1809108" w:date="2018-05-29T23:55:00Z"/>
                <w:b/>
                <w:bCs/>
                <w:i/>
                <w:noProof/>
                <w:highlight w:val="cyan"/>
                <w:lang w:eastAsia="en-GB"/>
              </w:rPr>
            </w:pPr>
            <w:ins w:id="5173"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rsidTr="001777B5">
        <w:trPr>
          <w:cantSplit/>
          <w:trHeight w:val="50"/>
          <w:ins w:id="5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75" w:author="SA R2-1809108" w:date="2018-05-29T23:55:00Z"/>
                <w:b/>
                <w:bCs/>
                <w:i/>
                <w:noProof/>
                <w:highlight w:val="cyan"/>
                <w:lang w:eastAsia="en-GB"/>
              </w:rPr>
            </w:pPr>
            <w:ins w:id="5176" w:author="SA R2-1809108" w:date="2018-05-29T23:55:00Z">
              <w:r w:rsidRPr="005C72D9">
                <w:rPr>
                  <w:b/>
                  <w:bCs/>
                  <w:i/>
                  <w:noProof/>
                  <w:highlight w:val="cyan"/>
                  <w:lang w:eastAsia="en-GB"/>
                </w:rPr>
                <w:t>q-RxLevMin</w:t>
              </w:r>
            </w:ins>
          </w:p>
          <w:p w:rsidR="008324A3" w:rsidRPr="005C72D9" w:rsidRDefault="008324A3" w:rsidP="001777B5">
            <w:pPr>
              <w:pStyle w:val="TAL"/>
              <w:rPr>
                <w:ins w:id="5177" w:author="SA R2-1809108" w:date="2018-05-29T23:55:00Z"/>
                <w:b/>
                <w:bCs/>
                <w:i/>
                <w:noProof/>
                <w:highlight w:val="cyan"/>
                <w:lang w:eastAsia="en-GB"/>
              </w:rPr>
            </w:pPr>
            <w:ins w:id="5178"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rsidTr="001777B5">
        <w:trPr>
          <w:cantSplit/>
          <w:trHeight w:val="50"/>
          <w:ins w:id="5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80" w:author="SA R2-1809108" w:date="2018-05-29T23:55:00Z"/>
                <w:b/>
                <w:bCs/>
                <w:i/>
                <w:noProof/>
                <w:highlight w:val="cyan"/>
                <w:lang w:eastAsia="en-GB"/>
              </w:rPr>
            </w:pPr>
            <w:ins w:id="5181" w:author="SA R2-1809108" w:date="2018-05-29T23:55:00Z">
              <w:r w:rsidRPr="005C72D9">
                <w:rPr>
                  <w:b/>
                  <w:bCs/>
                  <w:i/>
                  <w:noProof/>
                  <w:highlight w:val="cyan"/>
                  <w:lang w:eastAsia="en-GB"/>
                </w:rPr>
                <w:t>q-RxLevMinSUL</w:t>
              </w:r>
            </w:ins>
          </w:p>
          <w:p w:rsidR="008324A3" w:rsidRPr="005C72D9" w:rsidRDefault="008324A3" w:rsidP="001777B5">
            <w:pPr>
              <w:pStyle w:val="TAL"/>
              <w:rPr>
                <w:ins w:id="5182" w:author="SA R2-1809108" w:date="2018-05-29T23:55:00Z"/>
                <w:b/>
                <w:bCs/>
                <w:i/>
                <w:noProof/>
                <w:highlight w:val="cyan"/>
                <w:lang w:eastAsia="en-GB"/>
              </w:rPr>
            </w:pPr>
            <w:ins w:id="5183" w:author="SA R2-1809108" w:date="2018-05-29T23:55:00Z">
              <w:r w:rsidRPr="005C72D9">
                <w:rPr>
                  <w:highlight w:val="cyan"/>
                  <w:lang w:eastAsia="en-GB"/>
                </w:rPr>
                <w:t>Parameter “Q</w:t>
              </w:r>
              <w:r w:rsidRPr="005C72D9">
                <w:rPr>
                  <w:highlight w:val="cyan"/>
                  <w:vertAlign w:val="subscript"/>
                  <w:lang w:eastAsia="en-GB"/>
                </w:rPr>
                <w:t>rxlevminSUL</w:t>
              </w:r>
              <w:r w:rsidRPr="005C72D9">
                <w:rPr>
                  <w:highlight w:val="cyan"/>
                  <w:lang w:eastAsia="en-GB"/>
                </w:rPr>
                <w:t>” in TS 38.304 [4], applicable for intra-frequency neighbour cells.</w:t>
              </w:r>
            </w:ins>
          </w:p>
        </w:tc>
      </w:tr>
      <w:tr w:rsidR="008324A3" w:rsidRPr="005C72D9"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85" w:author="SA R2-1809108" w:date="2018-05-29T23:55:00Z"/>
                <w:b/>
                <w:bCs/>
                <w:i/>
                <w:noProof/>
                <w:highlight w:val="cyan"/>
                <w:lang w:eastAsia="en-GB"/>
              </w:rPr>
            </w:pPr>
            <w:ins w:id="5186" w:author="SA R2-1809108" w:date="2018-05-29T23:55:00Z">
              <w:r w:rsidRPr="005C72D9">
                <w:rPr>
                  <w:b/>
                  <w:bCs/>
                  <w:i/>
                  <w:noProof/>
                  <w:highlight w:val="cyan"/>
                  <w:lang w:eastAsia="en-GB"/>
                </w:rPr>
                <w:t>s-IntraSearchP</w:t>
              </w:r>
            </w:ins>
          </w:p>
          <w:p w:rsidR="008324A3" w:rsidRPr="005C72D9" w:rsidRDefault="008324A3" w:rsidP="001777B5">
            <w:pPr>
              <w:pStyle w:val="TAL"/>
              <w:rPr>
                <w:ins w:id="5187" w:author="SA R2-1809108" w:date="2018-05-29T23:55:00Z"/>
                <w:b/>
                <w:bCs/>
                <w:i/>
                <w:noProof/>
                <w:highlight w:val="cyan"/>
                <w:lang w:eastAsia="en-GB"/>
              </w:rPr>
            </w:pPr>
            <w:ins w:id="5188"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90" w:author="SA R2-1809108" w:date="2018-05-29T23:55:00Z"/>
                <w:b/>
                <w:bCs/>
                <w:i/>
                <w:noProof/>
                <w:highlight w:val="cyan"/>
                <w:lang w:eastAsia="en-GB"/>
              </w:rPr>
            </w:pPr>
            <w:ins w:id="5191" w:author="SA R2-1809108" w:date="2018-05-29T23:55:00Z">
              <w:r w:rsidRPr="005C72D9">
                <w:rPr>
                  <w:b/>
                  <w:bCs/>
                  <w:i/>
                  <w:noProof/>
                  <w:highlight w:val="cyan"/>
                  <w:lang w:eastAsia="en-GB"/>
                </w:rPr>
                <w:t>s-IntraSearchQ</w:t>
              </w:r>
            </w:ins>
          </w:p>
          <w:p w:rsidR="008324A3" w:rsidRPr="005C72D9" w:rsidRDefault="008324A3" w:rsidP="001777B5">
            <w:pPr>
              <w:pStyle w:val="TAL"/>
              <w:rPr>
                <w:ins w:id="5192" w:author="SA R2-1809108" w:date="2018-05-29T23:55:00Z"/>
                <w:b/>
                <w:bCs/>
                <w:i/>
                <w:noProof/>
                <w:highlight w:val="cyan"/>
                <w:lang w:eastAsia="en-GB"/>
              </w:rPr>
            </w:pPr>
            <w:ins w:id="5193"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195" w:author="SA R2-1809108" w:date="2018-05-29T23:55:00Z"/>
                <w:b/>
                <w:bCs/>
                <w:i/>
                <w:noProof/>
                <w:highlight w:val="cyan"/>
                <w:lang w:eastAsia="en-GB"/>
              </w:rPr>
            </w:pPr>
            <w:ins w:id="5196" w:author="SA R2-1809108" w:date="2018-05-29T23:55:00Z">
              <w:r w:rsidRPr="005C72D9">
                <w:rPr>
                  <w:b/>
                  <w:bCs/>
                  <w:i/>
                  <w:noProof/>
                  <w:highlight w:val="cyan"/>
                  <w:lang w:eastAsia="en-GB"/>
                </w:rPr>
                <w:t>s-NonIntraSearchP</w:t>
              </w:r>
            </w:ins>
          </w:p>
          <w:p w:rsidR="008324A3" w:rsidRPr="005C72D9" w:rsidRDefault="008324A3" w:rsidP="001777B5">
            <w:pPr>
              <w:pStyle w:val="TAL"/>
              <w:rPr>
                <w:ins w:id="5197" w:author="SA R2-1809108" w:date="2018-05-29T23:55:00Z"/>
                <w:b/>
                <w:bCs/>
                <w:i/>
                <w:noProof/>
                <w:highlight w:val="cyan"/>
                <w:lang w:eastAsia="en-GB"/>
              </w:rPr>
            </w:pPr>
            <w:ins w:id="5198"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00" w:author="SA R2-1809108" w:date="2018-05-29T23:55:00Z"/>
                <w:b/>
                <w:bCs/>
                <w:i/>
                <w:noProof/>
                <w:highlight w:val="cyan"/>
                <w:lang w:eastAsia="en-GB"/>
              </w:rPr>
            </w:pPr>
            <w:ins w:id="5201" w:author="SA R2-1809108" w:date="2018-05-29T23:55:00Z">
              <w:r w:rsidRPr="005C72D9">
                <w:rPr>
                  <w:b/>
                  <w:bCs/>
                  <w:i/>
                  <w:noProof/>
                  <w:highlight w:val="cyan"/>
                  <w:lang w:eastAsia="en-GB"/>
                </w:rPr>
                <w:t>s-NonIntraSearchQ</w:t>
              </w:r>
            </w:ins>
          </w:p>
          <w:p w:rsidR="008324A3" w:rsidRPr="005C72D9" w:rsidRDefault="008324A3" w:rsidP="001777B5">
            <w:pPr>
              <w:pStyle w:val="TAL"/>
              <w:rPr>
                <w:ins w:id="5202" w:author="SA R2-1809108" w:date="2018-05-29T23:55:00Z"/>
                <w:iCs/>
                <w:noProof/>
                <w:highlight w:val="cyan"/>
                <w:lang w:eastAsia="en-GB"/>
              </w:rPr>
            </w:pPr>
            <w:ins w:id="5203"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05" w:author="SA R2-1809108" w:date="2018-05-29T23:55:00Z"/>
                <w:b/>
                <w:bCs/>
                <w:i/>
                <w:noProof/>
                <w:highlight w:val="cyan"/>
                <w:lang w:eastAsia="en-GB"/>
              </w:rPr>
            </w:pPr>
            <w:ins w:id="5206" w:author="SA R2-1809108" w:date="2018-05-29T23:55:00Z">
              <w:r w:rsidRPr="005C72D9">
                <w:rPr>
                  <w:b/>
                  <w:bCs/>
                  <w:i/>
                  <w:noProof/>
                  <w:highlight w:val="cyan"/>
                  <w:lang w:eastAsia="en-GB"/>
                </w:rPr>
                <w:t>threshServingLowP</w:t>
              </w:r>
            </w:ins>
          </w:p>
          <w:p w:rsidR="008324A3" w:rsidRPr="005C72D9" w:rsidRDefault="008324A3" w:rsidP="001777B5">
            <w:pPr>
              <w:pStyle w:val="TAL"/>
              <w:rPr>
                <w:ins w:id="5207" w:author="SA R2-1809108" w:date="2018-05-29T23:55:00Z"/>
                <w:b/>
                <w:bCs/>
                <w:i/>
                <w:noProof/>
                <w:highlight w:val="cyan"/>
                <w:lang w:eastAsia="en-GB"/>
              </w:rPr>
            </w:pPr>
            <w:ins w:id="5208"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rsidTr="001777B5">
        <w:trPr>
          <w:cantSplit/>
          <w:trHeight w:val="50"/>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10" w:author="SA R2-1809108" w:date="2018-05-29T23:55:00Z"/>
                <w:b/>
                <w:bCs/>
                <w:i/>
                <w:noProof/>
                <w:highlight w:val="cyan"/>
                <w:lang w:eastAsia="en-GB"/>
              </w:rPr>
            </w:pPr>
            <w:ins w:id="5211" w:author="SA R2-1809108" w:date="2018-05-29T23:55:00Z">
              <w:r w:rsidRPr="005C72D9">
                <w:rPr>
                  <w:b/>
                  <w:bCs/>
                  <w:i/>
                  <w:noProof/>
                  <w:highlight w:val="cyan"/>
                  <w:lang w:eastAsia="en-GB"/>
                </w:rPr>
                <w:t>threshServingLowQ</w:t>
              </w:r>
            </w:ins>
          </w:p>
          <w:p w:rsidR="008324A3" w:rsidRPr="005C72D9" w:rsidRDefault="008324A3" w:rsidP="001777B5">
            <w:pPr>
              <w:pStyle w:val="TAL"/>
              <w:rPr>
                <w:ins w:id="5212" w:author="SA R2-1809108" w:date="2018-05-29T23:55:00Z"/>
                <w:b/>
                <w:bCs/>
                <w:i/>
                <w:noProof/>
                <w:highlight w:val="cyan"/>
                <w:lang w:eastAsia="en-GB"/>
              </w:rPr>
            </w:pPr>
            <w:ins w:id="5213"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15" w:author="SA R2-1809108" w:date="2018-05-29T23:55:00Z"/>
                <w:b/>
                <w:bCs/>
                <w:i/>
                <w:noProof/>
                <w:highlight w:val="cyan"/>
                <w:lang w:eastAsia="en-GB"/>
              </w:rPr>
            </w:pPr>
            <w:ins w:id="5216" w:author="SA R2-1809108" w:date="2018-05-29T23:55:00Z">
              <w:r w:rsidRPr="005C72D9">
                <w:rPr>
                  <w:b/>
                  <w:bCs/>
                  <w:i/>
                  <w:noProof/>
                  <w:highlight w:val="cyan"/>
                  <w:lang w:eastAsia="en-GB"/>
                </w:rPr>
                <w:t>t-ReselectionNR</w:t>
              </w:r>
            </w:ins>
          </w:p>
          <w:p w:rsidR="008324A3" w:rsidRPr="005C72D9" w:rsidRDefault="008324A3" w:rsidP="001777B5">
            <w:pPr>
              <w:pStyle w:val="TAL"/>
              <w:rPr>
                <w:ins w:id="5217" w:author="SA R2-1809108" w:date="2018-05-29T23:55:00Z"/>
                <w:highlight w:val="cyan"/>
                <w:lang w:eastAsia="en-GB"/>
              </w:rPr>
            </w:pPr>
            <w:ins w:id="5218"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rsidTr="001777B5">
        <w:trPr>
          <w:cantSplit/>
          <w:ins w:id="521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5C72D9" w:rsidRDefault="00BD0EB1" w:rsidP="00BD0EB1">
            <w:pPr>
              <w:pStyle w:val="TAL"/>
              <w:rPr>
                <w:ins w:id="5220" w:author="Rapporteur SA Rev 1" w:date="2018-05-31T09:44:00Z"/>
                <w:b/>
                <w:i/>
                <w:highlight w:val="cyan"/>
              </w:rPr>
            </w:pPr>
            <w:ins w:id="5221" w:author="Rapporteur SA Rev 1" w:date="2018-05-31T09:44:00Z">
              <w:r w:rsidRPr="005C72D9">
                <w:rPr>
                  <w:b/>
                  <w:i/>
                  <w:highlight w:val="cyan"/>
                </w:rPr>
                <w:t>useFullResumeID</w:t>
              </w:r>
            </w:ins>
          </w:p>
          <w:p w:rsidR="00BD0EB1" w:rsidRPr="005C72D9" w:rsidRDefault="00BD0EB1" w:rsidP="00BD0EB1">
            <w:pPr>
              <w:pStyle w:val="TAL"/>
              <w:rPr>
                <w:ins w:id="5222" w:author="Rapporteur SA Rev 1" w:date="2018-05-31T09:44:00Z"/>
                <w:b/>
                <w:bCs/>
                <w:i/>
                <w:noProof/>
                <w:highlight w:val="cyan"/>
                <w:lang w:eastAsia="en-GB"/>
              </w:rPr>
            </w:pPr>
            <w:ins w:id="5223" w:author="Rapporteur SA Rev 1" w:date="2018-05-31T09:44:00Z">
              <w:r w:rsidRPr="005C72D9">
                <w:rPr>
                  <w:highlight w:val="cyan"/>
                </w:rPr>
                <w:t xml:space="preserve">This field indicates if the UE indicates full resume ID of 40 bits in </w:t>
              </w:r>
              <w:r w:rsidRPr="005C72D9">
                <w:rPr>
                  <w:i/>
                  <w:highlight w:val="cyan"/>
                </w:rPr>
                <w:t>RRCResumeRequest</w:t>
              </w:r>
              <w:r w:rsidRPr="005C72D9">
                <w:rPr>
                  <w:highlight w:val="cyan"/>
                </w:rPr>
                <w:t>.</w:t>
              </w:r>
            </w:ins>
          </w:p>
        </w:tc>
      </w:tr>
    </w:tbl>
    <w:p w:rsidR="008324A3" w:rsidRPr="005C72D9" w:rsidRDefault="008324A3" w:rsidP="008324A3">
      <w:pPr>
        <w:rPr>
          <w:ins w:id="522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5C72D9" w:rsidTr="001777B5">
        <w:trPr>
          <w:cantSplit/>
          <w:tblHeader/>
          <w:ins w:id="52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226" w:author="SA R2-1809108" w:date="2018-05-29T23:55:00Z"/>
                <w:highlight w:val="cyan"/>
                <w:lang w:eastAsia="en-GB"/>
              </w:rPr>
            </w:pPr>
            <w:ins w:id="5227"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228" w:author="SA R2-1809108" w:date="2018-05-29T23:55:00Z"/>
                <w:highlight w:val="cyan"/>
                <w:lang w:eastAsia="en-GB"/>
              </w:rPr>
            </w:pPr>
            <w:ins w:id="5229" w:author="SA R2-1809108" w:date="2018-05-29T23:55:00Z">
              <w:r w:rsidRPr="005C72D9">
                <w:rPr>
                  <w:highlight w:val="cyan"/>
                  <w:lang w:eastAsia="en-GB"/>
                </w:rPr>
                <w:t>Explanation</w:t>
              </w:r>
            </w:ins>
          </w:p>
        </w:tc>
      </w:tr>
      <w:tr w:rsidR="008324A3" w:rsidRPr="005C72D9" w:rsidTr="001777B5">
        <w:trPr>
          <w:cantSplit/>
          <w:tblHeader/>
          <w:ins w:id="52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31" w:author="SA R2-1809108" w:date="2018-05-29T23:55:00Z"/>
                <w:highlight w:val="cyan"/>
                <w:lang w:eastAsia="zh-CN"/>
              </w:rPr>
            </w:pPr>
            <w:ins w:id="5232"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33" w:author="SA R2-1809108" w:date="2018-05-29T23:55:00Z"/>
                <w:highlight w:val="cyan"/>
                <w:lang w:eastAsia="en-GB"/>
              </w:rPr>
            </w:pPr>
            <w:ins w:id="5234"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rsidR="008324A3" w:rsidRPr="005C72D9" w:rsidRDefault="008324A3" w:rsidP="008324A3">
      <w:pPr>
        <w:rPr>
          <w:ins w:id="5235" w:author="SA R2-1809108" w:date="2018-05-29T23:55:00Z"/>
          <w:highlight w:val="cyan"/>
          <w:lang w:eastAsia="en-US"/>
        </w:rPr>
      </w:pPr>
    </w:p>
    <w:p w:rsidR="008324A3" w:rsidRPr="005C72D9" w:rsidRDefault="008324A3" w:rsidP="008324A3">
      <w:pPr>
        <w:pStyle w:val="4"/>
        <w:rPr>
          <w:ins w:id="5236" w:author="SA R2-1809108" w:date="2018-05-29T23:55:00Z"/>
          <w:rFonts w:eastAsia="SimSun"/>
          <w:i/>
          <w:highlight w:val="cyan"/>
        </w:rPr>
      </w:pPr>
      <w:bookmarkStart w:id="5237" w:name="_Toc503260354"/>
      <w:ins w:id="5238" w:author="SA R2-1809108" w:date="2018-05-29T23:55:00Z">
        <w:r w:rsidRPr="005C72D9">
          <w:rPr>
            <w:rFonts w:eastAsia="SimSun"/>
            <w:highlight w:val="cyan"/>
          </w:rPr>
          <w:t>–</w:t>
        </w:r>
        <w:r w:rsidRPr="005C72D9">
          <w:rPr>
            <w:rFonts w:eastAsia="SimSun"/>
            <w:highlight w:val="cyan"/>
          </w:rPr>
          <w:tab/>
        </w:r>
        <w:bookmarkEnd w:id="5237"/>
        <w:r w:rsidRPr="005C72D9">
          <w:rPr>
            <w:rFonts w:eastAsia="SimSun"/>
            <w:i/>
            <w:highlight w:val="cyan"/>
          </w:rPr>
          <w:t>SIB3</w:t>
        </w:r>
      </w:ins>
    </w:p>
    <w:p w:rsidR="008324A3" w:rsidRPr="005C72D9" w:rsidRDefault="008324A3" w:rsidP="008324A3">
      <w:pPr>
        <w:rPr>
          <w:ins w:id="5239" w:author="SA R2-1809108" w:date="2018-05-29T23:55:00Z"/>
          <w:rFonts w:eastAsia="SimSun"/>
          <w:iCs/>
          <w:highlight w:val="cyan"/>
        </w:rPr>
      </w:pPr>
      <w:ins w:id="5240"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rsidR="008324A3" w:rsidRPr="005C72D9" w:rsidRDefault="008324A3" w:rsidP="008324A3">
      <w:pPr>
        <w:pStyle w:val="TH"/>
        <w:rPr>
          <w:ins w:id="5241" w:author="SA R2-1809108" w:date="2018-05-29T23:55:00Z"/>
          <w:bCs/>
          <w:i/>
          <w:iCs/>
          <w:highlight w:val="cyan"/>
        </w:rPr>
      </w:pPr>
      <w:ins w:id="5242" w:author="SA R2-1809108" w:date="2018-05-29T23:55:00Z">
        <w:r w:rsidRPr="005C72D9">
          <w:rPr>
            <w:bCs/>
            <w:i/>
            <w:iCs/>
            <w:noProof/>
            <w:highlight w:val="cyan"/>
          </w:rPr>
          <w:t xml:space="preserve">SIB3 </w:t>
        </w:r>
        <w:r w:rsidRPr="005C72D9">
          <w:rPr>
            <w:bCs/>
            <w:iCs/>
            <w:noProof/>
            <w:highlight w:val="cyan"/>
          </w:rPr>
          <w:t>information element</w:t>
        </w:r>
      </w:ins>
    </w:p>
    <w:p w:rsidR="008324A3" w:rsidRPr="005C72D9" w:rsidRDefault="008324A3" w:rsidP="008324A3">
      <w:pPr>
        <w:pStyle w:val="PL"/>
        <w:rPr>
          <w:ins w:id="5243" w:author="SA R2-1809108" w:date="2018-05-29T23:55:00Z"/>
          <w:color w:val="808080"/>
          <w:highlight w:val="cyan"/>
        </w:rPr>
      </w:pPr>
      <w:ins w:id="524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245" w:author="SA R2-1809108" w:date="2018-05-29T23:55:00Z"/>
          <w:highlight w:val="cyan"/>
        </w:rPr>
      </w:pPr>
      <w:ins w:id="5246" w:author="SA R2-1809108" w:date="2018-05-29T23:55:00Z">
        <w:r w:rsidRPr="005C72D9">
          <w:rPr>
            <w:highlight w:val="cyan"/>
          </w:rPr>
          <w:t>-- TAG-SIB3-START</w:t>
        </w:r>
      </w:ins>
    </w:p>
    <w:p w:rsidR="008324A3" w:rsidRPr="005C72D9" w:rsidRDefault="008324A3" w:rsidP="008324A3">
      <w:pPr>
        <w:pStyle w:val="PL"/>
        <w:rPr>
          <w:ins w:id="5247" w:author="SA R2-1809108" w:date="2018-05-29T23:55:00Z"/>
          <w:rFonts w:eastAsia="SimSun"/>
          <w:highlight w:val="cyan"/>
          <w:lang w:eastAsia="en-GB"/>
        </w:rPr>
      </w:pPr>
    </w:p>
    <w:p w:rsidR="008324A3" w:rsidRPr="005C72D9" w:rsidRDefault="008324A3" w:rsidP="008324A3">
      <w:pPr>
        <w:pStyle w:val="PL"/>
        <w:rPr>
          <w:ins w:id="5248" w:author="SA R2-1809108" w:date="2018-05-29T23:55:00Z"/>
          <w:highlight w:val="cyan"/>
        </w:rPr>
      </w:pPr>
      <w:ins w:id="5249"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250" w:author="SA R2-1809108" w:date="2018-05-29T23:55:00Z"/>
          <w:highlight w:val="cyan"/>
        </w:rPr>
      </w:pPr>
      <w:ins w:id="5251"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rsidR="008324A3" w:rsidRPr="005C72D9" w:rsidRDefault="008324A3" w:rsidP="008324A3">
      <w:pPr>
        <w:pStyle w:val="PL"/>
        <w:rPr>
          <w:ins w:id="5252" w:author="SA R2-1809108" w:date="2018-05-29T23:55:00Z"/>
          <w:color w:val="808080"/>
          <w:highlight w:val="cyan"/>
        </w:rPr>
      </w:pPr>
      <w:ins w:id="5253"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rsidR="008324A3" w:rsidRPr="005C72D9" w:rsidRDefault="008324A3" w:rsidP="008324A3">
      <w:pPr>
        <w:pStyle w:val="PL"/>
        <w:rPr>
          <w:ins w:id="5254" w:author="SA R2-1809108" w:date="2018-05-29T23:55:00Z"/>
          <w:highlight w:val="cyan"/>
        </w:rPr>
      </w:pPr>
      <w:ins w:id="5255" w:author="SA R2-1809108" w:date="2018-05-29T23:55:00Z">
        <w:r w:rsidRPr="005C72D9">
          <w:rPr>
            <w:highlight w:val="cyan"/>
          </w:rPr>
          <w:tab/>
          <w:t>...,</w:t>
        </w:r>
      </w:ins>
    </w:p>
    <w:p w:rsidR="008324A3" w:rsidRPr="005C72D9" w:rsidRDefault="008324A3" w:rsidP="008324A3">
      <w:pPr>
        <w:pStyle w:val="PL"/>
        <w:rPr>
          <w:ins w:id="5256" w:author="SA R2-1809108" w:date="2018-05-29T23:55:00Z"/>
          <w:highlight w:val="cyan"/>
        </w:rPr>
      </w:pPr>
      <w:ins w:id="525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324A3" w:rsidRPr="005C72D9" w:rsidRDefault="008324A3" w:rsidP="008324A3">
      <w:pPr>
        <w:pStyle w:val="PL"/>
        <w:rPr>
          <w:ins w:id="5258" w:author="SA R2-1809108" w:date="2018-05-29T23:55:00Z"/>
          <w:highlight w:val="cyan"/>
        </w:rPr>
      </w:pPr>
      <w:ins w:id="5259" w:author="SA R2-1809108" w:date="2018-05-29T23:55:00Z">
        <w:r w:rsidRPr="005C72D9">
          <w:rPr>
            <w:highlight w:val="cyan"/>
          </w:rPr>
          <w:t>}</w:t>
        </w:r>
      </w:ins>
    </w:p>
    <w:p w:rsidR="008324A3" w:rsidRPr="005C72D9" w:rsidRDefault="008324A3" w:rsidP="008324A3">
      <w:pPr>
        <w:pStyle w:val="PL"/>
        <w:rPr>
          <w:ins w:id="5260" w:author="SA R2-1809108" w:date="2018-05-29T23:55:00Z"/>
          <w:highlight w:val="cyan"/>
        </w:rPr>
      </w:pPr>
    </w:p>
    <w:p w:rsidR="008324A3" w:rsidRPr="005C72D9" w:rsidRDefault="008324A3" w:rsidP="008324A3">
      <w:pPr>
        <w:pStyle w:val="PL"/>
        <w:rPr>
          <w:ins w:id="5261" w:author="SA R2-1809108" w:date="2018-05-29T23:55:00Z"/>
          <w:highlight w:val="cyan"/>
        </w:rPr>
      </w:pPr>
      <w:ins w:id="5262"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rsidR="008324A3" w:rsidRPr="005C72D9" w:rsidRDefault="008324A3" w:rsidP="008324A3">
      <w:pPr>
        <w:pStyle w:val="PL"/>
        <w:rPr>
          <w:ins w:id="5263" w:author="SA R2-1809108" w:date="2018-05-29T23:55:00Z"/>
          <w:highlight w:val="cyan"/>
        </w:rPr>
      </w:pPr>
    </w:p>
    <w:p w:rsidR="008324A3" w:rsidRPr="005C72D9" w:rsidRDefault="008324A3" w:rsidP="008324A3">
      <w:pPr>
        <w:pStyle w:val="PL"/>
        <w:rPr>
          <w:ins w:id="5264" w:author="SA R2-1809108" w:date="2018-05-29T23:55:00Z"/>
          <w:highlight w:val="cyan"/>
        </w:rPr>
      </w:pPr>
      <w:ins w:id="5265"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266" w:author="SA R2-1809108" w:date="2018-05-29T23:55:00Z"/>
          <w:highlight w:val="cyan"/>
        </w:rPr>
      </w:pPr>
      <w:ins w:id="5267"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rsidR="008324A3" w:rsidRPr="005C72D9" w:rsidRDefault="008324A3" w:rsidP="008324A3">
      <w:pPr>
        <w:pStyle w:val="PL"/>
        <w:rPr>
          <w:ins w:id="5268" w:author="SA R2-1809108" w:date="2018-06-06T10:34:00Z"/>
          <w:highlight w:val="cyan"/>
        </w:rPr>
      </w:pPr>
      <w:ins w:id="5269"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rsidR="000C39E2" w:rsidRPr="005C72D9" w:rsidRDefault="000C39E2" w:rsidP="008324A3">
      <w:pPr>
        <w:pStyle w:val="PL"/>
        <w:rPr>
          <w:ins w:id="5270" w:author="SA R2-1809108" w:date="2018-05-29T23:55:00Z"/>
          <w:highlight w:val="cyan"/>
        </w:rPr>
      </w:pPr>
      <w:ins w:id="5271" w:author="SA R2-1809108" w:date="2018-06-06T10:34:00Z">
        <w:r w:rsidRPr="005C72D9">
          <w:rPr>
            <w:highlight w:val="cyan"/>
          </w:rPr>
          <w:tab/>
          <w:t>-- FIXME: The ssb-ConfigMobility does no l</w:t>
        </w:r>
      </w:ins>
      <w:ins w:id="5272" w:author="SA R2-1809108" w:date="2018-06-06T10:35:00Z">
        <w:r w:rsidRPr="005C72D9">
          <w:rPr>
            <w:highlight w:val="cyan"/>
          </w:rPr>
          <w:t>onger contain the timing configuration!!!</w:t>
        </w:r>
      </w:ins>
    </w:p>
    <w:p w:rsidR="008324A3" w:rsidRPr="005C72D9" w:rsidRDefault="008324A3" w:rsidP="008324A3">
      <w:pPr>
        <w:pStyle w:val="PL"/>
        <w:rPr>
          <w:ins w:id="5273" w:author="SA R2-1809108" w:date="2018-05-29T23:55:00Z"/>
          <w:highlight w:val="cyan"/>
        </w:rPr>
      </w:pPr>
      <w:ins w:id="5274"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5" w:author="SA R2-1809108" w:date="2018-06-05T17:31:00Z">
        <w:r w:rsidR="003134EA" w:rsidRPr="005C72D9">
          <w:rPr>
            <w:highlight w:val="cyan"/>
          </w:rPr>
          <w:tab/>
        </w:r>
        <w:r w:rsidR="003134EA" w:rsidRPr="005C72D9">
          <w:rPr>
            <w:highlight w:val="cyan"/>
          </w:rPr>
          <w:tab/>
        </w:r>
        <w:r w:rsidR="003134EA" w:rsidRPr="005C72D9">
          <w:rPr>
            <w:highlight w:val="cyan"/>
          </w:rPr>
          <w:tab/>
        </w:r>
      </w:ins>
      <w:ins w:id="5276" w:author="SA R2-1809108" w:date="2018-05-29T23:55:00Z">
        <w:r w:rsidRPr="005C72D9">
          <w:rPr>
            <w:color w:val="993366"/>
            <w:highlight w:val="cyan"/>
          </w:rPr>
          <w:t>OPTIONAL</w:t>
        </w:r>
        <w:r w:rsidRPr="005C72D9">
          <w:rPr>
            <w:highlight w:val="cyan"/>
          </w:rPr>
          <w:t>,</w:t>
        </w:r>
      </w:ins>
    </w:p>
    <w:p w:rsidR="008324A3" w:rsidRPr="005C72D9" w:rsidRDefault="008324A3" w:rsidP="008324A3">
      <w:pPr>
        <w:pStyle w:val="PL"/>
        <w:rPr>
          <w:ins w:id="5277" w:author="SA R2-1809108" w:date="2018-05-29T23:55:00Z"/>
          <w:highlight w:val="cyan"/>
        </w:rPr>
      </w:pPr>
      <w:ins w:id="5278" w:author="SA R2-1809108" w:date="2018-05-29T23:55:00Z">
        <w:r w:rsidRPr="005C72D9">
          <w:rPr>
            <w:highlight w:val="cyan"/>
          </w:rPr>
          <w:tab/>
          <w:t>...</w:t>
        </w:r>
      </w:ins>
    </w:p>
    <w:p w:rsidR="008324A3" w:rsidRPr="005C72D9" w:rsidRDefault="008324A3" w:rsidP="008324A3">
      <w:pPr>
        <w:pStyle w:val="PL"/>
        <w:rPr>
          <w:ins w:id="5279" w:author="SA R2-1809108" w:date="2018-05-29T23:55:00Z"/>
          <w:highlight w:val="cyan"/>
        </w:rPr>
      </w:pPr>
      <w:ins w:id="5280" w:author="SA R2-1809108" w:date="2018-05-29T23:55:00Z">
        <w:r w:rsidRPr="005C72D9">
          <w:rPr>
            <w:highlight w:val="cyan"/>
          </w:rPr>
          <w:t>}</w:t>
        </w:r>
      </w:ins>
    </w:p>
    <w:p w:rsidR="008324A3" w:rsidRPr="005C72D9" w:rsidRDefault="008324A3" w:rsidP="008324A3">
      <w:pPr>
        <w:pStyle w:val="PL"/>
        <w:rPr>
          <w:ins w:id="5281" w:author="SA R2-1809108" w:date="2018-05-29T23:55:00Z"/>
          <w:highlight w:val="cyan"/>
        </w:rPr>
      </w:pPr>
    </w:p>
    <w:p w:rsidR="008324A3" w:rsidRPr="005C72D9" w:rsidDel="00A8210C" w:rsidRDefault="008324A3" w:rsidP="008324A3">
      <w:pPr>
        <w:pStyle w:val="PL"/>
        <w:rPr>
          <w:ins w:id="5282" w:author="SA R2-1809108" w:date="2018-05-29T23:55:00Z"/>
          <w:del w:id="5283" w:author="SA Rapporteur Rev 1" w:date="2018-06-02T00:48:00Z"/>
          <w:highlight w:val="cyan"/>
        </w:rPr>
      </w:pPr>
      <w:ins w:id="5284" w:author="SA R2-1809108" w:date="2018-05-29T23:55:00Z">
        <w:del w:id="5285"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rsidR="008324A3" w:rsidRPr="005C72D9" w:rsidRDefault="008324A3" w:rsidP="008324A3">
      <w:pPr>
        <w:pStyle w:val="PL"/>
        <w:rPr>
          <w:ins w:id="5286" w:author="SA R2-1809108" w:date="2018-05-29T23:55:00Z"/>
          <w:highlight w:val="cyan"/>
        </w:rPr>
      </w:pPr>
    </w:p>
    <w:p w:rsidR="008324A3" w:rsidRPr="005C72D9" w:rsidRDefault="008324A3" w:rsidP="008C4961">
      <w:pPr>
        <w:pStyle w:val="PL"/>
        <w:rPr>
          <w:ins w:id="5287" w:author="SA R2-1809108" w:date="2018-05-29T23:55:00Z"/>
          <w:highlight w:val="cyan"/>
        </w:rPr>
      </w:pPr>
      <w:ins w:id="5288" w:author="SA R2-1809108" w:date="2018-05-29T23:55:00Z">
        <w:r w:rsidRPr="005C72D9">
          <w:rPr>
            <w:highlight w:val="cyan"/>
          </w:rPr>
          <w:t>-- TAG-SIB3-STOP</w:t>
        </w:r>
      </w:ins>
    </w:p>
    <w:p w:rsidR="008324A3" w:rsidRPr="005C72D9" w:rsidRDefault="008324A3" w:rsidP="008324A3">
      <w:pPr>
        <w:pStyle w:val="PL"/>
        <w:rPr>
          <w:ins w:id="5289" w:author="SA R2-1809108" w:date="2018-05-29T23:55:00Z"/>
          <w:rFonts w:eastAsia="SimSun"/>
          <w:color w:val="808080"/>
          <w:highlight w:val="cyan"/>
          <w:lang w:eastAsia="en-GB"/>
        </w:rPr>
      </w:pPr>
      <w:ins w:id="5290" w:author="SA R2-1809108" w:date="2018-05-29T23:55:00Z">
        <w:r w:rsidRPr="005C72D9">
          <w:rPr>
            <w:color w:val="808080"/>
            <w:highlight w:val="cyan"/>
          </w:rPr>
          <w:t>-- ASN1STOP</w:t>
        </w:r>
      </w:ins>
    </w:p>
    <w:p w:rsidR="008324A3" w:rsidRPr="005C72D9" w:rsidRDefault="008324A3" w:rsidP="008324A3">
      <w:pPr>
        <w:rPr>
          <w:ins w:id="529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5C72D9" w:rsidTr="001777B5">
        <w:trPr>
          <w:cantSplit/>
          <w:tblHeader/>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293" w:author="SA R2-1809108" w:date="2018-05-29T23:55:00Z"/>
                <w:highlight w:val="cyan"/>
                <w:lang w:eastAsia="en-GB"/>
              </w:rPr>
            </w:pPr>
            <w:ins w:id="5294"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296" w:author="SA R2-1809108" w:date="2018-05-29T23:55:00Z"/>
                <w:b/>
                <w:bCs/>
                <w:i/>
                <w:noProof/>
                <w:highlight w:val="cyan"/>
                <w:lang w:eastAsia="en-GB"/>
              </w:rPr>
            </w:pPr>
            <w:ins w:id="5297" w:author="SA R2-1809108" w:date="2018-05-29T23:55:00Z">
              <w:r w:rsidRPr="005C72D9">
                <w:rPr>
                  <w:b/>
                  <w:bCs/>
                  <w:i/>
                  <w:noProof/>
                  <w:highlight w:val="cyan"/>
                  <w:lang w:eastAsia="en-GB"/>
                </w:rPr>
                <w:t>intraFreqBlackCellList</w:t>
              </w:r>
            </w:ins>
          </w:p>
          <w:p w:rsidR="008324A3" w:rsidRPr="005C72D9" w:rsidRDefault="008324A3" w:rsidP="001777B5">
            <w:pPr>
              <w:pStyle w:val="TAL"/>
              <w:rPr>
                <w:ins w:id="5298" w:author="SA R2-1809108" w:date="2018-05-29T23:55:00Z"/>
                <w:highlight w:val="cyan"/>
                <w:lang w:eastAsia="en-GB"/>
              </w:rPr>
            </w:pPr>
            <w:ins w:id="5299" w:author="SA R2-1809108" w:date="2018-05-29T23:55:00Z">
              <w:r w:rsidRPr="005C72D9">
                <w:rPr>
                  <w:highlight w:val="cyan"/>
                  <w:lang w:eastAsia="en-GB"/>
                </w:rPr>
                <w:t>List of blacklisted intra-frequency neighbouring cells.</w:t>
              </w:r>
            </w:ins>
          </w:p>
        </w:tc>
      </w:tr>
      <w:tr w:rsidR="008324A3" w:rsidRPr="005C72D9" w:rsidTr="001777B5">
        <w:trPr>
          <w:cantSplit/>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301" w:author="SA R2-1809108" w:date="2018-05-29T23:55:00Z"/>
                <w:b/>
                <w:bCs/>
                <w:i/>
                <w:noProof/>
                <w:highlight w:val="cyan"/>
                <w:lang w:eastAsia="en-GB"/>
              </w:rPr>
            </w:pPr>
            <w:ins w:id="5302" w:author="SA R2-1809108" w:date="2018-05-29T23:55:00Z">
              <w:r w:rsidRPr="005C72D9">
                <w:rPr>
                  <w:b/>
                  <w:bCs/>
                  <w:i/>
                  <w:noProof/>
                  <w:highlight w:val="cyan"/>
                  <w:lang w:eastAsia="en-GB"/>
                </w:rPr>
                <w:t>intraFreqNeighCellList</w:t>
              </w:r>
            </w:ins>
          </w:p>
          <w:p w:rsidR="008324A3" w:rsidRPr="005C72D9" w:rsidRDefault="008324A3" w:rsidP="001777B5">
            <w:pPr>
              <w:pStyle w:val="TAL"/>
              <w:rPr>
                <w:ins w:id="5303" w:author="SA R2-1809108" w:date="2018-05-29T23:55:00Z"/>
                <w:highlight w:val="cyan"/>
                <w:lang w:eastAsia="en-GB"/>
              </w:rPr>
            </w:pPr>
            <w:ins w:id="5304" w:author="SA R2-1809108" w:date="2018-05-29T23:55:00Z">
              <w:r w:rsidRPr="005C72D9">
                <w:rPr>
                  <w:highlight w:val="cyan"/>
                  <w:lang w:eastAsia="en-GB"/>
                </w:rPr>
                <w:t>List of intra-frequency neighbouring cells with specific cell re-selection parameters.</w:t>
              </w:r>
            </w:ins>
          </w:p>
        </w:tc>
      </w:tr>
      <w:tr w:rsidR="008324A3" w:rsidRPr="005C72D9" w:rsidTr="001777B5">
        <w:trPr>
          <w:cantSplit/>
          <w:ins w:id="5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306" w:author="SA R2-1809108" w:date="2018-05-29T23:55:00Z"/>
                <w:b/>
                <w:bCs/>
                <w:i/>
                <w:noProof/>
                <w:highlight w:val="cyan"/>
                <w:lang w:eastAsia="en-GB"/>
              </w:rPr>
            </w:pPr>
            <w:ins w:id="5307" w:author="SA R2-1809108" w:date="2018-05-29T23:55:00Z">
              <w:r w:rsidRPr="005C72D9">
                <w:rPr>
                  <w:b/>
                  <w:bCs/>
                  <w:i/>
                  <w:noProof/>
                  <w:highlight w:val="cyan"/>
                  <w:lang w:eastAsia="en-GB"/>
                </w:rPr>
                <w:t>q-OffsetCell</w:t>
              </w:r>
            </w:ins>
          </w:p>
          <w:p w:rsidR="008324A3" w:rsidRPr="005C72D9" w:rsidRDefault="008324A3" w:rsidP="001777B5">
            <w:pPr>
              <w:pStyle w:val="TAL"/>
              <w:rPr>
                <w:ins w:id="5308" w:author="SA R2-1809108" w:date="2018-05-29T23:55:00Z"/>
                <w:b/>
                <w:bCs/>
                <w:i/>
                <w:noProof/>
                <w:highlight w:val="cyan"/>
                <w:lang w:eastAsia="en-GB"/>
              </w:rPr>
            </w:pPr>
            <w:ins w:id="5309"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rsidR="008324A3" w:rsidRPr="005C72D9" w:rsidRDefault="008324A3" w:rsidP="008324A3">
      <w:pPr>
        <w:rPr>
          <w:ins w:id="5310" w:author="SA R2-1809108" w:date="2018-05-29T23:55:00Z"/>
          <w:highlight w:val="cyan"/>
          <w:lang w:eastAsia="en-US"/>
        </w:rPr>
      </w:pPr>
    </w:p>
    <w:p w:rsidR="008324A3" w:rsidRPr="005C72D9" w:rsidRDefault="008324A3" w:rsidP="008324A3">
      <w:pPr>
        <w:pStyle w:val="4"/>
        <w:rPr>
          <w:ins w:id="5311" w:author="SA R2-1809108" w:date="2018-05-29T23:55:00Z"/>
          <w:rFonts w:eastAsia="SimSun"/>
          <w:i/>
          <w:noProof/>
          <w:highlight w:val="cyan"/>
        </w:rPr>
      </w:pPr>
      <w:ins w:id="5312"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rsidR="008324A3" w:rsidRPr="005C72D9" w:rsidRDefault="008324A3" w:rsidP="008324A3">
      <w:pPr>
        <w:rPr>
          <w:ins w:id="5313" w:author="SA R2-1809108" w:date="2018-05-29T23:55:00Z"/>
          <w:rFonts w:eastAsia="SimSun"/>
          <w:iCs/>
          <w:highlight w:val="cyan"/>
        </w:rPr>
      </w:pPr>
      <w:ins w:id="5314"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rsidR="008324A3" w:rsidRPr="005C72D9" w:rsidRDefault="008324A3" w:rsidP="008324A3">
      <w:pPr>
        <w:pStyle w:val="TH"/>
        <w:rPr>
          <w:ins w:id="5315" w:author="SA R2-1809108" w:date="2018-05-29T23:55:00Z"/>
          <w:bCs/>
          <w:i/>
          <w:iCs/>
          <w:highlight w:val="cyan"/>
        </w:rPr>
      </w:pPr>
      <w:ins w:id="5316"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5317" w:author="SA R2-1809108" w:date="2018-05-29T23:55:00Z"/>
          <w:color w:val="808080"/>
          <w:highlight w:val="cyan"/>
        </w:rPr>
      </w:pPr>
      <w:ins w:id="53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319" w:author="SA R2-1809108" w:date="2018-05-29T23:55:00Z"/>
          <w:highlight w:val="cyan"/>
        </w:rPr>
      </w:pPr>
      <w:ins w:id="5320" w:author="SA R2-1809108" w:date="2018-05-29T23:55:00Z">
        <w:r w:rsidRPr="005C72D9">
          <w:rPr>
            <w:highlight w:val="cyan"/>
          </w:rPr>
          <w:t>-- TAG-SIB4-START</w:t>
        </w:r>
      </w:ins>
    </w:p>
    <w:p w:rsidR="008324A3" w:rsidRPr="005C72D9" w:rsidRDefault="008324A3" w:rsidP="008324A3">
      <w:pPr>
        <w:pStyle w:val="PL"/>
        <w:rPr>
          <w:ins w:id="5321" w:author="SA R2-1809108" w:date="2018-05-29T23:55:00Z"/>
          <w:rFonts w:eastAsia="SimSun"/>
          <w:highlight w:val="cyan"/>
          <w:lang w:eastAsia="en-GB"/>
        </w:rPr>
      </w:pPr>
    </w:p>
    <w:p w:rsidR="008324A3" w:rsidRPr="005C72D9" w:rsidRDefault="008324A3" w:rsidP="008324A3">
      <w:pPr>
        <w:pStyle w:val="PL"/>
        <w:rPr>
          <w:ins w:id="5322" w:author="SA R2-1809108" w:date="2018-05-29T23:55:00Z"/>
          <w:highlight w:val="cyan"/>
        </w:rPr>
      </w:pPr>
      <w:ins w:id="5323"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324" w:author="SA R2-1809108" w:date="2018-05-29T23:55:00Z"/>
          <w:highlight w:val="cyan"/>
        </w:rPr>
      </w:pPr>
      <w:ins w:id="5325"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rsidR="008324A3" w:rsidRPr="005C72D9" w:rsidRDefault="008324A3" w:rsidP="008324A3">
      <w:pPr>
        <w:pStyle w:val="PL"/>
        <w:rPr>
          <w:ins w:id="5326" w:author="SA R2-1809108" w:date="2018-05-29T23:55:00Z"/>
          <w:highlight w:val="cyan"/>
        </w:rPr>
      </w:pPr>
      <w:ins w:id="5327" w:author="SA R2-1809108" w:date="2018-05-29T23:55:00Z">
        <w:r w:rsidRPr="005C72D9">
          <w:rPr>
            <w:highlight w:val="cyan"/>
          </w:rPr>
          <w:tab/>
          <w:t>...,</w:t>
        </w:r>
      </w:ins>
    </w:p>
    <w:p w:rsidR="008324A3" w:rsidRPr="005C72D9" w:rsidRDefault="008324A3" w:rsidP="008324A3">
      <w:pPr>
        <w:pStyle w:val="PL"/>
        <w:rPr>
          <w:ins w:id="5328" w:author="SA R2-1809108" w:date="2018-05-29T23:55:00Z"/>
          <w:highlight w:val="cyan"/>
        </w:rPr>
      </w:pPr>
      <w:ins w:id="532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rsidR="008324A3" w:rsidRPr="005C72D9" w:rsidRDefault="008324A3" w:rsidP="008324A3">
      <w:pPr>
        <w:pStyle w:val="PL"/>
        <w:rPr>
          <w:ins w:id="5330" w:author="SA R2-1809108" w:date="2018-05-29T23:55:00Z"/>
          <w:highlight w:val="cyan"/>
        </w:rPr>
      </w:pPr>
      <w:ins w:id="5331" w:author="SA R2-1809108" w:date="2018-05-29T23:55:00Z">
        <w:r w:rsidRPr="005C72D9">
          <w:rPr>
            <w:highlight w:val="cyan"/>
          </w:rPr>
          <w:t>}</w:t>
        </w:r>
      </w:ins>
    </w:p>
    <w:p w:rsidR="008324A3" w:rsidRPr="005C72D9" w:rsidRDefault="008324A3" w:rsidP="008324A3">
      <w:pPr>
        <w:pStyle w:val="PL"/>
        <w:rPr>
          <w:ins w:id="5332" w:author="SA R2-1809108" w:date="2018-05-29T23:55:00Z"/>
          <w:highlight w:val="cyan"/>
        </w:rPr>
      </w:pPr>
    </w:p>
    <w:p w:rsidR="008324A3" w:rsidRPr="005C72D9" w:rsidRDefault="008324A3" w:rsidP="008324A3">
      <w:pPr>
        <w:pStyle w:val="PL"/>
        <w:rPr>
          <w:ins w:id="5333" w:author="SA R2-1809108" w:date="2018-05-29T23:55:00Z"/>
          <w:highlight w:val="cyan"/>
        </w:rPr>
      </w:pPr>
      <w:ins w:id="5334"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rsidR="008324A3" w:rsidRPr="005C72D9" w:rsidRDefault="008324A3" w:rsidP="008324A3">
      <w:pPr>
        <w:pStyle w:val="PL"/>
        <w:rPr>
          <w:ins w:id="5335" w:author="SA R2-1809108" w:date="2018-05-29T23:55:00Z"/>
          <w:highlight w:val="cyan"/>
        </w:rPr>
      </w:pPr>
    </w:p>
    <w:p w:rsidR="008324A3" w:rsidRPr="005C72D9" w:rsidRDefault="008324A3" w:rsidP="008324A3">
      <w:pPr>
        <w:pStyle w:val="PL"/>
        <w:rPr>
          <w:ins w:id="5336" w:author="SA R2-1809108" w:date="2018-05-29T23:55:00Z"/>
          <w:highlight w:val="cyan"/>
        </w:rPr>
      </w:pPr>
      <w:ins w:id="5337"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rsidR="008324A3" w:rsidRPr="005C72D9" w:rsidRDefault="008324A3" w:rsidP="008324A3">
      <w:pPr>
        <w:pStyle w:val="PL"/>
        <w:rPr>
          <w:ins w:id="5338" w:author="SA R2-1809108" w:date="2018-05-29T23:55:00Z"/>
          <w:highlight w:val="cyan"/>
        </w:rPr>
      </w:pPr>
      <w:ins w:id="5339"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rsidR="008324A3" w:rsidRPr="005C72D9" w:rsidRDefault="008324A3" w:rsidP="008324A3">
      <w:pPr>
        <w:pStyle w:val="PL"/>
        <w:rPr>
          <w:ins w:id="5340" w:author="SA R2-1809108" w:date="2018-05-29T23:55:00Z"/>
          <w:highlight w:val="cyan"/>
        </w:rPr>
      </w:pPr>
      <w:ins w:id="5341"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rsidR="008324A3" w:rsidRPr="005C72D9" w:rsidRDefault="008324A3" w:rsidP="008324A3">
      <w:pPr>
        <w:pStyle w:val="PL"/>
        <w:rPr>
          <w:ins w:id="5342" w:author="SA R2-1809108" w:date="2018-05-29T23:55:00Z"/>
          <w:highlight w:val="cyan"/>
        </w:rPr>
      </w:pPr>
      <w:ins w:id="5343"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8324A3" w:rsidRPr="005C72D9" w:rsidRDefault="008324A3" w:rsidP="008324A3">
      <w:pPr>
        <w:pStyle w:val="PL"/>
        <w:rPr>
          <w:ins w:id="5344" w:author="SA R2-1809108" w:date="2018-05-29T23:58:00Z"/>
          <w:color w:val="993366"/>
          <w:highlight w:val="cyan"/>
        </w:rPr>
      </w:pPr>
      <w:ins w:id="5345"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CB61AC" w:rsidRPr="005C72D9" w:rsidDel="00E0734E" w:rsidRDefault="00CB61AC" w:rsidP="00E0734E">
      <w:pPr>
        <w:pStyle w:val="PL"/>
        <w:rPr>
          <w:ins w:id="5346" w:author="SA R2-1806796" w:date="2018-06-04T22:42:00Z"/>
          <w:del w:id="5347" w:author="Rapporteur SA Rev 1" w:date="2018-06-06T14:40:00Z"/>
          <w:highlight w:val="cyan"/>
        </w:rPr>
      </w:pPr>
      <w:ins w:id="5348"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49" w:author="Rapporteur SA Rev 1" w:date="2018-06-06T14:40:00Z">
        <w:r w:rsidR="00E0734E" w:rsidRPr="005C72D9">
          <w:rPr>
            <w:highlight w:val="cyan"/>
          </w:rPr>
          <w:t>SS-RSSI-Measurement</w:t>
        </w:r>
      </w:ins>
      <w:ins w:id="5350" w:author="SA R2-1806796" w:date="2018-06-04T22:42:00Z">
        <w:del w:id="535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rsidR="00CB61AC" w:rsidRPr="005C72D9" w:rsidDel="00E0734E" w:rsidRDefault="00CB61AC">
      <w:pPr>
        <w:pStyle w:val="PL"/>
        <w:rPr>
          <w:ins w:id="5352" w:author="SA R2-1806796" w:date="2018-06-04T22:42:00Z"/>
          <w:del w:id="5353" w:author="Rapporteur SA Rev 1" w:date="2018-06-06T14:40:00Z"/>
          <w:highlight w:val="cyan"/>
        </w:rPr>
      </w:pPr>
      <w:ins w:id="5354" w:author="SA R2-1806796" w:date="2018-06-04T22:42:00Z">
        <w:del w:id="5355"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rsidR="00CB61AC" w:rsidRPr="005C72D9" w:rsidDel="00E0734E" w:rsidRDefault="00CB61AC">
      <w:pPr>
        <w:pStyle w:val="PL"/>
        <w:rPr>
          <w:ins w:id="5356" w:author="SA R2-1806796" w:date="2018-06-04T22:42:00Z"/>
          <w:del w:id="5357" w:author="Rapporteur SA Rev 1" w:date="2018-06-06T14:40:00Z"/>
          <w:highlight w:val="cyan"/>
        </w:rPr>
      </w:pPr>
      <w:ins w:id="5358" w:author="SA R2-1806796" w:date="2018-06-04T22:42:00Z">
        <w:del w:id="5359"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rsidR="00CB61AC" w:rsidRPr="005C72D9" w:rsidDel="00E0734E" w:rsidRDefault="00CB61AC">
      <w:pPr>
        <w:pStyle w:val="PL"/>
        <w:rPr>
          <w:ins w:id="5360" w:author="SA R2-1806796" w:date="2018-06-04T22:42:00Z"/>
          <w:del w:id="5361" w:author="Rapporteur SA Rev 1" w:date="2018-06-06T14:40:00Z"/>
          <w:highlight w:val="cyan"/>
        </w:rPr>
      </w:pPr>
      <w:ins w:id="5362" w:author="SA R2-1806796" w:date="2018-06-04T22:42:00Z">
        <w:del w:id="5363"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rsidR="00CB61AC" w:rsidRPr="005C72D9" w:rsidDel="00E0734E" w:rsidRDefault="00CB61AC">
      <w:pPr>
        <w:pStyle w:val="PL"/>
        <w:rPr>
          <w:ins w:id="5364" w:author="SA R2-1806796" w:date="2018-06-04T22:42:00Z"/>
          <w:del w:id="5365" w:author="Rapporteur SA Rev 1" w:date="2018-06-06T14:40:00Z"/>
          <w:highlight w:val="cyan"/>
        </w:rPr>
      </w:pPr>
      <w:ins w:id="5366" w:author="SA R2-1806796" w:date="2018-06-04T22:42:00Z">
        <w:del w:id="5367"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rsidR="00CB61AC" w:rsidRPr="005C72D9" w:rsidDel="00E0734E" w:rsidRDefault="00CB61AC">
      <w:pPr>
        <w:pStyle w:val="PL"/>
        <w:rPr>
          <w:ins w:id="5368" w:author="SA R2-1806796" w:date="2018-06-04T22:42:00Z"/>
          <w:del w:id="5369" w:author="Rapporteur SA Rev 1" w:date="2018-06-06T14:40:00Z"/>
          <w:highlight w:val="cyan"/>
        </w:rPr>
      </w:pPr>
      <w:ins w:id="5370" w:author="SA R2-1806796" w:date="2018-06-04T22:42:00Z">
        <w:del w:id="537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rsidR="00CB61AC" w:rsidRPr="005C72D9" w:rsidDel="00E0734E" w:rsidRDefault="00CB61AC">
      <w:pPr>
        <w:pStyle w:val="PL"/>
        <w:rPr>
          <w:ins w:id="5372" w:author="SA R2-1806796" w:date="2018-06-04T22:42:00Z"/>
          <w:del w:id="5373" w:author="Rapporteur SA Rev 1" w:date="2018-06-06T14:40:00Z"/>
          <w:highlight w:val="cyan"/>
        </w:rPr>
      </w:pPr>
      <w:ins w:id="5374" w:author="SA R2-1806796" w:date="2018-06-04T22:42:00Z">
        <w:del w:id="5375" w:author="Rapporteur SA Rev 1" w:date="2018-06-06T14:40:00Z">
          <w:r w:rsidRPr="005C72D9" w:rsidDel="00E0734E">
            <w:rPr>
              <w:highlight w:val="cyan"/>
            </w:rPr>
            <w:tab/>
          </w:r>
          <w:r w:rsidRPr="005C72D9" w:rsidDel="00E0734E">
            <w:rPr>
              <w:highlight w:val="cyan"/>
            </w:rPr>
            <w:tab/>
            <w:delText>},</w:delText>
          </w:r>
        </w:del>
      </w:ins>
    </w:p>
    <w:p w:rsidR="00CB61AC" w:rsidRPr="005C72D9"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rsidR="0034497E" w:rsidRPr="005C72D9" w:rsidRDefault="00CB61AC">
      <w:pPr>
        <w:pStyle w:val="PL"/>
        <w:rPr>
          <w:highlight w:val="cyan"/>
        </w:rPr>
      </w:pPr>
      <w:ins w:id="5380" w:author="SA R2-1806796" w:date="2018-06-04T22:42:00Z">
        <w:del w:id="5381" w:author="Rapporteur SA Rev 1" w:date="2018-06-06T14:40:00Z">
          <w:r w:rsidRPr="005C72D9" w:rsidDel="00E0734E">
            <w:rPr>
              <w:highlight w:val="cyan"/>
            </w:rPr>
            <w:tab/>
            <w:delText>}</w:delText>
          </w:r>
        </w:del>
      </w:ins>
      <w:ins w:id="5382"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3" w:author="SA R2-1806796" w:date="2018-06-04T22:42:00Z">
        <w:r w:rsidRPr="005C72D9">
          <w:rPr>
            <w:highlight w:val="cyan"/>
          </w:rPr>
          <w:tab/>
          <w:t>OPTIONAL,</w:t>
        </w:r>
      </w:ins>
    </w:p>
    <w:p w:rsidR="008324A3" w:rsidRPr="005C72D9" w:rsidRDefault="008324A3" w:rsidP="008324A3">
      <w:pPr>
        <w:pStyle w:val="PL"/>
        <w:rPr>
          <w:ins w:id="5384" w:author="SA R2-1809108" w:date="2018-05-29T23:55:00Z"/>
          <w:highlight w:val="cyan"/>
        </w:rPr>
      </w:pPr>
      <w:ins w:id="5385"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rsidR="008324A3" w:rsidRPr="005C72D9" w:rsidRDefault="008324A3" w:rsidP="008324A3">
      <w:pPr>
        <w:pStyle w:val="PL"/>
        <w:rPr>
          <w:ins w:id="5386" w:author="SA R2-1809108" w:date="2018-05-29T23:55:00Z"/>
          <w:highlight w:val="cyan"/>
        </w:rPr>
      </w:pPr>
      <w:ins w:id="5387"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388" w:author="SA R2-1809108" w:date="2018-05-29T23:55:00Z"/>
          <w:highlight w:val="cyan"/>
        </w:rPr>
      </w:pPr>
      <w:ins w:id="5389"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rsidR="008324A3" w:rsidRPr="005C72D9" w:rsidRDefault="008324A3" w:rsidP="008324A3">
      <w:pPr>
        <w:pStyle w:val="PL"/>
        <w:rPr>
          <w:ins w:id="5390" w:author="SA R2-1809108" w:date="2018-05-29T23:55:00Z"/>
          <w:highlight w:val="cyan"/>
        </w:rPr>
      </w:pPr>
      <w:ins w:id="5391"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392" w:author="SA R2-1809108" w:date="2018-05-29T23:55:00Z"/>
          <w:highlight w:val="cyan"/>
        </w:rPr>
      </w:pPr>
      <w:ins w:id="5393"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rsidR="008324A3" w:rsidRPr="005C72D9" w:rsidRDefault="008324A3" w:rsidP="008324A3">
      <w:pPr>
        <w:pStyle w:val="PL"/>
        <w:rPr>
          <w:ins w:id="5394" w:author="SA R2-1809108" w:date="2018-05-29T23:55:00Z"/>
          <w:highlight w:val="cyan"/>
        </w:rPr>
      </w:pPr>
      <w:ins w:id="5395"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rsidR="008324A3" w:rsidRPr="005C72D9" w:rsidRDefault="008324A3" w:rsidP="008324A3">
      <w:pPr>
        <w:pStyle w:val="PL"/>
        <w:rPr>
          <w:ins w:id="5396" w:author="SA R2-1809108" w:date="2018-05-29T23:55:00Z"/>
          <w:highlight w:val="cyan"/>
        </w:rPr>
      </w:pPr>
      <w:ins w:id="5397"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rsidR="008324A3" w:rsidRPr="005C72D9" w:rsidRDefault="008324A3" w:rsidP="008324A3">
      <w:pPr>
        <w:pStyle w:val="PL"/>
        <w:rPr>
          <w:ins w:id="5398" w:author="SA R2-1809108" w:date="2018-05-29T23:55:00Z"/>
          <w:highlight w:val="cyan"/>
        </w:rPr>
      </w:pPr>
      <w:ins w:id="5399"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rsidR="008324A3" w:rsidRPr="005C72D9" w:rsidRDefault="008324A3" w:rsidP="008324A3">
      <w:pPr>
        <w:pStyle w:val="PL"/>
        <w:rPr>
          <w:ins w:id="5400" w:author="SA R2-1809108" w:date="2018-05-29T23:55:00Z"/>
          <w:highlight w:val="cyan"/>
        </w:rPr>
      </w:pPr>
      <w:ins w:id="5401"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rsidR="008324A3" w:rsidRPr="005C72D9" w:rsidRDefault="008324A3" w:rsidP="008324A3">
      <w:pPr>
        <w:pStyle w:val="PL"/>
        <w:rPr>
          <w:ins w:id="5402" w:author="SA R2-1809108" w:date="2018-05-29T23:55:00Z"/>
          <w:highlight w:val="cyan"/>
        </w:rPr>
      </w:pPr>
      <w:ins w:id="5403"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rsidR="008324A3" w:rsidRPr="005C72D9" w:rsidRDefault="008324A3" w:rsidP="008324A3">
      <w:pPr>
        <w:pStyle w:val="PL"/>
        <w:rPr>
          <w:ins w:id="5404" w:author="SA R2-1809108" w:date="2018-05-29T23:55:00Z"/>
          <w:highlight w:val="cyan"/>
        </w:rPr>
      </w:pPr>
      <w:ins w:id="540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rsidR="008324A3" w:rsidRPr="005C72D9" w:rsidRDefault="008324A3" w:rsidP="008324A3">
      <w:pPr>
        <w:pStyle w:val="PL"/>
        <w:rPr>
          <w:ins w:id="5406" w:author="SA R2-1809108" w:date="2018-05-29T23:55:00Z"/>
          <w:highlight w:val="cyan"/>
        </w:rPr>
      </w:pPr>
      <w:ins w:id="5407"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408" w:author="SA R2-1809108" w:date="2018-05-29T23:55:00Z"/>
          <w:highlight w:val="cyan"/>
        </w:rPr>
      </w:pPr>
      <w:ins w:id="5409"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rsidR="008324A3" w:rsidRPr="005C72D9" w:rsidRDefault="008324A3" w:rsidP="008324A3">
      <w:pPr>
        <w:pStyle w:val="PL"/>
        <w:rPr>
          <w:ins w:id="5410" w:author="SA R2-1809108" w:date="2018-05-29T23:55:00Z"/>
          <w:highlight w:val="cyan"/>
        </w:rPr>
      </w:pPr>
      <w:ins w:id="5411"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412" w:author="SA R2-1809108" w:date="2018-05-29T23:55:00Z"/>
          <w:color w:val="808080"/>
          <w:highlight w:val="cyan"/>
        </w:rPr>
      </w:pPr>
      <w:ins w:id="5413"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rsidR="008324A3" w:rsidRPr="005C72D9" w:rsidRDefault="008324A3" w:rsidP="008324A3">
      <w:pPr>
        <w:pStyle w:val="PL"/>
        <w:rPr>
          <w:ins w:id="5414" w:author="SA R2-1809108" w:date="2018-05-29T23:55:00Z"/>
          <w:highlight w:val="cyan"/>
        </w:rPr>
      </w:pPr>
      <w:ins w:id="5415" w:author="SA R2-1809108" w:date="2018-05-29T23:55:00Z">
        <w:r w:rsidRPr="005C72D9">
          <w:rPr>
            <w:highlight w:val="cyan"/>
          </w:rPr>
          <w:tab/>
          <w:t>...</w:t>
        </w:r>
      </w:ins>
    </w:p>
    <w:p w:rsidR="008324A3" w:rsidRPr="005C72D9" w:rsidRDefault="008324A3" w:rsidP="008324A3">
      <w:pPr>
        <w:pStyle w:val="PL"/>
        <w:rPr>
          <w:ins w:id="5416" w:author="SA R2-1809108" w:date="2018-05-29T23:55:00Z"/>
          <w:highlight w:val="cyan"/>
        </w:rPr>
      </w:pPr>
      <w:ins w:id="5417" w:author="SA R2-1809108" w:date="2018-05-29T23:55:00Z">
        <w:r w:rsidRPr="005C72D9">
          <w:rPr>
            <w:highlight w:val="cyan"/>
          </w:rPr>
          <w:t>}</w:t>
        </w:r>
      </w:ins>
    </w:p>
    <w:p w:rsidR="008324A3" w:rsidRPr="005C72D9" w:rsidRDefault="008324A3" w:rsidP="008324A3">
      <w:pPr>
        <w:pStyle w:val="PL"/>
        <w:rPr>
          <w:ins w:id="5418" w:author="SA R2-1809108" w:date="2018-05-29T23:55:00Z"/>
          <w:highlight w:val="cyan"/>
        </w:rPr>
      </w:pPr>
    </w:p>
    <w:p w:rsidR="008324A3" w:rsidRPr="005C72D9" w:rsidRDefault="008324A3" w:rsidP="008324A3">
      <w:pPr>
        <w:pStyle w:val="PL"/>
        <w:rPr>
          <w:ins w:id="5419" w:author="SA R2-1809108" w:date="2018-05-29T23:55:00Z"/>
          <w:highlight w:val="cyan"/>
        </w:rPr>
      </w:pPr>
      <w:ins w:id="5420"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rsidR="008324A3" w:rsidRPr="005C72D9" w:rsidRDefault="008324A3" w:rsidP="008324A3">
      <w:pPr>
        <w:pStyle w:val="PL"/>
        <w:rPr>
          <w:ins w:id="5421" w:author="SA R2-1809108" w:date="2018-05-29T23:55:00Z"/>
          <w:highlight w:val="cyan"/>
        </w:rPr>
      </w:pPr>
    </w:p>
    <w:p w:rsidR="008324A3" w:rsidRPr="005C72D9" w:rsidRDefault="008324A3" w:rsidP="008324A3">
      <w:pPr>
        <w:pStyle w:val="PL"/>
        <w:rPr>
          <w:ins w:id="5422" w:author="SA R2-1809108" w:date="2018-05-29T23:55:00Z"/>
          <w:highlight w:val="cyan"/>
        </w:rPr>
      </w:pPr>
      <w:ins w:id="5423"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424" w:author="SA R2-1809108" w:date="2018-05-29T23:55:00Z"/>
          <w:highlight w:val="cyan"/>
        </w:rPr>
      </w:pPr>
      <w:ins w:id="5425"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rsidR="008324A3" w:rsidRPr="005C72D9" w:rsidRDefault="008324A3" w:rsidP="008324A3">
      <w:pPr>
        <w:pStyle w:val="PL"/>
        <w:rPr>
          <w:ins w:id="5426" w:author="SA R2-1809108" w:date="2018-05-29T23:55:00Z"/>
          <w:highlight w:val="cyan"/>
        </w:rPr>
      </w:pPr>
      <w:ins w:id="5427"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rsidR="000C39E2" w:rsidRPr="005C72D9" w:rsidRDefault="000C39E2" w:rsidP="000C39E2">
      <w:pPr>
        <w:pStyle w:val="PL"/>
        <w:rPr>
          <w:ins w:id="5428" w:author="SA R2-1809108" w:date="2018-06-06T10:35:00Z"/>
          <w:highlight w:val="cyan"/>
        </w:rPr>
      </w:pPr>
      <w:ins w:id="5429" w:author="SA R2-1809108" w:date="2018-06-06T10:35:00Z">
        <w:r w:rsidRPr="005C72D9">
          <w:rPr>
            <w:highlight w:val="cyan"/>
          </w:rPr>
          <w:tab/>
          <w:t>-- FIXME: The ssb-ConfigMobility does no longer contain the timing configuration!!!</w:t>
        </w:r>
      </w:ins>
    </w:p>
    <w:p w:rsidR="008324A3" w:rsidRPr="005C72D9" w:rsidRDefault="008324A3" w:rsidP="008324A3">
      <w:pPr>
        <w:pStyle w:val="PL"/>
        <w:rPr>
          <w:ins w:id="5430" w:author="SA R2-1809108" w:date="2018-05-29T23:55:00Z"/>
          <w:highlight w:val="cyan"/>
        </w:rPr>
      </w:pPr>
      <w:ins w:id="5431"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2" w:author="SA R2-1809108" w:date="2018-06-05T17:31:00Z">
        <w:r w:rsidR="003134EA" w:rsidRPr="005C72D9">
          <w:rPr>
            <w:highlight w:val="cyan"/>
          </w:rPr>
          <w:tab/>
        </w:r>
      </w:ins>
      <w:ins w:id="5433" w:author="SA R2-1809108" w:date="2018-05-29T23:55:00Z">
        <w:r w:rsidRPr="005C72D9">
          <w:rPr>
            <w:highlight w:val="cyan"/>
          </w:rPr>
          <w:tab/>
          <w:t>SSB-ConfigMobility</w:t>
        </w:r>
      </w:ins>
      <w:ins w:id="5434" w:author="SA R2-1809108" w:date="2018-06-05T17:31:00Z">
        <w:r w:rsidR="003134EA" w:rsidRPr="005C72D9">
          <w:rPr>
            <w:highlight w:val="cyan"/>
          </w:rPr>
          <w:tab/>
        </w:r>
        <w:r w:rsidR="003134EA" w:rsidRPr="005C72D9">
          <w:rPr>
            <w:highlight w:val="cyan"/>
          </w:rPr>
          <w:tab/>
        </w:r>
        <w:r w:rsidR="003134EA" w:rsidRPr="005C72D9">
          <w:rPr>
            <w:highlight w:val="cyan"/>
          </w:rPr>
          <w:tab/>
        </w:r>
      </w:ins>
      <w:ins w:id="5435" w:author="SA R2-1809108" w:date="2018-05-29T23:55:00Z">
        <w:r w:rsidRPr="005C72D9">
          <w:rPr>
            <w:color w:val="993366"/>
            <w:highlight w:val="cyan"/>
          </w:rPr>
          <w:t>OPTIONAL,</w:t>
        </w:r>
      </w:ins>
    </w:p>
    <w:p w:rsidR="008324A3" w:rsidRPr="005C72D9" w:rsidRDefault="008324A3" w:rsidP="008324A3">
      <w:pPr>
        <w:pStyle w:val="PL"/>
        <w:rPr>
          <w:ins w:id="5436" w:author="SA R2-1809108" w:date="2018-05-29T23:55:00Z"/>
          <w:highlight w:val="cyan"/>
        </w:rPr>
      </w:pPr>
      <w:ins w:id="5437" w:author="SA R2-1809108" w:date="2018-05-29T23:55:00Z">
        <w:r w:rsidRPr="005C72D9">
          <w:rPr>
            <w:highlight w:val="cyan"/>
          </w:rPr>
          <w:tab/>
          <w:t>...</w:t>
        </w:r>
      </w:ins>
    </w:p>
    <w:p w:rsidR="008324A3" w:rsidRPr="005C72D9" w:rsidRDefault="008324A3" w:rsidP="008324A3">
      <w:pPr>
        <w:pStyle w:val="PL"/>
        <w:rPr>
          <w:ins w:id="5438" w:author="SA R2-1809108" w:date="2018-05-29T23:55:00Z"/>
          <w:highlight w:val="cyan"/>
        </w:rPr>
      </w:pPr>
    </w:p>
    <w:p w:rsidR="008324A3" w:rsidRPr="005C72D9" w:rsidRDefault="008324A3" w:rsidP="008324A3">
      <w:pPr>
        <w:pStyle w:val="PL"/>
        <w:rPr>
          <w:ins w:id="5439" w:author="SA R2-1809108" w:date="2018-05-29T23:55:00Z"/>
          <w:highlight w:val="cyan"/>
        </w:rPr>
      </w:pPr>
      <w:ins w:id="5440" w:author="SA R2-1809108" w:date="2018-05-29T23:55:00Z">
        <w:r w:rsidRPr="005C72D9">
          <w:rPr>
            <w:highlight w:val="cyan"/>
          </w:rPr>
          <w:t>}</w:t>
        </w:r>
      </w:ins>
    </w:p>
    <w:p w:rsidR="008324A3" w:rsidRPr="005C72D9" w:rsidRDefault="008324A3" w:rsidP="008324A3">
      <w:pPr>
        <w:pStyle w:val="PL"/>
        <w:rPr>
          <w:ins w:id="5441" w:author="SA R2-1809108" w:date="2018-05-29T23:55:00Z"/>
          <w:highlight w:val="cyan"/>
        </w:rPr>
      </w:pPr>
    </w:p>
    <w:p w:rsidR="008324A3" w:rsidRPr="005C72D9" w:rsidRDefault="008324A3" w:rsidP="008324A3">
      <w:pPr>
        <w:pStyle w:val="PL"/>
        <w:rPr>
          <w:ins w:id="5442" w:author="SA R2-1809108" w:date="2018-05-29T23:55:00Z"/>
          <w:highlight w:val="cyan"/>
        </w:rPr>
      </w:pPr>
      <w:ins w:id="5443"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4" w:author="SA Rapporteur Rev 1" w:date="2018-06-02T00:55:00Z">
          <w:r w:rsidRPr="005C72D9" w:rsidDel="00A8210C">
            <w:rPr>
              <w:highlight w:val="cyan"/>
            </w:rPr>
            <w:delText>PhysCellId</w:delText>
          </w:r>
        </w:del>
      </w:ins>
      <w:ins w:id="5445" w:author="SA Rapporteur Rev 1" w:date="2018-06-02T00:55:00Z">
        <w:r w:rsidR="00A8210C" w:rsidRPr="005C72D9">
          <w:rPr>
            <w:highlight w:val="cyan"/>
          </w:rPr>
          <w:t>PCI-</w:t>
        </w:r>
      </w:ins>
      <w:ins w:id="5446" w:author="SA R2-1809108" w:date="2018-05-29T23:55:00Z">
        <w:r w:rsidRPr="005C72D9">
          <w:rPr>
            <w:highlight w:val="cyan"/>
          </w:rPr>
          <w:t>Range</w:t>
        </w:r>
      </w:ins>
    </w:p>
    <w:p w:rsidR="008324A3" w:rsidRPr="005C72D9" w:rsidRDefault="008324A3" w:rsidP="008324A3">
      <w:pPr>
        <w:pStyle w:val="PL"/>
        <w:rPr>
          <w:ins w:id="5447" w:author="SA R2-1809108" w:date="2018-05-29T23:55:00Z"/>
          <w:highlight w:val="cyan"/>
        </w:rPr>
      </w:pPr>
    </w:p>
    <w:p w:rsidR="008324A3" w:rsidRPr="005C72D9" w:rsidRDefault="008324A3" w:rsidP="008C4961">
      <w:pPr>
        <w:pStyle w:val="PL"/>
        <w:rPr>
          <w:ins w:id="5448" w:author="SA R2-1809108" w:date="2018-05-29T23:55:00Z"/>
          <w:highlight w:val="cyan"/>
        </w:rPr>
      </w:pPr>
      <w:ins w:id="5449" w:author="SA R2-1809108" w:date="2018-05-29T23:55:00Z">
        <w:r w:rsidRPr="005C72D9">
          <w:rPr>
            <w:highlight w:val="cyan"/>
          </w:rPr>
          <w:t>-- TAG-SIB4-STOP</w:t>
        </w:r>
      </w:ins>
    </w:p>
    <w:p w:rsidR="008324A3" w:rsidRPr="005C72D9" w:rsidRDefault="008324A3" w:rsidP="008324A3">
      <w:pPr>
        <w:pStyle w:val="PL"/>
        <w:rPr>
          <w:ins w:id="5450" w:author="SA R2-1809108" w:date="2018-05-29T23:55:00Z"/>
          <w:rFonts w:eastAsia="SimSun"/>
          <w:color w:val="808080"/>
          <w:highlight w:val="cyan"/>
          <w:lang w:eastAsia="en-GB"/>
        </w:rPr>
      </w:pPr>
      <w:ins w:id="5451" w:author="SA R2-1809108" w:date="2018-05-29T23:55:00Z">
        <w:r w:rsidRPr="005C72D9">
          <w:rPr>
            <w:color w:val="808080"/>
            <w:highlight w:val="cyan"/>
          </w:rPr>
          <w:t>-- ASN1STOP</w:t>
        </w:r>
      </w:ins>
    </w:p>
    <w:p w:rsidR="008324A3" w:rsidRPr="005C72D9" w:rsidRDefault="008324A3" w:rsidP="008324A3">
      <w:pPr>
        <w:rPr>
          <w:ins w:id="54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5C72D9" w:rsidTr="001777B5">
        <w:trPr>
          <w:cantSplit/>
          <w:tblHeader/>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454" w:author="SA R2-1809108" w:date="2018-05-29T23:55:00Z"/>
                <w:highlight w:val="cyan"/>
                <w:lang w:eastAsia="en-GB"/>
              </w:rPr>
            </w:pPr>
            <w:ins w:id="5455"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rsidTr="001777B5">
        <w:trPr>
          <w:cantSplit/>
          <w:ins w:id="5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57" w:author="SA R2-1809108" w:date="2018-05-29T23:55:00Z"/>
                <w:b/>
                <w:bCs/>
                <w:i/>
                <w:noProof/>
                <w:highlight w:val="cyan"/>
                <w:lang w:eastAsia="en-GB"/>
              </w:rPr>
            </w:pPr>
            <w:ins w:id="5458" w:author="SA R2-1809108" w:date="2018-05-29T23:55:00Z">
              <w:r w:rsidRPr="005C72D9">
                <w:rPr>
                  <w:b/>
                  <w:bCs/>
                  <w:i/>
                  <w:noProof/>
                  <w:highlight w:val="cyan"/>
                  <w:lang w:eastAsia="en-GB"/>
                </w:rPr>
                <w:t xml:space="preserve">absThreshSS-BlocksConsolidation </w:t>
              </w:r>
            </w:ins>
          </w:p>
          <w:p w:rsidR="008324A3" w:rsidRPr="005C72D9" w:rsidRDefault="008324A3" w:rsidP="001777B5">
            <w:pPr>
              <w:pStyle w:val="TAL"/>
              <w:rPr>
                <w:ins w:id="5459" w:author="SA R2-1809108" w:date="2018-05-29T23:55:00Z"/>
                <w:highlight w:val="cyan"/>
                <w:lang w:eastAsia="en-GB"/>
              </w:rPr>
            </w:pPr>
            <w:ins w:id="5460" w:author="SA R2-1809108" w:date="2018-05-29T23:55:00Z">
              <w:r w:rsidRPr="005C72D9">
                <w:rPr>
                  <w:highlight w:val="cyan"/>
                  <w:lang w:eastAsia="en-GB"/>
                </w:rPr>
                <w:t>Threshold for consolidation of L1 measurements per RS index.</w:t>
              </w:r>
            </w:ins>
          </w:p>
        </w:tc>
      </w:tr>
      <w:tr w:rsidR="008324A3" w:rsidRPr="005C72D9" w:rsidTr="001777B5">
        <w:trPr>
          <w:cantSplit/>
          <w:ins w:id="5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62" w:author="SA R2-1809108" w:date="2018-05-29T23:55:00Z"/>
                <w:b/>
                <w:bCs/>
                <w:i/>
                <w:noProof/>
                <w:highlight w:val="cyan"/>
                <w:lang w:eastAsia="en-GB"/>
              </w:rPr>
            </w:pPr>
            <w:ins w:id="5463" w:author="SA R2-1809108" w:date="2018-05-29T23:55:00Z">
              <w:r w:rsidRPr="005C72D9">
                <w:rPr>
                  <w:b/>
                  <w:bCs/>
                  <w:i/>
                  <w:noProof/>
                  <w:highlight w:val="cyan"/>
                  <w:lang w:eastAsia="en-GB"/>
                </w:rPr>
                <w:t>interFreqBlackCellList</w:t>
              </w:r>
            </w:ins>
          </w:p>
          <w:p w:rsidR="008324A3" w:rsidRPr="005C72D9" w:rsidRDefault="008324A3" w:rsidP="001777B5">
            <w:pPr>
              <w:pStyle w:val="TAL"/>
              <w:rPr>
                <w:ins w:id="5464" w:author="SA R2-1809108" w:date="2018-05-29T23:55:00Z"/>
                <w:highlight w:val="cyan"/>
                <w:lang w:eastAsia="en-GB"/>
              </w:rPr>
            </w:pPr>
            <w:ins w:id="5465" w:author="SA R2-1809108" w:date="2018-05-29T23:55:00Z">
              <w:r w:rsidRPr="005C72D9">
                <w:rPr>
                  <w:highlight w:val="cyan"/>
                  <w:lang w:eastAsia="en-GB"/>
                </w:rPr>
                <w:t>List of blacklisted inter-frequency neighbouring cells.</w:t>
              </w:r>
            </w:ins>
          </w:p>
        </w:tc>
      </w:tr>
      <w:tr w:rsidR="008324A3" w:rsidRPr="005C72D9" w:rsidTr="001777B5">
        <w:trPr>
          <w:cantSplit/>
          <w:ins w:id="54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8C4961">
            <w:pPr>
              <w:pStyle w:val="TAL"/>
              <w:rPr>
                <w:ins w:id="5467" w:author="SA R2-1809108" w:date="2018-05-29T23:55:00Z"/>
                <w:b/>
                <w:i/>
                <w:noProof/>
                <w:highlight w:val="cyan"/>
              </w:rPr>
            </w:pPr>
            <w:ins w:id="5468" w:author="SA R2-1809108" w:date="2018-05-29T23:55:00Z">
              <w:r w:rsidRPr="005C72D9">
                <w:rPr>
                  <w:b/>
                  <w:i/>
                  <w:noProof/>
                  <w:highlight w:val="cyan"/>
                </w:rPr>
                <w:t>interFreqCarrierFreqList</w:t>
              </w:r>
            </w:ins>
          </w:p>
          <w:p w:rsidR="008324A3" w:rsidRPr="005C72D9" w:rsidRDefault="008324A3" w:rsidP="008C4961">
            <w:pPr>
              <w:pStyle w:val="TAL"/>
              <w:rPr>
                <w:ins w:id="5469" w:author="SA R2-1809108" w:date="2018-05-29T23:55:00Z"/>
                <w:noProof/>
                <w:highlight w:val="cyan"/>
                <w:lang w:eastAsia="en-US"/>
              </w:rPr>
            </w:pPr>
            <w:ins w:id="5470" w:author="SA R2-1809108" w:date="2018-05-29T23:55:00Z">
              <w:r w:rsidRPr="005C72D9">
                <w:rPr>
                  <w:noProof/>
                  <w:highlight w:val="cyan"/>
                </w:rPr>
                <w:t xml:space="preserve">List of neighbouring carrier frequencies and frequency specific cell re-selection information. </w:t>
              </w:r>
            </w:ins>
          </w:p>
        </w:tc>
      </w:tr>
      <w:tr w:rsidR="008324A3" w:rsidRPr="005C72D9" w:rsidTr="001777B5">
        <w:trPr>
          <w:cantSplit/>
          <w:ins w:id="5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72" w:author="SA R2-1809108" w:date="2018-05-29T23:55:00Z"/>
                <w:b/>
                <w:bCs/>
                <w:i/>
                <w:noProof/>
                <w:highlight w:val="cyan"/>
                <w:lang w:eastAsia="en-GB"/>
              </w:rPr>
            </w:pPr>
            <w:ins w:id="5473" w:author="SA R2-1809108" w:date="2018-05-29T23:55:00Z">
              <w:r w:rsidRPr="005C72D9">
                <w:rPr>
                  <w:b/>
                  <w:bCs/>
                  <w:i/>
                  <w:noProof/>
                  <w:highlight w:val="cyan"/>
                  <w:lang w:eastAsia="en-GB"/>
                </w:rPr>
                <w:t>interFreqNeighCellList</w:t>
              </w:r>
            </w:ins>
          </w:p>
          <w:p w:rsidR="008324A3" w:rsidRPr="005C72D9" w:rsidRDefault="008324A3" w:rsidP="001777B5">
            <w:pPr>
              <w:pStyle w:val="TAL"/>
              <w:rPr>
                <w:ins w:id="5474" w:author="SA R2-1809108" w:date="2018-05-29T23:55:00Z"/>
                <w:highlight w:val="cyan"/>
                <w:lang w:eastAsia="en-GB"/>
              </w:rPr>
            </w:pPr>
            <w:ins w:id="5475" w:author="SA R2-1809108" w:date="2018-05-29T23:55:00Z">
              <w:r w:rsidRPr="005C72D9">
                <w:rPr>
                  <w:highlight w:val="cyan"/>
                  <w:lang w:eastAsia="en-GB"/>
                </w:rPr>
                <w:t>List of inter-frequency neighbouring cells with specific cell re-selection parameters.</w:t>
              </w:r>
            </w:ins>
          </w:p>
        </w:tc>
      </w:tr>
      <w:tr w:rsidR="008324A3" w:rsidRPr="005C72D9" w:rsidTr="001777B5">
        <w:trPr>
          <w:cantSplit/>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77" w:author="SA R2-1809108" w:date="2018-05-29T23:55:00Z"/>
                <w:b/>
                <w:bCs/>
                <w:i/>
                <w:noProof/>
                <w:highlight w:val="cyan"/>
                <w:lang w:eastAsia="en-GB"/>
              </w:rPr>
            </w:pPr>
            <w:ins w:id="5478" w:author="SA R2-1809108" w:date="2018-05-29T23:55:00Z">
              <w:r w:rsidRPr="005C72D9">
                <w:rPr>
                  <w:b/>
                  <w:bCs/>
                  <w:i/>
                  <w:noProof/>
                  <w:highlight w:val="cyan"/>
                  <w:lang w:eastAsia="en-GB"/>
                </w:rPr>
                <w:t xml:space="preserve">nrofSS-BlocksToAverage </w:t>
              </w:r>
            </w:ins>
          </w:p>
          <w:p w:rsidR="008324A3" w:rsidRPr="005C72D9" w:rsidRDefault="008324A3" w:rsidP="001777B5">
            <w:pPr>
              <w:pStyle w:val="TAL"/>
              <w:rPr>
                <w:ins w:id="5479" w:author="SA R2-1809108" w:date="2018-05-29T23:55:00Z"/>
                <w:highlight w:val="cyan"/>
                <w:lang w:eastAsia="en-GB"/>
              </w:rPr>
            </w:pPr>
            <w:ins w:id="5480" w:author="SA R2-1809108" w:date="2018-05-29T23:55:00Z">
              <w:r w:rsidRPr="005C72D9">
                <w:rPr>
                  <w:highlight w:val="cyan"/>
                  <w:lang w:eastAsia="en-GB"/>
                </w:rPr>
                <w:t>Number of SS blocks to average for cell measurement derivation.</w:t>
              </w:r>
            </w:ins>
          </w:p>
        </w:tc>
      </w:tr>
      <w:tr w:rsidR="008324A3" w:rsidRPr="005C72D9" w:rsidTr="001777B5">
        <w:trPr>
          <w:cantSplit/>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82" w:author="SA R2-1809108" w:date="2018-05-29T23:55:00Z"/>
                <w:b/>
                <w:bCs/>
                <w:i/>
                <w:noProof/>
                <w:highlight w:val="cyan"/>
                <w:lang w:eastAsia="en-GB"/>
              </w:rPr>
            </w:pPr>
            <w:ins w:id="5483" w:author="SA R2-1809108" w:date="2018-05-29T23:55:00Z">
              <w:r w:rsidRPr="005C72D9">
                <w:rPr>
                  <w:b/>
                  <w:bCs/>
                  <w:i/>
                  <w:noProof/>
                  <w:highlight w:val="cyan"/>
                  <w:lang w:eastAsia="en-GB"/>
                </w:rPr>
                <w:t>p-Max</w:t>
              </w:r>
            </w:ins>
          </w:p>
          <w:p w:rsidR="008324A3" w:rsidRPr="005C72D9" w:rsidRDefault="008324A3" w:rsidP="001777B5">
            <w:pPr>
              <w:pStyle w:val="TAL"/>
              <w:rPr>
                <w:ins w:id="5484" w:author="SA R2-1809108" w:date="2018-05-29T23:55:00Z"/>
                <w:highlight w:val="cyan"/>
                <w:lang w:eastAsia="en-GB"/>
              </w:rPr>
            </w:pPr>
            <w:ins w:id="5485"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rsidTr="001777B5">
        <w:trPr>
          <w:cantSplit/>
          <w:ins w:id="5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87" w:author="SA R2-1809108" w:date="2018-05-29T23:55:00Z"/>
                <w:b/>
                <w:bCs/>
                <w:i/>
                <w:noProof/>
                <w:highlight w:val="cyan"/>
                <w:lang w:eastAsia="en-GB"/>
              </w:rPr>
            </w:pPr>
            <w:ins w:id="5488" w:author="SA R2-1809108" w:date="2018-05-29T23:55:00Z">
              <w:r w:rsidRPr="005C72D9">
                <w:rPr>
                  <w:b/>
                  <w:bCs/>
                  <w:i/>
                  <w:noProof/>
                  <w:highlight w:val="cyan"/>
                  <w:lang w:eastAsia="en-GB"/>
                </w:rPr>
                <w:t>q-OffsetCell</w:t>
              </w:r>
            </w:ins>
          </w:p>
          <w:p w:rsidR="008324A3" w:rsidRPr="005C72D9" w:rsidRDefault="008324A3" w:rsidP="001777B5">
            <w:pPr>
              <w:pStyle w:val="TAL"/>
              <w:rPr>
                <w:ins w:id="5489" w:author="SA R2-1809108" w:date="2018-05-29T23:55:00Z"/>
                <w:highlight w:val="cyan"/>
                <w:lang w:eastAsia="en-GB"/>
              </w:rPr>
            </w:pPr>
            <w:ins w:id="549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92" w:author="SA R2-1809108" w:date="2018-05-29T23:55:00Z"/>
                <w:b/>
                <w:bCs/>
                <w:i/>
                <w:noProof/>
                <w:highlight w:val="cyan"/>
                <w:lang w:eastAsia="en-GB"/>
              </w:rPr>
            </w:pPr>
            <w:ins w:id="5493" w:author="SA R2-1809108" w:date="2018-05-29T23:55:00Z">
              <w:r w:rsidRPr="005C72D9">
                <w:rPr>
                  <w:b/>
                  <w:bCs/>
                  <w:i/>
                  <w:noProof/>
                  <w:highlight w:val="cyan"/>
                  <w:lang w:eastAsia="en-GB"/>
                </w:rPr>
                <w:t>q-OffsetFreq</w:t>
              </w:r>
            </w:ins>
          </w:p>
          <w:p w:rsidR="008324A3" w:rsidRPr="005C72D9" w:rsidRDefault="008324A3" w:rsidP="001777B5">
            <w:pPr>
              <w:pStyle w:val="TAL"/>
              <w:rPr>
                <w:ins w:id="5494" w:author="SA R2-1809108" w:date="2018-05-29T23:55:00Z"/>
                <w:noProof/>
                <w:highlight w:val="cyan"/>
                <w:lang w:eastAsia="en-GB"/>
              </w:rPr>
            </w:pPr>
            <w:ins w:id="5495"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497" w:author="SA R2-1809108" w:date="2018-05-29T23:55:00Z"/>
                <w:b/>
                <w:bCs/>
                <w:i/>
                <w:noProof/>
                <w:highlight w:val="cyan"/>
                <w:lang w:eastAsia="en-GB"/>
              </w:rPr>
            </w:pPr>
            <w:ins w:id="5498" w:author="SA R2-1809108" w:date="2018-05-29T23:55:00Z">
              <w:r w:rsidRPr="005C72D9">
                <w:rPr>
                  <w:b/>
                  <w:bCs/>
                  <w:i/>
                  <w:noProof/>
                  <w:highlight w:val="cyan"/>
                  <w:lang w:eastAsia="en-GB"/>
                </w:rPr>
                <w:t>q-QualMin</w:t>
              </w:r>
            </w:ins>
          </w:p>
          <w:p w:rsidR="008324A3" w:rsidRPr="005C72D9" w:rsidRDefault="008324A3" w:rsidP="001777B5">
            <w:pPr>
              <w:pStyle w:val="TAL"/>
              <w:rPr>
                <w:ins w:id="5499" w:author="SA R2-1809108" w:date="2018-05-29T23:55:00Z"/>
                <w:b/>
                <w:bCs/>
                <w:i/>
                <w:noProof/>
                <w:highlight w:val="cyan"/>
                <w:lang w:eastAsia="en-GB"/>
              </w:rPr>
            </w:pPr>
            <w:ins w:id="5500"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02" w:author="SA R2-1809108" w:date="2018-05-29T23:55:00Z"/>
                <w:b/>
                <w:bCs/>
                <w:i/>
                <w:noProof/>
                <w:highlight w:val="cyan"/>
                <w:lang w:eastAsia="en-GB"/>
              </w:rPr>
            </w:pPr>
            <w:ins w:id="5503" w:author="SA R2-1809108" w:date="2018-05-29T23:55:00Z">
              <w:r w:rsidRPr="005C72D9">
                <w:rPr>
                  <w:b/>
                  <w:bCs/>
                  <w:i/>
                  <w:noProof/>
                  <w:highlight w:val="cyan"/>
                  <w:lang w:eastAsia="en-GB"/>
                </w:rPr>
                <w:t>threshX-HighP</w:t>
              </w:r>
            </w:ins>
          </w:p>
          <w:p w:rsidR="008324A3" w:rsidRPr="005C72D9" w:rsidRDefault="008324A3" w:rsidP="001777B5">
            <w:pPr>
              <w:pStyle w:val="TAL"/>
              <w:rPr>
                <w:ins w:id="5504" w:author="SA R2-1809108" w:date="2018-05-29T23:55:00Z"/>
                <w:highlight w:val="cyan"/>
                <w:lang w:eastAsia="en-GB"/>
              </w:rPr>
            </w:pPr>
            <w:ins w:id="5505"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07" w:author="SA R2-1809108" w:date="2018-05-29T23:55:00Z"/>
                <w:b/>
                <w:bCs/>
                <w:i/>
                <w:noProof/>
                <w:highlight w:val="cyan"/>
                <w:lang w:eastAsia="en-GB"/>
              </w:rPr>
            </w:pPr>
            <w:ins w:id="5508" w:author="SA R2-1809108" w:date="2018-05-29T23:55:00Z">
              <w:r w:rsidRPr="005C72D9">
                <w:rPr>
                  <w:b/>
                  <w:bCs/>
                  <w:i/>
                  <w:noProof/>
                  <w:highlight w:val="cyan"/>
                  <w:lang w:eastAsia="en-GB"/>
                </w:rPr>
                <w:t>threshX-HighQ</w:t>
              </w:r>
            </w:ins>
          </w:p>
          <w:p w:rsidR="008324A3" w:rsidRPr="005C72D9" w:rsidRDefault="008324A3" w:rsidP="001777B5">
            <w:pPr>
              <w:pStyle w:val="TAL"/>
              <w:rPr>
                <w:ins w:id="5509" w:author="SA R2-1809108" w:date="2018-05-29T23:55:00Z"/>
                <w:b/>
                <w:bCs/>
                <w:i/>
                <w:noProof/>
                <w:highlight w:val="cyan"/>
                <w:lang w:eastAsia="en-GB"/>
              </w:rPr>
            </w:pPr>
            <w:ins w:id="5510"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12" w:author="SA R2-1809108" w:date="2018-05-29T23:55:00Z"/>
                <w:b/>
                <w:bCs/>
                <w:i/>
                <w:noProof/>
                <w:highlight w:val="cyan"/>
                <w:lang w:eastAsia="en-GB"/>
              </w:rPr>
            </w:pPr>
            <w:ins w:id="5513" w:author="SA R2-1809108" w:date="2018-05-29T23:55:00Z">
              <w:r w:rsidRPr="005C72D9">
                <w:rPr>
                  <w:b/>
                  <w:bCs/>
                  <w:i/>
                  <w:noProof/>
                  <w:highlight w:val="cyan"/>
                  <w:lang w:eastAsia="en-GB"/>
                </w:rPr>
                <w:t>threshX-LowP</w:t>
              </w:r>
            </w:ins>
          </w:p>
          <w:p w:rsidR="008324A3" w:rsidRPr="005C72D9" w:rsidRDefault="008324A3" w:rsidP="001777B5">
            <w:pPr>
              <w:pStyle w:val="TAL"/>
              <w:rPr>
                <w:ins w:id="5514" w:author="SA R2-1809108" w:date="2018-05-29T23:55:00Z"/>
                <w:noProof/>
                <w:highlight w:val="cyan"/>
                <w:lang w:eastAsia="en-GB"/>
              </w:rPr>
            </w:pPr>
            <w:ins w:id="5515"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17" w:author="SA R2-1809108" w:date="2018-05-29T23:55:00Z"/>
                <w:b/>
                <w:bCs/>
                <w:i/>
                <w:noProof/>
                <w:highlight w:val="cyan"/>
                <w:lang w:eastAsia="en-GB"/>
              </w:rPr>
            </w:pPr>
            <w:ins w:id="5518" w:author="SA R2-1809108" w:date="2018-05-29T23:55:00Z">
              <w:r w:rsidRPr="005C72D9">
                <w:rPr>
                  <w:b/>
                  <w:bCs/>
                  <w:i/>
                  <w:noProof/>
                  <w:highlight w:val="cyan"/>
                  <w:lang w:eastAsia="en-GB"/>
                </w:rPr>
                <w:t>threshX-LowQ</w:t>
              </w:r>
            </w:ins>
          </w:p>
          <w:p w:rsidR="008324A3" w:rsidRPr="005C72D9" w:rsidRDefault="008324A3" w:rsidP="001777B5">
            <w:pPr>
              <w:pStyle w:val="TAL"/>
              <w:rPr>
                <w:ins w:id="5519" w:author="SA R2-1809108" w:date="2018-05-29T23:55:00Z"/>
                <w:b/>
                <w:bCs/>
                <w:i/>
                <w:noProof/>
                <w:highlight w:val="cyan"/>
                <w:lang w:eastAsia="en-GB"/>
              </w:rPr>
            </w:pPr>
            <w:ins w:id="5520"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22" w:author="SA R2-1809108" w:date="2018-05-29T23:55:00Z"/>
                <w:b/>
                <w:bCs/>
                <w:i/>
                <w:noProof/>
                <w:highlight w:val="cyan"/>
                <w:lang w:eastAsia="en-GB"/>
              </w:rPr>
            </w:pPr>
            <w:ins w:id="5523" w:author="SA R2-1809108" w:date="2018-05-29T23:55:00Z">
              <w:r w:rsidRPr="005C72D9">
                <w:rPr>
                  <w:b/>
                  <w:bCs/>
                  <w:i/>
                  <w:noProof/>
                  <w:highlight w:val="cyan"/>
                  <w:lang w:eastAsia="en-GB"/>
                </w:rPr>
                <w:t>t-ReselectionNR</w:t>
              </w:r>
            </w:ins>
          </w:p>
          <w:p w:rsidR="008324A3" w:rsidRPr="005C72D9" w:rsidRDefault="008324A3" w:rsidP="001777B5">
            <w:pPr>
              <w:pStyle w:val="TAL"/>
              <w:rPr>
                <w:ins w:id="5524" w:author="SA R2-1809108" w:date="2018-05-29T23:55:00Z"/>
                <w:b/>
                <w:bCs/>
                <w:i/>
                <w:noProof/>
                <w:highlight w:val="cyan"/>
                <w:lang w:eastAsia="en-GB"/>
              </w:rPr>
            </w:pPr>
            <w:ins w:id="5525"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rsidR="008324A3" w:rsidRPr="005C72D9" w:rsidRDefault="008324A3" w:rsidP="008C4961">
      <w:pPr>
        <w:rPr>
          <w:ins w:id="552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5C72D9" w:rsidTr="001777B5">
        <w:trPr>
          <w:cantSplit/>
          <w:tblHeader/>
          <w:ins w:id="55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528" w:author="SA R2-1809108" w:date="2018-05-29T23:55:00Z"/>
                <w:highlight w:val="cyan"/>
                <w:lang w:eastAsia="en-GB"/>
              </w:rPr>
            </w:pPr>
            <w:ins w:id="5529"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530" w:author="SA R2-1809108" w:date="2018-05-29T23:55:00Z"/>
                <w:highlight w:val="cyan"/>
                <w:lang w:eastAsia="en-GB"/>
              </w:rPr>
            </w:pPr>
            <w:ins w:id="5531" w:author="SA R2-1809108" w:date="2018-05-29T23:55:00Z">
              <w:r w:rsidRPr="005C72D9">
                <w:rPr>
                  <w:highlight w:val="cyan"/>
                  <w:lang w:eastAsia="en-GB"/>
                </w:rPr>
                <w:t>Explanation</w:t>
              </w:r>
            </w:ins>
          </w:p>
        </w:tc>
      </w:tr>
      <w:tr w:rsidR="008324A3" w:rsidRPr="005C72D9" w:rsidTr="001777B5">
        <w:trPr>
          <w:cantSplit/>
          <w:ins w:id="55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33" w:author="SA R2-1809108" w:date="2018-05-29T23:55:00Z"/>
                <w:i/>
                <w:noProof/>
                <w:highlight w:val="cyan"/>
                <w:lang w:eastAsia="en-GB"/>
              </w:rPr>
            </w:pPr>
            <w:ins w:id="5534"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535" w:author="SA R2-1809108" w:date="2018-05-29T23:55:00Z"/>
                <w:highlight w:val="cyan"/>
                <w:lang w:eastAsia="en-GB"/>
              </w:rPr>
            </w:pPr>
            <w:ins w:id="5536"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rsidR="008324A3" w:rsidRPr="005C72D9" w:rsidRDefault="008324A3" w:rsidP="008C4961">
      <w:pPr>
        <w:rPr>
          <w:ins w:id="5537" w:author="SA R2-1809108" w:date="2018-05-29T23:55:00Z"/>
          <w:highlight w:val="cyan"/>
        </w:rPr>
      </w:pPr>
      <w:bookmarkStart w:id="5538" w:name="_Toc503260355"/>
    </w:p>
    <w:p w:rsidR="008324A3" w:rsidRPr="005C72D9" w:rsidRDefault="008324A3" w:rsidP="008324A3">
      <w:pPr>
        <w:pStyle w:val="4"/>
        <w:rPr>
          <w:ins w:id="5539" w:author="SA R2-1809108" w:date="2018-05-29T23:55:00Z"/>
          <w:rFonts w:eastAsia="SimSun"/>
          <w:i/>
          <w:noProof/>
          <w:highlight w:val="cyan"/>
        </w:rPr>
      </w:pPr>
      <w:ins w:id="5540" w:author="SA R2-1809108" w:date="2018-05-29T23:55:00Z">
        <w:r w:rsidRPr="005C72D9">
          <w:rPr>
            <w:rFonts w:eastAsia="SimSun"/>
            <w:highlight w:val="cyan"/>
          </w:rPr>
          <w:t>–</w:t>
        </w:r>
        <w:r w:rsidRPr="005C72D9">
          <w:rPr>
            <w:rFonts w:eastAsia="SimSun"/>
            <w:highlight w:val="cyan"/>
          </w:rPr>
          <w:tab/>
        </w:r>
        <w:bookmarkEnd w:id="5538"/>
        <w:r w:rsidRPr="005C72D9">
          <w:rPr>
            <w:rFonts w:eastAsia="SimSun"/>
            <w:i/>
            <w:noProof/>
            <w:highlight w:val="cyan"/>
          </w:rPr>
          <w:t>SIB5</w:t>
        </w:r>
      </w:ins>
    </w:p>
    <w:p w:rsidR="008324A3" w:rsidRPr="005C72D9" w:rsidRDefault="008324A3" w:rsidP="008324A3">
      <w:pPr>
        <w:rPr>
          <w:ins w:id="5541" w:author="SA R2-1809108" w:date="2018-05-29T23:55:00Z"/>
          <w:rFonts w:eastAsia="SimSun"/>
          <w:highlight w:val="cyan"/>
        </w:rPr>
      </w:pPr>
      <w:ins w:id="5542"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rsidR="008324A3" w:rsidRPr="005C72D9" w:rsidRDefault="008324A3" w:rsidP="008324A3">
      <w:pPr>
        <w:pStyle w:val="TH"/>
        <w:rPr>
          <w:ins w:id="5543" w:author="SA R2-1809108" w:date="2018-05-29T23:55:00Z"/>
          <w:bCs/>
          <w:i/>
          <w:iCs/>
          <w:highlight w:val="cyan"/>
        </w:rPr>
      </w:pPr>
      <w:ins w:id="5544"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5545" w:author="SA R2-1809108" w:date="2018-05-29T23:55:00Z"/>
          <w:color w:val="808080"/>
          <w:highlight w:val="cyan"/>
        </w:rPr>
      </w:pPr>
      <w:ins w:id="5546"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547" w:author="SA R2-1809108" w:date="2018-05-29T23:55:00Z"/>
          <w:highlight w:val="cyan"/>
        </w:rPr>
      </w:pPr>
      <w:ins w:id="5548" w:author="SA R2-1809108" w:date="2018-05-29T23:55:00Z">
        <w:r w:rsidRPr="005C72D9">
          <w:rPr>
            <w:highlight w:val="cyan"/>
          </w:rPr>
          <w:t>-- TAG-SIB5-START</w:t>
        </w:r>
      </w:ins>
    </w:p>
    <w:p w:rsidR="008324A3" w:rsidRPr="005C72D9" w:rsidRDefault="008324A3" w:rsidP="008324A3">
      <w:pPr>
        <w:pStyle w:val="PL"/>
        <w:rPr>
          <w:ins w:id="5549" w:author="SA R2-1809108" w:date="2018-05-29T23:55:00Z"/>
          <w:rFonts w:eastAsia="SimSun"/>
          <w:highlight w:val="cyan"/>
          <w:lang w:eastAsia="en-GB"/>
        </w:rPr>
      </w:pPr>
    </w:p>
    <w:p w:rsidR="008324A3" w:rsidRPr="005C72D9" w:rsidRDefault="008324A3" w:rsidP="008324A3">
      <w:pPr>
        <w:pStyle w:val="PL"/>
        <w:rPr>
          <w:ins w:id="5550" w:author="SA R2-1809108" w:date="2018-05-29T23:55:00Z"/>
          <w:highlight w:val="cyan"/>
        </w:rPr>
      </w:pPr>
      <w:ins w:id="5551"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552" w:author="SA R2-1809108" w:date="2018-05-29T23:55:00Z"/>
          <w:highlight w:val="cyan"/>
        </w:rPr>
      </w:pPr>
      <w:ins w:id="5553"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554" w:author="SA R2-1809108" w:date="2018-05-29T23:55:00Z"/>
          <w:highlight w:val="cyan"/>
        </w:rPr>
      </w:pPr>
      <w:ins w:id="5555"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rsidR="008324A3" w:rsidRPr="005C72D9" w:rsidRDefault="008324A3" w:rsidP="008324A3">
      <w:pPr>
        <w:pStyle w:val="PL"/>
        <w:rPr>
          <w:ins w:id="5556" w:author="SA R2-1809108" w:date="2018-05-29T23:55:00Z"/>
          <w:rFonts w:eastAsia="MS Mincho"/>
          <w:highlight w:val="cyan"/>
          <w:lang w:eastAsia="ja-JP"/>
        </w:rPr>
      </w:pPr>
      <w:ins w:id="5557" w:author="SA R2-1809108" w:date="2018-05-29T23:55:00Z">
        <w:r w:rsidRPr="005C72D9">
          <w:rPr>
            <w:rFonts w:eastAsia="MS Mincho"/>
            <w:highlight w:val="cyan"/>
            <w:lang w:eastAsia="ja-JP"/>
          </w:rPr>
          <w:tab/>
          <w:t>...,</w:t>
        </w:r>
      </w:ins>
    </w:p>
    <w:p w:rsidR="008324A3" w:rsidRPr="005C72D9" w:rsidRDefault="008324A3" w:rsidP="008324A3">
      <w:pPr>
        <w:pStyle w:val="PL"/>
        <w:rPr>
          <w:ins w:id="5558" w:author="SA R2-1809108" w:date="2018-05-29T23:55:00Z"/>
          <w:rFonts w:eastAsia="MS Mincho"/>
          <w:highlight w:val="cyan"/>
          <w:lang w:eastAsia="ja-JP"/>
        </w:rPr>
      </w:pPr>
      <w:ins w:id="5559"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324A3" w:rsidRPr="005C72D9" w:rsidRDefault="008324A3" w:rsidP="008324A3">
      <w:pPr>
        <w:pStyle w:val="PL"/>
        <w:rPr>
          <w:ins w:id="5560" w:author="SA R2-1809108" w:date="2018-05-29T23:55:00Z"/>
          <w:rFonts w:eastAsia="SimSun"/>
          <w:highlight w:val="cyan"/>
          <w:lang w:eastAsia="en-GB"/>
        </w:rPr>
      </w:pPr>
    </w:p>
    <w:p w:rsidR="008324A3" w:rsidRPr="005C72D9" w:rsidRDefault="008324A3" w:rsidP="008324A3">
      <w:pPr>
        <w:pStyle w:val="PL"/>
        <w:rPr>
          <w:ins w:id="5561" w:author="SA R2-1809108" w:date="2018-05-29T23:55:00Z"/>
          <w:highlight w:val="cyan"/>
        </w:rPr>
      </w:pPr>
      <w:ins w:id="5562" w:author="SA R2-1809108" w:date="2018-05-29T23:55:00Z">
        <w:r w:rsidRPr="005C72D9">
          <w:rPr>
            <w:highlight w:val="cyan"/>
          </w:rPr>
          <w:t>}</w:t>
        </w:r>
      </w:ins>
    </w:p>
    <w:p w:rsidR="008324A3" w:rsidRPr="005C72D9" w:rsidRDefault="008324A3" w:rsidP="008324A3">
      <w:pPr>
        <w:pStyle w:val="PL"/>
        <w:rPr>
          <w:ins w:id="5563" w:author="SA R2-1809108" w:date="2018-05-29T23:55:00Z"/>
          <w:highlight w:val="cyan"/>
        </w:rPr>
      </w:pPr>
    </w:p>
    <w:p w:rsidR="008324A3" w:rsidRPr="005C72D9" w:rsidRDefault="008324A3" w:rsidP="008324A3">
      <w:pPr>
        <w:pStyle w:val="PL"/>
        <w:rPr>
          <w:ins w:id="5564" w:author="SA R2-1809108" w:date="2018-05-29T23:55:00Z"/>
          <w:highlight w:val="cyan"/>
        </w:rPr>
      </w:pPr>
      <w:ins w:id="5565"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rsidR="008324A3" w:rsidRPr="005C72D9" w:rsidRDefault="008324A3" w:rsidP="008324A3">
      <w:pPr>
        <w:pStyle w:val="PL"/>
        <w:rPr>
          <w:ins w:id="5566" w:author="SA R2-1809108" w:date="2018-05-29T23:55:00Z"/>
          <w:highlight w:val="cyan"/>
        </w:rPr>
      </w:pPr>
    </w:p>
    <w:p w:rsidR="008324A3" w:rsidRPr="005C72D9" w:rsidRDefault="008324A3" w:rsidP="008324A3">
      <w:pPr>
        <w:pStyle w:val="PL"/>
        <w:rPr>
          <w:ins w:id="5567" w:author="SA R2-1809108" w:date="2018-05-29T23:55:00Z"/>
          <w:highlight w:val="cyan"/>
        </w:rPr>
      </w:pPr>
      <w:ins w:id="5568"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569" w:author="SA R2-1809108" w:date="2018-05-29T23:55:00Z"/>
          <w:highlight w:val="cyan"/>
        </w:rPr>
      </w:pPr>
      <w:ins w:id="5570"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rsidR="008324A3" w:rsidRPr="005C72D9" w:rsidRDefault="008324A3" w:rsidP="008324A3">
      <w:pPr>
        <w:pStyle w:val="PL"/>
        <w:rPr>
          <w:ins w:id="5571" w:author="SA R2-1809108" w:date="2018-05-29T23:55:00Z"/>
          <w:color w:val="808080"/>
          <w:highlight w:val="cyan"/>
        </w:rPr>
      </w:pPr>
      <w:ins w:id="5572"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rsidR="008324A3" w:rsidRPr="005C72D9" w:rsidRDefault="008324A3" w:rsidP="008324A3">
      <w:pPr>
        <w:pStyle w:val="PL"/>
        <w:rPr>
          <w:ins w:id="5573" w:author="SA R2-1809108" w:date="2018-05-29T23:55:00Z"/>
          <w:highlight w:val="cyan"/>
        </w:rPr>
      </w:pPr>
      <w:ins w:id="5574"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575" w:author="SA R2-1809108" w:date="2018-05-29T23:55:00Z"/>
          <w:highlight w:val="cyan"/>
        </w:rPr>
      </w:pPr>
      <w:ins w:id="5576"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rsidR="008324A3" w:rsidRPr="005C72D9" w:rsidRDefault="008324A3" w:rsidP="008324A3">
      <w:pPr>
        <w:pStyle w:val="PL"/>
        <w:rPr>
          <w:ins w:id="5577" w:author="SA R2-1809108" w:date="2018-05-29T23:55:00Z"/>
          <w:highlight w:val="cyan"/>
        </w:rPr>
      </w:pPr>
      <w:ins w:id="5578"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rsidR="008324A3" w:rsidRPr="005C72D9" w:rsidRDefault="008324A3" w:rsidP="008324A3">
      <w:pPr>
        <w:pStyle w:val="PL"/>
        <w:rPr>
          <w:ins w:id="5579" w:author="SA R2-1809108" w:date="2018-05-29T23:55:00Z"/>
          <w:highlight w:val="cyan"/>
        </w:rPr>
      </w:pPr>
      <w:ins w:id="5580"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rsidR="008324A3" w:rsidRPr="005C72D9" w:rsidRDefault="008324A3" w:rsidP="008324A3">
      <w:pPr>
        <w:pStyle w:val="PL"/>
        <w:rPr>
          <w:ins w:id="5581" w:author="SA R2-1809108" w:date="2018-05-29T23:55:00Z"/>
          <w:color w:val="808080"/>
          <w:highlight w:val="cyan"/>
        </w:rPr>
      </w:pPr>
      <w:ins w:id="5582"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rsidR="008324A3" w:rsidRPr="005C72D9" w:rsidRDefault="008324A3" w:rsidP="008324A3">
      <w:pPr>
        <w:pStyle w:val="PL"/>
        <w:rPr>
          <w:ins w:id="5583" w:author="SA R2-1809108" w:date="2018-05-29T23:55:00Z"/>
          <w:highlight w:val="cyan"/>
        </w:rPr>
      </w:pPr>
      <w:ins w:id="5584"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rsidR="008324A3" w:rsidRPr="005C72D9" w:rsidRDefault="008324A3" w:rsidP="008324A3">
      <w:pPr>
        <w:pStyle w:val="PL"/>
        <w:rPr>
          <w:ins w:id="5585" w:author="SA R2-1809108" w:date="2018-05-29T23:55:00Z"/>
          <w:highlight w:val="cyan"/>
        </w:rPr>
      </w:pPr>
      <w:ins w:id="5586"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rsidR="008324A3" w:rsidRPr="005C72D9" w:rsidRDefault="008324A3" w:rsidP="008324A3">
      <w:pPr>
        <w:pStyle w:val="PL"/>
        <w:rPr>
          <w:ins w:id="5587" w:author="SA R2-1809108" w:date="2018-05-29T23:55:00Z"/>
          <w:highlight w:val="cyan"/>
        </w:rPr>
      </w:pPr>
      <w:ins w:id="5588"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rsidR="008324A3" w:rsidRPr="005C72D9" w:rsidRDefault="008324A3" w:rsidP="008324A3">
      <w:pPr>
        <w:pStyle w:val="PL"/>
        <w:rPr>
          <w:ins w:id="5589" w:author="SA R2-1809108" w:date="2018-05-29T23:55:00Z"/>
          <w:highlight w:val="cyan"/>
        </w:rPr>
      </w:pPr>
      <w:ins w:id="55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rsidR="008324A3" w:rsidRPr="005C72D9" w:rsidRDefault="008324A3" w:rsidP="008324A3">
      <w:pPr>
        <w:pStyle w:val="PL"/>
        <w:rPr>
          <w:ins w:id="5591" w:author="SA R2-1809108" w:date="2018-05-29T23:55:00Z"/>
          <w:highlight w:val="cyan"/>
        </w:rPr>
      </w:pPr>
      <w:ins w:id="5592"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rsidR="008324A3" w:rsidRPr="005C72D9" w:rsidRDefault="008324A3" w:rsidP="008324A3">
      <w:pPr>
        <w:pStyle w:val="PL"/>
        <w:rPr>
          <w:ins w:id="5593" w:author="SA R2-1809108" w:date="2018-05-29T23:55:00Z"/>
          <w:highlight w:val="cyan"/>
        </w:rPr>
      </w:pPr>
      <w:ins w:id="5594"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595" w:author="SA R2-1809108" w:date="2018-05-29T23:55:00Z"/>
          <w:highlight w:val="cyan"/>
        </w:rPr>
      </w:pPr>
      <w:ins w:id="5596"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rsidR="008324A3" w:rsidRPr="005C72D9" w:rsidRDefault="008324A3" w:rsidP="008324A3">
      <w:pPr>
        <w:pStyle w:val="PL"/>
        <w:rPr>
          <w:ins w:id="5597" w:author="SA R2-1809108" w:date="2018-05-29T23:55:00Z"/>
          <w:highlight w:val="cyan"/>
        </w:rPr>
      </w:pPr>
      <w:ins w:id="5598"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rsidR="008324A3" w:rsidRPr="005C72D9" w:rsidRDefault="008324A3" w:rsidP="008324A3">
      <w:pPr>
        <w:pStyle w:val="PL"/>
        <w:rPr>
          <w:ins w:id="5599" w:author="SA R2-1809108" w:date="2018-05-29T23:55:00Z"/>
          <w:highlight w:val="cyan"/>
        </w:rPr>
      </w:pPr>
      <w:ins w:id="5600"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rsidR="008324A3" w:rsidRPr="005C72D9" w:rsidRDefault="008324A3" w:rsidP="008324A3">
      <w:pPr>
        <w:pStyle w:val="PL"/>
        <w:rPr>
          <w:ins w:id="5601" w:author="SA R2-1809108" w:date="2018-05-29T23:55:00Z"/>
          <w:highlight w:val="cyan"/>
        </w:rPr>
      </w:pPr>
      <w:ins w:id="5602" w:author="SA R2-1809108" w:date="2018-05-29T23:55:00Z">
        <w:r w:rsidRPr="005C72D9">
          <w:rPr>
            <w:highlight w:val="cyan"/>
          </w:rPr>
          <w:t>}</w:t>
        </w:r>
      </w:ins>
    </w:p>
    <w:p w:rsidR="008324A3" w:rsidRPr="005C72D9" w:rsidRDefault="008324A3" w:rsidP="008324A3">
      <w:pPr>
        <w:pStyle w:val="PL"/>
        <w:rPr>
          <w:ins w:id="5603" w:author="SA R2-1809108" w:date="2018-05-29T23:55:00Z"/>
          <w:highlight w:val="cyan"/>
        </w:rPr>
      </w:pPr>
    </w:p>
    <w:p w:rsidR="008324A3" w:rsidRPr="005C72D9" w:rsidRDefault="008324A3" w:rsidP="008324A3">
      <w:pPr>
        <w:pStyle w:val="PL"/>
        <w:rPr>
          <w:ins w:id="5604" w:author="SA R2-1809108" w:date="2018-05-29T23:55:00Z"/>
          <w:highlight w:val="cyan"/>
        </w:rPr>
      </w:pPr>
      <w:ins w:id="5605"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rsidR="008324A3" w:rsidRPr="005C72D9" w:rsidRDefault="008324A3" w:rsidP="008324A3">
      <w:pPr>
        <w:pStyle w:val="PL"/>
        <w:rPr>
          <w:ins w:id="5606" w:author="SA R2-1809108" w:date="2018-05-29T23:55:00Z"/>
          <w:highlight w:val="cyan"/>
        </w:rPr>
      </w:pPr>
    </w:p>
    <w:p w:rsidR="008324A3" w:rsidRPr="005C72D9" w:rsidRDefault="008324A3" w:rsidP="008324A3">
      <w:pPr>
        <w:pStyle w:val="PL"/>
        <w:rPr>
          <w:ins w:id="5607" w:author="SA R2-1809108" w:date="2018-05-29T23:55:00Z"/>
          <w:highlight w:val="cyan"/>
        </w:rPr>
      </w:pPr>
      <w:ins w:id="5608"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rsidR="008324A3" w:rsidRPr="005C72D9" w:rsidRDefault="008324A3" w:rsidP="008324A3">
      <w:pPr>
        <w:pStyle w:val="PL"/>
        <w:rPr>
          <w:ins w:id="5609" w:author="SA R2-1809108" w:date="2018-05-29T23:55:00Z"/>
          <w:highlight w:val="cyan"/>
        </w:rPr>
      </w:pPr>
    </w:p>
    <w:p w:rsidR="008324A3" w:rsidRPr="005C72D9" w:rsidRDefault="008324A3" w:rsidP="008324A3">
      <w:pPr>
        <w:pStyle w:val="PL"/>
        <w:rPr>
          <w:ins w:id="5610" w:author="SA R2-1809108" w:date="2018-05-29T23:55:00Z"/>
          <w:highlight w:val="cyan"/>
        </w:rPr>
      </w:pPr>
      <w:ins w:id="5611"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612" w:author="SA R2-1809108" w:date="2018-05-29T23:55:00Z"/>
          <w:highlight w:val="cyan"/>
        </w:rPr>
      </w:pPr>
      <w:ins w:id="5613"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rsidR="008324A3" w:rsidRPr="005C72D9" w:rsidRDefault="008324A3" w:rsidP="008324A3">
      <w:pPr>
        <w:pStyle w:val="PL"/>
        <w:rPr>
          <w:ins w:id="5614" w:author="SA R2-1809108" w:date="2018-05-29T23:55:00Z"/>
          <w:highlight w:val="cyan"/>
        </w:rPr>
      </w:pPr>
      <w:ins w:id="5615"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rsidR="008324A3" w:rsidRPr="005C72D9" w:rsidRDefault="008324A3" w:rsidP="008324A3">
      <w:pPr>
        <w:pStyle w:val="PL"/>
        <w:rPr>
          <w:ins w:id="5616" w:author="SA R2-1809108" w:date="2018-05-29T23:55:00Z"/>
          <w:highlight w:val="cyan"/>
        </w:rPr>
      </w:pPr>
      <w:ins w:id="5617" w:author="SA R2-1809108" w:date="2018-05-29T23:55:00Z">
        <w:r w:rsidRPr="005C72D9">
          <w:rPr>
            <w:highlight w:val="cyan"/>
          </w:rPr>
          <w:t>}</w:t>
        </w:r>
      </w:ins>
    </w:p>
    <w:p w:rsidR="008324A3" w:rsidRPr="005C72D9" w:rsidRDefault="008324A3" w:rsidP="008324A3">
      <w:pPr>
        <w:pStyle w:val="PL"/>
        <w:rPr>
          <w:ins w:id="5618" w:author="SA R2-1809108" w:date="2018-05-29T23:55:00Z"/>
          <w:highlight w:val="cyan"/>
        </w:rPr>
      </w:pPr>
    </w:p>
    <w:p w:rsidR="008324A3" w:rsidRPr="005C72D9" w:rsidRDefault="008324A3" w:rsidP="008C4961">
      <w:pPr>
        <w:pStyle w:val="PL"/>
        <w:rPr>
          <w:ins w:id="5619" w:author="SA R2-1809108" w:date="2018-05-29T23:55:00Z"/>
          <w:highlight w:val="cyan"/>
        </w:rPr>
      </w:pPr>
      <w:ins w:id="5620" w:author="SA R2-1809108" w:date="2018-05-29T23:55:00Z">
        <w:r w:rsidRPr="005C72D9">
          <w:rPr>
            <w:highlight w:val="cyan"/>
          </w:rPr>
          <w:t>-- TAG-SIB5-STOP</w:t>
        </w:r>
      </w:ins>
    </w:p>
    <w:p w:rsidR="008324A3" w:rsidRPr="005C72D9" w:rsidRDefault="008324A3" w:rsidP="008324A3">
      <w:pPr>
        <w:pStyle w:val="PL"/>
        <w:rPr>
          <w:ins w:id="5621" w:author="SA R2-1809108" w:date="2018-05-29T23:55:00Z"/>
          <w:rFonts w:eastAsia="SimSun"/>
          <w:color w:val="808080"/>
          <w:highlight w:val="cyan"/>
          <w:lang w:eastAsia="en-GB"/>
        </w:rPr>
      </w:pPr>
      <w:ins w:id="5622" w:author="SA R2-1809108" w:date="2018-05-29T23:55:00Z">
        <w:r w:rsidRPr="005C72D9">
          <w:rPr>
            <w:color w:val="808080"/>
            <w:highlight w:val="cyan"/>
          </w:rPr>
          <w:t>-- ASN1STOP</w:t>
        </w:r>
      </w:ins>
    </w:p>
    <w:p w:rsidR="008324A3" w:rsidRPr="005C72D9" w:rsidRDefault="008324A3" w:rsidP="008C4961">
      <w:pPr>
        <w:rPr>
          <w:ins w:id="56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5C72D9" w:rsidTr="001777B5">
        <w:trPr>
          <w:cantSplit/>
          <w:tblHeader/>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625" w:author="SA R2-1809108" w:date="2018-05-29T23:55:00Z"/>
                <w:highlight w:val="cyan"/>
                <w:lang w:eastAsia="en-GB"/>
              </w:rPr>
            </w:pPr>
            <w:ins w:id="5626"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28" w:author="SA R2-1809108" w:date="2018-05-29T23:55:00Z"/>
                <w:b/>
                <w:bCs/>
                <w:i/>
                <w:noProof/>
                <w:highlight w:val="cyan"/>
                <w:lang w:eastAsia="en-GB"/>
              </w:rPr>
            </w:pPr>
            <w:ins w:id="5629" w:author="SA R2-1809108" w:date="2018-05-29T23:55:00Z">
              <w:r w:rsidRPr="005C72D9">
                <w:rPr>
                  <w:b/>
                  <w:bCs/>
                  <w:i/>
                  <w:noProof/>
                  <w:highlight w:val="cyan"/>
                  <w:lang w:eastAsia="en-GB"/>
                </w:rPr>
                <w:t>carrierFreqListEUTRA</w:t>
              </w:r>
            </w:ins>
          </w:p>
          <w:p w:rsidR="008324A3" w:rsidRPr="005C72D9" w:rsidRDefault="008324A3" w:rsidP="001777B5">
            <w:pPr>
              <w:pStyle w:val="TAL"/>
              <w:rPr>
                <w:ins w:id="5630" w:author="SA R2-1809108" w:date="2018-05-29T23:55:00Z"/>
                <w:highlight w:val="cyan"/>
                <w:lang w:eastAsia="zh-CN"/>
              </w:rPr>
            </w:pPr>
            <w:ins w:id="5631"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33" w:author="SA R2-1809108" w:date="2018-05-29T23:55:00Z"/>
                <w:b/>
                <w:bCs/>
                <w:i/>
                <w:noProof/>
                <w:highlight w:val="cyan"/>
                <w:lang w:eastAsia="en-GB"/>
              </w:rPr>
            </w:pPr>
            <w:ins w:id="5634" w:author="SA R2-1809108" w:date="2018-05-29T23:55:00Z">
              <w:r w:rsidRPr="005C72D9">
                <w:rPr>
                  <w:b/>
                  <w:bCs/>
                  <w:i/>
                  <w:noProof/>
                  <w:highlight w:val="cyan"/>
                  <w:lang w:eastAsia="en-GB"/>
                </w:rPr>
                <w:t>EUTRA-BlackCellList</w:t>
              </w:r>
            </w:ins>
          </w:p>
          <w:p w:rsidR="008324A3" w:rsidRPr="005C72D9" w:rsidRDefault="008324A3" w:rsidP="001777B5">
            <w:pPr>
              <w:pStyle w:val="TAL"/>
              <w:rPr>
                <w:ins w:id="5635" w:author="SA R2-1809108" w:date="2018-05-29T23:55:00Z"/>
                <w:b/>
                <w:bCs/>
                <w:i/>
                <w:noProof/>
                <w:highlight w:val="cyan"/>
                <w:lang w:eastAsia="en-GB"/>
              </w:rPr>
            </w:pPr>
            <w:ins w:id="5636" w:author="SA R2-1809108" w:date="2018-05-29T23:55:00Z">
              <w:r w:rsidRPr="005C72D9">
                <w:rPr>
                  <w:highlight w:val="cyan"/>
                  <w:lang w:eastAsia="en-GB"/>
                </w:rPr>
                <w:t>List of blacklisted EUTRA neighbouring cells.</w:t>
              </w:r>
            </w:ins>
          </w:p>
        </w:tc>
      </w:tr>
      <w:tr w:rsidR="008324A3" w:rsidRPr="005C72D9"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38" w:author="SA R2-1809108" w:date="2018-05-29T23:55:00Z"/>
                <w:b/>
                <w:bCs/>
                <w:i/>
                <w:highlight w:val="cyan"/>
                <w:lang w:eastAsia="en-GB"/>
              </w:rPr>
            </w:pPr>
            <w:ins w:id="5639" w:author="SA R2-1809108" w:date="2018-05-29T23:55:00Z">
              <w:r w:rsidRPr="005C72D9">
                <w:rPr>
                  <w:b/>
                  <w:bCs/>
                  <w:i/>
                  <w:noProof/>
                  <w:highlight w:val="cyan"/>
                  <w:lang w:eastAsia="en-GB"/>
                </w:rPr>
                <w:t>EUTRA</w:t>
              </w:r>
              <w:r w:rsidRPr="005C72D9">
                <w:rPr>
                  <w:b/>
                  <w:bCs/>
                  <w:i/>
                  <w:highlight w:val="cyan"/>
                  <w:lang w:eastAsia="en-GB"/>
                </w:rPr>
                <w:t>-multiBandInfoList</w:t>
              </w:r>
            </w:ins>
          </w:p>
          <w:p w:rsidR="008324A3" w:rsidRPr="005C72D9" w:rsidRDefault="008324A3" w:rsidP="001777B5">
            <w:pPr>
              <w:pStyle w:val="TAL"/>
              <w:rPr>
                <w:ins w:id="5640" w:author="SA R2-1809108" w:date="2018-05-29T23:55:00Z"/>
                <w:noProof/>
                <w:highlight w:val="cyan"/>
                <w:lang w:eastAsia="en-GB"/>
              </w:rPr>
            </w:pPr>
            <w:ins w:id="5641"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rsidTr="001777B5">
        <w:trPr>
          <w:cantSplit/>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43" w:author="SA R2-1809108" w:date="2018-05-29T23:55:00Z"/>
                <w:b/>
                <w:bCs/>
                <w:i/>
                <w:noProof/>
                <w:highlight w:val="cyan"/>
                <w:lang w:eastAsia="en-GB"/>
              </w:rPr>
            </w:pPr>
            <w:ins w:id="5644" w:author="SA R2-1809108" w:date="2018-05-29T23:55:00Z">
              <w:r w:rsidRPr="005C72D9">
                <w:rPr>
                  <w:b/>
                  <w:bCs/>
                  <w:i/>
                  <w:noProof/>
                  <w:highlight w:val="cyan"/>
                  <w:lang w:eastAsia="en-GB"/>
                </w:rPr>
                <w:t>p-MaxEUTRA</w:t>
              </w:r>
            </w:ins>
          </w:p>
          <w:p w:rsidR="008324A3" w:rsidRPr="005C72D9" w:rsidRDefault="008324A3" w:rsidP="001777B5">
            <w:pPr>
              <w:pStyle w:val="TAL"/>
              <w:rPr>
                <w:ins w:id="5645" w:author="SA R2-1809108" w:date="2018-05-29T23:55:00Z"/>
                <w:b/>
                <w:bCs/>
                <w:i/>
                <w:noProof/>
                <w:highlight w:val="cyan"/>
                <w:lang w:eastAsia="en-GB"/>
              </w:rPr>
            </w:pPr>
            <w:ins w:id="5646" w:author="SA R2-1809108" w:date="2018-05-29T23:55:00Z">
              <w:r w:rsidRPr="005C72D9">
                <w:rPr>
                  <w:highlight w:val="cyan"/>
                  <w:lang w:eastAsia="en-GB"/>
                </w:rPr>
                <w:t>The maximum allowed transmission power on the (uplink) carrier frequency, see TS 36.304 [21]. In dBm</w:t>
              </w:r>
            </w:ins>
          </w:p>
        </w:tc>
      </w:tr>
      <w:tr w:rsidR="008324A3" w:rsidRPr="005C72D9" w:rsidTr="001777B5">
        <w:trPr>
          <w:cantSplit/>
          <w:trHeight w:val="210"/>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48" w:author="SA R2-1809108" w:date="2018-05-29T23:55:00Z"/>
                <w:b/>
                <w:bCs/>
                <w:i/>
                <w:noProof/>
                <w:highlight w:val="cyan"/>
                <w:lang w:eastAsia="en-GB"/>
              </w:rPr>
            </w:pPr>
            <w:ins w:id="5649" w:author="SA R2-1809108" w:date="2018-05-29T23:55:00Z">
              <w:r w:rsidRPr="005C72D9">
                <w:rPr>
                  <w:b/>
                  <w:bCs/>
                  <w:i/>
                  <w:noProof/>
                  <w:highlight w:val="cyan"/>
                  <w:lang w:eastAsia="en-GB"/>
                </w:rPr>
                <w:t>q-QualMin</w:t>
              </w:r>
            </w:ins>
          </w:p>
          <w:p w:rsidR="008324A3" w:rsidRPr="005C72D9" w:rsidRDefault="008324A3" w:rsidP="001777B5">
            <w:pPr>
              <w:pStyle w:val="TAL"/>
              <w:rPr>
                <w:ins w:id="5650" w:author="SA R2-1809108" w:date="2018-05-29T23:55:00Z"/>
                <w:b/>
                <w:bCs/>
                <w:i/>
                <w:noProof/>
                <w:highlight w:val="cyan"/>
                <w:lang w:eastAsia="en-GB"/>
              </w:rPr>
            </w:pPr>
            <w:ins w:id="5651"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rsidTr="001777B5">
        <w:trPr>
          <w:cantSplit/>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53" w:author="SA R2-1809108" w:date="2018-05-29T23:55:00Z"/>
                <w:b/>
                <w:bCs/>
                <w:i/>
                <w:noProof/>
                <w:highlight w:val="cyan"/>
                <w:lang w:eastAsia="en-GB"/>
              </w:rPr>
            </w:pPr>
            <w:ins w:id="5654" w:author="SA R2-1809108" w:date="2018-05-29T23:55:00Z">
              <w:r w:rsidRPr="005C72D9">
                <w:rPr>
                  <w:b/>
                  <w:bCs/>
                  <w:i/>
                  <w:noProof/>
                  <w:highlight w:val="cyan"/>
                  <w:lang w:eastAsia="en-GB"/>
                </w:rPr>
                <w:t>q-RxLevMin</w:t>
              </w:r>
            </w:ins>
          </w:p>
          <w:p w:rsidR="008324A3" w:rsidRPr="005C72D9" w:rsidRDefault="008324A3" w:rsidP="001777B5">
            <w:pPr>
              <w:pStyle w:val="TAL"/>
              <w:rPr>
                <w:ins w:id="5655" w:author="SA R2-1809108" w:date="2018-05-29T23:55:00Z"/>
                <w:b/>
                <w:bCs/>
                <w:i/>
                <w:noProof/>
                <w:highlight w:val="cyan"/>
                <w:lang w:eastAsia="en-GB"/>
              </w:rPr>
            </w:pPr>
            <w:ins w:id="5656"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rsidTr="001777B5">
        <w:trPr>
          <w:cantSplit/>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58" w:author="SA R2-1809108" w:date="2018-05-29T23:55:00Z"/>
                <w:b/>
                <w:bCs/>
                <w:i/>
                <w:noProof/>
                <w:highlight w:val="cyan"/>
                <w:lang w:eastAsia="en-GB"/>
              </w:rPr>
            </w:pPr>
            <w:ins w:id="5659" w:author="SA R2-1809108" w:date="2018-05-29T23:55:00Z">
              <w:r w:rsidRPr="005C72D9">
                <w:rPr>
                  <w:b/>
                  <w:bCs/>
                  <w:i/>
                  <w:noProof/>
                  <w:highlight w:val="cyan"/>
                  <w:lang w:eastAsia="en-GB"/>
                </w:rPr>
                <w:t>t-ReselectionEUTRA</w:t>
              </w:r>
            </w:ins>
          </w:p>
          <w:p w:rsidR="008324A3" w:rsidRPr="005C72D9" w:rsidRDefault="008324A3" w:rsidP="001777B5">
            <w:pPr>
              <w:pStyle w:val="TAL"/>
              <w:rPr>
                <w:ins w:id="5660" w:author="SA R2-1809108" w:date="2018-05-29T23:55:00Z"/>
                <w:highlight w:val="cyan"/>
                <w:lang w:eastAsia="en-GB"/>
              </w:rPr>
            </w:pPr>
            <w:ins w:id="5661"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63" w:author="SA R2-1809108" w:date="2018-05-29T23:55:00Z"/>
                <w:b/>
                <w:bCs/>
                <w:i/>
                <w:noProof/>
                <w:highlight w:val="cyan"/>
                <w:lang w:eastAsia="en-GB"/>
              </w:rPr>
            </w:pPr>
            <w:ins w:id="5664" w:author="SA R2-1809108" w:date="2018-05-29T23:55:00Z">
              <w:r w:rsidRPr="005C72D9">
                <w:rPr>
                  <w:b/>
                  <w:bCs/>
                  <w:i/>
                  <w:noProof/>
                  <w:highlight w:val="cyan"/>
                  <w:lang w:eastAsia="en-GB"/>
                </w:rPr>
                <w:t>threshX-High</w:t>
              </w:r>
            </w:ins>
          </w:p>
          <w:p w:rsidR="008324A3" w:rsidRPr="005C72D9" w:rsidRDefault="008324A3" w:rsidP="001777B5">
            <w:pPr>
              <w:pStyle w:val="TAL"/>
              <w:rPr>
                <w:ins w:id="5665" w:author="SA R2-1809108" w:date="2018-05-29T23:55:00Z"/>
                <w:highlight w:val="cyan"/>
                <w:lang w:eastAsia="en-GB"/>
              </w:rPr>
            </w:pPr>
            <w:ins w:id="566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68" w:author="SA R2-1809108" w:date="2018-05-29T23:55:00Z"/>
                <w:b/>
                <w:bCs/>
                <w:i/>
                <w:noProof/>
                <w:highlight w:val="cyan"/>
                <w:lang w:eastAsia="en-GB"/>
              </w:rPr>
            </w:pPr>
            <w:ins w:id="5669" w:author="SA R2-1809108" w:date="2018-05-29T23:55:00Z">
              <w:r w:rsidRPr="005C72D9">
                <w:rPr>
                  <w:b/>
                  <w:bCs/>
                  <w:i/>
                  <w:noProof/>
                  <w:highlight w:val="cyan"/>
                  <w:lang w:eastAsia="en-GB"/>
                </w:rPr>
                <w:t>threshX-HighQ</w:t>
              </w:r>
            </w:ins>
          </w:p>
          <w:p w:rsidR="008324A3" w:rsidRPr="005C72D9" w:rsidRDefault="008324A3" w:rsidP="001777B5">
            <w:pPr>
              <w:pStyle w:val="TAL"/>
              <w:rPr>
                <w:ins w:id="5670" w:author="SA R2-1809108" w:date="2018-05-29T23:55:00Z"/>
                <w:b/>
                <w:bCs/>
                <w:i/>
                <w:noProof/>
                <w:highlight w:val="cyan"/>
                <w:lang w:eastAsia="en-GB"/>
              </w:rPr>
            </w:pPr>
            <w:ins w:id="567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73" w:author="SA R2-1809108" w:date="2018-05-29T23:55:00Z"/>
                <w:b/>
                <w:bCs/>
                <w:i/>
                <w:noProof/>
                <w:highlight w:val="cyan"/>
                <w:lang w:eastAsia="en-GB"/>
              </w:rPr>
            </w:pPr>
            <w:ins w:id="5674" w:author="SA R2-1809108" w:date="2018-05-29T23:55:00Z">
              <w:r w:rsidRPr="005C72D9">
                <w:rPr>
                  <w:b/>
                  <w:bCs/>
                  <w:i/>
                  <w:noProof/>
                  <w:highlight w:val="cyan"/>
                  <w:lang w:eastAsia="en-GB"/>
                </w:rPr>
                <w:t>threshX-Low</w:t>
              </w:r>
            </w:ins>
          </w:p>
          <w:p w:rsidR="008324A3" w:rsidRPr="005C72D9" w:rsidRDefault="008324A3" w:rsidP="001777B5">
            <w:pPr>
              <w:pStyle w:val="TAL"/>
              <w:rPr>
                <w:ins w:id="5675" w:author="SA R2-1809108" w:date="2018-05-29T23:55:00Z"/>
                <w:b/>
                <w:bCs/>
                <w:i/>
                <w:noProof/>
                <w:highlight w:val="cyan"/>
                <w:lang w:eastAsia="en-GB"/>
              </w:rPr>
            </w:pPr>
            <w:ins w:id="5676"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78" w:author="SA R2-1809108" w:date="2018-05-29T23:55:00Z"/>
                <w:b/>
                <w:bCs/>
                <w:i/>
                <w:noProof/>
                <w:highlight w:val="cyan"/>
                <w:lang w:eastAsia="en-GB"/>
              </w:rPr>
            </w:pPr>
            <w:ins w:id="5679" w:author="SA R2-1809108" w:date="2018-05-29T23:55:00Z">
              <w:r w:rsidRPr="005C72D9">
                <w:rPr>
                  <w:b/>
                  <w:bCs/>
                  <w:i/>
                  <w:noProof/>
                  <w:highlight w:val="cyan"/>
                  <w:lang w:eastAsia="en-GB"/>
                </w:rPr>
                <w:t>threshX-LowQ</w:t>
              </w:r>
            </w:ins>
          </w:p>
          <w:p w:rsidR="008324A3" w:rsidRPr="005C72D9" w:rsidRDefault="008324A3" w:rsidP="001777B5">
            <w:pPr>
              <w:pStyle w:val="TAL"/>
              <w:rPr>
                <w:ins w:id="5680" w:author="SA R2-1809108" w:date="2018-05-29T23:55:00Z"/>
                <w:b/>
                <w:bCs/>
                <w:i/>
                <w:noProof/>
                <w:highlight w:val="cyan"/>
                <w:lang w:eastAsia="en-GB"/>
              </w:rPr>
            </w:pPr>
            <w:ins w:id="5681"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rsidR="008324A3" w:rsidRPr="005C72D9" w:rsidRDefault="008324A3" w:rsidP="008C4961">
      <w:pPr>
        <w:rPr>
          <w:ins w:id="568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5C72D9" w:rsidTr="001777B5">
        <w:trPr>
          <w:cantSplit/>
          <w:tblHeader/>
          <w:ins w:id="5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684" w:author="SA R2-1809108" w:date="2018-05-29T23:55:00Z"/>
                <w:highlight w:val="cyan"/>
                <w:lang w:eastAsia="en-GB"/>
              </w:rPr>
            </w:pPr>
            <w:ins w:id="5685"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686" w:author="SA R2-1809108" w:date="2018-05-29T23:55:00Z"/>
                <w:highlight w:val="cyan"/>
                <w:lang w:eastAsia="en-GB"/>
              </w:rPr>
            </w:pPr>
            <w:ins w:id="5687" w:author="SA R2-1809108" w:date="2018-05-29T23:55:00Z">
              <w:r w:rsidRPr="005C72D9">
                <w:rPr>
                  <w:highlight w:val="cyan"/>
                  <w:lang w:eastAsia="en-GB"/>
                </w:rPr>
                <w:t>Explanation</w:t>
              </w:r>
            </w:ins>
          </w:p>
        </w:tc>
      </w:tr>
      <w:tr w:rsidR="008324A3" w:rsidRPr="005C72D9" w:rsidTr="001777B5">
        <w:trPr>
          <w:cantSplit/>
          <w:ins w:id="56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89" w:author="SA R2-1809108" w:date="2018-05-29T23:55:00Z"/>
                <w:i/>
                <w:noProof/>
                <w:highlight w:val="cyan"/>
                <w:lang w:eastAsia="en-GB"/>
              </w:rPr>
            </w:pPr>
            <w:ins w:id="5690"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691" w:author="SA R2-1809108" w:date="2018-05-29T23:55:00Z"/>
                <w:highlight w:val="cyan"/>
                <w:lang w:eastAsia="en-GB"/>
              </w:rPr>
            </w:pPr>
            <w:ins w:id="5692"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rsidR="008324A3" w:rsidRPr="005C72D9" w:rsidRDefault="008324A3" w:rsidP="00C51368">
      <w:pPr>
        <w:pStyle w:val="4"/>
        <w:rPr>
          <w:ins w:id="5693" w:author="SA R2-1809108" w:date="2018-05-29T23:55:00Z"/>
          <w:rFonts w:eastAsia="SimSun"/>
          <w:i/>
          <w:noProof/>
          <w:highlight w:val="cyan"/>
        </w:rPr>
      </w:pPr>
      <w:bookmarkStart w:id="5694" w:name="_Toc503258738"/>
      <w:bookmarkStart w:id="5695" w:name="_Toc503258744"/>
      <w:ins w:id="5696" w:author="SA R2-1809108" w:date="2018-05-29T23:55:00Z">
        <w:r w:rsidRPr="005C72D9">
          <w:rPr>
            <w:rFonts w:eastAsia="SimSun"/>
            <w:i/>
            <w:highlight w:val="cyan"/>
          </w:rPr>
          <w:t>–</w:t>
        </w:r>
        <w:r w:rsidRPr="005C72D9">
          <w:rPr>
            <w:rFonts w:eastAsia="SimSun"/>
            <w:i/>
            <w:highlight w:val="cyan"/>
          </w:rPr>
          <w:tab/>
        </w:r>
        <w:bookmarkEnd w:id="5694"/>
        <w:r w:rsidRPr="005C72D9">
          <w:rPr>
            <w:rFonts w:eastAsia="SimSun"/>
            <w:i/>
            <w:noProof/>
            <w:highlight w:val="cyan"/>
          </w:rPr>
          <w:t>SIB6</w:t>
        </w:r>
      </w:ins>
    </w:p>
    <w:p w:rsidR="008324A3" w:rsidRPr="005C72D9" w:rsidRDefault="008324A3" w:rsidP="008324A3">
      <w:pPr>
        <w:rPr>
          <w:ins w:id="5697" w:author="SA R2-1809108" w:date="2018-05-29T23:55:00Z"/>
          <w:rFonts w:eastAsia="SimSun"/>
          <w:highlight w:val="cyan"/>
        </w:rPr>
      </w:pPr>
      <w:ins w:id="5698" w:author="SA R2-1809108" w:date="2018-05-29T23:55:00Z">
        <w:r w:rsidRPr="005C72D9">
          <w:rPr>
            <w:i/>
            <w:noProof/>
            <w:highlight w:val="cyan"/>
          </w:rPr>
          <w:t>SIB6</w:t>
        </w:r>
        <w:r w:rsidRPr="005C72D9">
          <w:rPr>
            <w:highlight w:val="cyan"/>
          </w:rPr>
          <w:t xml:space="preserve"> contains an ETWS primary notification.</w:t>
        </w:r>
      </w:ins>
    </w:p>
    <w:p w:rsidR="008324A3" w:rsidRPr="005C72D9" w:rsidRDefault="008324A3" w:rsidP="008324A3">
      <w:pPr>
        <w:pStyle w:val="TH"/>
        <w:rPr>
          <w:ins w:id="5699" w:author="SA R2-1809108" w:date="2018-05-29T23:55:00Z"/>
          <w:bCs/>
          <w:i/>
          <w:iCs/>
          <w:highlight w:val="cyan"/>
        </w:rPr>
      </w:pPr>
      <w:ins w:id="5700"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5701" w:author="SA R2-1809108" w:date="2018-05-29T23:55:00Z"/>
          <w:color w:val="808080"/>
          <w:highlight w:val="cyan"/>
        </w:rPr>
      </w:pPr>
      <w:ins w:id="570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703" w:author="SA R2-1809108" w:date="2018-05-29T23:55:00Z"/>
          <w:highlight w:val="cyan"/>
        </w:rPr>
      </w:pPr>
      <w:ins w:id="5704" w:author="SA R2-1809108" w:date="2018-05-29T23:55:00Z">
        <w:r w:rsidRPr="005C72D9">
          <w:rPr>
            <w:highlight w:val="cyan"/>
          </w:rPr>
          <w:t>-- TAG-SIB6-START</w:t>
        </w:r>
      </w:ins>
    </w:p>
    <w:p w:rsidR="008324A3" w:rsidRPr="005C72D9" w:rsidRDefault="008324A3" w:rsidP="008324A3">
      <w:pPr>
        <w:pStyle w:val="PL"/>
        <w:rPr>
          <w:ins w:id="5705" w:author="SA R2-1809108" w:date="2018-05-29T23:55:00Z"/>
          <w:rFonts w:eastAsia="SimSun"/>
          <w:highlight w:val="cyan"/>
          <w:lang w:eastAsia="en-GB"/>
        </w:rPr>
      </w:pPr>
    </w:p>
    <w:p w:rsidR="008324A3" w:rsidRPr="005C72D9" w:rsidRDefault="008324A3" w:rsidP="008324A3">
      <w:pPr>
        <w:pStyle w:val="PL"/>
        <w:rPr>
          <w:ins w:id="5706" w:author="SA R2-1809108" w:date="2018-05-29T23:55:00Z"/>
          <w:highlight w:val="cyan"/>
        </w:rPr>
      </w:pPr>
      <w:ins w:id="5707"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708" w:author="SA R2-1809108" w:date="2018-05-29T23:55:00Z"/>
          <w:highlight w:val="cyan"/>
        </w:rPr>
      </w:pPr>
      <w:ins w:id="570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rsidR="008324A3" w:rsidRPr="005C72D9" w:rsidRDefault="008324A3" w:rsidP="008324A3">
      <w:pPr>
        <w:pStyle w:val="PL"/>
        <w:rPr>
          <w:ins w:id="5710" w:author="SA R2-1809108" w:date="2018-05-29T23:55:00Z"/>
          <w:highlight w:val="cyan"/>
        </w:rPr>
      </w:pPr>
      <w:ins w:id="571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rsidR="008324A3" w:rsidRPr="005C72D9" w:rsidRDefault="008324A3" w:rsidP="008324A3">
      <w:pPr>
        <w:pStyle w:val="PL"/>
        <w:rPr>
          <w:ins w:id="5712" w:author="SA R2-1809108" w:date="2018-05-29T23:55:00Z"/>
          <w:highlight w:val="cyan"/>
        </w:rPr>
      </w:pPr>
      <w:ins w:id="5713"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rsidR="008324A3" w:rsidRPr="005C72D9" w:rsidRDefault="008324A3" w:rsidP="008324A3">
      <w:pPr>
        <w:pStyle w:val="PL"/>
        <w:rPr>
          <w:ins w:id="5714" w:author="SA R2-1809108" w:date="2018-05-29T23:55:00Z"/>
          <w:highlight w:val="cyan"/>
        </w:rPr>
      </w:pPr>
      <w:ins w:id="5715" w:author="SA R2-1809108" w:date="2018-05-29T23:55:00Z">
        <w:r w:rsidRPr="005C72D9">
          <w:rPr>
            <w:highlight w:val="cyan"/>
          </w:rPr>
          <w:tab/>
          <w:t>...,</w:t>
        </w:r>
      </w:ins>
    </w:p>
    <w:p w:rsidR="008324A3" w:rsidRPr="005C72D9" w:rsidRDefault="008324A3" w:rsidP="008324A3">
      <w:pPr>
        <w:pStyle w:val="PL"/>
        <w:rPr>
          <w:ins w:id="5716" w:author="SA R2-1809108" w:date="2018-05-29T23:55:00Z"/>
          <w:highlight w:val="cyan"/>
        </w:rPr>
      </w:pPr>
      <w:ins w:id="571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324A3" w:rsidRPr="005C72D9" w:rsidRDefault="008324A3" w:rsidP="008324A3">
      <w:pPr>
        <w:pStyle w:val="PL"/>
        <w:rPr>
          <w:ins w:id="5718" w:author="SA R2-1809108" w:date="2018-05-29T23:55:00Z"/>
          <w:highlight w:val="cyan"/>
        </w:rPr>
      </w:pPr>
      <w:ins w:id="5719" w:author="SA R2-1809108" w:date="2018-05-29T23:55:00Z">
        <w:r w:rsidRPr="005C72D9">
          <w:rPr>
            <w:highlight w:val="cyan"/>
          </w:rPr>
          <w:lastRenderedPageBreak/>
          <w:t>}</w:t>
        </w:r>
      </w:ins>
    </w:p>
    <w:p w:rsidR="008324A3" w:rsidRPr="005C72D9" w:rsidRDefault="008324A3" w:rsidP="008324A3">
      <w:pPr>
        <w:pStyle w:val="PL"/>
        <w:rPr>
          <w:ins w:id="5720" w:author="SA R2-1809108" w:date="2018-05-29T23:55:00Z"/>
          <w:highlight w:val="cyan"/>
        </w:rPr>
      </w:pPr>
    </w:p>
    <w:p w:rsidR="008324A3" w:rsidRPr="005C72D9" w:rsidRDefault="008324A3" w:rsidP="008C4961">
      <w:pPr>
        <w:pStyle w:val="PL"/>
        <w:rPr>
          <w:ins w:id="5721" w:author="SA R2-1809108" w:date="2018-05-29T23:55:00Z"/>
          <w:highlight w:val="cyan"/>
        </w:rPr>
      </w:pPr>
      <w:ins w:id="5722" w:author="SA R2-1809108" w:date="2018-05-29T23:55:00Z">
        <w:r w:rsidRPr="005C72D9">
          <w:rPr>
            <w:highlight w:val="cyan"/>
          </w:rPr>
          <w:t>-- TAG-SIB6-STOP</w:t>
        </w:r>
      </w:ins>
    </w:p>
    <w:p w:rsidR="008324A3" w:rsidRPr="005C72D9" w:rsidRDefault="008324A3" w:rsidP="008324A3">
      <w:pPr>
        <w:pStyle w:val="PL"/>
        <w:rPr>
          <w:ins w:id="5723" w:author="SA R2-1809108" w:date="2018-05-29T23:55:00Z"/>
          <w:rFonts w:eastAsia="SimSun"/>
          <w:color w:val="808080"/>
          <w:highlight w:val="cyan"/>
          <w:lang w:eastAsia="en-GB"/>
        </w:rPr>
      </w:pPr>
      <w:ins w:id="5724" w:author="SA R2-1809108" w:date="2018-05-29T23:55:00Z">
        <w:r w:rsidRPr="005C72D9">
          <w:rPr>
            <w:color w:val="808080"/>
            <w:highlight w:val="cyan"/>
          </w:rPr>
          <w:t>-- ASN1STOP</w:t>
        </w:r>
      </w:ins>
    </w:p>
    <w:p w:rsidR="008324A3" w:rsidRPr="005C72D9" w:rsidRDefault="008324A3" w:rsidP="008C4961">
      <w:pPr>
        <w:rPr>
          <w:ins w:id="57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5C72D9"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727" w:author="SA R2-1809108" w:date="2018-05-29T23:55:00Z"/>
                <w:i/>
                <w:noProof/>
                <w:highlight w:val="cyan"/>
                <w:lang w:eastAsia="en-GB"/>
              </w:rPr>
            </w:pPr>
            <w:ins w:id="5728"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tabs>
                <w:tab w:val="num" w:pos="1494"/>
              </w:tabs>
              <w:spacing w:before="60"/>
              <w:jc w:val="both"/>
              <w:rPr>
                <w:ins w:id="5730" w:author="SA R2-1809108" w:date="2018-05-29T23:55:00Z"/>
                <w:b/>
                <w:bCs/>
                <w:i/>
                <w:noProof/>
                <w:kern w:val="2"/>
                <w:highlight w:val="cyan"/>
                <w:lang w:eastAsia="en-GB"/>
              </w:rPr>
            </w:pPr>
            <w:ins w:id="5731" w:author="SA R2-1809108" w:date="2018-05-29T23:55:00Z">
              <w:r w:rsidRPr="005C72D9">
                <w:rPr>
                  <w:b/>
                  <w:bCs/>
                  <w:i/>
                  <w:noProof/>
                  <w:kern w:val="2"/>
                  <w:highlight w:val="cyan"/>
                  <w:lang w:eastAsia="en-GB"/>
                </w:rPr>
                <w:t>messageIdentifier</w:t>
              </w:r>
            </w:ins>
          </w:p>
          <w:p w:rsidR="008324A3" w:rsidRPr="005C72D9" w:rsidRDefault="008324A3" w:rsidP="000F3441">
            <w:pPr>
              <w:pStyle w:val="TAL"/>
              <w:rPr>
                <w:ins w:id="5732" w:author="SA R2-1809108" w:date="2018-05-29T23:55:00Z"/>
                <w:highlight w:val="cyan"/>
              </w:rPr>
            </w:pPr>
            <w:ins w:id="5733" w:author="SA R2-1809108" w:date="2018-05-29T23:55:00Z">
              <w:r w:rsidRPr="005C72D9">
                <w:rPr>
                  <w:highlight w:val="cyan"/>
                </w:rPr>
                <w:t>Identifies the source and type of ETWS notification.</w:t>
              </w:r>
            </w:ins>
          </w:p>
        </w:tc>
      </w:tr>
      <w:tr w:rsidR="008324A3" w:rsidRPr="005C72D9"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tabs>
                <w:tab w:val="num" w:pos="1494"/>
              </w:tabs>
              <w:spacing w:before="60"/>
              <w:jc w:val="both"/>
              <w:rPr>
                <w:ins w:id="5735" w:author="SA R2-1809108" w:date="2018-05-29T23:55:00Z"/>
                <w:b/>
                <w:i/>
                <w:kern w:val="2"/>
                <w:highlight w:val="cyan"/>
                <w:lang w:eastAsia="en-GB"/>
              </w:rPr>
            </w:pPr>
            <w:ins w:id="5736" w:author="SA R2-1809108" w:date="2018-05-29T23:55:00Z">
              <w:r w:rsidRPr="005C72D9">
                <w:rPr>
                  <w:b/>
                  <w:i/>
                  <w:kern w:val="2"/>
                  <w:highlight w:val="cyan"/>
                  <w:lang w:eastAsia="en-GB"/>
                </w:rPr>
                <w:t>serialNumber</w:t>
              </w:r>
            </w:ins>
          </w:p>
          <w:p w:rsidR="008324A3" w:rsidRPr="005C72D9" w:rsidRDefault="008324A3" w:rsidP="000F3441">
            <w:pPr>
              <w:pStyle w:val="TAL"/>
              <w:rPr>
                <w:ins w:id="5737" w:author="SA R2-1809108" w:date="2018-05-29T23:55:00Z"/>
                <w:highlight w:val="cyan"/>
              </w:rPr>
            </w:pPr>
            <w:ins w:id="5738" w:author="SA R2-1809108" w:date="2018-05-29T23:55:00Z">
              <w:r w:rsidRPr="005C72D9">
                <w:rPr>
                  <w:highlight w:val="cyan"/>
                </w:rPr>
                <w:t>Identifies variations of an ETWS notification.</w:t>
              </w:r>
            </w:ins>
          </w:p>
        </w:tc>
      </w:tr>
      <w:tr w:rsidR="008324A3" w:rsidRPr="005C72D9"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tabs>
                <w:tab w:val="num" w:pos="1494"/>
              </w:tabs>
              <w:spacing w:before="60"/>
              <w:jc w:val="both"/>
              <w:rPr>
                <w:ins w:id="5740" w:author="SA R2-1809108" w:date="2018-05-29T23:55:00Z"/>
                <w:b/>
                <w:i/>
                <w:kern w:val="2"/>
                <w:highlight w:val="cyan"/>
                <w:lang w:eastAsia="en-GB"/>
              </w:rPr>
            </w:pPr>
            <w:ins w:id="5741" w:author="SA R2-1809108" w:date="2018-05-29T23:55:00Z">
              <w:r w:rsidRPr="005C72D9">
                <w:rPr>
                  <w:b/>
                  <w:i/>
                  <w:kern w:val="2"/>
                  <w:highlight w:val="cyan"/>
                  <w:lang w:eastAsia="en-GB"/>
                </w:rPr>
                <w:t>warningType</w:t>
              </w:r>
            </w:ins>
          </w:p>
          <w:p w:rsidR="008324A3" w:rsidRPr="005C72D9" w:rsidRDefault="008324A3" w:rsidP="000F3441">
            <w:pPr>
              <w:pStyle w:val="TAL"/>
              <w:rPr>
                <w:ins w:id="5742" w:author="SA R2-1809108" w:date="2018-05-29T23:55:00Z"/>
                <w:highlight w:val="cyan"/>
              </w:rPr>
            </w:pPr>
            <w:ins w:id="5743" w:author="SA R2-1809108" w:date="2018-05-29T23:55:00Z">
              <w:r w:rsidRPr="005C72D9">
                <w:rPr>
                  <w:highlight w:val="cyan"/>
                </w:rPr>
                <w:t>Identifies the warning type of the ETWS primary notification and provides information on emergency user alert and UE popup.</w:t>
              </w:r>
            </w:ins>
          </w:p>
        </w:tc>
      </w:tr>
    </w:tbl>
    <w:p w:rsidR="008324A3" w:rsidRPr="005C72D9" w:rsidRDefault="008324A3" w:rsidP="00C51368">
      <w:pPr>
        <w:pStyle w:val="4"/>
        <w:rPr>
          <w:ins w:id="5744" w:author="SA R2-1809108" w:date="2018-05-29T23:55:00Z"/>
          <w:rFonts w:eastAsia="SimSun"/>
          <w:i/>
          <w:noProof/>
          <w:highlight w:val="cyan"/>
        </w:rPr>
      </w:pPr>
      <w:bookmarkStart w:id="5745" w:name="_Toc503258739"/>
      <w:ins w:id="5746"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5"/>
      </w:ins>
    </w:p>
    <w:p w:rsidR="008324A3" w:rsidRPr="005C72D9" w:rsidRDefault="008324A3" w:rsidP="008324A3">
      <w:pPr>
        <w:rPr>
          <w:ins w:id="5747" w:author="SA R2-1809108" w:date="2018-05-29T23:55:00Z"/>
          <w:rFonts w:eastAsia="SimSun"/>
          <w:highlight w:val="cyan"/>
        </w:rPr>
      </w:pPr>
      <w:ins w:id="5748" w:author="SA R2-1809108" w:date="2018-05-29T23:55:00Z">
        <w:r w:rsidRPr="005C72D9">
          <w:rPr>
            <w:i/>
            <w:noProof/>
            <w:highlight w:val="cyan"/>
          </w:rPr>
          <w:t>SIB7</w:t>
        </w:r>
        <w:r w:rsidRPr="005C72D9">
          <w:rPr>
            <w:highlight w:val="cyan"/>
          </w:rPr>
          <w:t xml:space="preserve"> contains an ETWS secondary notification.</w:t>
        </w:r>
      </w:ins>
    </w:p>
    <w:p w:rsidR="008324A3" w:rsidRPr="005C72D9" w:rsidRDefault="008324A3" w:rsidP="008324A3">
      <w:pPr>
        <w:pStyle w:val="TH"/>
        <w:rPr>
          <w:ins w:id="5749" w:author="SA R2-1809108" w:date="2018-05-29T23:55:00Z"/>
          <w:bCs/>
          <w:i/>
          <w:iCs/>
          <w:highlight w:val="cyan"/>
        </w:rPr>
      </w:pPr>
      <w:ins w:id="5750"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5751" w:author="SA R2-1809108" w:date="2018-05-29T23:55:00Z"/>
          <w:color w:val="808080"/>
          <w:highlight w:val="cyan"/>
        </w:rPr>
      </w:pPr>
      <w:ins w:id="575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753" w:author="SA R2-1809108" w:date="2018-05-29T23:55:00Z"/>
          <w:highlight w:val="cyan"/>
        </w:rPr>
      </w:pPr>
      <w:ins w:id="5754" w:author="SA R2-1809108" w:date="2018-05-29T23:55:00Z">
        <w:r w:rsidRPr="005C72D9">
          <w:rPr>
            <w:highlight w:val="cyan"/>
          </w:rPr>
          <w:t>-- TAG-SIB7-START</w:t>
        </w:r>
      </w:ins>
    </w:p>
    <w:p w:rsidR="008324A3" w:rsidRPr="005C72D9" w:rsidRDefault="008324A3" w:rsidP="008324A3">
      <w:pPr>
        <w:pStyle w:val="PL"/>
        <w:rPr>
          <w:ins w:id="5755" w:author="SA R2-1809108" w:date="2018-05-29T23:55:00Z"/>
          <w:rFonts w:eastAsia="SimSun"/>
          <w:highlight w:val="cyan"/>
          <w:lang w:eastAsia="en-GB"/>
        </w:rPr>
      </w:pPr>
    </w:p>
    <w:p w:rsidR="008324A3" w:rsidRPr="005C72D9" w:rsidRDefault="008324A3" w:rsidP="008324A3">
      <w:pPr>
        <w:pStyle w:val="PL"/>
        <w:rPr>
          <w:ins w:id="5756" w:author="SA R2-1809108" w:date="2018-05-29T23:55:00Z"/>
          <w:highlight w:val="cyan"/>
        </w:rPr>
      </w:pPr>
      <w:ins w:id="5757"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758" w:author="SA R2-1809108" w:date="2018-05-29T23:55:00Z"/>
          <w:highlight w:val="cyan"/>
        </w:rPr>
      </w:pPr>
      <w:ins w:id="575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rsidR="008324A3" w:rsidRPr="005C72D9" w:rsidRDefault="008324A3" w:rsidP="008324A3">
      <w:pPr>
        <w:pStyle w:val="PL"/>
        <w:rPr>
          <w:ins w:id="5760" w:author="SA R2-1809108" w:date="2018-05-29T23:55:00Z"/>
          <w:highlight w:val="cyan"/>
        </w:rPr>
      </w:pPr>
      <w:ins w:id="576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rsidR="008324A3" w:rsidRPr="005C72D9" w:rsidRDefault="008324A3" w:rsidP="008324A3">
      <w:pPr>
        <w:pStyle w:val="PL"/>
        <w:rPr>
          <w:ins w:id="5762" w:author="SA R2-1809108" w:date="2018-05-29T23:55:00Z"/>
          <w:highlight w:val="cyan"/>
        </w:rPr>
      </w:pPr>
      <w:ins w:id="5763"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rsidR="008324A3" w:rsidRPr="005C72D9" w:rsidRDefault="008324A3" w:rsidP="008324A3">
      <w:pPr>
        <w:pStyle w:val="PL"/>
        <w:rPr>
          <w:ins w:id="5764" w:author="SA R2-1809108" w:date="2018-05-29T23:55:00Z"/>
          <w:highlight w:val="cyan"/>
        </w:rPr>
      </w:pPr>
      <w:ins w:id="5765"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rsidR="008324A3" w:rsidRPr="005C72D9" w:rsidRDefault="008324A3" w:rsidP="008324A3">
      <w:pPr>
        <w:pStyle w:val="PL"/>
        <w:rPr>
          <w:ins w:id="5766" w:author="SA R2-1809108" w:date="2018-05-29T23:55:00Z"/>
          <w:highlight w:val="cyan"/>
        </w:rPr>
      </w:pPr>
      <w:ins w:id="5767"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rsidR="008324A3" w:rsidRPr="005C72D9" w:rsidRDefault="008324A3" w:rsidP="008324A3">
      <w:pPr>
        <w:pStyle w:val="PL"/>
        <w:rPr>
          <w:ins w:id="5768" w:author="SA R2-1809108" w:date="2018-05-29T23:55:00Z"/>
          <w:highlight w:val="cyan"/>
        </w:rPr>
      </w:pPr>
      <w:ins w:id="5769"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rsidR="008324A3" w:rsidRPr="005C72D9" w:rsidRDefault="008324A3" w:rsidP="008324A3">
      <w:pPr>
        <w:pStyle w:val="PL"/>
        <w:rPr>
          <w:ins w:id="5770" w:author="SA R2-1809108" w:date="2018-05-29T23:55:00Z"/>
          <w:highlight w:val="cyan"/>
        </w:rPr>
      </w:pPr>
      <w:ins w:id="5771" w:author="SA R2-1809108" w:date="2018-05-29T23:55:00Z">
        <w:r w:rsidRPr="005C72D9">
          <w:rPr>
            <w:highlight w:val="cyan"/>
          </w:rPr>
          <w:tab/>
          <w:t>...,</w:t>
        </w:r>
      </w:ins>
    </w:p>
    <w:p w:rsidR="008324A3" w:rsidRPr="005C72D9" w:rsidRDefault="008324A3" w:rsidP="008324A3">
      <w:pPr>
        <w:pStyle w:val="PL"/>
        <w:rPr>
          <w:ins w:id="5772" w:author="SA R2-1809108" w:date="2018-05-29T23:55:00Z"/>
          <w:highlight w:val="cyan"/>
        </w:rPr>
      </w:pPr>
      <w:ins w:id="5773"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324A3" w:rsidRPr="005C72D9" w:rsidRDefault="008324A3" w:rsidP="008324A3">
      <w:pPr>
        <w:pStyle w:val="PL"/>
        <w:rPr>
          <w:ins w:id="5774" w:author="SA R2-1809108" w:date="2018-05-29T23:55:00Z"/>
          <w:highlight w:val="cyan"/>
        </w:rPr>
      </w:pPr>
      <w:ins w:id="5775" w:author="SA R2-1809108" w:date="2018-05-29T23:55:00Z">
        <w:r w:rsidRPr="005C72D9">
          <w:rPr>
            <w:highlight w:val="cyan"/>
          </w:rPr>
          <w:t>}</w:t>
        </w:r>
      </w:ins>
    </w:p>
    <w:p w:rsidR="008324A3" w:rsidRPr="005C72D9" w:rsidRDefault="008324A3" w:rsidP="008324A3">
      <w:pPr>
        <w:pStyle w:val="PL"/>
        <w:rPr>
          <w:ins w:id="5776" w:author="SA R2-1809108" w:date="2018-05-29T23:55:00Z"/>
          <w:highlight w:val="cyan"/>
        </w:rPr>
      </w:pPr>
    </w:p>
    <w:p w:rsidR="008324A3" w:rsidRPr="005C72D9" w:rsidRDefault="008324A3" w:rsidP="008C4961">
      <w:pPr>
        <w:pStyle w:val="PL"/>
        <w:rPr>
          <w:ins w:id="5777" w:author="SA R2-1809108" w:date="2018-05-29T23:55:00Z"/>
          <w:highlight w:val="cyan"/>
        </w:rPr>
      </w:pPr>
      <w:ins w:id="5778" w:author="SA R2-1809108" w:date="2018-05-29T23:55:00Z">
        <w:r w:rsidRPr="005C72D9">
          <w:rPr>
            <w:highlight w:val="cyan"/>
          </w:rPr>
          <w:t>-- TAG-SIB7-STOP</w:t>
        </w:r>
      </w:ins>
    </w:p>
    <w:p w:rsidR="008324A3" w:rsidRPr="005C72D9" w:rsidRDefault="008324A3" w:rsidP="008324A3">
      <w:pPr>
        <w:pStyle w:val="PL"/>
        <w:rPr>
          <w:ins w:id="5779" w:author="SA R2-1809108" w:date="2018-05-29T23:55:00Z"/>
          <w:rFonts w:eastAsia="SimSun"/>
          <w:color w:val="808080"/>
          <w:highlight w:val="cyan"/>
          <w:lang w:eastAsia="en-GB"/>
        </w:rPr>
      </w:pPr>
      <w:ins w:id="5780" w:author="SA R2-1809108" w:date="2018-05-29T23:55:00Z">
        <w:r w:rsidRPr="005C72D9">
          <w:rPr>
            <w:color w:val="808080"/>
            <w:highlight w:val="cyan"/>
          </w:rPr>
          <w:t>-- ASN1STOP</w:t>
        </w:r>
      </w:ins>
    </w:p>
    <w:p w:rsidR="008324A3" w:rsidRPr="005C72D9" w:rsidRDefault="008324A3" w:rsidP="00575E1C">
      <w:pPr>
        <w:rPr>
          <w:ins w:id="578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5C72D9" w:rsidTr="001777B5">
        <w:trPr>
          <w:cantSplit/>
          <w:tblHeader/>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783" w:author="SA R2-1809108" w:date="2018-05-29T23:55:00Z"/>
                <w:highlight w:val="cyan"/>
                <w:lang w:eastAsia="en-GB"/>
              </w:rPr>
            </w:pPr>
            <w:ins w:id="5784"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rsidTr="001777B5">
        <w:trPr>
          <w:cantSplit/>
          <w:ins w:id="57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tabs>
                <w:tab w:val="num" w:pos="1494"/>
              </w:tabs>
              <w:spacing w:before="60"/>
              <w:jc w:val="both"/>
              <w:rPr>
                <w:ins w:id="5786" w:author="SA R2-1809108" w:date="2018-05-29T23:55:00Z"/>
                <w:b/>
                <w:bCs/>
                <w:i/>
                <w:noProof/>
                <w:kern w:val="2"/>
                <w:highlight w:val="cyan"/>
                <w:lang w:eastAsia="en-GB"/>
              </w:rPr>
            </w:pPr>
            <w:ins w:id="5787" w:author="SA R2-1809108" w:date="2018-05-29T23:55:00Z">
              <w:r w:rsidRPr="005C72D9">
                <w:rPr>
                  <w:b/>
                  <w:bCs/>
                  <w:i/>
                  <w:noProof/>
                  <w:kern w:val="2"/>
                  <w:highlight w:val="cyan"/>
                  <w:lang w:eastAsia="en-GB"/>
                </w:rPr>
                <w:t>dataCodingScheme</w:t>
              </w:r>
            </w:ins>
          </w:p>
          <w:p w:rsidR="008324A3" w:rsidRPr="005C72D9" w:rsidRDefault="008324A3" w:rsidP="000F3441">
            <w:pPr>
              <w:pStyle w:val="TAL"/>
              <w:rPr>
                <w:ins w:id="5788" w:author="SA R2-1809108" w:date="2018-05-29T23:55:00Z"/>
                <w:b/>
                <w:bCs/>
                <w:i/>
                <w:noProof/>
                <w:highlight w:val="cyan"/>
              </w:rPr>
            </w:pPr>
            <w:ins w:id="5789" w:author="SA R2-1809108" w:date="2018-05-29T23:55:00Z">
              <w:r w:rsidRPr="005C72D9">
                <w:rPr>
                  <w:highlight w:val="cyan"/>
                </w:rPr>
                <w:t xml:space="preserve">Identifies the alphabet/coding and the language applied variations of an ETWS notification. </w:t>
              </w:r>
            </w:ins>
          </w:p>
        </w:tc>
      </w:tr>
      <w:tr w:rsidR="008324A3" w:rsidRPr="005C72D9" w:rsidTr="001777B5">
        <w:trPr>
          <w:cantSplit/>
          <w:ins w:id="57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tabs>
                <w:tab w:val="num" w:pos="1494"/>
              </w:tabs>
              <w:spacing w:before="60"/>
              <w:jc w:val="both"/>
              <w:rPr>
                <w:ins w:id="5791" w:author="SA R2-1809108" w:date="2018-05-29T23:55:00Z"/>
                <w:b/>
                <w:bCs/>
                <w:i/>
                <w:noProof/>
                <w:kern w:val="2"/>
                <w:highlight w:val="cyan"/>
                <w:lang w:eastAsia="en-GB"/>
              </w:rPr>
            </w:pPr>
            <w:ins w:id="5792" w:author="SA R2-1809108" w:date="2018-05-29T23:55:00Z">
              <w:r w:rsidRPr="005C72D9">
                <w:rPr>
                  <w:b/>
                  <w:bCs/>
                  <w:i/>
                  <w:noProof/>
                  <w:kern w:val="2"/>
                  <w:highlight w:val="cyan"/>
                  <w:lang w:eastAsia="en-GB"/>
                </w:rPr>
                <w:t>messageIdentifier</w:t>
              </w:r>
            </w:ins>
          </w:p>
          <w:p w:rsidR="008324A3" w:rsidRPr="005C72D9" w:rsidRDefault="008324A3" w:rsidP="000F3441">
            <w:pPr>
              <w:pStyle w:val="TAL"/>
              <w:rPr>
                <w:ins w:id="5793" w:author="SA R2-1809108" w:date="2018-05-29T23:55:00Z"/>
                <w:b/>
                <w:i/>
                <w:noProof/>
                <w:highlight w:val="cyan"/>
              </w:rPr>
            </w:pPr>
            <w:ins w:id="5794" w:author="SA R2-1809108" w:date="2018-05-29T23:55:00Z">
              <w:r w:rsidRPr="005C72D9">
                <w:rPr>
                  <w:noProof/>
                  <w:highlight w:val="cyan"/>
                </w:rPr>
                <w:t xml:space="preserve">Identifies the source and type of ETWS notification. </w:t>
              </w:r>
            </w:ins>
          </w:p>
        </w:tc>
      </w:tr>
      <w:tr w:rsidR="008324A3" w:rsidRPr="005C72D9" w:rsidTr="001777B5">
        <w:trPr>
          <w:cantSplit/>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tabs>
                <w:tab w:val="num" w:pos="1494"/>
              </w:tabs>
              <w:spacing w:before="60"/>
              <w:jc w:val="both"/>
              <w:rPr>
                <w:ins w:id="5796" w:author="SA R2-1809108" w:date="2018-05-29T23:55:00Z"/>
                <w:b/>
                <w:bCs/>
                <w:i/>
                <w:noProof/>
                <w:kern w:val="2"/>
                <w:highlight w:val="cyan"/>
                <w:lang w:eastAsia="en-GB"/>
              </w:rPr>
            </w:pPr>
            <w:ins w:id="5797" w:author="SA R2-1809108" w:date="2018-05-29T23:55:00Z">
              <w:r w:rsidRPr="005C72D9">
                <w:rPr>
                  <w:b/>
                  <w:bCs/>
                  <w:i/>
                  <w:noProof/>
                  <w:kern w:val="2"/>
                  <w:highlight w:val="cyan"/>
                  <w:lang w:eastAsia="en-GB"/>
                </w:rPr>
                <w:t>serialNumber</w:t>
              </w:r>
            </w:ins>
          </w:p>
          <w:p w:rsidR="008324A3" w:rsidRPr="005C72D9" w:rsidRDefault="008324A3" w:rsidP="000F3441">
            <w:pPr>
              <w:pStyle w:val="TAL"/>
              <w:rPr>
                <w:ins w:id="5798" w:author="SA R2-1809108" w:date="2018-05-29T23:55:00Z"/>
                <w:b/>
                <w:i/>
                <w:noProof/>
                <w:highlight w:val="cyan"/>
              </w:rPr>
            </w:pPr>
            <w:ins w:id="5799" w:author="SA R2-1809108" w:date="2018-05-29T23:55:00Z">
              <w:r w:rsidRPr="005C72D9">
                <w:rPr>
                  <w:noProof/>
                  <w:highlight w:val="cyan"/>
                </w:rPr>
                <w:t xml:space="preserve">Identifies variations of an ETWS notification. </w:t>
              </w:r>
            </w:ins>
          </w:p>
        </w:tc>
      </w:tr>
      <w:tr w:rsidR="008324A3" w:rsidRPr="005C72D9" w:rsidTr="001777B5">
        <w:trPr>
          <w:cantSplit/>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tabs>
                <w:tab w:val="num" w:pos="1494"/>
              </w:tabs>
              <w:spacing w:before="60"/>
              <w:jc w:val="both"/>
              <w:rPr>
                <w:ins w:id="5801" w:author="SA R2-1809108" w:date="2018-05-29T23:55:00Z"/>
                <w:b/>
                <w:bCs/>
                <w:i/>
                <w:noProof/>
                <w:kern w:val="2"/>
                <w:highlight w:val="cyan"/>
                <w:lang w:eastAsia="en-GB"/>
              </w:rPr>
            </w:pPr>
            <w:ins w:id="5802" w:author="SA R2-1809108" w:date="2018-05-29T23:55:00Z">
              <w:r w:rsidRPr="005C72D9">
                <w:rPr>
                  <w:b/>
                  <w:bCs/>
                  <w:i/>
                  <w:noProof/>
                  <w:kern w:val="2"/>
                  <w:highlight w:val="cyan"/>
                  <w:lang w:eastAsia="en-GB"/>
                </w:rPr>
                <w:lastRenderedPageBreak/>
                <w:t>warningMessageSegment</w:t>
              </w:r>
            </w:ins>
          </w:p>
          <w:p w:rsidR="008324A3" w:rsidRPr="005C72D9" w:rsidRDefault="008324A3" w:rsidP="000F3441">
            <w:pPr>
              <w:pStyle w:val="TAL"/>
              <w:rPr>
                <w:ins w:id="5803" w:author="SA R2-1809108" w:date="2018-05-29T23:55:00Z"/>
                <w:highlight w:val="cyan"/>
              </w:rPr>
            </w:pPr>
            <w:ins w:id="5804"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tabs>
                <w:tab w:val="num" w:pos="1494"/>
              </w:tabs>
              <w:spacing w:before="60"/>
              <w:jc w:val="both"/>
              <w:rPr>
                <w:ins w:id="5806" w:author="SA R2-1809108" w:date="2018-05-29T23:55:00Z"/>
                <w:b/>
                <w:bCs/>
                <w:i/>
                <w:noProof/>
                <w:kern w:val="2"/>
                <w:highlight w:val="cyan"/>
                <w:lang w:eastAsia="en-GB"/>
              </w:rPr>
            </w:pPr>
            <w:ins w:id="5807" w:author="SA R2-1809108" w:date="2018-05-29T23:55:00Z">
              <w:r w:rsidRPr="005C72D9">
                <w:rPr>
                  <w:b/>
                  <w:bCs/>
                  <w:i/>
                  <w:noProof/>
                  <w:kern w:val="2"/>
                  <w:highlight w:val="cyan"/>
                  <w:lang w:eastAsia="en-GB"/>
                </w:rPr>
                <w:t>warningMessageSegmentNumber</w:t>
              </w:r>
            </w:ins>
          </w:p>
          <w:p w:rsidR="008324A3" w:rsidRPr="005C72D9" w:rsidRDefault="008324A3" w:rsidP="000F3441">
            <w:pPr>
              <w:pStyle w:val="TAL"/>
              <w:rPr>
                <w:ins w:id="5808" w:author="SA R2-1809108" w:date="2018-05-29T23:55:00Z"/>
                <w:b/>
                <w:bCs/>
                <w:i/>
                <w:noProof/>
                <w:highlight w:val="cyan"/>
              </w:rPr>
            </w:pPr>
            <w:ins w:id="5809"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tabs>
                <w:tab w:val="num" w:pos="1494"/>
              </w:tabs>
              <w:spacing w:before="60"/>
              <w:jc w:val="both"/>
              <w:rPr>
                <w:ins w:id="5811" w:author="SA R2-1809108" w:date="2018-05-29T23:55:00Z"/>
                <w:b/>
                <w:bCs/>
                <w:i/>
                <w:noProof/>
                <w:kern w:val="2"/>
                <w:highlight w:val="cyan"/>
                <w:lang w:eastAsia="en-GB"/>
              </w:rPr>
            </w:pPr>
            <w:ins w:id="5812" w:author="SA R2-1809108" w:date="2018-05-29T23:55:00Z">
              <w:r w:rsidRPr="005C72D9">
                <w:rPr>
                  <w:b/>
                  <w:bCs/>
                  <w:i/>
                  <w:noProof/>
                  <w:kern w:val="2"/>
                  <w:highlight w:val="cyan"/>
                  <w:lang w:eastAsia="en-GB"/>
                </w:rPr>
                <w:t>warningMessageSegmentType</w:t>
              </w:r>
            </w:ins>
          </w:p>
          <w:p w:rsidR="008324A3" w:rsidRPr="005C72D9" w:rsidRDefault="008324A3" w:rsidP="000F3441">
            <w:pPr>
              <w:pStyle w:val="TAL"/>
              <w:rPr>
                <w:ins w:id="5813" w:author="SA R2-1809108" w:date="2018-05-29T23:55:00Z"/>
                <w:b/>
                <w:bCs/>
                <w:i/>
                <w:noProof/>
                <w:highlight w:val="cyan"/>
              </w:rPr>
            </w:pPr>
            <w:ins w:id="5814" w:author="SA R2-1809108" w:date="2018-05-29T23:55:00Z">
              <w:r w:rsidRPr="005C72D9">
                <w:rPr>
                  <w:highlight w:val="cyan"/>
                </w:rPr>
                <w:t>Indicates whether the included ETWS warning message segment is the last segment or not.</w:t>
              </w:r>
            </w:ins>
          </w:p>
        </w:tc>
      </w:tr>
    </w:tbl>
    <w:p w:rsidR="008324A3" w:rsidRPr="005C72D9" w:rsidRDefault="008324A3" w:rsidP="00575E1C">
      <w:pPr>
        <w:rPr>
          <w:ins w:id="581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5C72D9" w:rsidTr="001777B5">
        <w:trPr>
          <w:cantSplit/>
          <w:tblHeader/>
          <w:ins w:id="58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817" w:author="SA R2-1809108" w:date="2018-05-29T23:55:00Z"/>
                <w:highlight w:val="cyan"/>
                <w:lang w:eastAsia="en-GB"/>
              </w:rPr>
            </w:pPr>
            <w:ins w:id="5818"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819" w:author="SA R2-1809108" w:date="2018-05-29T23:55:00Z"/>
                <w:highlight w:val="cyan"/>
                <w:lang w:eastAsia="en-GB"/>
              </w:rPr>
            </w:pPr>
            <w:ins w:id="5820" w:author="SA R2-1809108" w:date="2018-05-29T23:55:00Z">
              <w:r w:rsidRPr="005C72D9">
                <w:rPr>
                  <w:highlight w:val="cyan"/>
                  <w:lang w:eastAsia="en-GB"/>
                </w:rPr>
                <w:t>Explanation</w:t>
              </w:r>
            </w:ins>
          </w:p>
        </w:tc>
      </w:tr>
      <w:tr w:rsidR="008324A3" w:rsidRPr="005C72D9" w:rsidTr="001777B5">
        <w:trPr>
          <w:cantSplit/>
          <w:ins w:id="58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822" w:author="SA R2-1809108" w:date="2018-05-29T23:55:00Z"/>
                <w:i/>
                <w:noProof/>
                <w:highlight w:val="cyan"/>
                <w:lang w:eastAsia="en-GB"/>
              </w:rPr>
            </w:pPr>
            <w:ins w:id="5823"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824" w:author="SA R2-1809108" w:date="2018-05-29T23:55:00Z"/>
                <w:highlight w:val="cyan"/>
                <w:lang w:eastAsia="en-GB"/>
              </w:rPr>
            </w:pPr>
            <w:ins w:id="5825" w:author="SA R2-1809108" w:date="2018-05-29T23:55:00Z">
              <w:r w:rsidRPr="005C72D9">
                <w:rPr>
                  <w:highlight w:val="cyan"/>
                  <w:lang w:eastAsia="en-GB"/>
                </w:rPr>
                <w:t>The field is mandatory present in the first segment of SIB7, otherwise it is not present.</w:t>
              </w:r>
            </w:ins>
          </w:p>
        </w:tc>
      </w:tr>
    </w:tbl>
    <w:p w:rsidR="008324A3" w:rsidRPr="005C72D9" w:rsidRDefault="008324A3" w:rsidP="00C51368">
      <w:pPr>
        <w:pStyle w:val="4"/>
        <w:rPr>
          <w:ins w:id="5826" w:author="SA R2-1809108" w:date="2018-05-29T23:55:00Z"/>
          <w:rFonts w:eastAsia="SimSun"/>
          <w:i/>
          <w:noProof/>
          <w:highlight w:val="cyan"/>
        </w:rPr>
      </w:pPr>
      <w:bookmarkStart w:id="5827" w:name="_Toc503258740"/>
      <w:ins w:id="5828"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7"/>
      </w:ins>
    </w:p>
    <w:p w:rsidR="008324A3" w:rsidRPr="005C72D9" w:rsidRDefault="008324A3" w:rsidP="008324A3">
      <w:pPr>
        <w:rPr>
          <w:ins w:id="5829" w:author="SA R2-1809108" w:date="2018-05-29T23:55:00Z"/>
          <w:rFonts w:eastAsia="SimSun"/>
          <w:highlight w:val="cyan"/>
        </w:rPr>
      </w:pPr>
      <w:ins w:id="5830" w:author="SA R2-1809108" w:date="2018-05-29T23:55:00Z">
        <w:r w:rsidRPr="005C72D9">
          <w:rPr>
            <w:i/>
            <w:noProof/>
            <w:highlight w:val="cyan"/>
          </w:rPr>
          <w:t>SIB8</w:t>
        </w:r>
        <w:r w:rsidRPr="005C72D9">
          <w:rPr>
            <w:highlight w:val="cyan"/>
          </w:rPr>
          <w:t xml:space="preserve"> contains a CMAS notification.</w:t>
        </w:r>
      </w:ins>
    </w:p>
    <w:p w:rsidR="008324A3" w:rsidRPr="005C72D9" w:rsidRDefault="008324A3" w:rsidP="008324A3">
      <w:pPr>
        <w:pStyle w:val="TH"/>
        <w:rPr>
          <w:ins w:id="5831" w:author="SA R2-1809108" w:date="2018-05-29T23:55:00Z"/>
          <w:bCs/>
          <w:i/>
          <w:iCs/>
          <w:highlight w:val="cyan"/>
        </w:rPr>
      </w:pPr>
      <w:ins w:id="5832"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5833" w:author="SA R2-1809108" w:date="2018-05-29T23:55:00Z"/>
          <w:color w:val="808080"/>
          <w:highlight w:val="cyan"/>
        </w:rPr>
      </w:pPr>
      <w:ins w:id="5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835" w:author="SA R2-1809108" w:date="2018-05-29T23:55:00Z"/>
          <w:highlight w:val="cyan"/>
        </w:rPr>
      </w:pPr>
      <w:ins w:id="5836" w:author="SA R2-1809108" w:date="2018-05-29T23:55:00Z">
        <w:r w:rsidRPr="005C72D9">
          <w:rPr>
            <w:highlight w:val="cyan"/>
          </w:rPr>
          <w:t>-- TAG-SIB8-START</w:t>
        </w:r>
      </w:ins>
    </w:p>
    <w:p w:rsidR="008324A3" w:rsidRPr="005C72D9" w:rsidRDefault="008324A3" w:rsidP="008324A3">
      <w:pPr>
        <w:pStyle w:val="PL"/>
        <w:rPr>
          <w:ins w:id="5837" w:author="SA R2-1809108" w:date="2018-05-29T23:55:00Z"/>
          <w:rFonts w:eastAsia="SimSun"/>
          <w:highlight w:val="cyan"/>
          <w:lang w:eastAsia="en-GB"/>
        </w:rPr>
      </w:pPr>
    </w:p>
    <w:p w:rsidR="008324A3" w:rsidRPr="005C72D9" w:rsidRDefault="008324A3" w:rsidP="008324A3">
      <w:pPr>
        <w:pStyle w:val="PL"/>
        <w:rPr>
          <w:ins w:id="5838" w:author="SA R2-1809108" w:date="2018-05-29T23:55:00Z"/>
          <w:highlight w:val="cyan"/>
        </w:rPr>
      </w:pPr>
      <w:ins w:id="5839"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840" w:author="SA R2-1809108" w:date="2018-05-29T23:55:00Z"/>
          <w:highlight w:val="cyan"/>
        </w:rPr>
      </w:pPr>
      <w:ins w:id="5841"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rsidR="008324A3" w:rsidRPr="005C72D9" w:rsidRDefault="008324A3" w:rsidP="008324A3">
      <w:pPr>
        <w:pStyle w:val="PL"/>
        <w:rPr>
          <w:ins w:id="5842" w:author="SA R2-1809108" w:date="2018-05-29T23:55:00Z"/>
          <w:highlight w:val="cyan"/>
        </w:rPr>
      </w:pPr>
      <w:ins w:id="5843"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rsidR="008324A3" w:rsidRPr="005C72D9" w:rsidRDefault="008324A3" w:rsidP="008324A3">
      <w:pPr>
        <w:pStyle w:val="PL"/>
        <w:rPr>
          <w:ins w:id="5844" w:author="SA R2-1809108" w:date="2018-05-29T23:55:00Z"/>
          <w:highlight w:val="cyan"/>
        </w:rPr>
      </w:pPr>
      <w:ins w:id="5845"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rsidR="008324A3" w:rsidRPr="005C72D9" w:rsidRDefault="008324A3" w:rsidP="008324A3">
      <w:pPr>
        <w:pStyle w:val="PL"/>
        <w:rPr>
          <w:ins w:id="5846" w:author="SA R2-1809108" w:date="2018-05-29T23:55:00Z"/>
          <w:highlight w:val="cyan"/>
        </w:rPr>
      </w:pPr>
      <w:ins w:id="5847"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rsidR="008324A3" w:rsidRPr="005C72D9" w:rsidRDefault="008324A3" w:rsidP="008324A3">
      <w:pPr>
        <w:pStyle w:val="PL"/>
        <w:rPr>
          <w:ins w:id="5848" w:author="SA R2-1809108" w:date="2018-05-29T23:55:00Z"/>
          <w:highlight w:val="cyan"/>
        </w:rPr>
      </w:pPr>
      <w:ins w:id="5849"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rsidR="008324A3" w:rsidRPr="005C72D9" w:rsidRDefault="008324A3" w:rsidP="008324A3">
      <w:pPr>
        <w:pStyle w:val="PL"/>
        <w:rPr>
          <w:ins w:id="5850" w:author="SA R2-1809108" w:date="2018-05-29T23:55:00Z"/>
          <w:highlight w:val="cyan"/>
        </w:rPr>
      </w:pPr>
      <w:ins w:id="5851"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rsidR="008324A3" w:rsidRPr="005C72D9" w:rsidRDefault="008324A3" w:rsidP="008324A3">
      <w:pPr>
        <w:pStyle w:val="PL"/>
        <w:rPr>
          <w:ins w:id="5852" w:author="SA R2-1809108" w:date="2018-05-29T23:55:00Z"/>
          <w:highlight w:val="cyan"/>
        </w:rPr>
      </w:pPr>
      <w:ins w:id="5853" w:author="SA R2-1809108" w:date="2018-05-29T23:55:00Z">
        <w:r w:rsidRPr="005C72D9">
          <w:rPr>
            <w:highlight w:val="cyan"/>
          </w:rPr>
          <w:tab/>
          <w:t>...,</w:t>
        </w:r>
      </w:ins>
    </w:p>
    <w:p w:rsidR="008324A3" w:rsidRPr="005C72D9" w:rsidRDefault="008324A3" w:rsidP="008324A3">
      <w:pPr>
        <w:pStyle w:val="PL"/>
        <w:rPr>
          <w:ins w:id="5854" w:author="SA R2-1809108" w:date="2018-05-29T23:55:00Z"/>
          <w:highlight w:val="cyan"/>
        </w:rPr>
      </w:pPr>
      <w:ins w:id="5855"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324A3" w:rsidRPr="005C72D9" w:rsidRDefault="008324A3" w:rsidP="008324A3">
      <w:pPr>
        <w:pStyle w:val="PL"/>
        <w:rPr>
          <w:ins w:id="5856" w:author="SA R2-1809108" w:date="2018-05-29T23:55:00Z"/>
          <w:highlight w:val="cyan"/>
        </w:rPr>
      </w:pPr>
      <w:ins w:id="5857" w:author="SA R2-1809108" w:date="2018-05-29T23:55:00Z">
        <w:r w:rsidRPr="005C72D9">
          <w:rPr>
            <w:highlight w:val="cyan"/>
          </w:rPr>
          <w:t>}</w:t>
        </w:r>
      </w:ins>
    </w:p>
    <w:p w:rsidR="008324A3" w:rsidRPr="005C72D9" w:rsidRDefault="008324A3" w:rsidP="008324A3">
      <w:pPr>
        <w:pStyle w:val="PL"/>
        <w:rPr>
          <w:ins w:id="5858" w:author="SA R2-1809108" w:date="2018-05-29T23:55:00Z"/>
          <w:highlight w:val="cyan"/>
        </w:rPr>
      </w:pPr>
    </w:p>
    <w:p w:rsidR="008324A3" w:rsidRPr="005C72D9" w:rsidRDefault="008324A3" w:rsidP="008C4961">
      <w:pPr>
        <w:pStyle w:val="PL"/>
        <w:rPr>
          <w:ins w:id="5859" w:author="SA R2-1809108" w:date="2018-05-29T23:55:00Z"/>
          <w:highlight w:val="cyan"/>
        </w:rPr>
      </w:pPr>
      <w:ins w:id="5860" w:author="SA R2-1809108" w:date="2018-05-29T23:55:00Z">
        <w:r w:rsidRPr="005C72D9">
          <w:rPr>
            <w:highlight w:val="cyan"/>
          </w:rPr>
          <w:t>-- TAG-SIB8-STOP</w:t>
        </w:r>
      </w:ins>
    </w:p>
    <w:p w:rsidR="008324A3" w:rsidRPr="005C72D9" w:rsidRDefault="008324A3" w:rsidP="008324A3">
      <w:pPr>
        <w:pStyle w:val="PL"/>
        <w:rPr>
          <w:ins w:id="5861" w:author="SA R2-1809108" w:date="2018-05-29T23:55:00Z"/>
          <w:rFonts w:eastAsia="SimSun"/>
          <w:color w:val="808080"/>
          <w:highlight w:val="cyan"/>
          <w:lang w:eastAsia="en-GB"/>
        </w:rPr>
      </w:pPr>
      <w:ins w:id="5862" w:author="SA R2-1809108" w:date="2018-05-29T23:55:00Z">
        <w:r w:rsidRPr="005C72D9">
          <w:rPr>
            <w:color w:val="808080"/>
            <w:highlight w:val="cyan"/>
          </w:rPr>
          <w:t>-- ASN1STOP</w:t>
        </w:r>
      </w:ins>
    </w:p>
    <w:p w:rsidR="008324A3" w:rsidRPr="005C72D9" w:rsidRDefault="008324A3" w:rsidP="008C4961">
      <w:pPr>
        <w:rPr>
          <w:ins w:id="586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5C72D9" w:rsidTr="001777B5">
        <w:trPr>
          <w:cantSplit/>
          <w:tblHeader/>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865" w:author="SA R2-1809108" w:date="2018-05-29T23:55:00Z"/>
                <w:highlight w:val="cyan"/>
                <w:lang w:eastAsia="en-GB"/>
              </w:rPr>
            </w:pPr>
            <w:ins w:id="5866"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rsidTr="001777B5">
        <w:trPr>
          <w:cantSplit/>
          <w:ins w:id="58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rPr>
                <w:ins w:id="5868" w:author="SA R2-1809108" w:date="2018-05-29T23:55:00Z"/>
                <w:b/>
                <w:bCs/>
                <w:i/>
                <w:noProof/>
                <w:highlight w:val="cyan"/>
                <w:lang w:eastAsia="en-GB"/>
              </w:rPr>
            </w:pPr>
            <w:ins w:id="5869" w:author="SA R2-1809108" w:date="2018-05-29T23:55:00Z">
              <w:r w:rsidRPr="005C72D9">
                <w:rPr>
                  <w:b/>
                  <w:bCs/>
                  <w:i/>
                  <w:noProof/>
                  <w:highlight w:val="cyan"/>
                  <w:lang w:eastAsia="en-GB"/>
                </w:rPr>
                <w:t>dataCodingScheme</w:t>
              </w:r>
            </w:ins>
          </w:p>
          <w:p w:rsidR="008324A3" w:rsidRPr="005C72D9" w:rsidRDefault="008324A3" w:rsidP="001777B5">
            <w:pPr>
              <w:pStyle w:val="TAL"/>
              <w:rPr>
                <w:ins w:id="5870" w:author="SA R2-1809108" w:date="2018-05-29T23:55:00Z"/>
                <w:b/>
                <w:bCs/>
                <w:i/>
                <w:noProof/>
                <w:highlight w:val="cyan"/>
                <w:lang w:eastAsia="en-GB"/>
              </w:rPr>
            </w:pPr>
            <w:ins w:id="5871"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rsidTr="001777B5">
        <w:trPr>
          <w:cantSplit/>
          <w:ins w:id="58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rPr>
                <w:ins w:id="5873" w:author="SA R2-1809108" w:date="2018-05-29T23:55:00Z"/>
                <w:b/>
                <w:bCs/>
                <w:i/>
                <w:noProof/>
                <w:highlight w:val="cyan"/>
                <w:lang w:eastAsia="en-GB"/>
              </w:rPr>
            </w:pPr>
            <w:ins w:id="5874" w:author="SA R2-1809108" w:date="2018-05-29T23:55:00Z">
              <w:r w:rsidRPr="005C72D9">
                <w:rPr>
                  <w:b/>
                  <w:bCs/>
                  <w:i/>
                  <w:noProof/>
                  <w:highlight w:val="cyan"/>
                  <w:lang w:eastAsia="en-GB"/>
                </w:rPr>
                <w:t>messageIdentifier</w:t>
              </w:r>
            </w:ins>
          </w:p>
          <w:p w:rsidR="008324A3" w:rsidRPr="005C72D9" w:rsidRDefault="008324A3" w:rsidP="001777B5">
            <w:pPr>
              <w:pStyle w:val="TAL"/>
              <w:keepNext w:val="0"/>
              <w:rPr>
                <w:ins w:id="5875" w:author="SA R2-1809108" w:date="2018-05-29T23:55:00Z"/>
                <w:bCs/>
                <w:noProof/>
                <w:highlight w:val="cyan"/>
                <w:lang w:eastAsia="en-GB"/>
              </w:rPr>
            </w:pPr>
            <w:ins w:id="5876" w:author="SA R2-1809108" w:date="2018-05-29T23:55:00Z">
              <w:r w:rsidRPr="005C72D9">
                <w:rPr>
                  <w:bCs/>
                  <w:noProof/>
                  <w:highlight w:val="cyan"/>
                  <w:lang w:eastAsia="en-GB"/>
                </w:rPr>
                <w:t xml:space="preserve">Identifies the source and type of CMAS notification. </w:t>
              </w:r>
            </w:ins>
          </w:p>
        </w:tc>
      </w:tr>
      <w:tr w:rsidR="008324A3" w:rsidRPr="005C72D9" w:rsidTr="001777B5">
        <w:trPr>
          <w:cantSplit/>
          <w:ins w:id="58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rPr>
                <w:ins w:id="5878" w:author="SA R2-1809108" w:date="2018-05-29T23:55:00Z"/>
                <w:b/>
                <w:bCs/>
                <w:i/>
                <w:noProof/>
                <w:highlight w:val="cyan"/>
                <w:lang w:eastAsia="en-GB"/>
              </w:rPr>
            </w:pPr>
            <w:ins w:id="5879" w:author="SA R2-1809108" w:date="2018-05-29T23:55:00Z">
              <w:r w:rsidRPr="005C72D9">
                <w:rPr>
                  <w:b/>
                  <w:bCs/>
                  <w:i/>
                  <w:noProof/>
                  <w:highlight w:val="cyan"/>
                  <w:lang w:eastAsia="en-GB"/>
                </w:rPr>
                <w:t>serialNumber</w:t>
              </w:r>
            </w:ins>
          </w:p>
          <w:p w:rsidR="008324A3" w:rsidRPr="005C72D9" w:rsidRDefault="008324A3" w:rsidP="001777B5">
            <w:pPr>
              <w:pStyle w:val="TAL"/>
              <w:keepNext w:val="0"/>
              <w:rPr>
                <w:ins w:id="5880" w:author="SA R2-1809108" w:date="2018-05-29T23:55:00Z"/>
                <w:bCs/>
                <w:noProof/>
                <w:highlight w:val="cyan"/>
                <w:lang w:eastAsia="en-GB"/>
              </w:rPr>
            </w:pPr>
            <w:ins w:id="5881" w:author="SA R2-1809108" w:date="2018-05-29T23:55:00Z">
              <w:r w:rsidRPr="005C72D9">
                <w:rPr>
                  <w:bCs/>
                  <w:noProof/>
                  <w:highlight w:val="cyan"/>
                  <w:lang w:eastAsia="en-GB"/>
                </w:rPr>
                <w:t xml:space="preserve">Identifies variations of a CMAS notification. </w:t>
              </w:r>
            </w:ins>
          </w:p>
        </w:tc>
      </w:tr>
      <w:tr w:rsidR="008324A3" w:rsidRPr="005C72D9" w:rsidTr="001777B5">
        <w:trPr>
          <w:cantSplit/>
          <w:ins w:id="58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rPr>
                <w:ins w:id="5883" w:author="SA R2-1809108" w:date="2018-05-29T23:55:00Z"/>
                <w:b/>
                <w:bCs/>
                <w:i/>
                <w:noProof/>
                <w:highlight w:val="cyan"/>
                <w:lang w:eastAsia="en-GB"/>
              </w:rPr>
            </w:pPr>
            <w:ins w:id="5884" w:author="SA R2-1809108" w:date="2018-05-29T23:55:00Z">
              <w:r w:rsidRPr="005C72D9">
                <w:rPr>
                  <w:b/>
                  <w:bCs/>
                  <w:i/>
                  <w:noProof/>
                  <w:highlight w:val="cyan"/>
                  <w:lang w:eastAsia="en-GB"/>
                </w:rPr>
                <w:lastRenderedPageBreak/>
                <w:t>warningMessageSegment</w:t>
              </w:r>
            </w:ins>
          </w:p>
          <w:p w:rsidR="008324A3" w:rsidRPr="005C72D9" w:rsidRDefault="008324A3" w:rsidP="001777B5">
            <w:pPr>
              <w:pStyle w:val="TAL"/>
              <w:keepNext w:val="0"/>
              <w:rPr>
                <w:ins w:id="5885" w:author="SA R2-1809108" w:date="2018-05-29T23:55:00Z"/>
                <w:highlight w:val="cyan"/>
                <w:lang w:eastAsia="en-GB"/>
              </w:rPr>
            </w:pPr>
            <w:ins w:id="5886"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rsidTr="001777B5">
        <w:trPr>
          <w:cantSplit/>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rPr>
                <w:ins w:id="5888" w:author="SA R2-1809108" w:date="2018-05-29T23:55:00Z"/>
                <w:b/>
                <w:bCs/>
                <w:i/>
                <w:noProof/>
                <w:highlight w:val="cyan"/>
                <w:lang w:eastAsia="en-GB"/>
              </w:rPr>
            </w:pPr>
            <w:ins w:id="5889" w:author="SA R2-1809108" w:date="2018-05-29T23:55:00Z">
              <w:r w:rsidRPr="005C72D9">
                <w:rPr>
                  <w:b/>
                  <w:bCs/>
                  <w:i/>
                  <w:noProof/>
                  <w:highlight w:val="cyan"/>
                  <w:lang w:eastAsia="en-GB"/>
                </w:rPr>
                <w:t>warningMessageSegmentNumber</w:t>
              </w:r>
            </w:ins>
          </w:p>
          <w:p w:rsidR="008324A3" w:rsidRPr="005C72D9" w:rsidRDefault="008324A3" w:rsidP="001777B5">
            <w:pPr>
              <w:pStyle w:val="TAL"/>
              <w:keepNext w:val="0"/>
              <w:rPr>
                <w:ins w:id="5890" w:author="SA R2-1809108" w:date="2018-05-29T23:55:00Z"/>
                <w:b/>
                <w:bCs/>
                <w:i/>
                <w:noProof/>
                <w:highlight w:val="cyan"/>
                <w:lang w:eastAsia="en-GB"/>
              </w:rPr>
            </w:pPr>
            <w:ins w:id="5891"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keepNext w:val="0"/>
              <w:rPr>
                <w:ins w:id="5893" w:author="SA R2-1809108" w:date="2018-05-29T23:55:00Z"/>
                <w:b/>
                <w:bCs/>
                <w:i/>
                <w:noProof/>
                <w:highlight w:val="cyan"/>
                <w:lang w:eastAsia="en-GB"/>
              </w:rPr>
            </w:pPr>
            <w:ins w:id="5894" w:author="SA R2-1809108" w:date="2018-05-29T23:55:00Z">
              <w:r w:rsidRPr="005C72D9">
                <w:rPr>
                  <w:b/>
                  <w:bCs/>
                  <w:i/>
                  <w:noProof/>
                  <w:highlight w:val="cyan"/>
                  <w:lang w:eastAsia="en-GB"/>
                </w:rPr>
                <w:t>warningMessageSegmentType</w:t>
              </w:r>
            </w:ins>
          </w:p>
          <w:p w:rsidR="008324A3" w:rsidRPr="005C72D9" w:rsidRDefault="008324A3" w:rsidP="001777B5">
            <w:pPr>
              <w:pStyle w:val="TAL"/>
              <w:keepNext w:val="0"/>
              <w:rPr>
                <w:ins w:id="5895" w:author="SA R2-1809108" w:date="2018-05-29T23:55:00Z"/>
                <w:b/>
                <w:bCs/>
                <w:i/>
                <w:noProof/>
                <w:highlight w:val="cyan"/>
                <w:lang w:eastAsia="en-GB"/>
              </w:rPr>
            </w:pPr>
            <w:ins w:id="5896" w:author="SA R2-1809108" w:date="2018-05-29T23:55:00Z">
              <w:r w:rsidRPr="005C72D9">
                <w:rPr>
                  <w:highlight w:val="cyan"/>
                  <w:lang w:eastAsia="en-GB"/>
                </w:rPr>
                <w:t>Indicates whether the included CMAS warning message segment is the last segment or not.</w:t>
              </w:r>
            </w:ins>
          </w:p>
        </w:tc>
      </w:tr>
    </w:tbl>
    <w:p w:rsidR="008324A3" w:rsidRPr="005C72D9" w:rsidRDefault="008324A3" w:rsidP="008C4961">
      <w:pPr>
        <w:rPr>
          <w:ins w:id="589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5C72D9" w:rsidTr="001777B5">
        <w:trPr>
          <w:cantSplit/>
          <w:tblHeader/>
          <w:ins w:id="58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899" w:author="SA R2-1809108" w:date="2018-05-29T23:55:00Z"/>
                <w:highlight w:val="cyan"/>
                <w:lang w:eastAsia="en-GB"/>
              </w:rPr>
            </w:pPr>
            <w:ins w:id="5900"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901" w:author="SA R2-1809108" w:date="2018-05-29T23:55:00Z"/>
                <w:highlight w:val="cyan"/>
                <w:lang w:eastAsia="en-GB"/>
              </w:rPr>
            </w:pPr>
            <w:ins w:id="5902" w:author="SA R2-1809108" w:date="2018-05-29T23:55:00Z">
              <w:r w:rsidRPr="005C72D9">
                <w:rPr>
                  <w:highlight w:val="cyan"/>
                  <w:lang w:eastAsia="en-GB"/>
                </w:rPr>
                <w:t>Explanation</w:t>
              </w:r>
            </w:ins>
          </w:p>
        </w:tc>
      </w:tr>
      <w:tr w:rsidR="008324A3" w:rsidRPr="005C72D9" w:rsidTr="001777B5">
        <w:trPr>
          <w:cantSplit/>
          <w:ins w:id="59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904" w:author="SA R2-1809108" w:date="2018-05-29T23:55:00Z"/>
                <w:i/>
                <w:noProof/>
                <w:highlight w:val="cyan"/>
                <w:lang w:eastAsia="en-GB"/>
              </w:rPr>
            </w:pPr>
            <w:ins w:id="5905"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906" w:author="SA R2-1809108" w:date="2018-05-29T23:55:00Z"/>
                <w:highlight w:val="cyan"/>
                <w:lang w:eastAsia="en-GB"/>
              </w:rPr>
            </w:pPr>
            <w:ins w:id="5907" w:author="SA R2-1809108" w:date="2018-05-29T23:55:00Z">
              <w:r w:rsidRPr="005C72D9">
                <w:rPr>
                  <w:highlight w:val="cyan"/>
                  <w:lang w:eastAsia="en-GB"/>
                </w:rPr>
                <w:t>The field is mandatory present in the first segment of SIB8, otherwise it is not present.</w:t>
              </w:r>
            </w:ins>
          </w:p>
        </w:tc>
      </w:tr>
    </w:tbl>
    <w:p w:rsidR="008324A3" w:rsidRPr="005C72D9" w:rsidRDefault="008324A3" w:rsidP="008324A3">
      <w:pPr>
        <w:pStyle w:val="4"/>
        <w:rPr>
          <w:ins w:id="5908" w:author="SA R2-1809108" w:date="2018-05-29T23:55:00Z"/>
          <w:rFonts w:eastAsia="SimSun"/>
          <w:i/>
          <w:noProof/>
          <w:highlight w:val="cyan"/>
        </w:rPr>
      </w:pPr>
      <w:ins w:id="5909"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5"/>
      </w:ins>
    </w:p>
    <w:p w:rsidR="008324A3" w:rsidRPr="005C72D9" w:rsidRDefault="008324A3" w:rsidP="008324A3">
      <w:pPr>
        <w:rPr>
          <w:ins w:id="5910" w:author="SA R2-1809108" w:date="2018-05-29T23:55:00Z"/>
          <w:rFonts w:eastAsia="SimSun"/>
          <w:highlight w:val="cyan"/>
        </w:rPr>
      </w:pPr>
      <w:ins w:id="5911"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5C72D9" w:rsidRDefault="008324A3" w:rsidP="008324A3">
      <w:pPr>
        <w:pStyle w:val="NO"/>
        <w:rPr>
          <w:ins w:id="5912" w:author="SA R2-1809108" w:date="2018-05-29T23:55:00Z"/>
          <w:highlight w:val="cyan"/>
        </w:rPr>
      </w:pPr>
      <w:ins w:id="5913"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rsidR="008324A3" w:rsidRPr="005C72D9" w:rsidRDefault="008324A3" w:rsidP="008324A3">
      <w:pPr>
        <w:pStyle w:val="TH"/>
        <w:rPr>
          <w:ins w:id="5914" w:author="SA R2-1809108" w:date="2018-05-29T23:55:00Z"/>
          <w:bCs/>
          <w:i/>
          <w:iCs/>
          <w:highlight w:val="cyan"/>
        </w:rPr>
      </w:pPr>
      <w:ins w:id="5915"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rsidR="008324A3" w:rsidRPr="005C72D9" w:rsidRDefault="008324A3" w:rsidP="008324A3">
      <w:pPr>
        <w:pStyle w:val="PL"/>
        <w:rPr>
          <w:ins w:id="5916" w:author="SA R2-1809108" w:date="2018-05-29T23:55:00Z"/>
          <w:color w:val="808080"/>
          <w:highlight w:val="cyan"/>
        </w:rPr>
      </w:pPr>
      <w:ins w:id="591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rsidR="008324A3" w:rsidRPr="005C72D9" w:rsidRDefault="008324A3" w:rsidP="008C4961">
      <w:pPr>
        <w:pStyle w:val="PL"/>
        <w:rPr>
          <w:ins w:id="5918" w:author="SA R2-1809108" w:date="2018-05-29T23:55:00Z"/>
          <w:highlight w:val="cyan"/>
        </w:rPr>
      </w:pPr>
      <w:ins w:id="5919" w:author="SA R2-1809108" w:date="2018-05-29T23:55:00Z">
        <w:r w:rsidRPr="005C72D9">
          <w:rPr>
            <w:highlight w:val="cyan"/>
          </w:rPr>
          <w:t>-- TAG-SIB9-START</w:t>
        </w:r>
      </w:ins>
    </w:p>
    <w:p w:rsidR="008324A3" w:rsidRPr="005C72D9" w:rsidRDefault="008324A3" w:rsidP="008324A3">
      <w:pPr>
        <w:pStyle w:val="PL"/>
        <w:rPr>
          <w:ins w:id="5920" w:author="SA R2-1809108" w:date="2018-05-29T23:55:00Z"/>
          <w:rFonts w:eastAsia="SimSun"/>
          <w:highlight w:val="cyan"/>
          <w:lang w:eastAsia="en-GB"/>
        </w:rPr>
      </w:pPr>
    </w:p>
    <w:p w:rsidR="008324A3" w:rsidRPr="005C72D9" w:rsidRDefault="008324A3" w:rsidP="008324A3">
      <w:pPr>
        <w:pStyle w:val="PL"/>
        <w:rPr>
          <w:ins w:id="5921" w:author="SA R2-1809108" w:date="2018-05-29T23:55:00Z"/>
          <w:highlight w:val="cyan"/>
        </w:rPr>
      </w:pPr>
      <w:ins w:id="5922"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923" w:author="SA R2-1809108" w:date="2018-05-29T23:55:00Z"/>
          <w:highlight w:val="cyan"/>
        </w:rPr>
      </w:pPr>
      <w:ins w:id="5924"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8324A3" w:rsidRPr="005C72D9" w:rsidRDefault="008324A3" w:rsidP="008324A3">
      <w:pPr>
        <w:pStyle w:val="PL"/>
        <w:rPr>
          <w:ins w:id="5925" w:author="SA R2-1809108" w:date="2018-05-29T23:55:00Z"/>
          <w:highlight w:val="cyan"/>
        </w:rPr>
      </w:pPr>
      <w:ins w:id="5926"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rsidR="008324A3" w:rsidRPr="005C72D9" w:rsidRDefault="008324A3" w:rsidP="008324A3">
      <w:pPr>
        <w:pStyle w:val="PL"/>
        <w:rPr>
          <w:ins w:id="5927" w:author="SA R2-1809108" w:date="2018-05-29T23:55:00Z"/>
          <w:color w:val="808080"/>
          <w:highlight w:val="cyan"/>
        </w:rPr>
      </w:pPr>
      <w:ins w:id="5928"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rsidR="008324A3" w:rsidRPr="005C72D9" w:rsidRDefault="008324A3" w:rsidP="008324A3">
      <w:pPr>
        <w:pStyle w:val="PL"/>
        <w:rPr>
          <w:ins w:id="5929" w:author="SA R2-1809108" w:date="2018-05-29T23:55:00Z"/>
          <w:highlight w:val="cyan"/>
        </w:rPr>
      </w:pPr>
      <w:ins w:id="5930"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rsidR="008324A3" w:rsidRPr="005C72D9" w:rsidRDefault="008324A3" w:rsidP="008324A3">
      <w:pPr>
        <w:pStyle w:val="PL"/>
        <w:rPr>
          <w:ins w:id="5931" w:author="SA R2-1809108" w:date="2018-05-29T23:55:00Z"/>
          <w:highlight w:val="cyan"/>
        </w:rPr>
      </w:pPr>
      <w:ins w:id="5932"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rsidR="008324A3" w:rsidRPr="005C72D9" w:rsidRDefault="008324A3" w:rsidP="008324A3">
      <w:pPr>
        <w:pStyle w:val="PL"/>
        <w:rPr>
          <w:ins w:id="5933" w:author="SA R2-1809108" w:date="2018-05-29T23:55:00Z"/>
          <w:highlight w:val="cyan"/>
        </w:rPr>
      </w:pPr>
      <w:ins w:id="5934"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rsidR="008324A3" w:rsidRPr="005C72D9" w:rsidRDefault="008324A3" w:rsidP="008324A3">
      <w:pPr>
        <w:pStyle w:val="PL"/>
        <w:rPr>
          <w:ins w:id="5935" w:author="SA R2-1809108" w:date="2018-05-29T23:55:00Z"/>
          <w:highlight w:val="cyan"/>
        </w:rPr>
      </w:pPr>
      <w:ins w:id="5936" w:author="SA R2-1809108" w:date="2018-05-29T23:55:00Z">
        <w:r w:rsidRPr="005C72D9">
          <w:rPr>
            <w:highlight w:val="cyan"/>
          </w:rPr>
          <w:tab/>
          <w:t>...,</w:t>
        </w:r>
      </w:ins>
    </w:p>
    <w:p w:rsidR="008324A3" w:rsidRPr="005C72D9" w:rsidRDefault="008324A3" w:rsidP="008324A3">
      <w:pPr>
        <w:pStyle w:val="PL"/>
        <w:rPr>
          <w:ins w:id="5937" w:author="SA R2-1809108" w:date="2018-05-29T23:55:00Z"/>
          <w:highlight w:val="cyan"/>
        </w:rPr>
      </w:pPr>
      <w:ins w:id="593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rsidR="008324A3" w:rsidRPr="005C72D9" w:rsidRDefault="008324A3" w:rsidP="008324A3">
      <w:pPr>
        <w:pStyle w:val="PL"/>
        <w:rPr>
          <w:ins w:id="5939" w:author="SA R2-1809108" w:date="2018-05-29T23:55:00Z"/>
          <w:highlight w:val="cyan"/>
        </w:rPr>
      </w:pPr>
      <w:ins w:id="5940" w:author="SA R2-1809108" w:date="2018-05-29T23:55:00Z">
        <w:r w:rsidRPr="005C72D9">
          <w:rPr>
            <w:highlight w:val="cyan"/>
          </w:rPr>
          <w:t>}</w:t>
        </w:r>
      </w:ins>
    </w:p>
    <w:p w:rsidR="008324A3" w:rsidRPr="005C72D9" w:rsidRDefault="008324A3" w:rsidP="008324A3">
      <w:pPr>
        <w:pStyle w:val="PL"/>
        <w:rPr>
          <w:ins w:id="5941" w:author="SA R2-1809108" w:date="2018-05-29T23:55:00Z"/>
          <w:highlight w:val="cyan"/>
        </w:rPr>
      </w:pPr>
    </w:p>
    <w:p w:rsidR="008324A3" w:rsidRPr="005C72D9" w:rsidRDefault="008324A3" w:rsidP="008C4961">
      <w:pPr>
        <w:pStyle w:val="PL"/>
        <w:rPr>
          <w:ins w:id="5942" w:author="SA R2-1809108" w:date="2018-05-29T23:55:00Z"/>
          <w:highlight w:val="cyan"/>
        </w:rPr>
      </w:pPr>
      <w:ins w:id="5943" w:author="SA R2-1809108" w:date="2018-05-29T23:55:00Z">
        <w:r w:rsidRPr="005C72D9">
          <w:rPr>
            <w:highlight w:val="cyan"/>
          </w:rPr>
          <w:t>-- TAG-SIB9-STOP</w:t>
        </w:r>
      </w:ins>
    </w:p>
    <w:p w:rsidR="008324A3" w:rsidRPr="005C72D9" w:rsidRDefault="008324A3" w:rsidP="008324A3">
      <w:pPr>
        <w:pStyle w:val="PL"/>
        <w:rPr>
          <w:ins w:id="5944" w:author="SA R2-1809108" w:date="2018-05-29T23:55:00Z"/>
          <w:rFonts w:eastAsia="SimSun"/>
          <w:color w:val="808080"/>
          <w:highlight w:val="cyan"/>
          <w:lang w:eastAsia="en-GB"/>
        </w:rPr>
      </w:pPr>
      <w:ins w:id="5945" w:author="SA R2-1809108" w:date="2018-05-29T23:55:00Z">
        <w:r w:rsidRPr="005C72D9">
          <w:rPr>
            <w:color w:val="808080"/>
            <w:highlight w:val="cyan"/>
          </w:rPr>
          <w:t>-- ASN1STOP</w:t>
        </w:r>
      </w:ins>
    </w:p>
    <w:p w:rsidR="008324A3" w:rsidRPr="005C72D9" w:rsidRDefault="008324A3" w:rsidP="008C4961">
      <w:pPr>
        <w:rPr>
          <w:ins w:id="594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5C72D9" w:rsidTr="001777B5">
        <w:trPr>
          <w:cantSplit/>
          <w:tblHeader/>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H"/>
              <w:rPr>
                <w:ins w:id="5948" w:author="SA R2-1809108" w:date="2018-05-29T23:55:00Z"/>
                <w:highlight w:val="cyan"/>
                <w:lang w:eastAsia="en-GB"/>
              </w:rPr>
            </w:pPr>
            <w:ins w:id="5949"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951" w:author="SA R2-1809108" w:date="2018-05-29T23:55:00Z"/>
                <w:b/>
                <w:i/>
                <w:highlight w:val="cyan"/>
                <w:lang w:eastAsia="en-US"/>
              </w:rPr>
            </w:pPr>
            <w:ins w:id="5952" w:author="SA R2-1809108" w:date="2018-05-29T23:55:00Z">
              <w:r w:rsidRPr="005C72D9">
                <w:rPr>
                  <w:b/>
                  <w:i/>
                  <w:highlight w:val="cyan"/>
                  <w:lang w:eastAsia="en-US"/>
                </w:rPr>
                <w:t>dayLightSavingTime</w:t>
              </w:r>
            </w:ins>
          </w:p>
          <w:p w:rsidR="008324A3" w:rsidRPr="005C72D9" w:rsidRDefault="008324A3" w:rsidP="001777B5">
            <w:pPr>
              <w:pStyle w:val="TAL"/>
              <w:rPr>
                <w:ins w:id="5953" w:author="SA R2-1809108" w:date="2018-05-29T23:55:00Z"/>
                <w:bCs/>
                <w:kern w:val="2"/>
                <w:sz w:val="16"/>
                <w:highlight w:val="cyan"/>
                <w:lang w:eastAsia="en-US"/>
              </w:rPr>
            </w:pPr>
            <w:ins w:id="5954"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956" w:author="SA R2-1809108" w:date="2018-05-29T23:55:00Z"/>
                <w:b/>
                <w:i/>
                <w:highlight w:val="cyan"/>
                <w:lang w:eastAsia="en-US"/>
              </w:rPr>
            </w:pPr>
            <w:ins w:id="5957" w:author="SA R2-1809108" w:date="2018-05-29T23:55:00Z">
              <w:r w:rsidRPr="005C72D9">
                <w:rPr>
                  <w:b/>
                  <w:i/>
                  <w:highlight w:val="cyan"/>
                  <w:lang w:eastAsia="en-US"/>
                </w:rPr>
                <w:t>leapSeconds</w:t>
              </w:r>
            </w:ins>
          </w:p>
          <w:p w:rsidR="008324A3" w:rsidRPr="005C72D9" w:rsidRDefault="008324A3" w:rsidP="001777B5">
            <w:pPr>
              <w:pStyle w:val="TAL"/>
              <w:rPr>
                <w:ins w:id="5958" w:author="SA R2-1809108" w:date="2018-05-29T23:55:00Z"/>
                <w:bCs/>
                <w:kern w:val="2"/>
                <w:highlight w:val="cyan"/>
                <w:lang w:eastAsia="en-US"/>
              </w:rPr>
            </w:pPr>
            <w:ins w:id="5959"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rsidTr="001777B5">
        <w:trPr>
          <w:cantSplit/>
          <w:ins w:id="5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961" w:author="SA R2-1809108" w:date="2018-05-29T23:55:00Z"/>
                <w:b/>
                <w:i/>
                <w:highlight w:val="cyan"/>
                <w:lang w:eastAsia="en-US"/>
              </w:rPr>
            </w:pPr>
            <w:ins w:id="5962" w:author="SA R2-1809108" w:date="2018-05-29T23:55:00Z">
              <w:r w:rsidRPr="005C72D9">
                <w:rPr>
                  <w:b/>
                  <w:i/>
                  <w:highlight w:val="cyan"/>
                  <w:lang w:eastAsia="en-US"/>
                </w:rPr>
                <w:t>localTimeOffset</w:t>
              </w:r>
            </w:ins>
          </w:p>
          <w:p w:rsidR="008324A3" w:rsidRPr="005C72D9" w:rsidRDefault="008324A3" w:rsidP="001777B5">
            <w:pPr>
              <w:pStyle w:val="TAL"/>
              <w:rPr>
                <w:ins w:id="5963" w:author="SA R2-1809108" w:date="2018-05-29T23:55:00Z"/>
                <w:highlight w:val="cyan"/>
                <w:lang w:eastAsia="en-US"/>
              </w:rPr>
            </w:pPr>
            <w:ins w:id="5964"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rsidTr="001777B5">
        <w:trPr>
          <w:cantSplit/>
          <w:ins w:id="59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5C72D9" w:rsidRDefault="008324A3" w:rsidP="001777B5">
            <w:pPr>
              <w:pStyle w:val="TAL"/>
              <w:rPr>
                <w:ins w:id="5966" w:author="SA R2-1809108" w:date="2018-05-29T23:55:00Z"/>
                <w:b/>
                <w:i/>
                <w:highlight w:val="cyan"/>
                <w:lang w:eastAsia="en-US"/>
              </w:rPr>
            </w:pPr>
            <w:ins w:id="5967" w:author="SA R2-1809108" w:date="2018-05-29T23:55:00Z">
              <w:r w:rsidRPr="005C72D9">
                <w:rPr>
                  <w:b/>
                  <w:i/>
                  <w:highlight w:val="cyan"/>
                  <w:lang w:eastAsia="en-US"/>
                </w:rPr>
                <w:t>timeInfoUTC</w:t>
              </w:r>
            </w:ins>
          </w:p>
          <w:p w:rsidR="008324A3" w:rsidRPr="005C72D9" w:rsidRDefault="008324A3" w:rsidP="000F3441">
            <w:pPr>
              <w:pStyle w:val="TAL"/>
              <w:rPr>
                <w:ins w:id="5968" w:author="SA R2-1809108" w:date="2018-05-29T23:55:00Z"/>
                <w:highlight w:val="cyan"/>
              </w:rPr>
            </w:pPr>
            <w:ins w:id="5969"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rsidR="008324A3" w:rsidRPr="005C72D9" w:rsidRDefault="008324A3" w:rsidP="000F3441">
            <w:pPr>
              <w:pStyle w:val="TAL"/>
              <w:rPr>
                <w:ins w:id="5970" w:author="SA R2-1809108" w:date="2018-05-29T23:55:00Z"/>
                <w:highlight w:val="cyan"/>
                <w:lang w:eastAsia="en-US"/>
              </w:rPr>
            </w:pPr>
            <w:ins w:id="5971"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rsidR="008324A3" w:rsidRPr="005C72D9" w:rsidRDefault="008324A3" w:rsidP="008C4961">
      <w:pPr>
        <w:rPr>
          <w:ins w:id="5972" w:author="SA R2-1809108" w:date="2018-05-29T23:55:00Z"/>
          <w:highlight w:val="cyan"/>
          <w:lang w:eastAsia="en-US"/>
        </w:rPr>
      </w:pPr>
    </w:p>
    <w:p w:rsidR="00FE1414" w:rsidRPr="005C72D9" w:rsidRDefault="008324A3" w:rsidP="008C4961">
      <w:pPr>
        <w:pStyle w:val="NO"/>
        <w:rPr>
          <w:highlight w:val="cyan"/>
        </w:rPr>
      </w:pPr>
      <w:ins w:id="5973"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4" w:author="SA R2-1809108" w:date="2018-06-05T17:33:00Z">
        <w:r w:rsidR="003134EA" w:rsidRPr="005C72D9">
          <w:rPr>
            <w:highlight w:val="cyan"/>
          </w:rPr>
          <w:t xml:space="preserve"> </w:t>
        </w:r>
      </w:ins>
      <w:ins w:id="5975"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rsidR="00695679" w:rsidRPr="005C72D9" w:rsidRDefault="00695679" w:rsidP="00695679">
      <w:pPr>
        <w:pStyle w:val="3"/>
        <w:rPr>
          <w:highlight w:val="cyan"/>
        </w:rPr>
      </w:pPr>
      <w:bookmarkStart w:id="5976" w:name="_Toc510018577"/>
      <w:r w:rsidRPr="005C72D9">
        <w:rPr>
          <w:highlight w:val="cyan"/>
        </w:rPr>
        <w:t>6.3.2</w:t>
      </w:r>
      <w:r w:rsidRPr="005C72D9">
        <w:rPr>
          <w:highlight w:val="cyan"/>
        </w:rPr>
        <w:tab/>
        <w:t>Radio resource control information elements</w:t>
      </w:r>
      <w:bookmarkEnd w:id="5976"/>
    </w:p>
    <w:p w:rsidR="00301FE0" w:rsidRPr="00F35584" w:rsidRDefault="00301FE0" w:rsidP="00301FE0">
      <w:pPr>
        <w:pStyle w:val="4"/>
      </w:pPr>
      <w:bookmarkStart w:id="5977" w:name="_Toc510018578"/>
      <w:r w:rsidRPr="00F35584">
        <w:t>–</w:t>
      </w:r>
      <w:r w:rsidRPr="00F35584">
        <w:tab/>
      </w:r>
      <w:r w:rsidRPr="00F35584">
        <w:rPr>
          <w:i/>
        </w:rPr>
        <w:t>AdditionalSpectrumEmission</w:t>
      </w:r>
      <w:bookmarkEnd w:id="5977"/>
    </w:p>
    <w:p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rsidR="00301FE0" w:rsidRPr="00F35584" w:rsidRDefault="00301FE0" w:rsidP="00301FE0">
      <w:pPr>
        <w:pStyle w:val="TH"/>
      </w:pPr>
      <w:r w:rsidRPr="00F35584">
        <w:rPr>
          <w:i/>
        </w:rPr>
        <w:t>AdditionalSpectrumEmission</w:t>
      </w:r>
      <w:r w:rsidRPr="00F35584">
        <w:t xml:space="preserve"> information element</w:t>
      </w:r>
    </w:p>
    <w:p w:rsidR="00301FE0" w:rsidRPr="00F35584" w:rsidRDefault="00301FE0" w:rsidP="00301FE0">
      <w:pPr>
        <w:pStyle w:val="PL"/>
        <w:rPr>
          <w:color w:val="808080"/>
        </w:rPr>
      </w:pPr>
      <w:r w:rsidRPr="00F35584">
        <w:rPr>
          <w:color w:val="808080"/>
        </w:rPr>
        <w:t>-- ASN1START</w:t>
      </w:r>
    </w:p>
    <w:p w:rsidR="00301FE0" w:rsidRPr="00F35584" w:rsidRDefault="00301FE0" w:rsidP="00301FE0">
      <w:pPr>
        <w:pStyle w:val="PL"/>
        <w:rPr>
          <w:color w:val="808080"/>
        </w:rPr>
      </w:pPr>
      <w:r w:rsidRPr="00F35584">
        <w:rPr>
          <w:color w:val="808080"/>
        </w:rPr>
        <w:t>-- TAG-ADDITIONALSPECTRUMEMISSION-START</w:t>
      </w:r>
    </w:p>
    <w:p w:rsidR="00301FE0" w:rsidRPr="00F35584" w:rsidRDefault="00301FE0" w:rsidP="00301FE0">
      <w:pPr>
        <w:pStyle w:val="PL"/>
      </w:pPr>
    </w:p>
    <w:p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rsidR="00301FE0" w:rsidRPr="00F35584" w:rsidRDefault="00301FE0" w:rsidP="00301FE0">
      <w:pPr>
        <w:pStyle w:val="PL"/>
      </w:pPr>
    </w:p>
    <w:p w:rsidR="00301FE0" w:rsidRPr="00F35584" w:rsidRDefault="00301FE0" w:rsidP="00301FE0">
      <w:pPr>
        <w:pStyle w:val="PL"/>
        <w:rPr>
          <w:color w:val="808080"/>
        </w:rPr>
      </w:pPr>
      <w:r w:rsidRPr="00F35584">
        <w:rPr>
          <w:color w:val="808080"/>
        </w:rPr>
        <w:t>-- TAG-ADDITIONALSPECTRUMEMISSION-STOP</w:t>
      </w:r>
    </w:p>
    <w:p w:rsidR="00301FE0" w:rsidRPr="00F35584" w:rsidRDefault="00301FE0" w:rsidP="00301FE0">
      <w:pPr>
        <w:pStyle w:val="PL"/>
        <w:rPr>
          <w:color w:val="808080"/>
        </w:rPr>
      </w:pPr>
      <w:r w:rsidRPr="00F35584">
        <w:rPr>
          <w:color w:val="808080"/>
        </w:rPr>
        <w:t>-- ASN1STOP</w:t>
      </w:r>
    </w:p>
    <w:p w:rsidR="001933DA" w:rsidRPr="00F35584" w:rsidRDefault="001933DA" w:rsidP="001933DA"/>
    <w:p w:rsidR="00301FE0" w:rsidRPr="00F35584" w:rsidRDefault="00301FE0" w:rsidP="00301FE0">
      <w:pPr>
        <w:pStyle w:val="4"/>
      </w:pPr>
      <w:bookmarkStart w:id="5978" w:name="_Toc510018579"/>
      <w:r w:rsidRPr="00F35584">
        <w:t>–</w:t>
      </w:r>
      <w:r w:rsidRPr="00F35584">
        <w:tab/>
      </w:r>
      <w:r w:rsidRPr="00F35584">
        <w:rPr>
          <w:i/>
        </w:rPr>
        <w:t>Alpha</w:t>
      </w:r>
      <w:bookmarkEnd w:id="5978"/>
    </w:p>
    <w:p w:rsidR="00301FE0" w:rsidRPr="00F35584" w:rsidRDefault="00301FE0" w:rsidP="00301FE0">
      <w:r w:rsidRPr="00F35584">
        <w:t>The IE Alpha defines possible values for uplink power control.</w:t>
      </w:r>
    </w:p>
    <w:p w:rsidR="00301FE0" w:rsidRPr="00F35584" w:rsidRDefault="00301FE0" w:rsidP="00C06796">
      <w:pPr>
        <w:pStyle w:val="PL"/>
        <w:rPr>
          <w:color w:val="808080"/>
        </w:rPr>
      </w:pPr>
      <w:r w:rsidRPr="00F35584">
        <w:rPr>
          <w:color w:val="808080"/>
        </w:rPr>
        <w:t>-- ASN1START</w:t>
      </w:r>
    </w:p>
    <w:p w:rsidR="00301FE0" w:rsidRPr="00F35584" w:rsidRDefault="00301FE0" w:rsidP="00C06796">
      <w:pPr>
        <w:pStyle w:val="PL"/>
        <w:rPr>
          <w:color w:val="808080"/>
        </w:rPr>
      </w:pPr>
      <w:r w:rsidRPr="00F35584">
        <w:rPr>
          <w:color w:val="808080"/>
        </w:rPr>
        <w:t>-- TAG-ALPHA-START</w:t>
      </w:r>
    </w:p>
    <w:p w:rsidR="00301FE0" w:rsidRPr="00F35584" w:rsidRDefault="00301FE0" w:rsidP="00301FE0">
      <w:pPr>
        <w:pStyle w:val="PL"/>
      </w:pPr>
    </w:p>
    <w:p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rsidR="00301FE0" w:rsidRPr="00F35584" w:rsidRDefault="00301FE0" w:rsidP="00301FE0">
      <w:pPr>
        <w:pStyle w:val="PL"/>
      </w:pPr>
    </w:p>
    <w:p w:rsidR="00301FE0" w:rsidRPr="00F35584" w:rsidRDefault="00301FE0" w:rsidP="00C06796">
      <w:pPr>
        <w:pStyle w:val="PL"/>
        <w:rPr>
          <w:color w:val="808080"/>
        </w:rPr>
      </w:pPr>
      <w:r w:rsidRPr="00F35584">
        <w:rPr>
          <w:color w:val="808080"/>
        </w:rPr>
        <w:lastRenderedPageBreak/>
        <w:t>-- TAG-ALPHA-STOP</w:t>
      </w:r>
    </w:p>
    <w:p w:rsidR="00301FE0" w:rsidRPr="00F35584" w:rsidRDefault="00301FE0" w:rsidP="00C06796">
      <w:pPr>
        <w:pStyle w:val="PL"/>
        <w:rPr>
          <w:color w:val="808080"/>
        </w:rPr>
      </w:pPr>
      <w:r w:rsidRPr="00F35584">
        <w:rPr>
          <w:color w:val="808080"/>
        </w:rPr>
        <w:t>-- ASN1STOP</w:t>
      </w:r>
    </w:p>
    <w:p w:rsidR="001933DA" w:rsidRPr="00F35584" w:rsidRDefault="001933DA" w:rsidP="001933DA"/>
    <w:p w:rsidR="00D61455" w:rsidRPr="00322DB0" w:rsidRDefault="00D61455" w:rsidP="00074231">
      <w:pPr>
        <w:pStyle w:val="4"/>
        <w:rPr>
          <w:ins w:id="5979" w:author="SA R2 -1807910" w:date="2018-05-15T07:44:00Z"/>
        </w:rPr>
      </w:pPr>
      <w:bookmarkStart w:id="5980" w:name="_Toc510018580"/>
      <w:ins w:id="5981" w:author="SA R2 -1807910" w:date="2018-05-15T07:44:00Z">
        <w:r w:rsidRPr="00322DB0">
          <w:t>–</w:t>
        </w:r>
        <w:r w:rsidRPr="00322DB0">
          <w:tab/>
        </w:r>
        <w:r w:rsidRPr="00074231">
          <w:rPr>
            <w:i/>
          </w:rPr>
          <w:t>AMF-RegionID</w:t>
        </w:r>
      </w:ins>
    </w:p>
    <w:p w:rsidR="00D61455" w:rsidRPr="00322DB0" w:rsidRDefault="00D61455" w:rsidP="00D61455">
      <w:pPr>
        <w:rPr>
          <w:ins w:id="5982" w:author="SA R2 -1807910" w:date="2018-05-15T07:44:00Z"/>
        </w:rPr>
      </w:pPr>
      <w:ins w:id="5983"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rsidR="00D61455" w:rsidRPr="00322DB0" w:rsidRDefault="00D61455" w:rsidP="00074231">
      <w:pPr>
        <w:pStyle w:val="TH"/>
        <w:rPr>
          <w:ins w:id="5984" w:author="SA R2 -1807910" w:date="2018-05-15T07:44:00Z"/>
        </w:rPr>
      </w:pPr>
      <w:ins w:id="5985" w:author="SA R2 -1807910" w:date="2018-05-15T07:44:00Z">
        <w:r w:rsidRPr="00F57751">
          <w:rPr>
            <w:bCs/>
            <w:i/>
            <w:iCs/>
          </w:rPr>
          <w:t>AMF-</w:t>
        </w:r>
        <w:r>
          <w:rPr>
            <w:bCs/>
            <w:i/>
            <w:iCs/>
          </w:rPr>
          <w:t>RegionID</w:t>
        </w:r>
        <w:r w:rsidRPr="00322DB0">
          <w:t xml:space="preserve"> information element</w:t>
        </w:r>
      </w:ins>
    </w:p>
    <w:p w:rsidR="00D61455" w:rsidRPr="00EF37E7" w:rsidRDefault="00D61455" w:rsidP="00074231">
      <w:pPr>
        <w:pStyle w:val="PL"/>
        <w:rPr>
          <w:ins w:id="5986" w:author="SA R2 -1807910" w:date="2018-05-15T07:44:00Z"/>
        </w:rPr>
      </w:pPr>
      <w:ins w:id="5987" w:author="SA R2 -1807910" w:date="2018-05-15T07:44:00Z">
        <w:r w:rsidRPr="00EF37E7">
          <w:t>-- ASN1START</w:t>
        </w:r>
      </w:ins>
    </w:p>
    <w:p w:rsidR="00D61455" w:rsidRPr="007C2AB4" w:rsidRDefault="00D61455" w:rsidP="00074231">
      <w:pPr>
        <w:pStyle w:val="PL"/>
        <w:rPr>
          <w:ins w:id="5988" w:author="SA R2 -1807910" w:date="2018-05-15T07:44:00Z"/>
        </w:rPr>
      </w:pPr>
      <w:ins w:id="5989" w:author="SA R2 -1807910" w:date="2018-05-15T07:44:00Z">
        <w:r w:rsidRPr="007C2AB4">
          <w:t>-- TAG-</w:t>
        </w:r>
        <w:r>
          <w:t>AMF-REGION-ID-</w:t>
        </w:r>
        <w:r w:rsidRPr="007C2AB4">
          <w:t>START</w:t>
        </w:r>
      </w:ins>
    </w:p>
    <w:p w:rsidR="00D61455" w:rsidRPr="00322DB0" w:rsidRDefault="00D61455" w:rsidP="00074231">
      <w:pPr>
        <w:pStyle w:val="PL"/>
        <w:rPr>
          <w:ins w:id="5990" w:author="SA R2 -1807910" w:date="2018-05-15T07:44:00Z"/>
          <w:lang w:val="en-US" w:eastAsia="en-US"/>
        </w:rPr>
      </w:pPr>
    </w:p>
    <w:p w:rsidR="00D61455" w:rsidRPr="00980D92" w:rsidRDefault="00D61455" w:rsidP="00074231">
      <w:pPr>
        <w:pStyle w:val="PL"/>
        <w:rPr>
          <w:ins w:id="5991" w:author="SA R2 -1807910" w:date="2018-05-15T07:44:00Z"/>
          <w:lang w:val="en-US" w:eastAsia="en-US"/>
        </w:rPr>
      </w:pPr>
      <w:ins w:id="5992"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3"/>
        <w:r w:rsidRPr="00980D92">
          <w:rPr>
            <w:lang w:val="en-US" w:eastAsia="en-US"/>
          </w:rPr>
          <w:t>SIZE (</w:t>
        </w:r>
        <w:r>
          <w:rPr>
            <w:lang w:val="en-US" w:eastAsia="en-US"/>
          </w:rPr>
          <w:t>16</w:t>
        </w:r>
        <w:r w:rsidRPr="00980D92">
          <w:rPr>
            <w:lang w:val="en-US" w:eastAsia="en-US"/>
          </w:rPr>
          <w:t>)</w:t>
        </w:r>
      </w:ins>
      <w:commentRangeEnd w:id="5993"/>
      <w:r w:rsidR="00B841DA">
        <w:rPr>
          <w:rStyle w:val="a7"/>
          <w:rFonts w:ascii="Arial" w:eastAsia="Times New Roman" w:hAnsi="Arial"/>
          <w:noProof w:val="0"/>
          <w:lang w:eastAsia="ja-JP"/>
        </w:rPr>
        <w:commentReference w:id="5993"/>
      </w:r>
      <w:ins w:id="5994" w:author="SA R2 -1807910" w:date="2018-05-15T07:44:00Z">
        <w:r w:rsidRPr="00980D92">
          <w:rPr>
            <w:lang w:val="en-US" w:eastAsia="en-US"/>
          </w:rPr>
          <w:t>)</w:t>
        </w:r>
      </w:ins>
    </w:p>
    <w:p w:rsidR="00D61455" w:rsidRDefault="00D61455" w:rsidP="00074231">
      <w:pPr>
        <w:pStyle w:val="PL"/>
        <w:rPr>
          <w:ins w:id="5995" w:author="SA R2 -1807910" w:date="2018-05-15T07:44:00Z"/>
          <w:lang w:val="en-US" w:eastAsia="en-US"/>
        </w:rPr>
      </w:pPr>
    </w:p>
    <w:p w:rsidR="00D61455" w:rsidRPr="007C2AB4" w:rsidRDefault="00D61455" w:rsidP="00074231">
      <w:pPr>
        <w:pStyle w:val="PL"/>
        <w:rPr>
          <w:ins w:id="5996" w:author="SA R2 -1807910" w:date="2018-05-15T07:44:00Z"/>
          <w:rFonts w:eastAsia="MS Mincho"/>
        </w:rPr>
      </w:pPr>
      <w:ins w:id="5997" w:author="SA R2 -1807910" w:date="2018-05-15T07:44:00Z">
        <w:r w:rsidRPr="007C2AB4">
          <w:rPr>
            <w:rFonts w:eastAsia="MS Mincho"/>
          </w:rPr>
          <w:t>-- TAG</w:t>
        </w:r>
        <w:r>
          <w:rPr>
            <w:rFonts w:eastAsia="MS Mincho"/>
          </w:rPr>
          <w:t>-AMF-REGION-ID</w:t>
        </w:r>
        <w:r w:rsidRPr="007C2AB4">
          <w:rPr>
            <w:rFonts w:eastAsia="MS Mincho"/>
          </w:rPr>
          <w:t>-STOP</w:t>
        </w:r>
      </w:ins>
    </w:p>
    <w:p w:rsidR="00D61455" w:rsidRPr="00EF37E7" w:rsidRDefault="00D61455" w:rsidP="00074231">
      <w:pPr>
        <w:pStyle w:val="PL"/>
        <w:rPr>
          <w:ins w:id="5998" w:author="SA R2 -1807910" w:date="2018-05-15T07:44:00Z"/>
        </w:rPr>
      </w:pPr>
      <w:ins w:id="5999" w:author="SA R2 -1807910" w:date="2018-05-15T07:44:00Z">
        <w:r w:rsidRPr="00EF37E7">
          <w:t>-- ASN1STOP</w:t>
        </w:r>
      </w:ins>
    </w:p>
    <w:p w:rsidR="00D61455" w:rsidRPr="00322DB0" w:rsidRDefault="00D61455" w:rsidP="00074231">
      <w:pPr>
        <w:pStyle w:val="4"/>
        <w:rPr>
          <w:ins w:id="6000" w:author="SA R2 -1807910" w:date="2018-05-15T07:44:00Z"/>
        </w:rPr>
      </w:pPr>
      <w:ins w:id="6001" w:author="SA R2 -1807910" w:date="2018-05-15T07:44:00Z">
        <w:r w:rsidRPr="00322DB0">
          <w:t>–</w:t>
        </w:r>
        <w:r w:rsidRPr="00322DB0">
          <w:tab/>
        </w:r>
        <w:r w:rsidRPr="00074231">
          <w:rPr>
            <w:i/>
          </w:rPr>
          <w:t>AMF-SetID</w:t>
        </w:r>
      </w:ins>
    </w:p>
    <w:p w:rsidR="00D61455" w:rsidRPr="00322DB0" w:rsidRDefault="00D61455" w:rsidP="00D61455">
      <w:pPr>
        <w:rPr>
          <w:ins w:id="6002" w:author="SA R2 -1807910" w:date="2018-05-15T07:44:00Z"/>
        </w:rPr>
      </w:pPr>
      <w:ins w:id="6003"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rsidR="00D61455" w:rsidRPr="00322DB0" w:rsidRDefault="00D61455" w:rsidP="00074231">
      <w:pPr>
        <w:pStyle w:val="TH"/>
        <w:rPr>
          <w:ins w:id="6004" w:author="SA R2 -1807910" w:date="2018-05-15T07:44:00Z"/>
        </w:rPr>
      </w:pPr>
      <w:ins w:id="6005" w:author="SA R2 -1807910" w:date="2018-05-15T07:44:00Z">
        <w:r w:rsidRPr="00F57751">
          <w:rPr>
            <w:bCs/>
            <w:i/>
            <w:iCs/>
          </w:rPr>
          <w:t>AMF-SetI</w:t>
        </w:r>
      </w:ins>
      <w:ins w:id="6006" w:author="SA R2 -1807910" w:date="2018-05-15T10:15:00Z">
        <w:r w:rsidR="00613DA9">
          <w:rPr>
            <w:bCs/>
            <w:i/>
            <w:iCs/>
          </w:rPr>
          <w:t>d</w:t>
        </w:r>
      </w:ins>
      <w:ins w:id="6007" w:author="SA R2 -1807910" w:date="2018-05-15T07:44:00Z">
        <w:r w:rsidRPr="00322DB0">
          <w:t xml:space="preserve"> information element</w:t>
        </w:r>
      </w:ins>
    </w:p>
    <w:p w:rsidR="00D61455" w:rsidRPr="00EF37E7" w:rsidRDefault="00D61455" w:rsidP="00074231">
      <w:pPr>
        <w:pStyle w:val="PL"/>
        <w:rPr>
          <w:ins w:id="6008" w:author="SA R2 -1807910" w:date="2018-05-15T07:44:00Z"/>
        </w:rPr>
      </w:pPr>
      <w:ins w:id="6009" w:author="SA R2 -1807910" w:date="2018-05-15T07:44:00Z">
        <w:r w:rsidRPr="00EF37E7">
          <w:t>-- ASN1START</w:t>
        </w:r>
      </w:ins>
    </w:p>
    <w:p w:rsidR="00D61455" w:rsidRPr="007C2AB4" w:rsidRDefault="00D61455" w:rsidP="00074231">
      <w:pPr>
        <w:pStyle w:val="PL"/>
        <w:rPr>
          <w:ins w:id="6010" w:author="SA R2 -1807910" w:date="2018-05-15T07:44:00Z"/>
          <w:rFonts w:eastAsia="MS Mincho"/>
        </w:rPr>
      </w:pPr>
      <w:ins w:id="6011" w:author="SA R2 -1807910" w:date="2018-05-15T07:44:00Z">
        <w:r w:rsidRPr="007C2AB4">
          <w:rPr>
            <w:rFonts w:eastAsia="MS Mincho"/>
          </w:rPr>
          <w:t>-- TAG-</w:t>
        </w:r>
        <w:r>
          <w:rPr>
            <w:rFonts w:eastAsia="MS Mincho"/>
          </w:rPr>
          <w:t>AMF-SET-ID-</w:t>
        </w:r>
        <w:r w:rsidRPr="007C2AB4">
          <w:rPr>
            <w:rFonts w:eastAsia="MS Mincho"/>
          </w:rPr>
          <w:t>START</w:t>
        </w:r>
      </w:ins>
    </w:p>
    <w:p w:rsidR="00D61455" w:rsidRPr="00322DB0" w:rsidRDefault="00D61455" w:rsidP="00074231">
      <w:pPr>
        <w:pStyle w:val="PL"/>
        <w:rPr>
          <w:ins w:id="6012" w:author="SA R2 -1807910" w:date="2018-05-15T07:44:00Z"/>
          <w:lang w:val="en-US" w:eastAsia="en-US"/>
        </w:rPr>
      </w:pPr>
    </w:p>
    <w:p w:rsidR="00D61455" w:rsidRPr="00980D92" w:rsidRDefault="00D61455" w:rsidP="00074231">
      <w:pPr>
        <w:pStyle w:val="PL"/>
        <w:rPr>
          <w:ins w:id="6013" w:author="SA R2 -1807910" w:date="2018-05-15T07:44:00Z"/>
          <w:lang w:val="en-US" w:eastAsia="en-US"/>
        </w:rPr>
      </w:pPr>
      <w:ins w:id="6014"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15"/>
        <w:r w:rsidRPr="00980D92">
          <w:rPr>
            <w:lang w:val="en-US" w:eastAsia="en-US"/>
          </w:rPr>
          <w:t>SIZE (</w:t>
        </w:r>
        <w:r>
          <w:rPr>
            <w:lang w:val="en-US" w:eastAsia="en-US"/>
          </w:rPr>
          <w:t>4</w:t>
        </w:r>
        <w:r w:rsidRPr="00980D92">
          <w:rPr>
            <w:lang w:val="en-US" w:eastAsia="en-US"/>
          </w:rPr>
          <w:t>)</w:t>
        </w:r>
      </w:ins>
      <w:commentRangeEnd w:id="6015"/>
      <w:r w:rsidR="00A82F28">
        <w:rPr>
          <w:rStyle w:val="a7"/>
          <w:rFonts w:ascii="Arial" w:eastAsia="Times New Roman" w:hAnsi="Arial"/>
          <w:noProof w:val="0"/>
          <w:lang w:eastAsia="ja-JP"/>
        </w:rPr>
        <w:commentReference w:id="6015"/>
      </w:r>
      <w:ins w:id="6016" w:author="SA R2 -1807910" w:date="2018-05-15T07:44:00Z">
        <w:r w:rsidRPr="00980D92">
          <w:rPr>
            <w:lang w:val="en-US" w:eastAsia="en-US"/>
          </w:rPr>
          <w:t>)</w:t>
        </w:r>
      </w:ins>
    </w:p>
    <w:p w:rsidR="00D61455" w:rsidRDefault="00D61455" w:rsidP="00074231">
      <w:pPr>
        <w:pStyle w:val="PL"/>
        <w:rPr>
          <w:ins w:id="6017" w:author="SA R2 -1807910" w:date="2018-05-15T07:44:00Z"/>
          <w:lang w:val="en-US" w:eastAsia="en-US"/>
        </w:rPr>
      </w:pPr>
    </w:p>
    <w:p w:rsidR="00D61455" w:rsidRPr="007C2AB4" w:rsidRDefault="00D61455" w:rsidP="00074231">
      <w:pPr>
        <w:pStyle w:val="PL"/>
        <w:rPr>
          <w:ins w:id="6018" w:author="SA R2 -1807910" w:date="2018-05-15T07:44:00Z"/>
          <w:rFonts w:eastAsia="MS Mincho"/>
        </w:rPr>
      </w:pPr>
      <w:ins w:id="6019" w:author="SA R2 -1807910" w:date="2018-05-15T07:44:00Z">
        <w:r w:rsidRPr="007C2AB4">
          <w:rPr>
            <w:rFonts w:eastAsia="MS Mincho"/>
          </w:rPr>
          <w:t>-- TAG</w:t>
        </w:r>
        <w:r>
          <w:rPr>
            <w:rFonts w:eastAsia="MS Mincho"/>
          </w:rPr>
          <w:t>-AMF-SET-ID</w:t>
        </w:r>
        <w:r w:rsidRPr="007C2AB4">
          <w:rPr>
            <w:rFonts w:eastAsia="MS Mincho"/>
          </w:rPr>
          <w:t>-STOP</w:t>
        </w:r>
      </w:ins>
    </w:p>
    <w:p w:rsidR="00D61455" w:rsidRPr="00EF37E7" w:rsidRDefault="00D61455" w:rsidP="00074231">
      <w:pPr>
        <w:pStyle w:val="PL"/>
        <w:rPr>
          <w:ins w:id="6020" w:author="SA R2 -1807910" w:date="2018-05-15T07:44:00Z"/>
        </w:rPr>
      </w:pPr>
      <w:ins w:id="6021" w:author="SA R2 -1807910" w:date="2018-05-15T07:44:00Z">
        <w:r w:rsidRPr="00EF37E7">
          <w:t>-- ASN1STOP</w:t>
        </w:r>
      </w:ins>
    </w:p>
    <w:p w:rsidR="00D61455" w:rsidRPr="00322DB0" w:rsidRDefault="00D61455" w:rsidP="00E862D4">
      <w:pPr>
        <w:pStyle w:val="4"/>
        <w:rPr>
          <w:ins w:id="6022" w:author="SA R2 -1807910" w:date="2018-05-15T07:44:00Z"/>
        </w:rPr>
      </w:pPr>
      <w:ins w:id="6023" w:author="SA R2 -1807910" w:date="2018-05-15T07:44:00Z">
        <w:r w:rsidRPr="00322DB0">
          <w:t>–</w:t>
        </w:r>
        <w:r w:rsidRPr="00322DB0">
          <w:tab/>
        </w:r>
        <w:r w:rsidRPr="00E862D4">
          <w:rPr>
            <w:i/>
          </w:rPr>
          <w:t>AMF-Pointer</w:t>
        </w:r>
      </w:ins>
    </w:p>
    <w:p w:rsidR="00D61455" w:rsidRPr="00322DB0" w:rsidRDefault="00D61455" w:rsidP="00D61455">
      <w:pPr>
        <w:rPr>
          <w:ins w:id="6024" w:author="SA R2 -1807910" w:date="2018-05-15T07:44:00Z"/>
        </w:rPr>
      </w:pPr>
      <w:ins w:id="6025"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rsidR="00D61455" w:rsidRPr="00322DB0" w:rsidRDefault="00D61455" w:rsidP="00E862D4">
      <w:pPr>
        <w:pStyle w:val="TH"/>
        <w:rPr>
          <w:ins w:id="6026" w:author="SA R2 -1807910" w:date="2018-05-15T07:44:00Z"/>
        </w:rPr>
      </w:pPr>
      <w:ins w:id="6027" w:author="SA R2 -1807910" w:date="2018-05-15T07:44:00Z">
        <w:r w:rsidRPr="00F57751">
          <w:rPr>
            <w:bCs/>
            <w:i/>
            <w:iCs/>
          </w:rPr>
          <w:t>AMF-</w:t>
        </w:r>
        <w:r>
          <w:rPr>
            <w:bCs/>
            <w:i/>
            <w:iCs/>
          </w:rPr>
          <w:t>Pointer</w:t>
        </w:r>
      </w:ins>
      <w:ins w:id="6028" w:author="SA R2 -1807910" w:date="2018-05-15T10:16:00Z">
        <w:r w:rsidR="00613DA9">
          <w:rPr>
            <w:bCs/>
            <w:i/>
            <w:iCs/>
          </w:rPr>
          <w:t xml:space="preserve"> </w:t>
        </w:r>
      </w:ins>
      <w:ins w:id="6029" w:author="SA R2 -1807910" w:date="2018-05-15T07:44:00Z">
        <w:r w:rsidRPr="00322DB0">
          <w:t>information element</w:t>
        </w:r>
      </w:ins>
    </w:p>
    <w:p w:rsidR="00D61455" w:rsidRPr="00EF37E7" w:rsidRDefault="00D61455" w:rsidP="00074231">
      <w:pPr>
        <w:pStyle w:val="PL"/>
        <w:rPr>
          <w:ins w:id="6030" w:author="SA R2 -1807910" w:date="2018-05-15T07:44:00Z"/>
        </w:rPr>
      </w:pPr>
      <w:ins w:id="6031" w:author="SA R2 -1807910" w:date="2018-05-15T07:44:00Z">
        <w:r w:rsidRPr="00EF37E7">
          <w:t>-- ASN1START</w:t>
        </w:r>
      </w:ins>
    </w:p>
    <w:p w:rsidR="00D61455" w:rsidRPr="007C2AB4" w:rsidRDefault="00D61455" w:rsidP="00074231">
      <w:pPr>
        <w:pStyle w:val="PL"/>
        <w:rPr>
          <w:ins w:id="6032" w:author="SA R2 -1807910" w:date="2018-05-15T07:44:00Z"/>
          <w:rFonts w:eastAsia="MS Mincho"/>
        </w:rPr>
      </w:pPr>
      <w:ins w:id="6033" w:author="SA R2 -1807910" w:date="2018-05-15T07:44:00Z">
        <w:r w:rsidRPr="007C2AB4">
          <w:rPr>
            <w:rFonts w:eastAsia="MS Mincho"/>
          </w:rPr>
          <w:t>-- TAG-</w:t>
        </w:r>
        <w:r>
          <w:rPr>
            <w:rFonts w:eastAsia="MS Mincho"/>
          </w:rPr>
          <w:t>AMF-POINTER-</w:t>
        </w:r>
        <w:r w:rsidRPr="007C2AB4">
          <w:rPr>
            <w:rFonts w:eastAsia="MS Mincho"/>
          </w:rPr>
          <w:t>START</w:t>
        </w:r>
      </w:ins>
    </w:p>
    <w:p w:rsidR="00D61455" w:rsidRPr="00322DB0" w:rsidRDefault="00D61455" w:rsidP="00074231">
      <w:pPr>
        <w:pStyle w:val="PL"/>
        <w:rPr>
          <w:ins w:id="6034" w:author="SA R2 -1807910" w:date="2018-05-15T07:44:00Z"/>
          <w:lang w:val="en-US" w:eastAsia="en-US"/>
        </w:rPr>
      </w:pPr>
    </w:p>
    <w:p w:rsidR="00D61455" w:rsidRPr="00980D92" w:rsidRDefault="00D61455" w:rsidP="00074231">
      <w:pPr>
        <w:pStyle w:val="PL"/>
        <w:rPr>
          <w:ins w:id="6035" w:author="SA R2 -1807910" w:date="2018-05-15T07:44:00Z"/>
          <w:lang w:val="en-US" w:eastAsia="en-US"/>
        </w:rPr>
      </w:pPr>
      <w:ins w:id="6036"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37"/>
        <w:r w:rsidRPr="00980D92">
          <w:rPr>
            <w:lang w:val="en-US" w:eastAsia="en-US"/>
          </w:rPr>
          <w:t>SIZE (</w:t>
        </w:r>
        <w:r>
          <w:rPr>
            <w:lang w:val="en-US" w:eastAsia="en-US"/>
          </w:rPr>
          <w:t>4</w:t>
        </w:r>
        <w:r w:rsidRPr="00980D92">
          <w:rPr>
            <w:lang w:val="en-US" w:eastAsia="en-US"/>
          </w:rPr>
          <w:t>)</w:t>
        </w:r>
      </w:ins>
      <w:commentRangeEnd w:id="6037"/>
      <w:r w:rsidR="008977B1">
        <w:rPr>
          <w:rStyle w:val="a7"/>
          <w:rFonts w:ascii="Arial" w:eastAsia="Times New Roman" w:hAnsi="Arial"/>
          <w:noProof w:val="0"/>
          <w:lang w:eastAsia="ja-JP"/>
        </w:rPr>
        <w:commentReference w:id="6037"/>
      </w:r>
      <w:ins w:id="6038" w:author="SA R2 -1807910" w:date="2018-05-15T07:44:00Z">
        <w:r w:rsidRPr="00980D92">
          <w:rPr>
            <w:lang w:val="en-US" w:eastAsia="en-US"/>
          </w:rPr>
          <w:t>)</w:t>
        </w:r>
      </w:ins>
    </w:p>
    <w:p w:rsidR="00D61455" w:rsidRDefault="00D61455" w:rsidP="00074231">
      <w:pPr>
        <w:pStyle w:val="PL"/>
        <w:rPr>
          <w:ins w:id="6039" w:author="SA R2 -1807910" w:date="2018-05-15T07:44:00Z"/>
          <w:lang w:val="en-US" w:eastAsia="en-US"/>
        </w:rPr>
      </w:pPr>
    </w:p>
    <w:p w:rsidR="00D61455" w:rsidRPr="007C2AB4" w:rsidRDefault="00D61455" w:rsidP="00074231">
      <w:pPr>
        <w:pStyle w:val="PL"/>
        <w:rPr>
          <w:ins w:id="6040" w:author="SA R2 -1807910" w:date="2018-05-15T07:44:00Z"/>
          <w:rFonts w:eastAsia="MS Mincho"/>
        </w:rPr>
      </w:pPr>
      <w:ins w:id="6041" w:author="SA R2 -1807910" w:date="2018-05-15T07:44:00Z">
        <w:r w:rsidRPr="007C2AB4">
          <w:rPr>
            <w:rFonts w:eastAsia="MS Mincho"/>
          </w:rPr>
          <w:t>-- TAG</w:t>
        </w:r>
        <w:r>
          <w:rPr>
            <w:rFonts w:eastAsia="MS Mincho"/>
          </w:rPr>
          <w:t>-AMF-POINTER</w:t>
        </w:r>
        <w:r w:rsidRPr="007C2AB4">
          <w:rPr>
            <w:rFonts w:eastAsia="MS Mincho"/>
          </w:rPr>
          <w:t>-STOP</w:t>
        </w:r>
      </w:ins>
    </w:p>
    <w:p w:rsidR="00D61455" w:rsidRPr="00EF37E7" w:rsidRDefault="00D61455" w:rsidP="00074231">
      <w:pPr>
        <w:pStyle w:val="PL"/>
        <w:rPr>
          <w:ins w:id="6042" w:author="SA R2 -1807910" w:date="2018-05-15T07:44:00Z"/>
        </w:rPr>
      </w:pPr>
      <w:ins w:id="6043" w:author="SA R2 -1807910" w:date="2018-05-15T07:44:00Z">
        <w:r w:rsidRPr="00EF37E7">
          <w:t>-- ASN1STOP</w:t>
        </w:r>
      </w:ins>
    </w:p>
    <w:p w:rsidR="00D61455" w:rsidRPr="004E1F03" w:rsidRDefault="00D61455" w:rsidP="00D61455">
      <w:pPr>
        <w:pStyle w:val="4"/>
        <w:rPr>
          <w:ins w:id="6044" w:author="SA R2 -1807910" w:date="2018-05-15T07:45:00Z"/>
        </w:rPr>
      </w:pPr>
      <w:bookmarkStart w:id="6045" w:name="_Toc503260441"/>
      <w:ins w:id="6046" w:author="SA R2 -1807910" w:date="2018-05-15T07:45:00Z">
        <w:r w:rsidRPr="004E1F03">
          <w:lastRenderedPageBreak/>
          <w:t>–</w:t>
        </w:r>
        <w:r w:rsidRPr="004E1F03">
          <w:tab/>
        </w:r>
        <w:r w:rsidRPr="004E1F03">
          <w:rPr>
            <w:i/>
            <w:noProof/>
          </w:rPr>
          <w:t>ARFCN-ValueEUTRA</w:t>
        </w:r>
      </w:ins>
    </w:p>
    <w:p w:rsidR="00D61455" w:rsidRPr="004E1F03" w:rsidRDefault="00D61455" w:rsidP="00D61455">
      <w:pPr>
        <w:rPr>
          <w:ins w:id="6047" w:author="SA R2 -1807910" w:date="2018-05-15T07:45:00Z"/>
          <w:iCs/>
        </w:rPr>
      </w:pPr>
      <w:ins w:id="6048"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49" w:author="SA R2-1809108" w:date="2018-05-30T00:56:00Z">
        <w:r w:rsidR="007C6D6B">
          <w:t>In dedicated signalling, t</w:t>
        </w:r>
        <w:r w:rsidR="007C6D6B">
          <w:rPr>
            <w:iCs/>
          </w:rPr>
          <w:t>he network only provides an EARFCN corresponding to an E-UTRA band supported by the UE.</w:t>
        </w:r>
      </w:ins>
    </w:p>
    <w:p w:rsidR="00D61455" w:rsidRPr="004E1F03" w:rsidRDefault="00D61455" w:rsidP="00E862D4">
      <w:pPr>
        <w:pStyle w:val="TH"/>
        <w:rPr>
          <w:ins w:id="6050" w:author="SA R2 -1807910" w:date="2018-05-15T07:45:00Z"/>
        </w:rPr>
      </w:pPr>
      <w:ins w:id="6051" w:author="SA R2 -1807910" w:date="2018-05-15T07:45:00Z">
        <w:r w:rsidRPr="004E1F03">
          <w:rPr>
            <w:bCs/>
            <w:i/>
            <w:iCs/>
          </w:rPr>
          <w:t>ARFCN-ValueEUTRA</w:t>
        </w:r>
      </w:ins>
      <w:ins w:id="6052" w:author="SA R2 -1807910" w:date="2018-05-15T10:12:00Z">
        <w:r w:rsidR="00613DA9">
          <w:rPr>
            <w:bCs/>
            <w:i/>
            <w:iCs/>
            <w:lang w:val="sv-SE"/>
          </w:rPr>
          <w:t xml:space="preserve"> </w:t>
        </w:r>
      </w:ins>
      <w:smartTag w:uri="urn:schemas-microsoft-com:office:smarttags" w:element="PersonName">
        <w:ins w:id="6053" w:author="SA R2 -1807910" w:date="2018-05-15T07:45:00Z">
          <w:r w:rsidRPr="004E1F03">
            <w:t>info</w:t>
          </w:r>
        </w:ins>
      </w:smartTag>
      <w:ins w:id="6054" w:author="SA R2 -1807910" w:date="2018-05-15T07:45:00Z">
        <w:r w:rsidRPr="004E1F03">
          <w:t>rmation element</w:t>
        </w:r>
      </w:ins>
    </w:p>
    <w:p w:rsidR="00D61455" w:rsidRPr="006F641D" w:rsidRDefault="00D61455" w:rsidP="00E862D4">
      <w:pPr>
        <w:pStyle w:val="PL"/>
        <w:rPr>
          <w:ins w:id="6055" w:author="SA R2 -1807910" w:date="2018-05-15T07:45:00Z"/>
        </w:rPr>
      </w:pPr>
      <w:ins w:id="6056" w:author="SA R2 -1807910" w:date="2018-05-15T07:45:00Z">
        <w:r w:rsidRPr="006F641D">
          <w:t>-- ASN1START</w:t>
        </w:r>
      </w:ins>
    </w:p>
    <w:p w:rsidR="00D61455" w:rsidRPr="006F641D" w:rsidRDefault="00D61455" w:rsidP="00E862D4">
      <w:pPr>
        <w:pStyle w:val="PL"/>
        <w:rPr>
          <w:ins w:id="6057" w:author="SA R2 -1807910" w:date="2018-05-15T07:45:00Z"/>
        </w:rPr>
      </w:pPr>
      <w:ins w:id="6058" w:author="SA R2 -1807910" w:date="2018-05-15T07:45:00Z">
        <w:r w:rsidRPr="006F641D">
          <w:t>-- TAG-ARFCN-VALUE-EUTRA-START</w:t>
        </w:r>
      </w:ins>
    </w:p>
    <w:p w:rsidR="00D61455" w:rsidRPr="00613DA9" w:rsidRDefault="00D61455" w:rsidP="00E862D4">
      <w:pPr>
        <w:pStyle w:val="PL"/>
        <w:rPr>
          <w:ins w:id="6059" w:author="SA R2 -1807910" w:date="2018-05-15T07:45:00Z"/>
        </w:rPr>
      </w:pPr>
    </w:p>
    <w:p w:rsidR="00D61455" w:rsidRPr="00613DA9" w:rsidRDefault="00D61455" w:rsidP="00E862D4">
      <w:pPr>
        <w:pStyle w:val="PL"/>
        <w:rPr>
          <w:ins w:id="6060" w:author="SA R2 -1807910" w:date="2018-05-15T07:45:00Z"/>
        </w:rPr>
      </w:pPr>
      <w:ins w:id="6061" w:author="SA R2 -1807910" w:date="2018-05-15T07:45:00Z">
        <w:r w:rsidRPr="00613DA9">
          <w:t>ARFCN-ValueEUTRA ::=</w:t>
        </w:r>
        <w:r w:rsidRPr="00613DA9">
          <w:tab/>
        </w:r>
        <w:r w:rsidRPr="00613DA9">
          <w:tab/>
        </w:r>
        <w:r w:rsidRPr="00613DA9">
          <w:tab/>
        </w:r>
        <w:r w:rsidRPr="00613DA9">
          <w:tab/>
          <w:t>INTEGER (0..maxEARFCN)</w:t>
        </w:r>
      </w:ins>
    </w:p>
    <w:p w:rsidR="00D61455" w:rsidRPr="00613DA9" w:rsidRDefault="00D61455" w:rsidP="00E862D4">
      <w:pPr>
        <w:pStyle w:val="PL"/>
        <w:rPr>
          <w:ins w:id="6062" w:author="SA R2 -1807910" w:date="2018-05-15T07:45:00Z"/>
        </w:rPr>
      </w:pPr>
    </w:p>
    <w:p w:rsidR="00D61455" w:rsidRPr="006F641D" w:rsidRDefault="00D61455" w:rsidP="00E862D4">
      <w:pPr>
        <w:pStyle w:val="PL"/>
        <w:rPr>
          <w:ins w:id="6063" w:author="SA R2 -1807910" w:date="2018-05-15T07:45:00Z"/>
        </w:rPr>
      </w:pPr>
      <w:ins w:id="6064" w:author="SA R2 -1807910" w:date="2018-05-15T07:45:00Z">
        <w:r w:rsidRPr="006F641D">
          <w:t>-- TAG-ARFCN-VALUE-EUTRA-STOP</w:t>
        </w:r>
      </w:ins>
    </w:p>
    <w:p w:rsidR="00D61455" w:rsidRPr="006F641D" w:rsidRDefault="00D61455" w:rsidP="00E862D4">
      <w:pPr>
        <w:pStyle w:val="PL"/>
        <w:rPr>
          <w:ins w:id="6065" w:author="SA R2 -1807910" w:date="2018-05-15T07:45:00Z"/>
        </w:rPr>
      </w:pPr>
      <w:ins w:id="6066" w:author="SA R2 -1807910" w:date="2018-05-15T07:45:00Z">
        <w:r w:rsidRPr="006F641D">
          <w:t>-- ASN1STOP</w:t>
        </w:r>
      </w:ins>
    </w:p>
    <w:bookmarkEnd w:id="6045"/>
    <w:p w:rsidR="00301FE0" w:rsidRPr="00F35584" w:rsidRDefault="00301FE0" w:rsidP="00301FE0">
      <w:pPr>
        <w:pStyle w:val="4"/>
      </w:pPr>
      <w:r w:rsidRPr="00F35584">
        <w:t>–</w:t>
      </w:r>
      <w:r w:rsidRPr="00F35584">
        <w:tab/>
      </w:r>
      <w:r w:rsidRPr="00F35584">
        <w:rPr>
          <w:i/>
        </w:rPr>
        <w:t>ARFCN-ValueNR</w:t>
      </w:r>
      <w:bookmarkEnd w:id="5980"/>
    </w:p>
    <w:p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rsidR="00301FE0" w:rsidRPr="00F35584" w:rsidRDefault="00301FE0" w:rsidP="00C06796">
      <w:pPr>
        <w:pStyle w:val="PL"/>
        <w:rPr>
          <w:color w:val="808080"/>
        </w:rPr>
      </w:pPr>
      <w:r w:rsidRPr="00F35584">
        <w:rPr>
          <w:color w:val="808080"/>
        </w:rPr>
        <w:t>-- ASN1START</w:t>
      </w:r>
    </w:p>
    <w:p w:rsidR="00301FE0" w:rsidRPr="00F35584" w:rsidRDefault="00301FE0" w:rsidP="00C06796">
      <w:pPr>
        <w:pStyle w:val="PL"/>
        <w:rPr>
          <w:color w:val="808080"/>
        </w:rPr>
      </w:pPr>
      <w:r w:rsidRPr="00F35584">
        <w:rPr>
          <w:color w:val="808080"/>
        </w:rPr>
        <w:t>-- TAG-ARFCN-VALUE-NR-START</w:t>
      </w:r>
    </w:p>
    <w:p w:rsidR="00301FE0" w:rsidRPr="00F35584" w:rsidRDefault="00301FE0" w:rsidP="00301FE0">
      <w:pPr>
        <w:pStyle w:val="PL"/>
      </w:pPr>
    </w:p>
    <w:p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rsidR="00301FE0" w:rsidRPr="00F35584" w:rsidRDefault="00301FE0" w:rsidP="00301FE0">
      <w:pPr>
        <w:pStyle w:val="PL"/>
      </w:pPr>
    </w:p>
    <w:p w:rsidR="00301FE0" w:rsidRPr="00F35584" w:rsidRDefault="00301FE0" w:rsidP="00C06796">
      <w:pPr>
        <w:pStyle w:val="PL"/>
        <w:rPr>
          <w:color w:val="808080"/>
        </w:rPr>
      </w:pPr>
      <w:r w:rsidRPr="00F35584">
        <w:rPr>
          <w:color w:val="808080"/>
        </w:rPr>
        <w:t>-- TAG-ARFCN-VALUE-NR-STOP</w:t>
      </w:r>
    </w:p>
    <w:p w:rsidR="00301FE0" w:rsidRPr="00F35584" w:rsidRDefault="00301FE0" w:rsidP="00C06796">
      <w:pPr>
        <w:pStyle w:val="PL"/>
        <w:rPr>
          <w:color w:val="808080"/>
        </w:rPr>
      </w:pPr>
      <w:r w:rsidRPr="00F35584">
        <w:rPr>
          <w:color w:val="808080"/>
        </w:rPr>
        <w:t>-- ASN1STOP</w:t>
      </w:r>
    </w:p>
    <w:p w:rsidR="001933DA" w:rsidRPr="00F35584" w:rsidRDefault="001933DA" w:rsidP="001933DA"/>
    <w:p w:rsidR="007B4E01" w:rsidRPr="00F35584" w:rsidRDefault="007B4E01" w:rsidP="007B4E01">
      <w:pPr>
        <w:pStyle w:val="4"/>
      </w:pPr>
      <w:bookmarkStart w:id="6067" w:name="_Toc510018581"/>
      <w:r w:rsidRPr="00F35584">
        <w:t>–</w:t>
      </w:r>
      <w:r w:rsidRPr="00F35584">
        <w:tab/>
      </w:r>
      <w:r w:rsidRPr="00F35584">
        <w:rPr>
          <w:i/>
        </w:rPr>
        <w:t>BWP</w:t>
      </w:r>
      <w:bookmarkEnd w:id="6067"/>
    </w:p>
    <w:p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F35584" w:rsidRDefault="007B4E01" w:rsidP="007B4E01">
      <w:pPr>
        <w:pStyle w:val="TH"/>
      </w:pPr>
      <w:r w:rsidRPr="00F35584">
        <w:rPr>
          <w:i/>
        </w:rPr>
        <w:t>BWP</w:t>
      </w:r>
      <w:r w:rsidRPr="00F35584">
        <w:t xml:space="preserve"> information element</w:t>
      </w:r>
    </w:p>
    <w:p w:rsidR="007B4E01" w:rsidRPr="00F35584" w:rsidRDefault="007B4E01" w:rsidP="00C06796">
      <w:pPr>
        <w:pStyle w:val="PL"/>
        <w:rPr>
          <w:color w:val="808080"/>
        </w:rPr>
      </w:pPr>
      <w:r w:rsidRPr="00F35584">
        <w:rPr>
          <w:color w:val="808080"/>
        </w:rPr>
        <w:t>-- ASN1START</w:t>
      </w:r>
    </w:p>
    <w:p w:rsidR="007B4E01" w:rsidRPr="00F35584" w:rsidRDefault="007B4E01" w:rsidP="00C06796">
      <w:pPr>
        <w:pStyle w:val="PL"/>
        <w:rPr>
          <w:color w:val="808080"/>
        </w:rPr>
      </w:pPr>
      <w:r w:rsidRPr="00F35584">
        <w:rPr>
          <w:color w:val="808080"/>
        </w:rPr>
        <w:t>-- TAG-BANDWIDTH-PART-START</w:t>
      </w:r>
    </w:p>
    <w:p w:rsidR="007B4E01" w:rsidRPr="00F35584" w:rsidRDefault="007B4E01" w:rsidP="007B4E01">
      <w:pPr>
        <w:pStyle w:val="PL"/>
      </w:pPr>
    </w:p>
    <w:p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rsidR="007B4E01" w:rsidRPr="00F35584" w:rsidRDefault="007B4E01" w:rsidP="007B4E01">
      <w:pPr>
        <w:pStyle w:val="PL"/>
      </w:pPr>
      <w:r w:rsidRPr="00F35584">
        <w:tab/>
      </w:r>
      <w:commentRangeStart w:id="6068"/>
      <w:r w:rsidRPr="00F35584">
        <w:t>locationAndBandwidth</w:t>
      </w:r>
      <w:commentRangeEnd w:id="6068"/>
      <w:r w:rsidR="00A41A3C">
        <w:rPr>
          <w:rStyle w:val="a7"/>
          <w:rFonts w:ascii="Arial" w:eastAsia="Times New Roman" w:hAnsi="Arial"/>
          <w:noProof w:val="0"/>
          <w:lang w:eastAsia="ja-JP"/>
        </w:rPr>
        <w:commentReference w:id="6068"/>
      </w:r>
      <w:r w:rsidRPr="00F35584">
        <w:tab/>
      </w:r>
      <w:r w:rsidRPr="00F35584">
        <w:tab/>
      </w:r>
      <w:r w:rsidR="00655A5B">
        <w:tab/>
      </w:r>
      <w:r w:rsidRPr="00F35584">
        <w:tab/>
      </w:r>
      <w:bookmarkStart w:id="6069"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69"/>
      <w:r w:rsidRPr="00F35584">
        <w:t>,</w:t>
      </w:r>
    </w:p>
    <w:p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rsidR="007B4E01" w:rsidRPr="00F35584" w:rsidRDefault="007B4E01" w:rsidP="007B4E01">
      <w:pPr>
        <w:pStyle w:val="PL"/>
        <w:rPr>
          <w:color w:val="808080"/>
        </w:rPr>
      </w:pPr>
      <w:bookmarkStart w:id="6070"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0"/>
    <w:p w:rsidR="007B4E01" w:rsidRPr="00F35584" w:rsidRDefault="007B4E01" w:rsidP="007B4E01">
      <w:pPr>
        <w:pStyle w:val="PL"/>
      </w:pPr>
      <w:r w:rsidRPr="00F35584">
        <w:t>}</w:t>
      </w:r>
    </w:p>
    <w:p w:rsidR="007B4E01" w:rsidRPr="00F35584" w:rsidRDefault="007B4E01" w:rsidP="007B4E01">
      <w:pPr>
        <w:pStyle w:val="PL"/>
      </w:pPr>
    </w:p>
    <w:p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7B4E01" w:rsidRPr="00F35584" w:rsidRDefault="007B4E01" w:rsidP="007B4E01">
      <w:pPr>
        <w:pStyle w:val="PL"/>
      </w:pPr>
      <w:r w:rsidRPr="00F35584">
        <w:tab/>
        <w:t>...</w:t>
      </w:r>
    </w:p>
    <w:p w:rsidR="007B4E01" w:rsidRPr="00F35584" w:rsidRDefault="007B4E01" w:rsidP="007B4E01">
      <w:pPr>
        <w:pStyle w:val="PL"/>
      </w:pPr>
      <w:r w:rsidRPr="00F35584">
        <w:t>}</w:t>
      </w:r>
    </w:p>
    <w:p w:rsidR="007B4E01" w:rsidRPr="00F35584" w:rsidRDefault="007B4E01" w:rsidP="007B4E01">
      <w:pPr>
        <w:pStyle w:val="PL"/>
      </w:pPr>
    </w:p>
    <w:p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pPr>
      <w:r w:rsidRPr="00F35584">
        <w:tab/>
        <w:t>...</w:t>
      </w:r>
    </w:p>
    <w:p w:rsidR="007B4E01" w:rsidRPr="00F35584" w:rsidRDefault="007B4E01" w:rsidP="007B4E01">
      <w:pPr>
        <w:pStyle w:val="PL"/>
      </w:pPr>
      <w:r w:rsidRPr="00F35584">
        <w:t>}</w:t>
      </w:r>
    </w:p>
    <w:p w:rsidR="007B4E01" w:rsidRPr="00F35584" w:rsidRDefault="007B4E01" w:rsidP="007B4E01">
      <w:pPr>
        <w:pStyle w:val="PL"/>
      </w:pPr>
    </w:p>
    <w:p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rPr>
          <w:color w:val="808080"/>
        </w:rPr>
      </w:pPr>
      <w:r w:rsidRPr="00F35584">
        <w:tab/>
      </w:r>
      <w:commentRangeStart w:id="6071"/>
      <w:r w:rsidRPr="00F35584">
        <w:t>pusch-Config</w:t>
      </w:r>
      <w:commentRangeEnd w:id="6071"/>
      <w:r w:rsidR="00A41A3C">
        <w:rPr>
          <w:rStyle w:val="a7"/>
          <w:rFonts w:ascii="Arial" w:eastAsia="Times New Roman" w:hAnsi="Arial"/>
          <w:noProof w:val="0"/>
          <w:lang w:eastAsia="ja-JP"/>
        </w:rPr>
        <w:commentReference w:id="6071"/>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72"/>
      <w:r w:rsidR="00430F20">
        <w:rPr>
          <w:color w:val="808080"/>
        </w:rPr>
        <w:t>Cond SetupOnly</w:t>
      </w:r>
      <w:commentRangeEnd w:id="6072"/>
      <w:r w:rsidR="00EB663A">
        <w:rPr>
          <w:rStyle w:val="a7"/>
          <w:rFonts w:ascii="Arial" w:eastAsia="Times New Roman" w:hAnsi="Arial"/>
          <w:noProof w:val="0"/>
          <w:lang w:eastAsia="ja-JP"/>
        </w:rPr>
        <w:commentReference w:id="6072"/>
      </w:r>
    </w:p>
    <w:p w:rsidR="007B4E01" w:rsidRPr="00F35584" w:rsidRDefault="007B4E01" w:rsidP="007B4E01">
      <w:pPr>
        <w:pStyle w:val="PL"/>
        <w:rPr>
          <w:color w:val="808080"/>
        </w:rPr>
      </w:pPr>
      <w:r w:rsidRPr="00F35584">
        <w:tab/>
      </w:r>
      <w:commentRangeStart w:id="6073"/>
      <w:r w:rsidRPr="00F35584">
        <w:t>configuredGrantConfig</w:t>
      </w:r>
      <w:commentRangeEnd w:id="6073"/>
      <w:r w:rsidR="0096347D">
        <w:rPr>
          <w:rStyle w:val="a7"/>
          <w:rFonts w:ascii="Arial" w:eastAsia="Times New Roman" w:hAnsi="Arial"/>
          <w:noProof w:val="0"/>
          <w:lang w:eastAsia="ja-JP"/>
        </w:rPr>
        <w:commentReference w:id="6073"/>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rsidR="007B4E01" w:rsidRPr="00F35584" w:rsidRDefault="007B4E01" w:rsidP="007B4E01">
      <w:pPr>
        <w:pStyle w:val="PL"/>
      </w:pPr>
      <w:r w:rsidRPr="00F35584">
        <w:tab/>
        <w:t>...</w:t>
      </w:r>
    </w:p>
    <w:p w:rsidR="007B4E01" w:rsidRPr="00F35584" w:rsidRDefault="007B4E01" w:rsidP="007B4E01">
      <w:pPr>
        <w:pStyle w:val="PL"/>
      </w:pPr>
      <w:r w:rsidRPr="00F35584">
        <w:t>}</w:t>
      </w:r>
    </w:p>
    <w:p w:rsidR="007B4E01" w:rsidRPr="00F35584" w:rsidRDefault="007B4E01" w:rsidP="007B4E01">
      <w:pPr>
        <w:pStyle w:val="PL"/>
      </w:pPr>
    </w:p>
    <w:p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rsidR="007B4E01" w:rsidRPr="00F35584" w:rsidRDefault="007B4E01" w:rsidP="007B4E01">
      <w:pPr>
        <w:pStyle w:val="PL"/>
      </w:pPr>
      <w:r w:rsidRPr="00F35584">
        <w:tab/>
        <w:t>...</w:t>
      </w:r>
    </w:p>
    <w:p w:rsidR="007B4E01" w:rsidRPr="00F35584" w:rsidRDefault="007B4E01" w:rsidP="007B4E01">
      <w:pPr>
        <w:pStyle w:val="PL"/>
      </w:pPr>
      <w:r w:rsidRPr="00F35584">
        <w:t>}</w:t>
      </w:r>
    </w:p>
    <w:p w:rsidR="007B4E01" w:rsidRPr="00F35584" w:rsidRDefault="007B4E01" w:rsidP="007B4E01">
      <w:pPr>
        <w:pStyle w:val="PL"/>
      </w:pPr>
    </w:p>
    <w:p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7B4E01" w:rsidRPr="00F35584" w:rsidRDefault="007B4E01" w:rsidP="00922DF6">
      <w:pPr>
        <w:pStyle w:val="PL"/>
      </w:pPr>
      <w:r w:rsidRPr="00F35584">
        <w:tab/>
        <w:t>...</w:t>
      </w:r>
    </w:p>
    <w:p w:rsidR="007B4E01" w:rsidRPr="00F35584" w:rsidRDefault="007B4E01" w:rsidP="007B4E01">
      <w:pPr>
        <w:pStyle w:val="PL"/>
      </w:pPr>
      <w:r w:rsidRPr="00F35584">
        <w:t>}</w:t>
      </w:r>
    </w:p>
    <w:p w:rsidR="007B4E01" w:rsidRPr="00F35584" w:rsidRDefault="007B4E01" w:rsidP="007B4E01">
      <w:pPr>
        <w:pStyle w:val="PL"/>
      </w:pPr>
    </w:p>
    <w:p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rsidR="007B4E01" w:rsidRPr="00F35584" w:rsidRDefault="007B4E01" w:rsidP="007B4E01">
      <w:pPr>
        <w:pStyle w:val="PL"/>
        <w:rPr>
          <w:color w:val="808080"/>
        </w:rPr>
      </w:pPr>
      <w:r w:rsidRPr="00F35584">
        <w:tab/>
      </w:r>
      <w:commentRangeStart w:id="6074"/>
      <w:r w:rsidRPr="00F35584">
        <w:t>sps-Config</w:t>
      </w:r>
      <w:commentRangeEnd w:id="6074"/>
      <w:r w:rsidR="0096347D">
        <w:rPr>
          <w:rStyle w:val="a7"/>
          <w:rFonts w:ascii="Arial" w:eastAsia="Times New Roman" w:hAnsi="Arial"/>
          <w:noProof w:val="0"/>
          <w:lang w:eastAsia="ja-JP"/>
        </w:rPr>
        <w:commentReference w:id="6074"/>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7B4E01" w:rsidRPr="00F35584" w:rsidRDefault="007B4E01" w:rsidP="007B4E01">
      <w:pPr>
        <w:pStyle w:val="PL"/>
        <w:rPr>
          <w:color w:val="808080"/>
        </w:rPr>
      </w:pPr>
      <w:bookmarkStart w:id="6075"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75"/>
    <w:p w:rsidR="007B4E01" w:rsidRPr="00F35584" w:rsidRDefault="007B4E01" w:rsidP="007B4E01">
      <w:pPr>
        <w:pStyle w:val="PL"/>
      </w:pPr>
      <w:r w:rsidRPr="00F35584">
        <w:tab/>
        <w:t>...</w:t>
      </w:r>
    </w:p>
    <w:p w:rsidR="007B4E01" w:rsidRPr="00F35584" w:rsidRDefault="007B4E01" w:rsidP="007B4E01">
      <w:pPr>
        <w:pStyle w:val="PL"/>
      </w:pPr>
      <w:r w:rsidRPr="00F35584">
        <w:t>}</w:t>
      </w:r>
    </w:p>
    <w:p w:rsidR="007B4E01" w:rsidRPr="00F35584" w:rsidRDefault="007B4E01" w:rsidP="007B4E01">
      <w:pPr>
        <w:pStyle w:val="PL"/>
      </w:pPr>
    </w:p>
    <w:p w:rsidR="007B4E01" w:rsidRPr="00F35584" w:rsidRDefault="007B4E01" w:rsidP="00C06796">
      <w:pPr>
        <w:pStyle w:val="PL"/>
        <w:rPr>
          <w:color w:val="808080"/>
        </w:rPr>
      </w:pPr>
      <w:r w:rsidRPr="00F35584">
        <w:rPr>
          <w:color w:val="808080"/>
        </w:rPr>
        <w:t xml:space="preserve">-- TAG-BANDWIDTH-PART-STOP </w:t>
      </w:r>
    </w:p>
    <w:p w:rsidR="007B4E01" w:rsidRPr="00F35584" w:rsidRDefault="007B4E01" w:rsidP="00C06796">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Tr="0040018C">
        <w:tc>
          <w:tcPr>
            <w:tcW w:w="14507" w:type="dxa"/>
            <w:shd w:val="clear" w:color="auto" w:fill="auto"/>
          </w:tcPr>
          <w:p w:rsidR="00D11683" w:rsidRPr="0040018C" w:rsidRDefault="00D11683" w:rsidP="00AB29A7">
            <w:pPr>
              <w:pStyle w:val="TAH"/>
              <w:rPr>
                <w:szCs w:val="22"/>
              </w:rPr>
            </w:pPr>
            <w:r w:rsidRPr="0040018C">
              <w:rPr>
                <w:i/>
                <w:szCs w:val="22"/>
              </w:rPr>
              <w:t>BWP field descriptions</w:t>
            </w:r>
          </w:p>
        </w:tc>
      </w:tr>
      <w:tr w:rsidR="00D11683" w:rsidTr="0040018C">
        <w:tc>
          <w:tcPr>
            <w:tcW w:w="14507" w:type="dxa"/>
            <w:shd w:val="clear" w:color="auto" w:fill="auto"/>
          </w:tcPr>
          <w:p w:rsidR="00D11683" w:rsidRPr="0040018C" w:rsidRDefault="00D11683" w:rsidP="00AB29A7">
            <w:pPr>
              <w:pStyle w:val="TAL"/>
              <w:rPr>
                <w:szCs w:val="22"/>
              </w:rPr>
            </w:pPr>
            <w:r w:rsidRPr="0040018C">
              <w:rPr>
                <w:b/>
                <w:i/>
                <w:szCs w:val="22"/>
              </w:rPr>
              <w:t>cyclicPrefix</w:t>
            </w:r>
          </w:p>
          <w:p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Tr="0040018C">
        <w:tc>
          <w:tcPr>
            <w:tcW w:w="14507" w:type="dxa"/>
            <w:shd w:val="clear" w:color="auto" w:fill="auto"/>
          </w:tcPr>
          <w:p w:rsidR="00D11683" w:rsidRPr="0040018C" w:rsidRDefault="00D11683" w:rsidP="00AB29A7">
            <w:pPr>
              <w:pStyle w:val="TAL"/>
              <w:rPr>
                <w:szCs w:val="22"/>
              </w:rPr>
            </w:pPr>
            <w:r w:rsidRPr="0040018C">
              <w:rPr>
                <w:b/>
                <w:i/>
                <w:szCs w:val="22"/>
              </w:rPr>
              <w:t>locationAndBandwidth</w:t>
            </w:r>
          </w:p>
          <w:p w:rsidR="00D11683" w:rsidRPr="0040018C" w:rsidRDefault="00D11683" w:rsidP="00AB29A7">
            <w:pPr>
              <w:pStyle w:val="TAL"/>
              <w:rPr>
                <w:szCs w:val="22"/>
              </w:rPr>
            </w:pPr>
            <w:r w:rsidRPr="0040018C">
              <w:rPr>
                <w:szCs w:val="22"/>
              </w:rPr>
              <w:t>Frequency domain location and bandwidth of this bandwidth part</w:t>
            </w:r>
            <w:r w:rsidR="00FF2AC4">
              <w:rPr>
                <w:szCs w:val="22"/>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v:shape id="_x0000_i1062" type="#_x0000_t75" style="width:30pt;height:24.75pt" o:ole="">
                  <v:imagedata r:id="rId91" o:title=""/>
                </v:shape>
                <o:OLEObject Type="Embed" ProgID="Equation.3" ShapeID="_x0000_i1062" DrawAspect="Content" ObjectID="_1591512326" r:id="rId92"/>
              </w:object>
            </w:r>
            <w:r w:rsidR="00FF2AC4" w:rsidRPr="0005526A">
              <w:rPr>
                <w:szCs w:val="22"/>
              </w:rPr>
              <w:t>=275</w:t>
            </w:r>
            <w:r w:rsidR="00FF2AC4">
              <w:rPr>
                <w:szCs w:val="22"/>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76"/>
            <w:r w:rsidR="00FF2AC4" w:rsidRPr="006E7ED8">
              <w:rPr>
                <w:szCs w:val="22"/>
              </w:rPr>
              <w:t>FrequencyInfoDL</w:t>
            </w:r>
            <w:commentRangeEnd w:id="6076"/>
            <w:r w:rsidR="004F2D16">
              <w:rPr>
                <w:rStyle w:val="a7"/>
              </w:rPr>
              <w:commentReference w:id="6076"/>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rPr>
              <w:t>3</w:t>
            </w:r>
            <w:r w:rsidRPr="0040018C">
              <w:rPr>
                <w:szCs w:val="22"/>
              </w:rPr>
              <w:t>, section</w:t>
            </w:r>
            <w:r w:rsidR="00FF2AC4">
              <w:rPr>
                <w:szCs w:val="22"/>
              </w:rPr>
              <w:t xml:space="preserve"> 12</w:t>
            </w:r>
            <w:r w:rsidRPr="0040018C">
              <w:rPr>
                <w:szCs w:val="22"/>
              </w:rPr>
              <w:t>)</w:t>
            </w:r>
          </w:p>
        </w:tc>
      </w:tr>
      <w:tr w:rsidR="00D11683" w:rsidTr="0040018C">
        <w:tc>
          <w:tcPr>
            <w:tcW w:w="14507" w:type="dxa"/>
            <w:shd w:val="clear" w:color="auto" w:fill="auto"/>
          </w:tcPr>
          <w:p w:rsidR="00D11683" w:rsidRPr="0040018C" w:rsidRDefault="00D11683" w:rsidP="00AB29A7">
            <w:pPr>
              <w:pStyle w:val="TAL"/>
              <w:rPr>
                <w:szCs w:val="22"/>
              </w:rPr>
            </w:pPr>
            <w:r w:rsidRPr="0040018C">
              <w:rPr>
                <w:b/>
                <w:i/>
                <w:szCs w:val="22"/>
              </w:rPr>
              <w:t>subcarrierSpacing</w:t>
            </w:r>
          </w:p>
          <w:p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173" w:type="dxa"/>
            <w:shd w:val="clear" w:color="auto" w:fill="auto"/>
          </w:tcPr>
          <w:p w:rsidR="00413DF9" w:rsidRPr="0040018C" w:rsidRDefault="00413DF9" w:rsidP="00413DF9">
            <w:pPr>
              <w:pStyle w:val="TAH"/>
              <w:rPr>
                <w:szCs w:val="22"/>
              </w:rPr>
            </w:pPr>
            <w:r w:rsidRPr="0040018C">
              <w:rPr>
                <w:i/>
                <w:szCs w:val="22"/>
              </w:rPr>
              <w:t>BWP-Downlink field descriptions</w:t>
            </w:r>
          </w:p>
        </w:tc>
      </w:tr>
      <w:tr w:rsidR="00413DF9" w:rsidTr="0040018C">
        <w:tc>
          <w:tcPr>
            <w:tcW w:w="14173" w:type="dxa"/>
            <w:shd w:val="clear" w:color="auto" w:fill="auto"/>
          </w:tcPr>
          <w:p w:rsidR="00413DF9" w:rsidRPr="0040018C" w:rsidRDefault="00413DF9" w:rsidP="00413DF9">
            <w:pPr>
              <w:pStyle w:val="TAL"/>
              <w:rPr>
                <w:szCs w:val="22"/>
              </w:rPr>
            </w:pPr>
            <w:r w:rsidRPr="0040018C">
              <w:rPr>
                <w:b/>
                <w:i/>
                <w:szCs w:val="22"/>
              </w:rPr>
              <w:t>bwp-Id</w:t>
            </w:r>
          </w:p>
          <w:p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40018C" w:rsidRDefault="00413DF9" w:rsidP="00413DF9">
            <w:pPr>
              <w:pStyle w:val="TAL"/>
              <w:rPr>
                <w:szCs w:val="22"/>
              </w:rPr>
            </w:pPr>
            <w:r w:rsidRPr="0040018C">
              <w:rPr>
                <w:szCs w:val="22"/>
              </w:rPr>
              <w:t xml:space="preserve">Corresponds to L1 parameter </w:t>
            </w:r>
            <w:commentRangeStart w:id="6077"/>
            <w:r w:rsidRPr="0040018C">
              <w:rPr>
                <w:szCs w:val="22"/>
              </w:rPr>
              <w:t>'DL-BWP-index'</w:t>
            </w:r>
            <w:commentRangeEnd w:id="6077"/>
            <w:r w:rsidR="00226164">
              <w:rPr>
                <w:rStyle w:val="a7"/>
              </w:rPr>
              <w:commentReference w:id="6077"/>
            </w:r>
            <w:r w:rsidRPr="0040018C">
              <w:rPr>
                <w:szCs w:val="22"/>
              </w:rPr>
              <w:t>. (see 38.211, 38.213, section 12)</w:t>
            </w:r>
          </w:p>
        </w:tc>
      </w:tr>
    </w:tbl>
    <w:p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Tr="0040018C">
        <w:tc>
          <w:tcPr>
            <w:tcW w:w="14173" w:type="dxa"/>
            <w:shd w:val="clear" w:color="auto" w:fill="auto"/>
          </w:tcPr>
          <w:p w:rsidR="00BF1B12" w:rsidRPr="0040018C" w:rsidRDefault="00BF1B12" w:rsidP="00BF1B12">
            <w:pPr>
              <w:pStyle w:val="TAH"/>
              <w:rPr>
                <w:szCs w:val="22"/>
              </w:rPr>
            </w:pPr>
            <w:r w:rsidRPr="0040018C">
              <w:rPr>
                <w:i/>
                <w:szCs w:val="22"/>
              </w:rPr>
              <w:t>BWP-DownlinkCommon field descriptions</w:t>
            </w:r>
          </w:p>
        </w:tc>
      </w:tr>
      <w:tr w:rsidR="00BF1B12" w:rsidTr="0040018C">
        <w:tc>
          <w:tcPr>
            <w:tcW w:w="14173" w:type="dxa"/>
            <w:shd w:val="clear" w:color="auto" w:fill="auto"/>
          </w:tcPr>
          <w:p w:rsidR="00BF1B12" w:rsidRPr="0040018C" w:rsidRDefault="00BF1B12" w:rsidP="00BF1B12">
            <w:pPr>
              <w:pStyle w:val="TAL"/>
              <w:rPr>
                <w:b/>
                <w:i/>
                <w:szCs w:val="22"/>
              </w:rPr>
            </w:pPr>
            <w:r w:rsidRPr="0040018C">
              <w:rPr>
                <w:b/>
                <w:i/>
                <w:szCs w:val="22"/>
              </w:rPr>
              <w:t>pdcch-ConfigCommon</w:t>
            </w:r>
          </w:p>
          <w:p w:rsidR="00BF1B12" w:rsidRPr="0040018C" w:rsidRDefault="00BF1B12" w:rsidP="00BF1B12">
            <w:pPr>
              <w:pStyle w:val="TAL"/>
              <w:rPr>
                <w:szCs w:val="22"/>
              </w:rPr>
            </w:pPr>
            <w:r w:rsidRPr="0040018C">
              <w:rPr>
                <w:szCs w:val="22"/>
              </w:rPr>
              <w:t>Cell specific parameters for the PDCCH of this BWP</w:t>
            </w:r>
          </w:p>
        </w:tc>
      </w:tr>
      <w:tr w:rsidR="00BF1B12" w:rsidTr="0040018C">
        <w:tc>
          <w:tcPr>
            <w:tcW w:w="14173" w:type="dxa"/>
            <w:shd w:val="clear" w:color="auto" w:fill="auto"/>
          </w:tcPr>
          <w:p w:rsidR="00BF1B12" w:rsidRPr="0040018C" w:rsidRDefault="00BF1B12" w:rsidP="00AB29A7">
            <w:pPr>
              <w:pStyle w:val="TAL"/>
              <w:rPr>
                <w:b/>
                <w:i/>
                <w:szCs w:val="22"/>
              </w:rPr>
            </w:pPr>
            <w:r w:rsidRPr="0040018C">
              <w:rPr>
                <w:b/>
                <w:i/>
                <w:szCs w:val="22"/>
              </w:rPr>
              <w:t>pdsch-ConfigCommon</w:t>
            </w:r>
          </w:p>
          <w:p w:rsidR="00BF1B12" w:rsidRPr="0040018C" w:rsidRDefault="00BF1B12" w:rsidP="00AB29A7">
            <w:pPr>
              <w:pStyle w:val="TAL"/>
              <w:rPr>
                <w:szCs w:val="22"/>
              </w:rPr>
            </w:pPr>
            <w:r w:rsidRPr="0040018C">
              <w:rPr>
                <w:szCs w:val="22"/>
              </w:rPr>
              <w:t>Cell specific parameters for the PDSCH of this BWP</w:t>
            </w:r>
          </w:p>
        </w:tc>
      </w:tr>
    </w:tbl>
    <w:p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Tr="0040018C">
        <w:tc>
          <w:tcPr>
            <w:tcW w:w="14173" w:type="dxa"/>
            <w:shd w:val="clear" w:color="auto" w:fill="auto"/>
          </w:tcPr>
          <w:p w:rsidR="00BF1B12" w:rsidRPr="0040018C" w:rsidRDefault="00BF1B12" w:rsidP="00AB29A7">
            <w:pPr>
              <w:pStyle w:val="TAH"/>
              <w:rPr>
                <w:szCs w:val="22"/>
              </w:rPr>
            </w:pPr>
            <w:r w:rsidRPr="0040018C">
              <w:rPr>
                <w:i/>
                <w:szCs w:val="22"/>
              </w:rPr>
              <w:lastRenderedPageBreak/>
              <w:t>BWP-DownlinkDedicated field descriptions</w:t>
            </w:r>
          </w:p>
        </w:tc>
      </w:tr>
      <w:tr w:rsidR="00BF1B12" w:rsidTr="0040018C">
        <w:tc>
          <w:tcPr>
            <w:tcW w:w="14173" w:type="dxa"/>
            <w:shd w:val="clear" w:color="auto" w:fill="auto"/>
          </w:tcPr>
          <w:p w:rsidR="00BF1B12" w:rsidRPr="0040018C" w:rsidRDefault="00BF1B12" w:rsidP="00AB29A7">
            <w:pPr>
              <w:pStyle w:val="TAL"/>
              <w:rPr>
                <w:b/>
                <w:i/>
                <w:szCs w:val="22"/>
              </w:rPr>
            </w:pPr>
            <w:commentRangeStart w:id="6078"/>
            <w:r w:rsidRPr="0040018C">
              <w:rPr>
                <w:b/>
                <w:i/>
                <w:szCs w:val="22"/>
              </w:rPr>
              <w:t>pdcch-Config</w:t>
            </w:r>
            <w:commentRangeEnd w:id="6078"/>
            <w:r w:rsidR="00577E37">
              <w:rPr>
                <w:rStyle w:val="a7"/>
              </w:rPr>
              <w:commentReference w:id="6078"/>
            </w:r>
          </w:p>
          <w:p w:rsidR="00BF1B12" w:rsidRPr="0040018C" w:rsidRDefault="00BF1B12" w:rsidP="00AB29A7">
            <w:pPr>
              <w:pStyle w:val="TAL"/>
              <w:rPr>
                <w:szCs w:val="22"/>
              </w:rPr>
            </w:pPr>
            <w:r w:rsidRPr="0040018C">
              <w:rPr>
                <w:szCs w:val="22"/>
              </w:rPr>
              <w:t>UE specific PDCCH configuration for one BWP</w:t>
            </w:r>
          </w:p>
        </w:tc>
      </w:tr>
      <w:tr w:rsidR="00BF1B12" w:rsidTr="0040018C">
        <w:tc>
          <w:tcPr>
            <w:tcW w:w="14173" w:type="dxa"/>
            <w:shd w:val="clear" w:color="auto" w:fill="auto"/>
          </w:tcPr>
          <w:p w:rsidR="00BF1B12" w:rsidRPr="0040018C" w:rsidRDefault="00BF1B12" w:rsidP="00AB29A7">
            <w:pPr>
              <w:pStyle w:val="TAL"/>
              <w:rPr>
                <w:b/>
                <w:i/>
                <w:szCs w:val="22"/>
              </w:rPr>
            </w:pPr>
            <w:commentRangeStart w:id="6079"/>
            <w:r w:rsidRPr="0040018C">
              <w:rPr>
                <w:b/>
                <w:i/>
                <w:szCs w:val="22"/>
              </w:rPr>
              <w:t>pdsch-Config</w:t>
            </w:r>
            <w:commentRangeEnd w:id="6079"/>
            <w:r w:rsidR="00C323F1">
              <w:rPr>
                <w:rStyle w:val="a7"/>
              </w:rPr>
              <w:commentReference w:id="6079"/>
            </w:r>
          </w:p>
          <w:p w:rsidR="00BF1B12" w:rsidRPr="0040018C" w:rsidRDefault="00BF1B12" w:rsidP="00AB29A7">
            <w:pPr>
              <w:pStyle w:val="TAL"/>
              <w:rPr>
                <w:szCs w:val="22"/>
              </w:rPr>
            </w:pPr>
            <w:r w:rsidRPr="0040018C">
              <w:rPr>
                <w:szCs w:val="22"/>
              </w:rPr>
              <w:t>UE specific PDSCH configuration for one BWP</w:t>
            </w:r>
          </w:p>
        </w:tc>
      </w:tr>
      <w:tr w:rsidR="00BF1B12" w:rsidTr="0040018C">
        <w:tc>
          <w:tcPr>
            <w:tcW w:w="14173" w:type="dxa"/>
            <w:shd w:val="clear" w:color="auto" w:fill="auto"/>
          </w:tcPr>
          <w:p w:rsidR="00BF1B12" w:rsidRPr="0040018C" w:rsidRDefault="00BF1B12" w:rsidP="00AB29A7">
            <w:pPr>
              <w:pStyle w:val="TAL"/>
              <w:rPr>
                <w:b/>
                <w:i/>
                <w:szCs w:val="22"/>
              </w:rPr>
            </w:pPr>
            <w:r w:rsidRPr="0040018C">
              <w:rPr>
                <w:b/>
                <w:i/>
                <w:szCs w:val="22"/>
              </w:rPr>
              <w:t>sps-Config</w:t>
            </w:r>
          </w:p>
          <w:p w:rsidR="00BF1B12" w:rsidRPr="0040018C" w:rsidRDefault="00BF1B12" w:rsidP="00AB29A7">
            <w:pPr>
              <w:pStyle w:val="TAL"/>
              <w:rPr>
                <w:szCs w:val="22"/>
              </w:rPr>
            </w:pPr>
            <w:r w:rsidRPr="0040018C">
              <w:rPr>
                <w:szCs w:val="22"/>
              </w:rPr>
              <w:t>UE specific SPS (Semi-Persistent Scheduling) configuration for one BWP.</w:t>
            </w:r>
          </w:p>
        </w:tc>
      </w:tr>
      <w:tr w:rsidR="00BF1B12" w:rsidTr="0040018C">
        <w:tc>
          <w:tcPr>
            <w:tcW w:w="14173" w:type="dxa"/>
            <w:shd w:val="clear" w:color="auto" w:fill="auto"/>
          </w:tcPr>
          <w:p w:rsidR="00BF1B12" w:rsidRPr="0040018C" w:rsidRDefault="00BF1B12" w:rsidP="00AB29A7">
            <w:pPr>
              <w:pStyle w:val="TAL"/>
              <w:rPr>
                <w:b/>
                <w:i/>
                <w:szCs w:val="22"/>
              </w:rPr>
            </w:pPr>
            <w:r w:rsidRPr="0040018C">
              <w:rPr>
                <w:b/>
                <w:i/>
                <w:szCs w:val="22"/>
              </w:rPr>
              <w:t>radioLinkMonitoringConfig</w:t>
            </w:r>
          </w:p>
          <w:p w:rsidR="00BF1B12" w:rsidRPr="0040018C" w:rsidRDefault="00BF1B12" w:rsidP="00AB29A7">
            <w:pPr>
              <w:pStyle w:val="TAL"/>
              <w:rPr>
                <w:szCs w:val="22"/>
              </w:rPr>
            </w:pPr>
            <w:r w:rsidRPr="0040018C">
              <w:rPr>
                <w:szCs w:val="22"/>
              </w:rPr>
              <w:t>UE specific configuration of radio link monitoring for detecting cell- and beam radio link failure occasions.</w:t>
            </w:r>
          </w:p>
        </w:tc>
      </w:tr>
    </w:tbl>
    <w:p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BWP-Uplink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bwp-Id</w:t>
            </w:r>
          </w:p>
          <w:p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40018C" w:rsidRDefault="00413DF9" w:rsidP="00413DF9">
            <w:pPr>
              <w:pStyle w:val="TAL"/>
              <w:rPr>
                <w:szCs w:val="22"/>
              </w:rPr>
            </w:pPr>
            <w:r w:rsidRPr="0040018C">
              <w:rPr>
                <w:szCs w:val="22"/>
              </w:rPr>
              <w:t>Corresponds to L1 parameter 'UL-BWP-index'. (see 38.211, 38.213, section 12)</w:t>
            </w:r>
          </w:p>
        </w:tc>
      </w:tr>
    </w:tbl>
    <w:p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Tr="0040018C">
        <w:tc>
          <w:tcPr>
            <w:tcW w:w="14507" w:type="dxa"/>
            <w:shd w:val="clear" w:color="auto" w:fill="auto"/>
          </w:tcPr>
          <w:p w:rsidR="00D11683" w:rsidRPr="0040018C" w:rsidRDefault="00D11683" w:rsidP="00AB29A7">
            <w:pPr>
              <w:pStyle w:val="TAH"/>
              <w:rPr>
                <w:szCs w:val="22"/>
              </w:rPr>
            </w:pPr>
            <w:commentRangeStart w:id="6080"/>
            <w:r w:rsidRPr="0040018C">
              <w:rPr>
                <w:i/>
                <w:szCs w:val="22"/>
              </w:rPr>
              <w:t xml:space="preserve">BWP-UplinkCommon </w:t>
            </w:r>
            <w:commentRangeEnd w:id="6080"/>
            <w:r w:rsidR="00226164">
              <w:rPr>
                <w:rStyle w:val="a7"/>
                <w:b w:val="0"/>
              </w:rPr>
              <w:commentReference w:id="6080"/>
            </w:r>
            <w:r w:rsidRPr="0040018C">
              <w:rPr>
                <w:i/>
                <w:szCs w:val="22"/>
              </w:rPr>
              <w:t>field descriptions</w:t>
            </w:r>
          </w:p>
        </w:tc>
      </w:tr>
      <w:tr w:rsidR="00D11683" w:rsidTr="0040018C">
        <w:tc>
          <w:tcPr>
            <w:tcW w:w="14507" w:type="dxa"/>
            <w:shd w:val="clear" w:color="auto" w:fill="auto"/>
          </w:tcPr>
          <w:p w:rsidR="00D11683" w:rsidRPr="0040018C" w:rsidRDefault="00D11683" w:rsidP="00AB29A7">
            <w:pPr>
              <w:pStyle w:val="TAL"/>
              <w:rPr>
                <w:szCs w:val="22"/>
              </w:rPr>
            </w:pPr>
            <w:r w:rsidRPr="0040018C">
              <w:rPr>
                <w:b/>
                <w:i/>
                <w:szCs w:val="22"/>
              </w:rPr>
              <w:t>pucch-ConfigCommon</w:t>
            </w:r>
          </w:p>
          <w:p w:rsidR="00D11683" w:rsidRPr="0040018C" w:rsidRDefault="00D11683" w:rsidP="00AB29A7">
            <w:pPr>
              <w:pStyle w:val="TAL"/>
              <w:rPr>
                <w:szCs w:val="22"/>
              </w:rPr>
            </w:pPr>
            <w:r w:rsidRPr="0040018C">
              <w:rPr>
                <w:szCs w:val="22"/>
              </w:rPr>
              <w:t>Cell specific parameters for the PUCCH</w:t>
            </w:r>
          </w:p>
        </w:tc>
      </w:tr>
      <w:tr w:rsidR="00D11683" w:rsidTr="0040018C">
        <w:tc>
          <w:tcPr>
            <w:tcW w:w="14507" w:type="dxa"/>
            <w:shd w:val="clear" w:color="auto" w:fill="auto"/>
          </w:tcPr>
          <w:p w:rsidR="00D11683" w:rsidRPr="0040018C" w:rsidRDefault="00D11683" w:rsidP="00AB29A7">
            <w:pPr>
              <w:pStyle w:val="TAL"/>
              <w:rPr>
                <w:szCs w:val="22"/>
              </w:rPr>
            </w:pPr>
            <w:r w:rsidRPr="0040018C">
              <w:rPr>
                <w:b/>
                <w:i/>
                <w:szCs w:val="22"/>
              </w:rPr>
              <w:t>pusch-ConfigCommon</w:t>
            </w:r>
          </w:p>
          <w:p w:rsidR="00D11683" w:rsidRPr="0040018C" w:rsidRDefault="00D11683" w:rsidP="00AB29A7">
            <w:pPr>
              <w:pStyle w:val="TAL"/>
              <w:rPr>
                <w:szCs w:val="22"/>
              </w:rPr>
            </w:pPr>
            <w:r w:rsidRPr="0040018C">
              <w:rPr>
                <w:szCs w:val="22"/>
              </w:rPr>
              <w:t>Cell specific parameters for the PUSCH</w:t>
            </w:r>
          </w:p>
        </w:tc>
      </w:tr>
      <w:tr w:rsidR="00D11683" w:rsidTr="0040018C">
        <w:tc>
          <w:tcPr>
            <w:tcW w:w="14507" w:type="dxa"/>
            <w:shd w:val="clear" w:color="auto" w:fill="auto"/>
          </w:tcPr>
          <w:p w:rsidR="00D11683" w:rsidRPr="0040018C" w:rsidRDefault="00D11683" w:rsidP="00AB29A7">
            <w:pPr>
              <w:pStyle w:val="TAL"/>
              <w:rPr>
                <w:szCs w:val="22"/>
              </w:rPr>
            </w:pPr>
            <w:r w:rsidRPr="0040018C">
              <w:rPr>
                <w:b/>
                <w:i/>
                <w:szCs w:val="22"/>
              </w:rPr>
              <w:t>rach-ConfigCommon</w:t>
            </w:r>
          </w:p>
          <w:p w:rsidR="00D11683" w:rsidRPr="00866AE1" w:rsidRDefault="00D11683" w:rsidP="00AB29A7">
            <w:pPr>
              <w:pStyle w:val="TAL"/>
              <w:rPr>
                <w:szCs w:val="22"/>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rPr>
              <w:t xml:space="preserve"> </w:t>
            </w:r>
            <w:r w:rsidR="00E61D8C" w:rsidRPr="00E61D8C">
              <w:rPr>
                <w:szCs w:val="22"/>
              </w:rPr>
              <w:t>The NW configure</w:t>
            </w:r>
            <w:r w:rsidR="00E61D8C">
              <w:rPr>
                <w:szCs w:val="22"/>
              </w:rPr>
              <w:t>s</w:t>
            </w:r>
            <w:r w:rsidR="00E61D8C" w:rsidRPr="00E61D8C">
              <w:rPr>
                <w:szCs w:val="22"/>
              </w:rPr>
              <w:t xml:space="preserve"> SSB-based RA (and </w:t>
            </w:r>
            <w:r w:rsidR="00E61D8C">
              <w:rPr>
                <w:szCs w:val="22"/>
              </w:rPr>
              <w:t xml:space="preserve">hence </w:t>
            </w:r>
            <w:r w:rsidR="00E61D8C" w:rsidRPr="00E61D8C">
              <w:rPr>
                <w:szCs w:val="22"/>
              </w:rPr>
              <w:t>RACH-ConfigCommon) only for UL BWPs if the linked DL BWPs allows the UE to acquire the SSB associated to the serving cell</w:t>
            </w:r>
            <w:r w:rsidR="00E61D8C">
              <w:rPr>
                <w:szCs w:val="22"/>
              </w:rPr>
              <w:t>.</w:t>
            </w:r>
          </w:p>
        </w:tc>
      </w:tr>
    </w:tbl>
    <w:p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Tr="00A4116C">
        <w:tc>
          <w:tcPr>
            <w:tcW w:w="14173" w:type="dxa"/>
            <w:shd w:val="clear" w:color="auto" w:fill="auto"/>
          </w:tcPr>
          <w:p w:rsidR="00D11683" w:rsidRPr="0040018C" w:rsidRDefault="00D11683" w:rsidP="00AB29A7">
            <w:pPr>
              <w:pStyle w:val="TAH"/>
              <w:rPr>
                <w:szCs w:val="22"/>
              </w:rPr>
            </w:pPr>
            <w:r w:rsidRPr="0040018C">
              <w:rPr>
                <w:i/>
                <w:szCs w:val="22"/>
              </w:rPr>
              <w:lastRenderedPageBreak/>
              <w:t>BWP-UplinkDedicated field descriptions</w:t>
            </w:r>
          </w:p>
        </w:tc>
      </w:tr>
      <w:tr w:rsidR="00D11683" w:rsidTr="00A4116C">
        <w:tc>
          <w:tcPr>
            <w:tcW w:w="14173" w:type="dxa"/>
            <w:shd w:val="clear" w:color="auto" w:fill="auto"/>
          </w:tcPr>
          <w:p w:rsidR="00D11683" w:rsidRPr="0040018C" w:rsidRDefault="00D11683" w:rsidP="00AB29A7">
            <w:pPr>
              <w:pStyle w:val="TAL"/>
              <w:rPr>
                <w:szCs w:val="22"/>
              </w:rPr>
            </w:pPr>
            <w:r w:rsidRPr="0040018C">
              <w:rPr>
                <w:b/>
                <w:i/>
                <w:szCs w:val="22"/>
              </w:rPr>
              <w:t>beamFailureRecoveryConfig</w:t>
            </w:r>
          </w:p>
          <w:p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rsidTr="00A4116C">
        <w:tc>
          <w:tcPr>
            <w:tcW w:w="14173" w:type="dxa"/>
            <w:shd w:val="clear" w:color="auto" w:fill="auto"/>
          </w:tcPr>
          <w:p w:rsidR="00D11683" w:rsidRPr="0040018C" w:rsidRDefault="00D11683" w:rsidP="00AB29A7">
            <w:pPr>
              <w:pStyle w:val="TAL"/>
              <w:rPr>
                <w:szCs w:val="22"/>
              </w:rPr>
            </w:pPr>
            <w:r w:rsidRPr="0040018C">
              <w:rPr>
                <w:b/>
                <w:i/>
                <w:szCs w:val="22"/>
              </w:rPr>
              <w:t>configuredGrantConfig</w:t>
            </w:r>
          </w:p>
          <w:p w:rsidR="00D11683" w:rsidRPr="0040018C" w:rsidRDefault="00D11683" w:rsidP="00AB29A7">
            <w:pPr>
              <w:pStyle w:val="TAL"/>
              <w:rPr>
                <w:szCs w:val="22"/>
              </w:rPr>
            </w:pPr>
            <w:r w:rsidRPr="0040018C">
              <w:rPr>
                <w:szCs w:val="22"/>
              </w:rPr>
              <w:t xml:space="preserve">A Configured-Grant of typ1 or type2. It may be configured for UL or SUL but in case of type1 </w:t>
            </w:r>
            <w:commentRangeStart w:id="6081"/>
            <w:r w:rsidRPr="0040018C">
              <w:rPr>
                <w:szCs w:val="22"/>
              </w:rPr>
              <w:t xml:space="preserve">[FFS also type2] </w:t>
            </w:r>
            <w:commentRangeEnd w:id="6081"/>
            <w:r w:rsidR="00577E37">
              <w:rPr>
                <w:rStyle w:val="a7"/>
              </w:rPr>
              <w:commentReference w:id="6081"/>
            </w:r>
            <w:r w:rsidRPr="0040018C">
              <w:rPr>
                <w:szCs w:val="22"/>
              </w:rPr>
              <w:t>not for both at a time.</w:t>
            </w:r>
          </w:p>
        </w:tc>
      </w:tr>
      <w:tr w:rsidR="00A4116C" w:rsidTr="00A4116C">
        <w:tc>
          <w:tcPr>
            <w:tcW w:w="14173" w:type="dxa"/>
            <w:shd w:val="clear" w:color="auto" w:fill="auto"/>
          </w:tcPr>
          <w:p w:rsidR="00A4116C" w:rsidRPr="0040018C" w:rsidRDefault="00A4116C" w:rsidP="00A4116C">
            <w:pPr>
              <w:pStyle w:val="TAL"/>
              <w:rPr>
                <w:szCs w:val="22"/>
              </w:rPr>
            </w:pPr>
            <w:commentRangeStart w:id="6082"/>
            <w:r w:rsidRPr="0040018C">
              <w:rPr>
                <w:b/>
                <w:i/>
                <w:szCs w:val="22"/>
              </w:rPr>
              <w:t>pucch-Config</w:t>
            </w:r>
            <w:commentRangeEnd w:id="6082"/>
            <w:r w:rsidR="00812AD1">
              <w:rPr>
                <w:rStyle w:val="a7"/>
              </w:rPr>
              <w:commentReference w:id="6082"/>
            </w:r>
          </w:p>
          <w:p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 xml:space="preserve">cell group with PUCCH-Config (i.e. PUCCH </w:t>
            </w:r>
            <w:commentRangeStart w:id="6083"/>
            <w:r w:rsidRPr="007E7888">
              <w:rPr>
                <w:szCs w:val="22"/>
              </w:rPr>
              <w:t>SCell</w:t>
            </w:r>
            <w:commentRangeEnd w:id="6083"/>
            <w:r w:rsidR="00226164">
              <w:rPr>
                <w:rStyle w:val="a7"/>
              </w:rPr>
              <w:commentReference w:id="6083"/>
            </w:r>
            <w:r w:rsidRPr="007E7888">
              <w:rPr>
                <w:szCs w:val="22"/>
              </w:rPr>
              <w:t>).</w:t>
            </w:r>
          </w:p>
        </w:tc>
      </w:tr>
      <w:tr w:rsidR="00A4116C" w:rsidTr="00A4116C">
        <w:tc>
          <w:tcPr>
            <w:tcW w:w="14173" w:type="dxa"/>
            <w:shd w:val="clear" w:color="auto" w:fill="auto"/>
          </w:tcPr>
          <w:p w:rsidR="00A4116C" w:rsidRPr="0040018C" w:rsidRDefault="00A4116C" w:rsidP="00A4116C">
            <w:pPr>
              <w:pStyle w:val="TAL"/>
              <w:rPr>
                <w:szCs w:val="22"/>
              </w:rPr>
            </w:pPr>
            <w:commentRangeStart w:id="6084"/>
            <w:r w:rsidRPr="0040018C">
              <w:rPr>
                <w:b/>
                <w:i/>
                <w:szCs w:val="22"/>
              </w:rPr>
              <w:t>pusch-Config</w:t>
            </w:r>
            <w:commentRangeEnd w:id="6084"/>
            <w:r w:rsidR="00613CD0">
              <w:rPr>
                <w:rStyle w:val="a7"/>
              </w:rPr>
              <w:commentReference w:id="6084"/>
            </w:r>
          </w:p>
          <w:p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Tr="00A4116C">
        <w:tc>
          <w:tcPr>
            <w:tcW w:w="14173" w:type="dxa"/>
            <w:shd w:val="clear" w:color="auto" w:fill="auto"/>
          </w:tcPr>
          <w:p w:rsidR="00A4116C" w:rsidRPr="0040018C" w:rsidRDefault="00A4116C" w:rsidP="00A4116C">
            <w:pPr>
              <w:pStyle w:val="TAL"/>
              <w:rPr>
                <w:szCs w:val="22"/>
              </w:rPr>
            </w:pPr>
            <w:r w:rsidRPr="0040018C">
              <w:rPr>
                <w:b/>
                <w:i/>
                <w:szCs w:val="22"/>
              </w:rPr>
              <w:t>srs-Config</w:t>
            </w:r>
          </w:p>
          <w:p w:rsidR="00A4116C" w:rsidRPr="0040018C" w:rsidRDefault="00A4116C" w:rsidP="00A4116C">
            <w:pPr>
              <w:pStyle w:val="TAL"/>
              <w:rPr>
                <w:szCs w:val="22"/>
              </w:rPr>
            </w:pPr>
            <w:r w:rsidRPr="0040018C">
              <w:rPr>
                <w:szCs w:val="22"/>
              </w:rPr>
              <w:t>Uplink sounding reference signal configuration</w:t>
            </w:r>
          </w:p>
        </w:tc>
      </w:tr>
    </w:tbl>
    <w:p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F35584" w:rsidTr="002C6B5A">
        <w:tc>
          <w:tcPr>
            <w:tcW w:w="4027" w:type="dxa"/>
            <w:shd w:val="clear" w:color="auto" w:fill="auto"/>
          </w:tcPr>
          <w:p w:rsidR="009F5822" w:rsidRPr="00F35584" w:rsidRDefault="009F5822" w:rsidP="009F5822">
            <w:pPr>
              <w:pStyle w:val="TAH"/>
              <w:rPr>
                <w:rFonts w:eastAsia="Calibri"/>
                <w:szCs w:val="22"/>
              </w:rPr>
            </w:pPr>
            <w:r w:rsidRPr="00F35584">
              <w:rPr>
                <w:rFonts w:eastAsia="Calibri"/>
                <w:szCs w:val="22"/>
              </w:rPr>
              <w:t>Conditional Presence</w:t>
            </w:r>
          </w:p>
        </w:tc>
        <w:tc>
          <w:tcPr>
            <w:tcW w:w="10146" w:type="dxa"/>
            <w:shd w:val="clear" w:color="auto" w:fill="auto"/>
          </w:tcPr>
          <w:p w:rsidR="009F5822" w:rsidRPr="00F35584" w:rsidRDefault="009F5822" w:rsidP="009F5822">
            <w:pPr>
              <w:pStyle w:val="TAH"/>
              <w:rPr>
                <w:rFonts w:eastAsia="Calibri"/>
                <w:szCs w:val="22"/>
              </w:rPr>
            </w:pPr>
            <w:r w:rsidRPr="00F35584">
              <w:rPr>
                <w:rFonts w:eastAsia="Calibri"/>
                <w:szCs w:val="22"/>
              </w:rPr>
              <w:t>Explanation</w:t>
            </w:r>
          </w:p>
        </w:tc>
      </w:tr>
      <w:tr w:rsidR="009F5822" w:rsidRPr="00F35584" w:rsidTr="002C6B5A">
        <w:tc>
          <w:tcPr>
            <w:tcW w:w="4027" w:type="dxa"/>
            <w:shd w:val="clear" w:color="auto" w:fill="auto"/>
          </w:tcPr>
          <w:p w:rsidR="009F5822" w:rsidRPr="00F35584" w:rsidRDefault="009F5822" w:rsidP="009F5822">
            <w:pPr>
              <w:pStyle w:val="TAL"/>
              <w:rPr>
                <w:rFonts w:eastAsia="Calibri"/>
                <w:i/>
                <w:szCs w:val="22"/>
              </w:rPr>
            </w:pPr>
            <w:r w:rsidRPr="00F35584">
              <w:rPr>
                <w:rFonts w:eastAsia="Calibri"/>
                <w:i/>
                <w:szCs w:val="22"/>
              </w:rPr>
              <w:t>SetupOnly</w:t>
            </w:r>
          </w:p>
        </w:tc>
        <w:tc>
          <w:tcPr>
            <w:tcW w:w="10146" w:type="dxa"/>
            <w:shd w:val="clear" w:color="auto" w:fill="auto"/>
          </w:tcPr>
          <w:p w:rsidR="009F5822" w:rsidRPr="00F35584" w:rsidRDefault="00430F20" w:rsidP="009F5822">
            <w:pPr>
              <w:pStyle w:val="TAL"/>
              <w:rPr>
                <w:rFonts w:eastAsia="Calibri"/>
                <w:szCs w:val="22"/>
              </w:rPr>
            </w:pPr>
            <w:r w:rsidRPr="00430F20">
              <w:rPr>
                <w:rFonts w:eastAsia="Calibri"/>
                <w:szCs w:val="22"/>
              </w:rPr>
              <w:t>The field is optionally present, Need M, upon configuration of a new SCell. It is absent otherwise.</w:t>
            </w:r>
          </w:p>
        </w:tc>
      </w:tr>
      <w:tr w:rsidR="002C6B5A"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Default="002C6B5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Default="002C6B5A">
            <w:pPr>
              <w:pStyle w:val="TAL"/>
              <w:rPr>
                <w:rFonts w:eastAsia="Calibri"/>
                <w:szCs w:val="22"/>
              </w:rPr>
            </w:pPr>
            <w:r>
              <w:rPr>
                <w:rFonts w:eastAsia="Calibri"/>
                <w:szCs w:val="22"/>
              </w:rPr>
              <w:t xml:space="preserve">The field is optionally present, Need M, in the BWP-UplinkDedicated of an SpCell. It is absent otherwise. </w:t>
            </w:r>
          </w:p>
        </w:tc>
      </w:tr>
    </w:tbl>
    <w:p w:rsidR="009F5822" w:rsidRPr="00F35584" w:rsidRDefault="009F5822" w:rsidP="00413DF9"/>
    <w:p w:rsidR="006F4758" w:rsidRPr="00F35584" w:rsidRDefault="006F4758" w:rsidP="006F4758">
      <w:pPr>
        <w:pStyle w:val="4"/>
      </w:pPr>
      <w:bookmarkStart w:id="6085" w:name="_Toc510018582"/>
      <w:r w:rsidRPr="00F35584">
        <w:t>–</w:t>
      </w:r>
      <w:r w:rsidRPr="00F35584">
        <w:tab/>
      </w:r>
      <w:r w:rsidRPr="00F35584">
        <w:rPr>
          <w:i/>
        </w:rPr>
        <w:t>BWP-Id</w:t>
      </w:r>
      <w:bookmarkEnd w:id="6085"/>
    </w:p>
    <w:p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rsidR="006F4758" w:rsidRPr="00F35584" w:rsidRDefault="006F4758" w:rsidP="006F4758">
      <w:pPr>
        <w:pStyle w:val="TH"/>
      </w:pPr>
      <w:r w:rsidRPr="00F35584">
        <w:rPr>
          <w:i/>
        </w:rPr>
        <w:t>BWP-Id</w:t>
      </w:r>
      <w:r w:rsidRPr="00F35584">
        <w:t xml:space="preserve"> information element</w:t>
      </w:r>
    </w:p>
    <w:p w:rsidR="006F4758" w:rsidRPr="00F35584" w:rsidRDefault="006F4758" w:rsidP="006F4758">
      <w:pPr>
        <w:pStyle w:val="PL"/>
        <w:rPr>
          <w:color w:val="808080"/>
        </w:rPr>
      </w:pPr>
      <w:r w:rsidRPr="00F35584">
        <w:rPr>
          <w:color w:val="808080"/>
        </w:rPr>
        <w:t>-- ASN1START</w:t>
      </w:r>
    </w:p>
    <w:p w:rsidR="006F4758" w:rsidRPr="00F35584" w:rsidRDefault="006F4758" w:rsidP="006F4758">
      <w:pPr>
        <w:pStyle w:val="PL"/>
        <w:rPr>
          <w:color w:val="808080"/>
        </w:rPr>
      </w:pPr>
      <w:r w:rsidRPr="00F35584">
        <w:rPr>
          <w:color w:val="808080"/>
        </w:rPr>
        <w:t>-- TAG-BWP-ID-START</w:t>
      </w:r>
    </w:p>
    <w:p w:rsidR="006F4758" w:rsidRPr="00F35584" w:rsidRDefault="006F4758" w:rsidP="006F4758">
      <w:pPr>
        <w:pStyle w:val="PL"/>
      </w:pPr>
    </w:p>
    <w:p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rsidR="006F4758" w:rsidRPr="00F35584" w:rsidRDefault="006F4758" w:rsidP="006F4758">
      <w:pPr>
        <w:pStyle w:val="PL"/>
      </w:pPr>
    </w:p>
    <w:p w:rsidR="006F4758" w:rsidRPr="00F35584" w:rsidRDefault="006F4758" w:rsidP="006F4758">
      <w:pPr>
        <w:pStyle w:val="PL"/>
        <w:rPr>
          <w:color w:val="808080"/>
        </w:rPr>
      </w:pPr>
      <w:r w:rsidRPr="00F35584">
        <w:rPr>
          <w:color w:val="808080"/>
        </w:rPr>
        <w:t>-- TAG-BWP-ID-STOP</w:t>
      </w:r>
    </w:p>
    <w:p w:rsidR="006F4758" w:rsidRPr="00F35584" w:rsidRDefault="006F4758" w:rsidP="006F4758">
      <w:pPr>
        <w:pStyle w:val="PL"/>
        <w:rPr>
          <w:color w:val="808080"/>
        </w:rPr>
      </w:pPr>
      <w:r w:rsidRPr="00F35584">
        <w:rPr>
          <w:color w:val="808080"/>
        </w:rPr>
        <w:t>-- ASN1STOP</w:t>
      </w:r>
    </w:p>
    <w:p w:rsidR="001933DA" w:rsidRPr="00F35584" w:rsidRDefault="001933DA" w:rsidP="001933DA"/>
    <w:p w:rsidR="0036276D" w:rsidRPr="00F35584" w:rsidRDefault="0036276D" w:rsidP="0036276D">
      <w:pPr>
        <w:pStyle w:val="4"/>
        <w:rPr>
          <w:i/>
        </w:rPr>
      </w:pPr>
      <w:bookmarkStart w:id="6086" w:name="_Toc510018583"/>
      <w:r w:rsidRPr="00F35584">
        <w:rPr>
          <w:i/>
        </w:rPr>
        <w:t>–</w:t>
      </w:r>
      <w:r w:rsidRPr="00F35584">
        <w:rPr>
          <w:i/>
        </w:rPr>
        <w:tab/>
        <w:t>BeamFailureRecoveryConfig</w:t>
      </w:r>
      <w:bookmarkEnd w:id="6086"/>
    </w:p>
    <w:p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rsidR="0036276D" w:rsidRPr="00F35584" w:rsidRDefault="0036276D" w:rsidP="0036276D">
      <w:pPr>
        <w:pStyle w:val="TH"/>
      </w:pPr>
      <w:r w:rsidRPr="00F35584">
        <w:rPr>
          <w:i/>
        </w:rPr>
        <w:t>BeamFailureRecoveryConfig</w:t>
      </w:r>
      <w:r w:rsidRPr="00F35584">
        <w:t xml:space="preserve"> information element</w:t>
      </w:r>
    </w:p>
    <w:p w:rsidR="0036276D" w:rsidRPr="00F35584" w:rsidRDefault="0036276D" w:rsidP="00C06796">
      <w:pPr>
        <w:pStyle w:val="PL"/>
        <w:rPr>
          <w:color w:val="808080"/>
        </w:rPr>
      </w:pPr>
      <w:r w:rsidRPr="00F35584">
        <w:rPr>
          <w:color w:val="808080"/>
        </w:rPr>
        <w:t>-- ASN1START</w:t>
      </w:r>
    </w:p>
    <w:p w:rsidR="0036276D" w:rsidRPr="00F35584" w:rsidRDefault="0036276D" w:rsidP="00C06796">
      <w:pPr>
        <w:pStyle w:val="PL"/>
        <w:rPr>
          <w:color w:val="808080"/>
        </w:rPr>
      </w:pPr>
      <w:r w:rsidRPr="00F35584">
        <w:rPr>
          <w:color w:val="808080"/>
        </w:rPr>
        <w:t>-- TAG-BEAM-FAILURE-RECOVERY-CONFIG-START</w:t>
      </w:r>
    </w:p>
    <w:p w:rsidR="0036276D" w:rsidRPr="00F35584" w:rsidRDefault="0036276D" w:rsidP="0036276D">
      <w:pPr>
        <w:pStyle w:val="PL"/>
      </w:pPr>
    </w:p>
    <w:p w:rsidR="0036276D" w:rsidRPr="00F35584" w:rsidRDefault="0036276D" w:rsidP="0036276D">
      <w:pPr>
        <w:pStyle w:val="PL"/>
      </w:pPr>
      <w:bookmarkStart w:id="6087" w:name="_Hlk508788928"/>
      <w:r w:rsidRPr="00F35584">
        <w:t xml:space="preserve">BeamFailureRecoveryConfig ::= </w:t>
      </w:r>
      <w:r w:rsidRPr="00F35584">
        <w:tab/>
      </w:r>
      <w:r w:rsidRPr="00F35584">
        <w:tab/>
      </w:r>
      <w:r w:rsidRPr="00F35584">
        <w:rPr>
          <w:color w:val="993366"/>
        </w:rPr>
        <w:t>SEQUENCE</w:t>
      </w:r>
      <w:r w:rsidRPr="00F35584">
        <w:t xml:space="preserve"> {</w:t>
      </w:r>
    </w:p>
    <w:p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rsidR="00D97FF4" w:rsidRDefault="00D97FF4" w:rsidP="00D97FF4">
      <w:pPr>
        <w:pStyle w:val="PL"/>
      </w:pPr>
      <w:r>
        <w:tab/>
      </w:r>
      <w:commentRangeStart w:id="6088"/>
      <w:r>
        <w:t>ssb-perRACH-Occasion</w:t>
      </w:r>
      <w:commentRangeEnd w:id="6088"/>
      <w:r w:rsidR="00226164">
        <w:rPr>
          <w:rStyle w:val="a7"/>
          <w:rFonts w:ascii="Arial" w:eastAsia="Times New Roman" w:hAnsi="Arial"/>
          <w:noProof w:val="0"/>
          <w:lang w:eastAsia="ja-JP"/>
        </w:rPr>
        <w:commentReference w:id="6088"/>
      </w:r>
      <w:r>
        <w:tab/>
      </w:r>
      <w:r>
        <w:tab/>
      </w:r>
      <w:r>
        <w:tab/>
      </w:r>
      <w:r>
        <w:tab/>
        <w:t xml:space="preserve">ENUMERATED {oneEighth, oneFourth, oneHalf, one, two, four, eight, sixteen} </w:t>
      </w:r>
      <w:r>
        <w:tab/>
        <w:t>OPTIONAL,</w:t>
      </w:r>
      <w:r>
        <w:tab/>
        <w:t>-- Need M</w:t>
      </w:r>
    </w:p>
    <w:p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rsidR="00A61252" w:rsidRPr="00F35584" w:rsidRDefault="00A61252" w:rsidP="0036276D">
      <w:pPr>
        <w:pStyle w:val="PL"/>
      </w:pPr>
      <w:r w:rsidRPr="00F35584">
        <w:tab/>
        <w:t>...</w:t>
      </w:r>
    </w:p>
    <w:p w:rsidR="0036276D" w:rsidRPr="00F35584" w:rsidRDefault="0036276D" w:rsidP="0036276D">
      <w:pPr>
        <w:pStyle w:val="PL"/>
      </w:pPr>
      <w:r w:rsidRPr="00F35584">
        <w:t>}</w:t>
      </w:r>
    </w:p>
    <w:p w:rsidR="0036276D" w:rsidRPr="00F35584" w:rsidRDefault="0036276D" w:rsidP="0036276D">
      <w:pPr>
        <w:pStyle w:val="PL"/>
      </w:pPr>
    </w:p>
    <w:p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rsidR="0036276D" w:rsidRPr="00F35584" w:rsidRDefault="0036276D" w:rsidP="0036276D">
      <w:pPr>
        <w:pStyle w:val="PL"/>
      </w:pPr>
      <w:r w:rsidRPr="00F35584">
        <w:t>}</w:t>
      </w:r>
    </w:p>
    <w:p w:rsidR="00802FB1" w:rsidRPr="00F35584" w:rsidRDefault="00802FB1" w:rsidP="0036276D">
      <w:pPr>
        <w:pStyle w:val="PL"/>
      </w:pPr>
    </w:p>
    <w:p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rsidR="00A61252" w:rsidRPr="00F35584" w:rsidRDefault="00A61252" w:rsidP="00802FB1">
      <w:pPr>
        <w:pStyle w:val="PL"/>
      </w:pPr>
      <w:r w:rsidRPr="00F35584">
        <w:tab/>
        <w:t>...</w:t>
      </w:r>
    </w:p>
    <w:p w:rsidR="00802FB1" w:rsidRPr="00F35584" w:rsidRDefault="00802FB1" w:rsidP="00802FB1">
      <w:pPr>
        <w:pStyle w:val="PL"/>
      </w:pPr>
      <w:r w:rsidRPr="00F35584">
        <w:t>}</w:t>
      </w:r>
    </w:p>
    <w:p w:rsidR="00802FB1" w:rsidRPr="00F35584" w:rsidRDefault="00802FB1" w:rsidP="00802FB1">
      <w:pPr>
        <w:pStyle w:val="PL"/>
      </w:pPr>
    </w:p>
    <w:p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rsidR="00860742" w:rsidRPr="00F35584" w:rsidRDefault="00860742" w:rsidP="00802FB1">
      <w:pPr>
        <w:pStyle w:val="PL"/>
      </w:pPr>
      <w:r w:rsidRPr="00F35584">
        <w:tab/>
      </w:r>
      <w:bookmarkStart w:id="6089" w:name="_Hlk510636638"/>
      <w:r w:rsidRPr="00F35584">
        <w:t>ra-OccasionList</w:t>
      </w:r>
      <w:bookmarkEnd w:id="6089"/>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rsidR="00A61252" w:rsidRPr="00F35584" w:rsidRDefault="00A61252" w:rsidP="00802FB1">
      <w:pPr>
        <w:pStyle w:val="PL"/>
      </w:pPr>
      <w:r w:rsidRPr="00F35584">
        <w:tab/>
        <w:t>...</w:t>
      </w:r>
    </w:p>
    <w:p w:rsidR="00802FB1" w:rsidRPr="00F35584" w:rsidRDefault="00802FB1" w:rsidP="00802FB1">
      <w:pPr>
        <w:pStyle w:val="PL"/>
      </w:pPr>
      <w:r w:rsidRPr="00F35584">
        <w:t>}</w:t>
      </w:r>
    </w:p>
    <w:bookmarkEnd w:id="6087"/>
    <w:p w:rsidR="0036276D" w:rsidRPr="00F35584" w:rsidRDefault="0036276D" w:rsidP="0036276D">
      <w:pPr>
        <w:pStyle w:val="PL"/>
      </w:pPr>
    </w:p>
    <w:p w:rsidR="0036276D" w:rsidRPr="00F35584" w:rsidRDefault="0036276D" w:rsidP="00C06796">
      <w:pPr>
        <w:pStyle w:val="PL"/>
        <w:rPr>
          <w:color w:val="808080"/>
        </w:rPr>
      </w:pPr>
      <w:r w:rsidRPr="00F35584">
        <w:rPr>
          <w:color w:val="808080"/>
        </w:rPr>
        <w:t>-- TAG-BEAM-FAILURE-RECOVERY-CONFIG-STOP</w:t>
      </w:r>
    </w:p>
    <w:p w:rsidR="0036276D" w:rsidRPr="00F35584" w:rsidRDefault="0036276D" w:rsidP="00C06796">
      <w:pPr>
        <w:pStyle w:val="PL"/>
        <w:rPr>
          <w:color w:val="808080"/>
        </w:rPr>
      </w:pPr>
      <w:r w:rsidRPr="00F35584">
        <w:rPr>
          <w:color w:val="808080"/>
        </w:rPr>
        <w:t>-- ASN1STOP</w:t>
      </w:r>
    </w:p>
    <w:p w:rsidR="001933DA" w:rsidRDefault="001933DA" w:rsidP="00413DF9">
      <w:bookmarkStart w:id="609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Tr="0040018C">
        <w:tc>
          <w:tcPr>
            <w:tcW w:w="14173" w:type="dxa"/>
            <w:shd w:val="clear" w:color="auto" w:fill="auto"/>
          </w:tcPr>
          <w:p w:rsidR="007A34C7" w:rsidRPr="0040018C" w:rsidRDefault="007A34C7" w:rsidP="00AB29A7">
            <w:pPr>
              <w:pStyle w:val="TAH"/>
              <w:rPr>
                <w:szCs w:val="22"/>
              </w:rPr>
            </w:pPr>
            <w:r w:rsidRPr="0040018C">
              <w:rPr>
                <w:i/>
                <w:szCs w:val="22"/>
              </w:rPr>
              <w:lastRenderedPageBreak/>
              <w:t>BeamFailureRecoveryConfig field descriptions</w:t>
            </w:r>
          </w:p>
        </w:tc>
      </w:tr>
      <w:tr w:rsidR="001B11ED" w:rsidTr="0040018C">
        <w:tc>
          <w:tcPr>
            <w:tcW w:w="14173" w:type="dxa"/>
            <w:shd w:val="clear" w:color="auto" w:fill="auto"/>
          </w:tcPr>
          <w:p w:rsidR="001B11ED" w:rsidRDefault="001B11ED" w:rsidP="00AB29A7">
            <w:pPr>
              <w:pStyle w:val="TAL"/>
              <w:rPr>
                <w:szCs w:val="22"/>
              </w:rPr>
            </w:pPr>
            <w:r>
              <w:rPr>
                <w:b/>
                <w:i/>
                <w:szCs w:val="22"/>
              </w:rPr>
              <w:t>beamFailureRecoveryTimer</w:t>
            </w:r>
          </w:p>
          <w:p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rsidTr="0040018C">
        <w:tc>
          <w:tcPr>
            <w:tcW w:w="14173" w:type="dxa"/>
            <w:shd w:val="clear" w:color="auto" w:fill="auto"/>
          </w:tcPr>
          <w:p w:rsidR="007A34C7" w:rsidRPr="0040018C" w:rsidRDefault="007A34C7" w:rsidP="00AB29A7">
            <w:pPr>
              <w:pStyle w:val="TAL"/>
              <w:rPr>
                <w:szCs w:val="22"/>
              </w:rPr>
            </w:pPr>
            <w:r w:rsidRPr="0040018C">
              <w:rPr>
                <w:b/>
                <w:i/>
                <w:szCs w:val="22"/>
              </w:rPr>
              <w:t>candidateBeamRSList</w:t>
            </w:r>
          </w:p>
          <w:p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rPr>
              <w:t>y</w:t>
            </w:r>
            <w:r w:rsidRPr="0040018C">
              <w:rPr>
                <w:szCs w:val="22"/>
              </w:rPr>
              <w:t xml:space="preserve"> and the associated RA parameters</w:t>
            </w:r>
          </w:p>
        </w:tc>
      </w:tr>
      <w:tr w:rsidR="007A34C7" w:rsidTr="0040018C">
        <w:tc>
          <w:tcPr>
            <w:tcW w:w="14173" w:type="dxa"/>
            <w:shd w:val="clear" w:color="auto" w:fill="auto"/>
          </w:tcPr>
          <w:p w:rsidR="007A34C7" w:rsidRDefault="001D7D4E" w:rsidP="00AB29A7">
            <w:pPr>
              <w:pStyle w:val="TAL"/>
              <w:rPr>
                <w:b/>
                <w:i/>
                <w:szCs w:val="22"/>
              </w:rPr>
            </w:pPr>
            <w:r>
              <w:rPr>
                <w:b/>
                <w:i/>
                <w:szCs w:val="22"/>
              </w:rPr>
              <w:t>rsrp-ThresholdSSB</w:t>
            </w:r>
          </w:p>
          <w:p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rsidTr="003F71CA">
        <w:tc>
          <w:tcPr>
            <w:tcW w:w="14173" w:type="dxa"/>
            <w:shd w:val="clear" w:color="auto" w:fill="auto"/>
          </w:tcPr>
          <w:p w:rsidR="003F71CA" w:rsidRPr="00C95B76" w:rsidRDefault="003F71CA" w:rsidP="003F71CA">
            <w:pPr>
              <w:pStyle w:val="TAL"/>
              <w:rPr>
                <w:b/>
                <w:i/>
                <w:szCs w:val="22"/>
                <w:lang w:val="en-US"/>
              </w:rPr>
            </w:pPr>
            <w:r w:rsidRPr="00C95B76">
              <w:rPr>
                <w:b/>
                <w:i/>
                <w:szCs w:val="22"/>
                <w:lang w:val="en-US"/>
              </w:rPr>
              <w:t>ra-prioritization</w:t>
            </w:r>
          </w:p>
          <w:p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rsidTr="0040018C">
        <w:tc>
          <w:tcPr>
            <w:tcW w:w="14173" w:type="dxa"/>
            <w:shd w:val="clear" w:color="auto" w:fill="auto"/>
          </w:tcPr>
          <w:p w:rsidR="007A34C7" w:rsidRPr="0040018C" w:rsidRDefault="007A34C7" w:rsidP="00AB29A7">
            <w:pPr>
              <w:pStyle w:val="TAL"/>
              <w:rPr>
                <w:szCs w:val="22"/>
              </w:rPr>
            </w:pPr>
            <w:r w:rsidRPr="0040018C">
              <w:rPr>
                <w:b/>
                <w:i/>
                <w:szCs w:val="22"/>
              </w:rPr>
              <w:t>ra-ssb-OccasionMaskIndex</w:t>
            </w:r>
          </w:p>
          <w:p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rsidTr="0040018C">
        <w:tc>
          <w:tcPr>
            <w:tcW w:w="14173" w:type="dxa"/>
            <w:shd w:val="clear" w:color="auto" w:fill="auto"/>
          </w:tcPr>
          <w:p w:rsidR="007A34C7" w:rsidRPr="0040018C" w:rsidRDefault="007A34C7" w:rsidP="00AB29A7">
            <w:pPr>
              <w:pStyle w:val="TAL"/>
              <w:rPr>
                <w:szCs w:val="22"/>
              </w:rPr>
            </w:pPr>
            <w:r w:rsidRPr="0040018C">
              <w:rPr>
                <w:b/>
                <w:i/>
                <w:szCs w:val="22"/>
              </w:rPr>
              <w:t>rach-ConfigBFR</w:t>
            </w:r>
          </w:p>
          <w:p w:rsidR="007A34C7" w:rsidRPr="0040018C" w:rsidRDefault="007A34C7" w:rsidP="00AB29A7">
            <w:pPr>
              <w:pStyle w:val="TAL"/>
              <w:rPr>
                <w:szCs w:val="22"/>
              </w:rPr>
            </w:pPr>
            <w:r w:rsidRPr="0040018C">
              <w:rPr>
                <w:szCs w:val="22"/>
              </w:rPr>
              <w:t>Configuration of contention free random access occasions for BFR</w:t>
            </w:r>
          </w:p>
        </w:tc>
      </w:tr>
      <w:tr w:rsidR="007A34C7" w:rsidTr="0040018C">
        <w:tc>
          <w:tcPr>
            <w:tcW w:w="14173" w:type="dxa"/>
            <w:shd w:val="clear" w:color="auto" w:fill="auto"/>
          </w:tcPr>
          <w:p w:rsidR="007A34C7" w:rsidRPr="0040018C" w:rsidRDefault="007A34C7" w:rsidP="00AB29A7">
            <w:pPr>
              <w:pStyle w:val="TAL"/>
              <w:rPr>
                <w:szCs w:val="22"/>
              </w:rPr>
            </w:pPr>
            <w:r w:rsidRPr="0040018C">
              <w:rPr>
                <w:b/>
                <w:i/>
                <w:szCs w:val="22"/>
              </w:rPr>
              <w:t>recoverySearchSpaceId</w:t>
            </w:r>
          </w:p>
          <w:p w:rsidR="007A34C7" w:rsidRPr="0040018C" w:rsidRDefault="007A34C7" w:rsidP="00AB29A7">
            <w:pPr>
              <w:pStyle w:val="TAL"/>
              <w:rPr>
                <w:szCs w:val="22"/>
              </w:rPr>
            </w:pPr>
            <w:r w:rsidRPr="0040018C">
              <w:rPr>
                <w:szCs w:val="22"/>
              </w:rPr>
              <w:t xml:space="preserve">Search space to use for BFR RAR. </w:t>
            </w:r>
          </w:p>
        </w:tc>
      </w:tr>
      <w:tr w:rsidR="00D97FF4" w:rsidTr="0040018C">
        <w:tc>
          <w:tcPr>
            <w:tcW w:w="14173" w:type="dxa"/>
            <w:shd w:val="clear" w:color="auto" w:fill="auto"/>
          </w:tcPr>
          <w:p w:rsidR="00D97FF4" w:rsidRPr="0040018C" w:rsidRDefault="00D97FF4" w:rsidP="00D97FF4">
            <w:pPr>
              <w:pStyle w:val="TAL"/>
              <w:rPr>
                <w:szCs w:val="22"/>
              </w:rPr>
            </w:pPr>
            <w:r w:rsidRPr="0040018C">
              <w:rPr>
                <w:b/>
                <w:i/>
                <w:szCs w:val="22"/>
              </w:rPr>
              <w:t>ssb-perRACH-Occasion</w:t>
            </w:r>
          </w:p>
          <w:p w:rsidR="00D97FF4" w:rsidRPr="0040018C" w:rsidRDefault="00D97FF4" w:rsidP="00D97FF4">
            <w:pPr>
              <w:pStyle w:val="TAL"/>
              <w:rPr>
                <w:szCs w:val="22"/>
              </w:rPr>
            </w:pPr>
            <w:r w:rsidRPr="0040018C">
              <w:rPr>
                <w:szCs w:val="22"/>
              </w:rPr>
              <w:t>Number of SSBs per RACH occasion (L1 parameter 'SSB-per-rach-occasion')</w:t>
            </w:r>
          </w:p>
        </w:tc>
      </w:tr>
    </w:tbl>
    <w:p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173" w:type="dxa"/>
            <w:shd w:val="clear" w:color="auto" w:fill="auto"/>
          </w:tcPr>
          <w:p w:rsidR="00413DF9" w:rsidRPr="0040018C" w:rsidRDefault="00413DF9" w:rsidP="00413DF9">
            <w:pPr>
              <w:pStyle w:val="TAH"/>
              <w:rPr>
                <w:szCs w:val="22"/>
              </w:rPr>
            </w:pPr>
            <w:r w:rsidRPr="0040018C">
              <w:rPr>
                <w:i/>
                <w:szCs w:val="22"/>
              </w:rPr>
              <w:t>BFR-CSIRS-Resource field descriptions</w:t>
            </w:r>
          </w:p>
        </w:tc>
      </w:tr>
      <w:tr w:rsidR="00413DF9" w:rsidTr="0040018C">
        <w:tc>
          <w:tcPr>
            <w:tcW w:w="14173" w:type="dxa"/>
            <w:shd w:val="clear" w:color="auto" w:fill="auto"/>
          </w:tcPr>
          <w:p w:rsidR="00413DF9" w:rsidRPr="0040018C" w:rsidRDefault="00413DF9" w:rsidP="00413DF9">
            <w:pPr>
              <w:pStyle w:val="TAL"/>
              <w:rPr>
                <w:szCs w:val="22"/>
              </w:rPr>
            </w:pPr>
            <w:r w:rsidRPr="0040018C">
              <w:rPr>
                <w:b/>
                <w:i/>
                <w:szCs w:val="22"/>
              </w:rPr>
              <w:t>csi-RS</w:t>
            </w:r>
          </w:p>
          <w:p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rsidTr="0040018C">
        <w:tc>
          <w:tcPr>
            <w:tcW w:w="14173" w:type="dxa"/>
            <w:shd w:val="clear" w:color="auto" w:fill="auto"/>
          </w:tcPr>
          <w:p w:rsidR="00D03AC1" w:rsidRDefault="00D03AC1" w:rsidP="00413DF9">
            <w:pPr>
              <w:pStyle w:val="TAL"/>
              <w:rPr>
                <w:szCs w:val="22"/>
              </w:rPr>
            </w:pPr>
            <w:r>
              <w:rPr>
                <w:b/>
                <w:i/>
                <w:szCs w:val="22"/>
              </w:rPr>
              <w:t>ra-OccasionList</w:t>
            </w:r>
          </w:p>
          <w:p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rsidTr="0040018C">
        <w:tc>
          <w:tcPr>
            <w:tcW w:w="14173" w:type="dxa"/>
            <w:shd w:val="clear" w:color="auto" w:fill="auto"/>
          </w:tcPr>
          <w:p w:rsidR="00413DF9" w:rsidRPr="0040018C" w:rsidRDefault="00413DF9" w:rsidP="00413DF9">
            <w:pPr>
              <w:pStyle w:val="TAL"/>
              <w:rPr>
                <w:szCs w:val="22"/>
              </w:rPr>
            </w:pPr>
            <w:r w:rsidRPr="0040018C">
              <w:rPr>
                <w:b/>
                <w:i/>
                <w:szCs w:val="22"/>
              </w:rPr>
              <w:t>ra-PreambleIndex</w:t>
            </w:r>
          </w:p>
          <w:p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Tr="0040018C">
        <w:tc>
          <w:tcPr>
            <w:tcW w:w="14507" w:type="dxa"/>
            <w:shd w:val="clear" w:color="auto" w:fill="auto"/>
          </w:tcPr>
          <w:p w:rsidR="00264F12" w:rsidRPr="0040018C" w:rsidRDefault="00264F12" w:rsidP="00075C2C">
            <w:pPr>
              <w:pStyle w:val="TAH"/>
              <w:rPr>
                <w:szCs w:val="22"/>
              </w:rPr>
            </w:pPr>
            <w:r w:rsidRPr="0040018C">
              <w:rPr>
                <w:i/>
                <w:szCs w:val="22"/>
              </w:rPr>
              <w:t>BFR-SSB-Resource field descriptions</w:t>
            </w:r>
          </w:p>
        </w:tc>
      </w:tr>
      <w:tr w:rsidR="00264F12" w:rsidTr="0040018C">
        <w:tc>
          <w:tcPr>
            <w:tcW w:w="14507" w:type="dxa"/>
            <w:shd w:val="clear" w:color="auto" w:fill="auto"/>
          </w:tcPr>
          <w:p w:rsidR="00264F12" w:rsidRPr="0040018C" w:rsidRDefault="00264F12" w:rsidP="00075C2C">
            <w:pPr>
              <w:pStyle w:val="TAL"/>
              <w:rPr>
                <w:szCs w:val="22"/>
              </w:rPr>
            </w:pPr>
            <w:r w:rsidRPr="0040018C">
              <w:rPr>
                <w:b/>
                <w:i/>
                <w:szCs w:val="22"/>
              </w:rPr>
              <w:t>ra-PreambleIndex</w:t>
            </w:r>
          </w:p>
          <w:p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rsidTr="0040018C">
        <w:tc>
          <w:tcPr>
            <w:tcW w:w="14507" w:type="dxa"/>
            <w:shd w:val="clear" w:color="auto" w:fill="auto"/>
          </w:tcPr>
          <w:p w:rsidR="00264F12" w:rsidRPr="0040018C" w:rsidRDefault="00264F12" w:rsidP="00075C2C">
            <w:pPr>
              <w:pStyle w:val="TAL"/>
              <w:rPr>
                <w:szCs w:val="22"/>
              </w:rPr>
            </w:pPr>
            <w:r w:rsidRPr="0040018C">
              <w:rPr>
                <w:b/>
                <w:i/>
                <w:szCs w:val="22"/>
              </w:rPr>
              <w:t>ssb</w:t>
            </w:r>
          </w:p>
          <w:p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rsidR="00264F12" w:rsidRDefault="00264F12" w:rsidP="003608CF"/>
    <w:tbl>
      <w:tblPr>
        <w:tblStyle w:val="af5"/>
        <w:tblW w:w="14281" w:type="dxa"/>
        <w:tblLayout w:type="fixed"/>
        <w:tblLook w:val="04A0"/>
      </w:tblPr>
      <w:tblGrid>
        <w:gridCol w:w="3114"/>
        <w:gridCol w:w="11167"/>
      </w:tblGrid>
      <w:tr w:rsidR="003608CF" w:rsidTr="00866AE1">
        <w:tc>
          <w:tcPr>
            <w:tcW w:w="3114" w:type="dxa"/>
          </w:tcPr>
          <w:p w:rsidR="003608CF" w:rsidRPr="003608CF" w:rsidRDefault="003608CF" w:rsidP="003608CF">
            <w:pPr>
              <w:pStyle w:val="TAH"/>
            </w:pPr>
            <w:r>
              <w:t>Conditional Presence</w:t>
            </w:r>
          </w:p>
        </w:tc>
        <w:tc>
          <w:tcPr>
            <w:tcW w:w="11167" w:type="dxa"/>
          </w:tcPr>
          <w:p w:rsidR="003608CF" w:rsidRPr="003608CF" w:rsidRDefault="003608CF" w:rsidP="003608CF">
            <w:pPr>
              <w:pStyle w:val="TAH"/>
            </w:pPr>
            <w:r>
              <w:t>Explanation</w:t>
            </w:r>
          </w:p>
        </w:tc>
      </w:tr>
      <w:tr w:rsidR="003608CF" w:rsidTr="00866AE1">
        <w:tc>
          <w:tcPr>
            <w:tcW w:w="3114" w:type="dxa"/>
          </w:tcPr>
          <w:p w:rsidR="003608CF" w:rsidRPr="003608CF" w:rsidRDefault="003608CF" w:rsidP="003608CF">
            <w:pPr>
              <w:pStyle w:val="TAL"/>
              <w:rPr>
                <w:i/>
              </w:rPr>
            </w:pPr>
            <w:r w:rsidRPr="003608CF">
              <w:rPr>
                <w:i/>
              </w:rPr>
              <w:t>CF-BFR</w:t>
            </w:r>
          </w:p>
        </w:tc>
        <w:tc>
          <w:tcPr>
            <w:tcW w:w="11167" w:type="dxa"/>
          </w:tcPr>
          <w:p w:rsidR="003608CF" w:rsidRPr="00866AE1" w:rsidRDefault="003608CF" w:rsidP="003608CF">
            <w:pPr>
              <w:pStyle w:val="TAL"/>
              <w:rPr>
                <w:lang w:val="en-GB"/>
              </w:rPr>
            </w:pPr>
            <w:r>
              <w:rPr>
                <w:lang w:val="en-GB"/>
              </w:rPr>
              <w:t>The field is mandatory present, Need R, if CF-BFR is configured. It is optionally present otherwise.</w:t>
            </w:r>
          </w:p>
        </w:tc>
      </w:tr>
    </w:tbl>
    <w:p w:rsidR="003608CF" w:rsidRPr="00F35584" w:rsidRDefault="003608CF" w:rsidP="003608CF"/>
    <w:p w:rsidR="00C92FA8" w:rsidRDefault="00C92FA8" w:rsidP="00C92FA8">
      <w:pPr>
        <w:pStyle w:val="4"/>
        <w:rPr>
          <w:ins w:id="6091" w:author="SA R2-1809108" w:date="2018-05-30T00:59:00Z"/>
          <w:rFonts w:eastAsia="SimSun"/>
          <w:i/>
          <w:noProof/>
        </w:rPr>
      </w:pPr>
      <w:bookmarkStart w:id="6092" w:name="_Hlk515404350"/>
      <w:bookmarkStart w:id="6093" w:name="_Toc510018584"/>
      <w:ins w:id="6094"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rsidR="00C92FA8" w:rsidRDefault="00C92FA8" w:rsidP="00C92FA8">
      <w:pPr>
        <w:rPr>
          <w:ins w:id="6095" w:author="SA R2-1809108" w:date="2018-05-30T00:59:00Z"/>
          <w:rFonts w:eastAsia="SimSun"/>
        </w:rPr>
      </w:pPr>
      <w:ins w:id="6096" w:author="SA R2-1809108" w:date="2018-05-30T00:59:00Z">
        <w:r>
          <w:t xml:space="preserve">The IE </w:t>
        </w:r>
        <w:r>
          <w:rPr>
            <w:i/>
            <w:noProof/>
          </w:rPr>
          <w:t xml:space="preserve">CellAccessRelatedInfo </w:t>
        </w:r>
        <w:r>
          <w:t>indicates cell access related information for this cell.</w:t>
        </w:r>
      </w:ins>
    </w:p>
    <w:p w:rsidR="00C92FA8" w:rsidRDefault="00C92FA8" w:rsidP="00C92FA8">
      <w:pPr>
        <w:pStyle w:val="TH"/>
        <w:rPr>
          <w:ins w:id="6097" w:author="SA R2-1809108" w:date="2018-05-30T00:59:00Z"/>
        </w:rPr>
      </w:pPr>
      <w:ins w:id="6098" w:author="SA R2-1809108" w:date="2018-05-30T00:59:00Z">
        <w:r>
          <w:rPr>
            <w:i/>
            <w:noProof/>
          </w:rPr>
          <w:t>CellAccessRelatedInfo</w:t>
        </w:r>
        <w:r>
          <w:t xml:space="preserve"> information element</w:t>
        </w:r>
      </w:ins>
    </w:p>
    <w:p w:rsidR="00C92FA8" w:rsidRDefault="00C92FA8" w:rsidP="00C92FA8">
      <w:pPr>
        <w:pStyle w:val="PL"/>
        <w:rPr>
          <w:ins w:id="6099" w:author="SA R2-1809108" w:date="2018-05-30T00:59:00Z"/>
          <w:color w:val="808080"/>
        </w:rPr>
      </w:pPr>
      <w:ins w:id="6100" w:author="SA R2-1809108" w:date="2018-05-30T00:59:00Z">
        <w:r>
          <w:rPr>
            <w:color w:val="808080"/>
          </w:rPr>
          <w:t>-- ASN1STA</w:t>
        </w:r>
        <w:smartTag w:uri="urn:schemas-microsoft-com:office:smarttags" w:element="PersonName">
          <w:r>
            <w:rPr>
              <w:color w:val="808080"/>
            </w:rPr>
            <w:t>RT</w:t>
          </w:r>
        </w:smartTag>
      </w:ins>
    </w:p>
    <w:p w:rsidR="00C92FA8" w:rsidRDefault="00C92FA8" w:rsidP="008C4961">
      <w:pPr>
        <w:pStyle w:val="PL"/>
        <w:rPr>
          <w:ins w:id="6101" w:author="SA R2-1809108" w:date="2018-05-30T00:59:00Z"/>
        </w:rPr>
      </w:pPr>
      <w:ins w:id="6102" w:author="SA R2-1809108" w:date="2018-05-30T00:59:00Z">
        <w:r>
          <w:t>-- TAG-CELL-ACCESS-RELATED-INFO-START</w:t>
        </w:r>
      </w:ins>
    </w:p>
    <w:p w:rsidR="00C92FA8" w:rsidRDefault="00C92FA8" w:rsidP="00C92FA8">
      <w:pPr>
        <w:pStyle w:val="PL"/>
        <w:rPr>
          <w:ins w:id="6103" w:author="SA R2-1809108" w:date="2018-05-30T00:59:00Z"/>
          <w:rFonts w:eastAsia="SimSun"/>
          <w:lang w:eastAsia="en-GB"/>
        </w:rPr>
      </w:pPr>
    </w:p>
    <w:p w:rsidR="00C92FA8" w:rsidRDefault="00C92FA8" w:rsidP="00C92FA8">
      <w:pPr>
        <w:pStyle w:val="PL"/>
        <w:rPr>
          <w:ins w:id="6104" w:author="SA R2-1809108" w:date="2018-05-30T00:59:00Z"/>
        </w:rPr>
      </w:pPr>
      <w:ins w:id="6105" w:author="SA R2-1809108" w:date="2018-05-30T00:59:00Z">
        <w:r>
          <w:t>CellAccessRelatedInfo</w:t>
        </w:r>
        <w:r>
          <w:tab/>
          <w:t>::=</w:t>
        </w:r>
        <w:r>
          <w:tab/>
        </w:r>
        <w:r>
          <w:tab/>
        </w:r>
        <w:r>
          <w:tab/>
        </w:r>
        <w:r>
          <w:rPr>
            <w:color w:val="993366"/>
          </w:rPr>
          <w:t>SEQUENCE</w:t>
        </w:r>
        <w:r>
          <w:t xml:space="preserve"> {</w:t>
        </w:r>
      </w:ins>
    </w:p>
    <w:p w:rsidR="00C92FA8" w:rsidRDefault="00C92FA8" w:rsidP="00C92FA8">
      <w:pPr>
        <w:pStyle w:val="PL"/>
        <w:rPr>
          <w:ins w:id="6106" w:author="SA R2-1809108" w:date="2018-05-30T00:59:00Z"/>
        </w:rPr>
      </w:pPr>
      <w:ins w:id="6107" w:author="SA R2-1809108" w:date="2018-05-30T00:59:00Z">
        <w:r>
          <w:tab/>
          <w:t>plmn-IdentityList</w:t>
        </w:r>
        <w:r>
          <w:tab/>
        </w:r>
        <w:r>
          <w:tab/>
        </w:r>
        <w:r>
          <w:tab/>
        </w:r>
        <w:r>
          <w:tab/>
        </w:r>
        <w:r>
          <w:tab/>
          <w:t>PLMN-IdentityInfoList,</w:t>
        </w:r>
      </w:ins>
    </w:p>
    <w:p w:rsidR="00C92FA8" w:rsidRDefault="00C92FA8" w:rsidP="00C92FA8">
      <w:pPr>
        <w:pStyle w:val="PL"/>
        <w:rPr>
          <w:ins w:id="6108" w:author="SA R2-1809108" w:date="2018-05-30T00:59:00Z"/>
        </w:rPr>
      </w:pPr>
      <w:commentRangeStart w:id="6109"/>
      <w:ins w:id="6110" w:author="SA R2-1809108" w:date="2018-05-30T00:59:00Z">
        <w:r>
          <w:tab/>
        </w:r>
        <w:commentRangeStart w:id="6111"/>
        <w:r>
          <w:t>ranac</w:t>
        </w:r>
      </w:ins>
      <w:commentRangeEnd w:id="6111"/>
      <w:r w:rsidR="00740531">
        <w:rPr>
          <w:rStyle w:val="a7"/>
          <w:rFonts w:ascii="Arial" w:eastAsia="Times New Roman" w:hAnsi="Arial"/>
          <w:noProof w:val="0"/>
          <w:lang w:eastAsia="ja-JP"/>
        </w:rPr>
        <w:commentReference w:id="6111"/>
      </w:r>
      <w:ins w:id="6113"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commentRangeEnd w:id="6109"/>
      <w:r w:rsidR="005A3DDC">
        <w:rPr>
          <w:rStyle w:val="a7"/>
          <w:rFonts w:ascii="Arial" w:eastAsia="Times New Roman" w:hAnsi="Arial"/>
          <w:noProof w:val="0"/>
          <w:lang w:eastAsia="ja-JP"/>
        </w:rPr>
        <w:commentReference w:id="6109"/>
      </w:r>
    </w:p>
    <w:p w:rsidR="00C92FA8" w:rsidRDefault="00C92FA8" w:rsidP="00C92FA8">
      <w:pPr>
        <w:pStyle w:val="PL"/>
        <w:rPr>
          <w:ins w:id="6114" w:author="SA R2-1809108" w:date="2018-05-30T00:59:00Z"/>
        </w:rPr>
      </w:pPr>
      <w:ins w:id="6115" w:author="SA R2-1809108" w:date="2018-05-30T00:59:00Z">
        <w:r>
          <w:tab/>
        </w:r>
        <w:commentRangeStart w:id="6116"/>
        <w:r>
          <w:t>reservedForFutureUse</w:t>
        </w:r>
      </w:ins>
      <w:commentRangeEnd w:id="6116"/>
      <w:r w:rsidR="00D46C02">
        <w:rPr>
          <w:rStyle w:val="a7"/>
          <w:rFonts w:ascii="Arial" w:eastAsia="Times New Roman" w:hAnsi="Arial"/>
          <w:noProof w:val="0"/>
          <w:lang w:eastAsia="ja-JP"/>
        </w:rPr>
        <w:commentReference w:id="6116"/>
      </w:r>
      <w:ins w:id="6119" w:author="SA R2-1809108" w:date="2018-05-30T00:59:00Z">
        <w:r>
          <w:t xml:space="preserve">            </w:t>
        </w:r>
        <w:r>
          <w:tab/>
        </w:r>
        <w:r>
          <w:tab/>
        </w:r>
        <w:r>
          <w:rPr>
            <w:color w:val="993366"/>
          </w:rPr>
          <w:t>ENUMERATED</w:t>
        </w:r>
        <w:r>
          <w:t xml:space="preserve"> {true}  </w:t>
        </w:r>
        <w:r>
          <w:rPr>
            <w:color w:val="993366"/>
          </w:rPr>
          <w:t>OPTIONAL</w:t>
        </w:r>
        <w:r>
          <w:t xml:space="preserve">, </w:t>
        </w:r>
      </w:ins>
    </w:p>
    <w:p w:rsidR="00C92FA8" w:rsidRDefault="00C92FA8" w:rsidP="00C92FA8">
      <w:pPr>
        <w:pStyle w:val="PL"/>
        <w:rPr>
          <w:ins w:id="6120" w:author="SA R2-1809108" w:date="2018-05-30T00:59:00Z"/>
        </w:rPr>
      </w:pPr>
      <w:ins w:id="6121" w:author="SA R2-1809108" w:date="2018-05-30T00:59:00Z">
        <w:r>
          <w:tab/>
          <w:t>...</w:t>
        </w:r>
      </w:ins>
    </w:p>
    <w:p w:rsidR="00C92FA8" w:rsidRDefault="00C92FA8" w:rsidP="00C92FA8">
      <w:pPr>
        <w:pStyle w:val="PL"/>
        <w:rPr>
          <w:ins w:id="6122" w:author="SA R2-1809108" w:date="2018-05-30T00:59:00Z"/>
        </w:rPr>
      </w:pPr>
      <w:ins w:id="6123" w:author="SA R2-1809108" w:date="2018-05-30T00:59:00Z">
        <w:r>
          <w:t>}</w:t>
        </w:r>
      </w:ins>
    </w:p>
    <w:p w:rsidR="00C92FA8" w:rsidRDefault="00C92FA8" w:rsidP="00C92FA8">
      <w:pPr>
        <w:pStyle w:val="PL"/>
        <w:rPr>
          <w:ins w:id="6124" w:author="SA R2-1809108" w:date="2018-05-30T00:59:00Z"/>
        </w:rPr>
      </w:pPr>
    </w:p>
    <w:p w:rsidR="00C92FA8" w:rsidRDefault="00C92FA8" w:rsidP="008C4961">
      <w:pPr>
        <w:pStyle w:val="PL"/>
        <w:rPr>
          <w:ins w:id="6125" w:author="SA R2-1809108" w:date="2018-05-30T00:59:00Z"/>
        </w:rPr>
      </w:pPr>
      <w:ins w:id="6126" w:author="SA R2-1809108" w:date="2018-05-30T00:59:00Z">
        <w:r>
          <w:t>-- TAG- CELL-ACCESS-RELATED-INFO-STOP</w:t>
        </w:r>
      </w:ins>
    </w:p>
    <w:p w:rsidR="00C92FA8" w:rsidRDefault="00C92FA8" w:rsidP="00C92FA8">
      <w:pPr>
        <w:pStyle w:val="PL"/>
        <w:rPr>
          <w:ins w:id="6127" w:author="SA R2-1809108" w:date="2018-05-30T00:59:00Z"/>
          <w:rFonts w:eastAsia="SimSun"/>
          <w:color w:val="808080"/>
          <w:lang w:eastAsia="en-GB"/>
        </w:rPr>
      </w:pPr>
      <w:ins w:id="6128" w:author="SA R2-1809108" w:date="2018-05-30T00:59:00Z">
        <w:r>
          <w:rPr>
            <w:color w:val="808080"/>
          </w:rPr>
          <w:t>-- ASN1STOP</w:t>
        </w:r>
      </w:ins>
    </w:p>
    <w:bookmarkEnd w:id="6092"/>
    <w:p w:rsidR="009C0E19" w:rsidRPr="00F35584" w:rsidRDefault="009C0E19" w:rsidP="009C0E19">
      <w:pPr>
        <w:pStyle w:val="4"/>
      </w:pPr>
      <w:r w:rsidRPr="00F35584">
        <w:t>–</w:t>
      </w:r>
      <w:r w:rsidRPr="00F35584">
        <w:tab/>
      </w:r>
      <w:r w:rsidRPr="00F35584">
        <w:rPr>
          <w:i/>
        </w:rPr>
        <w:t>CellGroupConfig</w:t>
      </w:r>
      <w:bookmarkEnd w:id="6093"/>
    </w:p>
    <w:bookmarkEnd w:id="6090"/>
    <w:p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rsidR="009C0E19" w:rsidRPr="00F35584" w:rsidRDefault="009C0E19" w:rsidP="009C0E19">
      <w:pPr>
        <w:pStyle w:val="TH"/>
      </w:pPr>
      <w:r w:rsidRPr="00F35584">
        <w:rPr>
          <w:bCs/>
          <w:i/>
          <w:iCs/>
        </w:rPr>
        <w:t xml:space="preserve">CellGroupConfig </w:t>
      </w:r>
      <w:r w:rsidRPr="00F35584">
        <w:t>information element</w:t>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TAG-CELL-GROUP-CONFIG-START</w:t>
      </w: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Configuration of one Cell-Group:</w:t>
      </w:r>
    </w:p>
    <w:p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pPr>
      <w:r w:rsidRPr="00F35584">
        <w:tab/>
      </w:r>
      <w:bookmarkStart w:id="6129" w:name="_Hlk505373452"/>
      <w:r w:rsidRPr="00F35584">
        <w:t>cellGroupId</w:t>
      </w:r>
      <w:bookmarkEnd w:id="6129"/>
      <w:r w:rsidRPr="00F35584">
        <w:tab/>
      </w:r>
      <w:r w:rsidRPr="00F35584">
        <w:tab/>
      </w:r>
      <w:r w:rsidRPr="00F35584">
        <w:tab/>
      </w:r>
      <w:r w:rsidRPr="00F35584">
        <w:tab/>
      </w:r>
      <w:r w:rsidRPr="00F35584">
        <w:tab/>
      </w:r>
      <w:r w:rsidRPr="00F35584">
        <w:tab/>
      </w:r>
      <w:r w:rsidRPr="00F35584">
        <w:tab/>
      </w:r>
      <w:r w:rsidRPr="00F35584">
        <w:tab/>
      </w:r>
      <w:r w:rsidRPr="00F35584">
        <w:tab/>
        <w:t>CellGroupId,</w:t>
      </w:r>
    </w:p>
    <w:p w:rsidR="00D87EA2" w:rsidRDefault="00D87EA2" w:rsidP="009C0E19">
      <w:pPr>
        <w:pStyle w:val="PL"/>
      </w:pPr>
      <w:bookmarkStart w:id="6130" w:name="_Hlk505373313"/>
    </w:p>
    <w:p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30"/>
    <w:p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rsidR="00D87EA2" w:rsidRDefault="00D87EA2" w:rsidP="009C0E19">
      <w:pPr>
        <w:pStyle w:val="PL"/>
      </w:pPr>
    </w:p>
    <w:p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D87EA2" w:rsidRDefault="00D87EA2" w:rsidP="009C0E19">
      <w:pPr>
        <w:pStyle w:val="PL"/>
      </w:pPr>
    </w:p>
    <w:p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D87EA2" w:rsidRDefault="00D87EA2" w:rsidP="009C0E19">
      <w:pPr>
        <w:pStyle w:val="PL"/>
      </w:pPr>
    </w:p>
    <w:p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rsidR="009C0E19" w:rsidRPr="00F35584" w:rsidRDefault="009C0E19" w:rsidP="009C0E19">
      <w:pPr>
        <w:pStyle w:val="PL"/>
        <w:rPr>
          <w:color w:val="808080"/>
        </w:rPr>
      </w:pPr>
      <w:bookmarkStart w:id="6131"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31"/>
    <w:p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9C0E19" w:rsidRPr="00F35584" w:rsidRDefault="009C0E19" w:rsidP="00C06796">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9C0E19">
      <w:pPr>
        <w:pStyle w:val="PL"/>
      </w:pP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Serving cell specific MAC and PHY parameters for a SpCell:</w:t>
      </w:r>
    </w:p>
    <w:p w:rsidR="009C0E19" w:rsidRPr="00F35584" w:rsidRDefault="009C0E19" w:rsidP="009C0E19">
      <w:pPr>
        <w:pStyle w:val="PL"/>
      </w:pPr>
      <w:r w:rsidRPr="00F35584">
        <w:lastRenderedPageBreak/>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rsidR="009C0E19" w:rsidRPr="00F35584" w:rsidRDefault="009C0E19" w:rsidP="009C0E19">
      <w:pPr>
        <w:pStyle w:val="PL"/>
        <w:rPr>
          <w:color w:val="808080"/>
        </w:rPr>
      </w:pPr>
      <w:commentRangeStart w:id="6132"/>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commentRangeEnd w:id="6132"/>
      <w:r w:rsidR="005A3DDC">
        <w:rPr>
          <w:rStyle w:val="a7"/>
          <w:rFonts w:ascii="Arial" w:eastAsia="Times New Roman" w:hAnsi="Arial"/>
          <w:noProof w:val="0"/>
          <w:lang w:eastAsia="ja-JP"/>
        </w:rPr>
        <w:commentReference w:id="6132"/>
      </w:r>
    </w:p>
    <w:p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9C0E19" w:rsidRPr="00F35584" w:rsidRDefault="009C0E19" w:rsidP="00C06796">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9C0E19">
      <w:pPr>
        <w:pStyle w:val="PL"/>
      </w:pPr>
      <w:bookmarkStart w:id="6133" w:name="_Hlk508859181"/>
      <w:bookmarkStart w:id="6134" w:name="_Hlk508822899"/>
      <w:r w:rsidRPr="00F35584">
        <w:t>ReconfigurationWithSync ::=</w:t>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33"/>
    <w:p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9C0E19" w:rsidRPr="00F35584" w:rsidRDefault="009C0E19" w:rsidP="00C06796">
      <w:pPr>
        <w:pStyle w:val="PL"/>
      </w:pPr>
      <w:r w:rsidRPr="00F35584">
        <w:tab/>
        <w:t>...</w:t>
      </w:r>
    </w:p>
    <w:p w:rsidR="009C0E19" w:rsidRPr="00F35584" w:rsidRDefault="009C0E19" w:rsidP="009C0E19">
      <w:pPr>
        <w:pStyle w:val="PL"/>
      </w:pPr>
      <w:r w:rsidRPr="00F35584">
        <w:t>}</w:t>
      </w:r>
      <w:r w:rsidRPr="00F35584">
        <w:tab/>
      </w:r>
      <w:r w:rsidRPr="00F35584">
        <w:tab/>
      </w:r>
      <w:r w:rsidRPr="00F35584">
        <w:tab/>
      </w:r>
    </w:p>
    <w:bookmarkEnd w:id="6134"/>
    <w:p w:rsidR="009C0E19" w:rsidRPr="00F35584" w:rsidRDefault="009C0E19" w:rsidP="009C0E19">
      <w:pPr>
        <w:pStyle w:val="PL"/>
      </w:pPr>
    </w:p>
    <w:p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rsidR="009C0E19" w:rsidRPr="00F35584" w:rsidRDefault="009C0E19" w:rsidP="00C06796">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xml:space="preserve">-- TAG-CELL-GROUP-CONFIG-STOP </w:t>
      </w:r>
    </w:p>
    <w:p w:rsidR="009C0E19" w:rsidRPr="00F35584" w:rsidRDefault="009C0E19" w:rsidP="00C06796">
      <w:pPr>
        <w:pStyle w:val="PL"/>
        <w:rPr>
          <w:color w:val="808080"/>
        </w:rPr>
      </w:pPr>
      <w:r w:rsidRPr="00F35584">
        <w:rPr>
          <w:color w:val="808080"/>
        </w:rPr>
        <w:t>-- ASN1STOP</w:t>
      </w:r>
    </w:p>
    <w:p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F35584" w:rsidTr="001E0AB9">
        <w:tc>
          <w:tcPr>
            <w:tcW w:w="14173" w:type="dxa"/>
            <w:shd w:val="clear" w:color="auto" w:fill="auto"/>
          </w:tcPr>
          <w:p w:rsidR="002C756E" w:rsidRPr="00F35584" w:rsidRDefault="002C756E" w:rsidP="00AB29A7">
            <w:pPr>
              <w:pStyle w:val="TAH"/>
              <w:rPr>
                <w:rFonts w:eastAsia="Calibri"/>
                <w:szCs w:val="22"/>
              </w:rPr>
            </w:pPr>
            <w:r w:rsidRPr="00F35584">
              <w:rPr>
                <w:rFonts w:eastAsia="Calibri"/>
                <w:i/>
                <w:szCs w:val="22"/>
              </w:rPr>
              <w:t xml:space="preserve">CellGroupConfig </w:t>
            </w:r>
            <w:r w:rsidRPr="00F35584">
              <w:rPr>
                <w:rFonts w:eastAsia="Calibri"/>
                <w:szCs w:val="22"/>
              </w:rPr>
              <w:t>field descriptions</w:t>
            </w:r>
          </w:p>
        </w:tc>
      </w:tr>
      <w:tr w:rsidR="002C756E" w:rsidRPr="00F35584" w:rsidTr="001E0AB9">
        <w:tc>
          <w:tcPr>
            <w:tcW w:w="14173" w:type="dxa"/>
            <w:shd w:val="clear" w:color="auto" w:fill="auto"/>
          </w:tcPr>
          <w:p w:rsidR="002C756E" w:rsidRPr="00F35584" w:rsidRDefault="002C756E" w:rsidP="00AB29A7">
            <w:pPr>
              <w:pStyle w:val="TAL"/>
              <w:rPr>
                <w:rFonts w:eastAsia="Calibri"/>
                <w:szCs w:val="22"/>
              </w:rPr>
            </w:pPr>
          </w:p>
        </w:tc>
      </w:tr>
      <w:tr w:rsidR="002C756E" w:rsidRPr="00F35584" w:rsidTr="001E0AB9">
        <w:tc>
          <w:tcPr>
            <w:tcW w:w="14173" w:type="dxa"/>
            <w:shd w:val="clear" w:color="auto" w:fill="auto"/>
          </w:tcPr>
          <w:p w:rsidR="002C756E" w:rsidRDefault="002C756E" w:rsidP="00AB29A7">
            <w:pPr>
              <w:pStyle w:val="TAL"/>
              <w:rPr>
                <w:rFonts w:eastAsia="Calibri"/>
                <w:szCs w:val="22"/>
              </w:rPr>
            </w:pPr>
            <w:r>
              <w:rPr>
                <w:rFonts w:eastAsia="Calibri"/>
                <w:b/>
                <w:i/>
                <w:szCs w:val="22"/>
              </w:rPr>
              <w:t>mac-CellGroupConfig</w:t>
            </w:r>
          </w:p>
          <w:p w:rsidR="002C756E" w:rsidRPr="00413DF9" w:rsidRDefault="002C756E" w:rsidP="00AB29A7">
            <w:pPr>
              <w:pStyle w:val="TAL"/>
              <w:rPr>
                <w:rFonts w:eastAsia="Calibri"/>
                <w:szCs w:val="22"/>
              </w:rPr>
            </w:pPr>
            <w:r>
              <w:rPr>
                <w:rFonts w:eastAsia="Calibri"/>
                <w:szCs w:val="22"/>
              </w:rPr>
              <w:t>MAC parameters applicable for the entire cell group.</w:t>
            </w:r>
          </w:p>
        </w:tc>
      </w:tr>
      <w:tr w:rsidR="002C756E" w:rsidRPr="00F35584" w:rsidTr="001E0AB9">
        <w:tc>
          <w:tcPr>
            <w:tcW w:w="14173" w:type="dxa"/>
            <w:shd w:val="clear" w:color="auto" w:fill="auto"/>
          </w:tcPr>
          <w:p w:rsidR="002C756E" w:rsidRDefault="002C756E" w:rsidP="00AB29A7">
            <w:pPr>
              <w:pStyle w:val="TAL"/>
              <w:rPr>
                <w:rFonts w:eastAsia="Calibri"/>
                <w:szCs w:val="22"/>
              </w:rPr>
            </w:pPr>
            <w:r>
              <w:rPr>
                <w:rFonts w:eastAsia="Calibri"/>
                <w:b/>
                <w:i/>
                <w:szCs w:val="22"/>
              </w:rPr>
              <w:t>rlc-BearerToAddModList</w:t>
            </w:r>
          </w:p>
          <w:p w:rsidR="002C756E" w:rsidRPr="00413DF9" w:rsidRDefault="002C756E" w:rsidP="00AB29A7">
            <w:pPr>
              <w:pStyle w:val="TAL"/>
              <w:rPr>
                <w:rFonts w:eastAsia="Calibri"/>
                <w:szCs w:val="22"/>
              </w:rPr>
            </w:pPr>
            <w:r>
              <w:rPr>
                <w:rFonts w:eastAsia="Calibri"/>
                <w:szCs w:val="22"/>
              </w:rPr>
              <w:t>Configuration of the MAC Logical Channel, the corresponding RLC entities and association with radio bearers.</w:t>
            </w:r>
          </w:p>
        </w:tc>
      </w:tr>
      <w:tr w:rsidR="002C756E" w:rsidRPr="00F35584" w:rsidTr="001E0AB9">
        <w:tc>
          <w:tcPr>
            <w:tcW w:w="14173" w:type="dxa"/>
            <w:shd w:val="clear" w:color="auto" w:fill="auto"/>
          </w:tcPr>
          <w:p w:rsidR="002C756E" w:rsidRPr="00F35584" w:rsidRDefault="002C756E" w:rsidP="00AB29A7">
            <w:pPr>
              <w:pStyle w:val="TAL"/>
              <w:rPr>
                <w:rFonts w:eastAsia="Calibri"/>
                <w:b/>
                <w:i/>
                <w:szCs w:val="22"/>
              </w:rPr>
            </w:pPr>
            <w:r w:rsidRPr="00F35584">
              <w:rPr>
                <w:rFonts w:eastAsia="Calibri"/>
                <w:b/>
                <w:i/>
                <w:szCs w:val="22"/>
              </w:rPr>
              <w:t>rlmInSyncOutOfSyncThreshold</w:t>
            </w:r>
          </w:p>
          <w:p w:rsidR="002C756E" w:rsidRPr="00F35584" w:rsidRDefault="002C756E" w:rsidP="00AB29A7">
            <w:pPr>
              <w:pStyle w:val="TAL"/>
              <w:rPr>
                <w:rFonts w:eastAsia="Calibri"/>
                <w:szCs w:val="22"/>
              </w:rPr>
            </w:pPr>
            <w:r w:rsidRPr="00F35584">
              <w:rPr>
                <w:rFonts w:eastAsia="Calibri"/>
                <w:szCs w:val="22"/>
              </w:rPr>
              <w:t>BLER threshold pair index for IS/OOS indication generation</w:t>
            </w:r>
            <w:r w:rsidR="008B093F">
              <w:rPr>
                <w:rFonts w:eastAsia="Calibri"/>
                <w:szCs w:val="22"/>
              </w:rPr>
              <w:t>, see</w:t>
            </w:r>
            <w:r w:rsidRPr="00F35584">
              <w:rPr>
                <w:rFonts w:eastAsia="Calibri"/>
                <w:szCs w:val="22"/>
              </w:rPr>
              <w:t xml:space="preserve"> TS 38.133</w:t>
            </w:r>
            <w:r w:rsidR="008B093F" w:rsidRPr="000F3441">
              <w:rPr>
                <w:rFonts w:eastAsia="Calibri"/>
              </w:rPr>
              <w:t xml:space="preserve"> ([14], Table 8.1.1-1)</w:t>
            </w:r>
            <w:r w:rsidRPr="00F35584">
              <w:rPr>
                <w:rFonts w:eastAsia="Calibri"/>
                <w:szCs w:val="22"/>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rPr>
              <w:t>Whenever this is reconfigured, UE resets on-going RLF timers and counter.</w:t>
            </w:r>
          </w:p>
        </w:tc>
      </w:tr>
      <w:tr w:rsidR="001E0AB9" w:rsidRPr="00F35584" w:rsidTr="00AB29A7">
        <w:tc>
          <w:tcPr>
            <w:tcW w:w="14173" w:type="dxa"/>
            <w:shd w:val="clear" w:color="auto" w:fill="auto"/>
          </w:tcPr>
          <w:p w:rsidR="001E0AB9" w:rsidRDefault="001E0AB9" w:rsidP="00AB29A7">
            <w:pPr>
              <w:pStyle w:val="TAL"/>
              <w:rPr>
                <w:rFonts w:eastAsia="Calibri"/>
                <w:szCs w:val="22"/>
              </w:rPr>
            </w:pPr>
            <w:r>
              <w:rPr>
                <w:rFonts w:eastAsia="Calibri"/>
                <w:b/>
                <w:i/>
                <w:szCs w:val="22"/>
              </w:rPr>
              <w:t>sCellToAddModList</w:t>
            </w:r>
          </w:p>
          <w:p w:rsidR="001E0AB9" w:rsidRPr="00413DF9" w:rsidRDefault="001E0AB9" w:rsidP="00AB29A7">
            <w:pPr>
              <w:pStyle w:val="TAL"/>
              <w:rPr>
                <w:rFonts w:eastAsia="Calibri"/>
                <w:szCs w:val="22"/>
              </w:rPr>
            </w:pPr>
            <w:r>
              <w:rPr>
                <w:rFonts w:eastAsia="Calibri"/>
                <w:szCs w:val="22"/>
              </w:rPr>
              <w:t>List of seconary serving cells (SCells) to be added or modified.</w:t>
            </w:r>
          </w:p>
        </w:tc>
      </w:tr>
      <w:tr w:rsidR="002C756E" w:rsidRPr="00F35584" w:rsidTr="001E0AB9">
        <w:tc>
          <w:tcPr>
            <w:tcW w:w="14173" w:type="dxa"/>
            <w:shd w:val="clear" w:color="auto" w:fill="auto"/>
          </w:tcPr>
          <w:p w:rsidR="002C756E" w:rsidRDefault="002C756E" w:rsidP="00AB29A7">
            <w:pPr>
              <w:pStyle w:val="TAL"/>
              <w:rPr>
                <w:rFonts w:eastAsia="Calibri"/>
                <w:szCs w:val="22"/>
              </w:rPr>
            </w:pPr>
            <w:r>
              <w:rPr>
                <w:rFonts w:eastAsia="Calibri"/>
                <w:b/>
                <w:i/>
                <w:szCs w:val="22"/>
              </w:rPr>
              <w:t>sCellToReleaseList</w:t>
            </w:r>
          </w:p>
          <w:p w:rsidR="002C756E" w:rsidRPr="00413DF9" w:rsidRDefault="002C756E" w:rsidP="00AB29A7">
            <w:pPr>
              <w:pStyle w:val="TAL"/>
              <w:rPr>
                <w:rFonts w:eastAsia="Calibri"/>
                <w:szCs w:val="22"/>
              </w:rPr>
            </w:pPr>
            <w:r>
              <w:rPr>
                <w:rFonts w:eastAsia="Calibri"/>
                <w:szCs w:val="22"/>
              </w:rPr>
              <w:t xml:space="preserve">List of seconary serving cells </w:t>
            </w:r>
            <w:r w:rsidR="001E0AB9">
              <w:rPr>
                <w:rFonts w:eastAsia="Calibri"/>
                <w:szCs w:val="22"/>
              </w:rPr>
              <w:t xml:space="preserve">(SCells) </w:t>
            </w:r>
            <w:r>
              <w:rPr>
                <w:rFonts w:eastAsia="Calibri"/>
                <w:szCs w:val="22"/>
              </w:rPr>
              <w:t>to be released</w:t>
            </w:r>
          </w:p>
        </w:tc>
      </w:tr>
      <w:tr w:rsidR="001E0AB9" w:rsidRPr="00F35584"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1E0AB9" w:rsidRDefault="001E0AB9" w:rsidP="00AB29A7">
            <w:pPr>
              <w:pStyle w:val="TAL"/>
              <w:rPr>
                <w:rFonts w:eastAsia="Calibri"/>
                <w:b/>
                <w:i/>
                <w:szCs w:val="22"/>
              </w:rPr>
            </w:pPr>
            <w:r>
              <w:rPr>
                <w:rFonts w:eastAsia="Calibri"/>
                <w:b/>
                <w:i/>
                <w:szCs w:val="22"/>
              </w:rPr>
              <w:t>spCellConfig</w:t>
            </w:r>
          </w:p>
          <w:p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40018C" w:rsidTr="005A421C">
        <w:tc>
          <w:tcPr>
            <w:tcW w:w="14173" w:type="dxa"/>
            <w:shd w:val="clear" w:color="auto" w:fill="auto"/>
          </w:tcPr>
          <w:p w:rsidR="0013134B" w:rsidRPr="0040018C" w:rsidRDefault="00822B1F" w:rsidP="00E748E6">
            <w:pPr>
              <w:pStyle w:val="TAH"/>
              <w:rPr>
                <w:szCs w:val="22"/>
              </w:rPr>
            </w:pPr>
            <w:r>
              <w:rPr>
                <w:i/>
                <w:szCs w:val="22"/>
              </w:rPr>
              <w:lastRenderedPageBreak/>
              <w:t>R</w:t>
            </w:r>
            <w:r w:rsidR="0013134B" w:rsidRPr="0013134B">
              <w:rPr>
                <w:i/>
                <w:szCs w:val="22"/>
              </w:rPr>
              <w:t>econfigurationWithSync</w:t>
            </w:r>
            <w:r w:rsidR="0013134B" w:rsidRPr="00866AE1">
              <w:rPr>
                <w:szCs w:val="22"/>
              </w:rPr>
              <w:t xml:space="preserve"> field descriptions</w:t>
            </w:r>
          </w:p>
        </w:tc>
      </w:tr>
      <w:tr w:rsidR="0013134B" w:rsidRPr="0040018C" w:rsidTr="005A421C">
        <w:tc>
          <w:tcPr>
            <w:tcW w:w="14173" w:type="dxa"/>
            <w:shd w:val="clear" w:color="auto" w:fill="auto"/>
          </w:tcPr>
          <w:p w:rsidR="005A421C" w:rsidRPr="00866AE1" w:rsidRDefault="005A421C" w:rsidP="005A421C">
            <w:pPr>
              <w:pStyle w:val="TAL"/>
              <w:rPr>
                <w:b/>
                <w:i/>
                <w:szCs w:val="22"/>
              </w:rPr>
            </w:pPr>
            <w:r w:rsidRPr="005A421C">
              <w:rPr>
                <w:b/>
                <w:i/>
                <w:szCs w:val="22"/>
              </w:rPr>
              <w:t>rach-Con</w:t>
            </w:r>
            <w:r w:rsidR="00822B1F">
              <w:rPr>
                <w:b/>
                <w:i/>
                <w:szCs w:val="22"/>
              </w:rPr>
              <w:t>figDedicated</w:t>
            </w:r>
          </w:p>
          <w:p w:rsidR="0013134B" w:rsidRPr="005A421C" w:rsidRDefault="00822B1F" w:rsidP="005A421C">
            <w:pPr>
              <w:pStyle w:val="TAL"/>
              <w:rPr>
                <w:szCs w:val="22"/>
              </w:rPr>
            </w:pPr>
            <w:r>
              <w:rPr>
                <w:szCs w:val="22"/>
              </w:rPr>
              <w:t>Random access configuration to be used for the reconfiguration with sync (e.g. handover). The UE performs the RA according to these parameters in the</w:t>
            </w:r>
            <w:r w:rsidR="004C49AD">
              <w:t xml:space="preserve"> </w:t>
            </w:r>
            <w:r w:rsidR="004C49AD" w:rsidRPr="004C49AD">
              <w:rPr>
                <w:szCs w:val="22"/>
              </w:rPr>
              <w:t>firstActiveUplinkBWP</w:t>
            </w:r>
            <w:r w:rsidR="004C49AD">
              <w:rPr>
                <w:szCs w:val="22"/>
              </w:rPr>
              <w:t xml:space="preserve"> (see UplinkConfig)</w:t>
            </w:r>
            <w:r w:rsidR="005A421C" w:rsidRPr="005A421C">
              <w:rPr>
                <w:szCs w:val="22"/>
              </w:rPr>
              <w:t>.</w:t>
            </w:r>
          </w:p>
        </w:tc>
      </w:tr>
    </w:tbl>
    <w:p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SpCellConfig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reconfigurationWithSync</w:t>
            </w:r>
          </w:p>
          <w:p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servCellIndex</w:t>
            </w:r>
          </w:p>
          <w:p w:rsidR="00413DF9" w:rsidRPr="0040018C" w:rsidRDefault="00413DF9" w:rsidP="00413DF9">
            <w:pPr>
              <w:pStyle w:val="TAL"/>
              <w:rPr>
                <w:szCs w:val="22"/>
              </w:rPr>
            </w:pPr>
            <w:r w:rsidRPr="0040018C">
              <w:rPr>
                <w:szCs w:val="22"/>
              </w:rPr>
              <w:t>Serving cell ID of a PSCell</w:t>
            </w:r>
            <w:r w:rsidR="001E0AB9" w:rsidRPr="0040018C">
              <w:rPr>
                <w:szCs w:val="22"/>
              </w:rPr>
              <w:t>.</w:t>
            </w:r>
            <w:r w:rsidRPr="0040018C">
              <w:rPr>
                <w:szCs w:val="22"/>
              </w:rPr>
              <w:t xml:space="preserve"> </w:t>
            </w:r>
            <w:r w:rsidR="001E0AB9" w:rsidRPr="0040018C">
              <w:rPr>
                <w:szCs w:val="22"/>
              </w:rPr>
              <w:t>T</w:t>
            </w:r>
            <w:r w:rsidRPr="0040018C">
              <w:rPr>
                <w:szCs w:val="22"/>
              </w:rPr>
              <w:t>he PCell of the Master Cell Group uses ID = 0</w:t>
            </w:r>
            <w:r w:rsidR="001E0AB9" w:rsidRPr="0040018C">
              <w:rPr>
                <w:szCs w:val="22"/>
              </w:rPr>
              <w:t>.</w:t>
            </w:r>
          </w:p>
        </w:tc>
      </w:tr>
    </w:tbl>
    <w:p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F35584" w:rsidTr="009C0E19">
        <w:tc>
          <w:tcPr>
            <w:tcW w:w="2834" w:type="dxa"/>
            <w:shd w:val="clear" w:color="auto" w:fill="auto"/>
          </w:tcPr>
          <w:p w:rsidR="009C0E19" w:rsidRPr="00F35584" w:rsidRDefault="009C0E19" w:rsidP="009C0E19">
            <w:pPr>
              <w:pStyle w:val="TAH"/>
              <w:rPr>
                <w:rFonts w:eastAsia="Calibri"/>
                <w:szCs w:val="22"/>
              </w:rPr>
            </w:pPr>
            <w:r w:rsidRPr="00F35584">
              <w:rPr>
                <w:rFonts w:eastAsia="Calibri"/>
                <w:szCs w:val="22"/>
              </w:rPr>
              <w:t>Conditional Presence</w:t>
            </w:r>
          </w:p>
        </w:tc>
        <w:tc>
          <w:tcPr>
            <w:tcW w:w="7141" w:type="dxa"/>
            <w:shd w:val="clear" w:color="auto" w:fill="auto"/>
          </w:tcPr>
          <w:p w:rsidR="009C0E19" w:rsidRPr="00F35584" w:rsidRDefault="009C0E19" w:rsidP="009C0E19">
            <w:pPr>
              <w:pStyle w:val="TAH"/>
              <w:rPr>
                <w:rFonts w:eastAsia="Calibri"/>
                <w:szCs w:val="22"/>
              </w:rPr>
            </w:pPr>
            <w:r w:rsidRPr="00F35584">
              <w:rPr>
                <w:rFonts w:eastAsia="Calibri"/>
                <w:szCs w:val="22"/>
              </w:rPr>
              <w:t>Explanation</w:t>
            </w:r>
          </w:p>
        </w:tc>
      </w:tr>
      <w:tr w:rsidR="009C0E19" w:rsidRPr="00F35584" w:rsidTr="009C0E19">
        <w:tc>
          <w:tcPr>
            <w:tcW w:w="2834" w:type="dxa"/>
            <w:shd w:val="clear" w:color="auto" w:fill="auto"/>
          </w:tcPr>
          <w:p w:rsidR="009C0E19" w:rsidRPr="00F35584" w:rsidRDefault="009C0E19" w:rsidP="009C0E19">
            <w:pPr>
              <w:pStyle w:val="TAL"/>
              <w:rPr>
                <w:rFonts w:eastAsia="Calibri"/>
                <w:i/>
                <w:szCs w:val="22"/>
              </w:rPr>
            </w:pPr>
            <w:commentRangeStart w:id="6135"/>
            <w:r w:rsidRPr="00F35584">
              <w:rPr>
                <w:rFonts w:eastAsia="Calibri"/>
                <w:i/>
                <w:szCs w:val="22"/>
              </w:rPr>
              <w:t>LCH-SetupOnly</w:t>
            </w:r>
            <w:commentRangeEnd w:id="6135"/>
            <w:r w:rsidR="00EB663A">
              <w:rPr>
                <w:rStyle w:val="a7"/>
              </w:rPr>
              <w:commentReference w:id="6135"/>
            </w:r>
          </w:p>
        </w:tc>
        <w:tc>
          <w:tcPr>
            <w:tcW w:w="7141" w:type="dxa"/>
            <w:shd w:val="clear" w:color="auto" w:fill="auto"/>
          </w:tcPr>
          <w:p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otherwise it is not present.</w:t>
            </w:r>
          </w:p>
        </w:tc>
      </w:tr>
      <w:tr w:rsidR="009C0E19" w:rsidRPr="00F35584" w:rsidTr="009C0E19">
        <w:tc>
          <w:tcPr>
            <w:tcW w:w="2834" w:type="dxa"/>
            <w:shd w:val="clear" w:color="auto" w:fill="auto"/>
          </w:tcPr>
          <w:p w:rsidR="009C0E19" w:rsidRPr="00F35584" w:rsidRDefault="009C0E19" w:rsidP="009C0E19">
            <w:pPr>
              <w:pStyle w:val="TAL"/>
              <w:rPr>
                <w:rFonts w:eastAsia="Calibri"/>
                <w:i/>
                <w:szCs w:val="22"/>
              </w:rPr>
            </w:pPr>
            <w:commentRangeStart w:id="6136"/>
            <w:r w:rsidRPr="00F35584">
              <w:rPr>
                <w:rFonts w:eastAsia="Calibri"/>
                <w:i/>
                <w:szCs w:val="22"/>
              </w:rPr>
              <w:t>LCH-Setup</w:t>
            </w:r>
            <w:commentRangeEnd w:id="6136"/>
            <w:r w:rsidR="00EB663A">
              <w:rPr>
                <w:rStyle w:val="a7"/>
              </w:rPr>
              <w:commentReference w:id="6136"/>
            </w:r>
          </w:p>
        </w:tc>
        <w:tc>
          <w:tcPr>
            <w:tcW w:w="7141" w:type="dxa"/>
            <w:shd w:val="clear" w:color="auto" w:fill="auto"/>
          </w:tcPr>
          <w:p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for DRB; otherwise it is optionally present, need M.</w:t>
            </w:r>
          </w:p>
        </w:tc>
      </w:tr>
      <w:tr w:rsidR="009C0E19" w:rsidRPr="00F35584" w:rsidTr="009C0E19">
        <w:tc>
          <w:tcPr>
            <w:tcW w:w="2834" w:type="dxa"/>
            <w:shd w:val="clear" w:color="auto" w:fill="auto"/>
          </w:tcPr>
          <w:p w:rsidR="009C0E19" w:rsidRPr="00F35584" w:rsidRDefault="009C0E19" w:rsidP="009C0E19">
            <w:pPr>
              <w:pStyle w:val="TAL"/>
              <w:rPr>
                <w:rFonts w:eastAsia="Calibri"/>
                <w:i/>
                <w:szCs w:val="22"/>
              </w:rPr>
            </w:pPr>
            <w:r w:rsidRPr="00F35584">
              <w:rPr>
                <w:rFonts w:eastAsia="Calibri"/>
                <w:i/>
                <w:szCs w:val="22"/>
              </w:rPr>
              <w:t>ReconfWithSync</w:t>
            </w:r>
          </w:p>
        </w:tc>
        <w:tc>
          <w:tcPr>
            <w:tcW w:w="7141" w:type="dxa"/>
            <w:shd w:val="clear" w:color="auto" w:fill="auto"/>
          </w:tcPr>
          <w:p w:rsidR="009C0E19" w:rsidRPr="00F35584" w:rsidRDefault="009C0E19" w:rsidP="009C0E19">
            <w:pPr>
              <w:pStyle w:val="TAL"/>
              <w:rPr>
                <w:rFonts w:eastAsia="Calibri"/>
                <w:szCs w:val="22"/>
              </w:rPr>
            </w:pPr>
            <w:r w:rsidRPr="00F35584">
              <w:rPr>
                <w:rFonts w:eastAsia="Calibri"/>
                <w:szCs w:val="22"/>
              </w:rPr>
              <w:t>The field is mandatory present in case of SpCell change and security key change; otherwise it is optionally present, need M.</w:t>
            </w:r>
          </w:p>
        </w:tc>
      </w:tr>
      <w:tr w:rsidR="009C0E19" w:rsidRPr="00F35584" w:rsidTr="009C0E19">
        <w:tc>
          <w:tcPr>
            <w:tcW w:w="2834" w:type="dxa"/>
            <w:shd w:val="clear" w:color="auto" w:fill="auto"/>
          </w:tcPr>
          <w:p w:rsidR="009C0E19" w:rsidRPr="00F35584" w:rsidRDefault="009C0E19" w:rsidP="009C0E19">
            <w:pPr>
              <w:pStyle w:val="TAL"/>
              <w:rPr>
                <w:rFonts w:eastAsia="Calibri"/>
                <w:i/>
                <w:szCs w:val="22"/>
              </w:rPr>
            </w:pPr>
            <w:r w:rsidRPr="00F35584">
              <w:rPr>
                <w:rFonts w:eastAsia="Calibri"/>
                <w:i/>
                <w:szCs w:val="22"/>
              </w:rPr>
              <w:t>SCellAdd</w:t>
            </w:r>
          </w:p>
        </w:tc>
        <w:tc>
          <w:tcPr>
            <w:tcW w:w="7141" w:type="dxa"/>
            <w:shd w:val="clear" w:color="auto" w:fill="auto"/>
          </w:tcPr>
          <w:p w:rsidR="009C0E19" w:rsidRPr="00F35584" w:rsidRDefault="009C0E19" w:rsidP="009C0E19">
            <w:pPr>
              <w:pStyle w:val="TAL"/>
              <w:rPr>
                <w:rFonts w:eastAsia="Calibri"/>
                <w:szCs w:val="22"/>
              </w:rPr>
            </w:pPr>
            <w:r w:rsidRPr="00F35584">
              <w:rPr>
                <w:rFonts w:eastAsia="Calibri"/>
                <w:szCs w:val="22"/>
              </w:rPr>
              <w:t xml:space="preserve">The field is </w:t>
            </w:r>
            <w:r w:rsidR="00503654">
              <w:rPr>
                <w:rFonts w:eastAsia="Calibri"/>
                <w:szCs w:val="22"/>
              </w:rPr>
              <w:t>mandatory</w:t>
            </w:r>
            <w:r w:rsidR="00503654" w:rsidRPr="00F35584">
              <w:rPr>
                <w:rFonts w:eastAsia="Calibri"/>
                <w:szCs w:val="22"/>
              </w:rPr>
              <w:t xml:space="preserve"> </w:t>
            </w:r>
            <w:r w:rsidRPr="00F35584">
              <w:rPr>
                <w:rFonts w:eastAsia="Calibri"/>
                <w:szCs w:val="22"/>
              </w:rPr>
              <w:t>present, need M, upon SCell addition; otherwise it is not present</w:t>
            </w:r>
          </w:p>
        </w:tc>
      </w:tr>
      <w:tr w:rsidR="009C0E19" w:rsidRPr="00F35584" w:rsidTr="009C0E19">
        <w:tc>
          <w:tcPr>
            <w:tcW w:w="2834" w:type="dxa"/>
            <w:shd w:val="clear" w:color="auto" w:fill="auto"/>
          </w:tcPr>
          <w:p w:rsidR="009C0E19" w:rsidRPr="00F35584" w:rsidRDefault="009C0E19" w:rsidP="009C0E19">
            <w:pPr>
              <w:pStyle w:val="TAL"/>
              <w:rPr>
                <w:rFonts w:eastAsia="Calibri"/>
                <w:i/>
                <w:szCs w:val="22"/>
              </w:rPr>
            </w:pPr>
            <w:r w:rsidRPr="00F35584">
              <w:rPr>
                <w:rFonts w:eastAsia="Calibri"/>
                <w:i/>
                <w:szCs w:val="22"/>
              </w:rPr>
              <w:t>SCellAddMod</w:t>
            </w:r>
          </w:p>
        </w:tc>
        <w:tc>
          <w:tcPr>
            <w:tcW w:w="7141" w:type="dxa"/>
            <w:shd w:val="clear" w:color="auto" w:fill="auto"/>
          </w:tcPr>
          <w:p w:rsidR="009C0E19" w:rsidRPr="00F35584" w:rsidRDefault="009C0E19" w:rsidP="009C0E19">
            <w:pPr>
              <w:pStyle w:val="TAL"/>
              <w:rPr>
                <w:rFonts w:eastAsia="Calibri"/>
                <w:szCs w:val="22"/>
              </w:rPr>
            </w:pPr>
            <w:r w:rsidRPr="00F35584">
              <w:rPr>
                <w:rFonts w:eastAsia="Calibri"/>
                <w:szCs w:val="22"/>
              </w:rPr>
              <w:t>The field is mandatory present upon SCell addition; otherwise it is optionally present, need M.</w:t>
            </w:r>
          </w:p>
        </w:tc>
      </w:tr>
    </w:tbl>
    <w:p w:rsidR="009C0E19" w:rsidRDefault="009C0E19" w:rsidP="009C0E19"/>
    <w:p w:rsidR="000A1A01" w:rsidRDefault="000A1A01" w:rsidP="000A1A01">
      <w:pPr>
        <w:pStyle w:val="4"/>
      </w:pPr>
      <w:bookmarkStart w:id="6137" w:name="_Toc510018585"/>
      <w:r>
        <w:t>–</w:t>
      </w:r>
      <w:r>
        <w:tab/>
      </w:r>
      <w:r>
        <w:rPr>
          <w:i/>
        </w:rPr>
        <w:t>CellGroupId</w:t>
      </w:r>
    </w:p>
    <w:p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rsidR="000A1A01" w:rsidRDefault="000A1A01" w:rsidP="000A1A01">
      <w:pPr>
        <w:pStyle w:val="TH"/>
      </w:pPr>
      <w:r>
        <w:rPr>
          <w:i/>
        </w:rPr>
        <w:t>CellGroupId</w:t>
      </w:r>
      <w:r>
        <w:t xml:space="preserve"> information element</w:t>
      </w:r>
    </w:p>
    <w:p w:rsidR="000A1A01" w:rsidRDefault="000A1A01" w:rsidP="000A1A01">
      <w:pPr>
        <w:pStyle w:val="PL"/>
      </w:pPr>
      <w:r>
        <w:t>-- ASN1START</w:t>
      </w:r>
    </w:p>
    <w:p w:rsidR="000A1A01" w:rsidRDefault="000A1A01" w:rsidP="000A1A01">
      <w:pPr>
        <w:pStyle w:val="PL"/>
      </w:pPr>
      <w:r>
        <w:t>-- TAG-CELLGROUPID-START</w:t>
      </w:r>
    </w:p>
    <w:p w:rsidR="000A1A01" w:rsidRDefault="000A1A01" w:rsidP="000A1A01">
      <w:pPr>
        <w:pStyle w:val="PL"/>
      </w:pPr>
    </w:p>
    <w:p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rsidR="000A1A01" w:rsidRDefault="000A1A01" w:rsidP="000A1A01">
      <w:pPr>
        <w:pStyle w:val="PL"/>
      </w:pPr>
    </w:p>
    <w:p w:rsidR="000A1A01" w:rsidRDefault="000A1A01" w:rsidP="000A1A01">
      <w:pPr>
        <w:pStyle w:val="PL"/>
      </w:pPr>
      <w:r>
        <w:t>-- TAG-CELLGROUPID-STOP</w:t>
      </w:r>
    </w:p>
    <w:p w:rsidR="000A1A01" w:rsidRPr="000A1A01" w:rsidRDefault="000A1A01" w:rsidP="000A1A01">
      <w:pPr>
        <w:pStyle w:val="PL"/>
      </w:pPr>
      <w:r>
        <w:t>-- ASN1STOP</w:t>
      </w:r>
    </w:p>
    <w:p w:rsidR="00264F12" w:rsidRDefault="00264F12" w:rsidP="00264F12"/>
    <w:p w:rsidR="00786C6E" w:rsidRDefault="00786C6E" w:rsidP="00786C6E">
      <w:pPr>
        <w:pStyle w:val="4"/>
        <w:rPr>
          <w:ins w:id="6138" w:author="SA R2-1809108" w:date="2018-05-30T00:51:00Z"/>
          <w:rFonts w:eastAsia="SimSun"/>
        </w:rPr>
      </w:pPr>
      <w:bookmarkStart w:id="6139" w:name="_Toc503260452"/>
      <w:bookmarkStart w:id="6140" w:name="_Hlk515404283"/>
      <w:ins w:id="6141" w:author="SA R2-1809108" w:date="2018-05-30T00:51:00Z">
        <w:r>
          <w:rPr>
            <w:rFonts w:eastAsia="SimSun"/>
          </w:rPr>
          <w:t>–</w:t>
        </w:r>
        <w:r>
          <w:rPr>
            <w:rFonts w:eastAsia="SimSun"/>
          </w:rPr>
          <w:tab/>
        </w:r>
        <w:r>
          <w:rPr>
            <w:rFonts w:eastAsia="SimSun"/>
            <w:i/>
            <w:noProof/>
          </w:rPr>
          <w:t>CellIdentity</w:t>
        </w:r>
        <w:bookmarkEnd w:id="6139"/>
      </w:ins>
    </w:p>
    <w:p w:rsidR="00786C6E" w:rsidRDefault="00786C6E" w:rsidP="00786C6E">
      <w:pPr>
        <w:rPr>
          <w:ins w:id="6142" w:author="SA R2-1809108" w:date="2018-05-30T00:51:00Z"/>
          <w:rFonts w:eastAsia="SimSun"/>
        </w:rPr>
      </w:pPr>
      <w:ins w:id="6143" w:author="SA R2-1809108" w:date="2018-05-30T00:51:00Z">
        <w:r>
          <w:t xml:space="preserve">The IE </w:t>
        </w:r>
        <w:r>
          <w:rPr>
            <w:i/>
            <w:noProof/>
          </w:rPr>
          <w:t>CellIdentity</w:t>
        </w:r>
        <w:r>
          <w:t xml:space="preserve"> is used to unambiguously identify a cell within a PLMN.</w:t>
        </w:r>
      </w:ins>
    </w:p>
    <w:p w:rsidR="00786C6E" w:rsidRDefault="00786C6E" w:rsidP="00786C6E">
      <w:pPr>
        <w:pStyle w:val="TH"/>
        <w:rPr>
          <w:ins w:id="6144" w:author="SA R2-1809108" w:date="2018-05-30T00:51:00Z"/>
        </w:rPr>
      </w:pPr>
      <w:ins w:id="6145" w:author="SA R2-1809108" w:date="2018-05-30T00:51:00Z">
        <w:r>
          <w:rPr>
            <w:bCs/>
            <w:i/>
            <w:iCs/>
          </w:rPr>
          <w:t>CellIdentity</w:t>
        </w:r>
        <w:r>
          <w:t xml:space="preserve"> </w:t>
        </w:r>
        <w:smartTag w:uri="urn:schemas-microsoft-com:office:smarttags" w:element="PersonName">
          <w:r>
            <w:t>info</w:t>
          </w:r>
        </w:smartTag>
        <w:r>
          <w:t>rmation element</w:t>
        </w:r>
      </w:ins>
    </w:p>
    <w:p w:rsidR="00786C6E" w:rsidRDefault="00786C6E" w:rsidP="00786C6E">
      <w:pPr>
        <w:pStyle w:val="PL"/>
        <w:rPr>
          <w:ins w:id="6146" w:author="SA R2-1809108" w:date="2018-05-30T00:51:00Z"/>
        </w:rPr>
      </w:pPr>
      <w:ins w:id="6147" w:author="SA R2-1809108" w:date="2018-05-30T00:51:00Z">
        <w:r>
          <w:t>-- ASN1STA</w:t>
        </w:r>
        <w:smartTag w:uri="urn:schemas-microsoft-com:office:smarttags" w:element="PersonName">
          <w:r>
            <w:t>RT</w:t>
          </w:r>
        </w:smartTag>
      </w:ins>
    </w:p>
    <w:p w:rsidR="00786C6E" w:rsidRDefault="00786C6E" w:rsidP="00786C6E">
      <w:pPr>
        <w:pStyle w:val="PL"/>
        <w:rPr>
          <w:ins w:id="6148" w:author="SA R2-1809108" w:date="2018-05-30T00:51:00Z"/>
        </w:rPr>
      </w:pPr>
    </w:p>
    <w:p w:rsidR="00786C6E" w:rsidRDefault="00786C6E" w:rsidP="00786C6E">
      <w:pPr>
        <w:pStyle w:val="PL"/>
        <w:rPr>
          <w:ins w:id="6149" w:author="SA R2-1809108" w:date="2018-05-30T00:51:00Z"/>
        </w:rPr>
      </w:pPr>
      <w:ins w:id="6150"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rsidR="00786C6E" w:rsidRDefault="00786C6E" w:rsidP="00786C6E">
      <w:pPr>
        <w:pStyle w:val="PL"/>
        <w:rPr>
          <w:ins w:id="6151" w:author="SA R2-1809108" w:date="2018-05-30T00:51:00Z"/>
        </w:rPr>
      </w:pPr>
    </w:p>
    <w:p w:rsidR="00786C6E" w:rsidRDefault="00786C6E" w:rsidP="00786C6E">
      <w:pPr>
        <w:pStyle w:val="PL"/>
        <w:rPr>
          <w:ins w:id="6152" w:author="SA R2-1809108" w:date="2018-05-30T00:51:00Z"/>
        </w:rPr>
      </w:pPr>
      <w:ins w:id="6153" w:author="SA R2-1809108" w:date="2018-05-30T00:51:00Z">
        <w:r>
          <w:t>-- ASN1STOP</w:t>
        </w:r>
      </w:ins>
    </w:p>
    <w:bookmarkEnd w:id="6140"/>
    <w:p w:rsidR="009808A4" w:rsidRDefault="009808A4" w:rsidP="009808A4">
      <w:pPr>
        <w:rPr>
          <w:iCs/>
        </w:rPr>
      </w:pPr>
    </w:p>
    <w:p w:rsidR="00B00AF1" w:rsidRDefault="00B00AF1" w:rsidP="00B00AF1">
      <w:pPr>
        <w:pStyle w:val="4"/>
        <w:rPr>
          <w:ins w:id="6154" w:author="R2-1809077 SA" w:date="2018-05-31T19:18:00Z"/>
          <w:rFonts w:eastAsia="SimSun"/>
        </w:rPr>
      </w:pPr>
      <w:ins w:id="6155" w:author="R2-1809077 SA" w:date="2018-05-31T19:18:00Z">
        <w:r>
          <w:rPr>
            <w:rFonts w:eastAsia="SimSun"/>
          </w:rPr>
          <w:t>–</w:t>
        </w:r>
        <w:r>
          <w:rPr>
            <w:rFonts w:eastAsia="SimSun"/>
          </w:rPr>
          <w:tab/>
        </w:r>
        <w:r>
          <w:rPr>
            <w:rFonts w:eastAsia="SimSun"/>
            <w:i/>
            <w:noProof/>
          </w:rPr>
          <w:t>CellIdentityNR</w:t>
        </w:r>
      </w:ins>
    </w:p>
    <w:p w:rsidR="00B00AF1" w:rsidRDefault="00B00AF1" w:rsidP="00B00AF1">
      <w:pPr>
        <w:rPr>
          <w:ins w:id="6156" w:author="R2-1809077 SA" w:date="2018-05-31T19:18:00Z"/>
          <w:rFonts w:eastAsia="SimSun"/>
        </w:rPr>
      </w:pPr>
      <w:ins w:id="6157" w:author="R2-1809077 SA" w:date="2018-05-31T19:18:00Z">
        <w:r w:rsidRPr="00B00AF1">
          <w:t>The IE CellIdentityNR is used to unambiguously identify an NR cell within a PLMN.</w:t>
        </w:r>
      </w:ins>
    </w:p>
    <w:p w:rsidR="00B00AF1" w:rsidRDefault="00B00AF1" w:rsidP="00B00AF1">
      <w:pPr>
        <w:pStyle w:val="TH"/>
        <w:rPr>
          <w:ins w:id="6158" w:author="R2-1809077 SA" w:date="2018-05-31T19:18:00Z"/>
        </w:rPr>
      </w:pPr>
      <w:ins w:id="6159"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rsidR="00B00AF1" w:rsidRDefault="00B00AF1" w:rsidP="000F3441">
      <w:pPr>
        <w:pStyle w:val="PL"/>
        <w:rPr>
          <w:ins w:id="6160" w:author="R2-1809077 SA" w:date="2018-05-31T19:19:00Z"/>
        </w:rPr>
      </w:pPr>
      <w:ins w:id="6161" w:author="R2-1809077 SA" w:date="2018-05-31T19:18:00Z">
        <w:r>
          <w:t>-- ASN1START</w:t>
        </w:r>
      </w:ins>
    </w:p>
    <w:p w:rsidR="00B00AF1" w:rsidRPr="00C51368" w:rsidRDefault="00B00AF1" w:rsidP="000F3441">
      <w:pPr>
        <w:pStyle w:val="PL"/>
        <w:rPr>
          <w:ins w:id="6162" w:author="R2-1809077 SA" w:date="2018-05-31T19:19:00Z"/>
        </w:rPr>
      </w:pPr>
      <w:ins w:id="6163" w:author="R2-1809077 SA" w:date="2018-05-31T19:19:00Z">
        <w:r w:rsidRPr="00194F74">
          <w:t>-- TAG-</w:t>
        </w:r>
        <w:r>
          <w:t>CI-NR</w:t>
        </w:r>
        <w:r w:rsidRPr="00194F74">
          <w:t>-START</w:t>
        </w:r>
      </w:ins>
    </w:p>
    <w:p w:rsidR="00B00AF1" w:rsidRDefault="00B00AF1" w:rsidP="000F3441">
      <w:pPr>
        <w:pStyle w:val="PL"/>
        <w:rPr>
          <w:ins w:id="6164" w:author="R2-1809077 SA" w:date="2018-05-31T19:18:00Z"/>
        </w:rPr>
      </w:pPr>
    </w:p>
    <w:p w:rsidR="00B00AF1" w:rsidRDefault="00B00AF1" w:rsidP="000F3441">
      <w:pPr>
        <w:pStyle w:val="PL"/>
        <w:rPr>
          <w:ins w:id="6165" w:author="R2-1809077 SA" w:date="2018-05-31T19:18:00Z"/>
        </w:rPr>
      </w:pPr>
      <w:ins w:id="6166" w:author="R2-1809077 SA" w:date="2018-05-31T19:18:00Z">
        <w:r>
          <w:t>CellIdentity</w:t>
        </w:r>
      </w:ins>
      <w:ins w:id="6167" w:author="R2-1809077 SA" w:date="2018-05-31T19:19:00Z">
        <w:r>
          <w:t>NR</w:t>
        </w:r>
      </w:ins>
      <w:ins w:id="6168"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169"/>
      <w:ins w:id="6170" w:author="R2-1809077 SA" w:date="2018-05-31T19:19:00Z">
        <w:r>
          <w:t>28</w:t>
        </w:r>
      </w:ins>
      <w:commentRangeEnd w:id="6169"/>
      <w:r w:rsidR="00A41A3C">
        <w:rPr>
          <w:rStyle w:val="a7"/>
          <w:rFonts w:ascii="Arial" w:eastAsia="Times New Roman" w:hAnsi="Arial"/>
          <w:noProof w:val="0"/>
          <w:lang w:eastAsia="ja-JP"/>
        </w:rPr>
        <w:commentReference w:id="6169"/>
      </w:r>
      <w:ins w:id="6171" w:author="R2-1809077 SA" w:date="2018-05-31T19:18:00Z">
        <w:r>
          <w:t>))</w:t>
        </w:r>
      </w:ins>
    </w:p>
    <w:p w:rsidR="00B00AF1" w:rsidRDefault="00B00AF1" w:rsidP="000F3441">
      <w:pPr>
        <w:pStyle w:val="PL"/>
        <w:rPr>
          <w:ins w:id="6172" w:author="R2-1809077 SA" w:date="2018-05-31T19:19:00Z"/>
        </w:rPr>
      </w:pPr>
    </w:p>
    <w:p w:rsidR="00B00AF1" w:rsidRDefault="00B00AF1" w:rsidP="000F3441">
      <w:pPr>
        <w:pStyle w:val="PL"/>
        <w:rPr>
          <w:ins w:id="6173" w:author="R2-1809077 SA" w:date="2018-05-31T19:18:00Z"/>
        </w:rPr>
      </w:pPr>
      <w:ins w:id="6174" w:author="R2-1809077 SA" w:date="2018-05-31T19:19:00Z">
        <w:r w:rsidRPr="00194F74">
          <w:rPr>
            <w:rFonts w:cs="Courier New"/>
            <w:color w:val="808080"/>
            <w:lang w:val="en-US" w:eastAsia="zh-CN"/>
          </w:rPr>
          <w:t>-- TAG-</w:t>
        </w:r>
        <w:r>
          <w:rPr>
            <w:rFonts w:cs="Courier New"/>
            <w:color w:val="808080"/>
            <w:lang w:val="en-US" w:eastAsia="zh-CN"/>
          </w:rPr>
          <w:t>CI-NR-STOP</w:t>
        </w:r>
      </w:ins>
    </w:p>
    <w:p w:rsidR="00B00AF1" w:rsidRDefault="00B00AF1" w:rsidP="000F3441">
      <w:pPr>
        <w:pStyle w:val="PL"/>
        <w:rPr>
          <w:ins w:id="6175" w:author="R2-1809077 SA" w:date="2018-05-31T19:18:00Z"/>
        </w:rPr>
      </w:pPr>
      <w:ins w:id="6176" w:author="R2-1809077 SA" w:date="2018-05-31T19:18:00Z">
        <w:r>
          <w:t>-- ASN1STOP</w:t>
        </w:r>
      </w:ins>
    </w:p>
    <w:p w:rsidR="00B00AF1" w:rsidRDefault="00B00AF1" w:rsidP="00B00AF1">
      <w:pPr>
        <w:pStyle w:val="4"/>
        <w:rPr>
          <w:ins w:id="6177" w:author="R2-1809077 SA" w:date="2018-05-31T19:21:00Z"/>
          <w:rFonts w:eastAsia="SimSun"/>
        </w:rPr>
      </w:pPr>
      <w:ins w:id="6178" w:author="R2-1809077 SA" w:date="2018-05-31T19:21:00Z">
        <w:r>
          <w:rPr>
            <w:rFonts w:eastAsia="SimSun"/>
          </w:rPr>
          <w:t>–</w:t>
        </w:r>
        <w:r>
          <w:rPr>
            <w:rFonts w:eastAsia="SimSun"/>
          </w:rPr>
          <w:tab/>
        </w:r>
        <w:r>
          <w:rPr>
            <w:rFonts w:eastAsia="SimSun"/>
            <w:i/>
            <w:noProof/>
          </w:rPr>
          <w:t>CellG</w:t>
        </w:r>
      </w:ins>
      <w:ins w:id="6179" w:author="R2-1809077 SA" w:date="2018-05-31T19:22:00Z">
        <w:r>
          <w:rPr>
            <w:rFonts w:eastAsia="SimSun"/>
            <w:i/>
            <w:noProof/>
          </w:rPr>
          <w:t>lobal</w:t>
        </w:r>
      </w:ins>
      <w:ins w:id="6180" w:author="R2-1809077 SA" w:date="2018-05-31T19:21:00Z">
        <w:r>
          <w:rPr>
            <w:rFonts w:eastAsia="SimSun"/>
            <w:i/>
            <w:noProof/>
          </w:rPr>
          <w:t>I</w:t>
        </w:r>
      </w:ins>
      <w:ins w:id="6181" w:author="R2-1809077 SA" w:date="2018-05-31T19:22:00Z">
        <w:r>
          <w:rPr>
            <w:rFonts w:eastAsia="SimSun"/>
            <w:i/>
            <w:noProof/>
          </w:rPr>
          <w:t>d</w:t>
        </w:r>
      </w:ins>
      <w:ins w:id="6182" w:author="R2-1809077 SA" w:date="2018-05-31T19:21:00Z">
        <w:r>
          <w:rPr>
            <w:rFonts w:eastAsia="SimSun"/>
            <w:i/>
            <w:noProof/>
          </w:rPr>
          <w:t>NR</w:t>
        </w:r>
      </w:ins>
    </w:p>
    <w:p w:rsidR="00B00AF1" w:rsidRDefault="00B00AF1" w:rsidP="00B00AF1">
      <w:pPr>
        <w:rPr>
          <w:ins w:id="6183" w:author="R2-1809077 SA" w:date="2018-05-31T19:21:00Z"/>
          <w:rFonts w:eastAsia="SimSun"/>
        </w:rPr>
      </w:pPr>
      <w:ins w:id="6184"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rsidR="00B00AF1" w:rsidRDefault="00B00AF1" w:rsidP="00B00AF1">
      <w:pPr>
        <w:pStyle w:val="TH"/>
        <w:rPr>
          <w:ins w:id="6185" w:author="R2-1809077 SA" w:date="2018-05-31T19:21:00Z"/>
        </w:rPr>
      </w:pPr>
      <w:ins w:id="6186" w:author="R2-1809077 SA" w:date="2018-05-31T19:22:00Z">
        <w:r w:rsidRPr="00B00AF1">
          <w:rPr>
            <w:bCs/>
            <w:i/>
            <w:iCs/>
            <w:lang w:val="sv-SE"/>
          </w:rPr>
          <w:t>CellGlobalIdNR</w:t>
        </w:r>
      </w:ins>
      <w:ins w:id="6187" w:author="R2-1809077 SA" w:date="2018-05-31T19:21:00Z">
        <w:r>
          <w:t xml:space="preserve"> </w:t>
        </w:r>
        <w:smartTag w:uri="urn:schemas-microsoft-com:office:smarttags" w:element="PersonName">
          <w:r>
            <w:t>info</w:t>
          </w:r>
        </w:smartTag>
        <w:r>
          <w:t>rmation element</w:t>
        </w:r>
      </w:ins>
    </w:p>
    <w:p w:rsidR="00B00AF1" w:rsidRDefault="00B00AF1" w:rsidP="00B00AF1">
      <w:pPr>
        <w:pStyle w:val="PL"/>
        <w:rPr>
          <w:ins w:id="6188" w:author="R2-1809077 SA" w:date="2018-05-31T19:23:00Z"/>
        </w:rPr>
      </w:pPr>
      <w:ins w:id="6189" w:author="R2-1809077 SA" w:date="2018-05-31T19:21:00Z">
        <w:r>
          <w:t>-- ASN1START</w:t>
        </w:r>
      </w:ins>
    </w:p>
    <w:p w:rsidR="00B00AF1" w:rsidRDefault="00B00AF1" w:rsidP="00B00AF1">
      <w:pPr>
        <w:pStyle w:val="PL"/>
        <w:rPr>
          <w:ins w:id="6190" w:author="R2-1809077 SA" w:date="2018-05-31T19:21:00Z"/>
        </w:rPr>
      </w:pPr>
      <w:ins w:id="6191" w:author="R2-1809077 SA" w:date="2018-05-31T19:23:00Z">
        <w:r w:rsidRPr="00B00AF1">
          <w:t>-- TAG-CGI-NR-START</w:t>
        </w:r>
      </w:ins>
    </w:p>
    <w:p w:rsidR="00B00AF1" w:rsidRDefault="00B00AF1" w:rsidP="00B00AF1">
      <w:pPr>
        <w:pStyle w:val="PL"/>
        <w:rPr>
          <w:ins w:id="6192" w:author="R2-1809077 SA" w:date="2018-05-31T19:21:00Z"/>
        </w:rPr>
      </w:pPr>
    </w:p>
    <w:p w:rsidR="00B00AF1" w:rsidRDefault="00B00AF1" w:rsidP="00B00AF1">
      <w:pPr>
        <w:pStyle w:val="PL"/>
        <w:rPr>
          <w:ins w:id="6193" w:author="R2-1809077 SA" w:date="2018-05-31T19:23:00Z"/>
        </w:rPr>
      </w:pPr>
      <w:ins w:id="6194" w:author="R2-1809077 SA" w:date="2018-05-31T19:23:00Z">
        <w:r>
          <w:t>CellGlobalIdNR ::=</w:t>
        </w:r>
        <w:r>
          <w:tab/>
        </w:r>
        <w:r>
          <w:tab/>
        </w:r>
        <w:r>
          <w:tab/>
        </w:r>
        <w:r>
          <w:tab/>
        </w:r>
        <w:r>
          <w:tab/>
          <w:t>SEQUENCE {</w:t>
        </w:r>
      </w:ins>
    </w:p>
    <w:p w:rsidR="00B00AF1" w:rsidRDefault="00B00AF1" w:rsidP="00B00AF1">
      <w:pPr>
        <w:pStyle w:val="PL"/>
        <w:rPr>
          <w:ins w:id="6195" w:author="R2-1809077 SA" w:date="2018-05-31T19:23:00Z"/>
        </w:rPr>
      </w:pPr>
      <w:ins w:id="6196" w:author="R2-1809077 SA" w:date="2018-05-31T19:23:00Z">
        <w:r>
          <w:tab/>
          <w:t>plmn-Identity</w:t>
        </w:r>
        <w:r>
          <w:tab/>
        </w:r>
        <w:r>
          <w:tab/>
        </w:r>
        <w:r>
          <w:tab/>
        </w:r>
        <w:r>
          <w:tab/>
        </w:r>
        <w:r>
          <w:tab/>
        </w:r>
        <w:r>
          <w:tab/>
        </w:r>
        <w:r>
          <w:tab/>
          <w:t>PLMN-Identity,</w:t>
        </w:r>
      </w:ins>
    </w:p>
    <w:p w:rsidR="00B00AF1" w:rsidRDefault="00B00AF1" w:rsidP="00B00AF1">
      <w:pPr>
        <w:pStyle w:val="PL"/>
        <w:rPr>
          <w:ins w:id="6197" w:author="R2-1809077 SA" w:date="2018-05-31T19:23:00Z"/>
        </w:rPr>
      </w:pPr>
      <w:ins w:id="6198" w:author="R2-1809077 SA" w:date="2018-05-31T19:23:00Z">
        <w:r>
          <w:tab/>
          <w:t>cellIdentityNR</w:t>
        </w:r>
        <w:r>
          <w:tab/>
        </w:r>
        <w:r>
          <w:tab/>
        </w:r>
        <w:r>
          <w:tab/>
        </w:r>
        <w:r>
          <w:tab/>
        </w:r>
        <w:r>
          <w:tab/>
        </w:r>
        <w:r>
          <w:tab/>
        </w:r>
        <w:r>
          <w:tab/>
          <w:t>CellIdentityNR</w:t>
        </w:r>
      </w:ins>
    </w:p>
    <w:p w:rsidR="00B00AF1" w:rsidRDefault="00B00AF1" w:rsidP="00B00AF1">
      <w:pPr>
        <w:pStyle w:val="PL"/>
        <w:rPr>
          <w:ins w:id="6199" w:author="R2-1809077 SA" w:date="2018-05-31T19:23:00Z"/>
        </w:rPr>
      </w:pPr>
      <w:ins w:id="6200" w:author="R2-1809077 SA" w:date="2018-05-31T19:23:00Z">
        <w:r>
          <w:t>}</w:t>
        </w:r>
      </w:ins>
    </w:p>
    <w:p w:rsidR="00B00AF1" w:rsidRDefault="00B00AF1" w:rsidP="00B00AF1">
      <w:pPr>
        <w:pStyle w:val="PL"/>
        <w:rPr>
          <w:ins w:id="6201" w:author="R2-1809077 SA" w:date="2018-05-31T19:21:00Z"/>
        </w:rPr>
      </w:pPr>
    </w:p>
    <w:p w:rsidR="00B00AF1" w:rsidRDefault="00B00AF1" w:rsidP="00B00AF1">
      <w:pPr>
        <w:pStyle w:val="PL"/>
        <w:rPr>
          <w:ins w:id="6202" w:author="R2-1809077 SA" w:date="2018-05-31T19:21:00Z"/>
        </w:rPr>
      </w:pPr>
      <w:ins w:id="6203" w:author="R2-1809077 SA" w:date="2018-05-31T19:21:00Z">
        <w:r w:rsidRPr="00194F74">
          <w:rPr>
            <w:rFonts w:cs="Courier New"/>
            <w:color w:val="808080"/>
            <w:lang w:val="en-US" w:eastAsia="zh-CN"/>
          </w:rPr>
          <w:t>-- TAG-</w:t>
        </w:r>
        <w:r>
          <w:rPr>
            <w:rFonts w:cs="Courier New"/>
            <w:color w:val="808080"/>
            <w:lang w:val="en-US" w:eastAsia="zh-CN"/>
          </w:rPr>
          <w:t>C</w:t>
        </w:r>
      </w:ins>
      <w:ins w:id="6204" w:author="R2-1809077 SA" w:date="2018-05-31T19:25:00Z">
        <w:r>
          <w:rPr>
            <w:rFonts w:cs="Courier New"/>
            <w:color w:val="808080"/>
            <w:lang w:val="en-US" w:eastAsia="zh-CN"/>
          </w:rPr>
          <w:t>G</w:t>
        </w:r>
      </w:ins>
      <w:ins w:id="6205" w:author="R2-1809077 SA" w:date="2018-05-31T19:21:00Z">
        <w:r>
          <w:rPr>
            <w:rFonts w:cs="Courier New"/>
            <w:color w:val="808080"/>
            <w:lang w:val="en-US" w:eastAsia="zh-CN"/>
          </w:rPr>
          <w:t>I-NR-STOP</w:t>
        </w:r>
      </w:ins>
    </w:p>
    <w:p w:rsidR="00B00AF1" w:rsidRDefault="00B00AF1" w:rsidP="00B00AF1">
      <w:pPr>
        <w:pStyle w:val="PL"/>
        <w:rPr>
          <w:ins w:id="6206" w:author="R2-1809077 SA" w:date="2018-05-31T19:21:00Z"/>
        </w:rPr>
      </w:pPr>
      <w:ins w:id="6207" w:author="R2-1809077 SA" w:date="2018-05-31T19:21:00Z">
        <w:r>
          <w:t>-- ASN1STOP</w:t>
        </w:r>
      </w:ins>
    </w:p>
    <w:p w:rsidR="00D61455" w:rsidRPr="00086205" w:rsidRDefault="00D61455" w:rsidP="000F3441">
      <w:pPr>
        <w:pStyle w:val="4"/>
        <w:rPr>
          <w:ins w:id="6208" w:author="SA R2 -1807910" w:date="2018-05-15T07:46:00Z"/>
          <w:noProof/>
        </w:rPr>
      </w:pPr>
      <w:ins w:id="6209" w:author="SA R2 -1807910" w:date="2018-05-15T07:46:00Z">
        <w:r w:rsidRPr="00086205">
          <w:t>–</w:t>
        </w:r>
        <w:r w:rsidRPr="00086205">
          <w:tab/>
        </w:r>
        <w:r w:rsidRPr="000F3441">
          <w:rPr>
            <w:i/>
            <w:noProof/>
          </w:rPr>
          <w:t>CellReselectionPriority</w:t>
        </w:r>
      </w:ins>
    </w:p>
    <w:p w:rsidR="00D61455" w:rsidRPr="00086205" w:rsidRDefault="00D61455" w:rsidP="00D61455">
      <w:pPr>
        <w:rPr>
          <w:ins w:id="6210" w:author="SA R2 -1807910" w:date="2018-05-15T07:46:00Z"/>
        </w:rPr>
      </w:pPr>
      <w:ins w:id="6211"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rsidR="00D61455" w:rsidRPr="00086205" w:rsidRDefault="00D61455" w:rsidP="000F3441">
      <w:pPr>
        <w:pStyle w:val="TH"/>
        <w:rPr>
          <w:ins w:id="6212" w:author="SA R2 -1807910" w:date="2018-05-15T07:46:00Z"/>
        </w:rPr>
      </w:pPr>
      <w:ins w:id="6213" w:author="SA R2 -1807910" w:date="2018-05-15T07:46:00Z">
        <w:r w:rsidRPr="000F3441">
          <w:t>CellReselectionPriority</w:t>
        </w:r>
      </w:ins>
      <w:ins w:id="6214" w:author="SA R2 -1807910" w:date="2018-05-15T10:11:00Z">
        <w:r w:rsidR="00613DA9">
          <w:t xml:space="preserve"> </w:t>
        </w:r>
      </w:ins>
      <w:smartTag w:uri="urn:schemas-microsoft-com:office:smarttags" w:element="PersonName">
        <w:ins w:id="6215" w:author="SA R2 -1807910" w:date="2018-05-15T07:46:00Z">
          <w:r w:rsidRPr="00086205">
            <w:t>info</w:t>
          </w:r>
        </w:ins>
      </w:smartTag>
      <w:ins w:id="6216" w:author="SA R2 -1807910" w:date="2018-05-15T07:46:00Z">
        <w:r w:rsidRPr="00086205">
          <w:t>rmation element</w:t>
        </w:r>
      </w:ins>
    </w:p>
    <w:p w:rsidR="00B35466" w:rsidRDefault="00D61455" w:rsidP="00B35466">
      <w:pPr>
        <w:pStyle w:val="PL"/>
        <w:rPr>
          <w:ins w:id="6217" w:author="SA R2 -1807910" w:date="2018-05-15T07:46:00Z"/>
        </w:rPr>
        <w:pPrChange w:id="62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9" w:author="SA R2 -1807910" w:date="2018-05-15T07:46:00Z">
        <w:r w:rsidRPr="00EC7B4C">
          <w:t>-- ASN1START</w:t>
        </w:r>
      </w:ins>
    </w:p>
    <w:p w:rsidR="00B35466" w:rsidRDefault="00D61455" w:rsidP="00B35466">
      <w:pPr>
        <w:pStyle w:val="PL"/>
        <w:rPr>
          <w:ins w:id="6220" w:author="SA R2 -1807910" w:date="2018-05-15T07:46:00Z"/>
        </w:rPr>
        <w:pPrChange w:id="622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2" w:author="SA R2 -1807910" w:date="2018-05-15T07:46:00Z">
        <w:r w:rsidRPr="00EC7B4C">
          <w:t>-- TAG-</w:t>
        </w:r>
        <w:r>
          <w:t>CELLRESELECTIONPRIORITY</w:t>
        </w:r>
        <w:r w:rsidRPr="00EC7B4C">
          <w:t>-START</w:t>
        </w:r>
      </w:ins>
    </w:p>
    <w:p w:rsidR="00B35466" w:rsidRDefault="00B35466" w:rsidP="00B35466">
      <w:pPr>
        <w:pStyle w:val="PL"/>
        <w:rPr>
          <w:ins w:id="6223" w:author="SA R2 -1807910" w:date="2018-05-15T07:46:00Z"/>
          <w:lang w:val="en-US" w:eastAsia="en-US"/>
        </w:rPr>
        <w:pPrChange w:id="622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D61455" w:rsidP="00B35466">
      <w:pPr>
        <w:pStyle w:val="PL"/>
        <w:rPr>
          <w:ins w:id="6225" w:author="SA R2 -1807910" w:date="2018-05-15T07:46:00Z"/>
          <w:lang w:val="en-US" w:eastAsia="en-US"/>
        </w:rPr>
        <w:pPrChange w:id="622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27"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28"/>
        <w:r w:rsidRPr="00086205">
          <w:rPr>
            <w:color w:val="FF0000"/>
            <w:lang w:val="en-US" w:eastAsia="en-US"/>
          </w:rPr>
          <w:t>ffsValue</w:t>
        </w:r>
      </w:ins>
      <w:commentRangeEnd w:id="6228"/>
      <w:r w:rsidR="00FB49BF">
        <w:rPr>
          <w:rStyle w:val="a7"/>
          <w:rFonts w:ascii="Arial" w:eastAsia="Times New Roman" w:hAnsi="Arial"/>
          <w:noProof w:val="0"/>
          <w:lang w:eastAsia="ja-JP"/>
        </w:rPr>
        <w:commentReference w:id="6228"/>
      </w:r>
      <w:ins w:id="6230" w:author="SA R2 -1807910" w:date="2018-05-15T07:46:00Z">
        <w:r w:rsidRPr="00086205">
          <w:rPr>
            <w:lang w:val="en-US" w:eastAsia="en-US"/>
          </w:rPr>
          <w:t>)</w:t>
        </w:r>
      </w:ins>
    </w:p>
    <w:p w:rsidR="00B35466" w:rsidRDefault="00B35466" w:rsidP="00B35466">
      <w:pPr>
        <w:pStyle w:val="PL"/>
        <w:rPr>
          <w:ins w:id="6231" w:author="SA R2 -1807910" w:date="2018-05-15T07:46:00Z"/>
          <w:lang w:val="en-US" w:eastAsia="en-US"/>
        </w:rPr>
        <w:pPrChange w:id="623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D61455" w:rsidP="00B35466">
      <w:pPr>
        <w:pStyle w:val="PL"/>
        <w:rPr>
          <w:ins w:id="6233" w:author="SA R2 -1807910" w:date="2018-05-15T07:46:00Z"/>
        </w:rPr>
        <w:pPrChange w:id="623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6:00Z">
        <w:r w:rsidRPr="00EC7B4C">
          <w:lastRenderedPageBreak/>
          <w:t>-- TAG-</w:t>
        </w:r>
        <w:r>
          <w:t>CELLRESELECTIONPRIORITY</w:t>
        </w:r>
        <w:r w:rsidRPr="00EC7B4C">
          <w:t xml:space="preserve">-STOP </w:t>
        </w:r>
      </w:ins>
    </w:p>
    <w:p w:rsidR="00B35466" w:rsidRDefault="00D61455" w:rsidP="00B35466">
      <w:pPr>
        <w:pStyle w:val="PL"/>
        <w:rPr>
          <w:ins w:id="6236" w:author="SA R2 -1807910" w:date="2018-05-15T07:46:00Z"/>
        </w:rPr>
        <w:pPrChange w:id="623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8" w:author="SA R2 -1807910" w:date="2018-05-15T07:46:00Z">
        <w:r w:rsidRPr="00EC7B4C">
          <w:t>-- ASN1STOP</w:t>
        </w:r>
      </w:ins>
    </w:p>
    <w:p w:rsidR="00B35466" w:rsidRDefault="00B35466" w:rsidP="00B35466">
      <w:pPr>
        <w:rPr>
          <w:ins w:id="6239" w:author="SA R2 -1807910" w:date="2018-05-15T10:11:00Z"/>
        </w:rPr>
        <w:pPrChange w:id="6240" w:author="SA R2 -1807910" w:date="2018-05-15T10:11:00Z">
          <w:pPr>
            <w:pStyle w:val="EditorsNote"/>
          </w:pPr>
        </w:pPrChange>
      </w:pPr>
    </w:p>
    <w:p w:rsidR="00D61455" w:rsidRDefault="00D61455" w:rsidP="000F3441">
      <w:pPr>
        <w:pStyle w:val="EditorsNote"/>
        <w:rPr>
          <w:ins w:id="6241" w:author="SA R2 -1807910" w:date="2018-05-15T07:47:00Z"/>
        </w:rPr>
      </w:pPr>
      <w:ins w:id="6242"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rsidR="007F78C2" w:rsidRPr="00F35584" w:rsidRDefault="007F78C2" w:rsidP="007F78C2">
      <w:pPr>
        <w:pStyle w:val="4"/>
      </w:pPr>
      <w:r w:rsidRPr="00F35584">
        <w:t>–</w:t>
      </w:r>
      <w:r w:rsidRPr="00F35584">
        <w:tab/>
      </w:r>
      <w:r w:rsidRPr="00F35584">
        <w:rPr>
          <w:i/>
        </w:rPr>
        <w:t>CodebookConfig</w:t>
      </w:r>
      <w:bookmarkEnd w:id="6137"/>
    </w:p>
    <w:p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rsidR="007F78C2" w:rsidRPr="00F35584" w:rsidRDefault="007F78C2" w:rsidP="007F78C2">
      <w:pPr>
        <w:pStyle w:val="TH"/>
      </w:pPr>
      <w:r w:rsidRPr="00F35584">
        <w:rPr>
          <w:i/>
        </w:rPr>
        <w:t>CodebookConfig</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TAG-CODEBOOKCONFIG-START</w:t>
      </w:r>
    </w:p>
    <w:p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rsidR="007F78C2" w:rsidRPr="00F35584" w:rsidRDefault="007F78C2" w:rsidP="007F78C2">
      <w:pPr>
        <w:pStyle w:val="PL"/>
      </w:pPr>
      <w:r w:rsidRPr="00F35584">
        <w:tab/>
      </w:r>
      <w:r w:rsidRPr="00F35584">
        <w:tab/>
      </w: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43"/>
      <w:r w:rsidRPr="00F35584">
        <w:rPr>
          <w:color w:val="993366"/>
        </w:rPr>
        <w:t>OPTIONAL</w:t>
      </w:r>
      <w:commentRangeEnd w:id="6243"/>
      <w:r w:rsidR="000851CA">
        <w:rPr>
          <w:rStyle w:val="a7"/>
          <w:rFonts w:ascii="Arial" w:eastAsia="Times New Roman" w:hAnsi="Arial"/>
          <w:noProof w:val="0"/>
          <w:lang w:eastAsia="ja-JP"/>
        </w:rPr>
        <w:commentReference w:id="6243"/>
      </w:r>
    </w:p>
    <w:p w:rsidR="007F78C2" w:rsidRPr="00F35584" w:rsidRDefault="007F78C2" w:rsidP="007F78C2">
      <w:pPr>
        <w:pStyle w:val="PL"/>
      </w:pPr>
      <w:r w:rsidRPr="00F35584">
        <w:tab/>
      </w:r>
      <w:r w:rsidRPr="00F35584">
        <w:tab/>
      </w: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rsidR="007F78C2" w:rsidRPr="00F35584" w:rsidRDefault="007F78C2" w:rsidP="007F78C2">
      <w:pPr>
        <w:pStyle w:val="PL"/>
      </w:pPr>
      <w:r w:rsidRPr="00F35584">
        <w:tab/>
      </w:r>
      <w:r w:rsidRPr="00F35584">
        <w:tab/>
      </w:r>
      <w:r w:rsidRPr="00F35584">
        <w:tab/>
      </w:r>
      <w:r w:rsidRPr="00F35584">
        <w:tab/>
        <w:t xml:space="preserve">}, </w:t>
      </w:r>
    </w:p>
    <w:p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rsidR="007F78C2" w:rsidRPr="00F35584" w:rsidRDefault="007F78C2" w:rsidP="007F78C2">
      <w:pPr>
        <w:pStyle w:val="PL"/>
      </w:pPr>
      <w:r w:rsidRPr="00F35584">
        <w:tab/>
      </w: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rsidR="007F78C2" w:rsidRPr="00F35584" w:rsidRDefault="007F78C2" w:rsidP="007F78C2">
      <w:pPr>
        <w:pStyle w:val="PL"/>
      </w:pP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t>},</w:t>
      </w:r>
    </w:p>
    <w:p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rsidR="007F78C2" w:rsidRPr="00F35584" w:rsidRDefault="007F78C2" w:rsidP="007F78C2">
      <w:pPr>
        <w:pStyle w:val="PL"/>
      </w:pP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rsidR="007F78C2" w:rsidRPr="00F35584" w:rsidRDefault="007F78C2" w:rsidP="007F78C2">
      <w:pPr>
        <w:pStyle w:val="PL"/>
      </w:pPr>
      <w:r w:rsidRPr="00F35584">
        <w:tab/>
      </w: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rsidR="007F78C2" w:rsidRPr="00F35584" w:rsidRDefault="007F78C2" w:rsidP="007F78C2">
      <w:pPr>
        <w:pStyle w:val="PL"/>
      </w:pPr>
      <w:r w:rsidRPr="00F35584">
        <w:tab/>
      </w:r>
      <w:r w:rsidRPr="00F35584">
        <w:tab/>
      </w:r>
      <w:r w:rsidRPr="00F35584">
        <w:tab/>
      </w:r>
      <w:r w:rsidRPr="00F35584">
        <w:tab/>
        <w:t xml:space="preserve">}, </w:t>
      </w:r>
    </w:p>
    <w:p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44"/>
      <w:r w:rsidRPr="00F35584">
        <w:rPr>
          <w:color w:val="993366"/>
        </w:rPr>
        <w:t>OPTIONAL</w:t>
      </w:r>
      <w:r w:rsidRPr="00F35584">
        <w:t>,</w:t>
      </w:r>
      <w:r w:rsidRPr="00F35584">
        <w:tab/>
      </w:r>
      <w:r w:rsidRPr="00F35584">
        <w:tab/>
      </w:r>
      <w:r w:rsidRPr="00F35584">
        <w:rPr>
          <w:color w:val="808080"/>
        </w:rPr>
        <w:t>-- Cond TypeII-PortSelection</w:t>
      </w:r>
      <w:commentRangeEnd w:id="6244"/>
      <w:r w:rsidR="009A6CA8">
        <w:rPr>
          <w:rStyle w:val="a7"/>
          <w:rFonts w:ascii="Arial" w:eastAsia="Times New Roman" w:hAnsi="Arial"/>
          <w:noProof w:val="0"/>
          <w:lang w:eastAsia="ja-JP"/>
        </w:rPr>
        <w:commentReference w:id="6244"/>
      </w:r>
    </w:p>
    <w:p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rsidR="007F78C2" w:rsidRPr="00F35584" w:rsidRDefault="007F78C2" w:rsidP="007F78C2">
      <w:pPr>
        <w:pStyle w:val="PL"/>
      </w:pPr>
      <w:r w:rsidRPr="00F35584">
        <w:tab/>
      </w:r>
      <w:r w:rsidRPr="00F35584">
        <w:tab/>
      </w:r>
      <w:r w:rsidRPr="00F35584">
        <w:tab/>
      </w:r>
      <w:r w:rsidRPr="00F35584">
        <w:tab/>
        <w:t>}</w:t>
      </w:r>
    </w:p>
    <w:p w:rsidR="007F78C2" w:rsidRPr="00F35584" w:rsidRDefault="007F78C2" w:rsidP="007F78C2">
      <w:pPr>
        <w:pStyle w:val="PL"/>
      </w:pPr>
      <w:r w:rsidRPr="00F35584">
        <w:tab/>
      </w:r>
      <w:r w:rsidRPr="00F35584">
        <w:tab/>
      </w:r>
      <w:r w:rsidRPr="00F35584">
        <w:tab/>
        <w:t>},</w:t>
      </w:r>
    </w:p>
    <w:p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45"/>
      <w:r w:rsidRPr="00F35584">
        <w:rPr>
          <w:color w:val="993366"/>
        </w:rPr>
        <w:t>BOOLEAN</w:t>
      </w:r>
      <w:commentRangeEnd w:id="6245"/>
      <w:r w:rsidR="009A6CA8">
        <w:rPr>
          <w:rStyle w:val="a7"/>
          <w:rFonts w:ascii="Arial" w:eastAsia="Times New Roman" w:hAnsi="Arial"/>
          <w:noProof w:val="0"/>
          <w:lang w:eastAsia="ja-JP"/>
        </w:rPr>
        <w:commentReference w:id="6245"/>
      </w:r>
      <w:r w:rsidRPr="00F35584">
        <w:t>,</w:t>
      </w:r>
    </w:p>
    <w:p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TAG-CODEBOOKCONFIG-STOP</w:t>
      </w:r>
    </w:p>
    <w:p w:rsidR="007F78C2" w:rsidRPr="00F35584" w:rsidRDefault="007F78C2" w:rsidP="007F78C2">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lastRenderedPageBreak/>
              <w:t>CodebookConfig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codebookMode</w:t>
            </w:r>
          </w:p>
          <w:p w:rsidR="00413DF9" w:rsidRPr="0040018C" w:rsidRDefault="00413DF9" w:rsidP="00413DF9">
            <w:pPr>
              <w:pStyle w:val="TAL"/>
              <w:rPr>
                <w:szCs w:val="22"/>
              </w:rPr>
            </w:pPr>
            <w:r w:rsidRPr="0040018C">
              <w:rPr>
                <w:szCs w:val="22"/>
              </w:rPr>
              <w:t>CodebookMode as specified in 38.214 section 5.2.2.2.2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codebookType</w:t>
            </w:r>
          </w:p>
          <w:p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n1-n2-codebookSubsetRestriction</w:t>
            </w:r>
          </w:p>
          <w:p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n1-n2</w:t>
            </w:r>
          </w:p>
          <w:p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w:t>
            </w:r>
          </w:p>
          <w:p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ng-n1-n2</w:t>
            </w:r>
          </w:p>
          <w:p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numberOfBeams</w:t>
            </w:r>
          </w:p>
          <w:p w:rsidR="00413DF9" w:rsidRPr="0040018C" w:rsidRDefault="00413DF9" w:rsidP="00413DF9">
            <w:pPr>
              <w:pStyle w:val="TAL"/>
              <w:rPr>
                <w:szCs w:val="22"/>
              </w:rPr>
            </w:pPr>
            <w:r w:rsidRPr="0040018C">
              <w:rPr>
                <w:szCs w:val="22"/>
              </w:rPr>
              <w:t>Number of beams, L, used for linear combination</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phaseAlphabetSize</w:t>
            </w:r>
          </w:p>
          <w:p w:rsidR="00413DF9" w:rsidRPr="0040018C" w:rsidRDefault="00413DF9" w:rsidP="00413DF9">
            <w:pPr>
              <w:pStyle w:val="TAL"/>
              <w:rPr>
                <w:szCs w:val="22"/>
              </w:rPr>
            </w:pPr>
            <w:r w:rsidRPr="0040018C">
              <w:rPr>
                <w:szCs w:val="22"/>
              </w:rPr>
              <w:t>The size of the PSK alphabet, QPSK or 8-PSK</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portSelectionSamplingSize</w:t>
            </w:r>
          </w:p>
          <w:p w:rsidR="00413DF9" w:rsidRPr="0040018C" w:rsidRDefault="00413DF9" w:rsidP="00413DF9">
            <w:pPr>
              <w:pStyle w:val="TAL"/>
              <w:rPr>
                <w:szCs w:val="22"/>
              </w:rPr>
            </w:pPr>
            <w:r w:rsidRPr="0040018C">
              <w:rPr>
                <w:szCs w:val="22"/>
              </w:rPr>
              <w:t>The size of the port selection codebook (parameter d)</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ri-Restriction</w:t>
            </w:r>
          </w:p>
          <w:p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subbandAmplitude</w:t>
            </w:r>
          </w:p>
          <w:p w:rsidR="00413DF9" w:rsidRPr="0040018C" w:rsidRDefault="00413DF9" w:rsidP="00413DF9">
            <w:pPr>
              <w:pStyle w:val="TAL"/>
              <w:rPr>
                <w:szCs w:val="22"/>
              </w:rPr>
            </w:pPr>
            <w:r w:rsidRPr="0040018C">
              <w:rPr>
                <w:szCs w:val="22"/>
              </w:rPr>
              <w:t>If subband amplitude reporting is activated (true)</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twoTX-CodebookSubsetRestriction</w:t>
            </w:r>
          </w:p>
          <w:p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typeI-SinglePanel-codebookSubsetRestriction-i2</w:t>
            </w:r>
          </w:p>
          <w:p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typeI-SinglePanel-ri-Restriction</w:t>
            </w:r>
          </w:p>
          <w:p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typeII-PortSelectionRI-Restriction</w:t>
            </w:r>
          </w:p>
          <w:p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typeII-RI-Restriction</w:t>
            </w:r>
          </w:p>
          <w:p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rsidR="00413DF9" w:rsidRPr="00F35584" w:rsidRDefault="00413DF9" w:rsidP="00413DF9"/>
    <w:p w:rsidR="008D370D" w:rsidRPr="00F35584" w:rsidRDefault="008D370D" w:rsidP="008D370D">
      <w:pPr>
        <w:pStyle w:val="4"/>
      </w:pPr>
      <w:bookmarkStart w:id="6246" w:name="_Toc510018586"/>
      <w:r w:rsidRPr="00F35584">
        <w:t>–</w:t>
      </w:r>
      <w:r w:rsidRPr="00F35584">
        <w:tab/>
      </w:r>
      <w:r w:rsidRPr="00F35584">
        <w:rPr>
          <w:i/>
        </w:rPr>
        <w:t>ConfiguredGrantConfig</w:t>
      </w:r>
      <w:bookmarkEnd w:id="6246"/>
    </w:p>
    <w:p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rsidR="008D370D" w:rsidRPr="00F35584" w:rsidRDefault="008D370D" w:rsidP="008D370D">
      <w:pPr>
        <w:pStyle w:val="TH"/>
      </w:pPr>
      <w:r w:rsidRPr="00F35584">
        <w:rPr>
          <w:i/>
        </w:rPr>
        <w:lastRenderedPageBreak/>
        <w:t>ConfiguredGrantConfig</w:t>
      </w:r>
      <w:r w:rsidRPr="00F35584">
        <w:t xml:space="preserve"> information element</w:t>
      </w:r>
    </w:p>
    <w:p w:rsidR="008D370D" w:rsidRPr="00F35584" w:rsidRDefault="008D370D" w:rsidP="008D370D">
      <w:pPr>
        <w:pStyle w:val="PL"/>
        <w:rPr>
          <w:color w:val="808080"/>
        </w:rPr>
      </w:pPr>
      <w:r w:rsidRPr="00F35584">
        <w:rPr>
          <w:color w:val="808080"/>
        </w:rPr>
        <w:t>-- ASN1START</w:t>
      </w:r>
    </w:p>
    <w:p w:rsidR="008D370D" w:rsidRPr="00F35584" w:rsidRDefault="008D370D" w:rsidP="008D370D">
      <w:pPr>
        <w:pStyle w:val="PL"/>
        <w:rPr>
          <w:color w:val="808080"/>
        </w:rPr>
      </w:pPr>
      <w:r w:rsidRPr="00F35584">
        <w:rPr>
          <w:color w:val="808080"/>
        </w:rPr>
        <w:t>-- TAG-CONFIGUREDGRANTCONFIG-START</w:t>
      </w:r>
    </w:p>
    <w:p w:rsidR="008D370D" w:rsidRPr="00F35584" w:rsidRDefault="008D370D" w:rsidP="008D370D">
      <w:pPr>
        <w:pStyle w:val="PL"/>
      </w:pPr>
    </w:p>
    <w:p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rsidR="008D370D" w:rsidRPr="00F35584" w:rsidRDefault="008D370D" w:rsidP="008D370D">
      <w:pPr>
        <w:pStyle w:val="PL"/>
      </w:pPr>
      <w:bookmarkStart w:id="6247"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48"/>
      <w:r w:rsidR="00F859ED">
        <w:t>spare1</w:t>
      </w:r>
      <w:commentRangeEnd w:id="6248"/>
      <w:r w:rsidR="00A41A3C">
        <w:rPr>
          <w:rStyle w:val="a7"/>
          <w:rFonts w:ascii="Arial" w:eastAsia="Times New Roman" w:hAnsi="Arial"/>
          <w:noProof w:val="0"/>
          <w:lang w:eastAsia="ja-JP"/>
        </w:rPr>
        <w:commentReference w:id="6248"/>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49"/>
      <w:r w:rsidRPr="00F35584">
        <w:t xml:space="preserve">SetupRelease </w:t>
      </w:r>
      <w:commentRangeEnd w:id="6249"/>
      <w:r w:rsidR="00916406">
        <w:rPr>
          <w:rStyle w:val="a7"/>
          <w:rFonts w:ascii="Arial" w:eastAsia="Times New Roman" w:hAnsi="Arial"/>
          <w:noProof w:val="0"/>
          <w:lang w:eastAsia="ja-JP"/>
        </w:rPr>
        <w:commentReference w:id="6249"/>
      </w:r>
      <w:r w:rsidRPr="00F35584">
        <w:t>{ CG-UCI-OnPUSCH },</w:t>
      </w:r>
    </w:p>
    <w:p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47"/>
    <w:p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rsidR="008D370D" w:rsidRPr="00F35584" w:rsidRDefault="008D370D" w:rsidP="008D370D">
      <w:pPr>
        <w:pStyle w:val="PL"/>
      </w:pPr>
      <w:bookmarkStart w:id="6250" w:name="OLE_LINK10"/>
      <w:r w:rsidRPr="00F35584">
        <w:tab/>
        <w:t>p0-PUSCH-Alpha</w:t>
      </w:r>
      <w:r w:rsidRPr="00F35584">
        <w:tab/>
      </w:r>
      <w:r w:rsidRPr="00F35584">
        <w:tab/>
      </w:r>
      <w:r w:rsidRPr="00F35584">
        <w:tab/>
      </w:r>
      <w:r w:rsidRPr="00F35584">
        <w:tab/>
      </w:r>
      <w:r w:rsidRPr="00F35584">
        <w:tab/>
      </w:r>
      <w:r w:rsidRPr="00F35584">
        <w:tab/>
        <w:t>P0-PUSCH-AlphaSetId,</w:t>
      </w:r>
    </w:p>
    <w:bookmarkEnd w:id="6250"/>
    <w:p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rsidR="008D370D" w:rsidRPr="00DF6110" w:rsidRDefault="008D370D" w:rsidP="008D370D">
      <w:pPr>
        <w:pStyle w:val="PL"/>
      </w:pPr>
      <w:bookmarkStart w:id="6251"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rsidR="008D370D" w:rsidRPr="00DF6110" w:rsidRDefault="008D370D" w:rsidP="008D370D">
      <w:pPr>
        <w:pStyle w:val="PL"/>
      </w:pPr>
      <w:bookmarkStart w:id="6252"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52"/>
    <w:p w:rsidR="008D370D" w:rsidRPr="00DF6110" w:rsidRDefault="008D370D" w:rsidP="008D370D">
      <w:pPr>
        <w:pStyle w:val="PL"/>
      </w:pPr>
      <w:r w:rsidRPr="00DF6110">
        <w:tab/>
        <w:t>},</w:t>
      </w:r>
    </w:p>
    <w:bookmarkEnd w:id="6251"/>
    <w:p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53" w:name="OLE_LINK193"/>
      <w:bookmarkStart w:id="6254" w:name="OLE_LINK194"/>
      <w:bookmarkStart w:id="6255"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56" w:name="OLE_LINK190"/>
      <w:bookmarkStart w:id="6257" w:name="OLE_LINK191"/>
      <w:bookmarkStart w:id="6258" w:name="OLE_LINK192"/>
      <w:r w:rsidRPr="00F35584">
        <w:rPr>
          <w:lang w:eastAsia="zh-CN"/>
        </w:rPr>
        <w:t>..</w:t>
      </w:r>
      <w:bookmarkEnd w:id="6256"/>
      <w:bookmarkEnd w:id="6257"/>
      <w:bookmarkEnd w:id="6258"/>
      <w:r w:rsidRPr="00F35584">
        <w:rPr>
          <w:lang w:eastAsia="zh-CN"/>
        </w:rPr>
        <w:t>5119)</w:t>
      </w:r>
      <w:bookmarkEnd w:id="6253"/>
      <w:bookmarkEnd w:id="6254"/>
      <w:bookmarkEnd w:id="6255"/>
      <w:r w:rsidRPr="00F35584">
        <w:t>,</w:t>
      </w:r>
    </w:p>
    <w:p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rsidR="008D370D" w:rsidRPr="00F35584" w:rsidRDefault="008D370D" w:rsidP="008D370D">
      <w:pPr>
        <w:pStyle w:val="PL"/>
      </w:pPr>
      <w:r w:rsidRPr="00F35584">
        <w:tab/>
      </w:r>
      <w:r w:rsidRPr="00F35584">
        <w:tab/>
      </w:r>
      <w:bookmarkStart w:id="6259"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60"/>
      <w:r w:rsidR="008D370D" w:rsidRPr="00F35584">
        <w:rPr>
          <w:color w:val="808080"/>
        </w:rPr>
        <w:t>NoTransformPrecoder</w:t>
      </w:r>
      <w:commentRangeEnd w:id="6260"/>
      <w:r>
        <w:rPr>
          <w:rStyle w:val="a7"/>
          <w:rFonts w:ascii="Arial" w:eastAsia="Times New Roman" w:hAnsi="Arial"/>
          <w:noProof w:val="0"/>
          <w:lang w:eastAsia="ja-JP"/>
        </w:rPr>
        <w:commentReference w:id="6260"/>
      </w:r>
    </w:p>
    <w:p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rsidR="008D370D" w:rsidRPr="00F35584" w:rsidRDefault="00F2482C" w:rsidP="00C06796">
      <w:pPr>
        <w:pStyle w:val="PL"/>
      </w:pPr>
      <w:commentRangeStart w:id="6261"/>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commentRangeEnd w:id="6261"/>
      <w:r w:rsidR="005A3DDC">
        <w:rPr>
          <w:rStyle w:val="a7"/>
          <w:rFonts w:ascii="Arial" w:eastAsia="Times New Roman" w:hAnsi="Arial"/>
          <w:noProof w:val="0"/>
          <w:lang w:eastAsia="ja-JP"/>
        </w:rPr>
        <w:commentReference w:id="6261"/>
      </w:r>
    </w:p>
    <w:p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59"/>
    <w:p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rsidR="008D370D" w:rsidRPr="00F35584" w:rsidRDefault="008D370D" w:rsidP="008D370D">
      <w:pPr>
        <w:pStyle w:val="PL"/>
      </w:pPr>
      <w:r w:rsidRPr="00F35584">
        <w:tab/>
      </w:r>
      <w:r w:rsidRPr="00F35584">
        <w:tab/>
        <w:t>...</w:t>
      </w:r>
    </w:p>
    <w:p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rsidR="008D370D" w:rsidRPr="00F35584" w:rsidRDefault="008D370D" w:rsidP="008D370D">
      <w:pPr>
        <w:pStyle w:val="PL"/>
      </w:pPr>
      <w:r w:rsidRPr="00F35584">
        <w:t>}</w:t>
      </w:r>
    </w:p>
    <w:p w:rsidR="008D370D" w:rsidRPr="00F35584" w:rsidRDefault="008D370D" w:rsidP="008D370D">
      <w:pPr>
        <w:pStyle w:val="PL"/>
      </w:pPr>
    </w:p>
    <w:p w:rsidR="008D370D" w:rsidRPr="00F35584" w:rsidRDefault="008D370D" w:rsidP="008D370D">
      <w:pPr>
        <w:pStyle w:val="PL"/>
      </w:pPr>
      <w:r w:rsidRPr="00F35584">
        <w:t xml:space="preserve">CG-UCI-OnPUSCH ::= </w:t>
      </w:r>
      <w:r w:rsidRPr="00F35584">
        <w:rPr>
          <w:color w:val="993366"/>
        </w:rPr>
        <w:t>CHOICE</w:t>
      </w:r>
      <w:r w:rsidRPr="00F35584">
        <w:t xml:space="preserve"> {</w:t>
      </w:r>
    </w:p>
    <w:p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rsidR="008D370D" w:rsidRPr="00F35584" w:rsidRDefault="008D370D" w:rsidP="008D370D">
      <w:pPr>
        <w:pStyle w:val="PL"/>
      </w:pPr>
      <w:r w:rsidRPr="00F35584">
        <w:t>}</w:t>
      </w:r>
    </w:p>
    <w:p w:rsidR="008D370D" w:rsidRPr="00F35584" w:rsidRDefault="008D370D" w:rsidP="008D370D">
      <w:pPr>
        <w:pStyle w:val="PL"/>
      </w:pPr>
    </w:p>
    <w:p w:rsidR="008D370D" w:rsidRPr="00F35584" w:rsidRDefault="008D370D" w:rsidP="008D370D">
      <w:pPr>
        <w:pStyle w:val="PL"/>
        <w:rPr>
          <w:color w:val="808080"/>
        </w:rPr>
      </w:pPr>
      <w:r w:rsidRPr="00F35584">
        <w:rPr>
          <w:color w:val="808080"/>
        </w:rPr>
        <w:t>-- TAG-CONFIGUREDGRANTCONFIG-STOP</w:t>
      </w:r>
    </w:p>
    <w:p w:rsidR="008D370D" w:rsidRPr="00F35584" w:rsidRDefault="008D370D" w:rsidP="008D370D">
      <w:pPr>
        <w:pStyle w:val="PL"/>
        <w:rPr>
          <w:color w:val="808080"/>
        </w:rPr>
      </w:pPr>
      <w:r w:rsidRPr="00F35584">
        <w:rPr>
          <w:color w:val="808080"/>
        </w:rPr>
        <w:t>-- ASN1STOP</w:t>
      </w:r>
    </w:p>
    <w:p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lastRenderedPageBreak/>
              <w:t>ConfiguredGrantConfig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antennaPort</w:t>
            </w:r>
          </w:p>
          <w:p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cg-DMRS-Configuration</w:t>
            </w:r>
          </w:p>
          <w:p w:rsidR="00413DF9" w:rsidRPr="004F5128" w:rsidRDefault="00413DF9" w:rsidP="00413DF9">
            <w:pPr>
              <w:pStyle w:val="TAL"/>
              <w:rPr>
                <w:szCs w:val="22"/>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configuredGrantTimer</w:t>
            </w:r>
          </w:p>
          <w:p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frequencyDomainAllocation</w:t>
            </w:r>
          </w:p>
          <w:p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commentRangeStart w:id="6262"/>
            <w:r w:rsidRPr="0040018C">
              <w:rPr>
                <w:b/>
                <w:i/>
                <w:szCs w:val="22"/>
              </w:rPr>
              <w:t>frequencyHopping</w:t>
            </w:r>
            <w:commentRangeEnd w:id="6262"/>
            <w:r w:rsidR="00850FD7">
              <w:rPr>
                <w:rStyle w:val="a7"/>
              </w:rPr>
              <w:commentReference w:id="6262"/>
            </w:r>
          </w:p>
          <w:p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rsidTr="0040018C">
        <w:tc>
          <w:tcPr>
            <w:tcW w:w="14507" w:type="dxa"/>
            <w:shd w:val="clear" w:color="auto" w:fill="auto"/>
          </w:tcPr>
          <w:p w:rsidR="00AB29A7" w:rsidRPr="0040018C" w:rsidRDefault="00AB29A7" w:rsidP="00413DF9">
            <w:pPr>
              <w:pStyle w:val="TAL"/>
              <w:rPr>
                <w:szCs w:val="22"/>
              </w:rPr>
            </w:pPr>
            <w:r w:rsidRPr="0040018C">
              <w:rPr>
                <w:b/>
                <w:i/>
                <w:szCs w:val="22"/>
              </w:rPr>
              <w:t>frequencyHoppingOffset</w:t>
            </w:r>
          </w:p>
          <w:p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mcs-Table</w:t>
            </w:r>
          </w:p>
          <w:p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mcs-TableTransformPrecoder</w:t>
            </w:r>
          </w:p>
          <w:p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mcsAndTBS</w:t>
            </w:r>
          </w:p>
          <w:p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nrofHARQ-Processes</w:t>
            </w:r>
          </w:p>
          <w:p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p0-PUSCH-Alpha</w:t>
            </w:r>
          </w:p>
          <w:p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periodicity</w:t>
            </w:r>
          </w:p>
          <w:p w:rsidR="001E0AB9" w:rsidRPr="0040018C" w:rsidRDefault="001E0AB9" w:rsidP="001E0AB9">
            <w:pPr>
              <w:pStyle w:val="TAL"/>
              <w:rPr>
                <w:szCs w:val="22"/>
              </w:rPr>
            </w:pPr>
            <w:r w:rsidRPr="0040018C">
              <w:rPr>
                <w:szCs w:val="22"/>
              </w:rPr>
              <w:t xml:space="preserve">Periodicity for UL transmission without UL grant for type 1 and type 2. Corresponds to L1 parameter 'UL-TWG-periodicity' (see </w:t>
            </w:r>
            <w:r w:rsidR="0027505C">
              <w:rPr>
                <w:szCs w:val="22"/>
                <w:lang w:val="sv-SE"/>
              </w:rPr>
              <w:t xml:space="preserve">TS </w:t>
            </w:r>
            <w:r w:rsidRPr="0040018C">
              <w:rPr>
                <w:szCs w:val="22"/>
              </w:rPr>
              <w:t>38.321, section 5.8.2).</w:t>
            </w:r>
          </w:p>
          <w:p w:rsidR="001E0AB9" w:rsidRPr="0040018C" w:rsidRDefault="00413DF9" w:rsidP="001E0AB9">
            <w:pPr>
              <w:pStyle w:val="TAL"/>
              <w:rPr>
                <w:szCs w:val="22"/>
              </w:rPr>
            </w:pPr>
            <w:r w:rsidRPr="0040018C">
              <w:rPr>
                <w:szCs w:val="22"/>
              </w:rPr>
              <w:t>The following periodicities are supported depending on the configured subcarrier spacing [symbols]:</w:t>
            </w:r>
          </w:p>
          <w:p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rsidR="00413DF9" w:rsidRPr="0040018C" w:rsidRDefault="00413DF9" w:rsidP="001E0AB9">
            <w:pPr>
              <w:pStyle w:val="TAL"/>
              <w:rPr>
                <w:szCs w:val="22"/>
              </w:rPr>
            </w:pPr>
            <w:r w:rsidRPr="0040018C">
              <w:rPr>
                <w:szCs w:val="22"/>
              </w:rPr>
              <w:t>(see 38.214, Table 6.1.2.3-1)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powerControlLoopToUse</w:t>
            </w:r>
          </w:p>
          <w:p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rbg-Size</w:t>
            </w:r>
          </w:p>
          <w:p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repK-RV</w:t>
            </w:r>
          </w:p>
          <w:p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repK</w:t>
            </w:r>
          </w:p>
          <w:p w:rsidR="00413DF9" w:rsidRPr="0040018C" w:rsidRDefault="00413DF9" w:rsidP="00413DF9">
            <w:pPr>
              <w:pStyle w:val="TAL"/>
              <w:rPr>
                <w:szCs w:val="22"/>
              </w:rPr>
            </w:pPr>
            <w:r w:rsidRPr="0040018C">
              <w:rPr>
                <w:szCs w:val="22"/>
              </w:rPr>
              <w:t>The number or repetitions of K</w:t>
            </w:r>
            <w:r w:rsidR="00AB29A7" w:rsidRPr="0040018C">
              <w:rPr>
                <w:szCs w:val="22"/>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resourceAllocation</w:t>
            </w:r>
          </w:p>
          <w:p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rPr>
              <w:t>.</w:t>
            </w:r>
            <w:r w:rsidRPr="0040018C">
              <w:rPr>
                <w:szCs w:val="22"/>
              </w:rPr>
              <w:t xml:space="preserve"> For Type 1 UL data transmission without grant, "resourceAllocation" should be </w:t>
            </w:r>
            <w:r w:rsidRPr="0040018C">
              <w:rPr>
                <w:szCs w:val="22"/>
              </w:rPr>
              <w:lastRenderedPageBreak/>
              <w:t>resourceAllocationType0 or resourceAllocationType1</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lastRenderedPageBreak/>
              <w:t>rrc-ConfiguredUplinkGrant</w:t>
            </w:r>
          </w:p>
          <w:p w:rsidR="00485C4E" w:rsidRPr="004F5128" w:rsidRDefault="00485C4E" w:rsidP="00371D2C">
            <w:pPr>
              <w:pStyle w:val="TAL"/>
              <w:rPr>
                <w:szCs w:val="22"/>
              </w:rPr>
            </w:pPr>
            <w:r w:rsidRPr="0040018C">
              <w:rPr>
                <w:szCs w:val="22"/>
              </w:rPr>
              <w:t xml:space="preserve">Configuration for "configured grant" transmission with fully RRC-configured UL grant (Type1).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timeDomainAllocation</w:t>
            </w:r>
          </w:p>
          <w:p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timeDomainOffset</w:t>
            </w:r>
          </w:p>
          <w:p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transformPrecoder</w:t>
            </w:r>
          </w:p>
          <w:p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uci-OnPUSCH</w:t>
            </w:r>
          </w:p>
          <w:p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F35584" w:rsidTr="00CE59C2">
        <w:tc>
          <w:tcPr>
            <w:tcW w:w="3890" w:type="dxa"/>
          </w:tcPr>
          <w:p w:rsidR="008D370D" w:rsidRPr="00F35584" w:rsidRDefault="008D370D" w:rsidP="00CE59C2">
            <w:pPr>
              <w:pStyle w:val="TAH"/>
            </w:pPr>
            <w:r w:rsidRPr="00F35584">
              <w:t>Conditional Presence</w:t>
            </w:r>
          </w:p>
        </w:tc>
        <w:tc>
          <w:tcPr>
            <w:tcW w:w="10146" w:type="dxa"/>
          </w:tcPr>
          <w:p w:rsidR="008D370D" w:rsidRPr="00F35584" w:rsidRDefault="008D370D" w:rsidP="00CE59C2">
            <w:pPr>
              <w:pStyle w:val="TAH"/>
            </w:pPr>
            <w:r w:rsidRPr="00F35584">
              <w:t>Explanation</w:t>
            </w:r>
          </w:p>
        </w:tc>
      </w:tr>
      <w:tr w:rsidR="008D370D" w:rsidRPr="00F35584" w:rsidTr="00CE59C2">
        <w:tc>
          <w:tcPr>
            <w:tcW w:w="3890" w:type="dxa"/>
          </w:tcPr>
          <w:p w:rsidR="008D370D" w:rsidRPr="000F3441" w:rsidRDefault="008D370D" w:rsidP="000F3441">
            <w:pPr>
              <w:pStyle w:val="TAL"/>
              <w:rPr>
                <w:i/>
                <w:iCs/>
              </w:rPr>
            </w:pPr>
            <w:r w:rsidRPr="000F3441">
              <w:rPr>
                <w:i/>
                <w:iCs/>
              </w:rPr>
              <w:t>RepK</w:t>
            </w:r>
          </w:p>
        </w:tc>
        <w:tc>
          <w:tcPr>
            <w:tcW w:w="10146" w:type="dxa"/>
          </w:tcPr>
          <w:p w:rsidR="008D370D" w:rsidRPr="00F35584" w:rsidRDefault="008D370D" w:rsidP="00CE59C2">
            <w:pPr>
              <w:pStyle w:val="TAL"/>
            </w:pPr>
            <w:r w:rsidRPr="00F35584">
              <w:t xml:space="preserve">The field is mandatory present if </w:t>
            </w:r>
            <w:r w:rsidRPr="00F35584">
              <w:rPr>
                <w:i/>
              </w:rPr>
              <w:t>repK</w:t>
            </w:r>
            <w:r w:rsidRPr="00F35584">
              <w:t xml:space="preserve"> is set to </w:t>
            </w:r>
            <w:r w:rsidRPr="00F35584">
              <w:rPr>
                <w:i/>
              </w:rPr>
              <w:t>n2, n4,</w:t>
            </w:r>
            <w:r w:rsidRPr="00F35584">
              <w:t xml:space="preserve">or </w:t>
            </w:r>
            <w:r w:rsidRPr="00F35584">
              <w:rPr>
                <w:i/>
              </w:rPr>
              <w:t>n8</w:t>
            </w:r>
            <w:r w:rsidRPr="00F35584">
              <w:t xml:space="preserve">.  It is not present if </w:t>
            </w:r>
            <w:r w:rsidRPr="00F35584">
              <w:rPr>
                <w:i/>
              </w:rPr>
              <w:t>repK</w:t>
            </w:r>
            <w:r w:rsidRPr="00F35584">
              <w:t xml:space="preserve"> is set to </w:t>
            </w:r>
            <w:r w:rsidRPr="00F35584">
              <w:rPr>
                <w:i/>
              </w:rPr>
              <w:t>n1</w:t>
            </w:r>
            <w:r w:rsidRPr="00F35584">
              <w:t>.</w:t>
            </w:r>
          </w:p>
        </w:tc>
      </w:tr>
    </w:tbl>
    <w:p w:rsidR="00B607AD" w:rsidRDefault="00B607AD" w:rsidP="00B607AD">
      <w:pPr>
        <w:rPr>
          <w:ins w:id="6263" w:author="SA R2-1809108" w:date="2018-05-30T17:58:00Z"/>
        </w:rPr>
      </w:pPr>
    </w:p>
    <w:p w:rsidR="00736C9D" w:rsidRDefault="00736C9D" w:rsidP="00736C9D">
      <w:pPr>
        <w:pStyle w:val="4"/>
        <w:rPr>
          <w:ins w:id="6264" w:author="SA R2-1809108" w:date="2018-05-30T17:58:00Z"/>
        </w:rPr>
      </w:pPr>
      <w:ins w:id="6265" w:author="SA R2-1809108" w:date="2018-05-30T17:58:00Z">
        <w:r>
          <w:t>–</w:t>
        </w:r>
        <w:r>
          <w:tab/>
        </w:r>
        <w:r>
          <w:rPr>
            <w:i/>
          </w:rPr>
          <w:t>ConnectionEstablishmentFailureControl</w:t>
        </w:r>
      </w:ins>
    </w:p>
    <w:p w:rsidR="00736C9D" w:rsidRDefault="00736C9D" w:rsidP="00736C9D">
      <w:pPr>
        <w:rPr>
          <w:ins w:id="6266" w:author="SA R2-1809108" w:date="2018-05-30T17:58:00Z"/>
        </w:rPr>
      </w:pPr>
      <w:ins w:id="6267" w:author="SA R2-1809108" w:date="2018-05-30T17:58:00Z">
        <w:r>
          <w:t xml:space="preserve">The IE </w:t>
        </w:r>
        <w:r>
          <w:rPr>
            <w:i/>
          </w:rPr>
          <w:t>ConnectionEstablishmentFailureControl</w:t>
        </w:r>
        <w:r>
          <w:t xml:space="preserve"> is used to configure </w:t>
        </w:r>
      </w:ins>
      <w:ins w:id="6268" w:author="SA R2-1809108" w:date="2018-05-30T18:00:00Z">
        <w:r w:rsidR="003767A4">
          <w:t xml:space="preserve">parameters for connection establishment failure control. </w:t>
        </w:r>
      </w:ins>
    </w:p>
    <w:p w:rsidR="00736C9D" w:rsidRDefault="00736C9D" w:rsidP="00736C9D">
      <w:pPr>
        <w:pStyle w:val="TH"/>
        <w:rPr>
          <w:ins w:id="6269" w:author="SA R2-1809108" w:date="2018-05-30T17:58:00Z"/>
        </w:rPr>
      </w:pPr>
      <w:ins w:id="6270" w:author="SA R2-1809108" w:date="2018-05-30T17:58:00Z">
        <w:r>
          <w:rPr>
            <w:i/>
          </w:rPr>
          <w:t>ConnectionEstablishmentFailureControl</w:t>
        </w:r>
        <w:r>
          <w:t xml:space="preserve"> information element</w:t>
        </w:r>
      </w:ins>
    </w:p>
    <w:p w:rsidR="00736C9D" w:rsidRDefault="00736C9D" w:rsidP="00736C9D">
      <w:pPr>
        <w:pStyle w:val="PL"/>
        <w:rPr>
          <w:ins w:id="6271" w:author="SA R2-1809108" w:date="2018-05-30T17:58:00Z"/>
        </w:rPr>
      </w:pPr>
      <w:ins w:id="6272" w:author="SA R2-1809108" w:date="2018-05-30T17:58:00Z">
        <w:r>
          <w:t>-- ASN1START</w:t>
        </w:r>
      </w:ins>
    </w:p>
    <w:p w:rsidR="00736C9D" w:rsidRDefault="00736C9D" w:rsidP="00736C9D">
      <w:pPr>
        <w:pStyle w:val="PL"/>
        <w:rPr>
          <w:ins w:id="6273" w:author="SA R2-1809108" w:date="2018-05-30T17:58:00Z"/>
        </w:rPr>
      </w:pPr>
      <w:ins w:id="6274" w:author="SA R2-1809108" w:date="2018-05-30T17:58:00Z">
        <w:r>
          <w:t>-- TAG-CONNECTIONESTABLISHMENTFAILURECONTROL-START</w:t>
        </w:r>
      </w:ins>
    </w:p>
    <w:p w:rsidR="00736C9D" w:rsidRDefault="00736C9D" w:rsidP="00736C9D">
      <w:pPr>
        <w:pStyle w:val="PL"/>
        <w:rPr>
          <w:ins w:id="6275" w:author="SA R2-1809108" w:date="2018-05-30T17:58:00Z"/>
        </w:rPr>
      </w:pPr>
    </w:p>
    <w:p w:rsidR="00736C9D" w:rsidRDefault="00736C9D" w:rsidP="00736C9D">
      <w:pPr>
        <w:pStyle w:val="PL"/>
        <w:rPr>
          <w:ins w:id="6276" w:author="SA R2-1809108" w:date="2018-05-30T17:58:00Z"/>
          <w:lang w:eastAsia="en-GB"/>
        </w:rPr>
      </w:pPr>
      <w:commentRangeStart w:id="6277"/>
      <w:ins w:id="6278" w:author="SA R2-1809108" w:date="2018-05-30T17:58:00Z">
        <w:r w:rsidRPr="00736C9D">
          <w:t>ConnectionEstablishmentFailureControl</w:t>
        </w:r>
        <w:r>
          <w:t xml:space="preserve"> </w:t>
        </w:r>
      </w:ins>
      <w:commentRangeEnd w:id="6277"/>
      <w:r w:rsidR="005A3DDC">
        <w:rPr>
          <w:rStyle w:val="a7"/>
          <w:rFonts w:ascii="Arial" w:eastAsia="Times New Roman" w:hAnsi="Arial"/>
          <w:noProof w:val="0"/>
          <w:lang w:eastAsia="ja-JP"/>
        </w:rPr>
        <w:commentReference w:id="6277"/>
      </w:r>
      <w:ins w:id="6279" w:author="SA R2-1809108" w:date="2018-05-30T17:58:00Z">
        <w:r>
          <w:t xml:space="preserve">::= </w:t>
        </w:r>
        <w:r>
          <w:tab/>
        </w:r>
        <w:r w:rsidRPr="004E0030">
          <w:rPr>
            <w:color w:val="993366"/>
          </w:rPr>
          <w:t>SEQUENCE</w:t>
        </w:r>
        <w:r>
          <w:t xml:space="preserve"> {</w:t>
        </w:r>
      </w:ins>
    </w:p>
    <w:p w:rsidR="00736C9D" w:rsidRDefault="00736C9D" w:rsidP="00736C9D">
      <w:pPr>
        <w:pStyle w:val="PL"/>
        <w:rPr>
          <w:ins w:id="6280" w:author="SA R2-1809108" w:date="2018-05-30T17:58:00Z"/>
        </w:rPr>
      </w:pPr>
      <w:ins w:id="6281" w:author="SA R2-1809108" w:date="2018-05-30T17:58:00Z">
        <w:r>
          <w:tab/>
          <w:t>connEstFailCount</w:t>
        </w:r>
        <w:r>
          <w:tab/>
        </w:r>
        <w:r>
          <w:tab/>
        </w:r>
        <w:r>
          <w:tab/>
        </w:r>
        <w:r>
          <w:tab/>
        </w:r>
        <w:r>
          <w:tab/>
        </w:r>
        <w:r w:rsidRPr="004E0030">
          <w:rPr>
            <w:color w:val="993366"/>
          </w:rPr>
          <w:t>ENUMERATED</w:t>
        </w:r>
        <w:r>
          <w:t xml:space="preserve"> {n1, n2, n3, n4},</w:t>
        </w:r>
      </w:ins>
    </w:p>
    <w:p w:rsidR="00736C9D" w:rsidRDefault="00736C9D" w:rsidP="00736C9D">
      <w:pPr>
        <w:pStyle w:val="PL"/>
        <w:rPr>
          <w:ins w:id="6282" w:author="SA R2-1809108" w:date="2018-05-30T17:58:00Z"/>
        </w:rPr>
      </w:pPr>
      <w:ins w:id="6283" w:author="SA R2-1809108" w:date="2018-05-30T17:58:00Z">
        <w:r>
          <w:tab/>
          <w:t>connEstFailOffsetValidity</w:t>
        </w:r>
        <w:r>
          <w:tab/>
        </w:r>
        <w:r>
          <w:tab/>
        </w:r>
        <w:r>
          <w:tab/>
        </w:r>
        <w:r w:rsidRPr="004E0030">
          <w:rPr>
            <w:color w:val="993366"/>
          </w:rPr>
          <w:t>ENUMERATED</w:t>
        </w:r>
        <w:r>
          <w:t xml:space="preserve"> {s30, s60, s120, s240, s300, s420, s600, s900},</w:t>
        </w:r>
      </w:ins>
    </w:p>
    <w:p w:rsidR="00736C9D" w:rsidRPr="004E0030" w:rsidRDefault="00736C9D" w:rsidP="00736C9D">
      <w:pPr>
        <w:pStyle w:val="PL"/>
        <w:rPr>
          <w:ins w:id="6284" w:author="SA R2-1809108" w:date="2018-05-30T17:58:00Z"/>
          <w:color w:val="808080"/>
        </w:rPr>
      </w:pPr>
      <w:ins w:id="6285"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rsidR="00736C9D" w:rsidRDefault="00736C9D" w:rsidP="00736C9D">
      <w:pPr>
        <w:pStyle w:val="PL"/>
        <w:rPr>
          <w:ins w:id="6286" w:author="SA R2-1809108" w:date="2018-05-30T17:58:00Z"/>
        </w:rPr>
      </w:pPr>
      <w:ins w:id="6287" w:author="SA R2-1809108" w:date="2018-05-30T17:58:00Z">
        <w:r>
          <w:t>}</w:t>
        </w:r>
      </w:ins>
    </w:p>
    <w:p w:rsidR="00736C9D" w:rsidRDefault="00736C9D" w:rsidP="00736C9D">
      <w:pPr>
        <w:pStyle w:val="PL"/>
        <w:rPr>
          <w:ins w:id="6288" w:author="SA R2-1809108" w:date="2018-05-30T17:58:00Z"/>
        </w:rPr>
      </w:pPr>
    </w:p>
    <w:p w:rsidR="00736C9D" w:rsidRDefault="00736C9D" w:rsidP="00736C9D">
      <w:pPr>
        <w:pStyle w:val="PL"/>
        <w:rPr>
          <w:ins w:id="6289" w:author="SA R2-1809108" w:date="2018-05-30T17:58:00Z"/>
        </w:rPr>
      </w:pPr>
      <w:ins w:id="6290" w:author="SA R2-1809108" w:date="2018-05-30T17:58:00Z">
        <w:r>
          <w:t>-- TAG-CONNECTIONESTABLISHMENTFAILURECONTROL-STOP</w:t>
        </w:r>
      </w:ins>
    </w:p>
    <w:p w:rsidR="00B35466" w:rsidRDefault="00736C9D" w:rsidP="00B35466">
      <w:pPr>
        <w:pStyle w:val="PL"/>
        <w:pPrChange w:id="6291" w:author="SA R2-1809108" w:date="2018-05-30T17:58:00Z">
          <w:pPr/>
        </w:pPrChange>
      </w:pPr>
      <w:ins w:id="6292" w:author="SA R2-1809108" w:date="2018-05-30T17:58:00Z">
        <w:r>
          <w:t>-- ASN1STOP</w:t>
        </w:r>
      </w:ins>
    </w:p>
    <w:p w:rsidR="00654D62" w:rsidRDefault="00654D62" w:rsidP="00654D62">
      <w:pPr>
        <w:rPr>
          <w:ins w:id="6293" w:author="SA R2-1809108" w:date="2018-05-30T17:59:00Z"/>
        </w:rPr>
      </w:pPr>
      <w:bookmarkStart w:id="6294" w:name="_Toc510018587"/>
    </w:p>
    <w:tbl>
      <w:tblPr>
        <w:tblStyle w:val="af5"/>
        <w:tblW w:w="14281" w:type="dxa"/>
        <w:tblLook w:val="04A0"/>
      </w:tblPr>
      <w:tblGrid>
        <w:gridCol w:w="14281"/>
      </w:tblGrid>
      <w:tr w:rsidR="00654D62" w:rsidTr="00654D62">
        <w:trPr>
          <w:ins w:id="6295" w:author="SA R2-1809108" w:date="2018-05-30T17:59:00Z"/>
        </w:trPr>
        <w:tc>
          <w:tcPr>
            <w:tcW w:w="14281" w:type="dxa"/>
          </w:tcPr>
          <w:p w:rsidR="00654D62" w:rsidRPr="00654D62" w:rsidRDefault="00654D62" w:rsidP="00654D62">
            <w:pPr>
              <w:pStyle w:val="TAH"/>
              <w:rPr>
                <w:ins w:id="6296" w:author="SA R2-1809108" w:date="2018-05-30T17:59:00Z"/>
              </w:rPr>
            </w:pPr>
            <w:ins w:id="6297" w:author="SA R2-1809108" w:date="2018-05-30T17:59:00Z">
              <w:r>
                <w:rPr>
                  <w:i/>
                </w:rPr>
                <w:lastRenderedPageBreak/>
                <w:t>ConnectionEstablishmentFailureControl field descriptions</w:t>
              </w:r>
            </w:ins>
          </w:p>
        </w:tc>
      </w:tr>
      <w:tr w:rsidR="00654D62" w:rsidTr="00654D62">
        <w:trPr>
          <w:ins w:id="6298" w:author="SA R2-1809108" w:date="2018-05-30T17:59:00Z"/>
        </w:trPr>
        <w:tc>
          <w:tcPr>
            <w:tcW w:w="14281" w:type="dxa"/>
          </w:tcPr>
          <w:p w:rsidR="00654D62" w:rsidRPr="00C84A9D" w:rsidRDefault="00654D62" w:rsidP="00DD58D0">
            <w:pPr>
              <w:pStyle w:val="TAL"/>
              <w:rPr>
                <w:ins w:id="6299" w:author="SA R2-1809108" w:date="2018-05-30T17:59:00Z"/>
                <w:b/>
                <w:i/>
                <w:noProof/>
                <w:lang w:val="en-GB" w:eastAsia="en-GB"/>
              </w:rPr>
            </w:pPr>
            <w:ins w:id="6300" w:author="SA R2-1809108" w:date="2018-05-30T17:59:00Z">
              <w:r w:rsidRPr="00C84A9D">
                <w:rPr>
                  <w:b/>
                  <w:i/>
                  <w:noProof/>
                  <w:lang w:val="en-GB" w:eastAsia="en-GB"/>
                </w:rPr>
                <w:t>connEstFailCount</w:t>
              </w:r>
            </w:ins>
          </w:p>
          <w:p w:rsidR="00654D62" w:rsidRPr="0040018C" w:rsidRDefault="00654D62" w:rsidP="00DD58D0">
            <w:pPr>
              <w:pStyle w:val="TAL"/>
              <w:rPr>
                <w:ins w:id="6301" w:author="SA R2-1809108" w:date="2018-05-30T17:59:00Z"/>
                <w:b/>
                <w:i/>
              </w:rPr>
            </w:pPr>
            <w:ins w:id="6302"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rsidTr="00654D62">
        <w:trPr>
          <w:ins w:id="6303" w:author="SA R2-1809108" w:date="2018-05-30T17:59:00Z"/>
        </w:trPr>
        <w:tc>
          <w:tcPr>
            <w:tcW w:w="14281" w:type="dxa"/>
          </w:tcPr>
          <w:p w:rsidR="00654D62" w:rsidRPr="00C84A9D" w:rsidRDefault="00654D62" w:rsidP="00DD58D0">
            <w:pPr>
              <w:pStyle w:val="TAL"/>
              <w:rPr>
                <w:ins w:id="6304" w:author="SA R2-1809108" w:date="2018-05-30T17:59:00Z"/>
                <w:b/>
                <w:i/>
                <w:lang w:val="en-GB" w:eastAsia="en-GB"/>
              </w:rPr>
            </w:pPr>
            <w:ins w:id="6305" w:author="SA R2-1809108" w:date="2018-05-30T17:59:00Z">
              <w:r w:rsidRPr="00C84A9D">
                <w:rPr>
                  <w:b/>
                  <w:i/>
                  <w:noProof/>
                  <w:lang w:val="en-GB" w:eastAsia="en-GB"/>
                </w:rPr>
                <w:t>connEst</w:t>
              </w:r>
              <w:r w:rsidRPr="00C84A9D">
                <w:rPr>
                  <w:b/>
                  <w:i/>
                  <w:lang w:val="en-GB" w:eastAsia="en-GB"/>
                </w:rPr>
                <w:t>FailOffset</w:t>
              </w:r>
            </w:ins>
          </w:p>
          <w:p w:rsidR="00654D62" w:rsidRPr="0040018C" w:rsidRDefault="00654D62" w:rsidP="00DD58D0">
            <w:pPr>
              <w:pStyle w:val="TAL"/>
              <w:rPr>
                <w:ins w:id="6306" w:author="SA R2-1809108" w:date="2018-05-30T17:59:00Z"/>
                <w:b/>
                <w:i/>
              </w:rPr>
            </w:pPr>
            <w:ins w:id="6307"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rsidTr="00654D62">
        <w:trPr>
          <w:ins w:id="6308" w:author="SA R2-1809108" w:date="2018-05-30T17:59:00Z"/>
        </w:trPr>
        <w:tc>
          <w:tcPr>
            <w:tcW w:w="14281" w:type="dxa"/>
          </w:tcPr>
          <w:p w:rsidR="00654D62" w:rsidRPr="00C84A9D" w:rsidRDefault="00654D62" w:rsidP="00DD58D0">
            <w:pPr>
              <w:pStyle w:val="TAL"/>
              <w:rPr>
                <w:ins w:id="6309" w:author="SA R2-1809108" w:date="2018-05-30T17:59:00Z"/>
                <w:b/>
                <w:i/>
                <w:noProof/>
                <w:lang w:val="en-GB" w:eastAsia="en-GB"/>
              </w:rPr>
            </w:pPr>
            <w:ins w:id="6310" w:author="SA R2-1809108" w:date="2018-05-30T17:59:00Z">
              <w:r w:rsidRPr="00C84A9D">
                <w:rPr>
                  <w:b/>
                  <w:i/>
                  <w:noProof/>
                  <w:lang w:val="en-GB" w:eastAsia="en-GB"/>
                </w:rPr>
                <w:t>connEstFailOffsetValidity</w:t>
              </w:r>
            </w:ins>
          </w:p>
          <w:p w:rsidR="00654D62" w:rsidRPr="0040018C" w:rsidRDefault="00654D62" w:rsidP="00DD58D0">
            <w:pPr>
              <w:pStyle w:val="TAL"/>
              <w:rPr>
                <w:ins w:id="6311" w:author="SA R2-1809108" w:date="2018-05-30T17:59:00Z"/>
                <w:b/>
                <w:i/>
              </w:rPr>
            </w:pPr>
            <w:ins w:id="6312"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rsidR="00B35466" w:rsidRDefault="00B35466" w:rsidP="00B35466">
      <w:pPr>
        <w:rPr>
          <w:ins w:id="6313" w:author="SA R2-1809108" w:date="2018-05-30T17:59:00Z"/>
        </w:rPr>
        <w:pPrChange w:id="6314" w:author="SA R2-1809108" w:date="2018-05-30T17:59:00Z">
          <w:pPr>
            <w:pStyle w:val="4"/>
          </w:pPr>
        </w:pPrChange>
      </w:pPr>
    </w:p>
    <w:p w:rsidR="00457BE4" w:rsidRPr="00F35584" w:rsidRDefault="00457BE4" w:rsidP="00457BE4">
      <w:pPr>
        <w:pStyle w:val="4"/>
      </w:pPr>
      <w:r w:rsidRPr="00F35584">
        <w:t>–</w:t>
      </w:r>
      <w:r w:rsidRPr="00F35584">
        <w:tab/>
      </w:r>
      <w:r w:rsidRPr="00F35584">
        <w:rPr>
          <w:i/>
        </w:rPr>
        <w:t>ControlResourceSet</w:t>
      </w:r>
      <w:bookmarkEnd w:id="6294"/>
    </w:p>
    <w:p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rsidR="00457BE4" w:rsidRPr="00F35584" w:rsidRDefault="00457BE4" w:rsidP="00457BE4">
      <w:pPr>
        <w:pStyle w:val="TH"/>
      </w:pPr>
      <w:r w:rsidRPr="00F35584">
        <w:rPr>
          <w:i/>
        </w:rPr>
        <w:t>ControlResourceSet</w:t>
      </w:r>
      <w:r w:rsidRPr="00F35584">
        <w:t xml:space="preserve"> information element</w:t>
      </w:r>
    </w:p>
    <w:p w:rsidR="00457BE4" w:rsidRPr="00F35584" w:rsidRDefault="00457BE4" w:rsidP="00457BE4">
      <w:pPr>
        <w:pStyle w:val="PL"/>
        <w:rPr>
          <w:color w:val="808080"/>
        </w:rPr>
      </w:pPr>
      <w:r w:rsidRPr="00F35584">
        <w:rPr>
          <w:color w:val="808080"/>
        </w:rPr>
        <w:t>-- ASN1START</w:t>
      </w:r>
    </w:p>
    <w:p w:rsidR="00457BE4" w:rsidRPr="00F35584" w:rsidRDefault="00457BE4" w:rsidP="00457BE4">
      <w:pPr>
        <w:pStyle w:val="PL"/>
        <w:rPr>
          <w:color w:val="808080"/>
        </w:rPr>
      </w:pPr>
      <w:r w:rsidRPr="00F35584">
        <w:rPr>
          <w:color w:val="808080"/>
        </w:rPr>
        <w:t>-- TAG-CONTROLRESOURCESET-START</w:t>
      </w:r>
    </w:p>
    <w:p w:rsidR="00457BE4" w:rsidRPr="00F35584" w:rsidRDefault="00457BE4" w:rsidP="00457BE4">
      <w:pPr>
        <w:pStyle w:val="PL"/>
      </w:pPr>
    </w:p>
    <w:p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rsidR="00457BE4" w:rsidRPr="00F35584" w:rsidRDefault="00457BE4" w:rsidP="00457BE4">
      <w:pPr>
        <w:pStyle w:val="PL"/>
      </w:pPr>
    </w:p>
    <w:p w:rsidR="00457BE4" w:rsidRPr="00F35584" w:rsidRDefault="00457BE4" w:rsidP="00457BE4">
      <w:pPr>
        <w:pStyle w:val="PL"/>
      </w:pPr>
      <w:r w:rsidRPr="00F35584">
        <w:tab/>
      </w:r>
      <w:bookmarkStart w:id="6315" w:name="_Hlk504372411"/>
      <w:r w:rsidRPr="00F35584">
        <w:t>frequencyDomainResources</w:t>
      </w:r>
      <w:bookmarkEnd w:id="6315"/>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rsidR="00457BE4" w:rsidRPr="00F35584" w:rsidRDefault="00457BE4" w:rsidP="00457BE4">
      <w:pPr>
        <w:pStyle w:val="PL"/>
      </w:pPr>
      <w:bookmarkStart w:id="6316"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16"/>
    <w:p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rsidR="00457BE4" w:rsidRPr="00F35584" w:rsidRDefault="00457BE4" w:rsidP="00457BE4">
      <w:pPr>
        <w:pStyle w:val="PL"/>
      </w:pPr>
      <w:bookmarkStart w:id="6317"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17"/>
    <w:p w:rsidR="00457BE4" w:rsidRPr="00F35584" w:rsidRDefault="00457BE4" w:rsidP="00457BE4">
      <w:pPr>
        <w:pStyle w:val="PL"/>
      </w:pPr>
      <w:r w:rsidRPr="00F35584">
        <w:tab/>
      </w:r>
      <w:r w:rsidRPr="00F35584">
        <w:tab/>
        <w:t xml:space="preserve">}, </w:t>
      </w:r>
    </w:p>
    <w:p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rsidR="00457BE4" w:rsidRPr="00F35584" w:rsidRDefault="00457BE4" w:rsidP="00457BE4">
      <w:pPr>
        <w:pStyle w:val="PL"/>
      </w:pPr>
      <w:r w:rsidRPr="00F35584">
        <w:tab/>
        <w:t>},</w:t>
      </w:r>
    </w:p>
    <w:p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rsidR="0015047D" w:rsidRPr="00F35584" w:rsidRDefault="00457BE4" w:rsidP="00457BE4">
      <w:pPr>
        <w:pStyle w:val="PL"/>
        <w:rPr>
          <w:color w:val="808080"/>
        </w:rPr>
      </w:pPr>
      <w:r w:rsidRPr="00F35584">
        <w:tab/>
      </w:r>
      <w:commentRangeStart w:id="6318"/>
      <w:r w:rsidRPr="00F35584">
        <w:t>tci-StatesPDCCH</w:t>
      </w:r>
      <w:r w:rsidR="004B1D0E" w:rsidRPr="0015047D">
        <w:t>-ToAddList</w:t>
      </w:r>
      <w:r w:rsidR="004B1D0E">
        <w:tab/>
      </w:r>
      <w:commentRangeEnd w:id="6318"/>
      <w:r w:rsidR="00A41A3C">
        <w:rPr>
          <w:rStyle w:val="a7"/>
          <w:rFonts w:ascii="Arial" w:eastAsia="Times New Roman" w:hAnsi="Arial"/>
          <w:noProof w:val="0"/>
          <w:lang w:eastAsia="ja-JP"/>
        </w:rPr>
        <w:commentReference w:id="6318"/>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rsidR="004B1D0E" w:rsidRDefault="004B1D0E" w:rsidP="00457BE4">
      <w:pPr>
        <w:pStyle w:val="PL"/>
      </w:pPr>
      <w:r>
        <w:tab/>
        <w:t>...</w:t>
      </w:r>
    </w:p>
    <w:p w:rsidR="00457BE4" w:rsidRPr="00F35584" w:rsidRDefault="00457BE4" w:rsidP="00457BE4">
      <w:pPr>
        <w:pStyle w:val="PL"/>
      </w:pPr>
      <w:r w:rsidRPr="00F35584">
        <w:t>}</w:t>
      </w:r>
    </w:p>
    <w:p w:rsidR="00457BE4" w:rsidRPr="00F35584" w:rsidRDefault="00457BE4" w:rsidP="00457BE4">
      <w:pPr>
        <w:pStyle w:val="PL"/>
      </w:pPr>
    </w:p>
    <w:p w:rsidR="00457BE4" w:rsidRPr="00F35584" w:rsidRDefault="00457BE4" w:rsidP="00457BE4">
      <w:pPr>
        <w:pStyle w:val="PL"/>
        <w:rPr>
          <w:color w:val="808080"/>
        </w:rPr>
      </w:pPr>
      <w:r w:rsidRPr="00F35584">
        <w:rPr>
          <w:color w:val="808080"/>
        </w:rPr>
        <w:t>-- TAG-CONTROLRESOURCESET-STOP</w:t>
      </w:r>
    </w:p>
    <w:p w:rsidR="00457BE4" w:rsidRPr="00F35584" w:rsidRDefault="00457BE4" w:rsidP="00457BE4">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C57DB">
        <w:tc>
          <w:tcPr>
            <w:tcW w:w="14507" w:type="dxa"/>
            <w:shd w:val="clear" w:color="auto" w:fill="auto"/>
          </w:tcPr>
          <w:p w:rsidR="00413DF9" w:rsidRPr="0040018C" w:rsidRDefault="00413DF9" w:rsidP="00413DF9">
            <w:pPr>
              <w:pStyle w:val="TAH"/>
              <w:rPr>
                <w:szCs w:val="22"/>
              </w:rPr>
            </w:pPr>
            <w:r w:rsidRPr="0040018C">
              <w:rPr>
                <w:i/>
                <w:szCs w:val="22"/>
              </w:rPr>
              <w:lastRenderedPageBreak/>
              <w:t>ControlResourceSet field descriptions</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cce-REG-MappingType</w:t>
            </w:r>
          </w:p>
          <w:p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controlResourceSetId</w:t>
            </w:r>
          </w:p>
          <w:p w:rsidR="00413DF9" w:rsidRPr="0040018C" w:rsidRDefault="00413DF9" w:rsidP="00413DF9">
            <w:pPr>
              <w:pStyle w:val="TAL"/>
              <w:rPr>
                <w:szCs w:val="22"/>
              </w:rPr>
            </w:pPr>
            <w:r w:rsidRPr="0040018C">
              <w:rPr>
                <w:szCs w:val="22"/>
              </w:rPr>
              <w:t>Corresponds to L1 parameter 'CORESET-ID'</w:t>
            </w:r>
            <w:r w:rsidR="005375C1" w:rsidRPr="0040018C">
              <w:rPr>
                <w:szCs w:val="22"/>
              </w:rPr>
              <w:t>.</w:t>
            </w:r>
            <w:r w:rsidRPr="0040018C">
              <w:rPr>
                <w:szCs w:val="22"/>
              </w:rPr>
              <w:t xml:space="preserve"> </w:t>
            </w:r>
            <w:commentRangeStart w:id="6319"/>
            <w:r w:rsidR="00A22875" w:rsidRPr="0040018C">
              <w:rPr>
                <w:szCs w:val="22"/>
              </w:rPr>
              <w:t xml:space="preserve">Value 0 </w:t>
            </w:r>
            <w:commentRangeEnd w:id="6319"/>
            <w:r w:rsidR="00A22875">
              <w:rPr>
                <w:rStyle w:val="a7"/>
              </w:rPr>
              <w:commentReference w:id="6319"/>
            </w:r>
            <w:r w:rsidRPr="0040018C">
              <w:rPr>
                <w:szCs w:val="22"/>
              </w:rPr>
              <w:t xml:space="preserve"> identifies the common CORESET configured in MIB and in ServingCellConfigCommon</w:t>
            </w:r>
            <w:r w:rsidR="005375C1" w:rsidRPr="0040018C">
              <w:rPr>
                <w:szCs w:val="22"/>
              </w:rPr>
              <w:t>.</w:t>
            </w:r>
            <w:r w:rsidRPr="0040018C">
              <w:rPr>
                <w:szCs w:val="22"/>
              </w:rPr>
              <w:t xml:space="preserve"> Values 1..maxNrofControlResourceSets-1 identify CORESETs configured by dedicated signalling</w:t>
            </w:r>
            <w:r w:rsidR="005375C1" w:rsidRPr="0040018C">
              <w:rPr>
                <w:szCs w:val="22"/>
              </w:rPr>
              <w:t>.</w:t>
            </w:r>
            <w:r w:rsidRPr="0040018C">
              <w:rPr>
                <w:szCs w:val="22"/>
              </w:rPr>
              <w:t xml:space="preserve"> The controlResourceSetId is unique among the BWPs of a ServingCell.</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duration</w:t>
            </w:r>
          </w:p>
          <w:p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rPr>
              <w:t>.</w:t>
            </w:r>
            <w:r w:rsidRPr="0040018C">
              <w:rPr>
                <w:szCs w:val="22"/>
              </w:rPr>
              <w:t xml:space="preserve"> Corresponds to L1 parameter 'CORESET-time-duration' (see 38.211, section 7.3.2.2FFS_Section)</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frequencyDomainResources</w:t>
            </w:r>
          </w:p>
          <w:p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interleaverSize</w:t>
            </w:r>
          </w:p>
          <w:p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pdcch-DMRS-ScramblingID</w:t>
            </w:r>
          </w:p>
          <w:p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precoderGranularity</w:t>
            </w:r>
          </w:p>
          <w:p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reg-BundleSize</w:t>
            </w:r>
          </w:p>
          <w:p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shiftIndex</w:t>
            </w:r>
          </w:p>
          <w:p w:rsidR="00413DF9" w:rsidRPr="00866AE1" w:rsidRDefault="00413DF9" w:rsidP="00413DF9">
            <w:pPr>
              <w:pStyle w:val="TAL"/>
              <w:rPr>
                <w:szCs w:val="22"/>
                <w:lang w:val="sv-SE"/>
              </w:rPr>
            </w:pPr>
            <w:r w:rsidRPr="0040018C">
              <w:rPr>
                <w:szCs w:val="22"/>
              </w:rPr>
              <w:t>Corresponds to L1 parameter 'CORESET-shift-index'</w:t>
            </w:r>
            <w:r w:rsidR="002C6B5A">
              <w:rPr>
                <w:szCs w:val="22"/>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rsidTr="004C57DB">
        <w:tc>
          <w:tcPr>
            <w:tcW w:w="14507" w:type="dxa"/>
            <w:shd w:val="clear" w:color="auto" w:fill="auto"/>
          </w:tcPr>
          <w:p w:rsidR="00413DF9" w:rsidRPr="0040018C" w:rsidRDefault="00413DF9" w:rsidP="00413DF9">
            <w:pPr>
              <w:pStyle w:val="TAL"/>
              <w:rPr>
                <w:szCs w:val="22"/>
              </w:rPr>
            </w:pPr>
            <w:r w:rsidRPr="0040018C">
              <w:rPr>
                <w:b/>
                <w:i/>
                <w:szCs w:val="22"/>
              </w:rPr>
              <w:t>tci-PresentInDCI</w:t>
            </w:r>
          </w:p>
          <w:p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rsidTr="004C57DB">
        <w:tc>
          <w:tcPr>
            <w:tcW w:w="14507" w:type="dxa"/>
            <w:shd w:val="clear" w:color="auto" w:fill="auto"/>
          </w:tcPr>
          <w:p w:rsidR="00413DF9" w:rsidRPr="0040018C" w:rsidRDefault="00413DF9" w:rsidP="00413DF9">
            <w:pPr>
              <w:pStyle w:val="TAL"/>
              <w:rPr>
                <w:szCs w:val="22"/>
              </w:rPr>
            </w:pPr>
            <w:commentRangeStart w:id="6320"/>
            <w:r w:rsidRPr="0040018C">
              <w:rPr>
                <w:b/>
                <w:i/>
                <w:szCs w:val="22"/>
              </w:rPr>
              <w:t>tci-StatesPDCCH</w:t>
            </w:r>
            <w:r w:rsidR="004B1D0E" w:rsidRPr="0040018C">
              <w:rPr>
                <w:b/>
                <w:i/>
                <w:szCs w:val="22"/>
              </w:rPr>
              <w:t>-ToAddList</w:t>
            </w:r>
            <w:commentRangeEnd w:id="6320"/>
            <w:r w:rsidR="00A10E02">
              <w:rPr>
                <w:rStyle w:val="a7"/>
              </w:rPr>
              <w:commentReference w:id="6320"/>
            </w:r>
            <w:r w:rsidR="004B1D0E" w:rsidRPr="0040018C">
              <w:rPr>
                <w:b/>
                <w:i/>
                <w:szCs w:val="22"/>
                <w:lang w:val="en-US"/>
              </w:rPr>
              <w:t>, tci-StatesPDCCH-ToReleaseList</w:t>
            </w:r>
          </w:p>
          <w:p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rsidR="00413DF9" w:rsidRPr="00F35584" w:rsidRDefault="00413DF9" w:rsidP="00413DF9"/>
    <w:p w:rsidR="00B97986" w:rsidRPr="00F35584" w:rsidRDefault="00B97986" w:rsidP="00B97986">
      <w:pPr>
        <w:pStyle w:val="4"/>
        <w:rPr>
          <w:i/>
          <w:noProof/>
        </w:rPr>
      </w:pPr>
      <w:bookmarkStart w:id="6321" w:name="_Toc510018588"/>
      <w:r w:rsidRPr="00F35584">
        <w:t>–</w:t>
      </w:r>
      <w:r w:rsidRPr="00F35584">
        <w:tab/>
      </w:r>
      <w:r w:rsidRPr="00F35584">
        <w:rPr>
          <w:i/>
        </w:rPr>
        <w:t>ControlResourceSetId</w:t>
      </w:r>
      <w:bookmarkEnd w:id="6321"/>
    </w:p>
    <w:p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w:t>
      </w:r>
      <w:r w:rsidR="00A22875">
        <w:t>H (MIB)</w:t>
      </w:r>
      <w:commentRangeStart w:id="6322"/>
      <w:r w:rsidR="00A22875" w:rsidRPr="00F35584">
        <w:t xml:space="preserve"> and in ServingCellConfigCommon</w:t>
      </w:r>
      <w:commentRangeEnd w:id="6322"/>
      <w:r w:rsidR="00A22875">
        <w:rPr>
          <w:rStyle w:val="a7"/>
          <w:rFonts w:ascii="Arial" w:hAnsi="Arial"/>
        </w:rPr>
        <w:commentReference w:id="6322"/>
      </w:r>
      <w:r w:rsidR="00A22875" w:rsidRPr="00F35584">
        <w:t>.</w:t>
      </w:r>
      <w:r w:rsidRPr="00F35584">
        <w:t xml:space="preserve"> The ID space is used across the BWPs of a Serving Cell. The number of CORESETs per BWP is limited to 3 (including the initial CORESET).</w:t>
      </w:r>
    </w:p>
    <w:p w:rsidR="00B97986" w:rsidRPr="00F35584" w:rsidRDefault="00B97986" w:rsidP="00B97986">
      <w:pPr>
        <w:pStyle w:val="TH"/>
      </w:pPr>
      <w:r w:rsidRPr="00F35584">
        <w:rPr>
          <w:i/>
        </w:rPr>
        <w:lastRenderedPageBreak/>
        <w:t>ControlResourceSetId</w:t>
      </w:r>
      <w:r w:rsidRPr="00F35584">
        <w:t xml:space="preserve"> information element</w:t>
      </w:r>
    </w:p>
    <w:p w:rsidR="00B97986" w:rsidRPr="00F35584" w:rsidRDefault="00B97986" w:rsidP="00C06796">
      <w:pPr>
        <w:pStyle w:val="PL"/>
        <w:rPr>
          <w:color w:val="808080"/>
        </w:rPr>
      </w:pPr>
      <w:r w:rsidRPr="00F35584">
        <w:rPr>
          <w:color w:val="808080"/>
        </w:rPr>
        <w:t>-- ASN1START</w:t>
      </w:r>
    </w:p>
    <w:p w:rsidR="00B97986" w:rsidRPr="00F35584" w:rsidRDefault="00B97986" w:rsidP="00C06796">
      <w:pPr>
        <w:pStyle w:val="PL"/>
        <w:rPr>
          <w:color w:val="808080"/>
        </w:rPr>
      </w:pPr>
      <w:r w:rsidRPr="00F35584">
        <w:rPr>
          <w:color w:val="808080"/>
        </w:rPr>
        <w:t>-- TAG-CONTROL-RESOURCE-SET-ID-START</w:t>
      </w:r>
    </w:p>
    <w:p w:rsidR="00B97986" w:rsidRPr="00F35584" w:rsidRDefault="00B97986" w:rsidP="00B97986">
      <w:pPr>
        <w:pStyle w:val="PL"/>
      </w:pPr>
    </w:p>
    <w:p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rsidR="00B97986" w:rsidRPr="00F35584" w:rsidRDefault="00B97986" w:rsidP="00B97986">
      <w:pPr>
        <w:pStyle w:val="PL"/>
      </w:pPr>
    </w:p>
    <w:p w:rsidR="00B97986" w:rsidRPr="00F35584" w:rsidRDefault="00B97986" w:rsidP="00C06796">
      <w:pPr>
        <w:pStyle w:val="PL"/>
        <w:rPr>
          <w:color w:val="808080"/>
        </w:rPr>
      </w:pPr>
      <w:r w:rsidRPr="00F35584">
        <w:rPr>
          <w:color w:val="808080"/>
        </w:rPr>
        <w:t>-- TAG-CONTROL-RESOURCE-SET-ID-STOP</w:t>
      </w:r>
    </w:p>
    <w:p w:rsidR="00B97986" w:rsidRPr="00F35584" w:rsidRDefault="00B97986" w:rsidP="00C06796">
      <w:pPr>
        <w:pStyle w:val="PL"/>
        <w:rPr>
          <w:color w:val="808080"/>
        </w:rPr>
      </w:pPr>
      <w:r w:rsidRPr="00F35584">
        <w:rPr>
          <w:color w:val="808080"/>
        </w:rPr>
        <w:t>-- ASN1STOP</w:t>
      </w:r>
    </w:p>
    <w:p w:rsidR="001933DA" w:rsidRPr="00F35584" w:rsidRDefault="001933DA" w:rsidP="001933DA"/>
    <w:p w:rsidR="00B97986" w:rsidRPr="00F35584" w:rsidRDefault="00B97986" w:rsidP="00B97986">
      <w:pPr>
        <w:pStyle w:val="4"/>
      </w:pPr>
      <w:bookmarkStart w:id="6323" w:name="_Toc510018589"/>
      <w:r w:rsidRPr="00F35584">
        <w:t>–</w:t>
      </w:r>
      <w:r w:rsidRPr="00F35584">
        <w:tab/>
      </w:r>
      <w:r w:rsidRPr="00F35584">
        <w:rPr>
          <w:i/>
          <w:noProof/>
        </w:rPr>
        <w:t>CrossCarrierSchedulingConfig</w:t>
      </w:r>
      <w:bookmarkEnd w:id="6323"/>
    </w:p>
    <w:p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rsidR="00B97986" w:rsidRPr="00F35584" w:rsidRDefault="00B97986" w:rsidP="00B97986">
      <w:pPr>
        <w:pStyle w:val="TH"/>
        <w:rPr>
          <w:bCs/>
          <w:i/>
          <w:iCs/>
        </w:rPr>
      </w:pPr>
      <w:r w:rsidRPr="00F35584">
        <w:rPr>
          <w:bCs/>
          <w:i/>
          <w:iCs/>
        </w:rPr>
        <w:t xml:space="preserve">CrossCarrierSchedulingConfig </w:t>
      </w:r>
      <w:r w:rsidRPr="00F35584">
        <w:rPr>
          <w:bCs/>
          <w:iCs/>
        </w:rPr>
        <w:t>information elements</w:t>
      </w:r>
    </w:p>
    <w:p w:rsidR="00B97986" w:rsidRPr="00F35584" w:rsidRDefault="00B97986" w:rsidP="00C06796">
      <w:pPr>
        <w:pStyle w:val="PL"/>
        <w:rPr>
          <w:color w:val="808080"/>
        </w:rPr>
      </w:pPr>
      <w:r w:rsidRPr="00F35584">
        <w:rPr>
          <w:color w:val="808080"/>
        </w:rPr>
        <w:t>-- ASN1START</w:t>
      </w:r>
    </w:p>
    <w:p w:rsidR="00B97986" w:rsidRPr="00F35584" w:rsidRDefault="00B97986" w:rsidP="00B97986">
      <w:pPr>
        <w:pStyle w:val="PL"/>
      </w:pPr>
    </w:p>
    <w:p w:rsidR="00B97986" w:rsidRPr="00F35584" w:rsidRDefault="00B97986" w:rsidP="00B97986">
      <w:pPr>
        <w:pStyle w:val="PL"/>
      </w:pPr>
      <w:bookmarkStart w:id="6324" w:name="TCrossCarrierSchedulingConfigr10"/>
      <w:bookmarkStart w:id="6325" w:name="_Hlk508822961"/>
      <w:r w:rsidRPr="00F35584">
        <w:t>CrossCarrierSchedulingConfig</w:t>
      </w:r>
      <w:bookmarkEnd w:id="6324"/>
      <w:r w:rsidRPr="00F35584">
        <w:t xml:space="preserve"> ::=</w:t>
      </w:r>
      <w:r w:rsidRPr="00F35584">
        <w:tab/>
      </w:r>
      <w:r w:rsidRPr="00F35584">
        <w:tab/>
      </w:r>
      <w:r w:rsidRPr="00F35584">
        <w:rPr>
          <w:color w:val="993366"/>
        </w:rPr>
        <w:t>SEQUENCE</w:t>
      </w:r>
      <w:r w:rsidRPr="00F35584">
        <w:t xml:space="preserve"> {</w:t>
      </w:r>
    </w:p>
    <w:p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rsidR="00B97986" w:rsidRPr="00F35584" w:rsidRDefault="00B97986" w:rsidP="00B97986">
      <w:pPr>
        <w:pStyle w:val="PL"/>
      </w:pPr>
      <w:r w:rsidRPr="00F35584">
        <w:tab/>
      </w:r>
      <w:r w:rsidRPr="00F35584">
        <w:tab/>
        <w:t>},</w:t>
      </w:r>
    </w:p>
    <w:p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rsidR="00B97986" w:rsidRPr="00F35584" w:rsidRDefault="00B97986" w:rsidP="00B97986">
      <w:pPr>
        <w:pStyle w:val="PL"/>
      </w:pPr>
      <w:r w:rsidRPr="00F35584">
        <w:tab/>
        <w:t>}</w:t>
      </w:r>
      <w:r w:rsidR="00B0638A" w:rsidRPr="00F35584">
        <w:t>,</w:t>
      </w:r>
    </w:p>
    <w:p w:rsidR="00C049B6" w:rsidRPr="00F35584" w:rsidRDefault="00C049B6" w:rsidP="00B97986">
      <w:pPr>
        <w:pStyle w:val="PL"/>
      </w:pPr>
      <w:r w:rsidRPr="00F35584">
        <w:tab/>
        <w:t>...</w:t>
      </w:r>
    </w:p>
    <w:p w:rsidR="00B97986" w:rsidRPr="00F35584" w:rsidRDefault="00B97986" w:rsidP="00B97986">
      <w:pPr>
        <w:pStyle w:val="PL"/>
      </w:pPr>
      <w:r w:rsidRPr="00F35584">
        <w:t>}</w:t>
      </w:r>
    </w:p>
    <w:bookmarkEnd w:id="6325"/>
    <w:p w:rsidR="00B97986" w:rsidRPr="00F35584" w:rsidRDefault="00B97986" w:rsidP="00B97986">
      <w:pPr>
        <w:pStyle w:val="PL"/>
      </w:pPr>
    </w:p>
    <w:p w:rsidR="00B97986" w:rsidRPr="00F35584" w:rsidRDefault="00B97986" w:rsidP="00C06796">
      <w:pPr>
        <w:pStyle w:val="PL"/>
        <w:rPr>
          <w:color w:val="808080"/>
        </w:rPr>
      </w:pPr>
      <w:r w:rsidRPr="00F35584">
        <w:rPr>
          <w:color w:val="808080"/>
        </w:rPr>
        <w:t>-- ASN1STOP</w:t>
      </w:r>
    </w:p>
    <w:p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F35584" w:rsidTr="006B78C9">
        <w:trPr>
          <w:cantSplit/>
          <w:tblHeader/>
        </w:trPr>
        <w:tc>
          <w:tcPr>
            <w:tcW w:w="14204" w:type="dxa"/>
          </w:tcPr>
          <w:p w:rsidR="00B97986" w:rsidRPr="00F35584" w:rsidRDefault="00B97986" w:rsidP="005F55C3">
            <w:pPr>
              <w:pStyle w:val="TAH"/>
              <w:rPr>
                <w:lang w:eastAsia="en-GB"/>
              </w:rPr>
            </w:pPr>
            <w:r w:rsidRPr="00F35584">
              <w:rPr>
                <w:i/>
                <w:lang w:eastAsia="en-GB"/>
              </w:rPr>
              <w:lastRenderedPageBreak/>
              <w:t>CrossCarrierSchedulingConfig</w:t>
            </w:r>
            <w:r w:rsidRPr="00F35584">
              <w:rPr>
                <w:iCs/>
                <w:lang w:eastAsia="en-GB"/>
              </w:rPr>
              <w:t xml:space="preserve"> field descriptions</w:t>
            </w:r>
          </w:p>
        </w:tc>
      </w:tr>
      <w:tr w:rsidR="00B97986" w:rsidRPr="00F35584" w:rsidTr="006B78C9">
        <w:trPr>
          <w:cantSplit/>
        </w:trPr>
        <w:tc>
          <w:tcPr>
            <w:tcW w:w="14204" w:type="dxa"/>
          </w:tcPr>
          <w:p w:rsidR="00B97986" w:rsidRPr="00F35584" w:rsidRDefault="00B97986" w:rsidP="005F55C3">
            <w:pPr>
              <w:pStyle w:val="TAL"/>
              <w:rPr>
                <w:b/>
                <w:i/>
                <w:lang w:eastAsia="zh-CN"/>
              </w:rPr>
            </w:pPr>
            <w:r w:rsidRPr="00F35584">
              <w:rPr>
                <w:b/>
                <w:i/>
                <w:lang w:eastAsia="en-GB"/>
              </w:rPr>
              <w:t>cif-Presence</w:t>
            </w:r>
          </w:p>
          <w:p w:rsidR="00B97986" w:rsidRPr="00F35584" w:rsidRDefault="00B97986" w:rsidP="005F55C3">
            <w:pPr>
              <w:pStyle w:val="TAL"/>
              <w:rPr>
                <w:b/>
                <w:lang w:eastAsia="zh-CN"/>
              </w:rPr>
            </w:pPr>
            <w:r w:rsidRPr="00F35584">
              <w:rPr>
                <w:lang w:eastAsia="zh-CN"/>
              </w:rPr>
              <w:t>The field is used to i</w:t>
            </w:r>
            <w:r w:rsidRPr="00F35584">
              <w:rPr>
                <w:lang w:eastAsia="en-GB"/>
              </w:rPr>
              <w:t>ndicate whether</w:t>
            </w:r>
            <w:r w:rsidRPr="00F35584">
              <w:rPr>
                <w:lang w:eastAsia="zh-CN"/>
              </w:rPr>
              <w:t xml:space="preserve"> </w:t>
            </w:r>
            <w:r w:rsidRPr="00F35584">
              <w:rPr>
                <w:lang w:eastAsia="en-GB"/>
              </w:rPr>
              <w:t xml:space="preserve">carrier indicator </w:t>
            </w:r>
            <w:r w:rsidRPr="00F35584">
              <w:rPr>
                <w:lang w:eastAsia="zh-CN"/>
              </w:rPr>
              <w:t xml:space="preserve">field </w:t>
            </w:r>
            <w:r w:rsidRPr="00F35584">
              <w:rPr>
                <w:lang w:eastAsia="en-GB"/>
              </w:rPr>
              <w:t xml:space="preserve">is </w:t>
            </w:r>
            <w:r w:rsidRPr="00F35584">
              <w:rPr>
                <w:lang w:eastAsia="zh-CN"/>
              </w:rPr>
              <w:t>present (value TRUE)</w:t>
            </w:r>
            <w:r w:rsidRPr="00F35584">
              <w:rPr>
                <w:lang w:eastAsia="en-GB"/>
              </w:rPr>
              <w:t xml:space="preserve"> or not</w:t>
            </w:r>
            <w:r w:rsidRPr="00F35584">
              <w:rPr>
                <w:lang w:eastAsia="zh-CN"/>
              </w:rPr>
              <w:t xml:space="preserve"> (value FALSE)</w:t>
            </w:r>
            <w:r w:rsidRPr="00F35584">
              <w:rPr>
                <w:lang w:eastAsia="en-GB"/>
              </w:rPr>
              <w:t xml:space="preserve"> in PDCCH/EPDCCH</w:t>
            </w:r>
            <w:r w:rsidRPr="00F35584">
              <w:rPr>
                <w:lang w:eastAsia="zh-CN"/>
              </w:rPr>
              <w:t xml:space="preserve"> DCI</w:t>
            </w:r>
            <w:r w:rsidRPr="00F35584">
              <w:rPr>
                <w:lang w:eastAsia="en-GB"/>
              </w:rPr>
              <w:t xml:space="preserve"> formats</w:t>
            </w:r>
            <w:r w:rsidRPr="00F35584">
              <w:rPr>
                <w:lang w:eastAsia="zh-CN"/>
              </w:rPr>
              <w:t xml:space="preserve">, see TS 38.213 [REF, SECTION]. </w:t>
            </w:r>
          </w:p>
        </w:tc>
      </w:tr>
      <w:tr w:rsidR="00B97986" w:rsidRPr="00F35584" w:rsidTr="006B78C9">
        <w:trPr>
          <w:cantSplit/>
        </w:trPr>
        <w:tc>
          <w:tcPr>
            <w:tcW w:w="14204" w:type="dxa"/>
          </w:tcPr>
          <w:p w:rsidR="00B97986" w:rsidRPr="00F35584" w:rsidRDefault="00B97986" w:rsidP="005F55C3">
            <w:pPr>
              <w:pStyle w:val="TAL"/>
              <w:rPr>
                <w:b/>
                <w:i/>
                <w:lang w:eastAsia="en-GB"/>
              </w:rPr>
            </w:pPr>
            <w:r w:rsidRPr="00F35584">
              <w:rPr>
                <w:b/>
                <w:i/>
                <w:lang w:eastAsia="en-GB"/>
              </w:rPr>
              <w:t>cif-InSchedulingCell</w:t>
            </w:r>
          </w:p>
          <w:p w:rsidR="00B97986" w:rsidRPr="00F35584" w:rsidRDefault="00B97986" w:rsidP="005F55C3">
            <w:pPr>
              <w:pStyle w:val="TAL"/>
              <w:rPr>
                <w:b/>
                <w:lang w:eastAsia="en-GB"/>
              </w:rPr>
            </w:pPr>
            <w:r w:rsidRPr="00F35584">
              <w:rPr>
                <w:lang w:eastAsia="en-GB"/>
              </w:rPr>
              <w:t xml:space="preserve">The field indicates the CIF value used in the scheduling cell to indicate a grant or assignment applicable for this cell, see TS 38.213 </w:t>
            </w:r>
            <w:r w:rsidRPr="00F35584">
              <w:rPr>
                <w:lang w:eastAsia="zh-CN"/>
              </w:rPr>
              <w:t>[REF, SECTION]</w:t>
            </w:r>
            <w:r w:rsidRPr="00F35584">
              <w:rPr>
                <w:lang w:eastAsia="en-GB"/>
              </w:rPr>
              <w:t xml:space="preserve">. If </w:t>
            </w:r>
            <w:r w:rsidRPr="00F35584">
              <w:rPr>
                <w:i/>
                <w:lang w:eastAsia="en-GB"/>
              </w:rPr>
              <w:t>cif-Presence</w:t>
            </w:r>
            <w:r w:rsidRPr="00F35584">
              <w:rPr>
                <w:lang w:eastAsia="en-GB"/>
              </w:rPr>
              <w:t xml:space="preserve"> is set to true, the CIF value indicating a grant or assignment for this cell is 0.</w:t>
            </w:r>
          </w:p>
        </w:tc>
      </w:tr>
      <w:tr w:rsidR="00B97986" w:rsidRPr="00F35584" w:rsidTr="006B78C9">
        <w:trPr>
          <w:cantSplit/>
        </w:trPr>
        <w:tc>
          <w:tcPr>
            <w:tcW w:w="14204" w:type="dxa"/>
          </w:tcPr>
          <w:p w:rsidR="00B97986" w:rsidRPr="00F35584" w:rsidRDefault="00B97986" w:rsidP="005F55C3">
            <w:pPr>
              <w:pStyle w:val="TAL"/>
              <w:rPr>
                <w:b/>
                <w:i/>
                <w:lang w:eastAsia="en-GB"/>
              </w:rPr>
            </w:pPr>
            <w:r w:rsidRPr="00F35584">
              <w:rPr>
                <w:b/>
                <w:i/>
                <w:lang w:eastAsia="en-GB"/>
              </w:rPr>
              <w:t>pdsch-Start</w:t>
            </w:r>
          </w:p>
          <w:p w:rsidR="00B97986" w:rsidRPr="00F35584" w:rsidRDefault="00B97986" w:rsidP="005F55C3">
            <w:pPr>
              <w:pStyle w:val="TAL"/>
              <w:rPr>
                <w:lang w:eastAsia="en-GB"/>
              </w:rPr>
            </w:pPr>
            <w:r w:rsidRPr="00F35584">
              <w:rPr>
                <w:lang w:eastAsia="en-GB"/>
              </w:rPr>
              <w:t xml:space="preserve">The </w:t>
            </w:r>
            <w:r w:rsidRPr="00F35584">
              <w:t>starting OFDM</w:t>
            </w:r>
            <w:r w:rsidRPr="00F35584">
              <w:rPr>
                <w:lang w:eastAsia="en-GB"/>
              </w:rPr>
              <w:t xml:space="preserve"> symbol of PDSCH for the concerned SCell, see TS [REF]. Values 1, 2, 3 are applicable when </w:t>
            </w:r>
            <w:r w:rsidRPr="00F35584">
              <w:rPr>
                <w:i/>
                <w:lang w:eastAsia="en-GB"/>
              </w:rPr>
              <w:t>dl-Bandwidth</w:t>
            </w:r>
            <w:r w:rsidRPr="00F35584">
              <w:rPr>
                <w:lang w:eastAsia="en-GB"/>
              </w:rPr>
              <w:t xml:space="preserve"> for the concerned SCell is greater than 10 resource blocks, values 2, 3, 4 are applicable when </w:t>
            </w:r>
            <w:r w:rsidRPr="00F35584">
              <w:rPr>
                <w:i/>
                <w:lang w:eastAsia="en-GB"/>
              </w:rPr>
              <w:t>dl-Bandwidth</w:t>
            </w:r>
            <w:r w:rsidRPr="00F35584">
              <w:rPr>
                <w:lang w:eastAsia="en-GB"/>
              </w:rPr>
              <w:t xml:space="preserve"> for the concerned SCell is less than or equal to 10 resource blocks, see TS [REF].</w:t>
            </w:r>
          </w:p>
        </w:tc>
      </w:tr>
      <w:tr w:rsidR="00B97986" w:rsidRPr="00F35584" w:rsidTr="006B78C9">
        <w:trPr>
          <w:cantSplit/>
        </w:trPr>
        <w:tc>
          <w:tcPr>
            <w:tcW w:w="14204" w:type="dxa"/>
          </w:tcPr>
          <w:p w:rsidR="00B97986" w:rsidRPr="00F35584" w:rsidRDefault="00B97986" w:rsidP="005F55C3">
            <w:pPr>
              <w:pStyle w:val="TAL"/>
              <w:rPr>
                <w:b/>
                <w:i/>
                <w:lang w:eastAsia="en-GB"/>
              </w:rPr>
            </w:pPr>
            <w:r w:rsidRPr="00F35584">
              <w:rPr>
                <w:b/>
                <w:i/>
                <w:lang w:eastAsia="en-GB"/>
              </w:rPr>
              <w:t>schedulingCellId</w:t>
            </w:r>
          </w:p>
          <w:p w:rsidR="00B97986" w:rsidRPr="00F35584" w:rsidRDefault="00B97986" w:rsidP="005F55C3">
            <w:pPr>
              <w:pStyle w:val="TAL"/>
              <w:rPr>
                <w:b/>
                <w:i/>
                <w:lang w:eastAsia="en-GB"/>
              </w:rPr>
            </w:pPr>
            <w:r w:rsidRPr="00F35584">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eastAsia="zh-CN"/>
              </w:rPr>
              <w:t xml:space="preserve"> </w:t>
            </w:r>
          </w:p>
        </w:tc>
      </w:tr>
    </w:tbl>
    <w:p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F35584" w:rsidTr="00E01771">
        <w:tc>
          <w:tcPr>
            <w:tcW w:w="2834" w:type="dxa"/>
          </w:tcPr>
          <w:p w:rsidR="00CD54CD" w:rsidRPr="00F35584" w:rsidRDefault="00CD54CD" w:rsidP="00CD54CD">
            <w:pPr>
              <w:pStyle w:val="TAH"/>
            </w:pPr>
            <w:r w:rsidRPr="00F35584">
              <w:t>Conditional Presence</w:t>
            </w:r>
          </w:p>
        </w:tc>
        <w:tc>
          <w:tcPr>
            <w:tcW w:w="7141" w:type="dxa"/>
          </w:tcPr>
          <w:p w:rsidR="00CD54CD" w:rsidRPr="00F35584" w:rsidRDefault="00CD54CD" w:rsidP="00CD54CD">
            <w:pPr>
              <w:pStyle w:val="TAH"/>
            </w:pPr>
            <w:r w:rsidRPr="00F35584">
              <w:t>Explanation</w:t>
            </w:r>
          </w:p>
        </w:tc>
      </w:tr>
      <w:tr w:rsidR="00CD54CD" w:rsidRPr="00F35584" w:rsidTr="00E01771">
        <w:tc>
          <w:tcPr>
            <w:tcW w:w="2834" w:type="dxa"/>
          </w:tcPr>
          <w:p w:rsidR="00CD54CD" w:rsidRPr="00F35584" w:rsidRDefault="00CD54CD" w:rsidP="00CD54CD">
            <w:pPr>
              <w:pStyle w:val="TAL"/>
              <w:rPr>
                <w:i/>
              </w:rPr>
            </w:pPr>
            <w:r w:rsidRPr="00F35584">
              <w:rPr>
                <w:i/>
              </w:rPr>
              <w:t>SCellOnly</w:t>
            </w:r>
          </w:p>
        </w:tc>
        <w:tc>
          <w:tcPr>
            <w:tcW w:w="7141" w:type="dxa"/>
          </w:tcPr>
          <w:p w:rsidR="00CD54CD" w:rsidRPr="00F35584" w:rsidRDefault="00CD54CD" w:rsidP="00CD54CD">
            <w:pPr>
              <w:pStyle w:val="TAL"/>
            </w:pPr>
            <w:r w:rsidRPr="00F35584">
              <w:t>This field is optiona</w:t>
            </w:r>
            <w:r w:rsidR="008B6812" w:rsidRPr="00F35584">
              <w:t>lly present, Need M, for SCells. It is absent otherwise</w:t>
            </w:r>
          </w:p>
        </w:tc>
      </w:tr>
    </w:tbl>
    <w:p w:rsidR="00CD54CD" w:rsidRPr="00F35584" w:rsidRDefault="00CD54CD" w:rsidP="00CD54CD"/>
    <w:p w:rsidR="00D24024" w:rsidRPr="00F35584" w:rsidRDefault="00D24024" w:rsidP="00D24024">
      <w:pPr>
        <w:pStyle w:val="4"/>
      </w:pPr>
      <w:bookmarkStart w:id="6326" w:name="_Toc510018590"/>
      <w:r w:rsidRPr="00F35584">
        <w:t>–</w:t>
      </w:r>
      <w:r w:rsidRPr="00F35584">
        <w:tab/>
      </w:r>
      <w:r w:rsidRPr="00F35584">
        <w:rPr>
          <w:i/>
        </w:rPr>
        <w:t>CSI-AperiodicTriggerStateList</w:t>
      </w:r>
      <w:bookmarkEnd w:id="6326"/>
    </w:p>
    <w:p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rsidR="00D24024" w:rsidRPr="00F35584" w:rsidRDefault="00D24024" w:rsidP="00D24024">
      <w:pPr>
        <w:pStyle w:val="TH"/>
      </w:pPr>
      <w:r w:rsidRPr="00F35584">
        <w:rPr>
          <w:i/>
        </w:rPr>
        <w:t>CSI-AperiodicTriggerStateList</w:t>
      </w:r>
      <w:r w:rsidRPr="00F35584">
        <w:rPr>
          <w:bCs/>
          <w:i/>
          <w:iCs/>
        </w:rPr>
        <w:t xml:space="preserve"> </w:t>
      </w:r>
      <w:r w:rsidRPr="00F35584">
        <w:t>information element</w:t>
      </w:r>
    </w:p>
    <w:p w:rsidR="00D24024" w:rsidRPr="00F35584" w:rsidRDefault="00D24024" w:rsidP="00C06796">
      <w:pPr>
        <w:pStyle w:val="PL"/>
        <w:rPr>
          <w:color w:val="808080"/>
        </w:rPr>
      </w:pPr>
      <w:r w:rsidRPr="00F35584">
        <w:rPr>
          <w:color w:val="808080"/>
        </w:rPr>
        <w:t>-- ASN1START</w:t>
      </w:r>
    </w:p>
    <w:p w:rsidR="00D24024" w:rsidRPr="00F35584" w:rsidRDefault="00D24024" w:rsidP="00C06796">
      <w:pPr>
        <w:pStyle w:val="PL"/>
        <w:rPr>
          <w:color w:val="808080"/>
        </w:rPr>
      </w:pPr>
      <w:r w:rsidRPr="00F35584">
        <w:rPr>
          <w:color w:val="808080"/>
        </w:rPr>
        <w:t>-- TAG-CSI-APERIODICTRIGGERSTATELIST-START</w:t>
      </w:r>
    </w:p>
    <w:p w:rsidR="00D24024" w:rsidRPr="00F35584" w:rsidRDefault="00D24024" w:rsidP="00D24024">
      <w:pPr>
        <w:pStyle w:val="PL"/>
      </w:pPr>
    </w:p>
    <w:p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rsidR="00D24024" w:rsidRPr="00F35584" w:rsidRDefault="00D24024" w:rsidP="00C06796">
      <w:pPr>
        <w:pStyle w:val="PL"/>
      </w:pPr>
    </w:p>
    <w:p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rsidR="00D24024" w:rsidRPr="00F35584" w:rsidRDefault="00D24024" w:rsidP="006E184C">
      <w:pPr>
        <w:pStyle w:val="PL"/>
      </w:pPr>
      <w:r w:rsidRPr="00F35584">
        <w:tab/>
        <w:t>...</w:t>
      </w:r>
      <w:r w:rsidRPr="00F35584">
        <w:tab/>
      </w:r>
    </w:p>
    <w:p w:rsidR="00D24024" w:rsidRPr="00F35584" w:rsidRDefault="00D24024" w:rsidP="007C2563">
      <w:pPr>
        <w:pStyle w:val="PL"/>
      </w:pPr>
      <w:r w:rsidRPr="00F35584">
        <w:t>}</w:t>
      </w:r>
    </w:p>
    <w:p w:rsidR="00D24024" w:rsidRPr="00F35584" w:rsidRDefault="00D24024" w:rsidP="007C2563">
      <w:pPr>
        <w:pStyle w:val="PL"/>
      </w:pPr>
    </w:p>
    <w:p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rsidR="00D24024" w:rsidRPr="00F35584" w:rsidRDefault="007110DC" w:rsidP="007C2563">
      <w:pPr>
        <w:pStyle w:val="PL"/>
      </w:pPr>
      <w:r>
        <w:tab/>
      </w:r>
      <w:r w:rsidR="00CE28B8" w:rsidRPr="00F35584">
        <w:tab/>
        <w:t>}</w:t>
      </w:r>
      <w:r w:rsidR="00D24024" w:rsidRPr="00F35584">
        <w:t>,</w:t>
      </w:r>
    </w:p>
    <w:p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rsidR="00CE28B8" w:rsidRPr="00F35584" w:rsidRDefault="00CE28B8" w:rsidP="007C2563">
      <w:pPr>
        <w:pStyle w:val="PL"/>
      </w:pPr>
      <w:r w:rsidRPr="00F35584">
        <w:tab/>
        <w:t>},</w:t>
      </w:r>
    </w:p>
    <w:p w:rsidR="00D24024" w:rsidRPr="00F35584" w:rsidRDefault="00D24024" w:rsidP="003D18AD">
      <w:pPr>
        <w:pStyle w:val="PL"/>
        <w:rPr>
          <w:color w:val="808080"/>
        </w:rPr>
      </w:pPr>
      <w:r w:rsidRPr="00F35584">
        <w:tab/>
        <w:t>csi-IM-</w:t>
      </w:r>
      <w:commentRangeStart w:id="6327"/>
      <w:r w:rsidRPr="00F35584">
        <w:t>Resources</w:t>
      </w:r>
      <w:del w:id="6328" w:author="Rapporteur" w:date="2018-06-18T17:26:00Z">
        <w:r w:rsidRPr="00F35584" w:rsidDel="001E537A">
          <w:delText>f</w:delText>
        </w:r>
      </w:del>
      <w:ins w:id="6329" w:author="Rapporteur" w:date="2018-06-18T17:26:00Z">
        <w:r w:rsidR="001E537A">
          <w:t>F</w:t>
        </w:r>
      </w:ins>
      <w:r w:rsidRPr="00F35584">
        <w:t>orInte</w:t>
      </w:r>
      <w:ins w:id="6330" w:author="Rapporteur" w:date="2018-06-18T17:26:00Z">
        <w:r w:rsidR="001E537A">
          <w:t>r</w:t>
        </w:r>
      </w:ins>
      <w:r w:rsidRPr="00F35584">
        <w:t>ference</w:t>
      </w:r>
      <w:commentRangeEnd w:id="6327"/>
      <w:r w:rsidR="001E537A">
        <w:rPr>
          <w:rStyle w:val="a7"/>
          <w:rFonts w:ascii="Arial" w:eastAsia="Times New Roman" w:hAnsi="Arial"/>
          <w:noProof w:val="0"/>
          <w:lang w:eastAsia="ja-JP"/>
        </w:rPr>
        <w:commentReference w:id="6327"/>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31" w:author="Rapporteur" w:date="2018-06-18T17:26:00Z">
        <w:r w:rsidRPr="00F35584" w:rsidDel="001E537A">
          <w:rPr>
            <w:color w:val="808080"/>
          </w:rPr>
          <w:delText>f</w:delText>
        </w:r>
      </w:del>
      <w:ins w:id="6332" w:author="Rapporteur" w:date="2018-06-18T17:26:00Z">
        <w:r w:rsidR="001E537A">
          <w:rPr>
            <w:color w:val="808080"/>
          </w:rPr>
          <w:t>F</w:t>
        </w:r>
      </w:ins>
      <w:r w:rsidRPr="00F35584">
        <w:rPr>
          <w:color w:val="808080"/>
        </w:rPr>
        <w:t>orInterference</w:t>
      </w:r>
    </w:p>
    <w:p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33" w:author="Rapporteur" w:date="2018-06-18T17:26:00Z">
        <w:r w:rsidRPr="00F35584" w:rsidDel="001E537A">
          <w:rPr>
            <w:color w:val="808080"/>
          </w:rPr>
          <w:delText>f</w:delText>
        </w:r>
      </w:del>
      <w:ins w:id="6334" w:author="Rapporteur" w:date="2018-06-18T17:26:00Z">
        <w:r w:rsidR="001E537A">
          <w:rPr>
            <w:color w:val="808080"/>
          </w:rPr>
          <w:t>F</w:t>
        </w:r>
      </w:ins>
      <w:r w:rsidRPr="00F35584">
        <w:rPr>
          <w:color w:val="808080"/>
        </w:rPr>
        <w:t>orInterference</w:t>
      </w:r>
    </w:p>
    <w:p w:rsidR="00D24024" w:rsidRPr="00F35584" w:rsidRDefault="00D24024" w:rsidP="007C2563">
      <w:pPr>
        <w:pStyle w:val="PL"/>
      </w:pPr>
      <w:r w:rsidRPr="00F35584">
        <w:tab/>
        <w:t>...</w:t>
      </w:r>
    </w:p>
    <w:p w:rsidR="00D24024" w:rsidRPr="00F35584" w:rsidRDefault="00D24024" w:rsidP="007C2563">
      <w:pPr>
        <w:pStyle w:val="PL"/>
      </w:pPr>
      <w:r w:rsidRPr="00F35584">
        <w:t>}</w:t>
      </w:r>
    </w:p>
    <w:p w:rsidR="00D24024" w:rsidRPr="00F35584" w:rsidRDefault="00D24024" w:rsidP="00C06796">
      <w:pPr>
        <w:pStyle w:val="PL"/>
      </w:pPr>
    </w:p>
    <w:p w:rsidR="00D24024" w:rsidRPr="00F35584" w:rsidRDefault="00D24024" w:rsidP="00C06796">
      <w:pPr>
        <w:pStyle w:val="PL"/>
        <w:rPr>
          <w:color w:val="808080"/>
        </w:rPr>
      </w:pPr>
      <w:r w:rsidRPr="00F35584">
        <w:rPr>
          <w:color w:val="808080"/>
        </w:rPr>
        <w:t xml:space="preserve">-- TAG-CSI-APERIODICTRIGGERSTATELIST-STOP </w:t>
      </w:r>
    </w:p>
    <w:p w:rsidR="00D24024" w:rsidRPr="00F35584" w:rsidRDefault="00D24024" w:rsidP="00C06796">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CSI-AssociatedReportConfigInfo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csi-IM-Resources</w:t>
            </w:r>
            <w:del w:id="6335" w:author="Rapporteur" w:date="2018-06-18T17:27:00Z">
              <w:r w:rsidRPr="0040018C" w:rsidDel="001E537A">
                <w:rPr>
                  <w:b/>
                  <w:i/>
                  <w:szCs w:val="22"/>
                </w:rPr>
                <w:delText>f</w:delText>
              </w:r>
            </w:del>
            <w:ins w:id="6336" w:author="Rapporteur" w:date="2018-06-18T17:27:00Z">
              <w:r w:rsidR="001E537A">
                <w:rPr>
                  <w:b/>
                  <w:i/>
                  <w:szCs w:val="22"/>
                </w:rPr>
                <w:t>F</w:t>
              </w:r>
            </w:ins>
            <w:r w:rsidRPr="0040018C">
              <w:rPr>
                <w:b/>
                <w:i/>
                <w:szCs w:val="22"/>
              </w:rPr>
              <w:t>orInte</w:t>
            </w:r>
            <w:ins w:id="6337" w:author="Rapporteur" w:date="2018-06-18T17:27:00Z">
              <w:r w:rsidR="001E537A">
                <w:rPr>
                  <w:b/>
                  <w:i/>
                  <w:szCs w:val="22"/>
                </w:rPr>
                <w:t>r</w:t>
              </w:r>
            </w:ins>
            <w:r w:rsidRPr="0040018C">
              <w:rPr>
                <w:b/>
                <w:i/>
                <w:szCs w:val="22"/>
              </w:rPr>
              <w:t>ference</w:t>
            </w:r>
          </w:p>
          <w:p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csi-SSB-ResourceSet</w:t>
            </w:r>
          </w:p>
          <w:p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nzp-CSI-RS-ResourcesforInterference</w:t>
            </w:r>
          </w:p>
          <w:p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6338"/>
            <w:r w:rsidRPr="0040018C">
              <w:rPr>
                <w:szCs w:val="22"/>
              </w:rPr>
              <w:t xml:space="preserve">The </w:t>
            </w:r>
            <w:commentRangeEnd w:id="6338"/>
            <w:r w:rsidR="00226164">
              <w:rPr>
                <w:rStyle w:val="a7"/>
              </w:rPr>
              <w:commentReference w:id="6338"/>
            </w:r>
            <w:r w:rsidRPr="0040018C">
              <w:rPr>
                <w:szCs w:val="22"/>
              </w:rPr>
              <w:t xml:space="preserve">indicated NZP-CSI-RS-ResourceSet should have exactly the same number of resources like the NZP-CSI-RS-ResourceSet indicated in nzp-CSI-RS-ResourcesforChannel. </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qcl-info</w:t>
            </w:r>
          </w:p>
          <w:p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reportConfigId</w:t>
            </w:r>
          </w:p>
          <w:p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resourceSet</w:t>
            </w:r>
          </w:p>
          <w:p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F35584" w:rsidTr="000E303A">
        <w:tc>
          <w:tcPr>
            <w:tcW w:w="4027" w:type="dxa"/>
          </w:tcPr>
          <w:p w:rsidR="00EB3C4A" w:rsidRPr="00F35584" w:rsidRDefault="00EB3C4A" w:rsidP="005F3420">
            <w:pPr>
              <w:pStyle w:val="TAH"/>
            </w:pPr>
            <w:r w:rsidRPr="00F35584">
              <w:t>Conditional Presence</w:t>
            </w:r>
          </w:p>
        </w:tc>
        <w:tc>
          <w:tcPr>
            <w:tcW w:w="10146" w:type="dxa"/>
          </w:tcPr>
          <w:p w:rsidR="00EB3C4A" w:rsidRPr="00F35584" w:rsidRDefault="00EB3C4A" w:rsidP="005F3420">
            <w:pPr>
              <w:pStyle w:val="TAH"/>
            </w:pPr>
            <w:r w:rsidRPr="00F35584">
              <w:t>Explanation</w:t>
            </w:r>
          </w:p>
        </w:tc>
      </w:tr>
      <w:tr w:rsidR="000E303A" w:rsidRPr="00F35584" w:rsidTr="000E303A">
        <w:tc>
          <w:tcPr>
            <w:tcW w:w="4027" w:type="dxa"/>
          </w:tcPr>
          <w:p w:rsidR="000E303A" w:rsidRPr="007B0F34" w:rsidRDefault="000E303A" w:rsidP="000E303A">
            <w:pPr>
              <w:pStyle w:val="TAL"/>
              <w:rPr>
                <w:i/>
              </w:rPr>
            </w:pPr>
            <w:r w:rsidRPr="000A01ED">
              <w:rPr>
                <w:i/>
              </w:rPr>
              <w:t>Aperiodic</w:t>
            </w:r>
          </w:p>
        </w:tc>
        <w:tc>
          <w:tcPr>
            <w:tcW w:w="10146" w:type="dxa"/>
          </w:tcPr>
          <w:p w:rsidR="000E303A" w:rsidRPr="00F35584" w:rsidRDefault="000E303A" w:rsidP="000E303A">
            <w:pPr>
              <w:pStyle w:val="TAL"/>
            </w:pPr>
            <w:r w:rsidRPr="000E303A">
              <w:t xml:space="preserve">The field is mandatory present if the </w:t>
            </w:r>
            <w:r w:rsidRPr="000E303A">
              <w:rPr>
                <w:i/>
              </w:rPr>
              <w:t>NZP-CSI-RS-Reso</w:t>
            </w:r>
            <w:r>
              <w:rPr>
                <w:i/>
              </w:rPr>
              <w:t>ur</w:t>
            </w:r>
            <w:r w:rsidRPr="000E303A">
              <w:rPr>
                <w:i/>
              </w:rPr>
              <w:t>ces</w:t>
            </w:r>
            <w:r w:rsidRPr="000E303A">
              <w:t xml:space="preserve"> in the associated </w:t>
            </w:r>
            <w:r w:rsidRPr="000E303A">
              <w:rPr>
                <w:i/>
              </w:rPr>
              <w:t>resourceSet</w:t>
            </w:r>
            <w:r w:rsidRPr="000E303A">
              <w:t xml:space="preserve"> </w:t>
            </w:r>
            <w:r w:rsidRPr="008F2975">
              <w:t xml:space="preserve">have the resourceType </w:t>
            </w:r>
            <w:r w:rsidRPr="00D76823">
              <w:t>aperiodic</w:t>
            </w:r>
            <w:r w:rsidRPr="000E303A">
              <w:t>. The field is absent otherwise.</w:t>
            </w:r>
          </w:p>
        </w:tc>
      </w:tr>
      <w:tr w:rsidR="000E303A" w:rsidRPr="00F35584" w:rsidTr="000E303A">
        <w:tc>
          <w:tcPr>
            <w:tcW w:w="4027" w:type="dxa"/>
          </w:tcPr>
          <w:p w:rsidR="000E303A" w:rsidRPr="00F35584" w:rsidRDefault="000E303A" w:rsidP="000E303A">
            <w:pPr>
              <w:pStyle w:val="TAL"/>
              <w:rPr>
                <w:i/>
              </w:rPr>
            </w:pPr>
            <w:r w:rsidRPr="007B0F34">
              <w:rPr>
                <w:i/>
              </w:rPr>
              <w:t>CSI-IM-</w:t>
            </w:r>
            <w:del w:id="6339" w:author="Rapporteur" w:date="2018-06-18T17:26:00Z">
              <w:r w:rsidRPr="007B0F34" w:rsidDel="001E537A">
                <w:rPr>
                  <w:i/>
                </w:rPr>
                <w:delText>f</w:delText>
              </w:r>
            </w:del>
            <w:ins w:id="6340" w:author="Rapporteur" w:date="2018-06-18T17:26:00Z">
              <w:r w:rsidR="001E537A">
                <w:rPr>
                  <w:i/>
                </w:rPr>
                <w:t>F</w:t>
              </w:r>
            </w:ins>
            <w:r w:rsidRPr="007B0F34">
              <w:rPr>
                <w:i/>
              </w:rPr>
              <w:t>orInterference</w:t>
            </w:r>
          </w:p>
        </w:tc>
        <w:tc>
          <w:tcPr>
            <w:tcW w:w="10146" w:type="dxa"/>
          </w:tcPr>
          <w:p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sidRPr="007B0F34">
              <w:rPr>
                <w:i/>
              </w:rPr>
              <w:t>csi-IM-ResourcesForInterference</w:t>
            </w:r>
            <w:r>
              <w:t>; otherwise it is absent.</w:t>
            </w:r>
          </w:p>
        </w:tc>
      </w:tr>
      <w:tr w:rsidR="000E303A" w:rsidRPr="00F35584" w:rsidTr="000E303A">
        <w:tc>
          <w:tcPr>
            <w:tcW w:w="4027" w:type="dxa"/>
          </w:tcPr>
          <w:p w:rsidR="000E303A" w:rsidRPr="00F35584" w:rsidRDefault="000E303A" w:rsidP="000E303A">
            <w:pPr>
              <w:pStyle w:val="TAL"/>
              <w:rPr>
                <w:i/>
              </w:rPr>
            </w:pPr>
            <w:r w:rsidRPr="007B0F34">
              <w:rPr>
                <w:i/>
              </w:rPr>
              <w:t>NZP-CSI-RS-</w:t>
            </w:r>
            <w:del w:id="6341" w:author="Rapporteur" w:date="2018-06-18T17:26:00Z">
              <w:r w:rsidRPr="007B0F34" w:rsidDel="001E537A">
                <w:rPr>
                  <w:i/>
                </w:rPr>
                <w:delText>f</w:delText>
              </w:r>
            </w:del>
            <w:ins w:id="6342" w:author="Rapporteur" w:date="2018-06-18T17:26:00Z">
              <w:r w:rsidR="001E537A">
                <w:rPr>
                  <w:i/>
                </w:rPr>
                <w:t>F</w:t>
              </w:r>
            </w:ins>
            <w:r w:rsidRPr="007B0F34">
              <w:rPr>
                <w:i/>
              </w:rPr>
              <w:t>orInterference</w:t>
            </w:r>
          </w:p>
        </w:tc>
        <w:tc>
          <w:tcPr>
            <w:tcW w:w="10146" w:type="dxa"/>
          </w:tcPr>
          <w:p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Pr>
                <w:i/>
              </w:rPr>
              <w:t>nzp</w:t>
            </w:r>
            <w:r w:rsidRPr="007B0F34">
              <w:rPr>
                <w:i/>
              </w:rPr>
              <w:t>-</w:t>
            </w:r>
            <w:r>
              <w:rPr>
                <w:i/>
              </w:rPr>
              <w:t>CSI</w:t>
            </w:r>
            <w:r w:rsidRPr="007B0F34">
              <w:rPr>
                <w:i/>
              </w:rPr>
              <w:t>-</w:t>
            </w:r>
            <w:r>
              <w:rPr>
                <w:i/>
              </w:rPr>
              <w:t>RS-</w:t>
            </w:r>
            <w:r w:rsidRPr="007B0F34">
              <w:rPr>
                <w:i/>
              </w:rPr>
              <w:t>ResourcesForInterference</w:t>
            </w:r>
            <w:r>
              <w:t>; otherwise it is absent.</w:t>
            </w:r>
          </w:p>
        </w:tc>
      </w:tr>
    </w:tbl>
    <w:p w:rsidR="00EB3C4A" w:rsidRPr="00F35584" w:rsidRDefault="00EB3C4A" w:rsidP="00413DF9"/>
    <w:p w:rsidR="007F78C2" w:rsidRPr="00F35584" w:rsidRDefault="007F78C2" w:rsidP="007F78C2">
      <w:pPr>
        <w:pStyle w:val="4"/>
      </w:pPr>
      <w:bookmarkStart w:id="6343" w:name="_Toc510018591"/>
      <w:r w:rsidRPr="00F35584">
        <w:lastRenderedPageBreak/>
        <w:t>–</w:t>
      </w:r>
      <w:r w:rsidRPr="00F35584">
        <w:tab/>
      </w:r>
      <w:r w:rsidRPr="00F35584">
        <w:rPr>
          <w:i/>
        </w:rPr>
        <w:t>CSI-FrequencyOccupation</w:t>
      </w:r>
      <w:bookmarkEnd w:id="6343"/>
    </w:p>
    <w:p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rsidR="007F78C2" w:rsidRPr="00F35584" w:rsidRDefault="007F78C2" w:rsidP="007F78C2">
      <w:pPr>
        <w:pStyle w:val="TH"/>
      </w:pPr>
      <w:r w:rsidRPr="00F35584">
        <w:rPr>
          <w:i/>
        </w:rPr>
        <w:t>CSI-FrequencyOccupation</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TAG-CSI-FREQUENCYOCCUPATION-START</w:t>
      </w:r>
    </w:p>
    <w:p w:rsidR="007F78C2" w:rsidRPr="00F35584" w:rsidRDefault="007F78C2" w:rsidP="007F78C2">
      <w:pPr>
        <w:pStyle w:val="PL"/>
      </w:pPr>
    </w:p>
    <w:p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TAG-CSI-FREQUENCYOCCUPATION-STOP</w:t>
      </w:r>
    </w:p>
    <w:p w:rsidR="007F78C2" w:rsidRPr="00F35584" w:rsidRDefault="007F78C2" w:rsidP="007F78C2">
      <w:pPr>
        <w:pStyle w:val="PL"/>
        <w:rPr>
          <w:color w:val="808080"/>
        </w:rPr>
      </w:pPr>
      <w:r w:rsidRPr="00F35584">
        <w:rPr>
          <w:color w:val="808080"/>
        </w:rPr>
        <w:t>-- ASN1STOP</w:t>
      </w:r>
    </w:p>
    <w:p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CSI-FrequencyOccupation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nrofRBs</w:t>
            </w:r>
          </w:p>
          <w:p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startingRB</w:t>
            </w:r>
          </w:p>
          <w:p w:rsidR="00413DF9" w:rsidRPr="0040018C" w:rsidRDefault="00413DF9" w:rsidP="00413DF9">
            <w:pPr>
              <w:pStyle w:val="TAL"/>
              <w:rPr>
                <w:szCs w:val="22"/>
              </w:rPr>
            </w:pPr>
            <w:r w:rsidRPr="0040018C">
              <w:rPr>
                <w:szCs w:val="22"/>
              </w:rPr>
              <w:t>PRB where this CSI resource starts in relation to</w:t>
            </w:r>
            <w:r w:rsidR="0024616D">
              <w:rPr>
                <w:szCs w:val="22"/>
              </w:rPr>
              <w:t>common resource block #0 (</w:t>
            </w:r>
            <w:r w:rsidR="00E43905" w:rsidRPr="00E43905">
              <w:rPr>
                <w:szCs w:val="22"/>
              </w:rPr>
              <w:t>CRB#0</w:t>
            </w:r>
            <w:r w:rsidR="0024616D">
              <w:rPr>
                <w:szCs w:val="22"/>
              </w:rPr>
              <w:t>)</w:t>
            </w:r>
            <w:r w:rsidR="00E43905" w:rsidRPr="00E43905">
              <w:rPr>
                <w:szCs w:val="22"/>
              </w:rPr>
              <w:t xml:space="preserve"> on the common resource block grid</w:t>
            </w:r>
            <w:r w:rsidRPr="0040018C">
              <w:rPr>
                <w:szCs w:val="22"/>
              </w:rPr>
              <w:t>. Only multiples of 4 are allowed (0, 4, ...)</w:t>
            </w:r>
          </w:p>
        </w:tc>
      </w:tr>
    </w:tbl>
    <w:p w:rsidR="00413DF9" w:rsidRPr="00F35584" w:rsidRDefault="00413DF9" w:rsidP="00413DF9"/>
    <w:p w:rsidR="007F78C2" w:rsidRPr="00F35584" w:rsidRDefault="007F78C2" w:rsidP="007F78C2">
      <w:pPr>
        <w:pStyle w:val="4"/>
      </w:pPr>
      <w:bookmarkStart w:id="6344" w:name="_Toc510018592"/>
      <w:r w:rsidRPr="00F35584">
        <w:t>–</w:t>
      </w:r>
      <w:r w:rsidRPr="00F35584">
        <w:tab/>
      </w:r>
      <w:r w:rsidRPr="00F35584">
        <w:rPr>
          <w:i/>
        </w:rPr>
        <w:t>CSI-IM-Resource</w:t>
      </w:r>
      <w:bookmarkEnd w:id="6344"/>
    </w:p>
    <w:p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rsidR="007F78C2" w:rsidRPr="00F35584" w:rsidRDefault="007F78C2" w:rsidP="007F78C2">
      <w:pPr>
        <w:pStyle w:val="TH"/>
      </w:pPr>
      <w:r w:rsidRPr="00F35584">
        <w:rPr>
          <w:i/>
        </w:rPr>
        <w:t>CSI-IM-Resource</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TAG-CSI-IM-RESOURCE-START</w:t>
      </w:r>
    </w:p>
    <w:p w:rsidR="00FF13CC" w:rsidRDefault="00FF13CC" w:rsidP="007F78C2">
      <w:pPr>
        <w:pStyle w:val="PL"/>
      </w:pPr>
      <w:bookmarkStart w:id="6345" w:name="_Hlk503911813"/>
    </w:p>
    <w:p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rsidR="007F78C2" w:rsidRPr="00F35584" w:rsidRDefault="007F78C2" w:rsidP="007F78C2">
      <w:pPr>
        <w:pStyle w:val="PL"/>
      </w:pPr>
      <w:r w:rsidRPr="00F35584">
        <w:tab/>
      </w:r>
      <w:r w:rsidRPr="00F35584">
        <w:tab/>
        <w:t>}</w:t>
      </w:r>
    </w:p>
    <w:p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bookmarkEnd w:id="6345"/>
    <w:p w:rsidR="007F78C2" w:rsidRPr="00F35584" w:rsidRDefault="007F78C2" w:rsidP="007F78C2">
      <w:pPr>
        <w:pStyle w:val="PL"/>
        <w:rPr>
          <w:color w:val="808080"/>
        </w:rPr>
      </w:pPr>
      <w:r w:rsidRPr="00F35584">
        <w:rPr>
          <w:color w:val="808080"/>
        </w:rPr>
        <w:t>-- TAG-CSI-IM-RESOURCE-STOP</w:t>
      </w:r>
    </w:p>
    <w:p w:rsidR="007F78C2" w:rsidRPr="00F35584" w:rsidRDefault="007F78C2" w:rsidP="007F78C2">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CSI-IM-Resource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csi-IM-ResourceElementPattern</w:t>
            </w:r>
          </w:p>
          <w:p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rsidR="00413DF9" w:rsidRPr="0040018C" w:rsidRDefault="00413DF9" w:rsidP="00413DF9">
            <w:pPr>
              <w:pStyle w:val="TAL"/>
              <w:rPr>
                <w:szCs w:val="22"/>
              </w:rPr>
            </w:pPr>
            <w:r w:rsidRPr="0040018C">
              <w:rPr>
                <w:szCs w:val="22"/>
              </w:rPr>
              <w:t>Corresponds to L1 parameter 'CSI-IM-RE-pattern' (see 38.214, section 5.2.2.3.4)</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freqBand</w:t>
            </w:r>
          </w:p>
          <w:p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periodicityAndOffset</w:t>
            </w:r>
          </w:p>
          <w:p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subcarrierLocation-p0</w:t>
            </w:r>
          </w:p>
          <w:p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rPr>
              <w:t>.</w:t>
            </w:r>
            <w:r w:rsidRPr="0040018C">
              <w:rPr>
                <w:szCs w:val="22"/>
              </w:rPr>
              <w:t xml:space="preserve"> Corresponds to L1 parameter 'CSI-IM-ResourceMapping' (see 38.214, section 5.2.2.3.4)</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subcarrierLocation-p1</w:t>
            </w:r>
          </w:p>
          <w:p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rPr>
              <w:t>.</w:t>
            </w:r>
            <w:r w:rsidRPr="0040018C">
              <w:rPr>
                <w:szCs w:val="22"/>
              </w:rPr>
              <w:t xml:space="preserve"> Corresponds to L1 parameter 'CSI-IM-ResourceMapping' (see 38.214, section 5.2.2.3.4)</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symbolLocation-p0</w:t>
            </w:r>
          </w:p>
          <w:p w:rsidR="00413DF9" w:rsidRPr="0040018C" w:rsidRDefault="00413DF9" w:rsidP="00413DF9">
            <w:pPr>
              <w:pStyle w:val="TAL"/>
              <w:rPr>
                <w:szCs w:val="22"/>
              </w:rPr>
            </w:pPr>
            <w:r w:rsidRPr="0040018C">
              <w:rPr>
                <w:szCs w:val="22"/>
              </w:rPr>
              <w:t>OFDM symbol location of the CSI-IM resource for Pattern0</w:t>
            </w:r>
            <w:r w:rsidR="00FF13CC" w:rsidRPr="0040018C">
              <w:rPr>
                <w:szCs w:val="22"/>
              </w:rPr>
              <w:t>.</w:t>
            </w:r>
            <w:r w:rsidRPr="0040018C">
              <w:rPr>
                <w:szCs w:val="22"/>
              </w:rPr>
              <w:t xml:space="preserve"> Corresponds to L1 parameter 'CSI-IM-ResourceMapping' (see 38.214, section 5.2.2.3.4)</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symbolLocation-p1</w:t>
            </w:r>
          </w:p>
          <w:p w:rsidR="00413DF9" w:rsidRPr="0040018C" w:rsidRDefault="00413DF9" w:rsidP="00413DF9">
            <w:pPr>
              <w:pStyle w:val="TAL"/>
              <w:rPr>
                <w:szCs w:val="22"/>
              </w:rPr>
            </w:pPr>
            <w:r w:rsidRPr="0040018C">
              <w:rPr>
                <w:szCs w:val="22"/>
              </w:rPr>
              <w:t>OFDM symbol location of the CSI-IM resource for Pattern1</w:t>
            </w:r>
            <w:r w:rsidR="00FF13CC" w:rsidRPr="0040018C">
              <w:rPr>
                <w:szCs w:val="22"/>
              </w:rPr>
              <w:t>.</w:t>
            </w:r>
            <w:r w:rsidRPr="0040018C">
              <w:rPr>
                <w:szCs w:val="22"/>
              </w:rPr>
              <w:t xml:space="preserve"> Corresponds to L1 parameter 'CSI-IM-ResourceMapping' (see 38.214, section 5.2.2.3.4)</w:t>
            </w:r>
          </w:p>
        </w:tc>
      </w:tr>
    </w:tbl>
    <w:p w:rsidR="00413DF9" w:rsidRDefault="00413DF9" w:rsidP="00413DF9"/>
    <w:tbl>
      <w:tblPr>
        <w:tblStyle w:val="af5"/>
        <w:tblW w:w="14173" w:type="dxa"/>
        <w:tblLook w:val="04A0"/>
      </w:tblPr>
      <w:tblGrid>
        <w:gridCol w:w="4027"/>
        <w:gridCol w:w="10146"/>
      </w:tblGrid>
      <w:tr w:rsidR="00E2150F" w:rsidTr="000C333A">
        <w:tc>
          <w:tcPr>
            <w:tcW w:w="4027" w:type="dxa"/>
          </w:tcPr>
          <w:p w:rsidR="00E2150F" w:rsidRPr="005B38C0" w:rsidRDefault="00E2150F" w:rsidP="000C333A">
            <w:pPr>
              <w:pStyle w:val="TAH"/>
            </w:pPr>
            <w:r>
              <w:t>Conditional Presence</w:t>
            </w:r>
          </w:p>
        </w:tc>
        <w:tc>
          <w:tcPr>
            <w:tcW w:w="10146" w:type="dxa"/>
          </w:tcPr>
          <w:p w:rsidR="00E2150F" w:rsidRPr="005B38C0" w:rsidRDefault="00E2150F" w:rsidP="000C333A">
            <w:pPr>
              <w:pStyle w:val="TAH"/>
            </w:pPr>
            <w:r>
              <w:t>Explanation</w:t>
            </w:r>
          </w:p>
        </w:tc>
      </w:tr>
      <w:tr w:rsidR="00E2150F" w:rsidTr="000C333A">
        <w:tc>
          <w:tcPr>
            <w:tcW w:w="4027" w:type="dxa"/>
          </w:tcPr>
          <w:p w:rsidR="00E2150F" w:rsidRPr="005B38C0" w:rsidRDefault="00E2150F" w:rsidP="000C333A">
            <w:pPr>
              <w:pStyle w:val="TAL"/>
              <w:rPr>
                <w:i/>
              </w:rPr>
            </w:pPr>
            <w:r w:rsidRPr="005B38C0">
              <w:rPr>
                <w:i/>
              </w:rPr>
              <w:t>PeriodicOrSemiPersistent</w:t>
            </w:r>
          </w:p>
        </w:tc>
        <w:tc>
          <w:tcPr>
            <w:tcW w:w="10146" w:type="dxa"/>
          </w:tcPr>
          <w:p w:rsidR="00E2150F" w:rsidRPr="005B38C0" w:rsidRDefault="00E2150F" w:rsidP="000C333A">
            <w:pPr>
              <w:pStyle w:val="TAL"/>
            </w:pPr>
            <w:bookmarkStart w:id="6346"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46"/>
            <w:r>
              <w:rPr>
                <w:lang w:val="en-US"/>
              </w:rPr>
              <w:t>.</w:t>
            </w:r>
          </w:p>
        </w:tc>
      </w:tr>
    </w:tbl>
    <w:p w:rsidR="00E2150F" w:rsidRPr="00F35584" w:rsidRDefault="00E2150F" w:rsidP="00413DF9"/>
    <w:p w:rsidR="007F78C2" w:rsidRPr="00F35584" w:rsidRDefault="007F78C2" w:rsidP="007F78C2">
      <w:pPr>
        <w:pStyle w:val="4"/>
      </w:pPr>
      <w:bookmarkStart w:id="6347" w:name="_Toc510018593"/>
      <w:r w:rsidRPr="00F35584">
        <w:t>–</w:t>
      </w:r>
      <w:r w:rsidRPr="00F35584">
        <w:tab/>
      </w:r>
      <w:r w:rsidRPr="00F35584">
        <w:rPr>
          <w:i/>
        </w:rPr>
        <w:t>CSI-IM-ResourceId</w:t>
      </w:r>
      <w:bookmarkEnd w:id="6347"/>
    </w:p>
    <w:p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rsidR="007F78C2" w:rsidRPr="00F35584" w:rsidRDefault="007F78C2" w:rsidP="007F78C2">
      <w:pPr>
        <w:pStyle w:val="TH"/>
      </w:pPr>
      <w:r w:rsidRPr="00F35584">
        <w:rPr>
          <w:i/>
        </w:rPr>
        <w:t>CSI-IM-ResourceId</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TAG-CSI-IM-RESOURCEID-START</w:t>
      </w:r>
    </w:p>
    <w:p w:rsidR="00FF13CC" w:rsidRDefault="00FF13CC" w:rsidP="007F78C2">
      <w:pPr>
        <w:pStyle w:val="PL"/>
      </w:pPr>
    </w:p>
    <w:p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lastRenderedPageBreak/>
        <w:t>-- TAG-CSI-IM-RESOURCEID-STOP</w:t>
      </w:r>
    </w:p>
    <w:p w:rsidR="007F78C2" w:rsidRPr="00F35584" w:rsidRDefault="007F78C2" w:rsidP="007F78C2">
      <w:pPr>
        <w:pStyle w:val="PL"/>
        <w:rPr>
          <w:color w:val="808080"/>
        </w:rPr>
      </w:pPr>
      <w:r w:rsidRPr="00F35584">
        <w:rPr>
          <w:color w:val="808080"/>
        </w:rPr>
        <w:t>-- ASN1STOP</w:t>
      </w:r>
    </w:p>
    <w:p w:rsidR="001933DA" w:rsidRPr="00F35584" w:rsidRDefault="001933DA" w:rsidP="001933DA"/>
    <w:p w:rsidR="007F78C2" w:rsidRPr="00F35584" w:rsidRDefault="007F78C2" w:rsidP="007F78C2">
      <w:pPr>
        <w:pStyle w:val="4"/>
      </w:pPr>
      <w:bookmarkStart w:id="6348" w:name="_Toc510018594"/>
      <w:r w:rsidRPr="00F35584">
        <w:t>–</w:t>
      </w:r>
      <w:r w:rsidRPr="00F35584">
        <w:tab/>
      </w:r>
      <w:r w:rsidRPr="00F35584">
        <w:rPr>
          <w:i/>
        </w:rPr>
        <w:t>CSI-IM-ResourceSet</w:t>
      </w:r>
      <w:bookmarkEnd w:id="6348"/>
    </w:p>
    <w:p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rsidR="007F78C2" w:rsidRPr="00F35584" w:rsidRDefault="007F78C2" w:rsidP="007F78C2">
      <w:pPr>
        <w:pStyle w:val="TH"/>
      </w:pPr>
      <w:r w:rsidRPr="00F35584">
        <w:rPr>
          <w:i/>
        </w:rPr>
        <w:t>CSI-IM-ResourceSet</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TAG-CSI-IM-RESOURCESET-START</w:t>
      </w:r>
    </w:p>
    <w:p w:rsidR="00FF13CC" w:rsidRDefault="00FF13CC" w:rsidP="007F78C2">
      <w:pPr>
        <w:pStyle w:val="PL"/>
      </w:pPr>
    </w:p>
    <w:p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rPr>
          <w:color w:val="808080"/>
        </w:rPr>
      </w:pPr>
      <w:r w:rsidRPr="00F35584">
        <w:rPr>
          <w:color w:val="808080"/>
        </w:rPr>
        <w:t>-- TAG-CSI-IM-RESOURCESET-STOP</w:t>
      </w:r>
    </w:p>
    <w:p w:rsidR="007F78C2" w:rsidRPr="00F35584" w:rsidRDefault="007F78C2" w:rsidP="007F78C2">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CSI-IM-ResourceSet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csi-IM-Resources</w:t>
            </w:r>
          </w:p>
          <w:p w:rsidR="00413DF9" w:rsidRPr="0040018C" w:rsidRDefault="00413DF9" w:rsidP="00413DF9">
            <w:pPr>
              <w:pStyle w:val="TAL"/>
              <w:rPr>
                <w:szCs w:val="22"/>
              </w:rPr>
            </w:pPr>
            <w:r w:rsidRPr="0040018C">
              <w:rPr>
                <w:szCs w:val="22"/>
              </w:rPr>
              <w:t>CSI-IM-Resources associated with this CSI-IM-ResourceSet</w:t>
            </w:r>
            <w:r w:rsidR="00206AFB" w:rsidRPr="0040018C">
              <w:rPr>
                <w:szCs w:val="22"/>
              </w:rPr>
              <w:t>.</w:t>
            </w:r>
            <w:r w:rsidRPr="0040018C">
              <w:rPr>
                <w:szCs w:val="22"/>
              </w:rPr>
              <w:t xml:space="preserve"> Corresponds to L1 parameter 'CSI-IM-ResourceConfigList' (see 38.214, section 5.2)</w:t>
            </w:r>
          </w:p>
        </w:tc>
      </w:tr>
    </w:tbl>
    <w:p w:rsidR="00413DF9" w:rsidRPr="00F35584" w:rsidRDefault="00413DF9" w:rsidP="00413DF9"/>
    <w:p w:rsidR="007F78C2" w:rsidRPr="00F35584" w:rsidRDefault="007F78C2" w:rsidP="007F78C2">
      <w:pPr>
        <w:pStyle w:val="4"/>
      </w:pPr>
      <w:bookmarkStart w:id="6349" w:name="_Toc510018595"/>
      <w:r w:rsidRPr="00F35584">
        <w:t>–</w:t>
      </w:r>
      <w:r w:rsidRPr="00F35584">
        <w:tab/>
      </w:r>
      <w:r w:rsidRPr="00F35584">
        <w:rPr>
          <w:i/>
        </w:rPr>
        <w:t>CSI-IM-ResourceSetId</w:t>
      </w:r>
      <w:bookmarkEnd w:id="6349"/>
    </w:p>
    <w:p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rsidR="007F78C2" w:rsidRPr="00F35584" w:rsidRDefault="007F78C2" w:rsidP="007F78C2">
      <w:pPr>
        <w:pStyle w:val="TH"/>
      </w:pPr>
      <w:r w:rsidRPr="00F35584">
        <w:rPr>
          <w:i/>
        </w:rPr>
        <w:t>CSI-IM-ResourceSetId</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TAG-CSI-IM-RESOURCESETID-START</w:t>
      </w:r>
    </w:p>
    <w:p w:rsidR="007F78C2" w:rsidRPr="00F35584" w:rsidRDefault="007F78C2" w:rsidP="007F78C2">
      <w:pPr>
        <w:pStyle w:val="PL"/>
      </w:pPr>
    </w:p>
    <w:p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TAG-CSI-IM-RESOURCESETID-STOP</w:t>
      </w:r>
    </w:p>
    <w:p w:rsidR="007F78C2" w:rsidRPr="00F35584" w:rsidRDefault="007F78C2" w:rsidP="007F78C2">
      <w:pPr>
        <w:pStyle w:val="PL"/>
        <w:rPr>
          <w:color w:val="808080"/>
        </w:rPr>
      </w:pPr>
      <w:r w:rsidRPr="00F35584">
        <w:rPr>
          <w:color w:val="808080"/>
        </w:rPr>
        <w:t>-- ASN1STOP</w:t>
      </w:r>
    </w:p>
    <w:p w:rsidR="001933DA" w:rsidRPr="00F35584" w:rsidRDefault="001933DA" w:rsidP="001933DA"/>
    <w:p w:rsidR="00D24024" w:rsidRPr="00F35584" w:rsidRDefault="00D24024" w:rsidP="00D24024">
      <w:pPr>
        <w:pStyle w:val="4"/>
      </w:pPr>
      <w:bookmarkStart w:id="6350" w:name="_Toc510018596"/>
      <w:r w:rsidRPr="00F35584">
        <w:lastRenderedPageBreak/>
        <w:t>–</w:t>
      </w:r>
      <w:r w:rsidRPr="00F35584">
        <w:tab/>
      </w:r>
      <w:r w:rsidRPr="00F35584">
        <w:rPr>
          <w:i/>
        </w:rPr>
        <w:t>CSI-MeasConfig</w:t>
      </w:r>
      <w:bookmarkEnd w:id="6350"/>
    </w:p>
    <w:p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rsidR="00D24024" w:rsidRPr="00F35584" w:rsidRDefault="00D24024" w:rsidP="00D24024">
      <w:pPr>
        <w:pStyle w:val="TH"/>
      </w:pPr>
      <w:r w:rsidRPr="00F35584">
        <w:rPr>
          <w:bCs/>
          <w:i/>
          <w:iCs/>
        </w:rPr>
        <w:t xml:space="preserve">CSI-MeasConfig </w:t>
      </w:r>
      <w:r w:rsidRPr="00F35584">
        <w:t>information element</w:t>
      </w:r>
    </w:p>
    <w:p w:rsidR="00D24024" w:rsidRPr="00F35584" w:rsidRDefault="00D24024" w:rsidP="00C06796">
      <w:pPr>
        <w:pStyle w:val="PL"/>
        <w:rPr>
          <w:color w:val="808080"/>
        </w:rPr>
      </w:pPr>
      <w:r w:rsidRPr="00F35584">
        <w:rPr>
          <w:color w:val="808080"/>
        </w:rPr>
        <w:t>-- ASN1START</w:t>
      </w:r>
    </w:p>
    <w:p w:rsidR="00D24024" w:rsidRPr="00F35584" w:rsidRDefault="00D24024" w:rsidP="00C06796">
      <w:pPr>
        <w:pStyle w:val="PL"/>
        <w:rPr>
          <w:color w:val="808080"/>
        </w:rPr>
      </w:pPr>
      <w:r w:rsidRPr="00F35584">
        <w:rPr>
          <w:color w:val="808080"/>
        </w:rPr>
        <w:t>-- TAG-CSI-MEAS-CONFIG-START</w:t>
      </w:r>
    </w:p>
    <w:p w:rsidR="00D24024" w:rsidRPr="00F35584" w:rsidRDefault="00D24024" w:rsidP="00D24024">
      <w:pPr>
        <w:pStyle w:val="PL"/>
      </w:pPr>
    </w:p>
    <w:p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rsidR="00D24024" w:rsidRPr="00F35584" w:rsidRDefault="00D24024" w:rsidP="00D24024">
      <w:pPr>
        <w:pStyle w:val="PL"/>
      </w:pPr>
      <w:r w:rsidRPr="00F35584">
        <w:tab/>
      </w:r>
    </w:p>
    <w:p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51"/>
      <w:r w:rsidRPr="00F35584">
        <w:rPr>
          <w:color w:val="993366"/>
        </w:rPr>
        <w:t>OPTIONAL</w:t>
      </w:r>
      <w:r w:rsidRPr="00F35584">
        <w:t>,</w:t>
      </w:r>
      <w:commentRangeEnd w:id="6351"/>
      <w:r w:rsidR="00226164">
        <w:rPr>
          <w:rStyle w:val="a7"/>
          <w:rFonts w:ascii="Arial" w:eastAsia="Times New Roman" w:hAnsi="Arial"/>
          <w:noProof w:val="0"/>
          <w:lang w:eastAsia="ja-JP"/>
        </w:rPr>
        <w:commentReference w:id="6351"/>
      </w:r>
    </w:p>
    <w:p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D24024" w:rsidRPr="00F35584" w:rsidRDefault="00D24024" w:rsidP="00D24024">
      <w:pPr>
        <w:pStyle w:val="PL"/>
      </w:pPr>
      <w:r w:rsidRPr="00F35584">
        <w:tab/>
        <w:t>...</w:t>
      </w:r>
    </w:p>
    <w:p w:rsidR="00D24024" w:rsidRPr="00F35584" w:rsidRDefault="00D24024" w:rsidP="00D24024">
      <w:pPr>
        <w:pStyle w:val="PL"/>
      </w:pPr>
      <w:r w:rsidRPr="00F35584">
        <w:t>}</w:t>
      </w:r>
    </w:p>
    <w:p w:rsidR="00D24024" w:rsidRPr="00F35584" w:rsidRDefault="00D24024" w:rsidP="00C06796">
      <w:pPr>
        <w:pStyle w:val="PL"/>
      </w:pPr>
    </w:p>
    <w:p w:rsidR="00D24024" w:rsidRPr="00F35584" w:rsidRDefault="00D24024" w:rsidP="00C06796">
      <w:pPr>
        <w:pStyle w:val="PL"/>
        <w:rPr>
          <w:color w:val="808080"/>
        </w:rPr>
      </w:pPr>
      <w:r w:rsidRPr="00F35584">
        <w:rPr>
          <w:color w:val="808080"/>
        </w:rPr>
        <w:t xml:space="preserve">-- TAG-CSI-MEAS-CONFIG-STOP </w:t>
      </w:r>
    </w:p>
    <w:p w:rsidR="00D24024" w:rsidRPr="00F35584" w:rsidRDefault="00D24024" w:rsidP="00C06796">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lastRenderedPageBreak/>
              <w:t>CSI-MeasConfig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aperiodicTriggerStateList</w:t>
            </w:r>
          </w:p>
          <w:p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csi-IM-ResourceSetToAddModList</w:t>
            </w:r>
          </w:p>
          <w:p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csi-IM-ResourceToAddModList</w:t>
            </w:r>
          </w:p>
          <w:p w:rsidR="00413DF9" w:rsidRPr="0040018C" w:rsidRDefault="00413DF9" w:rsidP="00413DF9">
            <w:pPr>
              <w:pStyle w:val="TAL"/>
              <w:rPr>
                <w:szCs w:val="22"/>
              </w:rPr>
            </w:pPr>
            <w:r w:rsidRPr="0040018C">
              <w:rPr>
                <w:szCs w:val="22"/>
              </w:rPr>
              <w:t>Pool of CSI-IM-Resource which can be referred to from CSI-IM-ResourceSet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csi-ReportConfigToAddModList</w:t>
            </w:r>
          </w:p>
          <w:p w:rsidR="00413DF9" w:rsidRPr="0040018C" w:rsidRDefault="00413DF9" w:rsidP="00413DF9">
            <w:pPr>
              <w:pStyle w:val="TAL"/>
              <w:rPr>
                <w:szCs w:val="22"/>
              </w:rPr>
            </w:pPr>
            <w:r w:rsidRPr="0040018C">
              <w:rPr>
                <w:szCs w:val="22"/>
              </w:rPr>
              <w:t>Configured CSI report settings as specified in TS 38.214 section 5.2.1.1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csi-ResourceConfigToAddModList</w:t>
            </w:r>
          </w:p>
          <w:p w:rsidR="00413DF9" w:rsidRPr="0040018C" w:rsidRDefault="00413DF9" w:rsidP="00413DF9">
            <w:pPr>
              <w:pStyle w:val="TAL"/>
              <w:rPr>
                <w:szCs w:val="22"/>
              </w:rPr>
            </w:pPr>
            <w:r w:rsidRPr="0040018C">
              <w:rPr>
                <w:szCs w:val="22"/>
              </w:rPr>
              <w:t>Configured CSI resource settings as specified in TS 38.214 section 5.2.1.2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csi-SSB-ResourceSetToAddModList</w:t>
            </w:r>
          </w:p>
          <w:p w:rsidR="00413DF9" w:rsidRPr="0040018C" w:rsidRDefault="00413DF9" w:rsidP="00413DF9">
            <w:pPr>
              <w:pStyle w:val="TAL"/>
              <w:rPr>
                <w:szCs w:val="22"/>
              </w:rPr>
            </w:pPr>
            <w:r w:rsidRPr="0040018C">
              <w:rPr>
                <w:szCs w:val="22"/>
              </w:rPr>
              <w:t>Pool of CSI-SSB-ResourceSet which can be referred to from CSI-ResourceConfig</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nzp-CSI-RS-ResourceSetToAddModList</w:t>
            </w:r>
          </w:p>
          <w:p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nzp-CSI-RS-ResourceToAddModList</w:t>
            </w:r>
          </w:p>
          <w:p w:rsidR="00413DF9" w:rsidRPr="0040018C" w:rsidRDefault="00413DF9" w:rsidP="00413DF9">
            <w:pPr>
              <w:pStyle w:val="TAL"/>
              <w:rPr>
                <w:szCs w:val="22"/>
              </w:rPr>
            </w:pPr>
            <w:r w:rsidRPr="0040018C">
              <w:rPr>
                <w:szCs w:val="22"/>
              </w:rPr>
              <w:t>Pool of NZP-CSI-RS-Resource which can be referred to from NZP-CSI-RS-ResourceSet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reportTriggerSize</w:t>
            </w:r>
          </w:p>
          <w:p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rsidR="00413DF9" w:rsidRPr="00F35584" w:rsidRDefault="00413DF9" w:rsidP="00413DF9"/>
    <w:p w:rsidR="007F78C2" w:rsidRPr="00F35584" w:rsidRDefault="007F78C2" w:rsidP="007F78C2">
      <w:pPr>
        <w:pStyle w:val="4"/>
      </w:pPr>
      <w:bookmarkStart w:id="6352" w:name="_Toc510018597"/>
      <w:r w:rsidRPr="00F35584">
        <w:t>–</w:t>
      </w:r>
      <w:r w:rsidRPr="00F35584">
        <w:tab/>
      </w:r>
      <w:r w:rsidRPr="00F35584">
        <w:rPr>
          <w:i/>
        </w:rPr>
        <w:t>CSI-ReportConfig</w:t>
      </w:r>
      <w:bookmarkEnd w:id="6352"/>
    </w:p>
    <w:p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rsidR="007F78C2" w:rsidRPr="00F35584" w:rsidRDefault="007F78C2" w:rsidP="007F78C2">
      <w:pPr>
        <w:pStyle w:val="TH"/>
      </w:pPr>
      <w:r w:rsidRPr="00F35584">
        <w:rPr>
          <w:i/>
        </w:rPr>
        <w:t>CSI-ReportConfig</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TAG-CSI-REPORTCONFIG-START</w:t>
      </w:r>
    </w:p>
    <w:p w:rsidR="00752223" w:rsidRDefault="00752223" w:rsidP="007F78C2">
      <w:pPr>
        <w:pStyle w:val="PL"/>
      </w:pPr>
    </w:p>
    <w:p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rsidR="007F78C2" w:rsidRPr="00F35584" w:rsidRDefault="007F78C2" w:rsidP="007F78C2">
      <w:pPr>
        <w:pStyle w:val="PL"/>
      </w:pPr>
      <w:r w:rsidRPr="00F35584">
        <w:tab/>
        <w:t>resourcesForChannelMeasurement</w:t>
      </w:r>
      <w:r w:rsidRPr="00F35584">
        <w:tab/>
      </w:r>
      <w:r w:rsidRPr="00F35584">
        <w:tab/>
      </w:r>
      <w:r w:rsidRPr="00F35584">
        <w:tab/>
        <w:t>CSI-ResourceConfigId,</w:t>
      </w:r>
    </w:p>
    <w:p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rsidR="007F78C2" w:rsidRPr="00F35584" w:rsidRDefault="007F78C2" w:rsidP="007F78C2">
      <w:pPr>
        <w:pStyle w:val="PL"/>
      </w:pPr>
      <w:bookmarkStart w:id="6353"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53"/>
    <w:p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t>},</w:t>
      </w:r>
    </w:p>
    <w:p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commentRangeStart w:id="6354"/>
      <w:r w:rsidRPr="00F35584">
        <w:rPr>
          <w:color w:val="993366"/>
        </w:rPr>
        <w:t>OPTIONAL</w:t>
      </w:r>
      <w:commentRangeEnd w:id="6354"/>
      <w:r w:rsidR="00226164">
        <w:rPr>
          <w:rStyle w:val="a7"/>
          <w:rFonts w:ascii="Arial" w:eastAsia="Times New Roman" w:hAnsi="Arial"/>
          <w:noProof w:val="0"/>
          <w:lang w:eastAsia="ja-JP"/>
        </w:rPr>
        <w:commentReference w:id="6354"/>
      </w:r>
    </w:p>
    <w:p w:rsidR="007F78C2" w:rsidRPr="00F35584" w:rsidRDefault="007F78C2" w:rsidP="007F78C2">
      <w:pPr>
        <w:pStyle w:val="PL"/>
      </w:pPr>
      <w:r w:rsidRPr="00F35584">
        <w:tab/>
      </w:r>
      <w:r w:rsidRPr="00F35584">
        <w:tab/>
        <w:t xml:space="preserve">}, </w:t>
      </w:r>
    </w:p>
    <w:p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rsidR="007F78C2" w:rsidRPr="00F35584" w:rsidRDefault="007F78C2" w:rsidP="007F78C2">
      <w:pPr>
        <w:pStyle w:val="PL"/>
      </w:pPr>
      <w:r w:rsidRPr="00F35584">
        <w:tab/>
        <w:t>},</w:t>
      </w:r>
    </w:p>
    <w:p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rsidR="007F78C2" w:rsidRPr="00F35584" w:rsidRDefault="007F78C2" w:rsidP="007F78C2">
      <w:pPr>
        <w:pStyle w:val="PL"/>
      </w:pPr>
      <w:r w:rsidRPr="00F35584">
        <w:tab/>
      </w:r>
      <w:r w:rsidRPr="00F35584">
        <w:tab/>
      </w:r>
      <w:r w:rsidRPr="00F35584">
        <w:tab/>
        <w:t>...</w:t>
      </w:r>
    </w:p>
    <w:p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rsidR="007F78C2" w:rsidRPr="00F35584" w:rsidRDefault="007F78C2" w:rsidP="007F78C2">
      <w:pPr>
        <w:pStyle w:val="PL"/>
      </w:pPr>
    </w:p>
    <w:p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t>},</w:t>
      </w:r>
    </w:p>
    <w:p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commentRangeStart w:id="6355"/>
      <w:r w:rsidRPr="00F35584">
        <w:t>spare2</w:t>
      </w:r>
      <w:commentRangeEnd w:id="6355"/>
      <w:r w:rsidR="00A41A3C">
        <w:rPr>
          <w:rStyle w:val="a7"/>
          <w:rFonts w:ascii="Arial" w:eastAsia="Times New Roman" w:hAnsi="Arial"/>
          <w:noProof w:val="0"/>
          <w:lang w:eastAsia="ja-JP"/>
        </w:rPr>
        <w:commentReference w:id="6355"/>
      </w:r>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rsidR="007F78C2" w:rsidRPr="00F35584" w:rsidRDefault="007F78C2" w:rsidP="007F78C2">
      <w:pPr>
        <w:pStyle w:val="PL"/>
      </w:pPr>
      <w:r w:rsidRPr="00F35584">
        <w:tab/>
        <w:t>uplinkBandwidthPartId</w:t>
      </w:r>
      <w:r w:rsidRPr="00F35584">
        <w:tab/>
      </w:r>
      <w:r w:rsidRPr="00F35584">
        <w:tab/>
      </w:r>
      <w:r w:rsidRPr="00F35584">
        <w:tab/>
      </w:r>
      <w:r w:rsidRPr="00F35584">
        <w:tab/>
        <w:t>BWP-Id,</w:t>
      </w:r>
    </w:p>
    <w:p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rsidR="007F78C2" w:rsidRPr="00F35584" w:rsidRDefault="007F78C2" w:rsidP="007F78C2">
      <w:pPr>
        <w:pStyle w:val="PL"/>
      </w:pPr>
      <w:r w:rsidRPr="00F35584">
        <w:t>}</w:t>
      </w:r>
    </w:p>
    <w:p w:rsidR="007F78C2" w:rsidRPr="00F35584" w:rsidRDefault="007F78C2" w:rsidP="007F78C2">
      <w:pPr>
        <w:pStyle w:val="PL"/>
      </w:pPr>
    </w:p>
    <w:p w:rsidR="00921D93" w:rsidRPr="00F35584" w:rsidRDefault="007F78C2" w:rsidP="007F78C2">
      <w:pPr>
        <w:pStyle w:val="PL"/>
        <w:rPr>
          <w:rFonts w:eastAsia="DengXian"/>
        </w:rPr>
      </w:pPr>
      <w:bookmarkStart w:id="6356"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t>},</w:t>
      </w:r>
    </w:p>
    <w:p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t>},</w:t>
      </w:r>
    </w:p>
    <w:p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rsidR="007F78C2" w:rsidRPr="00DF6110" w:rsidRDefault="007F78C2" w:rsidP="007F78C2">
      <w:pPr>
        <w:pStyle w:val="PL"/>
        <w:rPr>
          <w:rFonts w:eastAsia="DengXian"/>
        </w:rPr>
      </w:pPr>
      <w:r w:rsidRPr="00F35584">
        <w:rPr>
          <w:rFonts w:eastAsia="DengXian"/>
        </w:rPr>
        <w:tab/>
      </w:r>
      <w:r w:rsidRPr="00DF6110">
        <w:rPr>
          <w:rFonts w:eastAsia="DengXian"/>
        </w:rPr>
        <w:t>},</w:t>
      </w:r>
    </w:p>
    <w:p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rsidR="007F78C2" w:rsidRPr="00DF6110" w:rsidRDefault="007F78C2" w:rsidP="007F78C2">
      <w:pPr>
        <w:pStyle w:val="PL"/>
        <w:rPr>
          <w:rFonts w:eastAsia="DengXian"/>
        </w:rPr>
      </w:pPr>
      <w:r w:rsidRPr="00DF6110">
        <w:rPr>
          <w:rFonts w:eastAsia="DengXian"/>
        </w:rPr>
        <w:t>}</w:t>
      </w:r>
    </w:p>
    <w:bookmarkEnd w:id="6356"/>
    <w:p w:rsidR="007F78C2" w:rsidRPr="00DF6110" w:rsidRDefault="007F78C2" w:rsidP="007F78C2">
      <w:pPr>
        <w:pStyle w:val="PL"/>
        <w:rPr>
          <w:rFonts w:eastAsia="DengXian"/>
        </w:rPr>
      </w:pPr>
    </w:p>
    <w:p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rsidR="007F78C2" w:rsidRPr="00DF6110" w:rsidRDefault="007F78C2" w:rsidP="007F78C2">
      <w:pPr>
        <w:pStyle w:val="PL"/>
      </w:pPr>
    </w:p>
    <w:p w:rsidR="007F78C2" w:rsidRPr="00F35584" w:rsidRDefault="007F78C2" w:rsidP="007F78C2">
      <w:pPr>
        <w:pStyle w:val="PL"/>
        <w:rPr>
          <w:color w:val="808080"/>
        </w:rPr>
      </w:pPr>
      <w:r w:rsidRPr="00F35584">
        <w:rPr>
          <w:color w:val="808080"/>
        </w:rPr>
        <w:t>-- TAG-CSI-REPORTCONFIG-STOP</w:t>
      </w:r>
    </w:p>
    <w:p w:rsidR="007F78C2" w:rsidRPr="00F35584" w:rsidRDefault="007F78C2" w:rsidP="007F78C2">
      <w:pPr>
        <w:pStyle w:val="PL"/>
      </w:pPr>
      <w:r w:rsidRPr="00F35584">
        <w:rPr>
          <w:color w:val="808080"/>
        </w:rPr>
        <w:t>-- ASN1STOP</w:t>
      </w:r>
    </w:p>
    <w:p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Tr="00866AE1">
        <w:tc>
          <w:tcPr>
            <w:tcW w:w="14281" w:type="dxa"/>
            <w:shd w:val="clear" w:color="auto" w:fill="auto"/>
          </w:tcPr>
          <w:p w:rsidR="00413DF9" w:rsidRPr="0040018C" w:rsidRDefault="00413DF9" w:rsidP="00413DF9">
            <w:pPr>
              <w:pStyle w:val="TAH"/>
              <w:rPr>
                <w:szCs w:val="22"/>
              </w:rPr>
            </w:pPr>
            <w:r w:rsidRPr="0040018C">
              <w:rPr>
                <w:i/>
                <w:szCs w:val="22"/>
              </w:rPr>
              <w:lastRenderedPageBreak/>
              <w:t>CSI-ReportConfig field descriptions</w:t>
            </w:r>
          </w:p>
        </w:tc>
      </w:tr>
      <w:tr w:rsidR="00413DF9" w:rsidTr="00866AE1">
        <w:tc>
          <w:tcPr>
            <w:tcW w:w="14281" w:type="dxa"/>
            <w:shd w:val="clear" w:color="auto" w:fill="auto"/>
          </w:tcPr>
          <w:p w:rsidR="00413DF9" w:rsidRPr="0040018C" w:rsidRDefault="00413DF9" w:rsidP="00413DF9">
            <w:pPr>
              <w:pStyle w:val="TAL"/>
              <w:rPr>
                <w:szCs w:val="22"/>
              </w:rPr>
            </w:pP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carrier</w:t>
            </w:r>
          </w:p>
          <w:p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codebookConfig</w:t>
            </w:r>
          </w:p>
          <w:p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cqi-FormatIndicator</w:t>
            </w:r>
          </w:p>
          <w:p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cqi-Table</w:t>
            </w:r>
          </w:p>
          <w:p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rsidTr="00866AE1">
        <w:tc>
          <w:tcPr>
            <w:tcW w:w="14281" w:type="dxa"/>
            <w:shd w:val="clear" w:color="auto" w:fill="auto"/>
          </w:tcPr>
          <w:p w:rsidR="00413DF9" w:rsidRPr="0040018C" w:rsidRDefault="00413DF9" w:rsidP="00413DF9">
            <w:pPr>
              <w:pStyle w:val="TAL"/>
              <w:rPr>
                <w:szCs w:val="22"/>
              </w:rPr>
            </w:pPr>
            <w:commentRangeStart w:id="6357"/>
            <w:r w:rsidRPr="0040018C">
              <w:rPr>
                <w:b/>
                <w:i/>
                <w:szCs w:val="22"/>
              </w:rPr>
              <w:t>csi-IM-ResourcesForInterference</w:t>
            </w:r>
            <w:commentRangeEnd w:id="6357"/>
            <w:r w:rsidR="00C027D1">
              <w:rPr>
                <w:rStyle w:val="a7"/>
              </w:rPr>
              <w:commentReference w:id="6357"/>
            </w:r>
          </w:p>
          <w:p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csi-ReportingBand</w:t>
            </w:r>
          </w:p>
          <w:p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groupBasedBeamReporting</w:t>
            </w:r>
          </w:p>
          <w:p w:rsidR="00413DF9" w:rsidRPr="0040018C" w:rsidRDefault="00413DF9" w:rsidP="00413DF9">
            <w:pPr>
              <w:pStyle w:val="TAL"/>
              <w:rPr>
                <w:szCs w:val="22"/>
              </w:rPr>
            </w:pPr>
            <w:r w:rsidRPr="0040018C">
              <w:rPr>
                <w:szCs w:val="22"/>
              </w:rPr>
              <w:t>Turning on/off group beam based reporting (see 38.214, section 5.2.1.4)</w:t>
            </w:r>
          </w:p>
        </w:tc>
      </w:tr>
      <w:tr w:rsidR="00413DF9" w:rsidTr="00866AE1">
        <w:tc>
          <w:tcPr>
            <w:tcW w:w="14281" w:type="dxa"/>
            <w:shd w:val="clear" w:color="auto" w:fill="auto"/>
          </w:tcPr>
          <w:p w:rsidR="00413DF9" w:rsidRPr="0040018C" w:rsidRDefault="00413DF9" w:rsidP="00413DF9">
            <w:pPr>
              <w:pStyle w:val="TAL"/>
              <w:rPr>
                <w:szCs w:val="22"/>
              </w:rPr>
            </w:pPr>
            <w:bookmarkStart w:id="6359" w:name="_Hlk514840811"/>
            <w:r w:rsidRPr="0040018C">
              <w:rPr>
                <w:b/>
                <w:i/>
                <w:szCs w:val="22"/>
              </w:rPr>
              <w:t>non-PMI-PortIndication</w:t>
            </w:r>
          </w:p>
          <w:p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rPr>
              <w:t>.</w:t>
            </w:r>
            <w:r w:rsidRPr="0040018C">
              <w:rPr>
                <w:szCs w:val="22"/>
              </w:rPr>
              <w:t xml:space="preserve"> </w:t>
            </w:r>
          </w:p>
          <w:p w:rsidR="00206AFB" w:rsidRDefault="00206AFB" w:rsidP="00413DF9">
            <w:pPr>
              <w:pStyle w:val="TAL"/>
              <w:rPr>
                <w:szCs w:val="22"/>
              </w:rPr>
            </w:pPr>
          </w:p>
          <w:p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rPr>
              <w:t>.</w:t>
            </w:r>
            <w:r w:rsidRPr="0040018C">
              <w:rPr>
                <w:szCs w:val="22"/>
              </w:rPr>
              <w:t xml:space="preserve"> </w:t>
            </w:r>
            <w:r w:rsidR="00206AFB" w:rsidRPr="0040018C">
              <w:rPr>
                <w:szCs w:val="22"/>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59"/>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nrofCQIsPerReport</w:t>
            </w:r>
          </w:p>
          <w:p w:rsidR="00413DF9" w:rsidRPr="0040018C" w:rsidRDefault="00413DF9" w:rsidP="00413DF9">
            <w:pPr>
              <w:pStyle w:val="TAL"/>
              <w:rPr>
                <w:szCs w:val="22"/>
              </w:rPr>
            </w:pPr>
            <w:r w:rsidRPr="0040018C">
              <w:rPr>
                <w:szCs w:val="22"/>
              </w:rPr>
              <w:t>Maximum number of CQIs per CSI report (cf. 1 for 1-CW, 2 for 2-CW)</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nrofReportedRS</w:t>
            </w:r>
          </w:p>
          <w:p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40018C" w:rsidRDefault="00413DF9" w:rsidP="00413DF9">
            <w:pPr>
              <w:pStyle w:val="TAL"/>
              <w:rPr>
                <w:szCs w:val="22"/>
              </w:rPr>
            </w:pPr>
            <w:r w:rsidRPr="0040018C">
              <w:rPr>
                <w:szCs w:val="22"/>
              </w:rPr>
              <w:t xml:space="preserve">FFS: Note: this parameter may not be needed for certain resource and/or report settings </w:t>
            </w:r>
          </w:p>
          <w:p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rsidTr="00866AE1">
        <w:tc>
          <w:tcPr>
            <w:tcW w:w="14281" w:type="dxa"/>
            <w:shd w:val="clear" w:color="auto" w:fill="auto"/>
          </w:tcPr>
          <w:p w:rsidR="00413DF9" w:rsidRPr="0040018C" w:rsidRDefault="00413DF9" w:rsidP="00413DF9">
            <w:pPr>
              <w:pStyle w:val="TAL"/>
              <w:rPr>
                <w:szCs w:val="22"/>
              </w:rPr>
            </w:pPr>
            <w:commentRangeStart w:id="6360"/>
            <w:r w:rsidRPr="0040018C">
              <w:rPr>
                <w:b/>
                <w:i/>
                <w:szCs w:val="22"/>
              </w:rPr>
              <w:t>nzp-CSI-RS-ResourcesForInterference</w:t>
            </w:r>
          </w:p>
          <w:p w:rsidR="00413DF9" w:rsidRPr="0040018C" w:rsidRDefault="00413DF9" w:rsidP="00413DF9">
            <w:pPr>
              <w:pStyle w:val="TAL"/>
              <w:rPr>
                <w:szCs w:val="22"/>
              </w:rPr>
            </w:pPr>
            <w:r w:rsidRPr="0040018C">
              <w:rPr>
                <w:szCs w:val="22"/>
              </w:rPr>
              <w:t xml:space="preserve">NZP CSI RS resources for interference </w:t>
            </w:r>
            <w:commentRangeEnd w:id="6360"/>
            <w:r w:rsidR="00C027D1">
              <w:rPr>
                <w:rStyle w:val="a7"/>
              </w:rPr>
              <w:commentReference w:id="6360"/>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lastRenderedPageBreak/>
              <w:t>p0alpha</w:t>
            </w:r>
          </w:p>
          <w:p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pdsch-BundleSizeForCSI</w:t>
            </w:r>
          </w:p>
          <w:p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rPr>
              <w:t>.</w:t>
            </w:r>
            <w:r w:rsidRPr="0040018C">
              <w:rPr>
                <w:szCs w:val="22"/>
              </w:rPr>
              <w:t xml:space="preserve"> Corresponds to L1 parameter 'PDSCH-bundle-size-for-CSI' (see 38.214, section 5.2.1.4)</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pmi-FormatIndicator</w:t>
            </w:r>
          </w:p>
          <w:p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pucch-CSI-ResourceList</w:t>
            </w:r>
          </w:p>
          <w:p w:rsidR="00413DF9" w:rsidRPr="0040018C" w:rsidRDefault="00413DF9" w:rsidP="00413DF9">
            <w:pPr>
              <w:pStyle w:val="TAL"/>
              <w:rPr>
                <w:szCs w:val="22"/>
              </w:rPr>
            </w:pPr>
            <w:r w:rsidRPr="0040018C">
              <w:rPr>
                <w:szCs w:val="22"/>
              </w:rPr>
              <w:t>Indicates which PUCCH resource to use for reporting on PUCCH.</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reportConfigType</w:t>
            </w:r>
          </w:p>
          <w:p w:rsidR="00413DF9" w:rsidRPr="0040018C" w:rsidRDefault="00413DF9" w:rsidP="00413DF9">
            <w:pPr>
              <w:pStyle w:val="TAL"/>
              <w:rPr>
                <w:szCs w:val="22"/>
              </w:rPr>
            </w:pPr>
            <w:r w:rsidRPr="0040018C">
              <w:rPr>
                <w:szCs w:val="22"/>
              </w:rPr>
              <w:t>Time domain behavior of reporting configuration</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reportFreqConfiguration</w:t>
            </w:r>
          </w:p>
          <w:p w:rsidR="00413DF9" w:rsidRPr="0040018C" w:rsidRDefault="00413DF9" w:rsidP="00413DF9">
            <w:pPr>
              <w:pStyle w:val="TAL"/>
              <w:rPr>
                <w:szCs w:val="22"/>
              </w:rPr>
            </w:pPr>
            <w:r w:rsidRPr="0040018C">
              <w:rPr>
                <w:szCs w:val="22"/>
              </w:rPr>
              <w:t>Reporting configuration in the frequency domain. (see 38.214, section 5.2.1.4)</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reportQuantity</w:t>
            </w:r>
          </w:p>
          <w:p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reportSlotConfig</w:t>
            </w:r>
          </w:p>
          <w:p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rPr>
              <w:t xml:space="preserve"> as well as to </w:t>
            </w:r>
            <w:r w:rsidRPr="0040018C">
              <w:rPr>
                <w:szCs w:val="22"/>
              </w:rPr>
              <w:t>L1 parameter 'Reportperiodicity-spCSI'. (see 38.214, section 5.2.1.1?FFS_Section)</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reportSlotOffsetList</w:t>
            </w:r>
          </w:p>
          <w:p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rsidTr="00866AE1">
        <w:tc>
          <w:tcPr>
            <w:tcW w:w="14281" w:type="dxa"/>
            <w:shd w:val="clear" w:color="auto" w:fill="auto"/>
          </w:tcPr>
          <w:p w:rsidR="00413DF9" w:rsidRPr="0040018C" w:rsidRDefault="00413DF9" w:rsidP="00413DF9">
            <w:pPr>
              <w:pStyle w:val="TAL"/>
              <w:rPr>
                <w:szCs w:val="22"/>
              </w:rPr>
            </w:pPr>
            <w:commentRangeStart w:id="6361"/>
            <w:r w:rsidRPr="0040018C">
              <w:rPr>
                <w:b/>
                <w:i/>
                <w:szCs w:val="22"/>
              </w:rPr>
              <w:t>resourcesForChannelMeasurement</w:t>
            </w:r>
            <w:commentRangeEnd w:id="6361"/>
            <w:r w:rsidR="00326B4C">
              <w:rPr>
                <w:rStyle w:val="a7"/>
              </w:rPr>
              <w:commentReference w:id="6361"/>
            </w:r>
          </w:p>
          <w:p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subbandSize</w:t>
            </w:r>
          </w:p>
          <w:p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timeRestrictionForChannelMeasurements</w:t>
            </w:r>
          </w:p>
          <w:p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rsidTr="00866AE1">
        <w:tc>
          <w:tcPr>
            <w:tcW w:w="14281" w:type="dxa"/>
            <w:shd w:val="clear" w:color="auto" w:fill="auto"/>
          </w:tcPr>
          <w:p w:rsidR="00413DF9" w:rsidRPr="0040018C" w:rsidRDefault="00413DF9" w:rsidP="00413DF9">
            <w:pPr>
              <w:pStyle w:val="TAL"/>
              <w:rPr>
                <w:szCs w:val="22"/>
              </w:rPr>
            </w:pPr>
            <w:r w:rsidRPr="0040018C">
              <w:rPr>
                <w:b/>
                <w:i/>
                <w:szCs w:val="22"/>
              </w:rPr>
              <w:t>timeRestrictionForInterferenceMeasurements</w:t>
            </w:r>
          </w:p>
          <w:p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rsidR="00413DF9" w:rsidRDefault="00413DF9" w:rsidP="004112FB"/>
    <w:tbl>
      <w:tblPr>
        <w:tblStyle w:val="af5"/>
        <w:tblW w:w="14173" w:type="dxa"/>
        <w:tblLook w:val="04A0"/>
      </w:tblPr>
      <w:tblGrid>
        <w:gridCol w:w="14173"/>
      </w:tblGrid>
      <w:tr w:rsidR="004112FB" w:rsidTr="004112FB">
        <w:tc>
          <w:tcPr>
            <w:tcW w:w="14173" w:type="dxa"/>
          </w:tcPr>
          <w:p w:rsidR="004112FB" w:rsidRPr="004112FB" w:rsidRDefault="004112FB" w:rsidP="004112FB">
            <w:pPr>
              <w:pStyle w:val="TAH"/>
            </w:pPr>
            <w:r>
              <w:rPr>
                <w:i/>
              </w:rPr>
              <w:lastRenderedPageBreak/>
              <w:t>PortIndexFor8Ranks field descriptions</w:t>
            </w:r>
          </w:p>
        </w:tc>
      </w:tr>
      <w:tr w:rsidR="004112FB" w:rsidTr="004112FB">
        <w:tc>
          <w:tcPr>
            <w:tcW w:w="14173" w:type="dxa"/>
          </w:tcPr>
          <w:p w:rsidR="004112FB" w:rsidRPr="00866AE1" w:rsidRDefault="004112FB" w:rsidP="004112FB">
            <w:pPr>
              <w:pStyle w:val="TAL"/>
              <w:rPr>
                <w:b/>
                <w:i/>
                <w:lang w:val="en-GB"/>
              </w:rPr>
            </w:pPr>
            <w:r>
              <w:rPr>
                <w:b/>
                <w:i/>
                <w:lang w:val="en-GB"/>
              </w:rPr>
              <w:t>portIndex8</w:t>
            </w:r>
          </w:p>
          <w:p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rsidTr="004112FB">
        <w:tc>
          <w:tcPr>
            <w:tcW w:w="14173" w:type="dxa"/>
          </w:tcPr>
          <w:p w:rsidR="004112FB" w:rsidRPr="00006FB5" w:rsidRDefault="004112FB" w:rsidP="009A5ABE">
            <w:pPr>
              <w:pStyle w:val="TAL"/>
              <w:rPr>
                <w:b/>
                <w:i/>
                <w:lang w:val="en-GB"/>
              </w:rPr>
            </w:pPr>
            <w:r>
              <w:rPr>
                <w:b/>
                <w:i/>
                <w:lang w:val="en-GB"/>
              </w:rPr>
              <w:t>portIndex4</w:t>
            </w:r>
          </w:p>
          <w:p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rsidTr="004112FB">
        <w:tc>
          <w:tcPr>
            <w:tcW w:w="14173" w:type="dxa"/>
          </w:tcPr>
          <w:p w:rsidR="004112FB" w:rsidRPr="00006FB5" w:rsidRDefault="004112FB" w:rsidP="009A5ABE">
            <w:pPr>
              <w:pStyle w:val="TAL"/>
              <w:rPr>
                <w:b/>
                <w:i/>
                <w:lang w:val="en-GB"/>
              </w:rPr>
            </w:pPr>
            <w:r>
              <w:rPr>
                <w:b/>
                <w:i/>
                <w:lang w:val="en-GB"/>
              </w:rPr>
              <w:t>portIndex2</w:t>
            </w:r>
          </w:p>
          <w:p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rsidTr="004112FB">
        <w:tc>
          <w:tcPr>
            <w:tcW w:w="14173" w:type="dxa"/>
          </w:tcPr>
          <w:p w:rsidR="004112FB" w:rsidRPr="00006FB5" w:rsidRDefault="004112FB" w:rsidP="009A5ABE">
            <w:pPr>
              <w:pStyle w:val="TAL"/>
              <w:rPr>
                <w:b/>
                <w:i/>
                <w:lang w:val="en-GB"/>
              </w:rPr>
            </w:pPr>
            <w:r>
              <w:rPr>
                <w:b/>
                <w:i/>
                <w:lang w:val="en-GB"/>
              </w:rPr>
              <w:t>portIndex1</w:t>
            </w:r>
          </w:p>
          <w:p w:rsidR="004112FB" w:rsidRPr="004112FB" w:rsidRDefault="004112FB" w:rsidP="009A5ABE">
            <w:pPr>
              <w:pStyle w:val="TAL"/>
            </w:pPr>
            <w:r w:rsidRPr="004112FB">
              <w:t xml:space="preserve">Port-Index configuration for rank </w:t>
            </w:r>
            <w:r>
              <w:rPr>
                <w:lang w:val="en-GB"/>
              </w:rPr>
              <w:t>1</w:t>
            </w:r>
            <w:r w:rsidRPr="004112FB">
              <w:t>.</w:t>
            </w:r>
          </w:p>
        </w:tc>
      </w:tr>
    </w:tbl>
    <w:p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Tr="0040018C">
        <w:tc>
          <w:tcPr>
            <w:tcW w:w="14507" w:type="dxa"/>
            <w:shd w:val="clear" w:color="auto" w:fill="auto"/>
          </w:tcPr>
          <w:p w:rsidR="00BB3AB4" w:rsidRPr="0040018C" w:rsidRDefault="00BB3AB4" w:rsidP="00E61083">
            <w:pPr>
              <w:pStyle w:val="TAH"/>
              <w:rPr>
                <w:szCs w:val="22"/>
              </w:rPr>
            </w:pPr>
            <w:r w:rsidRPr="0040018C">
              <w:rPr>
                <w:i/>
                <w:szCs w:val="22"/>
              </w:rPr>
              <w:t>PUCCH-CSI-Resource field descriptions</w:t>
            </w:r>
          </w:p>
        </w:tc>
      </w:tr>
      <w:tr w:rsidR="00BB3AB4" w:rsidTr="0040018C">
        <w:tc>
          <w:tcPr>
            <w:tcW w:w="14507" w:type="dxa"/>
            <w:shd w:val="clear" w:color="auto" w:fill="auto"/>
          </w:tcPr>
          <w:p w:rsidR="00BB3AB4" w:rsidRPr="0040018C" w:rsidRDefault="00BB3AB4" w:rsidP="00E61083">
            <w:pPr>
              <w:pStyle w:val="TAL"/>
              <w:rPr>
                <w:szCs w:val="22"/>
              </w:rPr>
            </w:pPr>
            <w:r w:rsidRPr="0040018C">
              <w:rPr>
                <w:b/>
                <w:i/>
                <w:szCs w:val="22"/>
              </w:rPr>
              <w:t>pucch-Resource</w:t>
            </w:r>
          </w:p>
          <w:p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rsidR="00BB3AB4" w:rsidRPr="00F35584" w:rsidRDefault="00BB3AB4" w:rsidP="00413DF9"/>
    <w:p w:rsidR="007F78C2" w:rsidRPr="00F35584" w:rsidRDefault="007F78C2" w:rsidP="007F78C2">
      <w:pPr>
        <w:pStyle w:val="4"/>
      </w:pPr>
      <w:bookmarkStart w:id="6362" w:name="_Toc510018598"/>
      <w:r w:rsidRPr="00F35584">
        <w:t>–</w:t>
      </w:r>
      <w:r w:rsidRPr="00F35584">
        <w:tab/>
      </w:r>
      <w:r w:rsidRPr="00F35584">
        <w:rPr>
          <w:i/>
        </w:rPr>
        <w:t>CSI-ReportConfigId</w:t>
      </w:r>
      <w:bookmarkEnd w:id="6362"/>
    </w:p>
    <w:p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rsidR="007F78C2" w:rsidRPr="00F35584" w:rsidRDefault="007F78C2" w:rsidP="007F78C2">
      <w:pPr>
        <w:pStyle w:val="TH"/>
      </w:pPr>
      <w:r w:rsidRPr="00F35584">
        <w:rPr>
          <w:i/>
        </w:rPr>
        <w:t>CSI-ReportConfigId</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TAG-CSI-REPORTCONFIGID-START</w:t>
      </w:r>
    </w:p>
    <w:p w:rsidR="00206AFB" w:rsidRDefault="00206AFB" w:rsidP="007F78C2">
      <w:pPr>
        <w:pStyle w:val="PL"/>
      </w:pPr>
    </w:p>
    <w:p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TAG-CSI-REPORTCONFIGID-STOP</w:t>
      </w:r>
    </w:p>
    <w:p w:rsidR="007F78C2" w:rsidRPr="00F35584" w:rsidRDefault="007F78C2" w:rsidP="007F78C2">
      <w:pPr>
        <w:pStyle w:val="PL"/>
        <w:rPr>
          <w:color w:val="808080"/>
        </w:rPr>
      </w:pPr>
      <w:r w:rsidRPr="00F35584">
        <w:rPr>
          <w:color w:val="808080"/>
        </w:rPr>
        <w:t>-- ASN1STOP</w:t>
      </w:r>
    </w:p>
    <w:p w:rsidR="001933DA" w:rsidRPr="00F35584" w:rsidRDefault="001933DA" w:rsidP="001933DA"/>
    <w:p w:rsidR="00D24024" w:rsidRPr="00F35584" w:rsidRDefault="00D24024" w:rsidP="00D24024">
      <w:pPr>
        <w:pStyle w:val="4"/>
      </w:pPr>
      <w:bookmarkStart w:id="6363" w:name="_Toc510018599"/>
      <w:r w:rsidRPr="00F35584">
        <w:t>–</w:t>
      </w:r>
      <w:r w:rsidRPr="00F35584">
        <w:tab/>
      </w:r>
      <w:r w:rsidRPr="00F35584">
        <w:rPr>
          <w:i/>
        </w:rPr>
        <w:t>CSI-ResourceConfig</w:t>
      </w:r>
      <w:bookmarkEnd w:id="6363"/>
    </w:p>
    <w:p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rsidR="00D24024" w:rsidRPr="00F35584" w:rsidRDefault="00D24024" w:rsidP="00D24024">
      <w:pPr>
        <w:pStyle w:val="TH"/>
      </w:pPr>
      <w:r w:rsidRPr="00F35584">
        <w:rPr>
          <w:i/>
        </w:rPr>
        <w:t>CSI-ResourceConfig</w:t>
      </w:r>
      <w:r w:rsidRPr="00F35584">
        <w:t xml:space="preserve"> information element</w:t>
      </w:r>
    </w:p>
    <w:p w:rsidR="00D24024" w:rsidRPr="00F35584" w:rsidRDefault="00D24024" w:rsidP="00D24024">
      <w:pPr>
        <w:pStyle w:val="PL"/>
        <w:rPr>
          <w:color w:val="808080"/>
        </w:rPr>
      </w:pPr>
      <w:r w:rsidRPr="00F35584">
        <w:rPr>
          <w:color w:val="808080"/>
        </w:rPr>
        <w:t>-- ASN1START</w:t>
      </w:r>
    </w:p>
    <w:p w:rsidR="00D24024" w:rsidRPr="00F35584" w:rsidRDefault="00D24024" w:rsidP="00D24024">
      <w:pPr>
        <w:pStyle w:val="PL"/>
        <w:rPr>
          <w:color w:val="808080"/>
        </w:rPr>
      </w:pPr>
      <w:r w:rsidRPr="00F35584">
        <w:rPr>
          <w:color w:val="808080"/>
        </w:rPr>
        <w:t>-- TAG-CSI-RESOURCECONFIG-START</w:t>
      </w:r>
    </w:p>
    <w:p w:rsidR="00D24024" w:rsidRPr="00F35584" w:rsidRDefault="00D24024" w:rsidP="00D24024">
      <w:pPr>
        <w:pStyle w:val="PL"/>
      </w:pPr>
    </w:p>
    <w:p w:rsidR="00D24024" w:rsidRPr="00F35584" w:rsidRDefault="00D24024" w:rsidP="00D24024">
      <w:pPr>
        <w:pStyle w:val="PL"/>
      </w:pPr>
      <w:bookmarkStart w:id="6364"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commentRangeStart w:id="6365"/>
      <w:r w:rsidRPr="00F35584">
        <w:rPr>
          <w:color w:val="993366"/>
        </w:rPr>
        <w:t>OPTIONAL</w:t>
      </w:r>
      <w:commentRangeEnd w:id="6365"/>
      <w:r w:rsidR="00226164">
        <w:rPr>
          <w:rStyle w:val="a7"/>
          <w:rFonts w:ascii="Arial" w:eastAsia="Times New Roman" w:hAnsi="Arial"/>
          <w:noProof w:val="0"/>
          <w:lang w:eastAsia="ja-JP"/>
        </w:rPr>
        <w:commentReference w:id="6365"/>
      </w:r>
      <w:r w:rsidRPr="00F35584">
        <w:t>,</w:t>
      </w:r>
    </w:p>
    <w:p w:rsidR="00D24024" w:rsidRPr="00F35584" w:rsidRDefault="00D24024" w:rsidP="00D24024">
      <w:pPr>
        <w:pStyle w:val="PL"/>
      </w:pPr>
      <w:r w:rsidRPr="00F35584">
        <w:lastRenderedPageBreak/>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rsidR="00D24024" w:rsidRPr="00F35584" w:rsidRDefault="00D24024" w:rsidP="00D24024">
      <w:pPr>
        <w:pStyle w:val="PL"/>
      </w:pPr>
      <w:r w:rsidRPr="00F35584">
        <w:tab/>
      </w:r>
      <w:r w:rsidRPr="00F35584">
        <w:tab/>
        <w:t>},</w:t>
      </w:r>
      <w:r w:rsidRPr="00F35584">
        <w:tab/>
      </w:r>
      <w:r w:rsidRPr="00F35584">
        <w:tab/>
      </w:r>
      <w:r w:rsidRPr="00F35584">
        <w:tab/>
      </w:r>
    </w:p>
    <w:p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rsidR="00D24024" w:rsidRPr="00F35584" w:rsidRDefault="00D24024" w:rsidP="00D24024">
      <w:pPr>
        <w:pStyle w:val="PL"/>
      </w:pPr>
      <w:r w:rsidRPr="00F35584">
        <w:tab/>
        <w:t>},</w:t>
      </w:r>
    </w:p>
    <w:p w:rsidR="00D24024" w:rsidRPr="00F35584" w:rsidRDefault="00D24024" w:rsidP="00D24024">
      <w:pPr>
        <w:pStyle w:val="PL"/>
      </w:pPr>
    </w:p>
    <w:p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rsidR="00D24024" w:rsidRPr="00F35584" w:rsidRDefault="00D24024" w:rsidP="00D24024">
      <w:pPr>
        <w:pStyle w:val="PL"/>
      </w:pPr>
      <w:r w:rsidRPr="00F35584">
        <w:tab/>
        <w:t>...</w:t>
      </w:r>
    </w:p>
    <w:p w:rsidR="00D24024" w:rsidRPr="00F35584" w:rsidRDefault="00D24024" w:rsidP="00D24024">
      <w:pPr>
        <w:pStyle w:val="PL"/>
      </w:pPr>
      <w:r w:rsidRPr="00F35584">
        <w:t>}</w:t>
      </w:r>
    </w:p>
    <w:bookmarkEnd w:id="6364"/>
    <w:p w:rsidR="00D24024" w:rsidRPr="00F35584" w:rsidRDefault="00D24024" w:rsidP="00D24024">
      <w:pPr>
        <w:pStyle w:val="PL"/>
      </w:pPr>
    </w:p>
    <w:p w:rsidR="00D24024" w:rsidRPr="00F35584" w:rsidRDefault="00D24024" w:rsidP="00D24024">
      <w:pPr>
        <w:pStyle w:val="PL"/>
        <w:rPr>
          <w:color w:val="808080"/>
        </w:rPr>
      </w:pPr>
      <w:r w:rsidRPr="00F35584">
        <w:rPr>
          <w:color w:val="808080"/>
        </w:rPr>
        <w:t>-- TAG-CSI-RESOURCECONFIGTOADDMOD-STOP</w:t>
      </w:r>
    </w:p>
    <w:p w:rsidR="00D24024" w:rsidRPr="00F35584" w:rsidRDefault="00D24024" w:rsidP="00D24024">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CSI-ResourceConfig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bwp-Id</w:t>
            </w:r>
          </w:p>
          <w:p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csi-ResourceConfigId</w:t>
            </w:r>
          </w:p>
          <w:p w:rsidR="00413DF9" w:rsidRPr="0040018C" w:rsidRDefault="00413DF9" w:rsidP="00413DF9">
            <w:pPr>
              <w:pStyle w:val="TAL"/>
              <w:rPr>
                <w:szCs w:val="22"/>
              </w:rPr>
            </w:pPr>
            <w:r w:rsidRPr="0040018C">
              <w:rPr>
                <w:szCs w:val="22"/>
              </w:rPr>
              <w:t>Used in CSI-ReportConfig to refer to an instance of CSI-ResourceConfig</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csi-RS-ResourceSetList</w:t>
            </w:r>
          </w:p>
          <w:p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csi-SSB-ResourceSetList</w:t>
            </w:r>
          </w:p>
          <w:p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rsidTr="0040018C">
        <w:tc>
          <w:tcPr>
            <w:tcW w:w="14507" w:type="dxa"/>
            <w:shd w:val="clear" w:color="auto" w:fill="auto"/>
          </w:tcPr>
          <w:p w:rsidR="00413DF9" w:rsidRPr="0040018C" w:rsidRDefault="00413DF9" w:rsidP="00413DF9">
            <w:pPr>
              <w:pStyle w:val="TAL"/>
              <w:rPr>
                <w:szCs w:val="22"/>
              </w:rPr>
            </w:pPr>
            <w:commentRangeStart w:id="6366"/>
            <w:r w:rsidRPr="0040018C">
              <w:rPr>
                <w:b/>
                <w:i/>
                <w:szCs w:val="22"/>
              </w:rPr>
              <w:t>resourceType</w:t>
            </w:r>
            <w:commentRangeEnd w:id="6366"/>
            <w:r w:rsidR="002B71A8">
              <w:rPr>
                <w:rStyle w:val="a7"/>
              </w:rPr>
              <w:commentReference w:id="6366"/>
            </w:r>
          </w:p>
          <w:p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rsidR="00413DF9" w:rsidRPr="00F35584" w:rsidRDefault="00413DF9" w:rsidP="00413DF9"/>
    <w:p w:rsidR="00D24024" w:rsidRPr="00F35584" w:rsidRDefault="00D24024" w:rsidP="00D24024">
      <w:pPr>
        <w:pStyle w:val="4"/>
      </w:pPr>
      <w:bookmarkStart w:id="6367" w:name="_Toc510018600"/>
      <w:r w:rsidRPr="00F35584">
        <w:t>–</w:t>
      </w:r>
      <w:r w:rsidRPr="00F35584">
        <w:tab/>
      </w:r>
      <w:r w:rsidRPr="00F35584">
        <w:rPr>
          <w:i/>
        </w:rPr>
        <w:t>CSI-ResourceConfigId</w:t>
      </w:r>
      <w:bookmarkEnd w:id="6367"/>
    </w:p>
    <w:p w:rsidR="00D24024" w:rsidRPr="00F35584" w:rsidRDefault="00D24024" w:rsidP="00D24024">
      <w:r w:rsidRPr="00F35584">
        <w:t xml:space="preserve">The IE </w:t>
      </w:r>
      <w:r w:rsidRPr="00F35584">
        <w:rPr>
          <w:i/>
        </w:rPr>
        <w:t>CSI-ResourceConfigId</w:t>
      </w:r>
      <w:r w:rsidRPr="00F35584">
        <w:t xml:space="preserve"> is used to identify a CSI-ResourceConfig.</w:t>
      </w:r>
    </w:p>
    <w:p w:rsidR="00D24024" w:rsidRPr="00F35584" w:rsidRDefault="00D24024" w:rsidP="00D24024">
      <w:pPr>
        <w:pStyle w:val="TH"/>
      </w:pPr>
      <w:r w:rsidRPr="00F35584">
        <w:rPr>
          <w:i/>
        </w:rPr>
        <w:t>CSI-ResourceConfigId</w:t>
      </w:r>
      <w:r w:rsidRPr="00F35584">
        <w:t xml:space="preserve"> information element</w:t>
      </w:r>
    </w:p>
    <w:p w:rsidR="00D24024" w:rsidRPr="00F35584" w:rsidRDefault="00D24024" w:rsidP="00D24024">
      <w:pPr>
        <w:pStyle w:val="PL"/>
        <w:rPr>
          <w:color w:val="808080"/>
        </w:rPr>
      </w:pPr>
      <w:r w:rsidRPr="00F35584">
        <w:rPr>
          <w:color w:val="808080"/>
        </w:rPr>
        <w:t>-- ASN1START</w:t>
      </w:r>
    </w:p>
    <w:p w:rsidR="00D24024" w:rsidRPr="00F35584" w:rsidRDefault="00D24024" w:rsidP="00D24024">
      <w:pPr>
        <w:pStyle w:val="PL"/>
        <w:rPr>
          <w:color w:val="808080"/>
        </w:rPr>
      </w:pPr>
      <w:r w:rsidRPr="00F35584">
        <w:rPr>
          <w:color w:val="808080"/>
        </w:rPr>
        <w:t>-- TAG-CSI-RESOURCECONFIGID-START</w:t>
      </w:r>
    </w:p>
    <w:p w:rsidR="00752223" w:rsidRDefault="00752223" w:rsidP="00D24024">
      <w:pPr>
        <w:pStyle w:val="PL"/>
      </w:pPr>
    </w:p>
    <w:p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rsidR="00D24024" w:rsidRPr="00F35584" w:rsidRDefault="00D24024" w:rsidP="00D24024">
      <w:pPr>
        <w:pStyle w:val="PL"/>
      </w:pPr>
    </w:p>
    <w:p w:rsidR="00D24024" w:rsidRPr="00F35584" w:rsidRDefault="00D24024" w:rsidP="00D24024">
      <w:pPr>
        <w:pStyle w:val="PL"/>
        <w:rPr>
          <w:color w:val="808080"/>
        </w:rPr>
      </w:pPr>
      <w:r w:rsidRPr="00F35584">
        <w:rPr>
          <w:color w:val="808080"/>
        </w:rPr>
        <w:t>-- TAG-CSI-RESOURCECONFIGID-STOP</w:t>
      </w:r>
    </w:p>
    <w:p w:rsidR="00D24024" w:rsidRPr="00F35584" w:rsidRDefault="00D24024" w:rsidP="00D24024">
      <w:pPr>
        <w:pStyle w:val="PL"/>
        <w:rPr>
          <w:color w:val="808080"/>
        </w:rPr>
      </w:pPr>
      <w:r w:rsidRPr="00F35584">
        <w:rPr>
          <w:color w:val="808080"/>
        </w:rPr>
        <w:t>-- ASN1STOP</w:t>
      </w:r>
    </w:p>
    <w:p w:rsidR="001933DA" w:rsidRPr="00F35584" w:rsidRDefault="001933DA" w:rsidP="001933DA"/>
    <w:p w:rsidR="007F78C2" w:rsidRPr="00F35584" w:rsidRDefault="007F78C2" w:rsidP="007F78C2">
      <w:pPr>
        <w:pStyle w:val="4"/>
      </w:pPr>
      <w:bookmarkStart w:id="6368" w:name="_Toc510018601"/>
      <w:r w:rsidRPr="00F35584">
        <w:lastRenderedPageBreak/>
        <w:t>–</w:t>
      </w:r>
      <w:r w:rsidRPr="00F35584">
        <w:tab/>
      </w:r>
      <w:r w:rsidRPr="00F35584">
        <w:rPr>
          <w:i/>
        </w:rPr>
        <w:t>CSI-ResourcePeriodicityAndOffset</w:t>
      </w:r>
      <w:bookmarkEnd w:id="6368"/>
    </w:p>
    <w:p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7F78C2" w:rsidRPr="00F35584" w:rsidRDefault="007F78C2" w:rsidP="007F78C2">
      <w:pPr>
        <w:pStyle w:val="TH"/>
      </w:pPr>
      <w:r w:rsidRPr="00F35584">
        <w:rPr>
          <w:i/>
        </w:rPr>
        <w:t xml:space="preserve">CSI-ResourcePeriodicityAndOffset </w:t>
      </w:r>
      <w:r w:rsidRPr="00F35584">
        <w:t>information element</w:t>
      </w:r>
    </w:p>
    <w:p w:rsidR="007F78C2" w:rsidRPr="00F35584" w:rsidRDefault="007F78C2" w:rsidP="007F78C2">
      <w:pPr>
        <w:pStyle w:val="PL"/>
        <w:rPr>
          <w:color w:val="808080"/>
        </w:rPr>
      </w:pPr>
      <w:bookmarkStart w:id="6369" w:name="_Hlk508649151"/>
      <w:r w:rsidRPr="00F35584">
        <w:rPr>
          <w:color w:val="808080"/>
        </w:rPr>
        <w:t>-- ASN1START</w:t>
      </w:r>
    </w:p>
    <w:p w:rsidR="007F78C2" w:rsidRPr="00F35584" w:rsidRDefault="007F78C2" w:rsidP="007F78C2">
      <w:pPr>
        <w:pStyle w:val="PL"/>
        <w:rPr>
          <w:color w:val="808080"/>
        </w:rPr>
      </w:pPr>
      <w:r w:rsidRPr="00F35584">
        <w:rPr>
          <w:color w:val="808080"/>
        </w:rPr>
        <w:t>-- TAG-CSI-RESOURCEPERIODICITYANDOFFSET-START</w:t>
      </w:r>
    </w:p>
    <w:p w:rsidR="007F78C2" w:rsidRPr="00F35584" w:rsidRDefault="007F78C2" w:rsidP="007F78C2">
      <w:pPr>
        <w:pStyle w:val="PL"/>
      </w:pPr>
    </w:p>
    <w:p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TAG-CSI-RESIYRCEPERIODICITYANDOFFSET-STOP</w:t>
      </w:r>
    </w:p>
    <w:bookmarkEnd w:id="6369"/>
    <w:p w:rsidR="007F78C2" w:rsidRPr="00F35584" w:rsidRDefault="007F78C2" w:rsidP="007F78C2">
      <w:pPr>
        <w:pStyle w:val="PL"/>
        <w:rPr>
          <w:color w:val="808080"/>
        </w:rPr>
      </w:pPr>
      <w:r w:rsidRPr="00F35584">
        <w:rPr>
          <w:color w:val="808080"/>
        </w:rPr>
        <w:t>-- ASN1STOP</w:t>
      </w:r>
    </w:p>
    <w:p w:rsidR="00AE7C43" w:rsidRDefault="00AE7C43" w:rsidP="00AE7C43">
      <w:pPr>
        <w:pStyle w:val="4"/>
      </w:pPr>
      <w:r>
        <w:t>–</w:t>
      </w:r>
      <w:r>
        <w:tab/>
      </w:r>
      <w:r>
        <w:rPr>
          <w:i/>
        </w:rPr>
        <w:t>CSI-RS-ResourceConfigMobility</w:t>
      </w:r>
    </w:p>
    <w:p w:rsidR="00AE7C43" w:rsidRDefault="00AE7C43" w:rsidP="00AE7C43">
      <w:r>
        <w:t xml:space="preserve">The IE </w:t>
      </w:r>
      <w:r>
        <w:rPr>
          <w:i/>
        </w:rPr>
        <w:t>CSI-RS-ResourceConfigMobility</w:t>
      </w:r>
      <w:r>
        <w:t xml:space="preserve"> is used to configure CSI-RS based RRM measurements.</w:t>
      </w:r>
    </w:p>
    <w:p w:rsidR="00AE7C43" w:rsidRDefault="00AE7C43" w:rsidP="00AE7C43">
      <w:pPr>
        <w:pStyle w:val="TH"/>
      </w:pPr>
      <w:r>
        <w:rPr>
          <w:i/>
        </w:rPr>
        <w:t>CSI-RS-ResourceConfigMobility</w:t>
      </w:r>
      <w:r>
        <w:t xml:space="preserve"> information element</w:t>
      </w:r>
    </w:p>
    <w:p w:rsidR="00AE7C43" w:rsidRDefault="00AE7C43" w:rsidP="00AE7C43">
      <w:pPr>
        <w:pStyle w:val="PL"/>
      </w:pPr>
      <w:r>
        <w:t>-- ASN1START</w:t>
      </w:r>
    </w:p>
    <w:p w:rsidR="00AE7C43" w:rsidRDefault="00AE7C43" w:rsidP="00AE7C43">
      <w:pPr>
        <w:pStyle w:val="PL"/>
      </w:pPr>
      <w:r>
        <w:t>-- TAG-CSI-RS-RESOURCECONFIGMOBILITY-START</w:t>
      </w:r>
    </w:p>
    <w:p w:rsidR="00AE7C43" w:rsidRDefault="00AE7C43" w:rsidP="00AE7C43">
      <w:pPr>
        <w:pStyle w:val="PL"/>
      </w:pPr>
    </w:p>
    <w:p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rsidR="00AE7C43" w:rsidRPr="00F35584" w:rsidRDefault="00AE7C43" w:rsidP="00AE7C43">
      <w:pPr>
        <w:pStyle w:val="PL"/>
      </w:pPr>
      <w:bookmarkStart w:id="6370" w:name="_Hlk500775173"/>
      <w:r w:rsidRPr="00F35584">
        <w:tab/>
        <w:t>subcarrierSpacing</w:t>
      </w:r>
      <w:r w:rsidRPr="00F35584">
        <w:tab/>
      </w:r>
      <w:r w:rsidRPr="00F35584">
        <w:tab/>
      </w:r>
      <w:r w:rsidRPr="00F35584">
        <w:tab/>
      </w:r>
      <w:r w:rsidRPr="00F35584">
        <w:tab/>
      </w:r>
      <w:r w:rsidRPr="00F35584">
        <w:tab/>
        <w:t>SubcarrierSpacing,</w:t>
      </w:r>
    </w:p>
    <w:bookmarkEnd w:id="6370"/>
    <w:p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rsidR="00AE7C43" w:rsidRPr="00F35584" w:rsidRDefault="00554A4B" w:rsidP="00AE7C43">
      <w:pPr>
        <w:pStyle w:val="PL"/>
      </w:pPr>
      <w:r>
        <w:tab/>
        <w:t>...</w:t>
      </w:r>
    </w:p>
    <w:p w:rsidR="00AE7C43" w:rsidRPr="00F35584" w:rsidRDefault="00AE7C43" w:rsidP="00AE7C43">
      <w:pPr>
        <w:pStyle w:val="PL"/>
      </w:pPr>
      <w:r w:rsidRPr="00F35584">
        <w:t>}</w:t>
      </w:r>
    </w:p>
    <w:p w:rsidR="00AE7C43" w:rsidRPr="00F35584" w:rsidRDefault="00AE7C43" w:rsidP="00AE7C43">
      <w:pPr>
        <w:pStyle w:val="PL"/>
      </w:pPr>
    </w:p>
    <w:p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rsidR="00AE7C43" w:rsidRPr="00F35584" w:rsidRDefault="00AE7C43" w:rsidP="00AE7C43">
      <w:pPr>
        <w:pStyle w:val="PL"/>
        <w:rPr>
          <w:lang w:eastAsia="ko-KR"/>
        </w:rPr>
      </w:pPr>
      <w:r w:rsidRPr="00F35584">
        <w:tab/>
        <w:t>},</w:t>
      </w:r>
    </w:p>
    <w:p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71"/>
      <w:r w:rsidRPr="00F35584">
        <w:rPr>
          <w:color w:val="993366"/>
        </w:rPr>
        <w:t>OPTIONAL</w:t>
      </w:r>
      <w:commentRangeEnd w:id="6371"/>
      <w:r w:rsidR="00723753">
        <w:rPr>
          <w:rStyle w:val="a7"/>
          <w:rFonts w:ascii="Arial" w:eastAsia="Times New Roman" w:hAnsi="Arial"/>
          <w:noProof w:val="0"/>
          <w:lang w:eastAsia="ja-JP"/>
        </w:rPr>
        <w:commentReference w:id="6371"/>
      </w:r>
      <w:r w:rsidRPr="00F35584">
        <w:t>,</w:t>
      </w:r>
    </w:p>
    <w:p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rsidR="00AE7C43" w:rsidRPr="00F35584" w:rsidRDefault="00AE7C43" w:rsidP="00AE7C43">
      <w:pPr>
        <w:pStyle w:val="PL"/>
      </w:pPr>
      <w:r w:rsidRPr="00F35584">
        <w:t>}</w:t>
      </w:r>
    </w:p>
    <w:p w:rsidR="00AE7C43" w:rsidRPr="00F35584" w:rsidRDefault="00AE7C43" w:rsidP="00AE7C43">
      <w:pPr>
        <w:pStyle w:val="PL"/>
        <w:rPr>
          <w:lang w:eastAsia="zh-CN"/>
        </w:rPr>
      </w:pPr>
    </w:p>
    <w:p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rsidR="00AE7C43" w:rsidRPr="00F35584" w:rsidRDefault="00AE7C43" w:rsidP="00AE7C43">
      <w:pPr>
        <w:pStyle w:val="PL"/>
      </w:pPr>
      <w:r w:rsidRPr="00DF6110">
        <w:tab/>
      </w:r>
      <w:r w:rsidRPr="00F35584">
        <w:t>},</w:t>
      </w:r>
    </w:p>
    <w:p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rsidR="00AE7C43" w:rsidRPr="00F35584" w:rsidRDefault="00AE7C43" w:rsidP="00AE7C43">
      <w:pPr>
        <w:pStyle w:val="PL"/>
      </w:pPr>
      <w:r w:rsidRPr="00F35584">
        <w:tab/>
        <w:t>},</w:t>
      </w:r>
    </w:p>
    <w:p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rsidR="00AE7C43" w:rsidRPr="00F35584" w:rsidRDefault="00AE7C43" w:rsidP="00AE7C43">
      <w:pPr>
        <w:pStyle w:val="PL"/>
      </w:pPr>
      <w:r w:rsidRPr="00F35584">
        <w:tab/>
        <w:t>...</w:t>
      </w:r>
    </w:p>
    <w:p w:rsidR="00AE7C43" w:rsidRPr="00F35584" w:rsidRDefault="00AE7C43" w:rsidP="00AE7C43">
      <w:pPr>
        <w:pStyle w:val="PL"/>
      </w:pPr>
      <w:r w:rsidRPr="00F35584">
        <w:t>}</w:t>
      </w:r>
    </w:p>
    <w:p w:rsidR="00AE7C43" w:rsidRPr="00F35584" w:rsidRDefault="00AE7C43" w:rsidP="00AE7C43">
      <w:pPr>
        <w:pStyle w:val="PL"/>
      </w:pPr>
    </w:p>
    <w:p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rsidR="00AE7C43" w:rsidRDefault="00AE7C43" w:rsidP="00AE7C43">
      <w:pPr>
        <w:pStyle w:val="PL"/>
      </w:pPr>
    </w:p>
    <w:p w:rsidR="00AE7C43" w:rsidRDefault="00AE7C43" w:rsidP="00AE7C43">
      <w:pPr>
        <w:pStyle w:val="PL"/>
      </w:pPr>
      <w:r>
        <w:t>-- TAG-CSI-RS-RESOURCECONFIGMOBILITY-STOP</w:t>
      </w:r>
    </w:p>
    <w:p w:rsidR="00AE7C43" w:rsidRPr="008B6615" w:rsidRDefault="00AE7C43" w:rsidP="00866AE1">
      <w:pPr>
        <w:pStyle w:val="PL"/>
      </w:pPr>
      <w:r>
        <w:t>-- ASN1STOP</w:t>
      </w:r>
    </w:p>
    <w:p w:rsidR="008B6615" w:rsidRDefault="008B6615" w:rsidP="008B6615">
      <w:bookmarkStart w:id="637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Tr="00A64C53">
        <w:tc>
          <w:tcPr>
            <w:tcW w:w="14507" w:type="dxa"/>
            <w:shd w:val="clear" w:color="auto" w:fill="auto"/>
          </w:tcPr>
          <w:p w:rsidR="008B6615" w:rsidRPr="0040018C" w:rsidRDefault="008B6615" w:rsidP="00A64C53">
            <w:pPr>
              <w:pStyle w:val="TAH"/>
              <w:rPr>
                <w:szCs w:val="22"/>
              </w:rPr>
            </w:pPr>
            <w:r w:rsidRPr="0040018C">
              <w:rPr>
                <w:i/>
                <w:szCs w:val="22"/>
              </w:rPr>
              <w:t>CSI-RS-CellMobility field descriptions</w:t>
            </w:r>
          </w:p>
        </w:tc>
      </w:tr>
      <w:tr w:rsidR="008B6615" w:rsidTr="00A64C53">
        <w:tc>
          <w:tcPr>
            <w:tcW w:w="14507" w:type="dxa"/>
            <w:shd w:val="clear" w:color="auto" w:fill="auto"/>
          </w:tcPr>
          <w:p w:rsidR="008B6615" w:rsidRPr="0040018C" w:rsidRDefault="008B6615" w:rsidP="00A64C53">
            <w:pPr>
              <w:pStyle w:val="TAL"/>
              <w:rPr>
                <w:szCs w:val="22"/>
              </w:rPr>
            </w:pPr>
            <w:commentRangeStart w:id="6373"/>
            <w:r w:rsidRPr="0040018C">
              <w:rPr>
                <w:b/>
                <w:i/>
                <w:szCs w:val="22"/>
              </w:rPr>
              <w:t>csi-rs-ResourceList-Mobility</w:t>
            </w:r>
            <w:commentRangeEnd w:id="6373"/>
            <w:r w:rsidR="002B71A8">
              <w:rPr>
                <w:rStyle w:val="a7"/>
              </w:rPr>
              <w:commentReference w:id="6373"/>
            </w:r>
          </w:p>
          <w:p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rsidTr="00A64C53">
        <w:tc>
          <w:tcPr>
            <w:tcW w:w="14507" w:type="dxa"/>
            <w:shd w:val="clear" w:color="auto" w:fill="auto"/>
          </w:tcPr>
          <w:p w:rsidR="008B6615" w:rsidRPr="0040018C" w:rsidRDefault="008B6615" w:rsidP="00A64C53">
            <w:pPr>
              <w:pStyle w:val="TAL"/>
              <w:rPr>
                <w:szCs w:val="22"/>
              </w:rPr>
            </w:pPr>
            <w:r w:rsidRPr="0040018C">
              <w:rPr>
                <w:b/>
                <w:i/>
                <w:szCs w:val="22"/>
              </w:rPr>
              <w:t>density</w:t>
            </w:r>
          </w:p>
          <w:p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rsidTr="00A64C53">
        <w:tc>
          <w:tcPr>
            <w:tcW w:w="14507" w:type="dxa"/>
            <w:shd w:val="clear" w:color="auto" w:fill="auto"/>
          </w:tcPr>
          <w:p w:rsidR="008B6615" w:rsidRPr="0040018C" w:rsidRDefault="008B6615" w:rsidP="00A64C53">
            <w:pPr>
              <w:pStyle w:val="TAL"/>
              <w:rPr>
                <w:szCs w:val="22"/>
              </w:rPr>
            </w:pPr>
            <w:r w:rsidRPr="0040018C">
              <w:rPr>
                <w:b/>
                <w:i/>
                <w:szCs w:val="22"/>
              </w:rPr>
              <w:t>nrofPRBs</w:t>
            </w:r>
          </w:p>
          <w:p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rsidTr="00A64C53">
        <w:tc>
          <w:tcPr>
            <w:tcW w:w="14507" w:type="dxa"/>
            <w:shd w:val="clear" w:color="auto" w:fill="auto"/>
          </w:tcPr>
          <w:p w:rsidR="008B6615" w:rsidRPr="0040018C" w:rsidRDefault="008B6615" w:rsidP="00A64C53">
            <w:pPr>
              <w:pStyle w:val="TAL"/>
              <w:rPr>
                <w:szCs w:val="22"/>
              </w:rPr>
            </w:pPr>
            <w:r w:rsidRPr="0040018C">
              <w:rPr>
                <w:b/>
                <w:i/>
                <w:szCs w:val="22"/>
              </w:rPr>
              <w:t>startPRB</w:t>
            </w:r>
          </w:p>
          <w:p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Tr="00A64C53">
        <w:tc>
          <w:tcPr>
            <w:tcW w:w="14507" w:type="dxa"/>
            <w:shd w:val="clear" w:color="auto" w:fill="auto"/>
          </w:tcPr>
          <w:p w:rsidR="008B6615" w:rsidRPr="0040018C" w:rsidRDefault="008B6615" w:rsidP="00A64C53">
            <w:pPr>
              <w:pStyle w:val="TAH"/>
              <w:rPr>
                <w:szCs w:val="22"/>
              </w:rPr>
            </w:pPr>
            <w:r w:rsidRPr="0040018C">
              <w:rPr>
                <w:i/>
                <w:szCs w:val="22"/>
              </w:rPr>
              <w:lastRenderedPageBreak/>
              <w:t>CSI-RS-ResourceConfigMobility field descriptions</w:t>
            </w:r>
          </w:p>
        </w:tc>
      </w:tr>
      <w:tr w:rsidR="008B6615" w:rsidTr="00A64C53">
        <w:tc>
          <w:tcPr>
            <w:tcW w:w="14507" w:type="dxa"/>
            <w:shd w:val="clear" w:color="auto" w:fill="auto"/>
          </w:tcPr>
          <w:p w:rsidR="008B6615" w:rsidRPr="0040018C" w:rsidRDefault="008B6615" w:rsidP="00A64C53">
            <w:pPr>
              <w:pStyle w:val="TAL"/>
              <w:rPr>
                <w:szCs w:val="22"/>
              </w:rPr>
            </w:pPr>
            <w:r w:rsidRPr="0040018C">
              <w:rPr>
                <w:b/>
                <w:i/>
                <w:szCs w:val="22"/>
              </w:rPr>
              <w:t>csi-RS-CellList-Mobility</w:t>
            </w:r>
          </w:p>
          <w:p w:rsidR="008B6615" w:rsidRPr="0040018C" w:rsidRDefault="008B6615" w:rsidP="00A64C53">
            <w:pPr>
              <w:pStyle w:val="TAL"/>
              <w:rPr>
                <w:szCs w:val="22"/>
              </w:rPr>
            </w:pPr>
            <w:r w:rsidRPr="0040018C">
              <w:rPr>
                <w:szCs w:val="22"/>
              </w:rPr>
              <w:t>List of cells</w:t>
            </w:r>
          </w:p>
        </w:tc>
      </w:tr>
      <w:tr w:rsidR="008B6615" w:rsidTr="00A64C53">
        <w:tc>
          <w:tcPr>
            <w:tcW w:w="14507" w:type="dxa"/>
            <w:shd w:val="clear" w:color="auto" w:fill="auto"/>
          </w:tcPr>
          <w:p w:rsidR="008B6615" w:rsidRPr="0040018C" w:rsidRDefault="008B6615" w:rsidP="00A64C53">
            <w:pPr>
              <w:pStyle w:val="TAL"/>
              <w:rPr>
                <w:szCs w:val="22"/>
              </w:rPr>
            </w:pPr>
            <w:r w:rsidRPr="0040018C">
              <w:rPr>
                <w:b/>
                <w:i/>
                <w:szCs w:val="22"/>
              </w:rPr>
              <w:t>subcarrierSpacing</w:t>
            </w:r>
          </w:p>
          <w:p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Tr="00A64C53">
        <w:tc>
          <w:tcPr>
            <w:tcW w:w="14173" w:type="dxa"/>
            <w:shd w:val="clear" w:color="auto" w:fill="auto"/>
          </w:tcPr>
          <w:p w:rsidR="008B6615" w:rsidRPr="0040018C" w:rsidRDefault="008B6615" w:rsidP="00A64C53">
            <w:pPr>
              <w:pStyle w:val="TAH"/>
              <w:rPr>
                <w:szCs w:val="22"/>
              </w:rPr>
            </w:pPr>
            <w:r w:rsidRPr="0040018C">
              <w:rPr>
                <w:i/>
                <w:szCs w:val="22"/>
              </w:rPr>
              <w:t>CSI-RS-Resource-Mobility field descriptions</w:t>
            </w:r>
          </w:p>
        </w:tc>
      </w:tr>
      <w:tr w:rsidR="008B6615" w:rsidRPr="00F35584" w:rsidTr="00A64C53">
        <w:trPr>
          <w:trHeight w:val="52"/>
        </w:trPr>
        <w:tc>
          <w:tcPr>
            <w:tcW w:w="14173" w:type="dxa"/>
            <w:shd w:val="clear" w:color="auto" w:fill="auto"/>
            <w:hideMark/>
          </w:tcPr>
          <w:p w:rsidR="008B6615" w:rsidRPr="0040018C" w:rsidRDefault="008B6615" w:rsidP="00A64C53">
            <w:pPr>
              <w:pStyle w:val="TAL"/>
              <w:rPr>
                <w:rFonts w:cs="Arial"/>
                <w:b/>
                <w:i/>
                <w:iCs/>
                <w:szCs w:val="18"/>
              </w:rPr>
            </w:pPr>
            <w:r w:rsidRPr="0040018C">
              <w:rPr>
                <w:rFonts w:cs="Arial"/>
                <w:b/>
                <w:i/>
                <w:iCs/>
                <w:szCs w:val="18"/>
              </w:rPr>
              <w:t>associatedSSB</w:t>
            </w:r>
          </w:p>
          <w:p w:rsidR="008B6615" w:rsidRDefault="008B6615" w:rsidP="00A64C53">
            <w:pPr>
              <w:pStyle w:val="TAL"/>
              <w:rPr>
                <w:rFonts w:eastAsia="SimSun" w:cs="Arial"/>
                <w:iCs/>
                <w:szCs w:val="18"/>
                <w:lang w:val="en-US" w:eastAsia="zh-CN"/>
              </w:rPr>
            </w:pPr>
            <w:r w:rsidRPr="0040018C">
              <w:rPr>
                <w:rFonts w:cs="Arial"/>
                <w:iCs/>
                <w:szCs w:val="18"/>
              </w:rPr>
              <w:t xml:space="preserve">If this field is present, the UE may base the timing of the CSI-RS resource indicated in </w:t>
            </w:r>
            <w:r w:rsidRPr="0040018C">
              <w:rPr>
                <w:i/>
                <w:szCs w:val="22"/>
              </w:rPr>
              <w:t xml:space="preserve">CSI-RS-Resource-Mobility </w:t>
            </w:r>
            <w:r w:rsidRPr="0040018C">
              <w:rPr>
                <w:rFonts w:cs="Arial"/>
                <w:iCs/>
                <w:szCs w:val="18"/>
              </w:rPr>
              <w:t xml:space="preserve">on the timing of the cell indicated by the </w:t>
            </w:r>
            <w:r w:rsidRPr="0040018C">
              <w:rPr>
                <w:rFonts w:cs="Arial"/>
                <w:i/>
                <w:iCs/>
                <w:szCs w:val="18"/>
              </w:rPr>
              <w:t xml:space="preserve">cellId </w:t>
            </w:r>
            <w:r w:rsidRPr="0040018C">
              <w:rPr>
                <w:rFonts w:cs="Arial"/>
                <w:iCs/>
                <w:szCs w:val="18"/>
              </w:rPr>
              <w:t xml:space="preserve">in the </w:t>
            </w:r>
            <w:r w:rsidRPr="0040018C">
              <w:rPr>
                <w:rFonts w:cs="Arial"/>
                <w:i/>
                <w:iCs/>
                <w:szCs w:val="18"/>
              </w:rPr>
              <w:t>CSI-RS-CellMobility</w:t>
            </w:r>
            <w:r w:rsidRPr="0040018C">
              <w:rPr>
                <w:rFonts w:cs="Arial"/>
                <w:iCs/>
                <w:szCs w:val="18"/>
              </w:rPr>
              <w:t xml:space="preserve">. In this case,the UE is not required to monitor that CSI-RS resource if the UE can’t detect the SS/PBCH block indicated by this </w:t>
            </w:r>
            <w:r w:rsidRPr="0040018C">
              <w:rPr>
                <w:rFonts w:cs="Arial"/>
                <w:i/>
                <w:iCs/>
                <w:szCs w:val="18"/>
              </w:rPr>
              <w:t>associatedSSB</w:t>
            </w:r>
            <w:r w:rsidRPr="0040018C">
              <w:rPr>
                <w:rFonts w:cs="Arial"/>
                <w:iCs/>
                <w:szCs w:val="18"/>
              </w:rPr>
              <w:t>and</w:t>
            </w:r>
            <w:r w:rsidRPr="0040018C">
              <w:rPr>
                <w:rFonts w:cs="Arial"/>
                <w:i/>
                <w:iCs/>
                <w:szCs w:val="18"/>
              </w:rPr>
              <w:t>cellId</w:t>
            </w:r>
            <w:r w:rsidRPr="0040018C">
              <w:rPr>
                <w:rFonts w:cs="Arial"/>
                <w:iCs/>
                <w:szCs w:val="18"/>
              </w:rPr>
              <w:t xml:space="preserve">. If this field is absent, the UE shall base the timing of the CSI-RS resource indicated in </w:t>
            </w:r>
            <w:r w:rsidRPr="0040018C">
              <w:rPr>
                <w:i/>
                <w:szCs w:val="22"/>
              </w:rPr>
              <w:t>CSI-RS-Resource-Mobility</w:t>
            </w:r>
            <w:r w:rsidRPr="0040018C">
              <w:rPr>
                <w:rFonts w:cs="Arial"/>
                <w:iCs/>
                <w:szCs w:val="18"/>
              </w:rPr>
              <w:t xml:space="preserve">on the timing of the serving cell. In this case, the UE is required to measure the CSI-RS resource even if SS/PBCH block(s) with </w:t>
            </w:r>
            <w:r w:rsidRPr="0040018C">
              <w:rPr>
                <w:rFonts w:cs="Arial"/>
                <w:i/>
                <w:iCs/>
                <w:szCs w:val="18"/>
              </w:rPr>
              <w:t>cellId</w:t>
            </w:r>
            <w:r w:rsidRPr="0040018C">
              <w:rPr>
                <w:rFonts w:cs="Arial"/>
                <w:iCs/>
                <w:szCs w:val="18"/>
              </w:rPr>
              <w:t xml:space="preserve">in the </w:t>
            </w:r>
            <w:r w:rsidRPr="0040018C">
              <w:rPr>
                <w:rFonts w:cs="Arial"/>
                <w:i/>
                <w:iCs/>
                <w:szCs w:val="18"/>
              </w:rPr>
              <w:t>CSI-RS-CellMobility</w:t>
            </w:r>
            <w:r w:rsidRPr="0040018C">
              <w:rPr>
                <w:rFonts w:cs="Arial"/>
                <w:iCs/>
                <w:szCs w:val="18"/>
              </w:rPr>
              <w:t>are not detected.</w:t>
            </w:r>
            <w:r>
              <w:rPr>
                <w:rFonts w:eastAsia="SimSun" w:cs="Arial" w:hint="eastAsia"/>
                <w:iCs/>
                <w:szCs w:val="18"/>
                <w:lang w:val="en-US" w:eastAsia="zh-CN"/>
              </w:rPr>
              <w:t xml:space="preserve"> </w:t>
            </w:r>
          </w:p>
          <w:p w:rsidR="008B6615" w:rsidRPr="00866AE1" w:rsidRDefault="008B6615" w:rsidP="00A64C53">
            <w:pPr>
              <w:pStyle w:val="TAL"/>
              <w:rPr>
                <w:rFonts w:cs="Arial"/>
                <w:iCs/>
                <w:szCs w:val="18"/>
                <w:lang w:val="sv-SE"/>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rsidTr="00A64C53">
        <w:tc>
          <w:tcPr>
            <w:tcW w:w="14173" w:type="dxa"/>
            <w:shd w:val="clear" w:color="auto" w:fill="auto"/>
          </w:tcPr>
          <w:p w:rsidR="008B6615" w:rsidRPr="0040018C" w:rsidRDefault="008B6615" w:rsidP="00A64C53">
            <w:pPr>
              <w:pStyle w:val="TAL"/>
              <w:rPr>
                <w:b/>
                <w:i/>
                <w:szCs w:val="22"/>
              </w:rPr>
            </w:pPr>
            <w:r w:rsidRPr="0040018C">
              <w:rPr>
                <w:b/>
                <w:i/>
                <w:szCs w:val="22"/>
              </w:rPr>
              <w:t>csi-RS-Index</w:t>
            </w:r>
          </w:p>
          <w:p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rsidTr="00A64C53">
        <w:tc>
          <w:tcPr>
            <w:tcW w:w="14173" w:type="dxa"/>
            <w:shd w:val="clear" w:color="auto" w:fill="auto"/>
          </w:tcPr>
          <w:p w:rsidR="008B6615" w:rsidRPr="0040018C" w:rsidRDefault="008B6615" w:rsidP="00A64C53">
            <w:pPr>
              <w:pStyle w:val="TAL"/>
              <w:rPr>
                <w:szCs w:val="22"/>
              </w:rPr>
            </w:pPr>
            <w:r w:rsidRPr="0040018C">
              <w:rPr>
                <w:b/>
                <w:i/>
                <w:szCs w:val="22"/>
              </w:rPr>
              <w:t>firstOFDMSymbolInTimeDomain</w:t>
            </w:r>
          </w:p>
          <w:p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rsidTr="00A64C53">
        <w:tc>
          <w:tcPr>
            <w:tcW w:w="14173" w:type="dxa"/>
            <w:shd w:val="clear" w:color="auto" w:fill="auto"/>
          </w:tcPr>
          <w:p w:rsidR="008B6615" w:rsidRPr="0040018C" w:rsidRDefault="008B6615" w:rsidP="00A64C53">
            <w:pPr>
              <w:pStyle w:val="TAL"/>
              <w:rPr>
                <w:szCs w:val="22"/>
              </w:rPr>
            </w:pPr>
            <w:r w:rsidRPr="0040018C">
              <w:rPr>
                <w:b/>
                <w:i/>
                <w:szCs w:val="22"/>
              </w:rPr>
              <w:t>frequencyDomainAllocation</w:t>
            </w:r>
          </w:p>
          <w:p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Tr="00A64C53">
        <w:tc>
          <w:tcPr>
            <w:tcW w:w="14173" w:type="dxa"/>
            <w:shd w:val="clear" w:color="auto" w:fill="auto"/>
          </w:tcPr>
          <w:p w:rsidR="008B6615" w:rsidRPr="0040018C" w:rsidRDefault="008B6615" w:rsidP="00A64C53">
            <w:pPr>
              <w:pStyle w:val="TAL"/>
              <w:rPr>
                <w:szCs w:val="22"/>
              </w:rPr>
            </w:pPr>
            <w:r w:rsidRPr="0040018C">
              <w:rPr>
                <w:b/>
                <w:i/>
                <w:szCs w:val="22"/>
              </w:rPr>
              <w:t>isQuasiColocated</w:t>
            </w:r>
          </w:p>
          <w:p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rsidTr="00A64C53">
        <w:tc>
          <w:tcPr>
            <w:tcW w:w="14173" w:type="dxa"/>
            <w:shd w:val="clear" w:color="auto" w:fill="auto"/>
          </w:tcPr>
          <w:p w:rsidR="008B6615" w:rsidRPr="0040018C" w:rsidRDefault="008B6615" w:rsidP="00A64C53">
            <w:pPr>
              <w:pStyle w:val="TAL"/>
              <w:rPr>
                <w:szCs w:val="22"/>
              </w:rPr>
            </w:pPr>
            <w:r w:rsidRPr="0040018C">
              <w:rPr>
                <w:b/>
                <w:i/>
                <w:szCs w:val="22"/>
              </w:rPr>
              <w:t>sequenceGenerationConfig</w:t>
            </w:r>
          </w:p>
          <w:p w:rsidR="008B6615" w:rsidRPr="00866AE1" w:rsidRDefault="008B6615" w:rsidP="00A64C53">
            <w:pPr>
              <w:pStyle w:val="TAL"/>
              <w:rPr>
                <w:szCs w:val="22"/>
                <w:lang w:val="sv-SE"/>
              </w:rPr>
            </w:pPr>
            <w:r w:rsidRPr="0040018C">
              <w:rPr>
                <w:szCs w:val="22"/>
              </w:rPr>
              <w:t>Scrambling ID for CSI-RS (see 38.211, section 7.4.1.5.2)</w:t>
            </w:r>
            <w:r>
              <w:rPr>
                <w:szCs w:val="22"/>
                <w:lang w:val="sv-SE"/>
              </w:rPr>
              <w:t>.</w:t>
            </w:r>
          </w:p>
        </w:tc>
      </w:tr>
      <w:tr w:rsidR="008B6615" w:rsidTr="00A64C53">
        <w:tc>
          <w:tcPr>
            <w:tcW w:w="14173" w:type="dxa"/>
            <w:shd w:val="clear" w:color="auto" w:fill="auto"/>
          </w:tcPr>
          <w:p w:rsidR="008B6615" w:rsidRPr="0040018C" w:rsidRDefault="008B6615" w:rsidP="00A64C53">
            <w:pPr>
              <w:pStyle w:val="TAL"/>
              <w:rPr>
                <w:szCs w:val="22"/>
              </w:rPr>
            </w:pPr>
            <w:r w:rsidRPr="0040018C">
              <w:rPr>
                <w:b/>
                <w:i/>
                <w:szCs w:val="22"/>
              </w:rPr>
              <w:t>slotConfig</w:t>
            </w:r>
          </w:p>
          <w:p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F35584" w:rsidRDefault="007F78C2" w:rsidP="007F78C2">
      <w:pPr>
        <w:pStyle w:val="4"/>
      </w:pPr>
      <w:r w:rsidRPr="00F35584">
        <w:t>–</w:t>
      </w:r>
      <w:r w:rsidRPr="00F35584">
        <w:tab/>
      </w:r>
      <w:r w:rsidRPr="00F35584">
        <w:rPr>
          <w:i/>
        </w:rPr>
        <w:t>CSI-RS-ResourceMapping</w:t>
      </w:r>
      <w:bookmarkEnd w:id="6372"/>
    </w:p>
    <w:p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rsidR="007F78C2" w:rsidRPr="00F35584" w:rsidRDefault="007F78C2" w:rsidP="007F78C2">
      <w:pPr>
        <w:pStyle w:val="TH"/>
      </w:pPr>
      <w:r w:rsidRPr="00F35584">
        <w:rPr>
          <w:i/>
        </w:rPr>
        <w:t>CSI-RS-ResourceMapping</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TAG-CSI-RS-RESOURCEMAPPING-START</w:t>
      </w:r>
    </w:p>
    <w:p w:rsidR="007F78C2" w:rsidRPr="00F35584" w:rsidRDefault="007F78C2" w:rsidP="007F78C2">
      <w:pPr>
        <w:pStyle w:val="PL"/>
      </w:pPr>
    </w:p>
    <w:p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rsidR="007F78C2" w:rsidRPr="00F35584" w:rsidRDefault="007F78C2" w:rsidP="007F78C2">
      <w:pPr>
        <w:pStyle w:val="PL"/>
      </w:pPr>
      <w:r w:rsidRPr="00F35584">
        <w:tab/>
        <w:t>},</w:t>
      </w:r>
    </w:p>
    <w:p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rsidR="007F78C2" w:rsidRPr="00F35584" w:rsidRDefault="007F78C2" w:rsidP="007F78C2">
      <w:pPr>
        <w:pStyle w:val="PL"/>
      </w:pPr>
      <w:r w:rsidRPr="00F35584">
        <w:tab/>
        <w:t>},</w:t>
      </w:r>
    </w:p>
    <w:p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TAG-CSI-RS-RESOURCEMAPPING-STOP</w:t>
      </w:r>
    </w:p>
    <w:p w:rsidR="007F78C2" w:rsidRPr="00F35584" w:rsidRDefault="007F78C2" w:rsidP="007F78C2">
      <w:pPr>
        <w:pStyle w:val="PL"/>
        <w:rPr>
          <w:color w:val="808080"/>
        </w:rPr>
      </w:pPr>
      <w:r w:rsidRPr="00F35584">
        <w:rPr>
          <w:color w:val="808080"/>
        </w:rPr>
        <w:t>-- ASN1STOP</w:t>
      </w:r>
    </w:p>
    <w:p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Tr="0040018C">
        <w:tc>
          <w:tcPr>
            <w:tcW w:w="14507" w:type="dxa"/>
            <w:shd w:val="clear" w:color="auto" w:fill="auto"/>
          </w:tcPr>
          <w:p w:rsidR="00413DF9" w:rsidRPr="0040018C" w:rsidRDefault="00413DF9" w:rsidP="00413DF9">
            <w:pPr>
              <w:pStyle w:val="TAH"/>
              <w:rPr>
                <w:szCs w:val="22"/>
              </w:rPr>
            </w:pPr>
            <w:r w:rsidRPr="0040018C">
              <w:rPr>
                <w:i/>
                <w:szCs w:val="22"/>
              </w:rPr>
              <w:t>CSI-RS-ResourceMapping field descriptions</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cdm-Type</w:t>
            </w:r>
          </w:p>
          <w:p w:rsidR="00413DF9" w:rsidRPr="0040018C" w:rsidRDefault="00413DF9" w:rsidP="00413DF9">
            <w:pPr>
              <w:pStyle w:val="TAL"/>
              <w:rPr>
                <w:szCs w:val="22"/>
              </w:rPr>
            </w:pPr>
            <w:r w:rsidRPr="0040018C">
              <w:rPr>
                <w:szCs w:val="22"/>
              </w:rPr>
              <w:t>CDM type (see 38.214, section 5.2.2.3.1)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density</w:t>
            </w:r>
          </w:p>
          <w:p w:rsidR="00752223" w:rsidRPr="0040018C" w:rsidRDefault="00413DF9" w:rsidP="00413DF9">
            <w:pPr>
              <w:pStyle w:val="TAL"/>
              <w:rPr>
                <w:szCs w:val="22"/>
              </w:rPr>
            </w:pPr>
            <w:r w:rsidRPr="0040018C">
              <w:rPr>
                <w:szCs w:val="22"/>
              </w:rPr>
              <w:t>Density of CSI-RS resource measured in RE/port/PRB. Corresponds to L1 parameter 'CSI-RS-Density'  (see 38.211, section 7.4.1.5.3)</w:t>
            </w:r>
            <w:r w:rsidR="00752223" w:rsidRPr="0040018C">
              <w:rPr>
                <w:szCs w:val="22"/>
              </w:rPr>
              <w:t>.</w:t>
            </w:r>
          </w:p>
          <w:p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rsidR="00413DF9" w:rsidRPr="0040018C" w:rsidRDefault="00413DF9" w:rsidP="00413DF9">
            <w:pPr>
              <w:pStyle w:val="TAL"/>
              <w:rPr>
                <w:szCs w:val="22"/>
              </w:rPr>
            </w:pPr>
            <w:r w:rsidRPr="0040018C">
              <w:rPr>
                <w:szCs w:val="22"/>
              </w:rPr>
              <w:t>For density = 1/2, includes 1 bit indication for RB level comb offset indicating  whether odd or even RBs are occupied by CSI-RS</w:t>
            </w:r>
            <w:r w:rsidR="00752223" w:rsidRPr="0040018C">
              <w:rPr>
                <w:szCs w:val="22"/>
              </w:rPr>
              <w:t>.</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firstOFDMSymbolInTimeDomain2</w:t>
            </w:r>
          </w:p>
          <w:p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firstOFDMSymbolInTimeDomain</w:t>
            </w:r>
          </w:p>
          <w:p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freqBand</w:t>
            </w:r>
          </w:p>
          <w:p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frequencyDomainAllocation</w:t>
            </w:r>
          </w:p>
          <w:p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Tr="0040018C">
        <w:tc>
          <w:tcPr>
            <w:tcW w:w="14507" w:type="dxa"/>
            <w:shd w:val="clear" w:color="auto" w:fill="auto"/>
          </w:tcPr>
          <w:p w:rsidR="00413DF9" w:rsidRPr="0040018C" w:rsidRDefault="00413DF9" w:rsidP="00413DF9">
            <w:pPr>
              <w:pStyle w:val="TAL"/>
              <w:rPr>
                <w:szCs w:val="22"/>
              </w:rPr>
            </w:pPr>
            <w:r w:rsidRPr="0040018C">
              <w:rPr>
                <w:b/>
                <w:i/>
                <w:szCs w:val="22"/>
              </w:rPr>
              <w:t>nrofPorts</w:t>
            </w:r>
          </w:p>
          <w:p w:rsidR="00413DF9" w:rsidRPr="0040018C" w:rsidRDefault="00413DF9" w:rsidP="00413DF9">
            <w:pPr>
              <w:pStyle w:val="TAL"/>
              <w:rPr>
                <w:szCs w:val="22"/>
              </w:rPr>
            </w:pPr>
            <w:r w:rsidRPr="0040018C">
              <w:rPr>
                <w:szCs w:val="22"/>
              </w:rPr>
              <w:t>Number of ports (see 38.214, section 5.2.2.3.1)</w:t>
            </w:r>
          </w:p>
        </w:tc>
      </w:tr>
    </w:tbl>
    <w:p w:rsidR="00413DF9" w:rsidRPr="00F35584" w:rsidRDefault="00413DF9" w:rsidP="00413DF9"/>
    <w:p w:rsidR="00D24024" w:rsidRPr="00F35584" w:rsidRDefault="00D24024" w:rsidP="00D24024">
      <w:pPr>
        <w:pStyle w:val="4"/>
      </w:pPr>
      <w:bookmarkStart w:id="6376" w:name="_Toc510018603"/>
      <w:r w:rsidRPr="00F35584">
        <w:lastRenderedPageBreak/>
        <w:t>–</w:t>
      </w:r>
      <w:r w:rsidRPr="00F35584">
        <w:tab/>
      </w:r>
      <w:bookmarkStart w:id="6377" w:name="_Hlk514841655"/>
      <w:r w:rsidRPr="00F35584">
        <w:rPr>
          <w:i/>
        </w:rPr>
        <w:t>CSI-</w:t>
      </w:r>
      <w:r w:rsidR="00457BE4" w:rsidRPr="00F35584">
        <w:rPr>
          <w:i/>
        </w:rPr>
        <w:t>S</w:t>
      </w:r>
      <w:r w:rsidRPr="00F35584">
        <w:rPr>
          <w:i/>
        </w:rPr>
        <w:t>emiPersistentOnPUSCH-TriggerStateList</w:t>
      </w:r>
      <w:bookmarkEnd w:id="6376"/>
      <w:bookmarkEnd w:id="6377"/>
    </w:p>
    <w:p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rsidR="00D24024" w:rsidRPr="00F35584" w:rsidRDefault="00D24024" w:rsidP="00D24024">
      <w:pPr>
        <w:pStyle w:val="TH"/>
      </w:pPr>
      <w:r w:rsidRPr="00F35584">
        <w:rPr>
          <w:i/>
        </w:rPr>
        <w:t>CSI-</w:t>
      </w:r>
      <w:r w:rsidR="00457BE4" w:rsidRPr="00F35584">
        <w:rPr>
          <w:i/>
        </w:rPr>
        <w:t>S</w:t>
      </w:r>
      <w:r w:rsidRPr="00F35584">
        <w:rPr>
          <w:i/>
        </w:rPr>
        <w:t>emiPersistentOnPUSCH-TriggerStateList</w:t>
      </w:r>
      <w:r w:rsidRPr="00F35584">
        <w:t xml:space="preserve"> information element</w:t>
      </w:r>
    </w:p>
    <w:p w:rsidR="00D24024" w:rsidRPr="00F35584" w:rsidRDefault="00D24024" w:rsidP="00C06796">
      <w:pPr>
        <w:pStyle w:val="PL"/>
        <w:rPr>
          <w:color w:val="808080"/>
        </w:rPr>
      </w:pPr>
      <w:r w:rsidRPr="00F35584">
        <w:rPr>
          <w:color w:val="808080"/>
        </w:rPr>
        <w:t>-- ASN1START</w:t>
      </w:r>
    </w:p>
    <w:p w:rsidR="00D24024" w:rsidRPr="00F35584" w:rsidRDefault="00D24024" w:rsidP="00C06796">
      <w:pPr>
        <w:pStyle w:val="PL"/>
        <w:rPr>
          <w:color w:val="808080"/>
        </w:rPr>
      </w:pPr>
      <w:r w:rsidRPr="00F35584">
        <w:rPr>
          <w:color w:val="808080"/>
        </w:rPr>
        <w:t>-- TAG-CSI-SEMIPERSISTENTONPUSCHTRIGGERSTATELIST-START</w:t>
      </w:r>
    </w:p>
    <w:p w:rsidR="00D24024" w:rsidRPr="00F35584" w:rsidRDefault="00D24024" w:rsidP="00D24024">
      <w:pPr>
        <w:pStyle w:val="PL"/>
      </w:pPr>
    </w:p>
    <w:p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rsidR="00752223" w:rsidRPr="00F35584" w:rsidRDefault="00752223" w:rsidP="007C2563">
      <w:pPr>
        <w:pStyle w:val="PL"/>
      </w:pPr>
    </w:p>
    <w:p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rsidR="00D24024" w:rsidRPr="00F35584" w:rsidRDefault="00D24024" w:rsidP="007C2563">
      <w:pPr>
        <w:pStyle w:val="PL"/>
      </w:pPr>
      <w:r w:rsidRPr="00F35584">
        <w:tab/>
        <w:t>...</w:t>
      </w:r>
    </w:p>
    <w:p w:rsidR="00D24024" w:rsidRPr="00F35584" w:rsidRDefault="00D24024" w:rsidP="007C2563">
      <w:pPr>
        <w:pStyle w:val="PL"/>
      </w:pPr>
      <w:r w:rsidRPr="00F35584">
        <w:t>}</w:t>
      </w:r>
    </w:p>
    <w:p w:rsidR="00D24024" w:rsidRPr="00F35584" w:rsidRDefault="00D24024" w:rsidP="007C2563">
      <w:pPr>
        <w:pStyle w:val="PL"/>
      </w:pPr>
    </w:p>
    <w:p w:rsidR="00D24024" w:rsidRPr="00F35584" w:rsidRDefault="00D24024" w:rsidP="00C06796">
      <w:pPr>
        <w:pStyle w:val="PL"/>
      </w:pPr>
    </w:p>
    <w:p w:rsidR="00D24024" w:rsidRPr="00F35584" w:rsidRDefault="00D24024" w:rsidP="00C06796">
      <w:pPr>
        <w:pStyle w:val="PL"/>
        <w:rPr>
          <w:color w:val="808080"/>
        </w:rPr>
      </w:pPr>
      <w:r w:rsidRPr="00F35584">
        <w:rPr>
          <w:color w:val="808080"/>
        </w:rPr>
        <w:t xml:space="preserve">-- TAG-CSI-SEMIPERSISTENTONPUSCHTRIGGERSTATELIST-STOP </w:t>
      </w:r>
    </w:p>
    <w:p w:rsidR="00D24024" w:rsidRPr="00F35584" w:rsidRDefault="00D24024" w:rsidP="00C06796">
      <w:pPr>
        <w:pStyle w:val="PL"/>
        <w:rPr>
          <w:color w:val="808080"/>
        </w:rPr>
      </w:pPr>
      <w:r w:rsidRPr="00F35584">
        <w:rPr>
          <w:color w:val="808080"/>
        </w:rPr>
        <w:t>-- ASN1STOP</w:t>
      </w:r>
    </w:p>
    <w:p w:rsidR="001933DA" w:rsidRPr="00F35584" w:rsidRDefault="001933DA" w:rsidP="001933DA"/>
    <w:p w:rsidR="00D24024" w:rsidRPr="00F35584" w:rsidRDefault="00D24024" w:rsidP="00D24024">
      <w:pPr>
        <w:pStyle w:val="4"/>
      </w:pPr>
      <w:bookmarkStart w:id="6378" w:name="_Toc510018604"/>
      <w:r w:rsidRPr="00F35584">
        <w:t>–</w:t>
      </w:r>
      <w:r w:rsidRPr="00F35584">
        <w:tab/>
      </w:r>
      <w:r w:rsidRPr="00F35584">
        <w:rPr>
          <w:i/>
        </w:rPr>
        <w:t>CSI-SSB-ResourceSetId</w:t>
      </w:r>
      <w:bookmarkEnd w:id="6378"/>
    </w:p>
    <w:p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rsidR="00D24024" w:rsidRPr="00F35584" w:rsidRDefault="00D24024" w:rsidP="00D24024">
      <w:pPr>
        <w:pStyle w:val="TH"/>
      </w:pPr>
      <w:r w:rsidRPr="00F35584">
        <w:rPr>
          <w:i/>
        </w:rPr>
        <w:t>CSI-SSB-ResourceId</w:t>
      </w:r>
      <w:r w:rsidRPr="00F35584">
        <w:t xml:space="preserve"> information element</w:t>
      </w:r>
    </w:p>
    <w:p w:rsidR="00D24024" w:rsidRPr="00F35584" w:rsidRDefault="00D24024" w:rsidP="00D24024">
      <w:pPr>
        <w:pStyle w:val="PL"/>
        <w:rPr>
          <w:color w:val="808080"/>
        </w:rPr>
      </w:pPr>
      <w:r w:rsidRPr="00F35584">
        <w:rPr>
          <w:color w:val="808080"/>
        </w:rPr>
        <w:t>-- ASN1START</w:t>
      </w:r>
    </w:p>
    <w:p w:rsidR="00D24024" w:rsidRPr="00F35584" w:rsidRDefault="00D24024" w:rsidP="00D24024">
      <w:pPr>
        <w:pStyle w:val="PL"/>
        <w:rPr>
          <w:color w:val="808080"/>
        </w:rPr>
      </w:pPr>
      <w:r w:rsidRPr="00F35584">
        <w:rPr>
          <w:color w:val="808080"/>
        </w:rPr>
        <w:t>-- TAG-CSI-SSB-RESOURCESETID-START</w:t>
      </w:r>
    </w:p>
    <w:p w:rsidR="00D24024" w:rsidRPr="00F35584" w:rsidRDefault="00D24024" w:rsidP="00D24024">
      <w:pPr>
        <w:pStyle w:val="PL"/>
      </w:pPr>
    </w:p>
    <w:p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rsidR="00D24024" w:rsidRPr="00F35584" w:rsidRDefault="00D24024" w:rsidP="00D24024">
      <w:pPr>
        <w:pStyle w:val="PL"/>
      </w:pPr>
    </w:p>
    <w:p w:rsidR="00D24024" w:rsidRPr="00F35584" w:rsidRDefault="00D24024" w:rsidP="00D24024">
      <w:pPr>
        <w:pStyle w:val="PL"/>
        <w:rPr>
          <w:color w:val="808080"/>
        </w:rPr>
      </w:pPr>
      <w:r w:rsidRPr="00F35584">
        <w:rPr>
          <w:color w:val="808080"/>
        </w:rPr>
        <w:t>-- TAG-CSI-SSB-RESOURCESETID-STOP</w:t>
      </w:r>
    </w:p>
    <w:p w:rsidR="00D24024" w:rsidRPr="00F35584" w:rsidRDefault="00D24024" w:rsidP="00D24024">
      <w:pPr>
        <w:pStyle w:val="PL"/>
        <w:rPr>
          <w:color w:val="808080"/>
        </w:rPr>
      </w:pPr>
      <w:r w:rsidRPr="00F35584">
        <w:rPr>
          <w:color w:val="808080"/>
        </w:rPr>
        <w:t>-- ASN1STOP</w:t>
      </w:r>
    </w:p>
    <w:p w:rsidR="001933DA" w:rsidRPr="00F35584" w:rsidRDefault="001933DA" w:rsidP="001933DA"/>
    <w:p w:rsidR="00D24024" w:rsidRPr="00F35584" w:rsidRDefault="00D24024" w:rsidP="00D24024">
      <w:pPr>
        <w:pStyle w:val="4"/>
      </w:pPr>
      <w:bookmarkStart w:id="6379" w:name="_Toc510018605"/>
      <w:r w:rsidRPr="00F35584">
        <w:t>–</w:t>
      </w:r>
      <w:r w:rsidRPr="00F35584">
        <w:tab/>
      </w:r>
      <w:r w:rsidRPr="00F35584">
        <w:rPr>
          <w:i/>
        </w:rPr>
        <w:t>CSI-SSB-ResourceSet</w:t>
      </w:r>
      <w:bookmarkEnd w:id="6379"/>
    </w:p>
    <w:p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rsidR="00D24024" w:rsidRPr="00F35584" w:rsidRDefault="00D24024" w:rsidP="00D24024">
      <w:pPr>
        <w:pStyle w:val="TH"/>
      </w:pPr>
      <w:r w:rsidRPr="00F35584">
        <w:rPr>
          <w:i/>
        </w:rPr>
        <w:t>CSI-SSB-ResourceSet</w:t>
      </w:r>
      <w:r w:rsidRPr="00F35584">
        <w:t xml:space="preserve"> information element</w:t>
      </w:r>
    </w:p>
    <w:p w:rsidR="00D24024" w:rsidRPr="00F35584" w:rsidRDefault="00D24024" w:rsidP="00D24024">
      <w:pPr>
        <w:pStyle w:val="PL"/>
        <w:rPr>
          <w:color w:val="808080"/>
        </w:rPr>
      </w:pPr>
      <w:r w:rsidRPr="00F35584">
        <w:rPr>
          <w:color w:val="808080"/>
        </w:rPr>
        <w:t>-- ASN1START</w:t>
      </w:r>
    </w:p>
    <w:p w:rsidR="00D24024" w:rsidRPr="00F35584" w:rsidRDefault="00D24024" w:rsidP="00D24024">
      <w:pPr>
        <w:pStyle w:val="PL"/>
        <w:rPr>
          <w:color w:val="808080"/>
        </w:rPr>
      </w:pPr>
      <w:r w:rsidRPr="00F35584">
        <w:rPr>
          <w:color w:val="808080"/>
        </w:rPr>
        <w:t>-- TAG-CSI-SSB-RESOURCESET-START</w:t>
      </w:r>
    </w:p>
    <w:p w:rsidR="00D24024" w:rsidRPr="00F35584" w:rsidRDefault="00D24024" w:rsidP="00D24024">
      <w:pPr>
        <w:pStyle w:val="PL"/>
      </w:pPr>
    </w:p>
    <w:p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rsidR="00D24024" w:rsidRPr="00F35584" w:rsidRDefault="00D24024" w:rsidP="00D24024">
      <w:pPr>
        <w:pStyle w:val="PL"/>
      </w:pPr>
      <w:r w:rsidRPr="00F35584">
        <w:tab/>
        <w:t>...</w:t>
      </w:r>
    </w:p>
    <w:p w:rsidR="00D24024" w:rsidRPr="00F35584" w:rsidRDefault="00D24024" w:rsidP="00D24024">
      <w:pPr>
        <w:pStyle w:val="PL"/>
      </w:pPr>
      <w:r w:rsidRPr="00F35584">
        <w:t>}</w:t>
      </w:r>
    </w:p>
    <w:p w:rsidR="00D24024" w:rsidRPr="00F35584" w:rsidRDefault="00D24024" w:rsidP="00D24024">
      <w:pPr>
        <w:pStyle w:val="PL"/>
      </w:pPr>
    </w:p>
    <w:p w:rsidR="00D24024" w:rsidRPr="00F35584" w:rsidRDefault="00D24024" w:rsidP="00D24024">
      <w:pPr>
        <w:pStyle w:val="PL"/>
        <w:rPr>
          <w:color w:val="808080"/>
        </w:rPr>
      </w:pPr>
      <w:r w:rsidRPr="00F35584">
        <w:rPr>
          <w:color w:val="808080"/>
        </w:rPr>
        <w:t>-- TAG-CSI-SSB-RESOURCESET-STOP</w:t>
      </w:r>
    </w:p>
    <w:p w:rsidR="00D24024" w:rsidRPr="00F35584" w:rsidRDefault="00D24024" w:rsidP="00D24024">
      <w:pPr>
        <w:pStyle w:val="PL"/>
        <w:rPr>
          <w:color w:val="808080"/>
        </w:rPr>
      </w:pPr>
      <w:r w:rsidRPr="00F35584">
        <w:rPr>
          <w:color w:val="808080"/>
        </w:rPr>
        <w:t>-- ASN1STOP</w:t>
      </w:r>
    </w:p>
    <w:p w:rsidR="001933DA" w:rsidRPr="00F35584" w:rsidRDefault="001933DA" w:rsidP="001933DA"/>
    <w:p w:rsidR="00D61455" w:rsidRPr="00E029B8" w:rsidRDefault="00D61455" w:rsidP="00E862D4">
      <w:pPr>
        <w:pStyle w:val="4"/>
        <w:rPr>
          <w:ins w:id="6380" w:author="SA R2 -1807910" w:date="2018-05-15T07:48:00Z"/>
        </w:rPr>
      </w:pPr>
      <w:bookmarkStart w:id="6381" w:name="_Toc510018606"/>
      <w:ins w:id="6382" w:author="SA R2 -1807910" w:date="2018-05-15T07:48:00Z">
        <w:r w:rsidRPr="00E029B8">
          <w:t>–</w:t>
        </w:r>
        <w:r w:rsidRPr="00E029B8">
          <w:tab/>
        </w:r>
        <w:r w:rsidRPr="00E862D4">
          <w:rPr>
            <w:i/>
            <w:noProof/>
          </w:rPr>
          <w:t>DedicatedInfoNAS</w:t>
        </w:r>
      </w:ins>
    </w:p>
    <w:p w:rsidR="00D61455" w:rsidRPr="00E029B8" w:rsidRDefault="00D61455" w:rsidP="00D61455">
      <w:pPr>
        <w:tabs>
          <w:tab w:val="left" w:pos="2448"/>
        </w:tabs>
        <w:rPr>
          <w:ins w:id="6383" w:author="SA R2 -1807910" w:date="2018-05-15T07:48:00Z"/>
        </w:rPr>
      </w:pPr>
      <w:ins w:id="6384"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rsidR="00D61455" w:rsidRPr="00E029B8" w:rsidRDefault="00D61455" w:rsidP="00E862D4">
      <w:pPr>
        <w:pStyle w:val="TH"/>
        <w:rPr>
          <w:ins w:id="6385" w:author="SA R2 -1807910" w:date="2018-05-15T07:48:00Z"/>
        </w:rPr>
      </w:pPr>
      <w:ins w:id="6386" w:author="SA R2 -1807910" w:date="2018-05-15T07:48:00Z">
        <w:r w:rsidRPr="00E029B8">
          <w:rPr>
            <w:bCs/>
            <w:i/>
            <w:iCs/>
          </w:rPr>
          <w:t>DedicatedInfoNAS</w:t>
        </w:r>
        <w:smartTag w:uri="urn:schemas-microsoft-com:office:smarttags" w:element="PersonName">
          <w:r w:rsidRPr="00E029B8">
            <w:t>info</w:t>
          </w:r>
        </w:smartTag>
        <w:r w:rsidRPr="00E029B8">
          <w:t>rmation element</w:t>
        </w:r>
      </w:ins>
    </w:p>
    <w:p w:rsidR="00B35466" w:rsidRDefault="00D61455" w:rsidP="00B35466">
      <w:pPr>
        <w:pStyle w:val="PL"/>
        <w:rPr>
          <w:ins w:id="6387" w:author="SA R2 -1807910" w:date="2018-05-15T07:48:00Z"/>
        </w:rPr>
        <w:pPrChange w:id="638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9" w:author="SA R2 -1807910" w:date="2018-05-15T07:48:00Z">
        <w:r w:rsidRPr="00EC7B4C">
          <w:t>-- ASN1START</w:t>
        </w:r>
      </w:ins>
    </w:p>
    <w:p w:rsidR="00B35466" w:rsidRDefault="00D61455" w:rsidP="00B35466">
      <w:pPr>
        <w:pStyle w:val="PL"/>
        <w:rPr>
          <w:ins w:id="6390" w:author="SA R2 -1807910" w:date="2018-05-15T07:48:00Z"/>
        </w:rPr>
        <w:pPrChange w:id="639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2" w:author="SA R2 -1807910" w:date="2018-05-15T07:48:00Z">
        <w:r w:rsidRPr="00EC7B4C">
          <w:t>-- TAG-</w:t>
        </w:r>
        <w:r>
          <w:t>DEDICATED-INFO-NAS</w:t>
        </w:r>
        <w:r w:rsidRPr="00EC7B4C">
          <w:t>-START</w:t>
        </w:r>
      </w:ins>
    </w:p>
    <w:p w:rsidR="00B35466" w:rsidRDefault="00B35466" w:rsidP="00B35466">
      <w:pPr>
        <w:pStyle w:val="PL"/>
        <w:rPr>
          <w:ins w:id="6393" w:author="SA R2 -1807910" w:date="2018-05-15T07:48:00Z"/>
          <w:lang w:val="en-US" w:eastAsia="en-US"/>
        </w:rPr>
        <w:pPrChange w:id="63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D61455" w:rsidP="00B35466">
      <w:pPr>
        <w:pStyle w:val="PL"/>
        <w:rPr>
          <w:ins w:id="6395" w:author="SA R2 -1807910" w:date="2018-05-15T07:48:00Z"/>
          <w:lang w:val="en-US" w:eastAsia="en-US"/>
        </w:rPr>
        <w:pPrChange w:id="639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97"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rsidR="00B35466" w:rsidRDefault="00B35466" w:rsidP="00B35466">
      <w:pPr>
        <w:pStyle w:val="PL"/>
        <w:rPr>
          <w:ins w:id="6398" w:author="SA R2 -1807910" w:date="2018-05-15T07:48:00Z"/>
          <w:lang w:val="en-US" w:eastAsia="en-US"/>
        </w:rPr>
        <w:pPrChange w:id="639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D61455" w:rsidP="00B35466">
      <w:pPr>
        <w:pStyle w:val="PL"/>
        <w:rPr>
          <w:ins w:id="6400" w:author="SA R2 -1807910" w:date="2018-05-15T07:48:00Z"/>
        </w:rPr>
        <w:pPrChange w:id="640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2" w:author="SA R2 -1807910" w:date="2018-05-15T07:48:00Z">
        <w:r w:rsidRPr="00EC7B4C">
          <w:t>-- TAG-</w:t>
        </w:r>
        <w:r>
          <w:t>DEDICATED-INFO-NAS</w:t>
        </w:r>
        <w:r w:rsidRPr="00EC7B4C">
          <w:t xml:space="preserve">-STOP </w:t>
        </w:r>
      </w:ins>
    </w:p>
    <w:p w:rsidR="00B35466" w:rsidRDefault="00D61455" w:rsidP="00B35466">
      <w:pPr>
        <w:pStyle w:val="PL"/>
        <w:rPr>
          <w:ins w:id="6403" w:author="SA R2 -1807910" w:date="2018-05-15T07:48:00Z"/>
        </w:rPr>
        <w:pPrChange w:id="640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5" w:author="SA R2 -1807910" w:date="2018-05-15T07:48:00Z">
        <w:r w:rsidRPr="00EC7B4C">
          <w:t>-- ASN1STOP</w:t>
        </w:r>
      </w:ins>
    </w:p>
    <w:p w:rsidR="00F32CA2" w:rsidRPr="00F35584" w:rsidRDefault="00F32CA2" w:rsidP="00F32CA2">
      <w:pPr>
        <w:rPr>
          <w:ins w:id="6406" w:author="SA R2 -1807910" w:date="2018-05-15T07:48:00Z"/>
        </w:rPr>
      </w:pPr>
    </w:p>
    <w:p w:rsidR="004F1F85" w:rsidRPr="00F35584" w:rsidRDefault="004F1F85" w:rsidP="004F1F85">
      <w:pPr>
        <w:pStyle w:val="4"/>
      </w:pPr>
      <w:r w:rsidRPr="00F35584">
        <w:t>–</w:t>
      </w:r>
      <w:r w:rsidRPr="00F35584">
        <w:tab/>
      </w:r>
      <w:r w:rsidRPr="00F35584">
        <w:rPr>
          <w:i/>
        </w:rPr>
        <w:t>DMRS-DownlinkConfig</w:t>
      </w:r>
      <w:bookmarkEnd w:id="6381"/>
    </w:p>
    <w:p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rsidR="004F1F85" w:rsidRPr="00F35584" w:rsidRDefault="004F1F85" w:rsidP="004F1F85">
      <w:pPr>
        <w:pStyle w:val="TH"/>
      </w:pPr>
      <w:bookmarkStart w:id="6407" w:name="_Hlk508718432"/>
      <w:r w:rsidRPr="00F35584">
        <w:rPr>
          <w:i/>
        </w:rPr>
        <w:t>DMRS-DownlinkConfig</w:t>
      </w:r>
      <w:r w:rsidRPr="00F35584">
        <w:t xml:space="preserve"> </w:t>
      </w:r>
      <w:bookmarkEnd w:id="6407"/>
      <w:r w:rsidRPr="00F35584">
        <w:t>information element</w:t>
      </w:r>
    </w:p>
    <w:p w:rsidR="004F1F85" w:rsidRPr="00F35584" w:rsidRDefault="004F1F85" w:rsidP="004F1F85">
      <w:pPr>
        <w:pStyle w:val="PL"/>
        <w:rPr>
          <w:color w:val="808080"/>
        </w:rPr>
      </w:pPr>
      <w:r w:rsidRPr="00F35584">
        <w:rPr>
          <w:color w:val="808080"/>
        </w:rPr>
        <w:t>-- ASN1START</w:t>
      </w:r>
    </w:p>
    <w:p w:rsidR="004F1F85" w:rsidRPr="00F35584" w:rsidRDefault="004F1F85" w:rsidP="004F1F85">
      <w:pPr>
        <w:pStyle w:val="PL"/>
        <w:rPr>
          <w:color w:val="808080"/>
        </w:rPr>
      </w:pPr>
      <w:r w:rsidRPr="00F35584">
        <w:rPr>
          <w:color w:val="808080"/>
        </w:rPr>
        <w:t>-- TAG-DMRS-DOWNLINKCONFIG-START</w:t>
      </w:r>
    </w:p>
    <w:p w:rsidR="004F1F85" w:rsidRPr="00F35584" w:rsidRDefault="004F1F85" w:rsidP="004F1F85">
      <w:pPr>
        <w:pStyle w:val="PL"/>
      </w:pPr>
    </w:p>
    <w:p w:rsidR="004F1F85" w:rsidRPr="00F35584" w:rsidRDefault="004F1F85" w:rsidP="004F1F85">
      <w:pPr>
        <w:pStyle w:val="PL"/>
      </w:pPr>
      <w:bookmarkStart w:id="6408"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rsidR="004F1F85" w:rsidRPr="00F35584" w:rsidRDefault="004F1F85" w:rsidP="004F1F85">
      <w:pPr>
        <w:pStyle w:val="PL"/>
        <w:rPr>
          <w:color w:val="808080"/>
        </w:rPr>
      </w:pPr>
      <w:r w:rsidRPr="00F35584">
        <w:tab/>
      </w:r>
      <w:bookmarkStart w:id="6409" w:name="_Hlk508629137"/>
      <w:r w:rsidRPr="00F35584">
        <w:t>dmrs-Type</w:t>
      </w:r>
      <w:bookmarkEnd w:id="6409"/>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rsidR="004F1F85" w:rsidRPr="00F35584" w:rsidRDefault="004F1F85" w:rsidP="004F1F85">
      <w:pPr>
        <w:pStyle w:val="PL"/>
        <w:rPr>
          <w:color w:val="808080"/>
        </w:rPr>
      </w:pPr>
      <w:r w:rsidRPr="00F35584">
        <w:tab/>
      </w:r>
      <w:bookmarkStart w:id="6410" w:name="_Hlk508629180"/>
      <w:r w:rsidRPr="00F35584">
        <w:t>dmrs-AdditionalPosition</w:t>
      </w:r>
      <w:bookmarkEnd w:id="6410"/>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rsidR="004F1F85" w:rsidRPr="00F35584" w:rsidRDefault="004F1F85" w:rsidP="004F1F85">
      <w:pPr>
        <w:pStyle w:val="PL"/>
        <w:rPr>
          <w:color w:val="808080"/>
        </w:rPr>
      </w:pPr>
      <w:r w:rsidRPr="00F35584">
        <w:tab/>
      </w:r>
      <w:bookmarkStart w:id="6411" w:name="_Hlk508718420"/>
      <w:r w:rsidRPr="00F35584">
        <w:t>scramblingID</w:t>
      </w:r>
      <w:r w:rsidR="00420C9F" w:rsidRPr="00F35584">
        <w:t>0</w:t>
      </w:r>
      <w:bookmarkEnd w:id="6411"/>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4F1F85" w:rsidRPr="00F35584" w:rsidRDefault="004F1F85" w:rsidP="00C06796">
      <w:pPr>
        <w:pStyle w:val="PL"/>
      </w:pPr>
      <w:r w:rsidRPr="00F35584">
        <w:tab/>
        <w:t>...</w:t>
      </w:r>
    </w:p>
    <w:p w:rsidR="004F1F85" w:rsidRPr="00F35584" w:rsidRDefault="004F1F85" w:rsidP="004F1F85">
      <w:pPr>
        <w:pStyle w:val="PL"/>
      </w:pPr>
      <w:r w:rsidRPr="00F35584">
        <w:t>}</w:t>
      </w:r>
    </w:p>
    <w:bookmarkEnd w:id="6408"/>
    <w:p w:rsidR="004F1F85" w:rsidRPr="00F35584" w:rsidRDefault="004F1F85" w:rsidP="004F1F85">
      <w:pPr>
        <w:pStyle w:val="PL"/>
      </w:pPr>
    </w:p>
    <w:p w:rsidR="004F1F85" w:rsidRPr="00F35584" w:rsidRDefault="004F1F85" w:rsidP="004F1F85">
      <w:pPr>
        <w:pStyle w:val="PL"/>
        <w:rPr>
          <w:color w:val="808080"/>
        </w:rPr>
      </w:pPr>
      <w:r w:rsidRPr="00F35584">
        <w:rPr>
          <w:color w:val="808080"/>
        </w:rPr>
        <w:t>-- TAG-DMRS-DOWNLINKCONFIG-STOP</w:t>
      </w:r>
    </w:p>
    <w:p w:rsidR="004F1F85" w:rsidRPr="00F35584" w:rsidRDefault="004F1F85" w:rsidP="004F1F85">
      <w:pPr>
        <w:pStyle w:val="PL"/>
        <w:rPr>
          <w:color w:val="808080"/>
        </w:rPr>
      </w:pPr>
      <w:r w:rsidRPr="00F35584">
        <w:rPr>
          <w:color w:val="808080"/>
        </w:rPr>
        <w:t>-- ASN1STOP</w:t>
      </w:r>
    </w:p>
    <w:p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Tr="0040018C">
        <w:tc>
          <w:tcPr>
            <w:tcW w:w="14507" w:type="dxa"/>
            <w:shd w:val="clear" w:color="auto" w:fill="auto"/>
          </w:tcPr>
          <w:p w:rsidR="00F4041C" w:rsidRPr="0040018C" w:rsidRDefault="00F4041C" w:rsidP="00F4041C">
            <w:pPr>
              <w:pStyle w:val="TAH"/>
              <w:rPr>
                <w:szCs w:val="22"/>
              </w:rPr>
            </w:pPr>
            <w:r w:rsidRPr="0040018C">
              <w:rPr>
                <w:i/>
                <w:szCs w:val="22"/>
              </w:rPr>
              <w:lastRenderedPageBreak/>
              <w:t>DMRS-DownlinkConfig field descriptions</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dmrs-AdditionalPosition</w:t>
            </w:r>
          </w:p>
          <w:p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rsidTr="0040018C">
        <w:tc>
          <w:tcPr>
            <w:tcW w:w="14507" w:type="dxa"/>
            <w:shd w:val="clear" w:color="auto" w:fill="auto"/>
          </w:tcPr>
          <w:p w:rsidR="00F4041C" w:rsidRPr="0014332E" w:rsidRDefault="00F4041C" w:rsidP="00F4041C">
            <w:pPr>
              <w:pStyle w:val="TAL"/>
              <w:rPr>
                <w:szCs w:val="22"/>
                <w:highlight w:val="yellow"/>
              </w:rPr>
            </w:pPr>
          </w:p>
        </w:tc>
      </w:tr>
      <w:tr w:rsidR="00F4041C" w:rsidRPr="0014332E" w:rsidTr="0040018C">
        <w:tc>
          <w:tcPr>
            <w:tcW w:w="14507" w:type="dxa"/>
            <w:shd w:val="clear" w:color="auto" w:fill="auto"/>
          </w:tcPr>
          <w:p w:rsidR="00F4041C" w:rsidRPr="0014332E" w:rsidRDefault="00F4041C" w:rsidP="00F4041C">
            <w:pPr>
              <w:pStyle w:val="TAL"/>
              <w:rPr>
                <w:szCs w:val="22"/>
                <w:highlight w:val="yellow"/>
              </w:rPr>
            </w:pP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dmrs-Type</w:t>
            </w:r>
          </w:p>
          <w:p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maxLength</w:t>
            </w:r>
          </w:p>
          <w:p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phaseTrackingRS</w:t>
            </w:r>
          </w:p>
          <w:p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scramblingID0</w:t>
            </w:r>
          </w:p>
          <w:p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rPr>
              <w:t>.</w:t>
            </w:r>
            <w:r w:rsidRPr="0040018C">
              <w:rPr>
                <w:szCs w:val="22"/>
              </w:rPr>
              <w:t xml:space="preserve"> When the field is absent the UE applies the value Physical cell ID (physCellId) configured for this serving cell."</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scramblingID1</w:t>
            </w:r>
          </w:p>
          <w:p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rPr>
              <w:t>.</w:t>
            </w:r>
            <w:r w:rsidRPr="0040018C">
              <w:rPr>
                <w:szCs w:val="22"/>
              </w:rPr>
              <w:t xml:space="preserve"> When the field is absent the UE applies the value (physCellId) configured for this serving cell.</w:t>
            </w:r>
          </w:p>
        </w:tc>
      </w:tr>
    </w:tbl>
    <w:p w:rsidR="00F4041C" w:rsidRPr="00F35584" w:rsidRDefault="00F4041C" w:rsidP="00F4041C"/>
    <w:p w:rsidR="004F1F85" w:rsidRPr="00F35584" w:rsidRDefault="004F1F85" w:rsidP="004F1F85">
      <w:pPr>
        <w:pStyle w:val="4"/>
      </w:pPr>
      <w:bookmarkStart w:id="6412" w:name="_Toc510018607"/>
      <w:r w:rsidRPr="00F35584">
        <w:t>–</w:t>
      </w:r>
      <w:r w:rsidRPr="00F35584">
        <w:tab/>
      </w:r>
      <w:r w:rsidRPr="00F35584">
        <w:rPr>
          <w:i/>
        </w:rPr>
        <w:t>DMRS-UplinkConfig</w:t>
      </w:r>
      <w:bookmarkEnd w:id="6412"/>
    </w:p>
    <w:p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rsidR="004F1F85" w:rsidRPr="00F35584" w:rsidRDefault="004F1F85" w:rsidP="004F1F85">
      <w:pPr>
        <w:pStyle w:val="TH"/>
      </w:pPr>
      <w:r w:rsidRPr="00F35584">
        <w:rPr>
          <w:i/>
        </w:rPr>
        <w:t>DMRS-UplinkConfig</w:t>
      </w:r>
      <w:r w:rsidRPr="00F35584">
        <w:t xml:space="preserve"> information element</w:t>
      </w:r>
    </w:p>
    <w:p w:rsidR="004F1F85" w:rsidRPr="00F35584" w:rsidRDefault="004F1F85" w:rsidP="004F1F85">
      <w:pPr>
        <w:pStyle w:val="PL"/>
        <w:rPr>
          <w:color w:val="808080"/>
        </w:rPr>
      </w:pPr>
      <w:r w:rsidRPr="00F35584">
        <w:rPr>
          <w:color w:val="808080"/>
        </w:rPr>
        <w:t>-- ASN1START</w:t>
      </w:r>
    </w:p>
    <w:p w:rsidR="004F1F85" w:rsidRPr="00F35584" w:rsidRDefault="004F1F85" w:rsidP="004F1F85">
      <w:pPr>
        <w:pStyle w:val="PL"/>
        <w:rPr>
          <w:color w:val="808080"/>
        </w:rPr>
      </w:pPr>
      <w:r w:rsidRPr="00F35584">
        <w:rPr>
          <w:color w:val="808080"/>
        </w:rPr>
        <w:t>-- TAG-DMRS-UPLINKCONFIG-START</w:t>
      </w:r>
    </w:p>
    <w:p w:rsidR="004F1F85" w:rsidRPr="00F35584" w:rsidRDefault="004F1F85" w:rsidP="004F1F85">
      <w:pPr>
        <w:pStyle w:val="PL"/>
      </w:pPr>
    </w:p>
    <w:p w:rsidR="004F1F85" w:rsidRPr="00F35584" w:rsidRDefault="004F1F85" w:rsidP="004F1F85">
      <w:pPr>
        <w:pStyle w:val="PL"/>
      </w:pPr>
      <w:bookmarkStart w:id="6413"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rsidR="004F1F85" w:rsidRPr="00F35584" w:rsidRDefault="004F1F85" w:rsidP="004F1F85">
      <w:pPr>
        <w:pStyle w:val="PL"/>
      </w:pPr>
    </w:p>
    <w:p w:rsidR="004F1F85" w:rsidRPr="00F35584" w:rsidRDefault="004F1F85" w:rsidP="004F1F85">
      <w:pPr>
        <w:pStyle w:val="PL"/>
      </w:pPr>
      <w:bookmarkStart w:id="6414"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rsidR="004F1F85" w:rsidRPr="00F35584" w:rsidRDefault="00E04A2F" w:rsidP="004F1F85">
      <w:pPr>
        <w:pStyle w:val="PL"/>
      </w:pPr>
      <w:r w:rsidRPr="00F35584">
        <w:tab/>
      </w:r>
      <w:r>
        <w:tab/>
      </w:r>
      <w:r w:rsidRPr="00F35584">
        <w:t>...</w:t>
      </w:r>
    </w:p>
    <w:p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rsidR="004F1F85" w:rsidRPr="00F35584" w:rsidRDefault="004F1F85" w:rsidP="004F1F85">
      <w:pPr>
        <w:pStyle w:val="PL"/>
        <w:rPr>
          <w:color w:val="808080"/>
        </w:rPr>
      </w:pPr>
      <w:r w:rsidRPr="00F35584">
        <w:tab/>
      </w:r>
      <w:r w:rsidRPr="00F35584">
        <w:tab/>
      </w:r>
      <w:commentRangeStart w:id="6415"/>
      <w:r w:rsidRPr="00F35584">
        <w:t>disableSequenceGroupHopping</w:t>
      </w:r>
      <w:commentRangeEnd w:id="6415"/>
      <w:r w:rsidR="005D2E1E">
        <w:rPr>
          <w:rStyle w:val="a7"/>
          <w:rFonts w:ascii="Arial" w:eastAsia="Times New Roman" w:hAnsi="Arial"/>
          <w:noProof w:val="0"/>
          <w:lang w:eastAsia="ja-JP"/>
        </w:rPr>
        <w:commentReference w:id="6415"/>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rsidR="00E04A2F" w:rsidRPr="00F35584" w:rsidRDefault="00E04A2F" w:rsidP="00E04A2F">
      <w:pPr>
        <w:pStyle w:val="PL"/>
      </w:pPr>
      <w:r w:rsidRPr="00F35584">
        <w:tab/>
      </w:r>
      <w:r>
        <w:tab/>
      </w:r>
      <w:r w:rsidRPr="00F35584">
        <w:t>...</w:t>
      </w:r>
    </w:p>
    <w:p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14"/>
    <w:p w:rsidR="004F1F85" w:rsidRPr="00F35584" w:rsidRDefault="004F1F85" w:rsidP="004F1F85">
      <w:pPr>
        <w:pStyle w:val="PL"/>
      </w:pPr>
      <w:r w:rsidRPr="00F35584">
        <w:tab/>
        <w:t>...</w:t>
      </w:r>
    </w:p>
    <w:p w:rsidR="004F1F85" w:rsidRPr="00F35584" w:rsidRDefault="004F1F85" w:rsidP="004F1F85">
      <w:pPr>
        <w:pStyle w:val="PL"/>
      </w:pPr>
      <w:r w:rsidRPr="00F35584">
        <w:t>}</w:t>
      </w:r>
    </w:p>
    <w:bookmarkEnd w:id="6413"/>
    <w:p w:rsidR="004F1F85" w:rsidRPr="00F35584" w:rsidRDefault="004F1F85" w:rsidP="004F1F85">
      <w:pPr>
        <w:pStyle w:val="PL"/>
      </w:pPr>
    </w:p>
    <w:p w:rsidR="004F1F85" w:rsidRPr="00F35584" w:rsidRDefault="004F1F85" w:rsidP="004F1F85">
      <w:pPr>
        <w:pStyle w:val="PL"/>
        <w:rPr>
          <w:color w:val="808080"/>
        </w:rPr>
      </w:pPr>
      <w:r w:rsidRPr="00F35584">
        <w:rPr>
          <w:color w:val="808080"/>
        </w:rPr>
        <w:t>-- TAG-DMRS-UPLINKCONFIG-STOP</w:t>
      </w:r>
    </w:p>
    <w:p w:rsidR="004F1F85" w:rsidRPr="00F35584" w:rsidRDefault="004F1F85" w:rsidP="004F1F85">
      <w:pPr>
        <w:pStyle w:val="PL"/>
        <w:rPr>
          <w:color w:val="808080"/>
        </w:rPr>
      </w:pPr>
      <w:r w:rsidRPr="00F35584">
        <w:rPr>
          <w:color w:val="808080"/>
        </w:rPr>
        <w:t>-- ASN1STOP</w:t>
      </w:r>
    </w:p>
    <w:p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Tr="0040018C">
        <w:tc>
          <w:tcPr>
            <w:tcW w:w="14507" w:type="dxa"/>
            <w:shd w:val="clear" w:color="auto" w:fill="auto"/>
          </w:tcPr>
          <w:p w:rsidR="00F4041C" w:rsidRPr="0040018C" w:rsidRDefault="00F4041C" w:rsidP="00F4041C">
            <w:pPr>
              <w:pStyle w:val="TAH"/>
              <w:rPr>
                <w:szCs w:val="22"/>
              </w:rPr>
            </w:pPr>
            <w:r w:rsidRPr="0040018C">
              <w:rPr>
                <w:i/>
                <w:szCs w:val="22"/>
              </w:rPr>
              <w:t>DMRS-UplinkConfig field descriptions</w:t>
            </w:r>
          </w:p>
        </w:tc>
      </w:tr>
      <w:tr w:rsidR="00F4041C" w:rsidTr="0040018C">
        <w:tc>
          <w:tcPr>
            <w:tcW w:w="14507" w:type="dxa"/>
            <w:shd w:val="clear" w:color="auto" w:fill="auto"/>
          </w:tcPr>
          <w:p w:rsidR="00F4041C" w:rsidRPr="0040018C" w:rsidRDefault="00A04502" w:rsidP="00F4041C">
            <w:pPr>
              <w:pStyle w:val="TAL"/>
              <w:rPr>
                <w:szCs w:val="22"/>
              </w:rPr>
            </w:pPr>
            <w:ins w:id="6416" w:author="Ericsson (Henning)" w:date="2018-06-18T17:40:00Z">
              <w:r w:rsidRPr="00A04502">
                <w:rPr>
                  <w:b/>
                  <w:i/>
                  <w:szCs w:val="22"/>
                </w:rPr>
                <w:t>transformPrecodingDisabled</w:t>
              </w:r>
            </w:ins>
            <w:del w:id="6417" w:author="Ericsson (Henning)" w:date="2018-06-18T17:40:00Z">
              <w:r w:rsidR="00F4041C" w:rsidRPr="0040018C" w:rsidDel="00A04502">
                <w:rPr>
                  <w:b/>
                  <w:i/>
                  <w:szCs w:val="22"/>
                </w:rPr>
                <w:delText>disabled</w:delText>
              </w:r>
            </w:del>
          </w:p>
          <w:p w:rsidR="00F4041C" w:rsidRPr="0040018C" w:rsidRDefault="00F4041C" w:rsidP="00F4041C">
            <w:pPr>
              <w:pStyle w:val="TAL"/>
              <w:rPr>
                <w:szCs w:val="22"/>
              </w:rPr>
            </w:pPr>
            <w:r w:rsidRPr="0040018C">
              <w:rPr>
                <w:szCs w:val="22"/>
              </w:rPr>
              <w:t>DMRS related parameters for Cyclic Prefix OFDM</w:t>
            </w:r>
          </w:p>
        </w:tc>
      </w:tr>
      <w:tr w:rsidR="00F4041C" w:rsidTr="0040018C">
        <w:tc>
          <w:tcPr>
            <w:tcW w:w="14507" w:type="dxa"/>
            <w:shd w:val="clear" w:color="auto" w:fill="auto"/>
          </w:tcPr>
          <w:p w:rsidR="00F4041C" w:rsidRPr="0040018C" w:rsidRDefault="00F4041C" w:rsidP="00F4041C">
            <w:pPr>
              <w:pStyle w:val="TAL"/>
              <w:rPr>
                <w:szCs w:val="22"/>
              </w:rPr>
            </w:pPr>
            <w:commentRangeStart w:id="6418"/>
            <w:r w:rsidRPr="0040018C">
              <w:rPr>
                <w:b/>
                <w:i/>
                <w:szCs w:val="22"/>
              </w:rPr>
              <w:t>disableSequenceGroupHopping</w:t>
            </w:r>
            <w:commentRangeEnd w:id="6418"/>
            <w:r w:rsidR="00CD314F">
              <w:rPr>
                <w:rStyle w:val="a7"/>
              </w:rPr>
              <w:commentReference w:id="6418"/>
            </w:r>
          </w:p>
          <w:p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dmrs-AdditionalPosition</w:t>
            </w:r>
          </w:p>
          <w:p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dmrs-Type</w:t>
            </w:r>
          </w:p>
          <w:p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rsidTr="0040018C">
        <w:tc>
          <w:tcPr>
            <w:tcW w:w="14507" w:type="dxa"/>
            <w:shd w:val="clear" w:color="auto" w:fill="auto"/>
          </w:tcPr>
          <w:p w:rsidR="00F4041C" w:rsidRPr="0040018C" w:rsidRDefault="00A04502" w:rsidP="00F4041C">
            <w:pPr>
              <w:pStyle w:val="TAL"/>
              <w:rPr>
                <w:szCs w:val="22"/>
              </w:rPr>
            </w:pPr>
            <w:ins w:id="6419" w:author="Ericsson (Henning)" w:date="2018-06-18T17:39:00Z">
              <w:r w:rsidRPr="00A04502">
                <w:rPr>
                  <w:b/>
                  <w:i/>
                  <w:szCs w:val="22"/>
                </w:rPr>
                <w:t>transformPrecodingEnabled</w:t>
              </w:r>
            </w:ins>
            <w:del w:id="6420" w:author="Ericsson (Henning)" w:date="2018-06-18T17:39:00Z">
              <w:r w:rsidR="00F4041C" w:rsidRPr="0040018C" w:rsidDel="00A04502">
                <w:rPr>
                  <w:b/>
                  <w:i/>
                  <w:szCs w:val="22"/>
                </w:rPr>
                <w:delText>enabled</w:delText>
              </w:r>
            </w:del>
          </w:p>
          <w:p w:rsidR="00F4041C" w:rsidRPr="0040018C" w:rsidRDefault="00F4041C" w:rsidP="00F4041C">
            <w:pPr>
              <w:pStyle w:val="TAL"/>
              <w:rPr>
                <w:szCs w:val="22"/>
              </w:rPr>
            </w:pPr>
            <w:r w:rsidRPr="0040018C">
              <w:rPr>
                <w:szCs w:val="22"/>
              </w:rPr>
              <w:t>DMRS related parameters for DFT-s-OFDM (Transform Precoding)</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maxLength</w:t>
            </w:r>
          </w:p>
          <w:p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nPUSCH-Identity</w:t>
            </w:r>
          </w:p>
          <w:p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phaseTrackingRS</w:t>
            </w:r>
          </w:p>
          <w:p w:rsidR="00F4041C" w:rsidRPr="0040018C" w:rsidRDefault="00F4041C" w:rsidP="00F4041C">
            <w:pPr>
              <w:pStyle w:val="TAL"/>
              <w:rPr>
                <w:szCs w:val="22"/>
              </w:rPr>
            </w:pPr>
            <w:r w:rsidRPr="0040018C">
              <w:rPr>
                <w:szCs w:val="22"/>
              </w:rPr>
              <w:t>Configures uplink PTRS (see 38.211, section x.x.x.x) FFS_Ref</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scramblingID0</w:t>
            </w:r>
          </w:p>
          <w:p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scramblingID1</w:t>
            </w:r>
          </w:p>
          <w:p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sequenceHoppingEnabled</w:t>
            </w:r>
          </w:p>
          <w:p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rsidR="00F4041C" w:rsidRPr="00F35584" w:rsidRDefault="00F4041C" w:rsidP="00F4041C"/>
    <w:p w:rsidR="00921FC2" w:rsidRPr="00921FC2" w:rsidRDefault="00921FC2" w:rsidP="00921FC2">
      <w:pPr>
        <w:pStyle w:val="4"/>
        <w:rPr>
          <w:i/>
          <w:iCs/>
        </w:rPr>
      </w:pPr>
      <w:bookmarkStart w:id="6421" w:name="_Hlk515389062"/>
      <w:bookmarkStart w:id="6422" w:name="_Toc510018608"/>
      <w:r w:rsidRPr="00921FC2">
        <w:rPr>
          <w:i/>
          <w:iCs/>
        </w:rPr>
        <w:t>–</w:t>
      </w:r>
      <w:r w:rsidRPr="00921FC2">
        <w:rPr>
          <w:i/>
          <w:iCs/>
        </w:rPr>
        <w:tab/>
        <w:t>DownlinkConfigCommon</w:t>
      </w:r>
    </w:p>
    <w:p w:rsidR="00921FC2" w:rsidRPr="006A6F8E" w:rsidRDefault="00921FC2" w:rsidP="00921FC2">
      <w:r w:rsidRPr="006A6F8E">
        <w:t xml:space="preserve">The IE </w:t>
      </w:r>
      <w:r>
        <w:rPr>
          <w:i/>
        </w:rPr>
        <w:t>Downlin</w:t>
      </w:r>
      <w:ins w:id="6423"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rsidR="00921FC2" w:rsidRPr="006A6F8E" w:rsidRDefault="00921FC2" w:rsidP="00921FC2">
      <w:pPr>
        <w:pStyle w:val="TH"/>
      </w:pPr>
      <w:r w:rsidRPr="00440604">
        <w:rPr>
          <w:i/>
        </w:rPr>
        <w:lastRenderedPageBreak/>
        <w:t>DownlinkConfigCommon</w:t>
      </w:r>
      <w:r w:rsidRPr="006A6F8E">
        <w:t xml:space="preserve"> information element</w:t>
      </w:r>
    </w:p>
    <w:p w:rsidR="00921FC2" w:rsidRPr="006A6F8E" w:rsidRDefault="00921FC2" w:rsidP="00921FC2">
      <w:pPr>
        <w:pStyle w:val="PL"/>
      </w:pPr>
      <w:r w:rsidRPr="006A6F8E">
        <w:t>-- ASN1START</w:t>
      </w:r>
    </w:p>
    <w:p w:rsidR="00921FC2" w:rsidRPr="006A6F8E" w:rsidRDefault="00921FC2" w:rsidP="00921FC2">
      <w:pPr>
        <w:pStyle w:val="PL"/>
      </w:pPr>
      <w:r w:rsidRPr="006A6F8E">
        <w:t>-- TAG-</w:t>
      </w:r>
      <w:r>
        <w:t>DOWNLINK-CONFIG-COMMON</w:t>
      </w:r>
      <w:r w:rsidRPr="006A6F8E">
        <w:t>-START</w:t>
      </w:r>
    </w:p>
    <w:p w:rsidR="00921FC2" w:rsidRPr="006A6F8E" w:rsidRDefault="00921FC2" w:rsidP="00921FC2">
      <w:pPr>
        <w:pStyle w:val="PL"/>
      </w:pPr>
    </w:p>
    <w:p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xml:space="preserve">-- Cond </w:t>
      </w:r>
      <w:commentRangeStart w:id="6424"/>
      <w:r>
        <w:t>ServCellAdd</w:t>
      </w:r>
      <w:del w:id="6425" w:author="RP-181326" w:date="2018-06-18T06:46:00Z">
        <w:r w:rsidDel="00F165FD">
          <w:delText>A</w:delText>
        </w:r>
      </w:del>
      <w:commentRangeEnd w:id="6424"/>
      <w:r w:rsidR="008D01F3">
        <w:rPr>
          <w:rStyle w:val="a7"/>
          <w:rFonts w:ascii="Arial" w:eastAsia="Times New Roman" w:hAnsi="Arial"/>
          <w:noProof w:val="0"/>
          <w:lang w:eastAsia="ja-JP"/>
        </w:rPr>
        <w:commentReference w:id="6424"/>
      </w:r>
    </w:p>
    <w:p w:rsidR="00921FC2" w:rsidRPr="00422247" w:rsidRDefault="00921FC2" w:rsidP="00921FC2">
      <w:pPr>
        <w:pStyle w:val="PL"/>
      </w:pPr>
      <w:r w:rsidRPr="00422247">
        <w:tab/>
        <w:t>...</w:t>
      </w:r>
    </w:p>
    <w:p w:rsidR="00921FC2" w:rsidRDefault="00921FC2" w:rsidP="00921FC2">
      <w:pPr>
        <w:pStyle w:val="PL"/>
      </w:pPr>
      <w:r w:rsidRPr="00422247">
        <w:t>}</w:t>
      </w:r>
    </w:p>
    <w:p w:rsidR="00921FC2" w:rsidRDefault="00921FC2" w:rsidP="00921FC2">
      <w:pPr>
        <w:pStyle w:val="PL"/>
      </w:pPr>
    </w:p>
    <w:p w:rsidR="00921FC2" w:rsidRPr="006A6F8E" w:rsidRDefault="00921FC2" w:rsidP="00921FC2">
      <w:pPr>
        <w:pStyle w:val="PL"/>
        <w:rPr>
          <w:rFonts w:eastAsia="MS Mincho"/>
        </w:rPr>
      </w:pPr>
      <w:r w:rsidRPr="006A6F8E">
        <w:t>-- TAG-</w:t>
      </w:r>
      <w:r>
        <w:t>DOWNLINK-CONFIG-COMMON</w:t>
      </w:r>
      <w:r w:rsidRPr="006A6F8E">
        <w:t>-STOP</w:t>
      </w:r>
    </w:p>
    <w:p w:rsidR="00921FC2" w:rsidRPr="006A6F8E" w:rsidRDefault="00921FC2" w:rsidP="00921FC2">
      <w:pPr>
        <w:pStyle w:val="PL"/>
      </w:pPr>
      <w:r w:rsidRPr="006A6F8E">
        <w:rPr>
          <w:rFonts w:eastAsia="MS Mincho"/>
        </w:rPr>
        <w:t>-- ASN1STOP</w:t>
      </w:r>
    </w:p>
    <w:p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422247" w:rsidTr="00921FC2">
        <w:tc>
          <w:tcPr>
            <w:tcW w:w="14173" w:type="dxa"/>
            <w:shd w:val="clear" w:color="auto" w:fill="auto"/>
          </w:tcPr>
          <w:p w:rsidR="00921FC2" w:rsidRPr="00422247" w:rsidRDefault="00921FC2" w:rsidP="00921FC2">
            <w:pPr>
              <w:pStyle w:val="TAH"/>
            </w:pPr>
            <w:r w:rsidRPr="00440604">
              <w:rPr>
                <w:i/>
              </w:rPr>
              <w:t>DownlinkConfigCommon</w:t>
            </w:r>
            <w:r w:rsidRPr="00422247">
              <w:t xml:space="preserve"> field descriptions</w:t>
            </w:r>
          </w:p>
        </w:tc>
      </w:tr>
      <w:tr w:rsidR="00921FC2" w:rsidRPr="00422247" w:rsidTr="00921FC2">
        <w:tc>
          <w:tcPr>
            <w:tcW w:w="14173" w:type="dxa"/>
            <w:shd w:val="clear" w:color="auto" w:fill="auto"/>
          </w:tcPr>
          <w:p w:rsidR="00921FC2" w:rsidRPr="00440604" w:rsidRDefault="00921FC2" w:rsidP="00921FC2">
            <w:pPr>
              <w:pStyle w:val="TAL"/>
              <w:rPr>
                <w:b/>
                <w:i/>
                <w:lang w:val="en-US"/>
              </w:rPr>
            </w:pPr>
            <w:r w:rsidRPr="00440604">
              <w:rPr>
                <w:b/>
                <w:i/>
              </w:rPr>
              <w:t>frequencyInfo</w:t>
            </w:r>
            <w:r w:rsidRPr="00440604">
              <w:rPr>
                <w:b/>
                <w:i/>
                <w:lang w:val="en-US"/>
              </w:rPr>
              <w:t>DL</w:t>
            </w:r>
          </w:p>
          <w:p w:rsidR="00921FC2" w:rsidRPr="00422247" w:rsidRDefault="00921FC2" w:rsidP="00921FC2">
            <w:pPr>
              <w:pStyle w:val="TAL"/>
            </w:pPr>
            <w:r>
              <w:rPr>
                <w:lang w:val="en-US"/>
              </w:rPr>
              <w:t>B</w:t>
            </w:r>
            <w:r w:rsidRPr="00D81981">
              <w:t>asic parameters of a downlink carrier and transmission thereon</w:t>
            </w:r>
          </w:p>
        </w:tc>
      </w:tr>
      <w:tr w:rsidR="00921FC2" w:rsidRPr="00422247" w:rsidTr="00921FC2">
        <w:tc>
          <w:tcPr>
            <w:tcW w:w="14173" w:type="dxa"/>
            <w:shd w:val="clear" w:color="auto" w:fill="auto"/>
          </w:tcPr>
          <w:p w:rsidR="00921FC2" w:rsidRPr="00440604" w:rsidRDefault="00921FC2" w:rsidP="00921FC2">
            <w:pPr>
              <w:pStyle w:val="TAL"/>
              <w:rPr>
                <w:b/>
                <w:i/>
              </w:rPr>
            </w:pPr>
            <w:del w:id="6426" w:author="Ericsson (Jens)" w:date="2018-06-21T01:50:00Z">
              <w:r w:rsidRPr="00440604" w:rsidDel="00845B3F">
                <w:rPr>
                  <w:b/>
                  <w:i/>
                </w:rPr>
                <w:delText>initialUplinkBWP</w:delText>
              </w:r>
            </w:del>
            <w:ins w:id="6427" w:author="Ericsson (Jens)" w:date="2018-06-21T01:50:00Z">
              <w:r w:rsidR="00845B3F" w:rsidRPr="00440604">
                <w:rPr>
                  <w:b/>
                  <w:i/>
                </w:rPr>
                <w:t>initial</w:t>
              </w:r>
              <w:r w:rsidR="00845B3F">
                <w:rPr>
                  <w:b/>
                  <w:i/>
                  <w:lang w:val="sv-SE"/>
                </w:rPr>
                <w:t>Down</w:t>
              </w:r>
              <w:r w:rsidR="00845B3F" w:rsidRPr="00440604">
                <w:rPr>
                  <w:b/>
                  <w:i/>
                </w:rPr>
                <w:t>linkBWP</w:t>
              </w:r>
            </w:ins>
          </w:p>
          <w:p w:rsidR="00921FC2" w:rsidRPr="00422247" w:rsidRDefault="00921FC2" w:rsidP="00921FC2">
            <w:pPr>
              <w:pStyle w:val="TAL"/>
            </w:pPr>
            <w:r w:rsidRPr="00D15BD6">
              <w:t>The initial downlink BWP configuration for a SpCell (PCell of MCG or SCG).</w:t>
            </w:r>
          </w:p>
        </w:tc>
      </w:tr>
    </w:tbl>
    <w:p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0773"/>
      </w:tblGrid>
      <w:tr w:rsidR="00921FC2" w:rsidRPr="006A6F8E" w:rsidTr="00470AC8">
        <w:tc>
          <w:tcPr>
            <w:tcW w:w="3402" w:type="dxa"/>
            <w:tcBorders>
              <w:top w:val="single" w:sz="4" w:space="0" w:color="auto"/>
              <w:left w:val="single" w:sz="4" w:space="0" w:color="auto"/>
              <w:bottom w:val="single" w:sz="4" w:space="0" w:color="auto"/>
              <w:right w:val="single" w:sz="4" w:space="0" w:color="auto"/>
            </w:tcBorders>
            <w:hideMark/>
          </w:tcPr>
          <w:p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921FC2" w:rsidRPr="006A6F8E" w:rsidRDefault="00921FC2" w:rsidP="00921FC2">
            <w:pPr>
              <w:pStyle w:val="TAH"/>
            </w:pPr>
            <w:r w:rsidRPr="006A6F8E">
              <w:t>Explanation</w:t>
            </w:r>
          </w:p>
        </w:tc>
      </w:tr>
      <w:tr w:rsidR="00921FC2" w:rsidRPr="006A6F8E" w:rsidTr="00470AC8">
        <w:tc>
          <w:tcPr>
            <w:tcW w:w="3402" w:type="dxa"/>
            <w:tcBorders>
              <w:top w:val="single" w:sz="4" w:space="0" w:color="auto"/>
              <w:left w:val="single" w:sz="4" w:space="0" w:color="auto"/>
              <w:bottom w:val="single" w:sz="4" w:space="0" w:color="auto"/>
              <w:right w:val="single" w:sz="4" w:space="0" w:color="auto"/>
            </w:tcBorders>
            <w:hideMark/>
          </w:tcPr>
          <w:p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rsidTr="00470AC8">
        <w:tc>
          <w:tcPr>
            <w:tcW w:w="3402" w:type="dxa"/>
            <w:tcBorders>
              <w:top w:val="single" w:sz="4" w:space="0" w:color="auto"/>
              <w:left w:val="single" w:sz="4" w:space="0" w:color="auto"/>
              <w:bottom w:val="single" w:sz="4" w:space="0" w:color="auto"/>
              <w:right w:val="single" w:sz="4" w:space="0" w:color="auto"/>
            </w:tcBorders>
          </w:tcPr>
          <w:p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rsidR="00921FC2" w:rsidRDefault="00921FC2" w:rsidP="00921FC2">
      <w:pPr>
        <w:rPr>
          <w:noProof/>
        </w:rPr>
      </w:pPr>
    </w:p>
    <w:p w:rsidR="003502EF" w:rsidRDefault="003502EF" w:rsidP="00440604">
      <w:pPr>
        <w:pStyle w:val="4"/>
        <w:rPr>
          <w:ins w:id="6428" w:author="SA R2-1809108" w:date="2018-05-30T00:19:00Z"/>
        </w:rPr>
      </w:pPr>
      <w:bookmarkStart w:id="6429" w:name="_GoBack"/>
      <w:bookmarkEnd w:id="6429"/>
      <w:ins w:id="6430" w:author="SA R2-1809108" w:date="2018-05-30T00:19:00Z">
        <w:r w:rsidRPr="005C64ED">
          <w:t>–</w:t>
        </w:r>
        <w:r w:rsidRPr="005C64ED">
          <w:tab/>
        </w:r>
        <w:r w:rsidRPr="00440604">
          <w:rPr>
            <w:i/>
          </w:rPr>
          <w:t>DownlinkConfigCommonSIB</w:t>
        </w:r>
      </w:ins>
    </w:p>
    <w:p w:rsidR="003502EF" w:rsidRPr="006A6F8E" w:rsidRDefault="003502EF" w:rsidP="003502EF">
      <w:pPr>
        <w:rPr>
          <w:ins w:id="6431" w:author="SA R2-1809108" w:date="2018-05-30T00:19:00Z"/>
        </w:rPr>
      </w:pPr>
      <w:ins w:id="6432" w:author="SA R2-1809108" w:date="2018-05-30T00:19:00Z">
        <w:r w:rsidRPr="006A6F8E">
          <w:t xml:space="preserve">The IE </w:t>
        </w:r>
        <w:r>
          <w:rPr>
            <w:i/>
          </w:rPr>
          <w:t>Downlin</w:t>
        </w:r>
        <w:r w:rsidRPr="00C26C4E">
          <w:rPr>
            <w:i/>
          </w:rPr>
          <w:t>ConfigCommon</w:t>
        </w:r>
      </w:ins>
      <w:ins w:id="6433" w:author="Ericsson (Jens)" w:date="2018-06-21T01:48:00Z">
        <w:r w:rsidR="00845B3F">
          <w:rPr>
            <w:i/>
          </w:rPr>
          <w:t>SIB</w:t>
        </w:r>
      </w:ins>
      <w:ins w:id="6434"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rsidR="003502EF" w:rsidRPr="006A6F8E" w:rsidRDefault="003502EF" w:rsidP="00440604">
      <w:pPr>
        <w:pStyle w:val="TH"/>
        <w:rPr>
          <w:ins w:id="6435" w:author="SA R2-1809108" w:date="2018-05-30T00:19:00Z"/>
        </w:rPr>
      </w:pPr>
      <w:ins w:id="6436" w:author="SA R2-1809108" w:date="2018-05-30T00:19:00Z">
        <w:r w:rsidRPr="00440604">
          <w:rPr>
            <w:i/>
          </w:rPr>
          <w:t>DownlinkConfigCommonSIB</w:t>
        </w:r>
        <w:r w:rsidRPr="006A6F8E">
          <w:t xml:space="preserve"> information element</w:t>
        </w:r>
      </w:ins>
    </w:p>
    <w:p w:rsidR="003502EF" w:rsidRPr="006A6F8E" w:rsidRDefault="003502EF" w:rsidP="00187604">
      <w:pPr>
        <w:pStyle w:val="PL"/>
        <w:rPr>
          <w:ins w:id="6437" w:author="SA R2-1809108" w:date="2018-05-30T00:19:00Z"/>
        </w:rPr>
      </w:pPr>
      <w:ins w:id="6438" w:author="SA R2-1809108" w:date="2018-05-30T00:19:00Z">
        <w:r w:rsidRPr="006A6F8E">
          <w:t>-- ASN1START</w:t>
        </w:r>
      </w:ins>
    </w:p>
    <w:p w:rsidR="003502EF" w:rsidRPr="006A6F8E" w:rsidRDefault="003502EF" w:rsidP="00187604">
      <w:pPr>
        <w:pStyle w:val="PL"/>
        <w:rPr>
          <w:ins w:id="6439" w:author="SA R2-1809108" w:date="2018-05-30T00:19:00Z"/>
        </w:rPr>
      </w:pPr>
      <w:ins w:id="6440" w:author="SA R2-1809108" w:date="2018-05-30T00:19:00Z">
        <w:r w:rsidRPr="006A6F8E">
          <w:t>-- TAG-</w:t>
        </w:r>
        <w:r>
          <w:t>DOWNLINK-CONFIG-COMMON</w:t>
        </w:r>
        <w:r w:rsidRPr="006A6F8E">
          <w:t>-</w:t>
        </w:r>
        <w:r>
          <w:t>SIB-</w:t>
        </w:r>
        <w:r w:rsidRPr="006A6F8E">
          <w:t>START</w:t>
        </w:r>
      </w:ins>
    </w:p>
    <w:p w:rsidR="003502EF" w:rsidRPr="006A6F8E" w:rsidRDefault="003502EF" w:rsidP="00187604">
      <w:pPr>
        <w:pStyle w:val="PL"/>
        <w:rPr>
          <w:ins w:id="6441" w:author="SA R2-1809108" w:date="2018-05-30T00:19:00Z"/>
        </w:rPr>
      </w:pPr>
    </w:p>
    <w:p w:rsidR="003502EF" w:rsidRPr="00422247" w:rsidRDefault="003502EF" w:rsidP="00187604">
      <w:pPr>
        <w:pStyle w:val="PL"/>
        <w:rPr>
          <w:ins w:id="6442" w:author="SA R2-1809108" w:date="2018-05-30T00:19:00Z"/>
        </w:rPr>
      </w:pPr>
      <w:ins w:id="6443" w:author="SA R2-1809108" w:date="2018-05-30T00:19:00Z">
        <w:r w:rsidRPr="00422247">
          <w:t>DownlinkConfigCommon</w:t>
        </w:r>
      </w:ins>
      <w:ins w:id="6444" w:author="SA R2-1809108" w:date="2018-05-31T20:41:00Z">
        <w:r w:rsidR="003B2EB2">
          <w:t>SIB</w:t>
        </w:r>
      </w:ins>
      <w:ins w:id="6445" w:author="SA R2-1809108" w:date="2018-05-30T00:19:00Z">
        <w:r w:rsidRPr="00422247">
          <w:t xml:space="preserve"> ::=</w:t>
        </w:r>
        <w:r w:rsidRPr="00422247">
          <w:tab/>
        </w:r>
        <w:r w:rsidRPr="00422247">
          <w:tab/>
        </w:r>
        <w:r w:rsidRPr="00422247">
          <w:rPr>
            <w:color w:val="993366"/>
          </w:rPr>
          <w:t>SEQUENCE</w:t>
        </w:r>
        <w:r w:rsidRPr="00422247">
          <w:t xml:space="preserve"> {</w:t>
        </w:r>
      </w:ins>
    </w:p>
    <w:p w:rsidR="003502EF" w:rsidRPr="00422247" w:rsidRDefault="003502EF" w:rsidP="00187604">
      <w:pPr>
        <w:pStyle w:val="PL"/>
        <w:rPr>
          <w:ins w:id="6446" w:author="SA R2-1809108" w:date="2018-05-30T00:19:00Z"/>
        </w:rPr>
      </w:pPr>
      <w:ins w:id="6447" w:author="SA R2-1809108" w:date="2018-05-30T00:19:00Z">
        <w:r>
          <w:tab/>
          <w:t>frequencyInfoDL</w:t>
        </w:r>
        <w:r w:rsidRPr="00422247">
          <w:tab/>
        </w:r>
        <w:r w:rsidRPr="00422247">
          <w:tab/>
        </w:r>
        <w:r w:rsidRPr="00422247">
          <w:tab/>
        </w:r>
        <w:r w:rsidRPr="00422247">
          <w:tab/>
        </w:r>
      </w:ins>
      <w:ins w:id="6448" w:author="SA R2-1809108" w:date="2018-05-31T21:10:00Z">
        <w:r w:rsidR="00246F18">
          <w:tab/>
        </w:r>
      </w:ins>
      <w:ins w:id="6449" w:author="SA R2-1809108" w:date="2018-05-30T00:19:00Z">
        <w:r w:rsidRPr="00422247">
          <w:t>FrequencyInfoDL</w:t>
        </w:r>
      </w:ins>
      <w:ins w:id="6450" w:author="Rapporteur" w:date="2018-06-18T18:08:00Z">
        <w:r w:rsidR="00FC4BF9">
          <w:t>-</w:t>
        </w:r>
      </w:ins>
      <w:ins w:id="6451" w:author="SA R2-1809108" w:date="2018-05-30T00:19:00Z">
        <w:r>
          <w:t>SIB</w:t>
        </w:r>
        <w:r>
          <w:rPr>
            <w:lang w:val="en-US" w:eastAsia="zh-CN"/>
          </w:rPr>
          <w:t>,</w:t>
        </w:r>
      </w:ins>
    </w:p>
    <w:p w:rsidR="003502EF" w:rsidRPr="00D81981" w:rsidRDefault="003502EF" w:rsidP="00187604">
      <w:pPr>
        <w:pStyle w:val="PL"/>
        <w:rPr>
          <w:ins w:id="6452" w:author="SA R2-1809108" w:date="2018-05-30T00:19:00Z"/>
        </w:rPr>
      </w:pPr>
      <w:ins w:id="6453" w:author="SA R2-1809108" w:date="2018-05-30T00:19:00Z">
        <w:r w:rsidRPr="00422247">
          <w:tab/>
        </w:r>
        <w:r w:rsidRPr="00D81981">
          <w:t>initialDownlinkBWP</w:t>
        </w:r>
        <w:r w:rsidRPr="00D81981">
          <w:tab/>
        </w:r>
        <w:r w:rsidRPr="00D81981">
          <w:tab/>
        </w:r>
        <w:r>
          <w:tab/>
        </w:r>
        <w:r>
          <w:tab/>
          <w:t>BWP-DownlinkCommon</w:t>
        </w:r>
        <w:r w:rsidRPr="00D81981">
          <w:t>,</w:t>
        </w:r>
      </w:ins>
    </w:p>
    <w:p w:rsidR="003502EF" w:rsidRPr="00422247" w:rsidRDefault="003502EF" w:rsidP="00187604">
      <w:pPr>
        <w:pStyle w:val="PL"/>
        <w:rPr>
          <w:ins w:id="6454" w:author="SA R2-1809108" w:date="2018-05-30T00:19:00Z"/>
        </w:rPr>
      </w:pPr>
      <w:ins w:id="6455" w:author="SA R2-1809108" w:date="2018-05-30T00:19:00Z">
        <w:r w:rsidRPr="00422247">
          <w:tab/>
          <w:t xml:space="preserve">bcch-Config </w:t>
        </w:r>
        <w:r w:rsidRPr="00422247">
          <w:tab/>
        </w:r>
        <w:r w:rsidRPr="00422247">
          <w:tab/>
        </w:r>
        <w:r w:rsidRPr="00422247">
          <w:tab/>
        </w:r>
        <w:r w:rsidRPr="00422247">
          <w:tab/>
        </w:r>
        <w:r w:rsidRPr="00422247">
          <w:tab/>
        </w:r>
      </w:ins>
      <w:ins w:id="6456" w:author="SA R2-1809108" w:date="2018-05-31T21:08:00Z">
        <w:r w:rsidR="00187604">
          <w:tab/>
        </w:r>
      </w:ins>
      <w:ins w:id="6457" w:author="SA R2-1809108" w:date="2018-05-30T00:19:00Z">
        <w:r w:rsidRPr="00422247">
          <w:t>BCCH-Config</w:t>
        </w:r>
        <w:r>
          <w:t>,</w:t>
        </w:r>
      </w:ins>
    </w:p>
    <w:p w:rsidR="003502EF" w:rsidRPr="00422247" w:rsidRDefault="003502EF" w:rsidP="00187604">
      <w:pPr>
        <w:pStyle w:val="PL"/>
        <w:rPr>
          <w:ins w:id="6458" w:author="SA R2-1809108" w:date="2018-05-30T00:19:00Z"/>
        </w:rPr>
      </w:pPr>
      <w:ins w:id="6459" w:author="SA R2-1809108" w:date="2018-05-30T00:19:00Z">
        <w:r w:rsidRPr="00422247">
          <w:tab/>
          <w:t xml:space="preserve">pcch-Config </w:t>
        </w:r>
        <w:r w:rsidRPr="00422247">
          <w:tab/>
        </w:r>
        <w:r w:rsidRPr="00422247">
          <w:tab/>
        </w:r>
        <w:r w:rsidRPr="00422247">
          <w:tab/>
        </w:r>
        <w:r w:rsidRPr="00422247">
          <w:tab/>
        </w:r>
      </w:ins>
      <w:ins w:id="6460" w:author="SA R2-1809108" w:date="2018-05-31T21:08:00Z">
        <w:r w:rsidR="00187604">
          <w:tab/>
        </w:r>
      </w:ins>
      <w:ins w:id="6461" w:author="SA R2-1809108" w:date="2018-05-30T00:19:00Z">
        <w:r w:rsidRPr="00422247">
          <w:tab/>
          <w:t>PCCH-Config</w:t>
        </w:r>
        <w:r>
          <w:t>,</w:t>
        </w:r>
      </w:ins>
    </w:p>
    <w:p w:rsidR="003502EF" w:rsidRPr="00422247" w:rsidRDefault="003502EF" w:rsidP="00187604">
      <w:pPr>
        <w:pStyle w:val="PL"/>
        <w:rPr>
          <w:ins w:id="6462" w:author="SA R2-1809108" w:date="2018-05-30T00:19:00Z"/>
        </w:rPr>
      </w:pPr>
      <w:ins w:id="6463" w:author="SA R2-1809108" w:date="2018-05-30T00:19:00Z">
        <w:r w:rsidRPr="00422247">
          <w:tab/>
          <w:t>...</w:t>
        </w:r>
      </w:ins>
    </w:p>
    <w:p w:rsidR="003502EF" w:rsidRDefault="003502EF" w:rsidP="00187604">
      <w:pPr>
        <w:pStyle w:val="PL"/>
        <w:rPr>
          <w:ins w:id="6464" w:author="SA R2-1809108" w:date="2018-05-30T00:19:00Z"/>
        </w:rPr>
      </w:pPr>
      <w:ins w:id="6465" w:author="SA R2-1809108" w:date="2018-05-30T00:19:00Z">
        <w:r w:rsidRPr="00422247">
          <w:t>}</w:t>
        </w:r>
      </w:ins>
    </w:p>
    <w:p w:rsidR="003502EF" w:rsidRDefault="003502EF" w:rsidP="00187604">
      <w:pPr>
        <w:pStyle w:val="PL"/>
        <w:rPr>
          <w:ins w:id="6466" w:author="SA R2-1809108" w:date="2018-05-30T00:19:00Z"/>
        </w:rPr>
      </w:pPr>
    </w:p>
    <w:p w:rsidR="003502EF" w:rsidRPr="00422247" w:rsidRDefault="003502EF" w:rsidP="00187604">
      <w:pPr>
        <w:pStyle w:val="PL"/>
        <w:rPr>
          <w:ins w:id="6467" w:author="SA R2-1809108" w:date="2018-05-30T00:19:00Z"/>
        </w:rPr>
      </w:pPr>
    </w:p>
    <w:p w:rsidR="003502EF" w:rsidRPr="00422247" w:rsidRDefault="003502EF" w:rsidP="00187604">
      <w:pPr>
        <w:pStyle w:val="PL"/>
        <w:rPr>
          <w:ins w:id="6468" w:author="SA R2-1809108" w:date="2018-05-30T00:19:00Z"/>
        </w:rPr>
      </w:pPr>
      <w:ins w:id="6469"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rsidR="003502EF" w:rsidRPr="00422247" w:rsidRDefault="003502EF" w:rsidP="00187604">
      <w:pPr>
        <w:pStyle w:val="PL"/>
        <w:rPr>
          <w:ins w:id="6470" w:author="SA R2-1809108" w:date="2018-05-30T00:19:00Z"/>
        </w:rPr>
      </w:pPr>
      <w:ins w:id="6471"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rsidR="003502EF" w:rsidRPr="00422247" w:rsidRDefault="003502EF" w:rsidP="00187604">
      <w:pPr>
        <w:pStyle w:val="PL"/>
        <w:rPr>
          <w:ins w:id="6472" w:author="SA R2-1809108" w:date="2018-05-30T00:19:00Z"/>
        </w:rPr>
      </w:pPr>
      <w:ins w:id="6473" w:author="SA R2-1809108" w:date="2018-05-30T00:19:00Z">
        <w:r w:rsidRPr="00422247">
          <w:t>}</w:t>
        </w:r>
      </w:ins>
    </w:p>
    <w:p w:rsidR="003502EF" w:rsidRPr="00422247" w:rsidRDefault="003502EF" w:rsidP="00187604">
      <w:pPr>
        <w:pStyle w:val="PL"/>
        <w:rPr>
          <w:ins w:id="6474" w:author="SA R2-1809108" w:date="2018-05-30T00:19:00Z"/>
        </w:rPr>
      </w:pPr>
    </w:p>
    <w:p w:rsidR="003502EF" w:rsidRPr="00422247" w:rsidRDefault="003502EF" w:rsidP="00187604">
      <w:pPr>
        <w:pStyle w:val="PL"/>
        <w:rPr>
          <w:ins w:id="6475" w:author="SA R2-1809108" w:date="2018-05-30T00:19:00Z"/>
        </w:rPr>
      </w:pPr>
    </w:p>
    <w:p w:rsidR="003502EF" w:rsidRDefault="003502EF" w:rsidP="00187604">
      <w:pPr>
        <w:pStyle w:val="PL"/>
      </w:pPr>
      <w:ins w:id="6476"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77"/>
        <w:commentRangeStart w:id="6478"/>
        <w:r w:rsidRPr="00422247">
          <w:t>ffsTypeAndValue</w:t>
        </w:r>
      </w:ins>
      <w:commentRangeEnd w:id="6477"/>
      <w:r w:rsidR="00477111">
        <w:rPr>
          <w:rStyle w:val="a7"/>
          <w:rFonts w:ascii="Arial" w:eastAsia="Times New Roman" w:hAnsi="Arial"/>
          <w:noProof w:val="0"/>
          <w:lang w:eastAsia="ja-JP"/>
        </w:rPr>
        <w:commentReference w:id="6477"/>
      </w:r>
      <w:commentRangeEnd w:id="6478"/>
      <w:r w:rsidR="00396185">
        <w:rPr>
          <w:rStyle w:val="a7"/>
          <w:rFonts w:ascii="Arial" w:eastAsia="Times New Roman" w:hAnsi="Arial"/>
          <w:noProof w:val="0"/>
          <w:lang w:eastAsia="ja-JP"/>
        </w:rPr>
        <w:commentReference w:id="6478"/>
      </w:r>
      <w:ins w:id="6479" w:author="SA R2-1809108" w:date="2018-05-30T00:19:00Z">
        <w:r w:rsidRPr="00422247">
          <w:t>}</w:t>
        </w:r>
      </w:ins>
    </w:p>
    <w:p w:rsidR="009F2D17" w:rsidRPr="006A6F8E" w:rsidRDefault="009F2D17" w:rsidP="00187604">
      <w:pPr>
        <w:pStyle w:val="PL"/>
        <w:rPr>
          <w:ins w:id="6480" w:author="SA R2-1809108" w:date="2018-05-30T00:19:00Z"/>
        </w:rPr>
      </w:pPr>
    </w:p>
    <w:p w:rsidR="003502EF" w:rsidRPr="006A6F8E" w:rsidRDefault="003502EF" w:rsidP="00187604">
      <w:pPr>
        <w:pStyle w:val="PL"/>
        <w:rPr>
          <w:ins w:id="6481" w:author="SA R2-1809108" w:date="2018-05-30T00:19:00Z"/>
          <w:rFonts w:eastAsia="MS Mincho"/>
        </w:rPr>
      </w:pPr>
      <w:ins w:id="6482" w:author="SA R2-1809108" w:date="2018-05-30T00:19:00Z">
        <w:r w:rsidRPr="006A6F8E">
          <w:t>-- TAG-</w:t>
        </w:r>
        <w:r>
          <w:t>DOWNLINK-CONFIG-COMMON-SIB</w:t>
        </w:r>
        <w:r w:rsidRPr="006A6F8E">
          <w:t>-STOP</w:t>
        </w:r>
      </w:ins>
    </w:p>
    <w:p w:rsidR="003502EF" w:rsidRPr="006A6F8E" w:rsidRDefault="003502EF" w:rsidP="00187604">
      <w:pPr>
        <w:pStyle w:val="PL"/>
        <w:rPr>
          <w:ins w:id="6483" w:author="SA R2-1809108" w:date="2018-05-30T00:19:00Z"/>
        </w:rPr>
      </w:pPr>
      <w:ins w:id="6484" w:author="SA R2-1809108" w:date="2018-05-30T00:19:00Z">
        <w:r w:rsidRPr="006A6F8E">
          <w:rPr>
            <w:rFonts w:eastAsia="MS Mincho"/>
          </w:rPr>
          <w:t>-- ASN1STOP</w:t>
        </w:r>
      </w:ins>
    </w:p>
    <w:p w:rsidR="003502EF" w:rsidRPr="00422247" w:rsidRDefault="003502EF" w:rsidP="000F3441">
      <w:pPr>
        <w:rPr>
          <w:ins w:id="6485"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422247" w:rsidTr="00470AC8">
        <w:trPr>
          <w:ins w:id="6486" w:author="SA R2-1809108" w:date="2018-05-30T00:19:00Z"/>
        </w:trPr>
        <w:tc>
          <w:tcPr>
            <w:tcW w:w="14175" w:type="dxa"/>
            <w:shd w:val="clear" w:color="auto" w:fill="auto"/>
          </w:tcPr>
          <w:p w:rsidR="003502EF" w:rsidRPr="00422247" w:rsidRDefault="003B2EB2" w:rsidP="00440604">
            <w:pPr>
              <w:pStyle w:val="TAH"/>
              <w:rPr>
                <w:ins w:id="6487" w:author="SA R2-1809108" w:date="2018-05-30T00:19:00Z"/>
              </w:rPr>
            </w:pPr>
            <w:ins w:id="6488" w:author="SA R2-1809108" w:date="2018-05-31T20:44:00Z">
              <w:r w:rsidRPr="00440604">
                <w:rPr>
                  <w:i/>
                  <w:lang w:val="fi-FI"/>
                </w:rPr>
                <w:t>Downlink</w:t>
              </w:r>
            </w:ins>
            <w:ins w:id="6489" w:author="SA R2-1809108" w:date="2018-05-30T00:19:00Z">
              <w:r w:rsidR="003502EF" w:rsidRPr="00440604">
                <w:rPr>
                  <w:i/>
                </w:rPr>
                <w:t>ConfigCommon</w:t>
              </w:r>
            </w:ins>
            <w:ins w:id="6490" w:author="Ericsson (Jens)" w:date="2018-06-21T01:48:00Z">
              <w:r w:rsidR="00845B3F">
                <w:rPr>
                  <w:i/>
                  <w:lang w:val="sv-SE"/>
                </w:rPr>
                <w:t>SIB</w:t>
              </w:r>
            </w:ins>
            <w:ins w:id="6491" w:author="SA R2-1809108" w:date="2018-05-30T00:19:00Z">
              <w:r w:rsidR="003502EF" w:rsidRPr="00422247">
                <w:t xml:space="preserve"> field descriptions</w:t>
              </w:r>
            </w:ins>
          </w:p>
        </w:tc>
      </w:tr>
      <w:tr w:rsidR="003502EF" w:rsidRPr="00422247" w:rsidTr="00470AC8">
        <w:trPr>
          <w:ins w:id="6492" w:author="SA R2-1809108" w:date="2018-05-30T00:19:00Z"/>
        </w:trPr>
        <w:tc>
          <w:tcPr>
            <w:tcW w:w="14175" w:type="dxa"/>
            <w:shd w:val="clear" w:color="auto" w:fill="auto"/>
          </w:tcPr>
          <w:p w:rsidR="003502EF" w:rsidRPr="00440604" w:rsidRDefault="003502EF" w:rsidP="00440604">
            <w:pPr>
              <w:pStyle w:val="TAL"/>
              <w:rPr>
                <w:ins w:id="6493" w:author="SA R2-1809108" w:date="2018-05-30T00:19:00Z"/>
                <w:b/>
                <w:i/>
                <w:lang w:val="en-US"/>
              </w:rPr>
            </w:pPr>
            <w:ins w:id="6494" w:author="SA R2-1809108" w:date="2018-05-30T00:19:00Z">
              <w:r w:rsidRPr="00440604">
                <w:rPr>
                  <w:b/>
                  <w:i/>
                </w:rPr>
                <w:t>frequencyInfo</w:t>
              </w:r>
              <w:r w:rsidRPr="00440604">
                <w:rPr>
                  <w:b/>
                  <w:i/>
                  <w:lang w:val="en-US"/>
                </w:rPr>
                <w:t>DL</w:t>
              </w:r>
            </w:ins>
            <w:ins w:id="6495" w:author="Rapporteur" w:date="2018-06-18T18:08:00Z">
              <w:r w:rsidR="00FC4BF9">
                <w:rPr>
                  <w:b/>
                  <w:i/>
                  <w:lang w:val="en-US"/>
                </w:rPr>
                <w:t>-</w:t>
              </w:r>
            </w:ins>
            <w:ins w:id="6496" w:author="SA R2-1809108" w:date="2018-05-30T00:19:00Z">
              <w:r w:rsidRPr="00440604">
                <w:rPr>
                  <w:b/>
                  <w:i/>
                  <w:lang w:val="en-US"/>
                </w:rPr>
                <w:t>SIB</w:t>
              </w:r>
            </w:ins>
          </w:p>
          <w:p w:rsidR="003502EF" w:rsidRPr="00422247" w:rsidRDefault="003502EF" w:rsidP="00440604">
            <w:pPr>
              <w:pStyle w:val="TAL"/>
              <w:rPr>
                <w:ins w:id="6497" w:author="SA R2-1809108" w:date="2018-05-30T00:19:00Z"/>
              </w:rPr>
            </w:pPr>
            <w:ins w:id="6498" w:author="SA R2-1809108" w:date="2018-05-30T00:19:00Z">
              <w:r>
                <w:rPr>
                  <w:lang w:val="en-US"/>
                </w:rPr>
                <w:t>B</w:t>
              </w:r>
              <w:r w:rsidRPr="00D81981">
                <w:t>asic parameters of a downlink carrier and transmission thereon</w:t>
              </w:r>
            </w:ins>
          </w:p>
        </w:tc>
      </w:tr>
      <w:tr w:rsidR="003502EF" w:rsidRPr="00422247" w:rsidTr="00470AC8">
        <w:trPr>
          <w:ins w:id="6499" w:author="SA R2-1809108" w:date="2018-05-30T00:19:00Z"/>
        </w:trPr>
        <w:tc>
          <w:tcPr>
            <w:tcW w:w="14175" w:type="dxa"/>
            <w:shd w:val="clear" w:color="auto" w:fill="auto"/>
          </w:tcPr>
          <w:p w:rsidR="003502EF" w:rsidRPr="00440604" w:rsidRDefault="003502EF" w:rsidP="00440604">
            <w:pPr>
              <w:pStyle w:val="TAL"/>
              <w:rPr>
                <w:ins w:id="6500" w:author="SA R2-1809108" w:date="2018-05-30T00:19:00Z"/>
                <w:b/>
                <w:i/>
              </w:rPr>
            </w:pPr>
            <w:ins w:id="6501" w:author="SA R2-1809108" w:date="2018-05-30T00:19:00Z">
              <w:r w:rsidRPr="00440604">
                <w:rPr>
                  <w:b/>
                  <w:i/>
                </w:rPr>
                <w:t>initial</w:t>
              </w:r>
              <w:del w:id="6502" w:author="Ericsson (Jens)" w:date="2018-06-21T01:49:00Z">
                <w:r w:rsidRPr="00440604" w:rsidDel="00845B3F">
                  <w:rPr>
                    <w:b/>
                    <w:i/>
                  </w:rPr>
                  <w:delText>Up</w:delText>
                </w:r>
              </w:del>
            </w:ins>
            <w:ins w:id="6503" w:author="Ericsson (Jens)" w:date="2018-06-21T01:49:00Z">
              <w:r w:rsidR="00845B3F">
                <w:rPr>
                  <w:b/>
                  <w:i/>
                  <w:lang w:val="sv-SE"/>
                </w:rPr>
                <w:t>Down</w:t>
              </w:r>
            </w:ins>
            <w:ins w:id="6504" w:author="SA R2-1809108" w:date="2018-05-30T00:19:00Z">
              <w:r w:rsidRPr="00440604">
                <w:rPr>
                  <w:b/>
                  <w:i/>
                </w:rPr>
                <w:t>linkBWP</w:t>
              </w:r>
            </w:ins>
          </w:p>
          <w:p w:rsidR="003502EF" w:rsidRPr="00422247" w:rsidRDefault="003502EF" w:rsidP="00440604">
            <w:pPr>
              <w:pStyle w:val="TAL"/>
              <w:rPr>
                <w:ins w:id="6505" w:author="SA R2-1809108" w:date="2018-05-30T00:19:00Z"/>
              </w:rPr>
            </w:pPr>
            <w:ins w:id="6506" w:author="SA R2-1809108" w:date="2018-05-30T00:19:00Z">
              <w:r w:rsidRPr="00D15BD6">
                <w:t>The initial downlink BWP configuration for a SpCell (PCell of MCG or SCG).</w:t>
              </w:r>
            </w:ins>
          </w:p>
        </w:tc>
      </w:tr>
      <w:tr w:rsidR="003502EF" w:rsidRPr="00422247" w:rsidTr="00470AC8">
        <w:trPr>
          <w:ins w:id="6507" w:author="SA R2-1809108" w:date="2018-05-30T00:19:00Z"/>
        </w:trPr>
        <w:tc>
          <w:tcPr>
            <w:tcW w:w="14175" w:type="dxa"/>
            <w:shd w:val="clear" w:color="auto" w:fill="auto"/>
          </w:tcPr>
          <w:p w:rsidR="003502EF" w:rsidRPr="00440604" w:rsidRDefault="003502EF" w:rsidP="00440604">
            <w:pPr>
              <w:pStyle w:val="TAL"/>
              <w:rPr>
                <w:ins w:id="6508" w:author="SA R2-1809108" w:date="2018-05-30T00:19:00Z"/>
                <w:b/>
                <w:i/>
                <w:lang w:val="en-US"/>
              </w:rPr>
            </w:pPr>
            <w:ins w:id="6509" w:author="SA R2-1809108" w:date="2018-05-30T00:19:00Z">
              <w:r w:rsidRPr="00440604">
                <w:rPr>
                  <w:b/>
                  <w:i/>
                </w:rPr>
                <w:t>bcch-</w:t>
              </w:r>
              <w:r w:rsidRPr="00440604">
                <w:rPr>
                  <w:b/>
                  <w:i/>
                  <w:lang w:val="en-US"/>
                </w:rPr>
                <w:t>Config</w:t>
              </w:r>
            </w:ins>
          </w:p>
          <w:p w:rsidR="003502EF" w:rsidRPr="009B2DB3" w:rsidRDefault="003502EF" w:rsidP="00440604">
            <w:pPr>
              <w:pStyle w:val="TAL"/>
              <w:rPr>
                <w:ins w:id="6510" w:author="SA R2-1809108" w:date="2018-05-30T00:19:00Z"/>
                <w:lang w:val="en-US"/>
              </w:rPr>
            </w:pPr>
            <w:ins w:id="6511" w:author="SA R2-1809108" w:date="2018-05-30T00:19:00Z">
              <w:r w:rsidRPr="00D15BD6">
                <w:t xml:space="preserve">The </w:t>
              </w:r>
              <w:r>
                <w:rPr>
                  <w:lang w:val="en-US"/>
                </w:rPr>
                <w:t>modification period related configuration</w:t>
              </w:r>
              <w:r w:rsidRPr="00D15BD6">
                <w:t>.</w:t>
              </w:r>
            </w:ins>
          </w:p>
        </w:tc>
      </w:tr>
      <w:tr w:rsidR="003502EF" w:rsidRPr="00422247" w:rsidTr="00470AC8">
        <w:trPr>
          <w:ins w:id="6512" w:author="SA R2-1809108" w:date="2018-05-30T00:19:00Z"/>
        </w:trPr>
        <w:tc>
          <w:tcPr>
            <w:tcW w:w="14175" w:type="dxa"/>
            <w:shd w:val="clear" w:color="auto" w:fill="auto"/>
          </w:tcPr>
          <w:p w:rsidR="003502EF" w:rsidRPr="00440604" w:rsidRDefault="003502EF" w:rsidP="00440604">
            <w:pPr>
              <w:pStyle w:val="TAL"/>
              <w:rPr>
                <w:ins w:id="6513" w:author="SA R2-1809108" w:date="2018-05-30T00:19:00Z"/>
                <w:b/>
                <w:i/>
                <w:lang w:val="en-US"/>
              </w:rPr>
            </w:pPr>
            <w:ins w:id="6514" w:author="SA R2-1809108" w:date="2018-05-30T00:19:00Z">
              <w:r w:rsidRPr="00440604">
                <w:rPr>
                  <w:b/>
                  <w:i/>
                </w:rPr>
                <w:t>pcch-</w:t>
              </w:r>
              <w:r w:rsidRPr="00440604">
                <w:rPr>
                  <w:b/>
                  <w:i/>
                  <w:lang w:val="en-US"/>
                </w:rPr>
                <w:t>Config</w:t>
              </w:r>
            </w:ins>
          </w:p>
          <w:p w:rsidR="003502EF" w:rsidRPr="00422247" w:rsidRDefault="003502EF" w:rsidP="00440604">
            <w:pPr>
              <w:pStyle w:val="TAL"/>
              <w:rPr>
                <w:ins w:id="6515" w:author="SA R2-1809108" w:date="2018-05-30T00:19:00Z"/>
              </w:rPr>
            </w:pPr>
            <w:ins w:id="6516" w:author="SA R2-1809108" w:date="2018-05-30T00:19:00Z">
              <w:r>
                <w:t>The paging related configuration</w:t>
              </w:r>
              <w:r w:rsidRPr="00D15BD6">
                <w:t>.</w:t>
              </w:r>
            </w:ins>
          </w:p>
        </w:tc>
      </w:tr>
    </w:tbl>
    <w:bookmarkEnd w:id="6421"/>
    <w:p w:rsidR="008D370D" w:rsidRPr="00F35584" w:rsidRDefault="008D370D" w:rsidP="008D370D">
      <w:pPr>
        <w:pStyle w:val="4"/>
      </w:pPr>
      <w:r w:rsidRPr="00F35584">
        <w:t>–</w:t>
      </w:r>
      <w:r w:rsidRPr="00F35584">
        <w:tab/>
      </w:r>
      <w:r w:rsidRPr="00F35584">
        <w:rPr>
          <w:i/>
        </w:rPr>
        <w:t>DownlinkPreemption</w:t>
      </w:r>
      <w:bookmarkEnd w:id="6422"/>
    </w:p>
    <w:p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rsidR="008D370D" w:rsidRPr="00F35584" w:rsidRDefault="008D370D" w:rsidP="008D370D">
      <w:pPr>
        <w:pStyle w:val="TH"/>
      </w:pPr>
      <w:r w:rsidRPr="00F35584">
        <w:rPr>
          <w:i/>
        </w:rPr>
        <w:t>DownlinkPreemption</w:t>
      </w:r>
      <w:r w:rsidRPr="00F35584">
        <w:t xml:space="preserve"> information element</w:t>
      </w:r>
    </w:p>
    <w:p w:rsidR="008D370D" w:rsidRPr="00F35584" w:rsidRDefault="008D370D" w:rsidP="008D370D">
      <w:pPr>
        <w:pStyle w:val="PL"/>
        <w:rPr>
          <w:color w:val="808080"/>
        </w:rPr>
      </w:pPr>
      <w:r w:rsidRPr="00F35584">
        <w:rPr>
          <w:color w:val="808080"/>
        </w:rPr>
        <w:t>-- ASN1START</w:t>
      </w:r>
    </w:p>
    <w:p w:rsidR="008D370D" w:rsidRPr="00F35584" w:rsidRDefault="008D370D" w:rsidP="008D370D">
      <w:pPr>
        <w:pStyle w:val="PL"/>
        <w:rPr>
          <w:color w:val="808080"/>
        </w:rPr>
      </w:pPr>
      <w:r w:rsidRPr="00F35584">
        <w:rPr>
          <w:color w:val="808080"/>
        </w:rPr>
        <w:t>-- TAG-DOWNLINKPREEMPTION-START</w:t>
      </w:r>
    </w:p>
    <w:p w:rsidR="008D370D" w:rsidRPr="00F35584" w:rsidRDefault="008D370D" w:rsidP="008D370D">
      <w:pPr>
        <w:pStyle w:val="PL"/>
      </w:pPr>
    </w:p>
    <w:p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rsidR="008D370D" w:rsidRPr="00F35584" w:rsidRDefault="008D370D" w:rsidP="008D370D">
      <w:pPr>
        <w:pStyle w:val="PL"/>
      </w:pPr>
      <w:r w:rsidRPr="00F35584">
        <w:tab/>
        <w:t>...</w:t>
      </w:r>
    </w:p>
    <w:p w:rsidR="008D370D" w:rsidRPr="00F35584" w:rsidRDefault="008D370D" w:rsidP="008D370D">
      <w:pPr>
        <w:pStyle w:val="PL"/>
      </w:pPr>
      <w:r w:rsidRPr="00F35584">
        <w:t>}</w:t>
      </w:r>
    </w:p>
    <w:p w:rsidR="008D370D" w:rsidRPr="00F35584" w:rsidRDefault="008D370D" w:rsidP="008D370D">
      <w:pPr>
        <w:pStyle w:val="PL"/>
      </w:pPr>
    </w:p>
    <w:p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rsidR="008D370D" w:rsidRPr="00F35584" w:rsidRDefault="008D370D" w:rsidP="008D370D">
      <w:pPr>
        <w:pStyle w:val="PL"/>
      </w:pPr>
      <w:r w:rsidRPr="00F35584">
        <w:t>}</w:t>
      </w:r>
    </w:p>
    <w:p w:rsidR="008D370D" w:rsidRPr="00F35584" w:rsidRDefault="008D370D" w:rsidP="008D370D">
      <w:pPr>
        <w:pStyle w:val="PL"/>
      </w:pPr>
    </w:p>
    <w:p w:rsidR="008D370D" w:rsidRPr="00F35584" w:rsidRDefault="008D370D" w:rsidP="008D370D">
      <w:pPr>
        <w:pStyle w:val="PL"/>
        <w:rPr>
          <w:color w:val="808080"/>
        </w:rPr>
      </w:pPr>
      <w:r w:rsidRPr="00F35584">
        <w:rPr>
          <w:color w:val="808080"/>
        </w:rPr>
        <w:t>-- TAG-DOWNLINKPREEMPTION-STOP</w:t>
      </w:r>
    </w:p>
    <w:p w:rsidR="008D370D" w:rsidRPr="00F35584" w:rsidRDefault="008D370D" w:rsidP="008D370D">
      <w:pPr>
        <w:pStyle w:val="PL"/>
        <w:rPr>
          <w:color w:val="808080"/>
        </w:rPr>
      </w:pPr>
      <w:r w:rsidRPr="00F35584">
        <w:rPr>
          <w:color w:val="808080"/>
        </w:rPr>
        <w:t>-- ASN1STOP</w:t>
      </w:r>
    </w:p>
    <w:p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Tr="0040018C">
        <w:tc>
          <w:tcPr>
            <w:tcW w:w="14507" w:type="dxa"/>
            <w:shd w:val="clear" w:color="auto" w:fill="auto"/>
          </w:tcPr>
          <w:p w:rsidR="00F4041C" w:rsidRPr="0040018C" w:rsidRDefault="00F4041C" w:rsidP="00F4041C">
            <w:pPr>
              <w:pStyle w:val="TAH"/>
              <w:rPr>
                <w:szCs w:val="22"/>
              </w:rPr>
            </w:pPr>
            <w:r w:rsidRPr="0040018C">
              <w:rPr>
                <w:i/>
                <w:szCs w:val="22"/>
              </w:rPr>
              <w:lastRenderedPageBreak/>
              <w:t>DownlinkPreemption field descriptions</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dci-PayloadSize</w:t>
            </w:r>
          </w:p>
          <w:p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rsidTr="0040018C">
        <w:tc>
          <w:tcPr>
            <w:tcW w:w="14507" w:type="dxa"/>
            <w:shd w:val="clear" w:color="auto" w:fill="auto"/>
          </w:tcPr>
          <w:p w:rsidR="00F4041C" w:rsidRPr="0040018C" w:rsidRDefault="00F4041C" w:rsidP="00F4041C">
            <w:pPr>
              <w:pStyle w:val="TAL"/>
              <w:rPr>
                <w:szCs w:val="22"/>
              </w:rPr>
            </w:pPr>
            <w:bookmarkStart w:id="6517" w:name="_Hlk515947394"/>
            <w:r w:rsidRPr="0040018C">
              <w:rPr>
                <w:b/>
                <w:i/>
                <w:szCs w:val="22"/>
              </w:rPr>
              <w:t>int-ConfigurationPerServingCell</w:t>
            </w:r>
          </w:p>
          <w:p w:rsidR="00F4041C" w:rsidRPr="0040018C" w:rsidRDefault="00F4041C" w:rsidP="00F4041C">
            <w:pPr>
              <w:pStyle w:val="TAL"/>
              <w:rPr>
                <w:szCs w:val="22"/>
              </w:rPr>
            </w:pPr>
            <w:r w:rsidRPr="0040018C">
              <w:rPr>
                <w:szCs w:val="22"/>
              </w:rPr>
              <w:t>Indicates (per serving cell) the position of the 14 bit INT values inside the DCI payload</w:t>
            </w:r>
            <w:bookmarkEnd w:id="6517"/>
            <w:r w:rsidRPr="0040018C">
              <w:rPr>
                <w:szCs w:val="22"/>
              </w:rPr>
              <w:t>. Corresponds to L1 parameter 'INT-cell-to-INT' and 'cell-to-INT' (see 38.213, section 11.2)</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int-RNTI</w:t>
            </w:r>
          </w:p>
          <w:p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timeFrequencySet</w:t>
            </w:r>
          </w:p>
          <w:p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Tr="0040018C">
        <w:tc>
          <w:tcPr>
            <w:tcW w:w="14507" w:type="dxa"/>
            <w:shd w:val="clear" w:color="auto" w:fill="auto"/>
          </w:tcPr>
          <w:p w:rsidR="00BB3AB4" w:rsidRPr="0040018C" w:rsidRDefault="00BB3AB4" w:rsidP="00E61083">
            <w:pPr>
              <w:pStyle w:val="TAH"/>
              <w:rPr>
                <w:szCs w:val="22"/>
              </w:rPr>
            </w:pPr>
            <w:r w:rsidRPr="0040018C">
              <w:rPr>
                <w:i/>
                <w:szCs w:val="22"/>
              </w:rPr>
              <w:t>INT-ConfigurationPerServingCell field descriptions</w:t>
            </w:r>
          </w:p>
        </w:tc>
      </w:tr>
      <w:tr w:rsidR="00BB3AB4" w:rsidTr="0040018C">
        <w:tc>
          <w:tcPr>
            <w:tcW w:w="14507" w:type="dxa"/>
            <w:shd w:val="clear" w:color="auto" w:fill="auto"/>
          </w:tcPr>
          <w:p w:rsidR="00BB3AB4" w:rsidRPr="0040018C" w:rsidRDefault="00BB3AB4" w:rsidP="00E61083">
            <w:pPr>
              <w:pStyle w:val="TAL"/>
              <w:rPr>
                <w:szCs w:val="22"/>
              </w:rPr>
            </w:pPr>
            <w:r w:rsidRPr="0040018C">
              <w:rPr>
                <w:b/>
                <w:i/>
                <w:szCs w:val="22"/>
              </w:rPr>
              <w:t>positionInDCI</w:t>
            </w:r>
          </w:p>
          <w:p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rsidR="00BB3AB4" w:rsidRPr="00F35584" w:rsidRDefault="00BB3AB4" w:rsidP="00F4041C"/>
    <w:p w:rsidR="009C0E19" w:rsidRPr="00F35584" w:rsidRDefault="009C0E19" w:rsidP="009C0E19">
      <w:pPr>
        <w:pStyle w:val="4"/>
      </w:pPr>
      <w:bookmarkStart w:id="6518" w:name="_Toc510018609"/>
      <w:r w:rsidRPr="00F35584">
        <w:t>–</w:t>
      </w:r>
      <w:r w:rsidRPr="00F35584">
        <w:tab/>
      </w:r>
      <w:r w:rsidRPr="00F35584">
        <w:rPr>
          <w:i/>
          <w:noProof/>
        </w:rPr>
        <w:t>DRB-Identity</w:t>
      </w:r>
      <w:bookmarkEnd w:id="6518"/>
    </w:p>
    <w:p w:rsidR="009C0E19" w:rsidRPr="00F35584" w:rsidRDefault="009C0E19" w:rsidP="009C0E19">
      <w:r w:rsidRPr="00F35584">
        <w:t xml:space="preserve">The IE </w:t>
      </w:r>
      <w:r w:rsidRPr="00F35584">
        <w:rPr>
          <w:i/>
        </w:rPr>
        <w:t>DRB-Identity</w:t>
      </w:r>
      <w:r w:rsidRPr="00F35584">
        <w:t xml:space="preserve"> is used to identify a DRB used by a UE.</w:t>
      </w:r>
    </w:p>
    <w:p w:rsidR="009C0E19" w:rsidRPr="00F35584" w:rsidRDefault="009C0E19" w:rsidP="009C0E19">
      <w:pPr>
        <w:pStyle w:val="TH"/>
      </w:pPr>
      <w:r w:rsidRPr="00F35584">
        <w:rPr>
          <w:bCs/>
          <w:i/>
          <w:iCs/>
        </w:rPr>
        <w:t>DRB-Identity</w:t>
      </w:r>
      <w:r w:rsidRPr="00F35584">
        <w:t xml:space="preserve"> information elements</w:t>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TAG-DRB-IDENTITY-START</w:t>
      </w:r>
    </w:p>
    <w:p w:rsidR="009C0E19" w:rsidRPr="00F35584" w:rsidRDefault="009C0E19" w:rsidP="009C0E19">
      <w:pPr>
        <w:pStyle w:val="PL"/>
      </w:pPr>
    </w:p>
    <w:p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TAG-DRB-IDENTITY-STOP</w:t>
      </w:r>
    </w:p>
    <w:p w:rsidR="009C0E19" w:rsidRPr="00F35584" w:rsidRDefault="009C0E19" w:rsidP="00C06796">
      <w:pPr>
        <w:pStyle w:val="PL"/>
        <w:rPr>
          <w:color w:val="808080"/>
        </w:rPr>
      </w:pPr>
      <w:r w:rsidRPr="00F35584">
        <w:rPr>
          <w:color w:val="808080"/>
        </w:rPr>
        <w:t>-- ASN1STOP</w:t>
      </w:r>
    </w:p>
    <w:p w:rsidR="001933DA" w:rsidDel="00A8210C" w:rsidRDefault="001933DA" w:rsidP="001933DA">
      <w:pPr>
        <w:rPr>
          <w:ins w:id="6519" w:author="SA R2-1809060" w:date="2018-05-31T17:00:00Z"/>
          <w:del w:id="6520" w:author="SA Rapporteur Rev 1" w:date="2018-06-02T00:49:00Z"/>
        </w:rPr>
      </w:pPr>
      <w:bookmarkStart w:id="6521" w:name="_Hlk508035486"/>
    </w:p>
    <w:p w:rsidR="0005697F" w:rsidRPr="005B7B04" w:rsidDel="00A8210C" w:rsidRDefault="0005697F" w:rsidP="00E862D4">
      <w:pPr>
        <w:pStyle w:val="4"/>
        <w:rPr>
          <w:ins w:id="6522" w:author="SA R2-1809060" w:date="2018-05-31T17:00:00Z"/>
          <w:del w:id="6523" w:author="SA Rapporteur Rev 1" w:date="2018-06-02T00:49:00Z"/>
          <w:rFonts w:eastAsia="Arial"/>
        </w:rPr>
      </w:pPr>
      <w:ins w:id="6524" w:author="SA R2-1809060" w:date="2018-05-31T17:00:00Z">
        <w:del w:id="6525"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rsidR="0005697F" w:rsidRPr="005B7B04" w:rsidDel="00A8210C" w:rsidRDefault="0005697F" w:rsidP="0005697F">
      <w:pPr>
        <w:rPr>
          <w:ins w:id="6526" w:author="SA R2-1809060" w:date="2018-05-31T17:00:00Z"/>
          <w:del w:id="6527" w:author="SA Rapporteur Rev 1" w:date="2018-06-02T00:49:00Z"/>
        </w:rPr>
      </w:pPr>
      <w:ins w:id="6528" w:author="SA R2-1809060" w:date="2018-05-31T17:00:00Z">
        <w:del w:id="6529"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rsidR="0005697F" w:rsidRPr="005B7B04" w:rsidDel="00A8210C" w:rsidRDefault="0005697F" w:rsidP="00E862D4">
      <w:pPr>
        <w:pStyle w:val="TH"/>
        <w:rPr>
          <w:ins w:id="6530" w:author="SA R2-1809060" w:date="2018-05-31T17:00:00Z"/>
          <w:del w:id="6531" w:author="SA Rapporteur Rev 1" w:date="2018-06-02T00:49:00Z"/>
          <w:rFonts w:eastAsia="MS Mincho"/>
        </w:rPr>
      </w:pPr>
      <w:ins w:id="6532" w:author="SA R2-1809060" w:date="2018-05-31T17:00:00Z">
        <w:del w:id="6533"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rsidR="0005697F" w:rsidRPr="005B7B04" w:rsidDel="00A8210C" w:rsidRDefault="0005697F" w:rsidP="008C4961">
      <w:pPr>
        <w:pStyle w:val="PL"/>
        <w:rPr>
          <w:ins w:id="6534" w:author="SA R2-1809060" w:date="2018-05-31T17:00:00Z"/>
          <w:del w:id="6535" w:author="SA Rapporteur Rev 1" w:date="2018-06-02T00:49:00Z"/>
        </w:rPr>
      </w:pPr>
      <w:ins w:id="6536" w:author="SA R2-1809060" w:date="2018-05-31T17:00:00Z">
        <w:del w:id="6537" w:author="SA Rapporteur Rev 1" w:date="2018-06-02T00:49:00Z">
          <w:r w:rsidRPr="005B7B04" w:rsidDel="00A8210C">
            <w:delText>-- ASN1START</w:delText>
          </w:r>
        </w:del>
      </w:ins>
    </w:p>
    <w:p w:rsidR="0005697F" w:rsidRPr="005B7B04" w:rsidDel="00A8210C" w:rsidRDefault="0005697F" w:rsidP="008C4961">
      <w:pPr>
        <w:pStyle w:val="PL"/>
        <w:rPr>
          <w:ins w:id="6538" w:author="SA R2-1809060" w:date="2018-05-31T17:00:00Z"/>
          <w:del w:id="6539" w:author="SA Rapporteur Rev 1" w:date="2018-06-02T00:49:00Z"/>
          <w:rFonts w:eastAsia="MS Mincho"/>
        </w:rPr>
      </w:pPr>
      <w:ins w:id="6540" w:author="SA R2-1809060" w:date="2018-05-31T17:00:00Z">
        <w:del w:id="6541" w:author="SA Rapporteur Rev 1" w:date="2018-06-02T00:49:00Z">
          <w:r w:rsidRPr="005B7B04" w:rsidDel="00A8210C">
            <w:rPr>
              <w:rFonts w:eastAsia="MS Mincho"/>
            </w:rPr>
            <w:delText>-- TAG-EUTRA-ALLOWED-MEAS-BANDWIDTH-START</w:delText>
          </w:r>
        </w:del>
      </w:ins>
    </w:p>
    <w:p w:rsidR="0005697F" w:rsidRPr="005B7B04" w:rsidDel="00A8210C" w:rsidRDefault="0005697F" w:rsidP="008C4961">
      <w:pPr>
        <w:pStyle w:val="PL"/>
        <w:rPr>
          <w:ins w:id="6542" w:author="SA R2-1809060" w:date="2018-05-31T17:00:00Z"/>
          <w:del w:id="6543" w:author="SA Rapporteur Rev 1" w:date="2018-06-02T00:49:00Z"/>
        </w:rPr>
      </w:pPr>
    </w:p>
    <w:p w:rsidR="0005697F" w:rsidRPr="008C4961" w:rsidDel="00A8210C" w:rsidRDefault="0005697F" w:rsidP="008C4961">
      <w:pPr>
        <w:pStyle w:val="PL"/>
        <w:rPr>
          <w:ins w:id="6544" w:author="SA R2-1809060" w:date="2018-05-31T17:00:00Z"/>
          <w:del w:id="6545" w:author="SA Rapporteur Rev 1" w:date="2018-06-02T00:49:00Z"/>
        </w:rPr>
      </w:pPr>
      <w:ins w:id="6546" w:author="SA R2-1809060" w:date="2018-05-31T17:00:00Z">
        <w:del w:id="6547"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rsidR="0005697F" w:rsidRPr="005B7B04" w:rsidDel="00A8210C" w:rsidRDefault="0005697F" w:rsidP="008C4961">
      <w:pPr>
        <w:pStyle w:val="PL"/>
        <w:rPr>
          <w:ins w:id="6548" w:author="SA R2-1809060" w:date="2018-05-31T17:00:00Z"/>
          <w:del w:id="6549" w:author="SA Rapporteur Rev 1" w:date="2018-06-02T00:49:00Z"/>
        </w:rPr>
      </w:pPr>
    </w:p>
    <w:p w:rsidR="0005697F" w:rsidRPr="005B7B04" w:rsidDel="00A8210C" w:rsidRDefault="0005697F" w:rsidP="008C4961">
      <w:pPr>
        <w:pStyle w:val="PL"/>
        <w:rPr>
          <w:ins w:id="6550" w:author="SA R2-1809060" w:date="2018-05-31T17:00:00Z"/>
          <w:del w:id="6551" w:author="SA Rapporteur Rev 1" w:date="2018-06-02T00:49:00Z"/>
          <w:rFonts w:eastAsia="MS Mincho"/>
        </w:rPr>
      </w:pPr>
      <w:ins w:id="6552" w:author="SA R2-1809060" w:date="2018-05-31T17:00:00Z">
        <w:del w:id="6553" w:author="SA Rapporteur Rev 1" w:date="2018-06-02T00:49:00Z">
          <w:r w:rsidRPr="005B7B04" w:rsidDel="00A8210C">
            <w:rPr>
              <w:rFonts w:eastAsia="MS Mincho"/>
            </w:rPr>
            <w:delText>-- TAG-EUTRA- ALLOWED-MEAS-BANDWIDTH-STOP</w:delText>
          </w:r>
        </w:del>
      </w:ins>
    </w:p>
    <w:p w:rsidR="0005697F" w:rsidRPr="005B7B04" w:rsidDel="00A8210C" w:rsidRDefault="0005697F" w:rsidP="008C4961">
      <w:pPr>
        <w:pStyle w:val="PL"/>
        <w:rPr>
          <w:ins w:id="6554" w:author="SA R2-1809060" w:date="2018-05-31T17:00:00Z"/>
          <w:del w:id="6555" w:author="SA Rapporteur Rev 1" w:date="2018-06-02T00:49:00Z"/>
        </w:rPr>
      </w:pPr>
      <w:ins w:id="6556" w:author="SA R2-1809060" w:date="2018-05-31T17:00:00Z">
        <w:del w:id="6557" w:author="SA Rapporteur Rev 1" w:date="2018-06-02T00:49:00Z">
          <w:r w:rsidRPr="005B7B04" w:rsidDel="00A8210C">
            <w:delText>-- ASN1STOP</w:delText>
          </w:r>
        </w:del>
      </w:ins>
    </w:p>
    <w:p w:rsidR="0005697F" w:rsidRPr="005B7B04" w:rsidDel="00A8210C" w:rsidRDefault="0005697F" w:rsidP="0005697F">
      <w:pPr>
        <w:rPr>
          <w:ins w:id="6558" w:author="SA R2-1809060" w:date="2018-05-31T17:00:00Z"/>
          <w:del w:id="6559" w:author="SA Rapporteur Rev 1" w:date="2018-06-02T00:49:00Z"/>
        </w:rPr>
      </w:pPr>
    </w:p>
    <w:p w:rsidR="0005697F" w:rsidRPr="00F35584" w:rsidRDefault="0005697F" w:rsidP="001933DA"/>
    <w:p w:rsidR="007F78C2" w:rsidRPr="00F35584" w:rsidRDefault="007F78C2" w:rsidP="007F78C2">
      <w:pPr>
        <w:pStyle w:val="4"/>
      </w:pPr>
      <w:bookmarkStart w:id="6560" w:name="_Toc510018610"/>
      <w:r w:rsidRPr="00F35584">
        <w:t>–</w:t>
      </w:r>
      <w:r w:rsidRPr="00F35584">
        <w:tab/>
      </w:r>
      <w:r w:rsidRPr="00F35584">
        <w:rPr>
          <w:i/>
        </w:rPr>
        <w:t>EUTRA-MBSFN-SubframeConfigList</w:t>
      </w:r>
      <w:bookmarkEnd w:id="6560"/>
    </w:p>
    <w:p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rsidR="007F78C2" w:rsidRPr="00F35584" w:rsidRDefault="007F78C2" w:rsidP="007F78C2">
      <w:pPr>
        <w:pStyle w:val="TH"/>
      </w:pPr>
      <w:r w:rsidRPr="00F35584">
        <w:rPr>
          <w:i/>
        </w:rPr>
        <w:t>EUTRA-MBSFN-SubframeConfigList</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TAG-EUTRA-MBSFN-SUBFRAMECONFIGLIST-START</w:t>
      </w:r>
    </w:p>
    <w:p w:rsidR="007F78C2" w:rsidRPr="00F35584" w:rsidRDefault="007F78C2" w:rsidP="007F78C2">
      <w:pPr>
        <w:pStyle w:val="PL"/>
      </w:pPr>
    </w:p>
    <w:p w:rsidR="007F78C2" w:rsidRPr="00F35584" w:rsidRDefault="007F78C2" w:rsidP="007F78C2">
      <w:pPr>
        <w:pStyle w:val="PL"/>
      </w:pPr>
      <w:bookmarkStart w:id="6561"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61"/>
    <w:p w:rsidR="007F78C2" w:rsidRPr="00F35584" w:rsidRDefault="007F78C2" w:rsidP="007F78C2">
      <w:pPr>
        <w:pStyle w:val="PL"/>
      </w:pPr>
    </w:p>
    <w:p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rsidR="007F78C2" w:rsidRPr="00F35584" w:rsidRDefault="007F78C2" w:rsidP="007F78C2">
      <w:pPr>
        <w:pStyle w:val="PL"/>
      </w:pPr>
      <w:bookmarkStart w:id="6562" w:name="_Hlk508823362"/>
      <w:r w:rsidRPr="00F35584">
        <w:tab/>
        <w:t>},</w:t>
      </w:r>
    </w:p>
    <w:p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62"/>
    <w:p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TAG-EUTRA-MBSFN-SUBFRAMECONFIGLIST-STOP</w:t>
      </w:r>
    </w:p>
    <w:p w:rsidR="007F78C2" w:rsidRPr="00F35584" w:rsidRDefault="007F78C2" w:rsidP="007F78C2">
      <w:pPr>
        <w:pStyle w:val="PL"/>
        <w:rPr>
          <w:color w:val="808080"/>
        </w:rPr>
      </w:pPr>
      <w:r w:rsidRPr="00F35584">
        <w:rPr>
          <w:color w:val="808080"/>
        </w:rPr>
        <w:t>-- ASN1STOP</w:t>
      </w:r>
    </w:p>
    <w:bookmarkEnd w:id="6521"/>
    <w:p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Tr="002F0EFF">
        <w:tc>
          <w:tcPr>
            <w:tcW w:w="14173" w:type="dxa"/>
            <w:shd w:val="clear" w:color="auto" w:fill="auto"/>
          </w:tcPr>
          <w:p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fourFrames-v1430</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fourFrames</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oneFrame-v1430</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oneFrame</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radioframeAllocationOffset</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radioframeAllocationPeriod</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rsidTr="002F0EFF">
        <w:tc>
          <w:tcPr>
            <w:tcW w:w="14173" w:type="dxa"/>
            <w:shd w:val="clear" w:color="auto" w:fill="auto"/>
          </w:tcPr>
          <w:p w:rsidR="00F4041C" w:rsidRPr="0040018C" w:rsidRDefault="00F4041C" w:rsidP="00F4041C">
            <w:pPr>
              <w:pStyle w:val="TAL"/>
              <w:rPr>
                <w:rFonts w:eastAsia="MS Mincho"/>
                <w:szCs w:val="22"/>
              </w:rPr>
            </w:pPr>
            <w:r w:rsidRPr="0040018C">
              <w:rPr>
                <w:rFonts w:eastAsia="MS Mincho"/>
                <w:b/>
                <w:i/>
                <w:szCs w:val="22"/>
              </w:rPr>
              <w:t>subframeAllocation</w:t>
            </w:r>
          </w:p>
          <w:p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rsidR="002F0EFF" w:rsidRPr="005B7B04" w:rsidDel="00A8210C" w:rsidRDefault="002F0EFF" w:rsidP="00C51368">
      <w:pPr>
        <w:pStyle w:val="4"/>
        <w:rPr>
          <w:ins w:id="6563" w:author="SA R2-1809060" w:date="2018-05-31T17:01:00Z"/>
          <w:del w:id="6564" w:author="SA Rapporteur Rev 1" w:date="2018-06-02T00:50:00Z"/>
          <w:rFonts w:eastAsia="Arial"/>
        </w:rPr>
      </w:pPr>
      <w:ins w:id="6565" w:author="SA R2-1809060" w:date="2018-05-31T17:01:00Z">
        <w:del w:id="6566"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rsidR="002F0EFF" w:rsidRPr="005B7B04" w:rsidDel="00A8210C" w:rsidRDefault="002F0EFF" w:rsidP="002F0EFF">
      <w:pPr>
        <w:rPr>
          <w:ins w:id="6567" w:author="SA R2-1809060" w:date="2018-05-31T17:01:00Z"/>
          <w:del w:id="6568" w:author="SA Rapporteur Rev 1" w:date="2018-06-02T00:50:00Z"/>
          <w:iCs/>
        </w:rPr>
      </w:pPr>
      <w:ins w:id="6569" w:author="SA R2-1809060" w:date="2018-05-31T17:01:00Z">
        <w:del w:id="6570"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rsidR="002F0EFF" w:rsidRPr="005B7B04" w:rsidDel="00A8210C" w:rsidRDefault="002F0EFF" w:rsidP="00C51368">
      <w:pPr>
        <w:pStyle w:val="TH"/>
        <w:rPr>
          <w:ins w:id="6571" w:author="SA R2-1809060" w:date="2018-05-31T17:01:00Z"/>
          <w:del w:id="6572" w:author="SA Rapporteur Rev 1" w:date="2018-06-02T00:50:00Z"/>
          <w:rFonts w:eastAsia="MS Mincho"/>
        </w:rPr>
      </w:pPr>
      <w:ins w:id="6573" w:author="SA R2-1809060" w:date="2018-05-31T17:01:00Z">
        <w:del w:id="6574"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rsidR="002F0EFF" w:rsidRPr="005B7B04" w:rsidDel="00A8210C" w:rsidRDefault="002F0EFF" w:rsidP="00C51368">
      <w:pPr>
        <w:pStyle w:val="PL"/>
        <w:rPr>
          <w:ins w:id="6575" w:author="SA R2-1809060" w:date="2018-05-31T17:01:00Z"/>
          <w:del w:id="6576" w:author="SA Rapporteur Rev 1" w:date="2018-06-02T00:50:00Z"/>
        </w:rPr>
      </w:pPr>
      <w:ins w:id="6577" w:author="SA R2-1809060" w:date="2018-05-31T17:01:00Z">
        <w:del w:id="6578" w:author="SA Rapporteur Rev 1" w:date="2018-06-02T00:50:00Z">
          <w:r w:rsidRPr="005B7B04" w:rsidDel="00A8210C">
            <w:delText>-- ASN1START</w:delText>
          </w:r>
        </w:del>
      </w:ins>
    </w:p>
    <w:p w:rsidR="002F0EFF" w:rsidRPr="005B7B04" w:rsidDel="00A8210C" w:rsidRDefault="002F0EFF" w:rsidP="00C51368">
      <w:pPr>
        <w:pStyle w:val="PL"/>
        <w:rPr>
          <w:ins w:id="6579" w:author="SA R2-1809060" w:date="2018-05-31T17:01:00Z"/>
          <w:del w:id="6580" w:author="SA Rapporteur Rev 1" w:date="2018-06-02T00:50:00Z"/>
          <w:rFonts w:eastAsia="MS Mincho"/>
        </w:rPr>
      </w:pPr>
      <w:ins w:id="6581" w:author="SA R2-1809060" w:date="2018-05-31T17:01:00Z">
        <w:del w:id="6582" w:author="SA Rapporteur Rev 1" w:date="2018-06-02T00:50:00Z">
          <w:r w:rsidRPr="005B7B04" w:rsidDel="00A8210C">
            <w:rPr>
              <w:rFonts w:eastAsia="MS Mincho"/>
            </w:rPr>
            <w:delText>-- TAG-EUTRA-PHYS-CELL-ID-START</w:delText>
          </w:r>
        </w:del>
      </w:ins>
    </w:p>
    <w:p w:rsidR="002F0EFF" w:rsidRPr="005B7B04" w:rsidDel="00A8210C" w:rsidRDefault="002F0EFF" w:rsidP="00C51368">
      <w:pPr>
        <w:pStyle w:val="PL"/>
        <w:rPr>
          <w:ins w:id="6583" w:author="SA R2-1809060" w:date="2018-05-31T17:01:00Z"/>
          <w:del w:id="6584" w:author="SA Rapporteur Rev 1" w:date="2018-06-02T00:50:00Z"/>
        </w:rPr>
      </w:pPr>
    </w:p>
    <w:p w:rsidR="002F0EFF" w:rsidRPr="005B7B04" w:rsidDel="00A8210C" w:rsidRDefault="002F0EFF" w:rsidP="00C51368">
      <w:pPr>
        <w:pStyle w:val="PL"/>
        <w:rPr>
          <w:ins w:id="6585" w:author="SA R2-1809060" w:date="2018-05-31T17:01:00Z"/>
          <w:del w:id="6586" w:author="SA Rapporteur Rev 1" w:date="2018-06-02T00:50:00Z"/>
        </w:rPr>
      </w:pPr>
      <w:ins w:id="6587" w:author="SA R2-1809060" w:date="2018-05-31T17:01:00Z">
        <w:del w:id="6588"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rsidR="002F0EFF" w:rsidRPr="005B7B04" w:rsidDel="00A8210C" w:rsidRDefault="002F0EFF" w:rsidP="00C51368">
      <w:pPr>
        <w:pStyle w:val="PL"/>
        <w:rPr>
          <w:ins w:id="6589" w:author="SA R2-1809060" w:date="2018-05-31T17:01:00Z"/>
          <w:del w:id="6590" w:author="SA Rapporteur Rev 1" w:date="2018-06-02T00:50:00Z"/>
        </w:rPr>
      </w:pPr>
    </w:p>
    <w:p w:rsidR="002F0EFF" w:rsidRPr="005B7B04" w:rsidDel="00A8210C" w:rsidRDefault="002F0EFF" w:rsidP="00C51368">
      <w:pPr>
        <w:pStyle w:val="PL"/>
        <w:rPr>
          <w:ins w:id="6591" w:author="SA R2-1809060" w:date="2018-05-31T17:01:00Z"/>
          <w:del w:id="6592" w:author="SA Rapporteur Rev 1" w:date="2018-06-02T00:50:00Z"/>
          <w:rFonts w:eastAsia="MS Mincho"/>
        </w:rPr>
      </w:pPr>
      <w:ins w:id="6593" w:author="SA R2-1809060" w:date="2018-05-31T17:01:00Z">
        <w:del w:id="6594" w:author="SA Rapporteur Rev 1" w:date="2018-06-02T00:50:00Z">
          <w:r w:rsidRPr="005B7B04" w:rsidDel="00A8210C">
            <w:rPr>
              <w:rFonts w:eastAsia="MS Mincho"/>
            </w:rPr>
            <w:delText>-- TAG-EUTRA-PHYS-CELL-ID-STOP</w:delText>
          </w:r>
        </w:del>
      </w:ins>
    </w:p>
    <w:p w:rsidR="002F0EFF" w:rsidRPr="005B7B04" w:rsidDel="00A8210C" w:rsidRDefault="002F0EFF" w:rsidP="00C51368">
      <w:pPr>
        <w:pStyle w:val="PL"/>
        <w:rPr>
          <w:ins w:id="6595" w:author="SA R2-1809060" w:date="2018-05-31T17:01:00Z"/>
          <w:del w:id="6596" w:author="SA Rapporteur Rev 1" w:date="2018-06-02T00:50:00Z"/>
        </w:rPr>
      </w:pPr>
      <w:ins w:id="6597" w:author="SA R2-1809060" w:date="2018-05-31T17:01:00Z">
        <w:del w:id="6598" w:author="SA Rapporteur Rev 1" w:date="2018-06-02T00:50:00Z">
          <w:r w:rsidRPr="005B7B04" w:rsidDel="00A8210C">
            <w:delText>-- ASN1STOP</w:delText>
          </w:r>
        </w:del>
      </w:ins>
    </w:p>
    <w:p w:rsidR="002F0EFF" w:rsidRPr="005B7B04" w:rsidDel="00A8210C" w:rsidRDefault="002F0EFF" w:rsidP="00C51368">
      <w:pPr>
        <w:pStyle w:val="4"/>
        <w:rPr>
          <w:ins w:id="6599" w:author="SA R2-1809060" w:date="2018-05-31T17:01:00Z"/>
          <w:del w:id="6600" w:author="SA Rapporteur Rev 1" w:date="2018-06-02T00:50:00Z"/>
          <w:rFonts w:eastAsia="Arial"/>
        </w:rPr>
      </w:pPr>
      <w:ins w:id="6601" w:author="SA R2-1809060" w:date="2018-05-31T17:01:00Z">
        <w:del w:id="6602" w:author="SA Rapporteur Rev 1" w:date="2018-06-02T00:50:00Z">
          <w:r w:rsidRPr="005B7B04" w:rsidDel="00A8210C">
            <w:rPr>
              <w:rFonts w:eastAsia="Arial"/>
            </w:rPr>
            <w:delText>–</w:delText>
          </w:r>
          <w:r w:rsidRPr="005B7B04" w:rsidDel="00A8210C">
            <w:rPr>
              <w:rFonts w:eastAsia="Arial"/>
            </w:rPr>
            <w:tab/>
            <w:delText>EUTRA-PhysCellIdRange</w:delText>
          </w:r>
        </w:del>
      </w:ins>
    </w:p>
    <w:p w:rsidR="002F0EFF" w:rsidRPr="005B7B04" w:rsidDel="00A8210C" w:rsidRDefault="002F0EFF" w:rsidP="002F0EFF">
      <w:pPr>
        <w:keepNext/>
        <w:keepLines/>
        <w:rPr>
          <w:ins w:id="6603" w:author="SA R2-1809060" w:date="2018-05-31T17:01:00Z"/>
          <w:del w:id="6604" w:author="SA Rapporteur Rev 1" w:date="2018-06-02T00:50:00Z"/>
          <w:iCs/>
        </w:rPr>
      </w:pPr>
      <w:ins w:id="6605" w:author="SA R2-1809060" w:date="2018-05-31T17:01:00Z">
        <w:del w:id="6606"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rsidR="002F0EFF" w:rsidRPr="005B7B04" w:rsidDel="00A8210C" w:rsidRDefault="002F0EFF" w:rsidP="00C51368">
      <w:pPr>
        <w:pStyle w:val="TH"/>
        <w:rPr>
          <w:ins w:id="6607" w:author="SA R2-1809060" w:date="2018-05-31T17:01:00Z"/>
          <w:del w:id="6608" w:author="SA Rapporteur Rev 1" w:date="2018-06-02T00:50:00Z"/>
          <w:rFonts w:eastAsia="MS Mincho"/>
        </w:rPr>
      </w:pPr>
      <w:ins w:id="6609" w:author="SA R2-1809060" w:date="2018-05-31T17:01:00Z">
        <w:del w:id="6610"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rsidR="002F0EFF" w:rsidRPr="005B7B04" w:rsidDel="00A8210C" w:rsidRDefault="002F0EFF" w:rsidP="00C51368">
      <w:pPr>
        <w:pStyle w:val="PL"/>
        <w:rPr>
          <w:ins w:id="6611" w:author="SA R2-1809060" w:date="2018-05-31T17:01:00Z"/>
          <w:del w:id="6612" w:author="SA Rapporteur Rev 1" w:date="2018-06-02T00:50:00Z"/>
        </w:rPr>
      </w:pPr>
      <w:ins w:id="6613" w:author="SA R2-1809060" w:date="2018-05-31T17:01:00Z">
        <w:del w:id="6614" w:author="SA Rapporteur Rev 1" w:date="2018-06-02T00:50:00Z">
          <w:r w:rsidRPr="005B7B04" w:rsidDel="00A8210C">
            <w:delText>-- ASN1START</w:delText>
          </w:r>
        </w:del>
      </w:ins>
    </w:p>
    <w:p w:rsidR="002F0EFF" w:rsidRPr="005B7B04" w:rsidDel="00A8210C" w:rsidRDefault="002F0EFF" w:rsidP="00C51368">
      <w:pPr>
        <w:pStyle w:val="PL"/>
        <w:rPr>
          <w:ins w:id="6615" w:author="SA R2-1809060" w:date="2018-05-31T17:01:00Z"/>
          <w:del w:id="6616" w:author="SA Rapporteur Rev 1" w:date="2018-06-02T00:50:00Z"/>
          <w:rFonts w:eastAsia="MS Mincho"/>
        </w:rPr>
      </w:pPr>
      <w:ins w:id="6617" w:author="SA R2-1809060" w:date="2018-05-31T17:01:00Z">
        <w:del w:id="6618" w:author="SA Rapporteur Rev 1" w:date="2018-06-02T00:50:00Z">
          <w:r w:rsidRPr="005B7B04" w:rsidDel="00A8210C">
            <w:rPr>
              <w:rFonts w:eastAsia="MS Mincho"/>
            </w:rPr>
            <w:delText>-- TAG-EUTRA-PHYS-CELL-ID-RANGE-START</w:delText>
          </w:r>
        </w:del>
      </w:ins>
    </w:p>
    <w:p w:rsidR="002F0EFF" w:rsidRPr="005B7B04" w:rsidDel="00A8210C" w:rsidRDefault="002F0EFF" w:rsidP="00C51368">
      <w:pPr>
        <w:pStyle w:val="PL"/>
        <w:rPr>
          <w:ins w:id="6619" w:author="SA R2-1809060" w:date="2018-05-31T17:01:00Z"/>
          <w:del w:id="6620" w:author="SA Rapporteur Rev 1" w:date="2018-06-02T00:50:00Z"/>
        </w:rPr>
      </w:pPr>
    </w:p>
    <w:p w:rsidR="002F0EFF" w:rsidRPr="005B7B04" w:rsidDel="00A8210C" w:rsidRDefault="002F0EFF" w:rsidP="00C51368">
      <w:pPr>
        <w:pStyle w:val="PL"/>
        <w:rPr>
          <w:ins w:id="6621" w:author="SA R2-1809060" w:date="2018-05-31T17:01:00Z"/>
          <w:del w:id="6622" w:author="SA Rapporteur Rev 1" w:date="2018-06-02T00:50:00Z"/>
        </w:rPr>
      </w:pPr>
      <w:ins w:id="6623" w:author="SA R2-1809060" w:date="2018-05-31T17:01:00Z">
        <w:del w:id="6624"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rsidR="002F0EFF" w:rsidRPr="005B7B04" w:rsidDel="00A8210C" w:rsidRDefault="002F0EFF" w:rsidP="00C51368">
      <w:pPr>
        <w:pStyle w:val="PL"/>
        <w:rPr>
          <w:ins w:id="6625" w:author="SA R2-1809060" w:date="2018-05-31T17:01:00Z"/>
          <w:del w:id="6626" w:author="SA Rapporteur Rev 1" w:date="2018-06-02T00:50:00Z"/>
        </w:rPr>
      </w:pPr>
      <w:ins w:id="6627" w:author="SA R2-1809060" w:date="2018-05-31T17:01:00Z">
        <w:del w:id="6628"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rsidR="002F0EFF" w:rsidRPr="005B7B04" w:rsidDel="00A8210C" w:rsidRDefault="002F0EFF" w:rsidP="00C51368">
      <w:pPr>
        <w:pStyle w:val="PL"/>
        <w:rPr>
          <w:ins w:id="6629" w:author="SA R2-1809060" w:date="2018-05-31T17:01:00Z"/>
          <w:del w:id="6630" w:author="SA Rapporteur Rev 1" w:date="2018-06-02T00:50:00Z"/>
        </w:rPr>
      </w:pPr>
      <w:ins w:id="6631" w:author="SA R2-1809060" w:date="2018-05-31T17:01:00Z">
        <w:del w:id="6632"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rsidR="002F0EFF" w:rsidRPr="005B7B04" w:rsidDel="00A8210C" w:rsidRDefault="002F0EFF" w:rsidP="00C51368">
      <w:pPr>
        <w:pStyle w:val="PL"/>
        <w:rPr>
          <w:ins w:id="6633" w:author="SA R2-1809060" w:date="2018-05-31T17:01:00Z"/>
          <w:del w:id="6634" w:author="SA Rapporteur Rev 1" w:date="2018-06-02T00:50:00Z"/>
        </w:rPr>
      </w:pPr>
      <w:ins w:id="6635" w:author="SA R2-1809060" w:date="2018-05-31T17:01:00Z">
        <w:del w:id="6636"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rsidR="002F0EFF" w:rsidRPr="005B7B04" w:rsidDel="00A8210C" w:rsidRDefault="002F0EFF" w:rsidP="00C51368">
      <w:pPr>
        <w:pStyle w:val="PL"/>
        <w:rPr>
          <w:ins w:id="6637" w:author="SA R2-1809060" w:date="2018-05-31T17:01:00Z"/>
          <w:del w:id="6638" w:author="SA Rapporteur Rev 1" w:date="2018-06-02T00:50:00Z"/>
        </w:rPr>
      </w:pPr>
      <w:ins w:id="6639" w:author="SA R2-1809060" w:date="2018-05-31T17:01:00Z">
        <w:del w:id="6640"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rsidR="002F0EFF" w:rsidRPr="005B7B04" w:rsidDel="00A8210C" w:rsidRDefault="002F0EFF" w:rsidP="00C51368">
      <w:pPr>
        <w:pStyle w:val="PL"/>
        <w:rPr>
          <w:ins w:id="6641" w:author="SA R2-1809060" w:date="2018-05-31T17:01:00Z"/>
          <w:del w:id="6642" w:author="SA Rapporteur Rev 1" w:date="2018-06-02T00:50:00Z"/>
        </w:rPr>
      </w:pPr>
      <w:ins w:id="6643" w:author="SA R2-1809060" w:date="2018-05-31T17:01:00Z">
        <w:del w:id="6644"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rsidR="002F0EFF" w:rsidRPr="005B7B04" w:rsidDel="00A8210C" w:rsidRDefault="002F0EFF" w:rsidP="00C51368">
      <w:pPr>
        <w:pStyle w:val="PL"/>
        <w:rPr>
          <w:ins w:id="6645" w:author="SA R2-1809060" w:date="2018-05-31T17:01:00Z"/>
          <w:del w:id="6646" w:author="SA Rapporteur Rev 1" w:date="2018-06-02T00:50:00Z"/>
        </w:rPr>
      </w:pPr>
      <w:ins w:id="6647" w:author="SA R2-1809060" w:date="2018-05-31T17:01:00Z">
        <w:del w:id="6648" w:author="SA Rapporteur Rev 1" w:date="2018-06-02T00:50:00Z">
          <w:r w:rsidRPr="005B7B04" w:rsidDel="00A8210C">
            <w:delText>}</w:delText>
          </w:r>
        </w:del>
      </w:ins>
    </w:p>
    <w:p w:rsidR="002F0EFF" w:rsidRPr="005B7B04" w:rsidDel="00A8210C" w:rsidRDefault="002F0EFF" w:rsidP="00C51368">
      <w:pPr>
        <w:pStyle w:val="PL"/>
        <w:rPr>
          <w:ins w:id="6649" w:author="SA R2-1809060" w:date="2018-05-31T17:01:00Z"/>
          <w:del w:id="6650" w:author="SA Rapporteur Rev 1" w:date="2018-06-02T00:50:00Z"/>
        </w:rPr>
      </w:pPr>
    </w:p>
    <w:p w:rsidR="002F0EFF" w:rsidRPr="005B7B04" w:rsidDel="00A8210C" w:rsidRDefault="002F0EFF" w:rsidP="00C51368">
      <w:pPr>
        <w:pStyle w:val="PL"/>
        <w:rPr>
          <w:ins w:id="6651" w:author="SA R2-1809060" w:date="2018-05-31T17:01:00Z"/>
          <w:del w:id="6652" w:author="SA Rapporteur Rev 1" w:date="2018-06-02T00:50:00Z"/>
          <w:rFonts w:eastAsia="MS Mincho"/>
        </w:rPr>
      </w:pPr>
      <w:ins w:id="6653" w:author="SA R2-1809060" w:date="2018-05-31T17:01:00Z">
        <w:del w:id="6654" w:author="SA Rapporteur Rev 1" w:date="2018-06-02T00:50:00Z">
          <w:r w:rsidRPr="005B7B04" w:rsidDel="00A8210C">
            <w:rPr>
              <w:rFonts w:eastAsia="MS Mincho"/>
            </w:rPr>
            <w:delText>-- TAG-EUTRA-PHYS-CELL-ID-RANGE-STOP</w:delText>
          </w:r>
        </w:del>
      </w:ins>
    </w:p>
    <w:p w:rsidR="002F0EFF" w:rsidRPr="005B7B04" w:rsidDel="00A8210C" w:rsidRDefault="002F0EFF" w:rsidP="00C51368">
      <w:pPr>
        <w:pStyle w:val="PL"/>
        <w:rPr>
          <w:ins w:id="6655" w:author="SA R2-1809060" w:date="2018-05-31T17:01:00Z"/>
          <w:del w:id="6656" w:author="SA Rapporteur Rev 1" w:date="2018-06-02T00:50:00Z"/>
        </w:rPr>
      </w:pPr>
      <w:ins w:id="6657" w:author="SA R2-1809060" w:date="2018-05-31T17:01:00Z">
        <w:del w:id="6658" w:author="SA Rapporteur Rev 1" w:date="2018-06-02T00:50:00Z">
          <w:r w:rsidRPr="005B7B04" w:rsidDel="00A8210C">
            <w:delText>-- ASN1STOP</w:delText>
          </w:r>
        </w:del>
      </w:ins>
    </w:p>
    <w:p w:rsidR="002F0EFF" w:rsidRPr="004E1F03" w:rsidDel="00A8210C" w:rsidRDefault="002F0EFF" w:rsidP="00C51368">
      <w:pPr>
        <w:pStyle w:val="4"/>
        <w:rPr>
          <w:ins w:id="6659" w:author="SA R2-1809060" w:date="2018-05-31T17:01:00Z"/>
          <w:del w:id="6660" w:author="SA Rapporteur Rev 1" w:date="2018-06-02T00:50:00Z"/>
          <w:noProof/>
        </w:rPr>
      </w:pPr>
      <w:ins w:id="6661" w:author="SA R2-1809060" w:date="2018-05-31T17:01:00Z">
        <w:del w:id="6662"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rsidR="002F0EFF" w:rsidRPr="004E1F03" w:rsidDel="00A8210C" w:rsidRDefault="002F0EFF" w:rsidP="002F0EFF">
      <w:pPr>
        <w:rPr>
          <w:ins w:id="6663" w:author="SA R2-1809060" w:date="2018-05-31T17:01:00Z"/>
          <w:del w:id="6664" w:author="SA Rapporteur Rev 1" w:date="2018-06-02T00:50:00Z"/>
        </w:rPr>
      </w:pPr>
      <w:ins w:id="6665" w:author="SA R2-1809060" w:date="2018-05-31T17:01:00Z">
        <w:del w:id="6666"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rsidR="002F0EFF" w:rsidRPr="004E1F03" w:rsidDel="00A8210C" w:rsidRDefault="002F0EFF" w:rsidP="002F0EFF">
      <w:pPr>
        <w:pStyle w:val="TH"/>
        <w:rPr>
          <w:ins w:id="6667" w:author="SA R2-1809060" w:date="2018-05-31T17:01:00Z"/>
          <w:del w:id="6668" w:author="SA Rapporteur Rev 1" w:date="2018-06-02T00:50:00Z"/>
        </w:rPr>
      </w:pPr>
      <w:ins w:id="6669" w:author="SA R2-1809060" w:date="2018-05-31T17:01:00Z">
        <w:del w:id="6670"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rsidR="002F0EFF" w:rsidRPr="00272218" w:rsidDel="00A8210C" w:rsidRDefault="002F0EFF" w:rsidP="00C51368">
      <w:pPr>
        <w:pStyle w:val="PL"/>
        <w:rPr>
          <w:ins w:id="6671" w:author="SA R2-1809060" w:date="2018-05-31T17:01:00Z"/>
          <w:del w:id="6672" w:author="SA Rapporteur Rev 1" w:date="2018-06-02T00:50:00Z"/>
        </w:rPr>
      </w:pPr>
      <w:ins w:id="6673" w:author="SA R2-1809060" w:date="2018-05-31T17:01:00Z">
        <w:del w:id="6674" w:author="SA Rapporteur Rev 1" w:date="2018-06-02T00:50:00Z">
          <w:r w:rsidRPr="00272218" w:rsidDel="00A8210C">
            <w:delText>-- ASN1START</w:delText>
          </w:r>
        </w:del>
      </w:ins>
    </w:p>
    <w:p w:rsidR="002F0EFF" w:rsidRPr="00272218" w:rsidDel="00A8210C" w:rsidRDefault="002F0EFF" w:rsidP="00C51368">
      <w:pPr>
        <w:pStyle w:val="PL"/>
        <w:rPr>
          <w:ins w:id="6675" w:author="SA R2-1809060" w:date="2018-05-31T17:01:00Z"/>
          <w:del w:id="6676" w:author="SA Rapporteur Rev 1" w:date="2018-06-02T00:50:00Z"/>
          <w:rFonts w:eastAsia="MS Mincho"/>
        </w:rPr>
      </w:pPr>
      <w:ins w:id="6677" w:author="SA R2-1809060" w:date="2018-05-31T17:01:00Z">
        <w:del w:id="6678"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rsidR="002F0EFF" w:rsidRPr="004E1F03" w:rsidDel="00A8210C" w:rsidRDefault="002F0EFF" w:rsidP="00C51368">
      <w:pPr>
        <w:pStyle w:val="PL"/>
        <w:rPr>
          <w:ins w:id="6679" w:author="SA R2-1809060" w:date="2018-05-31T17:01:00Z"/>
          <w:del w:id="6680" w:author="SA Rapporteur Rev 1" w:date="2018-06-02T00:50:00Z"/>
        </w:rPr>
      </w:pPr>
    </w:p>
    <w:p w:rsidR="002F0EFF" w:rsidRPr="004E1F03" w:rsidDel="00A8210C" w:rsidRDefault="002F0EFF" w:rsidP="00C51368">
      <w:pPr>
        <w:pStyle w:val="PL"/>
        <w:rPr>
          <w:ins w:id="6681" w:author="SA R2-1809060" w:date="2018-05-31T17:01:00Z"/>
          <w:del w:id="6682" w:author="SA Rapporteur Rev 1" w:date="2018-06-02T00:50:00Z"/>
        </w:rPr>
      </w:pPr>
      <w:ins w:id="6683" w:author="SA R2-1809060" w:date="2018-05-31T17:01:00Z">
        <w:del w:id="6684"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rsidR="002F0EFF" w:rsidRPr="004E1F03" w:rsidDel="00A8210C" w:rsidRDefault="002F0EFF" w:rsidP="00C51368">
      <w:pPr>
        <w:pStyle w:val="PL"/>
        <w:rPr>
          <w:ins w:id="6685" w:author="SA R2-1809060" w:date="2018-05-31T17:01:00Z"/>
          <w:del w:id="6686" w:author="SA Rapporteur Rev 1" w:date="2018-06-02T00:50:00Z"/>
        </w:rPr>
      </w:pPr>
    </w:p>
    <w:p w:rsidR="002F0EFF" w:rsidRPr="00272218" w:rsidDel="00A8210C" w:rsidRDefault="002F0EFF" w:rsidP="00C51368">
      <w:pPr>
        <w:pStyle w:val="PL"/>
        <w:rPr>
          <w:ins w:id="6687" w:author="SA R2-1809060" w:date="2018-05-31T17:01:00Z"/>
          <w:del w:id="6688" w:author="SA Rapporteur Rev 1" w:date="2018-06-02T00:50:00Z"/>
          <w:rFonts w:eastAsia="MS Mincho"/>
        </w:rPr>
      </w:pPr>
      <w:ins w:id="6689" w:author="SA R2-1809060" w:date="2018-05-31T17:01:00Z">
        <w:del w:id="6690"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rsidR="002F0EFF" w:rsidRPr="00272218" w:rsidDel="00A8210C" w:rsidRDefault="002F0EFF" w:rsidP="00C51368">
      <w:pPr>
        <w:pStyle w:val="PL"/>
        <w:rPr>
          <w:ins w:id="6691" w:author="SA R2-1809060" w:date="2018-05-31T17:01:00Z"/>
          <w:del w:id="6692" w:author="SA Rapporteur Rev 1" w:date="2018-06-02T00:50:00Z"/>
        </w:rPr>
      </w:pPr>
      <w:ins w:id="6693" w:author="SA R2-1809060" w:date="2018-05-31T17:01:00Z">
        <w:del w:id="6694" w:author="SA Rapporteur Rev 1" w:date="2018-06-02T00:50:00Z">
          <w:r w:rsidRPr="00272218" w:rsidDel="00A8210C">
            <w:delText>-- ASN1STOP</w:delText>
          </w:r>
        </w:del>
      </w:ins>
    </w:p>
    <w:p w:rsidR="002F0EFF" w:rsidRPr="004E1F03" w:rsidRDefault="002F0EFF" w:rsidP="00C51368">
      <w:pPr>
        <w:pStyle w:val="4"/>
        <w:rPr>
          <w:ins w:id="6695" w:author="SA R2-1809060" w:date="2018-05-31T17:01:00Z"/>
        </w:rPr>
      </w:pPr>
      <w:bookmarkStart w:id="6696" w:name="_Toc494150153"/>
      <w:ins w:id="6697" w:author="SA R2-1809060" w:date="2018-05-31T17:01:00Z">
        <w:r w:rsidRPr="004E1F03">
          <w:t>–</w:t>
        </w:r>
        <w:r w:rsidRPr="004E1F03">
          <w:tab/>
        </w:r>
        <w:r w:rsidRPr="00C51368">
          <w:rPr>
            <w:i/>
          </w:rPr>
          <w:t>EUTRA-Q-OffsetRange</w:t>
        </w:r>
        <w:bookmarkEnd w:id="6696"/>
      </w:ins>
    </w:p>
    <w:p w:rsidR="002F0EFF" w:rsidRPr="004E1F03" w:rsidRDefault="002F0EFF" w:rsidP="002F0EFF">
      <w:pPr>
        <w:rPr>
          <w:ins w:id="6698" w:author="SA R2-1809060" w:date="2018-05-31T17:01:00Z"/>
        </w:rPr>
      </w:pPr>
      <w:ins w:id="6699"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2F0EFF" w:rsidRPr="004E1F03" w:rsidRDefault="002F0EFF" w:rsidP="002F0EFF">
      <w:pPr>
        <w:pStyle w:val="TH"/>
        <w:rPr>
          <w:ins w:id="6700" w:author="SA R2-1809060" w:date="2018-05-31T17:01:00Z"/>
        </w:rPr>
      </w:pPr>
      <w:ins w:id="6701"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rsidR="002F0EFF" w:rsidRPr="004E1F03" w:rsidRDefault="002F0EFF" w:rsidP="00C51368">
      <w:pPr>
        <w:pStyle w:val="PL"/>
        <w:rPr>
          <w:ins w:id="6702" w:author="SA R2-1809060" w:date="2018-05-31T17:01:00Z"/>
        </w:rPr>
      </w:pPr>
      <w:ins w:id="6703" w:author="SA R2-1809060" w:date="2018-05-31T17:01:00Z">
        <w:r w:rsidRPr="004E1F03">
          <w:t>-- ASN1STA</w:t>
        </w:r>
        <w:smartTag w:uri="urn:schemas-microsoft-com:office:smarttags" w:element="PersonName">
          <w:r w:rsidRPr="004E1F03">
            <w:t>RT</w:t>
          </w:r>
        </w:smartTag>
      </w:ins>
    </w:p>
    <w:p w:rsidR="002F0EFF" w:rsidRPr="004E1F03" w:rsidRDefault="002F0EFF" w:rsidP="00C51368">
      <w:pPr>
        <w:pStyle w:val="PL"/>
        <w:rPr>
          <w:ins w:id="6704" w:author="SA R2-1809060" w:date="2018-05-31T17:01:00Z"/>
        </w:rPr>
      </w:pPr>
    </w:p>
    <w:p w:rsidR="002F0EFF" w:rsidRPr="004E1F03" w:rsidRDefault="002F0EFF" w:rsidP="00C51368">
      <w:pPr>
        <w:pStyle w:val="PL"/>
        <w:rPr>
          <w:ins w:id="6705" w:author="SA R2-1809060" w:date="2018-05-31T17:01:00Z"/>
        </w:rPr>
      </w:pPr>
      <w:ins w:id="6706"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rsidR="002F0EFF" w:rsidRPr="004E1F03" w:rsidRDefault="002F0EFF" w:rsidP="00C51368">
      <w:pPr>
        <w:pStyle w:val="PL"/>
        <w:rPr>
          <w:ins w:id="6707" w:author="SA R2-1809060" w:date="2018-05-31T17:01:00Z"/>
        </w:rPr>
      </w:pPr>
      <w:ins w:id="6708"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rsidR="002F0EFF" w:rsidRPr="004E1F03" w:rsidRDefault="002F0EFF" w:rsidP="00C51368">
      <w:pPr>
        <w:pStyle w:val="PL"/>
        <w:rPr>
          <w:ins w:id="6709" w:author="SA R2-1809060" w:date="2018-05-31T17:01:00Z"/>
        </w:rPr>
      </w:pPr>
      <w:ins w:id="6710"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rsidR="002F0EFF" w:rsidRPr="004E1F03" w:rsidRDefault="002F0EFF" w:rsidP="00C51368">
      <w:pPr>
        <w:pStyle w:val="PL"/>
        <w:rPr>
          <w:ins w:id="6711" w:author="SA R2-1809060" w:date="2018-05-31T17:01:00Z"/>
        </w:rPr>
      </w:pPr>
      <w:ins w:id="6712"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rsidR="002F0EFF" w:rsidRPr="004E1F03" w:rsidRDefault="002F0EFF" w:rsidP="00C51368">
      <w:pPr>
        <w:pStyle w:val="PL"/>
        <w:rPr>
          <w:ins w:id="6713" w:author="SA R2-1809060" w:date="2018-05-31T17:01:00Z"/>
        </w:rPr>
      </w:pPr>
      <w:ins w:id="6714"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rsidR="002F0EFF" w:rsidRPr="004E1F03" w:rsidRDefault="002F0EFF" w:rsidP="00C51368">
      <w:pPr>
        <w:pStyle w:val="PL"/>
        <w:rPr>
          <w:ins w:id="6715" w:author="SA R2-1809060" w:date="2018-05-31T17:01:00Z"/>
          <w:snapToGrid w:val="0"/>
        </w:rPr>
      </w:pPr>
      <w:ins w:id="6716"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rsidR="002F0EFF" w:rsidRPr="004E1F03" w:rsidRDefault="002F0EFF" w:rsidP="00C51368">
      <w:pPr>
        <w:pStyle w:val="PL"/>
        <w:rPr>
          <w:ins w:id="6717" w:author="SA R2-1809060" w:date="2018-05-31T17:01:00Z"/>
        </w:rPr>
      </w:pPr>
    </w:p>
    <w:p w:rsidR="002F0EFF" w:rsidRPr="004E1F03" w:rsidRDefault="002F0EFF" w:rsidP="00C51368">
      <w:pPr>
        <w:pStyle w:val="PL"/>
        <w:rPr>
          <w:ins w:id="6718" w:author="SA R2-1809060" w:date="2018-05-31T17:01:00Z"/>
        </w:rPr>
      </w:pPr>
      <w:ins w:id="6719" w:author="SA R2-1809060" w:date="2018-05-31T17:01:00Z">
        <w:r w:rsidRPr="004E1F03">
          <w:t>-- ASN1STOP</w:t>
        </w:r>
      </w:ins>
    </w:p>
    <w:p w:rsidR="007F78C2" w:rsidRPr="00F35584" w:rsidRDefault="007F78C2" w:rsidP="007F78C2">
      <w:pPr>
        <w:pStyle w:val="4"/>
        <w:rPr>
          <w:rFonts w:eastAsia="MS Mincho"/>
          <w:i/>
        </w:rPr>
      </w:pPr>
      <w:bookmarkStart w:id="6720" w:name="_Toc510018611"/>
      <w:r w:rsidRPr="00F35584">
        <w:rPr>
          <w:rFonts w:eastAsia="MS Mincho"/>
        </w:rPr>
        <w:t>–</w:t>
      </w:r>
      <w:r w:rsidRPr="00F35584">
        <w:rPr>
          <w:rFonts w:eastAsia="MS Mincho"/>
        </w:rPr>
        <w:tab/>
      </w:r>
      <w:r w:rsidRPr="00F35584">
        <w:rPr>
          <w:rFonts w:eastAsia="MS Mincho"/>
          <w:i/>
        </w:rPr>
        <w:t>FilterCoefficient</w:t>
      </w:r>
      <w:bookmarkEnd w:id="6720"/>
    </w:p>
    <w:p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rsidR="007F78C2" w:rsidRPr="00F35584" w:rsidRDefault="007F78C2" w:rsidP="007F78C2">
      <w:pPr>
        <w:pStyle w:val="TH"/>
      </w:pPr>
      <w:r w:rsidRPr="00F35584">
        <w:rPr>
          <w:bCs/>
          <w:i/>
          <w:iCs/>
        </w:rPr>
        <w:t xml:space="preserve">FilterCoefficient </w:t>
      </w:r>
      <w:r w:rsidRPr="00F35584">
        <w:t>information element</w:t>
      </w:r>
    </w:p>
    <w:p w:rsidR="007F78C2" w:rsidRDefault="007F78C2" w:rsidP="007F78C2">
      <w:pPr>
        <w:pStyle w:val="PL"/>
        <w:rPr>
          <w:color w:val="808080"/>
        </w:rPr>
      </w:pPr>
      <w:r w:rsidRPr="00F35584">
        <w:rPr>
          <w:color w:val="808080"/>
        </w:rPr>
        <w:t>-- ASN1START</w:t>
      </w:r>
    </w:p>
    <w:p w:rsidR="00BB3AB4" w:rsidRPr="00F35584" w:rsidRDefault="00BB3AB4" w:rsidP="007F78C2">
      <w:pPr>
        <w:pStyle w:val="PL"/>
        <w:rPr>
          <w:color w:val="808080"/>
        </w:rPr>
      </w:pPr>
      <w:r>
        <w:rPr>
          <w:color w:val="808080"/>
        </w:rPr>
        <w:t>-- TAG-FILTERCOEFFICIENT-START</w:t>
      </w:r>
    </w:p>
    <w:p w:rsidR="007F78C2" w:rsidRPr="00F35584" w:rsidRDefault="007F78C2" w:rsidP="007F78C2">
      <w:pPr>
        <w:pStyle w:val="PL"/>
      </w:pPr>
    </w:p>
    <w:p w:rsidR="007F78C2" w:rsidRPr="00F35584" w:rsidRDefault="007F78C2" w:rsidP="007F78C2">
      <w:pPr>
        <w:pStyle w:val="PL"/>
      </w:pPr>
      <w:bookmarkStart w:id="6721" w:name="_Hlk508971982"/>
      <w:r w:rsidRPr="00F35584">
        <w:lastRenderedPageBreak/>
        <w:t>FilterCoefficient</w:t>
      </w:r>
      <w:bookmarkEnd w:id="6721"/>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rsidR="007F78C2" w:rsidRPr="00F35584" w:rsidRDefault="007F78C2" w:rsidP="007F78C2">
      <w:pPr>
        <w:pStyle w:val="PL"/>
      </w:pPr>
    </w:p>
    <w:p w:rsidR="00BB3AB4" w:rsidRDefault="00BB3AB4" w:rsidP="007F78C2">
      <w:pPr>
        <w:pStyle w:val="PL"/>
        <w:rPr>
          <w:color w:val="808080"/>
        </w:rPr>
      </w:pPr>
      <w:r w:rsidRPr="00BB3AB4">
        <w:rPr>
          <w:color w:val="808080"/>
        </w:rPr>
        <w:t>-- TAG-FILTERCOEFFICIENT-ST</w:t>
      </w:r>
      <w:r>
        <w:rPr>
          <w:color w:val="808080"/>
        </w:rPr>
        <w:t>OP</w:t>
      </w:r>
    </w:p>
    <w:p w:rsidR="007F78C2" w:rsidRPr="00F35584" w:rsidRDefault="007F78C2" w:rsidP="007F78C2">
      <w:pPr>
        <w:pStyle w:val="PL"/>
        <w:rPr>
          <w:color w:val="808080"/>
        </w:rPr>
      </w:pPr>
      <w:r w:rsidRPr="00F35584">
        <w:rPr>
          <w:color w:val="808080"/>
        </w:rPr>
        <w:t>-- ASN1STOP</w:t>
      </w:r>
    </w:p>
    <w:p w:rsidR="007F78C2" w:rsidRPr="00F35584" w:rsidRDefault="007F78C2" w:rsidP="007F78C2">
      <w:pPr>
        <w:rPr>
          <w:iCs/>
        </w:rPr>
      </w:pPr>
    </w:p>
    <w:p w:rsidR="007F78C2" w:rsidRPr="00F35584" w:rsidRDefault="007F78C2" w:rsidP="00580FEC">
      <w:pPr>
        <w:pStyle w:val="EditorsNote"/>
      </w:pPr>
      <w:r w:rsidRPr="00F35584">
        <w:t>Editor’s Note: Values should be checked.</w:t>
      </w:r>
    </w:p>
    <w:p w:rsidR="00985480" w:rsidRPr="00F35584" w:rsidRDefault="00985480" w:rsidP="00985480">
      <w:pPr>
        <w:pStyle w:val="4"/>
      </w:pPr>
      <w:bookmarkStart w:id="6722" w:name="_Toc510018612"/>
      <w:r w:rsidRPr="00F35584">
        <w:t>–</w:t>
      </w:r>
      <w:r w:rsidRPr="00F35584">
        <w:tab/>
      </w:r>
      <w:r w:rsidRPr="00F35584">
        <w:rPr>
          <w:i/>
        </w:rPr>
        <w:t>FreqBandIndicatorNR</w:t>
      </w:r>
      <w:bookmarkEnd w:id="6722"/>
    </w:p>
    <w:p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rsidR="00985480" w:rsidRPr="00F35584" w:rsidRDefault="00985480" w:rsidP="00985480">
      <w:pPr>
        <w:pStyle w:val="TH"/>
      </w:pPr>
      <w:r w:rsidRPr="00F35584">
        <w:rPr>
          <w:i/>
        </w:rPr>
        <w:t>FreqBandIndicatorNR</w:t>
      </w:r>
      <w:r w:rsidRPr="00F35584">
        <w:t xml:space="preserve"> information element</w:t>
      </w:r>
    </w:p>
    <w:p w:rsidR="00985480" w:rsidRPr="00F35584" w:rsidRDefault="00985480" w:rsidP="00985480">
      <w:pPr>
        <w:pStyle w:val="PL"/>
        <w:rPr>
          <w:color w:val="808080"/>
        </w:rPr>
      </w:pPr>
      <w:r w:rsidRPr="00F35584">
        <w:rPr>
          <w:color w:val="808080"/>
        </w:rPr>
        <w:t>-- ASN1START</w:t>
      </w:r>
    </w:p>
    <w:p w:rsidR="00985480" w:rsidRPr="00F35584" w:rsidRDefault="00985480" w:rsidP="00985480">
      <w:pPr>
        <w:pStyle w:val="PL"/>
        <w:rPr>
          <w:color w:val="808080"/>
        </w:rPr>
      </w:pPr>
      <w:r w:rsidRPr="00F35584">
        <w:rPr>
          <w:color w:val="808080"/>
        </w:rPr>
        <w:t>-- TAG-FREQBANDINDICATORNR-START</w:t>
      </w:r>
    </w:p>
    <w:p w:rsidR="00985480" w:rsidRPr="00F35584" w:rsidRDefault="00985480" w:rsidP="00985480">
      <w:pPr>
        <w:pStyle w:val="PL"/>
      </w:pPr>
    </w:p>
    <w:p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rsidR="00985480" w:rsidRPr="00F35584" w:rsidRDefault="00985480" w:rsidP="00985480">
      <w:pPr>
        <w:pStyle w:val="PL"/>
      </w:pPr>
    </w:p>
    <w:p w:rsidR="00985480" w:rsidRPr="00F35584" w:rsidRDefault="00985480" w:rsidP="00985480">
      <w:pPr>
        <w:pStyle w:val="PL"/>
        <w:rPr>
          <w:color w:val="808080"/>
        </w:rPr>
      </w:pPr>
      <w:r w:rsidRPr="00F35584">
        <w:rPr>
          <w:color w:val="808080"/>
        </w:rPr>
        <w:t>-- TAG-FREQBANDINDICATORNR-STOP</w:t>
      </w:r>
    </w:p>
    <w:p w:rsidR="00985480" w:rsidRPr="00F35584" w:rsidRDefault="00985480" w:rsidP="006100BB">
      <w:pPr>
        <w:pStyle w:val="PL"/>
        <w:rPr>
          <w:color w:val="808080"/>
        </w:rPr>
      </w:pPr>
      <w:r w:rsidRPr="00F35584">
        <w:rPr>
          <w:color w:val="808080"/>
        </w:rPr>
        <w:t>-- ASN1STOP</w:t>
      </w:r>
    </w:p>
    <w:p w:rsidR="001933DA" w:rsidRPr="00F35584" w:rsidRDefault="001933DA" w:rsidP="001933DA"/>
    <w:p w:rsidR="001610A9" w:rsidRPr="00F35584" w:rsidRDefault="001610A9" w:rsidP="001610A9">
      <w:pPr>
        <w:pStyle w:val="4"/>
        <w:rPr>
          <w:i/>
          <w:noProof/>
        </w:rPr>
      </w:pPr>
      <w:bookmarkStart w:id="6723" w:name="_Toc510018613"/>
      <w:r w:rsidRPr="00F35584">
        <w:t>–</w:t>
      </w:r>
      <w:r w:rsidRPr="00F35584">
        <w:tab/>
        <w:t>FrequencyInfoDL</w:t>
      </w:r>
      <w:bookmarkEnd w:id="6723"/>
    </w:p>
    <w:p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rsidR="001610A9" w:rsidRPr="00F35584" w:rsidRDefault="001610A9" w:rsidP="001610A9">
      <w:pPr>
        <w:pStyle w:val="TH"/>
      </w:pPr>
      <w:r w:rsidRPr="00F35584">
        <w:rPr>
          <w:bCs/>
          <w:i/>
          <w:iCs/>
        </w:rPr>
        <w:t xml:space="preserve">FrequencyInfoDL </w:t>
      </w:r>
      <w:r w:rsidRPr="00F35584">
        <w:t>information element</w:t>
      </w:r>
    </w:p>
    <w:p w:rsidR="001610A9" w:rsidRPr="00F35584" w:rsidRDefault="001610A9" w:rsidP="00C06796">
      <w:pPr>
        <w:pStyle w:val="PL"/>
        <w:rPr>
          <w:color w:val="808080"/>
        </w:rPr>
      </w:pPr>
      <w:r w:rsidRPr="00F35584">
        <w:rPr>
          <w:color w:val="808080"/>
        </w:rPr>
        <w:t>-- ASN1START</w:t>
      </w:r>
    </w:p>
    <w:p w:rsidR="001610A9" w:rsidRPr="00F35584" w:rsidRDefault="001610A9" w:rsidP="00C06796">
      <w:pPr>
        <w:pStyle w:val="PL"/>
        <w:rPr>
          <w:color w:val="808080"/>
        </w:rPr>
      </w:pPr>
      <w:r w:rsidRPr="00F35584">
        <w:rPr>
          <w:color w:val="808080"/>
        </w:rPr>
        <w:t>-- TAG-FREQUENCY-INFO-DL-START</w:t>
      </w:r>
    </w:p>
    <w:p w:rsidR="001610A9" w:rsidRPr="00F35584" w:rsidRDefault="001610A9" w:rsidP="001610A9">
      <w:pPr>
        <w:pStyle w:val="PL"/>
      </w:pPr>
    </w:p>
    <w:p w:rsidR="001610A9" w:rsidRPr="00F35584" w:rsidRDefault="001610A9" w:rsidP="001610A9">
      <w:pPr>
        <w:pStyle w:val="PL"/>
      </w:pPr>
      <w:bookmarkStart w:id="6724" w:name="_Hlk505296607"/>
      <w:r w:rsidRPr="00F35584">
        <w:t xml:space="preserve">FrequencyInfoDL </w:t>
      </w:r>
      <w:bookmarkEnd w:id="6724"/>
      <w:r w:rsidRPr="00F35584">
        <w:t xml:space="preserve">::= </w:t>
      </w:r>
      <w:r w:rsidRPr="00F35584">
        <w:tab/>
      </w:r>
      <w:r w:rsidRPr="00F35584">
        <w:tab/>
      </w:r>
      <w:r w:rsidRPr="00F35584">
        <w:tab/>
      </w:r>
      <w:r w:rsidRPr="00F35584">
        <w:tab/>
      </w:r>
      <w:r w:rsidRPr="00F35584">
        <w:rPr>
          <w:color w:val="993366"/>
        </w:rPr>
        <w:t>SEQUENCE</w:t>
      </w:r>
      <w:r w:rsidRPr="00F35584">
        <w:t xml:space="preserve"> {</w:t>
      </w:r>
    </w:p>
    <w:p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rsidR="001610A9" w:rsidRPr="00F35584" w:rsidRDefault="001610A9" w:rsidP="001610A9">
      <w:pPr>
        <w:pStyle w:val="PL"/>
      </w:pPr>
      <w:r w:rsidRPr="00F35584">
        <w:tab/>
        <w:t>...</w:t>
      </w:r>
    </w:p>
    <w:p w:rsidR="001610A9" w:rsidRPr="00F35584" w:rsidRDefault="001610A9" w:rsidP="001610A9">
      <w:pPr>
        <w:pStyle w:val="PL"/>
      </w:pPr>
      <w:r w:rsidRPr="00F35584">
        <w:t>}</w:t>
      </w:r>
    </w:p>
    <w:p w:rsidR="001610A9" w:rsidRPr="00F35584" w:rsidRDefault="001610A9" w:rsidP="001610A9">
      <w:pPr>
        <w:pStyle w:val="PL"/>
      </w:pPr>
    </w:p>
    <w:p w:rsidR="001610A9" w:rsidRPr="00F35584" w:rsidRDefault="001610A9" w:rsidP="00C06796">
      <w:pPr>
        <w:pStyle w:val="PL"/>
        <w:rPr>
          <w:rFonts w:eastAsia="MS Mincho"/>
          <w:color w:val="808080"/>
        </w:rPr>
      </w:pPr>
      <w:r w:rsidRPr="00F35584">
        <w:rPr>
          <w:color w:val="808080"/>
        </w:rPr>
        <w:t>-- TAG-FREQUENCY-INFO-UL-STOP</w:t>
      </w:r>
    </w:p>
    <w:p w:rsidR="001610A9" w:rsidRPr="00F35584" w:rsidRDefault="001610A9" w:rsidP="00C06796">
      <w:pPr>
        <w:pStyle w:val="PL"/>
        <w:rPr>
          <w:color w:val="808080"/>
        </w:rPr>
      </w:pPr>
      <w:r w:rsidRPr="00F35584">
        <w:rPr>
          <w:rFonts w:eastAsia="MS Mincho"/>
          <w:color w:val="808080"/>
        </w:rPr>
        <w:t>-- ASN1STOP</w:t>
      </w:r>
    </w:p>
    <w:p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Tr="00CD05E8">
        <w:tc>
          <w:tcPr>
            <w:tcW w:w="14173" w:type="dxa"/>
            <w:shd w:val="clear" w:color="auto" w:fill="auto"/>
          </w:tcPr>
          <w:p w:rsidR="00F4041C" w:rsidRPr="0040018C" w:rsidRDefault="00F4041C" w:rsidP="00F4041C">
            <w:pPr>
              <w:pStyle w:val="TAH"/>
              <w:rPr>
                <w:szCs w:val="22"/>
              </w:rPr>
            </w:pPr>
            <w:bookmarkStart w:id="6725" w:name="_Hlk513522673"/>
            <w:r w:rsidRPr="0040018C">
              <w:rPr>
                <w:i/>
                <w:szCs w:val="22"/>
              </w:rPr>
              <w:lastRenderedPageBreak/>
              <w:t>FrequencyInfoDL field descriptions</w:t>
            </w:r>
            <w:bookmarkEnd w:id="6725"/>
          </w:p>
        </w:tc>
      </w:tr>
      <w:tr w:rsidR="00F4041C" w:rsidTr="00CD05E8">
        <w:tc>
          <w:tcPr>
            <w:tcW w:w="14173" w:type="dxa"/>
            <w:shd w:val="clear" w:color="auto" w:fill="auto"/>
          </w:tcPr>
          <w:p w:rsidR="00F4041C" w:rsidRPr="0040018C" w:rsidRDefault="00F4041C" w:rsidP="00F4041C">
            <w:pPr>
              <w:pStyle w:val="TAL"/>
              <w:rPr>
                <w:szCs w:val="22"/>
              </w:rPr>
            </w:pPr>
            <w:r w:rsidRPr="0040018C">
              <w:rPr>
                <w:b/>
                <w:i/>
                <w:szCs w:val="22"/>
              </w:rPr>
              <w:t>absoluteFrequencyPointA</w:t>
            </w:r>
          </w:p>
          <w:p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Tr="00CD05E8">
        <w:tc>
          <w:tcPr>
            <w:tcW w:w="14173" w:type="dxa"/>
            <w:shd w:val="clear" w:color="auto" w:fill="auto"/>
          </w:tcPr>
          <w:p w:rsidR="00F4041C" w:rsidRPr="0040018C" w:rsidRDefault="00F4041C" w:rsidP="00F4041C">
            <w:pPr>
              <w:pStyle w:val="TAL"/>
              <w:rPr>
                <w:szCs w:val="22"/>
              </w:rPr>
            </w:pPr>
            <w:bookmarkStart w:id="6726" w:name="_Hlk513522650"/>
            <w:r w:rsidRPr="0040018C">
              <w:rPr>
                <w:b/>
                <w:i/>
                <w:szCs w:val="22"/>
              </w:rPr>
              <w:t>absoluteFrequencySSB</w:t>
            </w:r>
          </w:p>
          <w:bookmarkEnd w:id="6726"/>
          <w:p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rsidTr="00CD05E8">
        <w:tc>
          <w:tcPr>
            <w:tcW w:w="14173" w:type="dxa"/>
            <w:shd w:val="clear" w:color="auto" w:fill="auto"/>
          </w:tcPr>
          <w:p w:rsidR="00F4041C" w:rsidRPr="0040018C" w:rsidRDefault="00F4041C" w:rsidP="00F4041C">
            <w:pPr>
              <w:pStyle w:val="TAL"/>
              <w:rPr>
                <w:szCs w:val="22"/>
              </w:rPr>
            </w:pPr>
            <w:r w:rsidRPr="0040018C">
              <w:rPr>
                <w:b/>
                <w:i/>
                <w:szCs w:val="22"/>
              </w:rPr>
              <w:t>frequencyBandList</w:t>
            </w:r>
          </w:p>
          <w:p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rsidTr="00CD05E8">
        <w:tc>
          <w:tcPr>
            <w:tcW w:w="14173" w:type="dxa"/>
            <w:shd w:val="clear" w:color="auto" w:fill="auto"/>
          </w:tcPr>
          <w:p w:rsidR="00F4041C" w:rsidRPr="0040018C" w:rsidRDefault="00F4041C" w:rsidP="00F4041C">
            <w:pPr>
              <w:pStyle w:val="TAL"/>
              <w:rPr>
                <w:szCs w:val="22"/>
              </w:rPr>
            </w:pPr>
            <w:r w:rsidRPr="0040018C">
              <w:rPr>
                <w:b/>
                <w:i/>
                <w:szCs w:val="22"/>
              </w:rPr>
              <w:t>scs-SpecificCarrierList</w:t>
            </w:r>
          </w:p>
          <w:p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11222"/>
      </w:tblGrid>
      <w:tr w:rsidR="0088242F" w:rsidTr="00CD05E8">
        <w:tc>
          <w:tcPr>
            <w:tcW w:w="2835" w:type="dxa"/>
            <w:tcBorders>
              <w:top w:val="single" w:sz="4" w:space="0" w:color="auto"/>
              <w:left w:val="single" w:sz="4" w:space="0" w:color="auto"/>
              <w:bottom w:val="single" w:sz="4" w:space="0" w:color="auto"/>
              <w:right w:val="single" w:sz="4" w:space="0" w:color="auto"/>
            </w:tcBorders>
            <w:hideMark/>
          </w:tcPr>
          <w:p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rsidR="0088242F" w:rsidRPr="00135A88" w:rsidRDefault="0088242F" w:rsidP="00135A88">
            <w:pPr>
              <w:pStyle w:val="TAH"/>
            </w:pPr>
            <w:r w:rsidRPr="00135A88">
              <w:t>Explanation</w:t>
            </w:r>
          </w:p>
        </w:tc>
      </w:tr>
      <w:tr w:rsidR="0088242F" w:rsidTr="00CD05E8">
        <w:tc>
          <w:tcPr>
            <w:tcW w:w="2835" w:type="dxa"/>
            <w:tcBorders>
              <w:top w:val="single" w:sz="4" w:space="0" w:color="auto"/>
              <w:left w:val="single" w:sz="4" w:space="0" w:color="auto"/>
              <w:bottom w:val="single" w:sz="4" w:space="0" w:color="auto"/>
              <w:right w:val="single" w:sz="4" w:space="0" w:color="auto"/>
            </w:tcBorders>
            <w:hideMark/>
          </w:tcPr>
          <w:p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rsidR="0088242F" w:rsidRPr="00135A88" w:rsidRDefault="0088242F" w:rsidP="00866AE1">
      <w:pPr>
        <w:pStyle w:val="TAH"/>
      </w:pPr>
    </w:p>
    <w:p w:rsidR="003502EF" w:rsidRPr="00CB67DC" w:rsidRDefault="00B35466" w:rsidP="00CB67DC">
      <w:pPr>
        <w:pStyle w:val="4"/>
        <w:rPr>
          <w:ins w:id="6727" w:author="SA R2-1809108" w:date="2018-05-30T00:20:00Z"/>
          <w:i/>
          <w:iCs/>
          <w:noProof/>
        </w:rPr>
      </w:pPr>
      <w:bookmarkStart w:id="6728" w:name="_Toc510018614"/>
      <w:ins w:id="6729" w:author="SA R2-1809108" w:date="2018-05-30T00:20:00Z">
        <w:r w:rsidRPr="00B35466">
          <w:rPr>
            <w:i/>
            <w:iCs/>
            <w:rPrChange w:id="6730" w:author="SA R2-1809108" w:date="2018-05-31T20:58:00Z">
              <w:rPr/>
            </w:rPrChange>
          </w:rPr>
          <w:t>–</w:t>
        </w:r>
        <w:r w:rsidRPr="00B35466">
          <w:rPr>
            <w:i/>
            <w:iCs/>
            <w:rPrChange w:id="6731" w:author="SA R2-1809108" w:date="2018-05-31T20:58:00Z">
              <w:rPr/>
            </w:rPrChange>
          </w:rPr>
          <w:tab/>
          <w:t>FrequencyInfoDL</w:t>
        </w:r>
      </w:ins>
      <w:ins w:id="6732" w:author="Rapporteur" w:date="2018-06-18T18:08:00Z">
        <w:r w:rsidR="00FC4BF9">
          <w:rPr>
            <w:i/>
            <w:iCs/>
          </w:rPr>
          <w:t>-</w:t>
        </w:r>
      </w:ins>
      <w:ins w:id="6733" w:author="SA R2-1809108" w:date="2018-05-30T00:20:00Z">
        <w:r w:rsidRPr="00B35466">
          <w:rPr>
            <w:i/>
            <w:iCs/>
            <w:rPrChange w:id="6734" w:author="SA R2-1809108" w:date="2018-05-31T20:58:00Z">
              <w:rPr/>
            </w:rPrChange>
          </w:rPr>
          <w:t>SIB</w:t>
        </w:r>
      </w:ins>
    </w:p>
    <w:p w:rsidR="003502EF" w:rsidRPr="00F35584" w:rsidRDefault="003502EF" w:rsidP="003502EF">
      <w:pPr>
        <w:rPr>
          <w:ins w:id="6735" w:author="SA R2-1809108" w:date="2018-05-30T00:20:00Z"/>
        </w:rPr>
      </w:pPr>
      <w:ins w:id="6736" w:author="SA R2-1809108" w:date="2018-05-30T00:20:00Z">
        <w:r w:rsidRPr="00F35584">
          <w:t xml:space="preserve">The IE </w:t>
        </w:r>
        <w:r w:rsidRPr="00F35584">
          <w:rPr>
            <w:i/>
          </w:rPr>
          <w:t>FrequencyInfoDL</w:t>
        </w:r>
      </w:ins>
      <w:ins w:id="6737" w:author="Rapporteur" w:date="2018-06-18T18:08:00Z">
        <w:r w:rsidR="00FC4BF9">
          <w:rPr>
            <w:i/>
          </w:rPr>
          <w:t>-</w:t>
        </w:r>
      </w:ins>
      <w:ins w:id="6738" w:author="SA R2-1809108" w:date="2018-05-30T00:20:00Z">
        <w:r>
          <w:rPr>
            <w:i/>
          </w:rPr>
          <w:t>SIB</w:t>
        </w:r>
        <w:r w:rsidRPr="00F35584">
          <w:rPr>
            <w:i/>
          </w:rPr>
          <w:t xml:space="preserve"> </w:t>
        </w:r>
        <w:r w:rsidRPr="00F35584">
          <w:t xml:space="preserve">provides basic parameters of a downlink carrier and transmission thereon. </w:t>
        </w:r>
      </w:ins>
    </w:p>
    <w:p w:rsidR="003502EF" w:rsidRPr="00F35584" w:rsidRDefault="003502EF" w:rsidP="003502EF">
      <w:pPr>
        <w:pStyle w:val="TH"/>
        <w:rPr>
          <w:ins w:id="6739" w:author="SA R2-1809108" w:date="2018-05-30T00:20:00Z"/>
        </w:rPr>
      </w:pPr>
      <w:ins w:id="6740" w:author="SA R2-1809108" w:date="2018-05-30T00:20:00Z">
        <w:r w:rsidRPr="00F35584">
          <w:rPr>
            <w:bCs/>
            <w:i/>
            <w:iCs/>
          </w:rPr>
          <w:t>FrequencyInfoDL</w:t>
        </w:r>
      </w:ins>
      <w:ins w:id="6741" w:author="Rapporteur" w:date="2018-06-18T18:08:00Z">
        <w:r w:rsidR="00FC4BF9">
          <w:rPr>
            <w:bCs/>
            <w:i/>
            <w:iCs/>
          </w:rPr>
          <w:t>-</w:t>
        </w:r>
      </w:ins>
      <w:ins w:id="6742" w:author="SA R2-1809108" w:date="2018-05-30T00:20:00Z">
        <w:r>
          <w:rPr>
            <w:bCs/>
            <w:i/>
            <w:iCs/>
          </w:rPr>
          <w:t>SIB</w:t>
        </w:r>
        <w:r w:rsidRPr="00F35584">
          <w:rPr>
            <w:bCs/>
            <w:i/>
            <w:iCs/>
          </w:rPr>
          <w:t xml:space="preserve"> </w:t>
        </w:r>
        <w:r w:rsidRPr="00F35584">
          <w:t>information element</w:t>
        </w:r>
      </w:ins>
    </w:p>
    <w:p w:rsidR="003502EF" w:rsidRPr="00F35584" w:rsidRDefault="003502EF" w:rsidP="002316ED">
      <w:pPr>
        <w:pStyle w:val="PL"/>
        <w:rPr>
          <w:ins w:id="6743" w:author="SA R2-1809108" w:date="2018-05-30T00:20:00Z"/>
        </w:rPr>
      </w:pPr>
      <w:ins w:id="6744" w:author="SA R2-1809108" w:date="2018-05-30T00:20:00Z">
        <w:r w:rsidRPr="00F35584">
          <w:t>-- ASN1START</w:t>
        </w:r>
      </w:ins>
    </w:p>
    <w:p w:rsidR="003502EF" w:rsidRPr="00F35584" w:rsidRDefault="003502EF" w:rsidP="002316ED">
      <w:pPr>
        <w:pStyle w:val="PL"/>
        <w:rPr>
          <w:ins w:id="6745" w:author="SA R2-1809108" w:date="2018-05-30T00:20:00Z"/>
        </w:rPr>
      </w:pPr>
      <w:ins w:id="6746" w:author="SA R2-1809108" w:date="2018-05-30T00:20:00Z">
        <w:r w:rsidRPr="00F35584">
          <w:t>-- TAG-FREQUENCY-INFO-DL</w:t>
        </w:r>
        <w:r>
          <w:t>-SIB</w:t>
        </w:r>
        <w:r w:rsidRPr="00F35584">
          <w:t>-START</w:t>
        </w:r>
      </w:ins>
    </w:p>
    <w:p w:rsidR="003502EF" w:rsidRPr="00F35584" w:rsidRDefault="003502EF" w:rsidP="002316ED">
      <w:pPr>
        <w:pStyle w:val="PL"/>
        <w:rPr>
          <w:ins w:id="6747" w:author="SA R2-1809108" w:date="2018-05-30T00:20:00Z"/>
        </w:rPr>
      </w:pPr>
    </w:p>
    <w:p w:rsidR="003502EF" w:rsidRPr="00B032F1" w:rsidRDefault="003502EF" w:rsidP="002316ED">
      <w:pPr>
        <w:pStyle w:val="PL"/>
        <w:rPr>
          <w:ins w:id="6748" w:author="SA R2-1809108" w:date="2018-05-30T00:20:00Z"/>
        </w:rPr>
      </w:pPr>
      <w:ins w:id="6749" w:author="SA R2-1809108" w:date="2018-05-30T00:20:00Z">
        <w:r w:rsidRPr="00B032F1">
          <w:t>FrequencyInfoDL</w:t>
        </w:r>
      </w:ins>
      <w:ins w:id="6750" w:author="Rapporteur" w:date="2018-06-18T18:08:00Z">
        <w:r w:rsidR="00FC4BF9">
          <w:t>-</w:t>
        </w:r>
      </w:ins>
      <w:ins w:id="6751"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rsidR="003502EF" w:rsidRPr="00B032F1" w:rsidRDefault="003502EF" w:rsidP="002316ED">
      <w:pPr>
        <w:pStyle w:val="PL"/>
        <w:rPr>
          <w:ins w:id="6752" w:author="SA R2-1809108" w:date="2018-05-30T00:20:00Z"/>
        </w:rPr>
      </w:pPr>
      <w:ins w:id="6753" w:author="SA R2-1809108" w:date="2018-05-30T00:20:00Z">
        <w:r w:rsidRPr="00B032F1">
          <w:tab/>
          <w:t>frequencyBandList</w:t>
        </w:r>
        <w:r w:rsidRPr="00B032F1">
          <w:tab/>
        </w:r>
        <w:r w:rsidRPr="00B032F1">
          <w:tab/>
        </w:r>
        <w:r w:rsidRPr="00B032F1">
          <w:tab/>
        </w:r>
        <w:r w:rsidRPr="00B032F1">
          <w:tab/>
        </w:r>
        <w:r w:rsidRPr="00B032F1">
          <w:tab/>
          <w:t>MultiFrequencyBandListNR,</w:t>
        </w:r>
      </w:ins>
    </w:p>
    <w:p w:rsidR="003502EF" w:rsidRDefault="003502EF" w:rsidP="002316ED">
      <w:pPr>
        <w:pStyle w:val="PL"/>
        <w:rPr>
          <w:ins w:id="6754" w:author="SA R2-1809108" w:date="2018-05-30T00:20:00Z"/>
        </w:rPr>
      </w:pPr>
      <w:ins w:id="6755"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56"/>
        <w:r>
          <w:rPr>
            <w:color w:val="993366"/>
          </w:rPr>
          <w:t>OPTIONAL</w:t>
        </w:r>
      </w:ins>
      <w:commentRangeEnd w:id="6756"/>
      <w:r w:rsidR="00351E3F">
        <w:rPr>
          <w:rStyle w:val="a7"/>
          <w:rFonts w:ascii="Arial" w:eastAsia="Times New Roman" w:hAnsi="Arial"/>
          <w:noProof w:val="0"/>
          <w:lang w:eastAsia="ja-JP"/>
        </w:rPr>
        <w:commentReference w:id="6756"/>
      </w:r>
      <w:ins w:id="6757" w:author="SA R2-1809108" w:date="2018-05-30T00:20:00Z">
        <w:r>
          <w:rPr>
            <w:color w:val="993366"/>
          </w:rPr>
          <w:t>,</w:t>
        </w:r>
        <w:r w:rsidRPr="00B032F1">
          <w:t xml:space="preserve"> </w:t>
        </w:r>
      </w:ins>
    </w:p>
    <w:p w:rsidR="00B35466" w:rsidRDefault="003502EF" w:rsidP="00B35466">
      <w:pPr>
        <w:pStyle w:val="PL"/>
        <w:rPr>
          <w:ins w:id="6758" w:author="SA R2-1809108" w:date="2018-05-30T00:20:00Z"/>
        </w:rPr>
        <w:pPrChange w:id="6759"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0"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rsidR="003502EF" w:rsidRDefault="003502EF" w:rsidP="002316ED">
      <w:pPr>
        <w:pStyle w:val="PL"/>
        <w:rPr>
          <w:ins w:id="6761" w:author="SA R2-1809108" w:date="2018-05-30T00:20:00Z"/>
        </w:rPr>
      </w:pPr>
      <w:ins w:id="6762" w:author="SA R2-1809108" w:date="2018-05-30T00:20:00Z">
        <w:r w:rsidRPr="00B032F1">
          <w:t>}</w:t>
        </w:r>
      </w:ins>
    </w:p>
    <w:p w:rsidR="003502EF" w:rsidRPr="00F35584" w:rsidRDefault="003502EF" w:rsidP="002316ED">
      <w:pPr>
        <w:pStyle w:val="PL"/>
        <w:rPr>
          <w:ins w:id="6763" w:author="SA R2-1809108" w:date="2018-05-30T00:20:00Z"/>
        </w:rPr>
      </w:pPr>
    </w:p>
    <w:p w:rsidR="003502EF" w:rsidRPr="00F35584" w:rsidRDefault="003502EF" w:rsidP="002316ED">
      <w:pPr>
        <w:pStyle w:val="PL"/>
        <w:rPr>
          <w:ins w:id="6764" w:author="SA R2-1809108" w:date="2018-05-30T00:20:00Z"/>
          <w:rFonts w:eastAsia="MS Mincho"/>
        </w:rPr>
      </w:pPr>
      <w:ins w:id="6765" w:author="SA R2-1809108" w:date="2018-05-30T00:20:00Z">
        <w:r>
          <w:t>-- TAG-FREQUENCY-INFO-D</w:t>
        </w:r>
        <w:r w:rsidRPr="00F35584">
          <w:t>L-</w:t>
        </w:r>
        <w:r>
          <w:t>SIB-</w:t>
        </w:r>
        <w:r w:rsidRPr="00F35584">
          <w:t>STOP</w:t>
        </w:r>
      </w:ins>
    </w:p>
    <w:p w:rsidR="003502EF" w:rsidRPr="00F35584" w:rsidRDefault="003502EF" w:rsidP="002316ED">
      <w:pPr>
        <w:pStyle w:val="PL"/>
        <w:rPr>
          <w:ins w:id="6766" w:author="SA R2-1809108" w:date="2018-05-30T00:20:00Z"/>
        </w:rPr>
      </w:pPr>
      <w:ins w:id="6767" w:author="SA R2-1809108" w:date="2018-05-30T00:20:00Z">
        <w:r w:rsidRPr="00F35584">
          <w:rPr>
            <w:rFonts w:eastAsia="MS Mincho"/>
          </w:rPr>
          <w:t>-- ASN1STOP</w:t>
        </w:r>
      </w:ins>
    </w:p>
    <w:p w:rsidR="003502EF" w:rsidRDefault="003502EF" w:rsidP="000F3441">
      <w:pPr>
        <w:rPr>
          <w:ins w:id="6768"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Tr="00866AE1">
        <w:trPr>
          <w:ins w:id="6769" w:author="SA R2-1809108" w:date="2018-05-30T00:20:00Z"/>
        </w:trPr>
        <w:tc>
          <w:tcPr>
            <w:tcW w:w="14173" w:type="dxa"/>
            <w:shd w:val="clear" w:color="auto" w:fill="auto"/>
          </w:tcPr>
          <w:p w:rsidR="003502EF" w:rsidRPr="0040018C" w:rsidRDefault="003502EF" w:rsidP="001777B5">
            <w:pPr>
              <w:pStyle w:val="TAH"/>
              <w:rPr>
                <w:ins w:id="6770" w:author="SA R2-1809108" w:date="2018-05-30T00:20:00Z"/>
                <w:szCs w:val="22"/>
              </w:rPr>
            </w:pPr>
            <w:ins w:id="6771" w:author="SA R2-1809108" w:date="2018-05-30T00:20:00Z">
              <w:r w:rsidRPr="0040018C">
                <w:rPr>
                  <w:i/>
                  <w:szCs w:val="22"/>
                </w:rPr>
                <w:lastRenderedPageBreak/>
                <w:t>FrequencyInfoDL</w:t>
              </w:r>
            </w:ins>
            <w:ins w:id="6772" w:author="Rapporteur" w:date="2018-06-18T18:08:00Z">
              <w:r w:rsidR="00FC4BF9">
                <w:rPr>
                  <w:i/>
                  <w:szCs w:val="22"/>
                </w:rPr>
                <w:t>-</w:t>
              </w:r>
            </w:ins>
            <w:ins w:id="6773" w:author="SA R2-1809108" w:date="2018-05-30T00:20:00Z">
              <w:r>
                <w:rPr>
                  <w:i/>
                  <w:szCs w:val="22"/>
                </w:rPr>
                <w:t>SIB</w:t>
              </w:r>
              <w:r w:rsidRPr="0040018C">
                <w:rPr>
                  <w:i/>
                  <w:szCs w:val="22"/>
                </w:rPr>
                <w:t xml:space="preserve"> field descriptions</w:t>
              </w:r>
            </w:ins>
          </w:p>
        </w:tc>
      </w:tr>
      <w:tr w:rsidR="003502EF" w:rsidTr="001777B5">
        <w:trPr>
          <w:ins w:id="6774" w:author="SA R2-1809108" w:date="2018-05-30T00:20:00Z"/>
        </w:trPr>
        <w:tc>
          <w:tcPr>
            <w:tcW w:w="14173" w:type="dxa"/>
            <w:shd w:val="clear" w:color="auto" w:fill="auto"/>
          </w:tcPr>
          <w:p w:rsidR="003502EF" w:rsidRPr="00C84A9D" w:rsidRDefault="003502EF" w:rsidP="001777B5">
            <w:pPr>
              <w:pStyle w:val="TAL"/>
              <w:rPr>
                <w:ins w:id="6775" w:author="SA R2-1809108" w:date="2018-05-30T00:20:00Z"/>
                <w:szCs w:val="22"/>
              </w:rPr>
            </w:pPr>
            <w:ins w:id="6776" w:author="SA R2-1809108" w:date="2018-05-30T00:20:00Z">
              <w:r w:rsidRPr="00C84A9D">
                <w:rPr>
                  <w:b/>
                  <w:i/>
                  <w:szCs w:val="22"/>
                </w:rPr>
                <w:t xml:space="preserve">offsetToPointA </w:t>
              </w:r>
            </w:ins>
          </w:p>
          <w:p w:rsidR="003502EF" w:rsidRPr="00DB62F4" w:rsidRDefault="003502EF" w:rsidP="001777B5">
            <w:pPr>
              <w:pStyle w:val="TAL"/>
              <w:rPr>
                <w:ins w:id="6777" w:author="SA R2-1809108" w:date="2018-05-30T00:20:00Z"/>
                <w:szCs w:val="22"/>
              </w:rPr>
            </w:pPr>
            <w:ins w:id="6778" w:author="SA R2-1809108" w:date="2018-05-30T00:20:00Z">
              <w:r w:rsidRPr="00C84A9D">
                <w:rPr>
                  <w:szCs w:val="22"/>
                </w:rPr>
                <w:t>The offset in PRB between the Point A and the lowest subcarrier of the lowest PRB of the cell-defining SSB after floating SSB is resolved</w:t>
              </w:r>
              <w:r>
                <w:rPr>
                  <w:szCs w:val="22"/>
                </w:rPr>
                <w:t xml:space="preserve"> </w:t>
              </w:r>
              <w:r w:rsidRPr="00C84A9D">
                <w:rPr>
                  <w:iCs/>
                  <w:szCs w:val="22"/>
                  <w:lang w:eastAsia="en-GB"/>
                </w:rPr>
                <w:t>[FFS Ref]</w:t>
              </w:r>
            </w:ins>
          </w:p>
        </w:tc>
      </w:tr>
      <w:tr w:rsidR="003502EF" w:rsidTr="00866AE1">
        <w:trPr>
          <w:ins w:id="6779" w:author="SA R2-1809108" w:date="2018-05-30T00:20:00Z"/>
        </w:trPr>
        <w:tc>
          <w:tcPr>
            <w:tcW w:w="14173" w:type="dxa"/>
            <w:shd w:val="clear" w:color="auto" w:fill="auto"/>
          </w:tcPr>
          <w:p w:rsidR="003502EF" w:rsidRPr="0040018C" w:rsidRDefault="003502EF" w:rsidP="001777B5">
            <w:pPr>
              <w:pStyle w:val="TAL"/>
              <w:rPr>
                <w:ins w:id="6780" w:author="SA R2-1809108" w:date="2018-05-30T00:20:00Z"/>
                <w:szCs w:val="22"/>
              </w:rPr>
            </w:pPr>
            <w:ins w:id="6781" w:author="SA R2-1809108" w:date="2018-05-30T00:20:00Z">
              <w:r w:rsidRPr="0040018C">
                <w:rPr>
                  <w:b/>
                  <w:i/>
                  <w:szCs w:val="22"/>
                </w:rPr>
                <w:t>frequencyBandList</w:t>
              </w:r>
            </w:ins>
          </w:p>
          <w:p w:rsidR="003502EF" w:rsidRPr="0040018C" w:rsidRDefault="003502EF" w:rsidP="001777B5">
            <w:pPr>
              <w:pStyle w:val="TAL"/>
              <w:rPr>
                <w:ins w:id="6782" w:author="SA R2-1809108" w:date="2018-05-30T00:20:00Z"/>
                <w:szCs w:val="22"/>
              </w:rPr>
            </w:pPr>
            <w:ins w:id="6783"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rsidTr="00D46C02">
        <w:trPr>
          <w:ins w:id="6784"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rsidR="00C86B88" w:rsidRPr="00A921B4" w:rsidRDefault="00C86B88" w:rsidP="00D46C02">
            <w:pPr>
              <w:pStyle w:val="TAL"/>
              <w:rPr>
                <w:ins w:id="6785" w:author="Rapporteur SA" w:date="2018-06-18T18:25:00Z"/>
                <w:b/>
                <w:i/>
                <w:szCs w:val="22"/>
              </w:rPr>
            </w:pPr>
            <w:commentRangeStart w:id="6786"/>
            <w:ins w:id="6787" w:author="Rapporteur SA" w:date="2018-06-18T18:25:00Z">
              <w:r w:rsidRPr="0040018C">
                <w:rPr>
                  <w:b/>
                  <w:i/>
                  <w:szCs w:val="22"/>
                </w:rPr>
                <w:t>scs-SpecificCarrierList</w:t>
              </w:r>
              <w:commentRangeEnd w:id="6786"/>
              <w:r>
                <w:rPr>
                  <w:rStyle w:val="a7"/>
                </w:rPr>
                <w:commentReference w:id="6786"/>
              </w:r>
            </w:ins>
          </w:p>
          <w:p w:rsidR="00C86B88" w:rsidRPr="00A921B4" w:rsidRDefault="00C86B88" w:rsidP="00D46C02">
            <w:pPr>
              <w:pStyle w:val="TAL"/>
              <w:rPr>
                <w:ins w:id="6788" w:author="Rapporteur SA" w:date="2018-06-18T18:25:00Z"/>
                <w:szCs w:val="22"/>
              </w:rPr>
            </w:pPr>
            <w:ins w:id="6789"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rsidR="007F78C2" w:rsidRPr="00F35584" w:rsidRDefault="007F78C2" w:rsidP="007F78C2">
      <w:pPr>
        <w:pStyle w:val="4"/>
        <w:rPr>
          <w:i/>
          <w:noProof/>
        </w:rPr>
      </w:pPr>
      <w:r w:rsidRPr="00F35584">
        <w:t>–</w:t>
      </w:r>
      <w:r w:rsidRPr="00F35584">
        <w:tab/>
      </w:r>
      <w:r w:rsidRPr="00F35584">
        <w:rPr>
          <w:i/>
        </w:rPr>
        <w:t>FrequencyInfoUL</w:t>
      </w:r>
      <w:bookmarkEnd w:id="6728"/>
    </w:p>
    <w:p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rsidR="007F78C2" w:rsidRPr="00F35584" w:rsidRDefault="007F78C2" w:rsidP="007F78C2">
      <w:pPr>
        <w:pStyle w:val="TH"/>
      </w:pPr>
      <w:r w:rsidRPr="00F35584">
        <w:rPr>
          <w:bCs/>
          <w:i/>
          <w:iCs/>
        </w:rPr>
        <w:t xml:space="preserve">FrequencyInfoUL </w:t>
      </w:r>
      <w:r w:rsidRPr="00F35584">
        <w:t>information element</w:t>
      </w:r>
    </w:p>
    <w:p w:rsidR="007F78C2" w:rsidRPr="00F35584" w:rsidRDefault="007F78C2" w:rsidP="00C06796">
      <w:pPr>
        <w:pStyle w:val="PL"/>
        <w:rPr>
          <w:color w:val="808080"/>
        </w:rPr>
      </w:pPr>
      <w:r w:rsidRPr="00F35584">
        <w:rPr>
          <w:color w:val="808080"/>
        </w:rPr>
        <w:t>-- ASN1START</w:t>
      </w:r>
    </w:p>
    <w:p w:rsidR="007F78C2" w:rsidRPr="00F35584" w:rsidRDefault="007F78C2" w:rsidP="00C06796">
      <w:pPr>
        <w:pStyle w:val="PL"/>
        <w:rPr>
          <w:color w:val="808080"/>
        </w:rPr>
      </w:pPr>
      <w:r w:rsidRPr="00F35584">
        <w:rPr>
          <w:color w:val="808080"/>
        </w:rPr>
        <w:t>-- TAG-FREQUENCY-INFO-UL-START</w:t>
      </w:r>
    </w:p>
    <w:p w:rsidR="007F78C2" w:rsidRPr="00F35584" w:rsidRDefault="007F78C2" w:rsidP="007F78C2">
      <w:pPr>
        <w:pStyle w:val="PL"/>
      </w:pPr>
    </w:p>
    <w:p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rPr>
          <w:color w:val="808080"/>
        </w:rPr>
      </w:pPr>
      <w:bookmarkStart w:id="6790"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90"/>
    <w:p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C06796">
      <w:pPr>
        <w:pStyle w:val="PL"/>
        <w:rPr>
          <w:color w:val="808080"/>
        </w:rPr>
      </w:pPr>
      <w:r w:rsidRPr="00F35584">
        <w:rPr>
          <w:color w:val="808080"/>
        </w:rPr>
        <w:t>-- TAG-FREQUENCY-INFO-UL-STOP</w:t>
      </w:r>
    </w:p>
    <w:p w:rsidR="007F78C2" w:rsidRPr="00F35584" w:rsidRDefault="007F78C2" w:rsidP="00C06796">
      <w:pPr>
        <w:pStyle w:val="PL"/>
        <w:rPr>
          <w:color w:val="808080"/>
        </w:rPr>
      </w:pPr>
      <w:r w:rsidRPr="00F35584">
        <w:rPr>
          <w:color w:val="808080"/>
        </w:rPr>
        <w:t>-- ASN1STOP</w:t>
      </w:r>
    </w:p>
    <w:p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Tr="0040018C">
        <w:tc>
          <w:tcPr>
            <w:tcW w:w="14507" w:type="dxa"/>
            <w:shd w:val="clear" w:color="auto" w:fill="auto"/>
          </w:tcPr>
          <w:p w:rsidR="00F4041C" w:rsidRPr="0040018C" w:rsidRDefault="00F4041C" w:rsidP="00F4041C">
            <w:pPr>
              <w:pStyle w:val="TAH"/>
              <w:rPr>
                <w:szCs w:val="22"/>
              </w:rPr>
            </w:pPr>
            <w:r w:rsidRPr="0040018C">
              <w:rPr>
                <w:i/>
                <w:szCs w:val="22"/>
              </w:rPr>
              <w:lastRenderedPageBreak/>
              <w:t>FrequencyInfoUL field descriptions</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absoluteFrequencyPointA</w:t>
            </w:r>
          </w:p>
          <w:p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additionalSpectrumEmission</w:t>
            </w:r>
          </w:p>
          <w:p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frequencyBandList</w:t>
            </w:r>
          </w:p>
          <w:p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rsidTr="0040018C">
        <w:tc>
          <w:tcPr>
            <w:tcW w:w="14507" w:type="dxa"/>
            <w:shd w:val="clear" w:color="auto" w:fill="auto"/>
          </w:tcPr>
          <w:p w:rsidR="00F4041C" w:rsidRPr="0040018C" w:rsidRDefault="00F4041C" w:rsidP="00F4041C">
            <w:pPr>
              <w:pStyle w:val="TAL"/>
              <w:rPr>
                <w:szCs w:val="22"/>
              </w:rPr>
            </w:pPr>
            <w:r w:rsidRPr="0040018C">
              <w:rPr>
                <w:b/>
                <w:i/>
                <w:szCs w:val="22"/>
              </w:rPr>
              <w:t>frequencyShift7p5khz</w:t>
            </w:r>
          </w:p>
          <w:p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rsidTr="0040018C">
        <w:tc>
          <w:tcPr>
            <w:tcW w:w="14507" w:type="dxa"/>
            <w:shd w:val="clear" w:color="auto" w:fill="auto"/>
          </w:tcPr>
          <w:p w:rsidR="00F4041C" w:rsidRPr="0040018C" w:rsidRDefault="00F4041C" w:rsidP="00F4041C">
            <w:pPr>
              <w:pStyle w:val="TAL"/>
              <w:rPr>
                <w:szCs w:val="22"/>
              </w:rPr>
            </w:pPr>
            <w:commentRangeStart w:id="6791"/>
            <w:r w:rsidRPr="0040018C">
              <w:rPr>
                <w:b/>
                <w:i/>
                <w:szCs w:val="22"/>
              </w:rPr>
              <w:t>p-Max</w:t>
            </w:r>
            <w:commentRangeEnd w:id="6791"/>
            <w:r w:rsidR="000A2D1E">
              <w:rPr>
                <w:rStyle w:val="a7"/>
              </w:rPr>
              <w:commentReference w:id="6791"/>
            </w:r>
          </w:p>
          <w:p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rsidTr="0040018C">
        <w:tc>
          <w:tcPr>
            <w:tcW w:w="14507" w:type="dxa"/>
            <w:shd w:val="clear" w:color="auto" w:fill="auto"/>
          </w:tcPr>
          <w:p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35584" w:rsidTr="00CE59C2">
        <w:tc>
          <w:tcPr>
            <w:tcW w:w="2834" w:type="dxa"/>
          </w:tcPr>
          <w:p w:rsidR="007F78C2" w:rsidRPr="00F35584" w:rsidRDefault="007F78C2" w:rsidP="00CE59C2">
            <w:pPr>
              <w:pStyle w:val="TAH"/>
            </w:pPr>
            <w:r w:rsidRPr="00F35584">
              <w:t>Conditional Presence</w:t>
            </w:r>
          </w:p>
        </w:tc>
        <w:tc>
          <w:tcPr>
            <w:tcW w:w="7141" w:type="dxa"/>
          </w:tcPr>
          <w:p w:rsidR="007F78C2" w:rsidRPr="00F35584" w:rsidRDefault="007F78C2" w:rsidP="00CE59C2">
            <w:pPr>
              <w:pStyle w:val="TAH"/>
            </w:pPr>
            <w:r w:rsidRPr="00F35584">
              <w:t>Explanation</w:t>
            </w:r>
          </w:p>
        </w:tc>
      </w:tr>
      <w:tr w:rsidR="007F78C2" w:rsidRPr="00F35584" w:rsidTr="00CE59C2">
        <w:tc>
          <w:tcPr>
            <w:tcW w:w="2834" w:type="dxa"/>
          </w:tcPr>
          <w:p w:rsidR="007F78C2" w:rsidRPr="00F35584" w:rsidRDefault="007F78C2" w:rsidP="00CE59C2">
            <w:pPr>
              <w:pStyle w:val="TAL"/>
              <w:rPr>
                <w:i/>
              </w:rPr>
            </w:pPr>
            <w:r w:rsidRPr="00F35584">
              <w:rPr>
                <w:i/>
              </w:rPr>
              <w:t>FDD-OrSUL</w:t>
            </w:r>
          </w:p>
        </w:tc>
        <w:tc>
          <w:tcPr>
            <w:tcW w:w="7141" w:type="dxa"/>
          </w:tcPr>
          <w:p w:rsidR="007F78C2" w:rsidRPr="00F35584" w:rsidRDefault="007F78C2" w:rsidP="00CE59C2">
            <w:pPr>
              <w:pStyle w:val="TAL"/>
            </w:pPr>
            <w:r w:rsidRPr="00F35584">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rsidTr="00CE59C2">
        <w:tc>
          <w:tcPr>
            <w:tcW w:w="2834" w:type="dxa"/>
          </w:tcPr>
          <w:p w:rsidR="007F78C2" w:rsidRPr="00F35584" w:rsidRDefault="007F78C2" w:rsidP="00CE59C2">
            <w:pPr>
              <w:pStyle w:val="TAL"/>
              <w:rPr>
                <w:i/>
              </w:rPr>
            </w:pPr>
            <w:r w:rsidRPr="00F35584">
              <w:rPr>
                <w:i/>
              </w:rPr>
              <w:t>FDD-OrSUL-Optional</w:t>
            </w:r>
          </w:p>
        </w:tc>
        <w:tc>
          <w:tcPr>
            <w:tcW w:w="7141" w:type="dxa"/>
          </w:tcPr>
          <w:p w:rsidR="007F78C2" w:rsidRPr="00F35584" w:rsidRDefault="007F78C2" w:rsidP="00CE59C2">
            <w:pPr>
              <w:pStyle w:val="TAL"/>
            </w:pPr>
            <w:r w:rsidRPr="00F35584">
              <w:t>The field is optionally present, Need R, if this FrequencyInfoUL is for the paired UL for a DL (defined in a FrequencyInfoDL) or if this FrequencyInfoUL is for a supplementary uplink (SUL). It is absent otherwise.</w:t>
            </w:r>
          </w:p>
        </w:tc>
      </w:tr>
    </w:tbl>
    <w:p w:rsidR="001933DA" w:rsidRPr="00F35584" w:rsidRDefault="001933DA" w:rsidP="001933DA"/>
    <w:p w:rsidR="00BA2F56" w:rsidRPr="00F35584" w:rsidRDefault="00BA2F56" w:rsidP="00BA2F56">
      <w:pPr>
        <w:pStyle w:val="4"/>
        <w:rPr>
          <w:rFonts w:eastAsia="MS Mincho"/>
        </w:rPr>
      </w:pPr>
      <w:bookmarkStart w:id="6792" w:name="_Toc510018616"/>
      <w:r w:rsidRPr="00F35584">
        <w:rPr>
          <w:rFonts w:eastAsia="MS Mincho"/>
        </w:rPr>
        <w:t>–</w:t>
      </w:r>
      <w:r w:rsidRPr="00F35584">
        <w:rPr>
          <w:rFonts w:eastAsia="MS Mincho"/>
        </w:rPr>
        <w:tab/>
      </w:r>
      <w:r w:rsidRPr="00F35584">
        <w:rPr>
          <w:rFonts w:eastAsia="MS Mincho"/>
          <w:i/>
        </w:rPr>
        <w:t>Hysteresis</w:t>
      </w:r>
      <w:bookmarkEnd w:id="6792"/>
    </w:p>
    <w:p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rsidR="00BA2F56" w:rsidRPr="00F35584" w:rsidRDefault="00BA2F56" w:rsidP="00BA2F56">
      <w:pPr>
        <w:pStyle w:val="TH"/>
      </w:pPr>
      <w:r w:rsidRPr="00F35584">
        <w:rPr>
          <w:bCs/>
          <w:i/>
          <w:iCs/>
        </w:rPr>
        <w:t xml:space="preserve">Hysteresis </w:t>
      </w:r>
      <w:r w:rsidRPr="00F35584">
        <w:t>information element</w:t>
      </w:r>
    </w:p>
    <w:p w:rsidR="00BA2F56" w:rsidRPr="00F35584" w:rsidRDefault="00BA2F56" w:rsidP="00BA2F56">
      <w:pPr>
        <w:pStyle w:val="PL"/>
        <w:rPr>
          <w:color w:val="808080"/>
        </w:rPr>
      </w:pPr>
      <w:r w:rsidRPr="00F35584">
        <w:rPr>
          <w:color w:val="808080"/>
        </w:rPr>
        <w:t>-- ASN1START</w:t>
      </w:r>
    </w:p>
    <w:p w:rsidR="00BA2F56" w:rsidRPr="00F35584" w:rsidRDefault="00BA2F56" w:rsidP="00BA2F56">
      <w:pPr>
        <w:pStyle w:val="PL"/>
      </w:pPr>
    </w:p>
    <w:p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rsidR="00BA2F56" w:rsidRPr="00F35584" w:rsidRDefault="00BA2F56" w:rsidP="00BA2F56">
      <w:pPr>
        <w:pStyle w:val="PL"/>
      </w:pPr>
    </w:p>
    <w:p w:rsidR="00BA2F56" w:rsidRPr="00F35584" w:rsidRDefault="00BA2F56" w:rsidP="00BA2F56">
      <w:pPr>
        <w:pStyle w:val="PL"/>
        <w:rPr>
          <w:color w:val="808080"/>
        </w:rPr>
      </w:pPr>
      <w:r w:rsidRPr="00F35584">
        <w:rPr>
          <w:color w:val="808080"/>
        </w:rPr>
        <w:t>-- ASN1STOP</w:t>
      </w:r>
    </w:p>
    <w:p w:rsidR="00BA2F56" w:rsidRPr="00F35584" w:rsidRDefault="00BA2F56" w:rsidP="00580FEC">
      <w:pPr>
        <w:pStyle w:val="EditorsNote"/>
      </w:pPr>
      <w:r w:rsidRPr="00F35584">
        <w:t>Editor’s Note: Values should be checked.</w:t>
      </w:r>
    </w:p>
    <w:p w:rsidR="00F32CA2" w:rsidRPr="00F35584" w:rsidRDefault="00F32CA2" w:rsidP="00F32CA2">
      <w:pPr>
        <w:rPr>
          <w:ins w:id="6793" w:author="SA R2 -1807910" w:date="2018-05-15T07:49:00Z"/>
        </w:rPr>
      </w:pPr>
      <w:bookmarkStart w:id="6794" w:name="_Toc510018617"/>
    </w:p>
    <w:p w:rsidR="00F32CA2" w:rsidRPr="00A21C0F" w:rsidRDefault="00F32CA2" w:rsidP="00F32CA2">
      <w:pPr>
        <w:pStyle w:val="4"/>
        <w:rPr>
          <w:ins w:id="6795" w:author="SA R2 -1807910" w:date="2018-05-15T07:49:00Z"/>
          <w:rFonts w:eastAsia="MS Mincho"/>
        </w:rPr>
      </w:pPr>
      <w:ins w:id="6796" w:author="SA R2 -1807910" w:date="2018-05-15T07:49:00Z">
        <w:r w:rsidRPr="00A21C0F">
          <w:rPr>
            <w:rFonts w:eastAsia="MS Mincho"/>
          </w:rPr>
          <w:lastRenderedPageBreak/>
          <w:t>–</w:t>
        </w:r>
        <w:r w:rsidRPr="00A21C0F">
          <w:rPr>
            <w:rFonts w:eastAsia="MS Mincho"/>
          </w:rPr>
          <w:tab/>
        </w:r>
        <w:r>
          <w:rPr>
            <w:rFonts w:eastAsia="MS Mincho"/>
            <w:i/>
          </w:rPr>
          <w:t>I-RNTI-Value</w:t>
        </w:r>
      </w:ins>
    </w:p>
    <w:p w:rsidR="00F32CA2" w:rsidRPr="00A21C0F" w:rsidRDefault="00F32CA2" w:rsidP="00F32CA2">
      <w:pPr>
        <w:rPr>
          <w:ins w:id="6797" w:author="SA R2 -1807910" w:date="2018-05-15T07:49:00Z"/>
          <w:rFonts w:eastAsia="MS Mincho"/>
        </w:rPr>
      </w:pPr>
      <w:ins w:id="6798"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rsidR="00F32CA2" w:rsidRDefault="00F32CA2" w:rsidP="00F32CA2">
      <w:pPr>
        <w:pStyle w:val="TH"/>
        <w:rPr>
          <w:ins w:id="6799" w:author="SA R2 -1807910" w:date="2018-05-15T07:49:00Z"/>
        </w:rPr>
      </w:pPr>
      <w:ins w:id="6800" w:author="SA R2 -1807910" w:date="2018-05-15T07:49:00Z">
        <w:r w:rsidRPr="00EC136D">
          <w:rPr>
            <w:bCs/>
            <w:i/>
            <w:iCs/>
            <w:lang w:val="sv-SE"/>
          </w:rPr>
          <w:t>I-RNTI-Value</w:t>
        </w:r>
      </w:ins>
      <w:ins w:id="6801" w:author="SA R2 -1807910" w:date="2018-05-15T10:08:00Z">
        <w:r w:rsidR="00613DA9">
          <w:rPr>
            <w:bCs/>
            <w:i/>
            <w:iCs/>
            <w:lang w:val="sv-SE"/>
          </w:rPr>
          <w:t xml:space="preserve"> </w:t>
        </w:r>
      </w:ins>
      <w:ins w:id="6802" w:author="SA R2 -1807910" w:date="2018-05-15T07:49:00Z">
        <w:r w:rsidRPr="00A21C0F">
          <w:t>information element</w:t>
        </w:r>
      </w:ins>
    </w:p>
    <w:p w:rsidR="00B35466" w:rsidRDefault="00F32CA2" w:rsidP="00B35466">
      <w:pPr>
        <w:pStyle w:val="PL"/>
        <w:rPr>
          <w:ins w:id="6803" w:author="SA R2 -1807910" w:date="2018-05-15T07:49:00Z"/>
        </w:rPr>
        <w:pPrChange w:id="68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5" w:author="SA R2 -1807910" w:date="2018-05-15T07:49:00Z">
        <w:r w:rsidRPr="004237F0">
          <w:t>-- ASN1START</w:t>
        </w:r>
      </w:ins>
    </w:p>
    <w:p w:rsidR="00B35466" w:rsidRDefault="00F32CA2" w:rsidP="00B35466">
      <w:pPr>
        <w:pStyle w:val="PL"/>
        <w:rPr>
          <w:ins w:id="6806" w:author="SA R2 -1807910" w:date="2018-05-15T07:49:00Z"/>
        </w:rPr>
        <w:pPrChange w:id="68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8" w:author="SA R2 -1807910" w:date="2018-05-15T07:49:00Z">
        <w:r w:rsidRPr="004237F0">
          <w:t>-- TAG-</w:t>
        </w:r>
        <w:r>
          <w:t>I-</w:t>
        </w:r>
        <w:r w:rsidRPr="004237F0">
          <w:t>RNTI-VALUE-START</w:t>
        </w:r>
      </w:ins>
    </w:p>
    <w:p w:rsidR="00B35466" w:rsidRDefault="00B35466" w:rsidP="00B35466">
      <w:pPr>
        <w:pStyle w:val="PL"/>
        <w:rPr>
          <w:ins w:id="6809" w:author="SA R2 -1807910" w:date="2018-05-15T07:49:00Z"/>
        </w:rPr>
        <w:pPrChange w:id="6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B35466" w:rsidRDefault="00F32CA2" w:rsidP="00B35466">
      <w:pPr>
        <w:pStyle w:val="PL"/>
        <w:rPr>
          <w:ins w:id="6811" w:author="SA R2 -1807910" w:date="2018-05-15T07:49:00Z"/>
        </w:rPr>
        <w:pPrChange w:id="68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13"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814"/>
      <w:ins w:id="6815" w:author="SA Rapporteur Rev1b" w:date="2018-06-12T08:10:00Z">
        <w:r w:rsidR="00233819">
          <w:rPr>
            <w:lang w:val="en-US" w:eastAsia="en-US"/>
          </w:rPr>
          <w:t>40</w:t>
        </w:r>
      </w:ins>
      <w:commentRangeEnd w:id="6814"/>
      <w:r w:rsidR="00233819">
        <w:rPr>
          <w:rStyle w:val="a7"/>
          <w:rFonts w:ascii="Arial" w:eastAsia="Times New Roman" w:hAnsi="Arial"/>
          <w:noProof w:val="0"/>
          <w:lang w:eastAsia="ja-JP"/>
        </w:rPr>
        <w:commentReference w:id="6814"/>
      </w:r>
      <w:ins w:id="6816" w:author="SA R2 -1807910" w:date="2018-05-15T07:49:00Z">
        <w:r w:rsidRPr="00CF2121">
          <w:rPr>
            <w:lang w:val="en-US" w:eastAsia="en-US"/>
          </w:rPr>
          <w:t>))</w:t>
        </w:r>
      </w:ins>
    </w:p>
    <w:p w:rsidR="00B35466" w:rsidRDefault="00B35466" w:rsidP="00B35466">
      <w:pPr>
        <w:pStyle w:val="PL"/>
        <w:rPr>
          <w:ins w:id="6817" w:author="SA R2 -1807910" w:date="2018-05-15T07:49:00Z"/>
        </w:rPr>
        <w:pPrChange w:id="6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B35466" w:rsidRDefault="00F32CA2" w:rsidP="00B35466">
      <w:pPr>
        <w:pStyle w:val="PL"/>
        <w:rPr>
          <w:ins w:id="6819" w:author="SA R2 -1807910" w:date="2018-05-15T07:49:00Z"/>
          <w:rFonts w:eastAsia="MS Mincho"/>
        </w:rPr>
        <w:pPrChange w:id="682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1" w:author="SA R2 -1807910" w:date="2018-05-15T07:49:00Z">
        <w:r w:rsidRPr="004237F0">
          <w:t>-- TAG-</w:t>
        </w:r>
        <w:r>
          <w:t>I-</w:t>
        </w:r>
        <w:r w:rsidRPr="004237F0">
          <w:t>RNTI-VALUE-STOP</w:t>
        </w:r>
      </w:ins>
    </w:p>
    <w:p w:rsidR="00B35466" w:rsidRDefault="00F32CA2" w:rsidP="00B35466">
      <w:pPr>
        <w:pStyle w:val="PL"/>
        <w:rPr>
          <w:ins w:id="6822" w:author="SA R2 -1807910" w:date="2018-05-15T07:49:00Z"/>
          <w:rFonts w:eastAsia="MS Mincho"/>
        </w:rPr>
        <w:pPrChange w:id="6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24" w:author="SA R2 -1807910" w:date="2018-05-15T07:49:00Z">
        <w:r w:rsidRPr="004237F0">
          <w:rPr>
            <w:rFonts w:eastAsia="MS Mincho"/>
          </w:rPr>
          <w:t>-- ASN1STOP</w:t>
        </w:r>
      </w:ins>
    </w:p>
    <w:p w:rsidR="00F32CA2" w:rsidRPr="00F35584" w:rsidRDefault="00F32CA2" w:rsidP="00F32CA2">
      <w:pPr>
        <w:rPr>
          <w:ins w:id="6825" w:author="SA R2 -1807910" w:date="2018-05-15T07:49:00Z"/>
        </w:rPr>
      </w:pPr>
    </w:p>
    <w:p w:rsidR="00787C3D" w:rsidRPr="00F35584" w:rsidRDefault="00787C3D" w:rsidP="00787C3D">
      <w:pPr>
        <w:pStyle w:val="4"/>
        <w:rPr>
          <w:ins w:id="6826" w:author="SA R2-1808964" w:date="2018-06-02T01:17:00Z"/>
        </w:rPr>
      </w:pPr>
      <w:ins w:id="6827" w:author="SA R2-1808964" w:date="2018-06-02T01:17:00Z">
        <w:r w:rsidRPr="00F35584">
          <w:t>–</w:t>
        </w:r>
        <w:r w:rsidRPr="00F35584">
          <w:tab/>
        </w:r>
        <w:r>
          <w:rPr>
            <w:i/>
          </w:rPr>
          <w:t>LocationMeasurementInfo</w:t>
        </w:r>
      </w:ins>
    </w:p>
    <w:p w:rsidR="00787C3D" w:rsidRPr="00F35584" w:rsidRDefault="00787C3D" w:rsidP="00787C3D">
      <w:pPr>
        <w:rPr>
          <w:ins w:id="6828" w:author="SA R2-1808964" w:date="2018-06-02T01:17:00Z"/>
        </w:rPr>
      </w:pPr>
      <w:ins w:id="6829"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rsidR="00787C3D" w:rsidRPr="00F35584" w:rsidRDefault="00787C3D" w:rsidP="00787C3D">
      <w:pPr>
        <w:pStyle w:val="PL"/>
        <w:rPr>
          <w:ins w:id="6830" w:author="SA R2-1808964" w:date="2018-06-02T01:17:00Z"/>
          <w:color w:val="808080"/>
        </w:rPr>
      </w:pPr>
      <w:ins w:id="6831" w:author="SA R2-1808964" w:date="2018-06-02T01:17:00Z">
        <w:r w:rsidRPr="00F35584">
          <w:rPr>
            <w:color w:val="808080"/>
          </w:rPr>
          <w:t>-- ASN1START</w:t>
        </w:r>
      </w:ins>
    </w:p>
    <w:p w:rsidR="00787C3D" w:rsidRPr="00F35584" w:rsidRDefault="00787C3D" w:rsidP="00787C3D">
      <w:pPr>
        <w:pStyle w:val="PL"/>
        <w:rPr>
          <w:ins w:id="6832" w:author="SA R2-1808964" w:date="2018-06-02T01:17:00Z"/>
          <w:color w:val="808080"/>
        </w:rPr>
      </w:pPr>
      <w:ins w:id="6833" w:author="SA R2-1808964" w:date="2018-06-02T01:17:00Z">
        <w:r w:rsidRPr="00F35584">
          <w:rPr>
            <w:color w:val="808080"/>
          </w:rPr>
          <w:t>-- TAG-</w:t>
        </w:r>
        <w:r>
          <w:rPr>
            <w:color w:val="808080"/>
          </w:rPr>
          <w:t>LOCATION-MEASUREMENT-INFO-</w:t>
        </w:r>
        <w:r w:rsidRPr="00F35584">
          <w:rPr>
            <w:color w:val="808080"/>
          </w:rPr>
          <w:t>START</w:t>
        </w:r>
      </w:ins>
    </w:p>
    <w:p w:rsidR="00787C3D" w:rsidRPr="00F35584" w:rsidRDefault="00787C3D" w:rsidP="00787C3D">
      <w:pPr>
        <w:pStyle w:val="PL"/>
        <w:rPr>
          <w:ins w:id="6834" w:author="SA R2-1808964" w:date="2018-06-02T01:17:00Z"/>
        </w:rPr>
      </w:pPr>
    </w:p>
    <w:p w:rsidR="00787C3D" w:rsidRDefault="00787C3D" w:rsidP="00787C3D">
      <w:pPr>
        <w:pStyle w:val="PL"/>
        <w:rPr>
          <w:ins w:id="6835" w:author="SA R2-1808964" w:date="2018-06-02T01:17:00Z"/>
          <w:lang w:eastAsia="zh-CN"/>
        </w:rPr>
      </w:pPr>
      <w:ins w:id="6836"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rsidR="00787C3D" w:rsidRDefault="00787C3D" w:rsidP="00787C3D">
      <w:pPr>
        <w:pStyle w:val="PL"/>
        <w:rPr>
          <w:ins w:id="6837" w:author="SA R2-1808964" w:date="2018-06-02T01:17:00Z"/>
          <w:lang w:eastAsia="zh-CN"/>
        </w:rPr>
      </w:pPr>
      <w:ins w:id="6838"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rsidR="00787C3D" w:rsidRPr="004E1F03" w:rsidRDefault="00787C3D" w:rsidP="00787C3D">
      <w:pPr>
        <w:pStyle w:val="PL"/>
        <w:rPr>
          <w:ins w:id="6839" w:author="SA R2-1808964" w:date="2018-06-02T01:17:00Z"/>
        </w:rPr>
      </w:pPr>
      <w:ins w:id="6840" w:author="SA R2-1808964" w:date="2018-06-02T01:17:00Z">
        <w:r w:rsidRPr="004E1F03">
          <w:tab/>
        </w:r>
        <w:r>
          <w:tab/>
        </w:r>
        <w:r w:rsidRPr="004E1F03">
          <w:t>...</w:t>
        </w:r>
      </w:ins>
    </w:p>
    <w:p w:rsidR="00787C3D" w:rsidRPr="004E1F03" w:rsidRDefault="00787C3D" w:rsidP="00787C3D">
      <w:pPr>
        <w:pStyle w:val="PL"/>
        <w:rPr>
          <w:ins w:id="6841" w:author="SA R2-1808964" w:date="2018-06-02T01:17:00Z"/>
          <w:lang w:eastAsia="zh-CN"/>
        </w:rPr>
      </w:pPr>
      <w:ins w:id="6842" w:author="SA R2-1808964" w:date="2018-06-02T01:17:00Z">
        <w:r w:rsidRPr="004E1F03">
          <w:rPr>
            <w:lang w:eastAsia="zh-CN"/>
          </w:rPr>
          <w:t>}</w:t>
        </w:r>
      </w:ins>
    </w:p>
    <w:p w:rsidR="00787C3D" w:rsidRDefault="00787C3D" w:rsidP="00787C3D">
      <w:pPr>
        <w:pStyle w:val="PL"/>
        <w:rPr>
          <w:ins w:id="6843" w:author="SA R2-1808964" w:date="2018-06-02T01:17:00Z"/>
          <w:snapToGrid w:val="0"/>
          <w:lang w:eastAsia="zh-CN"/>
        </w:rPr>
      </w:pPr>
    </w:p>
    <w:p w:rsidR="00787C3D" w:rsidRDefault="00787C3D" w:rsidP="00787C3D">
      <w:pPr>
        <w:pStyle w:val="PL"/>
        <w:rPr>
          <w:ins w:id="6844" w:author="SA R2-1808964" w:date="2018-06-02T01:17:00Z"/>
          <w:snapToGrid w:val="0"/>
          <w:lang w:eastAsia="zh-CN"/>
        </w:rPr>
      </w:pPr>
      <w:ins w:id="6845" w:author="SA R2-1808964" w:date="2018-06-02T01:17:00Z">
        <w:r>
          <w:rPr>
            <w:snapToGrid w:val="0"/>
            <w:lang w:eastAsia="zh-CN"/>
          </w:rPr>
          <w:t>EUTRA-RSTD-InfoList ::= SEQUENCE (SIZE (1..maxInterRAT-RSTD-Freq)) OF EUTRA-RSTD-Info</w:t>
        </w:r>
      </w:ins>
    </w:p>
    <w:p w:rsidR="00787C3D" w:rsidRDefault="00787C3D" w:rsidP="00787C3D">
      <w:pPr>
        <w:pStyle w:val="PL"/>
        <w:rPr>
          <w:ins w:id="6846" w:author="SA R2-1808964" w:date="2018-06-02T01:17:00Z"/>
          <w:snapToGrid w:val="0"/>
          <w:lang w:eastAsia="zh-CN"/>
        </w:rPr>
      </w:pPr>
    </w:p>
    <w:p w:rsidR="00787C3D" w:rsidRDefault="00787C3D" w:rsidP="00787C3D">
      <w:pPr>
        <w:pStyle w:val="PL"/>
        <w:rPr>
          <w:ins w:id="6847" w:author="SA R2-1808964" w:date="2018-06-02T01:17:00Z"/>
          <w:snapToGrid w:val="0"/>
          <w:lang w:eastAsia="zh-CN"/>
        </w:rPr>
      </w:pPr>
      <w:ins w:id="6848" w:author="SA R2-1808964" w:date="2018-06-02T01:17:00Z">
        <w:r>
          <w:rPr>
            <w:snapToGrid w:val="0"/>
            <w:lang w:eastAsia="zh-CN"/>
          </w:rPr>
          <w:t>EUTRA-RSTD-Info ::= SEQUENCE {</w:t>
        </w:r>
      </w:ins>
    </w:p>
    <w:p w:rsidR="00787C3D" w:rsidRPr="004E1F03" w:rsidRDefault="00787C3D" w:rsidP="00787C3D">
      <w:pPr>
        <w:pStyle w:val="PL"/>
        <w:rPr>
          <w:ins w:id="6849" w:author="SA R2-1808964" w:date="2018-06-02T01:17:00Z"/>
          <w:lang w:eastAsia="zh-CN"/>
        </w:rPr>
      </w:pPr>
      <w:ins w:id="6850"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rsidR="00787C3D" w:rsidRPr="004E1F03" w:rsidRDefault="00787C3D" w:rsidP="00787C3D">
      <w:pPr>
        <w:pStyle w:val="PL"/>
        <w:rPr>
          <w:ins w:id="6851" w:author="SA R2-1808964" w:date="2018-06-02T01:17:00Z"/>
          <w:lang w:eastAsia="zh-CN"/>
        </w:rPr>
      </w:pPr>
      <w:ins w:id="6852"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rsidR="00787C3D" w:rsidRPr="00315294" w:rsidRDefault="00787C3D" w:rsidP="00787C3D">
      <w:pPr>
        <w:pStyle w:val="PL"/>
        <w:rPr>
          <w:ins w:id="6853" w:author="SA R2-1808964" w:date="2018-06-02T01:17:00Z"/>
          <w:lang w:val="en-US" w:eastAsia="zh-CN"/>
        </w:rPr>
      </w:pPr>
      <w:ins w:id="6854" w:author="SA R2-1808964" w:date="2018-06-02T01:17:00Z">
        <w:r>
          <w:rPr>
            <w:lang w:val="en-US" w:eastAsia="zh-CN"/>
          </w:rPr>
          <w:tab/>
          <w:t>...</w:t>
        </w:r>
      </w:ins>
    </w:p>
    <w:p w:rsidR="00787C3D" w:rsidRDefault="00787C3D" w:rsidP="00787C3D">
      <w:pPr>
        <w:pStyle w:val="PL"/>
        <w:rPr>
          <w:ins w:id="6855" w:author="SA R2-1808964" w:date="2018-06-02T01:17:00Z"/>
          <w:snapToGrid w:val="0"/>
          <w:lang w:eastAsia="zh-CN"/>
        </w:rPr>
      </w:pPr>
      <w:ins w:id="6856" w:author="SA R2-1808964" w:date="2018-06-02T01:17:00Z">
        <w:r>
          <w:rPr>
            <w:snapToGrid w:val="0"/>
            <w:lang w:eastAsia="zh-CN"/>
          </w:rPr>
          <w:t>}</w:t>
        </w:r>
      </w:ins>
    </w:p>
    <w:p w:rsidR="00787C3D" w:rsidRDefault="00787C3D" w:rsidP="00787C3D">
      <w:pPr>
        <w:pStyle w:val="PL"/>
        <w:rPr>
          <w:ins w:id="6857" w:author="SA R2-1808964" w:date="2018-06-02T01:17:00Z"/>
          <w:snapToGrid w:val="0"/>
          <w:lang w:eastAsia="zh-CN"/>
        </w:rPr>
      </w:pPr>
    </w:p>
    <w:p w:rsidR="00787C3D" w:rsidRPr="00F35584" w:rsidRDefault="00787C3D" w:rsidP="00787C3D">
      <w:pPr>
        <w:pStyle w:val="PL"/>
        <w:rPr>
          <w:ins w:id="6858" w:author="SA R2-1808964" w:date="2018-06-02T01:17:00Z"/>
          <w:color w:val="808080"/>
        </w:rPr>
      </w:pPr>
      <w:ins w:id="6859" w:author="SA R2-1808964" w:date="2018-06-02T01:17:00Z">
        <w:r w:rsidRPr="00F35584">
          <w:rPr>
            <w:color w:val="808080"/>
          </w:rPr>
          <w:t>-- TAG-</w:t>
        </w:r>
        <w:r>
          <w:rPr>
            <w:color w:val="808080"/>
          </w:rPr>
          <w:t>LOCATION-MEASUREMENT-INFO</w:t>
        </w:r>
        <w:r w:rsidRPr="00F35584">
          <w:rPr>
            <w:color w:val="808080"/>
          </w:rPr>
          <w:t>-STOP</w:t>
        </w:r>
      </w:ins>
    </w:p>
    <w:p w:rsidR="00787C3D" w:rsidRPr="00F35584" w:rsidRDefault="00787C3D" w:rsidP="00787C3D">
      <w:pPr>
        <w:pStyle w:val="PL"/>
        <w:rPr>
          <w:ins w:id="6860" w:author="SA R2-1808964" w:date="2018-06-02T01:17:00Z"/>
          <w:color w:val="808080"/>
        </w:rPr>
      </w:pPr>
      <w:ins w:id="6861" w:author="SA R2-1808964" w:date="2018-06-02T01:17:00Z">
        <w:r w:rsidRPr="00F35584">
          <w:rPr>
            <w:color w:val="808080"/>
          </w:rPr>
          <w:t>-- ASN1STOP</w:t>
        </w:r>
      </w:ins>
    </w:p>
    <w:p w:rsidR="00787C3D" w:rsidRDefault="00787C3D" w:rsidP="00787C3D">
      <w:pPr>
        <w:rPr>
          <w:ins w:id="6862"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686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6864">
          <w:tblGrid>
            <w:gridCol w:w="9639"/>
          </w:tblGrid>
        </w:tblGridChange>
      </w:tblGrid>
      <w:tr w:rsidR="00787C3D" w:rsidRPr="004E1F03" w:rsidTr="00787C3D">
        <w:trPr>
          <w:cantSplit/>
          <w:tblHeader/>
          <w:ins w:id="6865" w:author="SA R2-1808964" w:date="2018-06-02T01:17:00Z"/>
          <w:trPrChange w:id="6866" w:author="SA R2-1808964" w:date="2018-06-02T01:18:00Z">
            <w:trPr>
              <w:cantSplit/>
              <w:tblHeader/>
            </w:trPr>
          </w:trPrChange>
        </w:trPr>
        <w:tc>
          <w:tcPr>
            <w:tcW w:w="14175" w:type="dxa"/>
            <w:tcPrChange w:id="6867" w:author="SA R2-1808964" w:date="2018-06-02T01:18:00Z">
              <w:tcPr>
                <w:tcW w:w="9639" w:type="dxa"/>
              </w:tcPr>
            </w:tcPrChange>
          </w:tcPr>
          <w:p w:rsidR="00787C3D" w:rsidRPr="004E1F03" w:rsidRDefault="00787C3D" w:rsidP="002558D1">
            <w:pPr>
              <w:pStyle w:val="TAH"/>
              <w:rPr>
                <w:ins w:id="6868" w:author="SA R2-1808964" w:date="2018-06-02T01:17:00Z"/>
                <w:lang w:eastAsia="en-GB"/>
              </w:rPr>
            </w:pPr>
            <w:ins w:id="6869" w:author="SA R2-1808964" w:date="2018-06-02T01:17:00Z">
              <w:r>
                <w:rPr>
                  <w:i/>
                  <w:noProof/>
                  <w:lang w:eastAsia="zh-CN"/>
                </w:rPr>
                <w:lastRenderedPageBreak/>
                <w:t>LocationMeasurementInfo</w:t>
              </w:r>
              <w:r w:rsidRPr="004E1F03">
                <w:rPr>
                  <w:iCs/>
                  <w:noProof/>
                  <w:lang w:eastAsia="en-GB"/>
                </w:rPr>
                <w:t xml:space="preserve"> field descriptions</w:t>
              </w:r>
            </w:ins>
          </w:p>
        </w:tc>
      </w:tr>
      <w:tr w:rsidR="00787C3D" w:rsidRPr="004E1F03" w:rsidTr="00787C3D">
        <w:trPr>
          <w:cantSplit/>
          <w:ins w:id="6870" w:author="SA R2-1808964" w:date="2018-06-02T01:17:00Z"/>
          <w:trPrChange w:id="687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7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4E1F03" w:rsidRDefault="00787C3D" w:rsidP="002558D1">
            <w:pPr>
              <w:pStyle w:val="TAL"/>
              <w:rPr>
                <w:ins w:id="6873" w:author="SA R2-1808964" w:date="2018-06-02T01:17:00Z"/>
                <w:b/>
                <w:i/>
                <w:lang w:eastAsia="zh-CN"/>
              </w:rPr>
            </w:pPr>
            <w:ins w:id="6874" w:author="SA R2-1808964" w:date="2018-06-02T01:17:00Z">
              <w:r w:rsidRPr="004E1F03">
                <w:rPr>
                  <w:b/>
                  <w:i/>
                  <w:lang w:eastAsia="zh-CN"/>
                </w:rPr>
                <w:t>carrierFreq</w:t>
              </w:r>
            </w:ins>
          </w:p>
          <w:p w:rsidR="00787C3D" w:rsidRPr="004E1F03" w:rsidRDefault="00787C3D" w:rsidP="002558D1">
            <w:pPr>
              <w:pStyle w:val="TAL"/>
              <w:rPr>
                <w:ins w:id="6875" w:author="SA R2-1808964" w:date="2018-06-02T01:17:00Z"/>
                <w:lang w:eastAsia="zh-CN"/>
              </w:rPr>
            </w:pPr>
            <w:ins w:id="6876" w:author="SA R2-1808964" w:date="2018-06-02T01:17:00Z">
              <w:r w:rsidRPr="004E1F03">
                <w:rPr>
                  <w:lang w:eastAsia="zh-CN"/>
                </w:rPr>
                <w:t>The EARFCN value of the carrier received from upper layers for which the UE needs to perform the inter-</w:t>
              </w:r>
              <w:r>
                <w:rPr>
                  <w:lang w:eastAsia="zh-CN"/>
                </w:rPr>
                <w:t>RAT</w:t>
              </w:r>
              <w:r w:rsidRPr="004E1F03">
                <w:rPr>
                  <w:lang w:eastAsia="zh-CN"/>
                </w:rPr>
                <w:t xml:space="preserve"> RSTD measurements.</w:t>
              </w:r>
            </w:ins>
          </w:p>
        </w:tc>
      </w:tr>
      <w:tr w:rsidR="00787C3D" w:rsidRPr="004E1F03" w:rsidTr="00787C3D">
        <w:trPr>
          <w:cantSplit/>
          <w:ins w:id="6877" w:author="SA R2-1808964" w:date="2018-06-02T01:17:00Z"/>
          <w:trPrChange w:id="687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7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4E1F03" w:rsidRDefault="00787C3D" w:rsidP="002558D1">
            <w:pPr>
              <w:pStyle w:val="TAL"/>
              <w:rPr>
                <w:ins w:id="6880" w:author="SA R2-1808964" w:date="2018-06-02T01:17:00Z"/>
                <w:b/>
                <w:i/>
                <w:lang w:eastAsia="zh-CN"/>
              </w:rPr>
            </w:pPr>
            <w:ins w:id="6881" w:author="SA R2-1808964" w:date="2018-06-02T01:17:00Z">
              <w:r w:rsidRPr="004E1F03">
                <w:rPr>
                  <w:b/>
                  <w:i/>
                  <w:lang w:eastAsia="zh-CN"/>
                </w:rPr>
                <w:t>measPRS-Offset</w:t>
              </w:r>
            </w:ins>
          </w:p>
          <w:p w:rsidR="00787C3D" w:rsidRPr="004E1F03" w:rsidRDefault="00787C3D" w:rsidP="002558D1">
            <w:pPr>
              <w:pStyle w:val="TAL"/>
              <w:rPr>
                <w:ins w:id="6882" w:author="SA R2-1808964" w:date="2018-06-02T01:17:00Z"/>
                <w:lang w:eastAsia="zh-CN"/>
              </w:rPr>
            </w:pPr>
            <w:ins w:id="6883" w:author="SA R2-1808964" w:date="2018-06-02T01:17:00Z">
              <w:r w:rsidRPr="004E1F03">
                <w:rPr>
                  <w:lang w:eastAsia="zh-CN"/>
                </w:rPr>
                <w:t>Indicates the requested gap offset for performing RSTD measurements</w:t>
              </w:r>
              <w:r>
                <w:rPr>
                  <w:lang w:eastAsia="zh-CN"/>
                </w:rPr>
                <w:t xml:space="preserve"> towards E-UTRA</w:t>
              </w:r>
              <w:r w:rsidRPr="004E1F03">
                <w:rPr>
                  <w:lang w:eastAsia="zh-CN"/>
                </w:rPr>
                <w:t xml:space="preserve">. It is the smallest subframe offset from the beginning of subframe 0 of SFN=0 of the serving cell of the requested gap for measuring PRS positioning occasions in the carrier frequency </w:t>
              </w:r>
              <w:r w:rsidRPr="004E1F03">
                <w:rPr>
                  <w:i/>
                  <w:lang w:eastAsia="zh-CN"/>
                </w:rPr>
                <w:t>carrierFreq</w:t>
              </w:r>
              <w:r w:rsidRPr="004E1F03">
                <w:rPr>
                  <w:lang w:eastAsia="zh-CN"/>
                </w:rPr>
                <w:t xml:space="preserve"> for which the UE needs to perform the inter-</w:t>
              </w:r>
              <w:r>
                <w:rPr>
                  <w:lang w:eastAsia="zh-CN"/>
                </w:rPr>
                <w:t>RAT</w:t>
              </w:r>
              <w:r w:rsidRPr="004E1F03">
                <w:rPr>
                  <w:lang w:eastAsia="zh-CN"/>
                </w:rPr>
                <w:t xml:space="preserve"> RSTD measurements.</w:t>
              </w:r>
              <w:r w:rsidRPr="004E1F03">
                <w:rPr>
                  <w:lang w:eastAsia="en-GB"/>
                </w:rPr>
                <w:t xml:space="preserve"> </w:t>
              </w:r>
              <w:r w:rsidRPr="004E1F03">
                <w:rPr>
                  <w:lang w:eastAsia="zh-CN"/>
                </w:rPr>
                <w:t xml:space="preserve">The PRS positioning occasion information is received from upper layers. The value of </w:t>
              </w:r>
              <w:r w:rsidRPr="004E1F03">
                <w:rPr>
                  <w:i/>
                  <w:lang w:eastAsia="zh-CN"/>
                </w:rPr>
                <w:t>measPRS-Offset</w:t>
              </w:r>
              <w:r w:rsidRPr="004E1F03">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4E1F03" w:rsidRDefault="00787C3D" w:rsidP="002558D1">
            <w:pPr>
              <w:pStyle w:val="TAL"/>
              <w:rPr>
                <w:ins w:id="6884" w:author="SA R2-1808964" w:date="2018-06-02T01:17:00Z"/>
                <w:lang w:eastAsia="zh-CN"/>
              </w:rPr>
            </w:pPr>
            <w:ins w:id="6885" w:author="SA R2-1808964" w:date="2018-06-02T01:17:00Z">
              <w:r w:rsidRPr="004E1F03">
                <w:rPr>
                  <w:lang w:eastAsia="zh-CN"/>
                </w:rPr>
                <w:t xml:space="preserve">The UE shall take into account any additional time required by the UE to start PRS measurements on the other carrier when it does this mapping for determining the </w:t>
              </w:r>
              <w:r w:rsidRPr="004E1F03">
                <w:rPr>
                  <w:i/>
                  <w:lang w:eastAsia="zh-CN"/>
                </w:rPr>
                <w:t>measPRS-Offset</w:t>
              </w:r>
              <w:r w:rsidRPr="004E1F03">
                <w:rPr>
                  <w:lang w:eastAsia="zh-CN"/>
                </w:rPr>
                <w:t>.</w:t>
              </w:r>
            </w:ins>
          </w:p>
          <w:p w:rsidR="00787C3D" w:rsidRPr="004E1F03" w:rsidRDefault="00787C3D" w:rsidP="002558D1">
            <w:pPr>
              <w:pStyle w:val="TAL"/>
              <w:rPr>
                <w:ins w:id="6886" w:author="SA R2-1808964" w:date="2018-06-02T01:17:00Z"/>
                <w:lang w:eastAsia="zh-CN"/>
              </w:rPr>
            </w:pPr>
            <w:ins w:id="6887" w:author="SA R2-1808964" w:date="2018-06-02T01:17:00Z">
              <w:r w:rsidRPr="004E1F03">
                <w:rPr>
                  <w:lang w:eastAsia="en-GB"/>
                </w:rPr>
                <w:t xml:space="preserve">NOTE: Figure 6.2.2-1 </w:t>
              </w:r>
              <w:r>
                <w:rPr>
                  <w:lang w:eastAsia="en-GB"/>
                </w:rPr>
                <w:t xml:space="preserve">in TS 36.331[10] </w:t>
              </w:r>
              <w:r w:rsidRPr="004E1F03">
                <w:rPr>
                  <w:lang w:eastAsia="en-GB"/>
                </w:rPr>
                <w:t xml:space="preserve">illustrates the </w:t>
              </w:r>
              <w:r w:rsidRPr="004E1F03">
                <w:rPr>
                  <w:i/>
                  <w:lang w:eastAsia="en-GB"/>
                </w:rPr>
                <w:t>measPRS-Offset</w:t>
              </w:r>
              <w:r w:rsidRPr="004E1F03">
                <w:rPr>
                  <w:lang w:eastAsia="en-GB"/>
                </w:rPr>
                <w:t xml:space="preserve"> field.</w:t>
              </w:r>
            </w:ins>
          </w:p>
        </w:tc>
      </w:tr>
    </w:tbl>
    <w:p w:rsidR="00787C3D" w:rsidRPr="00F35584" w:rsidRDefault="00787C3D" w:rsidP="00787C3D">
      <w:pPr>
        <w:rPr>
          <w:ins w:id="6888" w:author="SA R2-1808964" w:date="2018-06-02T01:17:00Z"/>
        </w:rPr>
      </w:pPr>
    </w:p>
    <w:p w:rsidR="00BC561A" w:rsidRPr="00F35584" w:rsidRDefault="00BA2F56" w:rsidP="00BC561A">
      <w:pPr>
        <w:pStyle w:val="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94"/>
    </w:p>
    <w:p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rsidR="00BC561A" w:rsidRPr="00F35584" w:rsidRDefault="00BC561A" w:rsidP="00BC561A">
      <w:pPr>
        <w:pStyle w:val="TH"/>
        <w:rPr>
          <w:rFonts w:eastAsia="SimSun"/>
          <w:lang w:eastAsia="zh-CN"/>
        </w:rPr>
      </w:pPr>
      <w:r w:rsidRPr="00F35584">
        <w:rPr>
          <w:i/>
        </w:rPr>
        <w:t>LogicalChannelConfig</w:t>
      </w:r>
      <w:r w:rsidRPr="00F35584">
        <w:t xml:space="preserve"> information element</w:t>
      </w:r>
    </w:p>
    <w:p w:rsidR="00BC561A" w:rsidRPr="00F35584" w:rsidRDefault="00BC561A" w:rsidP="00C06796">
      <w:pPr>
        <w:pStyle w:val="PL"/>
        <w:rPr>
          <w:color w:val="808080"/>
        </w:rPr>
      </w:pPr>
      <w:r w:rsidRPr="00F35584">
        <w:rPr>
          <w:color w:val="808080"/>
        </w:rPr>
        <w:t>-- ASN1START</w:t>
      </w:r>
    </w:p>
    <w:p w:rsidR="00BC561A" w:rsidRPr="00F35584" w:rsidRDefault="00BC561A" w:rsidP="00C06796">
      <w:pPr>
        <w:pStyle w:val="PL"/>
        <w:rPr>
          <w:color w:val="808080"/>
        </w:rPr>
      </w:pPr>
      <w:r w:rsidRPr="00F35584">
        <w:rPr>
          <w:color w:val="808080"/>
        </w:rPr>
        <w:t>-- TAG-LOGICAL-CHANNEL-CONFIG-START</w:t>
      </w:r>
    </w:p>
    <w:p w:rsidR="00BC561A" w:rsidRPr="00F35584" w:rsidRDefault="00BC561A" w:rsidP="00BC561A">
      <w:pPr>
        <w:pStyle w:val="PL"/>
      </w:pPr>
    </w:p>
    <w:p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rsidR="00BC561A" w:rsidRPr="00F35584" w:rsidRDefault="00BC561A" w:rsidP="00BC561A">
      <w:pPr>
        <w:pStyle w:val="PL"/>
      </w:pPr>
    </w:p>
    <w:p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xml:space="preserve">-- </w:t>
      </w:r>
      <w:commentRangeStart w:id="6889"/>
      <w:r w:rsidRPr="00F35584">
        <w:rPr>
          <w:color w:val="808080"/>
          <w:lang w:eastAsia="ko-KR"/>
        </w:rPr>
        <w:t>Need R</w:t>
      </w:r>
      <w:commentRangeEnd w:id="6889"/>
      <w:r w:rsidR="00226164">
        <w:rPr>
          <w:rStyle w:val="a7"/>
          <w:rFonts w:ascii="Arial" w:eastAsia="Times New Roman" w:hAnsi="Arial"/>
          <w:noProof w:val="0"/>
          <w:lang w:eastAsia="ja-JP"/>
        </w:rPr>
        <w:commentReference w:id="6889"/>
      </w:r>
    </w:p>
    <w:p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C561A" w:rsidRPr="00F35584" w:rsidRDefault="00BC561A" w:rsidP="00BC561A">
      <w:pPr>
        <w:pStyle w:val="PL"/>
      </w:pPr>
    </w:p>
    <w:p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rsidR="00F249B0" w:rsidRPr="00F35584" w:rsidRDefault="00F249B0" w:rsidP="00BC561A">
      <w:pPr>
        <w:pStyle w:val="PL"/>
      </w:pPr>
      <w:r>
        <w:tab/>
      </w:r>
      <w:r>
        <w:tab/>
        <w:t>...</w:t>
      </w:r>
    </w:p>
    <w:p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rsidR="00BC561A" w:rsidRPr="00F35584" w:rsidRDefault="00BC561A" w:rsidP="00BC561A">
      <w:pPr>
        <w:pStyle w:val="PL"/>
      </w:pPr>
    </w:p>
    <w:p w:rsidR="00BC561A" w:rsidRPr="00F35584" w:rsidRDefault="00BC561A" w:rsidP="00C06796">
      <w:pPr>
        <w:pStyle w:val="PL"/>
      </w:pPr>
      <w:r w:rsidRPr="00F35584">
        <w:tab/>
        <w:t>...</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C06796">
      <w:pPr>
        <w:pStyle w:val="PL"/>
        <w:rPr>
          <w:color w:val="808080"/>
        </w:rPr>
      </w:pPr>
      <w:r w:rsidRPr="00F35584">
        <w:rPr>
          <w:color w:val="808080"/>
        </w:rPr>
        <w:t>-- TAG-LOGICAL-CHANNEL-CONFIG-STOP</w:t>
      </w:r>
    </w:p>
    <w:p w:rsidR="00BC561A" w:rsidRPr="00F35584" w:rsidRDefault="00BC561A" w:rsidP="00C06796">
      <w:pPr>
        <w:pStyle w:val="PL"/>
        <w:rPr>
          <w:color w:val="808080"/>
        </w:rPr>
      </w:pPr>
      <w:r w:rsidRPr="00F35584">
        <w:rPr>
          <w:color w:val="808080"/>
        </w:rPr>
        <w:lastRenderedPageBreak/>
        <w:t>-- ASN1STOP</w:t>
      </w:r>
    </w:p>
    <w:p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F35584" w:rsidTr="00BC561A">
        <w:tc>
          <w:tcPr>
            <w:tcW w:w="14173" w:type="dxa"/>
          </w:tcPr>
          <w:p w:rsidR="00BC561A" w:rsidRPr="00F35584" w:rsidRDefault="00BC561A" w:rsidP="00BC561A">
            <w:pPr>
              <w:pStyle w:val="TAH"/>
            </w:pPr>
            <w:r w:rsidRPr="00F35584">
              <w:rPr>
                <w:i/>
              </w:rPr>
              <w:t>LogicalChannelConfig field descriptions</w:t>
            </w:r>
          </w:p>
        </w:tc>
      </w:tr>
      <w:tr w:rsidR="00BC561A" w:rsidRPr="00F35584" w:rsidTr="00BC561A">
        <w:tc>
          <w:tcPr>
            <w:tcW w:w="14173" w:type="dxa"/>
          </w:tcPr>
          <w:p w:rsidR="00BC561A" w:rsidRPr="00F35584" w:rsidRDefault="00BC561A" w:rsidP="00BC561A">
            <w:pPr>
              <w:pStyle w:val="TAL"/>
              <w:rPr>
                <w:b/>
                <w:i/>
                <w:lang w:eastAsia="en-GB"/>
              </w:rPr>
            </w:pPr>
            <w:r w:rsidRPr="00F35584">
              <w:rPr>
                <w:b/>
                <w:i/>
                <w:lang w:eastAsia="en-GB"/>
              </w:rPr>
              <w:t>allowedSCS-List</w:t>
            </w:r>
          </w:p>
          <w:p w:rsidR="00BC561A" w:rsidRPr="00F35584" w:rsidRDefault="00BC561A" w:rsidP="00BC561A">
            <w:pPr>
              <w:pStyle w:val="TAL"/>
              <w:rPr>
                <w:b/>
                <w:i/>
              </w:rPr>
            </w:pPr>
            <w:r w:rsidRPr="00F35584">
              <w:rPr>
                <w:lang w:eastAsia="en-GB"/>
              </w:rPr>
              <w:t xml:space="preserve">If present, UL MAC </w:t>
            </w:r>
            <w:r w:rsidRPr="00F35584">
              <w:rPr>
                <w:rFonts w:eastAsia="Yu Mincho"/>
              </w:rPr>
              <w:t>S</w:t>
            </w:r>
            <w:r w:rsidRPr="00F35584">
              <w:rPr>
                <w:lang w:eastAsia="en-GB"/>
              </w:rPr>
              <w:t xml:space="preserve">DUs from this logical channel can only be mapped to the indicated numerology. Otherwise, UL MAC </w:t>
            </w:r>
            <w:r w:rsidRPr="00F35584">
              <w:rPr>
                <w:rFonts w:eastAsia="Yu Mincho"/>
              </w:rPr>
              <w:t>S</w:t>
            </w:r>
            <w:r w:rsidRPr="00F35584">
              <w:rPr>
                <w:lang w:eastAsia="en-GB"/>
              </w:rPr>
              <w:t>DUs from this logical channel can be mapped to any configured numerology. Corresponds to ‘allowedSCS-List’ as specified in TS 38.321 [3].</w:t>
            </w:r>
          </w:p>
        </w:tc>
      </w:tr>
      <w:tr w:rsidR="00BC561A" w:rsidRPr="00F35584" w:rsidTr="00BC561A">
        <w:tc>
          <w:tcPr>
            <w:tcW w:w="14173" w:type="dxa"/>
          </w:tcPr>
          <w:p w:rsidR="00BC561A" w:rsidRPr="00F35584" w:rsidRDefault="00BC561A" w:rsidP="00BC561A">
            <w:pPr>
              <w:pStyle w:val="TAL"/>
              <w:rPr>
                <w:b/>
                <w:i/>
              </w:rPr>
            </w:pPr>
            <w:r w:rsidRPr="00F35584">
              <w:rPr>
                <w:b/>
                <w:i/>
              </w:rPr>
              <w:t>allowedServingCells</w:t>
            </w:r>
          </w:p>
          <w:p w:rsidR="00BC561A" w:rsidRPr="00F35584" w:rsidRDefault="00BC561A" w:rsidP="00BC561A">
            <w:pPr>
              <w:pStyle w:val="TAL"/>
            </w:pPr>
            <w:r w:rsidRPr="00F35584">
              <w:t xml:space="preserve">If present,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w:t>
            </w:r>
            <w:r w:rsidRPr="00F35584">
              <w:t xml:space="preserve">only </w:t>
            </w:r>
            <w:r w:rsidRPr="00F35584">
              <w:rPr>
                <w:rFonts w:eastAsia="Yu Mincho"/>
              </w:rPr>
              <w:t xml:space="preserve">be mapped </w:t>
            </w:r>
            <w:r w:rsidRPr="00F35584">
              <w:t xml:space="preserve">to the serving cells indicated in this list. Otherwise,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be mapped </w:t>
            </w:r>
            <w:r w:rsidRPr="00F35584">
              <w:t>to any configured serving cell of this cell group. Corresponds to 'allowedServingCells' in TS 38.321 [3].</w:t>
            </w:r>
          </w:p>
        </w:tc>
      </w:tr>
      <w:tr w:rsidR="00BC561A" w:rsidRPr="00F35584" w:rsidTr="00BC561A">
        <w:tc>
          <w:tcPr>
            <w:tcW w:w="14173" w:type="dxa"/>
          </w:tcPr>
          <w:p w:rsidR="00BC561A" w:rsidRPr="00F35584" w:rsidRDefault="00BC561A" w:rsidP="00BC561A">
            <w:pPr>
              <w:pStyle w:val="TAL"/>
              <w:rPr>
                <w:b/>
                <w:i/>
              </w:rPr>
            </w:pPr>
            <w:r w:rsidRPr="00F35584">
              <w:rPr>
                <w:b/>
                <w:i/>
              </w:rPr>
              <w:t>bucketSizeDuration</w:t>
            </w:r>
          </w:p>
          <w:p w:rsidR="00BC561A" w:rsidRPr="00F35584" w:rsidRDefault="00BC561A" w:rsidP="00BC561A">
            <w:pPr>
              <w:pStyle w:val="TAL"/>
              <w:rPr>
                <w:b/>
                <w:i/>
                <w:lang w:eastAsia="en-GB"/>
              </w:rPr>
            </w:pPr>
            <w:r w:rsidRPr="00F35584">
              <w:rPr>
                <w:iCs/>
                <w:lang w:eastAsia="en-GB"/>
              </w:rPr>
              <w:t>Value in ms. ms5 corresponds to 5ms, ms10 corresponds to 10ms, and so on.</w:t>
            </w:r>
          </w:p>
        </w:tc>
      </w:tr>
      <w:tr w:rsidR="00BC561A" w:rsidRPr="00F35584" w:rsidTr="00BC561A">
        <w:tc>
          <w:tcPr>
            <w:tcW w:w="14173" w:type="dxa"/>
          </w:tcPr>
          <w:p w:rsidR="00BC561A" w:rsidRPr="00F35584" w:rsidRDefault="00BC561A" w:rsidP="00BC561A">
            <w:pPr>
              <w:pStyle w:val="TAL"/>
              <w:rPr>
                <w:b/>
                <w:i/>
              </w:rPr>
            </w:pPr>
            <w:r w:rsidRPr="00F35584">
              <w:rPr>
                <w:b/>
                <w:i/>
              </w:rPr>
              <w:t>configuredGrantType1Allowed</w:t>
            </w:r>
          </w:p>
          <w:p w:rsidR="00BC561A" w:rsidRPr="00F35584" w:rsidRDefault="00BC561A" w:rsidP="00BC561A">
            <w:pPr>
              <w:pStyle w:val="TAL"/>
            </w:pPr>
            <w:r w:rsidRPr="00F35584">
              <w:t xml:space="preserve">If present, UL MAC </w:t>
            </w:r>
            <w:r w:rsidRPr="00F35584">
              <w:rPr>
                <w:rFonts w:eastAsia="Yu Mincho"/>
              </w:rPr>
              <w:t>S</w:t>
            </w:r>
            <w:r w:rsidRPr="00F35584">
              <w:t xml:space="preserve">DUs from this logical channel </w:t>
            </w:r>
            <w:r w:rsidRPr="00F35584">
              <w:rPr>
                <w:rFonts w:eastAsia="Yu Mincho"/>
              </w:rPr>
              <w:t xml:space="preserve">can </w:t>
            </w:r>
            <w:r w:rsidRPr="00F35584">
              <w:t>be transmitted on a configured grant type 1. Corresponds to 'configuredGrantType1Allowed' in TS 38.321 [3].</w:t>
            </w:r>
          </w:p>
        </w:tc>
      </w:tr>
      <w:tr w:rsidR="00BC561A" w:rsidRPr="00F35584" w:rsidTr="00BC561A">
        <w:tc>
          <w:tcPr>
            <w:tcW w:w="14173" w:type="dxa"/>
          </w:tcPr>
          <w:p w:rsidR="00BC561A" w:rsidRPr="00F35584" w:rsidRDefault="00BC561A" w:rsidP="00BC561A">
            <w:pPr>
              <w:pStyle w:val="TAL"/>
              <w:rPr>
                <w:b/>
                <w:i/>
              </w:rPr>
            </w:pPr>
            <w:r w:rsidRPr="00F35584">
              <w:rPr>
                <w:b/>
                <w:i/>
              </w:rPr>
              <w:t xml:space="preserve">logicalChannelGroup </w:t>
            </w:r>
          </w:p>
          <w:p w:rsidR="00BC561A" w:rsidRPr="00F35584" w:rsidRDefault="00BC561A" w:rsidP="00BC561A">
            <w:pPr>
              <w:pStyle w:val="TAL"/>
              <w:rPr>
                <w:b/>
                <w:i/>
              </w:rPr>
            </w:pPr>
            <w:r w:rsidRPr="00F35584">
              <w:rPr>
                <w:iCs/>
                <w:lang w:eastAsia="en-GB"/>
              </w:rPr>
              <w:t>ID of the logical channel group, as specified in TS 38.321 [3], which the logical channel belongs to.</w:t>
            </w:r>
          </w:p>
        </w:tc>
      </w:tr>
      <w:tr w:rsidR="00BC561A" w:rsidRPr="00F35584" w:rsidTr="00BC561A">
        <w:tc>
          <w:tcPr>
            <w:tcW w:w="14173" w:type="dxa"/>
          </w:tcPr>
          <w:p w:rsidR="00BC561A" w:rsidRPr="00F35584" w:rsidRDefault="00BC561A" w:rsidP="00BC561A">
            <w:pPr>
              <w:pStyle w:val="TAL"/>
              <w:rPr>
                <w:b/>
                <w:i/>
              </w:rPr>
            </w:pPr>
            <w:r w:rsidRPr="00F35584">
              <w:rPr>
                <w:b/>
                <w:i/>
              </w:rPr>
              <w:t>logicalChannelSR-Mask</w:t>
            </w:r>
          </w:p>
          <w:p w:rsidR="00BC561A" w:rsidRPr="00F35584" w:rsidRDefault="00BC561A" w:rsidP="00BC561A">
            <w:pPr>
              <w:pStyle w:val="TAL"/>
              <w:rPr>
                <w:b/>
                <w:i/>
              </w:rPr>
            </w:pPr>
            <w:r w:rsidRPr="00F35584">
              <w:rPr>
                <w:iCs/>
                <w:lang w:eastAsia="en-GB"/>
              </w:rPr>
              <w:t>Indicates whether SR masking is configured for this logical channel.</w:t>
            </w:r>
          </w:p>
        </w:tc>
      </w:tr>
      <w:tr w:rsidR="00BC561A" w:rsidRPr="00F35584" w:rsidTr="00BC561A">
        <w:tc>
          <w:tcPr>
            <w:tcW w:w="14173" w:type="dxa"/>
          </w:tcPr>
          <w:p w:rsidR="00BC561A" w:rsidRPr="00F35584" w:rsidRDefault="00BC561A" w:rsidP="00BC561A">
            <w:pPr>
              <w:pStyle w:val="TAL"/>
              <w:rPr>
                <w:b/>
                <w:i/>
                <w:lang w:eastAsia="en-GB"/>
              </w:rPr>
            </w:pPr>
            <w:r w:rsidRPr="00F35584">
              <w:rPr>
                <w:b/>
                <w:i/>
                <w:lang w:eastAsia="en-GB"/>
              </w:rPr>
              <w:t xml:space="preserve">logicalChannelSR-DelayTimerApplied </w:t>
            </w:r>
          </w:p>
          <w:p w:rsidR="00BC561A" w:rsidRPr="00F35584" w:rsidRDefault="00BC561A" w:rsidP="00BC561A">
            <w:pPr>
              <w:pStyle w:val="TAL"/>
              <w:rPr>
                <w:b/>
                <w:i/>
              </w:rPr>
            </w:pPr>
            <w:r w:rsidRPr="00F35584">
              <w:rPr>
                <w:iCs/>
                <w:lang w:eastAsia="en-GB"/>
              </w:rPr>
              <w:t xml:space="preserve">Indicates whether to apply the delay timer for SR transmission for this logical channel. Set to FALSE if </w:t>
            </w:r>
            <w:r w:rsidRPr="00F35584">
              <w:rPr>
                <w:i/>
                <w:iCs/>
                <w:lang w:eastAsia="en-GB"/>
              </w:rPr>
              <w:t>logicalChannelSR-DelayTimer</w:t>
            </w:r>
            <w:r w:rsidRPr="00F35584">
              <w:rPr>
                <w:iCs/>
                <w:lang w:eastAsia="en-GB"/>
              </w:rPr>
              <w:t xml:space="preserve"> is not included in </w:t>
            </w:r>
            <w:r w:rsidRPr="00F35584">
              <w:rPr>
                <w:i/>
                <w:iCs/>
                <w:lang w:eastAsia="en-GB"/>
              </w:rPr>
              <w:t>BSR-Config</w:t>
            </w:r>
            <w:r w:rsidRPr="00F35584">
              <w:rPr>
                <w:iCs/>
                <w:lang w:eastAsia="en-GB"/>
              </w:rPr>
              <w:t>.</w:t>
            </w:r>
          </w:p>
        </w:tc>
      </w:tr>
      <w:tr w:rsidR="00BC561A" w:rsidRPr="00F35584" w:rsidTr="00BC561A">
        <w:tc>
          <w:tcPr>
            <w:tcW w:w="14173" w:type="dxa"/>
          </w:tcPr>
          <w:p w:rsidR="00BC561A" w:rsidRPr="00F35584" w:rsidRDefault="00BC561A" w:rsidP="00BC561A">
            <w:pPr>
              <w:pStyle w:val="TAL"/>
              <w:rPr>
                <w:b/>
                <w:i/>
              </w:rPr>
            </w:pPr>
            <w:r w:rsidRPr="00F35584">
              <w:rPr>
                <w:b/>
                <w:i/>
              </w:rPr>
              <w:t>maxPUSCH-Duration</w:t>
            </w:r>
          </w:p>
          <w:p w:rsidR="00BC561A" w:rsidRPr="00F35584" w:rsidRDefault="00BC561A" w:rsidP="00BC561A">
            <w:pPr>
              <w:pStyle w:val="TAL"/>
            </w:pPr>
            <w:r w:rsidRPr="00F35584">
              <w:rPr>
                <w:iCs/>
                <w:lang w:eastAsia="en-GB"/>
              </w:rPr>
              <w:t xml:space="preserve">If present, </w:t>
            </w:r>
            <w:r w:rsidRPr="00F35584">
              <w:rPr>
                <w:lang w:eastAsia="en-GB"/>
              </w:rPr>
              <w:t xml:space="preserve">UL MAC </w:t>
            </w:r>
            <w:r w:rsidRPr="00F35584">
              <w:rPr>
                <w:rFonts w:eastAsia="Yu Mincho"/>
              </w:rPr>
              <w:t>S</w:t>
            </w:r>
            <w:r w:rsidRPr="00F35584">
              <w:rPr>
                <w:lang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rPr>
              <w:t>S</w:t>
            </w:r>
            <w:r w:rsidRPr="00F35584">
              <w:rPr>
                <w:lang w:eastAsia="en-GB"/>
              </w:rPr>
              <w:t xml:space="preserve">DUs from this logical channel </w:t>
            </w:r>
            <w:r w:rsidRPr="00F35584">
              <w:rPr>
                <w:rFonts w:eastAsia="Yu Mincho"/>
              </w:rPr>
              <w:t>can</w:t>
            </w:r>
            <w:r w:rsidRPr="00F35584">
              <w:rPr>
                <w:lang w:eastAsia="en-GB"/>
              </w:rPr>
              <w:t xml:space="preserve"> be transmitted using an uplink grant resulting in any PUSCH duration. Corresponds to "maxPUSCH-Duration' in TS 38.321 [3].</w:t>
            </w:r>
          </w:p>
        </w:tc>
      </w:tr>
      <w:tr w:rsidR="00BC561A" w:rsidRPr="00F35584" w:rsidTr="00BC561A">
        <w:tc>
          <w:tcPr>
            <w:tcW w:w="14173" w:type="dxa"/>
          </w:tcPr>
          <w:p w:rsidR="00BC561A" w:rsidRPr="00F35584" w:rsidRDefault="00BC561A" w:rsidP="00BC561A">
            <w:pPr>
              <w:pStyle w:val="TAL"/>
              <w:rPr>
                <w:b/>
                <w:i/>
                <w:lang w:eastAsia="en-GB"/>
              </w:rPr>
            </w:pPr>
            <w:r w:rsidRPr="00F35584">
              <w:rPr>
                <w:b/>
                <w:i/>
                <w:lang w:eastAsia="en-GB"/>
              </w:rPr>
              <w:t>priority</w:t>
            </w:r>
          </w:p>
          <w:p w:rsidR="00BC561A" w:rsidRPr="00F35584" w:rsidRDefault="00BC561A" w:rsidP="00BC561A">
            <w:pPr>
              <w:pStyle w:val="TAL"/>
              <w:rPr>
                <w:b/>
                <w:i/>
                <w:lang w:eastAsia="en-GB"/>
              </w:rPr>
            </w:pPr>
            <w:r w:rsidRPr="00F35584">
              <w:rPr>
                <w:iCs/>
                <w:lang w:eastAsia="en-GB"/>
              </w:rPr>
              <w:t>Logical channel priority, as specified in TS 38.321 [3].</w:t>
            </w:r>
          </w:p>
        </w:tc>
      </w:tr>
      <w:tr w:rsidR="00BC561A" w:rsidRPr="00F35584" w:rsidTr="00BC561A">
        <w:tc>
          <w:tcPr>
            <w:tcW w:w="14173" w:type="dxa"/>
          </w:tcPr>
          <w:p w:rsidR="00BC561A" w:rsidRPr="00F35584" w:rsidRDefault="00BC561A" w:rsidP="00BC561A">
            <w:pPr>
              <w:pStyle w:val="TAL"/>
              <w:rPr>
                <w:b/>
                <w:i/>
                <w:lang w:eastAsia="en-GB"/>
              </w:rPr>
            </w:pPr>
            <w:r w:rsidRPr="00F35584">
              <w:rPr>
                <w:b/>
                <w:i/>
                <w:lang w:eastAsia="en-GB"/>
              </w:rPr>
              <w:t>prioritisedBitRate</w:t>
            </w:r>
          </w:p>
          <w:p w:rsidR="00BC561A" w:rsidRPr="00F35584" w:rsidRDefault="00BC561A" w:rsidP="00BC561A">
            <w:pPr>
              <w:pStyle w:val="TAL"/>
              <w:rPr>
                <w:b/>
                <w:i/>
                <w:lang w:eastAsia="en-GB"/>
              </w:rPr>
            </w:pPr>
            <w:r w:rsidRPr="00F35584">
              <w:rPr>
                <w:iCs/>
                <w:lang w:eastAsia="en-GB"/>
              </w:rPr>
              <w:t xml:space="preserve">Value in kiloBytes/s. 0kBps corresponds to 0, 8kBps corresponds to 8 kiloBytes/s,16 kBps corresponds to 16 kiloBytes/s, and so on.   </w:t>
            </w:r>
            <w:r w:rsidRPr="00F35584">
              <w:rPr>
                <w:lang w:eastAsia="en-GB"/>
              </w:rPr>
              <w:t>For SRBs, the value can only be set to infinity.</w:t>
            </w:r>
          </w:p>
        </w:tc>
      </w:tr>
      <w:tr w:rsidR="00BC561A" w:rsidRPr="00F35584" w:rsidTr="00BC561A">
        <w:tc>
          <w:tcPr>
            <w:tcW w:w="14173" w:type="dxa"/>
          </w:tcPr>
          <w:p w:rsidR="00BC561A" w:rsidRPr="00282D6C" w:rsidRDefault="00BC561A" w:rsidP="00BC561A">
            <w:pPr>
              <w:pStyle w:val="TAL"/>
              <w:rPr>
                <w:b/>
                <w:i/>
                <w:lang w:eastAsia="en-GB"/>
              </w:rPr>
            </w:pPr>
            <w:r w:rsidRPr="00282D6C">
              <w:rPr>
                <w:b/>
                <w:i/>
                <w:lang w:eastAsia="en-GB"/>
              </w:rPr>
              <w:t>schedulingRequestId</w:t>
            </w:r>
          </w:p>
          <w:p w:rsidR="00BC561A" w:rsidRPr="00F35584" w:rsidRDefault="00BC561A" w:rsidP="00BC561A">
            <w:pPr>
              <w:pStyle w:val="TAL"/>
              <w:rPr>
                <w:b/>
                <w:lang w:eastAsia="en-GB"/>
              </w:rPr>
            </w:pPr>
            <w:r w:rsidRPr="00F35584">
              <w:rPr>
                <w:lang w:eastAsia="en-GB"/>
              </w:rPr>
              <w:t>If present, it indicates the scheduling request configuration applicable for this logical channel, as specified in TS 38.321 [3].</w:t>
            </w:r>
          </w:p>
        </w:tc>
      </w:tr>
    </w:tbl>
    <w:p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F35584" w:rsidTr="006E184C">
        <w:tc>
          <w:tcPr>
            <w:tcW w:w="2834" w:type="dxa"/>
          </w:tcPr>
          <w:p w:rsidR="00BC561A" w:rsidRPr="00F35584" w:rsidRDefault="00BC561A" w:rsidP="00BC561A">
            <w:pPr>
              <w:pStyle w:val="TAH"/>
            </w:pPr>
            <w:r w:rsidRPr="00F35584">
              <w:t>Conditional Presence</w:t>
            </w:r>
          </w:p>
        </w:tc>
        <w:tc>
          <w:tcPr>
            <w:tcW w:w="7141" w:type="dxa"/>
          </w:tcPr>
          <w:p w:rsidR="00BC561A" w:rsidRPr="00F35584" w:rsidRDefault="00BC561A" w:rsidP="00BC561A">
            <w:pPr>
              <w:pStyle w:val="TAH"/>
            </w:pPr>
            <w:r w:rsidRPr="00F35584">
              <w:t>Explanation</w:t>
            </w:r>
          </w:p>
        </w:tc>
      </w:tr>
      <w:tr w:rsidR="00BC561A" w:rsidRPr="00F35584" w:rsidTr="006E184C">
        <w:tc>
          <w:tcPr>
            <w:tcW w:w="2834" w:type="dxa"/>
          </w:tcPr>
          <w:p w:rsidR="00BC561A" w:rsidRPr="00F35584" w:rsidRDefault="00BC561A" w:rsidP="00BC561A">
            <w:pPr>
              <w:pStyle w:val="TAL"/>
              <w:rPr>
                <w:i/>
              </w:rPr>
            </w:pPr>
            <w:r w:rsidRPr="00F35584">
              <w:rPr>
                <w:i/>
              </w:rPr>
              <w:t>UL</w:t>
            </w:r>
          </w:p>
        </w:tc>
        <w:tc>
          <w:tcPr>
            <w:tcW w:w="7141" w:type="dxa"/>
          </w:tcPr>
          <w:p w:rsidR="00BC561A" w:rsidRPr="00F35584" w:rsidRDefault="00BC561A" w:rsidP="00BC561A">
            <w:pPr>
              <w:pStyle w:val="TAL"/>
            </w:pPr>
            <w:r w:rsidRPr="00F35584">
              <w:t>The field is mandatory present for a logical channel with uplink if it serves DRB. It is optionally present for a logical channel with uplink if it serves an SRB. otherwise it is not present.</w:t>
            </w:r>
          </w:p>
        </w:tc>
      </w:tr>
    </w:tbl>
    <w:p w:rsidR="00BC561A" w:rsidRDefault="00BC561A" w:rsidP="00BC561A">
      <w:pPr>
        <w:rPr>
          <w:rFonts w:eastAsia="SimSun"/>
        </w:rPr>
      </w:pPr>
    </w:p>
    <w:p w:rsidR="00FB681B" w:rsidRDefault="00FB681B" w:rsidP="00FB681B">
      <w:pPr>
        <w:pStyle w:val="4"/>
        <w:rPr>
          <w:rFonts w:eastAsia="SimSun"/>
        </w:rPr>
      </w:pPr>
      <w:r>
        <w:rPr>
          <w:rFonts w:eastAsia="SimSun"/>
        </w:rPr>
        <w:t>–</w:t>
      </w:r>
      <w:r>
        <w:rPr>
          <w:rFonts w:eastAsia="SimSun"/>
        </w:rPr>
        <w:tab/>
      </w:r>
      <w:r>
        <w:rPr>
          <w:rFonts w:eastAsia="SimSun"/>
          <w:i/>
        </w:rPr>
        <w:t>LogicalChannelIdentity</w:t>
      </w:r>
    </w:p>
    <w:p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rsidR="00FB681B" w:rsidRDefault="00FB681B" w:rsidP="00FB681B">
      <w:pPr>
        <w:pStyle w:val="PL"/>
      </w:pPr>
      <w:r>
        <w:t>-- ASN1START</w:t>
      </w:r>
    </w:p>
    <w:p w:rsidR="00FB681B" w:rsidRDefault="00FB681B" w:rsidP="00FB681B">
      <w:pPr>
        <w:pStyle w:val="PL"/>
      </w:pPr>
      <w:r>
        <w:t>-- TAG-LOGICALCHANNELIDENTITY-START</w:t>
      </w:r>
    </w:p>
    <w:p w:rsidR="00FB681B" w:rsidRDefault="00FB681B" w:rsidP="00FB681B">
      <w:pPr>
        <w:pStyle w:val="PL"/>
      </w:pPr>
    </w:p>
    <w:p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rsidR="00FB681B" w:rsidRDefault="00FB681B" w:rsidP="00FB681B">
      <w:pPr>
        <w:pStyle w:val="PL"/>
      </w:pPr>
    </w:p>
    <w:p w:rsidR="00FB681B" w:rsidRDefault="00FB681B" w:rsidP="00FB681B">
      <w:pPr>
        <w:pStyle w:val="PL"/>
      </w:pPr>
      <w:r>
        <w:t>-- TAG-LOGICALCHANNELIDENTITY-STOP</w:t>
      </w:r>
    </w:p>
    <w:p w:rsidR="00FB681B" w:rsidRPr="00FB681B" w:rsidRDefault="00FB681B" w:rsidP="00FB681B">
      <w:pPr>
        <w:pStyle w:val="PL"/>
      </w:pPr>
      <w:r>
        <w:t>-- ASN1STOP</w:t>
      </w:r>
    </w:p>
    <w:p w:rsidR="00BC561A" w:rsidRPr="00F35584" w:rsidRDefault="00BC561A" w:rsidP="00BC561A">
      <w:pPr>
        <w:pStyle w:val="4"/>
        <w:rPr>
          <w:rFonts w:eastAsia="SimSun"/>
        </w:rPr>
      </w:pPr>
      <w:bookmarkStart w:id="6890" w:name="_Toc510018618"/>
      <w:r w:rsidRPr="00F35584">
        <w:rPr>
          <w:rFonts w:eastAsia="SimSun"/>
        </w:rPr>
        <w:t>–</w:t>
      </w:r>
      <w:r w:rsidRPr="00F35584">
        <w:rPr>
          <w:rFonts w:eastAsia="SimSun"/>
        </w:rPr>
        <w:tab/>
      </w:r>
      <w:r w:rsidRPr="00F35584">
        <w:rPr>
          <w:i/>
        </w:rPr>
        <w:t>MAC-CellGroupConfig</w:t>
      </w:r>
      <w:bookmarkEnd w:id="6890"/>
    </w:p>
    <w:p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rsidR="00BC561A" w:rsidRPr="00F35584" w:rsidRDefault="00BC561A" w:rsidP="00BC561A">
      <w:pPr>
        <w:pStyle w:val="TH"/>
        <w:rPr>
          <w:rFonts w:eastAsia="SimSun"/>
          <w:lang w:eastAsia="zh-CN"/>
        </w:rPr>
      </w:pPr>
      <w:r w:rsidRPr="00F35584">
        <w:rPr>
          <w:i/>
        </w:rPr>
        <w:t>MAC-CellGroupConfig</w:t>
      </w:r>
      <w:r w:rsidRPr="00F35584">
        <w:t xml:space="preserve"> information element</w:t>
      </w:r>
    </w:p>
    <w:p w:rsidR="00BC561A" w:rsidRPr="00F35584" w:rsidRDefault="00BC561A" w:rsidP="00C06796">
      <w:pPr>
        <w:pStyle w:val="PL"/>
        <w:rPr>
          <w:color w:val="808080"/>
        </w:rPr>
      </w:pPr>
      <w:r w:rsidRPr="00F35584">
        <w:rPr>
          <w:color w:val="808080"/>
        </w:rPr>
        <w:t>-- ASN1START</w:t>
      </w:r>
    </w:p>
    <w:p w:rsidR="00BC561A" w:rsidRPr="00F35584" w:rsidRDefault="00BC561A" w:rsidP="00C06796">
      <w:pPr>
        <w:pStyle w:val="PL"/>
        <w:rPr>
          <w:color w:val="808080"/>
        </w:rPr>
      </w:pPr>
      <w:r w:rsidRPr="00F35584">
        <w:rPr>
          <w:color w:val="808080"/>
        </w:rPr>
        <w:t>-- TAG-MAC-CELL-GROUP-CONFIG-START</w:t>
      </w:r>
    </w:p>
    <w:p w:rsidR="00BC561A" w:rsidRPr="00F35584" w:rsidRDefault="00BC561A" w:rsidP="00BC561A">
      <w:pPr>
        <w:pStyle w:val="PL"/>
      </w:pPr>
    </w:p>
    <w:p w:rsidR="00BC561A" w:rsidRPr="00F35584" w:rsidRDefault="00BC561A" w:rsidP="00BC561A">
      <w:pPr>
        <w:pStyle w:val="PL"/>
      </w:pPr>
      <w:bookmarkStart w:id="6891" w:name="_Hlk500923743"/>
      <w:r w:rsidRPr="00F35584">
        <w:t xml:space="preserve">MAC-CellGroupConfig </w:t>
      </w:r>
      <w:bookmarkEnd w:id="6891"/>
      <w:r w:rsidRPr="00F35584">
        <w:t xml:space="preserve">::= </w:t>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rsidR="00F165FD" w:rsidRDefault="00BC561A" w:rsidP="00F165FD">
      <w:pPr>
        <w:pStyle w:val="PL"/>
        <w:rPr>
          <w:ins w:id="6892"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93" w:author="RP-181326" w:date="2018-06-18T06:46:00Z">
        <w:r w:rsidR="00F165FD">
          <w:rPr>
            <w:color w:val="993366"/>
          </w:rPr>
          <w:t>,</w:t>
        </w:r>
      </w:ins>
    </w:p>
    <w:p w:rsidR="00BC561A" w:rsidRPr="00F35584" w:rsidRDefault="00F165FD" w:rsidP="00F165FD">
      <w:pPr>
        <w:pStyle w:val="PL"/>
      </w:pPr>
      <w:ins w:id="6894" w:author="RP-181326" w:date="2018-06-18T06:46:00Z">
        <w:r>
          <w:tab/>
          <w:t>...</w:t>
        </w:r>
      </w:ins>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rsidR="00BC561A" w:rsidRPr="00DF6110" w:rsidRDefault="00BC561A" w:rsidP="00BC561A">
      <w:pPr>
        <w:pStyle w:val="PL"/>
      </w:pPr>
      <w:r w:rsidRPr="00DF6110">
        <w:tab/>
        <w:t>drx-HARQ-RTT-TimerDL</w:t>
      </w:r>
      <w:r w:rsidRPr="00DF6110">
        <w:tab/>
      </w:r>
      <w:r w:rsidRPr="00DF6110">
        <w:tab/>
      </w:r>
      <w:r w:rsidRPr="00DF6110">
        <w:tab/>
      </w:r>
      <w:r w:rsidRPr="00DF6110">
        <w:tab/>
      </w:r>
      <w:bookmarkStart w:id="6895" w:name="_Hlk500879922"/>
      <w:r w:rsidRPr="00DF6110">
        <w:rPr>
          <w:color w:val="993366"/>
        </w:rPr>
        <w:t>INTEGER</w:t>
      </w:r>
      <w:r w:rsidRPr="00DF6110">
        <w:t xml:space="preserve"> (0..56),</w:t>
      </w:r>
      <w:bookmarkEnd w:id="6895"/>
    </w:p>
    <w:p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rsidR="00BC561A" w:rsidRPr="00F35584" w:rsidRDefault="00BC561A" w:rsidP="00BC561A">
      <w:pPr>
        <w:pStyle w:val="PL"/>
      </w:pPr>
      <w:r w:rsidRPr="00F35584">
        <w:tab/>
        <w:t>},</w:t>
      </w:r>
    </w:p>
    <w:p w:rsidR="00BC561A" w:rsidRPr="00F35584" w:rsidRDefault="00BC561A" w:rsidP="00C06796">
      <w:pPr>
        <w:pStyle w:val="PL"/>
        <w:rPr>
          <w:color w:val="808080"/>
        </w:rPr>
      </w:pPr>
      <w:r w:rsidRPr="00F35584">
        <w:tab/>
      </w:r>
      <w:r w:rsidRPr="00F35584">
        <w:rPr>
          <w:color w:val="808080"/>
        </w:rPr>
        <w:t>-- FFS need for finer offset granulary</w:t>
      </w:r>
    </w:p>
    <w:p w:rsidR="00BC561A" w:rsidRPr="00F35584" w:rsidRDefault="00BC561A" w:rsidP="00C06796">
      <w:pPr>
        <w:pStyle w:val="PL"/>
        <w:rPr>
          <w:color w:val="808080"/>
        </w:rPr>
      </w:pPr>
      <w:r w:rsidRPr="00F35584">
        <w:tab/>
      </w:r>
      <w:r w:rsidRPr="00F35584">
        <w:rPr>
          <w:color w:val="808080"/>
        </w:rPr>
        <w:t>-- FFS need for shorter values for long and short cycles</w:t>
      </w:r>
    </w:p>
    <w:p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rsidR="00BC561A" w:rsidRPr="00F35584" w:rsidRDefault="00BC561A" w:rsidP="00BC561A">
      <w:pPr>
        <w:pStyle w:val="PL"/>
      </w:pP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rsidR="00BC561A" w:rsidRPr="00F35584" w:rsidRDefault="00FA0B57" w:rsidP="00BC561A">
      <w:pPr>
        <w:pStyle w:val="PL"/>
      </w:pPr>
      <w:r>
        <w:tab/>
        <w:t>...</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p>
    <w:p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rsidR="00BC561A" w:rsidRPr="00DF6110" w:rsidRDefault="00BC561A" w:rsidP="00BC561A">
      <w:pPr>
        <w:pStyle w:val="PL"/>
      </w:pPr>
      <w:r w:rsidRPr="00DF6110">
        <w:lastRenderedPageBreak/>
        <w:t>}</w:t>
      </w:r>
    </w:p>
    <w:p w:rsidR="00BC561A" w:rsidRPr="00DF6110" w:rsidRDefault="00BC561A" w:rsidP="00BC561A">
      <w:pPr>
        <w:pStyle w:val="PL"/>
      </w:pPr>
    </w:p>
    <w:p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rsidR="00BC561A" w:rsidRPr="00DF6110" w:rsidRDefault="00BC561A" w:rsidP="00BC561A">
      <w:pPr>
        <w:pStyle w:val="PL"/>
      </w:pPr>
      <w:r w:rsidRPr="00DF6110">
        <w:tab/>
        <w:t>...</w:t>
      </w:r>
    </w:p>
    <w:p w:rsidR="00BC561A" w:rsidRPr="00DF6110" w:rsidRDefault="00BC561A" w:rsidP="00BC561A">
      <w:pPr>
        <w:pStyle w:val="PL"/>
      </w:pPr>
      <w:r w:rsidRPr="00DF6110">
        <w:t>}</w:t>
      </w:r>
    </w:p>
    <w:p w:rsidR="00BC561A" w:rsidRPr="00DF6110" w:rsidRDefault="00BC561A" w:rsidP="00BC561A">
      <w:pPr>
        <w:pStyle w:val="PL"/>
      </w:pPr>
    </w:p>
    <w:p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rsidR="00BC561A" w:rsidRPr="00DF6110" w:rsidRDefault="00BC561A" w:rsidP="00BC561A">
      <w:pPr>
        <w:pStyle w:val="PL"/>
      </w:pPr>
    </w:p>
    <w:p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rsidR="00BC561A" w:rsidRPr="00F35584" w:rsidRDefault="00BC561A" w:rsidP="00BC561A">
      <w:pPr>
        <w:pStyle w:val="PL"/>
      </w:pPr>
    </w:p>
    <w:p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rsidR="00FA0B57" w:rsidRPr="00F35584" w:rsidRDefault="00FA0B57" w:rsidP="00BC561A">
      <w:pPr>
        <w:pStyle w:val="PL"/>
        <w:rPr>
          <w:color w:val="808080"/>
        </w:rPr>
      </w:pPr>
      <w:r>
        <w:rPr>
          <w:color w:val="808080"/>
        </w:rPr>
        <w:tab/>
        <w:t>...</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p>
    <w:p w:rsidR="00BC561A" w:rsidRPr="00F35584" w:rsidRDefault="00BC561A" w:rsidP="00BC561A">
      <w:pPr>
        <w:pStyle w:val="PL"/>
      </w:pPr>
    </w:p>
    <w:p w:rsidR="00BC561A" w:rsidRPr="00F35584" w:rsidRDefault="00BC561A" w:rsidP="00C06796">
      <w:pPr>
        <w:pStyle w:val="PL"/>
        <w:rPr>
          <w:color w:val="808080"/>
        </w:rPr>
      </w:pPr>
      <w:r w:rsidRPr="00F35584">
        <w:rPr>
          <w:color w:val="808080"/>
        </w:rPr>
        <w:t>-- TAG-MAC-CELL-GROUP-CONFIG-STOP</w:t>
      </w:r>
    </w:p>
    <w:p w:rsidR="00BC561A" w:rsidRPr="00F35584" w:rsidRDefault="00BC561A" w:rsidP="00C06796">
      <w:pPr>
        <w:pStyle w:val="PL"/>
        <w:rPr>
          <w:color w:val="808080"/>
        </w:rPr>
      </w:pPr>
      <w:r w:rsidRPr="00F35584">
        <w:rPr>
          <w:color w:val="808080"/>
        </w:rPr>
        <w:t>-- ASN1STOP</w:t>
      </w:r>
    </w:p>
    <w:p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35584" w:rsidTr="00BC561A">
        <w:trPr>
          <w:cantSplit/>
          <w:tblHeader/>
        </w:trPr>
        <w:tc>
          <w:tcPr>
            <w:tcW w:w="14062" w:type="dxa"/>
          </w:tcPr>
          <w:p w:rsidR="00BC561A" w:rsidRPr="00F35584" w:rsidRDefault="00BC561A" w:rsidP="00BC561A">
            <w:pPr>
              <w:pStyle w:val="TAH"/>
              <w:rPr>
                <w:lang w:eastAsia="en-GB"/>
              </w:rPr>
            </w:pPr>
            <w:r w:rsidRPr="00F35584">
              <w:rPr>
                <w:i/>
                <w:lang w:eastAsia="en-GB"/>
              </w:rPr>
              <w:lastRenderedPageBreak/>
              <w:t>MAC-CellGroupConfig</w:t>
            </w:r>
            <w:r w:rsidRPr="00F35584">
              <w:rPr>
                <w:lang w:eastAsia="en-GB"/>
              </w:rPr>
              <w:t xml:space="preserve"> field descriptions</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drx-Config</w:t>
            </w:r>
          </w:p>
          <w:p w:rsidR="00BC561A" w:rsidRPr="00F35584" w:rsidRDefault="00BC561A" w:rsidP="00BC561A">
            <w:pPr>
              <w:pStyle w:val="TAL"/>
              <w:rPr>
                <w:iCs/>
                <w:lang w:eastAsia="en-GB"/>
              </w:rPr>
            </w:pPr>
            <w:r w:rsidRPr="00F35584">
              <w:rPr>
                <w:lang w:eastAsia="en-GB"/>
              </w:rPr>
              <w:t>Used to configure DRX as specified in TS 38.321 [3].</w:t>
            </w:r>
          </w:p>
        </w:tc>
      </w:tr>
      <w:tr w:rsidR="00BC561A" w:rsidRPr="00F35584" w:rsidTr="00BC561A">
        <w:trPr>
          <w:cantSplit/>
          <w:trHeight w:val="52"/>
        </w:trPr>
        <w:tc>
          <w:tcPr>
            <w:tcW w:w="14062" w:type="dxa"/>
          </w:tcPr>
          <w:p w:rsidR="00BC561A" w:rsidRPr="00F35584" w:rsidRDefault="00BC561A" w:rsidP="00BC561A">
            <w:pPr>
              <w:pStyle w:val="TAL"/>
              <w:rPr>
                <w:b/>
                <w:i/>
              </w:rPr>
            </w:pPr>
            <w:r w:rsidRPr="00F35584">
              <w:rPr>
                <w:b/>
                <w:i/>
              </w:rPr>
              <w:t>drx-HARQ-RTT-TimerDL</w:t>
            </w:r>
          </w:p>
          <w:p w:rsidR="00BC561A" w:rsidRPr="00F35584" w:rsidRDefault="00BC561A" w:rsidP="00BC561A">
            <w:pPr>
              <w:pStyle w:val="TAL"/>
            </w:pPr>
            <w:r w:rsidRPr="00F35584">
              <w:rPr>
                <w:iCs/>
                <w:lang w:eastAsia="en-GB"/>
              </w:rPr>
              <w:t>Value in number of symbols.</w:t>
            </w:r>
          </w:p>
        </w:tc>
      </w:tr>
      <w:tr w:rsidR="00BC561A" w:rsidRPr="00F35584" w:rsidTr="00BC561A">
        <w:trPr>
          <w:cantSplit/>
          <w:trHeight w:val="52"/>
        </w:trPr>
        <w:tc>
          <w:tcPr>
            <w:tcW w:w="14062" w:type="dxa"/>
          </w:tcPr>
          <w:p w:rsidR="00BC561A" w:rsidRPr="00F35584" w:rsidRDefault="00BC561A" w:rsidP="00BC561A">
            <w:pPr>
              <w:pStyle w:val="TAL"/>
              <w:rPr>
                <w:b/>
                <w:i/>
              </w:rPr>
            </w:pPr>
            <w:r w:rsidRPr="00F35584">
              <w:rPr>
                <w:b/>
                <w:i/>
              </w:rPr>
              <w:t>drx-HARQ-RTT-TimerUL</w:t>
            </w:r>
          </w:p>
          <w:p w:rsidR="00BC561A" w:rsidRPr="00F35584" w:rsidRDefault="00BC561A" w:rsidP="00BC561A">
            <w:pPr>
              <w:pStyle w:val="TAL"/>
              <w:rPr>
                <w:iCs/>
                <w:lang w:eastAsia="en-GB"/>
              </w:rPr>
            </w:pPr>
            <w:r w:rsidRPr="00F35584">
              <w:rPr>
                <w:iCs/>
                <w:lang w:eastAsia="en-GB"/>
              </w:rPr>
              <w:t>Value in number of symbols.</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drx-InactivityTimer</w:t>
            </w:r>
          </w:p>
          <w:p w:rsidR="00BC561A" w:rsidRPr="00F35584" w:rsidRDefault="00BC561A" w:rsidP="00BC561A">
            <w:pPr>
              <w:pStyle w:val="TAL"/>
              <w:rPr>
                <w:iCs/>
                <w:lang w:eastAsia="en-GB"/>
              </w:rPr>
            </w:pPr>
            <w:r w:rsidRPr="00F35584">
              <w:rPr>
                <w:iCs/>
                <w:lang w:eastAsia="en-GB"/>
              </w:rPr>
              <w:t>Value in multiple integers of 1ms. ms0 corresponds to 0, ms1 corresponds to 1ms, ms2 corresponds to 2ms, and so on.</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drx-onDurationTimer</w:t>
            </w:r>
          </w:p>
          <w:p w:rsidR="00BC561A" w:rsidRPr="00F35584" w:rsidRDefault="00BC561A" w:rsidP="00BC561A">
            <w:pPr>
              <w:pStyle w:val="TAL"/>
              <w:rPr>
                <w:iCs/>
                <w:lang w:eastAsia="en-GB"/>
              </w:rPr>
            </w:pPr>
            <w:r w:rsidRPr="00F35584">
              <w:rPr>
                <w:iCs/>
                <w:lang w:eastAsia="en-GB"/>
              </w:rPr>
              <w:t>Value in multiples of 1/32 ms (subMilliSeconds) or in ms (milliSecond). For the latter, ms1 corresponds to 1ms, ms2 corresponds to 2ms, and so on.</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b/>
                <w:i/>
                <w:lang w:eastAsia="en-GB"/>
              </w:rPr>
              <w:t xml:space="preserve">drx-LongCycleStartOffset </w:t>
            </w:r>
          </w:p>
          <w:p w:rsidR="00BC561A" w:rsidRPr="00F35584" w:rsidRDefault="00BC561A" w:rsidP="00BC561A">
            <w:pPr>
              <w:pStyle w:val="TAL"/>
              <w:rPr>
                <w:lang w:eastAsia="en-GB"/>
              </w:rPr>
            </w:pPr>
            <w:r w:rsidRPr="00F35584">
              <w:rPr>
                <w:i/>
                <w:lang w:eastAsia="en-GB"/>
              </w:rPr>
              <w:t xml:space="preserve">drx-LongCycle </w:t>
            </w:r>
            <w:r w:rsidRPr="00F35584">
              <w:rPr>
                <w:lang w:eastAsia="en-GB"/>
              </w:rPr>
              <w:t xml:space="preserve">in ms and </w:t>
            </w:r>
            <w:r w:rsidRPr="00F35584">
              <w:rPr>
                <w:i/>
                <w:lang w:eastAsia="en-GB"/>
              </w:rPr>
              <w:t>drx-StartOffset</w:t>
            </w:r>
            <w:r w:rsidRPr="00F35584">
              <w:rPr>
                <w:lang w:eastAsia="en-GB"/>
              </w:rPr>
              <w:t xml:space="preserve"> in multiples of 1ms.</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b/>
                <w:i/>
                <w:lang w:eastAsia="en-GB"/>
              </w:rPr>
              <w:t xml:space="preserve">drx-RetransmissionTimerDL </w:t>
            </w:r>
          </w:p>
          <w:p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rsidTr="00BC561A">
        <w:trPr>
          <w:cantSplit/>
          <w:trHeight w:val="52"/>
        </w:trPr>
        <w:tc>
          <w:tcPr>
            <w:tcW w:w="14062" w:type="dxa"/>
            <w:tcBorders>
              <w:bottom w:val="single" w:sz="4" w:space="0" w:color="808080"/>
            </w:tcBorders>
          </w:tcPr>
          <w:p w:rsidR="00BC561A" w:rsidRPr="00F35584" w:rsidRDefault="00BC561A" w:rsidP="00BC561A">
            <w:pPr>
              <w:pStyle w:val="TAL"/>
              <w:rPr>
                <w:b/>
                <w:i/>
                <w:lang w:eastAsia="en-GB"/>
              </w:rPr>
            </w:pPr>
            <w:r w:rsidRPr="00F35584">
              <w:rPr>
                <w:b/>
                <w:i/>
                <w:lang w:eastAsia="en-GB"/>
              </w:rPr>
              <w:t>drx-RetransmissionTimerUL</w:t>
            </w:r>
          </w:p>
          <w:p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rsidTr="00BC561A">
        <w:trPr>
          <w:cantSplit/>
          <w:trHeight w:val="52"/>
        </w:trPr>
        <w:tc>
          <w:tcPr>
            <w:tcW w:w="14062" w:type="dxa"/>
            <w:tcBorders>
              <w:bottom w:val="single" w:sz="4" w:space="0" w:color="808080"/>
            </w:tcBorders>
          </w:tcPr>
          <w:p w:rsidR="00BC561A" w:rsidRPr="00F35584" w:rsidRDefault="00BC561A" w:rsidP="00BC561A">
            <w:pPr>
              <w:pStyle w:val="TAL"/>
              <w:rPr>
                <w:b/>
                <w:i/>
                <w:lang w:eastAsia="en-GB"/>
              </w:rPr>
            </w:pPr>
            <w:r w:rsidRPr="00F35584">
              <w:rPr>
                <w:b/>
                <w:i/>
                <w:lang w:eastAsia="en-GB"/>
              </w:rPr>
              <w:t xml:space="preserve">drx-ShortCycle </w:t>
            </w:r>
          </w:p>
          <w:p w:rsidR="00BC561A" w:rsidRPr="00F35584" w:rsidRDefault="00BC561A" w:rsidP="00BC561A">
            <w:pPr>
              <w:pStyle w:val="TAL"/>
              <w:rPr>
                <w:b/>
                <w:i/>
                <w:lang w:eastAsia="en-GB"/>
              </w:rPr>
            </w:pPr>
            <w:r w:rsidRPr="00F35584">
              <w:rPr>
                <w:lang w:eastAsia="en-GB"/>
              </w:rPr>
              <w:t>Value in ms. ms1 corresponds to 1ms, ms2 corresponds to 2ms, and so on.</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b/>
                <w:i/>
                <w:lang w:eastAsia="en-GB"/>
              </w:rPr>
              <w:t xml:space="preserve">drx-ShortCycleTimer </w:t>
            </w:r>
          </w:p>
          <w:p w:rsidR="00BC561A" w:rsidRPr="00F35584" w:rsidRDefault="00BC561A" w:rsidP="00BC561A">
            <w:pPr>
              <w:pStyle w:val="TAL"/>
              <w:rPr>
                <w:lang w:eastAsia="en-GB"/>
              </w:rPr>
            </w:pPr>
            <w:r w:rsidRPr="00F35584">
              <w:rPr>
                <w:lang w:eastAsia="en-GB"/>
              </w:rPr>
              <w:t xml:space="preserve">Value in multiples of </w:t>
            </w:r>
            <w:r w:rsidRPr="00F35584">
              <w:rPr>
                <w:i/>
                <w:lang w:eastAsia="en-GB"/>
              </w:rPr>
              <w:t>drx-ShortCycle</w:t>
            </w:r>
            <w:r w:rsidRPr="00F35584">
              <w:rPr>
                <w:lang w:eastAsia="en-GB"/>
              </w:rPr>
              <w:t xml:space="preserve">. A value of 1 corresponds to </w:t>
            </w:r>
            <w:r w:rsidRPr="00F35584">
              <w:rPr>
                <w:i/>
                <w:lang w:eastAsia="en-GB"/>
              </w:rPr>
              <w:t>drx-ShortCycle</w:t>
            </w:r>
            <w:r w:rsidRPr="00F35584">
              <w:rPr>
                <w:lang w:eastAsia="en-GB"/>
              </w:rPr>
              <w:t xml:space="preserve">, a value of 2 corresponds to 2 * </w:t>
            </w:r>
            <w:r w:rsidRPr="00F35584">
              <w:rPr>
                <w:i/>
                <w:lang w:eastAsia="en-GB"/>
              </w:rPr>
              <w:t>drx-ShortCycle</w:t>
            </w:r>
            <w:r w:rsidRPr="00F35584">
              <w:rPr>
                <w:lang w:eastAsia="en-GB"/>
              </w:rPr>
              <w:t xml:space="preserve"> and so on.</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b/>
                <w:i/>
                <w:lang w:eastAsia="en-GB"/>
              </w:rPr>
              <w:t>drx-SlotOffset</w:t>
            </w:r>
          </w:p>
          <w:p w:rsidR="00BC561A" w:rsidRPr="00F35584" w:rsidRDefault="00BC561A" w:rsidP="00BC561A">
            <w:pPr>
              <w:pStyle w:val="TAL"/>
              <w:rPr>
                <w:b/>
                <w:i/>
              </w:rPr>
            </w:pPr>
            <w:r w:rsidRPr="00F35584">
              <w:rPr>
                <w:lang w:eastAsia="en-GB"/>
              </w:rPr>
              <w:t>Value in 1/32 ms. Value 0 corresponds to 0ms, value 1 corresponds to 1/32ms, value 2 corresponds to 2/32ms, and so on.</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t>logicalChannelSR-DelayTimer</w:t>
            </w:r>
          </w:p>
          <w:p w:rsidR="00BC561A" w:rsidRPr="00F35584" w:rsidRDefault="00BC561A" w:rsidP="00BC561A">
            <w:pPr>
              <w:pStyle w:val="TAL"/>
              <w:rPr>
                <w:b/>
                <w:i/>
              </w:rPr>
            </w:pPr>
            <w:r w:rsidRPr="00F35584">
              <w:t>Value in number of subframes. sf1 corresponds to one subframe, sf2 corresponds to 2 subframes, and so on.</w:t>
            </w:r>
          </w:p>
        </w:tc>
      </w:tr>
      <w:tr w:rsidR="00BC561A" w:rsidRPr="00F35584" w:rsidTr="00BC561A">
        <w:trPr>
          <w:cantSplit/>
        </w:trPr>
        <w:tc>
          <w:tcPr>
            <w:tcW w:w="14062" w:type="dxa"/>
          </w:tcPr>
          <w:p w:rsidR="00BC561A" w:rsidRPr="00F35584" w:rsidRDefault="00BC561A" w:rsidP="00BC561A">
            <w:pPr>
              <w:pStyle w:val="TAL"/>
              <w:rPr>
                <w:rFonts w:eastAsia="MS Mincho"/>
                <w:b/>
                <w:i/>
              </w:rPr>
            </w:pPr>
            <w:r w:rsidRPr="00F35584">
              <w:rPr>
                <w:b/>
                <w:i/>
                <w:lang w:eastAsia="en-GB"/>
              </w:rPr>
              <w:t>multiplePHR</w:t>
            </w:r>
          </w:p>
          <w:p w:rsidR="00BC561A" w:rsidRPr="00F35584" w:rsidRDefault="00BC561A" w:rsidP="00BC561A">
            <w:pPr>
              <w:pStyle w:val="TAL"/>
              <w:rPr>
                <w:b/>
                <w:i/>
              </w:rPr>
            </w:pPr>
            <w:r w:rsidRPr="00F35584">
              <w:rPr>
                <w:lang w:eastAsia="en-GB"/>
              </w:rPr>
              <w:t xml:space="preserve">Indicates if power headroom shall be reported using the </w:t>
            </w:r>
            <w:r w:rsidRPr="00F35584">
              <w:rPr>
                <w:rFonts w:eastAsia="MS Mincho"/>
              </w:rPr>
              <w:t>Single Entry PHR MAC control element or Multiple</w:t>
            </w:r>
            <w:r w:rsidRPr="00F35584">
              <w:rPr>
                <w:lang w:eastAsia="en-GB"/>
              </w:rPr>
              <w:t xml:space="preserve"> Entry </w:t>
            </w:r>
            <w:r w:rsidRPr="00F35584">
              <w:rPr>
                <w:rFonts w:eastAsia="MS Mincho"/>
              </w:rPr>
              <w:t>PHR</w:t>
            </w:r>
            <w:r w:rsidRPr="00F35584">
              <w:rPr>
                <w:lang w:eastAsia="en-GB"/>
              </w:rPr>
              <w:t xml:space="preserve"> MAC 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 xml:space="preserve">]. </w:t>
            </w:r>
            <w:r w:rsidRPr="00F35584">
              <w:rPr>
                <w:rFonts w:eastAsia="MS Mincho"/>
              </w:rPr>
              <w:t>True means to use Multiple</w:t>
            </w:r>
            <w:r w:rsidRPr="00F35584">
              <w:rPr>
                <w:lang w:eastAsia="en-GB"/>
              </w:rPr>
              <w:t xml:space="preserve"> Entry </w:t>
            </w:r>
            <w:r w:rsidRPr="00F35584">
              <w:rPr>
                <w:rFonts w:eastAsia="MS Mincho"/>
              </w:rPr>
              <w:t>PHR</w:t>
            </w:r>
            <w:r w:rsidRPr="00F35584">
              <w:rPr>
                <w:lang w:eastAsia="en-GB"/>
              </w:rPr>
              <w:t xml:space="preserve"> MAC control element</w:t>
            </w:r>
            <w:r w:rsidRPr="00F35584">
              <w:rPr>
                <w:rFonts w:eastAsia="MS Mincho"/>
              </w:rPr>
              <w:t xml:space="preserve"> and False means to use </w:t>
            </w:r>
            <w:r w:rsidRPr="00F35584">
              <w:rPr>
                <w:lang w:eastAsia="en-GB"/>
              </w:rPr>
              <w:t xml:space="preserve">the </w:t>
            </w:r>
            <w:r w:rsidRPr="00F35584">
              <w:rPr>
                <w:lang w:eastAsia="ko-KR"/>
              </w:rPr>
              <w:t>Single Entry PHR</w:t>
            </w:r>
            <w:r w:rsidRPr="00F35584">
              <w:t xml:space="preserve"> MAC </w:t>
            </w:r>
            <w:r w:rsidRPr="00F35584">
              <w:rPr>
                <w:lang w:eastAsia="en-GB"/>
              </w:rPr>
              <w:t>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w:t>
            </w:r>
            <w:r w:rsidRPr="00F35584">
              <w:rPr>
                <w:lang w:eastAsia="ko-KR"/>
              </w:rPr>
              <w:t xml:space="preserve"> </w:t>
            </w:r>
          </w:p>
        </w:tc>
      </w:tr>
      <w:tr w:rsidR="00BC561A" w:rsidRPr="00F35584" w:rsidTr="00BC561A">
        <w:trPr>
          <w:cantSplit/>
        </w:trPr>
        <w:tc>
          <w:tcPr>
            <w:tcW w:w="14062" w:type="dxa"/>
          </w:tcPr>
          <w:p w:rsidR="00BC561A" w:rsidRPr="00F35584" w:rsidRDefault="00BC561A" w:rsidP="00BC561A">
            <w:pPr>
              <w:pStyle w:val="TAL"/>
              <w:rPr>
                <w:rFonts w:eastAsia="MS Mincho"/>
                <w:b/>
                <w:i/>
              </w:rPr>
            </w:pPr>
            <w:r w:rsidRPr="00F35584">
              <w:rPr>
                <w:rFonts w:eastAsia="Yu Mincho"/>
                <w:b/>
                <w:i/>
              </w:rPr>
              <w:t>periodicBSR-Timer</w:t>
            </w:r>
          </w:p>
          <w:p w:rsidR="00BC561A" w:rsidRPr="00F35584" w:rsidRDefault="00BC561A" w:rsidP="00BC561A">
            <w:pPr>
              <w:pStyle w:val="TAL"/>
              <w:rPr>
                <w:b/>
                <w:i/>
                <w:lang w:eastAsia="en-GB"/>
              </w:rPr>
            </w:pPr>
            <w:r w:rsidRPr="00F35584">
              <w:rPr>
                <w:lang w:eastAsia="en-GB"/>
              </w:rPr>
              <w:t>Value in number of subframes. Value sf</w:t>
            </w:r>
            <w:r w:rsidRPr="00F35584">
              <w:rPr>
                <w:rFonts w:eastAsia="Yu Mincho"/>
              </w:rPr>
              <w:t>1</w:t>
            </w:r>
            <w:r w:rsidRPr="00F35584">
              <w:rPr>
                <w:lang w:eastAsia="en-GB"/>
              </w:rPr>
              <w:t xml:space="preserve"> corresponds to </w:t>
            </w:r>
            <w:r w:rsidRPr="00F35584">
              <w:rPr>
                <w:rFonts w:eastAsia="Yu Mincho"/>
              </w:rPr>
              <w:t>1</w:t>
            </w:r>
            <w:r w:rsidRPr="00F35584">
              <w:rPr>
                <w:lang w:eastAsia="en-GB"/>
              </w:rPr>
              <w:t xml:space="preserve"> subframe, sf</w:t>
            </w:r>
            <w:r w:rsidRPr="00F35584">
              <w:rPr>
                <w:rFonts w:eastAsia="Yu Mincho"/>
              </w:rPr>
              <w:t>5</w:t>
            </w:r>
            <w:r w:rsidRPr="00F35584">
              <w:rPr>
                <w:lang w:eastAsia="en-GB"/>
              </w:rPr>
              <w:t xml:space="preserve"> corresponds to </w:t>
            </w:r>
            <w:r w:rsidRPr="00F35584">
              <w:rPr>
                <w:rFonts w:eastAsia="Yu Mincho"/>
              </w:rPr>
              <w:t>5</w:t>
            </w:r>
            <w:r w:rsidRPr="00F35584">
              <w:rPr>
                <w:lang w:eastAsia="en-GB"/>
              </w:rPr>
              <w:t xml:space="preserve"> subframes and so on.</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t>phr-Tx-PowerFactorChange</w:t>
            </w:r>
          </w:p>
          <w:p w:rsidR="00BC561A" w:rsidRPr="00F35584" w:rsidRDefault="00BC561A" w:rsidP="00BC561A">
            <w:pPr>
              <w:pStyle w:val="TAL"/>
              <w:rPr>
                <w:b/>
                <w:i/>
                <w:lang w:eastAsia="en-GB"/>
              </w:rPr>
            </w:pPr>
            <w:r w:rsidRPr="00F35584">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t>phr-ModeOtherCG</w:t>
            </w:r>
          </w:p>
          <w:p w:rsidR="00BC561A" w:rsidRPr="00F35584" w:rsidRDefault="00BC561A" w:rsidP="00BC561A">
            <w:pPr>
              <w:pStyle w:val="TAL"/>
              <w:rPr>
                <w:b/>
                <w:i/>
              </w:rPr>
            </w:pPr>
            <w:r w:rsidRPr="00F35584">
              <w:rPr>
                <w:rFonts w:eastAsia="Yu Mincho"/>
              </w:rPr>
              <w:t xml:space="preserve">Indicates the mode (i.e. </w:t>
            </w:r>
            <w:r w:rsidRPr="00F35584">
              <w:rPr>
                <w:rFonts w:eastAsia="Yu Mincho"/>
                <w:i/>
              </w:rPr>
              <w:t>real</w:t>
            </w:r>
            <w:r w:rsidRPr="00F35584">
              <w:rPr>
                <w:rFonts w:eastAsia="Yu Mincho"/>
              </w:rPr>
              <w:t xml:space="preserve"> or </w:t>
            </w:r>
            <w:r w:rsidRPr="00F35584">
              <w:rPr>
                <w:rFonts w:eastAsia="Yu Mincho"/>
                <w:i/>
              </w:rPr>
              <w:t>virtual</w:t>
            </w:r>
            <w:r w:rsidRPr="00F35584">
              <w:rPr>
                <w:rFonts w:eastAsia="Yu Mincho"/>
              </w:rPr>
              <w:t>) used for the PHR of the activated cells that are part of the other Cell Group (i.e. MCG or SCG), when DC is configured.</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t>phr-PeriodicTimer</w:t>
            </w:r>
          </w:p>
          <w:p w:rsidR="00BC561A" w:rsidRPr="00F35584" w:rsidRDefault="00BC561A" w:rsidP="00BC561A">
            <w:pPr>
              <w:pStyle w:val="TAL"/>
              <w:rPr>
                <w:lang w:eastAsia="en-GB"/>
              </w:rPr>
            </w:pPr>
            <w:r w:rsidRPr="00F35584">
              <w:rPr>
                <w:lang w:eastAsia="en-GB"/>
              </w:rPr>
              <w:t>Value in number of subframes for PHR reporting as specified in TS 38.321 [3]. sf10 corresponds to 10 subframes, sf20 corresonds to 20 subframes, and so on.</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t>phr-ProhibitTimer</w:t>
            </w:r>
          </w:p>
          <w:p w:rsidR="00BC561A" w:rsidRPr="00F35584" w:rsidRDefault="00BC561A" w:rsidP="00BC561A">
            <w:pPr>
              <w:pStyle w:val="TAL"/>
            </w:pPr>
            <w:r w:rsidRPr="00F35584">
              <w:rPr>
                <w:lang w:eastAsia="en-GB"/>
              </w:rPr>
              <w:t>Value in number of subframes for PHR reporting as specified in TS 38.321 [3]. sf0 corresponds to 0 subframe, sf10 corresponds to 10 subframes, sf20 corresponds to 20 subframes, and so on.</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t>phr-Type2</w:t>
            </w:r>
            <w:r w:rsidR="0034009E">
              <w:rPr>
                <w:b/>
                <w:i/>
              </w:rPr>
              <w:t>Sp</w:t>
            </w:r>
            <w:r w:rsidRPr="00F35584">
              <w:rPr>
                <w:b/>
                <w:i/>
              </w:rPr>
              <w:t>Cell</w:t>
            </w:r>
          </w:p>
          <w:p w:rsidR="00BC561A" w:rsidRPr="00F35584" w:rsidRDefault="00BC561A" w:rsidP="00BC561A">
            <w:pPr>
              <w:pStyle w:val="TAL"/>
            </w:pPr>
            <w:r w:rsidRPr="00F35584">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lastRenderedPageBreak/>
              <w:t>phr-Type2OtherCell</w:t>
            </w:r>
          </w:p>
          <w:p w:rsidR="00BC561A" w:rsidRPr="00F35584" w:rsidRDefault="00BC561A" w:rsidP="00BC561A">
            <w:pPr>
              <w:pStyle w:val="TAL"/>
            </w:pPr>
            <w:r w:rsidRPr="00F35584">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t>PUCCH SCells</w:t>
            </w:r>
            <w:r w:rsidR="0034009E">
              <w:rPr>
                <w:lang w:eastAsia="ko-KR"/>
              </w:rPr>
              <w:t xml:space="preserve"> of the MAC entity</w:t>
            </w:r>
            <w:r w:rsidRPr="00F35584">
              <w:t>.</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b/>
                <w:i/>
                <w:lang w:eastAsia="en-GB"/>
              </w:rPr>
              <w:t>retxBSR-Timer</w:t>
            </w:r>
          </w:p>
          <w:p w:rsidR="00BC561A" w:rsidRPr="00F35584" w:rsidRDefault="00BC561A" w:rsidP="00BC561A">
            <w:pPr>
              <w:pStyle w:val="TAL"/>
              <w:rPr>
                <w:b/>
                <w:i/>
              </w:rPr>
            </w:pPr>
            <w:r w:rsidRPr="00F35584">
              <w:rPr>
                <w:lang w:eastAsia="en-GB"/>
              </w:rPr>
              <w:t>Value in number of subframes. Value sf</w:t>
            </w:r>
            <w:r w:rsidRPr="00F35584">
              <w:rPr>
                <w:rFonts w:eastAsia="Yu Mincho"/>
              </w:rPr>
              <w:t xml:space="preserve">10 </w:t>
            </w:r>
            <w:r w:rsidRPr="00F35584">
              <w:rPr>
                <w:lang w:eastAsia="en-GB"/>
              </w:rPr>
              <w:t xml:space="preserve">corresponds to </w:t>
            </w:r>
            <w:r w:rsidRPr="00F35584">
              <w:rPr>
                <w:rFonts w:eastAsia="Yu Mincho"/>
              </w:rPr>
              <w:t>10</w:t>
            </w:r>
            <w:r w:rsidRPr="00F35584">
              <w:rPr>
                <w:lang w:eastAsia="en-GB"/>
              </w:rPr>
              <w:t xml:space="preserve"> subframes, sf</w:t>
            </w:r>
            <w:r w:rsidRPr="00F35584">
              <w:rPr>
                <w:rFonts w:eastAsia="Yu Mincho"/>
              </w:rPr>
              <w:t>2</w:t>
            </w:r>
            <w:r w:rsidRPr="00F35584">
              <w:rPr>
                <w:lang w:eastAsia="en-GB"/>
              </w:rPr>
              <w:t xml:space="preserve">0 corresponds to </w:t>
            </w:r>
            <w:r w:rsidRPr="00F35584">
              <w:rPr>
                <w:rFonts w:eastAsia="Yu Mincho"/>
              </w:rPr>
              <w:t>2</w:t>
            </w:r>
            <w:r w:rsidRPr="00F35584">
              <w:rPr>
                <w:lang w:eastAsia="en-GB"/>
              </w:rPr>
              <w:t>0 subframes and so on.</w:t>
            </w:r>
          </w:p>
        </w:tc>
      </w:tr>
      <w:tr w:rsidR="00BC561A" w:rsidRPr="00F35584" w:rsidTr="00BC561A">
        <w:trPr>
          <w:cantSplit/>
        </w:trPr>
        <w:tc>
          <w:tcPr>
            <w:tcW w:w="14062" w:type="dxa"/>
          </w:tcPr>
          <w:p w:rsidR="00BC561A" w:rsidRPr="00F35584" w:rsidRDefault="00BC561A" w:rsidP="00BC561A">
            <w:pPr>
              <w:pStyle w:val="TAL"/>
              <w:rPr>
                <w:b/>
                <w:i/>
              </w:rPr>
            </w:pPr>
            <w:r w:rsidRPr="00F35584">
              <w:rPr>
                <w:b/>
                <w:i/>
              </w:rPr>
              <w:t>skipUplinkTxDynamic</w:t>
            </w:r>
          </w:p>
          <w:p w:rsidR="00282D6C" w:rsidRDefault="00BC561A" w:rsidP="00BC561A">
            <w:pPr>
              <w:pStyle w:val="TAL"/>
              <w:rPr>
                <w:lang w:eastAsia="en-GB"/>
              </w:rPr>
            </w:pPr>
            <w:commentRangeStart w:id="6896"/>
            <w:r w:rsidRPr="00F35584">
              <w:rPr>
                <w:lang w:eastAsia="en-GB"/>
              </w:rPr>
              <w:t xml:space="preserve">If configured, indicates whether </w:t>
            </w:r>
            <w:commentRangeEnd w:id="6896"/>
            <w:r w:rsidR="006C66DD">
              <w:rPr>
                <w:rStyle w:val="a7"/>
              </w:rPr>
              <w:commentReference w:id="6896"/>
            </w:r>
            <w:r w:rsidRPr="00F35584">
              <w:rPr>
                <w:lang w:eastAsia="en-GB"/>
              </w:rPr>
              <w:t>the UE skips UL transmissions for an uplink grant other than a configured uplink grant if no data is available for transmission in the UE buffer as described in TS 3</w:t>
            </w:r>
            <w:r w:rsidRPr="00F35584">
              <w:t>8</w:t>
            </w:r>
            <w:r w:rsidRPr="00F35584">
              <w:rPr>
                <w:lang w:eastAsia="en-GB"/>
              </w:rPr>
              <w:t>.321 [</w:t>
            </w:r>
            <w:r w:rsidRPr="00F35584">
              <w:t>3</w:t>
            </w:r>
            <w:r w:rsidRPr="00F35584">
              <w:rPr>
                <w:lang w:eastAsia="en-GB"/>
              </w:rPr>
              <w:t>].</w:t>
            </w:r>
          </w:p>
          <w:p w:rsidR="00BC561A" w:rsidRPr="00282D6C" w:rsidRDefault="00282D6C" w:rsidP="00BC561A">
            <w:pPr>
              <w:pStyle w:val="TAL"/>
            </w:pPr>
            <w:r>
              <w:rPr>
                <w:lang w:eastAsia="en-GB"/>
              </w:rPr>
              <w:t>FFS : configurable per SCell?</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rFonts w:eastAsia="Yu Mincho"/>
                <w:b/>
                <w:i/>
              </w:rPr>
              <w:t>tag-ID</w:t>
            </w:r>
          </w:p>
          <w:p w:rsidR="00BC561A" w:rsidRPr="00F35584" w:rsidRDefault="00BC561A" w:rsidP="00BC561A">
            <w:pPr>
              <w:pStyle w:val="TAL"/>
              <w:rPr>
                <w:b/>
                <w:i/>
              </w:rPr>
            </w:pPr>
            <w:r w:rsidRPr="00F35584">
              <w:rPr>
                <w:lang w:eastAsia="en-GB"/>
              </w:rPr>
              <w:t>Indicates the TAG of an SCell, see TS 3</w:t>
            </w:r>
            <w:r w:rsidRPr="00F35584">
              <w:rPr>
                <w:rFonts w:eastAsia="Yu Mincho"/>
              </w:rPr>
              <w:t>8</w:t>
            </w:r>
            <w:r w:rsidRPr="00F35584">
              <w:rPr>
                <w:lang w:eastAsia="en-GB"/>
              </w:rPr>
              <w:t>.321 [</w:t>
            </w:r>
            <w:r w:rsidRPr="00F35584">
              <w:rPr>
                <w:rFonts w:eastAsia="Yu Mincho"/>
              </w:rPr>
              <w:t>3</w:t>
            </w:r>
            <w:r w:rsidRPr="00F35584">
              <w:rPr>
                <w:lang w:eastAsia="en-GB"/>
              </w:rPr>
              <w:t>]. Uniquely identifies the TAG within the scope of a Cell Group (i.e. MCG or SCG). If the field is not configured for an SCell, the SCell is part of the PTAG.</w:t>
            </w:r>
          </w:p>
        </w:tc>
      </w:tr>
      <w:tr w:rsidR="00BC561A" w:rsidRPr="00F35584" w:rsidTr="00BC561A">
        <w:trPr>
          <w:cantSplit/>
        </w:trPr>
        <w:tc>
          <w:tcPr>
            <w:tcW w:w="14062" w:type="dxa"/>
          </w:tcPr>
          <w:p w:rsidR="00BC561A" w:rsidRPr="00F35584" w:rsidRDefault="00BC561A" w:rsidP="00BC561A">
            <w:pPr>
              <w:pStyle w:val="TAL"/>
              <w:rPr>
                <w:b/>
                <w:i/>
                <w:lang w:eastAsia="en-GB"/>
              </w:rPr>
            </w:pPr>
            <w:r w:rsidRPr="00F35584">
              <w:rPr>
                <w:b/>
                <w:i/>
                <w:lang w:eastAsia="en-GB"/>
              </w:rPr>
              <w:t>timeAlignmentTimer</w:t>
            </w:r>
          </w:p>
          <w:p w:rsidR="00BC561A" w:rsidRPr="00F35584" w:rsidRDefault="00BC561A" w:rsidP="00BC561A">
            <w:pPr>
              <w:pStyle w:val="TAL"/>
              <w:rPr>
                <w:lang w:eastAsia="en-GB"/>
              </w:rPr>
            </w:pPr>
            <w:r w:rsidRPr="00F35584">
              <w:rPr>
                <w:lang w:eastAsia="en-GB"/>
              </w:rPr>
              <w:t xml:space="preserve">Value in ms of the </w:t>
            </w:r>
            <w:r w:rsidRPr="00F35584">
              <w:rPr>
                <w:i/>
                <w:lang w:eastAsia="en-GB"/>
              </w:rPr>
              <w:t xml:space="preserve">timeAlignmentTimer </w:t>
            </w:r>
            <w:r w:rsidRPr="00F35584">
              <w:rPr>
                <w:lang w:eastAsia="en-GB"/>
              </w:rPr>
              <w:t xml:space="preserve">for TAG with ID </w:t>
            </w:r>
            <w:r w:rsidRPr="00F35584">
              <w:rPr>
                <w:i/>
                <w:lang w:eastAsia="en-GB"/>
              </w:rPr>
              <w:t>tag-Id</w:t>
            </w:r>
            <w:r w:rsidRPr="00F35584">
              <w:rPr>
                <w:lang w:eastAsia="en-GB"/>
              </w:rPr>
              <w:t>, as specified in TS 38.321 [3].</w:t>
            </w:r>
          </w:p>
        </w:tc>
      </w:tr>
    </w:tbl>
    <w:p w:rsidR="001933DA" w:rsidRPr="00F35584" w:rsidRDefault="001933DA" w:rsidP="001933DA"/>
    <w:p w:rsidR="00B24E64" w:rsidRPr="005C72D9" w:rsidRDefault="00B24E64" w:rsidP="00B24E64">
      <w:pPr>
        <w:pStyle w:val="4"/>
        <w:rPr>
          <w:i/>
          <w:highlight w:val="cyan"/>
        </w:rPr>
      </w:pPr>
      <w:bookmarkStart w:id="6897" w:name="_Toc510018619"/>
      <w:r w:rsidRPr="005C72D9">
        <w:rPr>
          <w:highlight w:val="cyan"/>
        </w:rPr>
        <w:t>–</w:t>
      </w:r>
      <w:r w:rsidRPr="005C72D9">
        <w:rPr>
          <w:highlight w:val="cyan"/>
        </w:rPr>
        <w:tab/>
      </w:r>
      <w:r w:rsidRPr="005C72D9">
        <w:rPr>
          <w:i/>
          <w:highlight w:val="cyan"/>
        </w:rPr>
        <w:t>MeasConfig</w:t>
      </w:r>
      <w:bookmarkEnd w:id="6897"/>
    </w:p>
    <w:p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rsidR="00B24E64" w:rsidRPr="005C72D9" w:rsidRDefault="00B24E64" w:rsidP="00B24E64">
      <w:pPr>
        <w:pStyle w:val="TH"/>
        <w:rPr>
          <w:highlight w:val="cyan"/>
        </w:rPr>
      </w:pPr>
      <w:r w:rsidRPr="005C72D9">
        <w:rPr>
          <w:i/>
          <w:highlight w:val="cyan"/>
        </w:rPr>
        <w:t>MeasConfig</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TAG-MEAS-CONFIG-START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TAG-MEAS-CONFIG-STOP</w:t>
      </w:r>
    </w:p>
    <w:p w:rsidR="00B24E64" w:rsidRPr="005C72D9" w:rsidRDefault="00B24E64" w:rsidP="00C06796">
      <w:pPr>
        <w:pStyle w:val="PL"/>
        <w:rPr>
          <w:color w:val="808080"/>
          <w:highlight w:val="cyan"/>
        </w:rPr>
      </w:pPr>
      <w:r w:rsidRPr="005C72D9">
        <w:rPr>
          <w:color w:val="808080"/>
          <w:highlight w:val="cyan"/>
        </w:rPr>
        <w:t>-- ASN1STOP</w:t>
      </w:r>
    </w:p>
    <w:p w:rsidR="00B24E64" w:rsidRPr="005C72D9" w:rsidRDefault="00B24E64" w:rsidP="00B24E64">
      <w:pPr>
        <w:rPr>
          <w:highlight w:val="cyan"/>
        </w:rPr>
      </w:pPr>
    </w:p>
    <w:p w:rsidR="00B24E64" w:rsidRPr="005C72D9" w:rsidRDefault="00B24E64" w:rsidP="00B24E64">
      <w:pPr>
        <w:pStyle w:val="EditorsNote"/>
        <w:rPr>
          <w:highlight w:val="cyan"/>
        </w:rPr>
      </w:pPr>
      <w:r w:rsidRPr="005C72D9">
        <w:rPr>
          <w:highlight w:val="cyan"/>
        </w:rPr>
        <w:t>Editor’s Note: FFS Whether UE speed based TTT scaling (e.g. speedStatePars) is supported in Rel-15 (not applicable for EN-DC).</w:t>
      </w:r>
    </w:p>
    <w:p w:rsidR="00B24E64" w:rsidRPr="005C72D9" w:rsidRDefault="00B24E64" w:rsidP="00B24E64">
      <w:pPr>
        <w:pStyle w:val="EditorsNote"/>
        <w:rPr>
          <w:highlight w:val="cyan"/>
        </w:rPr>
      </w:pPr>
      <w:r w:rsidRPr="005C72D9">
        <w:rPr>
          <w:highlight w:val="cyan"/>
        </w:rPr>
        <w:t>Editor’s Note: FFS Whether measScaleFactor (or equivalent) is supported in Rel-15 (not applicable for EN-DC).</w:t>
      </w:r>
    </w:p>
    <w:p w:rsidR="00B24E64" w:rsidRPr="005C72D9" w:rsidRDefault="00B24E64" w:rsidP="00B24E64">
      <w:pPr>
        <w:pStyle w:val="EditorsNote"/>
        <w:rPr>
          <w:highlight w:val="cyan"/>
        </w:rPr>
      </w:pPr>
      <w:r w:rsidRPr="005C72D9">
        <w:rPr>
          <w:highlight w:val="cyan"/>
        </w:rPr>
        <w:t>Editor’s Note: FFS How to support allowInterruptions in NR (RAN4 input needed) in Rel-15.</w:t>
      </w:r>
    </w:p>
    <w:p w:rsidR="00B24E64" w:rsidRPr="005C72D9"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5C72D9"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H"/>
              <w:rPr>
                <w:highlight w:val="cyan"/>
                <w:lang w:eastAsia="en-GB"/>
              </w:rPr>
            </w:pPr>
            <w:r w:rsidRPr="005C72D9">
              <w:rPr>
                <w:rFonts w:eastAsia="SimSun"/>
                <w:i/>
                <w:highlight w:val="cyan"/>
                <w:lang w:eastAsia="zh-CN"/>
              </w:rPr>
              <w:t xml:space="preserve">MeasConfig </w:t>
            </w:r>
            <w:r w:rsidRPr="005C72D9">
              <w:rPr>
                <w:iCs/>
                <w:highlight w:val="cyan"/>
                <w:lang w:eastAsia="en-GB"/>
              </w:rPr>
              <w:t>field descriptions</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SimSun"/>
                <w:b/>
                <w:i/>
                <w:highlight w:val="cyan"/>
                <w:lang w:eastAsia="zh-CN"/>
              </w:rPr>
            </w:pPr>
            <w:r w:rsidRPr="005C72D9">
              <w:rPr>
                <w:rFonts w:eastAsia="SimSun"/>
                <w:b/>
                <w:i/>
                <w:highlight w:val="cyan"/>
                <w:lang w:eastAsia="zh-CN"/>
              </w:rPr>
              <w:t>measGapConfig</w:t>
            </w:r>
          </w:p>
          <w:p w:rsidR="00B24E64" w:rsidRPr="005C72D9" w:rsidRDefault="00B24E64">
            <w:pPr>
              <w:pStyle w:val="TAL"/>
              <w:rPr>
                <w:rFonts w:eastAsia="MS Mincho"/>
                <w:highlight w:val="cyan"/>
                <w:lang w:eastAsia="en-GB"/>
              </w:rPr>
            </w:pPr>
            <w:r w:rsidRPr="005C72D9">
              <w:rPr>
                <w:rFonts w:eastAsia="SimSun"/>
                <w:highlight w:val="cyan"/>
                <w:lang w:eastAsia="zh-CN"/>
              </w:rPr>
              <w:t>Used to setup and release measurement gaps in NR.</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SimSun"/>
                <w:b/>
                <w:i/>
                <w:highlight w:val="cyan"/>
                <w:lang w:eastAsia="zh-CN"/>
              </w:rPr>
            </w:pPr>
            <w:r w:rsidRPr="005C72D9">
              <w:rPr>
                <w:rFonts w:eastAsia="SimSun"/>
                <w:b/>
                <w:i/>
                <w:highlight w:val="cyan"/>
                <w:lang w:eastAsia="zh-CN"/>
              </w:rPr>
              <w:t>measIdToAddModList</w:t>
            </w:r>
          </w:p>
          <w:p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w:t>
            </w:r>
            <w:r w:rsidRPr="005C72D9">
              <w:rPr>
                <w:highlight w:val="cyan"/>
              </w:rPr>
              <w:t xml:space="preserve"> to add and/or modify</w:t>
            </w:r>
            <w:r w:rsidRPr="005C72D9">
              <w:rPr>
                <w:rFonts w:eastAsia="SimSun"/>
                <w:highlight w:val="cyan"/>
                <w:lang w:eastAsia="zh-CN"/>
              </w:rPr>
              <w:t>.</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SimSun"/>
                <w:b/>
                <w:i/>
                <w:highlight w:val="cyan"/>
                <w:lang w:eastAsia="zh-CN"/>
              </w:rPr>
            </w:pPr>
            <w:r w:rsidRPr="005C72D9">
              <w:rPr>
                <w:rFonts w:eastAsia="SimSun"/>
                <w:b/>
                <w:i/>
                <w:highlight w:val="cyan"/>
                <w:lang w:eastAsia="zh-CN"/>
              </w:rPr>
              <w:t>measIdToRemoveList</w:t>
            </w:r>
          </w:p>
          <w:p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 to remove.</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SimSun"/>
                <w:b/>
                <w:i/>
                <w:highlight w:val="cyan"/>
                <w:lang w:eastAsia="zh-CN"/>
              </w:rPr>
            </w:pPr>
            <w:r w:rsidRPr="005C72D9">
              <w:rPr>
                <w:rFonts w:eastAsia="SimSun"/>
                <w:b/>
                <w:i/>
                <w:highlight w:val="cyan"/>
                <w:lang w:eastAsia="zh-CN"/>
              </w:rPr>
              <w:t>measObjectToAddModList</w:t>
            </w:r>
          </w:p>
          <w:p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add and/or modify.</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SimSun"/>
                <w:b/>
                <w:i/>
                <w:highlight w:val="cyan"/>
                <w:lang w:eastAsia="zh-CN"/>
              </w:rPr>
            </w:pPr>
            <w:r w:rsidRPr="005C72D9">
              <w:rPr>
                <w:rFonts w:eastAsia="SimSun"/>
                <w:b/>
                <w:i/>
                <w:highlight w:val="cyan"/>
                <w:lang w:eastAsia="zh-CN"/>
              </w:rPr>
              <w:t>measObjectToRemoveList</w:t>
            </w:r>
          </w:p>
          <w:p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remove.</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MS Mincho"/>
                <w:b/>
                <w:i/>
                <w:highlight w:val="cyan"/>
              </w:rPr>
            </w:pPr>
            <w:r w:rsidRPr="005C72D9">
              <w:rPr>
                <w:b/>
                <w:i/>
                <w:highlight w:val="cyan"/>
              </w:rPr>
              <w:t>reportConfigToAddModList</w:t>
            </w:r>
          </w:p>
          <w:p w:rsidR="00B24E64" w:rsidRPr="005C72D9" w:rsidRDefault="00B24E64">
            <w:pPr>
              <w:pStyle w:val="TAL"/>
              <w:rPr>
                <w:highlight w:val="cyan"/>
              </w:rPr>
            </w:pPr>
            <w:r w:rsidRPr="005C72D9">
              <w:rPr>
                <w:highlight w:val="cyan"/>
              </w:rPr>
              <w:t>List of measurement reporting configurations to add and/or modify</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rFonts w:eastAsia="SimSun"/>
                <w:b/>
                <w:i/>
                <w:highlight w:val="cyan"/>
                <w:lang w:eastAsia="zh-CN"/>
              </w:rPr>
            </w:pPr>
            <w:r w:rsidRPr="005C72D9">
              <w:rPr>
                <w:rFonts w:eastAsia="SimSun"/>
                <w:b/>
                <w:i/>
                <w:highlight w:val="cyan"/>
                <w:lang w:eastAsia="zh-CN"/>
              </w:rPr>
              <w:t xml:space="preserve">reportConfigToRemoveList </w:t>
            </w:r>
          </w:p>
          <w:p w:rsidR="00B24E64" w:rsidRPr="005C72D9" w:rsidRDefault="00B24E64">
            <w:pPr>
              <w:pStyle w:val="TAL"/>
              <w:rPr>
                <w:rFonts w:eastAsia="SimSun"/>
                <w:highlight w:val="cyan"/>
                <w:lang w:eastAsia="zh-CN"/>
              </w:rPr>
            </w:pPr>
            <w:r w:rsidRPr="005C72D9">
              <w:rPr>
                <w:rFonts w:eastAsia="SimSun"/>
                <w:highlight w:val="cyan"/>
                <w:lang w:eastAsia="zh-CN"/>
              </w:rPr>
              <w:t>List of measurement reporting configurations to remove.</w:t>
            </w:r>
          </w:p>
        </w:tc>
      </w:tr>
      <w:tr w:rsidR="00B24E64"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5C72D9" w:rsidRDefault="00B24E64">
            <w:pPr>
              <w:pStyle w:val="TAL"/>
              <w:rPr>
                <w:rFonts w:eastAsia="MS Mincho"/>
                <w:b/>
                <w:i/>
                <w:highlight w:val="cyan"/>
                <w:lang w:eastAsia="zh-CN"/>
              </w:rPr>
            </w:pPr>
            <w:r w:rsidRPr="005C72D9">
              <w:rPr>
                <w:b/>
                <w:i/>
                <w:highlight w:val="cyan"/>
                <w:lang w:eastAsia="zh-CN"/>
              </w:rPr>
              <w:t>s-MeasureConfig</w:t>
            </w:r>
          </w:p>
          <w:p w:rsidR="00B24E64" w:rsidRPr="005C72D9" w:rsidRDefault="00B24E64">
            <w:pPr>
              <w:pStyle w:val="TAL"/>
              <w:rPr>
                <w:rFonts w:eastAsia="SimSun"/>
                <w:highlight w:val="cyan"/>
                <w:lang w:eastAsia="zh-CN"/>
              </w:rPr>
            </w:pPr>
            <w:r w:rsidRPr="005C72D9">
              <w:rPr>
                <w:highlight w:val="cyan"/>
                <w:lang w:eastAsia="zh-CN"/>
              </w:rPr>
              <w:t xml:space="preserve">Threshold for NR SpCell RSRP measurement controlling when the UE is required to perform measurements on non-serving cells. Choice of </w:t>
            </w:r>
            <w:r w:rsidRPr="005C72D9">
              <w:rPr>
                <w:i/>
                <w:highlight w:val="cyan"/>
                <w:lang w:eastAsia="zh-CN"/>
              </w:rPr>
              <w:t xml:space="preserve">ssb-RSRP </w:t>
            </w:r>
            <w:r w:rsidRPr="005C72D9">
              <w:rPr>
                <w:highlight w:val="cyan"/>
                <w:lang w:eastAsia="zh-CN"/>
              </w:rPr>
              <w:t xml:space="preserve">corresponds to cell RSRP based on SS/PBCH block and choice of </w:t>
            </w:r>
            <w:r w:rsidRPr="005C72D9">
              <w:rPr>
                <w:i/>
                <w:highlight w:val="cyan"/>
                <w:lang w:eastAsia="zh-CN"/>
              </w:rPr>
              <w:t xml:space="preserve">csi-RSRP </w:t>
            </w:r>
            <w:r w:rsidRPr="005C72D9">
              <w:rPr>
                <w:highlight w:val="cyan"/>
                <w:lang w:eastAsia="zh-CN"/>
              </w:rPr>
              <w:t>corresponds to cell RSRP of CSI-RS. The UE is only required to perform measurements on non-serving cells when the SpCell RSRP is below that threshold.</w:t>
            </w:r>
          </w:p>
        </w:tc>
      </w:tr>
      <w:tr w:rsidR="002C1E70" w:rsidRPr="005C72D9"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rsidR="002C1E70" w:rsidRPr="005C72D9" w:rsidRDefault="002C1E70" w:rsidP="002C1E70">
            <w:pPr>
              <w:pStyle w:val="TAL"/>
              <w:rPr>
                <w:b/>
                <w:i/>
                <w:highlight w:val="cyan"/>
                <w:lang w:eastAsia="zh-CN"/>
              </w:rPr>
            </w:pPr>
            <w:r w:rsidRPr="005C72D9">
              <w:rPr>
                <w:highlight w:val="cyan"/>
                <w:lang w:eastAsia="zh-CN"/>
              </w:rPr>
              <w:t>The IE MeasGapSharingConfig specifies the measurement gap sharing scheme</w:t>
            </w:r>
          </w:p>
        </w:tc>
      </w:tr>
    </w:tbl>
    <w:p w:rsidR="00D224EC" w:rsidRPr="005C72D9" w:rsidRDefault="00D224EC" w:rsidP="00D224EC">
      <w:pPr>
        <w:rPr>
          <w:highlight w:val="cyan"/>
        </w:rPr>
      </w:pPr>
    </w:p>
    <w:p w:rsidR="00B24E64" w:rsidRPr="005C72D9" w:rsidRDefault="00B24E64" w:rsidP="00B24E64">
      <w:pPr>
        <w:pStyle w:val="4"/>
        <w:rPr>
          <w:rFonts w:eastAsia="MS Mincho"/>
          <w:highlight w:val="cyan"/>
        </w:rPr>
      </w:pPr>
      <w:bookmarkStart w:id="6898" w:name="_Toc510018620"/>
      <w:r w:rsidRPr="005C72D9">
        <w:rPr>
          <w:highlight w:val="cyan"/>
        </w:rPr>
        <w:t>–</w:t>
      </w:r>
      <w:r w:rsidRPr="005C72D9">
        <w:rPr>
          <w:highlight w:val="cyan"/>
        </w:rPr>
        <w:tab/>
      </w:r>
      <w:r w:rsidRPr="005C72D9">
        <w:rPr>
          <w:i/>
          <w:highlight w:val="cyan"/>
        </w:rPr>
        <w:t>MeasGapConfig</w:t>
      </w:r>
      <w:bookmarkEnd w:id="6898"/>
    </w:p>
    <w:p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rsidR="00B24E64" w:rsidRPr="005C72D9" w:rsidRDefault="00B24E64" w:rsidP="00B24E64">
      <w:pPr>
        <w:pStyle w:val="TH"/>
        <w:rPr>
          <w:highlight w:val="cyan"/>
        </w:rPr>
      </w:pPr>
      <w:r w:rsidRPr="005C72D9">
        <w:rPr>
          <w:bCs/>
          <w:i/>
          <w:iCs/>
          <w:highlight w:val="cyan"/>
        </w:rPr>
        <w:lastRenderedPageBreak/>
        <w:t xml:space="preserve">MeasGapConfig </w:t>
      </w:r>
      <w:r w:rsidRPr="005C72D9">
        <w:rPr>
          <w:highlight w:val="cyan"/>
        </w:rPr>
        <w:t>information element</w:t>
      </w:r>
    </w:p>
    <w:p w:rsidR="00B24E64" w:rsidRPr="005C72D9" w:rsidRDefault="00B24E64" w:rsidP="00B24E64">
      <w:pPr>
        <w:pStyle w:val="PL"/>
        <w:rPr>
          <w:color w:val="808080"/>
          <w:highlight w:val="cyan"/>
        </w:rPr>
      </w:pPr>
      <w:r w:rsidRPr="005C72D9">
        <w:rPr>
          <w:color w:val="808080"/>
          <w:highlight w:val="cyan"/>
        </w:rPr>
        <w:t>-- ASN1START</w:t>
      </w:r>
    </w:p>
    <w:p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rsidR="00B24E64" w:rsidRPr="005C72D9" w:rsidRDefault="00B24E64" w:rsidP="00B24E64">
      <w:pPr>
        <w:pStyle w:val="PL"/>
        <w:rPr>
          <w:highlight w:val="cyan"/>
          <w:lang w:eastAsia="ja-JP"/>
        </w:rPr>
      </w:pPr>
    </w:p>
    <w:p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bookmarkStart w:id="6899"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rsidR="00B24E64" w:rsidRPr="005C72D9" w:rsidRDefault="00B24E64" w:rsidP="003D18AD">
      <w:pPr>
        <w:pStyle w:val="PL"/>
        <w:rPr>
          <w:highlight w:val="cyan"/>
        </w:rPr>
      </w:pPr>
      <w:r w:rsidRPr="005C72D9">
        <w:rPr>
          <w:highlight w:val="cyan"/>
        </w:rPr>
        <w:tab/>
      </w:r>
      <w:bookmarkStart w:id="6900" w:name="_Hlk508484848"/>
      <w:bookmarkStart w:id="6901"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900"/>
    </w:p>
    <w:bookmarkEnd w:id="6901"/>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bookmarkEnd w:id="6899"/>
    <w:p w:rsidR="00B24E64" w:rsidRPr="005C72D9" w:rsidRDefault="00B24E64" w:rsidP="00B24E64">
      <w:pPr>
        <w:pStyle w:val="PL"/>
        <w:rPr>
          <w:highlight w:val="cyan"/>
          <w:lang w:eastAsia="ja-JP"/>
        </w:rPr>
      </w:pPr>
    </w:p>
    <w:p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rsidR="00B24E64" w:rsidRPr="005C72D9" w:rsidRDefault="00B24E64" w:rsidP="00B24E64">
      <w:pPr>
        <w:pStyle w:val="PL"/>
        <w:rPr>
          <w:color w:val="808080"/>
          <w:highlight w:val="cyan"/>
        </w:rPr>
      </w:pPr>
      <w:r w:rsidRPr="005C72D9">
        <w:rPr>
          <w:color w:val="808080"/>
          <w:highlight w:val="cyan"/>
        </w:rPr>
        <w:t>-- ASN1STOP</w:t>
      </w:r>
    </w:p>
    <w:p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5C72D9"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H"/>
              <w:rPr>
                <w:highlight w:val="cyan"/>
                <w:lang w:eastAsia="en-GB"/>
              </w:rPr>
            </w:pPr>
            <w:r w:rsidRPr="005C72D9">
              <w:rPr>
                <w:i/>
                <w:highlight w:val="cyan"/>
                <w:lang w:eastAsia="en-GB"/>
              </w:rPr>
              <w:t>MeasGapConfig</w:t>
            </w:r>
            <w:r w:rsidRPr="005C72D9">
              <w:rPr>
                <w:iCs/>
                <w:highlight w:val="cyan"/>
                <w:lang w:eastAsia="en-GB"/>
              </w:rPr>
              <w:t xml:space="preserve"> field descriptions</w:t>
            </w:r>
          </w:p>
        </w:tc>
      </w:tr>
      <w:tr w:rsidR="00B24E64" w:rsidRPr="005C72D9"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gapFR2</w:t>
            </w:r>
          </w:p>
          <w:p w:rsidR="00B24E64" w:rsidRPr="005C72D9" w:rsidRDefault="00B24E64">
            <w:pPr>
              <w:pStyle w:val="TAL"/>
              <w:rPr>
                <w:highlight w:val="cyan"/>
              </w:rPr>
            </w:pPr>
            <w:r w:rsidRPr="005C72D9">
              <w:rPr>
                <w:rFonts w:cs="Arial"/>
                <w:szCs w:val="18"/>
                <w:highlight w:val="cyan"/>
              </w:rPr>
              <w:t>Indicates</w:t>
            </w:r>
            <w:r w:rsidRPr="005C72D9">
              <w:rPr>
                <w:rFonts w:cs="Arial"/>
                <w:szCs w:val="18"/>
                <w:highlight w:val="cyan"/>
                <w:lang w:eastAsia="zh-CN"/>
              </w:rPr>
              <w:t xml:space="preserve"> measurement gap configuration </w:t>
            </w:r>
            <w:r w:rsidRPr="005C72D9">
              <w:rPr>
                <w:highlight w:val="cyan"/>
              </w:rPr>
              <w:t xml:space="preserve">applies to FR2 only. The applicability of the measurement gap is according to </w:t>
            </w:r>
            <w:r w:rsidRPr="005C72D9">
              <w:rPr>
                <w:snapToGrid w:val="0"/>
                <w:highlight w:val="cyan"/>
              </w:rPr>
              <w:t>Table 9.1.2-2 in TS 38.133 [14]</w:t>
            </w:r>
            <w:r w:rsidRPr="005C72D9">
              <w:rPr>
                <w:highlight w:val="cyan"/>
              </w:rPr>
              <w:t>.</w:t>
            </w:r>
          </w:p>
        </w:tc>
      </w:tr>
      <w:tr w:rsidR="00B24E64" w:rsidRPr="005C72D9"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gapOffset</w:t>
            </w:r>
          </w:p>
          <w:p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gapOffset</w:t>
            </w:r>
            <w:r w:rsidRPr="005C72D9">
              <w:rPr>
                <w:highlight w:val="cyan"/>
                <w:lang w:eastAsia="en-GB"/>
              </w:rPr>
              <w:t xml:space="preserve"> is the gap offset of the gap pattern with MGRP indicate</w:t>
            </w:r>
            <w:r w:rsidRPr="005C72D9">
              <w:rPr>
                <w:highlight w:val="cyan"/>
              </w:rPr>
              <w:t>d</w:t>
            </w:r>
            <w:r w:rsidRPr="005C72D9">
              <w:rPr>
                <w:highlight w:val="cyan"/>
                <w:lang w:eastAsia="en-GB"/>
              </w:rPr>
              <w:t xml:space="preserve"> in the field </w:t>
            </w:r>
            <w:r w:rsidRPr="005C72D9">
              <w:rPr>
                <w:i/>
                <w:highlight w:val="cyan"/>
                <w:lang w:eastAsia="en-GB"/>
              </w:rPr>
              <w:t>mgrp</w:t>
            </w:r>
            <w:r w:rsidRPr="005C72D9">
              <w:rPr>
                <w:highlight w:val="cyan"/>
                <w:lang w:eastAsia="en-GB"/>
              </w:rPr>
              <w:t xml:space="preserve">. The value range should be from 0 to </w:t>
            </w:r>
            <w:r w:rsidRPr="005C72D9">
              <w:rPr>
                <w:i/>
                <w:highlight w:val="cyan"/>
                <w:lang w:eastAsia="en-GB"/>
              </w:rPr>
              <w:t>mgrp</w:t>
            </w:r>
            <w:r w:rsidRPr="005C72D9">
              <w:rPr>
                <w:highlight w:val="cyan"/>
                <w:lang w:eastAsia="en-GB"/>
              </w:rPr>
              <w:t>-1</w:t>
            </w:r>
            <w:r w:rsidRPr="005C72D9">
              <w:rPr>
                <w:highlight w:val="cyan"/>
              </w:rPr>
              <w:t>.</w:t>
            </w:r>
          </w:p>
        </w:tc>
      </w:tr>
      <w:tr w:rsidR="00B24E64" w:rsidRPr="005C72D9"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mgl</w:t>
            </w:r>
          </w:p>
          <w:p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mgl</w:t>
            </w:r>
            <w:r w:rsidRPr="005C72D9">
              <w:rPr>
                <w:highlight w:val="cyan"/>
                <w:lang w:eastAsia="en-GB"/>
              </w:rPr>
              <w:t xml:space="preserve"> is the measurement gap length in ms of the measurement gap. The applicability of the measurement gap is according to in Table 9.1.2-1 and Table 9.1.2-2 in TS 38.133 [14]. Value </w:t>
            </w:r>
            <w:r w:rsidRPr="005C72D9">
              <w:rPr>
                <w:i/>
                <w:highlight w:val="cyan"/>
                <w:lang w:eastAsia="en-GB"/>
              </w:rPr>
              <w:t>ms1dot5</w:t>
            </w:r>
            <w:r w:rsidRPr="005C72D9">
              <w:rPr>
                <w:highlight w:val="cyan"/>
                <w:lang w:eastAsia="en-GB"/>
              </w:rPr>
              <w:t xml:space="preserve"> corresponds to 1.5ms, </w:t>
            </w:r>
            <w:r w:rsidRPr="005C72D9">
              <w:rPr>
                <w:i/>
                <w:highlight w:val="cyan"/>
                <w:lang w:eastAsia="en-GB"/>
              </w:rPr>
              <w:t>ms3</w:t>
            </w:r>
            <w:r w:rsidRPr="005C72D9">
              <w:rPr>
                <w:highlight w:val="cyan"/>
                <w:lang w:eastAsia="en-GB"/>
              </w:rPr>
              <w:t xml:space="preserve"> corresponds to 3ms and so on.</w:t>
            </w:r>
          </w:p>
        </w:tc>
      </w:tr>
      <w:tr w:rsidR="00B24E64" w:rsidRPr="005C72D9"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mgrp</w:t>
            </w:r>
          </w:p>
          <w:p w:rsidR="00B24E64" w:rsidRPr="005C72D9" w:rsidRDefault="00B24E64">
            <w:pPr>
              <w:pStyle w:val="TAL"/>
              <w:rPr>
                <w:b/>
                <w:bCs/>
                <w:i/>
                <w:highlight w:val="cyan"/>
                <w:lang w:eastAsia="en-GB"/>
              </w:rPr>
            </w:pPr>
            <w:r w:rsidRPr="005C72D9">
              <w:rPr>
                <w:highlight w:val="cyan"/>
              </w:rPr>
              <w:t xml:space="preserve">Value </w:t>
            </w:r>
            <w:r w:rsidRPr="005C72D9">
              <w:rPr>
                <w:i/>
                <w:highlight w:val="cyan"/>
              </w:rPr>
              <w:t>mgrp</w:t>
            </w:r>
            <w:r w:rsidRPr="005C72D9">
              <w:rPr>
                <w:highlight w:val="cyan"/>
              </w:rPr>
              <w:t xml:space="preserve"> is measurement gap repetition period in (ms) of the measurement gap. </w:t>
            </w:r>
            <w:r w:rsidRPr="005C72D9">
              <w:rPr>
                <w:highlight w:val="cyan"/>
                <w:lang w:eastAsia="en-GB"/>
              </w:rPr>
              <w:t>The applicability of the measurement gap is according to in Table 9.1.2-1 and Table 9.1.2-2 in TS 38.133 [14].</w:t>
            </w:r>
          </w:p>
        </w:tc>
      </w:tr>
      <w:tr w:rsidR="00B24E64" w:rsidRPr="005C72D9"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mgta</w:t>
            </w:r>
          </w:p>
          <w:p w:rsidR="00B24E64" w:rsidRPr="005C72D9" w:rsidRDefault="00B24E64">
            <w:pPr>
              <w:pStyle w:val="TAL"/>
              <w:rPr>
                <w:bCs/>
                <w:highlight w:val="cyan"/>
                <w:lang w:eastAsia="en-GB"/>
              </w:rPr>
            </w:pPr>
            <w:r w:rsidRPr="005C72D9">
              <w:rPr>
                <w:bCs/>
                <w:highlight w:val="cyan"/>
                <w:lang w:eastAsia="en-GB"/>
              </w:rPr>
              <w:t xml:space="preserve">Value </w:t>
            </w:r>
            <w:r w:rsidRPr="005C72D9">
              <w:rPr>
                <w:bCs/>
                <w:i/>
                <w:highlight w:val="cyan"/>
                <w:lang w:eastAsia="en-GB"/>
              </w:rPr>
              <w:t>mgta</w:t>
            </w:r>
            <w:r w:rsidRPr="005C72D9">
              <w:rPr>
                <w:bCs/>
                <w:highlight w:val="cyan"/>
                <w:lang w:eastAsia="en-GB"/>
              </w:rPr>
              <w:t xml:space="preserve"> is the measurement gap timing advance in ms. The applicability of the measurement gap timing advance is according to section</w:t>
            </w:r>
            <w:r w:rsidR="00FB3B61" w:rsidRPr="005C72D9">
              <w:rPr>
                <w:bCs/>
                <w:highlight w:val="cyan"/>
                <w:lang w:eastAsia="en-GB"/>
              </w:rPr>
              <w:t xml:space="preserve"> </w:t>
            </w:r>
            <w:r w:rsidRPr="005C72D9">
              <w:rPr>
                <w:bCs/>
                <w:highlight w:val="cyan"/>
              </w:rPr>
              <w:t>9.1.2</w:t>
            </w:r>
            <w:r w:rsidRPr="005C72D9">
              <w:rPr>
                <w:bCs/>
                <w:highlight w:val="cyan"/>
                <w:lang w:eastAsia="en-GB"/>
              </w:rPr>
              <w:t xml:space="preserve"> of TS 38.133 [14]. Value </w:t>
            </w:r>
            <w:r w:rsidRPr="005C72D9">
              <w:rPr>
                <w:bCs/>
                <w:i/>
                <w:highlight w:val="cyan"/>
                <w:lang w:eastAsia="en-GB"/>
              </w:rPr>
              <w:t>ms0</w:t>
            </w:r>
            <w:r w:rsidRPr="005C72D9">
              <w:rPr>
                <w:bCs/>
                <w:highlight w:val="cyan"/>
                <w:lang w:eastAsia="en-GB"/>
              </w:rPr>
              <w:t xml:space="preserve"> corresponds to 0 ms, </w:t>
            </w:r>
            <w:r w:rsidRPr="005C72D9">
              <w:rPr>
                <w:bCs/>
                <w:i/>
                <w:highlight w:val="cyan"/>
                <w:lang w:eastAsia="en-GB"/>
              </w:rPr>
              <w:t>ms0dot25</w:t>
            </w:r>
            <w:r w:rsidRPr="005C72D9">
              <w:rPr>
                <w:bCs/>
                <w:highlight w:val="cyan"/>
                <w:lang w:eastAsia="en-GB"/>
              </w:rPr>
              <w:t xml:space="preserve"> corresponds to 0.25ms and </w:t>
            </w:r>
            <w:r w:rsidRPr="005C72D9">
              <w:rPr>
                <w:bCs/>
                <w:i/>
                <w:highlight w:val="cyan"/>
                <w:lang w:eastAsia="en-GB"/>
              </w:rPr>
              <w:t>ms0dot5</w:t>
            </w:r>
            <w:r w:rsidRPr="005C72D9">
              <w:rPr>
                <w:bCs/>
                <w:highlight w:val="cyan"/>
                <w:lang w:eastAsia="en-GB"/>
              </w:rPr>
              <w:t xml:space="preserve"> corresponds to 0.5ms.</w:t>
            </w:r>
            <w:r w:rsidR="00FB3B61" w:rsidRPr="005C72D9">
              <w:rPr>
                <w:bCs/>
                <w:highlight w:val="cyan"/>
                <w:lang w:eastAsia="en-GB"/>
              </w:rPr>
              <w:t xml:space="preserve"> </w:t>
            </w:r>
            <w:r w:rsidRPr="005C72D9">
              <w:rPr>
                <w:bCs/>
                <w:highlight w:val="cyan"/>
                <w:lang w:eastAsia="en-GB"/>
              </w:rPr>
              <w:t xml:space="preserve">For FR2, the network only configures 0 and 0.25ms. </w:t>
            </w:r>
          </w:p>
        </w:tc>
      </w:tr>
    </w:tbl>
    <w:p w:rsidR="00D224EC" w:rsidRPr="005C72D9" w:rsidRDefault="00D224EC" w:rsidP="00D224EC">
      <w:pPr>
        <w:rPr>
          <w:highlight w:val="cyan"/>
        </w:rPr>
      </w:pPr>
    </w:p>
    <w:p w:rsidR="00E97270" w:rsidRPr="005C72D9" w:rsidRDefault="00E97270" w:rsidP="00866AE1">
      <w:pPr>
        <w:pStyle w:val="4"/>
        <w:rPr>
          <w:highlight w:val="cyan"/>
          <w:lang w:eastAsia="en-US"/>
        </w:rPr>
      </w:pPr>
      <w:bookmarkStart w:id="6902"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902"/>
    </w:p>
    <w:p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rsidR="00E97270" w:rsidRPr="005C72D9" w:rsidRDefault="00E97270" w:rsidP="00866AE1">
      <w:pPr>
        <w:pStyle w:val="PL"/>
        <w:rPr>
          <w:highlight w:val="cyan"/>
        </w:rPr>
      </w:pPr>
      <w:r w:rsidRPr="005C72D9">
        <w:rPr>
          <w:highlight w:val="cyan"/>
        </w:rPr>
        <w:t>-- ASN1START</w:t>
      </w:r>
    </w:p>
    <w:p w:rsidR="00E97270" w:rsidRPr="005C72D9" w:rsidRDefault="00E97270" w:rsidP="00866AE1">
      <w:pPr>
        <w:pStyle w:val="PL"/>
        <w:rPr>
          <w:color w:val="808080"/>
          <w:highlight w:val="cyan"/>
        </w:rPr>
      </w:pPr>
      <w:r w:rsidRPr="005C72D9">
        <w:rPr>
          <w:color w:val="808080"/>
          <w:highlight w:val="cyan"/>
        </w:rPr>
        <w:t>--TAG-MEAS-GAP-SHARING-CONFIG-START</w:t>
      </w:r>
    </w:p>
    <w:p w:rsidR="00E97270" w:rsidRPr="005C72D9" w:rsidRDefault="00E97270" w:rsidP="00866AE1">
      <w:pPr>
        <w:pStyle w:val="PL"/>
        <w:rPr>
          <w:highlight w:val="cyan"/>
        </w:rPr>
      </w:pPr>
    </w:p>
    <w:p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rsidR="00E97270" w:rsidRPr="005C72D9" w:rsidRDefault="00E97270" w:rsidP="00866AE1">
      <w:pPr>
        <w:pStyle w:val="PL"/>
        <w:rPr>
          <w:highlight w:val="cyan"/>
        </w:rPr>
      </w:pPr>
      <w:r w:rsidRPr="005C72D9">
        <w:rPr>
          <w:highlight w:val="cyan"/>
        </w:rPr>
        <w:tab/>
        <w:t>...</w:t>
      </w:r>
    </w:p>
    <w:p w:rsidR="00E97270" w:rsidRPr="005C72D9" w:rsidRDefault="00E97270" w:rsidP="00866AE1">
      <w:pPr>
        <w:pStyle w:val="PL"/>
        <w:rPr>
          <w:highlight w:val="cyan"/>
        </w:rPr>
      </w:pPr>
      <w:r w:rsidRPr="005C72D9">
        <w:rPr>
          <w:highlight w:val="cyan"/>
        </w:rPr>
        <w:t>}</w:t>
      </w:r>
    </w:p>
    <w:p w:rsidR="00E97270" w:rsidRPr="005C72D9" w:rsidRDefault="00E97270" w:rsidP="00866AE1">
      <w:pPr>
        <w:pStyle w:val="PL"/>
        <w:rPr>
          <w:highlight w:val="cyan"/>
        </w:rPr>
      </w:pPr>
    </w:p>
    <w:p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rsidR="00E97270" w:rsidRPr="005C72D9" w:rsidRDefault="00E97270" w:rsidP="00866AE1">
      <w:pPr>
        <w:pStyle w:val="PL"/>
        <w:rPr>
          <w:highlight w:val="cyan"/>
        </w:rPr>
      </w:pPr>
    </w:p>
    <w:p w:rsidR="00E97270" w:rsidRPr="005C72D9" w:rsidRDefault="00E97270" w:rsidP="00866AE1">
      <w:pPr>
        <w:pStyle w:val="PL"/>
        <w:rPr>
          <w:color w:val="808080"/>
          <w:highlight w:val="cyan"/>
        </w:rPr>
      </w:pPr>
      <w:r w:rsidRPr="005C72D9">
        <w:rPr>
          <w:color w:val="808080"/>
          <w:highlight w:val="cyan"/>
        </w:rPr>
        <w:t>--TAG-MEAS-GAP-SHARING-CONFIG-STOP</w:t>
      </w:r>
    </w:p>
    <w:p w:rsidR="00E97270" w:rsidRPr="005C72D9" w:rsidRDefault="00E97270" w:rsidP="00866AE1">
      <w:pPr>
        <w:pStyle w:val="PL"/>
        <w:rPr>
          <w:highlight w:val="cyan"/>
        </w:rPr>
      </w:pPr>
      <w:r w:rsidRPr="005C72D9">
        <w:rPr>
          <w:highlight w:val="cyan"/>
        </w:rPr>
        <w:t>-- ASN1STOP</w:t>
      </w:r>
    </w:p>
    <w:p w:rsidR="000B3CDA" w:rsidRPr="005C72D9" w:rsidRDefault="000B3CDA" w:rsidP="000B3CDA">
      <w:pPr>
        <w:rPr>
          <w:highlight w:val="cyan"/>
        </w:rPr>
      </w:pPr>
      <w:bookmarkStart w:id="6903" w:name="_Toc510018621"/>
    </w:p>
    <w:tbl>
      <w:tblPr>
        <w:tblStyle w:val="af5"/>
        <w:tblW w:w="14173" w:type="dxa"/>
        <w:tblLook w:val="04A0"/>
      </w:tblPr>
      <w:tblGrid>
        <w:gridCol w:w="14173"/>
      </w:tblGrid>
      <w:tr w:rsidR="000B3CDA" w:rsidRPr="005C72D9" w:rsidTr="000B3CDA">
        <w:tc>
          <w:tcPr>
            <w:tcW w:w="14281" w:type="dxa"/>
          </w:tcPr>
          <w:p w:rsidR="000B3CDA" w:rsidRPr="005C72D9" w:rsidRDefault="000B3CDA" w:rsidP="000B3CDA">
            <w:pPr>
              <w:pStyle w:val="TAH"/>
              <w:rPr>
                <w:highlight w:val="cyan"/>
              </w:rPr>
            </w:pPr>
            <w:r w:rsidRPr="005C72D9">
              <w:rPr>
                <w:i/>
                <w:highlight w:val="cyan"/>
              </w:rPr>
              <w:t>MeasGapSharingConfig field descriptions</w:t>
            </w:r>
          </w:p>
        </w:tc>
      </w:tr>
      <w:tr w:rsidR="000B3CDA" w:rsidRPr="005C72D9" w:rsidTr="000B3CDA">
        <w:tc>
          <w:tcPr>
            <w:tcW w:w="14281" w:type="dxa"/>
          </w:tcPr>
          <w:p w:rsidR="000B3CDA" w:rsidRPr="005C72D9" w:rsidRDefault="000B3CDA" w:rsidP="000B3CDA">
            <w:pPr>
              <w:pStyle w:val="TAL"/>
              <w:rPr>
                <w:highlight w:val="cyan"/>
              </w:rPr>
            </w:pPr>
            <w:r w:rsidRPr="005C72D9">
              <w:rPr>
                <w:b/>
                <w:i/>
                <w:highlight w:val="cyan"/>
              </w:rPr>
              <w:t>gapSharingFR2</w:t>
            </w:r>
          </w:p>
          <w:p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rsidR="00B24E64" w:rsidRPr="005C72D9" w:rsidRDefault="00B24E64" w:rsidP="00B24E64">
      <w:pPr>
        <w:pStyle w:val="4"/>
        <w:rPr>
          <w:i/>
          <w:highlight w:val="cyan"/>
        </w:rPr>
      </w:pPr>
      <w:r w:rsidRPr="005C72D9">
        <w:rPr>
          <w:highlight w:val="cyan"/>
        </w:rPr>
        <w:t>–</w:t>
      </w:r>
      <w:r w:rsidRPr="005C72D9">
        <w:rPr>
          <w:highlight w:val="cyan"/>
        </w:rPr>
        <w:tab/>
      </w:r>
      <w:r w:rsidRPr="005C72D9">
        <w:rPr>
          <w:i/>
          <w:highlight w:val="cyan"/>
        </w:rPr>
        <w:t>MeasId</w:t>
      </w:r>
      <w:bookmarkEnd w:id="6903"/>
    </w:p>
    <w:p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rsidR="00B24E64" w:rsidRPr="005C72D9" w:rsidRDefault="00B24E64" w:rsidP="00B24E64">
      <w:pPr>
        <w:pStyle w:val="TH"/>
        <w:rPr>
          <w:highlight w:val="cyan"/>
        </w:rPr>
      </w:pPr>
      <w:r w:rsidRPr="005C72D9">
        <w:rPr>
          <w:i/>
          <w:highlight w:val="cyan"/>
        </w:rPr>
        <w:t>MeasId</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TAG-MEAS-ID-START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TAG-MEAS-ID-STOP</w:t>
      </w:r>
    </w:p>
    <w:p w:rsidR="00B24E64" w:rsidRPr="005C72D9" w:rsidRDefault="00B24E64"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B24E64" w:rsidRPr="005C72D9" w:rsidRDefault="00B24E64" w:rsidP="00B24E64">
      <w:pPr>
        <w:pStyle w:val="4"/>
        <w:rPr>
          <w:i/>
          <w:highlight w:val="cyan"/>
        </w:rPr>
      </w:pPr>
      <w:bookmarkStart w:id="6904" w:name="_Toc510018622"/>
      <w:r w:rsidRPr="005C72D9">
        <w:rPr>
          <w:highlight w:val="cyan"/>
        </w:rPr>
        <w:t>–</w:t>
      </w:r>
      <w:r w:rsidRPr="005C72D9">
        <w:rPr>
          <w:highlight w:val="cyan"/>
        </w:rPr>
        <w:tab/>
      </w:r>
      <w:r w:rsidRPr="005C72D9">
        <w:rPr>
          <w:i/>
          <w:highlight w:val="cyan"/>
        </w:rPr>
        <w:t>MeasIdToAddModList</w:t>
      </w:r>
      <w:bookmarkEnd w:id="6904"/>
    </w:p>
    <w:p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rsidR="00B24E64" w:rsidRPr="005C72D9" w:rsidRDefault="00B24E64" w:rsidP="00B24E64">
      <w:pPr>
        <w:pStyle w:val="TH"/>
        <w:rPr>
          <w:highlight w:val="cyan"/>
        </w:rPr>
      </w:pPr>
      <w:r w:rsidRPr="005C72D9">
        <w:rPr>
          <w:i/>
          <w:highlight w:val="cyan"/>
        </w:rPr>
        <w:t xml:space="preserve">MeasIdToAddModList </w:t>
      </w:r>
      <w:r w:rsidRPr="005C72D9">
        <w:rPr>
          <w:highlight w:val="cyan"/>
        </w:rPr>
        <w:t>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TAG-MEAS-ID-TO-ADD-MOD-LIST-START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lastRenderedPageBreak/>
        <w:t>-- TAG-MEAS-ID-TO-ADD-MOD-LIST-STOP</w:t>
      </w:r>
    </w:p>
    <w:p w:rsidR="00B24E64" w:rsidRPr="005C72D9" w:rsidRDefault="00B24E64"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B24E64" w:rsidRPr="005C72D9" w:rsidRDefault="00B24E64" w:rsidP="00B24E64">
      <w:pPr>
        <w:pStyle w:val="4"/>
        <w:rPr>
          <w:i/>
          <w:iCs/>
          <w:highlight w:val="cyan"/>
        </w:rPr>
      </w:pPr>
      <w:bookmarkStart w:id="6905" w:name="_Toc510018623"/>
      <w:r w:rsidRPr="005C72D9">
        <w:rPr>
          <w:i/>
          <w:iCs/>
          <w:highlight w:val="cyan"/>
        </w:rPr>
        <w:t>–</w:t>
      </w:r>
      <w:r w:rsidRPr="005C72D9">
        <w:rPr>
          <w:i/>
          <w:iCs/>
          <w:highlight w:val="cyan"/>
        </w:rPr>
        <w:tab/>
        <w:t>MeasObjectEUTRA</w:t>
      </w:r>
      <w:bookmarkEnd w:id="6905"/>
    </w:p>
    <w:p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rsidR="003052FF" w:rsidRPr="005C72D9" w:rsidRDefault="003052FF" w:rsidP="003052FF">
      <w:pPr>
        <w:pStyle w:val="TH"/>
        <w:rPr>
          <w:ins w:id="6906" w:author="SA R2-1809060" w:date="2018-05-31T16:58:00Z"/>
          <w:highlight w:val="cyan"/>
        </w:rPr>
      </w:pPr>
      <w:bookmarkStart w:id="6907" w:name="_Hlk497717758"/>
      <w:ins w:id="6908" w:author="SA R2-1809060" w:date="2018-05-31T16:58:00Z">
        <w:r w:rsidRPr="005C72D9">
          <w:rPr>
            <w:i/>
            <w:highlight w:val="cyan"/>
          </w:rPr>
          <w:t>MeasObjectEUTRA</w:t>
        </w:r>
        <w:r w:rsidRPr="005C72D9">
          <w:rPr>
            <w:highlight w:val="cyan"/>
          </w:rPr>
          <w:t xml:space="preserve"> information element</w:t>
        </w:r>
      </w:ins>
    </w:p>
    <w:p w:rsidR="003052FF" w:rsidRPr="005C72D9" w:rsidRDefault="003052FF" w:rsidP="003052FF">
      <w:pPr>
        <w:pStyle w:val="PL"/>
        <w:rPr>
          <w:ins w:id="6909" w:author="SA R2-1809060" w:date="2018-05-31T16:58:00Z"/>
          <w:highlight w:val="cyan"/>
        </w:rPr>
      </w:pPr>
    </w:p>
    <w:p w:rsidR="003052FF" w:rsidRPr="005C72D9" w:rsidRDefault="003052FF" w:rsidP="003052FF">
      <w:pPr>
        <w:pStyle w:val="PL"/>
        <w:rPr>
          <w:ins w:id="6910" w:author="SA R2-1809060" w:date="2018-05-31T16:58:00Z"/>
          <w:highlight w:val="cyan"/>
        </w:rPr>
      </w:pPr>
    </w:p>
    <w:p w:rsidR="003052FF" w:rsidRPr="005C72D9" w:rsidRDefault="003052FF" w:rsidP="003052FF">
      <w:pPr>
        <w:pStyle w:val="PL"/>
        <w:rPr>
          <w:ins w:id="6911" w:author="SA R2-1809060" w:date="2018-05-31T16:58:00Z"/>
          <w:color w:val="808080"/>
          <w:highlight w:val="cyan"/>
        </w:rPr>
      </w:pPr>
      <w:ins w:id="6912" w:author="SA R2-1809060" w:date="2018-05-31T16:58:00Z">
        <w:r w:rsidRPr="005C72D9">
          <w:rPr>
            <w:color w:val="808080"/>
            <w:highlight w:val="cyan"/>
          </w:rPr>
          <w:t>-- ASN1START</w:t>
        </w:r>
      </w:ins>
    </w:p>
    <w:p w:rsidR="003052FF" w:rsidRPr="005C72D9" w:rsidRDefault="003052FF" w:rsidP="003052FF">
      <w:pPr>
        <w:pStyle w:val="PL"/>
        <w:rPr>
          <w:ins w:id="6913" w:author="SA R2-1809060" w:date="2018-05-31T16:58:00Z"/>
          <w:color w:val="808080"/>
          <w:highlight w:val="cyan"/>
        </w:rPr>
      </w:pPr>
      <w:ins w:id="6914" w:author="SA R2-1809060" w:date="2018-05-31T16:58:00Z">
        <w:r w:rsidRPr="005C72D9">
          <w:rPr>
            <w:color w:val="808080"/>
            <w:highlight w:val="cyan"/>
          </w:rPr>
          <w:t>-- TAG-MEAS-MeasObjectEUTRA-NR-START</w:t>
        </w:r>
      </w:ins>
    </w:p>
    <w:p w:rsidR="003052FF" w:rsidRPr="005C72D9" w:rsidRDefault="003052FF" w:rsidP="003052FF">
      <w:pPr>
        <w:pStyle w:val="PL"/>
        <w:rPr>
          <w:ins w:id="6915" w:author="SA R2-1809060" w:date="2018-05-31T16:58:00Z"/>
          <w:highlight w:val="cyan"/>
        </w:rPr>
      </w:pPr>
    </w:p>
    <w:p w:rsidR="003052FF" w:rsidRPr="005C72D9" w:rsidRDefault="003052FF" w:rsidP="003052FF">
      <w:pPr>
        <w:pStyle w:val="PL"/>
        <w:rPr>
          <w:ins w:id="6916" w:author="SA R2-1809060" w:date="2018-05-31T16:58:00Z"/>
          <w:highlight w:val="cyan"/>
        </w:rPr>
      </w:pPr>
      <w:ins w:id="6917"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rsidR="003052FF" w:rsidRPr="005C72D9" w:rsidRDefault="003052FF" w:rsidP="003052FF">
      <w:pPr>
        <w:pStyle w:val="PL"/>
        <w:rPr>
          <w:ins w:id="6918" w:author="SA R2-1809060" w:date="2018-05-31T16:58:00Z"/>
          <w:highlight w:val="cyan"/>
        </w:rPr>
      </w:pPr>
      <w:ins w:id="6919"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20" w:author="SA R2-1809060" w:date="2018-06-01T07:44:00Z">
        <w:r w:rsidR="00B560A8" w:rsidRPr="005C72D9">
          <w:rPr>
            <w:highlight w:val="cyan"/>
          </w:rPr>
          <w:t>,</w:t>
        </w:r>
      </w:ins>
      <w:ins w:id="6921"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rsidR="003052FF" w:rsidRPr="005C72D9" w:rsidRDefault="003052FF" w:rsidP="003052FF">
      <w:pPr>
        <w:pStyle w:val="PL"/>
        <w:rPr>
          <w:ins w:id="6922" w:author="SA R2-1809060" w:date="2018-05-31T16:58:00Z"/>
          <w:highlight w:val="cyan"/>
        </w:rPr>
      </w:pPr>
      <w:ins w:id="6923"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rsidR="003052FF" w:rsidRPr="005C72D9" w:rsidRDefault="003052FF" w:rsidP="003052FF">
      <w:pPr>
        <w:pStyle w:val="PL"/>
        <w:rPr>
          <w:ins w:id="6924" w:author="SA R2-1809060" w:date="2018-05-31T16:58:00Z"/>
          <w:highlight w:val="cyan"/>
        </w:rPr>
      </w:pPr>
      <w:ins w:id="6925"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rsidR="003052FF" w:rsidRPr="005C72D9" w:rsidRDefault="003052FF" w:rsidP="003052FF">
      <w:pPr>
        <w:pStyle w:val="PL"/>
        <w:rPr>
          <w:ins w:id="6926" w:author="SA R2-1809060" w:date="2018-05-31T16:58:00Z"/>
          <w:highlight w:val="cyan"/>
        </w:rPr>
      </w:pPr>
      <w:ins w:id="6927"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rsidR="003052FF" w:rsidRPr="005C72D9" w:rsidRDefault="003052FF" w:rsidP="003052FF">
      <w:pPr>
        <w:pStyle w:val="PL"/>
        <w:rPr>
          <w:ins w:id="6928" w:author="SA R2-1809060" w:date="2018-05-31T16:58:00Z"/>
          <w:highlight w:val="cyan"/>
        </w:rPr>
      </w:pPr>
      <w:ins w:id="6929"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rsidR="003052FF" w:rsidRPr="005C72D9" w:rsidRDefault="003052FF" w:rsidP="003052FF">
      <w:pPr>
        <w:pStyle w:val="PL"/>
        <w:rPr>
          <w:ins w:id="6930" w:author="SA R2-1809060" w:date="2018-05-31T16:58:00Z"/>
          <w:highlight w:val="cyan"/>
        </w:rPr>
      </w:pPr>
      <w:ins w:id="6931"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rsidR="003052FF" w:rsidRPr="005C72D9" w:rsidRDefault="003052FF" w:rsidP="003052FF">
      <w:pPr>
        <w:pStyle w:val="PL"/>
        <w:rPr>
          <w:ins w:id="6932" w:author="SA R2-1809060" w:date="2018-05-31T16:58:00Z"/>
          <w:highlight w:val="cyan"/>
        </w:rPr>
      </w:pPr>
      <w:ins w:id="6933"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rsidR="003052FF" w:rsidRPr="005C72D9" w:rsidRDefault="003052FF" w:rsidP="003052FF">
      <w:pPr>
        <w:pStyle w:val="PL"/>
        <w:rPr>
          <w:ins w:id="6934" w:author="SA R2-1809060" w:date="2018-05-31T16:58:00Z"/>
          <w:highlight w:val="cyan"/>
        </w:rPr>
      </w:pPr>
      <w:ins w:id="6935"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rsidR="003052FF" w:rsidRPr="005C72D9" w:rsidRDefault="003052FF" w:rsidP="003052FF">
      <w:pPr>
        <w:pStyle w:val="PL"/>
        <w:rPr>
          <w:ins w:id="6936" w:author="SA R2-1809060" w:date="2018-05-31T16:58:00Z"/>
          <w:highlight w:val="cyan"/>
        </w:rPr>
      </w:pPr>
      <w:ins w:id="6937"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rsidR="003052FF" w:rsidRPr="005C72D9" w:rsidRDefault="003052FF" w:rsidP="003052FF">
      <w:pPr>
        <w:pStyle w:val="PL"/>
        <w:rPr>
          <w:ins w:id="6938" w:author="SA R2-1809060" w:date="2018-05-31T16:58:00Z"/>
          <w:highlight w:val="cyan"/>
        </w:rPr>
      </w:pPr>
      <w:ins w:id="6939" w:author="SA R2-1809060" w:date="2018-05-31T16:58:00Z">
        <w:r w:rsidRPr="005C72D9">
          <w:rPr>
            <w:highlight w:val="cyan"/>
          </w:rPr>
          <w:tab/>
          <w:t>...</w:t>
        </w:r>
      </w:ins>
    </w:p>
    <w:p w:rsidR="003052FF" w:rsidRPr="005C72D9" w:rsidRDefault="003052FF" w:rsidP="003052FF">
      <w:pPr>
        <w:pStyle w:val="PL"/>
        <w:rPr>
          <w:ins w:id="6940" w:author="SA R2-1809060" w:date="2018-05-31T16:58:00Z"/>
          <w:highlight w:val="cyan"/>
        </w:rPr>
      </w:pPr>
      <w:ins w:id="6941" w:author="SA R2-1809060" w:date="2018-05-31T16:58:00Z">
        <w:r w:rsidRPr="005C72D9">
          <w:rPr>
            <w:highlight w:val="cyan"/>
          </w:rPr>
          <w:t>}</w:t>
        </w:r>
      </w:ins>
    </w:p>
    <w:p w:rsidR="003052FF" w:rsidRPr="005C72D9" w:rsidRDefault="003052FF" w:rsidP="003052FF">
      <w:pPr>
        <w:pStyle w:val="PL"/>
        <w:rPr>
          <w:ins w:id="6942" w:author="SA R2-1809060" w:date="2018-05-31T16:58:00Z"/>
          <w:highlight w:val="cyan"/>
        </w:rPr>
      </w:pPr>
    </w:p>
    <w:p w:rsidR="003052FF" w:rsidRPr="005C72D9" w:rsidRDefault="003052FF" w:rsidP="003052FF">
      <w:pPr>
        <w:pStyle w:val="PL"/>
        <w:rPr>
          <w:ins w:id="6943" w:author="SA R2-1809060" w:date="2018-05-31T16:58:00Z"/>
          <w:highlight w:val="cyan"/>
        </w:rPr>
      </w:pPr>
      <w:ins w:id="6944"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rsidR="003052FF" w:rsidRPr="005C72D9" w:rsidRDefault="003052FF" w:rsidP="003052FF">
      <w:pPr>
        <w:pStyle w:val="PL"/>
        <w:rPr>
          <w:ins w:id="6945" w:author="SA R2-1809060" w:date="2018-05-31T16:58:00Z"/>
          <w:highlight w:val="cyan"/>
        </w:rPr>
      </w:pPr>
    </w:p>
    <w:p w:rsidR="003052FF" w:rsidRPr="005C72D9" w:rsidRDefault="003052FF" w:rsidP="003052FF">
      <w:pPr>
        <w:pStyle w:val="PL"/>
        <w:rPr>
          <w:ins w:id="6946" w:author="SA R2-1809060" w:date="2018-05-31T16:58:00Z"/>
          <w:highlight w:val="cyan"/>
        </w:rPr>
      </w:pPr>
      <w:ins w:id="6947"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rsidR="003052FF" w:rsidRPr="005C72D9" w:rsidRDefault="003052FF" w:rsidP="003052FF">
      <w:pPr>
        <w:pStyle w:val="PL"/>
        <w:rPr>
          <w:ins w:id="6948" w:author="SA R2-1809060" w:date="2018-05-31T16:58:00Z"/>
          <w:highlight w:val="cyan"/>
        </w:rPr>
      </w:pPr>
    </w:p>
    <w:p w:rsidR="003052FF" w:rsidRPr="005C72D9" w:rsidRDefault="003052FF" w:rsidP="003052FF">
      <w:pPr>
        <w:pStyle w:val="PL"/>
        <w:rPr>
          <w:ins w:id="6949" w:author="SA R2-1809060" w:date="2018-05-31T16:58:00Z"/>
          <w:highlight w:val="cyan"/>
        </w:rPr>
      </w:pPr>
      <w:ins w:id="6950"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rsidR="003052FF" w:rsidRPr="005C72D9" w:rsidRDefault="003052FF" w:rsidP="003052FF">
      <w:pPr>
        <w:pStyle w:val="PL"/>
        <w:rPr>
          <w:ins w:id="6951" w:author="SA R2-1809060" w:date="2018-05-31T16:58:00Z"/>
          <w:highlight w:val="cyan"/>
        </w:rPr>
      </w:pPr>
    </w:p>
    <w:p w:rsidR="003052FF" w:rsidRPr="005C72D9" w:rsidRDefault="003052FF" w:rsidP="003052FF">
      <w:pPr>
        <w:pStyle w:val="PL"/>
        <w:rPr>
          <w:ins w:id="6952" w:author="SA R2-1809060" w:date="2018-05-31T16:58:00Z"/>
          <w:highlight w:val="cyan"/>
        </w:rPr>
      </w:pPr>
      <w:ins w:id="6953" w:author="SA R2-1809060" w:date="2018-05-31T16:58:00Z">
        <w:r w:rsidRPr="005C72D9">
          <w:rPr>
            <w:highlight w:val="cyan"/>
          </w:rPr>
          <w:t>CellsToAddModEUTRA ::=</w:t>
        </w:r>
        <w:r w:rsidRPr="005C72D9">
          <w:rPr>
            <w:highlight w:val="cyan"/>
          </w:rPr>
          <w:tab/>
          <w:t>SEQUENCE {</w:t>
        </w:r>
      </w:ins>
    </w:p>
    <w:p w:rsidR="003052FF" w:rsidRPr="005C72D9" w:rsidRDefault="003052FF" w:rsidP="003052FF">
      <w:pPr>
        <w:pStyle w:val="PL"/>
        <w:rPr>
          <w:ins w:id="6954" w:author="SA R2-1809060" w:date="2018-05-31T16:58:00Z"/>
          <w:highlight w:val="cyan"/>
        </w:rPr>
      </w:pPr>
      <w:ins w:id="6955"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rsidR="003052FF" w:rsidRPr="005C72D9" w:rsidRDefault="003052FF" w:rsidP="003052FF">
      <w:pPr>
        <w:pStyle w:val="PL"/>
        <w:rPr>
          <w:ins w:id="6956" w:author="SA R2-1809060" w:date="2018-05-31T16:58:00Z"/>
          <w:highlight w:val="cyan"/>
        </w:rPr>
      </w:pPr>
      <w:ins w:id="6957"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rsidR="003052FF" w:rsidRPr="005C72D9" w:rsidRDefault="003052FF" w:rsidP="003052FF">
      <w:pPr>
        <w:pStyle w:val="PL"/>
        <w:rPr>
          <w:ins w:id="6958" w:author="SA R2-1809060" w:date="2018-05-31T16:58:00Z"/>
          <w:highlight w:val="cyan"/>
        </w:rPr>
      </w:pPr>
      <w:ins w:id="6959"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rsidR="003052FF" w:rsidRPr="005C72D9" w:rsidRDefault="003052FF" w:rsidP="003052FF">
      <w:pPr>
        <w:pStyle w:val="PL"/>
        <w:rPr>
          <w:ins w:id="6960" w:author="SA R2-1809060" w:date="2018-05-31T16:58:00Z"/>
          <w:highlight w:val="cyan"/>
        </w:rPr>
      </w:pPr>
      <w:ins w:id="6961" w:author="SA R2-1809060" w:date="2018-05-31T16:58:00Z">
        <w:r w:rsidRPr="005C72D9">
          <w:rPr>
            <w:highlight w:val="cyan"/>
          </w:rPr>
          <w:t>}</w:t>
        </w:r>
      </w:ins>
    </w:p>
    <w:p w:rsidR="003052FF" w:rsidRPr="005C72D9" w:rsidRDefault="003052FF" w:rsidP="003052FF">
      <w:pPr>
        <w:pStyle w:val="PL"/>
        <w:rPr>
          <w:ins w:id="6962" w:author="SA R2-1809060" w:date="2018-05-31T16:58:00Z"/>
          <w:highlight w:val="cyan"/>
        </w:rPr>
      </w:pPr>
    </w:p>
    <w:p w:rsidR="003052FF" w:rsidRPr="005C72D9" w:rsidRDefault="003052FF" w:rsidP="003052FF">
      <w:pPr>
        <w:pStyle w:val="PL"/>
        <w:rPr>
          <w:ins w:id="6963" w:author="SA R2-1809060" w:date="2018-05-31T16:58:00Z"/>
          <w:highlight w:val="cyan"/>
        </w:rPr>
      </w:pPr>
      <w:ins w:id="6964"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rsidR="003052FF" w:rsidRPr="005C72D9" w:rsidRDefault="003052FF" w:rsidP="003052FF">
      <w:pPr>
        <w:pStyle w:val="PL"/>
        <w:rPr>
          <w:ins w:id="6965" w:author="SA R2-1809060" w:date="2018-05-31T16:58:00Z"/>
          <w:highlight w:val="cyan"/>
        </w:rPr>
      </w:pPr>
    </w:p>
    <w:p w:rsidR="003052FF" w:rsidRPr="005C72D9" w:rsidRDefault="003052FF" w:rsidP="003052FF">
      <w:pPr>
        <w:pStyle w:val="PL"/>
        <w:rPr>
          <w:ins w:id="6966" w:author="SA R2-1809060" w:date="2018-05-31T16:58:00Z"/>
          <w:highlight w:val="cyan"/>
        </w:rPr>
      </w:pPr>
      <w:ins w:id="6967" w:author="SA R2-1809060" w:date="2018-05-31T16:58:00Z">
        <w:r w:rsidRPr="005C72D9">
          <w:rPr>
            <w:highlight w:val="cyan"/>
          </w:rPr>
          <w:t>BlackCellsToAddModEUTRA ::=</w:t>
        </w:r>
        <w:r w:rsidRPr="005C72D9">
          <w:rPr>
            <w:highlight w:val="cyan"/>
          </w:rPr>
          <w:tab/>
          <w:t>SEQUENCE {</w:t>
        </w:r>
      </w:ins>
    </w:p>
    <w:p w:rsidR="003052FF" w:rsidRPr="005C72D9" w:rsidRDefault="003052FF" w:rsidP="003052FF">
      <w:pPr>
        <w:pStyle w:val="PL"/>
        <w:rPr>
          <w:ins w:id="6968" w:author="SA R2-1809060" w:date="2018-05-31T16:58:00Z"/>
          <w:highlight w:val="cyan"/>
        </w:rPr>
      </w:pPr>
      <w:ins w:id="6969"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rsidR="003052FF" w:rsidRPr="005C72D9" w:rsidRDefault="003052FF" w:rsidP="003052FF">
      <w:pPr>
        <w:pStyle w:val="PL"/>
        <w:rPr>
          <w:ins w:id="6970" w:author="SA R2-1809060" w:date="2018-05-31T16:58:00Z"/>
          <w:highlight w:val="cyan"/>
        </w:rPr>
      </w:pPr>
      <w:ins w:id="6971"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rsidR="003052FF" w:rsidRPr="005C72D9" w:rsidRDefault="003052FF" w:rsidP="003052FF">
      <w:pPr>
        <w:pStyle w:val="PL"/>
        <w:rPr>
          <w:ins w:id="6972" w:author="SA R2-1809060" w:date="2018-05-31T16:58:00Z"/>
          <w:highlight w:val="cyan"/>
        </w:rPr>
      </w:pPr>
      <w:ins w:id="6973" w:author="SA R2-1809060" w:date="2018-05-31T16:58:00Z">
        <w:r w:rsidRPr="005C72D9">
          <w:rPr>
            <w:highlight w:val="cyan"/>
          </w:rPr>
          <w:t>}</w:t>
        </w:r>
      </w:ins>
    </w:p>
    <w:p w:rsidR="003052FF" w:rsidRPr="005C72D9" w:rsidRDefault="003052FF" w:rsidP="003052FF">
      <w:pPr>
        <w:pStyle w:val="PL"/>
        <w:rPr>
          <w:ins w:id="6974" w:author="SA R2-1809060" w:date="2018-05-31T16:58:00Z"/>
          <w:highlight w:val="cyan"/>
        </w:rPr>
      </w:pPr>
    </w:p>
    <w:p w:rsidR="003052FF" w:rsidRPr="005C72D9" w:rsidRDefault="003052FF" w:rsidP="003052FF">
      <w:pPr>
        <w:pStyle w:val="PL"/>
        <w:rPr>
          <w:ins w:id="6975" w:author="SA R2-1809060" w:date="2018-05-31T16:58:00Z"/>
          <w:highlight w:val="cyan"/>
        </w:rPr>
      </w:pPr>
    </w:p>
    <w:p w:rsidR="003052FF" w:rsidRPr="005C72D9" w:rsidRDefault="003052FF" w:rsidP="003052FF">
      <w:pPr>
        <w:pStyle w:val="PL"/>
        <w:rPr>
          <w:ins w:id="6976" w:author="SA R2-1809060" w:date="2018-05-31T16:58:00Z"/>
          <w:highlight w:val="cyan"/>
        </w:rPr>
      </w:pPr>
    </w:p>
    <w:p w:rsidR="003052FF" w:rsidRPr="005C72D9" w:rsidRDefault="003052FF" w:rsidP="003052FF">
      <w:pPr>
        <w:pStyle w:val="PL"/>
        <w:rPr>
          <w:ins w:id="6977" w:author="SA R2-1809060" w:date="2018-05-31T16:58:00Z"/>
          <w:color w:val="808080"/>
          <w:highlight w:val="cyan"/>
        </w:rPr>
      </w:pPr>
      <w:ins w:id="6978" w:author="SA R2-1809060" w:date="2018-05-31T16:58:00Z">
        <w:r w:rsidRPr="005C72D9">
          <w:rPr>
            <w:color w:val="808080"/>
            <w:highlight w:val="cyan"/>
          </w:rPr>
          <w:t>-- TAG-MEAS-MeasObjectEUTRA-NR-STOP</w:t>
        </w:r>
      </w:ins>
    </w:p>
    <w:p w:rsidR="003052FF" w:rsidRPr="005C72D9" w:rsidRDefault="003052FF" w:rsidP="003052FF">
      <w:pPr>
        <w:pStyle w:val="PL"/>
        <w:rPr>
          <w:ins w:id="6979" w:author="SA R2-1809060" w:date="2018-05-31T16:58:00Z"/>
          <w:color w:val="808080"/>
          <w:highlight w:val="cyan"/>
        </w:rPr>
      </w:pPr>
      <w:ins w:id="6980" w:author="SA R2-1809060" w:date="2018-05-31T16:58:00Z">
        <w:r w:rsidRPr="005C72D9">
          <w:rPr>
            <w:color w:val="808080"/>
            <w:highlight w:val="cyan"/>
          </w:rPr>
          <w:lastRenderedPageBreak/>
          <w:t>-- ASN1STOP</w:t>
        </w:r>
      </w:ins>
    </w:p>
    <w:p w:rsidR="003052FF" w:rsidRPr="005C72D9" w:rsidRDefault="003052FF" w:rsidP="003052FF">
      <w:pPr>
        <w:pStyle w:val="PL"/>
        <w:rPr>
          <w:ins w:id="6981" w:author="SA R2-1809060" w:date="2018-05-31T16:58:00Z"/>
          <w:highlight w:val="cyan"/>
        </w:rPr>
      </w:pPr>
    </w:p>
    <w:p w:rsidR="00B24E64" w:rsidRPr="005C72D9" w:rsidDel="003052FF" w:rsidRDefault="00B24E64" w:rsidP="00B24E64">
      <w:pPr>
        <w:pStyle w:val="EditorsNote"/>
        <w:rPr>
          <w:del w:id="6982" w:author="SA R2-1809060" w:date="2018-05-31T16:58:00Z"/>
          <w:highlight w:val="cyan"/>
        </w:rPr>
      </w:pPr>
      <w:del w:id="6983" w:author="SA R2-1809060" w:date="2018-05-31T16:58:00Z">
        <w:r w:rsidRPr="005C72D9" w:rsidDel="003052FF">
          <w:rPr>
            <w:highlight w:val="cyan"/>
          </w:rPr>
          <w:delText xml:space="preserve">Editor’s Note: FFS Details of </w:delText>
        </w:r>
        <w:r w:rsidRPr="005C72D9" w:rsidDel="003052FF">
          <w:rPr>
            <w:i/>
            <w:highlight w:val="cyan"/>
          </w:rPr>
          <w:delText>measObjectEUTRA</w:delText>
        </w:r>
        <w:r w:rsidRPr="005C72D9" w:rsidDel="003052FF">
          <w:rPr>
            <w:highlight w:val="cyan"/>
          </w:rPr>
          <w:delText xml:space="preserve"> that can be configured via NR (not applicable for EN-DC).</w:delText>
        </w:r>
      </w:del>
    </w:p>
    <w:bookmarkEnd w:id="6907"/>
    <w:p w:rsidR="00D224EC" w:rsidRPr="005C72D9" w:rsidRDefault="00D224EC" w:rsidP="00D224EC">
      <w:pPr>
        <w:rPr>
          <w:highlight w:val="cyan"/>
        </w:rPr>
      </w:pPr>
    </w:p>
    <w:p w:rsidR="00B24E64" w:rsidRPr="005C72D9" w:rsidRDefault="00B24E64" w:rsidP="00B24E64">
      <w:pPr>
        <w:pStyle w:val="4"/>
        <w:rPr>
          <w:i/>
          <w:iCs/>
          <w:highlight w:val="cyan"/>
        </w:rPr>
      </w:pPr>
      <w:bookmarkStart w:id="6984" w:name="_Toc510018624"/>
      <w:r w:rsidRPr="005C72D9">
        <w:rPr>
          <w:i/>
          <w:iCs/>
          <w:highlight w:val="cyan"/>
        </w:rPr>
        <w:t>–</w:t>
      </w:r>
      <w:r w:rsidRPr="005C72D9">
        <w:rPr>
          <w:i/>
          <w:iCs/>
          <w:highlight w:val="cyan"/>
        </w:rPr>
        <w:tab/>
        <w:t>MeasObjectId</w:t>
      </w:r>
      <w:bookmarkEnd w:id="6984"/>
    </w:p>
    <w:p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rsidR="00B24E64" w:rsidRPr="005C72D9" w:rsidRDefault="00B24E64" w:rsidP="00B24E64">
      <w:pPr>
        <w:pStyle w:val="TH"/>
        <w:rPr>
          <w:highlight w:val="cyan"/>
        </w:rPr>
      </w:pPr>
      <w:r w:rsidRPr="005C72D9">
        <w:rPr>
          <w:i/>
          <w:highlight w:val="cyan"/>
        </w:rPr>
        <w:t>MeasObjectId</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TAG-MEAS-OBJECT-ID-START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TAG-MEAS-OBJECT-ID-STOP</w:t>
      </w:r>
    </w:p>
    <w:p w:rsidR="00B24E64" w:rsidRPr="005C72D9" w:rsidRDefault="00B24E64"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B24E64" w:rsidRPr="005C72D9" w:rsidRDefault="00B24E64" w:rsidP="00B24E64">
      <w:pPr>
        <w:pStyle w:val="4"/>
        <w:rPr>
          <w:i/>
          <w:iCs/>
          <w:highlight w:val="cyan"/>
        </w:rPr>
      </w:pPr>
      <w:bookmarkStart w:id="6985" w:name="_Toc510018625"/>
      <w:r w:rsidRPr="005C72D9">
        <w:rPr>
          <w:i/>
          <w:iCs/>
          <w:highlight w:val="cyan"/>
        </w:rPr>
        <w:t>–</w:t>
      </w:r>
      <w:r w:rsidRPr="005C72D9">
        <w:rPr>
          <w:i/>
          <w:iCs/>
          <w:highlight w:val="cyan"/>
        </w:rPr>
        <w:tab/>
        <w:t>MeasObjectNR</w:t>
      </w:r>
      <w:bookmarkEnd w:id="6985"/>
    </w:p>
    <w:p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rsidR="00B24E64" w:rsidRPr="005C72D9" w:rsidRDefault="00B24E64" w:rsidP="00B24E64">
      <w:pPr>
        <w:pStyle w:val="TH"/>
        <w:rPr>
          <w:highlight w:val="cyan"/>
        </w:rPr>
      </w:pPr>
      <w:r w:rsidRPr="005C72D9">
        <w:rPr>
          <w:i/>
          <w:highlight w:val="cyan"/>
        </w:rPr>
        <w:t>MeasObjectNR</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TAG-MEAS-OBJECT-NR-START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bookmarkStart w:id="6986" w:name="_Hlk516081175"/>
      <w:r w:rsidRPr="005C72D9">
        <w:rPr>
          <w:highlight w:val="cyan"/>
        </w:rPr>
        <w:t>ssbFrequency</w:t>
      </w:r>
      <w:bookmarkEnd w:id="698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rsidR="00AC724F" w:rsidRPr="005C72D9" w:rsidRDefault="00AC724F" w:rsidP="00AC724F">
      <w:pPr>
        <w:pStyle w:val="PL"/>
        <w:rPr>
          <w:highlight w:val="cyan"/>
        </w:rPr>
      </w:pPr>
    </w:p>
    <w:p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bookmarkStart w:id="6987" w:name="_Hlk505296466"/>
      <w:bookmarkStart w:id="6988" w:name="_Hlk500774924"/>
      <w:r w:rsidRPr="005C72D9">
        <w:rPr>
          <w:highlight w:val="cyan"/>
        </w:rPr>
        <w:t>ReferenceSignalConfig</w:t>
      </w:r>
      <w:bookmarkEnd w:id="6987"/>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rsidR="00B24E64" w:rsidRPr="005C72D9" w:rsidRDefault="00B24E64" w:rsidP="00B24E64">
      <w:pPr>
        <w:pStyle w:val="PL"/>
        <w:rPr>
          <w:highlight w:val="cyan"/>
        </w:rPr>
      </w:pPr>
      <w:r w:rsidRPr="005C72D9">
        <w:rPr>
          <w:highlight w:val="cyan"/>
        </w:rPr>
        <w:t>}</w:t>
      </w:r>
    </w:p>
    <w:bookmarkEnd w:id="6988"/>
    <w:p w:rsidR="00B24E64" w:rsidRPr="005C72D9" w:rsidRDefault="00B24E64" w:rsidP="00B24E64">
      <w:pPr>
        <w:pStyle w:val="PL"/>
        <w:rPr>
          <w:highlight w:val="cyan"/>
        </w:rPr>
      </w:pPr>
    </w:p>
    <w:p w:rsidR="00B24E64" w:rsidRPr="005C72D9" w:rsidRDefault="00B24E64" w:rsidP="00B24E64">
      <w:pPr>
        <w:pStyle w:val="PL"/>
        <w:rPr>
          <w:highlight w:val="cyan"/>
        </w:rPr>
      </w:pPr>
      <w:bookmarkStart w:id="6989" w:name="_Hlk496184822"/>
      <w:bookmarkStart w:id="6990"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p>
    <w:p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89"/>
    <w:bookmarkEnd w:id="6990"/>
    <w:p w:rsidR="00B24E64" w:rsidRPr="005C72D9" w:rsidRDefault="00B24E64" w:rsidP="00722A89">
      <w:pPr>
        <w:pStyle w:val="PL"/>
        <w:rPr>
          <w:color w:val="808080"/>
          <w:highlight w:val="cyan"/>
        </w:rPr>
      </w:pPr>
    </w:p>
    <w:p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rsidR="00A76E27" w:rsidRPr="005C72D9" w:rsidRDefault="00A76E27"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rsidR="00B24E64" w:rsidRPr="005C72D9" w:rsidRDefault="00B24E64" w:rsidP="00B24E64">
      <w:pPr>
        <w:pStyle w:val="PL"/>
        <w:rPr>
          <w:highlight w:val="cyan"/>
        </w:rPr>
      </w:pPr>
      <w:r w:rsidRPr="005C72D9">
        <w:rPr>
          <w:highlight w:val="cyan"/>
        </w:rPr>
        <w:t>}</w:t>
      </w:r>
    </w:p>
    <w:p w:rsidR="008A75C6" w:rsidRPr="005C72D9" w:rsidRDefault="008A75C6" w:rsidP="00B24E64">
      <w:pPr>
        <w:pStyle w:val="PL"/>
        <w:rPr>
          <w:highlight w:val="cyan"/>
        </w:rPr>
      </w:pPr>
    </w:p>
    <w:p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rsidR="008A75C6" w:rsidRPr="005C72D9" w:rsidRDefault="008A75C6" w:rsidP="008A75C6">
      <w:pPr>
        <w:pStyle w:val="PL"/>
        <w:rPr>
          <w:highlight w:val="cyan"/>
        </w:rPr>
      </w:pPr>
      <w:r w:rsidRPr="005C72D9">
        <w:rPr>
          <w:highlight w:val="cyan"/>
        </w:rPr>
        <w:t>}</w:t>
      </w:r>
    </w:p>
    <w:p w:rsidR="008A75C6" w:rsidRPr="005C72D9" w:rsidRDefault="008A75C6" w:rsidP="00B24E64">
      <w:pPr>
        <w:pStyle w:val="PL"/>
        <w:rPr>
          <w:highlight w:val="cyan"/>
        </w:rPr>
      </w:pPr>
    </w:p>
    <w:p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lang w:eastAsia="zh-C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p>
    <w:p w:rsidR="00B24E64" w:rsidRPr="005C72D9" w:rsidRDefault="00B24E64" w:rsidP="00B24E64">
      <w:pPr>
        <w:pStyle w:val="PL"/>
        <w:rPr>
          <w:highlight w:val="cyan"/>
        </w:rPr>
      </w:pP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TAG-MEAS-OBJECT-NR-STOP</w:t>
      </w:r>
    </w:p>
    <w:p w:rsidR="00B24E64" w:rsidRPr="005C72D9" w:rsidRDefault="00B24E64" w:rsidP="00C06796">
      <w:pPr>
        <w:pStyle w:val="PL"/>
        <w:rPr>
          <w:color w:val="808080"/>
          <w:highlight w:val="cyan"/>
        </w:rPr>
      </w:pPr>
      <w:r w:rsidRPr="005C72D9">
        <w:rPr>
          <w:color w:val="808080"/>
          <w:highlight w:val="cyan"/>
        </w:rPr>
        <w:t>-- ASN1STOP</w:t>
      </w:r>
    </w:p>
    <w:p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5C72D9" w:rsidTr="0040018C">
        <w:tc>
          <w:tcPr>
            <w:tcW w:w="14507" w:type="dxa"/>
            <w:shd w:val="clear" w:color="auto" w:fill="auto"/>
          </w:tcPr>
          <w:p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rsidTr="0040018C">
        <w:tc>
          <w:tcPr>
            <w:tcW w:w="14507" w:type="dxa"/>
            <w:shd w:val="clear" w:color="auto" w:fill="auto"/>
          </w:tcPr>
          <w:p w:rsidR="00365124" w:rsidRPr="005C72D9" w:rsidRDefault="00365124" w:rsidP="00365124">
            <w:pPr>
              <w:pStyle w:val="TAL"/>
              <w:rPr>
                <w:b/>
                <w:i/>
                <w:szCs w:val="22"/>
                <w:highlight w:val="cyan"/>
              </w:rPr>
            </w:pPr>
            <w:r w:rsidRPr="005C72D9">
              <w:rPr>
                <w:b/>
                <w:i/>
                <w:szCs w:val="22"/>
                <w:highlight w:val="cyan"/>
              </w:rPr>
              <w:t>cellIndividualOffset</w:t>
            </w:r>
          </w:p>
          <w:p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rsidTr="0040018C">
        <w:tc>
          <w:tcPr>
            <w:tcW w:w="14507" w:type="dxa"/>
            <w:shd w:val="clear" w:color="auto" w:fill="auto"/>
          </w:tcPr>
          <w:p w:rsidR="00861B6C" w:rsidRPr="005C72D9" w:rsidRDefault="00861B6C" w:rsidP="00861B6C">
            <w:pPr>
              <w:pStyle w:val="TAL"/>
              <w:rPr>
                <w:b/>
                <w:i/>
                <w:iCs/>
                <w:szCs w:val="22"/>
                <w:highlight w:val="cyan"/>
                <w:lang w:eastAsia="en-GB"/>
              </w:rPr>
            </w:pPr>
            <w:r w:rsidRPr="005C72D9">
              <w:rPr>
                <w:b/>
                <w:i/>
                <w:iCs/>
                <w:szCs w:val="22"/>
                <w:highlight w:val="cyan"/>
                <w:lang w:eastAsia="en-GB"/>
              </w:rPr>
              <w:t>physCellId</w:t>
            </w:r>
          </w:p>
          <w:p w:rsidR="00861B6C" w:rsidRPr="005C72D9" w:rsidRDefault="00861B6C" w:rsidP="00861B6C">
            <w:pPr>
              <w:pStyle w:val="TAL"/>
              <w:rPr>
                <w:b/>
                <w:i/>
                <w:szCs w:val="22"/>
                <w:highlight w:val="cyan"/>
              </w:rPr>
            </w:pPr>
            <w:r w:rsidRPr="005C72D9">
              <w:rPr>
                <w:szCs w:val="22"/>
                <w:highlight w:val="cyan"/>
                <w:lang w:eastAsia="en-GB"/>
              </w:rPr>
              <w:t>Physical cell identity of a cell in the cell list.</w:t>
            </w:r>
          </w:p>
        </w:tc>
      </w:tr>
    </w:tbl>
    <w:p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5C72D9" w:rsidTr="0040018C">
        <w:tc>
          <w:tcPr>
            <w:tcW w:w="14173" w:type="dxa"/>
            <w:shd w:val="clear" w:color="auto" w:fill="auto"/>
          </w:tcPr>
          <w:p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rsidTr="0040018C">
        <w:tc>
          <w:tcPr>
            <w:tcW w:w="14173" w:type="dxa"/>
            <w:shd w:val="clear" w:color="auto" w:fill="auto"/>
          </w:tcPr>
          <w:p w:rsidR="001A21FD" w:rsidRPr="005C72D9" w:rsidRDefault="001A21FD" w:rsidP="001A21FD">
            <w:pPr>
              <w:pStyle w:val="TAL"/>
              <w:rPr>
                <w:rFonts w:cs="Arial"/>
                <w:b/>
                <w:i/>
                <w:iCs/>
                <w:szCs w:val="18"/>
                <w:highlight w:val="cyan"/>
              </w:rPr>
            </w:pPr>
            <w:r w:rsidRPr="005C72D9">
              <w:rPr>
                <w:rFonts w:cs="Arial"/>
                <w:b/>
                <w:i/>
                <w:iCs/>
                <w:szCs w:val="18"/>
                <w:highlight w:val="cyan"/>
              </w:rPr>
              <w:t>absThreshCSI-RS-Consolidation</w:t>
            </w:r>
          </w:p>
          <w:p w:rsidR="001A21FD" w:rsidRPr="005C72D9" w:rsidRDefault="001A21FD" w:rsidP="001A21FD">
            <w:pPr>
              <w:pStyle w:val="TAL"/>
              <w:rPr>
                <w:szCs w:val="22"/>
                <w:highlight w:val="cyan"/>
              </w:rPr>
            </w:pPr>
            <w:r w:rsidRPr="005C72D9">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rsidTr="0040018C">
        <w:tc>
          <w:tcPr>
            <w:tcW w:w="14173" w:type="dxa"/>
            <w:shd w:val="clear" w:color="auto" w:fill="auto"/>
          </w:tcPr>
          <w:p w:rsidR="001A21FD" w:rsidRPr="005C72D9" w:rsidRDefault="001A21FD" w:rsidP="001A21FD">
            <w:pPr>
              <w:pStyle w:val="TAL"/>
              <w:rPr>
                <w:rFonts w:cs="Arial"/>
                <w:b/>
                <w:i/>
                <w:iCs/>
                <w:szCs w:val="18"/>
                <w:highlight w:val="cyan"/>
              </w:rPr>
            </w:pPr>
            <w:r w:rsidRPr="005C72D9">
              <w:rPr>
                <w:rFonts w:cs="Arial"/>
                <w:b/>
                <w:i/>
                <w:iCs/>
                <w:szCs w:val="18"/>
                <w:highlight w:val="cyan"/>
              </w:rPr>
              <w:t>absThreshSS-BlocksConsolidation</w:t>
            </w:r>
          </w:p>
          <w:p w:rsidR="001A21FD" w:rsidRPr="005C72D9" w:rsidRDefault="001A21FD" w:rsidP="001A21FD">
            <w:pPr>
              <w:pStyle w:val="TAL"/>
              <w:rPr>
                <w:rFonts w:cs="Arial"/>
                <w:b/>
                <w:i/>
                <w:iCs/>
                <w:szCs w:val="18"/>
                <w:highlight w:val="cyan"/>
              </w:rPr>
            </w:pPr>
            <w:r w:rsidRPr="005C72D9">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blackCellsToAddModList</w:t>
            </w:r>
          </w:p>
          <w:p w:rsidR="001A21FD" w:rsidRPr="005C72D9" w:rsidRDefault="001A21FD" w:rsidP="001A21FD">
            <w:pPr>
              <w:pStyle w:val="TAL"/>
              <w:rPr>
                <w:rFonts w:cs="Arial"/>
                <w:b/>
                <w:i/>
                <w:iCs/>
                <w:szCs w:val="18"/>
                <w:highlight w:val="cyan"/>
              </w:rPr>
            </w:pPr>
            <w:r w:rsidRPr="005C72D9">
              <w:rPr>
                <w:iCs/>
                <w:szCs w:val="22"/>
                <w:highlight w:val="cyan"/>
                <w:lang w:eastAsia="en-GB"/>
              </w:rPr>
              <w:t>List of cells to add/modify in the black list of cells.</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blackCellsToRemoveList</w:t>
            </w:r>
          </w:p>
          <w:p w:rsidR="001A21FD" w:rsidRPr="005C72D9" w:rsidRDefault="001A21FD" w:rsidP="001A21FD">
            <w:pPr>
              <w:pStyle w:val="TAL"/>
              <w:rPr>
                <w:b/>
                <w:i/>
                <w:szCs w:val="22"/>
                <w:highlight w:val="cyan"/>
                <w:lang w:eastAsia="en-GB"/>
              </w:rPr>
            </w:pPr>
            <w:r w:rsidRPr="005C72D9">
              <w:rPr>
                <w:iCs/>
                <w:szCs w:val="22"/>
                <w:highlight w:val="cyan"/>
                <w:lang w:eastAsia="en-GB"/>
              </w:rPr>
              <w:t>List of cells to remove from the black list of cells.</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cellsToAddModList</w:t>
            </w:r>
          </w:p>
          <w:p w:rsidR="001A21FD" w:rsidRPr="005C72D9" w:rsidRDefault="001A21FD" w:rsidP="001A21FD">
            <w:pPr>
              <w:pStyle w:val="TAL"/>
              <w:rPr>
                <w:b/>
                <w:i/>
                <w:szCs w:val="22"/>
                <w:highlight w:val="cyan"/>
                <w:lang w:eastAsia="en-GB"/>
              </w:rPr>
            </w:pPr>
            <w:r w:rsidRPr="005C72D9">
              <w:rPr>
                <w:szCs w:val="22"/>
                <w:highlight w:val="cyan"/>
                <w:lang w:eastAsia="en-GB"/>
              </w:rPr>
              <w:t>List of cells to add/modify in the cell list.</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cellsToRemoveList</w:t>
            </w:r>
          </w:p>
          <w:p w:rsidR="001A21FD" w:rsidRPr="005C72D9" w:rsidRDefault="001A21FD" w:rsidP="001A21FD">
            <w:pPr>
              <w:pStyle w:val="TAL"/>
              <w:rPr>
                <w:b/>
                <w:i/>
                <w:szCs w:val="22"/>
                <w:highlight w:val="cyan"/>
                <w:lang w:eastAsia="en-GB"/>
              </w:rPr>
            </w:pPr>
            <w:r w:rsidRPr="005C72D9">
              <w:rPr>
                <w:szCs w:val="22"/>
                <w:highlight w:val="cyan"/>
                <w:lang w:eastAsia="en-GB"/>
              </w:rPr>
              <w:t xml:space="preserve">List of cells to remove from the cell list. </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nrofCSInrofCSI-RS-ResourcesToAverage</w:t>
            </w:r>
          </w:p>
          <w:p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 xml:space="preserve">nrofSS-BlocksToAverage  </w:t>
            </w:r>
          </w:p>
          <w:p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b/>
                <w:i/>
                <w:szCs w:val="22"/>
                <w:highlight w:val="cyan"/>
                <w:lang w:eastAsia="en-GB"/>
              </w:rPr>
              <w:t>offset</w:t>
            </w:r>
            <w:r w:rsidR="009871CE" w:rsidRPr="005C72D9">
              <w:rPr>
                <w:b/>
                <w:i/>
                <w:szCs w:val="22"/>
                <w:highlight w:val="cyan"/>
                <w:lang w:eastAsia="en-GB"/>
              </w:rPr>
              <w:t>MO</w:t>
            </w:r>
          </w:p>
          <w:p w:rsidR="001A21FD" w:rsidRPr="005C72D9" w:rsidRDefault="001A21FD" w:rsidP="001A21FD">
            <w:pPr>
              <w:pStyle w:val="TAL"/>
              <w:rPr>
                <w:b/>
                <w:i/>
                <w:szCs w:val="22"/>
                <w:highlight w:val="cyan"/>
                <w:lang w:eastAsia="en-GB"/>
              </w:rPr>
            </w:pPr>
            <w:r w:rsidRPr="005C72D9">
              <w:rPr>
                <w:szCs w:val="22"/>
                <w:highlight w:val="cyan"/>
                <w:lang w:eastAsia="en-GB"/>
              </w:rPr>
              <w:t xml:space="preserve">Offset values applicable to </w:t>
            </w:r>
            <w:r w:rsidR="009871CE" w:rsidRPr="005C72D9">
              <w:rPr>
                <w:szCs w:val="22"/>
                <w:highlight w:val="cyan"/>
                <w:lang w:eastAsia="en-GB"/>
              </w:rPr>
              <w:t xml:space="preserve">all measured cells with reference signal(s) indicated in this </w:t>
            </w:r>
            <w:r w:rsidR="009871CE" w:rsidRPr="005C72D9">
              <w:rPr>
                <w:i/>
                <w:szCs w:val="22"/>
                <w:highlight w:val="cyan"/>
                <w:lang w:eastAsia="en-GB"/>
              </w:rPr>
              <w:t>MeasObjectNR</w:t>
            </w:r>
            <w:r w:rsidRPr="005C72D9">
              <w:rPr>
                <w:szCs w:val="22"/>
                <w:highlight w:val="cyan"/>
                <w:lang w:eastAsia="en-GB"/>
              </w:rPr>
              <w:t>.</w:t>
            </w:r>
          </w:p>
        </w:tc>
      </w:tr>
      <w:tr w:rsidR="001A21FD" w:rsidRPr="005C72D9" w:rsidTr="0040018C">
        <w:tc>
          <w:tcPr>
            <w:tcW w:w="14173" w:type="dxa"/>
            <w:shd w:val="clear" w:color="auto" w:fill="auto"/>
          </w:tcPr>
          <w:p w:rsidR="001A21FD" w:rsidRPr="005C72D9" w:rsidRDefault="001A21FD" w:rsidP="001A21FD">
            <w:pPr>
              <w:pStyle w:val="TAL"/>
              <w:rPr>
                <w:b/>
                <w:i/>
                <w:iCs/>
                <w:szCs w:val="22"/>
                <w:highlight w:val="cyan"/>
                <w:lang w:eastAsia="en-GB"/>
              </w:rPr>
            </w:pPr>
            <w:r w:rsidRPr="005C72D9">
              <w:rPr>
                <w:b/>
                <w:i/>
                <w:iCs/>
                <w:szCs w:val="22"/>
                <w:highlight w:val="cyan"/>
                <w:lang w:eastAsia="en-GB"/>
              </w:rPr>
              <w:t>quantityConfigIndex</w:t>
            </w:r>
          </w:p>
          <w:p w:rsidR="001A21FD" w:rsidRPr="005C72D9" w:rsidRDefault="001A21FD" w:rsidP="001A21FD">
            <w:pPr>
              <w:pStyle w:val="TAL"/>
              <w:rPr>
                <w:b/>
                <w:i/>
                <w:szCs w:val="22"/>
                <w:highlight w:val="cyan"/>
                <w:lang w:eastAsia="en-GB"/>
              </w:rPr>
            </w:pPr>
            <w:r w:rsidRPr="005C72D9">
              <w:rPr>
                <w:szCs w:val="22"/>
                <w:highlight w:val="cyan"/>
                <w:lang w:eastAsia="en-GB"/>
              </w:rPr>
              <w:t>Indicates the n-</w:t>
            </w:r>
            <w:r w:rsidRPr="005C72D9">
              <w:rPr>
                <w:i/>
                <w:szCs w:val="22"/>
                <w:highlight w:val="cyan"/>
                <w:lang w:eastAsia="en-GB"/>
              </w:rPr>
              <w:t>th</w:t>
            </w:r>
            <w:r w:rsidRPr="005C72D9">
              <w:rPr>
                <w:szCs w:val="22"/>
                <w:highlight w:val="cyan"/>
                <w:lang w:eastAsia="en-GB"/>
              </w:rPr>
              <w:t xml:space="preserve"> element of </w:t>
            </w:r>
            <w:r w:rsidRPr="005C72D9">
              <w:rPr>
                <w:i/>
                <w:szCs w:val="22"/>
                <w:highlight w:val="cyan"/>
                <w:lang w:eastAsia="en-GB"/>
              </w:rPr>
              <w:t xml:space="preserve">quantityConfigNR-List </w:t>
            </w:r>
            <w:r w:rsidRPr="005C72D9">
              <w:rPr>
                <w:szCs w:val="22"/>
                <w:highlight w:val="cyan"/>
                <w:lang w:eastAsia="en-GB"/>
              </w:rPr>
              <w:t xml:space="preserve">provided in </w:t>
            </w:r>
            <w:r w:rsidRPr="005C72D9">
              <w:rPr>
                <w:i/>
                <w:szCs w:val="22"/>
                <w:highlight w:val="cyan"/>
                <w:lang w:eastAsia="en-GB"/>
              </w:rPr>
              <w:t>MeasConfig</w:t>
            </w:r>
            <w:r w:rsidRPr="005C72D9">
              <w:rPr>
                <w:szCs w:val="22"/>
                <w:highlight w:val="cyan"/>
                <w:lang w:eastAsia="en-GB"/>
              </w:rPr>
              <w:t>.</w:t>
            </w:r>
          </w:p>
        </w:tc>
      </w:tr>
      <w:tr w:rsidR="001A21FD" w:rsidRPr="005C72D9" w:rsidTr="0040018C">
        <w:tc>
          <w:tcPr>
            <w:tcW w:w="14173" w:type="dxa"/>
            <w:shd w:val="clear" w:color="auto" w:fill="auto"/>
          </w:tcPr>
          <w:p w:rsidR="001A21FD" w:rsidRPr="005C72D9" w:rsidRDefault="001A21FD" w:rsidP="001A21FD">
            <w:pPr>
              <w:pStyle w:val="TAL"/>
              <w:rPr>
                <w:szCs w:val="22"/>
                <w:highlight w:val="cyan"/>
                <w:lang w:eastAsia="en-GB"/>
              </w:rPr>
            </w:pPr>
            <w:r w:rsidRPr="005C72D9">
              <w:rPr>
                <w:b/>
                <w:i/>
                <w:szCs w:val="22"/>
                <w:highlight w:val="cyan"/>
                <w:lang w:eastAsia="en-GB"/>
              </w:rPr>
              <w:t>referenceSignalConfig</w:t>
            </w:r>
          </w:p>
          <w:p w:rsidR="001A21FD" w:rsidRPr="005C72D9" w:rsidRDefault="001A21FD" w:rsidP="001A21FD">
            <w:pPr>
              <w:pStyle w:val="TAL"/>
              <w:rPr>
                <w:b/>
                <w:i/>
                <w:iCs/>
                <w:szCs w:val="22"/>
                <w:highlight w:val="cyan"/>
                <w:lang w:eastAsia="en-GB"/>
              </w:rPr>
            </w:pPr>
            <w:r w:rsidRPr="005C72D9">
              <w:rPr>
                <w:szCs w:val="22"/>
                <w:highlight w:val="cyan"/>
                <w:lang w:eastAsia="en-GB"/>
              </w:rPr>
              <w:t>RS configuration (e.g. SMTC window, CSI-RS resource, etc.)</w:t>
            </w:r>
          </w:p>
        </w:tc>
      </w:tr>
      <w:tr w:rsidR="00A33E59" w:rsidRPr="005C72D9" w:rsidTr="0040018C">
        <w:tc>
          <w:tcPr>
            <w:tcW w:w="14173" w:type="dxa"/>
            <w:shd w:val="clear" w:color="auto" w:fill="auto"/>
          </w:tcPr>
          <w:p w:rsidR="00D4637A" w:rsidRPr="005C72D9" w:rsidRDefault="00A33E59" w:rsidP="00A33E59">
            <w:pPr>
              <w:pStyle w:val="TAL"/>
              <w:rPr>
                <w:b/>
                <w:i/>
                <w:szCs w:val="22"/>
                <w:highlight w:val="cyan"/>
                <w:lang w:eastAsia="en-GB"/>
              </w:rPr>
            </w:pPr>
            <w:r w:rsidRPr="005C72D9">
              <w:rPr>
                <w:b/>
                <w:i/>
                <w:szCs w:val="22"/>
                <w:highlight w:val="cyan"/>
                <w:lang w:eastAsia="en-GB"/>
              </w:rPr>
              <w:t>refFreqCSI-RS</w:t>
            </w:r>
          </w:p>
          <w:p w:rsidR="00A33E59" w:rsidRPr="005C72D9" w:rsidRDefault="00A33E59" w:rsidP="00A33E59">
            <w:pPr>
              <w:pStyle w:val="TAL"/>
              <w:rPr>
                <w:b/>
                <w:i/>
                <w:szCs w:val="22"/>
                <w:highlight w:val="cyan"/>
                <w:lang w:eastAsia="en-GB"/>
              </w:rPr>
            </w:pPr>
            <w:r w:rsidRPr="005C72D9">
              <w:rPr>
                <w:szCs w:val="22"/>
                <w:highlight w:val="cyan"/>
                <w:lang w:eastAsia="en-GB"/>
              </w:rPr>
              <w:t>Point A which is used for maping of CSI-RS to physical resources according to TS 38.211 section 7.4.1.5.3.</w:t>
            </w:r>
          </w:p>
        </w:tc>
      </w:tr>
      <w:tr w:rsidR="00AC724F" w:rsidRPr="005C72D9" w:rsidTr="00D16BBD">
        <w:tc>
          <w:tcPr>
            <w:tcW w:w="14173" w:type="dxa"/>
            <w:shd w:val="clear" w:color="auto" w:fill="auto"/>
          </w:tcPr>
          <w:p w:rsidR="00AC724F" w:rsidRPr="005C72D9" w:rsidRDefault="00AC724F" w:rsidP="00D16BBD">
            <w:pPr>
              <w:pStyle w:val="TAL"/>
              <w:rPr>
                <w:szCs w:val="22"/>
                <w:highlight w:val="cyan"/>
              </w:rPr>
            </w:pPr>
            <w:r w:rsidRPr="005C72D9">
              <w:rPr>
                <w:b/>
                <w:i/>
                <w:szCs w:val="22"/>
                <w:highlight w:val="cyan"/>
              </w:rPr>
              <w:t>smtc1</w:t>
            </w:r>
          </w:p>
          <w:p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rsidTr="00A64C53">
        <w:tc>
          <w:tcPr>
            <w:tcW w:w="14173" w:type="dxa"/>
            <w:shd w:val="clear" w:color="auto" w:fill="auto"/>
          </w:tcPr>
          <w:p w:rsidR="00296959" w:rsidRPr="005C72D9" w:rsidRDefault="00296959" w:rsidP="00A64C53">
            <w:pPr>
              <w:pStyle w:val="TAL"/>
              <w:rPr>
                <w:szCs w:val="22"/>
                <w:highlight w:val="cyan"/>
              </w:rPr>
            </w:pPr>
            <w:r w:rsidRPr="005C72D9">
              <w:rPr>
                <w:b/>
                <w:i/>
                <w:szCs w:val="22"/>
                <w:highlight w:val="cyan"/>
              </w:rPr>
              <w:t>smtc2</w:t>
            </w:r>
          </w:p>
          <w:p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rsidTr="0040018C">
        <w:tc>
          <w:tcPr>
            <w:tcW w:w="14173" w:type="dxa"/>
            <w:shd w:val="clear" w:color="auto" w:fill="auto"/>
          </w:tcPr>
          <w:p w:rsidR="001A21FD" w:rsidRPr="005C72D9" w:rsidRDefault="001A21FD" w:rsidP="001A21FD">
            <w:pPr>
              <w:pStyle w:val="TAL"/>
              <w:rPr>
                <w:b/>
                <w:i/>
                <w:szCs w:val="22"/>
                <w:highlight w:val="cyan"/>
                <w:lang w:eastAsia="en-GB"/>
              </w:rPr>
            </w:pPr>
            <w:r w:rsidRPr="005C72D9">
              <w:rPr>
                <w:rFonts w:cs="Arial"/>
                <w:b/>
                <w:i/>
                <w:iCs/>
                <w:szCs w:val="18"/>
                <w:highlight w:val="cyan"/>
              </w:rPr>
              <w:t>ssbFrequency</w:t>
            </w:r>
            <w:r w:rsidRPr="005C72D9">
              <w:rPr>
                <w:rFonts w:cs="Arial"/>
                <w:b/>
                <w:i/>
                <w:iCs/>
                <w:szCs w:val="18"/>
                <w:highlight w:val="cyan"/>
              </w:rPr>
              <w:br/>
            </w:r>
            <w:r w:rsidRPr="005C72D9">
              <w:rPr>
                <w:rFonts w:cs="Arial"/>
                <w:iCs/>
                <w:szCs w:val="18"/>
                <w:highlight w:val="cyan"/>
              </w:rPr>
              <w:t>Indicates the frequency of the SS associated to this MeasObjectNR.</w:t>
            </w:r>
          </w:p>
        </w:tc>
      </w:tr>
      <w:tr w:rsidR="00E61285" w:rsidRPr="005C72D9" w:rsidTr="0040018C">
        <w:tc>
          <w:tcPr>
            <w:tcW w:w="14173" w:type="dxa"/>
            <w:shd w:val="clear" w:color="auto" w:fill="auto"/>
          </w:tcPr>
          <w:p w:rsidR="00E61285" w:rsidRPr="005C72D9" w:rsidRDefault="00E61285" w:rsidP="00E61285">
            <w:pPr>
              <w:pStyle w:val="TAL"/>
              <w:rPr>
                <w:szCs w:val="22"/>
                <w:highlight w:val="cyan"/>
              </w:rPr>
            </w:pPr>
            <w:r w:rsidRPr="005C72D9">
              <w:rPr>
                <w:b/>
                <w:i/>
                <w:szCs w:val="22"/>
                <w:highlight w:val="cyan"/>
              </w:rPr>
              <w:t>ssbSubcarrierSpacing</w:t>
            </w:r>
          </w:p>
          <w:p w:rsidR="00E61285" w:rsidRPr="005C72D9" w:rsidRDefault="00E61285" w:rsidP="00E61285">
            <w:pPr>
              <w:pStyle w:val="TAL"/>
              <w:rPr>
                <w:rFonts w:cs="Arial"/>
                <w:b/>
                <w:i/>
                <w:iCs/>
                <w:szCs w:val="18"/>
                <w:highlight w:val="cyan"/>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rsidTr="0040018C">
        <w:tc>
          <w:tcPr>
            <w:tcW w:w="14173" w:type="dxa"/>
            <w:shd w:val="clear" w:color="auto" w:fill="auto"/>
          </w:tcPr>
          <w:p w:rsidR="00E61285" w:rsidRPr="005C72D9" w:rsidRDefault="00E61285" w:rsidP="00E61285">
            <w:pPr>
              <w:pStyle w:val="TAL"/>
              <w:rPr>
                <w:b/>
                <w:i/>
                <w:szCs w:val="22"/>
                <w:highlight w:val="cyan"/>
              </w:rPr>
            </w:pPr>
            <w:r w:rsidRPr="005C72D9">
              <w:rPr>
                <w:b/>
                <w:i/>
                <w:szCs w:val="22"/>
                <w:highlight w:val="cyan"/>
              </w:rPr>
              <w:t>whiteCellsToAddModList</w:t>
            </w:r>
          </w:p>
          <w:p w:rsidR="00E61285" w:rsidRPr="005C72D9" w:rsidRDefault="00E61285" w:rsidP="00E61285">
            <w:pPr>
              <w:pStyle w:val="TAL"/>
              <w:rPr>
                <w:rFonts w:cs="Arial"/>
                <w:b/>
                <w:i/>
                <w:iCs/>
                <w:szCs w:val="18"/>
                <w:highlight w:val="cyan"/>
              </w:rPr>
            </w:pPr>
            <w:r w:rsidRPr="005C72D9">
              <w:rPr>
                <w:szCs w:val="22"/>
                <w:highlight w:val="cyan"/>
              </w:rPr>
              <w:t>List of cells to add/modify in the white list of cells.</w:t>
            </w:r>
          </w:p>
        </w:tc>
      </w:tr>
      <w:tr w:rsidR="00E61285" w:rsidRPr="005C72D9" w:rsidTr="0040018C">
        <w:tc>
          <w:tcPr>
            <w:tcW w:w="14173" w:type="dxa"/>
            <w:shd w:val="clear" w:color="auto" w:fill="auto"/>
          </w:tcPr>
          <w:p w:rsidR="00E61285" w:rsidRPr="005C72D9" w:rsidRDefault="00E61285" w:rsidP="00E61285">
            <w:pPr>
              <w:pStyle w:val="TAL"/>
              <w:rPr>
                <w:b/>
                <w:i/>
                <w:szCs w:val="22"/>
                <w:highlight w:val="cyan"/>
                <w:lang w:eastAsia="en-GB"/>
              </w:rPr>
            </w:pPr>
            <w:r w:rsidRPr="005C72D9">
              <w:rPr>
                <w:b/>
                <w:i/>
                <w:szCs w:val="22"/>
                <w:highlight w:val="cyan"/>
                <w:lang w:eastAsia="en-GB"/>
              </w:rPr>
              <w:t>whiteCellsToRemoveList</w:t>
            </w:r>
          </w:p>
          <w:p w:rsidR="00E61285" w:rsidRPr="005C72D9" w:rsidRDefault="00E61285" w:rsidP="00E61285">
            <w:pPr>
              <w:pStyle w:val="TAL"/>
              <w:rPr>
                <w:b/>
                <w:i/>
                <w:szCs w:val="22"/>
                <w:highlight w:val="cyan"/>
              </w:rPr>
            </w:pPr>
            <w:r w:rsidRPr="005C72D9">
              <w:rPr>
                <w:szCs w:val="22"/>
                <w:highlight w:val="cyan"/>
              </w:rPr>
              <w:lastRenderedPageBreak/>
              <w:t>List of cells to remove from the white list of cells.</w:t>
            </w:r>
          </w:p>
        </w:tc>
      </w:tr>
    </w:tbl>
    <w:p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5C72D9" w:rsidTr="0040018C">
        <w:tc>
          <w:tcPr>
            <w:tcW w:w="14507" w:type="dxa"/>
            <w:shd w:val="clear" w:color="auto" w:fill="auto"/>
          </w:tcPr>
          <w:p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rsidTr="0040018C">
        <w:tc>
          <w:tcPr>
            <w:tcW w:w="14507" w:type="dxa"/>
            <w:shd w:val="clear" w:color="auto" w:fill="auto"/>
          </w:tcPr>
          <w:p w:rsidR="003D2E9D" w:rsidRPr="005C72D9" w:rsidRDefault="003D2E9D" w:rsidP="003D2E9D">
            <w:pPr>
              <w:pStyle w:val="TAL"/>
              <w:rPr>
                <w:szCs w:val="22"/>
                <w:highlight w:val="cyan"/>
              </w:rPr>
            </w:pPr>
            <w:r w:rsidRPr="005C72D9">
              <w:rPr>
                <w:b/>
                <w:i/>
                <w:szCs w:val="22"/>
                <w:highlight w:val="cyan"/>
              </w:rPr>
              <w:t>csi-rs-ResourceConfigMobility</w:t>
            </w:r>
          </w:p>
          <w:p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rsidTr="0040018C">
        <w:tc>
          <w:tcPr>
            <w:tcW w:w="14507" w:type="dxa"/>
            <w:shd w:val="clear" w:color="auto" w:fill="auto"/>
          </w:tcPr>
          <w:p w:rsidR="003D2E9D" w:rsidRPr="005C72D9" w:rsidRDefault="003D2E9D" w:rsidP="003D2E9D">
            <w:pPr>
              <w:pStyle w:val="TAL"/>
              <w:rPr>
                <w:szCs w:val="22"/>
                <w:highlight w:val="cyan"/>
              </w:rPr>
            </w:pPr>
            <w:r w:rsidRPr="005C72D9">
              <w:rPr>
                <w:b/>
                <w:i/>
                <w:szCs w:val="22"/>
                <w:highlight w:val="cyan"/>
              </w:rPr>
              <w:t>ssb-ConfigMobility</w:t>
            </w:r>
          </w:p>
          <w:p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5C72D9" w:rsidTr="0040018C">
        <w:tc>
          <w:tcPr>
            <w:tcW w:w="14173" w:type="dxa"/>
            <w:shd w:val="clear" w:color="auto" w:fill="auto"/>
          </w:tcPr>
          <w:p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rsidTr="0040018C">
        <w:tc>
          <w:tcPr>
            <w:tcW w:w="14173" w:type="dxa"/>
            <w:shd w:val="clear" w:color="auto" w:fill="auto"/>
          </w:tcPr>
          <w:p w:rsidR="000309EF" w:rsidRPr="005C72D9" w:rsidRDefault="000309EF" w:rsidP="000309EF">
            <w:pPr>
              <w:pStyle w:val="TAL"/>
              <w:rPr>
                <w:b/>
                <w:i/>
                <w:szCs w:val="22"/>
                <w:highlight w:val="cyan"/>
                <w:lang w:eastAsia="en-GB"/>
              </w:rPr>
            </w:pPr>
            <w:r w:rsidRPr="005C72D9">
              <w:rPr>
                <w:b/>
                <w:i/>
                <w:szCs w:val="22"/>
                <w:highlight w:val="cyan"/>
                <w:lang w:eastAsia="en-GB"/>
              </w:rPr>
              <w:t>endSymbol</w:t>
            </w:r>
          </w:p>
          <w:p w:rsidR="000309EF" w:rsidRPr="005C72D9" w:rsidRDefault="00D42C32" w:rsidP="000309EF">
            <w:pPr>
              <w:pStyle w:val="TAL"/>
              <w:rPr>
                <w:b/>
                <w:i/>
                <w:szCs w:val="22"/>
                <w:highlight w:val="cyan"/>
              </w:rPr>
            </w:pPr>
            <w:r w:rsidRPr="005C72D9">
              <w:rPr>
                <w:szCs w:val="22"/>
                <w:highlight w:val="cyan"/>
                <w:lang w:eastAsia="en-GB"/>
              </w:rPr>
              <w:t xml:space="preserve">Within a slot that is configured for RSSI measurements (see </w:t>
            </w:r>
            <w:r w:rsidRPr="005C72D9">
              <w:rPr>
                <w:i/>
                <w:szCs w:val="22"/>
                <w:highlight w:val="cyan"/>
                <w:lang w:eastAsia="en-GB"/>
              </w:rPr>
              <w:t>measurementSlots</w:t>
            </w:r>
            <w:r w:rsidRPr="005C72D9">
              <w:rPr>
                <w:szCs w:val="22"/>
                <w:highlight w:val="cyan"/>
                <w:lang w:eastAsia="en-GB"/>
              </w:rPr>
              <w:t xml:space="preserve">) the UE measures the </w:t>
            </w:r>
            <w:r w:rsidR="000309EF" w:rsidRPr="005C72D9">
              <w:rPr>
                <w:szCs w:val="22"/>
                <w:highlight w:val="cyan"/>
                <w:lang w:eastAsia="en-GB"/>
              </w:rPr>
              <w:t xml:space="preserve">RSSI from symbol 0 to symbol </w:t>
            </w:r>
            <w:r w:rsidR="000309EF" w:rsidRPr="005C72D9">
              <w:rPr>
                <w:i/>
                <w:szCs w:val="22"/>
                <w:highlight w:val="cyan"/>
                <w:lang w:eastAsia="en-GB"/>
              </w:rPr>
              <w:t>endSymbol</w:t>
            </w:r>
            <w:r w:rsidR="000309EF" w:rsidRPr="005C72D9">
              <w:rPr>
                <w:szCs w:val="22"/>
                <w:highlight w:val="cyan"/>
                <w:lang w:eastAsia="en-GB"/>
              </w:rPr>
              <w:t>.</w:t>
            </w:r>
            <w:r w:rsidRPr="005C72D9">
              <w:rPr>
                <w:szCs w:val="22"/>
                <w:highlight w:val="cyan"/>
                <w:lang w:eastAsia="en-GB"/>
              </w:rPr>
              <w:t xml:space="preserve"> This field identifies the entry in Table 5.1.3-1 in TS 38.215 which determines the actual end symbol.</w:t>
            </w:r>
          </w:p>
        </w:tc>
      </w:tr>
      <w:tr w:rsidR="00861B6C" w:rsidRPr="005C72D9" w:rsidTr="0040018C">
        <w:tc>
          <w:tcPr>
            <w:tcW w:w="14173" w:type="dxa"/>
            <w:shd w:val="clear" w:color="auto" w:fill="auto"/>
          </w:tcPr>
          <w:p w:rsidR="00861B6C" w:rsidRPr="005C72D9" w:rsidRDefault="00861B6C" w:rsidP="00861B6C">
            <w:pPr>
              <w:pStyle w:val="TAL"/>
              <w:rPr>
                <w:b/>
                <w:i/>
                <w:szCs w:val="22"/>
                <w:highlight w:val="cyan"/>
              </w:rPr>
            </w:pPr>
            <w:r w:rsidRPr="005C72D9">
              <w:rPr>
                <w:b/>
                <w:i/>
                <w:szCs w:val="22"/>
                <w:highlight w:val="cyan"/>
              </w:rPr>
              <w:t>measurementSlots</w:t>
            </w:r>
          </w:p>
          <w:p w:rsidR="00861B6C" w:rsidRPr="005C72D9" w:rsidRDefault="00861B6C" w:rsidP="00861B6C">
            <w:pPr>
              <w:pStyle w:val="TAL"/>
              <w:rPr>
                <w:b/>
                <w:i/>
                <w:szCs w:val="22"/>
                <w:highlight w:val="cyan"/>
              </w:rPr>
            </w:pPr>
            <w:r w:rsidRPr="005C72D9">
              <w:rPr>
                <w:szCs w:val="22"/>
                <w:highlight w:val="cyan"/>
              </w:rPr>
              <w:t>Indicates the slots in which the UE can perform RSSI measurements.</w:t>
            </w:r>
            <w:r w:rsidR="00D42C32" w:rsidRPr="005C72D9">
              <w:rPr>
                <w:szCs w:val="22"/>
                <w:highlight w:val="cyan"/>
              </w:rPr>
              <w:t xml:space="preserve"> The length of the BIT STRING is equal to the number of slots in the configured SMTC window (determined by the </w:t>
            </w:r>
            <w:r w:rsidR="00D42C32" w:rsidRPr="005C72D9">
              <w:rPr>
                <w:i/>
                <w:szCs w:val="22"/>
                <w:highlight w:val="cyan"/>
              </w:rPr>
              <w:t>duration</w:t>
            </w:r>
            <w:r w:rsidR="00D42C32" w:rsidRPr="005C72D9">
              <w:rPr>
                <w:szCs w:val="22"/>
                <w:highlight w:val="cyan"/>
              </w:rPr>
              <w:t xml:space="preserve"> and by the </w:t>
            </w:r>
            <w:r w:rsidR="00D42C32" w:rsidRPr="005C72D9">
              <w:rPr>
                <w:i/>
                <w:szCs w:val="22"/>
                <w:highlight w:val="cyan"/>
              </w:rPr>
              <w:t>subcarrierSpacing</w:t>
            </w:r>
            <w:r w:rsidR="00D42C32" w:rsidRPr="005C72D9">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rsidTr="0040018C">
        <w:tc>
          <w:tcPr>
            <w:tcW w:w="14173" w:type="dxa"/>
            <w:shd w:val="clear" w:color="auto" w:fill="auto"/>
          </w:tcPr>
          <w:p w:rsidR="002F67E5" w:rsidRPr="005C72D9" w:rsidRDefault="002F67E5" w:rsidP="006B4219">
            <w:pPr>
              <w:pStyle w:val="TAL"/>
              <w:rPr>
                <w:szCs w:val="22"/>
                <w:highlight w:val="cyan"/>
              </w:rPr>
            </w:pPr>
          </w:p>
        </w:tc>
      </w:tr>
      <w:tr w:rsidR="002F67E5" w:rsidRPr="005C72D9" w:rsidTr="0040018C">
        <w:tc>
          <w:tcPr>
            <w:tcW w:w="14173" w:type="dxa"/>
            <w:shd w:val="clear" w:color="auto" w:fill="auto"/>
          </w:tcPr>
          <w:p w:rsidR="00622E4C" w:rsidRPr="005C72D9" w:rsidRDefault="00622E4C" w:rsidP="00622E4C">
            <w:pPr>
              <w:pStyle w:val="TAL"/>
              <w:rPr>
                <w:szCs w:val="22"/>
                <w:highlight w:val="cyan"/>
              </w:rPr>
            </w:pPr>
          </w:p>
        </w:tc>
      </w:tr>
      <w:tr w:rsidR="000309EF" w:rsidRPr="005C72D9" w:rsidTr="0040018C">
        <w:tc>
          <w:tcPr>
            <w:tcW w:w="14173" w:type="dxa"/>
            <w:shd w:val="clear" w:color="auto" w:fill="auto"/>
          </w:tcPr>
          <w:p w:rsidR="000309EF" w:rsidRPr="005C72D9" w:rsidRDefault="000309EF" w:rsidP="006B4219">
            <w:pPr>
              <w:pStyle w:val="TAL"/>
              <w:rPr>
                <w:szCs w:val="22"/>
                <w:highlight w:val="cyan"/>
              </w:rPr>
            </w:pPr>
            <w:r w:rsidRPr="005C72D9">
              <w:rPr>
                <w:b/>
                <w:i/>
                <w:szCs w:val="22"/>
                <w:highlight w:val="cyan"/>
              </w:rPr>
              <w:t>ssb-ToMeasure</w:t>
            </w:r>
          </w:p>
          <w:p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5C72D9" w:rsidRDefault="008A6BA2" w:rsidP="00A64C53">
            <w:pPr>
              <w:pStyle w:val="TAL"/>
              <w:rPr>
                <w:b/>
                <w:i/>
                <w:szCs w:val="22"/>
                <w:highlight w:val="cyan"/>
              </w:rPr>
            </w:pPr>
            <w:r w:rsidRPr="005C72D9">
              <w:rPr>
                <w:b/>
                <w:i/>
                <w:szCs w:val="22"/>
                <w:highlight w:val="cyan"/>
              </w:rPr>
              <w:t>useServingCellTimingForSync</w:t>
            </w:r>
          </w:p>
          <w:p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5C72D9" w:rsidTr="0040018C">
        <w:tc>
          <w:tcPr>
            <w:tcW w:w="14507" w:type="dxa"/>
            <w:shd w:val="clear" w:color="auto" w:fill="auto"/>
          </w:tcPr>
          <w:p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rsidTr="0040018C">
        <w:tc>
          <w:tcPr>
            <w:tcW w:w="14507" w:type="dxa"/>
            <w:shd w:val="clear" w:color="auto" w:fill="auto"/>
          </w:tcPr>
          <w:p w:rsidR="001A21FD" w:rsidRPr="005C72D9" w:rsidRDefault="001A21FD" w:rsidP="006B4219">
            <w:pPr>
              <w:pStyle w:val="TAL"/>
              <w:rPr>
                <w:szCs w:val="22"/>
                <w:highlight w:val="cyan"/>
              </w:rPr>
            </w:pPr>
            <w:r w:rsidRPr="005C72D9">
              <w:rPr>
                <w:b/>
                <w:i/>
                <w:szCs w:val="22"/>
                <w:highlight w:val="cyan"/>
              </w:rPr>
              <w:t>longBitmap</w:t>
            </w:r>
          </w:p>
          <w:p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rsidTr="0040018C">
        <w:tc>
          <w:tcPr>
            <w:tcW w:w="14507" w:type="dxa"/>
            <w:shd w:val="clear" w:color="auto" w:fill="auto"/>
          </w:tcPr>
          <w:p w:rsidR="001A21FD" w:rsidRPr="005C72D9" w:rsidRDefault="001A21FD" w:rsidP="006B4219">
            <w:pPr>
              <w:pStyle w:val="TAL"/>
              <w:rPr>
                <w:szCs w:val="22"/>
                <w:highlight w:val="cyan"/>
              </w:rPr>
            </w:pPr>
            <w:r w:rsidRPr="005C72D9">
              <w:rPr>
                <w:b/>
                <w:i/>
                <w:szCs w:val="22"/>
                <w:highlight w:val="cyan"/>
              </w:rPr>
              <w:t>mediumBitmap</w:t>
            </w:r>
          </w:p>
          <w:p w:rsidR="001A21FD" w:rsidRPr="005C72D9" w:rsidRDefault="001A21FD" w:rsidP="006B4219">
            <w:pPr>
              <w:pStyle w:val="TAL"/>
              <w:rPr>
                <w:szCs w:val="22"/>
                <w:highlight w:val="cyan"/>
              </w:rPr>
            </w:pPr>
            <w:r w:rsidRPr="005C72D9">
              <w:rPr>
                <w:szCs w:val="22"/>
                <w:highlight w:val="cyan"/>
              </w:rPr>
              <w:t>bitmap for 3-6 GHz</w:t>
            </w:r>
          </w:p>
        </w:tc>
      </w:tr>
      <w:tr w:rsidR="001A21FD" w:rsidRPr="005C72D9" w:rsidTr="0040018C">
        <w:tc>
          <w:tcPr>
            <w:tcW w:w="14507" w:type="dxa"/>
            <w:shd w:val="clear" w:color="auto" w:fill="auto"/>
          </w:tcPr>
          <w:p w:rsidR="001A21FD" w:rsidRPr="005C72D9" w:rsidRDefault="001A21FD" w:rsidP="006B4219">
            <w:pPr>
              <w:pStyle w:val="TAL"/>
              <w:rPr>
                <w:szCs w:val="22"/>
                <w:highlight w:val="cyan"/>
              </w:rPr>
            </w:pPr>
            <w:r w:rsidRPr="005C72D9">
              <w:rPr>
                <w:b/>
                <w:i/>
                <w:szCs w:val="22"/>
                <w:highlight w:val="cyan"/>
              </w:rPr>
              <w:t>shortBitmap</w:t>
            </w:r>
          </w:p>
          <w:p w:rsidR="001A21FD" w:rsidRPr="005C72D9" w:rsidRDefault="001A21FD" w:rsidP="006B4219">
            <w:pPr>
              <w:pStyle w:val="TAL"/>
              <w:rPr>
                <w:szCs w:val="22"/>
                <w:highlight w:val="cyan"/>
              </w:rPr>
            </w:pPr>
            <w:r w:rsidRPr="005C72D9">
              <w:rPr>
                <w:szCs w:val="22"/>
                <w:highlight w:val="cyan"/>
              </w:rPr>
              <w:t>bitmap for sub 3 GHz</w:t>
            </w:r>
          </w:p>
        </w:tc>
      </w:tr>
    </w:tbl>
    <w:p w:rsidR="000309EF" w:rsidRPr="005C72D9" w:rsidRDefault="000309EF" w:rsidP="003D2E9D">
      <w:pPr>
        <w:rPr>
          <w:highlight w:val="cyan"/>
        </w:rPr>
      </w:pPr>
    </w:p>
    <w:p w:rsidR="00B24E64" w:rsidRPr="005C72D9" w:rsidRDefault="00B24E64" w:rsidP="00B24E64">
      <w:pPr>
        <w:pStyle w:val="EditorsNote"/>
        <w:rPr>
          <w:highlight w:val="cyan"/>
        </w:rPr>
      </w:pPr>
      <w:r w:rsidRPr="005C72D9">
        <w:rPr>
          <w:highlight w:val="cyan"/>
        </w:rPr>
        <w:t>Editor’s Note: FFS How to support CGI reporting and whether changes are required in MeasObjectNR (e.g. introduction of cellForWhichToReportCGI). Not applicable for EN-DC.</w:t>
      </w:r>
    </w:p>
    <w:p w:rsidR="00B24E64" w:rsidRPr="005C72D9" w:rsidRDefault="00B24E64" w:rsidP="00B24E64">
      <w:pPr>
        <w:pStyle w:val="EditorsNote"/>
        <w:rPr>
          <w:highlight w:val="cyan"/>
        </w:rPr>
      </w:pPr>
      <w:r w:rsidRPr="005C72D9">
        <w:rPr>
          <w:highlight w:val="cyan"/>
        </w:rPr>
        <w:t>Editor’s Note: FFS Whether alternative TTT is supported in Rel-15 (not applicable for EN-DC).</w:t>
      </w:r>
    </w:p>
    <w:p w:rsidR="00B24E64" w:rsidRPr="005C72D9" w:rsidRDefault="00B24E64" w:rsidP="00B24E64">
      <w:pPr>
        <w:pStyle w:val="EditorsNote"/>
        <w:rPr>
          <w:highlight w:val="cyan"/>
        </w:rPr>
      </w:pPr>
      <w:r w:rsidRPr="005C72D9">
        <w:rPr>
          <w:highlight w:val="cyan"/>
        </w:rPr>
        <w:lastRenderedPageBreak/>
        <w:t>Editor’s Note: FFS measCycleSCell. (not applicable for EN-DC)</w:t>
      </w:r>
    </w:p>
    <w:p w:rsidR="00B24E64" w:rsidRPr="005C72D9" w:rsidRDefault="00B24E64" w:rsidP="00B24E64">
      <w:pPr>
        <w:pStyle w:val="EditorsNote"/>
        <w:rPr>
          <w:highlight w:val="cyan"/>
        </w:rPr>
      </w:pPr>
      <w:r w:rsidRPr="005C72D9">
        <w:rPr>
          <w:highlight w:val="cyan"/>
        </w:rPr>
        <w:t>Editor’s Note: FFS reducedMeasPerformance (not applicable for EN-DC).</w:t>
      </w:r>
    </w:p>
    <w:p w:rsidR="00B24E64" w:rsidRPr="005C72D9" w:rsidRDefault="00B24E64" w:rsidP="00B24E64">
      <w:pPr>
        <w:pStyle w:val="EditorsNote"/>
        <w:rPr>
          <w:highlight w:val="cyan"/>
        </w:rPr>
      </w:pPr>
    </w:p>
    <w:p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5C72D9"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5C72D9" w:rsidRDefault="006038CE" w:rsidP="00EA199F">
            <w:pPr>
              <w:pStyle w:val="TAH"/>
              <w:rPr>
                <w:highlight w:val="cyan"/>
              </w:rPr>
            </w:pPr>
            <w:r w:rsidRPr="005C72D9">
              <w:rPr>
                <w:highlight w:val="cyan"/>
              </w:rPr>
              <w:t>Explanation</w:t>
            </w:r>
          </w:p>
        </w:tc>
      </w:tr>
      <w:tr w:rsidR="006038CE" w:rsidRPr="005C72D9"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5C72D9"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5C72D9" w:rsidRDefault="006038CE" w:rsidP="00EA199F">
            <w:pPr>
              <w:pStyle w:val="TAL"/>
              <w:rPr>
                <w:rFonts w:cs="Arial"/>
                <w:iCs/>
                <w:szCs w:val="18"/>
                <w:highlight w:val="cyan"/>
              </w:rPr>
            </w:pPr>
          </w:p>
        </w:tc>
      </w:tr>
      <w:tr w:rsidR="006038CE" w:rsidRPr="005C72D9"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5C72D9" w:rsidRDefault="006038CE" w:rsidP="00EA199F">
            <w:pPr>
              <w:pStyle w:val="TAL"/>
              <w:rPr>
                <w:rFonts w:cs="Arial"/>
                <w:i/>
                <w:iCs/>
                <w:szCs w:val="18"/>
                <w:highlight w:val="cyan"/>
              </w:rPr>
            </w:pPr>
            <w:bookmarkStart w:id="6991" w:name="_Hlk516081159"/>
            <w:bookmarkStart w:id="6992" w:name="_Hlk516080968"/>
            <w:r w:rsidRPr="005C72D9">
              <w:rPr>
                <w:rFonts w:cs="Arial"/>
                <w:i/>
                <w:iCs/>
                <w:szCs w:val="18"/>
                <w:highlight w:val="cyan"/>
              </w:rPr>
              <w:t>SSBorAssociatedSSB</w:t>
            </w:r>
            <w:bookmarkEnd w:id="6991"/>
          </w:p>
        </w:tc>
        <w:tc>
          <w:tcPr>
            <w:tcW w:w="10016" w:type="dxa"/>
            <w:tcBorders>
              <w:top w:val="single" w:sz="4" w:space="0" w:color="808080"/>
              <w:left w:val="single" w:sz="4" w:space="0" w:color="808080"/>
              <w:bottom w:val="single" w:sz="4" w:space="0" w:color="808080"/>
              <w:right w:val="single" w:sz="4" w:space="0" w:color="808080"/>
            </w:tcBorders>
          </w:tcPr>
          <w:p w:rsidR="006038CE" w:rsidRPr="005C72D9" w:rsidRDefault="006038CE"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5C72D9" w:rsidRDefault="00CD17E3" w:rsidP="00EA199F">
            <w:pPr>
              <w:pStyle w:val="TAL"/>
              <w:rPr>
                <w:rFonts w:cs="Arial"/>
                <w:i/>
                <w:iCs/>
                <w:szCs w:val="18"/>
                <w:highlight w:val="cyan"/>
              </w:rPr>
            </w:pPr>
            <w:r w:rsidRPr="005C72D9">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5C72D9" w:rsidRDefault="00CD17E3"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optionally present in an intra-frequency measurement object and only if ssb-ConfigMobility is configured or associatedSSB is configured in at least one cell, otherwise, it is absent.</w:t>
            </w:r>
          </w:p>
        </w:tc>
      </w:tr>
    </w:tbl>
    <w:p w:rsidR="00B24E64" w:rsidRPr="005C72D9" w:rsidRDefault="00B24E64" w:rsidP="00B24E64">
      <w:pPr>
        <w:pStyle w:val="4"/>
        <w:rPr>
          <w:i/>
          <w:highlight w:val="cyan"/>
        </w:rPr>
      </w:pPr>
      <w:bookmarkStart w:id="6993" w:name="_Toc510018626"/>
      <w:bookmarkEnd w:id="6992"/>
      <w:r w:rsidRPr="005C72D9">
        <w:rPr>
          <w:highlight w:val="cyan"/>
        </w:rPr>
        <w:t>–</w:t>
      </w:r>
      <w:r w:rsidRPr="005C72D9">
        <w:rPr>
          <w:highlight w:val="cyan"/>
        </w:rPr>
        <w:tab/>
      </w:r>
      <w:r w:rsidRPr="005C72D9">
        <w:rPr>
          <w:i/>
          <w:highlight w:val="cyan"/>
        </w:rPr>
        <w:t>MeasObjectToAddModList</w:t>
      </w:r>
      <w:bookmarkEnd w:id="6993"/>
    </w:p>
    <w:p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rsidR="00B24E64" w:rsidRPr="005C72D9" w:rsidRDefault="00B24E64" w:rsidP="00B24E64">
      <w:pPr>
        <w:pStyle w:val="TH"/>
        <w:rPr>
          <w:highlight w:val="cyan"/>
        </w:rPr>
      </w:pPr>
      <w:r w:rsidRPr="005C72D9">
        <w:rPr>
          <w:i/>
          <w:highlight w:val="cyan"/>
        </w:rPr>
        <w:t>MeasObjectToAddModList</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TAG-MEAS-OBJECT-TO-ADD-MOD-LIST-START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xml:space="preserve">-- TAG-MEAS-OBJECT-TO-ADD-MOD-LIST-STOP </w:t>
      </w:r>
    </w:p>
    <w:p w:rsidR="00B24E64" w:rsidRPr="005C72D9" w:rsidRDefault="00B24E64"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bookmarkStart w:id="6994" w:name="_Hlk500249937"/>
    </w:p>
    <w:p w:rsidR="00B24E64" w:rsidRPr="005C72D9" w:rsidRDefault="00B24E64" w:rsidP="00B24E64">
      <w:pPr>
        <w:pStyle w:val="4"/>
        <w:rPr>
          <w:i/>
          <w:highlight w:val="cyan"/>
        </w:rPr>
      </w:pPr>
      <w:bookmarkStart w:id="6995" w:name="_Toc510018627"/>
      <w:r w:rsidRPr="005C72D9">
        <w:rPr>
          <w:highlight w:val="cyan"/>
        </w:rPr>
        <w:t>–</w:t>
      </w:r>
      <w:r w:rsidRPr="005C72D9">
        <w:rPr>
          <w:highlight w:val="cyan"/>
        </w:rPr>
        <w:tab/>
      </w:r>
      <w:r w:rsidRPr="005C72D9">
        <w:rPr>
          <w:i/>
          <w:highlight w:val="cyan"/>
        </w:rPr>
        <w:t>MeasResults</w:t>
      </w:r>
      <w:bookmarkEnd w:id="6995"/>
    </w:p>
    <w:p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rsidR="00B24E64" w:rsidRPr="005C72D9" w:rsidRDefault="00B24E64" w:rsidP="00B24E64">
      <w:pPr>
        <w:pStyle w:val="TH"/>
        <w:rPr>
          <w:highlight w:val="cyan"/>
        </w:rPr>
      </w:pPr>
      <w:r w:rsidRPr="005C72D9">
        <w:rPr>
          <w:i/>
          <w:highlight w:val="cyan"/>
        </w:rPr>
        <w:t>MeasResults</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TAG-MEAS-RESULTS-START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rsidR="00B24E64" w:rsidRPr="005C72D9" w:rsidRDefault="00B24E64" w:rsidP="00B24E64">
      <w:pPr>
        <w:pStyle w:val="PL"/>
        <w:rPr>
          <w:highlight w:val="cyan"/>
        </w:rPr>
      </w:pPr>
    </w:p>
    <w:p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rPr>
      </w:pPr>
      <w:r w:rsidRPr="005C72D9">
        <w:rPr>
          <w:highlight w:val="cyan"/>
        </w:rPr>
        <w:tab/>
        <w:t>},</w:t>
      </w:r>
    </w:p>
    <w:p w:rsidR="00727CDD" w:rsidRPr="005C72D9" w:rsidRDefault="00B24E64" w:rsidP="00B24E64">
      <w:pPr>
        <w:pStyle w:val="PL"/>
        <w:rPr>
          <w:ins w:id="6996" w:author="R2-1809077 SA" w:date="2018-06-05T09:39:00Z"/>
          <w:highlight w:val="cyan"/>
        </w:rPr>
      </w:pPr>
      <w:r w:rsidRPr="005C72D9">
        <w:rPr>
          <w:highlight w:val="cyan"/>
        </w:rPr>
        <w:tab/>
        <w:t>...</w:t>
      </w:r>
      <w:ins w:id="6997" w:author="R2-1809077 SA" w:date="2018-06-05T09:39:00Z">
        <w:r w:rsidR="00727CDD" w:rsidRPr="005C72D9">
          <w:rPr>
            <w:highlight w:val="cyan"/>
          </w:rPr>
          <w:t>,</w:t>
        </w:r>
      </w:ins>
    </w:p>
    <w:p w:rsidR="00727CDD" w:rsidRPr="005C72D9" w:rsidRDefault="00727CDD" w:rsidP="00727CDD">
      <w:pPr>
        <w:pStyle w:val="PL"/>
        <w:rPr>
          <w:ins w:id="6998" w:author="R2-1809077 SA" w:date="2018-06-05T09:40:00Z"/>
          <w:highlight w:val="cyan"/>
        </w:rPr>
      </w:pPr>
      <w:ins w:id="6999"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rsidR="00727CDD" w:rsidRPr="005C72D9" w:rsidRDefault="00727CDD" w:rsidP="00727CDD">
      <w:pPr>
        <w:pStyle w:val="PL"/>
        <w:rPr>
          <w:ins w:id="7000" w:author="R2-1809077 SA" w:date="2018-06-05T09:40:00Z"/>
          <w:highlight w:val="cyan"/>
        </w:rPr>
      </w:pPr>
      <w:ins w:id="7001"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rsidR="00727CDD" w:rsidRPr="005C72D9" w:rsidRDefault="00727CDD" w:rsidP="00727CDD">
      <w:pPr>
        <w:pStyle w:val="PL"/>
        <w:rPr>
          <w:ins w:id="7002" w:author="R2-1809077 SA" w:date="2018-06-05T09:40:00Z"/>
          <w:highlight w:val="cyan"/>
        </w:rPr>
      </w:pPr>
      <w:ins w:id="7003"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rsidR="00727CDD" w:rsidRPr="005C72D9" w:rsidRDefault="00727CDD" w:rsidP="00727CDD">
      <w:pPr>
        <w:pStyle w:val="PL"/>
        <w:rPr>
          <w:ins w:id="7004" w:author="R2-1809077 SA" w:date="2018-06-05T09:40:00Z"/>
          <w:highlight w:val="cyan"/>
        </w:rPr>
      </w:pPr>
      <w:ins w:id="7005"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7006"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07" w:author="R2-1809077 SA" w:date="2018-06-05T09:40:00Z">
        <w:r w:rsidRPr="005C72D9">
          <w:rPr>
            <w:highlight w:val="cyan"/>
          </w:rPr>
          <w:tab/>
        </w:r>
        <w:r w:rsidRPr="005C72D9">
          <w:rPr>
            <w:highlight w:val="cyan"/>
          </w:rPr>
          <w:tab/>
          <w:t>OPTIONAL,</w:t>
        </w:r>
      </w:ins>
    </w:p>
    <w:p w:rsidR="00727CDD" w:rsidRPr="005C72D9" w:rsidRDefault="00727CDD" w:rsidP="00727CDD">
      <w:pPr>
        <w:pStyle w:val="PL"/>
        <w:rPr>
          <w:ins w:id="7008" w:author="R2-1809077 SA" w:date="2018-06-05T09:40:00Z"/>
          <w:highlight w:val="cyan"/>
        </w:rPr>
      </w:pPr>
      <w:ins w:id="7009"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7010"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1" w:author="R2-1809077 SA" w:date="2018-06-05T09:40:00Z">
        <w:r w:rsidRPr="005C72D9">
          <w:rPr>
            <w:highlight w:val="cyan"/>
          </w:rPr>
          <w:tab/>
        </w:r>
        <w:r w:rsidRPr="005C72D9">
          <w:rPr>
            <w:highlight w:val="cyan"/>
          </w:rPr>
          <w:tab/>
          <w:t>OPTIONAL,</w:t>
        </w:r>
      </w:ins>
    </w:p>
    <w:p w:rsidR="00727CDD" w:rsidRPr="005C72D9" w:rsidRDefault="00637E37" w:rsidP="00727CDD">
      <w:pPr>
        <w:pStyle w:val="PL"/>
        <w:rPr>
          <w:ins w:id="7012" w:author="R2-1809077 SA" w:date="2018-06-05T09:40:00Z"/>
          <w:highlight w:val="cyan"/>
        </w:rPr>
      </w:pPr>
      <w:ins w:id="7013" w:author="R2-1809077 SA" w:date="2018-06-05T09:41:00Z">
        <w:r w:rsidRPr="005C72D9">
          <w:rPr>
            <w:highlight w:val="cyan"/>
          </w:rPr>
          <w:tab/>
        </w:r>
        <w:r w:rsidRPr="005C72D9">
          <w:rPr>
            <w:highlight w:val="cyan"/>
          </w:rPr>
          <w:tab/>
        </w:r>
      </w:ins>
      <w:ins w:id="7014"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rsidR="00727CDD" w:rsidRPr="005C72D9" w:rsidRDefault="00637E37" w:rsidP="00727CDD">
      <w:pPr>
        <w:pStyle w:val="PL"/>
        <w:rPr>
          <w:ins w:id="7015" w:author="R2-1809077 SA" w:date="2018-06-05T09:40:00Z"/>
          <w:highlight w:val="cyan"/>
        </w:rPr>
      </w:pPr>
      <w:ins w:id="7016" w:author="R2-1809077 SA" w:date="2018-06-05T09:41:00Z">
        <w:r w:rsidRPr="005C72D9">
          <w:rPr>
            <w:highlight w:val="cyan"/>
          </w:rPr>
          <w:tab/>
        </w:r>
      </w:ins>
      <w:ins w:id="7017" w:author="R2-1809077 SA" w:date="2018-06-05T09:40:00Z">
        <w:r w:rsidR="00727CDD" w:rsidRPr="005C72D9">
          <w:rPr>
            <w:highlight w:val="cyan"/>
          </w:rPr>
          <w:tab/>
        </w:r>
        <w:r w:rsidR="00727CDD" w:rsidRPr="005C72D9">
          <w:rPr>
            <w:highlight w:val="cyan"/>
          </w:rPr>
          <w:tab/>
          <w:t>ssb-SubcarrierOffset</w:t>
        </w:r>
      </w:ins>
      <w:ins w:id="7018"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19" w:author="R2-1809077 SA" w:date="2018-06-05T09:40:00Z">
        <w:r w:rsidR="00727CDD" w:rsidRPr="005C72D9">
          <w:rPr>
            <w:color w:val="993366"/>
            <w:highlight w:val="cyan"/>
          </w:rPr>
          <w:t>INTEGER</w:t>
        </w:r>
        <w:r w:rsidR="00727CDD" w:rsidRPr="005C72D9">
          <w:rPr>
            <w:highlight w:val="cyan"/>
          </w:rPr>
          <w:t xml:space="preserve"> (0..15),</w:t>
        </w:r>
      </w:ins>
    </w:p>
    <w:p w:rsidR="00727CDD" w:rsidRPr="005C72D9" w:rsidRDefault="00727CDD" w:rsidP="00727CDD">
      <w:pPr>
        <w:pStyle w:val="PL"/>
        <w:tabs>
          <w:tab w:val="clear" w:pos="1152"/>
          <w:tab w:val="clear" w:pos="1536"/>
          <w:tab w:val="left" w:pos="1232"/>
        </w:tabs>
        <w:rPr>
          <w:ins w:id="7020" w:author="R2-1809077 SA" w:date="2018-06-05T09:40:00Z"/>
          <w:highlight w:val="cyan"/>
        </w:rPr>
      </w:pPr>
      <w:ins w:id="7021" w:author="R2-1809077 SA" w:date="2018-06-05T09:40:00Z">
        <w:r w:rsidRPr="005C72D9">
          <w:rPr>
            <w:highlight w:val="cyan"/>
          </w:rPr>
          <w:tab/>
        </w:r>
      </w:ins>
      <w:ins w:id="7022" w:author="R2-1809077 SA" w:date="2018-06-05T09:41:00Z">
        <w:r w:rsidR="00637E37" w:rsidRPr="005C72D9">
          <w:rPr>
            <w:highlight w:val="cyan"/>
          </w:rPr>
          <w:tab/>
        </w:r>
      </w:ins>
      <w:ins w:id="7023" w:author="R2-1809077 SA" w:date="2018-06-05T09:40:00Z">
        <w:r w:rsidRPr="005C72D9">
          <w:rPr>
            <w:highlight w:val="cyan"/>
          </w:rPr>
          <w:tab/>
          <w:t>pdcch-ConfigSIB1</w:t>
        </w:r>
      </w:ins>
      <w:ins w:id="7024"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25" w:author="R2-1809077 SA" w:date="2018-06-05T09:40:00Z">
        <w:r w:rsidRPr="005C72D9">
          <w:rPr>
            <w:color w:val="993366"/>
            <w:highlight w:val="cyan"/>
          </w:rPr>
          <w:t>INTEGER</w:t>
        </w:r>
        <w:r w:rsidRPr="005C72D9">
          <w:rPr>
            <w:highlight w:val="cyan"/>
          </w:rPr>
          <w:t xml:space="preserve"> (0..255)</w:t>
        </w:r>
      </w:ins>
    </w:p>
    <w:p w:rsidR="00727CDD" w:rsidRPr="005C72D9" w:rsidRDefault="00727CDD" w:rsidP="00727CDD">
      <w:pPr>
        <w:pStyle w:val="PL"/>
        <w:rPr>
          <w:ins w:id="7026" w:author="R2-1809077 SA" w:date="2018-06-05T09:40:00Z"/>
          <w:highlight w:val="cyan"/>
        </w:rPr>
      </w:pPr>
      <w:ins w:id="7027"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02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29" w:author="R2-1809077 SA" w:date="2018-06-05T09:40:00Z">
        <w:r w:rsidRPr="005C72D9">
          <w:rPr>
            <w:highlight w:val="cyan"/>
          </w:rPr>
          <w:tab/>
        </w:r>
        <w:r w:rsidRPr="005C72D9">
          <w:rPr>
            <w:highlight w:val="cyan"/>
          </w:rPr>
          <w:tab/>
          <w:t>OPTIONAL</w:t>
        </w:r>
      </w:ins>
    </w:p>
    <w:p w:rsidR="00B24E64" w:rsidRPr="005C72D9" w:rsidRDefault="00727CDD" w:rsidP="00B24E64">
      <w:pPr>
        <w:pStyle w:val="PL"/>
        <w:rPr>
          <w:highlight w:val="cyan"/>
        </w:rPr>
      </w:pPr>
      <w:ins w:id="7030"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031"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32" w:author="R2-1809077 SA" w:date="2018-06-05T09:40:00Z">
        <w:r w:rsidRPr="005C72D9">
          <w:rPr>
            <w:highlight w:val="cyan"/>
          </w:rPr>
          <w:tab/>
          <w:t>OPTIONAL</w:t>
        </w:r>
      </w:ins>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ins w:id="7033" w:author="SA Rapporteur Rev 1" w:date="2018-06-02T00:53:00Z"/>
          <w:highlight w:val="cyan"/>
        </w:rPr>
      </w:pPr>
    </w:p>
    <w:p w:rsidR="00A8210C" w:rsidRPr="005C72D9" w:rsidRDefault="00B35466" w:rsidP="00B24E64">
      <w:pPr>
        <w:pStyle w:val="PL"/>
        <w:rPr>
          <w:highlight w:val="cyan"/>
        </w:rPr>
      </w:pPr>
      <w:ins w:id="7034" w:author="SA Rapporteur Rev 1" w:date="2018-06-02T00:53:00Z">
        <w:r w:rsidRPr="00B35466">
          <w:rPr>
            <w:highlight w:val="cyan"/>
            <w:rPrChange w:id="7035" w:author="SA Rapporteur Rev 1" w:date="2018-06-02T00:54:00Z">
              <w:rPr/>
            </w:rPrChange>
          </w:rPr>
          <w:t>PLMN-IdentityList</w:t>
        </w:r>
      </w:ins>
      <w:ins w:id="7036" w:author="SA Rapporteur Rev 1" w:date="2018-06-02T00:54:00Z">
        <w:r w:rsidRPr="00B35466">
          <w:rPr>
            <w:highlight w:val="cyan"/>
            <w:rPrChange w:id="7037" w:author="SA Rapporteur Rev 1" w:date="2018-06-02T00:54:00Z">
              <w:rPr/>
            </w:rPrChange>
          </w:rPr>
          <w:tab/>
          <w:t>::= ENUMERATED{ffsTypeAndValue}</w:t>
        </w:r>
      </w:ins>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TAG-MEAS-RESULTS-STOP</w:t>
      </w:r>
    </w:p>
    <w:p w:rsidR="00B24E64" w:rsidRPr="005C72D9" w:rsidRDefault="00B24E64" w:rsidP="00C06796">
      <w:pPr>
        <w:pStyle w:val="PL"/>
        <w:rPr>
          <w:color w:val="808080"/>
          <w:highlight w:val="cyan"/>
        </w:rPr>
      </w:pPr>
      <w:r w:rsidRPr="005C72D9">
        <w:rPr>
          <w:color w:val="808080"/>
          <w:highlight w:val="cyan"/>
        </w:rPr>
        <w:t>-- ASN1STOP</w:t>
      </w:r>
    </w:p>
    <w:p w:rsidR="00DE3B42" w:rsidRPr="005C72D9" w:rsidRDefault="00DE3B42" w:rsidP="00DE3B42">
      <w:pPr>
        <w:rPr>
          <w:highlight w:val="cyan"/>
        </w:rPr>
      </w:pPr>
      <w:bookmarkStart w:id="7038" w:name="_Hlk497717815"/>
    </w:p>
    <w:tbl>
      <w:tblPr>
        <w:tblStyle w:val="af5"/>
        <w:tblW w:w="14173" w:type="dxa"/>
        <w:tblLook w:val="04A0"/>
      </w:tblPr>
      <w:tblGrid>
        <w:gridCol w:w="14173"/>
      </w:tblGrid>
      <w:tr w:rsidR="00DE3B42" w:rsidRPr="005C72D9" w:rsidTr="00DE3B42">
        <w:tc>
          <w:tcPr>
            <w:tcW w:w="14281" w:type="dxa"/>
          </w:tcPr>
          <w:p w:rsidR="00DE3B42" w:rsidRPr="005C72D9" w:rsidRDefault="00DE3B42" w:rsidP="00DE3B42">
            <w:pPr>
              <w:pStyle w:val="TAH"/>
              <w:rPr>
                <w:highlight w:val="cyan"/>
              </w:rPr>
            </w:pPr>
            <w:r w:rsidRPr="005C72D9">
              <w:rPr>
                <w:i/>
                <w:highlight w:val="cyan"/>
              </w:rPr>
              <w:t>MeasResultServFreq field descriptions</w:t>
            </w:r>
          </w:p>
        </w:tc>
      </w:tr>
      <w:tr w:rsidR="00DE3B42" w:rsidRPr="005C72D9" w:rsidTr="00DE3B42">
        <w:tc>
          <w:tcPr>
            <w:tcW w:w="14281" w:type="dxa"/>
          </w:tcPr>
          <w:p w:rsidR="00DE3B42" w:rsidRPr="005C72D9" w:rsidRDefault="00DE3B42" w:rsidP="00DE3B42">
            <w:pPr>
              <w:pStyle w:val="TAL"/>
              <w:rPr>
                <w:highlight w:val="cyan"/>
              </w:rPr>
            </w:pPr>
            <w:r w:rsidRPr="005C72D9">
              <w:rPr>
                <w:b/>
                <w:i/>
                <w:highlight w:val="cyan"/>
              </w:rPr>
              <w:t>measResultBestNeighCell</w:t>
            </w:r>
          </w:p>
          <w:p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rsidR="00DE3B42" w:rsidRPr="005C72D9" w:rsidRDefault="00DE3B42" w:rsidP="00DE3B42">
      <w:pPr>
        <w:rPr>
          <w:highlight w:val="cyan"/>
        </w:rPr>
      </w:pPr>
    </w:p>
    <w:p w:rsidR="00B24E64" w:rsidRPr="005C72D9" w:rsidRDefault="00B24E64" w:rsidP="00B24E64">
      <w:pPr>
        <w:pStyle w:val="EditorsNote"/>
        <w:rPr>
          <w:highlight w:val="cyan"/>
        </w:rPr>
      </w:pPr>
      <w:r w:rsidRPr="005C72D9">
        <w:rPr>
          <w:highlight w:val="cyan"/>
        </w:rPr>
        <w:t xml:space="preserve">Editor’s Note: FFS </w:t>
      </w:r>
      <w:r w:rsidRPr="005C72D9">
        <w:rPr>
          <w:i/>
          <w:highlight w:val="cyan"/>
        </w:rPr>
        <w:t>locationInfo</w:t>
      </w:r>
      <w:r w:rsidRPr="005C72D9">
        <w:rPr>
          <w:highlight w:val="cyan"/>
        </w:rPr>
        <w:t>.</w:t>
      </w:r>
    </w:p>
    <w:bookmarkEnd w:id="6994"/>
    <w:bookmarkEnd w:id="7038"/>
    <w:p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5C72D9"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H"/>
              <w:rPr>
                <w:highlight w:val="cyan"/>
                <w:lang w:eastAsia="en-GB"/>
              </w:rPr>
            </w:pPr>
            <w:r w:rsidRPr="005C72D9">
              <w:rPr>
                <w:i/>
                <w:highlight w:val="cyan"/>
                <w:lang w:eastAsia="en-GB"/>
              </w:rPr>
              <w:lastRenderedPageBreak/>
              <w:t xml:space="preserve">MeasResults </w:t>
            </w:r>
            <w:r w:rsidRPr="005C72D9">
              <w:rPr>
                <w:highlight w:val="cyan"/>
                <w:lang w:eastAsia="en-GB"/>
              </w:rPr>
              <w:t>field descriptions</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i/>
                <w:highlight w:val="cyan"/>
                <w:lang w:eastAsia="en-GB"/>
              </w:rPr>
            </w:pPr>
            <w:r w:rsidRPr="005C72D9">
              <w:rPr>
                <w:b/>
                <w:i/>
                <w:highlight w:val="cyan"/>
                <w:lang w:eastAsia="en-GB"/>
              </w:rPr>
              <w:t>csi-rs-Index</w:t>
            </w:r>
          </w:p>
          <w:p w:rsidR="00B24E64" w:rsidRPr="005C72D9" w:rsidRDefault="00B24E64">
            <w:pPr>
              <w:pStyle w:val="TAL"/>
              <w:rPr>
                <w:highlight w:val="cyan"/>
                <w:lang w:eastAsia="en-GB"/>
              </w:rPr>
            </w:pPr>
            <w:r w:rsidRPr="005C72D9">
              <w:rPr>
                <w:bCs/>
                <w:iCs/>
                <w:highlight w:val="cyan"/>
                <w:lang w:eastAsia="en-GB"/>
              </w:rPr>
              <w:t>CSI-RS resource index associated to the measurement information to be reported.</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measId</w:t>
            </w:r>
          </w:p>
          <w:p w:rsidR="00B24E64" w:rsidRPr="005C72D9" w:rsidRDefault="00B24E64">
            <w:pPr>
              <w:pStyle w:val="TAL"/>
              <w:rPr>
                <w:highlight w:val="cyan"/>
                <w:lang w:eastAsia="en-GB"/>
              </w:rPr>
            </w:pPr>
            <w:r w:rsidRPr="005C72D9">
              <w:rPr>
                <w:highlight w:val="cyan"/>
                <w:lang w:eastAsia="en-GB"/>
              </w:rPr>
              <w:t>Identifies the measurement identity for which the reporting is being performed.</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measResult</w:t>
            </w:r>
          </w:p>
          <w:p w:rsidR="00B24E64" w:rsidRPr="005C72D9" w:rsidRDefault="00B24E64">
            <w:pPr>
              <w:pStyle w:val="TAL"/>
              <w:rPr>
                <w:bCs/>
                <w:highlight w:val="cyan"/>
                <w:lang w:eastAsia="en-GB"/>
              </w:rPr>
            </w:pPr>
            <w:r w:rsidRPr="005C72D9">
              <w:rPr>
                <w:highlight w:val="cyan"/>
                <w:lang w:eastAsia="en-GB"/>
              </w:rPr>
              <w:t>Measured results of an NR cell.</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highlight w:val="cyan"/>
                <w:lang w:eastAsia="en-GB"/>
              </w:rPr>
            </w:pPr>
            <w:r w:rsidRPr="005C72D9">
              <w:rPr>
                <w:b/>
                <w:bCs/>
                <w:i/>
                <w:highlight w:val="cyan"/>
                <w:lang w:eastAsia="en-GB"/>
              </w:rPr>
              <w:t>measResultListNR</w:t>
            </w:r>
          </w:p>
          <w:p w:rsidR="00B24E64" w:rsidRPr="005C72D9" w:rsidRDefault="00B24E64">
            <w:pPr>
              <w:pStyle w:val="TAL"/>
              <w:rPr>
                <w:bCs/>
                <w:highlight w:val="cyan"/>
                <w:lang w:eastAsia="en-GB"/>
              </w:rPr>
            </w:pPr>
            <w:r w:rsidRPr="005C72D9">
              <w:rPr>
                <w:highlight w:val="cyan"/>
                <w:lang w:eastAsia="en-GB"/>
              </w:rPr>
              <w:t>List of measured results for the maximum number of reported best cells for an NR measurement identity.</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9871CE">
            <w:pPr>
              <w:pStyle w:val="TAL"/>
              <w:rPr>
                <w:b/>
                <w:bCs/>
                <w:i/>
                <w:highlight w:val="cyan"/>
                <w:lang w:eastAsia="en-GB"/>
              </w:rPr>
            </w:pPr>
            <w:r w:rsidRPr="005C72D9">
              <w:rPr>
                <w:b/>
                <w:bCs/>
                <w:i/>
                <w:highlight w:val="cyan"/>
                <w:lang w:eastAsia="en-GB"/>
              </w:rPr>
              <w:t>measResultServingMOList</w:t>
            </w:r>
          </w:p>
          <w:p w:rsidR="00B24E64" w:rsidRPr="005C72D9" w:rsidRDefault="00B24E64">
            <w:pPr>
              <w:pStyle w:val="TAL"/>
              <w:rPr>
                <w:bCs/>
                <w:highlight w:val="cyan"/>
                <w:lang w:eastAsia="en-GB"/>
              </w:rPr>
            </w:pPr>
            <w:r w:rsidRPr="005C72D9">
              <w:rPr>
                <w:highlight w:val="cyan"/>
                <w:lang w:eastAsia="en-GB"/>
              </w:rPr>
              <w:t xml:space="preserve">Measured results of </w:t>
            </w:r>
            <w:r w:rsidR="009871CE" w:rsidRPr="005C72D9">
              <w:rPr>
                <w:highlight w:val="cyan"/>
                <w:lang w:eastAsia="en-GB"/>
              </w:rPr>
              <w:t xml:space="preserve">measured cells with reference signals indicated in </w:t>
            </w:r>
            <w:r w:rsidRPr="005C72D9">
              <w:rPr>
                <w:highlight w:val="cyan"/>
                <w:lang w:eastAsia="en-GB"/>
              </w:rPr>
              <w:t xml:space="preserve">the serving </w:t>
            </w:r>
            <w:r w:rsidR="009871CE" w:rsidRPr="005C72D9">
              <w:rPr>
                <w:highlight w:val="cyan"/>
                <w:lang w:eastAsia="en-GB"/>
              </w:rPr>
              <w:t xml:space="preserve">cell measurement objects </w:t>
            </w:r>
            <w:r w:rsidRPr="005C72D9">
              <w:rPr>
                <w:highlight w:val="cyan"/>
                <w:lang w:eastAsia="en-GB"/>
              </w:rPr>
              <w:t xml:space="preserve">including measurement results of SpCell, configured SCell(s) and best neighbouring cell </w:t>
            </w:r>
            <w:r w:rsidR="009871CE" w:rsidRPr="005C72D9">
              <w:rPr>
                <w:highlight w:val="cyan"/>
                <w:lang w:eastAsia="en-GB"/>
              </w:rPr>
              <w:t xml:space="preserve">within measured cells with reference signals indicated in </w:t>
            </w:r>
            <w:r w:rsidRPr="005C72D9">
              <w:rPr>
                <w:highlight w:val="cyan"/>
                <w:lang w:eastAsia="en-GB"/>
              </w:rPr>
              <w:t xml:space="preserve">on each serving </w:t>
            </w:r>
            <w:r w:rsidR="009871CE" w:rsidRPr="005C72D9">
              <w:rPr>
                <w:highlight w:val="cyan"/>
                <w:lang w:eastAsia="en-GB"/>
              </w:rPr>
              <w:t>cell measurement object</w:t>
            </w:r>
            <w:r w:rsidRPr="005C72D9">
              <w:rPr>
                <w:highlight w:val="cyan"/>
                <w:lang w:eastAsia="en-GB"/>
              </w:rPr>
              <w:t>.</w:t>
            </w:r>
          </w:p>
        </w:tc>
      </w:tr>
      <w:tr w:rsidR="00EF6BB5" w:rsidRPr="005C72D9" w:rsidTr="006E184C">
        <w:trPr>
          <w:cantSplit/>
          <w:trHeight w:val="52"/>
          <w:ins w:id="70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5C72D9" w:rsidRDefault="00EF6BB5" w:rsidP="00EF6BB5">
            <w:pPr>
              <w:pStyle w:val="TAL"/>
              <w:rPr>
                <w:ins w:id="7040" w:author="R2-1809077 SA" w:date="2018-05-31T19:05:00Z"/>
                <w:b/>
                <w:bCs/>
                <w:i/>
                <w:iCs/>
                <w:highlight w:val="cyan"/>
                <w:lang w:eastAsia="en-GB"/>
              </w:rPr>
            </w:pPr>
            <w:ins w:id="7041" w:author="R2-1809077 SA" w:date="2018-05-31T19:05:00Z">
              <w:r w:rsidRPr="005C72D9">
                <w:rPr>
                  <w:b/>
                  <w:bCs/>
                  <w:i/>
                  <w:iCs/>
                  <w:highlight w:val="cyan"/>
                  <w:lang w:eastAsia="en-GB"/>
                </w:rPr>
                <w:t>noSib1</w:t>
              </w:r>
            </w:ins>
          </w:p>
          <w:p w:rsidR="00EF6BB5" w:rsidRPr="005C72D9" w:rsidRDefault="00EF6BB5" w:rsidP="00EF6BB5">
            <w:pPr>
              <w:pStyle w:val="TAL"/>
              <w:rPr>
                <w:ins w:id="7042" w:author="R2-1809077 SA" w:date="2018-05-31T19:05:00Z"/>
                <w:b/>
                <w:bCs/>
                <w:i/>
                <w:iCs/>
                <w:highlight w:val="cyan"/>
                <w:lang w:eastAsia="en-GB"/>
              </w:rPr>
            </w:pPr>
            <w:ins w:id="7043" w:author="R2-1809077 SA" w:date="2018-05-31T19:05:00Z">
              <w:r w:rsidRPr="005C72D9">
                <w:rPr>
                  <w:highlight w:val="cyan"/>
                  <w:lang w:eastAsia="en-GB"/>
                </w:rPr>
                <w:t>True indicates that SIB1 is not broadcasted for the concern cell</w:t>
              </w:r>
            </w:ins>
            <w:ins w:id="7044" w:author="R2-1809077 SA" w:date="2018-05-31T19:06:00Z">
              <w:r w:rsidRPr="005C72D9">
                <w:rPr>
                  <w:highlight w:val="cyan"/>
                  <w:lang w:eastAsia="en-GB"/>
                </w:rPr>
                <w:t>.</w:t>
              </w:r>
            </w:ins>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resultsCSI-RS-Indexes</w:t>
            </w:r>
          </w:p>
          <w:p w:rsidR="00B24E64" w:rsidRPr="005C72D9" w:rsidRDefault="00B24E64">
            <w:pPr>
              <w:pStyle w:val="TAL"/>
              <w:rPr>
                <w:bCs/>
                <w:highlight w:val="cyan"/>
                <w:lang w:eastAsia="en-GB"/>
              </w:rPr>
            </w:pPr>
            <w:r w:rsidRPr="005C72D9">
              <w:rPr>
                <w:highlight w:val="cyan"/>
                <w:lang w:eastAsia="en-GB"/>
              </w:rPr>
              <w:t>List of measurement information per CSI-RS resource index of an NR cell.</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resultsSSB-Indexes</w:t>
            </w:r>
          </w:p>
          <w:p w:rsidR="00B24E64" w:rsidRPr="005C72D9" w:rsidRDefault="00B24E64">
            <w:pPr>
              <w:pStyle w:val="TAL"/>
              <w:rPr>
                <w:bCs/>
                <w:iCs/>
                <w:highlight w:val="cyan"/>
                <w:lang w:eastAsia="en-GB"/>
              </w:rPr>
            </w:pPr>
            <w:r w:rsidRPr="005C72D9">
              <w:rPr>
                <w:highlight w:val="cyan"/>
                <w:lang w:eastAsia="en-GB"/>
              </w:rPr>
              <w:t>List of measurement information per SS/PBCH index of an NR cell.</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resultsCSI-RS-Cell</w:t>
            </w:r>
          </w:p>
          <w:p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from CSI-RS measurements.</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resultsSSB-Cell</w:t>
            </w:r>
          </w:p>
          <w:p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on SS/PBCH block measurements.</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rsrp</w:t>
            </w:r>
          </w:p>
          <w:p w:rsidR="00B24E64" w:rsidRPr="005C72D9" w:rsidRDefault="00B24E64">
            <w:pPr>
              <w:pStyle w:val="TAL"/>
              <w:rPr>
                <w:b/>
                <w:bCs/>
                <w:i/>
                <w:iCs/>
                <w:highlight w:val="cyan"/>
                <w:lang w:eastAsia="en-GB"/>
              </w:rPr>
            </w:pPr>
            <w:r w:rsidRPr="005C72D9">
              <w:rPr>
                <w:bCs/>
                <w:iCs/>
                <w:highlight w:val="cyan"/>
                <w:lang w:eastAsia="en-GB"/>
              </w:rPr>
              <w:t>Measured SS-RSRP or CSI-RSRP resultsas defined in TS 38.215 [9], either per NR cell from the L1 filter(s) or per (SS/PBCH)/(CSI-RS) index as specified in 5.5.3.3a.</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rsrq</w:t>
            </w:r>
          </w:p>
          <w:p w:rsidR="00B24E64" w:rsidRPr="005C72D9" w:rsidRDefault="00B24E64">
            <w:pPr>
              <w:pStyle w:val="TAL"/>
              <w:rPr>
                <w:b/>
                <w:bCs/>
                <w:i/>
                <w:iCs/>
                <w:highlight w:val="cyan"/>
                <w:lang w:eastAsia="en-GB"/>
              </w:rPr>
            </w:pPr>
            <w:r w:rsidRPr="005C72D9">
              <w:rPr>
                <w:bCs/>
                <w:iCs/>
                <w:highlight w:val="cyan"/>
                <w:lang w:eastAsia="en-GB"/>
              </w:rPr>
              <w:t>Measured SS-RSRQ or CSI-RSRQ results as defined in TS 38.215 [9], either per NR cell from the L1 filter(s) or per (SS/PBCH)/(CSI-RS) index as specified in 5.5.3.3a.</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sinr</w:t>
            </w:r>
          </w:p>
          <w:p w:rsidR="00B24E64" w:rsidRPr="005C72D9" w:rsidRDefault="00B24E64">
            <w:pPr>
              <w:pStyle w:val="TAL"/>
              <w:rPr>
                <w:b/>
                <w:bCs/>
                <w:i/>
                <w:iCs/>
                <w:highlight w:val="cyan"/>
                <w:lang w:eastAsia="en-GB"/>
              </w:rPr>
            </w:pPr>
            <w:r w:rsidRPr="005C72D9">
              <w:rPr>
                <w:bCs/>
                <w:iCs/>
                <w:highlight w:val="cyan"/>
                <w:lang w:eastAsia="en-GB"/>
              </w:rPr>
              <w:t>Measured SS-SINR or CSI-SINR results as defined in TS 38.215 [9], either per NR cell from the L1 filter(s) or per (SS/PBCH)/(CSI-RS) index as specified in 5.5.3.3a.</w:t>
            </w:r>
          </w:p>
        </w:tc>
      </w:tr>
      <w:tr w:rsidR="00B24E64" w:rsidRPr="005C72D9"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5C72D9" w:rsidRDefault="00B24E64">
            <w:pPr>
              <w:pStyle w:val="TAL"/>
              <w:rPr>
                <w:b/>
                <w:bCs/>
                <w:i/>
                <w:iCs/>
                <w:highlight w:val="cyan"/>
                <w:lang w:eastAsia="en-GB"/>
              </w:rPr>
            </w:pPr>
            <w:r w:rsidRPr="005C72D9">
              <w:rPr>
                <w:b/>
                <w:bCs/>
                <w:i/>
                <w:iCs/>
                <w:highlight w:val="cyan"/>
                <w:lang w:eastAsia="en-GB"/>
              </w:rPr>
              <w:t>ssb-Index</w:t>
            </w:r>
          </w:p>
          <w:p w:rsidR="00B24E64" w:rsidRPr="005C72D9" w:rsidRDefault="00B24E64">
            <w:pPr>
              <w:pStyle w:val="TAL"/>
              <w:rPr>
                <w:bCs/>
                <w:iCs/>
                <w:highlight w:val="cyan"/>
                <w:lang w:eastAsia="en-GB"/>
              </w:rPr>
            </w:pPr>
            <w:r w:rsidRPr="005C72D9">
              <w:rPr>
                <w:highlight w:val="cyan"/>
                <w:lang w:eastAsia="en-GB"/>
              </w:rPr>
              <w:t>SS/PBCH block index associated to the measurement information to be reported.</w:t>
            </w:r>
          </w:p>
        </w:tc>
      </w:tr>
    </w:tbl>
    <w:p w:rsidR="00D224EC" w:rsidRPr="005C72D9" w:rsidRDefault="00D224EC" w:rsidP="00D224EC">
      <w:pPr>
        <w:rPr>
          <w:highlight w:val="cyan"/>
        </w:rPr>
      </w:pPr>
      <w:bookmarkStart w:id="7045" w:name="_Hlk508887437"/>
    </w:p>
    <w:p w:rsidR="007F78C2" w:rsidRPr="005C72D9" w:rsidRDefault="007F78C2" w:rsidP="007F78C2">
      <w:pPr>
        <w:pStyle w:val="4"/>
        <w:rPr>
          <w:i/>
          <w:iCs/>
          <w:highlight w:val="cyan"/>
        </w:rPr>
      </w:pPr>
      <w:bookmarkStart w:id="7046" w:name="_Toc510018628"/>
      <w:r w:rsidRPr="005C72D9">
        <w:rPr>
          <w:i/>
          <w:iCs/>
          <w:highlight w:val="cyan"/>
        </w:rPr>
        <w:t>–</w:t>
      </w:r>
      <w:r w:rsidRPr="005C72D9">
        <w:rPr>
          <w:i/>
          <w:iCs/>
          <w:highlight w:val="cyan"/>
        </w:rPr>
        <w:tab/>
      </w:r>
      <w:bookmarkStart w:id="7047" w:name="_Hlk498032025"/>
      <w:bookmarkStart w:id="7048" w:name="_Hlk507084058"/>
      <w:r w:rsidRPr="005C72D9">
        <w:rPr>
          <w:i/>
          <w:iCs/>
          <w:noProof/>
          <w:highlight w:val="cyan"/>
        </w:rPr>
        <w:t>MeasResultSCG-Failure</w:t>
      </w:r>
      <w:bookmarkEnd w:id="7046"/>
      <w:bookmarkEnd w:id="7047"/>
      <w:bookmarkEnd w:id="7048"/>
    </w:p>
    <w:p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rsidR="007F78C2" w:rsidRPr="005C72D9" w:rsidRDefault="007F78C2" w:rsidP="007F78C2">
      <w:pPr>
        <w:pStyle w:val="TH"/>
        <w:rPr>
          <w:bCs/>
          <w:i/>
          <w:iCs/>
          <w:highlight w:val="cyan"/>
        </w:rPr>
      </w:pPr>
      <w:r w:rsidRPr="005C72D9">
        <w:rPr>
          <w:bCs/>
          <w:i/>
          <w:iCs/>
          <w:highlight w:val="cyan"/>
        </w:rPr>
        <w:t xml:space="preserve">MeasResultSCG-Failure </w:t>
      </w:r>
      <w:r w:rsidRPr="005C72D9">
        <w:rPr>
          <w:highlight w:val="cyan"/>
        </w:rPr>
        <w:t>information element</w:t>
      </w:r>
    </w:p>
    <w:p w:rsidR="007F78C2" w:rsidRPr="005C72D9" w:rsidRDefault="007F78C2" w:rsidP="00C06796">
      <w:pPr>
        <w:pStyle w:val="PL"/>
        <w:rPr>
          <w:color w:val="808080"/>
          <w:highlight w:val="cyan"/>
        </w:rPr>
      </w:pPr>
      <w:r w:rsidRPr="005C72D9">
        <w:rPr>
          <w:color w:val="808080"/>
          <w:highlight w:val="cyan"/>
        </w:rPr>
        <w:t>-- ASN1START</w:t>
      </w:r>
    </w:p>
    <w:p w:rsidR="007F78C2" w:rsidRPr="005C72D9" w:rsidRDefault="007F78C2" w:rsidP="00C06796">
      <w:pPr>
        <w:pStyle w:val="PL"/>
        <w:rPr>
          <w:color w:val="808080"/>
          <w:highlight w:val="cyan"/>
        </w:rPr>
      </w:pPr>
      <w:r w:rsidRPr="005C72D9">
        <w:rPr>
          <w:color w:val="808080"/>
          <w:highlight w:val="cyan"/>
        </w:rPr>
        <w:t>-- TAG-MEAS-RESULT-SCG-FAILURE-START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rFonts w:eastAsia="Malgun Gothic"/>
          <w:highlight w:val="cyan"/>
        </w:rPr>
      </w:pPr>
      <w:r w:rsidRPr="005C72D9">
        <w:rPr>
          <w:highlight w:val="cyan"/>
        </w:rPr>
        <w:lastRenderedPageBreak/>
        <w:t>}</w:t>
      </w:r>
    </w:p>
    <w:p w:rsidR="007F78C2" w:rsidRPr="005C72D9" w:rsidRDefault="007F78C2" w:rsidP="007F78C2">
      <w:pPr>
        <w:pStyle w:val="PL"/>
        <w:rPr>
          <w:highlight w:val="cyan"/>
        </w:rPr>
      </w:pP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C06796">
      <w:pPr>
        <w:pStyle w:val="PL"/>
        <w:rPr>
          <w:color w:val="808080"/>
          <w:highlight w:val="cyan"/>
        </w:rPr>
      </w:pPr>
      <w:r w:rsidRPr="005C72D9">
        <w:rPr>
          <w:color w:val="808080"/>
          <w:highlight w:val="cyan"/>
        </w:rPr>
        <w:t>-- TAG-MEAS-RESULT-SCG-FAILURE-STOP</w:t>
      </w:r>
    </w:p>
    <w:p w:rsidR="007F78C2" w:rsidRPr="005C72D9" w:rsidRDefault="007F78C2"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370753" w:rsidRPr="005C72D9" w:rsidRDefault="00370753" w:rsidP="00370753">
      <w:pPr>
        <w:pStyle w:val="4"/>
        <w:rPr>
          <w:i/>
          <w:iCs/>
          <w:highlight w:val="cyan"/>
        </w:rPr>
      </w:pPr>
      <w:bookmarkStart w:id="7049"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49"/>
    </w:p>
    <w:p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rsidR="00370753" w:rsidRPr="005C72D9" w:rsidRDefault="00370753" w:rsidP="007C2563">
      <w:pPr>
        <w:pStyle w:val="TH"/>
        <w:rPr>
          <w:highlight w:val="cyan"/>
        </w:rPr>
      </w:pPr>
      <w:r w:rsidRPr="005C72D9">
        <w:rPr>
          <w:iCs/>
          <w:highlight w:val="cyan"/>
        </w:rPr>
        <w:t>MeasResult</w:t>
      </w:r>
      <w:r w:rsidR="00BF6F0E" w:rsidRPr="005C72D9">
        <w:rPr>
          <w:highlight w:val="cyan"/>
        </w:rPr>
        <w:t>CellList</w:t>
      </w:r>
      <w:r w:rsidRPr="005C72D9">
        <w:rPr>
          <w:iCs/>
          <w:highlight w:val="cyan"/>
        </w:rPr>
        <w:t>SFTD</w:t>
      </w:r>
      <w:r w:rsidRPr="005C72D9">
        <w:rPr>
          <w:i/>
          <w:iCs/>
          <w:highlight w:val="cyan"/>
        </w:rPr>
        <w:t xml:space="preserve"> </w:t>
      </w:r>
      <w:r w:rsidRPr="005C72D9">
        <w:rPr>
          <w:highlight w:val="cyan"/>
        </w:rPr>
        <w:t>information element</w:t>
      </w:r>
    </w:p>
    <w:p w:rsidR="00370753" w:rsidRPr="005C72D9" w:rsidRDefault="00370753" w:rsidP="00B24E64">
      <w:pPr>
        <w:pStyle w:val="PL"/>
        <w:rPr>
          <w:color w:val="808080"/>
          <w:highlight w:val="cyan"/>
        </w:rPr>
      </w:pPr>
      <w:r w:rsidRPr="005C72D9">
        <w:rPr>
          <w:color w:val="808080"/>
          <w:highlight w:val="cyan"/>
        </w:rPr>
        <w:t>-- ASN1START</w:t>
      </w:r>
    </w:p>
    <w:p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rsidR="00370753" w:rsidRPr="005C72D9" w:rsidRDefault="00370753" w:rsidP="006E184C">
      <w:pPr>
        <w:pStyle w:val="PL"/>
        <w:rPr>
          <w:highlight w:val="cyan"/>
        </w:rPr>
      </w:pPr>
    </w:p>
    <w:p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rsidR="00370753" w:rsidRPr="005C72D9" w:rsidRDefault="00370753" w:rsidP="006E184C">
      <w:pPr>
        <w:pStyle w:val="PL"/>
        <w:rPr>
          <w:highlight w:val="cyan"/>
        </w:rPr>
      </w:pPr>
    </w:p>
    <w:p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rsidR="00370753" w:rsidRPr="005C72D9" w:rsidRDefault="00370753" w:rsidP="006E184C">
      <w:pPr>
        <w:pStyle w:val="PL"/>
        <w:rPr>
          <w:highlight w:val="cyan"/>
        </w:rPr>
      </w:pPr>
      <w:r w:rsidRPr="005C72D9">
        <w:rPr>
          <w:highlight w:val="cyan"/>
        </w:rPr>
        <w:t>}</w:t>
      </w:r>
    </w:p>
    <w:p w:rsidR="00370753" w:rsidRPr="005C72D9" w:rsidRDefault="00370753" w:rsidP="006E184C">
      <w:pPr>
        <w:pStyle w:val="PL"/>
        <w:rPr>
          <w:highlight w:val="cyan"/>
        </w:rPr>
      </w:pPr>
    </w:p>
    <w:p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rsidR="00370753" w:rsidRPr="005C72D9" w:rsidRDefault="00370753" w:rsidP="006E184C">
      <w:pPr>
        <w:pStyle w:val="PL"/>
        <w:rPr>
          <w:color w:val="808080"/>
          <w:highlight w:val="cyan"/>
        </w:rPr>
      </w:pPr>
      <w:r w:rsidRPr="005C72D9">
        <w:rPr>
          <w:color w:val="808080"/>
          <w:highlight w:val="cyan"/>
        </w:rPr>
        <w:t>-- ASN1STOP</w:t>
      </w:r>
    </w:p>
    <w:p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5C72D9" w:rsidTr="00032340">
        <w:trPr>
          <w:cantSplit/>
          <w:tblHeader/>
        </w:trPr>
        <w:tc>
          <w:tcPr>
            <w:tcW w:w="14062" w:type="dxa"/>
          </w:tcPr>
          <w:p w:rsidR="00370753" w:rsidRPr="005C72D9" w:rsidRDefault="00370753" w:rsidP="00032340">
            <w:pPr>
              <w:pStyle w:val="TAH"/>
              <w:rPr>
                <w:highlight w:val="cyan"/>
                <w:lang w:eastAsia="en-GB"/>
              </w:rPr>
            </w:pPr>
            <w:r w:rsidRPr="005C72D9">
              <w:rPr>
                <w:i/>
                <w:highlight w:val="cyan"/>
                <w:lang w:eastAsia="en-GB"/>
              </w:rPr>
              <w:t>MeasResultSFTD</w:t>
            </w:r>
            <w:r w:rsidRPr="005C72D9">
              <w:rPr>
                <w:highlight w:val="cyan"/>
                <w:lang w:eastAsia="en-GB"/>
              </w:rPr>
              <w:t xml:space="preserve"> field descriptions</w:t>
            </w:r>
          </w:p>
        </w:tc>
      </w:tr>
      <w:tr w:rsidR="00370753" w:rsidRPr="005C72D9" w:rsidTr="00032340">
        <w:trPr>
          <w:cantSplit/>
          <w:trHeight w:val="52"/>
        </w:trPr>
        <w:tc>
          <w:tcPr>
            <w:tcW w:w="14062" w:type="dxa"/>
          </w:tcPr>
          <w:p w:rsidR="00370753" w:rsidRPr="005C72D9" w:rsidRDefault="00370753" w:rsidP="00370753">
            <w:pPr>
              <w:pStyle w:val="TAL"/>
              <w:rPr>
                <w:b/>
                <w:i/>
                <w:highlight w:val="cyan"/>
                <w:lang w:eastAsia="en-GB"/>
              </w:rPr>
            </w:pPr>
            <w:r w:rsidRPr="005C72D9">
              <w:rPr>
                <w:b/>
                <w:i/>
                <w:highlight w:val="cyan"/>
                <w:lang w:eastAsia="en-GB"/>
              </w:rPr>
              <w:t>sfn-OffsetResult</w:t>
            </w:r>
          </w:p>
          <w:p w:rsidR="00370753" w:rsidRPr="005C72D9" w:rsidRDefault="00370753" w:rsidP="00370753">
            <w:pPr>
              <w:pStyle w:val="TAL"/>
              <w:rPr>
                <w:highlight w:val="cyan"/>
                <w:lang w:eastAsia="en-GB"/>
              </w:rPr>
            </w:pPr>
            <w:r w:rsidRPr="005C72D9">
              <w:rPr>
                <w:highlight w:val="cyan"/>
                <w:lang w:eastAsia="en-GB"/>
              </w:rPr>
              <w:t>Indicates the SFN difference between the PCell and the NR cell as an integer value according to TS 38.215 [</w:t>
            </w:r>
            <w:r w:rsidR="0026677E" w:rsidRPr="005C72D9">
              <w:rPr>
                <w:highlight w:val="cyan"/>
                <w:lang w:eastAsia="en-GB"/>
              </w:rPr>
              <w:t>9</w:t>
            </w:r>
            <w:r w:rsidRPr="005C72D9">
              <w:rPr>
                <w:highlight w:val="cyan"/>
                <w:lang w:eastAsia="en-GB"/>
              </w:rPr>
              <w:t>].</w:t>
            </w:r>
          </w:p>
        </w:tc>
      </w:tr>
      <w:tr w:rsidR="00370753" w:rsidRPr="005C72D9" w:rsidTr="00032340">
        <w:trPr>
          <w:cantSplit/>
          <w:trHeight w:val="52"/>
        </w:trPr>
        <w:tc>
          <w:tcPr>
            <w:tcW w:w="14062" w:type="dxa"/>
          </w:tcPr>
          <w:p w:rsidR="00370753" w:rsidRPr="005C72D9" w:rsidRDefault="00370753" w:rsidP="00370753">
            <w:pPr>
              <w:pStyle w:val="TAL"/>
              <w:rPr>
                <w:b/>
                <w:i/>
                <w:highlight w:val="cyan"/>
                <w:lang w:eastAsia="en-GB"/>
              </w:rPr>
            </w:pPr>
            <w:r w:rsidRPr="005C72D9">
              <w:rPr>
                <w:b/>
                <w:i/>
                <w:highlight w:val="cyan"/>
                <w:lang w:eastAsia="en-GB"/>
              </w:rPr>
              <w:t>frameBoundaryOffsetResult</w:t>
            </w:r>
          </w:p>
          <w:p w:rsidR="00370753" w:rsidRPr="005C72D9" w:rsidRDefault="00370753" w:rsidP="00370753">
            <w:pPr>
              <w:pStyle w:val="TAL"/>
              <w:rPr>
                <w:highlight w:val="cyan"/>
                <w:lang w:eastAsia="en-GB"/>
              </w:rPr>
            </w:pPr>
            <w:r w:rsidRPr="005C72D9">
              <w:rPr>
                <w:highlight w:val="cyan"/>
                <w:lang w:eastAsia="en-GB"/>
              </w:rPr>
              <w:t>Indicates the frame boundary difference between the PCell and the NR cell as an integer value according to TS 38.215 [</w:t>
            </w:r>
            <w:r w:rsidR="0026677E" w:rsidRPr="005C72D9">
              <w:rPr>
                <w:highlight w:val="cyan"/>
                <w:lang w:eastAsia="en-GB"/>
              </w:rPr>
              <w:t>9</w:t>
            </w:r>
            <w:r w:rsidRPr="005C72D9">
              <w:rPr>
                <w:highlight w:val="cyan"/>
                <w:lang w:eastAsia="en-GB"/>
              </w:rPr>
              <w:t>].</w:t>
            </w:r>
          </w:p>
        </w:tc>
      </w:tr>
      <w:bookmarkEnd w:id="7045"/>
    </w:tbl>
    <w:p w:rsidR="00370753" w:rsidRPr="005C72D9" w:rsidRDefault="00370753" w:rsidP="006E184C">
      <w:pPr>
        <w:rPr>
          <w:highlight w:val="cyan"/>
        </w:rPr>
      </w:pPr>
    </w:p>
    <w:p w:rsidR="007F78C2" w:rsidRPr="005C72D9" w:rsidRDefault="007F78C2" w:rsidP="007F78C2">
      <w:pPr>
        <w:pStyle w:val="4"/>
        <w:rPr>
          <w:highlight w:val="cyan"/>
        </w:rPr>
      </w:pPr>
      <w:bookmarkStart w:id="7050" w:name="_Toc510018630"/>
      <w:r w:rsidRPr="005C72D9">
        <w:rPr>
          <w:highlight w:val="cyan"/>
        </w:rPr>
        <w:lastRenderedPageBreak/>
        <w:t>–</w:t>
      </w:r>
      <w:r w:rsidRPr="005C72D9">
        <w:rPr>
          <w:highlight w:val="cyan"/>
        </w:rPr>
        <w:tab/>
      </w:r>
      <w:r w:rsidRPr="005C72D9">
        <w:rPr>
          <w:i/>
          <w:highlight w:val="cyan"/>
        </w:rPr>
        <w:t>MultiFrequencyBandListNR</w:t>
      </w:r>
      <w:bookmarkEnd w:id="7050"/>
    </w:p>
    <w:p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rsidR="007F78C2" w:rsidRPr="005C72D9" w:rsidRDefault="007F78C2" w:rsidP="007F78C2">
      <w:pPr>
        <w:pStyle w:val="TH"/>
        <w:rPr>
          <w:highlight w:val="cyan"/>
        </w:rPr>
      </w:pPr>
      <w:r w:rsidRPr="005C72D9">
        <w:rPr>
          <w:i/>
          <w:highlight w:val="cyan"/>
        </w:rPr>
        <w:t>MultiFrequencyBandListNR</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TAG-MULTIFREQUENCYBANDLISTNR-START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t>-- TAG-MULTIFREQUENCYBANDLISTNR-STOP</w:t>
      </w:r>
    </w:p>
    <w:p w:rsidR="007F78C2" w:rsidRPr="005C72D9" w:rsidRDefault="007F78C2" w:rsidP="007F78C2">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F32CA2" w:rsidRPr="005C72D9" w:rsidRDefault="00F32CA2" w:rsidP="002D4EB6">
      <w:pPr>
        <w:pStyle w:val="4"/>
        <w:rPr>
          <w:ins w:id="7051" w:author="SA R2 -1807910" w:date="2018-05-15T07:50:00Z"/>
          <w:highlight w:val="cyan"/>
          <w:lang w:eastAsia="ko-KR"/>
        </w:rPr>
      </w:pPr>
      <w:bookmarkStart w:id="7052" w:name="_Toc510018631"/>
      <w:ins w:id="7053"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rsidR="00F32CA2" w:rsidRPr="005C72D9" w:rsidRDefault="00F32CA2" w:rsidP="00F32CA2">
      <w:pPr>
        <w:rPr>
          <w:ins w:id="7054" w:author="SA R2 -1807910" w:date="2018-05-15T07:50:00Z"/>
          <w:iCs/>
          <w:highlight w:val="cyan"/>
        </w:rPr>
      </w:pPr>
      <w:ins w:id="7055"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rsidR="00F32CA2" w:rsidRPr="005C72D9" w:rsidRDefault="00F32CA2" w:rsidP="002D4EB6">
      <w:pPr>
        <w:pStyle w:val="TH"/>
        <w:rPr>
          <w:ins w:id="7056" w:author="SA R2 -1807910" w:date="2018-05-15T07:50:00Z"/>
          <w:highlight w:val="cyan"/>
        </w:rPr>
      </w:pPr>
      <w:ins w:id="7057"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rsidR="00B35466" w:rsidRDefault="00F32CA2" w:rsidP="00B35466">
      <w:pPr>
        <w:pStyle w:val="PL"/>
        <w:rPr>
          <w:ins w:id="7058" w:author="SA R2 -1807910" w:date="2018-05-15T07:50:00Z"/>
          <w:highlight w:val="cyan"/>
        </w:rPr>
        <w:pPrChange w:id="70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0" w:author="SA R2 -1807910" w:date="2018-05-15T07:50:00Z">
        <w:r w:rsidRPr="005C72D9">
          <w:rPr>
            <w:highlight w:val="cyan"/>
          </w:rPr>
          <w:t>-- ASN1STA</w:t>
        </w:r>
        <w:smartTag w:uri="urn:schemas-microsoft-com:office:smarttags" w:element="PersonName">
          <w:r w:rsidRPr="005C72D9">
            <w:rPr>
              <w:highlight w:val="cyan"/>
            </w:rPr>
            <w:t>RT</w:t>
          </w:r>
        </w:smartTag>
      </w:ins>
    </w:p>
    <w:p w:rsidR="00B35466" w:rsidRDefault="00F32CA2" w:rsidP="00B35466">
      <w:pPr>
        <w:pStyle w:val="PL"/>
        <w:rPr>
          <w:ins w:id="7061" w:author="SA R2 -1807910" w:date="2018-05-15T07:50:00Z"/>
          <w:highlight w:val="cyan"/>
        </w:rPr>
        <w:pPrChange w:id="70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3" w:author="SA R2 -1807910" w:date="2018-05-15T07:50:00Z">
        <w:r w:rsidRPr="005C72D9">
          <w:rPr>
            <w:highlight w:val="cyan"/>
          </w:rPr>
          <w:t>-- TAG-NEXTHOPCHAININGCOUNT-START</w:t>
        </w:r>
      </w:ins>
    </w:p>
    <w:p w:rsidR="00B35466" w:rsidRDefault="00B35466" w:rsidP="00B35466">
      <w:pPr>
        <w:pStyle w:val="PL"/>
        <w:rPr>
          <w:ins w:id="7064" w:author="SA R2 -1807910" w:date="2018-05-15T07:50:00Z"/>
          <w:highlight w:val="cyan"/>
          <w:lang w:val="en-US" w:eastAsia="en-US"/>
        </w:rPr>
        <w:pPrChange w:id="706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F32CA2" w:rsidP="00B35466">
      <w:pPr>
        <w:pStyle w:val="PL"/>
        <w:rPr>
          <w:ins w:id="7066" w:author="SA R2 -1807910" w:date="2018-05-15T07:50:00Z"/>
          <w:highlight w:val="cyan"/>
          <w:lang w:val="en-US" w:eastAsia="en-US"/>
        </w:rPr>
        <w:pPrChange w:id="706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8"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rsidR="00B35466" w:rsidRDefault="00B35466" w:rsidP="00B35466">
      <w:pPr>
        <w:pStyle w:val="PL"/>
        <w:rPr>
          <w:ins w:id="7069" w:author="SA R2 -1807910" w:date="2018-05-15T07:50:00Z"/>
          <w:highlight w:val="cyan"/>
          <w:lang w:val="en-US" w:eastAsia="en-US"/>
        </w:rPr>
        <w:pPrChange w:id="707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F32CA2" w:rsidP="00B35466">
      <w:pPr>
        <w:pStyle w:val="PL"/>
        <w:rPr>
          <w:ins w:id="7071" w:author="SA R2 -1807910" w:date="2018-05-15T07:50:00Z"/>
          <w:rFonts w:eastAsia="MS Mincho"/>
          <w:highlight w:val="cyan"/>
        </w:rPr>
        <w:pPrChange w:id="707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3" w:author="SA R2 -1807910" w:date="2018-05-15T07:50:00Z">
        <w:r w:rsidRPr="005C72D9">
          <w:rPr>
            <w:highlight w:val="cyan"/>
          </w:rPr>
          <w:t>-- TAG-NEXTHOPCHAININGCOUNT-STOP</w:t>
        </w:r>
      </w:ins>
    </w:p>
    <w:p w:rsidR="00B35466" w:rsidRDefault="00F32CA2" w:rsidP="00B35466">
      <w:pPr>
        <w:pStyle w:val="PL"/>
        <w:rPr>
          <w:ins w:id="7074" w:author="SA R2 -1807910" w:date="2018-05-15T07:50:00Z"/>
          <w:rFonts w:eastAsia="MS Mincho"/>
          <w:highlight w:val="cyan"/>
        </w:rPr>
        <w:pPrChange w:id="707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6" w:author="SA R2 -1807910" w:date="2018-05-15T07:50:00Z">
        <w:r w:rsidRPr="005C72D9">
          <w:rPr>
            <w:rFonts w:eastAsia="MS Mincho"/>
            <w:highlight w:val="cyan"/>
          </w:rPr>
          <w:t>-- ASN1STOP</w:t>
        </w:r>
      </w:ins>
    </w:p>
    <w:p w:rsidR="005D3FF0" w:rsidRPr="005C72D9" w:rsidRDefault="005D3FF0" w:rsidP="005D3FF0">
      <w:pPr>
        <w:rPr>
          <w:ins w:id="7077" w:author="SA R2 -1807910" w:date="2018-05-15T10:07:00Z"/>
          <w:highlight w:val="cyan"/>
        </w:rPr>
      </w:pPr>
    </w:p>
    <w:p w:rsidR="00F32CA2" w:rsidRPr="005C72D9" w:rsidRDefault="00F32CA2" w:rsidP="00F32CA2">
      <w:pPr>
        <w:pStyle w:val="EditorsNote"/>
        <w:rPr>
          <w:ins w:id="7078" w:author="SA R2 -1807910" w:date="2018-05-15T10:07:00Z"/>
          <w:highlight w:val="cyan"/>
          <w:lang w:val="en-US"/>
        </w:rPr>
      </w:pPr>
      <w:ins w:id="7079"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rPr>
          <w:t>NextHopChainingCount</w:t>
        </w:r>
        <w:r w:rsidRPr="005C72D9">
          <w:rPr>
            <w:highlight w:val="cyan"/>
            <w:lang w:val="en-US"/>
          </w:rPr>
          <w:t>is reused in NR (i.e. 0 to 7).</w:t>
        </w:r>
      </w:ins>
    </w:p>
    <w:p w:rsidR="00F32CA2" w:rsidRPr="005C72D9" w:rsidRDefault="00F32CA2" w:rsidP="00F32CA2">
      <w:pPr>
        <w:pStyle w:val="4"/>
        <w:rPr>
          <w:ins w:id="7080" w:author="SA R2 -1807910" w:date="2018-05-15T07:50:00Z"/>
          <w:highlight w:val="cyan"/>
        </w:rPr>
      </w:pPr>
      <w:ins w:id="7081" w:author="SA R2 -1807910" w:date="2018-05-15T07:50:00Z">
        <w:r w:rsidRPr="005C72D9">
          <w:rPr>
            <w:highlight w:val="cyan"/>
          </w:rPr>
          <w:t>–</w:t>
        </w:r>
        <w:r w:rsidRPr="005C72D9">
          <w:rPr>
            <w:highlight w:val="cyan"/>
          </w:rPr>
          <w:tab/>
        </w:r>
        <w:r w:rsidRPr="005C72D9">
          <w:rPr>
            <w:i/>
            <w:highlight w:val="cyan"/>
          </w:rPr>
          <w:t>NG-5G-S-TMSI</w:t>
        </w:r>
      </w:ins>
    </w:p>
    <w:p w:rsidR="00F32CA2" w:rsidRPr="005C72D9" w:rsidRDefault="00F32CA2" w:rsidP="00F32CA2">
      <w:pPr>
        <w:rPr>
          <w:ins w:id="7082" w:author="SA R2 -1807910" w:date="2018-05-15T07:50:00Z"/>
          <w:highlight w:val="cyan"/>
        </w:rPr>
      </w:pPr>
      <w:ins w:id="7083"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rsidR="00F32CA2" w:rsidRPr="005C72D9" w:rsidRDefault="00F32CA2" w:rsidP="00F32CA2">
      <w:pPr>
        <w:pStyle w:val="TH"/>
        <w:rPr>
          <w:ins w:id="7084" w:author="SA R2 -1807910" w:date="2018-05-15T07:50:00Z"/>
          <w:highlight w:val="cyan"/>
        </w:rPr>
      </w:pPr>
      <w:ins w:id="7085" w:author="SA R2 -1807910" w:date="2018-05-15T07:50:00Z">
        <w:r w:rsidRPr="005C72D9">
          <w:rPr>
            <w:i/>
            <w:highlight w:val="cyan"/>
          </w:rPr>
          <w:t>NG-5G-S-TMSI</w:t>
        </w:r>
        <w:r w:rsidRPr="005C72D9">
          <w:rPr>
            <w:highlight w:val="cyan"/>
          </w:rPr>
          <w:t xml:space="preserve"> information element</w:t>
        </w:r>
      </w:ins>
    </w:p>
    <w:p w:rsidR="00F32CA2" w:rsidRPr="005C72D9" w:rsidRDefault="00F32CA2" w:rsidP="005D3FF0">
      <w:pPr>
        <w:pStyle w:val="PL"/>
        <w:rPr>
          <w:ins w:id="7086" w:author="SA R2 -1807910" w:date="2018-05-15T07:50:00Z"/>
          <w:highlight w:val="cyan"/>
        </w:rPr>
      </w:pPr>
      <w:ins w:id="7087" w:author="SA R2 -1807910" w:date="2018-05-15T07:50:00Z">
        <w:r w:rsidRPr="005C72D9">
          <w:rPr>
            <w:highlight w:val="cyan"/>
          </w:rPr>
          <w:t>-- ASN1START</w:t>
        </w:r>
      </w:ins>
    </w:p>
    <w:p w:rsidR="00B35466" w:rsidRDefault="00F32CA2" w:rsidP="00B35466">
      <w:pPr>
        <w:pStyle w:val="PL"/>
        <w:rPr>
          <w:ins w:id="7088" w:author="SA R2 -1807910" w:date="2018-05-15T07:50:00Z"/>
          <w:rFonts w:eastAsia="MS Mincho"/>
          <w:highlight w:val="cyan"/>
        </w:rPr>
        <w:pPrChange w:id="70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0" w:author="SA R2 -1807910" w:date="2018-05-15T07:50:00Z">
        <w:r w:rsidRPr="005C72D9">
          <w:rPr>
            <w:rFonts w:eastAsia="MS Mincho"/>
            <w:highlight w:val="cyan"/>
          </w:rPr>
          <w:t>-- TAG-NG-5G-S-TMSI-START</w:t>
        </w:r>
      </w:ins>
    </w:p>
    <w:p w:rsidR="00B35466" w:rsidRDefault="00B35466" w:rsidP="00B35466">
      <w:pPr>
        <w:pStyle w:val="PL"/>
        <w:rPr>
          <w:ins w:id="7091" w:author="SA R2 -1807910" w:date="2018-05-15T07:50:00Z"/>
          <w:highlight w:val="cyan"/>
          <w:lang w:val="en-US" w:eastAsia="en-US"/>
        </w:rPr>
        <w:pPrChange w:id="70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B35466" w:rsidP="00B35466">
      <w:pPr>
        <w:pStyle w:val="PL"/>
        <w:rPr>
          <w:ins w:id="7093" w:author="SA R2 -1807910" w:date="2018-05-15T07:50:00Z"/>
          <w:highlight w:val="cyan"/>
          <w:lang w:val="en-US" w:eastAsia="en-US"/>
        </w:rPr>
        <w:pPrChange w:id="709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F32CA2" w:rsidP="00B35466">
      <w:pPr>
        <w:pStyle w:val="PL"/>
        <w:rPr>
          <w:ins w:id="7095" w:author="SA R2 -1807910" w:date="2018-05-15T07:50:00Z"/>
          <w:highlight w:val="cyan"/>
          <w:lang w:val="en-US" w:eastAsia="en-US"/>
        </w:rPr>
        <w:pPrChange w:id="709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7"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rsidR="00B35466" w:rsidRDefault="00F32CA2" w:rsidP="00B35466">
      <w:pPr>
        <w:pStyle w:val="PL"/>
        <w:rPr>
          <w:ins w:id="7098" w:author="SA R2 -1807910" w:date="2018-05-15T07:50:00Z"/>
          <w:highlight w:val="cyan"/>
          <w:lang w:val="en-US" w:eastAsia="en-US"/>
        </w:rPr>
        <w:pPrChange w:id="709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00"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rsidR="00B35466" w:rsidRDefault="00F32CA2" w:rsidP="00B35466">
      <w:pPr>
        <w:pStyle w:val="PL"/>
        <w:rPr>
          <w:ins w:id="7101" w:author="SA R2 -1807910" w:date="2018-05-15T07:50:00Z"/>
          <w:highlight w:val="cyan"/>
          <w:lang w:val="en-US" w:eastAsia="en-US"/>
        </w:rPr>
        <w:pPrChange w:id="710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03"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rsidR="00B35466" w:rsidRDefault="00F32CA2" w:rsidP="00B35466">
      <w:pPr>
        <w:pStyle w:val="PL"/>
        <w:rPr>
          <w:ins w:id="7104" w:author="SA R2 -1807910" w:date="2018-05-15T07:50:00Z"/>
          <w:highlight w:val="cyan"/>
          <w:lang w:val="en-US" w:eastAsia="en-US"/>
        </w:rPr>
        <w:pPrChange w:id="710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06"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rsidR="00B35466" w:rsidRDefault="00F32CA2" w:rsidP="00B35466">
      <w:pPr>
        <w:pStyle w:val="PL"/>
        <w:rPr>
          <w:ins w:id="7107" w:author="SA R2 -1807910" w:date="2018-05-15T07:50:00Z"/>
          <w:highlight w:val="cyan"/>
          <w:lang w:val="en-US" w:eastAsia="en-US"/>
        </w:rPr>
        <w:pPrChange w:id="710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09" w:author="SA R2 -1807910" w:date="2018-05-15T07:50:00Z">
        <w:r w:rsidRPr="005C72D9">
          <w:rPr>
            <w:highlight w:val="cyan"/>
            <w:lang w:val="en-US" w:eastAsia="en-US"/>
          </w:rPr>
          <w:lastRenderedPageBreak/>
          <w:t>}</w:t>
        </w:r>
      </w:ins>
    </w:p>
    <w:p w:rsidR="00B35466" w:rsidRDefault="00B35466" w:rsidP="00B35466">
      <w:pPr>
        <w:pStyle w:val="PL"/>
        <w:rPr>
          <w:ins w:id="7110" w:author="SA R2 -1807910" w:date="2018-05-15T07:50:00Z"/>
          <w:highlight w:val="cyan"/>
          <w:lang w:val="en-US" w:eastAsia="en-US"/>
        </w:rPr>
        <w:pPrChange w:id="711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F32CA2" w:rsidP="00B35466">
      <w:pPr>
        <w:pStyle w:val="PL"/>
        <w:rPr>
          <w:ins w:id="7112" w:author="SA R2 -1807910" w:date="2018-05-15T07:50:00Z"/>
          <w:rFonts w:eastAsia="MS Mincho"/>
          <w:highlight w:val="cyan"/>
        </w:rPr>
        <w:pPrChange w:id="711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4" w:author="SA R2 -1807910" w:date="2018-05-15T07:50:00Z">
        <w:r w:rsidRPr="005C72D9">
          <w:rPr>
            <w:rFonts w:eastAsia="MS Mincho"/>
            <w:highlight w:val="cyan"/>
          </w:rPr>
          <w:t>-- TAG-NG-5G-S-TMSI-STOP</w:t>
        </w:r>
      </w:ins>
    </w:p>
    <w:p w:rsidR="00F32CA2" w:rsidRPr="005C72D9" w:rsidRDefault="00F32CA2" w:rsidP="005D3FF0">
      <w:pPr>
        <w:pStyle w:val="PL"/>
        <w:rPr>
          <w:ins w:id="7115" w:author="SA R2 -1807910" w:date="2018-05-15T07:50:00Z"/>
          <w:highlight w:val="cyan"/>
        </w:rPr>
      </w:pPr>
      <w:ins w:id="7116" w:author="SA R2 -1807910" w:date="2018-05-15T07:50:00Z">
        <w:r w:rsidRPr="005C72D9">
          <w:rPr>
            <w:highlight w:val="cyan"/>
          </w:rPr>
          <w:t>-- ASN1STOP</w:t>
        </w:r>
      </w:ins>
    </w:p>
    <w:p w:rsidR="00F32CA2" w:rsidRPr="005C72D9" w:rsidRDefault="00F32CA2" w:rsidP="00F32CA2">
      <w:pPr>
        <w:rPr>
          <w:ins w:id="711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5C72D9" w:rsidTr="005D3FF0">
        <w:trPr>
          <w:cantSplit/>
          <w:tblHeader/>
          <w:ins w:id="7118" w:author="SA R2 -1807910" w:date="2018-05-15T07:50:00Z"/>
        </w:trPr>
        <w:tc>
          <w:tcPr>
            <w:tcW w:w="14062" w:type="dxa"/>
          </w:tcPr>
          <w:p w:rsidR="00F32CA2" w:rsidRPr="005C72D9" w:rsidRDefault="00F32CA2" w:rsidP="005D3FF0">
            <w:pPr>
              <w:pStyle w:val="TAH"/>
              <w:rPr>
                <w:ins w:id="7119" w:author="SA R2 -1807910" w:date="2018-05-15T07:50:00Z"/>
                <w:highlight w:val="cyan"/>
                <w:lang w:eastAsia="en-GB"/>
              </w:rPr>
            </w:pPr>
            <w:ins w:id="7120" w:author="SA R2 -1807910" w:date="2018-05-15T07:50:00Z">
              <w:r w:rsidRPr="005C72D9">
                <w:rPr>
                  <w:i/>
                  <w:highlight w:val="cyan"/>
                  <w:lang w:eastAsia="en-GB"/>
                </w:rPr>
                <w:t>NG-5G-S-TMSI</w:t>
              </w:r>
              <w:r w:rsidRPr="005C72D9">
                <w:rPr>
                  <w:highlight w:val="cyan"/>
                  <w:lang w:eastAsia="en-GB"/>
                </w:rPr>
                <w:t xml:space="preserve"> field descriptions</w:t>
              </w:r>
            </w:ins>
          </w:p>
        </w:tc>
      </w:tr>
      <w:tr w:rsidR="00F32CA2" w:rsidRPr="005C72D9" w:rsidTr="005D3FF0">
        <w:trPr>
          <w:cantSplit/>
          <w:trHeight w:val="52"/>
          <w:ins w:id="7121" w:author="SA R2 -1807910" w:date="2018-05-15T07:50:00Z"/>
        </w:trPr>
        <w:tc>
          <w:tcPr>
            <w:tcW w:w="14062" w:type="dxa"/>
          </w:tcPr>
          <w:p w:rsidR="00F32CA2" w:rsidRPr="005C72D9" w:rsidRDefault="00F32CA2" w:rsidP="005D3FF0">
            <w:pPr>
              <w:pStyle w:val="TAL"/>
              <w:rPr>
                <w:ins w:id="7122" w:author="SA R2 -1807910" w:date="2018-05-15T07:50:00Z"/>
                <w:b/>
                <w:i/>
                <w:highlight w:val="cyan"/>
                <w:lang w:eastAsia="en-GB"/>
              </w:rPr>
            </w:pPr>
            <w:ins w:id="7123" w:author="SA R2 -1807910" w:date="2018-05-15T07:50:00Z">
              <w:r w:rsidRPr="005C72D9">
                <w:rPr>
                  <w:b/>
                  <w:i/>
                  <w:highlight w:val="cyan"/>
                  <w:lang w:eastAsia="en-GB"/>
                </w:rPr>
                <w:t>ng-5g-TMSI</w:t>
              </w:r>
            </w:ins>
          </w:p>
          <w:p w:rsidR="00F32CA2" w:rsidRPr="005C72D9" w:rsidRDefault="00F32CA2" w:rsidP="005D3FF0">
            <w:pPr>
              <w:pStyle w:val="TAL"/>
              <w:rPr>
                <w:ins w:id="7124" w:author="SA R2 -1807910" w:date="2018-05-15T07:50:00Z"/>
                <w:highlight w:val="cyan"/>
                <w:lang w:eastAsia="en-GB"/>
              </w:rPr>
            </w:pPr>
            <w:ins w:id="7125" w:author="SA R2 -1807910" w:date="2018-05-15T07:50:00Z">
              <w:r w:rsidRPr="005C72D9">
                <w:rPr>
                  <w:highlight w:val="cyan"/>
                  <w:lang w:eastAsia="en-GB"/>
                </w:rPr>
                <w:t xml:space="preserve">Indicates the5G-TMSI as defined in </w:t>
              </w:r>
              <w:r w:rsidRPr="005C72D9">
                <w:rPr>
                  <w:highlight w:val="cyan"/>
                  <w:lang w:val="sv-SE" w:eastAsia="en-GB"/>
                </w:rPr>
                <w:t xml:space="preserve">ts </w:t>
              </w:r>
              <w:r w:rsidRPr="005C72D9">
                <w:rPr>
                  <w:highlight w:val="cyan"/>
                  <w:lang w:eastAsia="en-GB"/>
                </w:rPr>
                <w:t>23.003 [</w:t>
              </w:r>
              <w:r w:rsidRPr="005C72D9">
                <w:rPr>
                  <w:highlight w:val="cyan"/>
                  <w:lang w:val="sv-SE" w:eastAsia="en-GB"/>
                </w:rPr>
                <w:t>20</w:t>
              </w:r>
              <w:r w:rsidRPr="005C72D9">
                <w:rPr>
                  <w:highlight w:val="cyan"/>
                  <w:lang w:eastAsia="en-GB"/>
                </w:rPr>
                <w:t>].</w:t>
              </w:r>
            </w:ins>
          </w:p>
        </w:tc>
      </w:tr>
    </w:tbl>
    <w:p w:rsidR="00F32CA2" w:rsidRPr="005C72D9" w:rsidRDefault="00F32CA2" w:rsidP="00F32CA2">
      <w:pPr>
        <w:rPr>
          <w:ins w:id="7126" w:author="SA R2 -1807910" w:date="2018-05-15T07:50:00Z"/>
          <w:highlight w:val="cyan"/>
        </w:rPr>
      </w:pPr>
    </w:p>
    <w:p w:rsidR="003104CF" w:rsidRPr="005C72D9" w:rsidRDefault="003104CF" w:rsidP="003104CF">
      <w:pPr>
        <w:pStyle w:val="4"/>
        <w:rPr>
          <w:highlight w:val="cyan"/>
        </w:rPr>
      </w:pPr>
      <w:r w:rsidRPr="005C72D9">
        <w:rPr>
          <w:highlight w:val="cyan"/>
        </w:rPr>
        <w:t>–</w:t>
      </w:r>
      <w:r w:rsidRPr="005C72D9">
        <w:rPr>
          <w:highlight w:val="cyan"/>
        </w:rPr>
        <w:tab/>
      </w:r>
      <w:r w:rsidRPr="005C72D9">
        <w:rPr>
          <w:i/>
          <w:highlight w:val="cyan"/>
        </w:rPr>
        <w:t>NZP-CSI-RS-Resource</w:t>
      </w:r>
    </w:p>
    <w:p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rsidR="003104CF" w:rsidRPr="005C72D9" w:rsidRDefault="003104CF" w:rsidP="003104CF">
      <w:pPr>
        <w:pStyle w:val="TH"/>
        <w:rPr>
          <w:highlight w:val="cyan"/>
        </w:rPr>
      </w:pPr>
      <w:r w:rsidRPr="005C72D9">
        <w:rPr>
          <w:i/>
          <w:highlight w:val="cyan"/>
        </w:rPr>
        <w:t>NZP-CSI-RS-Resource</w:t>
      </w:r>
      <w:r w:rsidRPr="005C72D9">
        <w:rPr>
          <w:highlight w:val="cyan"/>
        </w:rPr>
        <w:t xml:space="preserve"> information element</w:t>
      </w:r>
    </w:p>
    <w:p w:rsidR="003104CF" w:rsidRPr="005C72D9" w:rsidRDefault="003104CF" w:rsidP="003104CF">
      <w:pPr>
        <w:pStyle w:val="PL"/>
        <w:rPr>
          <w:color w:val="808080"/>
          <w:highlight w:val="cyan"/>
        </w:rPr>
      </w:pPr>
      <w:r w:rsidRPr="005C72D9">
        <w:rPr>
          <w:color w:val="808080"/>
          <w:highlight w:val="cyan"/>
        </w:rPr>
        <w:t>-- ASN1START</w:t>
      </w:r>
    </w:p>
    <w:p w:rsidR="003104CF" w:rsidRPr="005C72D9" w:rsidRDefault="003104CF" w:rsidP="003104CF">
      <w:pPr>
        <w:pStyle w:val="PL"/>
        <w:rPr>
          <w:color w:val="808080"/>
          <w:highlight w:val="cyan"/>
        </w:rPr>
      </w:pPr>
      <w:r w:rsidRPr="005C72D9">
        <w:rPr>
          <w:color w:val="808080"/>
          <w:highlight w:val="cyan"/>
        </w:rPr>
        <w:t>-- TAG-NZP-CSI-RS-RESOURCE-START</w:t>
      </w:r>
    </w:p>
    <w:p w:rsidR="007E686B" w:rsidRPr="005C72D9" w:rsidRDefault="007E686B" w:rsidP="003104CF">
      <w:pPr>
        <w:pStyle w:val="PL"/>
        <w:rPr>
          <w:highlight w:val="cyan"/>
        </w:rPr>
      </w:pPr>
    </w:p>
    <w:p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rsidR="003104CF" w:rsidRPr="005C72D9" w:rsidRDefault="003104CF" w:rsidP="003104CF">
      <w:pPr>
        <w:pStyle w:val="PL"/>
        <w:rPr>
          <w:highlight w:val="cyan"/>
        </w:rPr>
      </w:pPr>
      <w:r w:rsidRPr="005C72D9">
        <w:rPr>
          <w:highlight w:val="cyan"/>
        </w:rPr>
        <w:tab/>
        <w:t>...</w:t>
      </w:r>
    </w:p>
    <w:p w:rsidR="003104CF" w:rsidRPr="005C72D9" w:rsidRDefault="003104CF" w:rsidP="003104CF">
      <w:pPr>
        <w:pStyle w:val="PL"/>
        <w:rPr>
          <w:highlight w:val="cyan"/>
        </w:rPr>
      </w:pPr>
      <w:r w:rsidRPr="005C72D9">
        <w:rPr>
          <w:highlight w:val="cyan"/>
        </w:rPr>
        <w:t>}</w:t>
      </w:r>
    </w:p>
    <w:p w:rsidR="003104CF" w:rsidRPr="005C72D9" w:rsidRDefault="003104CF" w:rsidP="003104CF">
      <w:pPr>
        <w:pStyle w:val="PL"/>
        <w:rPr>
          <w:highlight w:val="cyan"/>
        </w:rPr>
      </w:pPr>
    </w:p>
    <w:p w:rsidR="003104CF" w:rsidRPr="005C72D9" w:rsidRDefault="003104CF" w:rsidP="003104CF">
      <w:pPr>
        <w:pStyle w:val="PL"/>
        <w:rPr>
          <w:color w:val="808080"/>
          <w:highlight w:val="cyan"/>
        </w:rPr>
      </w:pPr>
      <w:r w:rsidRPr="005C72D9">
        <w:rPr>
          <w:color w:val="808080"/>
          <w:highlight w:val="cyan"/>
        </w:rPr>
        <w:t>-- TAG-NZP-CSI-RS-RESOURCE-STOP</w:t>
      </w:r>
    </w:p>
    <w:p w:rsidR="003104CF" w:rsidRPr="005C72D9" w:rsidRDefault="003104CF" w:rsidP="003104CF">
      <w:pPr>
        <w:pStyle w:val="PL"/>
        <w:rPr>
          <w:color w:val="808080"/>
          <w:highlight w:val="cyan"/>
        </w:rPr>
      </w:pPr>
      <w:r w:rsidRPr="005C72D9">
        <w:rPr>
          <w:color w:val="808080"/>
          <w:highlight w:val="cyan"/>
        </w:rPr>
        <w:t>-- ASN1STOP</w:t>
      </w:r>
    </w:p>
    <w:p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5C72D9" w:rsidTr="005F3420">
        <w:tc>
          <w:tcPr>
            <w:tcW w:w="14507" w:type="dxa"/>
            <w:shd w:val="clear" w:color="auto" w:fill="auto"/>
          </w:tcPr>
          <w:p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rsidTr="005F3420">
        <w:tc>
          <w:tcPr>
            <w:tcW w:w="14507" w:type="dxa"/>
            <w:shd w:val="clear" w:color="auto" w:fill="auto"/>
          </w:tcPr>
          <w:p w:rsidR="003104CF" w:rsidRPr="005C72D9" w:rsidRDefault="003104CF" w:rsidP="005F3420">
            <w:pPr>
              <w:pStyle w:val="TAL"/>
              <w:rPr>
                <w:szCs w:val="22"/>
                <w:highlight w:val="cyan"/>
              </w:rPr>
            </w:pPr>
            <w:r w:rsidRPr="005C72D9">
              <w:rPr>
                <w:b/>
                <w:i/>
                <w:szCs w:val="22"/>
                <w:highlight w:val="cyan"/>
              </w:rPr>
              <w:t>periodicityAndOffset</w:t>
            </w:r>
          </w:p>
          <w:p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rsidTr="005F3420">
        <w:tc>
          <w:tcPr>
            <w:tcW w:w="14507" w:type="dxa"/>
            <w:shd w:val="clear" w:color="auto" w:fill="auto"/>
          </w:tcPr>
          <w:p w:rsidR="003104CF" w:rsidRPr="005C72D9" w:rsidRDefault="003104CF" w:rsidP="005F3420">
            <w:pPr>
              <w:pStyle w:val="TAL"/>
              <w:rPr>
                <w:szCs w:val="22"/>
                <w:highlight w:val="cyan"/>
              </w:rPr>
            </w:pPr>
            <w:r w:rsidRPr="005C72D9">
              <w:rPr>
                <w:b/>
                <w:i/>
                <w:szCs w:val="22"/>
                <w:highlight w:val="cyan"/>
              </w:rPr>
              <w:t>powerControlOffset</w:t>
            </w:r>
          </w:p>
          <w:p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rsidTr="005F3420">
        <w:tc>
          <w:tcPr>
            <w:tcW w:w="14507" w:type="dxa"/>
            <w:shd w:val="clear" w:color="auto" w:fill="auto"/>
          </w:tcPr>
          <w:p w:rsidR="003104CF" w:rsidRPr="005C72D9" w:rsidRDefault="003104CF" w:rsidP="005F3420">
            <w:pPr>
              <w:pStyle w:val="TAL"/>
              <w:rPr>
                <w:szCs w:val="22"/>
                <w:highlight w:val="cyan"/>
              </w:rPr>
            </w:pPr>
            <w:r w:rsidRPr="005C72D9">
              <w:rPr>
                <w:b/>
                <w:i/>
                <w:szCs w:val="22"/>
                <w:highlight w:val="cyan"/>
              </w:rPr>
              <w:t>powerControlOffsetSS</w:t>
            </w:r>
          </w:p>
          <w:p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rsidTr="005F3420">
        <w:tc>
          <w:tcPr>
            <w:tcW w:w="14507" w:type="dxa"/>
            <w:shd w:val="clear" w:color="auto" w:fill="auto"/>
          </w:tcPr>
          <w:p w:rsidR="003104CF" w:rsidRPr="005C72D9" w:rsidRDefault="003104CF" w:rsidP="005F3420">
            <w:pPr>
              <w:pStyle w:val="TAL"/>
              <w:rPr>
                <w:szCs w:val="22"/>
                <w:highlight w:val="cyan"/>
              </w:rPr>
            </w:pPr>
            <w:r w:rsidRPr="005C72D9">
              <w:rPr>
                <w:b/>
                <w:i/>
                <w:szCs w:val="22"/>
                <w:highlight w:val="cyan"/>
              </w:rPr>
              <w:t>qcl-InfoPeriodicCSI-RS</w:t>
            </w:r>
          </w:p>
          <w:p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rsidTr="005F3420">
        <w:tc>
          <w:tcPr>
            <w:tcW w:w="14507" w:type="dxa"/>
            <w:shd w:val="clear" w:color="auto" w:fill="auto"/>
          </w:tcPr>
          <w:p w:rsidR="003104CF" w:rsidRPr="005C72D9" w:rsidRDefault="003104CF" w:rsidP="005F3420">
            <w:pPr>
              <w:pStyle w:val="TAL"/>
              <w:rPr>
                <w:szCs w:val="22"/>
                <w:highlight w:val="cyan"/>
              </w:rPr>
            </w:pPr>
            <w:r w:rsidRPr="005C72D9">
              <w:rPr>
                <w:b/>
                <w:i/>
                <w:szCs w:val="22"/>
                <w:highlight w:val="cyan"/>
              </w:rPr>
              <w:t>resourceMapping</w:t>
            </w:r>
          </w:p>
          <w:p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rsidTr="005F3420">
        <w:tc>
          <w:tcPr>
            <w:tcW w:w="14507" w:type="dxa"/>
            <w:shd w:val="clear" w:color="auto" w:fill="auto"/>
          </w:tcPr>
          <w:p w:rsidR="003104CF" w:rsidRPr="005C72D9" w:rsidRDefault="003104CF" w:rsidP="005F3420">
            <w:pPr>
              <w:pStyle w:val="TAL"/>
              <w:rPr>
                <w:szCs w:val="22"/>
                <w:highlight w:val="cyan"/>
              </w:rPr>
            </w:pPr>
            <w:r w:rsidRPr="005C72D9">
              <w:rPr>
                <w:b/>
                <w:i/>
                <w:szCs w:val="22"/>
                <w:highlight w:val="cyan"/>
              </w:rPr>
              <w:t>scramblingID</w:t>
            </w:r>
          </w:p>
          <w:p w:rsidR="003104CF" w:rsidRPr="005C72D9" w:rsidRDefault="003104CF" w:rsidP="005F3420">
            <w:pPr>
              <w:pStyle w:val="TAL"/>
              <w:rPr>
                <w:szCs w:val="22"/>
                <w:highlight w:val="cyan"/>
              </w:rPr>
            </w:pPr>
            <w:r w:rsidRPr="005C72D9">
              <w:rPr>
                <w:szCs w:val="22"/>
                <w:highlight w:val="cyan"/>
              </w:rPr>
              <w:t>Scrambling ID (see 38.214, section 5.2.2.3.1)</w:t>
            </w:r>
          </w:p>
        </w:tc>
      </w:tr>
    </w:tbl>
    <w:p w:rsidR="003104CF" w:rsidRPr="005C72D9" w:rsidRDefault="003104CF" w:rsidP="003104CF">
      <w:pPr>
        <w:rPr>
          <w:highlight w:val="cyan"/>
        </w:rPr>
      </w:pPr>
    </w:p>
    <w:tbl>
      <w:tblPr>
        <w:tblStyle w:val="af5"/>
        <w:tblW w:w="14173" w:type="dxa"/>
        <w:tblLook w:val="04A0"/>
      </w:tblPr>
      <w:tblGrid>
        <w:gridCol w:w="4027"/>
        <w:gridCol w:w="10146"/>
      </w:tblGrid>
      <w:tr w:rsidR="00B077CD" w:rsidRPr="005C72D9" w:rsidTr="001777B5">
        <w:tc>
          <w:tcPr>
            <w:tcW w:w="4027" w:type="dxa"/>
          </w:tcPr>
          <w:p w:rsidR="00B077CD" w:rsidRPr="005C72D9" w:rsidRDefault="00B077CD" w:rsidP="001777B5">
            <w:pPr>
              <w:pStyle w:val="TAH"/>
              <w:rPr>
                <w:noProof/>
                <w:highlight w:val="cyan"/>
              </w:rPr>
            </w:pPr>
            <w:r w:rsidRPr="005C72D9">
              <w:rPr>
                <w:noProof/>
                <w:highlight w:val="cyan"/>
              </w:rPr>
              <w:t>Conditional Presence</w:t>
            </w:r>
          </w:p>
        </w:tc>
        <w:tc>
          <w:tcPr>
            <w:tcW w:w="10146" w:type="dxa"/>
          </w:tcPr>
          <w:p w:rsidR="00B077CD" w:rsidRPr="005C72D9" w:rsidRDefault="00B077CD" w:rsidP="001777B5">
            <w:pPr>
              <w:pStyle w:val="TAH"/>
              <w:rPr>
                <w:noProof/>
                <w:highlight w:val="cyan"/>
              </w:rPr>
            </w:pPr>
            <w:r w:rsidRPr="005C72D9">
              <w:rPr>
                <w:noProof/>
                <w:highlight w:val="cyan"/>
              </w:rPr>
              <w:t>Explanation</w:t>
            </w:r>
          </w:p>
        </w:tc>
      </w:tr>
      <w:tr w:rsidR="00B077CD" w:rsidRPr="005C72D9" w:rsidTr="001777B5">
        <w:tc>
          <w:tcPr>
            <w:tcW w:w="4027" w:type="dxa"/>
          </w:tcPr>
          <w:p w:rsidR="00B077CD" w:rsidRPr="005C72D9" w:rsidRDefault="00B077CD" w:rsidP="001777B5">
            <w:pPr>
              <w:pStyle w:val="TAL"/>
              <w:rPr>
                <w:i/>
                <w:noProof/>
                <w:highlight w:val="cyan"/>
              </w:rPr>
            </w:pPr>
            <w:r w:rsidRPr="005C72D9">
              <w:rPr>
                <w:i/>
                <w:noProof/>
                <w:highlight w:val="cyan"/>
              </w:rPr>
              <w:t>Periodic</w:t>
            </w:r>
          </w:p>
        </w:tc>
        <w:tc>
          <w:tcPr>
            <w:tcW w:w="10146" w:type="dxa"/>
          </w:tcPr>
          <w:p w:rsidR="00B077CD" w:rsidRPr="005C72D9" w:rsidRDefault="00B077CD" w:rsidP="001777B5">
            <w:pPr>
              <w:pStyle w:val="TAL"/>
              <w:rPr>
                <w:noProof/>
                <w:highlight w:val="cyan"/>
              </w:rPr>
            </w:pPr>
            <w:bookmarkStart w:id="7127" w:name="_Hlk513554385"/>
            <w:bookmarkStart w:id="7128" w:name="_Hlk513554637"/>
            <w:r w:rsidRPr="005C72D9">
              <w:rPr>
                <w:noProof/>
                <w:highlight w:val="cyan"/>
              </w:rPr>
              <w:t xml:space="preserve">The field is optionally present, Need M, </w:t>
            </w:r>
            <w:bookmarkEnd w:id="7127"/>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128"/>
          </w:p>
        </w:tc>
      </w:tr>
      <w:tr w:rsidR="00B077CD" w:rsidRPr="005C72D9" w:rsidTr="001777B5">
        <w:tc>
          <w:tcPr>
            <w:tcW w:w="4027" w:type="dxa"/>
          </w:tcPr>
          <w:p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rsidR="003104CF" w:rsidRPr="005C72D9" w:rsidRDefault="003104CF" w:rsidP="003104CF">
      <w:pPr>
        <w:pStyle w:val="4"/>
        <w:rPr>
          <w:highlight w:val="cyan"/>
        </w:rPr>
      </w:pPr>
      <w:r w:rsidRPr="005C72D9">
        <w:rPr>
          <w:highlight w:val="cyan"/>
        </w:rPr>
        <w:t>–</w:t>
      </w:r>
      <w:r w:rsidRPr="005C72D9">
        <w:rPr>
          <w:highlight w:val="cyan"/>
        </w:rPr>
        <w:tab/>
      </w:r>
      <w:r w:rsidRPr="005C72D9">
        <w:rPr>
          <w:i/>
          <w:highlight w:val="cyan"/>
        </w:rPr>
        <w:t>NZP-CSI-RS-ResourceId</w:t>
      </w:r>
    </w:p>
    <w:p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rsidR="003104CF" w:rsidRPr="005C72D9" w:rsidRDefault="003104CF" w:rsidP="003104CF">
      <w:pPr>
        <w:pStyle w:val="TH"/>
        <w:rPr>
          <w:highlight w:val="cyan"/>
        </w:rPr>
      </w:pPr>
      <w:r w:rsidRPr="005C72D9">
        <w:rPr>
          <w:i/>
          <w:highlight w:val="cyan"/>
        </w:rPr>
        <w:t>NZP-CSI-RS-ResourceId</w:t>
      </w:r>
      <w:r w:rsidRPr="005C72D9">
        <w:rPr>
          <w:highlight w:val="cyan"/>
        </w:rPr>
        <w:t xml:space="preserve"> information element</w:t>
      </w:r>
    </w:p>
    <w:p w:rsidR="003104CF" w:rsidRPr="005C72D9" w:rsidRDefault="003104CF" w:rsidP="003104CF">
      <w:pPr>
        <w:pStyle w:val="PL"/>
        <w:rPr>
          <w:color w:val="808080"/>
          <w:highlight w:val="cyan"/>
        </w:rPr>
      </w:pPr>
      <w:r w:rsidRPr="005C72D9">
        <w:rPr>
          <w:color w:val="808080"/>
          <w:highlight w:val="cyan"/>
        </w:rPr>
        <w:t>-- ASN1START</w:t>
      </w:r>
    </w:p>
    <w:p w:rsidR="003104CF" w:rsidRPr="005C72D9" w:rsidRDefault="003104CF" w:rsidP="003104CF">
      <w:pPr>
        <w:pStyle w:val="PL"/>
        <w:rPr>
          <w:color w:val="808080"/>
          <w:highlight w:val="cyan"/>
        </w:rPr>
      </w:pPr>
      <w:r w:rsidRPr="005C72D9">
        <w:rPr>
          <w:color w:val="808080"/>
          <w:highlight w:val="cyan"/>
        </w:rPr>
        <w:t>-- TAG-NZP-CSI-RS-RESOURCEID-START</w:t>
      </w:r>
    </w:p>
    <w:p w:rsidR="003104CF" w:rsidRPr="005C72D9" w:rsidRDefault="003104CF" w:rsidP="003104CF">
      <w:pPr>
        <w:pStyle w:val="PL"/>
        <w:rPr>
          <w:highlight w:val="cyan"/>
        </w:rPr>
      </w:pPr>
    </w:p>
    <w:p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rsidR="003104CF" w:rsidRPr="005C72D9" w:rsidRDefault="003104CF" w:rsidP="003104CF">
      <w:pPr>
        <w:pStyle w:val="PL"/>
        <w:rPr>
          <w:highlight w:val="cyan"/>
        </w:rPr>
      </w:pPr>
    </w:p>
    <w:p w:rsidR="003104CF" w:rsidRPr="005C72D9" w:rsidRDefault="003104CF" w:rsidP="003104CF">
      <w:pPr>
        <w:pStyle w:val="PL"/>
        <w:rPr>
          <w:color w:val="808080"/>
          <w:highlight w:val="cyan"/>
        </w:rPr>
      </w:pPr>
      <w:r w:rsidRPr="005C72D9">
        <w:rPr>
          <w:color w:val="808080"/>
          <w:highlight w:val="cyan"/>
        </w:rPr>
        <w:t>-- TAG-NZP-CSI-RS-RESOURCEID-STOP</w:t>
      </w:r>
    </w:p>
    <w:p w:rsidR="003104CF" w:rsidRPr="005C72D9" w:rsidRDefault="003104CF" w:rsidP="003104CF">
      <w:pPr>
        <w:pStyle w:val="PL"/>
        <w:rPr>
          <w:color w:val="808080"/>
          <w:highlight w:val="cyan"/>
        </w:rPr>
      </w:pPr>
      <w:r w:rsidRPr="005C72D9">
        <w:rPr>
          <w:color w:val="808080"/>
          <w:highlight w:val="cyan"/>
        </w:rPr>
        <w:t>-- ASN1STOP</w:t>
      </w:r>
    </w:p>
    <w:p w:rsidR="003104CF" w:rsidRPr="005C72D9" w:rsidRDefault="003104CF" w:rsidP="003104CF">
      <w:pPr>
        <w:rPr>
          <w:highlight w:val="cyan"/>
        </w:rPr>
      </w:pPr>
    </w:p>
    <w:p w:rsidR="007F02A2" w:rsidRPr="005C72D9" w:rsidRDefault="007F02A2" w:rsidP="007F02A2">
      <w:pPr>
        <w:pStyle w:val="4"/>
        <w:rPr>
          <w:highlight w:val="cyan"/>
        </w:rPr>
      </w:pPr>
      <w:r w:rsidRPr="005C72D9">
        <w:rPr>
          <w:highlight w:val="cyan"/>
        </w:rPr>
        <w:t>–</w:t>
      </w:r>
      <w:r w:rsidRPr="005C72D9">
        <w:rPr>
          <w:highlight w:val="cyan"/>
        </w:rPr>
        <w:tab/>
      </w:r>
      <w:r w:rsidRPr="005C72D9">
        <w:rPr>
          <w:i/>
          <w:highlight w:val="cyan"/>
        </w:rPr>
        <w:t>NZP-CSI-RS-ResourceSet</w:t>
      </w:r>
      <w:bookmarkEnd w:id="7052"/>
    </w:p>
    <w:p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rsidR="007F02A2" w:rsidRPr="005C72D9" w:rsidRDefault="007F02A2" w:rsidP="007F02A2">
      <w:pPr>
        <w:pStyle w:val="TH"/>
        <w:rPr>
          <w:highlight w:val="cyan"/>
        </w:rPr>
      </w:pPr>
      <w:r w:rsidRPr="005C72D9">
        <w:rPr>
          <w:i/>
          <w:highlight w:val="cyan"/>
        </w:rPr>
        <w:lastRenderedPageBreak/>
        <w:t>NZP-CSI-RS-ResourceSet</w:t>
      </w:r>
      <w:r w:rsidRPr="005C72D9">
        <w:rPr>
          <w:highlight w:val="cyan"/>
        </w:rPr>
        <w:t xml:space="preserve"> information element</w:t>
      </w:r>
    </w:p>
    <w:p w:rsidR="007F02A2" w:rsidRPr="005C72D9" w:rsidRDefault="007F02A2" w:rsidP="007F02A2">
      <w:pPr>
        <w:pStyle w:val="PL"/>
        <w:rPr>
          <w:color w:val="808080"/>
          <w:highlight w:val="cyan"/>
        </w:rPr>
      </w:pPr>
      <w:r w:rsidRPr="005C72D9">
        <w:rPr>
          <w:color w:val="808080"/>
          <w:highlight w:val="cyan"/>
        </w:rPr>
        <w:t>-- ASN1START</w:t>
      </w:r>
    </w:p>
    <w:p w:rsidR="007F02A2" w:rsidRPr="005C72D9" w:rsidRDefault="007F02A2" w:rsidP="007F02A2">
      <w:pPr>
        <w:pStyle w:val="PL"/>
        <w:rPr>
          <w:color w:val="808080"/>
          <w:highlight w:val="cyan"/>
        </w:rPr>
      </w:pPr>
      <w:r w:rsidRPr="005C72D9">
        <w:rPr>
          <w:color w:val="808080"/>
          <w:highlight w:val="cyan"/>
        </w:rPr>
        <w:t>-- TAG-NZP-CSI-RS-RESOURCESET-START</w:t>
      </w:r>
    </w:p>
    <w:p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rsidR="007F02A2" w:rsidRPr="005C72D9" w:rsidRDefault="007F02A2" w:rsidP="007F02A2">
      <w:pPr>
        <w:pStyle w:val="PL"/>
        <w:rPr>
          <w:color w:val="808080"/>
          <w:highlight w:val="cyan"/>
        </w:rPr>
      </w:pPr>
      <w:bookmarkStart w:id="7129"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rsidR="007F02A2" w:rsidRPr="005C72D9" w:rsidRDefault="007F02A2" w:rsidP="00922DF6">
      <w:pPr>
        <w:pStyle w:val="PL"/>
        <w:rPr>
          <w:highlight w:val="cyan"/>
        </w:rPr>
      </w:pPr>
      <w:r w:rsidRPr="005C72D9">
        <w:rPr>
          <w:highlight w:val="cyan"/>
        </w:rPr>
        <w:tab/>
        <w:t>...</w:t>
      </w:r>
    </w:p>
    <w:p w:rsidR="007F02A2" w:rsidRPr="005C72D9" w:rsidRDefault="007F02A2" w:rsidP="007F02A2">
      <w:pPr>
        <w:pStyle w:val="PL"/>
        <w:rPr>
          <w:highlight w:val="cyan"/>
        </w:rPr>
      </w:pPr>
      <w:r w:rsidRPr="005C72D9">
        <w:rPr>
          <w:highlight w:val="cyan"/>
        </w:rPr>
        <w:t>}</w:t>
      </w:r>
    </w:p>
    <w:bookmarkEnd w:id="7129"/>
    <w:p w:rsidR="007F02A2" w:rsidRPr="005C72D9" w:rsidRDefault="007F02A2" w:rsidP="007F02A2">
      <w:pPr>
        <w:pStyle w:val="PL"/>
        <w:rPr>
          <w:highlight w:val="cyan"/>
        </w:rPr>
      </w:pPr>
    </w:p>
    <w:p w:rsidR="007F02A2" w:rsidRPr="005C72D9" w:rsidRDefault="007F02A2" w:rsidP="007F02A2">
      <w:pPr>
        <w:pStyle w:val="PL"/>
        <w:rPr>
          <w:color w:val="808080"/>
          <w:highlight w:val="cyan"/>
        </w:rPr>
      </w:pPr>
      <w:r w:rsidRPr="005C72D9">
        <w:rPr>
          <w:color w:val="808080"/>
          <w:highlight w:val="cyan"/>
        </w:rPr>
        <w:t>-- TAG-NZP-CSI-RS-RESOURCESET-STOP</w:t>
      </w:r>
    </w:p>
    <w:p w:rsidR="007F02A2" w:rsidRPr="005C72D9" w:rsidRDefault="007F02A2" w:rsidP="007F02A2">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aperiodicTriggeringOffset</w:t>
            </w:r>
          </w:p>
          <w:p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nzp-CSI-RS-Resources</w:t>
            </w:r>
          </w:p>
          <w:p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rPr>
              <w:t>.</w:t>
            </w:r>
            <w:r w:rsidRPr="005C72D9">
              <w:rPr>
                <w:szCs w:val="22"/>
                <w:highlight w:val="cyan"/>
              </w:rPr>
              <w:t xml:space="preserve"> For CSI, there are at most 8 NZP CSI RS resources per resource set</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repetition</w:t>
            </w:r>
          </w:p>
          <w:p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rPr>
              <w:t>.</w:t>
            </w:r>
            <w:r w:rsidRPr="005C72D9">
              <w:rPr>
                <w:szCs w:val="22"/>
                <w:highlight w:val="cyan"/>
              </w:rPr>
              <w:t xml:space="preserve"> Can only be configured for CSI-RS resource sets which are associated with CSI-ReportConfig with report of L1 RSRP or “no report”</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trs-Info</w:t>
            </w:r>
          </w:p>
          <w:p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rsidR="008379C9" w:rsidRPr="005C72D9" w:rsidRDefault="008379C9" w:rsidP="008379C9">
      <w:pPr>
        <w:rPr>
          <w:highlight w:val="cyan"/>
        </w:rPr>
      </w:pPr>
    </w:p>
    <w:p w:rsidR="007F02A2" w:rsidRPr="005C72D9" w:rsidRDefault="007F02A2" w:rsidP="007F02A2">
      <w:pPr>
        <w:pStyle w:val="4"/>
        <w:rPr>
          <w:highlight w:val="cyan"/>
        </w:rPr>
      </w:pPr>
      <w:bookmarkStart w:id="7130" w:name="_Toc510018632"/>
      <w:r w:rsidRPr="005C72D9">
        <w:rPr>
          <w:highlight w:val="cyan"/>
        </w:rPr>
        <w:t>–</w:t>
      </w:r>
      <w:r w:rsidRPr="005C72D9">
        <w:rPr>
          <w:highlight w:val="cyan"/>
        </w:rPr>
        <w:tab/>
      </w:r>
      <w:r w:rsidRPr="005C72D9">
        <w:rPr>
          <w:i/>
          <w:highlight w:val="cyan"/>
        </w:rPr>
        <w:t>NZP-CSI-RS-ResourceSetId</w:t>
      </w:r>
      <w:bookmarkEnd w:id="7130"/>
    </w:p>
    <w:p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rsidR="007F02A2" w:rsidRPr="005C72D9" w:rsidRDefault="007F02A2" w:rsidP="007F02A2">
      <w:pPr>
        <w:pStyle w:val="TH"/>
        <w:rPr>
          <w:highlight w:val="cyan"/>
        </w:rPr>
      </w:pPr>
      <w:r w:rsidRPr="005C72D9">
        <w:rPr>
          <w:i/>
          <w:highlight w:val="cyan"/>
        </w:rPr>
        <w:t>NZP-CSI-RS-ResourceSetId</w:t>
      </w:r>
      <w:r w:rsidRPr="005C72D9">
        <w:rPr>
          <w:highlight w:val="cyan"/>
        </w:rPr>
        <w:t xml:space="preserve"> information element</w:t>
      </w:r>
    </w:p>
    <w:p w:rsidR="007F02A2" w:rsidRPr="005C72D9" w:rsidRDefault="007F02A2" w:rsidP="007F02A2">
      <w:pPr>
        <w:pStyle w:val="PL"/>
        <w:rPr>
          <w:color w:val="808080"/>
          <w:highlight w:val="cyan"/>
        </w:rPr>
      </w:pPr>
      <w:r w:rsidRPr="005C72D9">
        <w:rPr>
          <w:color w:val="808080"/>
          <w:highlight w:val="cyan"/>
        </w:rPr>
        <w:t>-- ASN1START</w:t>
      </w:r>
    </w:p>
    <w:p w:rsidR="007F02A2" w:rsidRPr="005C72D9" w:rsidRDefault="007F02A2" w:rsidP="007F02A2">
      <w:pPr>
        <w:pStyle w:val="PL"/>
        <w:rPr>
          <w:color w:val="808080"/>
          <w:highlight w:val="cyan"/>
        </w:rPr>
      </w:pPr>
      <w:r w:rsidRPr="005C72D9">
        <w:rPr>
          <w:color w:val="808080"/>
          <w:highlight w:val="cyan"/>
        </w:rPr>
        <w:t>-- TAG-NZP-CSI-RS-RESOURCESETID-START</w:t>
      </w:r>
    </w:p>
    <w:p w:rsidR="00ED0B38" w:rsidRPr="005C72D9" w:rsidRDefault="00ED0B38" w:rsidP="007F02A2">
      <w:pPr>
        <w:pStyle w:val="PL"/>
        <w:rPr>
          <w:highlight w:val="cyan"/>
        </w:rPr>
      </w:pPr>
    </w:p>
    <w:p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rsidR="007F02A2" w:rsidRPr="005C72D9" w:rsidRDefault="007F02A2" w:rsidP="007F02A2">
      <w:pPr>
        <w:pStyle w:val="PL"/>
        <w:rPr>
          <w:highlight w:val="cyan"/>
        </w:rPr>
      </w:pPr>
    </w:p>
    <w:p w:rsidR="007F02A2" w:rsidRPr="005C72D9" w:rsidRDefault="007F02A2" w:rsidP="007F02A2">
      <w:pPr>
        <w:pStyle w:val="PL"/>
        <w:rPr>
          <w:color w:val="808080"/>
          <w:highlight w:val="cyan"/>
        </w:rPr>
      </w:pPr>
      <w:r w:rsidRPr="005C72D9">
        <w:rPr>
          <w:color w:val="808080"/>
          <w:highlight w:val="cyan"/>
        </w:rPr>
        <w:t>-- TAG-NZP-CSI-RS-RESOURCESETID-STOP</w:t>
      </w:r>
    </w:p>
    <w:p w:rsidR="007F02A2" w:rsidRPr="005C72D9" w:rsidRDefault="007F02A2" w:rsidP="007F02A2">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9C0E19" w:rsidRPr="005C72D9" w:rsidRDefault="009C0E19" w:rsidP="009C0E19">
      <w:pPr>
        <w:pStyle w:val="4"/>
        <w:rPr>
          <w:highlight w:val="cyan"/>
        </w:rPr>
      </w:pPr>
      <w:bookmarkStart w:id="7131" w:name="_Toc510018635"/>
      <w:r w:rsidRPr="005C72D9">
        <w:rPr>
          <w:highlight w:val="cyan"/>
        </w:rPr>
        <w:t>–</w:t>
      </w:r>
      <w:r w:rsidRPr="005C72D9">
        <w:rPr>
          <w:highlight w:val="cyan"/>
        </w:rPr>
        <w:tab/>
      </w:r>
      <w:r w:rsidRPr="005C72D9">
        <w:rPr>
          <w:i/>
          <w:noProof/>
          <w:highlight w:val="cyan"/>
        </w:rPr>
        <w:t>P-Max</w:t>
      </w:r>
      <w:bookmarkEnd w:id="7131"/>
    </w:p>
    <w:p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rsidR="009C0E19" w:rsidRPr="005C72D9" w:rsidRDefault="009C0E19" w:rsidP="009F0F71">
      <w:pPr>
        <w:pStyle w:val="TH"/>
        <w:rPr>
          <w:highlight w:val="cyan"/>
        </w:rPr>
      </w:pPr>
      <w:r w:rsidRPr="005C72D9">
        <w:rPr>
          <w:bCs/>
          <w:i/>
          <w:iCs/>
          <w:highlight w:val="cyan"/>
        </w:rPr>
        <w:t>P-Max</w:t>
      </w:r>
      <w:r w:rsidRPr="005C72D9">
        <w:rPr>
          <w:highlight w:val="cyan"/>
        </w:rPr>
        <w:t xml:space="preserve"> information element</w:t>
      </w:r>
    </w:p>
    <w:p w:rsidR="009C0E19" w:rsidRPr="005C72D9" w:rsidRDefault="009C0E19" w:rsidP="00C06796">
      <w:pPr>
        <w:pStyle w:val="PL"/>
        <w:rPr>
          <w:color w:val="808080"/>
          <w:highlight w:val="cyan"/>
        </w:rPr>
      </w:pPr>
      <w:r w:rsidRPr="005C72D9">
        <w:rPr>
          <w:color w:val="808080"/>
          <w:highlight w:val="cyan"/>
        </w:rPr>
        <w:t>-- ASN1START</w:t>
      </w:r>
    </w:p>
    <w:p w:rsidR="009C0E19" w:rsidRPr="005C72D9" w:rsidRDefault="009C0E19" w:rsidP="00C06796">
      <w:pPr>
        <w:pStyle w:val="PL"/>
        <w:rPr>
          <w:color w:val="808080"/>
          <w:highlight w:val="cyan"/>
        </w:rPr>
      </w:pPr>
      <w:r w:rsidRPr="005C72D9">
        <w:rPr>
          <w:color w:val="808080"/>
          <w:highlight w:val="cyan"/>
        </w:rPr>
        <w:t>-- TAG-P-MAX-START</w:t>
      </w: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rsidR="009C0E19" w:rsidRPr="005C72D9" w:rsidRDefault="009C0E19" w:rsidP="009C0E19">
      <w:pPr>
        <w:pStyle w:val="PL"/>
        <w:rPr>
          <w:highlight w:val="cyan"/>
        </w:rPr>
      </w:pPr>
    </w:p>
    <w:p w:rsidR="009C0E19" w:rsidRPr="005C72D9" w:rsidRDefault="009C0E19" w:rsidP="00C06796">
      <w:pPr>
        <w:pStyle w:val="PL"/>
        <w:rPr>
          <w:color w:val="808080"/>
          <w:highlight w:val="cyan"/>
        </w:rPr>
      </w:pPr>
      <w:r w:rsidRPr="005C72D9">
        <w:rPr>
          <w:color w:val="808080"/>
          <w:highlight w:val="cyan"/>
        </w:rPr>
        <w:t>-- TAG-P-MAX-STOP</w:t>
      </w:r>
    </w:p>
    <w:p w:rsidR="009C0E19" w:rsidRPr="005C72D9" w:rsidRDefault="009C0E19" w:rsidP="00C06796">
      <w:pPr>
        <w:pStyle w:val="PL"/>
        <w:rPr>
          <w:color w:val="808080"/>
          <w:highlight w:val="cyan"/>
        </w:rPr>
      </w:pPr>
      <w:r w:rsidRPr="005C72D9">
        <w:rPr>
          <w:color w:val="808080"/>
          <w:highlight w:val="cyan"/>
        </w:rPr>
        <w:t>-- ASN1STOP</w:t>
      </w:r>
    </w:p>
    <w:p w:rsidR="00D224EC" w:rsidRPr="005C72D9" w:rsidRDefault="00D224EC" w:rsidP="00D224EC">
      <w:pPr>
        <w:rPr>
          <w:rFonts w:eastAsia="MS Mincho"/>
          <w:highlight w:val="cyan"/>
        </w:rPr>
      </w:pPr>
    </w:p>
    <w:p w:rsidR="002C77C4" w:rsidRPr="005C72D9" w:rsidRDefault="002C77C4" w:rsidP="002C77C4">
      <w:pPr>
        <w:pStyle w:val="4"/>
        <w:rPr>
          <w:rFonts w:eastAsia="MS Mincho"/>
          <w:highlight w:val="cyan"/>
        </w:rPr>
      </w:pPr>
      <w:bookmarkStart w:id="7132"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132"/>
    </w:p>
    <w:p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rsidR="002C77C4" w:rsidRPr="005C72D9" w:rsidRDefault="002C77C4" w:rsidP="002C77C4">
      <w:pPr>
        <w:pStyle w:val="TH"/>
        <w:rPr>
          <w:highlight w:val="cyan"/>
        </w:rPr>
      </w:pPr>
      <w:r w:rsidRPr="005C72D9">
        <w:rPr>
          <w:i/>
          <w:highlight w:val="cyan"/>
        </w:rPr>
        <w:t>PCI-List</w:t>
      </w:r>
      <w:r w:rsidRPr="005C72D9">
        <w:rPr>
          <w:highlight w:val="cyan"/>
        </w:rPr>
        <w:t xml:space="preserve"> information element</w:t>
      </w:r>
    </w:p>
    <w:p w:rsidR="002C77C4" w:rsidRPr="005C72D9" w:rsidRDefault="002C77C4" w:rsidP="00C06796">
      <w:pPr>
        <w:pStyle w:val="PL"/>
        <w:rPr>
          <w:color w:val="808080"/>
          <w:highlight w:val="cyan"/>
        </w:rPr>
      </w:pPr>
      <w:r w:rsidRPr="005C72D9">
        <w:rPr>
          <w:color w:val="808080"/>
          <w:highlight w:val="cyan"/>
        </w:rPr>
        <w:t>-- ASN1START</w:t>
      </w:r>
    </w:p>
    <w:p w:rsidR="002C77C4" w:rsidRPr="005C72D9" w:rsidRDefault="002C77C4" w:rsidP="00C06796">
      <w:pPr>
        <w:pStyle w:val="PL"/>
        <w:rPr>
          <w:color w:val="808080"/>
          <w:highlight w:val="cyan"/>
        </w:rPr>
      </w:pPr>
      <w:r w:rsidRPr="005C72D9">
        <w:rPr>
          <w:color w:val="808080"/>
          <w:highlight w:val="cyan"/>
        </w:rPr>
        <w:t>-- TAG-PCI-LIST-START</w:t>
      </w:r>
    </w:p>
    <w:p w:rsidR="002C77C4" w:rsidRPr="005C72D9" w:rsidRDefault="002C77C4" w:rsidP="00C06796">
      <w:pPr>
        <w:pStyle w:val="PL"/>
        <w:rPr>
          <w:highlight w:val="cyan"/>
        </w:rPr>
      </w:pPr>
    </w:p>
    <w:p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rsidR="002C77C4" w:rsidRPr="005C72D9" w:rsidRDefault="002C77C4" w:rsidP="002C77C4">
      <w:pPr>
        <w:pStyle w:val="PL"/>
        <w:rPr>
          <w:highlight w:val="cyan"/>
        </w:rPr>
      </w:pPr>
    </w:p>
    <w:p w:rsidR="002C77C4" w:rsidRPr="005C72D9" w:rsidRDefault="002C77C4" w:rsidP="00C06796">
      <w:pPr>
        <w:pStyle w:val="PL"/>
        <w:rPr>
          <w:color w:val="808080"/>
          <w:highlight w:val="cyan"/>
        </w:rPr>
      </w:pPr>
      <w:r w:rsidRPr="005C72D9">
        <w:rPr>
          <w:color w:val="808080"/>
          <w:highlight w:val="cyan"/>
        </w:rPr>
        <w:t>-- TAG-PCI-LIST-STOP</w:t>
      </w:r>
    </w:p>
    <w:p w:rsidR="002C77C4" w:rsidRPr="005C72D9" w:rsidRDefault="002C77C4" w:rsidP="00C06796">
      <w:pPr>
        <w:pStyle w:val="PL"/>
        <w:rPr>
          <w:color w:val="808080"/>
          <w:highlight w:val="cyan"/>
        </w:rPr>
      </w:pPr>
      <w:r w:rsidRPr="005C72D9">
        <w:rPr>
          <w:color w:val="808080"/>
          <w:highlight w:val="cyan"/>
        </w:rPr>
        <w:t>-- ASN1STOP</w:t>
      </w:r>
    </w:p>
    <w:p w:rsidR="00DA581D" w:rsidRPr="005C72D9" w:rsidRDefault="00DA581D" w:rsidP="00DA581D">
      <w:pPr>
        <w:rPr>
          <w:rFonts w:eastAsia="MS Mincho"/>
          <w:highlight w:val="cyan"/>
        </w:rPr>
      </w:pPr>
    </w:p>
    <w:p w:rsidR="002C77C4" w:rsidRPr="005C72D9" w:rsidRDefault="002C77C4" w:rsidP="002C77C4">
      <w:pPr>
        <w:pStyle w:val="4"/>
        <w:rPr>
          <w:rFonts w:eastAsia="MS Mincho"/>
          <w:highlight w:val="cyan"/>
        </w:rPr>
      </w:pPr>
      <w:bookmarkStart w:id="7133"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133"/>
    </w:p>
    <w:p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rsidR="002C77C4" w:rsidRPr="005C72D9" w:rsidRDefault="002C77C4" w:rsidP="002C77C4">
      <w:pPr>
        <w:pStyle w:val="TH"/>
        <w:rPr>
          <w:highlight w:val="cyan"/>
        </w:rPr>
      </w:pPr>
      <w:r w:rsidRPr="005C72D9">
        <w:rPr>
          <w:bCs/>
          <w:i/>
          <w:iCs/>
          <w:highlight w:val="cyan"/>
        </w:rPr>
        <w:t xml:space="preserve">PCI-Range </w:t>
      </w:r>
      <w:r w:rsidRPr="005C72D9">
        <w:rPr>
          <w:highlight w:val="cyan"/>
        </w:rPr>
        <w:t>information element</w:t>
      </w:r>
    </w:p>
    <w:p w:rsidR="002C77C4" w:rsidRPr="005C72D9" w:rsidRDefault="002C77C4" w:rsidP="002C77C4">
      <w:pPr>
        <w:pStyle w:val="PL"/>
        <w:rPr>
          <w:color w:val="808080"/>
          <w:highlight w:val="cyan"/>
        </w:rPr>
      </w:pPr>
      <w:r w:rsidRPr="005C72D9">
        <w:rPr>
          <w:color w:val="808080"/>
          <w:highlight w:val="cyan"/>
        </w:rPr>
        <w:t>-- ASN1START</w:t>
      </w:r>
    </w:p>
    <w:p w:rsidR="002C77C4" w:rsidRPr="005C72D9" w:rsidRDefault="002C77C4" w:rsidP="002C77C4">
      <w:pPr>
        <w:pStyle w:val="PL"/>
        <w:rPr>
          <w:color w:val="808080"/>
          <w:highlight w:val="cyan"/>
        </w:rPr>
      </w:pPr>
      <w:r w:rsidRPr="005C72D9">
        <w:rPr>
          <w:color w:val="808080"/>
          <w:highlight w:val="cyan"/>
        </w:rPr>
        <w:t>-- TAG-PCI-RANGE-START</w:t>
      </w:r>
    </w:p>
    <w:p w:rsidR="002C77C4" w:rsidRPr="005C72D9" w:rsidRDefault="002C77C4" w:rsidP="002C77C4">
      <w:pPr>
        <w:pStyle w:val="PL"/>
        <w:rPr>
          <w:highlight w:val="cyan"/>
        </w:rPr>
      </w:pPr>
    </w:p>
    <w:p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rsidR="002C77C4" w:rsidRPr="005C72D9" w:rsidRDefault="002C77C4" w:rsidP="002C77C4">
      <w:pPr>
        <w:pStyle w:val="PL"/>
        <w:rPr>
          <w:highlight w:val="cyan"/>
        </w:rPr>
      </w:pPr>
      <w:r w:rsidRPr="005C72D9">
        <w:rPr>
          <w:highlight w:val="cyan"/>
        </w:rPr>
        <w:t>}</w:t>
      </w:r>
    </w:p>
    <w:p w:rsidR="002C77C4" w:rsidRPr="005C72D9" w:rsidRDefault="002C77C4" w:rsidP="002C77C4">
      <w:pPr>
        <w:pStyle w:val="PL"/>
        <w:rPr>
          <w:highlight w:val="cyan"/>
        </w:rPr>
      </w:pPr>
    </w:p>
    <w:p w:rsidR="002C77C4" w:rsidRPr="005C72D9" w:rsidRDefault="002C77C4" w:rsidP="002C77C4">
      <w:pPr>
        <w:pStyle w:val="PL"/>
        <w:rPr>
          <w:color w:val="808080"/>
          <w:highlight w:val="cyan"/>
        </w:rPr>
      </w:pPr>
      <w:r w:rsidRPr="005C72D9">
        <w:rPr>
          <w:color w:val="808080"/>
          <w:highlight w:val="cyan"/>
        </w:rPr>
        <w:t>-- TAG-PCI-RANGE-STOP</w:t>
      </w:r>
    </w:p>
    <w:p w:rsidR="002C77C4" w:rsidRPr="005C72D9" w:rsidRDefault="002C77C4" w:rsidP="002C77C4">
      <w:pPr>
        <w:pStyle w:val="PL"/>
        <w:rPr>
          <w:color w:val="808080"/>
          <w:highlight w:val="cyan"/>
        </w:rPr>
      </w:pPr>
      <w:r w:rsidRPr="005C72D9">
        <w:rPr>
          <w:color w:val="808080"/>
          <w:highlight w:val="cyan"/>
        </w:rPr>
        <w:t>-- ASN1STOP</w:t>
      </w:r>
    </w:p>
    <w:p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5C72D9"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5C72D9" w:rsidRDefault="002C77C4" w:rsidP="00CE59C2">
            <w:pPr>
              <w:pStyle w:val="TAH"/>
              <w:rPr>
                <w:highlight w:val="cyan"/>
                <w:lang w:eastAsia="en-GB"/>
              </w:rPr>
            </w:pPr>
            <w:r w:rsidRPr="005C72D9">
              <w:rPr>
                <w:i/>
                <w:highlight w:val="cyan"/>
                <w:lang w:eastAsia="en-GB"/>
              </w:rPr>
              <w:t>PCI-Range</w:t>
            </w:r>
            <w:r w:rsidRPr="005C72D9">
              <w:rPr>
                <w:iCs/>
                <w:highlight w:val="cyan"/>
                <w:lang w:eastAsia="en-GB"/>
              </w:rPr>
              <w:t xml:space="preserve"> field descriptions</w:t>
            </w:r>
          </w:p>
        </w:tc>
      </w:tr>
      <w:tr w:rsidR="002C77C4" w:rsidRPr="005C72D9"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5C72D9" w:rsidRDefault="002C77C4" w:rsidP="00CE59C2">
            <w:pPr>
              <w:pStyle w:val="TAL"/>
              <w:rPr>
                <w:b/>
                <w:bCs/>
                <w:i/>
                <w:highlight w:val="cyan"/>
                <w:lang w:eastAsia="en-GB"/>
              </w:rPr>
            </w:pPr>
            <w:r w:rsidRPr="005C72D9">
              <w:rPr>
                <w:b/>
                <w:bCs/>
                <w:i/>
                <w:highlight w:val="cyan"/>
                <w:lang w:eastAsia="en-GB"/>
              </w:rPr>
              <w:t>range</w:t>
            </w:r>
          </w:p>
          <w:p w:rsidR="002C77C4" w:rsidRPr="005C72D9" w:rsidRDefault="002C77C4" w:rsidP="00CE59C2">
            <w:pPr>
              <w:pStyle w:val="TAL"/>
              <w:rPr>
                <w:iCs/>
                <w:highlight w:val="cyan"/>
                <w:lang w:eastAsia="en-GB"/>
              </w:rPr>
            </w:pPr>
            <w:r w:rsidRPr="005C72D9">
              <w:rPr>
                <w:iCs/>
                <w:highlight w:val="cyan"/>
                <w:lang w:eastAsia="en-GB"/>
              </w:rPr>
              <w:t xml:space="preserve">Indicates the number of </w:t>
            </w:r>
            <w:r w:rsidRPr="005C72D9">
              <w:rPr>
                <w:bCs/>
                <w:highlight w:val="cyan"/>
                <w:lang w:eastAsia="en-GB"/>
              </w:rPr>
              <w:t>physical cell identities</w:t>
            </w:r>
            <w:r w:rsidRPr="005C72D9">
              <w:rPr>
                <w:iCs/>
                <w:highlight w:val="cyan"/>
                <w:lang w:eastAsia="en-GB"/>
              </w:rPr>
              <w:t xml:space="preserve"> in the range (including </w:t>
            </w:r>
            <w:r w:rsidRPr="005C72D9">
              <w:rPr>
                <w:i/>
                <w:iCs/>
                <w:highlight w:val="cyan"/>
                <w:lang w:eastAsia="en-GB"/>
              </w:rPr>
              <w:t>start</w:t>
            </w:r>
            <w:r w:rsidRPr="005C72D9">
              <w:rPr>
                <w:iCs/>
                <w:highlight w:val="cyan"/>
                <w:lang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eastAsia="en-GB"/>
              </w:rPr>
              <w:t>start</w:t>
            </w:r>
            <w:r w:rsidRPr="005C72D9">
              <w:rPr>
                <w:iCs/>
                <w:highlight w:val="cyan"/>
                <w:lang w:eastAsia="en-GB"/>
              </w:rPr>
              <w:t xml:space="preserve"> applies.</w:t>
            </w:r>
          </w:p>
        </w:tc>
      </w:tr>
      <w:tr w:rsidR="002C77C4" w:rsidRPr="005C72D9"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5C72D9" w:rsidRDefault="002C77C4" w:rsidP="00CE59C2">
            <w:pPr>
              <w:pStyle w:val="TAL"/>
              <w:rPr>
                <w:b/>
                <w:bCs/>
                <w:i/>
                <w:highlight w:val="cyan"/>
                <w:lang w:eastAsia="en-GB"/>
              </w:rPr>
            </w:pPr>
            <w:r w:rsidRPr="005C72D9">
              <w:rPr>
                <w:b/>
                <w:bCs/>
                <w:i/>
                <w:highlight w:val="cyan"/>
                <w:lang w:eastAsia="en-GB"/>
              </w:rPr>
              <w:t>start</w:t>
            </w:r>
          </w:p>
          <w:p w:rsidR="002C77C4" w:rsidRPr="005C72D9" w:rsidRDefault="002C77C4" w:rsidP="00CE59C2">
            <w:pPr>
              <w:pStyle w:val="TAL"/>
              <w:rPr>
                <w:bCs/>
                <w:highlight w:val="cyan"/>
                <w:lang w:eastAsia="en-GB"/>
              </w:rPr>
            </w:pPr>
            <w:r w:rsidRPr="005C72D9">
              <w:rPr>
                <w:bCs/>
                <w:highlight w:val="cyan"/>
                <w:lang w:eastAsia="en-GB"/>
              </w:rPr>
              <w:t>Indicates the lowest physical cell identity in the range.</w:t>
            </w:r>
          </w:p>
        </w:tc>
      </w:tr>
    </w:tbl>
    <w:p w:rsidR="00ED0B38" w:rsidRPr="005C72D9" w:rsidRDefault="00ED0B38" w:rsidP="00ED0B38">
      <w:pPr>
        <w:rPr>
          <w:rFonts w:eastAsia="MS Mincho"/>
          <w:highlight w:val="cyan"/>
        </w:rPr>
      </w:pPr>
    </w:p>
    <w:p w:rsidR="00ED0B38" w:rsidRPr="005C72D9" w:rsidRDefault="00ED0B38" w:rsidP="00ED0B38">
      <w:pPr>
        <w:pStyle w:val="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rsidR="00ED0B38" w:rsidRPr="005C72D9" w:rsidRDefault="00ED0B38" w:rsidP="00ED0B38">
      <w:pPr>
        <w:pStyle w:val="PL"/>
        <w:rPr>
          <w:highlight w:val="cyan"/>
        </w:rPr>
      </w:pPr>
      <w:r w:rsidRPr="005C72D9">
        <w:rPr>
          <w:highlight w:val="cyan"/>
        </w:rPr>
        <w:t>-- ASN1START</w:t>
      </w:r>
    </w:p>
    <w:p w:rsidR="00ED0B38" w:rsidRPr="005C72D9" w:rsidRDefault="00ED0B38" w:rsidP="00ED0B38">
      <w:pPr>
        <w:pStyle w:val="PL"/>
        <w:rPr>
          <w:highlight w:val="cyan"/>
        </w:rPr>
      </w:pPr>
      <w:r w:rsidRPr="005C72D9">
        <w:rPr>
          <w:highlight w:val="cyan"/>
        </w:rPr>
        <w:t>-- TAG-PCI-RANGEELEMENT-START</w:t>
      </w:r>
    </w:p>
    <w:p w:rsidR="00ED0B38" w:rsidRPr="005C72D9" w:rsidRDefault="00ED0B38" w:rsidP="00ED0B38">
      <w:pPr>
        <w:pStyle w:val="PL"/>
        <w:rPr>
          <w:highlight w:val="cyan"/>
        </w:rPr>
      </w:pPr>
    </w:p>
    <w:p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rsidR="00ED0B38" w:rsidRPr="005C72D9" w:rsidRDefault="00ED0B38" w:rsidP="00ED0B38">
      <w:pPr>
        <w:pStyle w:val="PL"/>
        <w:rPr>
          <w:highlight w:val="cyan"/>
        </w:rPr>
      </w:pPr>
      <w:r w:rsidRPr="005C72D9">
        <w:rPr>
          <w:highlight w:val="cyan"/>
        </w:rPr>
        <w:t>}</w:t>
      </w:r>
    </w:p>
    <w:p w:rsidR="00ED0B38" w:rsidRPr="005C72D9" w:rsidRDefault="00ED0B38" w:rsidP="00ED0B38">
      <w:pPr>
        <w:pStyle w:val="PL"/>
        <w:rPr>
          <w:highlight w:val="cyan"/>
        </w:rPr>
      </w:pPr>
    </w:p>
    <w:p w:rsidR="00ED0B38" w:rsidRPr="005C72D9" w:rsidRDefault="00ED0B38" w:rsidP="00ED0B38">
      <w:pPr>
        <w:pStyle w:val="PL"/>
        <w:rPr>
          <w:highlight w:val="cyan"/>
        </w:rPr>
      </w:pPr>
      <w:r w:rsidRPr="005C72D9">
        <w:rPr>
          <w:highlight w:val="cyan"/>
        </w:rPr>
        <w:t>-- TAG-PCI-RANGEELEMENT-STOP</w:t>
      </w:r>
    </w:p>
    <w:p w:rsidR="00ED0B38" w:rsidRPr="005C72D9" w:rsidRDefault="00ED0B38" w:rsidP="00ED0B38">
      <w:pPr>
        <w:pStyle w:val="PL"/>
        <w:rPr>
          <w:highlight w:val="cyan"/>
        </w:rPr>
      </w:pPr>
      <w:r w:rsidRPr="005C72D9">
        <w:rPr>
          <w:highlight w:val="cyan"/>
        </w:rPr>
        <w:t>-- ASN1STOP</w:t>
      </w:r>
    </w:p>
    <w:p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5C72D9" w:rsidTr="0040018C">
        <w:tc>
          <w:tcPr>
            <w:tcW w:w="14173" w:type="dxa"/>
            <w:shd w:val="clear" w:color="auto" w:fill="auto"/>
          </w:tcPr>
          <w:p w:rsidR="00ED0B38" w:rsidRPr="005C72D9" w:rsidRDefault="00ED0B38" w:rsidP="006B4219">
            <w:pPr>
              <w:pStyle w:val="TAH"/>
              <w:rPr>
                <w:szCs w:val="22"/>
                <w:highlight w:val="cyan"/>
              </w:rPr>
            </w:pPr>
            <w:r w:rsidRPr="005C72D9">
              <w:rPr>
                <w:i/>
                <w:szCs w:val="22"/>
                <w:highlight w:val="cyan"/>
              </w:rPr>
              <w:t>PCI-RangeElement field descriptions</w:t>
            </w:r>
          </w:p>
        </w:tc>
      </w:tr>
      <w:tr w:rsidR="00ED0B38" w:rsidRPr="005C72D9" w:rsidTr="0040018C">
        <w:tc>
          <w:tcPr>
            <w:tcW w:w="14173" w:type="dxa"/>
            <w:shd w:val="clear" w:color="auto" w:fill="auto"/>
          </w:tcPr>
          <w:p w:rsidR="00ED0B38" w:rsidRPr="005C72D9" w:rsidRDefault="00ED0B38" w:rsidP="006B4219">
            <w:pPr>
              <w:pStyle w:val="TAL"/>
              <w:rPr>
                <w:b/>
                <w:i/>
                <w:szCs w:val="22"/>
                <w:highlight w:val="cyan"/>
              </w:rPr>
            </w:pPr>
            <w:r w:rsidRPr="005C72D9">
              <w:rPr>
                <w:b/>
                <w:i/>
                <w:szCs w:val="22"/>
                <w:highlight w:val="cyan"/>
              </w:rPr>
              <w:t>pci-Range</w:t>
            </w:r>
          </w:p>
          <w:p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rsidR="00D224EC" w:rsidRPr="005C72D9" w:rsidRDefault="00D224EC" w:rsidP="00D224EC">
      <w:pPr>
        <w:rPr>
          <w:rFonts w:eastAsia="MS Mincho"/>
          <w:highlight w:val="cyan"/>
        </w:rPr>
      </w:pPr>
    </w:p>
    <w:p w:rsidR="002C77C4" w:rsidRPr="005C72D9" w:rsidRDefault="002C77C4" w:rsidP="002C77C4">
      <w:pPr>
        <w:pStyle w:val="4"/>
        <w:rPr>
          <w:rFonts w:eastAsia="MS Mincho"/>
          <w:highlight w:val="cyan"/>
        </w:rPr>
      </w:pPr>
      <w:bookmarkStart w:id="7134"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134"/>
    </w:p>
    <w:p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rsidR="002C77C4" w:rsidRPr="005C72D9" w:rsidRDefault="002C77C4" w:rsidP="002C77C4">
      <w:pPr>
        <w:pStyle w:val="TH"/>
        <w:rPr>
          <w:highlight w:val="cyan"/>
        </w:rPr>
      </w:pPr>
      <w:r w:rsidRPr="005C72D9">
        <w:rPr>
          <w:i/>
          <w:highlight w:val="cyan"/>
        </w:rPr>
        <w:t>PCI-RangeIndex</w:t>
      </w:r>
      <w:r w:rsidRPr="005C72D9">
        <w:rPr>
          <w:highlight w:val="cyan"/>
        </w:rPr>
        <w:t xml:space="preserve"> information element</w:t>
      </w:r>
    </w:p>
    <w:p w:rsidR="002C77C4" w:rsidRPr="005C72D9" w:rsidRDefault="002C77C4" w:rsidP="00C06796">
      <w:pPr>
        <w:pStyle w:val="PL"/>
        <w:rPr>
          <w:color w:val="808080"/>
          <w:highlight w:val="cyan"/>
        </w:rPr>
      </w:pPr>
      <w:r w:rsidRPr="005C72D9">
        <w:rPr>
          <w:color w:val="808080"/>
          <w:highlight w:val="cyan"/>
        </w:rPr>
        <w:t>-- ASN1START</w:t>
      </w:r>
    </w:p>
    <w:p w:rsidR="002C77C4" w:rsidRPr="005C72D9" w:rsidRDefault="002C77C4" w:rsidP="00C06796">
      <w:pPr>
        <w:pStyle w:val="PL"/>
        <w:rPr>
          <w:color w:val="808080"/>
          <w:highlight w:val="cyan"/>
        </w:rPr>
      </w:pPr>
      <w:r w:rsidRPr="005C72D9">
        <w:rPr>
          <w:color w:val="808080"/>
          <w:highlight w:val="cyan"/>
        </w:rPr>
        <w:t>-- TAG-PCI-RANGE-INDEX-START</w:t>
      </w:r>
    </w:p>
    <w:p w:rsidR="002C77C4" w:rsidRPr="005C72D9" w:rsidRDefault="002C77C4" w:rsidP="002C77C4">
      <w:pPr>
        <w:pStyle w:val="PL"/>
        <w:rPr>
          <w:highlight w:val="cyan"/>
        </w:rPr>
      </w:pPr>
    </w:p>
    <w:p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rsidR="002C77C4" w:rsidRPr="005C72D9" w:rsidRDefault="002C77C4" w:rsidP="002C77C4">
      <w:pPr>
        <w:pStyle w:val="PL"/>
        <w:rPr>
          <w:highlight w:val="cyan"/>
        </w:rPr>
      </w:pPr>
    </w:p>
    <w:p w:rsidR="002C77C4" w:rsidRPr="005C72D9" w:rsidRDefault="002C77C4" w:rsidP="00C06796">
      <w:pPr>
        <w:pStyle w:val="PL"/>
        <w:rPr>
          <w:color w:val="808080"/>
          <w:highlight w:val="cyan"/>
        </w:rPr>
      </w:pPr>
      <w:r w:rsidRPr="005C72D9">
        <w:rPr>
          <w:color w:val="808080"/>
          <w:highlight w:val="cyan"/>
        </w:rPr>
        <w:t>-- TAG-PCI-RANGE-INDEX-STOP</w:t>
      </w:r>
    </w:p>
    <w:p w:rsidR="002C77C4" w:rsidRPr="005C72D9" w:rsidRDefault="002C77C4" w:rsidP="00C06796">
      <w:pPr>
        <w:pStyle w:val="PL"/>
        <w:rPr>
          <w:color w:val="808080"/>
          <w:highlight w:val="cyan"/>
        </w:rPr>
      </w:pPr>
      <w:r w:rsidRPr="005C72D9">
        <w:rPr>
          <w:color w:val="808080"/>
          <w:highlight w:val="cyan"/>
        </w:rPr>
        <w:t>-- ASN1STOP</w:t>
      </w:r>
    </w:p>
    <w:p w:rsidR="00D224EC" w:rsidRPr="005C72D9" w:rsidRDefault="00D224EC" w:rsidP="00D224EC">
      <w:pPr>
        <w:rPr>
          <w:rFonts w:eastAsia="MS Mincho"/>
          <w:highlight w:val="cyan"/>
        </w:rPr>
      </w:pPr>
    </w:p>
    <w:p w:rsidR="002C77C4" w:rsidRPr="005C72D9" w:rsidRDefault="002C77C4" w:rsidP="002C77C4">
      <w:pPr>
        <w:pStyle w:val="4"/>
        <w:rPr>
          <w:rFonts w:eastAsia="MS Mincho"/>
          <w:highlight w:val="cyan"/>
        </w:rPr>
      </w:pPr>
      <w:bookmarkStart w:id="7135"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135"/>
    </w:p>
    <w:p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rsidR="002C77C4" w:rsidRPr="005C72D9" w:rsidRDefault="002C77C4" w:rsidP="002C77C4">
      <w:pPr>
        <w:pStyle w:val="TH"/>
        <w:rPr>
          <w:highlight w:val="cyan"/>
        </w:rPr>
      </w:pPr>
      <w:r w:rsidRPr="005C72D9">
        <w:rPr>
          <w:i/>
          <w:highlight w:val="cyan"/>
        </w:rPr>
        <w:t>PCI-RangeIndexList</w:t>
      </w:r>
      <w:r w:rsidRPr="005C72D9">
        <w:rPr>
          <w:highlight w:val="cyan"/>
        </w:rPr>
        <w:t xml:space="preserve"> information element</w:t>
      </w:r>
    </w:p>
    <w:p w:rsidR="002C77C4" w:rsidRPr="005C72D9" w:rsidRDefault="002C77C4" w:rsidP="00C06796">
      <w:pPr>
        <w:pStyle w:val="PL"/>
        <w:rPr>
          <w:color w:val="808080"/>
          <w:highlight w:val="cyan"/>
        </w:rPr>
      </w:pPr>
      <w:r w:rsidRPr="005C72D9">
        <w:rPr>
          <w:color w:val="808080"/>
          <w:highlight w:val="cyan"/>
        </w:rPr>
        <w:t>-- ASN1START</w:t>
      </w:r>
    </w:p>
    <w:p w:rsidR="002C77C4" w:rsidRPr="005C72D9" w:rsidRDefault="002C77C4" w:rsidP="00C06796">
      <w:pPr>
        <w:pStyle w:val="PL"/>
        <w:rPr>
          <w:color w:val="808080"/>
          <w:highlight w:val="cyan"/>
        </w:rPr>
      </w:pPr>
      <w:r w:rsidRPr="005C72D9">
        <w:rPr>
          <w:color w:val="808080"/>
          <w:highlight w:val="cyan"/>
        </w:rPr>
        <w:t>-- TAG-PCI-RANGE-INDEX-LIST-START</w:t>
      </w:r>
    </w:p>
    <w:p w:rsidR="002C77C4" w:rsidRPr="005C72D9" w:rsidRDefault="002C77C4" w:rsidP="002C77C4">
      <w:pPr>
        <w:pStyle w:val="PL"/>
        <w:rPr>
          <w:highlight w:val="cyan"/>
        </w:rPr>
      </w:pPr>
    </w:p>
    <w:p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rsidR="002C77C4" w:rsidRPr="005C72D9" w:rsidRDefault="002C77C4" w:rsidP="002C77C4">
      <w:pPr>
        <w:pStyle w:val="PL"/>
        <w:rPr>
          <w:highlight w:val="cyan"/>
        </w:rPr>
      </w:pPr>
    </w:p>
    <w:p w:rsidR="002C77C4" w:rsidRPr="005C72D9" w:rsidRDefault="002C77C4" w:rsidP="00C06796">
      <w:pPr>
        <w:pStyle w:val="PL"/>
        <w:rPr>
          <w:color w:val="808080"/>
          <w:highlight w:val="cyan"/>
        </w:rPr>
      </w:pPr>
      <w:r w:rsidRPr="005C72D9">
        <w:rPr>
          <w:color w:val="808080"/>
          <w:highlight w:val="cyan"/>
        </w:rPr>
        <w:t>-- TAG-PCI-Range-INDEX-LIST-STOP</w:t>
      </w:r>
    </w:p>
    <w:p w:rsidR="002C77C4" w:rsidRPr="005C72D9" w:rsidRDefault="002C77C4"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E22251" w:rsidRPr="005C72D9" w:rsidRDefault="00E22251" w:rsidP="00E22251">
      <w:pPr>
        <w:pStyle w:val="4"/>
        <w:rPr>
          <w:highlight w:val="cyan"/>
        </w:rPr>
      </w:pPr>
      <w:bookmarkStart w:id="7136" w:name="_Toc510018640"/>
      <w:r w:rsidRPr="005C72D9">
        <w:rPr>
          <w:highlight w:val="cyan"/>
        </w:rPr>
        <w:t>–</w:t>
      </w:r>
      <w:r w:rsidRPr="005C72D9">
        <w:rPr>
          <w:highlight w:val="cyan"/>
        </w:rPr>
        <w:tab/>
      </w:r>
      <w:r w:rsidRPr="005C72D9">
        <w:rPr>
          <w:i/>
          <w:highlight w:val="cyan"/>
        </w:rPr>
        <w:t>PDCCH-Config</w:t>
      </w:r>
      <w:bookmarkEnd w:id="7136"/>
    </w:p>
    <w:p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rsidR="00E22251" w:rsidRPr="005C72D9" w:rsidRDefault="00E22251" w:rsidP="00E22251">
      <w:pPr>
        <w:pStyle w:val="TH"/>
        <w:rPr>
          <w:highlight w:val="cyan"/>
        </w:rPr>
      </w:pPr>
      <w:r w:rsidRPr="005C72D9">
        <w:rPr>
          <w:bCs/>
          <w:i/>
          <w:iCs/>
          <w:highlight w:val="cyan"/>
        </w:rPr>
        <w:t xml:space="preserve">PDCCH-Config </w:t>
      </w:r>
      <w:r w:rsidRPr="005C72D9">
        <w:rPr>
          <w:highlight w:val="cyan"/>
        </w:rPr>
        <w:t>information element</w:t>
      </w:r>
    </w:p>
    <w:p w:rsidR="00E22251" w:rsidRPr="005C72D9" w:rsidRDefault="00E22251" w:rsidP="00C06796">
      <w:pPr>
        <w:pStyle w:val="PL"/>
        <w:rPr>
          <w:color w:val="808080"/>
          <w:highlight w:val="cyan"/>
        </w:rPr>
      </w:pPr>
      <w:r w:rsidRPr="005C72D9">
        <w:rPr>
          <w:color w:val="808080"/>
          <w:highlight w:val="cyan"/>
        </w:rPr>
        <w:t>-- ASN1START</w:t>
      </w:r>
    </w:p>
    <w:p w:rsidR="00E22251" w:rsidRPr="005C72D9" w:rsidRDefault="00E22251" w:rsidP="00C06796">
      <w:pPr>
        <w:pStyle w:val="PL"/>
        <w:rPr>
          <w:color w:val="808080"/>
          <w:highlight w:val="cyan"/>
        </w:rPr>
      </w:pPr>
      <w:r w:rsidRPr="005C72D9">
        <w:rPr>
          <w:color w:val="808080"/>
          <w:highlight w:val="cyan"/>
        </w:rPr>
        <w:t>-- TAG-PDCCH-CONFIG-START</w:t>
      </w:r>
    </w:p>
    <w:p w:rsidR="00E22251" w:rsidRPr="005C72D9" w:rsidRDefault="00E22251" w:rsidP="00E22251">
      <w:pPr>
        <w:pStyle w:val="PL"/>
        <w:rPr>
          <w:highlight w:val="cyan"/>
        </w:rPr>
      </w:pPr>
    </w:p>
    <w:p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rsidR="00193043" w:rsidRPr="005C72D9" w:rsidRDefault="00193043" w:rsidP="00193043">
      <w:pPr>
        <w:pStyle w:val="PL"/>
        <w:rPr>
          <w:color w:val="808080"/>
          <w:highlight w:val="cyan"/>
        </w:rPr>
      </w:pPr>
      <w:bookmarkStart w:id="7137"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137"/>
    <w:p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rsidR="0018468A" w:rsidRPr="005C72D9" w:rsidRDefault="0018468A" w:rsidP="00E22251">
      <w:pPr>
        <w:pStyle w:val="PL"/>
        <w:rPr>
          <w:highlight w:val="cyan"/>
        </w:rPr>
      </w:pPr>
      <w:r w:rsidRPr="005C72D9">
        <w:rPr>
          <w:highlight w:val="cyan"/>
        </w:rPr>
        <w:tab/>
        <w:t>...</w:t>
      </w:r>
    </w:p>
    <w:p w:rsidR="00E22251" w:rsidRPr="005C72D9" w:rsidRDefault="00E22251" w:rsidP="00E22251">
      <w:pPr>
        <w:pStyle w:val="PL"/>
        <w:rPr>
          <w:highlight w:val="cyan"/>
        </w:rPr>
      </w:pPr>
      <w:r w:rsidRPr="005C72D9">
        <w:rPr>
          <w:highlight w:val="cyan"/>
        </w:rPr>
        <w:t>}</w:t>
      </w:r>
    </w:p>
    <w:p w:rsidR="00823D64" w:rsidRPr="005C72D9" w:rsidRDefault="00823D64" w:rsidP="00C06796">
      <w:pPr>
        <w:pStyle w:val="PL"/>
        <w:rPr>
          <w:highlight w:val="cyan"/>
        </w:rPr>
      </w:pPr>
    </w:p>
    <w:p w:rsidR="00823D64" w:rsidRPr="005C72D9" w:rsidRDefault="00823D64" w:rsidP="00C06796">
      <w:pPr>
        <w:pStyle w:val="PL"/>
        <w:rPr>
          <w:color w:val="808080"/>
          <w:highlight w:val="cyan"/>
        </w:rPr>
      </w:pPr>
      <w:r w:rsidRPr="005C72D9">
        <w:rPr>
          <w:color w:val="808080"/>
          <w:highlight w:val="cyan"/>
        </w:rPr>
        <w:t xml:space="preserve">-- TAG-PDCCH-CONFIG-STOP </w:t>
      </w:r>
    </w:p>
    <w:p w:rsidR="00823D64" w:rsidRPr="005C72D9" w:rsidRDefault="00823D64" w:rsidP="00C06796">
      <w:pPr>
        <w:pStyle w:val="PL"/>
        <w:rPr>
          <w:color w:val="808080"/>
          <w:highlight w:val="cyan"/>
        </w:rPr>
      </w:pPr>
      <w:r w:rsidRPr="005C72D9">
        <w:rPr>
          <w:color w:val="808080"/>
          <w:highlight w:val="cyan"/>
        </w:rPr>
        <w:t>-- ASN1STOP</w:t>
      </w:r>
    </w:p>
    <w:p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controlResourceSetToAddModList</w:t>
            </w:r>
          </w:p>
          <w:p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downlinkPreemption</w:t>
            </w:r>
          </w:p>
          <w:p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searchSpacesToAddModList</w:t>
            </w:r>
          </w:p>
          <w:p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rsidTr="0040018C">
        <w:tc>
          <w:tcPr>
            <w:tcW w:w="14173" w:type="dxa"/>
            <w:shd w:val="clear" w:color="auto" w:fill="auto"/>
          </w:tcPr>
          <w:p w:rsidR="008379C9" w:rsidRPr="005C72D9" w:rsidRDefault="008379C9" w:rsidP="00ED0B38">
            <w:pPr>
              <w:pStyle w:val="TAL"/>
              <w:rPr>
                <w:szCs w:val="22"/>
                <w:highlight w:val="cyan"/>
              </w:rPr>
            </w:pP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tpc-PUCCH</w:t>
            </w:r>
          </w:p>
          <w:p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tpc-PUSCH</w:t>
            </w:r>
          </w:p>
          <w:p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rsidTr="0040018C">
        <w:tc>
          <w:tcPr>
            <w:tcW w:w="14173" w:type="dxa"/>
            <w:shd w:val="clear" w:color="auto" w:fill="auto"/>
          </w:tcPr>
          <w:p w:rsidR="001E16A8" w:rsidRPr="005C72D9" w:rsidRDefault="001E16A8" w:rsidP="001E16A8">
            <w:pPr>
              <w:pStyle w:val="TAL"/>
              <w:rPr>
                <w:b/>
                <w:i/>
                <w:szCs w:val="22"/>
                <w:highlight w:val="cyan"/>
              </w:rPr>
            </w:pPr>
            <w:r w:rsidRPr="005C72D9">
              <w:rPr>
                <w:b/>
                <w:i/>
                <w:szCs w:val="22"/>
                <w:highlight w:val="cyan"/>
              </w:rPr>
              <w:t>tpc-SRS</w:t>
            </w:r>
          </w:p>
          <w:p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5C72D9" w:rsidTr="00E01771">
        <w:tc>
          <w:tcPr>
            <w:tcW w:w="2834" w:type="dxa"/>
          </w:tcPr>
          <w:p w:rsidR="00CE7BB5" w:rsidRPr="005C72D9" w:rsidRDefault="00CE7BB5" w:rsidP="00CE7BB5">
            <w:pPr>
              <w:pStyle w:val="TAH"/>
              <w:rPr>
                <w:highlight w:val="cyan"/>
                <w:lang w:eastAsia="sv-SE"/>
              </w:rPr>
            </w:pPr>
            <w:r w:rsidRPr="005C72D9">
              <w:rPr>
                <w:highlight w:val="cyan"/>
                <w:lang w:eastAsia="sv-SE"/>
              </w:rPr>
              <w:t>Conditional Presence</w:t>
            </w:r>
          </w:p>
        </w:tc>
        <w:tc>
          <w:tcPr>
            <w:tcW w:w="7141" w:type="dxa"/>
          </w:tcPr>
          <w:p w:rsidR="00CE7BB5" w:rsidRPr="005C72D9" w:rsidRDefault="00CE7BB5" w:rsidP="00CE7BB5">
            <w:pPr>
              <w:pStyle w:val="TAH"/>
              <w:rPr>
                <w:highlight w:val="cyan"/>
                <w:lang w:eastAsia="sv-SE"/>
              </w:rPr>
            </w:pPr>
            <w:r w:rsidRPr="005C72D9">
              <w:rPr>
                <w:highlight w:val="cyan"/>
                <w:lang w:eastAsia="sv-SE"/>
              </w:rPr>
              <w:t>Explanation</w:t>
            </w:r>
          </w:p>
        </w:tc>
      </w:tr>
      <w:tr w:rsidR="00CE7BB5" w:rsidRPr="005C72D9" w:rsidTr="00E01771">
        <w:tc>
          <w:tcPr>
            <w:tcW w:w="2834" w:type="dxa"/>
          </w:tcPr>
          <w:p w:rsidR="00CE7BB5" w:rsidRPr="005C72D9" w:rsidRDefault="007D6418" w:rsidP="00CE7BB5">
            <w:pPr>
              <w:pStyle w:val="TAL"/>
              <w:rPr>
                <w:i/>
                <w:highlight w:val="cyan"/>
                <w:lang w:eastAsia="sv-SE"/>
              </w:rPr>
            </w:pPr>
            <w:r w:rsidRPr="005C72D9">
              <w:rPr>
                <w:i/>
                <w:highlight w:val="cyan"/>
                <w:lang w:eastAsia="sv-SE"/>
              </w:rPr>
              <w:t>PUCCH-CellOnly</w:t>
            </w:r>
          </w:p>
        </w:tc>
        <w:tc>
          <w:tcPr>
            <w:tcW w:w="7141" w:type="dxa"/>
          </w:tcPr>
          <w:p w:rsidR="00CE7BB5" w:rsidRPr="005C72D9" w:rsidRDefault="00CE7BB5" w:rsidP="00CE7BB5">
            <w:pPr>
              <w:pStyle w:val="TAL"/>
              <w:rPr>
                <w:highlight w:val="cyan"/>
                <w:lang w:eastAsia="sv-SE"/>
              </w:rPr>
            </w:pPr>
            <w:r w:rsidRPr="005C72D9">
              <w:rPr>
                <w:highlight w:val="cyan"/>
                <w:lang w:eastAsia="sv-SE"/>
              </w:rPr>
              <w:t xml:space="preserve">The field is optionally present, Need </w:t>
            </w:r>
            <w:r w:rsidR="007D6418" w:rsidRPr="005C72D9">
              <w:rPr>
                <w:highlight w:val="cyan"/>
                <w:lang w:eastAsia="sv-SE"/>
              </w:rPr>
              <w:t>M</w:t>
            </w:r>
            <w:r w:rsidRPr="005C72D9">
              <w:rPr>
                <w:highlight w:val="cyan"/>
                <w:lang w:eastAsia="sv-SE"/>
              </w:rPr>
              <w:t>, for the PDCCH-Config of an SpCells</w:t>
            </w:r>
            <w:r w:rsidR="007D6418" w:rsidRPr="005C72D9">
              <w:rPr>
                <w:highlight w:val="cyan"/>
                <w:lang w:eastAsia="sv-SE"/>
              </w:rPr>
              <w:t xml:space="preserve"> as well as for </w:t>
            </w:r>
            <w:r w:rsidR="007B3443" w:rsidRPr="005C72D9">
              <w:rPr>
                <w:highlight w:val="cyan"/>
                <w:lang w:eastAsia="sv-SE"/>
              </w:rPr>
              <w:t xml:space="preserve">PUCCH </w:t>
            </w:r>
            <w:r w:rsidR="007D6418" w:rsidRPr="005C72D9">
              <w:rPr>
                <w:highlight w:val="cyan"/>
                <w:lang w:eastAsia="sv-SE"/>
              </w:rPr>
              <w:t>SCells</w:t>
            </w:r>
            <w:r w:rsidRPr="005C72D9">
              <w:rPr>
                <w:highlight w:val="cyan"/>
                <w:lang w:eastAsia="sv-SE"/>
              </w:rPr>
              <w:t xml:space="preserve">. The </w:t>
            </w:r>
            <w:r w:rsidR="007B3443" w:rsidRPr="005C72D9">
              <w:rPr>
                <w:highlight w:val="cyan"/>
                <w:lang w:eastAsia="sv-SE"/>
              </w:rPr>
              <w:t>f</w:t>
            </w:r>
            <w:r w:rsidRPr="005C72D9">
              <w:rPr>
                <w:highlight w:val="cyan"/>
                <w:lang w:eastAsia="sv-SE"/>
              </w:rPr>
              <w:t>ield is absent otherwise.</w:t>
            </w:r>
          </w:p>
        </w:tc>
      </w:tr>
    </w:tbl>
    <w:p w:rsidR="00D224EC" w:rsidRPr="005C72D9" w:rsidRDefault="00D224EC" w:rsidP="00D224EC">
      <w:pPr>
        <w:rPr>
          <w:highlight w:val="cyan"/>
        </w:rPr>
      </w:pPr>
    </w:p>
    <w:p w:rsidR="007F78C2" w:rsidRPr="005C72D9" w:rsidRDefault="007F78C2" w:rsidP="007F78C2">
      <w:pPr>
        <w:pStyle w:val="4"/>
        <w:rPr>
          <w:highlight w:val="cyan"/>
        </w:rPr>
      </w:pPr>
      <w:bookmarkStart w:id="7138" w:name="_Toc510018641"/>
      <w:r w:rsidRPr="005C72D9">
        <w:rPr>
          <w:highlight w:val="cyan"/>
        </w:rPr>
        <w:t>–</w:t>
      </w:r>
      <w:r w:rsidRPr="005C72D9">
        <w:rPr>
          <w:highlight w:val="cyan"/>
        </w:rPr>
        <w:tab/>
      </w:r>
      <w:r w:rsidRPr="005C72D9">
        <w:rPr>
          <w:i/>
          <w:highlight w:val="cyan"/>
        </w:rPr>
        <w:t>PDCCH-ConfigCommon</w:t>
      </w:r>
      <w:bookmarkEnd w:id="7138"/>
    </w:p>
    <w:p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rsidR="007F78C2" w:rsidRPr="005C72D9" w:rsidRDefault="007F78C2" w:rsidP="007F78C2">
      <w:pPr>
        <w:pStyle w:val="TH"/>
        <w:rPr>
          <w:highlight w:val="cyan"/>
        </w:rPr>
      </w:pPr>
      <w:r w:rsidRPr="005C72D9">
        <w:rPr>
          <w:i/>
          <w:highlight w:val="cyan"/>
        </w:rPr>
        <w:t>PDCCH-ConfigCommon</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TAG-PDCCH-CONFIGCOMMON-START</w:t>
      </w:r>
    </w:p>
    <w:p w:rsidR="007F78C2" w:rsidRPr="005C72D9" w:rsidRDefault="007F78C2" w:rsidP="007F78C2">
      <w:pPr>
        <w:pStyle w:val="PL"/>
        <w:rPr>
          <w:highlight w:val="cyan"/>
        </w:rPr>
      </w:pPr>
    </w:p>
    <w:p w:rsidR="007F78C2" w:rsidRPr="005C72D9" w:rsidRDefault="007F78C2" w:rsidP="007F78C2">
      <w:pPr>
        <w:pStyle w:val="PL"/>
        <w:rPr>
          <w:highlight w:val="cyan"/>
        </w:rPr>
      </w:pPr>
      <w:bookmarkStart w:id="7139" w:name="_Hlk506396559"/>
      <w:r w:rsidRPr="005C72D9">
        <w:rPr>
          <w:highlight w:val="cyan"/>
        </w:rPr>
        <w:t>PDCCH-ConfigCommon</w:t>
      </w:r>
      <w:bookmarkEnd w:id="713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t>-- TAG-PDCCH-CONFIGCOMMON-STOP</w:t>
      </w:r>
    </w:p>
    <w:p w:rsidR="007F78C2" w:rsidRPr="005C72D9" w:rsidRDefault="007F78C2" w:rsidP="007F78C2">
      <w:pPr>
        <w:pStyle w:val="PL"/>
        <w:rPr>
          <w:color w:val="808080"/>
          <w:highlight w:val="cyan"/>
        </w:rPr>
      </w:pPr>
      <w:r w:rsidRPr="005C72D9">
        <w:rPr>
          <w:color w:val="808080"/>
          <w:highlight w:val="cyan"/>
        </w:rPr>
        <w:t>-- ASN1STOP</w:t>
      </w:r>
    </w:p>
    <w:p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rsidTr="0040018C">
        <w:tc>
          <w:tcPr>
            <w:tcW w:w="14173"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rsidR="008379C9" w:rsidRPr="005C72D9" w:rsidRDefault="008379C9" w:rsidP="008379C9">
            <w:pPr>
              <w:pStyle w:val="TAL"/>
              <w:rPr>
                <w:rFonts w:eastAsia="SimSun"/>
                <w:szCs w:val="22"/>
                <w:highlight w:val="cyan"/>
              </w:rPr>
            </w:pPr>
            <w:r w:rsidRPr="005C72D9">
              <w:rPr>
                <w:rFonts w:eastAsia="SimSun"/>
                <w:szCs w:val="22"/>
                <w:highlight w:val="cyan"/>
              </w:rPr>
              <w:t>A</w:t>
            </w:r>
            <w:r w:rsidR="00DB2336" w:rsidRPr="005C72D9">
              <w:rPr>
                <w:rFonts w:eastAsia="SimSun"/>
                <w:szCs w:val="22"/>
                <w:highlight w:val="cyan"/>
              </w:rPr>
              <w:t>n additional</w:t>
            </w:r>
            <w:r w:rsidRPr="005C72D9">
              <w:rPr>
                <w:rFonts w:eastAsia="SimSun"/>
                <w:szCs w:val="22"/>
                <w:highlight w:val="cyan"/>
              </w:rPr>
              <w:t xml:space="preserve"> common control resource set</w:t>
            </w:r>
            <w:r w:rsidR="00DB2336" w:rsidRPr="005C72D9">
              <w:rPr>
                <w:rFonts w:eastAsia="SimSun"/>
                <w:szCs w:val="22"/>
                <w:highlight w:val="cyan"/>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rPr>
              <w:t xml:space="preserve"> </w:t>
            </w:r>
            <w:r w:rsidR="005B5C71" w:rsidRPr="005C72D9">
              <w:rPr>
                <w:rFonts w:eastAsia="SimSun"/>
                <w:szCs w:val="22"/>
                <w:highlight w:val="cyan"/>
              </w:rPr>
              <w:t xml:space="preserve">If the network configures this field, it </w:t>
            </w:r>
            <w:r w:rsidR="00CB0460" w:rsidRPr="005C72D9">
              <w:rPr>
                <w:rFonts w:eastAsia="SimSun"/>
                <w:szCs w:val="22"/>
                <w:highlight w:val="cyan"/>
              </w:rPr>
              <w:t>uses</w:t>
            </w:r>
            <w:r w:rsidR="005B5C71" w:rsidRPr="005C72D9">
              <w:rPr>
                <w:rFonts w:eastAsia="SimSun"/>
                <w:szCs w:val="22"/>
                <w:highlight w:val="cyan"/>
              </w:rPr>
              <w:t xml:space="preserve"> </w:t>
            </w:r>
            <w:r w:rsidR="00DB2336" w:rsidRPr="005C72D9">
              <w:rPr>
                <w:rFonts w:eastAsia="SimSun"/>
                <w:szCs w:val="22"/>
                <w:highlight w:val="cyan"/>
              </w:rPr>
              <w:t>a ControlResourceSetId other than 0</w:t>
            </w:r>
            <w:r w:rsidR="005B5C71" w:rsidRPr="005C72D9">
              <w:rPr>
                <w:rFonts w:eastAsia="SimSun"/>
                <w:szCs w:val="22"/>
                <w:highlight w:val="cyan"/>
              </w:rPr>
              <w:t xml:space="preserve"> for this ControlResourceSet</w:t>
            </w:r>
            <w:r w:rsidR="00DB2336" w:rsidRPr="005C72D9">
              <w:rPr>
                <w:rFonts w:eastAsia="SimSun"/>
                <w:szCs w:val="22"/>
                <w:highlight w:val="cyan"/>
              </w:rPr>
              <w:t>.</w:t>
            </w:r>
          </w:p>
        </w:tc>
      </w:tr>
      <w:tr w:rsidR="008379C9" w:rsidRPr="005C72D9" w:rsidTr="0040018C">
        <w:tc>
          <w:tcPr>
            <w:tcW w:w="14173"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rPr>
              <w:t>n additional</w:t>
            </w:r>
            <w:r w:rsidRPr="005C72D9">
              <w:rPr>
                <w:rFonts w:eastAsia="SimSun"/>
                <w:szCs w:val="22"/>
                <w:highlight w:val="cyan"/>
              </w:rPr>
              <w:t xml:space="preserve"> common search space.</w:t>
            </w:r>
          </w:p>
        </w:tc>
      </w:tr>
      <w:tr w:rsidR="00E72B26" w:rsidRPr="005C72D9" w:rsidTr="0040018C">
        <w:tc>
          <w:tcPr>
            <w:tcW w:w="14173" w:type="dxa"/>
            <w:shd w:val="clear" w:color="auto" w:fill="auto"/>
          </w:tcPr>
          <w:p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rsidTr="0040018C">
        <w:tc>
          <w:tcPr>
            <w:tcW w:w="14173"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rsidTr="0040018C">
        <w:tc>
          <w:tcPr>
            <w:tcW w:w="14173"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rsidTr="0040018C">
        <w:tc>
          <w:tcPr>
            <w:tcW w:w="14173"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rsidTr="0040018C">
        <w:tc>
          <w:tcPr>
            <w:tcW w:w="14173"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rsidTr="0040018C">
        <w:tc>
          <w:tcPr>
            <w:tcW w:w="14173" w:type="dxa"/>
            <w:shd w:val="clear" w:color="auto" w:fill="auto"/>
          </w:tcPr>
          <w:p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5C72D9" w:rsidRDefault="008379C9" w:rsidP="006B0B00">
      <w:pPr>
        <w:rPr>
          <w:rFonts w:eastAsia="SimSun"/>
          <w:highlight w:val="cyan"/>
        </w:rPr>
      </w:pPr>
    </w:p>
    <w:tbl>
      <w:tblPr>
        <w:tblStyle w:val="af5"/>
        <w:tblW w:w="14173" w:type="dxa"/>
        <w:tblLayout w:type="fixed"/>
        <w:tblLook w:val="04A0"/>
      </w:tblPr>
      <w:tblGrid>
        <w:gridCol w:w="3681"/>
        <w:gridCol w:w="10492"/>
      </w:tblGrid>
      <w:tr w:rsidR="006B0B00" w:rsidRPr="005C72D9" w:rsidTr="00866AE1">
        <w:tc>
          <w:tcPr>
            <w:tcW w:w="3681" w:type="dxa"/>
          </w:tcPr>
          <w:p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rsidTr="00866AE1">
        <w:tc>
          <w:tcPr>
            <w:tcW w:w="3681" w:type="dxa"/>
          </w:tcPr>
          <w:p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rsidR="006B0B00" w:rsidRPr="005C72D9" w:rsidRDefault="006B0B00" w:rsidP="006B0B00">
      <w:pPr>
        <w:rPr>
          <w:rFonts w:eastAsia="SimSun"/>
          <w:highlight w:val="cyan"/>
        </w:rPr>
      </w:pPr>
    </w:p>
    <w:p w:rsidR="00061E5F" w:rsidRPr="005C72D9" w:rsidRDefault="00061E5F" w:rsidP="00061E5F">
      <w:pPr>
        <w:pStyle w:val="4"/>
        <w:rPr>
          <w:rFonts w:eastAsia="SimSun"/>
          <w:highlight w:val="cyan"/>
        </w:rPr>
      </w:pPr>
      <w:bookmarkStart w:id="7140"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rsidR="00061E5F" w:rsidRPr="005C72D9" w:rsidRDefault="00061E5F" w:rsidP="00061E5F">
      <w:pPr>
        <w:pStyle w:val="PL"/>
        <w:rPr>
          <w:highlight w:val="cyan"/>
        </w:rPr>
      </w:pPr>
      <w:r w:rsidRPr="005C72D9">
        <w:rPr>
          <w:highlight w:val="cyan"/>
        </w:rPr>
        <w:t>-- ASN1START</w:t>
      </w:r>
    </w:p>
    <w:p w:rsidR="00061E5F" w:rsidRPr="005C72D9" w:rsidRDefault="00061E5F" w:rsidP="00061E5F">
      <w:pPr>
        <w:pStyle w:val="PL"/>
        <w:rPr>
          <w:highlight w:val="cyan"/>
        </w:rPr>
      </w:pPr>
      <w:r w:rsidRPr="005C72D9">
        <w:rPr>
          <w:highlight w:val="cyan"/>
        </w:rPr>
        <w:t>-- TAG-PDCCH-SERVINGCELLCONFIG-START</w:t>
      </w:r>
    </w:p>
    <w:p w:rsidR="00061E5F" w:rsidRPr="005C72D9" w:rsidRDefault="00061E5F" w:rsidP="00061E5F">
      <w:pPr>
        <w:pStyle w:val="PL"/>
        <w:rPr>
          <w:highlight w:val="cyan"/>
        </w:rPr>
      </w:pPr>
    </w:p>
    <w:p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rsidR="00061E5F" w:rsidRPr="005C72D9" w:rsidRDefault="00061E5F" w:rsidP="00061E5F">
      <w:pPr>
        <w:pStyle w:val="PL"/>
        <w:rPr>
          <w:color w:val="808080"/>
          <w:highlight w:val="cyan"/>
        </w:rPr>
      </w:pPr>
      <w:r w:rsidRPr="005C72D9">
        <w:rPr>
          <w:color w:val="808080"/>
          <w:highlight w:val="cyan"/>
        </w:rPr>
        <w:tab/>
        <w:t>...</w:t>
      </w:r>
    </w:p>
    <w:p w:rsidR="00061E5F" w:rsidRPr="005C72D9" w:rsidRDefault="00061E5F" w:rsidP="00061E5F">
      <w:pPr>
        <w:pStyle w:val="PL"/>
        <w:rPr>
          <w:color w:val="808080"/>
          <w:highlight w:val="cyan"/>
        </w:rPr>
      </w:pPr>
      <w:r w:rsidRPr="005C72D9">
        <w:rPr>
          <w:color w:val="808080"/>
          <w:highlight w:val="cyan"/>
        </w:rPr>
        <w:t>}</w:t>
      </w:r>
    </w:p>
    <w:p w:rsidR="00061E5F" w:rsidRPr="005C72D9" w:rsidRDefault="00061E5F" w:rsidP="00061E5F">
      <w:pPr>
        <w:pStyle w:val="PL"/>
        <w:rPr>
          <w:highlight w:val="cyan"/>
        </w:rPr>
      </w:pPr>
    </w:p>
    <w:p w:rsidR="00061E5F" w:rsidRPr="005C72D9" w:rsidRDefault="00061E5F" w:rsidP="00061E5F">
      <w:pPr>
        <w:pStyle w:val="PL"/>
        <w:rPr>
          <w:highlight w:val="cyan"/>
        </w:rPr>
      </w:pPr>
      <w:r w:rsidRPr="005C72D9">
        <w:rPr>
          <w:highlight w:val="cyan"/>
        </w:rPr>
        <w:t>-- TAG-PDCCH-SERVINGCELLCONFIG-STOP</w:t>
      </w:r>
    </w:p>
    <w:p w:rsidR="00061E5F" w:rsidRPr="005C72D9" w:rsidRDefault="00061E5F" w:rsidP="00061E5F">
      <w:pPr>
        <w:pStyle w:val="PL"/>
        <w:rPr>
          <w:highlight w:val="cyan"/>
        </w:rPr>
      </w:pPr>
      <w:r w:rsidRPr="005C72D9">
        <w:rPr>
          <w:highlight w:val="cyan"/>
        </w:rPr>
        <w:t>-- ASN1STOP</w:t>
      </w:r>
    </w:p>
    <w:p w:rsidR="00061E5F" w:rsidRPr="005C72D9" w:rsidRDefault="00061E5F" w:rsidP="00061E5F">
      <w:pPr>
        <w:rPr>
          <w:rFonts w:eastAsia="SimSun"/>
          <w:highlight w:val="cyan"/>
        </w:rPr>
      </w:pPr>
    </w:p>
    <w:tbl>
      <w:tblPr>
        <w:tblStyle w:val="af5"/>
        <w:tblW w:w="14173" w:type="dxa"/>
        <w:tblLook w:val="04A0"/>
      </w:tblPr>
      <w:tblGrid>
        <w:gridCol w:w="14173"/>
      </w:tblGrid>
      <w:tr w:rsidR="00061E5F" w:rsidRPr="005C72D9"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5C72D9" w:rsidRDefault="00061E5F">
            <w:pPr>
              <w:pStyle w:val="TAL"/>
              <w:rPr>
                <w:rFonts w:eastAsia="SimSun"/>
                <w:highlight w:val="cyan"/>
              </w:rPr>
            </w:pPr>
            <w:r w:rsidRPr="005C72D9">
              <w:rPr>
                <w:rFonts w:eastAsia="SimSun"/>
                <w:b/>
                <w:i/>
                <w:highlight w:val="cyan"/>
              </w:rPr>
              <w:t>slotFormatIndicator</w:t>
            </w:r>
          </w:p>
          <w:p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rsidR="00BC561A" w:rsidRPr="005C72D9" w:rsidRDefault="00BC561A" w:rsidP="00BC561A">
      <w:pPr>
        <w:pStyle w:val="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140"/>
      <w:r w:rsidRPr="005C72D9">
        <w:rPr>
          <w:rFonts w:eastAsia="SimSun"/>
          <w:highlight w:val="cyan"/>
        </w:rPr>
        <w:t xml:space="preserve"> </w:t>
      </w:r>
    </w:p>
    <w:p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rsidR="00BC561A" w:rsidRPr="005C72D9" w:rsidRDefault="00BC561A" w:rsidP="00BC561A">
      <w:pPr>
        <w:pStyle w:val="TH"/>
        <w:rPr>
          <w:rFonts w:eastAsia="SimSun"/>
          <w:highlight w:val="cyan"/>
          <w:lang w:eastAsia="zh-CN"/>
        </w:rPr>
      </w:pPr>
      <w:r w:rsidRPr="005C72D9">
        <w:rPr>
          <w:i/>
          <w:highlight w:val="cyan"/>
          <w:lang w:eastAsia="zh-CN"/>
        </w:rPr>
        <w:t>PDCP-Config</w:t>
      </w:r>
      <w:r w:rsidRPr="005C72D9">
        <w:rPr>
          <w:highlight w:val="cyan"/>
          <w:lang w:eastAsia="zh-CN"/>
        </w:rPr>
        <w:t xml:space="preserve"> information element</w:t>
      </w:r>
    </w:p>
    <w:p w:rsidR="00BC561A" w:rsidRPr="005C72D9" w:rsidRDefault="00BC561A" w:rsidP="00C06796">
      <w:pPr>
        <w:pStyle w:val="PL"/>
        <w:rPr>
          <w:color w:val="808080"/>
          <w:highlight w:val="cyan"/>
        </w:rPr>
      </w:pPr>
      <w:r w:rsidRPr="005C72D9">
        <w:rPr>
          <w:color w:val="808080"/>
          <w:highlight w:val="cyan"/>
        </w:rPr>
        <w:t>-- ASN1START</w:t>
      </w:r>
    </w:p>
    <w:p w:rsidR="00BC561A" w:rsidRPr="005C72D9" w:rsidRDefault="00BC561A" w:rsidP="00C06796">
      <w:pPr>
        <w:pStyle w:val="PL"/>
        <w:rPr>
          <w:color w:val="808080"/>
          <w:highlight w:val="cyan"/>
        </w:rPr>
      </w:pPr>
      <w:r w:rsidRPr="005C72D9">
        <w:rPr>
          <w:color w:val="808080"/>
          <w:highlight w:val="cyan"/>
        </w:rPr>
        <w:t>-- TAG-PDCP-CONFIG-START</w:t>
      </w:r>
    </w:p>
    <w:p w:rsidR="00BC561A" w:rsidRPr="005C72D9" w:rsidRDefault="00BC561A" w:rsidP="00BC561A">
      <w:pPr>
        <w:pStyle w:val="PL"/>
        <w:rPr>
          <w:highlight w:val="cyan"/>
        </w:rPr>
      </w:pPr>
    </w:p>
    <w:p w:rsidR="00BC561A" w:rsidRPr="005C72D9" w:rsidRDefault="00BC561A" w:rsidP="00BC561A">
      <w:pPr>
        <w:pStyle w:val="PL"/>
        <w:rPr>
          <w:highlight w:val="cyan"/>
        </w:rPr>
      </w:pPr>
      <w:bookmarkStart w:id="7141"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rsidR="00BC561A" w:rsidRPr="005C72D9" w:rsidRDefault="00BC561A" w:rsidP="00BC561A">
      <w:pPr>
        <w:pStyle w:val="PL"/>
        <w:rPr>
          <w:highlight w:val="cyan"/>
        </w:rPr>
      </w:pPr>
      <w:r w:rsidRPr="005C72D9">
        <w:rPr>
          <w:highlight w:val="cyan"/>
        </w:rPr>
        <w:lastRenderedPageBreak/>
        <w:tab/>
      </w:r>
      <w:r w:rsidRPr="005C72D9">
        <w:rPr>
          <w:highlight w:val="cyan"/>
        </w:rPr>
        <w:tab/>
        <w:t>},</w:t>
      </w:r>
    </w:p>
    <w:p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rsidR="00BC561A" w:rsidRPr="005C72D9" w:rsidRDefault="00BC561A" w:rsidP="00BC561A">
      <w:pPr>
        <w:pStyle w:val="PL"/>
        <w:rPr>
          <w:highlight w:val="cyan"/>
        </w:rPr>
      </w:pPr>
      <w:r w:rsidRPr="005C72D9">
        <w:rPr>
          <w:highlight w:val="cyan"/>
        </w:rPr>
        <w:tab/>
      </w:r>
      <w:r w:rsidRPr="005C72D9">
        <w:rPr>
          <w:highlight w:val="cyan"/>
        </w:rPr>
        <w:tab/>
        <w:t>},</w:t>
      </w:r>
    </w:p>
    <w:p w:rsidR="00BC561A" w:rsidRPr="005C72D9" w:rsidRDefault="00BC561A" w:rsidP="00BC561A">
      <w:pPr>
        <w:pStyle w:val="PL"/>
        <w:rPr>
          <w:color w:val="808080"/>
          <w:highlight w:val="cyan"/>
        </w:rPr>
      </w:pPr>
      <w:r w:rsidRPr="005C72D9">
        <w:rPr>
          <w:highlight w:val="cyan"/>
        </w:rPr>
        <w:tab/>
      </w:r>
      <w:r w:rsidRPr="005C72D9">
        <w:rPr>
          <w:highlight w:val="cyan"/>
        </w:rPr>
        <w:tab/>
      </w:r>
      <w:bookmarkStart w:id="7142" w:name="_Hlk505682973"/>
      <w:r w:rsidRPr="005C72D9">
        <w:rPr>
          <w:rFonts w:eastAsia="Malgun Gothic"/>
          <w:highlight w:val="cyan"/>
        </w:rPr>
        <w:t>ul-DataSplitThreshold</w:t>
      </w:r>
      <w:bookmarkEnd w:id="7142"/>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rsidR="00BC561A" w:rsidRPr="005C72D9" w:rsidRDefault="00BC561A" w:rsidP="00BC561A">
      <w:pPr>
        <w:pStyle w:val="PL"/>
        <w:rPr>
          <w:color w:val="808080"/>
          <w:highlight w:val="cyan"/>
        </w:rPr>
      </w:pPr>
      <w:bookmarkStart w:id="7143"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143"/>
    <w:p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ab/>
      </w:r>
    </w:p>
    <w:p w:rsidR="004E0223" w:rsidRPr="005C72D9" w:rsidRDefault="00BC561A" w:rsidP="008C4961">
      <w:pPr>
        <w:pStyle w:val="PL"/>
        <w:rPr>
          <w:ins w:id="7144" w:author="Rapporteur SA Rev 1" w:date="2018-05-31T09:29:00Z"/>
          <w:highlight w:val="cyan"/>
        </w:rPr>
      </w:pPr>
      <w:r w:rsidRPr="005C72D9">
        <w:rPr>
          <w:highlight w:val="cyan"/>
        </w:rPr>
        <w:tab/>
        <w:t>...</w:t>
      </w:r>
      <w:ins w:id="7145" w:author="Rapporteur SA Rev 1" w:date="2018-05-31T09:29:00Z">
        <w:r w:rsidR="004E0223" w:rsidRPr="005C72D9">
          <w:rPr>
            <w:highlight w:val="cyan"/>
          </w:rPr>
          <w:t>,</w:t>
        </w:r>
      </w:ins>
    </w:p>
    <w:p w:rsidR="00DC2165" w:rsidRPr="005C72D9" w:rsidRDefault="004E0223" w:rsidP="008C4961">
      <w:pPr>
        <w:pStyle w:val="PL"/>
        <w:rPr>
          <w:ins w:id="7146" w:author="Rapporteur SA Rev 1" w:date="2018-05-31T09:30:00Z"/>
          <w:highlight w:val="cyan"/>
        </w:rPr>
      </w:pPr>
      <w:ins w:id="7147" w:author="Rapporteur SA Rev 1" w:date="2018-05-31T09:29:00Z">
        <w:r w:rsidRPr="005C72D9">
          <w:rPr>
            <w:highlight w:val="cyan"/>
          </w:rPr>
          <w:tab/>
          <w:t xml:space="preserve">[[ </w:t>
        </w:r>
      </w:ins>
    </w:p>
    <w:p w:rsidR="004E0223" w:rsidRPr="005C72D9" w:rsidRDefault="00DC2165" w:rsidP="008C4961">
      <w:pPr>
        <w:pStyle w:val="PL"/>
        <w:rPr>
          <w:ins w:id="7148" w:author="Rapporteur SA Rev 1" w:date="2018-05-31T09:29:00Z"/>
          <w:highlight w:val="cyan"/>
        </w:rPr>
      </w:pPr>
      <w:ins w:id="7149" w:author="Rapporteur SA Rev 1" w:date="2018-05-31T09:30:00Z">
        <w:r w:rsidRPr="005C72D9">
          <w:rPr>
            <w:highlight w:val="cyan"/>
          </w:rPr>
          <w:tab/>
        </w:r>
        <w:r w:rsidRPr="005C72D9">
          <w:rPr>
            <w:highlight w:val="cyan"/>
          </w:rPr>
          <w:tab/>
        </w:r>
      </w:ins>
      <w:ins w:id="7150"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51" w:author="Rapporteur SA Rev 1" w:date="2018-05-31T09:30:00Z">
        <w:r w:rsidRPr="005C72D9">
          <w:rPr>
            <w:highlight w:val="cyan"/>
          </w:rPr>
          <w:t xml:space="preserve"> </w:t>
        </w:r>
      </w:ins>
      <w:ins w:id="7152"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rsidR="004E0223" w:rsidRPr="005C72D9" w:rsidRDefault="004E0223" w:rsidP="008C4961">
      <w:pPr>
        <w:pStyle w:val="PL"/>
        <w:rPr>
          <w:ins w:id="7153" w:author="Rapporteur SA Rev 1" w:date="2018-05-31T09:29:00Z"/>
          <w:highlight w:val="cyan"/>
        </w:rPr>
      </w:pPr>
      <w:ins w:id="7154" w:author="Rapporteur SA Rev 1" w:date="2018-05-31T09:29:00Z">
        <w:r w:rsidRPr="005C72D9">
          <w:rPr>
            <w:highlight w:val="cyan"/>
          </w:rPr>
          <w:tab/>
          <w:t>]]</w:t>
        </w:r>
        <w:r w:rsidRPr="005C72D9">
          <w:rPr>
            <w:highlight w:val="cyan"/>
          </w:rPr>
          <w:tab/>
        </w:r>
      </w:ins>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bookmarkEnd w:id="7141"/>
    <w:p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rsidR="00BC561A" w:rsidRPr="005C72D9" w:rsidRDefault="00BC561A" w:rsidP="00BC561A">
      <w:pPr>
        <w:pStyle w:val="PL"/>
        <w:rPr>
          <w:highlight w:val="cyan"/>
        </w:rPr>
      </w:pPr>
    </w:p>
    <w:p w:rsidR="00BC561A" w:rsidRPr="005C72D9" w:rsidRDefault="00BC561A" w:rsidP="00C06796">
      <w:pPr>
        <w:pStyle w:val="PL"/>
        <w:rPr>
          <w:color w:val="808080"/>
          <w:highlight w:val="cyan"/>
        </w:rPr>
      </w:pPr>
      <w:r w:rsidRPr="005C72D9">
        <w:rPr>
          <w:color w:val="808080"/>
          <w:highlight w:val="cyan"/>
        </w:rPr>
        <w:t>-- TAG-PDCP-CONFIG-STOP</w:t>
      </w:r>
    </w:p>
    <w:p w:rsidR="00BC561A" w:rsidRPr="005C72D9" w:rsidRDefault="00BC561A" w:rsidP="00C06796">
      <w:pPr>
        <w:pStyle w:val="PL"/>
        <w:rPr>
          <w:color w:val="808080"/>
          <w:highlight w:val="cyan"/>
        </w:rPr>
      </w:pPr>
      <w:r w:rsidRPr="005C72D9">
        <w:rPr>
          <w:color w:val="808080"/>
          <w:highlight w:val="cyan"/>
        </w:rPr>
        <w:t>-- ASN1STOP</w:t>
      </w:r>
    </w:p>
    <w:p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5C72D9" w:rsidTr="00BC561A">
        <w:trPr>
          <w:cantSplit/>
          <w:tblHeader/>
        </w:trPr>
        <w:tc>
          <w:tcPr>
            <w:tcW w:w="14062" w:type="dxa"/>
          </w:tcPr>
          <w:p w:rsidR="00BC561A" w:rsidRPr="005C72D9" w:rsidRDefault="00BC561A" w:rsidP="00BC561A">
            <w:pPr>
              <w:pStyle w:val="TAH"/>
              <w:rPr>
                <w:highlight w:val="cyan"/>
                <w:lang w:eastAsia="en-GB"/>
              </w:rPr>
            </w:pPr>
            <w:r w:rsidRPr="005C72D9">
              <w:rPr>
                <w:i/>
                <w:highlight w:val="cyan"/>
                <w:lang w:eastAsia="en-GB"/>
              </w:rPr>
              <w:lastRenderedPageBreak/>
              <w:t>PDCP-Config</w:t>
            </w:r>
            <w:r w:rsidR="00F4041C" w:rsidRPr="005C72D9">
              <w:rPr>
                <w:i/>
                <w:highlight w:val="cyan"/>
                <w:lang w:eastAsia="en-GB"/>
              </w:rPr>
              <w:t xml:space="preserve"> </w:t>
            </w:r>
            <w:r w:rsidRPr="005C72D9">
              <w:rPr>
                <w:highlight w:val="cyan"/>
                <w:lang w:eastAsia="en-GB"/>
              </w:rPr>
              <w:t>field descriptions</w:t>
            </w:r>
          </w:p>
        </w:tc>
      </w:tr>
      <w:tr w:rsidR="004E0223" w:rsidRPr="005C72D9" w:rsidTr="00BC561A">
        <w:trPr>
          <w:cantSplit/>
          <w:trHeight w:val="52"/>
          <w:ins w:id="7155" w:author="Rapporteur SA Rev 1" w:date="2018-05-31T09:30:00Z"/>
        </w:trPr>
        <w:tc>
          <w:tcPr>
            <w:tcW w:w="14062" w:type="dxa"/>
          </w:tcPr>
          <w:p w:rsidR="004E0223" w:rsidRPr="005C72D9" w:rsidRDefault="004E0223" w:rsidP="000026D3">
            <w:pPr>
              <w:pStyle w:val="TAL"/>
              <w:rPr>
                <w:ins w:id="7156" w:author="Rapporteur SA Rev 1" w:date="2018-05-31T09:30:00Z"/>
                <w:b/>
                <w:i/>
                <w:highlight w:val="cyan"/>
              </w:rPr>
            </w:pPr>
            <w:ins w:id="7157" w:author="Rapporteur SA Rev 1" w:date="2018-05-31T09:30:00Z">
              <w:r w:rsidRPr="005C72D9">
                <w:rPr>
                  <w:b/>
                  <w:i/>
                  <w:highlight w:val="cyan"/>
                </w:rPr>
                <w:t>cipheringDisabled</w:t>
              </w:r>
            </w:ins>
          </w:p>
          <w:p w:rsidR="004E0223" w:rsidRPr="005C72D9" w:rsidRDefault="004E0223" w:rsidP="000026D3">
            <w:pPr>
              <w:pStyle w:val="TAL"/>
              <w:rPr>
                <w:ins w:id="7158" w:author="Rapporteur SA Rev 1" w:date="2018-05-31T09:30:00Z"/>
                <w:highlight w:val="cyan"/>
              </w:rPr>
            </w:pPr>
            <w:ins w:id="7159" w:author="Rapporteur SA Rev 1" w:date="2018-05-31T09:30:00Z">
              <w:r w:rsidRPr="005C72D9">
                <w:rPr>
                  <w:highlight w:val="cyan"/>
                </w:rPr>
                <w:t>If included, it indicates that cipherng is disabled for the DRB. The network does not configure this field for EN-DC.</w:t>
              </w:r>
            </w:ins>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discardTimer</w:t>
            </w:r>
          </w:p>
          <w:p w:rsidR="00BC561A" w:rsidRPr="005C72D9" w:rsidRDefault="00BC561A" w:rsidP="00BC561A">
            <w:pPr>
              <w:pStyle w:val="TAL"/>
              <w:rPr>
                <w:b/>
                <w:bCs/>
                <w:i/>
                <w:highlight w:val="cyan"/>
                <w:lang w:eastAsia="en-GB"/>
              </w:rPr>
            </w:pPr>
            <w:r w:rsidRPr="005C72D9">
              <w:rPr>
                <w:highlight w:val="cyan"/>
                <w:lang w:eastAsia="en-GB"/>
              </w:rPr>
              <w:t xml:space="preserve">Value in ms of </w:t>
            </w:r>
            <w:r w:rsidRPr="005C72D9">
              <w:rPr>
                <w:i/>
                <w:highlight w:val="cyan"/>
                <w:lang w:eastAsia="en-GB"/>
              </w:rPr>
              <w:t xml:space="preserve">discardTimer </w:t>
            </w:r>
            <w:r w:rsidRPr="005C72D9">
              <w:rPr>
                <w:highlight w:val="cyan"/>
                <w:lang w:eastAsia="en-GB"/>
              </w:rPr>
              <w:t>specified in TS 38.323 [5]. Value ms50 corresponds to 50 ms, ms100 corresponds to 100 ms and so on.</w:t>
            </w:r>
          </w:p>
        </w:tc>
      </w:tr>
      <w:tr w:rsidR="00BC561A" w:rsidRPr="005C72D9" w:rsidTr="00BC561A">
        <w:trPr>
          <w:cantSplit/>
          <w:trHeight w:val="52"/>
        </w:trPr>
        <w:tc>
          <w:tcPr>
            <w:tcW w:w="14062" w:type="dxa"/>
          </w:tcPr>
          <w:p w:rsidR="00BC561A" w:rsidRPr="005C72D9" w:rsidRDefault="00BC561A" w:rsidP="000C5F94">
            <w:pPr>
              <w:pStyle w:val="TAL"/>
              <w:rPr>
                <w:b/>
                <w:i/>
                <w:highlight w:val="cyan"/>
                <w:lang w:eastAsia="en-GB"/>
              </w:rPr>
            </w:pPr>
            <w:r w:rsidRPr="005C72D9">
              <w:rPr>
                <w:b/>
                <w:i/>
                <w:highlight w:val="cyan"/>
                <w:lang w:eastAsia="en-GB"/>
              </w:rPr>
              <w:t>drb-ContinueROHC</w:t>
            </w:r>
          </w:p>
          <w:p w:rsidR="00BC561A" w:rsidRPr="005C72D9" w:rsidRDefault="00BC561A" w:rsidP="000C5F94">
            <w:pPr>
              <w:pStyle w:val="TAL"/>
              <w:rPr>
                <w:highlight w:val="cyan"/>
                <w:lang w:eastAsia="en-GB"/>
              </w:rPr>
            </w:pPr>
            <w:r w:rsidRPr="005C72D9">
              <w:rPr>
                <w:rFonts w:cs="Arial"/>
                <w:highlight w:val="cyan"/>
              </w:rPr>
              <w:t xml:space="preserve">Indicates whether the PDCP entity continues or resets the ROHC header compression protocol during PDCP re-establishment. This field </w:t>
            </w:r>
            <w:r w:rsidRPr="005C72D9">
              <w:rPr>
                <w:rFonts w:eastAsia="Yu Mincho" w:cs="Arial"/>
                <w:highlight w:val="cyan"/>
              </w:rPr>
              <w:t>is</w:t>
            </w:r>
            <w:r w:rsidRPr="005C72D9">
              <w:rPr>
                <w:rFonts w:cs="Arial"/>
                <w:highlight w:val="cyan"/>
              </w:rPr>
              <w:t xml:space="preserve"> </w:t>
            </w:r>
            <w:r w:rsidR="00F37D25" w:rsidRPr="005C72D9">
              <w:rPr>
                <w:rFonts w:cs="Arial"/>
                <w:highlight w:val="cyan"/>
              </w:rPr>
              <w:t xml:space="preserve">configured </w:t>
            </w:r>
            <w:r w:rsidRPr="005C72D9">
              <w:rPr>
                <w:rFonts w:cs="Arial"/>
                <w:highlight w:val="cyan"/>
              </w:rPr>
              <w:t>only in case of reconfiguration with sync where the PDCP termination point is not changed.</w:t>
            </w:r>
          </w:p>
        </w:tc>
      </w:tr>
      <w:tr w:rsidR="00BC561A" w:rsidRPr="005C72D9" w:rsidTr="00BC561A">
        <w:trPr>
          <w:cantSplit/>
          <w:trHeight w:val="52"/>
        </w:trPr>
        <w:tc>
          <w:tcPr>
            <w:tcW w:w="14062" w:type="dxa"/>
          </w:tcPr>
          <w:p w:rsidR="00BC561A" w:rsidRPr="005C72D9" w:rsidRDefault="00BC561A" w:rsidP="000C5F94">
            <w:pPr>
              <w:pStyle w:val="TAL"/>
              <w:rPr>
                <w:b/>
                <w:i/>
                <w:highlight w:val="cyan"/>
                <w:lang w:eastAsia="en-GB"/>
              </w:rPr>
            </w:pPr>
            <w:r w:rsidRPr="005C72D9">
              <w:rPr>
                <w:b/>
                <w:i/>
                <w:highlight w:val="cyan"/>
                <w:lang w:eastAsia="en-GB"/>
              </w:rPr>
              <w:t>headerCompression</w:t>
            </w:r>
          </w:p>
          <w:p w:rsidR="00BC561A" w:rsidRPr="005C72D9" w:rsidRDefault="00BC561A" w:rsidP="00AA6BB0">
            <w:pPr>
              <w:pStyle w:val="TAL"/>
              <w:rPr>
                <w:highlight w:val="cyan"/>
                <w:lang w:eastAsia="zh-CN"/>
              </w:rPr>
            </w:pPr>
            <w:r w:rsidRPr="005C72D9">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integrityProtection</w:t>
            </w:r>
          </w:p>
          <w:p w:rsidR="00BC561A" w:rsidRPr="005C72D9" w:rsidRDefault="00BC561A" w:rsidP="00BC561A">
            <w:pPr>
              <w:pStyle w:val="TAL"/>
              <w:rPr>
                <w:bCs/>
                <w:highlight w:val="cyan"/>
                <w:lang w:eastAsia="en-GB"/>
              </w:rPr>
            </w:pPr>
            <w:r w:rsidRPr="005C72D9">
              <w:rPr>
                <w:bCs/>
                <w:highlight w:val="cyan"/>
                <w:lang w:eastAsia="en-GB"/>
              </w:rPr>
              <w:t>Indicates whether or not integrity protection is configured for this radio bearer.  The value of integrityProtection for a DRB can only be changed using reconfiguration with sync.</w:t>
            </w:r>
          </w:p>
          <w:p w:rsidR="00BC561A" w:rsidRPr="005C72D9" w:rsidRDefault="00BC561A" w:rsidP="00BC561A">
            <w:pPr>
              <w:pStyle w:val="TAL"/>
              <w:rPr>
                <w:bCs/>
                <w:highlight w:val="cyan"/>
                <w:lang w:eastAsia="en-GB"/>
              </w:rPr>
            </w:pPr>
            <w:r w:rsidRPr="005C72D9">
              <w:rPr>
                <w:bCs/>
                <w:highlight w:val="cyan"/>
                <w:lang w:eastAsia="en-GB"/>
              </w:rPr>
              <w:t>FFS: text to indicate where to find the key.</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maxCID</w:t>
            </w:r>
          </w:p>
          <w:p w:rsidR="00BC561A" w:rsidRPr="005C72D9" w:rsidRDefault="00BC561A" w:rsidP="00BC561A">
            <w:pPr>
              <w:pStyle w:val="TAL"/>
              <w:rPr>
                <w:highlight w:val="cyan"/>
                <w:lang w:eastAsia="en-GB"/>
              </w:rPr>
            </w:pPr>
            <w:r w:rsidRPr="005C72D9">
              <w:rPr>
                <w:highlight w:val="cyan"/>
                <w:lang w:eastAsia="en-GB"/>
              </w:rPr>
              <w:t>Indicates the value of the MAX_CID parameter as specified in TS 38.323 [5]</w:t>
            </w:r>
          </w:p>
          <w:p w:rsidR="00BC561A" w:rsidRPr="005C72D9" w:rsidRDefault="00BC561A" w:rsidP="00BC561A">
            <w:pPr>
              <w:pStyle w:val="TAL"/>
              <w:rPr>
                <w:highlight w:val="cyan"/>
                <w:lang w:eastAsia="ko-KR"/>
              </w:rPr>
            </w:pPr>
            <w:r w:rsidRPr="005C72D9">
              <w:rPr>
                <w:highlight w:val="cyan"/>
                <w:lang w:eastAsia="en-GB"/>
              </w:rPr>
              <w:t>FFS: need to specify something with respect to UE capabilities.</w:t>
            </w:r>
          </w:p>
        </w:tc>
      </w:tr>
      <w:tr w:rsidR="008379C9" w:rsidRPr="005C72D9" w:rsidTr="00BC561A">
        <w:trPr>
          <w:cantSplit/>
          <w:trHeight w:val="52"/>
        </w:trPr>
        <w:tc>
          <w:tcPr>
            <w:tcW w:w="14062" w:type="dxa"/>
          </w:tcPr>
          <w:p w:rsidR="008379C9" w:rsidRPr="005C72D9" w:rsidRDefault="008379C9" w:rsidP="00BC561A">
            <w:pPr>
              <w:pStyle w:val="TAL"/>
              <w:rPr>
                <w:bCs/>
                <w:highlight w:val="cyan"/>
                <w:lang w:eastAsia="en-GB"/>
              </w:rPr>
            </w:pPr>
            <w:r w:rsidRPr="005C72D9">
              <w:rPr>
                <w:b/>
                <w:bCs/>
                <w:i/>
                <w:highlight w:val="cyan"/>
                <w:lang w:eastAsia="en-GB"/>
              </w:rPr>
              <w:t>moreThanOneRLC</w:t>
            </w:r>
          </w:p>
          <w:p w:rsidR="008379C9" w:rsidRPr="005C72D9" w:rsidRDefault="008379C9" w:rsidP="00BC561A">
            <w:pPr>
              <w:pStyle w:val="TAL"/>
              <w:rPr>
                <w:bCs/>
                <w:highlight w:val="cyan"/>
                <w:lang w:eastAsia="en-GB"/>
              </w:rPr>
            </w:pPr>
            <w:r w:rsidRPr="005C72D9">
              <w:rPr>
                <w:bCs/>
                <w:highlight w:val="cyan"/>
                <w:lang w:eastAsia="en-GB"/>
              </w:rPr>
              <w:t>FFS / TODO: Handle more than two secondary cell groups</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outOfOrderDelivery</w:t>
            </w:r>
          </w:p>
          <w:p w:rsidR="00BC561A" w:rsidRPr="005C72D9" w:rsidRDefault="00BC561A" w:rsidP="00BC561A">
            <w:pPr>
              <w:pStyle w:val="TAL"/>
              <w:rPr>
                <w:bCs/>
                <w:highlight w:val="cyan"/>
              </w:rPr>
            </w:pPr>
            <w:r w:rsidRPr="005C72D9">
              <w:rPr>
                <w:bCs/>
                <w:highlight w:val="cyan"/>
                <w:lang w:eastAsia="en-GB"/>
              </w:rPr>
              <w:t xml:space="preserve">Indicates whether or not </w:t>
            </w:r>
            <w:r w:rsidRPr="005C72D9">
              <w:rPr>
                <w:i/>
                <w:highlight w:val="cyan"/>
                <w:lang w:eastAsia="ko-KR"/>
              </w:rPr>
              <w:t>outOfOrderDelivery</w:t>
            </w:r>
            <w:r w:rsidRPr="005C72D9">
              <w:rPr>
                <w:highlight w:val="cyan"/>
                <w:lang w:eastAsia="ko-KR"/>
              </w:rPr>
              <w:t xml:space="preserve"> specified in TS 38.323 [5] is configured.</w:t>
            </w:r>
            <w:r w:rsidRPr="005C72D9">
              <w:rPr>
                <w:highlight w:val="cyan"/>
              </w:rPr>
              <w:t xml:space="preserve"> Out-of-order delivery is configured only when the radio bearer is established</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bookmarkStart w:id="7160" w:name="_Hlk515270963"/>
            <w:r w:rsidRPr="005C72D9">
              <w:rPr>
                <w:b/>
                <w:bCs/>
                <w:i/>
                <w:highlight w:val="cyan"/>
                <w:lang w:eastAsia="en-GB"/>
              </w:rPr>
              <w:t>pdcp-</w:t>
            </w:r>
            <w:r w:rsidRPr="005C72D9">
              <w:rPr>
                <w:rFonts w:eastAsia="Yu Mincho"/>
                <w:b/>
                <w:bCs/>
                <w:i/>
                <w:highlight w:val="cyan"/>
              </w:rPr>
              <w:t>Duplication</w:t>
            </w:r>
          </w:p>
          <w:p w:rsidR="00BC561A" w:rsidRPr="005C72D9" w:rsidRDefault="00BC561A" w:rsidP="00BC561A">
            <w:pPr>
              <w:pStyle w:val="TAL"/>
              <w:rPr>
                <w:b/>
                <w:bCs/>
                <w:i/>
                <w:highlight w:val="cyan"/>
                <w:lang w:eastAsia="en-GB"/>
              </w:rPr>
            </w:pPr>
            <w:r w:rsidRPr="005C72D9">
              <w:rPr>
                <w:rFonts w:eastAsia="Malgun Gothic"/>
                <w:highlight w:val="cyan"/>
                <w:lang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eastAsia="ko-KR"/>
              </w:rPr>
              <w:t xml:space="preserve"> is configured</w:t>
            </w:r>
            <w:r w:rsidRPr="005C72D9">
              <w:rPr>
                <w:rFonts w:eastAsia="Yu Mincho"/>
                <w:highlight w:val="cyan"/>
              </w:rPr>
              <w:t xml:space="preserve"> </w:t>
            </w:r>
            <w:r w:rsidR="00812B12" w:rsidRPr="005C72D9">
              <w:rPr>
                <w:rFonts w:eastAsia="Malgun Gothic"/>
                <w:highlight w:val="cyan"/>
                <w:lang w:eastAsia="ko-KR"/>
              </w:rPr>
              <w:t>and activated</w:t>
            </w:r>
            <w:r w:rsidR="00812B12" w:rsidRPr="005C72D9">
              <w:rPr>
                <w:rFonts w:eastAsia="Yu Mincho"/>
                <w:highlight w:val="cyan"/>
              </w:rPr>
              <w:t xml:space="preserve"> </w:t>
            </w:r>
            <w:r w:rsidRPr="005C72D9">
              <w:rPr>
                <w:rFonts w:eastAsia="Yu Mincho"/>
                <w:highlight w:val="cyan"/>
              </w:rPr>
              <w:t>as specified in TS 38.323 [5]</w:t>
            </w:r>
            <w:r w:rsidRPr="005C72D9">
              <w:rPr>
                <w:rFonts w:eastAsia="Malgun Gothic"/>
                <w:highlight w:val="cyan"/>
                <w:lang w:eastAsia="ko-KR"/>
              </w:rPr>
              <w:t xml:space="preserve">. </w:t>
            </w:r>
            <w:r w:rsidR="00812B12" w:rsidRPr="005C72D9">
              <w:rPr>
                <w:highlight w:val="cyan"/>
              </w:rPr>
              <w:t xml:space="preserve"> </w:t>
            </w:r>
            <w:r w:rsidR="00812B12" w:rsidRPr="005C72D9">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160"/>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pdcp-SN-Size</w:t>
            </w:r>
          </w:p>
          <w:p w:rsidR="00BC561A" w:rsidRPr="005C72D9" w:rsidRDefault="00BC561A" w:rsidP="00BC561A">
            <w:pPr>
              <w:pStyle w:val="TAL"/>
              <w:rPr>
                <w:b/>
                <w:bCs/>
                <w:i/>
                <w:highlight w:val="cyan"/>
                <w:lang w:eastAsia="en-GB"/>
              </w:rPr>
            </w:pPr>
            <w:r w:rsidRPr="005C72D9">
              <w:rPr>
                <w:bCs/>
                <w:highlight w:val="cyan"/>
                <w:lang w:eastAsia="en-GB"/>
              </w:rPr>
              <w:t>PDCP sequence number size, 12 or 18 bits.</w:t>
            </w:r>
          </w:p>
        </w:tc>
      </w:tr>
      <w:tr w:rsidR="00BC561A" w:rsidRPr="005C72D9" w:rsidTr="00BC561A">
        <w:trPr>
          <w:cantSplit/>
          <w:trHeight w:val="52"/>
        </w:trPr>
        <w:tc>
          <w:tcPr>
            <w:tcW w:w="14062" w:type="dxa"/>
          </w:tcPr>
          <w:p w:rsidR="00BC561A" w:rsidRPr="005C72D9" w:rsidRDefault="00BC561A" w:rsidP="00BC561A">
            <w:pPr>
              <w:pStyle w:val="TAL"/>
              <w:rPr>
                <w:b/>
                <w:i/>
                <w:iCs/>
                <w:highlight w:val="cyan"/>
                <w:lang w:eastAsia="en-GB"/>
              </w:rPr>
            </w:pPr>
            <w:r w:rsidRPr="005C72D9">
              <w:rPr>
                <w:b/>
                <w:i/>
                <w:iCs/>
                <w:highlight w:val="cyan"/>
                <w:lang w:eastAsia="en-GB"/>
              </w:rPr>
              <w:t>primaryPath</w:t>
            </w:r>
          </w:p>
          <w:p w:rsidR="00BC561A" w:rsidRPr="005C72D9" w:rsidRDefault="00BC561A" w:rsidP="00BC561A">
            <w:pPr>
              <w:pStyle w:val="TAL"/>
              <w:rPr>
                <w:b/>
                <w:bCs/>
                <w:i/>
                <w:highlight w:val="cyan"/>
                <w:lang w:eastAsia="en-GB"/>
              </w:rPr>
            </w:pPr>
            <w:r w:rsidRPr="005C72D9">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pdcp-SN-Size</w:t>
            </w:r>
          </w:p>
          <w:p w:rsidR="00BC561A" w:rsidRPr="005C72D9" w:rsidRDefault="00BC561A" w:rsidP="00BC561A">
            <w:pPr>
              <w:pStyle w:val="TAL"/>
              <w:rPr>
                <w:bCs/>
                <w:highlight w:val="cyan"/>
                <w:lang w:eastAsia="en-GB"/>
              </w:rPr>
            </w:pPr>
            <w:r w:rsidRPr="005C72D9">
              <w:rPr>
                <w:bCs/>
                <w:highlight w:val="cyan"/>
                <w:lang w:eastAsia="en-GB"/>
              </w:rPr>
              <w:t>PDCP sequence number size, 12 or 18 bits.</w:t>
            </w:r>
          </w:p>
        </w:tc>
      </w:tr>
      <w:tr w:rsidR="00BC561A" w:rsidRPr="005C72D9" w:rsidTr="00BC561A">
        <w:trPr>
          <w:cantSplit/>
          <w:trHeight w:val="52"/>
        </w:trPr>
        <w:tc>
          <w:tcPr>
            <w:tcW w:w="14062" w:type="dxa"/>
          </w:tcPr>
          <w:p w:rsidR="00BC561A" w:rsidRPr="005C72D9" w:rsidRDefault="00BC561A" w:rsidP="00BC561A">
            <w:pPr>
              <w:pStyle w:val="TAL"/>
              <w:rPr>
                <w:b/>
                <w:i/>
                <w:highlight w:val="cyan"/>
              </w:rPr>
            </w:pPr>
            <w:r w:rsidRPr="005C72D9">
              <w:rPr>
                <w:b/>
                <w:i/>
                <w:highlight w:val="cyan"/>
              </w:rPr>
              <w:t>statusReportRequired</w:t>
            </w:r>
          </w:p>
          <w:p w:rsidR="00BC561A" w:rsidRPr="005C72D9" w:rsidRDefault="00BC561A" w:rsidP="00BC561A">
            <w:pPr>
              <w:pStyle w:val="TAL"/>
              <w:rPr>
                <w:bCs/>
                <w:highlight w:val="cyan"/>
                <w:lang w:eastAsia="en-GB"/>
              </w:rPr>
            </w:pPr>
            <w:r w:rsidRPr="005C72D9">
              <w:rPr>
                <w:bCs/>
                <w:highlight w:val="cyan"/>
                <w:lang w:eastAsia="en-GB"/>
              </w:rPr>
              <w:t>For AM DRBs, indicates whether the DRB is configured to send a PDCP status report in the uplink, as specified in TS 38.323 [5]. For UL DRBs, the value shall be ignored by the UE.</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t-Reordering</w:t>
            </w:r>
          </w:p>
          <w:p w:rsidR="00BC561A" w:rsidRPr="005C72D9" w:rsidRDefault="00BC561A" w:rsidP="00BC561A">
            <w:pPr>
              <w:pStyle w:val="TAL"/>
              <w:rPr>
                <w:bCs/>
                <w:highlight w:val="cyan"/>
                <w:lang w:eastAsia="en-GB"/>
              </w:rPr>
            </w:pPr>
            <w:r w:rsidRPr="005C72D9">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eastAsia="en-GB"/>
              </w:rPr>
              <w:t>infinity</w:t>
            </w:r>
            <w:r w:rsidRPr="005C72D9">
              <w:rPr>
                <w:bCs/>
                <w:highlight w:val="cyan"/>
                <w:lang w:eastAsia="en-GB"/>
              </w:rPr>
              <w:t>.</w:t>
            </w:r>
          </w:p>
        </w:tc>
      </w:tr>
      <w:tr w:rsidR="00BC561A" w:rsidRPr="005C72D9" w:rsidTr="00BC561A">
        <w:trPr>
          <w:cantSplit/>
          <w:trHeight w:val="52"/>
        </w:trPr>
        <w:tc>
          <w:tcPr>
            <w:tcW w:w="14062" w:type="dxa"/>
          </w:tcPr>
          <w:p w:rsidR="00BC561A" w:rsidRPr="005C72D9" w:rsidRDefault="00BC561A" w:rsidP="00BC561A">
            <w:pPr>
              <w:pStyle w:val="TAL"/>
              <w:rPr>
                <w:rFonts w:eastAsia="Malgun Gothic"/>
                <w:b/>
                <w:i/>
                <w:highlight w:val="cyan"/>
                <w:lang w:eastAsia="ko-KR"/>
              </w:rPr>
            </w:pPr>
            <w:r w:rsidRPr="005C72D9">
              <w:rPr>
                <w:rFonts w:eastAsia="Malgun Gothic"/>
                <w:b/>
                <w:i/>
                <w:highlight w:val="cyan"/>
                <w:lang w:eastAsia="ko-KR"/>
              </w:rPr>
              <w:t>ul-DataSplitThreshold</w:t>
            </w:r>
          </w:p>
          <w:p w:rsidR="00BC561A" w:rsidRPr="005C72D9" w:rsidRDefault="00BC561A" w:rsidP="00AA6BB0">
            <w:pPr>
              <w:pStyle w:val="TAL"/>
              <w:rPr>
                <w:bCs/>
                <w:highlight w:val="cyan"/>
                <w:lang w:eastAsia="en-GB"/>
              </w:rPr>
            </w:pPr>
            <w:r w:rsidRPr="005C72D9">
              <w:rPr>
                <w:bCs/>
                <w:highlight w:val="cyan"/>
                <w:lang w:eastAsia="en-GB"/>
              </w:rPr>
              <w:t xml:space="preserve">Parameter specified in TS 38.323 [5]. Value b0 corresponds to 0 bits, value b100 corresponds to 100 bits, value b200 corresponds to 200 bits, and so on. </w:t>
            </w:r>
          </w:p>
        </w:tc>
      </w:tr>
    </w:tbl>
    <w:p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5C72D9" w:rsidTr="00BC561A">
        <w:trPr>
          <w:cantSplit/>
          <w:tblHeader/>
        </w:trPr>
        <w:tc>
          <w:tcPr>
            <w:tcW w:w="2864" w:type="dxa"/>
          </w:tcPr>
          <w:p w:rsidR="00BC561A" w:rsidRPr="005C72D9" w:rsidRDefault="00BC561A" w:rsidP="007C2563">
            <w:pPr>
              <w:pStyle w:val="TAH"/>
              <w:rPr>
                <w:highlight w:val="cyan"/>
              </w:rPr>
            </w:pPr>
            <w:r w:rsidRPr="005C72D9">
              <w:rPr>
                <w:highlight w:val="cyan"/>
              </w:rPr>
              <w:lastRenderedPageBreak/>
              <w:t>Conditional presence</w:t>
            </w:r>
          </w:p>
        </w:tc>
        <w:tc>
          <w:tcPr>
            <w:tcW w:w="11198" w:type="dxa"/>
          </w:tcPr>
          <w:p w:rsidR="00BC561A" w:rsidRPr="005C72D9" w:rsidRDefault="00BC561A" w:rsidP="007C2563">
            <w:pPr>
              <w:pStyle w:val="TAH"/>
              <w:rPr>
                <w:highlight w:val="cyan"/>
              </w:rPr>
            </w:pPr>
            <w:r w:rsidRPr="005C72D9">
              <w:rPr>
                <w:highlight w:val="cyan"/>
              </w:rPr>
              <w:t>Explanation</w:t>
            </w:r>
          </w:p>
        </w:tc>
      </w:tr>
      <w:tr w:rsidR="00BC561A" w:rsidRPr="005C72D9" w:rsidTr="00BC561A">
        <w:trPr>
          <w:cantSplit/>
          <w:tblHeader/>
        </w:trPr>
        <w:tc>
          <w:tcPr>
            <w:tcW w:w="2864" w:type="dxa"/>
          </w:tcPr>
          <w:p w:rsidR="00BC561A" w:rsidRPr="005C72D9" w:rsidRDefault="00BC561A" w:rsidP="007C2563">
            <w:pPr>
              <w:pStyle w:val="TAL"/>
              <w:rPr>
                <w:i/>
                <w:highlight w:val="cyan"/>
              </w:rPr>
            </w:pPr>
            <w:r w:rsidRPr="005C72D9">
              <w:rPr>
                <w:i/>
                <w:highlight w:val="cyan"/>
              </w:rPr>
              <w:t>DRB</w:t>
            </w:r>
          </w:p>
        </w:tc>
        <w:tc>
          <w:tcPr>
            <w:tcW w:w="11198" w:type="dxa"/>
          </w:tcPr>
          <w:p w:rsidR="00BC561A" w:rsidRPr="005C72D9" w:rsidRDefault="00BC561A" w:rsidP="007C2563">
            <w:pPr>
              <w:pStyle w:val="TAL"/>
              <w:rPr>
                <w:highlight w:val="cyan"/>
              </w:rPr>
            </w:pPr>
            <w:r w:rsidRPr="005C72D9">
              <w:rPr>
                <w:highlight w:val="cyan"/>
              </w:rPr>
              <w:t>This field is mandatory present when the corresponding DRB is being set up, not present for SRBs.  Otherwise this field is optionally present, need M.</w:t>
            </w:r>
          </w:p>
        </w:tc>
      </w:tr>
      <w:tr w:rsidR="00BC561A" w:rsidRPr="005C72D9" w:rsidTr="00BC561A">
        <w:trPr>
          <w:cantSplit/>
        </w:trPr>
        <w:tc>
          <w:tcPr>
            <w:tcW w:w="2864" w:type="dxa"/>
          </w:tcPr>
          <w:p w:rsidR="00BC561A" w:rsidRPr="005C72D9" w:rsidRDefault="00BC561A" w:rsidP="007C2563">
            <w:pPr>
              <w:pStyle w:val="TAL"/>
              <w:rPr>
                <w:i/>
                <w:highlight w:val="cyan"/>
              </w:rPr>
            </w:pPr>
            <w:r w:rsidRPr="005C72D9">
              <w:rPr>
                <w:i/>
                <w:highlight w:val="cyan"/>
              </w:rPr>
              <w:t>MoreThanOneRLC</w:t>
            </w:r>
          </w:p>
        </w:tc>
        <w:tc>
          <w:tcPr>
            <w:tcW w:w="11198" w:type="dxa"/>
          </w:tcPr>
          <w:p w:rsidR="00BC561A" w:rsidRPr="005C72D9" w:rsidRDefault="00BC561A" w:rsidP="007C2563">
            <w:pPr>
              <w:pStyle w:val="TAL"/>
              <w:rPr>
                <w:highlight w:val="cyan"/>
              </w:rPr>
            </w:pPr>
            <w:r w:rsidRPr="005C72D9">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5C72D9" w:rsidRDefault="00BC561A" w:rsidP="007C2563">
            <w:pPr>
              <w:pStyle w:val="TAL"/>
              <w:rPr>
                <w:highlight w:val="cyan"/>
              </w:rPr>
            </w:pPr>
            <w:r w:rsidRPr="005C72D9">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5C72D9" w:rsidTr="00BC561A">
        <w:trPr>
          <w:cantSplit/>
        </w:trPr>
        <w:tc>
          <w:tcPr>
            <w:tcW w:w="2864" w:type="dxa"/>
          </w:tcPr>
          <w:p w:rsidR="00BC561A" w:rsidRPr="005C72D9" w:rsidRDefault="00BC561A" w:rsidP="007C2563">
            <w:pPr>
              <w:pStyle w:val="TAL"/>
              <w:rPr>
                <w:i/>
                <w:highlight w:val="cyan"/>
              </w:rPr>
            </w:pPr>
            <w:r w:rsidRPr="005C72D9">
              <w:rPr>
                <w:i/>
                <w:highlight w:val="cyan"/>
              </w:rPr>
              <w:t>Rlc-AM</w:t>
            </w:r>
          </w:p>
        </w:tc>
        <w:tc>
          <w:tcPr>
            <w:tcW w:w="11198" w:type="dxa"/>
          </w:tcPr>
          <w:p w:rsidR="00BC561A" w:rsidRPr="005C72D9" w:rsidRDefault="00150F52" w:rsidP="007C2563">
            <w:pPr>
              <w:pStyle w:val="TAL"/>
              <w:rPr>
                <w:highlight w:val="cyan"/>
              </w:rPr>
            </w:pPr>
            <w:r w:rsidRPr="005C72D9">
              <w:rPr>
                <w:highlight w:val="cyan"/>
              </w:rPr>
              <w:t>For RLC AM</w:t>
            </w:r>
            <w:r w:rsidR="00BC561A" w:rsidRPr="005C72D9">
              <w:rPr>
                <w:highlight w:val="cyan"/>
              </w:rPr>
              <w:t>, the field is optionally present, need R.</w:t>
            </w:r>
            <w:r w:rsidRPr="005C72D9">
              <w:rPr>
                <w:highlight w:val="cyan"/>
              </w:rPr>
              <w:t xml:space="preserve"> Otherwise, the field is not present.</w:t>
            </w:r>
          </w:p>
        </w:tc>
      </w:tr>
      <w:tr w:rsidR="00BC561A" w:rsidRPr="005C72D9"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i/>
                <w:highlight w:val="cyan"/>
              </w:rPr>
            </w:pPr>
            <w:r w:rsidRPr="005C72D9">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highlight w:val="cyan"/>
              </w:rPr>
            </w:pPr>
            <w:r w:rsidRPr="005C72D9">
              <w:rPr>
                <w:highlight w:val="cyan"/>
              </w:rPr>
              <w:t>The field is mandatory present in case of radio bearer setup. Otherwise the field is optionally present, need M.</w:t>
            </w:r>
          </w:p>
        </w:tc>
      </w:tr>
      <w:tr w:rsidR="00BC561A" w:rsidRPr="005C72D9"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i/>
                <w:highlight w:val="cyan"/>
              </w:rPr>
            </w:pPr>
            <w:r w:rsidRPr="005C72D9">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highlight w:val="cyan"/>
              </w:rPr>
            </w:pPr>
            <w:r w:rsidRPr="005C72D9">
              <w:rPr>
                <w:highlight w:val="cyan"/>
                <w:lang w:eastAsia="en-GB"/>
              </w:rPr>
              <w:t xml:space="preserve">The field is optional present, need M, n case of radio bearer with </w:t>
            </w:r>
            <w:r w:rsidRPr="005C72D9">
              <w:rPr>
                <w:highlight w:val="cyan"/>
              </w:rPr>
              <w:t>more than one associated RLC mapped to different cell groups</w:t>
            </w:r>
            <w:r w:rsidR="001B6A9B" w:rsidRPr="005C72D9">
              <w:rPr>
                <w:highlight w:val="cyan"/>
              </w:rPr>
              <w:t>.</w:t>
            </w:r>
            <w:r w:rsidR="00CA6C7B" w:rsidRPr="005C72D9">
              <w:rPr>
                <w:highlight w:val="cyan"/>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eastAsia="en-GB"/>
              </w:rPr>
              <w:t xml:space="preserve">. </w:t>
            </w:r>
          </w:p>
        </w:tc>
      </w:tr>
      <w:tr w:rsidR="00BC561A" w:rsidRPr="005C72D9"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i/>
                <w:highlight w:val="cyan"/>
              </w:rPr>
            </w:pPr>
            <w:r w:rsidRPr="005C72D9">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highlight w:val="cyan"/>
                <w:lang w:eastAsia="en-GB"/>
              </w:rPr>
            </w:pPr>
            <w:r w:rsidRPr="005C72D9">
              <w:rPr>
                <w:highlight w:val="cyan"/>
                <w:lang w:eastAsia="en-GB"/>
              </w:rPr>
              <w:t>The field is optionally present, need R, if EN-DC is not configured, and absent if EN-DC is configured.</w:t>
            </w:r>
          </w:p>
        </w:tc>
      </w:tr>
      <w:tr w:rsidR="00BC561A" w:rsidRPr="005C72D9"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i/>
                <w:highlight w:val="cyan"/>
              </w:rPr>
            </w:pPr>
            <w:r w:rsidRPr="005C72D9">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5C72D9" w:rsidRDefault="00BC561A" w:rsidP="007C2563">
            <w:pPr>
              <w:pStyle w:val="TAL"/>
              <w:rPr>
                <w:highlight w:val="cyan"/>
                <w:lang w:eastAsia="en-GB"/>
              </w:rPr>
            </w:pPr>
            <w:r w:rsidRPr="005C72D9">
              <w:rPr>
                <w:highlight w:val="cyan"/>
              </w:rPr>
              <w:t>This field is mandatory present in case for radio bearer setup for RLC-AM and RLC-UM. This field is optionally present in case for handover and reestablishment for for RLC-UM..Otherwise, ths field is not present.</w:t>
            </w:r>
          </w:p>
        </w:tc>
      </w:tr>
    </w:tbl>
    <w:p w:rsidR="00D224EC" w:rsidRPr="005C72D9" w:rsidRDefault="00D224EC" w:rsidP="00D224EC">
      <w:pPr>
        <w:rPr>
          <w:highlight w:val="cyan"/>
        </w:rPr>
      </w:pPr>
    </w:p>
    <w:p w:rsidR="00BC015C" w:rsidRPr="005C72D9" w:rsidRDefault="00BC015C" w:rsidP="00BC015C">
      <w:pPr>
        <w:pStyle w:val="4"/>
        <w:rPr>
          <w:highlight w:val="cyan"/>
        </w:rPr>
      </w:pPr>
      <w:bookmarkStart w:id="7161" w:name="_Toc510018643"/>
      <w:r w:rsidRPr="005C72D9">
        <w:rPr>
          <w:highlight w:val="cyan"/>
        </w:rPr>
        <w:t>–</w:t>
      </w:r>
      <w:r w:rsidRPr="005C72D9">
        <w:rPr>
          <w:highlight w:val="cyan"/>
        </w:rPr>
        <w:tab/>
      </w:r>
      <w:bookmarkStart w:id="7162" w:name="_Hlk513471280"/>
      <w:r w:rsidRPr="005C72D9">
        <w:rPr>
          <w:i/>
          <w:highlight w:val="cyan"/>
        </w:rPr>
        <w:t>PDSCH-Config</w:t>
      </w:r>
      <w:bookmarkEnd w:id="7161"/>
      <w:bookmarkEnd w:id="7162"/>
    </w:p>
    <w:p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rsidR="00BC015C" w:rsidRPr="005C72D9" w:rsidRDefault="00BC015C" w:rsidP="00BC015C">
      <w:pPr>
        <w:pStyle w:val="TH"/>
        <w:rPr>
          <w:highlight w:val="cyan"/>
        </w:rPr>
      </w:pPr>
      <w:r w:rsidRPr="005C72D9">
        <w:rPr>
          <w:bCs/>
          <w:i/>
          <w:iCs/>
          <w:highlight w:val="cyan"/>
        </w:rPr>
        <w:t xml:space="preserve">PDSCH-Config </w:t>
      </w:r>
      <w:r w:rsidRPr="005C72D9">
        <w:rPr>
          <w:highlight w:val="cyan"/>
        </w:rPr>
        <w:t>information element</w:t>
      </w:r>
    </w:p>
    <w:p w:rsidR="00BC015C" w:rsidRPr="005C72D9" w:rsidRDefault="00BC015C" w:rsidP="00C06796">
      <w:pPr>
        <w:pStyle w:val="PL"/>
        <w:rPr>
          <w:color w:val="808080"/>
          <w:highlight w:val="cyan"/>
        </w:rPr>
      </w:pPr>
      <w:r w:rsidRPr="005C72D9">
        <w:rPr>
          <w:color w:val="808080"/>
          <w:highlight w:val="cyan"/>
        </w:rPr>
        <w:t>-- ASN1START</w:t>
      </w:r>
    </w:p>
    <w:p w:rsidR="00BC015C" w:rsidRPr="005C72D9" w:rsidRDefault="00BC015C" w:rsidP="00C06796">
      <w:pPr>
        <w:pStyle w:val="PL"/>
        <w:rPr>
          <w:color w:val="808080"/>
          <w:highlight w:val="cyan"/>
        </w:rPr>
      </w:pPr>
      <w:r w:rsidRPr="005C72D9">
        <w:rPr>
          <w:color w:val="808080"/>
          <w:highlight w:val="cyan"/>
        </w:rPr>
        <w:t>-- TAG-PDSCH-CONFIG-START</w:t>
      </w:r>
    </w:p>
    <w:p w:rsidR="00BC015C" w:rsidRPr="005C72D9" w:rsidRDefault="00BC015C" w:rsidP="00BC015C">
      <w:pPr>
        <w:pStyle w:val="PL"/>
        <w:rPr>
          <w:highlight w:val="cyan"/>
        </w:rPr>
      </w:pPr>
    </w:p>
    <w:p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C015C" w:rsidRPr="005C72D9" w:rsidRDefault="00BC015C" w:rsidP="00BC015C">
      <w:pPr>
        <w:pStyle w:val="PL"/>
        <w:rPr>
          <w:highlight w:val="cyan"/>
        </w:rPr>
      </w:pPr>
    </w:p>
    <w:p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rsidR="00BC015C" w:rsidRPr="005C72D9" w:rsidRDefault="00BC015C" w:rsidP="00BC015C">
      <w:pPr>
        <w:pStyle w:val="PL"/>
        <w:rPr>
          <w:highlight w:val="cyan"/>
        </w:rPr>
      </w:pPr>
    </w:p>
    <w:p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BC015C" w:rsidRPr="005C72D9" w:rsidRDefault="00BC015C" w:rsidP="00BC015C">
      <w:pPr>
        <w:pStyle w:val="PL"/>
        <w:rPr>
          <w:highlight w:val="cyan"/>
        </w:rPr>
      </w:pPr>
    </w:p>
    <w:p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97507C" w:rsidRPr="005C72D9" w:rsidRDefault="000526C8" w:rsidP="00760D8E">
      <w:pPr>
        <w:pStyle w:val="PL"/>
        <w:rPr>
          <w:color w:val="808080"/>
          <w:highlight w:val="cyan"/>
        </w:rPr>
      </w:pPr>
      <w:bookmarkStart w:id="7163"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63"/>
    <w:p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rsidR="0097507C" w:rsidRPr="005C72D9" w:rsidRDefault="000526C8" w:rsidP="00760D8E">
      <w:pPr>
        <w:pStyle w:val="PL"/>
        <w:rPr>
          <w:highlight w:val="cyan"/>
        </w:rPr>
      </w:pPr>
      <w:r w:rsidRPr="005C72D9">
        <w:rPr>
          <w:highlight w:val="cyan"/>
        </w:rPr>
        <w:tab/>
      </w:r>
      <w:r w:rsidRPr="005C72D9">
        <w:rPr>
          <w:highlight w:val="cyan"/>
        </w:rPr>
        <w:tab/>
        <w:t>}</w:t>
      </w:r>
    </w:p>
    <w:p w:rsidR="00BC015C" w:rsidRPr="005C72D9" w:rsidRDefault="0097507C" w:rsidP="00760D8E">
      <w:pPr>
        <w:pStyle w:val="PL"/>
        <w:rPr>
          <w:highlight w:val="cyan"/>
        </w:rPr>
      </w:pPr>
      <w:r w:rsidRPr="005C72D9">
        <w:rPr>
          <w:highlight w:val="cyan"/>
        </w:rPr>
        <w:tab/>
        <w:t>}</w:t>
      </w:r>
      <w:r w:rsidR="00BC015C" w:rsidRPr="005C72D9">
        <w:rPr>
          <w:highlight w:val="cyan"/>
        </w:rPr>
        <w:t>,</w:t>
      </w:r>
    </w:p>
    <w:p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C015C" w:rsidRPr="005C72D9" w:rsidRDefault="00BC015C" w:rsidP="00BC015C">
      <w:pPr>
        <w:pStyle w:val="PL"/>
        <w:rPr>
          <w:highlight w:val="cyan"/>
        </w:rPr>
      </w:pPr>
      <w:r w:rsidRPr="005C72D9">
        <w:rPr>
          <w:highlight w:val="cyan"/>
        </w:rPr>
        <w:tab/>
        <w:t>...</w:t>
      </w:r>
    </w:p>
    <w:p w:rsidR="00BC015C" w:rsidRPr="005C72D9" w:rsidRDefault="00BC015C" w:rsidP="00BC015C">
      <w:pPr>
        <w:pStyle w:val="PL"/>
        <w:rPr>
          <w:highlight w:val="cyan"/>
        </w:rPr>
      </w:pPr>
      <w:r w:rsidRPr="005C72D9">
        <w:rPr>
          <w:highlight w:val="cyan"/>
        </w:rPr>
        <w:t>}</w:t>
      </w:r>
    </w:p>
    <w:p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rsidR="00B5701F" w:rsidRPr="005C72D9" w:rsidRDefault="00B5701F" w:rsidP="00BC015C">
      <w:pPr>
        <w:pStyle w:val="PL"/>
        <w:rPr>
          <w:highlight w:val="cyan"/>
        </w:rPr>
      </w:pPr>
      <w:r w:rsidRPr="005C72D9">
        <w:rPr>
          <w:highlight w:val="cyan"/>
        </w:rPr>
        <w:t>}</w:t>
      </w:r>
    </w:p>
    <w:p w:rsidR="00BC015C" w:rsidRPr="005C72D9" w:rsidRDefault="00BC015C" w:rsidP="00BC015C">
      <w:pPr>
        <w:pStyle w:val="PL"/>
        <w:rPr>
          <w:highlight w:val="cyan"/>
        </w:rPr>
      </w:pPr>
    </w:p>
    <w:p w:rsidR="00BC015C" w:rsidRPr="005C72D9" w:rsidRDefault="00BC015C" w:rsidP="00BC015C">
      <w:pPr>
        <w:pStyle w:val="PL"/>
        <w:rPr>
          <w:color w:val="808080"/>
          <w:highlight w:val="cyan"/>
        </w:rPr>
      </w:pPr>
      <w:r w:rsidRPr="005C72D9">
        <w:rPr>
          <w:color w:val="808080"/>
          <w:highlight w:val="cyan"/>
        </w:rPr>
        <w:t>-- TAG-PDSCH-CONFIG-STOP</w:t>
      </w:r>
    </w:p>
    <w:p w:rsidR="00BC015C" w:rsidRPr="005C72D9" w:rsidRDefault="00BC015C" w:rsidP="00BC015C">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5614A3">
        <w:tc>
          <w:tcPr>
            <w:tcW w:w="14173"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aperiodic-ZP-CSI-RS-ResourceSetsToAddModList</w:t>
            </w:r>
          </w:p>
          <w:p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dataScramblingIdentityPDSCH</w:t>
            </w:r>
          </w:p>
          <w:p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dmrs-DownlinkForPDSCH-MappingTypeA</w:t>
            </w:r>
          </w:p>
          <w:p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dmrs-DownlinkForPDSCH-MappingTypeB</w:t>
            </w:r>
          </w:p>
          <w:p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maxNrofCodeWordsScheduledByDCI</w:t>
            </w:r>
          </w:p>
          <w:p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mcs-Table</w:t>
            </w:r>
          </w:p>
          <w:p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pdsch-AggregationFactor</w:t>
            </w:r>
          </w:p>
          <w:p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pdsch-AllocationList</w:t>
            </w:r>
          </w:p>
          <w:p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prb-BundlingType</w:t>
            </w:r>
          </w:p>
          <w:p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rsidTr="005614A3">
        <w:tc>
          <w:tcPr>
            <w:tcW w:w="14173" w:type="dxa"/>
            <w:shd w:val="clear" w:color="auto" w:fill="auto"/>
          </w:tcPr>
          <w:p w:rsidR="009D16EA" w:rsidRPr="005C72D9" w:rsidRDefault="009D16EA" w:rsidP="009D16EA">
            <w:pPr>
              <w:pStyle w:val="TAL"/>
              <w:rPr>
                <w:b/>
                <w:i/>
                <w:szCs w:val="22"/>
                <w:highlight w:val="cyan"/>
              </w:rPr>
            </w:pPr>
            <w:r w:rsidRPr="005C72D9">
              <w:rPr>
                <w:b/>
                <w:i/>
                <w:szCs w:val="22"/>
                <w:highlight w:val="cyan"/>
              </w:rPr>
              <w:t>p-ZP-CSI-RS-ResourceSet</w:t>
            </w:r>
          </w:p>
          <w:p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rateMatchPatternGroup1</w:t>
            </w:r>
          </w:p>
          <w:p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rateMatchPatternGroup2</w:t>
            </w:r>
          </w:p>
          <w:p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rsidTr="005614A3">
        <w:tc>
          <w:tcPr>
            <w:tcW w:w="14173" w:type="dxa"/>
            <w:shd w:val="clear" w:color="auto" w:fill="auto"/>
          </w:tcPr>
          <w:p w:rsidR="00A304EC" w:rsidRPr="005C72D9" w:rsidRDefault="00A304EC" w:rsidP="008379C9">
            <w:pPr>
              <w:pStyle w:val="TAL"/>
              <w:rPr>
                <w:szCs w:val="22"/>
                <w:highlight w:val="cyan"/>
              </w:rPr>
            </w:pPr>
            <w:r w:rsidRPr="005C72D9">
              <w:rPr>
                <w:b/>
                <w:i/>
                <w:szCs w:val="22"/>
                <w:highlight w:val="cyan"/>
              </w:rPr>
              <w:t>rateMatchPatternToAddModList</w:t>
            </w:r>
          </w:p>
          <w:p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rbg-Size</w:t>
            </w:r>
          </w:p>
          <w:p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rsidTr="005614A3">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resourceAllocation</w:t>
            </w:r>
          </w:p>
          <w:p w:rsidR="008379C9" w:rsidRPr="005C72D9" w:rsidRDefault="008379C9" w:rsidP="008379C9">
            <w:pPr>
              <w:pStyle w:val="TAL"/>
              <w:rPr>
                <w:szCs w:val="22"/>
                <w:highlight w:val="cyan"/>
              </w:rPr>
            </w:pPr>
            <w:r w:rsidRPr="005C72D9">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5C72D9" w:rsidTr="005614A3">
        <w:tc>
          <w:tcPr>
            <w:tcW w:w="14173" w:type="dxa"/>
            <w:shd w:val="clear" w:color="auto" w:fill="auto"/>
          </w:tcPr>
          <w:p w:rsidR="005614A3" w:rsidRPr="005C72D9" w:rsidRDefault="005614A3" w:rsidP="005614A3">
            <w:pPr>
              <w:pStyle w:val="TAL"/>
              <w:rPr>
                <w:szCs w:val="22"/>
                <w:highlight w:val="cyan"/>
              </w:rPr>
            </w:pPr>
            <w:r w:rsidRPr="005C72D9">
              <w:rPr>
                <w:b/>
                <w:i/>
                <w:szCs w:val="22"/>
                <w:highlight w:val="cyan"/>
              </w:rPr>
              <w:lastRenderedPageBreak/>
              <w:t>sp-ZP-CSI-RS-ResourceSetsToAddModList</w:t>
            </w:r>
          </w:p>
          <w:p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rsidTr="005614A3">
        <w:tc>
          <w:tcPr>
            <w:tcW w:w="14173" w:type="dxa"/>
            <w:shd w:val="clear" w:color="auto" w:fill="auto"/>
          </w:tcPr>
          <w:p w:rsidR="005614A3" w:rsidRPr="005C72D9" w:rsidRDefault="005614A3" w:rsidP="005614A3">
            <w:pPr>
              <w:pStyle w:val="TAL"/>
              <w:rPr>
                <w:szCs w:val="22"/>
                <w:highlight w:val="cyan"/>
              </w:rPr>
            </w:pPr>
            <w:r w:rsidRPr="005C72D9">
              <w:rPr>
                <w:b/>
                <w:i/>
                <w:szCs w:val="22"/>
                <w:highlight w:val="cyan"/>
              </w:rPr>
              <w:t>tci-StatesToAddModList</w:t>
            </w:r>
          </w:p>
          <w:p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rsidTr="005614A3">
        <w:tc>
          <w:tcPr>
            <w:tcW w:w="14173" w:type="dxa"/>
            <w:shd w:val="clear" w:color="auto" w:fill="auto"/>
          </w:tcPr>
          <w:p w:rsidR="005614A3" w:rsidRPr="005C72D9" w:rsidRDefault="005614A3" w:rsidP="005614A3">
            <w:pPr>
              <w:pStyle w:val="TAL"/>
              <w:rPr>
                <w:szCs w:val="22"/>
                <w:highlight w:val="cyan"/>
              </w:rPr>
            </w:pPr>
            <w:r w:rsidRPr="005C72D9">
              <w:rPr>
                <w:b/>
                <w:i/>
                <w:szCs w:val="22"/>
                <w:highlight w:val="cyan"/>
              </w:rPr>
              <w:t>vrb-ToPRB-Interleaver</w:t>
            </w:r>
          </w:p>
          <w:p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rsidTr="005614A3">
        <w:tc>
          <w:tcPr>
            <w:tcW w:w="14173" w:type="dxa"/>
            <w:shd w:val="clear" w:color="auto" w:fill="auto"/>
          </w:tcPr>
          <w:p w:rsidR="005614A3" w:rsidRPr="005C72D9" w:rsidRDefault="005614A3" w:rsidP="005614A3">
            <w:pPr>
              <w:pStyle w:val="TAL"/>
              <w:rPr>
                <w:szCs w:val="22"/>
                <w:highlight w:val="cyan"/>
              </w:rPr>
            </w:pPr>
            <w:r w:rsidRPr="005C72D9">
              <w:rPr>
                <w:b/>
                <w:i/>
                <w:szCs w:val="22"/>
                <w:highlight w:val="cyan"/>
              </w:rPr>
              <w:t>zp-CSI-RS-ResourceToAddModList</w:t>
            </w:r>
          </w:p>
          <w:p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rsidR="008379C9" w:rsidRPr="005C72D9" w:rsidRDefault="008379C9" w:rsidP="008379C9">
      <w:pPr>
        <w:rPr>
          <w:highlight w:val="cyan"/>
        </w:rPr>
      </w:pPr>
    </w:p>
    <w:p w:rsidR="007F78C2" w:rsidRPr="005C72D9" w:rsidRDefault="007F78C2" w:rsidP="007F78C2">
      <w:pPr>
        <w:pStyle w:val="4"/>
        <w:rPr>
          <w:highlight w:val="cyan"/>
        </w:rPr>
      </w:pPr>
      <w:bookmarkStart w:id="7164" w:name="_Toc510018644"/>
      <w:r w:rsidRPr="005C72D9">
        <w:rPr>
          <w:highlight w:val="cyan"/>
        </w:rPr>
        <w:t>–</w:t>
      </w:r>
      <w:r w:rsidRPr="005C72D9">
        <w:rPr>
          <w:highlight w:val="cyan"/>
        </w:rPr>
        <w:tab/>
      </w:r>
      <w:r w:rsidRPr="005C72D9">
        <w:rPr>
          <w:i/>
          <w:highlight w:val="cyan"/>
        </w:rPr>
        <w:t>PDSCH-ConfigCommon</w:t>
      </w:r>
      <w:bookmarkEnd w:id="7164"/>
    </w:p>
    <w:p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rsidR="007F78C2" w:rsidRPr="005C72D9" w:rsidRDefault="007F78C2" w:rsidP="007F78C2">
      <w:pPr>
        <w:pStyle w:val="TH"/>
        <w:rPr>
          <w:highlight w:val="cyan"/>
        </w:rPr>
      </w:pPr>
      <w:r w:rsidRPr="005C72D9">
        <w:rPr>
          <w:i/>
          <w:highlight w:val="cyan"/>
        </w:rPr>
        <w:t>PDSCH-ConfigCommon</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TAG-PDSCH-CONFIGCOMMON-START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t>-- TAG-PDSCH-CONFIGCOMMON-STOP</w:t>
      </w:r>
    </w:p>
    <w:p w:rsidR="007F78C2" w:rsidRPr="005C72D9" w:rsidRDefault="007F78C2" w:rsidP="007F78C2">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pdsch-AllocationList</w:t>
            </w:r>
          </w:p>
          <w:p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rsidR="008379C9" w:rsidRPr="005C72D9" w:rsidRDefault="008379C9" w:rsidP="008379C9">
      <w:pPr>
        <w:rPr>
          <w:highlight w:val="cyan"/>
        </w:rPr>
      </w:pPr>
    </w:p>
    <w:p w:rsidR="00BC015C" w:rsidRPr="005C72D9" w:rsidRDefault="00BC015C" w:rsidP="00BC015C">
      <w:pPr>
        <w:pStyle w:val="4"/>
        <w:rPr>
          <w:highlight w:val="cyan"/>
        </w:rPr>
      </w:pPr>
      <w:bookmarkStart w:id="7165" w:name="_Toc510018645"/>
      <w:r w:rsidRPr="005C72D9">
        <w:rPr>
          <w:highlight w:val="cyan"/>
        </w:rPr>
        <w:t>–</w:t>
      </w:r>
      <w:r w:rsidRPr="005C72D9">
        <w:rPr>
          <w:highlight w:val="cyan"/>
        </w:rPr>
        <w:tab/>
      </w:r>
      <w:r w:rsidRPr="005C72D9">
        <w:rPr>
          <w:i/>
          <w:highlight w:val="cyan"/>
        </w:rPr>
        <w:t>PDSCH-ServingCellConfig</w:t>
      </w:r>
      <w:bookmarkEnd w:id="7165"/>
    </w:p>
    <w:p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rsidR="00BC015C" w:rsidRPr="005C72D9" w:rsidRDefault="00BC015C" w:rsidP="00BC015C">
      <w:pPr>
        <w:pStyle w:val="TH"/>
        <w:rPr>
          <w:highlight w:val="cyan"/>
        </w:rPr>
      </w:pPr>
      <w:r w:rsidRPr="005C72D9">
        <w:rPr>
          <w:i/>
          <w:highlight w:val="cyan"/>
        </w:rPr>
        <w:lastRenderedPageBreak/>
        <w:t>PDSCH-ServingCellConfig</w:t>
      </w:r>
      <w:r w:rsidRPr="005C72D9">
        <w:rPr>
          <w:highlight w:val="cyan"/>
        </w:rPr>
        <w:t xml:space="preserve"> information element</w:t>
      </w:r>
    </w:p>
    <w:p w:rsidR="00BC015C" w:rsidRPr="005C72D9" w:rsidRDefault="00BC015C" w:rsidP="00C06796">
      <w:pPr>
        <w:pStyle w:val="PL"/>
        <w:rPr>
          <w:color w:val="808080"/>
          <w:highlight w:val="cyan"/>
        </w:rPr>
      </w:pPr>
      <w:r w:rsidRPr="005C72D9">
        <w:rPr>
          <w:color w:val="808080"/>
          <w:highlight w:val="cyan"/>
        </w:rPr>
        <w:t>-- ASN1START</w:t>
      </w:r>
    </w:p>
    <w:p w:rsidR="00BC015C" w:rsidRPr="005C72D9" w:rsidRDefault="00BC015C" w:rsidP="00C06796">
      <w:pPr>
        <w:pStyle w:val="PL"/>
        <w:rPr>
          <w:color w:val="808080"/>
          <w:highlight w:val="cyan"/>
        </w:rPr>
      </w:pPr>
      <w:r w:rsidRPr="005C72D9">
        <w:rPr>
          <w:color w:val="808080"/>
          <w:highlight w:val="cyan"/>
        </w:rPr>
        <w:t>-- TAG-PDSCH-SERVINGCELLCONFIG-START</w:t>
      </w:r>
    </w:p>
    <w:p w:rsidR="00BC015C" w:rsidRPr="005C72D9" w:rsidRDefault="00BC015C" w:rsidP="00BC163A">
      <w:pPr>
        <w:pStyle w:val="PL"/>
        <w:rPr>
          <w:highlight w:val="cyan"/>
        </w:rPr>
      </w:pPr>
    </w:p>
    <w:p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rsidR="00BC015C" w:rsidRPr="005C72D9" w:rsidRDefault="00BC015C" w:rsidP="00BC163A">
      <w:pPr>
        <w:pStyle w:val="PL"/>
        <w:rPr>
          <w:highlight w:val="cyan"/>
        </w:rPr>
      </w:pPr>
      <w:r w:rsidRPr="005C72D9">
        <w:rPr>
          <w:highlight w:val="cyan"/>
        </w:rPr>
        <w:tab/>
        <w:t>...</w:t>
      </w:r>
    </w:p>
    <w:p w:rsidR="00BC015C" w:rsidRPr="005C72D9" w:rsidRDefault="00BC015C" w:rsidP="00BC163A">
      <w:pPr>
        <w:pStyle w:val="PL"/>
        <w:rPr>
          <w:highlight w:val="cyan"/>
        </w:rPr>
      </w:pPr>
      <w:r w:rsidRPr="005C72D9">
        <w:rPr>
          <w:highlight w:val="cyan"/>
        </w:rPr>
        <w:t>}</w:t>
      </w:r>
    </w:p>
    <w:p w:rsidR="00BC015C" w:rsidRPr="005C72D9" w:rsidRDefault="00BC015C" w:rsidP="00BC163A">
      <w:pPr>
        <w:pStyle w:val="PL"/>
        <w:rPr>
          <w:highlight w:val="cyan"/>
        </w:rPr>
      </w:pPr>
    </w:p>
    <w:p w:rsidR="008B4056" w:rsidRPr="005C72D9" w:rsidRDefault="008B4056" w:rsidP="00BC163A">
      <w:pPr>
        <w:pStyle w:val="PL"/>
        <w:rPr>
          <w:highlight w:val="cyan"/>
        </w:rPr>
      </w:pPr>
      <w:bookmarkStart w:id="7166"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66"/>
    <w:p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rsidR="00B3225E" w:rsidRPr="005C72D9" w:rsidRDefault="00B3225E" w:rsidP="00BC163A">
      <w:pPr>
        <w:pStyle w:val="PL"/>
        <w:rPr>
          <w:highlight w:val="cyan"/>
        </w:rPr>
      </w:pPr>
      <w:r w:rsidRPr="005C72D9">
        <w:rPr>
          <w:highlight w:val="cyan"/>
        </w:rPr>
        <w:tab/>
        <w:t>...</w:t>
      </w:r>
    </w:p>
    <w:p w:rsidR="008B4056" w:rsidRPr="005C72D9" w:rsidRDefault="008B4056" w:rsidP="00BC163A">
      <w:pPr>
        <w:pStyle w:val="PL"/>
        <w:rPr>
          <w:highlight w:val="cyan"/>
        </w:rPr>
      </w:pPr>
      <w:r w:rsidRPr="005C72D9">
        <w:rPr>
          <w:highlight w:val="cyan"/>
        </w:rPr>
        <w:t>}</w:t>
      </w:r>
    </w:p>
    <w:p w:rsidR="008B4056" w:rsidRPr="005C72D9" w:rsidRDefault="008B4056" w:rsidP="00BC163A">
      <w:pPr>
        <w:pStyle w:val="PL"/>
        <w:rPr>
          <w:highlight w:val="cyan"/>
        </w:rPr>
      </w:pPr>
    </w:p>
    <w:p w:rsidR="00BC015C" w:rsidRPr="005C72D9" w:rsidRDefault="00BC015C" w:rsidP="00C06796">
      <w:pPr>
        <w:pStyle w:val="PL"/>
        <w:rPr>
          <w:color w:val="808080"/>
          <w:highlight w:val="cyan"/>
        </w:rPr>
      </w:pPr>
      <w:r w:rsidRPr="005C72D9">
        <w:rPr>
          <w:color w:val="808080"/>
          <w:highlight w:val="cyan"/>
        </w:rPr>
        <w:t>-- TAG-PDSCH-SERVINGCELLCONFIG-STOP</w:t>
      </w:r>
    </w:p>
    <w:p w:rsidR="00BC015C" w:rsidRPr="005C72D9" w:rsidRDefault="00BC015C" w:rsidP="00C06796">
      <w:pPr>
        <w:pStyle w:val="PL"/>
        <w:rPr>
          <w:color w:val="808080"/>
          <w:highlight w:val="cyan"/>
        </w:rPr>
      </w:pPr>
      <w:r w:rsidRPr="005C72D9">
        <w:rPr>
          <w:color w:val="808080"/>
          <w:highlight w:val="cyan"/>
        </w:rPr>
        <w:t>-- ASN1STOP</w:t>
      </w:r>
    </w:p>
    <w:p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codeBlockGroupFlushIndicator</w:t>
            </w:r>
          </w:p>
          <w:p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maxCodeBlockGroupsPerTransportBlock</w:t>
            </w:r>
          </w:p>
          <w:p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codeBlockGroupTransmission</w:t>
            </w:r>
          </w:p>
          <w:p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nrofHARQ-ProcessesForPDSCH</w:t>
            </w:r>
          </w:p>
          <w:p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pucch-Cell</w:t>
            </w:r>
          </w:p>
          <w:p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xOverhead</w:t>
            </w:r>
          </w:p>
          <w:p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5C72D9" w:rsidTr="00E01771">
        <w:tc>
          <w:tcPr>
            <w:tcW w:w="2834" w:type="dxa"/>
          </w:tcPr>
          <w:p w:rsidR="00982BA4" w:rsidRPr="005C72D9" w:rsidRDefault="00982BA4" w:rsidP="00982BA4">
            <w:pPr>
              <w:pStyle w:val="TAH"/>
              <w:rPr>
                <w:highlight w:val="cyan"/>
              </w:rPr>
            </w:pPr>
            <w:r w:rsidRPr="005C72D9">
              <w:rPr>
                <w:highlight w:val="cyan"/>
              </w:rPr>
              <w:lastRenderedPageBreak/>
              <w:t>Conditional Presence</w:t>
            </w:r>
          </w:p>
        </w:tc>
        <w:tc>
          <w:tcPr>
            <w:tcW w:w="7141" w:type="dxa"/>
          </w:tcPr>
          <w:p w:rsidR="00982BA4" w:rsidRPr="005C72D9" w:rsidRDefault="00982BA4" w:rsidP="00982BA4">
            <w:pPr>
              <w:pStyle w:val="TAH"/>
              <w:rPr>
                <w:highlight w:val="cyan"/>
              </w:rPr>
            </w:pPr>
            <w:r w:rsidRPr="005C72D9">
              <w:rPr>
                <w:highlight w:val="cyan"/>
              </w:rPr>
              <w:t>Explanation</w:t>
            </w:r>
          </w:p>
        </w:tc>
      </w:tr>
      <w:tr w:rsidR="00982BA4" w:rsidRPr="005C72D9" w:rsidTr="00E01771">
        <w:tc>
          <w:tcPr>
            <w:tcW w:w="2834" w:type="dxa"/>
          </w:tcPr>
          <w:p w:rsidR="00982BA4" w:rsidRPr="005C72D9" w:rsidRDefault="00982BA4" w:rsidP="00982BA4">
            <w:pPr>
              <w:pStyle w:val="TAL"/>
              <w:rPr>
                <w:i/>
                <w:highlight w:val="cyan"/>
              </w:rPr>
            </w:pPr>
            <w:r w:rsidRPr="005C72D9">
              <w:rPr>
                <w:i/>
                <w:highlight w:val="cyan"/>
              </w:rPr>
              <w:t>SCell</w:t>
            </w:r>
            <w:r w:rsidR="00CA6050" w:rsidRPr="005C72D9">
              <w:rPr>
                <w:i/>
                <w:highlight w:val="cyan"/>
              </w:rPr>
              <w:t>Add</w:t>
            </w:r>
            <w:r w:rsidRPr="005C72D9">
              <w:rPr>
                <w:i/>
                <w:highlight w:val="cyan"/>
              </w:rPr>
              <w:t>Only</w:t>
            </w:r>
          </w:p>
        </w:tc>
        <w:tc>
          <w:tcPr>
            <w:tcW w:w="7141" w:type="dxa"/>
          </w:tcPr>
          <w:p w:rsidR="00982BA4" w:rsidRPr="005C72D9" w:rsidRDefault="00982BA4" w:rsidP="00982BA4">
            <w:pPr>
              <w:pStyle w:val="TAL"/>
              <w:rPr>
                <w:highlight w:val="cyan"/>
              </w:rPr>
            </w:pPr>
            <w:r w:rsidRPr="005C72D9">
              <w:rPr>
                <w:highlight w:val="cyan"/>
              </w:rPr>
              <w:t xml:space="preserve">It is optionally present, Need </w:t>
            </w:r>
            <w:r w:rsidR="00CA6050" w:rsidRPr="005C72D9">
              <w:rPr>
                <w:highlight w:val="cyan"/>
              </w:rPr>
              <w:t>M</w:t>
            </w:r>
            <w:r w:rsidRPr="005C72D9">
              <w:rPr>
                <w:highlight w:val="cyan"/>
              </w:rPr>
              <w:t>, for SCells</w:t>
            </w:r>
            <w:r w:rsidR="00CA6050" w:rsidRPr="005C72D9">
              <w:rPr>
                <w:highlight w:val="cyan"/>
              </w:rPr>
              <w:t xml:space="preserve"> when adding a new SCell</w:t>
            </w:r>
            <w:r w:rsidRPr="005C72D9">
              <w:rPr>
                <w:highlight w:val="cyan"/>
              </w:rPr>
              <w:t xml:space="preserve">. The field is absent </w:t>
            </w:r>
            <w:r w:rsidR="00436693" w:rsidRPr="005C72D9">
              <w:rPr>
                <w:highlight w:val="cyan"/>
              </w:rPr>
              <w:t xml:space="preserve">when </w:t>
            </w:r>
            <w:r w:rsidR="00CA6050" w:rsidRPr="005C72D9">
              <w:rPr>
                <w:highlight w:val="cyan"/>
              </w:rPr>
              <w:t>reconfigur</w:t>
            </w:r>
            <w:r w:rsidR="00436693" w:rsidRPr="005C72D9">
              <w:rPr>
                <w:highlight w:val="cyan"/>
              </w:rPr>
              <w:t>ing</w:t>
            </w:r>
            <w:r w:rsidR="00CA6050" w:rsidRPr="005C72D9">
              <w:rPr>
                <w:highlight w:val="cyan"/>
              </w:rPr>
              <w:t xml:space="preserve"> SCells. The field is also absent for the </w:t>
            </w:r>
            <w:r w:rsidRPr="005C72D9">
              <w:rPr>
                <w:highlight w:val="cyan"/>
              </w:rPr>
              <w:t>SpCells.</w:t>
            </w:r>
          </w:p>
        </w:tc>
      </w:tr>
    </w:tbl>
    <w:p w:rsidR="00D224EC" w:rsidRPr="005C72D9" w:rsidRDefault="00D224EC" w:rsidP="00D224EC">
      <w:pPr>
        <w:rPr>
          <w:highlight w:val="cyan"/>
        </w:rPr>
      </w:pPr>
      <w:bookmarkStart w:id="7167" w:name="_Hlk508012601"/>
    </w:p>
    <w:p w:rsidR="007F78C2" w:rsidRPr="005C72D9" w:rsidRDefault="007F78C2" w:rsidP="007F78C2">
      <w:pPr>
        <w:pStyle w:val="4"/>
        <w:rPr>
          <w:highlight w:val="cyan"/>
        </w:rPr>
      </w:pPr>
      <w:bookmarkStart w:id="7168" w:name="_Toc510018646"/>
      <w:r w:rsidRPr="005C72D9">
        <w:rPr>
          <w:highlight w:val="cyan"/>
        </w:rPr>
        <w:t>–</w:t>
      </w:r>
      <w:r w:rsidRPr="005C72D9">
        <w:rPr>
          <w:highlight w:val="cyan"/>
        </w:rPr>
        <w:tab/>
      </w:r>
      <w:r w:rsidRPr="005C72D9">
        <w:rPr>
          <w:i/>
          <w:highlight w:val="cyan"/>
        </w:rPr>
        <w:t>PDSCH-TimeDomainResourceAllocation</w:t>
      </w:r>
      <w:bookmarkEnd w:id="7168"/>
      <w:r w:rsidR="00AF5B5E" w:rsidRPr="005C72D9">
        <w:rPr>
          <w:i/>
          <w:highlight w:val="cyan"/>
        </w:rPr>
        <w:t>List</w:t>
      </w:r>
    </w:p>
    <w:p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rsidR="007F78C2" w:rsidRPr="005C72D9" w:rsidRDefault="007F78C2" w:rsidP="007F78C2">
      <w:pPr>
        <w:pStyle w:val="TH"/>
        <w:rPr>
          <w:highlight w:val="cyan"/>
        </w:rPr>
      </w:pPr>
      <w:r w:rsidRPr="005C72D9">
        <w:rPr>
          <w:i/>
          <w:highlight w:val="cyan"/>
        </w:rPr>
        <w:t>PDSCH-TimeDomainResourceAllocation</w:t>
      </w:r>
      <w:r w:rsidR="00AF5B5E" w:rsidRPr="005C72D9">
        <w:rPr>
          <w:i/>
          <w:highlight w:val="cyan"/>
        </w:rPr>
        <w:t>List</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rsidR="007F78C2" w:rsidRPr="005C72D9" w:rsidRDefault="007F78C2" w:rsidP="007F78C2">
      <w:pPr>
        <w:pStyle w:val="PL"/>
        <w:rPr>
          <w:highlight w:val="cyan"/>
        </w:rPr>
      </w:pPr>
    </w:p>
    <w:p w:rsidR="00AF5B5E" w:rsidRPr="005C72D9" w:rsidRDefault="00AF5B5E" w:rsidP="00AF5B5E">
      <w:pPr>
        <w:pStyle w:val="PL"/>
        <w:rPr>
          <w:highlight w:val="cyan"/>
        </w:rPr>
      </w:pPr>
    </w:p>
    <w:p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rsidR="00AF5B5E" w:rsidRPr="005C72D9" w:rsidRDefault="00AF5B5E" w:rsidP="00AF5B5E">
      <w:pPr>
        <w:pStyle w:val="PL"/>
        <w:rPr>
          <w:highlight w:val="cyan"/>
        </w:rPr>
      </w:pPr>
    </w:p>
    <w:p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rsidR="007F78C2" w:rsidRPr="005C72D9" w:rsidRDefault="007F78C2" w:rsidP="00D224EC">
      <w:pPr>
        <w:pStyle w:val="PL"/>
        <w:rPr>
          <w:highlight w:val="cyan"/>
        </w:rPr>
      </w:pPr>
      <w:r w:rsidRPr="005C72D9">
        <w:rPr>
          <w:highlight w:val="cyan"/>
        </w:rPr>
        <w:t>-- ASN1STOP</w:t>
      </w:r>
    </w:p>
    <w:bookmarkEnd w:id="7167"/>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k0</w:t>
            </w:r>
          </w:p>
          <w:p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mappingType</w:t>
            </w:r>
          </w:p>
          <w:p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startSymbolAndLength</w:t>
            </w:r>
          </w:p>
          <w:p w:rsidR="00FE13A5"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w:t>
            </w:r>
            <w:r w:rsidR="00FE13A5" w:rsidRPr="005C72D9">
              <w:rPr>
                <w:szCs w:val="22"/>
                <w:highlight w:val="cyan"/>
              </w:rPr>
              <w:t xml:space="preserve">. </w:t>
            </w:r>
          </w:p>
          <w:p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rsidR="008379C9" w:rsidRPr="005C72D9" w:rsidRDefault="008379C9" w:rsidP="008379C9">
      <w:pPr>
        <w:rPr>
          <w:highlight w:val="cyan"/>
        </w:rPr>
      </w:pPr>
    </w:p>
    <w:p w:rsidR="007173B7" w:rsidRPr="005C72D9" w:rsidRDefault="007173B7" w:rsidP="007173B7">
      <w:pPr>
        <w:pStyle w:val="4"/>
        <w:rPr>
          <w:i/>
          <w:noProof/>
          <w:highlight w:val="cyan"/>
        </w:rPr>
      </w:pPr>
      <w:bookmarkStart w:id="7169" w:name="_Toc510018647"/>
      <w:r w:rsidRPr="005C72D9">
        <w:rPr>
          <w:highlight w:val="cyan"/>
        </w:rPr>
        <w:t>–</w:t>
      </w:r>
      <w:r w:rsidRPr="005C72D9">
        <w:rPr>
          <w:highlight w:val="cyan"/>
        </w:rPr>
        <w:tab/>
      </w:r>
      <w:r w:rsidRPr="005C72D9">
        <w:rPr>
          <w:i/>
          <w:highlight w:val="cyan"/>
        </w:rPr>
        <w:t>PhysCellId</w:t>
      </w:r>
      <w:bookmarkEnd w:id="7169"/>
    </w:p>
    <w:p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rsidR="007173B7" w:rsidRPr="005C72D9" w:rsidRDefault="007173B7" w:rsidP="007173B7">
      <w:pPr>
        <w:pStyle w:val="TH"/>
        <w:rPr>
          <w:highlight w:val="cyan"/>
        </w:rPr>
      </w:pPr>
      <w:r w:rsidRPr="005C72D9">
        <w:rPr>
          <w:i/>
          <w:highlight w:val="cyan"/>
        </w:rPr>
        <w:lastRenderedPageBreak/>
        <w:t xml:space="preserve">PhysCellId </w:t>
      </w:r>
      <w:r w:rsidRPr="005C72D9">
        <w:rPr>
          <w:highlight w:val="cyan"/>
        </w:rPr>
        <w:t>information element</w:t>
      </w:r>
    </w:p>
    <w:p w:rsidR="007173B7" w:rsidRPr="005C72D9" w:rsidRDefault="007173B7" w:rsidP="00C06796">
      <w:pPr>
        <w:pStyle w:val="PL"/>
        <w:rPr>
          <w:color w:val="808080"/>
          <w:highlight w:val="cyan"/>
        </w:rPr>
      </w:pPr>
      <w:r w:rsidRPr="005C72D9">
        <w:rPr>
          <w:color w:val="808080"/>
          <w:highlight w:val="cyan"/>
        </w:rPr>
        <w:t>-- ASN1START</w:t>
      </w:r>
    </w:p>
    <w:p w:rsidR="007173B7" w:rsidRPr="005C72D9" w:rsidRDefault="007173B7" w:rsidP="00C06796">
      <w:pPr>
        <w:pStyle w:val="PL"/>
        <w:rPr>
          <w:color w:val="808080"/>
          <w:highlight w:val="cyan"/>
        </w:rPr>
      </w:pPr>
      <w:r w:rsidRPr="005C72D9">
        <w:rPr>
          <w:color w:val="808080"/>
          <w:highlight w:val="cyan"/>
        </w:rPr>
        <w:t>-- TAG-PHYS-CELL-ID-START</w:t>
      </w:r>
    </w:p>
    <w:p w:rsidR="007173B7" w:rsidRPr="005C72D9" w:rsidRDefault="007173B7" w:rsidP="007173B7">
      <w:pPr>
        <w:pStyle w:val="PL"/>
        <w:rPr>
          <w:highlight w:val="cyan"/>
        </w:rPr>
      </w:pPr>
    </w:p>
    <w:p w:rsidR="007173B7" w:rsidRPr="005C72D9" w:rsidRDefault="007173B7" w:rsidP="007173B7">
      <w:pPr>
        <w:pStyle w:val="PL"/>
        <w:rPr>
          <w:highlight w:val="cyan"/>
        </w:rPr>
      </w:pPr>
      <w:bookmarkStart w:id="7170"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70"/>
    <w:p w:rsidR="007173B7" w:rsidRPr="005C72D9" w:rsidRDefault="007173B7" w:rsidP="007173B7">
      <w:pPr>
        <w:pStyle w:val="PL"/>
        <w:rPr>
          <w:highlight w:val="cyan"/>
        </w:rPr>
      </w:pPr>
    </w:p>
    <w:p w:rsidR="007173B7" w:rsidRPr="005C72D9" w:rsidRDefault="007173B7" w:rsidP="00C06796">
      <w:pPr>
        <w:pStyle w:val="PL"/>
        <w:rPr>
          <w:color w:val="808080"/>
          <w:highlight w:val="cyan"/>
        </w:rPr>
      </w:pPr>
      <w:r w:rsidRPr="005C72D9">
        <w:rPr>
          <w:color w:val="808080"/>
          <w:highlight w:val="cyan"/>
        </w:rPr>
        <w:t>-- TAG-PHYS-CELL-ID-STOP</w:t>
      </w:r>
    </w:p>
    <w:p w:rsidR="007173B7" w:rsidRPr="005C72D9" w:rsidRDefault="007173B7"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FB681B" w:rsidRPr="005C72D9" w:rsidRDefault="00FB681B" w:rsidP="00FB681B">
      <w:pPr>
        <w:pStyle w:val="4"/>
        <w:rPr>
          <w:highlight w:val="cyan"/>
        </w:rPr>
      </w:pPr>
      <w:r w:rsidRPr="005C72D9">
        <w:rPr>
          <w:highlight w:val="cyan"/>
        </w:rPr>
        <w:t>–</w:t>
      </w:r>
      <w:r w:rsidRPr="005C72D9">
        <w:rPr>
          <w:highlight w:val="cyan"/>
        </w:rPr>
        <w:tab/>
      </w:r>
      <w:r w:rsidRPr="005C72D9">
        <w:rPr>
          <w:i/>
          <w:highlight w:val="cyan"/>
        </w:rPr>
        <w:t>PhysicalCellGroupConfig</w:t>
      </w:r>
    </w:p>
    <w:p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rsidR="00FB681B" w:rsidRPr="005C72D9" w:rsidRDefault="00FB681B" w:rsidP="00FB681B">
      <w:pPr>
        <w:pStyle w:val="PL"/>
        <w:rPr>
          <w:highlight w:val="cyan"/>
        </w:rPr>
      </w:pPr>
      <w:r w:rsidRPr="005C72D9">
        <w:rPr>
          <w:highlight w:val="cyan"/>
        </w:rPr>
        <w:t>-- ASN1START</w:t>
      </w:r>
    </w:p>
    <w:p w:rsidR="00FB681B" w:rsidRPr="005C72D9" w:rsidRDefault="00FB681B" w:rsidP="00FB681B">
      <w:pPr>
        <w:pStyle w:val="PL"/>
        <w:rPr>
          <w:highlight w:val="cyan"/>
        </w:rPr>
      </w:pPr>
      <w:r w:rsidRPr="005C72D9">
        <w:rPr>
          <w:highlight w:val="cyan"/>
        </w:rPr>
        <w:t>-- TAG-PHYSICALCELLGROUPCONFIG-START</w:t>
      </w:r>
    </w:p>
    <w:p w:rsidR="00FB681B" w:rsidRPr="005C72D9" w:rsidRDefault="00FB681B" w:rsidP="00FB681B">
      <w:pPr>
        <w:pStyle w:val="PL"/>
        <w:rPr>
          <w:highlight w:val="cyan"/>
        </w:rPr>
      </w:pPr>
    </w:p>
    <w:p w:rsidR="00FB681B" w:rsidRPr="005C72D9" w:rsidRDefault="00FB681B" w:rsidP="00FB681B">
      <w:pPr>
        <w:pStyle w:val="PL"/>
        <w:rPr>
          <w:highlight w:val="cyan"/>
        </w:rPr>
      </w:pPr>
      <w:bookmarkStart w:id="7171"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rsidR="00FB681B" w:rsidRPr="005C72D9" w:rsidRDefault="00FB681B" w:rsidP="00694BD0">
      <w:pPr>
        <w:pStyle w:val="PL"/>
        <w:rPr>
          <w:highlight w:val="cyan"/>
        </w:rPr>
      </w:pPr>
      <w:r w:rsidRPr="005C72D9">
        <w:rPr>
          <w:highlight w:val="cyan"/>
        </w:rPr>
        <w:tab/>
        <w:t>...</w:t>
      </w:r>
    </w:p>
    <w:p w:rsidR="00FB681B" w:rsidRPr="005C72D9" w:rsidRDefault="00FB681B" w:rsidP="00FB681B">
      <w:pPr>
        <w:pStyle w:val="PL"/>
        <w:rPr>
          <w:highlight w:val="cyan"/>
        </w:rPr>
      </w:pPr>
      <w:r w:rsidRPr="005C72D9">
        <w:rPr>
          <w:highlight w:val="cyan"/>
        </w:rPr>
        <w:t>}</w:t>
      </w:r>
    </w:p>
    <w:bookmarkEnd w:id="7171"/>
    <w:p w:rsidR="00FB681B" w:rsidRPr="005C72D9" w:rsidRDefault="00FB681B" w:rsidP="00FB681B">
      <w:pPr>
        <w:pStyle w:val="PL"/>
        <w:rPr>
          <w:highlight w:val="cyan"/>
        </w:rPr>
      </w:pPr>
    </w:p>
    <w:p w:rsidR="00FB681B" w:rsidRPr="005C72D9" w:rsidRDefault="00FB681B" w:rsidP="00FB681B">
      <w:pPr>
        <w:pStyle w:val="PL"/>
        <w:rPr>
          <w:highlight w:val="cyan"/>
        </w:rPr>
      </w:pPr>
      <w:r w:rsidRPr="005C72D9">
        <w:rPr>
          <w:highlight w:val="cyan"/>
        </w:rPr>
        <w:t>-- TAG-PHYSICALCELLGROUPCONFIG-STOP</w:t>
      </w:r>
    </w:p>
    <w:p w:rsidR="00FB681B" w:rsidRPr="005C72D9" w:rsidRDefault="00FB681B" w:rsidP="00FB681B">
      <w:pPr>
        <w:pStyle w:val="PL"/>
        <w:rPr>
          <w:highlight w:val="cyan"/>
        </w:rPr>
      </w:pPr>
      <w:r w:rsidRPr="005C72D9">
        <w:rPr>
          <w:highlight w:val="cyan"/>
        </w:rPr>
        <w:t>-- ASN1STOP</w:t>
      </w:r>
    </w:p>
    <w:p w:rsidR="00FB681B" w:rsidRPr="005C72D9" w:rsidRDefault="00FB681B" w:rsidP="00FB681B">
      <w:pPr>
        <w:rPr>
          <w:highlight w:val="cyan"/>
        </w:rPr>
      </w:pPr>
      <w:bookmarkStart w:id="717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5C72D9" w:rsidTr="00866AE1">
        <w:tc>
          <w:tcPr>
            <w:tcW w:w="14173" w:type="dxa"/>
            <w:shd w:val="clear" w:color="auto" w:fill="auto"/>
          </w:tcPr>
          <w:p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5C72D9" w:rsidRDefault="00AB6634" w:rsidP="004D1944">
            <w:pPr>
              <w:pStyle w:val="TAL"/>
              <w:rPr>
                <w:highlight w:val="cyan"/>
                <w:lang w:eastAsia="en-GB"/>
              </w:rPr>
            </w:pPr>
            <w:r w:rsidRPr="005C72D9">
              <w:rPr>
                <w:b/>
                <w:i/>
                <w:highlight w:val="cyan"/>
                <w:lang w:eastAsia="en-GB"/>
              </w:rPr>
              <w:t>cs-RNTI</w:t>
            </w:r>
          </w:p>
          <w:p w:rsidR="00AB6634" w:rsidRPr="005C72D9" w:rsidRDefault="00AB6634" w:rsidP="004D1944">
            <w:pPr>
              <w:pStyle w:val="TAL"/>
              <w:rPr>
                <w:highlight w:val="cyan"/>
                <w:lang w:eastAsia="en-GB"/>
              </w:rPr>
            </w:pPr>
            <w:r w:rsidRPr="005C72D9">
              <w:rPr>
                <w:highlight w:val="cyan"/>
                <w:lang w:eastAsia="en-GB"/>
              </w:rPr>
              <w:t xml:space="preserve">RNTI value for downlink SPS (see SPS-config) and uplink configured </w:t>
            </w:r>
            <w:r w:rsidR="00F931DB" w:rsidRPr="005C72D9">
              <w:rPr>
                <w:highlight w:val="cyan"/>
                <w:lang w:eastAsia="en-GB"/>
              </w:rPr>
              <w:t>grant</w:t>
            </w:r>
            <w:r w:rsidRPr="005C72D9">
              <w:rPr>
                <w:highlight w:val="cyan"/>
                <w:lang w:eastAsia="en-GB"/>
              </w:rPr>
              <w:t xml:space="preserve"> (see Configured</w:t>
            </w:r>
            <w:r w:rsidR="00F931DB" w:rsidRPr="005C72D9">
              <w:rPr>
                <w:highlight w:val="cyan"/>
                <w:lang w:eastAsia="en-GB"/>
              </w:rPr>
              <w:t>Grant</w:t>
            </w:r>
            <w:r w:rsidRPr="005C72D9">
              <w:rPr>
                <w:highlight w:val="cyan"/>
                <w:lang w:eastAsia="en-GB"/>
              </w:rPr>
              <w:t>Config).</w:t>
            </w:r>
          </w:p>
        </w:tc>
      </w:tr>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harq-ACK-SpatialBundlingPUCCH</w:t>
            </w:r>
          </w:p>
          <w:p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 </w:t>
            </w:r>
          </w:p>
          <w:p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harq-ACK-SpatialBundlingPUSCH</w:t>
            </w:r>
          </w:p>
          <w:p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p-NR</w:t>
            </w:r>
          </w:p>
          <w:p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pdsch-HARQ-ACK-Codebook</w:t>
            </w:r>
          </w:p>
          <w:p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rPr>
              <w:t>r</w:t>
            </w:r>
            <w:r w:rsidRPr="005C72D9">
              <w:rPr>
                <w:szCs w:val="22"/>
                <w:highlight w:val="cyan"/>
              </w:rPr>
              <w:t xml:space="preserve"> dynamic. This is applicable to both CA and none CA operation. </w:t>
            </w:r>
          </w:p>
          <w:p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rsidTr="00866AE1">
        <w:tc>
          <w:tcPr>
            <w:tcW w:w="14173" w:type="dxa"/>
            <w:shd w:val="clear" w:color="auto" w:fill="auto"/>
          </w:tcPr>
          <w:p w:rsidR="00694BD0" w:rsidRPr="005C72D9" w:rsidRDefault="00694BD0" w:rsidP="00694BD0">
            <w:pPr>
              <w:pStyle w:val="TAL"/>
              <w:rPr>
                <w:b/>
                <w:i/>
                <w:szCs w:val="22"/>
                <w:highlight w:val="cyan"/>
              </w:rPr>
            </w:pPr>
            <w:bookmarkStart w:id="7173" w:name="_Hlk515565132"/>
            <w:r w:rsidRPr="005C72D9">
              <w:rPr>
                <w:b/>
                <w:i/>
                <w:szCs w:val="22"/>
                <w:highlight w:val="cyan"/>
              </w:rPr>
              <w:t xml:space="preserve">sp-CSI-RNTI </w:t>
            </w:r>
          </w:p>
          <w:p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73"/>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tpc-PUCCH-RNTI</w:t>
            </w:r>
          </w:p>
          <w:p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tpc-PUSCH-RNTI</w:t>
            </w:r>
          </w:p>
          <w:p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rsidTr="00866AE1">
        <w:tc>
          <w:tcPr>
            <w:tcW w:w="14173" w:type="dxa"/>
            <w:shd w:val="clear" w:color="auto" w:fill="auto"/>
          </w:tcPr>
          <w:p w:rsidR="00FB681B" w:rsidRPr="005C72D9" w:rsidRDefault="00FB681B" w:rsidP="00AB29A7">
            <w:pPr>
              <w:pStyle w:val="TAL"/>
              <w:rPr>
                <w:szCs w:val="22"/>
                <w:highlight w:val="cyan"/>
              </w:rPr>
            </w:pPr>
            <w:r w:rsidRPr="005C72D9">
              <w:rPr>
                <w:b/>
                <w:i/>
                <w:szCs w:val="22"/>
                <w:highlight w:val="cyan"/>
              </w:rPr>
              <w:t>tpc-SRS-RNTI</w:t>
            </w:r>
          </w:p>
          <w:p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5C72D9" w:rsidTr="00694BD0">
        <w:tc>
          <w:tcPr>
            <w:tcW w:w="4027" w:type="dxa"/>
          </w:tcPr>
          <w:p w:rsidR="00694BD0" w:rsidRPr="005C72D9" w:rsidRDefault="00694BD0" w:rsidP="005F3420">
            <w:pPr>
              <w:pStyle w:val="TAH"/>
              <w:rPr>
                <w:highlight w:val="cyan"/>
              </w:rPr>
            </w:pPr>
            <w:bookmarkStart w:id="7174" w:name="_Hlk515565141"/>
            <w:r w:rsidRPr="005C72D9">
              <w:rPr>
                <w:highlight w:val="cyan"/>
              </w:rPr>
              <w:t>Conditional Presence</w:t>
            </w:r>
          </w:p>
        </w:tc>
        <w:tc>
          <w:tcPr>
            <w:tcW w:w="10146" w:type="dxa"/>
          </w:tcPr>
          <w:p w:rsidR="00694BD0" w:rsidRPr="005C72D9" w:rsidRDefault="00694BD0" w:rsidP="005F3420">
            <w:pPr>
              <w:pStyle w:val="TAH"/>
              <w:rPr>
                <w:highlight w:val="cyan"/>
              </w:rPr>
            </w:pPr>
            <w:r w:rsidRPr="005C72D9">
              <w:rPr>
                <w:highlight w:val="cyan"/>
              </w:rPr>
              <w:t>Explanation</w:t>
            </w:r>
          </w:p>
        </w:tc>
      </w:tr>
      <w:tr w:rsidR="00694BD0" w:rsidRPr="005C72D9" w:rsidTr="00694BD0">
        <w:tc>
          <w:tcPr>
            <w:tcW w:w="4027" w:type="dxa"/>
          </w:tcPr>
          <w:p w:rsidR="00694BD0" w:rsidRPr="005C72D9" w:rsidRDefault="00694BD0" w:rsidP="005F3420">
            <w:pPr>
              <w:pStyle w:val="TAL"/>
              <w:rPr>
                <w:i/>
                <w:highlight w:val="cyan"/>
              </w:rPr>
            </w:pPr>
            <w:r w:rsidRPr="005C72D9">
              <w:rPr>
                <w:i/>
                <w:highlight w:val="cyan"/>
              </w:rPr>
              <w:t>SP-CSI-Report</w:t>
            </w:r>
          </w:p>
        </w:tc>
        <w:tc>
          <w:tcPr>
            <w:tcW w:w="10146" w:type="dxa"/>
          </w:tcPr>
          <w:p w:rsidR="00694BD0" w:rsidRPr="005C72D9" w:rsidRDefault="000F540B" w:rsidP="00694BD0">
            <w:pPr>
              <w:pStyle w:val="TAL"/>
              <w:rPr>
                <w:highlight w:val="cyan"/>
              </w:rPr>
            </w:pPr>
            <w:r w:rsidRPr="005C72D9">
              <w:rPr>
                <w:highlight w:val="cyan"/>
              </w:rPr>
              <w:t>The field is mandatory present</w:t>
            </w:r>
            <w:r w:rsidR="002D3453" w:rsidRPr="005C72D9">
              <w:rPr>
                <w:highlight w:val="cyan"/>
              </w:rPr>
              <w:t>, Need M,</w:t>
            </w:r>
            <w:r w:rsidRPr="005C72D9">
              <w:rPr>
                <w:highlight w:val="cyan"/>
              </w:rPr>
              <w:t xml:space="preserve"> </w:t>
            </w:r>
            <w:r w:rsidR="002D3453" w:rsidRPr="005C72D9">
              <w:rPr>
                <w:highlight w:val="cyan"/>
              </w:rPr>
              <w:t xml:space="preserve">when at least one </w:t>
            </w:r>
            <w:r w:rsidRPr="005C72D9">
              <w:rPr>
                <w:i/>
                <w:highlight w:val="cyan"/>
              </w:rPr>
              <w:t>CSI-ReportConfig</w:t>
            </w:r>
            <w:r w:rsidRPr="005C72D9">
              <w:rPr>
                <w:highlight w:val="cyan"/>
              </w:rPr>
              <w:t xml:space="preserve"> </w:t>
            </w:r>
            <w:r w:rsidR="002D3453" w:rsidRPr="005C72D9">
              <w:rPr>
                <w:highlight w:val="cyan"/>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rPr>
              <w:t xml:space="preserve">is </w:t>
            </w:r>
            <w:r w:rsidRPr="005C72D9">
              <w:rPr>
                <w:highlight w:val="cyan"/>
              </w:rPr>
              <w:t>configur</w:t>
            </w:r>
            <w:r w:rsidR="002D3453" w:rsidRPr="005C72D9">
              <w:rPr>
                <w:highlight w:val="cyan"/>
              </w:rPr>
              <w:t>ed</w:t>
            </w:r>
            <w:r w:rsidRPr="005C72D9">
              <w:rPr>
                <w:highlight w:val="cyan"/>
              </w:rPr>
              <w:t>; otherwise it is optionally present, need M.</w:t>
            </w:r>
          </w:p>
        </w:tc>
      </w:tr>
      <w:bookmarkEnd w:id="7174"/>
    </w:tbl>
    <w:p w:rsidR="00694BD0" w:rsidRPr="005C72D9" w:rsidRDefault="00694BD0" w:rsidP="00FB681B">
      <w:pPr>
        <w:rPr>
          <w:highlight w:val="cyan"/>
        </w:rPr>
      </w:pPr>
    </w:p>
    <w:p w:rsidR="005D3FF0" w:rsidRPr="005C72D9" w:rsidRDefault="005D3FF0" w:rsidP="005D3FF0">
      <w:pPr>
        <w:pStyle w:val="4"/>
        <w:rPr>
          <w:ins w:id="7175" w:author="SA R2 -1807910" w:date="2018-05-15T10:03:00Z"/>
          <w:highlight w:val="cyan"/>
        </w:rPr>
      </w:pPr>
      <w:bookmarkStart w:id="7176" w:name="_Toc503260479"/>
      <w:ins w:id="7177" w:author="SA R2 -1807910" w:date="2018-05-15T10:03:00Z">
        <w:r w:rsidRPr="005C72D9">
          <w:rPr>
            <w:highlight w:val="cyan"/>
          </w:rPr>
          <w:t>–</w:t>
        </w:r>
        <w:r w:rsidRPr="005C72D9">
          <w:rPr>
            <w:highlight w:val="cyan"/>
          </w:rPr>
          <w:tab/>
        </w:r>
        <w:r w:rsidRPr="005C72D9">
          <w:rPr>
            <w:i/>
            <w:noProof/>
            <w:highlight w:val="cyan"/>
          </w:rPr>
          <w:t>PLMN-Identity</w:t>
        </w:r>
      </w:ins>
    </w:p>
    <w:p w:rsidR="005D3FF0" w:rsidRPr="005C72D9" w:rsidRDefault="005D3FF0" w:rsidP="005D3FF0">
      <w:pPr>
        <w:rPr>
          <w:ins w:id="7178" w:author="SA R2 -1807910" w:date="2018-05-15T10:03:00Z"/>
          <w:highlight w:val="cyan"/>
        </w:rPr>
      </w:pPr>
      <w:ins w:id="7179"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rsidR="005D3FF0" w:rsidRPr="005C72D9" w:rsidRDefault="005D3FF0" w:rsidP="005D3FF0">
      <w:pPr>
        <w:pStyle w:val="TH"/>
        <w:rPr>
          <w:ins w:id="7180" w:author="SA R2 -1807910" w:date="2018-05-15T10:03:00Z"/>
          <w:highlight w:val="cyan"/>
        </w:rPr>
      </w:pPr>
      <w:ins w:id="7181"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rsidR="005D3FF0" w:rsidRPr="005C72D9" w:rsidRDefault="005D3FF0" w:rsidP="005D3FF0">
      <w:pPr>
        <w:pStyle w:val="PL"/>
        <w:rPr>
          <w:ins w:id="7182" w:author="SA R2 -1807910" w:date="2018-05-15T10:03:00Z"/>
          <w:highlight w:val="cyan"/>
        </w:rPr>
      </w:pPr>
      <w:ins w:id="7183" w:author="SA R2 -1807910" w:date="2018-05-15T10:03:00Z">
        <w:r w:rsidRPr="005C72D9">
          <w:rPr>
            <w:highlight w:val="cyan"/>
          </w:rPr>
          <w:t>-- ASN1STA</w:t>
        </w:r>
        <w:smartTag w:uri="urn:schemas-microsoft-com:office:smarttags" w:element="PersonName">
          <w:r w:rsidRPr="005C72D9">
            <w:rPr>
              <w:highlight w:val="cyan"/>
            </w:rPr>
            <w:t>RT</w:t>
          </w:r>
        </w:smartTag>
      </w:ins>
    </w:p>
    <w:p w:rsidR="005D3FF0" w:rsidRPr="005C72D9" w:rsidRDefault="005D3FF0" w:rsidP="005D3FF0">
      <w:pPr>
        <w:pStyle w:val="PL"/>
        <w:rPr>
          <w:ins w:id="7184" w:author="SA R2 -1807910" w:date="2018-05-15T10:03:00Z"/>
          <w:highlight w:val="cyan"/>
        </w:rPr>
      </w:pPr>
    </w:p>
    <w:p w:rsidR="005D3FF0" w:rsidRPr="005C72D9" w:rsidRDefault="005D3FF0" w:rsidP="005D3FF0">
      <w:pPr>
        <w:pStyle w:val="PL"/>
        <w:rPr>
          <w:ins w:id="7185" w:author="SA R2 -1807910" w:date="2018-05-15T10:03:00Z"/>
          <w:highlight w:val="cyan"/>
        </w:rPr>
      </w:pPr>
      <w:ins w:id="7186"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rsidR="005D3FF0" w:rsidRPr="005C72D9" w:rsidRDefault="005D3FF0" w:rsidP="005D3FF0">
      <w:pPr>
        <w:pStyle w:val="PL"/>
        <w:rPr>
          <w:ins w:id="7187" w:author="SA R2 -1807910" w:date="2018-05-15T10:03:00Z"/>
          <w:highlight w:val="cyan"/>
        </w:rPr>
      </w:pPr>
      <w:ins w:id="7188"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rsidR="005D3FF0" w:rsidRPr="005C72D9" w:rsidRDefault="005D3FF0" w:rsidP="005D3FF0">
      <w:pPr>
        <w:pStyle w:val="PL"/>
        <w:rPr>
          <w:ins w:id="7189" w:author="SA R2 -1807910" w:date="2018-05-15T10:03:00Z"/>
          <w:highlight w:val="cyan"/>
        </w:rPr>
      </w:pPr>
      <w:ins w:id="7190"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rsidR="005D3FF0" w:rsidRPr="005C72D9" w:rsidRDefault="005D3FF0" w:rsidP="005D3FF0">
      <w:pPr>
        <w:pStyle w:val="PL"/>
        <w:rPr>
          <w:ins w:id="7191" w:author="SA R2 -1807910" w:date="2018-05-15T10:03:00Z"/>
          <w:highlight w:val="cyan"/>
        </w:rPr>
      </w:pPr>
      <w:ins w:id="7192" w:author="SA R2 -1807910" w:date="2018-05-15T10:03:00Z">
        <w:r w:rsidRPr="005C72D9">
          <w:rPr>
            <w:highlight w:val="cyan"/>
          </w:rPr>
          <w:t>}</w:t>
        </w:r>
      </w:ins>
    </w:p>
    <w:p w:rsidR="005D3FF0" w:rsidRPr="005C72D9" w:rsidRDefault="005D3FF0" w:rsidP="005D3FF0">
      <w:pPr>
        <w:pStyle w:val="PL"/>
        <w:rPr>
          <w:ins w:id="7193" w:author="SA R2 -1807910" w:date="2018-05-15T10:03:00Z"/>
          <w:highlight w:val="cyan"/>
        </w:rPr>
      </w:pPr>
    </w:p>
    <w:p w:rsidR="005D3FF0" w:rsidRPr="005C72D9" w:rsidRDefault="005D3FF0" w:rsidP="005D3FF0">
      <w:pPr>
        <w:pStyle w:val="PL"/>
        <w:rPr>
          <w:ins w:id="7194" w:author="SA R2 -1807910" w:date="2018-05-15T10:03:00Z"/>
          <w:highlight w:val="cyan"/>
        </w:rPr>
      </w:pPr>
      <w:ins w:id="7195"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rsidR="005D3FF0" w:rsidRPr="005C72D9" w:rsidRDefault="005D3FF0" w:rsidP="005D3FF0">
      <w:pPr>
        <w:pStyle w:val="PL"/>
        <w:rPr>
          <w:ins w:id="7196" w:author="SA R2 -1807910" w:date="2018-05-15T10:03:00Z"/>
          <w:highlight w:val="cyan"/>
        </w:rPr>
      </w:pPr>
    </w:p>
    <w:p w:rsidR="005D3FF0" w:rsidRPr="005C72D9" w:rsidRDefault="005D3FF0" w:rsidP="005D3FF0">
      <w:pPr>
        <w:pStyle w:val="PL"/>
        <w:rPr>
          <w:ins w:id="7197" w:author="SA R2 -1807910" w:date="2018-05-15T10:03:00Z"/>
          <w:highlight w:val="cyan"/>
        </w:rPr>
      </w:pPr>
      <w:ins w:id="7198"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rsidR="005D3FF0" w:rsidRPr="005C72D9" w:rsidRDefault="005D3FF0" w:rsidP="005D3FF0">
      <w:pPr>
        <w:pStyle w:val="PL"/>
        <w:rPr>
          <w:ins w:id="7199" w:author="SA R2 -1807910" w:date="2018-05-15T10:03:00Z"/>
          <w:highlight w:val="cyan"/>
        </w:rPr>
      </w:pPr>
    </w:p>
    <w:p w:rsidR="005D3FF0" w:rsidRPr="005C72D9" w:rsidRDefault="005D3FF0" w:rsidP="005D3FF0">
      <w:pPr>
        <w:pStyle w:val="PL"/>
        <w:rPr>
          <w:ins w:id="7200" w:author="SA R2 -1807910" w:date="2018-05-15T10:03:00Z"/>
          <w:highlight w:val="cyan"/>
        </w:rPr>
      </w:pPr>
      <w:ins w:id="7201"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rsidR="005D3FF0" w:rsidRPr="005C72D9" w:rsidRDefault="005D3FF0" w:rsidP="005D3FF0">
      <w:pPr>
        <w:pStyle w:val="PL"/>
        <w:rPr>
          <w:ins w:id="7202" w:author="SA R2 -1807910" w:date="2018-05-15T10:03:00Z"/>
          <w:highlight w:val="cyan"/>
        </w:rPr>
      </w:pPr>
    </w:p>
    <w:p w:rsidR="005D3FF0" w:rsidRPr="005C72D9" w:rsidRDefault="005D3FF0" w:rsidP="005D3FF0">
      <w:pPr>
        <w:pStyle w:val="PL"/>
        <w:rPr>
          <w:ins w:id="7203" w:author="SA R2 -1807910" w:date="2018-05-15T10:03:00Z"/>
          <w:highlight w:val="cyan"/>
        </w:rPr>
      </w:pPr>
    </w:p>
    <w:p w:rsidR="005D3FF0" w:rsidRPr="005C72D9" w:rsidRDefault="005D3FF0" w:rsidP="005D3FF0">
      <w:pPr>
        <w:pStyle w:val="PL"/>
        <w:rPr>
          <w:ins w:id="7204" w:author="SA R2 -1807910" w:date="2018-05-15T10:03:00Z"/>
          <w:highlight w:val="cyan"/>
        </w:rPr>
      </w:pPr>
      <w:ins w:id="7205" w:author="SA R2 -1807910" w:date="2018-05-15T10:03:00Z">
        <w:r w:rsidRPr="005C72D9">
          <w:rPr>
            <w:highlight w:val="cyan"/>
          </w:rPr>
          <w:t>-- ASN1STOP</w:t>
        </w:r>
      </w:ins>
    </w:p>
    <w:p w:rsidR="005D3FF0" w:rsidRPr="005C72D9" w:rsidRDefault="005D3FF0" w:rsidP="005D3FF0">
      <w:pPr>
        <w:rPr>
          <w:ins w:id="720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720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7208">
          <w:tblGrid>
            <w:gridCol w:w="14173"/>
          </w:tblGrid>
        </w:tblGridChange>
      </w:tblGrid>
      <w:tr w:rsidR="00442575" w:rsidRPr="005C72D9" w:rsidTr="00442575">
        <w:trPr>
          <w:ins w:id="7209" w:author="SA R2 -1807910" w:date="2018-05-15T10:17:00Z"/>
        </w:trPr>
        <w:tc>
          <w:tcPr>
            <w:tcW w:w="14291" w:type="dxa"/>
            <w:shd w:val="clear" w:color="auto" w:fill="auto"/>
            <w:tcPrChange w:id="7210" w:author="SA R2 -1807910" w:date="2018-05-15T10:19:00Z">
              <w:tcPr>
                <w:tcW w:w="14507" w:type="dxa"/>
                <w:shd w:val="clear" w:color="auto" w:fill="auto"/>
              </w:tcPr>
            </w:tcPrChange>
          </w:tcPr>
          <w:p w:rsidR="00442575" w:rsidRPr="005C72D9" w:rsidRDefault="00442575" w:rsidP="00442575">
            <w:pPr>
              <w:pStyle w:val="TAH"/>
              <w:rPr>
                <w:ins w:id="7211" w:author="SA R2 -1807910" w:date="2018-05-15T10:17:00Z"/>
                <w:szCs w:val="22"/>
                <w:highlight w:val="cyan"/>
              </w:rPr>
            </w:pPr>
            <w:ins w:id="7212" w:author="SA R2 -1807910" w:date="2018-05-15T10:19:00Z">
              <w:r w:rsidRPr="005C72D9">
                <w:rPr>
                  <w:i/>
                  <w:noProof/>
                  <w:highlight w:val="cyan"/>
                  <w:lang w:eastAsia="en-GB"/>
                </w:rPr>
                <w:t>PLMN-Identity</w:t>
              </w:r>
              <w:r w:rsidRPr="005C72D9">
                <w:rPr>
                  <w:iCs/>
                  <w:noProof/>
                  <w:highlight w:val="cyan"/>
                  <w:lang w:eastAsia="en-GB"/>
                </w:rPr>
                <w:t xml:space="preserve"> field descriptions</w:t>
              </w:r>
            </w:ins>
          </w:p>
        </w:tc>
      </w:tr>
      <w:tr w:rsidR="00613DA9" w:rsidRPr="005C72D9" w:rsidTr="00442575">
        <w:trPr>
          <w:ins w:id="7213" w:author="SA R2 -1807910" w:date="2018-05-15T10:17:00Z"/>
        </w:trPr>
        <w:tc>
          <w:tcPr>
            <w:tcW w:w="14291" w:type="dxa"/>
            <w:shd w:val="clear" w:color="auto" w:fill="auto"/>
            <w:tcPrChange w:id="7214" w:author="SA R2 -1807910" w:date="2018-05-15T10:19:00Z">
              <w:tcPr>
                <w:tcW w:w="14507" w:type="dxa"/>
                <w:shd w:val="clear" w:color="auto" w:fill="auto"/>
              </w:tcPr>
            </w:tcPrChange>
          </w:tcPr>
          <w:p w:rsidR="00613DA9" w:rsidRPr="005C72D9" w:rsidRDefault="00613DA9" w:rsidP="00613DA9">
            <w:pPr>
              <w:pStyle w:val="TAL"/>
              <w:rPr>
                <w:ins w:id="7215" w:author="SA R2 -1807910" w:date="2018-05-15T10:17:00Z"/>
                <w:b/>
                <w:bCs/>
                <w:i/>
                <w:noProof/>
                <w:highlight w:val="cyan"/>
                <w:lang w:eastAsia="en-GB"/>
              </w:rPr>
            </w:pPr>
            <w:ins w:id="7216" w:author="SA R2 -1807910" w:date="2018-05-15T10:17:00Z">
              <w:r w:rsidRPr="005C72D9">
                <w:rPr>
                  <w:b/>
                  <w:bCs/>
                  <w:i/>
                  <w:noProof/>
                  <w:highlight w:val="cyan"/>
                  <w:lang w:eastAsia="en-GB"/>
                </w:rPr>
                <w:t>mcc</w:t>
              </w:r>
            </w:ins>
          </w:p>
          <w:p w:rsidR="00613DA9" w:rsidRPr="005C72D9" w:rsidRDefault="00613DA9" w:rsidP="00613DA9">
            <w:pPr>
              <w:pStyle w:val="TAL"/>
              <w:rPr>
                <w:ins w:id="7217" w:author="SA R2 -1807910" w:date="2018-05-15T10:17:00Z"/>
                <w:szCs w:val="22"/>
                <w:highlight w:val="cyan"/>
              </w:rPr>
            </w:pPr>
            <w:ins w:id="7218" w:author="SA R2 -1807910" w:date="2018-05-15T10:17:00Z">
              <w:r w:rsidRPr="005C72D9">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rsidTr="00442575">
        <w:trPr>
          <w:ins w:id="7219" w:author="SA R2 -1807910" w:date="2018-05-15T10:17:00Z"/>
        </w:trPr>
        <w:tc>
          <w:tcPr>
            <w:tcW w:w="14291" w:type="dxa"/>
            <w:shd w:val="clear" w:color="auto" w:fill="auto"/>
            <w:tcPrChange w:id="7220" w:author="SA R2 -1807910" w:date="2018-05-15T10:19:00Z">
              <w:tcPr>
                <w:tcW w:w="14507" w:type="dxa"/>
                <w:shd w:val="clear" w:color="auto" w:fill="auto"/>
              </w:tcPr>
            </w:tcPrChange>
          </w:tcPr>
          <w:p w:rsidR="00613DA9" w:rsidRPr="005C72D9" w:rsidRDefault="00613DA9" w:rsidP="00613DA9">
            <w:pPr>
              <w:pStyle w:val="TAL"/>
              <w:rPr>
                <w:ins w:id="7221" w:author="SA R2 -1807910" w:date="2018-05-15T10:18:00Z"/>
                <w:b/>
                <w:bCs/>
                <w:i/>
                <w:noProof/>
                <w:highlight w:val="cyan"/>
                <w:lang w:eastAsia="en-GB"/>
              </w:rPr>
            </w:pPr>
            <w:ins w:id="7222" w:author="SA R2 -1807910" w:date="2018-05-15T10:18:00Z">
              <w:r w:rsidRPr="005C72D9">
                <w:rPr>
                  <w:b/>
                  <w:bCs/>
                  <w:i/>
                  <w:noProof/>
                  <w:highlight w:val="cyan"/>
                  <w:lang w:eastAsia="en-GB"/>
                </w:rPr>
                <w:t>mnc</w:t>
              </w:r>
            </w:ins>
          </w:p>
          <w:p w:rsidR="00613DA9" w:rsidRPr="005C72D9" w:rsidRDefault="00613DA9" w:rsidP="00613DA9">
            <w:pPr>
              <w:pStyle w:val="TAL"/>
              <w:rPr>
                <w:ins w:id="7223" w:author="SA R2 -1807910" w:date="2018-05-15T10:17:00Z"/>
                <w:szCs w:val="22"/>
                <w:highlight w:val="cyan"/>
              </w:rPr>
            </w:pPr>
            <w:ins w:id="7224" w:author="SA R2 -1807910" w:date="2018-05-15T10:18:00Z">
              <w:r w:rsidRPr="005C72D9">
                <w:rPr>
                  <w:highlight w:val="cyan"/>
                  <w:lang w:eastAsia="en-GB"/>
                </w:rPr>
                <w:t>The first element contains the first MNC digit, the second element the second MNC digit and so on. See TS 23.003 [20].</w:t>
              </w:r>
            </w:ins>
          </w:p>
        </w:tc>
      </w:tr>
    </w:tbl>
    <w:p w:rsidR="00613DA9" w:rsidRPr="005C72D9" w:rsidRDefault="00613DA9" w:rsidP="005D3FF0">
      <w:pPr>
        <w:rPr>
          <w:ins w:id="7225" w:author="SA R2 -1807910" w:date="2018-05-15T10:03:00Z"/>
          <w:highlight w:val="cyan"/>
        </w:rPr>
      </w:pPr>
    </w:p>
    <w:p w:rsidR="005D3FF0" w:rsidRPr="005C72D9" w:rsidRDefault="005D3FF0" w:rsidP="005D3FF0">
      <w:pPr>
        <w:pStyle w:val="EditorsNote"/>
        <w:rPr>
          <w:ins w:id="7226" w:author="SA R2 -1807910" w:date="2018-05-15T10:03:00Z"/>
          <w:rFonts w:eastAsia="MS Mincho"/>
          <w:highlight w:val="cyan"/>
        </w:rPr>
      </w:pPr>
      <w:ins w:id="7227"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76"/>
    <w:p w:rsidR="005D3FF0" w:rsidRPr="005C72D9" w:rsidRDefault="005D3FF0" w:rsidP="005D3FF0">
      <w:pPr>
        <w:rPr>
          <w:ins w:id="7228" w:author="SA R2 -1807910" w:date="2018-05-15T10:03:00Z"/>
          <w:highlight w:val="cyan"/>
        </w:rPr>
      </w:pPr>
    </w:p>
    <w:p w:rsidR="00C92FA8" w:rsidRPr="005C72D9" w:rsidRDefault="00C92FA8" w:rsidP="00C92FA8">
      <w:pPr>
        <w:pStyle w:val="4"/>
        <w:rPr>
          <w:ins w:id="7229" w:author="SA R2-1809108" w:date="2018-05-30T01:01:00Z"/>
          <w:rFonts w:eastAsia="SimSun"/>
          <w:highlight w:val="cyan"/>
        </w:rPr>
      </w:pPr>
      <w:ins w:id="7230"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rsidR="00C92FA8" w:rsidRPr="005C72D9" w:rsidRDefault="00C92FA8" w:rsidP="00C92FA8">
      <w:pPr>
        <w:rPr>
          <w:ins w:id="7231" w:author="SA R2-1809108" w:date="2018-05-30T01:01:00Z"/>
          <w:rFonts w:eastAsia="SimSun"/>
          <w:highlight w:val="cyan"/>
        </w:rPr>
      </w:pPr>
      <w:ins w:id="7232" w:author="SA R2-1809108" w:date="2018-05-30T01:01:00Z">
        <w:r w:rsidRPr="005C72D9">
          <w:rPr>
            <w:highlight w:val="cyan"/>
          </w:rPr>
          <w:t>Includes a list of PLMN identity information.</w:t>
        </w:r>
      </w:ins>
    </w:p>
    <w:p w:rsidR="00C92FA8" w:rsidRPr="005C72D9" w:rsidRDefault="00C92FA8" w:rsidP="00C92FA8">
      <w:pPr>
        <w:pStyle w:val="TH"/>
        <w:rPr>
          <w:ins w:id="7233" w:author="SA R2-1809108" w:date="2018-05-30T01:01:00Z"/>
          <w:highlight w:val="cyan"/>
        </w:rPr>
      </w:pPr>
      <w:ins w:id="7234" w:author="SA R2-1809108" w:date="2018-05-30T01:01:00Z">
        <w:r w:rsidRPr="005C72D9">
          <w:rPr>
            <w:bCs/>
            <w:i/>
            <w:iCs/>
            <w:highlight w:val="cyan"/>
          </w:rPr>
          <w:t>PLMN-IdentityInfoList</w:t>
        </w:r>
        <w:r w:rsidRPr="005C72D9">
          <w:rPr>
            <w:highlight w:val="cyan"/>
          </w:rPr>
          <w:t xml:space="preserve"> information element</w:t>
        </w:r>
      </w:ins>
    </w:p>
    <w:p w:rsidR="00C92FA8" w:rsidRPr="005C72D9" w:rsidRDefault="00C92FA8" w:rsidP="00C92FA8">
      <w:pPr>
        <w:pStyle w:val="PL"/>
        <w:rPr>
          <w:ins w:id="7235" w:author="SA R2-1809108" w:date="2018-05-30T01:01:00Z"/>
          <w:color w:val="808080"/>
          <w:highlight w:val="cyan"/>
        </w:rPr>
      </w:pPr>
      <w:ins w:id="7236" w:author="SA R2-1809108" w:date="2018-05-30T01:01:00Z">
        <w:r w:rsidRPr="005C72D9">
          <w:rPr>
            <w:color w:val="808080"/>
            <w:highlight w:val="cyan"/>
          </w:rPr>
          <w:t>-- ASN1START</w:t>
        </w:r>
      </w:ins>
    </w:p>
    <w:p w:rsidR="00C92FA8" w:rsidRPr="005C72D9" w:rsidRDefault="00C92FA8" w:rsidP="008C4961">
      <w:pPr>
        <w:pStyle w:val="PL"/>
        <w:rPr>
          <w:ins w:id="7237" w:author="SA R2-1809108" w:date="2018-05-30T01:01:00Z"/>
          <w:highlight w:val="cyan"/>
        </w:rPr>
      </w:pPr>
      <w:ins w:id="7238" w:author="SA R2-1809108" w:date="2018-05-30T01:01:00Z">
        <w:r w:rsidRPr="005C72D9">
          <w:rPr>
            <w:highlight w:val="cyan"/>
          </w:rPr>
          <w:t>-- TAG-PLMN-IDENTITY-LIST-START</w:t>
        </w:r>
      </w:ins>
    </w:p>
    <w:p w:rsidR="00C92FA8" w:rsidRPr="005C72D9" w:rsidRDefault="00C92FA8" w:rsidP="00C92FA8">
      <w:pPr>
        <w:pStyle w:val="PL"/>
        <w:rPr>
          <w:ins w:id="7239" w:author="SA R2-1809108" w:date="2018-05-30T01:01:00Z"/>
          <w:rFonts w:eastAsia="SimSun"/>
          <w:highlight w:val="cyan"/>
          <w:lang w:eastAsia="en-GB"/>
        </w:rPr>
      </w:pPr>
    </w:p>
    <w:p w:rsidR="00C92FA8" w:rsidRPr="005C72D9" w:rsidRDefault="00C92FA8" w:rsidP="00C92FA8">
      <w:pPr>
        <w:pStyle w:val="PL"/>
        <w:rPr>
          <w:ins w:id="7240" w:author="SA R2-1809108" w:date="2018-05-30T01:01:00Z"/>
          <w:highlight w:val="cyan"/>
        </w:rPr>
      </w:pPr>
      <w:ins w:id="7241"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242" w:author="SA Rapporteur Rev 1" w:date="2018-06-02T00:52:00Z">
        <w:r w:rsidR="00A8210C" w:rsidRPr="005C72D9">
          <w:rPr>
            <w:highlight w:val="cyan"/>
          </w:rPr>
          <w:t>-</w:t>
        </w:r>
      </w:ins>
      <w:ins w:id="7243"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rsidR="00C92FA8" w:rsidRPr="005C72D9" w:rsidRDefault="00C92FA8" w:rsidP="00C92FA8">
      <w:pPr>
        <w:pStyle w:val="PL"/>
        <w:rPr>
          <w:ins w:id="7244" w:author="SA R2-1809108" w:date="2018-05-30T01:01:00Z"/>
          <w:highlight w:val="cyan"/>
        </w:rPr>
      </w:pPr>
    </w:p>
    <w:p w:rsidR="00C92FA8" w:rsidRPr="005C72D9" w:rsidRDefault="00C92FA8" w:rsidP="00C92FA8">
      <w:pPr>
        <w:pStyle w:val="PL"/>
        <w:rPr>
          <w:ins w:id="7245" w:author="SA R2-1809108" w:date="2018-05-30T01:01:00Z"/>
          <w:highlight w:val="cyan"/>
        </w:rPr>
      </w:pPr>
      <w:ins w:id="7246"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rsidR="00C92FA8" w:rsidRPr="005C72D9" w:rsidRDefault="00C92FA8" w:rsidP="00C92FA8">
      <w:pPr>
        <w:pStyle w:val="PL"/>
        <w:rPr>
          <w:ins w:id="7247" w:author="SA R2-1809108" w:date="2018-05-30T01:01:00Z"/>
          <w:highlight w:val="cyan"/>
        </w:rPr>
      </w:pPr>
      <w:ins w:id="7248"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rsidR="00C92FA8" w:rsidRPr="005C72D9" w:rsidRDefault="00C92FA8" w:rsidP="00C92FA8">
      <w:pPr>
        <w:pStyle w:val="PL"/>
        <w:rPr>
          <w:ins w:id="7249" w:author="SA R2-1809108" w:date="2018-05-30T01:01:00Z"/>
          <w:highlight w:val="cyan"/>
        </w:rPr>
      </w:pPr>
      <w:ins w:id="7250"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rsidR="00C92FA8" w:rsidRPr="005C72D9" w:rsidRDefault="00C92FA8" w:rsidP="00C92FA8">
      <w:pPr>
        <w:pStyle w:val="PL"/>
        <w:rPr>
          <w:ins w:id="7251" w:author="SA R2-1809108" w:date="2018-05-30T01:01:00Z"/>
          <w:highlight w:val="cyan"/>
        </w:rPr>
      </w:pPr>
      <w:ins w:id="7252"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rsidR="00C92FA8" w:rsidRPr="005C72D9" w:rsidRDefault="00C92FA8" w:rsidP="00C92FA8">
      <w:pPr>
        <w:pStyle w:val="PL"/>
        <w:rPr>
          <w:ins w:id="7253" w:author="SA R2-1809108" w:date="2018-05-30T01:01:00Z"/>
          <w:color w:val="808080"/>
          <w:highlight w:val="cyan"/>
        </w:rPr>
      </w:pPr>
      <w:ins w:id="7254"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rsidR="00C92FA8" w:rsidRPr="005C72D9" w:rsidRDefault="00C92FA8" w:rsidP="00C92FA8">
      <w:pPr>
        <w:pStyle w:val="PL"/>
        <w:rPr>
          <w:ins w:id="7255" w:author="SA R2-1809108" w:date="2018-05-30T01:01:00Z"/>
          <w:highlight w:val="cyan"/>
        </w:rPr>
      </w:pPr>
      <w:ins w:id="7256" w:author="SA R2-1809108" w:date="2018-05-30T01:01:00Z">
        <w:r w:rsidRPr="005C72D9">
          <w:rPr>
            <w:highlight w:val="cyan"/>
          </w:rPr>
          <w:tab/>
          <w:t>...</w:t>
        </w:r>
      </w:ins>
    </w:p>
    <w:p w:rsidR="00C92FA8" w:rsidRPr="005C72D9" w:rsidRDefault="00C92FA8" w:rsidP="00C92FA8">
      <w:pPr>
        <w:pStyle w:val="PL"/>
        <w:rPr>
          <w:ins w:id="7257" w:author="SA R2-1809108" w:date="2018-05-30T01:01:00Z"/>
          <w:highlight w:val="cyan"/>
        </w:rPr>
      </w:pPr>
      <w:ins w:id="7258" w:author="SA R2-1809108" w:date="2018-05-30T01:01:00Z">
        <w:r w:rsidRPr="005C72D9">
          <w:rPr>
            <w:highlight w:val="cyan"/>
          </w:rPr>
          <w:t>}</w:t>
        </w:r>
      </w:ins>
    </w:p>
    <w:p w:rsidR="00C92FA8" w:rsidRPr="005C72D9" w:rsidRDefault="00C92FA8" w:rsidP="008C4961">
      <w:pPr>
        <w:pStyle w:val="PL"/>
        <w:rPr>
          <w:ins w:id="7259" w:author="SA R2-1809108" w:date="2018-05-30T01:01:00Z"/>
          <w:highlight w:val="cyan"/>
        </w:rPr>
      </w:pPr>
      <w:ins w:id="7260" w:author="SA R2-1809108" w:date="2018-05-30T01:01:00Z">
        <w:r w:rsidRPr="005C72D9">
          <w:rPr>
            <w:highlight w:val="cyan"/>
          </w:rPr>
          <w:t>-- TAG-PLMN-IDENTITY-LIST-STOP</w:t>
        </w:r>
      </w:ins>
    </w:p>
    <w:p w:rsidR="00C92FA8" w:rsidRPr="005C72D9" w:rsidRDefault="00C92FA8" w:rsidP="00C92FA8">
      <w:pPr>
        <w:pStyle w:val="PL"/>
        <w:rPr>
          <w:ins w:id="7261" w:author="SA R2-1809108" w:date="2018-05-30T01:01:00Z"/>
          <w:rFonts w:eastAsia="SimSun"/>
          <w:color w:val="808080"/>
          <w:highlight w:val="cyan"/>
          <w:lang w:eastAsia="en-GB"/>
        </w:rPr>
      </w:pPr>
      <w:ins w:id="7262" w:author="SA R2-1809108" w:date="2018-05-30T01:01:00Z">
        <w:r w:rsidRPr="005C72D9">
          <w:rPr>
            <w:color w:val="808080"/>
            <w:highlight w:val="cyan"/>
          </w:rPr>
          <w:t>-- ASN1STOP</w:t>
        </w:r>
      </w:ins>
    </w:p>
    <w:p w:rsidR="007173B7" w:rsidRPr="005C72D9" w:rsidRDefault="007173B7" w:rsidP="007173B7">
      <w:pPr>
        <w:pStyle w:val="4"/>
        <w:rPr>
          <w:i/>
          <w:highlight w:val="cyan"/>
        </w:rPr>
      </w:pPr>
      <w:r w:rsidRPr="005C72D9">
        <w:rPr>
          <w:highlight w:val="cyan"/>
        </w:rPr>
        <w:t>–</w:t>
      </w:r>
      <w:r w:rsidRPr="005C72D9">
        <w:rPr>
          <w:highlight w:val="cyan"/>
        </w:rPr>
        <w:tab/>
      </w:r>
      <w:r w:rsidRPr="005C72D9">
        <w:rPr>
          <w:i/>
          <w:highlight w:val="cyan"/>
        </w:rPr>
        <w:t>PRB-Id</w:t>
      </w:r>
      <w:bookmarkEnd w:id="7172"/>
    </w:p>
    <w:p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rsidR="007173B7" w:rsidRPr="005C72D9" w:rsidRDefault="007173B7" w:rsidP="007173B7">
      <w:pPr>
        <w:pStyle w:val="TH"/>
        <w:rPr>
          <w:highlight w:val="cyan"/>
        </w:rPr>
      </w:pPr>
      <w:r w:rsidRPr="005C72D9">
        <w:rPr>
          <w:i/>
          <w:highlight w:val="cyan"/>
        </w:rPr>
        <w:lastRenderedPageBreak/>
        <w:t>PRB-Id</w:t>
      </w:r>
      <w:r w:rsidRPr="005C72D9">
        <w:rPr>
          <w:highlight w:val="cyan"/>
        </w:rPr>
        <w:t xml:space="preserve"> information element</w:t>
      </w:r>
    </w:p>
    <w:p w:rsidR="007173B7" w:rsidRPr="005C72D9" w:rsidRDefault="007173B7" w:rsidP="00C06796">
      <w:pPr>
        <w:pStyle w:val="PL"/>
        <w:rPr>
          <w:color w:val="808080"/>
          <w:highlight w:val="cyan"/>
        </w:rPr>
      </w:pPr>
      <w:r w:rsidRPr="005C72D9">
        <w:rPr>
          <w:color w:val="808080"/>
          <w:highlight w:val="cyan"/>
        </w:rPr>
        <w:t>-- ASN1START</w:t>
      </w:r>
    </w:p>
    <w:p w:rsidR="007173B7" w:rsidRPr="005C72D9" w:rsidRDefault="007173B7" w:rsidP="00C06796">
      <w:pPr>
        <w:pStyle w:val="PL"/>
        <w:rPr>
          <w:color w:val="808080"/>
          <w:highlight w:val="cyan"/>
        </w:rPr>
      </w:pPr>
      <w:r w:rsidRPr="005C72D9">
        <w:rPr>
          <w:color w:val="808080"/>
          <w:highlight w:val="cyan"/>
        </w:rPr>
        <w:t>-- TAG-PRB-ID-START</w:t>
      </w:r>
    </w:p>
    <w:p w:rsidR="007173B7" w:rsidRPr="005C72D9" w:rsidRDefault="007173B7" w:rsidP="007173B7">
      <w:pPr>
        <w:pStyle w:val="PL"/>
        <w:rPr>
          <w:highlight w:val="cyan"/>
        </w:rPr>
      </w:pPr>
    </w:p>
    <w:p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rsidR="007173B7" w:rsidRPr="005C72D9" w:rsidRDefault="007173B7" w:rsidP="007173B7">
      <w:pPr>
        <w:pStyle w:val="PL"/>
        <w:rPr>
          <w:highlight w:val="cyan"/>
        </w:rPr>
      </w:pPr>
    </w:p>
    <w:p w:rsidR="007173B7" w:rsidRPr="005C72D9" w:rsidRDefault="007173B7" w:rsidP="00C06796">
      <w:pPr>
        <w:pStyle w:val="PL"/>
        <w:rPr>
          <w:color w:val="808080"/>
          <w:highlight w:val="cyan"/>
        </w:rPr>
      </w:pPr>
      <w:r w:rsidRPr="005C72D9">
        <w:rPr>
          <w:color w:val="808080"/>
          <w:highlight w:val="cyan"/>
        </w:rPr>
        <w:t>-- TAG-PRB-ID-STOP</w:t>
      </w:r>
    </w:p>
    <w:p w:rsidR="007173B7" w:rsidRPr="005C72D9" w:rsidRDefault="007173B7" w:rsidP="00C06796">
      <w:pPr>
        <w:pStyle w:val="PL"/>
        <w:rPr>
          <w:color w:val="808080"/>
          <w:highlight w:val="cyan"/>
        </w:rPr>
      </w:pPr>
      <w:r w:rsidRPr="005C72D9">
        <w:rPr>
          <w:color w:val="808080"/>
          <w:highlight w:val="cyan"/>
        </w:rPr>
        <w:t>-- ASN1STOP</w:t>
      </w:r>
    </w:p>
    <w:p w:rsidR="00D224EC" w:rsidRPr="005C72D9" w:rsidRDefault="00D224EC" w:rsidP="00D224EC">
      <w:pPr>
        <w:rPr>
          <w:highlight w:val="cyan"/>
        </w:rPr>
      </w:pPr>
    </w:p>
    <w:p w:rsidR="007173B7" w:rsidRPr="005C72D9" w:rsidRDefault="007173B7" w:rsidP="007173B7">
      <w:pPr>
        <w:pStyle w:val="4"/>
        <w:rPr>
          <w:highlight w:val="cyan"/>
        </w:rPr>
      </w:pPr>
      <w:bookmarkStart w:id="7263" w:name="_Toc510018649"/>
      <w:r w:rsidRPr="005C72D9">
        <w:rPr>
          <w:highlight w:val="cyan"/>
        </w:rPr>
        <w:t>–</w:t>
      </w:r>
      <w:r w:rsidRPr="005C72D9">
        <w:rPr>
          <w:highlight w:val="cyan"/>
        </w:rPr>
        <w:tab/>
      </w:r>
      <w:r w:rsidRPr="005C72D9">
        <w:rPr>
          <w:i/>
          <w:highlight w:val="cyan"/>
        </w:rPr>
        <w:t>PTRS-DownlinkConfig</w:t>
      </w:r>
      <w:bookmarkEnd w:id="7263"/>
    </w:p>
    <w:p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rsidR="007173B7" w:rsidRPr="005C72D9" w:rsidRDefault="007173B7" w:rsidP="007173B7">
      <w:pPr>
        <w:pStyle w:val="TH"/>
        <w:rPr>
          <w:highlight w:val="cyan"/>
        </w:rPr>
      </w:pPr>
      <w:r w:rsidRPr="005C72D9">
        <w:rPr>
          <w:i/>
          <w:highlight w:val="cyan"/>
        </w:rPr>
        <w:t>PTRS-DownlinkConfig</w:t>
      </w:r>
      <w:r w:rsidRPr="005C72D9">
        <w:rPr>
          <w:highlight w:val="cyan"/>
        </w:rPr>
        <w:t xml:space="preserve"> information element</w:t>
      </w:r>
    </w:p>
    <w:p w:rsidR="007173B7" w:rsidRPr="005C72D9" w:rsidRDefault="007173B7" w:rsidP="007173B7">
      <w:pPr>
        <w:pStyle w:val="PL"/>
        <w:rPr>
          <w:color w:val="808080"/>
          <w:highlight w:val="cyan"/>
        </w:rPr>
      </w:pPr>
      <w:r w:rsidRPr="005C72D9">
        <w:rPr>
          <w:color w:val="808080"/>
          <w:highlight w:val="cyan"/>
        </w:rPr>
        <w:t>-- ASN1START</w:t>
      </w:r>
    </w:p>
    <w:p w:rsidR="007173B7" w:rsidRPr="005C72D9" w:rsidRDefault="007173B7" w:rsidP="007173B7">
      <w:pPr>
        <w:pStyle w:val="PL"/>
        <w:rPr>
          <w:color w:val="808080"/>
          <w:highlight w:val="cyan"/>
        </w:rPr>
      </w:pPr>
      <w:r w:rsidRPr="005C72D9">
        <w:rPr>
          <w:color w:val="808080"/>
          <w:highlight w:val="cyan"/>
        </w:rPr>
        <w:t>-- TAG-PTRS-DOWNLINKCONFIG-START</w:t>
      </w:r>
    </w:p>
    <w:p w:rsidR="007173B7" w:rsidRPr="005C72D9" w:rsidRDefault="007173B7" w:rsidP="007173B7">
      <w:pPr>
        <w:pStyle w:val="PL"/>
        <w:rPr>
          <w:highlight w:val="cyan"/>
        </w:rPr>
      </w:pPr>
    </w:p>
    <w:p w:rsidR="007173B7" w:rsidRPr="005C72D9" w:rsidRDefault="007173B7" w:rsidP="007173B7">
      <w:pPr>
        <w:pStyle w:val="PL"/>
        <w:rPr>
          <w:highlight w:val="cyan"/>
        </w:rPr>
      </w:pPr>
      <w:bookmarkStart w:id="7264" w:name="_Hlk508630466"/>
      <w:r w:rsidRPr="005C72D9">
        <w:rPr>
          <w:highlight w:val="cyan"/>
        </w:rPr>
        <w:t xml:space="preserve">PTRS-DownlinkConfig </w:t>
      </w:r>
      <w:bookmarkEnd w:id="7264"/>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173B7" w:rsidRPr="005C72D9" w:rsidRDefault="007173B7" w:rsidP="007173B7">
      <w:pPr>
        <w:pStyle w:val="PL"/>
        <w:rPr>
          <w:color w:val="808080"/>
          <w:highlight w:val="cyan"/>
        </w:rPr>
      </w:pPr>
      <w:r w:rsidRPr="005C72D9">
        <w:rPr>
          <w:highlight w:val="cyan"/>
        </w:rPr>
        <w:tab/>
      </w:r>
      <w:bookmarkStart w:id="7265" w:name="_Hlk508630477"/>
      <w:r w:rsidRPr="005C72D9">
        <w:rPr>
          <w:highlight w:val="cyan"/>
        </w:rPr>
        <w:t>frequencyDensity</w:t>
      </w:r>
      <w:bookmarkEnd w:id="726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rsidR="007173B7" w:rsidRPr="005C72D9" w:rsidRDefault="007173B7" w:rsidP="007173B7">
      <w:pPr>
        <w:pStyle w:val="PL"/>
        <w:rPr>
          <w:color w:val="808080"/>
          <w:highlight w:val="cyan"/>
        </w:rPr>
      </w:pPr>
      <w:r w:rsidRPr="005C72D9">
        <w:rPr>
          <w:highlight w:val="cyan"/>
        </w:rPr>
        <w:tab/>
      </w:r>
      <w:bookmarkStart w:id="7266" w:name="_Hlk508630483"/>
      <w:r w:rsidRPr="005C72D9">
        <w:rPr>
          <w:highlight w:val="cyan"/>
        </w:rPr>
        <w:t>timeDensity</w:t>
      </w:r>
      <w:bookmarkEnd w:id="726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rsidR="007173B7" w:rsidRPr="005C72D9" w:rsidRDefault="007173B7" w:rsidP="00922DF6">
      <w:pPr>
        <w:pStyle w:val="PL"/>
        <w:rPr>
          <w:highlight w:val="cyan"/>
        </w:rPr>
      </w:pPr>
      <w:r w:rsidRPr="005C72D9">
        <w:rPr>
          <w:highlight w:val="cyan"/>
        </w:rPr>
        <w:tab/>
        <w:t>...</w:t>
      </w:r>
    </w:p>
    <w:p w:rsidR="007173B7" w:rsidRPr="005C72D9" w:rsidRDefault="007173B7" w:rsidP="007173B7">
      <w:pPr>
        <w:pStyle w:val="PL"/>
        <w:rPr>
          <w:highlight w:val="cyan"/>
        </w:rPr>
      </w:pPr>
      <w:r w:rsidRPr="005C72D9">
        <w:rPr>
          <w:highlight w:val="cyan"/>
        </w:rPr>
        <w:t>}</w:t>
      </w:r>
    </w:p>
    <w:p w:rsidR="007173B7" w:rsidRPr="005C72D9" w:rsidRDefault="007173B7" w:rsidP="007173B7">
      <w:pPr>
        <w:pStyle w:val="PL"/>
        <w:rPr>
          <w:highlight w:val="cyan"/>
        </w:rPr>
      </w:pPr>
    </w:p>
    <w:p w:rsidR="007173B7" w:rsidRPr="005C72D9" w:rsidRDefault="007173B7" w:rsidP="007173B7">
      <w:pPr>
        <w:pStyle w:val="PL"/>
        <w:rPr>
          <w:color w:val="808080"/>
          <w:highlight w:val="cyan"/>
        </w:rPr>
      </w:pPr>
      <w:r w:rsidRPr="005C72D9">
        <w:rPr>
          <w:color w:val="808080"/>
          <w:highlight w:val="cyan"/>
        </w:rPr>
        <w:t>-- TAG-PTRS-DOWNLINKCONFIG-STOP</w:t>
      </w:r>
    </w:p>
    <w:p w:rsidR="007173B7" w:rsidRPr="005C72D9" w:rsidRDefault="007173B7" w:rsidP="007173B7">
      <w:pPr>
        <w:pStyle w:val="PL"/>
        <w:rPr>
          <w:color w:val="808080"/>
          <w:highlight w:val="cyan"/>
        </w:rPr>
      </w:pPr>
      <w:r w:rsidRPr="005C72D9">
        <w:rPr>
          <w:color w:val="808080"/>
          <w:highlight w:val="cyan"/>
        </w:rPr>
        <w:t>-- ASN1STOP</w:t>
      </w:r>
    </w:p>
    <w:p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epre-Ratio</w:t>
            </w:r>
          </w:p>
          <w:p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frequencyDensity</w:t>
            </w:r>
          </w:p>
          <w:p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resourceElementOffset</w:t>
            </w:r>
          </w:p>
          <w:p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timeDensity</w:t>
            </w:r>
          </w:p>
          <w:p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5C72D9" w:rsidTr="00E01771">
        <w:tc>
          <w:tcPr>
            <w:tcW w:w="2834" w:type="dxa"/>
          </w:tcPr>
          <w:p w:rsidR="007173B7" w:rsidRPr="005C72D9" w:rsidRDefault="007173B7" w:rsidP="004B5177">
            <w:pPr>
              <w:pStyle w:val="TAH"/>
              <w:rPr>
                <w:highlight w:val="cyan"/>
              </w:rPr>
            </w:pPr>
          </w:p>
        </w:tc>
        <w:tc>
          <w:tcPr>
            <w:tcW w:w="7141" w:type="dxa"/>
          </w:tcPr>
          <w:p w:rsidR="007173B7" w:rsidRPr="005C72D9" w:rsidRDefault="007173B7" w:rsidP="004B5177">
            <w:pPr>
              <w:pStyle w:val="TAH"/>
              <w:rPr>
                <w:highlight w:val="cyan"/>
              </w:rPr>
            </w:pPr>
          </w:p>
        </w:tc>
      </w:tr>
      <w:tr w:rsidR="007173B7" w:rsidRPr="005C72D9" w:rsidTr="00E01771">
        <w:tc>
          <w:tcPr>
            <w:tcW w:w="2834" w:type="dxa"/>
          </w:tcPr>
          <w:p w:rsidR="007173B7" w:rsidRPr="005C72D9" w:rsidRDefault="007173B7" w:rsidP="004B5177">
            <w:pPr>
              <w:pStyle w:val="TAL"/>
              <w:rPr>
                <w:i/>
                <w:highlight w:val="cyan"/>
              </w:rPr>
            </w:pPr>
          </w:p>
        </w:tc>
        <w:tc>
          <w:tcPr>
            <w:tcW w:w="7141" w:type="dxa"/>
          </w:tcPr>
          <w:p w:rsidR="007173B7" w:rsidRPr="005C72D9" w:rsidRDefault="007173B7" w:rsidP="004B5177">
            <w:pPr>
              <w:pStyle w:val="TAL"/>
              <w:rPr>
                <w:highlight w:val="cyan"/>
              </w:rPr>
            </w:pPr>
          </w:p>
        </w:tc>
      </w:tr>
    </w:tbl>
    <w:p w:rsidR="00D224EC" w:rsidRPr="005C72D9" w:rsidRDefault="00D224EC" w:rsidP="00D224EC">
      <w:pPr>
        <w:rPr>
          <w:highlight w:val="cyan"/>
        </w:rPr>
      </w:pPr>
    </w:p>
    <w:p w:rsidR="007173B7" w:rsidRPr="005C72D9" w:rsidRDefault="007173B7" w:rsidP="007173B7">
      <w:pPr>
        <w:pStyle w:val="4"/>
        <w:rPr>
          <w:highlight w:val="cyan"/>
        </w:rPr>
      </w:pPr>
      <w:bookmarkStart w:id="7267" w:name="_Toc510018650"/>
      <w:r w:rsidRPr="005C72D9">
        <w:rPr>
          <w:highlight w:val="cyan"/>
        </w:rPr>
        <w:t>–</w:t>
      </w:r>
      <w:r w:rsidRPr="005C72D9">
        <w:rPr>
          <w:highlight w:val="cyan"/>
        </w:rPr>
        <w:tab/>
      </w:r>
      <w:r w:rsidRPr="005C72D9">
        <w:rPr>
          <w:i/>
          <w:highlight w:val="cyan"/>
        </w:rPr>
        <w:t>PTRS-UplinkConfig</w:t>
      </w:r>
      <w:bookmarkEnd w:id="7267"/>
    </w:p>
    <w:p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rsidR="007173B7" w:rsidRPr="005C72D9" w:rsidRDefault="007173B7" w:rsidP="007173B7">
      <w:pPr>
        <w:pStyle w:val="TH"/>
        <w:rPr>
          <w:highlight w:val="cyan"/>
        </w:rPr>
      </w:pPr>
      <w:r w:rsidRPr="005C72D9">
        <w:rPr>
          <w:i/>
          <w:highlight w:val="cyan"/>
        </w:rPr>
        <w:t>PTRS-UplinkConfig</w:t>
      </w:r>
      <w:r w:rsidRPr="005C72D9">
        <w:rPr>
          <w:highlight w:val="cyan"/>
        </w:rPr>
        <w:t xml:space="preserve"> information element</w:t>
      </w:r>
    </w:p>
    <w:p w:rsidR="007173B7" w:rsidRPr="005C72D9" w:rsidRDefault="007173B7" w:rsidP="007173B7">
      <w:pPr>
        <w:pStyle w:val="PL"/>
        <w:rPr>
          <w:color w:val="808080"/>
          <w:highlight w:val="cyan"/>
        </w:rPr>
      </w:pPr>
      <w:r w:rsidRPr="005C72D9">
        <w:rPr>
          <w:color w:val="808080"/>
          <w:highlight w:val="cyan"/>
        </w:rPr>
        <w:t>-- ASN1START</w:t>
      </w:r>
    </w:p>
    <w:p w:rsidR="007173B7" w:rsidRPr="005C72D9" w:rsidRDefault="007173B7" w:rsidP="007173B7">
      <w:pPr>
        <w:pStyle w:val="PL"/>
        <w:rPr>
          <w:color w:val="808080"/>
          <w:highlight w:val="cyan"/>
        </w:rPr>
      </w:pPr>
      <w:r w:rsidRPr="005C72D9">
        <w:rPr>
          <w:color w:val="808080"/>
          <w:highlight w:val="cyan"/>
        </w:rPr>
        <w:t>-- TAG-PTRS-UPLINKCONFIG-START</w:t>
      </w:r>
    </w:p>
    <w:p w:rsidR="007173B7" w:rsidRPr="005C72D9" w:rsidRDefault="007173B7" w:rsidP="007173B7">
      <w:pPr>
        <w:pStyle w:val="PL"/>
        <w:rPr>
          <w:highlight w:val="cyan"/>
        </w:rPr>
      </w:pPr>
    </w:p>
    <w:p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rsidR="007173B7" w:rsidRPr="005C72D9" w:rsidRDefault="007173B7" w:rsidP="007173B7">
      <w:pPr>
        <w:pStyle w:val="PL"/>
        <w:rPr>
          <w:highlight w:val="cyan"/>
        </w:rPr>
      </w:pPr>
      <w:r w:rsidRPr="005C72D9">
        <w:rPr>
          <w:highlight w:val="cyan"/>
        </w:rPr>
        <w:tab/>
      </w:r>
      <w:r w:rsidRPr="005C72D9">
        <w:rPr>
          <w:highlight w:val="cyan"/>
        </w:rPr>
        <w:tab/>
        <w:t>},</w:t>
      </w:r>
    </w:p>
    <w:p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rsidR="007173B7" w:rsidRPr="005C72D9" w:rsidRDefault="007173B7" w:rsidP="007173B7">
      <w:pPr>
        <w:pStyle w:val="PL"/>
        <w:rPr>
          <w:highlight w:val="cyan"/>
        </w:rPr>
      </w:pPr>
      <w:r w:rsidRPr="005C72D9">
        <w:rPr>
          <w:highlight w:val="cyan"/>
        </w:rPr>
        <w:tab/>
      </w:r>
      <w:r w:rsidRPr="005C72D9">
        <w:rPr>
          <w:highlight w:val="cyan"/>
        </w:rPr>
        <w:tab/>
        <w:t>}</w:t>
      </w:r>
    </w:p>
    <w:p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rsidR="007173B7" w:rsidRPr="005C72D9" w:rsidRDefault="007173B7" w:rsidP="00C06796">
      <w:pPr>
        <w:pStyle w:val="PL"/>
        <w:rPr>
          <w:highlight w:val="cyan"/>
        </w:rPr>
      </w:pPr>
      <w:r w:rsidRPr="005C72D9">
        <w:rPr>
          <w:highlight w:val="cyan"/>
        </w:rPr>
        <w:tab/>
        <w:t>...</w:t>
      </w:r>
    </w:p>
    <w:p w:rsidR="007173B7" w:rsidRPr="005C72D9" w:rsidRDefault="007173B7" w:rsidP="007173B7">
      <w:pPr>
        <w:pStyle w:val="PL"/>
        <w:rPr>
          <w:highlight w:val="cyan"/>
        </w:rPr>
      </w:pPr>
      <w:r w:rsidRPr="005C72D9">
        <w:rPr>
          <w:highlight w:val="cyan"/>
        </w:rPr>
        <w:t>}</w:t>
      </w:r>
    </w:p>
    <w:p w:rsidR="007173B7" w:rsidRPr="005C72D9" w:rsidRDefault="007173B7" w:rsidP="007173B7">
      <w:pPr>
        <w:pStyle w:val="PL"/>
        <w:rPr>
          <w:highlight w:val="cyan"/>
        </w:rPr>
      </w:pPr>
    </w:p>
    <w:p w:rsidR="007173B7" w:rsidRPr="005C72D9" w:rsidRDefault="007173B7" w:rsidP="007173B7">
      <w:pPr>
        <w:pStyle w:val="PL"/>
        <w:rPr>
          <w:color w:val="808080"/>
          <w:highlight w:val="cyan"/>
        </w:rPr>
      </w:pPr>
      <w:r w:rsidRPr="005C72D9">
        <w:rPr>
          <w:color w:val="808080"/>
          <w:highlight w:val="cyan"/>
        </w:rPr>
        <w:lastRenderedPageBreak/>
        <w:t>-- TAG-PTRS-UPLINKCONFIG-STOP</w:t>
      </w:r>
    </w:p>
    <w:p w:rsidR="007173B7" w:rsidRPr="005C72D9" w:rsidRDefault="007173B7" w:rsidP="007173B7">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cp-OFDM</w:t>
            </w:r>
          </w:p>
          <w:p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dft-S-OFDM</w:t>
            </w:r>
          </w:p>
          <w:p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frequencyDensity</w:t>
            </w:r>
          </w:p>
          <w:p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maxNrofPorts</w:t>
            </w:r>
          </w:p>
          <w:p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ptrs-Power</w:t>
            </w:r>
          </w:p>
          <w:p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resourceElementOffset</w:t>
            </w:r>
          </w:p>
          <w:p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sampleDensity</w:t>
            </w:r>
          </w:p>
          <w:p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timeDensity</w:t>
            </w:r>
          </w:p>
          <w:p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rsidTr="0040018C">
        <w:tc>
          <w:tcPr>
            <w:tcW w:w="14507" w:type="dxa"/>
            <w:shd w:val="clear" w:color="auto" w:fill="auto"/>
          </w:tcPr>
          <w:p w:rsidR="00955ED7" w:rsidRPr="005C72D9" w:rsidRDefault="00955ED7" w:rsidP="008379C9">
            <w:pPr>
              <w:pStyle w:val="TAL"/>
              <w:rPr>
                <w:szCs w:val="22"/>
                <w:highlight w:val="cyan"/>
              </w:rPr>
            </w:pPr>
            <w:r w:rsidRPr="005C72D9">
              <w:rPr>
                <w:b/>
                <w:i/>
                <w:szCs w:val="22"/>
                <w:highlight w:val="cyan"/>
              </w:rPr>
              <w:t>timeDensityTransformPrecoding</w:t>
            </w:r>
          </w:p>
          <w:p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rsidR="008379C9" w:rsidRPr="005C72D9" w:rsidRDefault="008379C9" w:rsidP="008379C9">
      <w:pPr>
        <w:rPr>
          <w:highlight w:val="cyan"/>
        </w:rPr>
      </w:pPr>
    </w:p>
    <w:p w:rsidR="00ED0EDF" w:rsidRPr="005C72D9" w:rsidRDefault="00ED0EDF" w:rsidP="00ED0EDF">
      <w:pPr>
        <w:pStyle w:val="4"/>
        <w:rPr>
          <w:highlight w:val="cyan"/>
        </w:rPr>
      </w:pPr>
      <w:bookmarkStart w:id="7268" w:name="_Toc510018651"/>
      <w:r w:rsidRPr="005C72D9">
        <w:rPr>
          <w:highlight w:val="cyan"/>
        </w:rPr>
        <w:t>–</w:t>
      </w:r>
      <w:r w:rsidRPr="005C72D9">
        <w:rPr>
          <w:highlight w:val="cyan"/>
        </w:rPr>
        <w:tab/>
      </w:r>
      <w:r w:rsidRPr="005C72D9">
        <w:rPr>
          <w:i/>
          <w:highlight w:val="cyan"/>
        </w:rPr>
        <w:t>PUCCH-Config</w:t>
      </w:r>
      <w:bookmarkEnd w:id="7268"/>
    </w:p>
    <w:p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rsidR="00ED0EDF" w:rsidRPr="005C72D9" w:rsidRDefault="00ED0EDF" w:rsidP="00ED0EDF">
      <w:pPr>
        <w:pStyle w:val="TH"/>
        <w:rPr>
          <w:highlight w:val="cyan"/>
        </w:rPr>
      </w:pPr>
      <w:r w:rsidRPr="005C72D9">
        <w:rPr>
          <w:i/>
          <w:highlight w:val="cyan"/>
        </w:rPr>
        <w:t>PUCCH-Config</w:t>
      </w:r>
      <w:r w:rsidRPr="005C72D9">
        <w:rPr>
          <w:highlight w:val="cyan"/>
        </w:rPr>
        <w:t xml:space="preserve"> information element</w:t>
      </w:r>
    </w:p>
    <w:p w:rsidR="00ED0EDF" w:rsidRPr="005C72D9" w:rsidRDefault="00ED0EDF" w:rsidP="00ED0EDF">
      <w:pPr>
        <w:pStyle w:val="PL"/>
        <w:rPr>
          <w:color w:val="808080"/>
          <w:highlight w:val="cyan"/>
        </w:rPr>
      </w:pPr>
      <w:r w:rsidRPr="005C72D9">
        <w:rPr>
          <w:color w:val="808080"/>
          <w:highlight w:val="cyan"/>
        </w:rPr>
        <w:t>-- ASN1START</w:t>
      </w:r>
    </w:p>
    <w:p w:rsidR="00ED0EDF" w:rsidRPr="005C72D9" w:rsidRDefault="00ED0EDF" w:rsidP="00ED0EDF">
      <w:pPr>
        <w:pStyle w:val="PL"/>
        <w:rPr>
          <w:color w:val="808080"/>
          <w:highlight w:val="cyan"/>
        </w:rPr>
      </w:pPr>
      <w:r w:rsidRPr="005C72D9">
        <w:rPr>
          <w:color w:val="808080"/>
          <w:highlight w:val="cyan"/>
        </w:rPr>
        <w:t>-- TAG-PUCCH-CONFIG-START</w:t>
      </w:r>
    </w:p>
    <w:p w:rsidR="00ED0EDF" w:rsidRPr="005C72D9" w:rsidRDefault="00ED0EDF" w:rsidP="00ED0EDF">
      <w:pPr>
        <w:pStyle w:val="PL"/>
        <w:rPr>
          <w:highlight w:val="cyan"/>
        </w:rPr>
      </w:pPr>
    </w:p>
    <w:p w:rsidR="003A2BA8" w:rsidRPr="005C72D9" w:rsidRDefault="003A2BA8" w:rsidP="003A2BA8">
      <w:pPr>
        <w:pStyle w:val="PL"/>
        <w:rPr>
          <w:highlight w:val="cyan"/>
        </w:rPr>
      </w:pPr>
      <w:bookmarkStart w:id="7269"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955ED7" w:rsidRPr="005C72D9" w:rsidRDefault="00955ED7" w:rsidP="003A2BA8">
      <w:pPr>
        <w:pStyle w:val="PL"/>
        <w:rPr>
          <w:highlight w:val="cyan"/>
        </w:rPr>
      </w:pPr>
    </w:p>
    <w:p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70" w:name="_Hlk508696855"/>
      <w:r w:rsidRPr="005C72D9">
        <w:rPr>
          <w:highlight w:val="cyan"/>
        </w:rPr>
        <w:t>maxNrofPUCCH-Resources</w:t>
      </w:r>
      <w:bookmarkEnd w:id="7270"/>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955ED7" w:rsidRPr="005C72D9" w:rsidRDefault="00955ED7" w:rsidP="003A2BA8">
      <w:pPr>
        <w:pStyle w:val="PL"/>
        <w:rPr>
          <w:highlight w:val="cyan"/>
        </w:rPr>
      </w:pPr>
    </w:p>
    <w:p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3A2BA8" w:rsidRPr="005C72D9" w:rsidRDefault="003A2BA8" w:rsidP="003A2BA8">
      <w:pPr>
        <w:pStyle w:val="PL"/>
        <w:rPr>
          <w:highlight w:val="cyan"/>
        </w:rPr>
      </w:pPr>
    </w:p>
    <w:p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rsidR="003A2BA8" w:rsidRPr="005C72D9" w:rsidRDefault="003A2BA8" w:rsidP="00C06796">
      <w:pPr>
        <w:pStyle w:val="PL"/>
        <w:rPr>
          <w:highlight w:val="cyan"/>
        </w:rPr>
      </w:pPr>
    </w:p>
    <w:bookmarkEnd w:id="7269"/>
    <w:p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rsidR="00473A21" w:rsidRPr="005C72D9" w:rsidRDefault="00473A21" w:rsidP="00473A21">
      <w:pPr>
        <w:pStyle w:val="PL"/>
        <w:rPr>
          <w:color w:val="808080"/>
          <w:highlight w:val="cyan"/>
        </w:rPr>
      </w:pPr>
      <w:r w:rsidRPr="005C72D9">
        <w:rPr>
          <w:highlight w:val="cyan"/>
        </w:rPr>
        <w:tab/>
      </w:r>
      <w:bookmarkStart w:id="7271" w:name="_Hlk508697304"/>
      <w:r w:rsidRPr="005C72D9">
        <w:rPr>
          <w:highlight w:val="cyan"/>
        </w:rPr>
        <w:t>dl-DataToUL-ACK</w:t>
      </w:r>
      <w:bookmarkEnd w:id="727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955ED7" w:rsidRPr="005C72D9" w:rsidRDefault="00955ED7" w:rsidP="003A2BA8">
      <w:pPr>
        <w:pStyle w:val="PL"/>
        <w:rPr>
          <w:highlight w:val="cyan"/>
        </w:rPr>
      </w:pPr>
    </w:p>
    <w:p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955ED7" w:rsidRPr="005C72D9" w:rsidRDefault="00955ED7" w:rsidP="00922DF6">
      <w:pPr>
        <w:pStyle w:val="PL"/>
        <w:rPr>
          <w:highlight w:val="cyan"/>
        </w:rPr>
      </w:pPr>
    </w:p>
    <w:p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3A2BA8" w:rsidRPr="005C72D9" w:rsidRDefault="003A2BA8" w:rsidP="00922DF6">
      <w:pPr>
        <w:pStyle w:val="PL"/>
        <w:rPr>
          <w:highlight w:val="cyan"/>
        </w:rPr>
      </w:pPr>
      <w:r w:rsidRPr="005C72D9">
        <w:rPr>
          <w:highlight w:val="cyan"/>
        </w:rPr>
        <w:tab/>
        <w:t>...</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B16B78" w:rsidRPr="005C72D9" w:rsidRDefault="00B16B78" w:rsidP="00B16B78">
      <w:pPr>
        <w:pStyle w:val="PL"/>
        <w:rPr>
          <w:highlight w:val="cyan"/>
        </w:rPr>
      </w:pPr>
      <w:bookmarkStart w:id="7272" w:name="_Hlk514769254"/>
      <w:r w:rsidRPr="005C72D9">
        <w:rPr>
          <w:highlight w:val="cyan"/>
        </w:rPr>
        <w:t>PUCCH-FormatConfig</w:t>
      </w:r>
      <w:bookmarkEnd w:id="727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rsidR="00B16B78" w:rsidRPr="005C72D9" w:rsidRDefault="00B16B78" w:rsidP="00B16B78">
      <w:pPr>
        <w:pStyle w:val="PL"/>
        <w:rPr>
          <w:highlight w:val="cyan"/>
        </w:rPr>
      </w:pPr>
      <w:r w:rsidRPr="005C72D9">
        <w:rPr>
          <w:highlight w:val="cyan"/>
        </w:rPr>
        <w:t>}</w:t>
      </w:r>
    </w:p>
    <w:p w:rsidR="00B16B78" w:rsidRPr="005C72D9" w:rsidRDefault="00B16B78" w:rsidP="00B16B78">
      <w:pPr>
        <w:pStyle w:val="PL"/>
        <w:rPr>
          <w:highlight w:val="cyan"/>
        </w:rPr>
      </w:pPr>
    </w:p>
    <w:p w:rsidR="003A2BA8" w:rsidRPr="005C72D9" w:rsidRDefault="003A2BA8" w:rsidP="003A2BA8">
      <w:pPr>
        <w:pStyle w:val="PL"/>
        <w:rPr>
          <w:highlight w:val="cyan"/>
        </w:rPr>
      </w:pPr>
      <w:bookmarkStart w:id="7273"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73"/>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rsidR="003A2BA8" w:rsidRPr="005C72D9" w:rsidRDefault="003A2BA8" w:rsidP="003A2BA8">
      <w:pPr>
        <w:pStyle w:val="PL"/>
        <w:rPr>
          <w:highlight w:val="cyan"/>
        </w:rPr>
      </w:pPr>
      <w:r w:rsidRPr="005C72D9">
        <w:rPr>
          <w:highlight w:val="cyan"/>
        </w:rPr>
        <w:tab/>
        <w:t>},</w:t>
      </w:r>
    </w:p>
    <w:p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rsidR="003A2BA8" w:rsidRPr="005C72D9" w:rsidRDefault="003A2BA8" w:rsidP="003A2BA8">
      <w:pPr>
        <w:pStyle w:val="PL"/>
        <w:rPr>
          <w:highlight w:val="cyan"/>
        </w:rPr>
      </w:pPr>
    </w:p>
    <w:p w:rsidR="003A2BA8" w:rsidRPr="005C72D9" w:rsidRDefault="003A2BA8" w:rsidP="00C06796">
      <w:pPr>
        <w:pStyle w:val="PL"/>
        <w:rPr>
          <w:color w:val="808080"/>
          <w:highlight w:val="cyan"/>
        </w:rPr>
      </w:pPr>
      <w:r w:rsidRPr="005C72D9">
        <w:rPr>
          <w:color w:val="808080"/>
          <w:highlight w:val="cyan"/>
        </w:rPr>
        <w:t>-- A set with one or more PUCCH resources</w:t>
      </w:r>
    </w:p>
    <w:p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74" w:name="_Hlk508190728"/>
      <w:r w:rsidRPr="005C72D9">
        <w:rPr>
          <w:highlight w:val="cyan"/>
        </w:rPr>
        <w:t>maxNrofPUCCH-ResourcesPerSet</w:t>
      </w:r>
      <w:bookmarkEnd w:id="7274"/>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rsidR="003A2BA8" w:rsidRPr="005C72D9" w:rsidRDefault="003A2BA8" w:rsidP="003A2BA8">
      <w:pPr>
        <w:pStyle w:val="PL"/>
        <w:rPr>
          <w:highlight w:val="cyan"/>
        </w:rPr>
      </w:pPr>
      <w:r w:rsidRPr="005C72D9">
        <w:rPr>
          <w:highlight w:val="cyan"/>
        </w:rPr>
        <w:tab/>
        <w:t>}</w:t>
      </w:r>
    </w:p>
    <w:p w:rsidR="004B64C1" w:rsidRPr="005C72D9" w:rsidRDefault="004B64C1"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rsidR="003A2BA8" w:rsidRPr="005C72D9" w:rsidRDefault="003A2BA8" w:rsidP="003A2BA8">
      <w:pPr>
        <w:pStyle w:val="PL"/>
        <w:rPr>
          <w:highlight w:val="cyan"/>
        </w:rPr>
      </w:pP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C06796">
      <w:pPr>
        <w:pStyle w:val="PL"/>
        <w:rPr>
          <w:color w:val="808080"/>
          <w:highlight w:val="cyan"/>
        </w:rPr>
      </w:pPr>
      <w:r w:rsidRPr="005C72D9">
        <w:rPr>
          <w:color w:val="808080"/>
          <w:highlight w:val="cyan"/>
        </w:rPr>
        <w:t xml:space="preserve">-- TAG-PUCCH-CONFIG-STOP </w:t>
      </w:r>
    </w:p>
    <w:p w:rsidR="003A2BA8" w:rsidRPr="005C72D9" w:rsidRDefault="003A2BA8" w:rsidP="00C06796">
      <w:pPr>
        <w:pStyle w:val="PL"/>
        <w:rPr>
          <w:color w:val="808080"/>
          <w:highlight w:val="cyan"/>
        </w:rPr>
      </w:pPr>
      <w:r w:rsidRPr="005C72D9">
        <w:rPr>
          <w:color w:val="808080"/>
          <w:highlight w:val="cyan"/>
        </w:rPr>
        <w:t>-- ASN1STOP</w:t>
      </w:r>
    </w:p>
    <w:p w:rsidR="003A2BA8" w:rsidRPr="005C72D9" w:rsidRDefault="003A2BA8" w:rsidP="003A2BA8">
      <w:pPr>
        <w:pStyle w:val="PL"/>
        <w:rPr>
          <w:highlight w:val="cyan"/>
        </w:rPr>
      </w:pPr>
    </w:p>
    <w:p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5C72D9" w:rsidTr="0040018C">
        <w:tc>
          <w:tcPr>
            <w:tcW w:w="14173" w:type="dxa"/>
            <w:shd w:val="clear" w:color="auto" w:fill="auto"/>
          </w:tcPr>
          <w:p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dl-DataToUL-ACK</w:t>
            </w:r>
          </w:p>
          <w:p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format1</w:t>
            </w:r>
          </w:p>
          <w:p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format2</w:t>
            </w:r>
          </w:p>
          <w:p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format3</w:t>
            </w:r>
          </w:p>
          <w:p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resourceSetToAddModList</w:t>
            </w:r>
          </w:p>
          <w:p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resourceToAddModList</w:t>
            </w:r>
          </w:p>
          <w:p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rsidTr="0040018C">
        <w:tc>
          <w:tcPr>
            <w:tcW w:w="14173" w:type="dxa"/>
            <w:shd w:val="clear" w:color="auto" w:fill="auto"/>
          </w:tcPr>
          <w:p w:rsidR="00955ED7" w:rsidRPr="005C72D9" w:rsidRDefault="00955ED7" w:rsidP="006B5BCE">
            <w:pPr>
              <w:pStyle w:val="TAL"/>
              <w:rPr>
                <w:szCs w:val="22"/>
                <w:highlight w:val="cyan"/>
              </w:rPr>
            </w:pPr>
            <w:r w:rsidRPr="005C72D9">
              <w:rPr>
                <w:b/>
                <w:i/>
                <w:szCs w:val="22"/>
                <w:highlight w:val="cyan"/>
              </w:rPr>
              <w:t>spatialRelationInfoToAddModList</w:t>
            </w:r>
          </w:p>
          <w:p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5C72D9" w:rsidTr="0040018C">
        <w:tc>
          <w:tcPr>
            <w:tcW w:w="14173" w:type="dxa"/>
            <w:shd w:val="clear" w:color="auto" w:fill="auto"/>
          </w:tcPr>
          <w:p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rsidTr="0040018C">
        <w:tc>
          <w:tcPr>
            <w:tcW w:w="14173" w:type="dxa"/>
            <w:shd w:val="clear" w:color="auto" w:fill="auto"/>
          </w:tcPr>
          <w:p w:rsidR="00A41C92" w:rsidRPr="005C72D9" w:rsidRDefault="00A41C92" w:rsidP="00075C2C">
            <w:pPr>
              <w:pStyle w:val="TAL"/>
              <w:rPr>
                <w:szCs w:val="22"/>
                <w:highlight w:val="cyan"/>
              </w:rPr>
            </w:pPr>
            <w:r w:rsidRPr="005C72D9">
              <w:rPr>
                <w:b/>
                <w:i/>
                <w:szCs w:val="22"/>
                <w:highlight w:val="cyan"/>
              </w:rPr>
              <w:t>nrofPRBs</w:t>
            </w:r>
          </w:p>
          <w:p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5C72D9" w:rsidTr="0040018C">
        <w:tc>
          <w:tcPr>
            <w:tcW w:w="14507" w:type="dxa"/>
            <w:shd w:val="clear" w:color="auto" w:fill="auto"/>
          </w:tcPr>
          <w:p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rsidTr="0040018C">
        <w:tc>
          <w:tcPr>
            <w:tcW w:w="14507" w:type="dxa"/>
            <w:shd w:val="clear" w:color="auto" w:fill="auto"/>
          </w:tcPr>
          <w:p w:rsidR="00955ED7" w:rsidRPr="005C72D9" w:rsidRDefault="00955ED7" w:rsidP="006B5BCE">
            <w:pPr>
              <w:pStyle w:val="TAL"/>
              <w:rPr>
                <w:szCs w:val="22"/>
                <w:highlight w:val="cyan"/>
              </w:rPr>
            </w:pPr>
            <w:r w:rsidRPr="005C72D9">
              <w:rPr>
                <w:b/>
                <w:i/>
                <w:szCs w:val="22"/>
                <w:highlight w:val="cyan"/>
              </w:rPr>
              <w:t>additionalDMRS</w:t>
            </w:r>
          </w:p>
          <w:p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rsidTr="0040018C">
        <w:tc>
          <w:tcPr>
            <w:tcW w:w="14507" w:type="dxa"/>
            <w:shd w:val="clear" w:color="auto" w:fill="auto"/>
          </w:tcPr>
          <w:p w:rsidR="00955ED7" w:rsidRPr="005C72D9" w:rsidRDefault="00955ED7" w:rsidP="006B5BCE">
            <w:pPr>
              <w:pStyle w:val="TAL"/>
              <w:rPr>
                <w:szCs w:val="22"/>
                <w:highlight w:val="cyan"/>
              </w:rPr>
            </w:pPr>
            <w:r w:rsidRPr="005C72D9">
              <w:rPr>
                <w:b/>
                <w:i/>
                <w:szCs w:val="22"/>
                <w:highlight w:val="cyan"/>
              </w:rPr>
              <w:t>interslotFrequencyHopping</w:t>
            </w:r>
          </w:p>
          <w:p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rsidTr="0040018C">
        <w:tc>
          <w:tcPr>
            <w:tcW w:w="14507" w:type="dxa"/>
            <w:shd w:val="clear" w:color="auto" w:fill="auto"/>
          </w:tcPr>
          <w:p w:rsidR="00955ED7" w:rsidRPr="005C72D9" w:rsidRDefault="00955ED7" w:rsidP="006B5BCE">
            <w:pPr>
              <w:pStyle w:val="TAL"/>
              <w:rPr>
                <w:szCs w:val="22"/>
                <w:highlight w:val="cyan"/>
              </w:rPr>
            </w:pPr>
            <w:r w:rsidRPr="005C72D9">
              <w:rPr>
                <w:b/>
                <w:i/>
                <w:szCs w:val="22"/>
                <w:highlight w:val="cyan"/>
              </w:rPr>
              <w:t>maxCodeRate</w:t>
            </w:r>
          </w:p>
          <w:p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rsidTr="0040018C">
        <w:tc>
          <w:tcPr>
            <w:tcW w:w="14507" w:type="dxa"/>
            <w:shd w:val="clear" w:color="auto" w:fill="auto"/>
          </w:tcPr>
          <w:p w:rsidR="00955ED7" w:rsidRPr="005C72D9" w:rsidRDefault="00955ED7" w:rsidP="006B5BCE">
            <w:pPr>
              <w:pStyle w:val="TAL"/>
              <w:rPr>
                <w:szCs w:val="22"/>
                <w:highlight w:val="cyan"/>
              </w:rPr>
            </w:pPr>
            <w:r w:rsidRPr="005C72D9">
              <w:rPr>
                <w:b/>
                <w:i/>
                <w:szCs w:val="22"/>
                <w:highlight w:val="cyan"/>
              </w:rPr>
              <w:t>nrofSlots</w:t>
            </w:r>
          </w:p>
          <w:p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rsidTr="0040018C">
        <w:tc>
          <w:tcPr>
            <w:tcW w:w="14507" w:type="dxa"/>
            <w:shd w:val="clear" w:color="auto" w:fill="auto"/>
          </w:tcPr>
          <w:p w:rsidR="00955ED7" w:rsidRPr="005C72D9" w:rsidRDefault="00955ED7" w:rsidP="006B5BCE">
            <w:pPr>
              <w:pStyle w:val="TAL"/>
              <w:rPr>
                <w:szCs w:val="22"/>
                <w:highlight w:val="cyan"/>
              </w:rPr>
            </w:pPr>
            <w:bookmarkStart w:id="7275"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75"/>
          <w:p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rsidTr="0040018C">
        <w:tc>
          <w:tcPr>
            <w:tcW w:w="14507" w:type="dxa"/>
            <w:shd w:val="clear" w:color="auto" w:fill="auto"/>
          </w:tcPr>
          <w:p w:rsidR="00955ED7" w:rsidRPr="005C72D9" w:rsidRDefault="00955ED7" w:rsidP="006B5BCE">
            <w:pPr>
              <w:pStyle w:val="TAL"/>
              <w:rPr>
                <w:szCs w:val="22"/>
                <w:highlight w:val="cyan"/>
              </w:rPr>
            </w:pPr>
            <w:r w:rsidRPr="005C72D9">
              <w:rPr>
                <w:b/>
                <w:i/>
                <w:szCs w:val="22"/>
                <w:highlight w:val="cyan"/>
              </w:rPr>
              <w:t>simultaneousHARQ-ACK-CSI</w:t>
            </w:r>
          </w:p>
          <w:p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format</w:t>
            </w:r>
          </w:p>
          <w:p w:rsidR="008379C9" w:rsidRPr="005C72D9" w:rsidRDefault="008379C9" w:rsidP="008379C9">
            <w:pPr>
              <w:pStyle w:val="TAL"/>
              <w:rPr>
                <w:szCs w:val="22"/>
                <w:highlight w:val="cyan"/>
              </w:rPr>
            </w:pPr>
            <w:r w:rsidRPr="005C72D9">
              <w:rPr>
                <w:szCs w:val="22"/>
                <w:highlight w:val="cyan"/>
              </w:rPr>
              <w:t xml:space="preserve">Selection of the PUCCH format </w:t>
            </w:r>
            <w:r w:rsidR="00955ED7" w:rsidRPr="005C72D9">
              <w:rPr>
                <w:szCs w:val="22"/>
                <w:highlight w:val="cyan"/>
              </w:rPr>
              <w:t xml:space="preserve">(format </w:t>
            </w:r>
            <w:r w:rsidR="00D97C45" w:rsidRPr="005C72D9">
              <w:rPr>
                <w:szCs w:val="22"/>
                <w:highlight w:val="cyan"/>
              </w:rPr>
              <w:t>0</w:t>
            </w:r>
            <w:r w:rsidR="00955ED7" w:rsidRPr="005C72D9">
              <w:rPr>
                <w:szCs w:val="22"/>
                <w:highlight w:val="cyan"/>
              </w:rPr>
              <w:t xml:space="preserve"> - 4) </w:t>
            </w:r>
            <w:r w:rsidRPr="005C72D9">
              <w:rPr>
                <w:szCs w:val="22"/>
                <w:highlight w:val="cyan"/>
              </w:rPr>
              <w:t>and format-specific parameters</w:t>
            </w:r>
            <w:r w:rsidR="00D97C45" w:rsidRPr="005C72D9">
              <w:rPr>
                <w:szCs w:val="22"/>
                <w:highlight w:val="cyan"/>
              </w:rPr>
              <w:t xml:space="preserve">, </w:t>
            </w:r>
            <w:r w:rsidR="00955ED7" w:rsidRPr="005C72D9">
              <w:rPr>
                <w:szCs w:val="22"/>
                <w:highlight w:val="cyan"/>
              </w:rPr>
              <w:t xml:space="preserve">see </w:t>
            </w:r>
            <w:r w:rsidR="00D97C45" w:rsidRPr="005C72D9">
              <w:rPr>
                <w:szCs w:val="22"/>
                <w:highlight w:val="cyan"/>
              </w:rPr>
              <w:t xml:space="preserve">TS </w:t>
            </w:r>
            <w:r w:rsidR="00955ED7" w:rsidRPr="005C72D9">
              <w:rPr>
                <w:szCs w:val="22"/>
                <w:highlight w:val="cyan"/>
              </w:rPr>
              <w:t>38.213, section 9.2</w:t>
            </w:r>
            <w:r w:rsidR="00D97C45" w:rsidRPr="005C72D9">
              <w:rPr>
                <w:szCs w:val="22"/>
                <w:highlight w:val="cyan"/>
              </w:rPr>
              <w:t>.</w:t>
            </w:r>
          </w:p>
        </w:tc>
      </w:tr>
      <w:tr w:rsidR="008379C9" w:rsidRPr="005C72D9" w:rsidTr="0040018C">
        <w:tc>
          <w:tcPr>
            <w:tcW w:w="14507" w:type="dxa"/>
            <w:shd w:val="clear" w:color="auto" w:fill="auto"/>
          </w:tcPr>
          <w:p w:rsidR="008379C9" w:rsidRPr="005C72D9" w:rsidRDefault="008379C9" w:rsidP="000F3441">
            <w:pPr>
              <w:pStyle w:val="TAL"/>
              <w:rPr>
                <w:b/>
                <w:bCs/>
                <w:i/>
                <w:iCs/>
                <w:highlight w:val="cyan"/>
              </w:rPr>
            </w:pPr>
            <w:r w:rsidRPr="005C72D9">
              <w:rPr>
                <w:b/>
                <w:bCs/>
                <w:i/>
                <w:iCs/>
                <w:highlight w:val="cyan"/>
              </w:rPr>
              <w:t>intraSlotFrequencyHopping</w:t>
            </w:r>
          </w:p>
          <w:p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rsidTr="0040018C">
        <w:tc>
          <w:tcPr>
            <w:tcW w:w="14507" w:type="dxa"/>
            <w:shd w:val="clear" w:color="auto" w:fill="auto"/>
          </w:tcPr>
          <w:p w:rsidR="008379C9" w:rsidRPr="005C72D9" w:rsidRDefault="008379C9" w:rsidP="000F3441">
            <w:pPr>
              <w:pStyle w:val="TAL"/>
              <w:rPr>
                <w:b/>
                <w:bCs/>
                <w:i/>
                <w:iCs/>
                <w:highlight w:val="cyan"/>
              </w:rPr>
            </w:pPr>
            <w:r w:rsidRPr="005C72D9">
              <w:rPr>
                <w:b/>
                <w:bCs/>
                <w:i/>
                <w:iCs/>
                <w:highlight w:val="cyan"/>
              </w:rPr>
              <w:t>secondHopPRB</w:t>
            </w:r>
          </w:p>
          <w:p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maxPayloadMinus1</w:t>
            </w:r>
          </w:p>
          <w:p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rsidTr="0040018C">
        <w:tc>
          <w:tcPr>
            <w:tcW w:w="14507" w:type="dxa"/>
            <w:shd w:val="clear" w:color="auto" w:fill="auto"/>
          </w:tcPr>
          <w:p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rsidR="008379C9" w:rsidRPr="005C72D9" w:rsidRDefault="008379C9" w:rsidP="008379C9">
      <w:pPr>
        <w:rPr>
          <w:highlight w:val="cyan"/>
        </w:rPr>
      </w:pPr>
    </w:p>
    <w:p w:rsidR="002C77C4" w:rsidRPr="005C72D9" w:rsidRDefault="002C77C4" w:rsidP="002C77C4">
      <w:pPr>
        <w:pStyle w:val="4"/>
        <w:rPr>
          <w:highlight w:val="cyan"/>
        </w:rPr>
      </w:pPr>
      <w:bookmarkStart w:id="7276" w:name="_Toc510018652"/>
      <w:r w:rsidRPr="005C72D9">
        <w:rPr>
          <w:highlight w:val="cyan"/>
        </w:rPr>
        <w:t>–</w:t>
      </w:r>
      <w:r w:rsidRPr="005C72D9">
        <w:rPr>
          <w:highlight w:val="cyan"/>
        </w:rPr>
        <w:tab/>
      </w:r>
      <w:r w:rsidRPr="005C72D9">
        <w:rPr>
          <w:i/>
          <w:highlight w:val="cyan"/>
        </w:rPr>
        <w:t>PUCCH-ConfigCommon</w:t>
      </w:r>
      <w:bookmarkEnd w:id="7276"/>
    </w:p>
    <w:p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rsidR="002C77C4" w:rsidRPr="005C72D9" w:rsidRDefault="002C77C4" w:rsidP="002C77C4">
      <w:pPr>
        <w:pStyle w:val="TH"/>
        <w:rPr>
          <w:highlight w:val="cyan"/>
        </w:rPr>
      </w:pPr>
      <w:r w:rsidRPr="005C72D9">
        <w:rPr>
          <w:bCs/>
          <w:i/>
          <w:iCs/>
          <w:highlight w:val="cyan"/>
        </w:rPr>
        <w:lastRenderedPageBreak/>
        <w:t xml:space="preserve">PUCCH-ConfigCommon </w:t>
      </w:r>
      <w:r w:rsidRPr="005C72D9">
        <w:rPr>
          <w:highlight w:val="cyan"/>
        </w:rPr>
        <w:t>information element</w:t>
      </w:r>
    </w:p>
    <w:p w:rsidR="002C77C4" w:rsidRPr="005C72D9" w:rsidRDefault="002C77C4" w:rsidP="00C06796">
      <w:pPr>
        <w:pStyle w:val="PL"/>
        <w:rPr>
          <w:color w:val="808080"/>
          <w:highlight w:val="cyan"/>
        </w:rPr>
      </w:pPr>
      <w:r w:rsidRPr="005C72D9">
        <w:rPr>
          <w:color w:val="808080"/>
          <w:highlight w:val="cyan"/>
        </w:rPr>
        <w:t>-- ASN1START</w:t>
      </w:r>
    </w:p>
    <w:p w:rsidR="002C77C4" w:rsidRPr="005C72D9" w:rsidRDefault="002C77C4" w:rsidP="00C06796">
      <w:pPr>
        <w:pStyle w:val="PL"/>
        <w:rPr>
          <w:color w:val="808080"/>
          <w:highlight w:val="cyan"/>
        </w:rPr>
      </w:pPr>
      <w:r w:rsidRPr="005C72D9">
        <w:rPr>
          <w:color w:val="808080"/>
          <w:highlight w:val="cyan"/>
        </w:rPr>
        <w:t>-- TAG-PUCCH-CONFIGCOMMON-START</w:t>
      </w:r>
    </w:p>
    <w:p w:rsidR="002C77C4" w:rsidRPr="005C72D9" w:rsidRDefault="002C77C4" w:rsidP="002C77C4">
      <w:pPr>
        <w:pStyle w:val="PL"/>
        <w:rPr>
          <w:highlight w:val="cyan"/>
        </w:rPr>
      </w:pPr>
    </w:p>
    <w:p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2C77C4" w:rsidRPr="005C72D9" w:rsidRDefault="002C77C4" w:rsidP="00922DF6">
      <w:pPr>
        <w:pStyle w:val="PL"/>
        <w:rPr>
          <w:highlight w:val="cyan"/>
        </w:rPr>
      </w:pPr>
      <w:r w:rsidRPr="005C72D9">
        <w:rPr>
          <w:highlight w:val="cyan"/>
        </w:rPr>
        <w:tab/>
        <w:t>...</w:t>
      </w:r>
    </w:p>
    <w:p w:rsidR="002C77C4" w:rsidRPr="005C72D9" w:rsidRDefault="002C77C4" w:rsidP="002C77C4">
      <w:pPr>
        <w:pStyle w:val="PL"/>
        <w:rPr>
          <w:highlight w:val="cyan"/>
        </w:rPr>
      </w:pPr>
      <w:r w:rsidRPr="005C72D9">
        <w:rPr>
          <w:highlight w:val="cyan"/>
        </w:rPr>
        <w:t>}</w:t>
      </w:r>
    </w:p>
    <w:p w:rsidR="002C77C4" w:rsidRPr="005C72D9" w:rsidRDefault="002C77C4" w:rsidP="002C77C4">
      <w:pPr>
        <w:pStyle w:val="PL"/>
        <w:rPr>
          <w:highlight w:val="cyan"/>
        </w:rPr>
      </w:pPr>
    </w:p>
    <w:p w:rsidR="002C77C4" w:rsidRPr="005C72D9" w:rsidRDefault="002C77C4" w:rsidP="002C77C4">
      <w:pPr>
        <w:pStyle w:val="PL"/>
        <w:rPr>
          <w:color w:val="808080"/>
          <w:highlight w:val="cyan"/>
        </w:rPr>
      </w:pPr>
      <w:r w:rsidRPr="005C72D9">
        <w:rPr>
          <w:color w:val="808080"/>
          <w:highlight w:val="cyan"/>
        </w:rPr>
        <w:t>-- TAG-PUCCH-CONFIGCOMMON-STOP</w:t>
      </w:r>
    </w:p>
    <w:p w:rsidR="002C77C4" w:rsidRPr="005C72D9" w:rsidRDefault="002C77C4" w:rsidP="002C77C4">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hoppingId</w:t>
            </w:r>
          </w:p>
          <w:p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p0-nominal</w:t>
            </w:r>
          </w:p>
          <w:p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pucch-GroupHopping</w:t>
            </w:r>
          </w:p>
          <w:p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pucch-ResourceCommon</w:t>
            </w:r>
          </w:p>
          <w:p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5C72D9" w:rsidRDefault="008379C9" w:rsidP="008379C9">
      <w:pPr>
        <w:rPr>
          <w:highlight w:val="cyan"/>
        </w:rPr>
      </w:pPr>
    </w:p>
    <w:p w:rsidR="003D4B7B" w:rsidRPr="005C72D9" w:rsidRDefault="003D4B7B" w:rsidP="003D4B7B">
      <w:pPr>
        <w:pStyle w:val="4"/>
        <w:rPr>
          <w:highlight w:val="cyan"/>
        </w:rPr>
      </w:pPr>
      <w:r w:rsidRPr="005C72D9">
        <w:rPr>
          <w:highlight w:val="cyan"/>
        </w:rPr>
        <w:t>–</w:t>
      </w:r>
      <w:r w:rsidRPr="005C72D9">
        <w:rPr>
          <w:highlight w:val="cyan"/>
        </w:rPr>
        <w:tab/>
      </w:r>
      <w:r w:rsidRPr="005C72D9">
        <w:rPr>
          <w:i/>
          <w:highlight w:val="cyan"/>
        </w:rPr>
        <w:t>PUCCH-PathlossReferenceRS-Id</w:t>
      </w:r>
    </w:p>
    <w:p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rsidR="003D4B7B" w:rsidRPr="005C72D9" w:rsidRDefault="003D4B7B" w:rsidP="003D4B7B">
      <w:pPr>
        <w:pStyle w:val="PL"/>
        <w:rPr>
          <w:highlight w:val="cyan"/>
        </w:rPr>
      </w:pPr>
      <w:r w:rsidRPr="005C72D9">
        <w:rPr>
          <w:highlight w:val="cyan"/>
        </w:rPr>
        <w:t>-- ASN1START</w:t>
      </w:r>
    </w:p>
    <w:p w:rsidR="003D4B7B" w:rsidRPr="005C72D9" w:rsidRDefault="003D4B7B" w:rsidP="003D4B7B">
      <w:pPr>
        <w:pStyle w:val="PL"/>
        <w:rPr>
          <w:highlight w:val="cyan"/>
        </w:rPr>
      </w:pPr>
      <w:r w:rsidRPr="005C72D9">
        <w:rPr>
          <w:highlight w:val="cyan"/>
        </w:rPr>
        <w:t>-- TAG-PUCCH-PATHLOSSREFERENCERS-ID-START</w:t>
      </w:r>
    </w:p>
    <w:p w:rsidR="003D4B7B" w:rsidRPr="005C72D9" w:rsidRDefault="003D4B7B" w:rsidP="003D4B7B">
      <w:pPr>
        <w:pStyle w:val="PL"/>
        <w:rPr>
          <w:highlight w:val="cyan"/>
        </w:rPr>
      </w:pPr>
    </w:p>
    <w:p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rsidR="003D4B7B" w:rsidRPr="005C72D9" w:rsidRDefault="003D4B7B" w:rsidP="003D4B7B">
      <w:pPr>
        <w:pStyle w:val="PL"/>
        <w:rPr>
          <w:highlight w:val="cyan"/>
        </w:rPr>
      </w:pPr>
    </w:p>
    <w:p w:rsidR="003D4B7B" w:rsidRPr="005C72D9" w:rsidRDefault="003D4B7B" w:rsidP="003D4B7B">
      <w:pPr>
        <w:pStyle w:val="PL"/>
        <w:rPr>
          <w:highlight w:val="cyan"/>
        </w:rPr>
      </w:pPr>
      <w:r w:rsidRPr="005C72D9">
        <w:rPr>
          <w:highlight w:val="cyan"/>
        </w:rPr>
        <w:t>-- TAG-PUCCH-PATHLOSSREFERENCERS-ID-STOP</w:t>
      </w:r>
    </w:p>
    <w:p w:rsidR="003D4B7B" w:rsidRPr="005C72D9" w:rsidRDefault="003D4B7B" w:rsidP="003D4B7B">
      <w:pPr>
        <w:pStyle w:val="PL"/>
        <w:rPr>
          <w:highlight w:val="cyan"/>
        </w:rPr>
      </w:pPr>
      <w:r w:rsidRPr="005C72D9">
        <w:rPr>
          <w:highlight w:val="cyan"/>
        </w:rPr>
        <w:lastRenderedPageBreak/>
        <w:t>-- ASN1STOP</w:t>
      </w:r>
    </w:p>
    <w:p w:rsidR="003A2BA8" w:rsidRPr="005C72D9" w:rsidRDefault="003A2BA8" w:rsidP="003A2BA8">
      <w:pPr>
        <w:pStyle w:val="4"/>
        <w:rPr>
          <w:highlight w:val="cyan"/>
        </w:rPr>
      </w:pPr>
      <w:bookmarkStart w:id="7277" w:name="_Toc510018653"/>
      <w:bookmarkStart w:id="7278" w:name="_Hlk512407020"/>
      <w:r w:rsidRPr="005C72D9">
        <w:rPr>
          <w:highlight w:val="cyan"/>
        </w:rPr>
        <w:t>–</w:t>
      </w:r>
      <w:r w:rsidRPr="005C72D9">
        <w:rPr>
          <w:highlight w:val="cyan"/>
        </w:rPr>
        <w:tab/>
      </w:r>
      <w:r w:rsidRPr="005C72D9">
        <w:rPr>
          <w:i/>
          <w:highlight w:val="cyan"/>
        </w:rPr>
        <w:t>PUCCH-PowerControl</w:t>
      </w:r>
      <w:bookmarkEnd w:id="7277"/>
    </w:p>
    <w:p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rsidR="003A2BA8" w:rsidRPr="005C72D9" w:rsidRDefault="003A2BA8" w:rsidP="003A2BA8">
      <w:pPr>
        <w:pStyle w:val="TH"/>
        <w:rPr>
          <w:highlight w:val="cyan"/>
        </w:rPr>
      </w:pPr>
      <w:r w:rsidRPr="005C72D9">
        <w:rPr>
          <w:i/>
          <w:highlight w:val="cyan"/>
        </w:rPr>
        <w:t>PUCCH-PowerControl</w:t>
      </w:r>
      <w:r w:rsidRPr="005C72D9">
        <w:rPr>
          <w:highlight w:val="cyan"/>
        </w:rPr>
        <w:t xml:space="preserve"> information element</w:t>
      </w:r>
    </w:p>
    <w:p w:rsidR="003A2BA8" w:rsidRPr="005C72D9" w:rsidRDefault="003A2BA8" w:rsidP="003A2BA8">
      <w:pPr>
        <w:pStyle w:val="PL"/>
        <w:rPr>
          <w:color w:val="808080"/>
          <w:highlight w:val="cyan"/>
        </w:rPr>
      </w:pPr>
      <w:r w:rsidRPr="005C72D9">
        <w:rPr>
          <w:color w:val="808080"/>
          <w:highlight w:val="cyan"/>
        </w:rPr>
        <w:t>-- ASN1START</w:t>
      </w:r>
    </w:p>
    <w:p w:rsidR="003A2BA8" w:rsidRPr="005C72D9" w:rsidRDefault="003A2BA8" w:rsidP="003A2BA8">
      <w:pPr>
        <w:pStyle w:val="PL"/>
        <w:rPr>
          <w:color w:val="808080"/>
          <w:highlight w:val="cyan"/>
        </w:rPr>
      </w:pPr>
      <w:r w:rsidRPr="005C72D9">
        <w:rPr>
          <w:color w:val="808080"/>
          <w:highlight w:val="cyan"/>
        </w:rPr>
        <w:t>-- TAG-PUCCH-POWERCONTROL-START</w:t>
      </w:r>
    </w:p>
    <w:p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rsidR="003A2BA8" w:rsidRPr="005C72D9" w:rsidRDefault="003A2BA8" w:rsidP="003A2BA8">
      <w:pPr>
        <w:pStyle w:val="PL"/>
        <w:rPr>
          <w:highlight w:val="cyan"/>
        </w:rPr>
      </w:pPr>
      <w:r w:rsidRPr="005C72D9">
        <w:rPr>
          <w:highlight w:val="cyan"/>
        </w:rPr>
        <w:tab/>
        <w:t>...</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rsidR="003A2BA8" w:rsidRPr="005C72D9" w:rsidRDefault="003A2BA8" w:rsidP="003A2BA8">
      <w:pPr>
        <w:pStyle w:val="PL"/>
        <w:rPr>
          <w:highlight w:val="cyan"/>
        </w:rPr>
      </w:pPr>
    </w:p>
    <w:p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rsidR="003A2BA8" w:rsidRPr="005C72D9" w:rsidRDefault="003A2BA8" w:rsidP="003A2BA8">
      <w:pPr>
        <w:pStyle w:val="PL"/>
        <w:rPr>
          <w:highlight w:val="cyan"/>
        </w:rPr>
      </w:pPr>
      <w:r w:rsidRPr="005C72D9">
        <w:rPr>
          <w:highlight w:val="cyan"/>
        </w:rPr>
        <w:tab/>
        <w:t>}</w:t>
      </w:r>
    </w:p>
    <w:p w:rsidR="003A2BA8" w:rsidRPr="005C72D9" w:rsidRDefault="003A2BA8" w:rsidP="003A2BA8">
      <w:pPr>
        <w:pStyle w:val="PL"/>
        <w:rPr>
          <w:highlight w:val="cyan"/>
        </w:rPr>
      </w:pPr>
      <w:r w:rsidRPr="005C72D9">
        <w:rPr>
          <w:highlight w:val="cyan"/>
        </w:rPr>
        <w:t>}</w:t>
      </w:r>
    </w:p>
    <w:p w:rsidR="003A2BA8" w:rsidRPr="005C72D9" w:rsidRDefault="003A2BA8" w:rsidP="003A2BA8">
      <w:pPr>
        <w:pStyle w:val="PL"/>
        <w:rPr>
          <w:highlight w:val="cyan"/>
        </w:rPr>
      </w:pPr>
    </w:p>
    <w:p w:rsidR="003A2BA8" w:rsidRPr="005C72D9" w:rsidRDefault="003A2BA8" w:rsidP="003A2BA8">
      <w:pPr>
        <w:pStyle w:val="PL"/>
        <w:rPr>
          <w:color w:val="808080"/>
          <w:highlight w:val="cyan"/>
        </w:rPr>
      </w:pPr>
      <w:r w:rsidRPr="005C72D9">
        <w:rPr>
          <w:color w:val="808080"/>
          <w:highlight w:val="cyan"/>
        </w:rPr>
        <w:t>-- TAG-PUCCH-POWERCONTROL-STOP</w:t>
      </w:r>
    </w:p>
    <w:p w:rsidR="003A2BA8" w:rsidRPr="005C72D9" w:rsidRDefault="003A2BA8" w:rsidP="003A2BA8">
      <w:pPr>
        <w:pStyle w:val="PL"/>
        <w:rPr>
          <w:color w:val="808080"/>
          <w:highlight w:val="cyan"/>
        </w:rPr>
      </w:pPr>
      <w:r w:rsidRPr="005C72D9">
        <w:rPr>
          <w:color w:val="808080"/>
          <w:highlight w:val="cyan"/>
        </w:rPr>
        <w:t>-- ASN1STOP</w:t>
      </w:r>
    </w:p>
    <w:p w:rsidR="003A2BA8" w:rsidRPr="005C72D9" w:rsidRDefault="003A2BA8" w:rsidP="00C06796">
      <w:pPr>
        <w:pStyle w:val="PL"/>
        <w:rPr>
          <w:highlight w:val="cyan"/>
        </w:rPr>
      </w:pP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p0-PUCCH-Value</w:t>
            </w:r>
          </w:p>
          <w:p w:rsidR="008379C9" w:rsidRPr="005C72D9" w:rsidRDefault="008379C9" w:rsidP="008379C9">
            <w:pPr>
              <w:pStyle w:val="TAL"/>
              <w:rPr>
                <w:szCs w:val="22"/>
                <w:highlight w:val="cyan"/>
              </w:rPr>
            </w:pPr>
            <w:r w:rsidRPr="005C72D9">
              <w:rPr>
                <w:szCs w:val="22"/>
                <w:highlight w:val="cyan"/>
              </w:rPr>
              <w:t>P0 value for PUCCH with 1dB step size.</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deltaF-PUCCH-f0</w:t>
            </w:r>
          </w:p>
          <w:p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deltaF-PUCCH-f1</w:t>
            </w:r>
          </w:p>
          <w:p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deltaF-PUCCH-f2</w:t>
            </w:r>
          </w:p>
          <w:p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deltaF-PUCCH-f3</w:t>
            </w:r>
          </w:p>
          <w:p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deltaF-PUCCH-f4</w:t>
            </w:r>
          </w:p>
          <w:p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p0-Set</w:t>
            </w:r>
          </w:p>
          <w:p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pathlossReferenceRSs</w:t>
            </w:r>
          </w:p>
          <w:p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twoPUCCH-PC-AdjustmentStates</w:t>
            </w:r>
          </w:p>
          <w:p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rsidR="008379C9" w:rsidRPr="005C72D9" w:rsidRDefault="008379C9" w:rsidP="008379C9">
      <w:pPr>
        <w:rPr>
          <w:highlight w:val="cyan"/>
        </w:rPr>
      </w:pPr>
    </w:p>
    <w:p w:rsidR="001A2671" w:rsidRPr="005C72D9" w:rsidRDefault="001A2671" w:rsidP="001A2671">
      <w:pPr>
        <w:pStyle w:val="4"/>
        <w:rPr>
          <w:highlight w:val="cyan"/>
        </w:rPr>
      </w:pPr>
      <w:bookmarkStart w:id="7279" w:name="_Toc510018654"/>
      <w:bookmarkEnd w:id="7278"/>
      <w:r w:rsidRPr="005C72D9">
        <w:rPr>
          <w:highlight w:val="cyan"/>
        </w:rPr>
        <w:t>–</w:t>
      </w:r>
      <w:r w:rsidRPr="005C72D9">
        <w:rPr>
          <w:highlight w:val="cyan"/>
        </w:rPr>
        <w:tab/>
      </w:r>
      <w:r w:rsidRPr="005C72D9">
        <w:rPr>
          <w:i/>
          <w:highlight w:val="cyan"/>
        </w:rPr>
        <w:t>PUCCH-TPC-CommandConfig</w:t>
      </w:r>
      <w:bookmarkEnd w:id="7279"/>
    </w:p>
    <w:p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rsidR="001A2671" w:rsidRPr="005C72D9" w:rsidRDefault="001A2671" w:rsidP="001A2671">
      <w:pPr>
        <w:pStyle w:val="TH"/>
        <w:rPr>
          <w:highlight w:val="cyan"/>
        </w:rPr>
      </w:pPr>
      <w:r w:rsidRPr="005C72D9">
        <w:rPr>
          <w:i/>
          <w:highlight w:val="cyan"/>
        </w:rPr>
        <w:t>PUCCH-TPC-CommandConfig</w:t>
      </w:r>
      <w:r w:rsidRPr="005C72D9">
        <w:rPr>
          <w:highlight w:val="cyan"/>
        </w:rPr>
        <w:t xml:space="preserve"> information element</w:t>
      </w:r>
    </w:p>
    <w:p w:rsidR="001A2671" w:rsidRPr="005C72D9" w:rsidRDefault="001A2671" w:rsidP="001A2671">
      <w:pPr>
        <w:pStyle w:val="PL"/>
        <w:rPr>
          <w:color w:val="808080"/>
          <w:highlight w:val="cyan"/>
        </w:rPr>
      </w:pPr>
      <w:r w:rsidRPr="005C72D9">
        <w:rPr>
          <w:color w:val="808080"/>
          <w:highlight w:val="cyan"/>
        </w:rPr>
        <w:t>-- ASN1START</w:t>
      </w:r>
    </w:p>
    <w:p w:rsidR="001A2671" w:rsidRPr="005C72D9" w:rsidRDefault="001A2671" w:rsidP="001A2671">
      <w:pPr>
        <w:pStyle w:val="PL"/>
        <w:rPr>
          <w:color w:val="808080"/>
          <w:highlight w:val="cyan"/>
        </w:rPr>
      </w:pPr>
      <w:r w:rsidRPr="005C72D9">
        <w:rPr>
          <w:color w:val="808080"/>
          <w:highlight w:val="cyan"/>
        </w:rPr>
        <w:t>-- TAG-PUCCH-TPC-COMMANDCONFIG-START</w:t>
      </w:r>
    </w:p>
    <w:p w:rsidR="001A2671" w:rsidRPr="005C72D9" w:rsidRDefault="001A2671" w:rsidP="001A2671">
      <w:pPr>
        <w:pStyle w:val="PL"/>
        <w:rPr>
          <w:highlight w:val="cyan"/>
        </w:rPr>
      </w:pPr>
    </w:p>
    <w:p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rsidR="001A2671" w:rsidRPr="005C72D9" w:rsidRDefault="001A2671" w:rsidP="001A2671">
      <w:pPr>
        <w:pStyle w:val="PL"/>
        <w:rPr>
          <w:highlight w:val="cyan"/>
        </w:rPr>
      </w:pPr>
      <w:r w:rsidRPr="005C72D9">
        <w:rPr>
          <w:highlight w:val="cyan"/>
        </w:rPr>
        <w:t xml:space="preserve">    ...</w:t>
      </w:r>
    </w:p>
    <w:p w:rsidR="001A2671" w:rsidRPr="005C72D9" w:rsidRDefault="001A2671" w:rsidP="001A2671">
      <w:pPr>
        <w:pStyle w:val="PL"/>
        <w:rPr>
          <w:highlight w:val="cyan"/>
        </w:rPr>
      </w:pPr>
      <w:r w:rsidRPr="005C72D9">
        <w:rPr>
          <w:highlight w:val="cyan"/>
        </w:rPr>
        <w:t>}</w:t>
      </w:r>
    </w:p>
    <w:p w:rsidR="001A2671" w:rsidRPr="005C72D9" w:rsidRDefault="001A2671" w:rsidP="001A2671">
      <w:pPr>
        <w:pStyle w:val="PL"/>
        <w:rPr>
          <w:highlight w:val="cyan"/>
        </w:rPr>
      </w:pPr>
    </w:p>
    <w:p w:rsidR="001A2671" w:rsidRPr="005C72D9" w:rsidRDefault="001A2671" w:rsidP="001A2671">
      <w:pPr>
        <w:pStyle w:val="PL"/>
        <w:rPr>
          <w:color w:val="808080"/>
          <w:highlight w:val="cyan"/>
        </w:rPr>
      </w:pPr>
      <w:r w:rsidRPr="005C72D9">
        <w:rPr>
          <w:color w:val="808080"/>
          <w:highlight w:val="cyan"/>
        </w:rPr>
        <w:t>-- TAG-PUCCH-TPC-COMMANDCONFIG-STOP</w:t>
      </w:r>
    </w:p>
    <w:p w:rsidR="001A2671" w:rsidRPr="005C72D9" w:rsidRDefault="001A2671" w:rsidP="001A2671">
      <w:pPr>
        <w:pStyle w:val="PL"/>
        <w:rPr>
          <w:color w:val="808080"/>
          <w:highlight w:val="cyan"/>
        </w:rPr>
      </w:pPr>
      <w:r w:rsidRPr="005C72D9">
        <w:rPr>
          <w:color w:val="808080"/>
          <w:highlight w:val="cyan"/>
        </w:rPr>
        <w:t>-- ASN1STOP</w:t>
      </w:r>
    </w:p>
    <w:p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tpc-IndexPCell</w:t>
            </w:r>
          </w:p>
          <w:p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tpc-IndexPUCCH-SCell</w:t>
            </w:r>
          </w:p>
          <w:p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5C72D9" w:rsidTr="00866AE1">
        <w:tc>
          <w:tcPr>
            <w:tcW w:w="4027" w:type="dxa"/>
          </w:tcPr>
          <w:p w:rsidR="001A2671" w:rsidRPr="005C72D9" w:rsidRDefault="001A2671" w:rsidP="001A2671">
            <w:pPr>
              <w:pStyle w:val="TAH"/>
              <w:rPr>
                <w:highlight w:val="cyan"/>
              </w:rPr>
            </w:pPr>
            <w:r w:rsidRPr="005C72D9">
              <w:rPr>
                <w:highlight w:val="cyan"/>
              </w:rPr>
              <w:t>Conditional Presence</w:t>
            </w:r>
          </w:p>
        </w:tc>
        <w:tc>
          <w:tcPr>
            <w:tcW w:w="10146" w:type="dxa"/>
          </w:tcPr>
          <w:p w:rsidR="001A2671" w:rsidRPr="005C72D9" w:rsidRDefault="001A2671" w:rsidP="001A2671">
            <w:pPr>
              <w:pStyle w:val="TAH"/>
              <w:rPr>
                <w:highlight w:val="cyan"/>
              </w:rPr>
            </w:pPr>
            <w:r w:rsidRPr="005C72D9">
              <w:rPr>
                <w:highlight w:val="cyan"/>
              </w:rPr>
              <w:t>Explanation</w:t>
            </w:r>
          </w:p>
        </w:tc>
      </w:tr>
      <w:tr w:rsidR="00F14774" w:rsidRPr="005C72D9" w:rsidTr="00F14774">
        <w:tc>
          <w:tcPr>
            <w:tcW w:w="4027" w:type="dxa"/>
          </w:tcPr>
          <w:p w:rsidR="00F14774" w:rsidRPr="005C72D9" w:rsidRDefault="00F14774" w:rsidP="001A2671">
            <w:pPr>
              <w:pStyle w:val="TAL"/>
              <w:rPr>
                <w:i/>
                <w:highlight w:val="cyan"/>
              </w:rPr>
            </w:pPr>
            <w:r w:rsidRPr="005C72D9">
              <w:rPr>
                <w:i/>
                <w:highlight w:val="cyan"/>
              </w:rPr>
              <w:t>PDCCH-OfSpcell</w:t>
            </w:r>
          </w:p>
        </w:tc>
        <w:tc>
          <w:tcPr>
            <w:tcW w:w="10146" w:type="dxa"/>
          </w:tcPr>
          <w:p w:rsidR="00F14774" w:rsidRPr="005C72D9" w:rsidRDefault="00F14774" w:rsidP="001A2671">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SpCell. Otherwise, the field is absent.</w:t>
            </w:r>
          </w:p>
        </w:tc>
      </w:tr>
      <w:tr w:rsidR="001A2671" w:rsidRPr="005C72D9" w:rsidTr="00866AE1">
        <w:tc>
          <w:tcPr>
            <w:tcW w:w="4027" w:type="dxa"/>
          </w:tcPr>
          <w:p w:rsidR="001A2671" w:rsidRPr="005C72D9" w:rsidRDefault="00F14774" w:rsidP="001A2671">
            <w:pPr>
              <w:pStyle w:val="TAL"/>
              <w:rPr>
                <w:i/>
                <w:highlight w:val="cyan"/>
              </w:rPr>
            </w:pPr>
            <w:r w:rsidRPr="005C72D9">
              <w:rPr>
                <w:i/>
                <w:highlight w:val="cyan"/>
              </w:rPr>
              <w:t>PDCCH-ofSpCellOrPUCCH-Scell</w:t>
            </w:r>
          </w:p>
        </w:tc>
        <w:tc>
          <w:tcPr>
            <w:tcW w:w="10146" w:type="dxa"/>
          </w:tcPr>
          <w:p w:rsidR="00F14774" w:rsidRPr="005C72D9" w:rsidRDefault="00F14774" w:rsidP="00F14774">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PUCCH-SCell. </w:t>
            </w:r>
          </w:p>
          <w:p w:rsidR="00F14774" w:rsidRPr="005C72D9" w:rsidRDefault="00F14774" w:rsidP="00F14774">
            <w:pPr>
              <w:pStyle w:val="TAL"/>
              <w:rPr>
                <w:highlight w:val="cyan"/>
              </w:rPr>
            </w:pPr>
            <w:r w:rsidRPr="005C72D9">
              <w:rPr>
                <w:highlight w:val="cyan"/>
              </w:rPr>
              <w:t xml:space="preserve">The field is optionally present, need R, if the UE is configured with a PUCCH SCell in this cell group and if the </w:t>
            </w:r>
            <w:r w:rsidRPr="005C72D9">
              <w:rPr>
                <w:i/>
                <w:highlight w:val="cyan"/>
              </w:rPr>
              <w:t xml:space="preserve">PUCCH-TPC-CommandConfig </w:t>
            </w:r>
            <w:r w:rsidRPr="005C72D9">
              <w:rPr>
                <w:highlight w:val="cyan"/>
              </w:rPr>
              <w:t xml:space="preserve">is provided in the </w:t>
            </w:r>
            <w:r w:rsidRPr="005C72D9">
              <w:rPr>
                <w:i/>
                <w:highlight w:val="cyan"/>
              </w:rPr>
              <w:t>PDCCH-Config</w:t>
            </w:r>
            <w:r w:rsidRPr="005C72D9">
              <w:rPr>
                <w:highlight w:val="cyan"/>
              </w:rPr>
              <w:t xml:space="preserve"> for the SpCell.</w:t>
            </w:r>
          </w:p>
          <w:p w:rsidR="001A2671" w:rsidRPr="005C72D9" w:rsidRDefault="001A2671" w:rsidP="00F14774">
            <w:pPr>
              <w:pStyle w:val="TAL"/>
              <w:rPr>
                <w:highlight w:val="cyan"/>
              </w:rPr>
            </w:pPr>
            <w:r w:rsidRPr="005C72D9">
              <w:rPr>
                <w:highlight w:val="cyan"/>
              </w:rPr>
              <w:t xml:space="preserve">Otherwise, the field is absent. </w:t>
            </w:r>
          </w:p>
        </w:tc>
      </w:tr>
    </w:tbl>
    <w:p w:rsidR="00D224EC" w:rsidRPr="005C72D9" w:rsidRDefault="00D224EC" w:rsidP="00D224EC">
      <w:pPr>
        <w:rPr>
          <w:highlight w:val="cyan"/>
        </w:rPr>
      </w:pPr>
    </w:p>
    <w:p w:rsidR="007240C2" w:rsidRPr="005C72D9" w:rsidRDefault="007240C2" w:rsidP="007240C2">
      <w:pPr>
        <w:pStyle w:val="4"/>
        <w:rPr>
          <w:highlight w:val="cyan"/>
        </w:rPr>
      </w:pPr>
      <w:bookmarkStart w:id="7280" w:name="_Toc510018655"/>
      <w:r w:rsidRPr="005C72D9">
        <w:rPr>
          <w:highlight w:val="cyan"/>
        </w:rPr>
        <w:t>–</w:t>
      </w:r>
      <w:r w:rsidRPr="005C72D9">
        <w:rPr>
          <w:highlight w:val="cyan"/>
        </w:rPr>
        <w:tab/>
      </w:r>
      <w:r w:rsidRPr="005C72D9">
        <w:rPr>
          <w:i/>
          <w:highlight w:val="cyan"/>
        </w:rPr>
        <w:t>PUSCH-Config</w:t>
      </w:r>
      <w:bookmarkEnd w:id="7280"/>
    </w:p>
    <w:p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rsidR="007240C2" w:rsidRPr="005C72D9" w:rsidRDefault="007240C2" w:rsidP="007240C2">
      <w:pPr>
        <w:pStyle w:val="TH"/>
        <w:rPr>
          <w:highlight w:val="cyan"/>
        </w:rPr>
      </w:pPr>
      <w:r w:rsidRPr="005C72D9">
        <w:rPr>
          <w:i/>
          <w:highlight w:val="cyan"/>
        </w:rPr>
        <w:t>PUSCH-Config</w:t>
      </w:r>
      <w:r w:rsidRPr="005C72D9">
        <w:rPr>
          <w:highlight w:val="cyan"/>
        </w:rPr>
        <w:t xml:space="preserve"> information element</w:t>
      </w:r>
    </w:p>
    <w:p w:rsidR="007240C2" w:rsidRPr="005C72D9" w:rsidRDefault="007240C2" w:rsidP="007240C2">
      <w:pPr>
        <w:pStyle w:val="PL"/>
        <w:rPr>
          <w:color w:val="808080"/>
          <w:highlight w:val="cyan"/>
        </w:rPr>
      </w:pPr>
      <w:r w:rsidRPr="005C72D9">
        <w:rPr>
          <w:color w:val="808080"/>
          <w:highlight w:val="cyan"/>
        </w:rPr>
        <w:t>-- ASN1START</w:t>
      </w:r>
    </w:p>
    <w:p w:rsidR="007240C2" w:rsidRPr="005C72D9" w:rsidRDefault="007240C2" w:rsidP="007240C2">
      <w:pPr>
        <w:pStyle w:val="PL"/>
        <w:rPr>
          <w:color w:val="808080"/>
          <w:highlight w:val="cyan"/>
        </w:rPr>
      </w:pPr>
      <w:r w:rsidRPr="005C72D9">
        <w:rPr>
          <w:color w:val="808080"/>
          <w:highlight w:val="cyan"/>
        </w:rPr>
        <w:t>-- TAG-PUSCH-CONFIG-START</w:t>
      </w:r>
    </w:p>
    <w:p w:rsidR="00E70D3C" w:rsidRPr="005C72D9" w:rsidRDefault="00E70D3C" w:rsidP="00E70D3C">
      <w:pPr>
        <w:pStyle w:val="PL"/>
        <w:rPr>
          <w:highlight w:val="cyan"/>
        </w:rPr>
      </w:pPr>
    </w:p>
    <w:p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A32082" w:rsidRPr="005C72D9" w:rsidRDefault="00A32082" w:rsidP="00A32082">
      <w:pPr>
        <w:pStyle w:val="PL"/>
        <w:rPr>
          <w:highlight w:val="cyan"/>
        </w:rPr>
      </w:pPr>
    </w:p>
    <w:p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81" w:name="_Hlk514755503"/>
      <w:r w:rsidR="009731E3" w:rsidRPr="005C72D9">
        <w:rPr>
          <w:highlight w:val="cyan"/>
          <w:lang w:val="de-DE"/>
        </w:rPr>
        <w:t>codebookBased</w:t>
      </w:r>
      <w:bookmarkEnd w:id="7281"/>
      <w:r w:rsidRPr="005C72D9">
        <w:rPr>
          <w:highlight w:val="cyan"/>
        </w:rPr>
        <w:t xml:space="preserve"> </w:t>
      </w:r>
    </w:p>
    <w:p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A32082" w:rsidRPr="005C72D9" w:rsidRDefault="00A32082" w:rsidP="00A32082">
      <w:pPr>
        <w:pStyle w:val="PL"/>
        <w:rPr>
          <w:highlight w:val="cyan"/>
        </w:rPr>
      </w:pPr>
      <w:r w:rsidRPr="005C72D9">
        <w:rPr>
          <w:highlight w:val="cyan"/>
        </w:rPr>
        <w:lastRenderedPageBreak/>
        <w:tab/>
        <w:t>...</w:t>
      </w:r>
    </w:p>
    <w:p w:rsidR="00A32082" w:rsidRPr="005C72D9" w:rsidRDefault="00A32082" w:rsidP="00A32082">
      <w:pPr>
        <w:pStyle w:val="PL"/>
        <w:rPr>
          <w:highlight w:val="cyan"/>
        </w:rPr>
      </w:pPr>
      <w:r w:rsidRPr="005C72D9">
        <w:rPr>
          <w:highlight w:val="cyan"/>
        </w:rPr>
        <w:t>}</w:t>
      </w:r>
    </w:p>
    <w:p w:rsidR="008E70B3" w:rsidRPr="005C72D9" w:rsidRDefault="008E70B3" w:rsidP="00A32082">
      <w:pPr>
        <w:pStyle w:val="PL"/>
        <w:rPr>
          <w:highlight w:val="cyan"/>
        </w:rPr>
      </w:pPr>
    </w:p>
    <w:p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rsidR="006509C0" w:rsidRPr="005C72D9" w:rsidRDefault="006509C0" w:rsidP="00A32082">
      <w:pPr>
        <w:pStyle w:val="PL"/>
        <w:rPr>
          <w:highlight w:val="cyan"/>
        </w:rPr>
      </w:pPr>
      <w:r w:rsidRPr="005C72D9">
        <w:rPr>
          <w:highlight w:val="cyan"/>
        </w:rPr>
        <w:t>}</w:t>
      </w:r>
    </w:p>
    <w:p w:rsidR="00A32082" w:rsidRPr="005C72D9" w:rsidRDefault="00A32082" w:rsidP="00A32082">
      <w:pPr>
        <w:pStyle w:val="PL"/>
        <w:rPr>
          <w:highlight w:val="cyan"/>
        </w:rPr>
      </w:pPr>
    </w:p>
    <w:p w:rsidR="00A32082" w:rsidRPr="005C72D9" w:rsidRDefault="00A32082" w:rsidP="00C06796">
      <w:pPr>
        <w:pStyle w:val="PL"/>
        <w:rPr>
          <w:color w:val="808080"/>
          <w:highlight w:val="cyan"/>
        </w:rPr>
      </w:pPr>
      <w:r w:rsidRPr="005C72D9">
        <w:rPr>
          <w:color w:val="808080"/>
          <w:highlight w:val="cyan"/>
        </w:rPr>
        <w:t>-- TAG-PUSCH-CONFIG-STOP</w:t>
      </w:r>
    </w:p>
    <w:p w:rsidR="00A32082" w:rsidRPr="005C72D9" w:rsidRDefault="00A32082" w:rsidP="00C06796">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szCs w:val="22"/>
                <w:highlight w:val="cyan"/>
              </w:rPr>
            </w:pPr>
            <w:bookmarkStart w:id="7282" w:name="_Hlk514756726"/>
            <w:r w:rsidRPr="005C72D9">
              <w:rPr>
                <w:i/>
                <w:szCs w:val="22"/>
                <w:highlight w:val="cyan"/>
              </w:rPr>
              <w:lastRenderedPageBreak/>
              <w:t>PUSCH-Config</w:t>
            </w:r>
            <w:bookmarkEnd w:id="7282"/>
            <w:r w:rsidRPr="005C72D9">
              <w:rPr>
                <w:i/>
                <w:szCs w:val="22"/>
                <w:highlight w:val="cyan"/>
              </w:rPr>
              <w:t xml:space="preserve"> field descriptions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codebookSubset</w:t>
            </w:r>
          </w:p>
          <w:p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dataScramblingIdentityPUSCH</w:t>
            </w:r>
          </w:p>
          <w:p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dmrs-UplinkForPUSCH-MappingTypeA</w:t>
            </w:r>
          </w:p>
          <w:p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dmrs-UplinkForPUSCH-MappingTypeB</w:t>
            </w:r>
          </w:p>
          <w:p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frequencyHopping</w:t>
            </w:r>
          </w:p>
          <w:p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frequencyHoppingOffsetLists</w:t>
            </w:r>
          </w:p>
          <w:p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maxRank</w:t>
            </w:r>
          </w:p>
          <w:p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mcs-Table</w:t>
            </w:r>
          </w:p>
          <w:p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mcs-TableTransformPrecoder</w:t>
            </w:r>
          </w:p>
          <w:p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pusch-AggregationFactor</w:t>
            </w:r>
          </w:p>
          <w:p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pusch-AllocationList</w:t>
            </w:r>
          </w:p>
          <w:p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rbg-Size</w:t>
            </w:r>
          </w:p>
          <w:p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resourceAllocation</w:t>
            </w:r>
          </w:p>
          <w:p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rsidTr="0040018C">
        <w:tc>
          <w:tcPr>
            <w:tcW w:w="14173" w:type="dxa"/>
            <w:shd w:val="clear" w:color="auto" w:fill="auto"/>
          </w:tcPr>
          <w:p w:rsidR="009A04E0" w:rsidRPr="005C72D9" w:rsidRDefault="009A04E0" w:rsidP="008379C9">
            <w:pPr>
              <w:pStyle w:val="TAL"/>
              <w:rPr>
                <w:szCs w:val="22"/>
                <w:highlight w:val="cyan"/>
              </w:rPr>
            </w:pPr>
            <w:r w:rsidRPr="005C72D9">
              <w:rPr>
                <w:b/>
                <w:i/>
                <w:szCs w:val="22"/>
                <w:highlight w:val="cyan"/>
              </w:rPr>
              <w:t>tp-pi2PBSK</w:t>
            </w:r>
          </w:p>
          <w:p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transformPrecoder</w:t>
            </w:r>
          </w:p>
          <w:p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txConfig</w:t>
            </w:r>
          </w:p>
          <w:p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uci-OnPUSCH</w:t>
            </w:r>
          </w:p>
          <w:p w:rsidR="008379C9" w:rsidRPr="005C72D9" w:rsidRDefault="008379C9" w:rsidP="008379C9">
            <w:pPr>
              <w:pStyle w:val="TAL"/>
              <w:rPr>
                <w:szCs w:val="22"/>
                <w:highlight w:val="cyan"/>
                <w:lang w:val="sv-SE"/>
              </w:rPr>
            </w:pPr>
            <w:r w:rsidRPr="005C72D9">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5C72D9" w:rsidTr="00866AE1">
        <w:tc>
          <w:tcPr>
            <w:tcW w:w="14173" w:type="dxa"/>
            <w:shd w:val="clear" w:color="auto" w:fill="auto"/>
          </w:tcPr>
          <w:p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rsidTr="00866AE1">
        <w:tc>
          <w:tcPr>
            <w:tcW w:w="14173" w:type="dxa"/>
            <w:shd w:val="clear" w:color="auto" w:fill="auto"/>
          </w:tcPr>
          <w:p w:rsidR="00D07F2C" w:rsidRPr="005C72D9" w:rsidRDefault="00D07F2C" w:rsidP="00075C2C">
            <w:pPr>
              <w:pStyle w:val="TAL"/>
              <w:rPr>
                <w:szCs w:val="22"/>
                <w:highlight w:val="cyan"/>
              </w:rPr>
            </w:pPr>
            <w:r w:rsidRPr="005C72D9">
              <w:rPr>
                <w:b/>
                <w:i/>
                <w:szCs w:val="22"/>
                <w:highlight w:val="cyan"/>
              </w:rPr>
              <w:t>scaling</w:t>
            </w:r>
          </w:p>
          <w:p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5C72D9" w:rsidTr="00031CD5">
        <w:tc>
          <w:tcPr>
            <w:tcW w:w="2834" w:type="dxa"/>
          </w:tcPr>
          <w:p w:rsidR="009731E3" w:rsidRPr="005C72D9" w:rsidRDefault="009731E3" w:rsidP="00031CD5">
            <w:pPr>
              <w:pStyle w:val="TAH"/>
              <w:rPr>
                <w:highlight w:val="cyan"/>
              </w:rPr>
            </w:pPr>
            <w:r w:rsidRPr="005C72D9">
              <w:rPr>
                <w:highlight w:val="cyan"/>
              </w:rPr>
              <w:t>Conditional Presence</w:t>
            </w:r>
          </w:p>
        </w:tc>
        <w:tc>
          <w:tcPr>
            <w:tcW w:w="7141" w:type="dxa"/>
          </w:tcPr>
          <w:p w:rsidR="009731E3" w:rsidRPr="005C72D9" w:rsidRDefault="009731E3" w:rsidP="00031CD5">
            <w:pPr>
              <w:pStyle w:val="TAH"/>
              <w:rPr>
                <w:highlight w:val="cyan"/>
              </w:rPr>
            </w:pPr>
            <w:r w:rsidRPr="005C72D9">
              <w:rPr>
                <w:highlight w:val="cyan"/>
              </w:rPr>
              <w:t>Explanation</w:t>
            </w:r>
          </w:p>
        </w:tc>
      </w:tr>
      <w:tr w:rsidR="009731E3" w:rsidRPr="005C72D9" w:rsidTr="00031CD5">
        <w:tc>
          <w:tcPr>
            <w:tcW w:w="2834" w:type="dxa"/>
          </w:tcPr>
          <w:p w:rsidR="009731E3" w:rsidRPr="005C72D9" w:rsidRDefault="009731E3" w:rsidP="00031CD5">
            <w:pPr>
              <w:pStyle w:val="TAL"/>
              <w:rPr>
                <w:i/>
                <w:highlight w:val="cyan"/>
              </w:rPr>
            </w:pPr>
            <w:r w:rsidRPr="005C72D9">
              <w:rPr>
                <w:highlight w:val="cyan"/>
                <w:lang w:val="de-DE"/>
              </w:rPr>
              <w:t>codebookBased</w:t>
            </w:r>
          </w:p>
        </w:tc>
        <w:tc>
          <w:tcPr>
            <w:tcW w:w="7141" w:type="dxa"/>
          </w:tcPr>
          <w:p w:rsidR="009731E3" w:rsidRPr="005C72D9" w:rsidRDefault="009731E3" w:rsidP="00031CD5">
            <w:pPr>
              <w:pStyle w:val="TAL"/>
              <w:rPr>
                <w:highlight w:val="cyan"/>
              </w:rPr>
            </w:pPr>
            <w:r w:rsidRPr="005C72D9">
              <w:rPr>
                <w:highlight w:val="cyan"/>
              </w:rPr>
              <w:t xml:space="preserve">The field is mandatory present if </w:t>
            </w:r>
            <w:r w:rsidRPr="005C72D9">
              <w:rPr>
                <w:i/>
                <w:highlight w:val="cyan"/>
              </w:rPr>
              <w:t>txConfig</w:t>
            </w:r>
            <w:r w:rsidRPr="005C72D9">
              <w:rPr>
                <w:highlight w:val="cyan"/>
              </w:rPr>
              <w:t xml:space="preserve"> is set to codebook and absent otherwise.</w:t>
            </w:r>
          </w:p>
        </w:tc>
      </w:tr>
    </w:tbl>
    <w:p w:rsidR="009731E3" w:rsidRPr="005C72D9" w:rsidRDefault="009731E3" w:rsidP="009731E3">
      <w:pPr>
        <w:rPr>
          <w:highlight w:val="cyan"/>
        </w:rPr>
      </w:pPr>
    </w:p>
    <w:p w:rsidR="00D07F2C" w:rsidRPr="005C72D9" w:rsidRDefault="00D07F2C" w:rsidP="008379C9">
      <w:pPr>
        <w:rPr>
          <w:highlight w:val="cyan"/>
        </w:rPr>
      </w:pPr>
    </w:p>
    <w:p w:rsidR="002C77C4" w:rsidRPr="005C72D9" w:rsidRDefault="002C77C4" w:rsidP="002C77C4">
      <w:pPr>
        <w:pStyle w:val="4"/>
        <w:rPr>
          <w:highlight w:val="cyan"/>
        </w:rPr>
      </w:pPr>
      <w:bookmarkStart w:id="7283" w:name="_Toc510018656"/>
      <w:r w:rsidRPr="005C72D9">
        <w:rPr>
          <w:highlight w:val="cyan"/>
        </w:rPr>
        <w:t>–</w:t>
      </w:r>
      <w:r w:rsidRPr="005C72D9">
        <w:rPr>
          <w:highlight w:val="cyan"/>
        </w:rPr>
        <w:tab/>
      </w:r>
      <w:r w:rsidRPr="005C72D9">
        <w:rPr>
          <w:i/>
          <w:highlight w:val="cyan"/>
        </w:rPr>
        <w:t>PUSCH-ConfigCommon</w:t>
      </w:r>
      <w:bookmarkEnd w:id="7283"/>
    </w:p>
    <w:p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rsidR="002C77C4" w:rsidRPr="005C72D9" w:rsidRDefault="002C77C4" w:rsidP="002C77C4">
      <w:pPr>
        <w:pStyle w:val="TH"/>
        <w:rPr>
          <w:highlight w:val="cyan"/>
        </w:rPr>
      </w:pPr>
      <w:r w:rsidRPr="005C72D9">
        <w:rPr>
          <w:bCs/>
          <w:i/>
          <w:iCs/>
          <w:highlight w:val="cyan"/>
        </w:rPr>
        <w:t xml:space="preserve">PUSCH-Config </w:t>
      </w:r>
      <w:r w:rsidRPr="005C72D9">
        <w:rPr>
          <w:highlight w:val="cyan"/>
        </w:rPr>
        <w:t>information element</w:t>
      </w:r>
    </w:p>
    <w:p w:rsidR="002C77C4" w:rsidRPr="005C72D9" w:rsidRDefault="002C77C4" w:rsidP="00C06796">
      <w:pPr>
        <w:pStyle w:val="PL"/>
        <w:rPr>
          <w:color w:val="808080"/>
          <w:highlight w:val="cyan"/>
        </w:rPr>
      </w:pPr>
      <w:r w:rsidRPr="005C72D9">
        <w:rPr>
          <w:color w:val="808080"/>
          <w:highlight w:val="cyan"/>
        </w:rPr>
        <w:t>-- ASN1START</w:t>
      </w:r>
    </w:p>
    <w:p w:rsidR="002C77C4" w:rsidRPr="005C72D9" w:rsidRDefault="002C77C4" w:rsidP="00C06796">
      <w:pPr>
        <w:pStyle w:val="PL"/>
        <w:rPr>
          <w:color w:val="808080"/>
          <w:highlight w:val="cyan"/>
        </w:rPr>
      </w:pPr>
      <w:r w:rsidRPr="005C72D9">
        <w:rPr>
          <w:color w:val="808080"/>
          <w:highlight w:val="cyan"/>
        </w:rPr>
        <w:t>-- TAG-PUSCH-CONFIGCOMMON-START</w:t>
      </w:r>
    </w:p>
    <w:p w:rsidR="002C77C4" w:rsidRPr="005C72D9" w:rsidRDefault="002C77C4" w:rsidP="002C77C4">
      <w:pPr>
        <w:pStyle w:val="PL"/>
        <w:rPr>
          <w:highlight w:val="cyan"/>
        </w:rPr>
      </w:pPr>
    </w:p>
    <w:p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2C77C4" w:rsidRPr="005C72D9" w:rsidRDefault="002C77C4" w:rsidP="002C77C4">
      <w:pPr>
        <w:pStyle w:val="PL"/>
        <w:rPr>
          <w:highlight w:val="cyan"/>
        </w:rPr>
      </w:pPr>
      <w:r w:rsidRPr="005C72D9">
        <w:rPr>
          <w:highlight w:val="cyan"/>
        </w:rPr>
        <w:tab/>
        <w:t>...</w:t>
      </w:r>
    </w:p>
    <w:p w:rsidR="002C77C4" w:rsidRPr="005C72D9" w:rsidRDefault="002C77C4" w:rsidP="002C77C4">
      <w:pPr>
        <w:pStyle w:val="PL"/>
        <w:rPr>
          <w:highlight w:val="cyan"/>
        </w:rPr>
      </w:pPr>
      <w:r w:rsidRPr="005C72D9">
        <w:rPr>
          <w:highlight w:val="cyan"/>
        </w:rPr>
        <w:t>}</w:t>
      </w:r>
    </w:p>
    <w:p w:rsidR="002C77C4" w:rsidRPr="005C72D9" w:rsidRDefault="002C77C4" w:rsidP="002C77C4">
      <w:pPr>
        <w:pStyle w:val="PL"/>
        <w:rPr>
          <w:highlight w:val="cyan"/>
        </w:rPr>
      </w:pPr>
    </w:p>
    <w:p w:rsidR="002C77C4" w:rsidRPr="005C72D9" w:rsidRDefault="002C77C4" w:rsidP="002C77C4">
      <w:pPr>
        <w:pStyle w:val="PL"/>
        <w:rPr>
          <w:color w:val="808080"/>
          <w:highlight w:val="cyan"/>
        </w:rPr>
      </w:pPr>
      <w:r w:rsidRPr="005C72D9">
        <w:rPr>
          <w:color w:val="808080"/>
          <w:highlight w:val="cyan"/>
        </w:rPr>
        <w:t>-- TAG-PUSCH-CONFIGCOMMON-STOP</w:t>
      </w:r>
    </w:p>
    <w:p w:rsidR="002C77C4" w:rsidRPr="005C72D9" w:rsidRDefault="002C77C4" w:rsidP="002C77C4">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groupHoppingEnabledTransformPrecoding</w:t>
            </w:r>
          </w:p>
          <w:p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msg3-DeltaPreamble</w:t>
            </w:r>
          </w:p>
          <w:p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p0-NominalWithGrant</w:t>
            </w:r>
          </w:p>
          <w:p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pusch-AllocationList</w:t>
            </w:r>
          </w:p>
          <w:p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rsidR="008379C9" w:rsidRPr="005C72D9" w:rsidRDefault="008379C9" w:rsidP="008379C9">
      <w:pPr>
        <w:rPr>
          <w:highlight w:val="cyan"/>
        </w:rPr>
      </w:pPr>
    </w:p>
    <w:p w:rsidR="00A32082" w:rsidRPr="005C72D9" w:rsidRDefault="00A32082" w:rsidP="00A32082">
      <w:pPr>
        <w:pStyle w:val="4"/>
        <w:rPr>
          <w:highlight w:val="cyan"/>
        </w:rPr>
      </w:pPr>
      <w:bookmarkStart w:id="7284" w:name="_Toc510018657"/>
      <w:r w:rsidRPr="005C72D9">
        <w:rPr>
          <w:highlight w:val="cyan"/>
        </w:rPr>
        <w:t>–</w:t>
      </w:r>
      <w:r w:rsidRPr="005C72D9">
        <w:rPr>
          <w:highlight w:val="cyan"/>
        </w:rPr>
        <w:tab/>
      </w:r>
      <w:r w:rsidRPr="005C72D9">
        <w:rPr>
          <w:i/>
          <w:highlight w:val="cyan"/>
        </w:rPr>
        <w:t>PUSCH-PowerControl</w:t>
      </w:r>
      <w:bookmarkEnd w:id="7284"/>
    </w:p>
    <w:p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rsidR="00A32082" w:rsidRPr="005C72D9" w:rsidRDefault="00A32082" w:rsidP="00A32082">
      <w:pPr>
        <w:pStyle w:val="TH"/>
        <w:rPr>
          <w:highlight w:val="cyan"/>
        </w:rPr>
      </w:pPr>
      <w:r w:rsidRPr="005C72D9">
        <w:rPr>
          <w:i/>
          <w:highlight w:val="cyan"/>
        </w:rPr>
        <w:t>PUSCH-PowerControl</w:t>
      </w:r>
      <w:r w:rsidRPr="005C72D9">
        <w:rPr>
          <w:highlight w:val="cyan"/>
        </w:rPr>
        <w:t xml:space="preserve"> information element</w:t>
      </w:r>
    </w:p>
    <w:p w:rsidR="00A32082" w:rsidRPr="005C72D9" w:rsidRDefault="00A32082" w:rsidP="00A32082">
      <w:pPr>
        <w:pStyle w:val="PL"/>
        <w:rPr>
          <w:color w:val="808080"/>
          <w:highlight w:val="cyan"/>
        </w:rPr>
      </w:pPr>
      <w:r w:rsidRPr="005C72D9">
        <w:rPr>
          <w:color w:val="808080"/>
          <w:highlight w:val="cyan"/>
        </w:rPr>
        <w:t>-- ASN1START</w:t>
      </w:r>
    </w:p>
    <w:p w:rsidR="00A32082" w:rsidRPr="005C72D9" w:rsidRDefault="00A32082" w:rsidP="00A32082">
      <w:pPr>
        <w:pStyle w:val="PL"/>
        <w:rPr>
          <w:color w:val="808080"/>
          <w:highlight w:val="cyan"/>
        </w:rPr>
      </w:pPr>
      <w:r w:rsidRPr="005C72D9">
        <w:rPr>
          <w:color w:val="808080"/>
          <w:highlight w:val="cyan"/>
        </w:rPr>
        <w:t>-- TAG-PUSCH-POWERCONTROL-START</w:t>
      </w:r>
    </w:p>
    <w:p w:rsidR="00A32082" w:rsidRPr="005C72D9" w:rsidRDefault="00A32082" w:rsidP="00A32082">
      <w:pPr>
        <w:pStyle w:val="PL"/>
        <w:rPr>
          <w:highlight w:val="cyan"/>
        </w:rPr>
      </w:pPr>
    </w:p>
    <w:p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rsidR="00A32082" w:rsidRPr="005C72D9" w:rsidRDefault="00A32082" w:rsidP="00A32082">
      <w:pPr>
        <w:pStyle w:val="PL"/>
        <w:rPr>
          <w:highlight w:val="cyan"/>
        </w:rPr>
      </w:pPr>
      <w:r w:rsidRPr="005C72D9">
        <w:rPr>
          <w:highlight w:val="cyan"/>
        </w:rPr>
        <w:t>}</w:t>
      </w:r>
    </w:p>
    <w:p w:rsidR="00A32082" w:rsidRPr="005C72D9" w:rsidRDefault="00A32082" w:rsidP="00A32082">
      <w:pPr>
        <w:pStyle w:val="PL"/>
        <w:rPr>
          <w:highlight w:val="cyan"/>
        </w:rPr>
      </w:pPr>
    </w:p>
    <w:p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rsidR="00A32082" w:rsidRPr="005C72D9" w:rsidRDefault="00A32082" w:rsidP="00C06796">
      <w:pPr>
        <w:pStyle w:val="PL"/>
        <w:rPr>
          <w:color w:val="808080"/>
          <w:highlight w:val="cyan"/>
        </w:rPr>
      </w:pPr>
      <w:r w:rsidRPr="005C72D9">
        <w:rPr>
          <w:color w:val="808080"/>
          <w:highlight w:val="cyan"/>
        </w:rPr>
        <w:t>-- be used for a particular PUSCH transmission.</w:t>
      </w:r>
    </w:p>
    <w:p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rsidR="00A32082" w:rsidRPr="005C72D9" w:rsidRDefault="00A32082" w:rsidP="00A32082">
      <w:pPr>
        <w:pStyle w:val="PL"/>
        <w:rPr>
          <w:highlight w:val="cyan"/>
        </w:rPr>
      </w:pPr>
      <w:r w:rsidRPr="005C72D9">
        <w:rPr>
          <w:highlight w:val="cyan"/>
        </w:rPr>
        <w:t>}</w:t>
      </w:r>
    </w:p>
    <w:p w:rsidR="00A32082" w:rsidRPr="005C72D9" w:rsidRDefault="00A32082" w:rsidP="00A32082">
      <w:pPr>
        <w:pStyle w:val="PL"/>
        <w:rPr>
          <w:highlight w:val="cyan"/>
        </w:rPr>
      </w:pPr>
    </w:p>
    <w:p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rsidR="00A32082" w:rsidRPr="005C72D9" w:rsidRDefault="00A32082" w:rsidP="00A32082">
      <w:pPr>
        <w:pStyle w:val="PL"/>
        <w:rPr>
          <w:highlight w:val="cyan"/>
        </w:rPr>
      </w:pPr>
    </w:p>
    <w:p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rsidR="00A32082" w:rsidRPr="005C72D9" w:rsidRDefault="00A32082" w:rsidP="00A32082">
      <w:pPr>
        <w:pStyle w:val="PL"/>
        <w:rPr>
          <w:highlight w:val="cyan"/>
        </w:rPr>
      </w:pPr>
      <w:r w:rsidRPr="005C72D9">
        <w:rPr>
          <w:highlight w:val="cyan"/>
        </w:rPr>
        <w:tab/>
        <w:t>}</w:t>
      </w:r>
    </w:p>
    <w:p w:rsidR="00A32082" w:rsidRPr="005C72D9" w:rsidRDefault="00A32082" w:rsidP="00A32082">
      <w:pPr>
        <w:pStyle w:val="PL"/>
        <w:rPr>
          <w:highlight w:val="cyan"/>
        </w:rPr>
      </w:pPr>
      <w:r w:rsidRPr="005C72D9">
        <w:rPr>
          <w:highlight w:val="cyan"/>
        </w:rPr>
        <w:t>}</w:t>
      </w:r>
    </w:p>
    <w:p w:rsidR="00A32082" w:rsidRPr="005C72D9" w:rsidRDefault="00A32082" w:rsidP="00A32082">
      <w:pPr>
        <w:pStyle w:val="PL"/>
        <w:rPr>
          <w:highlight w:val="cyan"/>
        </w:rPr>
      </w:pPr>
    </w:p>
    <w:p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rsidR="00A32082" w:rsidRPr="005C72D9" w:rsidRDefault="00A32082" w:rsidP="00A32082">
      <w:pPr>
        <w:pStyle w:val="PL"/>
        <w:rPr>
          <w:highlight w:val="cyan"/>
        </w:rPr>
      </w:pPr>
    </w:p>
    <w:p w:rsidR="00A32082" w:rsidRPr="005C72D9" w:rsidRDefault="00A32082" w:rsidP="00A32082">
      <w:pPr>
        <w:pStyle w:val="PL"/>
        <w:rPr>
          <w:highlight w:val="cyan"/>
        </w:rPr>
      </w:pPr>
    </w:p>
    <w:p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rsidR="00A32082" w:rsidRPr="005C72D9" w:rsidRDefault="00A32082" w:rsidP="00A32082">
      <w:pPr>
        <w:pStyle w:val="PL"/>
        <w:rPr>
          <w:highlight w:val="cyan"/>
        </w:rPr>
      </w:pPr>
      <w:r w:rsidRPr="005C72D9">
        <w:rPr>
          <w:highlight w:val="cyan"/>
        </w:rPr>
        <w:t>}</w:t>
      </w:r>
    </w:p>
    <w:p w:rsidR="00A32082" w:rsidRPr="005C72D9" w:rsidRDefault="00A32082" w:rsidP="00A32082">
      <w:pPr>
        <w:pStyle w:val="PL"/>
        <w:rPr>
          <w:highlight w:val="cyan"/>
        </w:rPr>
      </w:pPr>
    </w:p>
    <w:p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rsidR="00A32082" w:rsidRPr="005C72D9" w:rsidRDefault="00A32082" w:rsidP="00A32082">
      <w:pPr>
        <w:pStyle w:val="PL"/>
        <w:rPr>
          <w:highlight w:val="cyan"/>
        </w:rPr>
      </w:pPr>
    </w:p>
    <w:p w:rsidR="00A32082" w:rsidRPr="005C72D9" w:rsidRDefault="00A32082" w:rsidP="00C06796">
      <w:pPr>
        <w:pStyle w:val="PL"/>
        <w:rPr>
          <w:color w:val="808080"/>
          <w:highlight w:val="cyan"/>
        </w:rPr>
      </w:pPr>
      <w:r w:rsidRPr="005C72D9">
        <w:rPr>
          <w:color w:val="808080"/>
          <w:highlight w:val="cyan"/>
        </w:rPr>
        <w:t>-- A set of beta-offset values</w:t>
      </w:r>
    </w:p>
    <w:p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rsidR="00A32082" w:rsidRPr="005C72D9" w:rsidRDefault="00A32082" w:rsidP="00A32082">
      <w:pPr>
        <w:pStyle w:val="PL"/>
        <w:rPr>
          <w:highlight w:val="cyan"/>
        </w:rPr>
      </w:pPr>
      <w:r w:rsidRPr="005C72D9">
        <w:rPr>
          <w:highlight w:val="cyan"/>
        </w:rPr>
        <w:t>}</w:t>
      </w:r>
    </w:p>
    <w:p w:rsidR="00A32082" w:rsidRPr="005C72D9" w:rsidRDefault="00A32082" w:rsidP="00A32082">
      <w:pPr>
        <w:pStyle w:val="PL"/>
        <w:rPr>
          <w:highlight w:val="cyan"/>
        </w:rPr>
      </w:pPr>
    </w:p>
    <w:p w:rsidR="00A32082" w:rsidRPr="005C72D9" w:rsidRDefault="00A32082" w:rsidP="00A32082">
      <w:pPr>
        <w:pStyle w:val="PL"/>
        <w:rPr>
          <w:color w:val="808080"/>
          <w:highlight w:val="cyan"/>
        </w:rPr>
      </w:pPr>
      <w:r w:rsidRPr="005C72D9">
        <w:rPr>
          <w:color w:val="808080"/>
          <w:highlight w:val="cyan"/>
        </w:rPr>
        <w:t>-- TAG-PUSCH-POWERCONTROL-STOP</w:t>
      </w:r>
    </w:p>
    <w:p w:rsidR="00A32082" w:rsidRPr="005C72D9" w:rsidRDefault="00A32082" w:rsidP="00A32082">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betaOffsetACK-Index1</w:t>
            </w:r>
          </w:p>
          <w:p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betaOffsetACK-Index2</w:t>
            </w:r>
          </w:p>
          <w:p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betaOffsetACK-Index3</w:t>
            </w:r>
          </w:p>
          <w:p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betaOffsetCSI-Part1-Index1</w:t>
            </w:r>
          </w:p>
          <w:p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betaOffsetCSI-Part1-Index2</w:t>
            </w:r>
          </w:p>
          <w:p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betaOffsetCSI-Part2-Index1</w:t>
            </w:r>
          </w:p>
          <w:p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betaOffsetCSI-Part2-Index2</w:t>
            </w:r>
          </w:p>
          <w:p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alpha</w:t>
            </w:r>
          </w:p>
          <w:p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p0</w:t>
            </w:r>
          </w:p>
          <w:p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deltaMCS</w:t>
            </w:r>
          </w:p>
          <w:p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msg3-Alpha</w:t>
            </w:r>
          </w:p>
          <w:p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p0-AlphaSets</w:t>
            </w:r>
          </w:p>
          <w:p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p0-NominalWithoutGrant</w:t>
            </w:r>
          </w:p>
          <w:p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pathlossReferenceRSToAddModList</w:t>
            </w:r>
          </w:p>
          <w:p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sri-PUSCH-MappingToAddModList</w:t>
            </w:r>
          </w:p>
          <w:p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tpc-Accumulation</w:t>
            </w:r>
          </w:p>
          <w:p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twoPUSCH-PC-AdjustmentStates</w:t>
            </w:r>
          </w:p>
          <w:p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507" w:type="dxa"/>
            <w:shd w:val="clear" w:color="auto" w:fill="auto"/>
          </w:tcPr>
          <w:p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sri-P0-PUSCH-AlphaSetId</w:t>
            </w:r>
          </w:p>
          <w:p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sri-PUSCH-ClosedLoopIndex</w:t>
            </w:r>
          </w:p>
          <w:p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sri-PUSCH-PathlossReferenceRS-Id</w:t>
            </w:r>
          </w:p>
          <w:p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sri-PUSCH-PowerControlId</w:t>
            </w:r>
          </w:p>
          <w:p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rsidR="00463A95" w:rsidRPr="005C72D9" w:rsidRDefault="00463A95" w:rsidP="00463A95">
      <w:pPr>
        <w:rPr>
          <w:highlight w:val="cyan"/>
        </w:rPr>
      </w:pPr>
    </w:p>
    <w:p w:rsidR="001B2E87" w:rsidRPr="005C72D9" w:rsidRDefault="001B2E87" w:rsidP="001B2E87">
      <w:pPr>
        <w:pStyle w:val="4"/>
        <w:rPr>
          <w:highlight w:val="cyan"/>
        </w:rPr>
      </w:pPr>
      <w:bookmarkStart w:id="7285" w:name="_Toc510018658"/>
      <w:r w:rsidRPr="005C72D9">
        <w:rPr>
          <w:highlight w:val="cyan"/>
        </w:rPr>
        <w:t>–</w:t>
      </w:r>
      <w:r w:rsidRPr="005C72D9">
        <w:rPr>
          <w:highlight w:val="cyan"/>
        </w:rPr>
        <w:tab/>
      </w:r>
      <w:r w:rsidRPr="005C72D9">
        <w:rPr>
          <w:i/>
          <w:highlight w:val="cyan"/>
        </w:rPr>
        <w:t>PUSCH-ServingCellConfig</w:t>
      </w:r>
      <w:bookmarkEnd w:id="7285"/>
    </w:p>
    <w:p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rsidR="001B2E87" w:rsidRPr="005C72D9" w:rsidRDefault="001B2E87" w:rsidP="001B2E87">
      <w:pPr>
        <w:pStyle w:val="TH"/>
        <w:rPr>
          <w:highlight w:val="cyan"/>
        </w:rPr>
      </w:pPr>
      <w:r w:rsidRPr="005C72D9">
        <w:rPr>
          <w:i/>
          <w:highlight w:val="cyan"/>
        </w:rPr>
        <w:lastRenderedPageBreak/>
        <w:t>PUSCH-ServingCellConfig</w:t>
      </w:r>
      <w:r w:rsidRPr="005C72D9">
        <w:rPr>
          <w:highlight w:val="cyan"/>
        </w:rPr>
        <w:t xml:space="preserve"> information element</w:t>
      </w:r>
    </w:p>
    <w:p w:rsidR="001B2E87" w:rsidRPr="005C72D9" w:rsidRDefault="001B2E87" w:rsidP="001B2E87">
      <w:pPr>
        <w:pStyle w:val="PL"/>
        <w:rPr>
          <w:color w:val="808080"/>
          <w:highlight w:val="cyan"/>
        </w:rPr>
      </w:pPr>
      <w:r w:rsidRPr="005C72D9">
        <w:rPr>
          <w:color w:val="808080"/>
          <w:highlight w:val="cyan"/>
        </w:rPr>
        <w:t>-- ASN1START</w:t>
      </w:r>
    </w:p>
    <w:p w:rsidR="001B2E87" w:rsidRPr="005C72D9" w:rsidRDefault="001B2E87" w:rsidP="001B2E87">
      <w:pPr>
        <w:pStyle w:val="PL"/>
        <w:rPr>
          <w:color w:val="808080"/>
          <w:highlight w:val="cyan"/>
        </w:rPr>
      </w:pPr>
      <w:r w:rsidRPr="005C72D9">
        <w:rPr>
          <w:color w:val="808080"/>
          <w:highlight w:val="cyan"/>
        </w:rPr>
        <w:t>-- TAG-PUSCH-SERVINGCELLCONFIG-START</w:t>
      </w:r>
    </w:p>
    <w:p w:rsidR="001B2E87" w:rsidRPr="005C72D9" w:rsidRDefault="001B2E87" w:rsidP="001B2E87">
      <w:pPr>
        <w:pStyle w:val="PL"/>
        <w:rPr>
          <w:highlight w:val="cyan"/>
        </w:rPr>
      </w:pPr>
    </w:p>
    <w:p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1B2E87" w:rsidRPr="005C72D9" w:rsidRDefault="00123E0B" w:rsidP="001B2E87">
      <w:pPr>
        <w:pStyle w:val="PL"/>
        <w:rPr>
          <w:highlight w:val="cyan"/>
        </w:rPr>
      </w:pPr>
      <w:r w:rsidRPr="005C72D9">
        <w:rPr>
          <w:highlight w:val="cyan"/>
        </w:rPr>
        <w:tab/>
        <w:t>...</w:t>
      </w:r>
    </w:p>
    <w:p w:rsidR="001B2E87" w:rsidRPr="005C72D9" w:rsidRDefault="001B2E87" w:rsidP="001B2E87">
      <w:pPr>
        <w:pStyle w:val="PL"/>
        <w:rPr>
          <w:highlight w:val="cyan"/>
        </w:rPr>
      </w:pPr>
      <w:r w:rsidRPr="005C72D9">
        <w:rPr>
          <w:highlight w:val="cyan"/>
        </w:rPr>
        <w:t>}</w:t>
      </w:r>
    </w:p>
    <w:p w:rsidR="001B2E87" w:rsidRPr="005C72D9" w:rsidRDefault="001B2E87" w:rsidP="001B2E87">
      <w:pPr>
        <w:pStyle w:val="PL"/>
        <w:rPr>
          <w:highlight w:val="cyan"/>
        </w:rPr>
      </w:pPr>
    </w:p>
    <w:p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rsidR="001B2E87" w:rsidRPr="005C72D9" w:rsidRDefault="001B2E87" w:rsidP="001B2E87">
      <w:pPr>
        <w:pStyle w:val="PL"/>
        <w:rPr>
          <w:highlight w:val="cyan"/>
        </w:rPr>
      </w:pPr>
      <w:r w:rsidRPr="005C72D9">
        <w:rPr>
          <w:highlight w:val="cyan"/>
        </w:rPr>
        <w:tab/>
        <w:t>...</w:t>
      </w:r>
    </w:p>
    <w:p w:rsidR="001B2E87" w:rsidRPr="005C72D9" w:rsidRDefault="001B2E87" w:rsidP="001B2E87">
      <w:pPr>
        <w:pStyle w:val="PL"/>
        <w:rPr>
          <w:highlight w:val="cyan"/>
        </w:rPr>
      </w:pPr>
      <w:r w:rsidRPr="005C72D9">
        <w:rPr>
          <w:highlight w:val="cyan"/>
        </w:rPr>
        <w:t>}</w:t>
      </w:r>
    </w:p>
    <w:p w:rsidR="001B2E87" w:rsidRPr="005C72D9" w:rsidRDefault="001B2E87" w:rsidP="001B2E87">
      <w:pPr>
        <w:pStyle w:val="PL"/>
        <w:rPr>
          <w:highlight w:val="cyan"/>
        </w:rPr>
      </w:pPr>
    </w:p>
    <w:p w:rsidR="001B2E87" w:rsidRPr="005C72D9" w:rsidRDefault="001B2E87" w:rsidP="001B2E87">
      <w:pPr>
        <w:pStyle w:val="PL"/>
        <w:rPr>
          <w:color w:val="808080"/>
          <w:highlight w:val="cyan"/>
        </w:rPr>
      </w:pPr>
      <w:r w:rsidRPr="005C72D9">
        <w:rPr>
          <w:color w:val="808080"/>
          <w:highlight w:val="cyan"/>
        </w:rPr>
        <w:t>-- TAG-PUSCH-SERVINGCELLCONFIG-STOP</w:t>
      </w:r>
    </w:p>
    <w:p w:rsidR="001B2E87" w:rsidRPr="005C72D9" w:rsidRDefault="001B2E87">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maxCodeBlockGroupsPerTransportBlock</w:t>
            </w:r>
          </w:p>
          <w:p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codeBlockGroupTransmission</w:t>
            </w:r>
          </w:p>
          <w:p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rateMatching</w:t>
            </w:r>
          </w:p>
          <w:p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xOverhead</w:t>
            </w:r>
          </w:p>
          <w:p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rsidR="008379C9" w:rsidRPr="005C72D9" w:rsidRDefault="008379C9" w:rsidP="008379C9">
      <w:pPr>
        <w:rPr>
          <w:highlight w:val="cyan"/>
        </w:rPr>
      </w:pPr>
    </w:p>
    <w:p w:rsidR="002C77C4" w:rsidRPr="005C72D9" w:rsidRDefault="002C77C4" w:rsidP="002C77C4">
      <w:pPr>
        <w:pStyle w:val="4"/>
        <w:rPr>
          <w:highlight w:val="cyan"/>
        </w:rPr>
      </w:pPr>
      <w:bookmarkStart w:id="7286" w:name="_Toc510018659"/>
      <w:r w:rsidRPr="005C72D9">
        <w:rPr>
          <w:highlight w:val="cyan"/>
        </w:rPr>
        <w:t>–</w:t>
      </w:r>
      <w:r w:rsidRPr="005C72D9">
        <w:rPr>
          <w:highlight w:val="cyan"/>
        </w:rPr>
        <w:tab/>
      </w:r>
      <w:r w:rsidRPr="005C72D9">
        <w:rPr>
          <w:i/>
          <w:highlight w:val="cyan"/>
        </w:rPr>
        <w:t>PUSCH-TimeDomainResourceAllocation</w:t>
      </w:r>
      <w:bookmarkEnd w:id="7286"/>
      <w:r w:rsidR="000B41E7" w:rsidRPr="005C72D9">
        <w:rPr>
          <w:i/>
          <w:highlight w:val="cyan"/>
        </w:rPr>
        <w:t>List</w:t>
      </w:r>
    </w:p>
    <w:p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2C77C4" w:rsidRPr="005C72D9" w:rsidRDefault="002C77C4" w:rsidP="002C77C4">
      <w:pPr>
        <w:pStyle w:val="TH"/>
        <w:rPr>
          <w:highlight w:val="cyan"/>
        </w:rPr>
      </w:pPr>
      <w:r w:rsidRPr="005C72D9">
        <w:rPr>
          <w:i/>
          <w:highlight w:val="cyan"/>
        </w:rPr>
        <w:lastRenderedPageBreak/>
        <w:t>PUSCH-TimeDomainResourceAllocation</w:t>
      </w:r>
      <w:r w:rsidRPr="005C72D9">
        <w:rPr>
          <w:highlight w:val="cyan"/>
        </w:rPr>
        <w:t xml:space="preserve"> information element</w:t>
      </w:r>
    </w:p>
    <w:p w:rsidR="002C77C4" w:rsidRPr="005C72D9" w:rsidRDefault="002C77C4" w:rsidP="002C77C4">
      <w:pPr>
        <w:pStyle w:val="PL"/>
        <w:rPr>
          <w:color w:val="808080"/>
          <w:highlight w:val="cyan"/>
        </w:rPr>
      </w:pPr>
      <w:r w:rsidRPr="005C72D9">
        <w:rPr>
          <w:color w:val="808080"/>
          <w:highlight w:val="cyan"/>
        </w:rPr>
        <w:t>-- ASN1START</w:t>
      </w:r>
    </w:p>
    <w:p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rsidR="00720770" w:rsidRPr="005C72D9" w:rsidRDefault="00720770" w:rsidP="00720770">
      <w:pPr>
        <w:pStyle w:val="PL"/>
        <w:rPr>
          <w:highlight w:val="cyan"/>
        </w:rPr>
      </w:pPr>
    </w:p>
    <w:p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rsidR="002C77C4" w:rsidRPr="005C72D9" w:rsidRDefault="002C77C4" w:rsidP="002C77C4">
      <w:pPr>
        <w:pStyle w:val="PL"/>
        <w:rPr>
          <w:highlight w:val="cyan"/>
        </w:rPr>
      </w:pPr>
    </w:p>
    <w:p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rsidR="002C77C4" w:rsidRPr="005C72D9" w:rsidRDefault="002C77C4" w:rsidP="002C77C4">
      <w:pPr>
        <w:pStyle w:val="PL"/>
        <w:rPr>
          <w:highlight w:val="cyan"/>
        </w:rPr>
      </w:pPr>
      <w:r w:rsidRPr="005C72D9">
        <w:rPr>
          <w:highlight w:val="cyan"/>
        </w:rPr>
        <w:t>}</w:t>
      </w:r>
    </w:p>
    <w:p w:rsidR="002C77C4" w:rsidRPr="005C72D9" w:rsidRDefault="002C77C4" w:rsidP="002C77C4">
      <w:pPr>
        <w:pStyle w:val="PL"/>
        <w:rPr>
          <w:highlight w:val="cyan"/>
        </w:rPr>
      </w:pPr>
    </w:p>
    <w:p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rsidR="002C77C4" w:rsidRPr="005C72D9" w:rsidRDefault="002C77C4" w:rsidP="00302AF7">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k2</w:t>
            </w:r>
          </w:p>
          <w:p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mappingType</w:t>
            </w:r>
          </w:p>
          <w:p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startSymbolAndLength</w:t>
            </w:r>
          </w:p>
          <w:p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5C72D9" w:rsidRDefault="008379C9" w:rsidP="008379C9">
      <w:pPr>
        <w:rPr>
          <w:highlight w:val="cyan"/>
        </w:rPr>
      </w:pPr>
    </w:p>
    <w:p w:rsidR="00B57E4D" w:rsidRPr="005C72D9" w:rsidRDefault="00B57E4D" w:rsidP="00B57E4D">
      <w:pPr>
        <w:pStyle w:val="4"/>
        <w:rPr>
          <w:highlight w:val="cyan"/>
        </w:rPr>
      </w:pPr>
      <w:bookmarkStart w:id="7287" w:name="_Toc510018660"/>
      <w:r w:rsidRPr="005C72D9">
        <w:rPr>
          <w:highlight w:val="cyan"/>
        </w:rPr>
        <w:t>–</w:t>
      </w:r>
      <w:r w:rsidRPr="005C72D9">
        <w:rPr>
          <w:highlight w:val="cyan"/>
        </w:rPr>
        <w:tab/>
      </w:r>
      <w:r w:rsidRPr="005C72D9">
        <w:rPr>
          <w:i/>
          <w:highlight w:val="cyan"/>
        </w:rPr>
        <w:t>PUSCH-TPC-CommandConfig</w:t>
      </w:r>
      <w:bookmarkEnd w:id="7287"/>
    </w:p>
    <w:p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rsidR="00B57E4D" w:rsidRPr="005C72D9" w:rsidRDefault="00B57E4D" w:rsidP="00B57E4D">
      <w:pPr>
        <w:pStyle w:val="TH"/>
        <w:rPr>
          <w:highlight w:val="cyan"/>
        </w:rPr>
      </w:pPr>
      <w:r w:rsidRPr="005C72D9">
        <w:rPr>
          <w:i/>
          <w:highlight w:val="cyan"/>
        </w:rPr>
        <w:t>PUSCH-TPC-CommandConfig</w:t>
      </w:r>
      <w:r w:rsidRPr="005C72D9">
        <w:rPr>
          <w:highlight w:val="cyan"/>
        </w:rPr>
        <w:t xml:space="preserve"> information element</w:t>
      </w:r>
    </w:p>
    <w:p w:rsidR="00B57E4D" w:rsidRPr="005C72D9" w:rsidRDefault="00B57E4D" w:rsidP="00B57E4D">
      <w:pPr>
        <w:pStyle w:val="PL"/>
        <w:rPr>
          <w:color w:val="808080"/>
          <w:highlight w:val="cyan"/>
        </w:rPr>
      </w:pPr>
      <w:r w:rsidRPr="005C72D9">
        <w:rPr>
          <w:color w:val="808080"/>
          <w:highlight w:val="cyan"/>
        </w:rPr>
        <w:t>-- ASN1START</w:t>
      </w:r>
    </w:p>
    <w:p w:rsidR="00B57E4D" w:rsidRPr="005C72D9" w:rsidRDefault="00B57E4D" w:rsidP="00B57E4D">
      <w:pPr>
        <w:pStyle w:val="PL"/>
        <w:rPr>
          <w:color w:val="808080"/>
          <w:highlight w:val="cyan"/>
        </w:rPr>
      </w:pPr>
      <w:r w:rsidRPr="005C72D9">
        <w:rPr>
          <w:color w:val="808080"/>
          <w:highlight w:val="cyan"/>
        </w:rPr>
        <w:t>-- TAG-PUSCH-TPC-COMMANDCONFIG-START</w:t>
      </w:r>
    </w:p>
    <w:p w:rsidR="00B57E4D" w:rsidRPr="005C72D9" w:rsidRDefault="00B57E4D" w:rsidP="00B57E4D">
      <w:pPr>
        <w:pStyle w:val="PL"/>
        <w:rPr>
          <w:highlight w:val="cyan"/>
        </w:rPr>
      </w:pPr>
    </w:p>
    <w:p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B57E4D" w:rsidRPr="005C72D9" w:rsidRDefault="00B57E4D" w:rsidP="00B57E4D">
      <w:pPr>
        <w:pStyle w:val="PL"/>
        <w:rPr>
          <w:highlight w:val="cyan"/>
        </w:rPr>
      </w:pPr>
      <w:r w:rsidRPr="005C72D9">
        <w:rPr>
          <w:highlight w:val="cyan"/>
        </w:rPr>
        <w:tab/>
        <w:t>...</w:t>
      </w:r>
    </w:p>
    <w:p w:rsidR="00B57E4D" w:rsidRPr="005C72D9" w:rsidRDefault="00B57E4D" w:rsidP="00B57E4D">
      <w:pPr>
        <w:pStyle w:val="PL"/>
        <w:rPr>
          <w:highlight w:val="cyan"/>
        </w:rPr>
      </w:pPr>
      <w:r w:rsidRPr="005C72D9">
        <w:rPr>
          <w:highlight w:val="cyan"/>
        </w:rPr>
        <w:t>}</w:t>
      </w:r>
    </w:p>
    <w:p w:rsidR="00B57E4D" w:rsidRPr="005C72D9" w:rsidRDefault="00B57E4D" w:rsidP="00B57E4D">
      <w:pPr>
        <w:pStyle w:val="PL"/>
        <w:rPr>
          <w:highlight w:val="cyan"/>
        </w:rPr>
      </w:pPr>
    </w:p>
    <w:p w:rsidR="00B57E4D" w:rsidRPr="005C72D9" w:rsidRDefault="00B57E4D" w:rsidP="00B57E4D">
      <w:pPr>
        <w:pStyle w:val="PL"/>
        <w:rPr>
          <w:color w:val="808080"/>
          <w:highlight w:val="cyan"/>
        </w:rPr>
      </w:pPr>
      <w:r w:rsidRPr="005C72D9">
        <w:rPr>
          <w:color w:val="808080"/>
          <w:highlight w:val="cyan"/>
        </w:rPr>
        <w:t>-- TAG-PUSCH-TPC-COMMANDCONFIG-STOP</w:t>
      </w:r>
    </w:p>
    <w:p w:rsidR="00B57E4D" w:rsidRPr="005C72D9" w:rsidRDefault="00B57E4D" w:rsidP="00B57E4D">
      <w:pPr>
        <w:pStyle w:val="PL"/>
        <w:rPr>
          <w:color w:val="808080"/>
          <w:highlight w:val="cyan"/>
        </w:rPr>
      </w:pPr>
      <w:r w:rsidRPr="005C72D9">
        <w:rPr>
          <w:color w:val="808080"/>
          <w:highlight w:val="cyan"/>
        </w:rPr>
        <w:t>-- ASN1STOP</w:t>
      </w:r>
    </w:p>
    <w:p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targetCell</w:t>
            </w:r>
          </w:p>
          <w:p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tpc-Index</w:t>
            </w:r>
          </w:p>
          <w:p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tpc-IndexSUL</w:t>
            </w:r>
          </w:p>
          <w:p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5C72D9" w:rsidTr="00E01771">
        <w:tc>
          <w:tcPr>
            <w:tcW w:w="2834" w:type="dxa"/>
          </w:tcPr>
          <w:p w:rsidR="009A7DA7" w:rsidRPr="005C72D9" w:rsidRDefault="009A7DA7" w:rsidP="009A7DA7">
            <w:pPr>
              <w:pStyle w:val="TAH"/>
              <w:rPr>
                <w:highlight w:val="cyan"/>
              </w:rPr>
            </w:pPr>
            <w:r w:rsidRPr="005C72D9">
              <w:rPr>
                <w:highlight w:val="cyan"/>
              </w:rPr>
              <w:t>Conditional Presence</w:t>
            </w:r>
          </w:p>
        </w:tc>
        <w:tc>
          <w:tcPr>
            <w:tcW w:w="7141" w:type="dxa"/>
          </w:tcPr>
          <w:p w:rsidR="009A7DA7" w:rsidRPr="005C72D9" w:rsidRDefault="009A7DA7" w:rsidP="009A7DA7">
            <w:pPr>
              <w:pStyle w:val="TAH"/>
              <w:rPr>
                <w:highlight w:val="cyan"/>
              </w:rPr>
            </w:pPr>
            <w:r w:rsidRPr="005C72D9">
              <w:rPr>
                <w:highlight w:val="cyan"/>
              </w:rPr>
              <w:t>Explanation</w:t>
            </w:r>
          </w:p>
        </w:tc>
      </w:tr>
      <w:tr w:rsidR="009A7DA7" w:rsidRPr="005C72D9" w:rsidTr="00E01771">
        <w:tc>
          <w:tcPr>
            <w:tcW w:w="2834" w:type="dxa"/>
          </w:tcPr>
          <w:p w:rsidR="009A7DA7" w:rsidRPr="005C72D9" w:rsidRDefault="009A7DA7" w:rsidP="009A7DA7">
            <w:pPr>
              <w:pStyle w:val="TAL"/>
              <w:rPr>
                <w:i/>
                <w:highlight w:val="cyan"/>
              </w:rPr>
            </w:pPr>
            <w:r w:rsidRPr="005C72D9">
              <w:rPr>
                <w:i/>
                <w:highlight w:val="cyan"/>
              </w:rPr>
              <w:t>SUL-Only</w:t>
            </w:r>
          </w:p>
        </w:tc>
        <w:tc>
          <w:tcPr>
            <w:tcW w:w="7141" w:type="dxa"/>
          </w:tcPr>
          <w:p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absent otherwise.</w:t>
            </w:r>
          </w:p>
        </w:tc>
      </w:tr>
      <w:tr w:rsidR="009A7DA7" w:rsidRPr="005C72D9" w:rsidTr="00E01771">
        <w:tc>
          <w:tcPr>
            <w:tcW w:w="2834" w:type="dxa"/>
          </w:tcPr>
          <w:p w:rsidR="009A7DA7" w:rsidRPr="005C72D9" w:rsidRDefault="009A7DA7" w:rsidP="009A7DA7">
            <w:pPr>
              <w:pStyle w:val="TAL"/>
              <w:rPr>
                <w:i/>
                <w:highlight w:val="cyan"/>
              </w:rPr>
            </w:pPr>
            <w:r w:rsidRPr="005C72D9">
              <w:rPr>
                <w:i/>
                <w:highlight w:val="cyan"/>
              </w:rPr>
              <w:t>SUL</w:t>
            </w:r>
          </w:p>
        </w:tc>
        <w:tc>
          <w:tcPr>
            <w:tcW w:w="7141" w:type="dxa"/>
          </w:tcPr>
          <w:p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mandatory present otherwise.</w:t>
            </w:r>
          </w:p>
        </w:tc>
      </w:tr>
    </w:tbl>
    <w:p w:rsidR="009A7DA7" w:rsidRPr="005C72D9" w:rsidRDefault="009A7DA7" w:rsidP="009A7DA7">
      <w:pPr>
        <w:rPr>
          <w:highlight w:val="cyan"/>
        </w:rPr>
      </w:pPr>
    </w:p>
    <w:p w:rsidR="00B24E64" w:rsidRPr="005C72D9" w:rsidRDefault="00B24E64" w:rsidP="00B24E64">
      <w:pPr>
        <w:pStyle w:val="4"/>
        <w:rPr>
          <w:rFonts w:eastAsia="MS Mincho"/>
          <w:i/>
          <w:iCs/>
          <w:highlight w:val="cyan"/>
        </w:rPr>
      </w:pPr>
      <w:bookmarkStart w:id="7288" w:name="_Toc510018661"/>
      <w:r w:rsidRPr="005C72D9">
        <w:rPr>
          <w:rFonts w:eastAsia="MS Mincho"/>
          <w:i/>
          <w:iCs/>
          <w:highlight w:val="cyan"/>
        </w:rPr>
        <w:t>–</w:t>
      </w:r>
      <w:r w:rsidRPr="005C72D9">
        <w:rPr>
          <w:rFonts w:eastAsia="MS Mincho"/>
          <w:i/>
          <w:iCs/>
          <w:highlight w:val="cyan"/>
        </w:rPr>
        <w:tab/>
        <w:t>Q-OffsetRange</w:t>
      </w:r>
      <w:bookmarkEnd w:id="7288"/>
    </w:p>
    <w:p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rsidR="00B24E64" w:rsidRPr="005C72D9" w:rsidRDefault="00B24E64" w:rsidP="00B24E64">
      <w:pPr>
        <w:pStyle w:val="TH"/>
        <w:rPr>
          <w:highlight w:val="cyan"/>
        </w:rPr>
      </w:pPr>
      <w:r w:rsidRPr="005C72D9">
        <w:rPr>
          <w:bCs/>
          <w:i/>
          <w:iCs/>
          <w:highlight w:val="cyan"/>
        </w:rPr>
        <w:t>Q-OffsetRange</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ASN1STOP</w:t>
      </w:r>
    </w:p>
    <w:p w:rsidR="00B24E64" w:rsidRPr="005C72D9" w:rsidRDefault="00B24E64" w:rsidP="00B24E64">
      <w:pPr>
        <w:rPr>
          <w:highlight w:val="cyan"/>
        </w:rPr>
      </w:pPr>
    </w:p>
    <w:p w:rsidR="00B24E64" w:rsidRPr="005C72D9" w:rsidRDefault="00B24E64" w:rsidP="00B24E64">
      <w:pPr>
        <w:pStyle w:val="EditorsNote"/>
        <w:rPr>
          <w:highlight w:val="cyan"/>
        </w:rPr>
      </w:pPr>
      <w:r w:rsidRPr="005C72D9">
        <w:rPr>
          <w:highlight w:val="cyan"/>
        </w:rPr>
        <w:t>Editor’s Note: FFS Confirm the exact values that are supported.</w:t>
      </w:r>
    </w:p>
    <w:p w:rsidR="00791C8C" w:rsidRPr="005C72D9" w:rsidRDefault="00791C8C" w:rsidP="00791C8C">
      <w:pPr>
        <w:pStyle w:val="4"/>
        <w:rPr>
          <w:ins w:id="7289" w:author="SA R2-1809108" w:date="2018-05-30T01:05:00Z"/>
          <w:rFonts w:eastAsia="SimSun"/>
          <w:highlight w:val="cyan"/>
        </w:rPr>
      </w:pPr>
      <w:bookmarkStart w:id="7290" w:name="_Hlk515405556"/>
      <w:bookmarkStart w:id="7291" w:name="_Toc510018662"/>
      <w:ins w:id="7292"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rsidR="00791C8C" w:rsidRPr="005C72D9" w:rsidRDefault="00791C8C" w:rsidP="00791C8C">
      <w:pPr>
        <w:rPr>
          <w:ins w:id="7293" w:author="SA R2-1809108" w:date="2018-05-30T01:05:00Z"/>
          <w:rFonts w:eastAsia="SimSun"/>
          <w:highlight w:val="cyan"/>
        </w:rPr>
      </w:pPr>
      <w:ins w:id="7294"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rsidR="00791C8C" w:rsidRPr="005C72D9" w:rsidRDefault="00791C8C" w:rsidP="00791C8C">
      <w:pPr>
        <w:pStyle w:val="TH"/>
        <w:rPr>
          <w:ins w:id="7295" w:author="SA R2-1809108" w:date="2018-05-30T01:05:00Z"/>
          <w:highlight w:val="cyan"/>
        </w:rPr>
      </w:pPr>
      <w:ins w:id="7296"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rsidR="00791C8C" w:rsidRPr="005C72D9" w:rsidRDefault="00791C8C" w:rsidP="00791C8C">
      <w:pPr>
        <w:pStyle w:val="PL"/>
        <w:rPr>
          <w:ins w:id="7297" w:author="SA R2-1809108" w:date="2018-05-30T01:05:00Z"/>
          <w:color w:val="808080"/>
          <w:highlight w:val="cyan"/>
        </w:rPr>
      </w:pPr>
      <w:ins w:id="7298"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rsidR="00791C8C" w:rsidRPr="005C72D9" w:rsidRDefault="00791C8C" w:rsidP="008C4961">
      <w:pPr>
        <w:pStyle w:val="PL"/>
        <w:rPr>
          <w:ins w:id="7299" w:author="SA R2-1809108" w:date="2018-05-30T01:05:00Z"/>
          <w:highlight w:val="cyan"/>
        </w:rPr>
      </w:pPr>
      <w:ins w:id="7300" w:author="SA R2-1809108" w:date="2018-05-30T01:05:00Z">
        <w:r w:rsidRPr="005C72D9">
          <w:rPr>
            <w:highlight w:val="cyan"/>
          </w:rPr>
          <w:t>-- TAG-Q-QUALMIN-START</w:t>
        </w:r>
      </w:ins>
    </w:p>
    <w:p w:rsidR="00791C8C" w:rsidRPr="005C72D9" w:rsidRDefault="00791C8C" w:rsidP="00791C8C">
      <w:pPr>
        <w:pStyle w:val="PL"/>
        <w:rPr>
          <w:ins w:id="7301" w:author="SA R2-1809108" w:date="2018-05-30T01:05:00Z"/>
          <w:rFonts w:eastAsia="SimSun"/>
          <w:highlight w:val="cyan"/>
          <w:lang w:eastAsia="en-GB"/>
        </w:rPr>
      </w:pPr>
    </w:p>
    <w:p w:rsidR="00791C8C" w:rsidRPr="005C72D9" w:rsidRDefault="00791C8C" w:rsidP="00791C8C">
      <w:pPr>
        <w:pStyle w:val="PL"/>
        <w:rPr>
          <w:ins w:id="7302" w:author="SA R2-1809108" w:date="2018-05-30T01:05:00Z"/>
          <w:snapToGrid w:val="0"/>
          <w:highlight w:val="cyan"/>
        </w:rPr>
      </w:pPr>
      <w:ins w:id="7303"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304" w:author="SA R2-1809108" w:date="2018-06-01T07:47:00Z">
        <w:r w:rsidR="00B560A8" w:rsidRPr="005C72D9">
          <w:rPr>
            <w:highlight w:val="cyan"/>
          </w:rPr>
          <w:tab/>
        </w:r>
        <w:r w:rsidR="00B560A8" w:rsidRPr="005C72D9">
          <w:rPr>
            <w:highlight w:val="cyan"/>
          </w:rPr>
          <w:tab/>
          <w:t xml:space="preserve">-- </w:t>
        </w:r>
      </w:ins>
      <w:ins w:id="7305" w:author="SA R2-1809108" w:date="2018-05-30T01:05:00Z">
        <w:r w:rsidRPr="005C72D9">
          <w:rPr>
            <w:color w:val="808080"/>
            <w:highlight w:val="cyan"/>
          </w:rPr>
          <w:t>FFS range</w:t>
        </w:r>
      </w:ins>
    </w:p>
    <w:p w:rsidR="00791C8C" w:rsidRPr="005C72D9" w:rsidRDefault="00791C8C" w:rsidP="00791C8C">
      <w:pPr>
        <w:pStyle w:val="PL"/>
        <w:rPr>
          <w:ins w:id="7306" w:author="SA R2-1809108" w:date="2018-05-30T01:05:00Z"/>
          <w:highlight w:val="cyan"/>
        </w:rPr>
      </w:pPr>
    </w:p>
    <w:p w:rsidR="00791C8C" w:rsidRPr="005C72D9" w:rsidRDefault="00791C8C" w:rsidP="008C4961">
      <w:pPr>
        <w:pStyle w:val="PL"/>
        <w:rPr>
          <w:ins w:id="7307" w:author="SA R2-1809108" w:date="2018-05-30T01:05:00Z"/>
          <w:highlight w:val="cyan"/>
        </w:rPr>
      </w:pPr>
      <w:ins w:id="7308" w:author="SA R2-1809108" w:date="2018-05-30T01:05:00Z">
        <w:r w:rsidRPr="005C72D9">
          <w:rPr>
            <w:highlight w:val="cyan"/>
          </w:rPr>
          <w:t>-- TAG-Q-QUALMIN-STOP</w:t>
        </w:r>
      </w:ins>
    </w:p>
    <w:p w:rsidR="00791C8C" w:rsidRPr="005C72D9" w:rsidRDefault="00791C8C" w:rsidP="00791C8C">
      <w:pPr>
        <w:pStyle w:val="PL"/>
        <w:rPr>
          <w:ins w:id="7309" w:author="SA R2-1809108" w:date="2018-05-30T01:05:00Z"/>
          <w:rFonts w:eastAsia="SimSun"/>
          <w:color w:val="808080"/>
          <w:highlight w:val="cyan"/>
          <w:lang w:eastAsia="en-GB"/>
        </w:rPr>
      </w:pPr>
      <w:ins w:id="7310" w:author="SA R2-1809108" w:date="2018-05-30T01:05:00Z">
        <w:r w:rsidRPr="005C72D9">
          <w:rPr>
            <w:color w:val="808080"/>
            <w:highlight w:val="cyan"/>
          </w:rPr>
          <w:t>-- ASN1STOP</w:t>
        </w:r>
      </w:ins>
    </w:p>
    <w:p w:rsidR="00791C8C" w:rsidRPr="005C72D9" w:rsidRDefault="00791C8C" w:rsidP="00791C8C">
      <w:pPr>
        <w:rPr>
          <w:ins w:id="7311" w:author="SA R2-1809108" w:date="2018-05-30T01:05:00Z"/>
          <w:iCs/>
          <w:highlight w:val="cyan"/>
        </w:rPr>
      </w:pPr>
    </w:p>
    <w:p w:rsidR="00791C8C" w:rsidRPr="005C72D9" w:rsidRDefault="00791C8C" w:rsidP="00791C8C">
      <w:pPr>
        <w:pStyle w:val="4"/>
        <w:rPr>
          <w:ins w:id="7312" w:author="SA R2-1809108" w:date="2018-05-30T01:05:00Z"/>
          <w:rFonts w:eastAsia="SimSun"/>
          <w:highlight w:val="cyan"/>
        </w:rPr>
      </w:pPr>
      <w:bookmarkStart w:id="7313" w:name="_Toc503260483"/>
      <w:ins w:id="7314"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313"/>
      </w:ins>
    </w:p>
    <w:p w:rsidR="00791C8C" w:rsidRPr="005C72D9" w:rsidRDefault="00791C8C" w:rsidP="00791C8C">
      <w:pPr>
        <w:rPr>
          <w:ins w:id="7315" w:author="SA R2-1809108" w:date="2018-05-30T01:05:00Z"/>
          <w:rFonts w:eastAsia="SimSun"/>
          <w:highlight w:val="cyan"/>
        </w:rPr>
      </w:pPr>
      <w:ins w:id="7316"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rsidR="00791C8C" w:rsidRPr="005C72D9" w:rsidRDefault="00791C8C" w:rsidP="000F3441">
      <w:pPr>
        <w:pStyle w:val="TH"/>
        <w:rPr>
          <w:ins w:id="7317" w:author="SA R2-1809108" w:date="2018-05-30T01:05:00Z"/>
          <w:highlight w:val="cyan"/>
        </w:rPr>
      </w:pPr>
      <w:ins w:id="7318" w:author="SA R2-1809108" w:date="2018-05-30T01:05:00Z">
        <w:r w:rsidRPr="005C72D9">
          <w:rPr>
            <w:i/>
            <w:highlight w:val="cyan"/>
          </w:rPr>
          <w:t>Q-RxLevMin</w:t>
        </w:r>
        <w:r w:rsidRPr="005C72D9">
          <w:rPr>
            <w:highlight w:val="cyan"/>
          </w:rPr>
          <w:t xml:space="preserve"> information element</w:t>
        </w:r>
      </w:ins>
    </w:p>
    <w:p w:rsidR="00791C8C" w:rsidRPr="005C72D9" w:rsidRDefault="00791C8C" w:rsidP="00791C8C">
      <w:pPr>
        <w:pStyle w:val="PL"/>
        <w:rPr>
          <w:ins w:id="7319" w:author="SA R2-1809108" w:date="2018-05-30T01:05:00Z"/>
          <w:color w:val="808080"/>
          <w:highlight w:val="cyan"/>
        </w:rPr>
      </w:pPr>
      <w:ins w:id="7320"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rsidR="00791C8C" w:rsidRPr="005C72D9" w:rsidRDefault="00791C8C" w:rsidP="008C4961">
      <w:pPr>
        <w:pStyle w:val="PL"/>
        <w:rPr>
          <w:ins w:id="7321" w:author="SA R2-1809108" w:date="2018-05-30T01:05:00Z"/>
          <w:highlight w:val="cyan"/>
        </w:rPr>
      </w:pPr>
      <w:ins w:id="7322" w:author="SA R2-1809108" w:date="2018-05-30T01:05:00Z">
        <w:r w:rsidRPr="005C72D9">
          <w:rPr>
            <w:highlight w:val="cyan"/>
          </w:rPr>
          <w:t>-- TAG-Q-RXLEVMIN-START</w:t>
        </w:r>
      </w:ins>
    </w:p>
    <w:p w:rsidR="00791C8C" w:rsidRPr="005C72D9" w:rsidRDefault="00791C8C" w:rsidP="00791C8C">
      <w:pPr>
        <w:pStyle w:val="PL"/>
        <w:rPr>
          <w:ins w:id="7323" w:author="SA R2-1809108" w:date="2018-05-30T01:05:00Z"/>
          <w:rFonts w:eastAsia="SimSun"/>
          <w:highlight w:val="cyan"/>
          <w:lang w:eastAsia="en-GB"/>
        </w:rPr>
      </w:pPr>
    </w:p>
    <w:p w:rsidR="00791C8C" w:rsidRPr="005C72D9" w:rsidRDefault="00791C8C" w:rsidP="00791C8C">
      <w:pPr>
        <w:pStyle w:val="PL"/>
        <w:rPr>
          <w:ins w:id="7324" w:author="SA R2-1809108" w:date="2018-05-30T01:05:00Z"/>
          <w:snapToGrid w:val="0"/>
          <w:highlight w:val="cyan"/>
        </w:rPr>
      </w:pPr>
      <w:ins w:id="7325"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326" w:author="SA R2-1809108" w:date="2018-06-01T07:47:00Z">
        <w:r w:rsidR="00B560A8" w:rsidRPr="005C72D9">
          <w:rPr>
            <w:color w:val="808080"/>
            <w:highlight w:val="cyan"/>
          </w:rPr>
          <w:tab/>
        </w:r>
        <w:r w:rsidR="00B560A8" w:rsidRPr="005C72D9">
          <w:rPr>
            <w:color w:val="808080"/>
            <w:highlight w:val="cyan"/>
          </w:rPr>
          <w:tab/>
          <w:t xml:space="preserve">-- </w:t>
        </w:r>
      </w:ins>
      <w:ins w:id="7327" w:author="SA R2-1809108" w:date="2018-05-30T01:05:00Z">
        <w:r w:rsidRPr="005C72D9">
          <w:rPr>
            <w:color w:val="808080"/>
            <w:highlight w:val="cyan"/>
          </w:rPr>
          <w:t>FFS range</w:t>
        </w:r>
      </w:ins>
    </w:p>
    <w:p w:rsidR="00791C8C" w:rsidRPr="005C72D9" w:rsidRDefault="00791C8C" w:rsidP="00791C8C">
      <w:pPr>
        <w:pStyle w:val="PL"/>
        <w:rPr>
          <w:ins w:id="7328" w:author="SA R2-1809108" w:date="2018-05-30T01:05:00Z"/>
          <w:highlight w:val="cyan"/>
        </w:rPr>
      </w:pPr>
    </w:p>
    <w:p w:rsidR="00791C8C" w:rsidRPr="005C72D9" w:rsidRDefault="00791C8C" w:rsidP="008C4961">
      <w:pPr>
        <w:pStyle w:val="PL"/>
        <w:rPr>
          <w:ins w:id="7329" w:author="SA R2-1809108" w:date="2018-05-30T01:05:00Z"/>
          <w:highlight w:val="cyan"/>
        </w:rPr>
      </w:pPr>
      <w:ins w:id="7330" w:author="SA R2-1809108" w:date="2018-05-30T01:05:00Z">
        <w:r w:rsidRPr="005C72D9">
          <w:rPr>
            <w:highlight w:val="cyan"/>
          </w:rPr>
          <w:t>-- TAG-Q-RXLEVMIN-STOP</w:t>
        </w:r>
      </w:ins>
    </w:p>
    <w:p w:rsidR="00791C8C" w:rsidRPr="005C72D9" w:rsidRDefault="00791C8C" w:rsidP="00791C8C">
      <w:pPr>
        <w:pStyle w:val="PL"/>
        <w:rPr>
          <w:ins w:id="7331" w:author="SA R2-1809108" w:date="2018-05-30T01:05:00Z"/>
          <w:rFonts w:eastAsia="SimSun"/>
          <w:color w:val="808080"/>
          <w:highlight w:val="cyan"/>
          <w:lang w:eastAsia="en-GB"/>
        </w:rPr>
      </w:pPr>
      <w:ins w:id="7332" w:author="SA R2-1809108" w:date="2018-05-30T01:05:00Z">
        <w:r w:rsidRPr="005C72D9">
          <w:rPr>
            <w:color w:val="808080"/>
            <w:highlight w:val="cyan"/>
          </w:rPr>
          <w:t>-- ASN1STOP</w:t>
        </w:r>
      </w:ins>
    </w:p>
    <w:bookmarkEnd w:id="7290"/>
    <w:p w:rsidR="00B24E64" w:rsidRPr="005C72D9" w:rsidRDefault="00B24E64" w:rsidP="00B24E64">
      <w:pPr>
        <w:pStyle w:val="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91"/>
    </w:p>
    <w:p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333" w:name="_Hlk506886271"/>
      <w:r w:rsidRPr="005C72D9">
        <w:rPr>
          <w:highlight w:val="cyan"/>
        </w:rPr>
        <w:t xml:space="preserve">measurement quantities </w:t>
      </w:r>
      <w:bookmarkEnd w:id="7333"/>
      <w:r w:rsidRPr="005C72D9">
        <w:rPr>
          <w:highlight w:val="cyan"/>
        </w:rPr>
        <w:t>and layer 3 filtering coefficients for NR and inter-RAT measurements.</w:t>
      </w:r>
    </w:p>
    <w:p w:rsidR="00B24E64" w:rsidRPr="005C72D9" w:rsidRDefault="00B24E64" w:rsidP="00B24E64">
      <w:pPr>
        <w:pStyle w:val="TH"/>
        <w:rPr>
          <w:highlight w:val="cyan"/>
        </w:rPr>
      </w:pPr>
      <w:r w:rsidRPr="005C72D9">
        <w:rPr>
          <w:highlight w:val="cyan"/>
        </w:rPr>
        <w:t>QuantityConfig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TAG-QUANTITY-CONFIG-START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r>
    </w:p>
    <w:p w:rsidR="00B24E64" w:rsidRPr="005C72D9" w:rsidRDefault="00B24E64" w:rsidP="00B24E64">
      <w:pPr>
        <w:pStyle w:val="PL"/>
        <w:rPr>
          <w:highlight w:val="cyan"/>
        </w:rPr>
      </w:pPr>
      <w:bookmarkStart w:id="7334"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335"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335"/>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bookmarkStart w:id="7336" w:name="_Hlk500246926"/>
      <w:bookmarkEnd w:id="7334"/>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rsidR="00B24E64" w:rsidRPr="005C72D9" w:rsidRDefault="00B24E64" w:rsidP="00B24E64">
      <w:pPr>
        <w:pStyle w:val="PL"/>
        <w:rPr>
          <w:highlight w:val="cyan"/>
        </w:rPr>
      </w:pPr>
      <w:r w:rsidRPr="005C72D9">
        <w:rPr>
          <w:highlight w:val="cyan"/>
        </w:rPr>
        <w:t>}</w:t>
      </w:r>
    </w:p>
    <w:bookmarkEnd w:id="7336"/>
    <w:p w:rsidR="00B24E64" w:rsidRPr="005C72D9" w:rsidRDefault="00B24E64" w:rsidP="00B24E64">
      <w:pPr>
        <w:pStyle w:val="PL"/>
        <w:rPr>
          <w:highlight w:val="cyan"/>
        </w:rPr>
      </w:pPr>
    </w:p>
    <w:p w:rsidR="00B24E64" w:rsidRPr="005C72D9" w:rsidRDefault="00B24E64" w:rsidP="00B24E64">
      <w:pPr>
        <w:pStyle w:val="PL"/>
        <w:rPr>
          <w:highlight w:val="cyan"/>
        </w:rPr>
      </w:pPr>
      <w:bookmarkStart w:id="7337"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337"/>
    <w:p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TAG-QUANTITY-CONFIG-STOP</w:t>
      </w:r>
    </w:p>
    <w:p w:rsidR="00B24E64" w:rsidRPr="005C72D9" w:rsidRDefault="00B24E64" w:rsidP="00C06796">
      <w:pPr>
        <w:pStyle w:val="PL"/>
        <w:rPr>
          <w:color w:val="808080"/>
          <w:highlight w:val="cyan"/>
        </w:rPr>
      </w:pPr>
      <w:r w:rsidRPr="005C72D9">
        <w:rPr>
          <w:color w:val="808080"/>
          <w:highlight w:val="cyan"/>
        </w:rPr>
        <w:t>-- ASN1STOP</w:t>
      </w:r>
    </w:p>
    <w:p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5C72D9" w:rsidTr="0040018C">
        <w:tc>
          <w:tcPr>
            <w:tcW w:w="14507" w:type="dxa"/>
            <w:shd w:val="clear" w:color="auto" w:fill="auto"/>
          </w:tcPr>
          <w:p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rsidTr="0040018C">
        <w:tc>
          <w:tcPr>
            <w:tcW w:w="14507" w:type="dxa"/>
            <w:shd w:val="clear" w:color="auto" w:fill="auto"/>
          </w:tcPr>
          <w:p w:rsidR="0087546D" w:rsidRPr="005C72D9" w:rsidRDefault="0087546D" w:rsidP="0087546D">
            <w:pPr>
              <w:pStyle w:val="TAL"/>
              <w:rPr>
                <w:szCs w:val="22"/>
                <w:highlight w:val="cyan"/>
              </w:rPr>
            </w:pPr>
            <w:r w:rsidRPr="005C72D9">
              <w:rPr>
                <w:b/>
                <w:i/>
                <w:szCs w:val="22"/>
                <w:highlight w:val="cyan"/>
              </w:rPr>
              <w:t>quantityConfigCell</w:t>
            </w:r>
          </w:p>
          <w:p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rsidTr="0040018C">
        <w:tc>
          <w:tcPr>
            <w:tcW w:w="14507" w:type="dxa"/>
            <w:shd w:val="clear" w:color="auto" w:fill="auto"/>
          </w:tcPr>
          <w:p w:rsidR="0087546D" w:rsidRPr="005C72D9" w:rsidRDefault="0087546D" w:rsidP="0087546D">
            <w:pPr>
              <w:pStyle w:val="TAL"/>
              <w:rPr>
                <w:szCs w:val="22"/>
                <w:highlight w:val="cyan"/>
              </w:rPr>
            </w:pPr>
            <w:r w:rsidRPr="005C72D9">
              <w:rPr>
                <w:b/>
                <w:i/>
                <w:szCs w:val="22"/>
                <w:highlight w:val="cyan"/>
              </w:rPr>
              <w:t>quantityConfigRS-Index</w:t>
            </w:r>
          </w:p>
          <w:p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cs-RS-FilterConfig</w:t>
            </w:r>
          </w:p>
          <w:p w:rsidR="0087546D" w:rsidRPr="005C72D9" w:rsidRDefault="008379C9" w:rsidP="008379C9">
            <w:pPr>
              <w:pStyle w:val="TAL"/>
              <w:rPr>
                <w:szCs w:val="22"/>
                <w:highlight w:val="cyan"/>
              </w:rPr>
            </w:pPr>
            <w:r w:rsidRPr="005C72D9">
              <w:rPr>
                <w:szCs w:val="22"/>
                <w:highlight w:val="cyan"/>
              </w:rPr>
              <w:t>CSI-RS basedL3 filter configurations:</w:t>
            </w:r>
          </w:p>
          <w:p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ssb-FilterConfig</w:t>
            </w:r>
          </w:p>
          <w:p w:rsidR="0087546D" w:rsidRPr="005C72D9" w:rsidRDefault="008379C9" w:rsidP="008379C9">
            <w:pPr>
              <w:pStyle w:val="TAL"/>
              <w:rPr>
                <w:szCs w:val="22"/>
                <w:highlight w:val="cyan"/>
              </w:rPr>
            </w:pPr>
            <w:r w:rsidRPr="005C72D9">
              <w:rPr>
                <w:szCs w:val="22"/>
                <w:highlight w:val="cyan"/>
              </w:rPr>
              <w:t>SS Block based L3 filter configurations:</w:t>
            </w:r>
          </w:p>
          <w:p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rsidR="00D224EC" w:rsidRPr="005C72D9" w:rsidRDefault="00D224EC" w:rsidP="00D224EC">
      <w:pPr>
        <w:rPr>
          <w:highlight w:val="cyan"/>
        </w:rPr>
      </w:pPr>
    </w:p>
    <w:p w:rsidR="00A27028" w:rsidRPr="005C72D9" w:rsidRDefault="00A27028" w:rsidP="00A27028">
      <w:pPr>
        <w:pStyle w:val="4"/>
        <w:rPr>
          <w:highlight w:val="cyan"/>
        </w:rPr>
      </w:pPr>
      <w:bookmarkStart w:id="7338" w:name="_Toc510018663"/>
      <w:r w:rsidRPr="005C72D9">
        <w:rPr>
          <w:highlight w:val="cyan"/>
        </w:rPr>
        <w:t>–</w:t>
      </w:r>
      <w:r w:rsidRPr="005C72D9">
        <w:rPr>
          <w:highlight w:val="cyan"/>
        </w:rPr>
        <w:tab/>
      </w:r>
      <w:r w:rsidRPr="005C72D9">
        <w:rPr>
          <w:i/>
          <w:noProof/>
          <w:highlight w:val="cyan"/>
        </w:rPr>
        <w:t>RACH-ConfigCommon</w:t>
      </w:r>
      <w:bookmarkEnd w:id="7338"/>
    </w:p>
    <w:p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rsidR="00A27028" w:rsidRPr="005C72D9" w:rsidRDefault="00A27028" w:rsidP="00A27028">
      <w:pPr>
        <w:pStyle w:val="TH"/>
        <w:rPr>
          <w:highlight w:val="cyan"/>
        </w:rPr>
      </w:pPr>
      <w:r w:rsidRPr="005C72D9">
        <w:rPr>
          <w:bCs/>
          <w:i/>
          <w:iCs/>
          <w:highlight w:val="cyan"/>
        </w:rPr>
        <w:t>RACH-ConfigCommon</w:t>
      </w:r>
      <w:r w:rsidRPr="005C72D9">
        <w:rPr>
          <w:highlight w:val="cyan"/>
        </w:rPr>
        <w:t xml:space="preserve"> information element</w:t>
      </w:r>
    </w:p>
    <w:p w:rsidR="00A27028" w:rsidRPr="005C72D9" w:rsidRDefault="00A27028" w:rsidP="00C06796">
      <w:pPr>
        <w:pStyle w:val="PL"/>
        <w:rPr>
          <w:color w:val="808080"/>
          <w:highlight w:val="cyan"/>
        </w:rPr>
      </w:pPr>
      <w:r w:rsidRPr="005C72D9">
        <w:rPr>
          <w:color w:val="808080"/>
          <w:highlight w:val="cyan"/>
        </w:rPr>
        <w:t>-- ASN1START</w:t>
      </w:r>
    </w:p>
    <w:p w:rsidR="00A27028" w:rsidRPr="005C72D9" w:rsidRDefault="00A27028" w:rsidP="00C06796">
      <w:pPr>
        <w:pStyle w:val="PL"/>
        <w:rPr>
          <w:color w:val="808080"/>
          <w:highlight w:val="cyan"/>
        </w:rPr>
      </w:pPr>
      <w:r w:rsidRPr="005C72D9">
        <w:rPr>
          <w:color w:val="808080"/>
          <w:highlight w:val="cyan"/>
        </w:rPr>
        <w:t>-- TAG-RACH-CONFIG-COMMON-START</w:t>
      </w:r>
    </w:p>
    <w:p w:rsidR="00A27028" w:rsidRPr="005C72D9" w:rsidRDefault="00A27028" w:rsidP="00A27028">
      <w:pPr>
        <w:pStyle w:val="PL"/>
        <w:rPr>
          <w:highlight w:val="cyan"/>
        </w:rPr>
      </w:pPr>
    </w:p>
    <w:p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CC7D69" w:rsidRPr="005C72D9" w:rsidRDefault="00CC7D69" w:rsidP="00CC7D69">
      <w:pPr>
        <w:pStyle w:val="PL"/>
        <w:rPr>
          <w:highlight w:val="cyan"/>
        </w:rPr>
      </w:pPr>
    </w:p>
    <w:p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rsidR="00A27028" w:rsidRPr="005C72D9" w:rsidRDefault="00A27028" w:rsidP="00A27028">
      <w:pPr>
        <w:pStyle w:val="PL"/>
        <w:rPr>
          <w:highlight w:val="cyan"/>
        </w:rPr>
      </w:pPr>
      <w:r w:rsidRPr="005C72D9">
        <w:rPr>
          <w:highlight w:val="cyan"/>
        </w:rPr>
        <w:tab/>
        <w:t>},</w:t>
      </w:r>
    </w:p>
    <w:p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rsidR="003C2504" w:rsidRPr="005C72D9" w:rsidRDefault="003C2504" w:rsidP="00A27028">
      <w:pPr>
        <w:pStyle w:val="PL"/>
        <w:rPr>
          <w:highlight w:val="cyan"/>
        </w:rPr>
      </w:pPr>
      <w:r w:rsidRPr="005C72D9">
        <w:rPr>
          <w:highlight w:val="cyan"/>
        </w:rPr>
        <w:tab/>
        <w:t>...</w:t>
      </w:r>
    </w:p>
    <w:p w:rsidR="00A27028" w:rsidRPr="005C72D9" w:rsidRDefault="00A27028" w:rsidP="00A27028">
      <w:pPr>
        <w:pStyle w:val="PL"/>
        <w:rPr>
          <w:highlight w:val="cyan"/>
        </w:rPr>
      </w:pPr>
      <w:r w:rsidRPr="005C72D9">
        <w:rPr>
          <w:highlight w:val="cyan"/>
        </w:rPr>
        <w:t>}</w:t>
      </w:r>
    </w:p>
    <w:p w:rsidR="00A27028" w:rsidRPr="005C72D9" w:rsidRDefault="00A27028" w:rsidP="00A27028">
      <w:pPr>
        <w:pStyle w:val="PL"/>
        <w:rPr>
          <w:highlight w:val="cyan"/>
        </w:rPr>
      </w:pPr>
    </w:p>
    <w:p w:rsidR="00A27028" w:rsidRPr="005C72D9" w:rsidRDefault="00A27028" w:rsidP="00C06796">
      <w:pPr>
        <w:pStyle w:val="PL"/>
        <w:rPr>
          <w:color w:val="808080"/>
          <w:highlight w:val="cyan"/>
        </w:rPr>
      </w:pPr>
      <w:r w:rsidRPr="005C72D9">
        <w:rPr>
          <w:color w:val="808080"/>
          <w:highlight w:val="cyan"/>
        </w:rPr>
        <w:t xml:space="preserve">-- TAG-RACH-CONFIG-COMMON-STOP </w:t>
      </w:r>
    </w:p>
    <w:p w:rsidR="00A27028" w:rsidRPr="005C72D9" w:rsidRDefault="00A27028" w:rsidP="00C06796">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messagePowerOffsetGroupB</w:t>
            </w:r>
          </w:p>
          <w:p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msg1-SubcarrierSpacing</w:t>
            </w:r>
          </w:p>
          <w:p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msg3-transformPrecoding</w:t>
            </w:r>
          </w:p>
          <w:p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numberOfRA-PreamblesGroupA</w:t>
            </w:r>
          </w:p>
          <w:p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prach-RootSequenceIndex</w:t>
            </w:r>
          </w:p>
          <w:p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ra-ContentionResolutionTimer</w:t>
            </w:r>
          </w:p>
          <w:p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ra-Msg3SizeGroupA</w:t>
            </w:r>
          </w:p>
          <w:p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rach-ConfigGeneric</w:t>
            </w:r>
          </w:p>
          <w:p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restrictedSetConfig</w:t>
            </w:r>
          </w:p>
          <w:p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rsidTr="0040018C">
        <w:tc>
          <w:tcPr>
            <w:tcW w:w="14173" w:type="dxa"/>
            <w:shd w:val="clear" w:color="auto" w:fill="auto"/>
          </w:tcPr>
          <w:p w:rsidR="001B6291" w:rsidRPr="005C72D9" w:rsidRDefault="001B6291" w:rsidP="001B6291">
            <w:pPr>
              <w:pStyle w:val="TAL"/>
              <w:rPr>
                <w:szCs w:val="22"/>
                <w:highlight w:val="cyan"/>
              </w:rPr>
            </w:pPr>
            <w:r w:rsidRPr="005C72D9">
              <w:rPr>
                <w:b/>
                <w:i/>
                <w:szCs w:val="22"/>
                <w:highlight w:val="cyan"/>
              </w:rPr>
              <w:t>rsrp-ThresholdSSB</w:t>
            </w:r>
          </w:p>
          <w:p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rsrp-ThresholdSSB-SUL</w:t>
            </w:r>
          </w:p>
          <w:p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ssb-perRACH-OccasionAndCB-PreamblesPerSSB</w:t>
            </w:r>
          </w:p>
          <w:p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totalNumberOfRA-Preambles</w:t>
            </w:r>
          </w:p>
          <w:p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RPr="005C72D9"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rsidR="00A27028" w:rsidRPr="005C72D9" w:rsidRDefault="00A27028" w:rsidP="00A27028">
      <w:pPr>
        <w:pStyle w:val="4"/>
        <w:rPr>
          <w:highlight w:val="cyan"/>
        </w:rPr>
      </w:pPr>
      <w:bookmarkStart w:id="7339" w:name="_Toc510018664"/>
      <w:r w:rsidRPr="005C72D9">
        <w:rPr>
          <w:highlight w:val="cyan"/>
        </w:rPr>
        <w:t>–</w:t>
      </w:r>
      <w:r w:rsidRPr="005C72D9">
        <w:rPr>
          <w:highlight w:val="cyan"/>
        </w:rPr>
        <w:tab/>
      </w:r>
      <w:r w:rsidRPr="005C72D9">
        <w:rPr>
          <w:i/>
          <w:noProof/>
          <w:highlight w:val="cyan"/>
        </w:rPr>
        <w:t>RACH-ConfigGeneric</w:t>
      </w:r>
      <w:bookmarkEnd w:id="7339"/>
    </w:p>
    <w:p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rsidR="00A27028" w:rsidRPr="005C72D9" w:rsidRDefault="00A27028" w:rsidP="00A27028">
      <w:pPr>
        <w:pStyle w:val="TH"/>
        <w:rPr>
          <w:highlight w:val="cyan"/>
        </w:rPr>
      </w:pPr>
      <w:r w:rsidRPr="005C72D9">
        <w:rPr>
          <w:bCs/>
          <w:i/>
          <w:iCs/>
          <w:highlight w:val="cyan"/>
        </w:rPr>
        <w:lastRenderedPageBreak/>
        <w:t>RACH-Confi</w:t>
      </w:r>
      <w:r w:rsidR="00A72902" w:rsidRPr="005C72D9">
        <w:rPr>
          <w:bCs/>
          <w:i/>
          <w:iCs/>
          <w:highlight w:val="cyan"/>
        </w:rPr>
        <w:t>g</w:t>
      </w:r>
      <w:r w:rsidR="00401078" w:rsidRPr="005C72D9">
        <w:rPr>
          <w:bCs/>
          <w:i/>
          <w:iCs/>
          <w:highlight w:val="cyan"/>
        </w:rPr>
        <w:t>G</w:t>
      </w:r>
      <w:r w:rsidRPr="005C72D9">
        <w:rPr>
          <w:bCs/>
          <w:i/>
          <w:iCs/>
          <w:highlight w:val="cyan"/>
        </w:rPr>
        <w:t>eneric</w:t>
      </w:r>
      <w:r w:rsidRPr="005C72D9">
        <w:rPr>
          <w:highlight w:val="cyan"/>
        </w:rPr>
        <w:t xml:space="preserve"> information element</w:t>
      </w:r>
    </w:p>
    <w:p w:rsidR="00A27028" w:rsidRPr="005C72D9" w:rsidRDefault="00A27028" w:rsidP="00C06796">
      <w:pPr>
        <w:pStyle w:val="PL"/>
        <w:rPr>
          <w:color w:val="808080"/>
          <w:highlight w:val="cyan"/>
        </w:rPr>
      </w:pPr>
      <w:r w:rsidRPr="005C72D9">
        <w:rPr>
          <w:color w:val="808080"/>
          <w:highlight w:val="cyan"/>
        </w:rPr>
        <w:t>-- ASN1START</w:t>
      </w:r>
    </w:p>
    <w:p w:rsidR="00A27028" w:rsidRPr="005C72D9" w:rsidRDefault="00A27028" w:rsidP="00C06796">
      <w:pPr>
        <w:pStyle w:val="PL"/>
        <w:rPr>
          <w:color w:val="808080"/>
          <w:highlight w:val="cyan"/>
        </w:rPr>
      </w:pPr>
      <w:r w:rsidRPr="005C72D9">
        <w:rPr>
          <w:color w:val="808080"/>
          <w:highlight w:val="cyan"/>
        </w:rPr>
        <w:t>-- TAG-RACH-CONFIG-GENERIC-START</w:t>
      </w:r>
    </w:p>
    <w:p w:rsidR="00A27028" w:rsidRPr="005C72D9" w:rsidRDefault="00A27028" w:rsidP="00C06796">
      <w:pPr>
        <w:pStyle w:val="PL"/>
        <w:rPr>
          <w:highlight w:val="cyan"/>
        </w:rPr>
      </w:pPr>
    </w:p>
    <w:p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rsidR="00A27028" w:rsidRPr="005C72D9" w:rsidRDefault="00A27028">
      <w:pPr>
        <w:pStyle w:val="PL"/>
        <w:rPr>
          <w:highlight w:val="cyan"/>
        </w:rPr>
      </w:pPr>
      <w:bookmarkStart w:id="7340"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340"/>
    <w:p w:rsidR="00A27028" w:rsidRPr="005C72D9" w:rsidRDefault="00A27028" w:rsidP="00A27028">
      <w:pPr>
        <w:pStyle w:val="PL"/>
        <w:rPr>
          <w:highlight w:val="cyan"/>
        </w:rPr>
      </w:pPr>
      <w:r w:rsidRPr="005C72D9">
        <w:rPr>
          <w:highlight w:val="cyan"/>
        </w:rPr>
        <w:tab/>
      </w:r>
      <w:bookmarkStart w:id="7341" w:name="_Hlk505955758"/>
      <w:r w:rsidRPr="005C72D9">
        <w:rPr>
          <w:highlight w:val="cyan"/>
        </w:rPr>
        <w:t>preambleTransMax</w:t>
      </w:r>
      <w:bookmarkEnd w:id="7341"/>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rsidR="00A27028" w:rsidRPr="005C72D9" w:rsidRDefault="00A27028" w:rsidP="00A27028">
      <w:pPr>
        <w:pStyle w:val="PL"/>
        <w:rPr>
          <w:highlight w:val="cyan"/>
        </w:rPr>
      </w:pPr>
      <w:r w:rsidRPr="005C72D9">
        <w:rPr>
          <w:highlight w:val="cyan"/>
        </w:rPr>
        <w:tab/>
      </w:r>
      <w:bookmarkStart w:id="7342" w:name="_Hlk505324461"/>
      <w:r w:rsidRPr="005C72D9">
        <w:rPr>
          <w:highlight w:val="cyan"/>
        </w:rPr>
        <w:t>ra-ResponseWindow</w:t>
      </w:r>
      <w:bookmarkEnd w:id="734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rsidR="00401078" w:rsidRPr="005C72D9" w:rsidRDefault="00401078" w:rsidP="00A27028">
      <w:pPr>
        <w:pStyle w:val="PL"/>
        <w:rPr>
          <w:highlight w:val="cyan"/>
        </w:rPr>
      </w:pPr>
      <w:r w:rsidRPr="005C72D9">
        <w:rPr>
          <w:highlight w:val="cyan"/>
        </w:rPr>
        <w:tab/>
        <w:t>...</w:t>
      </w:r>
    </w:p>
    <w:p w:rsidR="00A27028" w:rsidRPr="005C72D9" w:rsidRDefault="00A27028" w:rsidP="00A27028">
      <w:pPr>
        <w:pStyle w:val="PL"/>
        <w:rPr>
          <w:highlight w:val="cyan"/>
        </w:rPr>
      </w:pPr>
      <w:r w:rsidRPr="005C72D9">
        <w:rPr>
          <w:highlight w:val="cyan"/>
        </w:rPr>
        <w:t>}</w:t>
      </w:r>
    </w:p>
    <w:p w:rsidR="00A27028" w:rsidRPr="005C72D9" w:rsidRDefault="00A27028" w:rsidP="00A27028">
      <w:pPr>
        <w:pStyle w:val="PL"/>
        <w:rPr>
          <w:highlight w:val="cyan"/>
        </w:rPr>
      </w:pPr>
    </w:p>
    <w:p w:rsidR="00A27028" w:rsidRPr="005C72D9" w:rsidRDefault="00A27028" w:rsidP="00C06796">
      <w:pPr>
        <w:pStyle w:val="PL"/>
        <w:rPr>
          <w:color w:val="808080"/>
          <w:highlight w:val="cyan"/>
        </w:rPr>
      </w:pPr>
      <w:r w:rsidRPr="005C72D9">
        <w:rPr>
          <w:color w:val="808080"/>
          <w:highlight w:val="cyan"/>
        </w:rPr>
        <w:t xml:space="preserve">-- TAG-RACH-CONFIG-GENERIC-STOP </w:t>
      </w:r>
    </w:p>
    <w:p w:rsidR="00A27028" w:rsidRPr="005C72D9" w:rsidRDefault="00A27028" w:rsidP="00C06796">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msg1-FDM</w:t>
            </w:r>
          </w:p>
          <w:p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msg1-FrequencyStart</w:t>
            </w:r>
          </w:p>
          <w:p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powerRampingStep</w:t>
            </w:r>
          </w:p>
          <w:p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prach-ConfigurationIndex</w:t>
            </w:r>
          </w:p>
          <w:p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preambleReceivedTargetPower</w:t>
            </w:r>
          </w:p>
          <w:p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rPr>
              <w:t>.</w:t>
            </w:r>
            <w:r w:rsidRPr="005C72D9">
              <w:rPr>
                <w:szCs w:val="22"/>
                <w:highlight w:val="cyan"/>
              </w:rPr>
              <w:t xml:space="preserve"> Only multiples of 2 dBm may be chosen (e.g. -20</w:t>
            </w:r>
            <w:r w:rsidR="005E4537" w:rsidRPr="005C72D9">
              <w:rPr>
                <w:szCs w:val="22"/>
                <w:highlight w:val="cyan"/>
              </w:rPr>
              <w:t>2</w:t>
            </w:r>
            <w:r w:rsidRPr="005C72D9">
              <w:rPr>
                <w:szCs w:val="22"/>
                <w:highlight w:val="cyan"/>
              </w:rPr>
              <w:t xml:space="preserve">, </w:t>
            </w:r>
            <w:r w:rsidR="005E4537" w:rsidRPr="005C72D9">
              <w:rPr>
                <w:szCs w:val="22"/>
                <w:highlight w:val="cyan"/>
              </w:rPr>
              <w:t xml:space="preserve">-200, </w:t>
            </w:r>
            <w:r w:rsidRPr="005C72D9">
              <w:rPr>
                <w:szCs w:val="22"/>
                <w:highlight w:val="cyan"/>
              </w:rPr>
              <w:t xml:space="preserve">-198, ...). </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preambleTransMax</w:t>
            </w:r>
          </w:p>
          <w:p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ra-ResponseWindow</w:t>
            </w:r>
          </w:p>
          <w:p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zeroCorrelationZoneConfig</w:t>
            </w:r>
          </w:p>
          <w:p w:rsidR="008379C9" w:rsidRPr="005C72D9" w:rsidRDefault="008379C9" w:rsidP="008379C9">
            <w:pPr>
              <w:pStyle w:val="TAL"/>
              <w:rPr>
                <w:szCs w:val="22"/>
                <w:highlight w:val="cyan"/>
              </w:rPr>
            </w:pPr>
            <w:r w:rsidRPr="005C72D9">
              <w:rPr>
                <w:szCs w:val="22"/>
                <w:highlight w:val="cyan"/>
              </w:rPr>
              <w:t>N-CS configuration, see Table 6.3.3.1-3 in 38.211</w:t>
            </w:r>
          </w:p>
        </w:tc>
      </w:tr>
    </w:tbl>
    <w:p w:rsidR="008379C9" w:rsidRPr="005C72D9" w:rsidRDefault="008379C9" w:rsidP="008379C9">
      <w:pPr>
        <w:rPr>
          <w:highlight w:val="cyan"/>
        </w:rPr>
      </w:pPr>
    </w:p>
    <w:p w:rsidR="00A27028" w:rsidRPr="005C72D9" w:rsidRDefault="00A27028" w:rsidP="00A27028">
      <w:pPr>
        <w:pStyle w:val="4"/>
        <w:rPr>
          <w:i/>
          <w:noProof/>
          <w:highlight w:val="cyan"/>
        </w:rPr>
      </w:pPr>
      <w:bookmarkStart w:id="7343" w:name="_Toc510018665"/>
      <w:bookmarkStart w:id="7344" w:name="_Hlk515434066"/>
      <w:r w:rsidRPr="005C72D9">
        <w:rPr>
          <w:highlight w:val="cyan"/>
        </w:rPr>
        <w:t>–</w:t>
      </w:r>
      <w:r w:rsidRPr="005C72D9">
        <w:rPr>
          <w:highlight w:val="cyan"/>
        </w:rPr>
        <w:tab/>
      </w:r>
      <w:r w:rsidRPr="005C72D9">
        <w:rPr>
          <w:i/>
          <w:noProof/>
          <w:highlight w:val="cyan"/>
        </w:rPr>
        <w:t>RACH-ConfigDedicated</w:t>
      </w:r>
      <w:bookmarkEnd w:id="7343"/>
    </w:p>
    <w:bookmarkEnd w:id="7344"/>
    <w:p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rsidR="00A27028" w:rsidRPr="005C72D9" w:rsidRDefault="00A27028" w:rsidP="00A27028">
      <w:pPr>
        <w:pStyle w:val="TH"/>
        <w:rPr>
          <w:highlight w:val="cyan"/>
        </w:rPr>
      </w:pPr>
      <w:r w:rsidRPr="005C72D9">
        <w:rPr>
          <w:bCs/>
          <w:i/>
          <w:iCs/>
          <w:highlight w:val="cyan"/>
        </w:rPr>
        <w:lastRenderedPageBreak/>
        <w:t>RACH-ConfigDedicated</w:t>
      </w:r>
      <w:r w:rsidRPr="005C72D9">
        <w:rPr>
          <w:highlight w:val="cyan"/>
        </w:rPr>
        <w:t xml:space="preserve"> information element</w:t>
      </w:r>
    </w:p>
    <w:p w:rsidR="000B31CD" w:rsidRPr="005C72D9" w:rsidRDefault="000B31CD" w:rsidP="000B31CD">
      <w:pPr>
        <w:pStyle w:val="PL"/>
        <w:rPr>
          <w:color w:val="808080"/>
          <w:highlight w:val="cyan"/>
        </w:rPr>
      </w:pPr>
      <w:r w:rsidRPr="005C72D9">
        <w:rPr>
          <w:color w:val="808080"/>
          <w:highlight w:val="cyan"/>
        </w:rPr>
        <w:t>-- ASN1START</w:t>
      </w:r>
    </w:p>
    <w:p w:rsidR="000B31CD" w:rsidRPr="005C72D9" w:rsidRDefault="000B31CD" w:rsidP="000B31CD">
      <w:pPr>
        <w:pStyle w:val="PL"/>
        <w:rPr>
          <w:color w:val="808080"/>
          <w:highlight w:val="cyan"/>
        </w:rPr>
      </w:pPr>
      <w:r w:rsidRPr="005C72D9">
        <w:rPr>
          <w:color w:val="808080"/>
          <w:highlight w:val="cyan"/>
        </w:rPr>
        <w:t>-- TAG-RACH-CONFIG-DEDICATED-START</w:t>
      </w:r>
    </w:p>
    <w:p w:rsidR="000B31CD" w:rsidRPr="005C72D9" w:rsidRDefault="000B31CD" w:rsidP="000B31CD">
      <w:pPr>
        <w:pStyle w:val="PL"/>
        <w:rPr>
          <w:highlight w:val="cyan"/>
        </w:rPr>
      </w:pPr>
    </w:p>
    <w:p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rsidR="000B31CD" w:rsidRPr="005C72D9" w:rsidRDefault="000B31CD" w:rsidP="000B31CD">
      <w:pPr>
        <w:pStyle w:val="PL"/>
        <w:rPr>
          <w:highlight w:val="cyan"/>
        </w:rPr>
      </w:pPr>
    </w:p>
    <w:p w:rsidR="004E1F21" w:rsidRPr="005C72D9" w:rsidRDefault="004E1F21" w:rsidP="004E1F21">
      <w:pPr>
        <w:pStyle w:val="PL"/>
        <w:rPr>
          <w:highlight w:val="cyan"/>
        </w:rPr>
      </w:pPr>
      <w:bookmarkStart w:id="7345"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4E1F21" w:rsidRPr="005C72D9" w:rsidRDefault="004E1F21" w:rsidP="004E1F21">
      <w:pPr>
        <w:pStyle w:val="PL"/>
        <w:rPr>
          <w:highlight w:val="cyan"/>
        </w:rPr>
      </w:pPr>
      <w:r w:rsidRPr="005C72D9">
        <w:rPr>
          <w:highlight w:val="cyan"/>
        </w:rPr>
        <w:tab/>
        <w:t>...</w:t>
      </w:r>
    </w:p>
    <w:p w:rsidR="004E1F21" w:rsidRPr="005C72D9" w:rsidRDefault="004E1F21" w:rsidP="004E1F21">
      <w:pPr>
        <w:pStyle w:val="PL"/>
        <w:rPr>
          <w:highlight w:val="cyan"/>
        </w:rPr>
      </w:pPr>
      <w:r w:rsidRPr="005C72D9">
        <w:rPr>
          <w:highlight w:val="cyan"/>
        </w:rPr>
        <w:t>}</w:t>
      </w:r>
    </w:p>
    <w:p w:rsidR="004E1F21" w:rsidRPr="005C72D9" w:rsidRDefault="004E1F21" w:rsidP="004E1F21">
      <w:pPr>
        <w:pStyle w:val="PL"/>
        <w:rPr>
          <w:highlight w:val="cyan"/>
        </w:rPr>
      </w:pPr>
    </w:p>
    <w:p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346" w:name="_Hlk512344749"/>
      <w:r w:rsidRPr="005C72D9">
        <w:rPr>
          <w:highlight w:val="cyan"/>
        </w:rPr>
        <w:t>Cond SSB-CFRA</w:t>
      </w:r>
      <w:bookmarkEnd w:id="7346"/>
    </w:p>
    <w:p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rsidR="004E1F21" w:rsidRPr="005C72D9" w:rsidRDefault="004E1F21" w:rsidP="004E1F21">
      <w:pPr>
        <w:pStyle w:val="PL"/>
        <w:rPr>
          <w:highlight w:val="cyan"/>
        </w:rPr>
      </w:pPr>
      <w:r w:rsidRPr="005C72D9">
        <w:rPr>
          <w:highlight w:val="cyan"/>
        </w:rPr>
        <w:tab/>
      </w:r>
      <w:r w:rsidRPr="005C72D9">
        <w:rPr>
          <w:highlight w:val="cyan"/>
        </w:rPr>
        <w:tab/>
        <w:t>},</w:t>
      </w:r>
    </w:p>
    <w:p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345"/>
    <w:p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rsidR="005903A4" w:rsidRPr="005C72D9" w:rsidRDefault="004E1F21" w:rsidP="000B31CD">
      <w:pPr>
        <w:pStyle w:val="PL"/>
        <w:rPr>
          <w:highlight w:val="cyan"/>
        </w:rPr>
      </w:pPr>
      <w:r w:rsidRPr="005C72D9">
        <w:rPr>
          <w:highlight w:val="cyan"/>
        </w:rPr>
        <w:tab/>
      </w:r>
      <w:r w:rsidR="000B31CD" w:rsidRPr="005C72D9">
        <w:rPr>
          <w:highlight w:val="cyan"/>
        </w:rPr>
        <w:tab/>
        <w:t>}</w:t>
      </w:r>
    </w:p>
    <w:p w:rsidR="005903A4" w:rsidRPr="005C72D9" w:rsidRDefault="004E1F21" w:rsidP="000B31CD">
      <w:pPr>
        <w:pStyle w:val="PL"/>
        <w:rPr>
          <w:highlight w:val="cyan"/>
        </w:rPr>
      </w:pPr>
      <w:r w:rsidRPr="005C72D9">
        <w:rPr>
          <w:highlight w:val="cyan"/>
        </w:rPr>
        <w:tab/>
        <w:t>},</w:t>
      </w:r>
    </w:p>
    <w:p w:rsidR="000B31CD" w:rsidRPr="005C72D9" w:rsidRDefault="004E1F21" w:rsidP="000B31CD">
      <w:pPr>
        <w:pStyle w:val="PL"/>
        <w:rPr>
          <w:highlight w:val="cyan"/>
        </w:rPr>
      </w:pPr>
      <w:r w:rsidRPr="005C72D9">
        <w:rPr>
          <w:highlight w:val="cyan"/>
        </w:rPr>
        <w:tab/>
        <w:t>...</w:t>
      </w:r>
    </w:p>
    <w:p w:rsidR="000B31CD" w:rsidRPr="005C72D9" w:rsidRDefault="000B31CD" w:rsidP="000B31CD">
      <w:pPr>
        <w:pStyle w:val="PL"/>
        <w:rPr>
          <w:highlight w:val="cyan"/>
        </w:rPr>
      </w:pPr>
      <w:r w:rsidRPr="005C72D9">
        <w:rPr>
          <w:highlight w:val="cyan"/>
        </w:rPr>
        <w:t>}</w:t>
      </w:r>
    </w:p>
    <w:p w:rsidR="000B31CD" w:rsidRPr="005C72D9" w:rsidRDefault="000B31CD" w:rsidP="000B31CD">
      <w:pPr>
        <w:pStyle w:val="PL"/>
        <w:rPr>
          <w:highlight w:val="cyan"/>
        </w:rPr>
      </w:pPr>
    </w:p>
    <w:p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rsidR="000B31CD" w:rsidRPr="005C72D9" w:rsidRDefault="000B31CD" w:rsidP="000B31CD">
      <w:pPr>
        <w:pStyle w:val="PL"/>
        <w:rPr>
          <w:highlight w:val="cyan"/>
        </w:rPr>
      </w:pPr>
      <w:r w:rsidRPr="005C72D9">
        <w:rPr>
          <w:highlight w:val="cyan"/>
        </w:rPr>
        <w:tab/>
        <w:t>...</w:t>
      </w:r>
    </w:p>
    <w:p w:rsidR="000B31CD" w:rsidRPr="005C72D9" w:rsidRDefault="000B31CD" w:rsidP="000B31CD">
      <w:pPr>
        <w:pStyle w:val="PL"/>
        <w:rPr>
          <w:highlight w:val="cyan"/>
        </w:rPr>
      </w:pPr>
      <w:r w:rsidRPr="005C72D9">
        <w:rPr>
          <w:highlight w:val="cyan"/>
        </w:rPr>
        <w:t>}</w:t>
      </w:r>
    </w:p>
    <w:p w:rsidR="000B31CD" w:rsidRPr="005C72D9" w:rsidRDefault="000B31CD" w:rsidP="000B31CD">
      <w:pPr>
        <w:pStyle w:val="PL"/>
        <w:rPr>
          <w:highlight w:val="cyan"/>
        </w:rPr>
      </w:pPr>
    </w:p>
    <w:p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rsidR="000B31CD" w:rsidRPr="005C72D9" w:rsidRDefault="000B31CD" w:rsidP="000B31CD">
      <w:pPr>
        <w:pStyle w:val="PL"/>
        <w:rPr>
          <w:highlight w:val="cyan"/>
        </w:rPr>
      </w:pPr>
      <w:r w:rsidRPr="005C72D9">
        <w:rPr>
          <w:highlight w:val="cyan"/>
        </w:rPr>
        <w:tab/>
        <w:t>...</w:t>
      </w:r>
    </w:p>
    <w:p w:rsidR="000B31CD" w:rsidRPr="005C72D9" w:rsidRDefault="000B31CD" w:rsidP="000B31CD">
      <w:pPr>
        <w:pStyle w:val="PL"/>
        <w:rPr>
          <w:highlight w:val="cyan"/>
        </w:rPr>
      </w:pPr>
      <w:r w:rsidRPr="005C72D9">
        <w:rPr>
          <w:highlight w:val="cyan"/>
        </w:rPr>
        <w:t>}</w:t>
      </w:r>
    </w:p>
    <w:p w:rsidR="000B31CD" w:rsidRPr="005C72D9" w:rsidRDefault="000B31CD" w:rsidP="000B31CD">
      <w:pPr>
        <w:pStyle w:val="PL"/>
        <w:rPr>
          <w:highlight w:val="cyan"/>
        </w:rPr>
      </w:pPr>
    </w:p>
    <w:p w:rsidR="000B31CD" w:rsidRPr="005C72D9" w:rsidRDefault="000B31CD" w:rsidP="000B31CD">
      <w:pPr>
        <w:pStyle w:val="PL"/>
        <w:rPr>
          <w:color w:val="808080"/>
          <w:highlight w:val="cyan"/>
        </w:rPr>
      </w:pPr>
      <w:r w:rsidRPr="005C72D9">
        <w:rPr>
          <w:color w:val="808080"/>
          <w:highlight w:val="cyan"/>
        </w:rPr>
        <w:t>-- TAG-RACH-CONFIG-DEDICATED-STOP</w:t>
      </w:r>
    </w:p>
    <w:p w:rsidR="000B31CD" w:rsidRPr="005C72D9" w:rsidRDefault="000B31CD" w:rsidP="000B31CD">
      <w:pPr>
        <w:pStyle w:val="PL"/>
        <w:rPr>
          <w:color w:val="808080"/>
          <w:highlight w:val="cyan"/>
        </w:rPr>
      </w:pPr>
      <w:r w:rsidRPr="005C72D9">
        <w:rPr>
          <w:color w:val="808080"/>
          <w:highlight w:val="cyan"/>
        </w:rPr>
        <w:t>-- ASN1STOP</w:t>
      </w:r>
    </w:p>
    <w:p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CFRA-CSIRS-Resource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csi-RS</w:t>
            </w:r>
          </w:p>
          <w:p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ra-OccasionList</w:t>
            </w:r>
          </w:p>
          <w:p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ra-PreambleIndex</w:t>
            </w:r>
          </w:p>
          <w:p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ra-ssb-OccasionMaskIndex</w:t>
            </w:r>
          </w:p>
          <w:p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rsidTr="0040018C">
        <w:tc>
          <w:tcPr>
            <w:tcW w:w="14173" w:type="dxa"/>
            <w:shd w:val="clear" w:color="auto" w:fill="auto"/>
          </w:tcPr>
          <w:p w:rsidR="000B31CD" w:rsidRPr="005C72D9" w:rsidRDefault="000B31CD" w:rsidP="000B31CD">
            <w:pPr>
              <w:pStyle w:val="TAL"/>
              <w:rPr>
                <w:b/>
                <w:i/>
                <w:szCs w:val="22"/>
                <w:highlight w:val="cyan"/>
              </w:rPr>
            </w:pPr>
            <w:r w:rsidRPr="005C72D9">
              <w:rPr>
                <w:b/>
                <w:i/>
                <w:szCs w:val="22"/>
                <w:highlight w:val="cyan"/>
              </w:rPr>
              <w:t>rach-ConfigGeneric</w:t>
            </w:r>
          </w:p>
          <w:p w:rsidR="000B31CD" w:rsidRPr="005C72D9" w:rsidRDefault="000B31CD" w:rsidP="000B31CD">
            <w:pPr>
              <w:pStyle w:val="TAL"/>
              <w:rPr>
                <w:szCs w:val="22"/>
                <w:highlight w:val="cyan"/>
              </w:rPr>
            </w:pPr>
            <w:r w:rsidRPr="005C72D9">
              <w:rPr>
                <w:szCs w:val="22"/>
                <w:highlight w:val="cyan"/>
              </w:rPr>
              <w:t>Configuration of contention free random access occasions for CFRA.</w:t>
            </w:r>
          </w:p>
        </w:tc>
      </w:tr>
      <w:tr w:rsidR="000B31CD" w:rsidRPr="005C72D9" w:rsidTr="0040018C">
        <w:tc>
          <w:tcPr>
            <w:tcW w:w="14173" w:type="dxa"/>
            <w:shd w:val="clear" w:color="auto" w:fill="auto"/>
          </w:tcPr>
          <w:p w:rsidR="000B31CD" w:rsidRPr="005C72D9" w:rsidRDefault="000B31CD" w:rsidP="000B31CD">
            <w:pPr>
              <w:pStyle w:val="TAL"/>
              <w:rPr>
                <w:b/>
                <w:i/>
                <w:szCs w:val="22"/>
                <w:highlight w:val="cyan"/>
              </w:rPr>
            </w:pPr>
            <w:r w:rsidRPr="005C72D9">
              <w:rPr>
                <w:b/>
                <w:i/>
                <w:szCs w:val="22"/>
                <w:highlight w:val="cyan"/>
              </w:rPr>
              <w:t xml:space="preserve">ssb-perRACH-Occasion </w:t>
            </w:r>
          </w:p>
          <w:p w:rsidR="000B31CD" w:rsidRPr="005C72D9" w:rsidRDefault="000B31CD" w:rsidP="000B31CD">
            <w:pPr>
              <w:pStyle w:val="TAL"/>
              <w:rPr>
                <w:szCs w:val="22"/>
                <w:highlight w:val="cyan"/>
              </w:rPr>
            </w:pPr>
            <w:r w:rsidRPr="005C72D9">
              <w:rPr>
                <w:szCs w:val="22"/>
                <w:highlight w:val="cyan"/>
              </w:rPr>
              <w:t>Number of SSBs per RACH occasion (L1 parameter 'SSB-per-rach-occasion').</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507" w:type="dxa"/>
            <w:shd w:val="clear" w:color="auto" w:fill="auto"/>
          </w:tcPr>
          <w:p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ra-PreambleIndex</w:t>
            </w:r>
          </w:p>
          <w:p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ssb</w:t>
            </w:r>
          </w:p>
          <w:p w:rsidR="00463A95" w:rsidRPr="005C72D9" w:rsidRDefault="00463A95" w:rsidP="00075C2C">
            <w:pPr>
              <w:pStyle w:val="TAL"/>
              <w:rPr>
                <w:szCs w:val="22"/>
                <w:highlight w:val="cyan"/>
              </w:rPr>
            </w:pPr>
            <w:r w:rsidRPr="005C72D9">
              <w:rPr>
                <w:szCs w:val="22"/>
                <w:highlight w:val="cyan"/>
              </w:rPr>
              <w:t>The ID of an SSB transmitted by this serving cell.</w:t>
            </w:r>
          </w:p>
        </w:tc>
      </w:tr>
    </w:tbl>
    <w:p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cfra</w:t>
            </w:r>
          </w:p>
          <w:p w:rsidR="008379C9" w:rsidRPr="005C72D9" w:rsidRDefault="000B31CD" w:rsidP="008379C9">
            <w:pPr>
              <w:pStyle w:val="TAL"/>
              <w:rPr>
                <w:szCs w:val="22"/>
                <w:highlight w:val="cyan"/>
              </w:rPr>
            </w:pPr>
            <w:r w:rsidRPr="005C72D9">
              <w:rPr>
                <w:szCs w:val="22"/>
                <w:highlight w:val="cyan"/>
              </w:rPr>
              <w:t xml:space="preserve">Parameters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rsidTr="0040018C">
        <w:tc>
          <w:tcPr>
            <w:tcW w:w="14507" w:type="dxa"/>
            <w:shd w:val="clear" w:color="auto" w:fill="auto"/>
          </w:tcPr>
          <w:p w:rsidR="000B31CD" w:rsidRPr="005C72D9" w:rsidRDefault="000B31CD" w:rsidP="000B31CD">
            <w:pPr>
              <w:pStyle w:val="TAL"/>
              <w:rPr>
                <w:b/>
                <w:i/>
                <w:szCs w:val="22"/>
                <w:highlight w:val="cyan"/>
              </w:rPr>
            </w:pPr>
            <w:r w:rsidRPr="005C72D9">
              <w:rPr>
                <w:b/>
                <w:i/>
                <w:szCs w:val="22"/>
                <w:highlight w:val="cyan"/>
              </w:rPr>
              <w:t>ra-prioritization</w:t>
            </w:r>
          </w:p>
          <w:p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RPr="005C72D9"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5C72D9" w:rsidRDefault="00DD5657">
            <w:pPr>
              <w:pStyle w:val="TAH"/>
              <w:rPr>
                <w:highlight w:val="cyan"/>
              </w:rPr>
            </w:pPr>
            <w:bookmarkStart w:id="7347" w:name="_Toc510018666"/>
            <w:r w:rsidRPr="005C72D9">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5C72D9" w:rsidRDefault="00DD5657">
            <w:pPr>
              <w:pStyle w:val="TAH"/>
              <w:rPr>
                <w:highlight w:val="cyan"/>
              </w:rPr>
            </w:pPr>
            <w:r w:rsidRPr="005C72D9">
              <w:rPr>
                <w:highlight w:val="cyan"/>
              </w:rPr>
              <w:t>Explanation</w:t>
            </w:r>
          </w:p>
        </w:tc>
      </w:tr>
      <w:tr w:rsidR="00DD5657" w:rsidRPr="005C72D9"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5C72D9" w:rsidRDefault="00DD5657">
            <w:pPr>
              <w:pStyle w:val="TAL"/>
              <w:rPr>
                <w:rFonts w:eastAsia="Calibri"/>
                <w:i/>
                <w:szCs w:val="22"/>
                <w:highlight w:val="cyan"/>
              </w:rPr>
            </w:pPr>
            <w:r w:rsidRPr="005C72D9">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5C72D9" w:rsidRDefault="00DD5657">
            <w:pPr>
              <w:pStyle w:val="TAL"/>
              <w:rPr>
                <w:rFonts w:eastAsia="Calibri"/>
                <w:szCs w:val="22"/>
                <w:highlight w:val="cyan"/>
              </w:rPr>
            </w:pPr>
            <w:r w:rsidRPr="005C72D9">
              <w:rPr>
                <w:rFonts w:eastAsia="Calibri"/>
                <w:szCs w:val="22"/>
                <w:highlight w:val="cyan"/>
              </w:rPr>
              <w:t xml:space="preserve">The field is mandatory present if </w:t>
            </w:r>
            <w:r w:rsidR="006A125C" w:rsidRPr="005C72D9">
              <w:rPr>
                <w:rFonts w:eastAsia="Calibri"/>
                <w:szCs w:val="22"/>
                <w:highlight w:val="cyan"/>
              </w:rPr>
              <w:t>the field</w:t>
            </w:r>
            <w:r w:rsidRPr="005C72D9">
              <w:rPr>
                <w:rFonts w:eastAsia="Calibri"/>
                <w:szCs w:val="22"/>
                <w:highlight w:val="cyan"/>
              </w:rPr>
              <w:t xml:space="preserve"> resources</w:t>
            </w:r>
            <w:r w:rsidR="006A125C" w:rsidRPr="005C72D9">
              <w:rPr>
                <w:rFonts w:eastAsia="Calibri"/>
                <w:szCs w:val="22"/>
                <w:highlight w:val="cyan"/>
              </w:rPr>
              <w:t xml:space="preserve"> in CFRA is set to ssb</w:t>
            </w:r>
            <w:r w:rsidRPr="005C72D9">
              <w:rPr>
                <w:rFonts w:eastAsia="Calibri"/>
                <w:szCs w:val="22"/>
                <w:highlight w:val="cyan"/>
              </w:rPr>
              <w:t>; otherwise it is not present.</w:t>
            </w:r>
          </w:p>
        </w:tc>
      </w:tr>
    </w:tbl>
    <w:p w:rsidR="00EB3A05" w:rsidRPr="005C72D9" w:rsidRDefault="00EB3A05" w:rsidP="00EB3A05">
      <w:pPr>
        <w:pStyle w:val="4"/>
        <w:rPr>
          <w:highlight w:val="cyan"/>
        </w:rPr>
      </w:pPr>
      <w:r w:rsidRPr="005C72D9">
        <w:rPr>
          <w:highlight w:val="cyan"/>
        </w:rPr>
        <w:t>–</w:t>
      </w:r>
      <w:r w:rsidRPr="005C72D9">
        <w:rPr>
          <w:highlight w:val="cyan"/>
        </w:rPr>
        <w:tab/>
      </w:r>
      <w:r w:rsidRPr="005C72D9">
        <w:rPr>
          <w:i/>
          <w:highlight w:val="cyan"/>
        </w:rPr>
        <w:t>RA-Prioritization</w:t>
      </w:r>
    </w:p>
    <w:p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rsidR="00EB3A05" w:rsidRPr="005C72D9" w:rsidRDefault="00EB3A05" w:rsidP="00EB3A05">
      <w:pPr>
        <w:pStyle w:val="PL"/>
        <w:rPr>
          <w:highlight w:val="cyan"/>
        </w:rPr>
      </w:pPr>
      <w:r w:rsidRPr="005C72D9">
        <w:rPr>
          <w:highlight w:val="cyan"/>
        </w:rPr>
        <w:t>-- ASN1START</w:t>
      </w:r>
    </w:p>
    <w:p w:rsidR="00EB3A05" w:rsidRPr="005C72D9" w:rsidRDefault="00EB3A05" w:rsidP="00EB3A05">
      <w:pPr>
        <w:pStyle w:val="PL"/>
        <w:rPr>
          <w:highlight w:val="cyan"/>
        </w:rPr>
      </w:pPr>
      <w:r w:rsidRPr="005C72D9">
        <w:rPr>
          <w:highlight w:val="cyan"/>
        </w:rPr>
        <w:t>-- TAG-RA-PRIORITIZATION-START</w:t>
      </w:r>
    </w:p>
    <w:p w:rsidR="00EB3A05" w:rsidRPr="005C72D9" w:rsidRDefault="00EB3A05" w:rsidP="00EB3A05">
      <w:pPr>
        <w:pStyle w:val="PL"/>
        <w:rPr>
          <w:highlight w:val="cyan"/>
        </w:rPr>
      </w:pPr>
    </w:p>
    <w:p w:rsidR="00EB3A05" w:rsidRPr="005C72D9" w:rsidRDefault="00EB3A05" w:rsidP="00EB3A05">
      <w:pPr>
        <w:pStyle w:val="PL"/>
        <w:rPr>
          <w:highlight w:val="cyan"/>
        </w:rPr>
      </w:pPr>
      <w:r w:rsidRPr="005C72D9">
        <w:rPr>
          <w:highlight w:val="cyan"/>
        </w:rPr>
        <w:lastRenderedPageBreak/>
        <w:t>RA-Prioritization ::=</w:t>
      </w:r>
      <w:r w:rsidRPr="005C72D9">
        <w:rPr>
          <w:highlight w:val="cyan"/>
        </w:rPr>
        <w:tab/>
      </w:r>
      <w:r w:rsidRPr="005C72D9">
        <w:rPr>
          <w:highlight w:val="cyan"/>
        </w:rPr>
        <w:tab/>
      </w:r>
      <w:r w:rsidRPr="005C72D9">
        <w:rPr>
          <w:highlight w:val="cyan"/>
        </w:rPr>
        <w:tab/>
        <w:t>SEQUENCE {</w:t>
      </w:r>
    </w:p>
    <w:p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rsidR="00EB3A05" w:rsidRPr="005C72D9" w:rsidRDefault="00EB3A05" w:rsidP="00EB3A05">
      <w:pPr>
        <w:pStyle w:val="PL"/>
        <w:rPr>
          <w:highlight w:val="cyan"/>
        </w:rPr>
      </w:pPr>
      <w:r w:rsidRPr="005C72D9">
        <w:rPr>
          <w:highlight w:val="cyan"/>
        </w:rPr>
        <w:tab/>
        <w:t>...</w:t>
      </w:r>
    </w:p>
    <w:p w:rsidR="00EB3A05" w:rsidRPr="005C72D9" w:rsidRDefault="00EB3A05" w:rsidP="00EB3A05">
      <w:pPr>
        <w:pStyle w:val="PL"/>
        <w:rPr>
          <w:highlight w:val="cyan"/>
        </w:rPr>
      </w:pPr>
      <w:r w:rsidRPr="005C72D9">
        <w:rPr>
          <w:highlight w:val="cyan"/>
        </w:rPr>
        <w:t>}</w:t>
      </w:r>
    </w:p>
    <w:p w:rsidR="00EB3A05" w:rsidRPr="005C72D9" w:rsidRDefault="00EB3A05" w:rsidP="00EB3A05">
      <w:pPr>
        <w:pStyle w:val="PL"/>
        <w:rPr>
          <w:highlight w:val="cyan"/>
        </w:rPr>
      </w:pPr>
    </w:p>
    <w:p w:rsidR="00EB3A05" w:rsidRPr="005C72D9" w:rsidRDefault="00EB3A05" w:rsidP="00EB3A05">
      <w:pPr>
        <w:pStyle w:val="PL"/>
        <w:rPr>
          <w:highlight w:val="cyan"/>
        </w:rPr>
      </w:pPr>
      <w:r w:rsidRPr="005C72D9">
        <w:rPr>
          <w:highlight w:val="cyan"/>
        </w:rPr>
        <w:t>-- TAG-RA-PRIORITIZATION-STOP</w:t>
      </w:r>
    </w:p>
    <w:p w:rsidR="00EB3A05" w:rsidRPr="005C72D9" w:rsidRDefault="00EB3A05" w:rsidP="00EB3A05">
      <w:pPr>
        <w:pStyle w:val="PL"/>
        <w:rPr>
          <w:highlight w:val="cyan"/>
        </w:rPr>
      </w:pPr>
      <w:r w:rsidRPr="005C72D9">
        <w:rPr>
          <w:highlight w:val="cyan"/>
        </w:rPr>
        <w:t>-- ASN1STOP</w:t>
      </w:r>
    </w:p>
    <w:p w:rsidR="00EB3A05" w:rsidRPr="005C72D9" w:rsidRDefault="00EB3A05" w:rsidP="00EB3A05">
      <w:pPr>
        <w:rPr>
          <w:highlight w:val="cyan"/>
        </w:rPr>
      </w:pPr>
    </w:p>
    <w:tbl>
      <w:tblPr>
        <w:tblStyle w:val="af5"/>
        <w:tblW w:w="14173" w:type="dxa"/>
        <w:tblLook w:val="04A0"/>
      </w:tblPr>
      <w:tblGrid>
        <w:gridCol w:w="14173"/>
      </w:tblGrid>
      <w:tr w:rsidR="00EB3A05" w:rsidRPr="005C72D9" w:rsidTr="00F04CF1">
        <w:tc>
          <w:tcPr>
            <w:tcW w:w="14173" w:type="dxa"/>
          </w:tcPr>
          <w:p w:rsidR="00EB3A05" w:rsidRPr="005C72D9" w:rsidRDefault="00EB3A05" w:rsidP="00F04CF1">
            <w:pPr>
              <w:pStyle w:val="TAH"/>
              <w:rPr>
                <w:highlight w:val="cyan"/>
              </w:rPr>
            </w:pPr>
            <w:r w:rsidRPr="005C72D9">
              <w:rPr>
                <w:i/>
                <w:highlight w:val="cyan"/>
              </w:rPr>
              <w:t>RA-Prioritization field descriptions</w:t>
            </w:r>
          </w:p>
        </w:tc>
      </w:tr>
      <w:tr w:rsidR="00EB3A05" w:rsidRPr="005C72D9" w:rsidTr="00F04CF1">
        <w:tc>
          <w:tcPr>
            <w:tcW w:w="14173" w:type="dxa"/>
          </w:tcPr>
          <w:p w:rsidR="00EB3A05" w:rsidRPr="005C72D9" w:rsidRDefault="00EB3A05" w:rsidP="00F04CF1">
            <w:pPr>
              <w:pStyle w:val="TAL"/>
              <w:rPr>
                <w:highlight w:val="cyan"/>
              </w:rPr>
            </w:pPr>
            <w:r w:rsidRPr="005C72D9">
              <w:rPr>
                <w:b/>
                <w:i/>
                <w:highlight w:val="cyan"/>
              </w:rPr>
              <w:t>powerRampingStepHighPrioritiy</w:t>
            </w:r>
          </w:p>
          <w:p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rsidTr="00F04CF1">
        <w:tc>
          <w:tcPr>
            <w:tcW w:w="14173" w:type="dxa"/>
          </w:tcPr>
          <w:p w:rsidR="00EB3A05" w:rsidRPr="005C72D9" w:rsidRDefault="00EB3A05" w:rsidP="00F04CF1">
            <w:pPr>
              <w:pStyle w:val="TAL"/>
              <w:rPr>
                <w:highlight w:val="cyan"/>
              </w:rPr>
            </w:pPr>
            <w:r w:rsidRPr="005C72D9">
              <w:rPr>
                <w:b/>
                <w:i/>
                <w:highlight w:val="cyan"/>
              </w:rPr>
              <w:t>scalingFactorBI</w:t>
            </w:r>
          </w:p>
          <w:p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rsidR="009C0E19" w:rsidRPr="005C72D9" w:rsidRDefault="009C0E19" w:rsidP="009C0E19">
      <w:pPr>
        <w:pStyle w:val="4"/>
        <w:rPr>
          <w:highlight w:val="cyan"/>
        </w:rPr>
      </w:pPr>
      <w:r w:rsidRPr="005C72D9">
        <w:rPr>
          <w:highlight w:val="cyan"/>
        </w:rPr>
        <w:t>–</w:t>
      </w:r>
      <w:r w:rsidRPr="005C72D9">
        <w:rPr>
          <w:highlight w:val="cyan"/>
        </w:rPr>
        <w:tab/>
      </w:r>
      <w:r w:rsidRPr="005C72D9">
        <w:rPr>
          <w:i/>
          <w:highlight w:val="cyan"/>
        </w:rPr>
        <w:t>RadioBearerConfig</w:t>
      </w:r>
      <w:bookmarkEnd w:id="7347"/>
    </w:p>
    <w:p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rsidR="009C0E19" w:rsidRPr="005C72D9" w:rsidRDefault="009C0E19" w:rsidP="009C0E19">
      <w:pPr>
        <w:pStyle w:val="TH"/>
        <w:rPr>
          <w:highlight w:val="cyan"/>
        </w:rPr>
      </w:pPr>
      <w:r w:rsidRPr="005C72D9">
        <w:rPr>
          <w:bCs/>
          <w:i/>
          <w:iCs/>
          <w:highlight w:val="cyan"/>
        </w:rPr>
        <w:t xml:space="preserve">RadioBearerConfig </w:t>
      </w:r>
      <w:r w:rsidRPr="005C72D9">
        <w:rPr>
          <w:highlight w:val="cyan"/>
        </w:rPr>
        <w:t>information element</w:t>
      </w:r>
    </w:p>
    <w:p w:rsidR="009C0E19" w:rsidRPr="005C72D9" w:rsidRDefault="009C0E19" w:rsidP="00C06796">
      <w:pPr>
        <w:pStyle w:val="PL"/>
        <w:rPr>
          <w:color w:val="808080"/>
          <w:highlight w:val="cyan"/>
        </w:rPr>
      </w:pPr>
      <w:r w:rsidRPr="005C72D9">
        <w:rPr>
          <w:color w:val="808080"/>
          <w:highlight w:val="cyan"/>
        </w:rPr>
        <w:t>-- ASN1START</w:t>
      </w:r>
    </w:p>
    <w:p w:rsidR="009C0E19" w:rsidRPr="005C72D9" w:rsidRDefault="009C0E19" w:rsidP="00C06796">
      <w:pPr>
        <w:pStyle w:val="PL"/>
        <w:rPr>
          <w:color w:val="808080"/>
          <w:highlight w:val="cyan"/>
        </w:rPr>
      </w:pPr>
      <w:r w:rsidRPr="005C72D9">
        <w:rPr>
          <w:color w:val="808080"/>
          <w:highlight w:val="cyan"/>
        </w:rPr>
        <w:t>-- TAG-RADIO-BEARER-CONFIG-START</w:t>
      </w: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rsidR="009C0E19" w:rsidRPr="005C72D9" w:rsidRDefault="009C0E19" w:rsidP="00C06796">
      <w:pPr>
        <w:pStyle w:val="PL"/>
        <w:rPr>
          <w:highlight w:val="cyan"/>
        </w:rPr>
      </w:pPr>
      <w:r w:rsidRPr="005C72D9">
        <w:rPr>
          <w:highlight w:val="cyan"/>
        </w:rPr>
        <w:tab/>
        <w:t>...</w:t>
      </w:r>
    </w:p>
    <w:p w:rsidR="009C0E19" w:rsidRPr="005C72D9" w:rsidRDefault="009C0E19" w:rsidP="009C0E19">
      <w:pPr>
        <w:pStyle w:val="PL"/>
        <w:rPr>
          <w:highlight w:val="cyan"/>
        </w:rPr>
      </w:pPr>
      <w:r w:rsidRPr="005C72D9">
        <w:rPr>
          <w:highlight w:val="cyan"/>
        </w:rPr>
        <w:t>}</w:t>
      </w: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rsidR="009C0E19" w:rsidRPr="005C72D9" w:rsidRDefault="009C0E19" w:rsidP="009C0E19">
      <w:pPr>
        <w:pStyle w:val="PL"/>
        <w:rPr>
          <w:highlight w:val="cyan"/>
        </w:rPr>
      </w:pPr>
      <w:r w:rsidRPr="005C72D9">
        <w:rPr>
          <w:highlight w:val="cyan"/>
        </w:rPr>
        <w:tab/>
        <w:t>...</w:t>
      </w:r>
    </w:p>
    <w:p w:rsidR="009C0E19" w:rsidRPr="005C72D9" w:rsidRDefault="009C0E19" w:rsidP="009C0E19">
      <w:pPr>
        <w:pStyle w:val="PL"/>
        <w:rPr>
          <w:highlight w:val="cyan"/>
        </w:rPr>
      </w:pPr>
      <w:r w:rsidRPr="005C72D9">
        <w:rPr>
          <w:highlight w:val="cyan"/>
        </w:rPr>
        <w:t>}</w:t>
      </w:r>
    </w:p>
    <w:p w:rsidR="009C0E19" w:rsidRPr="005C72D9" w:rsidRDefault="009C0E19" w:rsidP="009C0E19">
      <w:pPr>
        <w:pStyle w:val="PL"/>
        <w:rPr>
          <w:highlight w:val="cyan"/>
        </w:rPr>
      </w:pP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9C0E19" w:rsidRPr="005C72D9" w:rsidRDefault="009C0E19" w:rsidP="009C0E19">
      <w:pPr>
        <w:pStyle w:val="PL"/>
        <w:rPr>
          <w:color w:val="808080"/>
          <w:highlight w:val="cyan"/>
        </w:rPr>
      </w:pPr>
      <w:r w:rsidRPr="005C72D9">
        <w:rPr>
          <w:highlight w:val="cyan"/>
        </w:rPr>
        <w:lastRenderedPageBreak/>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rsidR="009C0E19" w:rsidRPr="005C72D9" w:rsidRDefault="009C0E19" w:rsidP="009C0E19">
      <w:pPr>
        <w:pStyle w:val="PL"/>
        <w:rPr>
          <w:highlight w:val="cyan"/>
        </w:rPr>
      </w:pPr>
      <w:r w:rsidRPr="005C72D9">
        <w:rPr>
          <w:highlight w:val="cyan"/>
        </w:rPr>
        <w:tab/>
        <w:t>...</w:t>
      </w:r>
    </w:p>
    <w:p w:rsidR="009C0E19" w:rsidRPr="005C72D9" w:rsidRDefault="009C0E19" w:rsidP="009C0E19">
      <w:pPr>
        <w:pStyle w:val="PL"/>
        <w:rPr>
          <w:highlight w:val="cyan"/>
        </w:rPr>
      </w:pPr>
      <w:r w:rsidRPr="005C72D9">
        <w:rPr>
          <w:highlight w:val="cyan"/>
        </w:rPr>
        <w:t>}</w:t>
      </w:r>
    </w:p>
    <w:p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48" w:author="Rapporteur SA Rev 1" w:date="2018-05-31T08:58:00Z">
        <w:r w:rsidRPr="005C72D9" w:rsidDel="000E4FA1">
          <w:rPr>
            <w:highlight w:val="cyan"/>
          </w:rPr>
          <w:delText>keNB</w:delText>
        </w:r>
      </w:del>
      <w:ins w:id="7349" w:author="Rapporteur SA Rev 1" w:date="2018-05-31T08:58:00Z">
        <w:r w:rsidR="000E4FA1" w:rsidRPr="005C72D9">
          <w:rPr>
            <w:highlight w:val="cyan"/>
          </w:rPr>
          <w:t>master</w:t>
        </w:r>
      </w:ins>
      <w:r w:rsidRPr="005C72D9">
        <w:rPr>
          <w:highlight w:val="cyan"/>
        </w:rPr>
        <w:t xml:space="preserve">, </w:t>
      </w:r>
      <w:del w:id="7350" w:author="Rapporteur SA Rev 1" w:date="2018-05-31T08:59:00Z">
        <w:r w:rsidRPr="005C72D9" w:rsidDel="000E4FA1">
          <w:rPr>
            <w:highlight w:val="cyan"/>
          </w:rPr>
          <w:delText>s-KgNB</w:delText>
        </w:r>
      </w:del>
      <w:ins w:id="7351"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rsidR="00B17753" w:rsidRPr="005C72D9" w:rsidRDefault="009C0E19" w:rsidP="00B17753">
      <w:pPr>
        <w:pStyle w:val="PL"/>
        <w:rPr>
          <w:ins w:id="7352" w:author="Rapporteur SA Rev 1" w:date="2018-05-31T08:42:00Z"/>
          <w:highlight w:val="cyan"/>
        </w:rPr>
      </w:pPr>
      <w:r w:rsidRPr="005C72D9">
        <w:rPr>
          <w:highlight w:val="cyan"/>
        </w:rPr>
        <w:tab/>
        <w:t>...</w:t>
      </w:r>
      <w:ins w:id="7353" w:author="Rapporteur SA Rev 1" w:date="2018-05-31T08:42:00Z">
        <w:r w:rsidR="00B17753" w:rsidRPr="005C72D9">
          <w:rPr>
            <w:highlight w:val="cyan"/>
          </w:rPr>
          <w:t xml:space="preserve"> ,</w:t>
        </w:r>
      </w:ins>
    </w:p>
    <w:p w:rsidR="00B17753" w:rsidRPr="005C72D9" w:rsidRDefault="00B17753" w:rsidP="00B17753">
      <w:pPr>
        <w:pStyle w:val="PL"/>
        <w:rPr>
          <w:ins w:id="7354" w:author="Rapporteur SA Rev 1" w:date="2018-05-31T08:42:00Z"/>
          <w:highlight w:val="cyan"/>
        </w:rPr>
      </w:pPr>
      <w:ins w:id="7355" w:author="Rapporteur SA Rev 1" w:date="2018-05-31T08:42:00Z">
        <w:r w:rsidRPr="005C72D9">
          <w:rPr>
            <w:highlight w:val="cyan"/>
          </w:rPr>
          <w:tab/>
          <w:t>[[</w:t>
        </w:r>
      </w:ins>
    </w:p>
    <w:p w:rsidR="00B17753" w:rsidRPr="005C72D9" w:rsidRDefault="00B17753" w:rsidP="00B17753">
      <w:pPr>
        <w:pStyle w:val="PL"/>
        <w:rPr>
          <w:ins w:id="7356" w:author="Rapporteur SA Rev 1" w:date="2018-05-31T08:42:00Z"/>
          <w:color w:val="808080"/>
          <w:highlight w:val="cyan"/>
        </w:rPr>
      </w:pPr>
      <w:ins w:id="7357"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rsidR="00B17753" w:rsidRPr="005C72D9" w:rsidDel="009627F4" w:rsidRDefault="00B17753" w:rsidP="009C0E19">
      <w:pPr>
        <w:pStyle w:val="PL"/>
        <w:rPr>
          <w:del w:id="7358" w:author="Rapporteur SA Rev 1" w:date="2018-05-31T08:43:00Z"/>
          <w:highlight w:val="cyan"/>
        </w:rPr>
      </w:pPr>
      <w:ins w:id="7359" w:author="Rapporteur SA Rev 1" w:date="2018-05-31T08:42:00Z">
        <w:r w:rsidRPr="005C72D9">
          <w:rPr>
            <w:highlight w:val="cyan"/>
          </w:rPr>
          <w:tab/>
          <w:t>]]</w:t>
        </w:r>
      </w:ins>
    </w:p>
    <w:p w:rsidR="009C0E19" w:rsidRPr="005C72D9" w:rsidRDefault="009C0E19" w:rsidP="009C0E19">
      <w:pPr>
        <w:pStyle w:val="PL"/>
        <w:rPr>
          <w:ins w:id="7360" w:author="Rapporteur SA Rev 1" w:date="2018-05-31T08:54:00Z"/>
          <w:highlight w:val="cyan"/>
        </w:rPr>
      </w:pPr>
      <w:r w:rsidRPr="005C72D9">
        <w:rPr>
          <w:highlight w:val="cyan"/>
        </w:rPr>
        <w:t>}</w:t>
      </w:r>
    </w:p>
    <w:p w:rsidR="009627F4" w:rsidRPr="005C72D9" w:rsidRDefault="009627F4" w:rsidP="009C0E19">
      <w:pPr>
        <w:pStyle w:val="PL"/>
        <w:rPr>
          <w:ins w:id="7361" w:author="Rapporteur SA Rev 1" w:date="2018-05-31T08:54:00Z"/>
          <w:highlight w:val="cyan"/>
        </w:rPr>
      </w:pPr>
    </w:p>
    <w:p w:rsidR="009627F4" w:rsidRPr="005C72D9" w:rsidRDefault="009627F4" w:rsidP="009627F4">
      <w:pPr>
        <w:pStyle w:val="PL"/>
        <w:rPr>
          <w:ins w:id="7362" w:author="Rapporteur SA Rev 1" w:date="2018-05-31T08:54:00Z"/>
          <w:highlight w:val="cyan"/>
        </w:rPr>
      </w:pPr>
      <w:ins w:id="7363"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9627F4" w:rsidRPr="005C72D9" w:rsidRDefault="009627F4" w:rsidP="009627F4">
      <w:pPr>
        <w:pStyle w:val="PL"/>
        <w:rPr>
          <w:ins w:id="7364" w:author="Rapporteur SA Rev 1" w:date="2018-05-31T08:54:00Z"/>
          <w:color w:val="808080"/>
          <w:highlight w:val="cyan"/>
        </w:rPr>
      </w:pPr>
      <w:ins w:id="7365"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rsidR="009627F4" w:rsidRPr="005C72D9" w:rsidRDefault="009627F4" w:rsidP="009627F4">
      <w:pPr>
        <w:pStyle w:val="PL"/>
        <w:rPr>
          <w:ins w:id="7366" w:author="Rapporteur SA Rev 1" w:date="2018-05-31T08:54:00Z"/>
          <w:highlight w:val="cyan"/>
        </w:rPr>
      </w:pPr>
      <w:ins w:id="7367"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rsidR="009627F4" w:rsidRPr="005C72D9" w:rsidRDefault="009627F4" w:rsidP="009627F4">
      <w:pPr>
        <w:pStyle w:val="PL"/>
        <w:rPr>
          <w:ins w:id="7368" w:author="Rapporteur SA Rev 1" w:date="2018-05-31T08:54:00Z"/>
          <w:highlight w:val="cyan"/>
        </w:rPr>
      </w:pPr>
      <w:ins w:id="7369"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70" w:author="Rapporteur SA Rev 1" w:date="2018-06-01T08:03:00Z">
        <w:r w:rsidR="002A57F9" w:rsidRPr="005C72D9">
          <w:rPr>
            <w:highlight w:val="cyan"/>
          </w:rPr>
          <w:t>ffsValue</w:t>
        </w:r>
      </w:ins>
      <w:ins w:id="7371"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rsidR="009627F4" w:rsidRPr="005C72D9" w:rsidRDefault="009627F4" w:rsidP="009627F4">
      <w:pPr>
        <w:pStyle w:val="PL"/>
        <w:rPr>
          <w:ins w:id="7372" w:author="Rapporteur SA Rev 1" w:date="2018-05-31T08:54:00Z"/>
          <w:highlight w:val="cyan"/>
        </w:rPr>
      </w:pPr>
      <w:ins w:id="7373" w:author="Rapporteur SA Rev 1" w:date="2018-05-31T08:54:00Z">
        <w:r w:rsidRPr="005C72D9">
          <w:rPr>
            <w:highlight w:val="cyan"/>
          </w:rPr>
          <w:t>}</w:t>
        </w:r>
      </w:ins>
    </w:p>
    <w:p w:rsidR="009627F4" w:rsidRPr="005C72D9" w:rsidRDefault="009627F4" w:rsidP="009C0E19">
      <w:pPr>
        <w:pStyle w:val="PL"/>
        <w:rPr>
          <w:highlight w:val="cyan"/>
        </w:rPr>
      </w:pPr>
    </w:p>
    <w:p w:rsidR="009C0E19" w:rsidRPr="005C72D9" w:rsidRDefault="009C0E19" w:rsidP="009C0E19">
      <w:pPr>
        <w:pStyle w:val="PL"/>
        <w:rPr>
          <w:highlight w:val="cyan"/>
        </w:rPr>
      </w:pPr>
    </w:p>
    <w:p w:rsidR="009C0E19" w:rsidRPr="005C72D9" w:rsidRDefault="009C0E19" w:rsidP="00C06796">
      <w:pPr>
        <w:pStyle w:val="PL"/>
        <w:rPr>
          <w:color w:val="808080"/>
          <w:highlight w:val="cyan"/>
        </w:rPr>
      </w:pPr>
      <w:r w:rsidRPr="005C72D9">
        <w:rPr>
          <w:color w:val="808080"/>
          <w:highlight w:val="cyan"/>
        </w:rPr>
        <w:t>-- TAG-RADIO-BEARER-CONFIG-STOP</w:t>
      </w:r>
    </w:p>
    <w:p w:rsidR="009C0E19" w:rsidRPr="005C72D9" w:rsidRDefault="009C0E19" w:rsidP="00C06796">
      <w:pPr>
        <w:pStyle w:val="PL"/>
        <w:rPr>
          <w:color w:val="808080"/>
          <w:highlight w:val="cyan"/>
        </w:rPr>
      </w:pPr>
      <w:r w:rsidRPr="005C72D9">
        <w:rPr>
          <w:color w:val="808080"/>
          <w:highlight w:val="cyan"/>
        </w:rPr>
        <w:t>-- ASN1STOP</w:t>
      </w:r>
    </w:p>
    <w:p w:rsidR="009C0E19" w:rsidRPr="005C72D9" w:rsidRDefault="009C0E19" w:rsidP="00E2145E">
      <w:pPr>
        <w:rPr>
          <w:rFonts w:eastAsia="SimSun"/>
          <w:highlight w:val="cyan"/>
        </w:rPr>
      </w:pPr>
    </w:p>
    <w:p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rsidTr="0040018C">
        <w:tc>
          <w:tcPr>
            <w:tcW w:w="14507" w:type="dxa"/>
            <w:shd w:val="clear" w:color="auto" w:fill="auto"/>
          </w:tcPr>
          <w:p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rsidTr="0040018C">
        <w:tc>
          <w:tcPr>
            <w:tcW w:w="14507" w:type="dxa"/>
            <w:shd w:val="clear" w:color="auto" w:fill="auto"/>
          </w:tcPr>
          <w:p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rsidTr="0040018C">
        <w:tc>
          <w:tcPr>
            <w:tcW w:w="14507"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rsidTr="0040018C">
        <w:tc>
          <w:tcPr>
            <w:tcW w:w="14507"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rsidTr="0040018C">
        <w:tc>
          <w:tcPr>
            <w:tcW w:w="14507"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5C72D9" w:rsidTr="0040018C">
        <w:tc>
          <w:tcPr>
            <w:tcW w:w="14173" w:type="dxa"/>
            <w:shd w:val="clear" w:color="auto" w:fill="auto"/>
          </w:tcPr>
          <w:p w:rsidR="00E2145E" w:rsidRPr="005C72D9" w:rsidRDefault="00E2145E" w:rsidP="006B5BCE">
            <w:pPr>
              <w:pStyle w:val="TAH"/>
              <w:rPr>
                <w:rFonts w:eastAsia="SimSun"/>
                <w:szCs w:val="22"/>
                <w:highlight w:val="cyan"/>
              </w:rPr>
            </w:pPr>
            <w:r w:rsidRPr="005C72D9">
              <w:rPr>
                <w:rFonts w:eastAsia="SimSun"/>
                <w:i/>
                <w:szCs w:val="22"/>
                <w:highlight w:val="cyan"/>
              </w:rPr>
              <w:lastRenderedPageBreak/>
              <w:t>RadioBearerConfig field descriptions</w:t>
            </w:r>
          </w:p>
        </w:tc>
      </w:tr>
      <w:tr w:rsidR="00E2145E" w:rsidRPr="005C72D9" w:rsidTr="0040018C">
        <w:tc>
          <w:tcPr>
            <w:tcW w:w="14173" w:type="dxa"/>
            <w:shd w:val="clear" w:color="auto" w:fill="auto"/>
          </w:tcPr>
          <w:p w:rsidR="00E2145E" w:rsidRPr="005C72D9" w:rsidRDefault="00E2145E" w:rsidP="006B5BCE">
            <w:pPr>
              <w:pStyle w:val="TAL"/>
              <w:rPr>
                <w:b/>
                <w:i/>
                <w:szCs w:val="22"/>
                <w:highlight w:val="cyan"/>
              </w:rPr>
            </w:pPr>
            <w:r w:rsidRPr="005C72D9">
              <w:rPr>
                <w:b/>
                <w:i/>
                <w:szCs w:val="22"/>
                <w:highlight w:val="cyan"/>
              </w:rPr>
              <w:t>securityConfig</w:t>
            </w:r>
          </w:p>
          <w:p w:rsidR="00E2145E" w:rsidRPr="005C72D9" w:rsidRDefault="00E2145E" w:rsidP="006B5BCE">
            <w:pPr>
              <w:pStyle w:val="TAL"/>
              <w:rPr>
                <w:rFonts w:eastAsia="SimSun"/>
                <w:szCs w:val="22"/>
                <w:highlight w:val="cyan"/>
              </w:rPr>
            </w:pPr>
            <w:r w:rsidRPr="005C72D9">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rsidTr="0040018C">
        <w:tc>
          <w:tcPr>
            <w:tcW w:w="14173" w:type="dxa"/>
            <w:shd w:val="clear" w:color="auto" w:fill="auto"/>
          </w:tcPr>
          <w:p w:rsidR="00E2145E" w:rsidRPr="005C72D9" w:rsidRDefault="00E2145E" w:rsidP="006B5BCE">
            <w:pPr>
              <w:pStyle w:val="TAL"/>
              <w:rPr>
                <w:szCs w:val="22"/>
                <w:highlight w:val="cyan"/>
              </w:rPr>
            </w:pPr>
            <w:r w:rsidRPr="005C72D9">
              <w:rPr>
                <w:b/>
                <w:i/>
                <w:szCs w:val="22"/>
                <w:highlight w:val="cyan"/>
              </w:rPr>
              <w:t>srb3-ToRelease</w:t>
            </w:r>
          </w:p>
          <w:p w:rsidR="00E2145E" w:rsidRPr="005C72D9" w:rsidRDefault="00E2145E" w:rsidP="006B5BCE">
            <w:pPr>
              <w:pStyle w:val="TAL"/>
              <w:rPr>
                <w:b/>
                <w:i/>
                <w:szCs w:val="22"/>
                <w:highlight w:val="cyan"/>
              </w:rPr>
            </w:pPr>
            <w:r w:rsidRPr="005C72D9">
              <w:rPr>
                <w:szCs w:val="22"/>
                <w:highlight w:val="cyan"/>
              </w:rPr>
              <w:t>Release SRB3. SRB3 release can only be done at SCG release and reconfiguration with sync.</w:t>
            </w:r>
          </w:p>
        </w:tc>
      </w:tr>
    </w:tbl>
    <w:p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5C72D9" w:rsidTr="0040018C">
        <w:tc>
          <w:tcPr>
            <w:tcW w:w="14507" w:type="dxa"/>
            <w:shd w:val="clear" w:color="auto" w:fill="auto"/>
          </w:tcPr>
          <w:p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rsidTr="0040018C">
        <w:trPr>
          <w:ins w:id="7374" w:author="Rapporteur SA Rev 1" w:date="2018-05-31T08:49:00Z"/>
        </w:trPr>
        <w:tc>
          <w:tcPr>
            <w:tcW w:w="14507" w:type="dxa"/>
            <w:shd w:val="clear" w:color="auto" w:fill="auto"/>
          </w:tcPr>
          <w:p w:rsidR="00DF4722" w:rsidRPr="005C72D9" w:rsidRDefault="00DF4722" w:rsidP="00DF4722">
            <w:pPr>
              <w:pStyle w:val="TAL"/>
              <w:rPr>
                <w:ins w:id="7375" w:author="Rapporteur SA Rev 1" w:date="2018-05-31T08:49:00Z"/>
                <w:b/>
                <w:i/>
                <w:highlight w:val="cyan"/>
                <w:lang w:eastAsia="en-GB"/>
              </w:rPr>
            </w:pPr>
            <w:ins w:id="7376" w:author="Rapporteur SA Rev 1" w:date="2018-05-31T08:49:00Z">
              <w:r w:rsidRPr="005C72D9">
                <w:rPr>
                  <w:b/>
                  <w:i/>
                  <w:highlight w:val="cyan"/>
                  <w:lang w:eastAsia="en-GB"/>
                </w:rPr>
                <w:t>keySetChangeIndicator</w:t>
              </w:r>
            </w:ins>
          </w:p>
          <w:p w:rsidR="00DF4722" w:rsidRPr="005C72D9" w:rsidRDefault="00DF4722" w:rsidP="00DF4722">
            <w:pPr>
              <w:pStyle w:val="TAL"/>
              <w:rPr>
                <w:ins w:id="7377" w:author="Rapporteur SA Rev 1" w:date="2018-05-31T08:49:00Z"/>
                <w:rFonts w:eastAsia="SimSun"/>
                <w:b/>
                <w:i/>
                <w:szCs w:val="22"/>
                <w:highlight w:val="cyan"/>
              </w:rPr>
            </w:pPr>
            <w:ins w:id="7378"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rsidTr="0040018C">
        <w:tc>
          <w:tcPr>
            <w:tcW w:w="14507" w:type="dxa"/>
            <w:shd w:val="clear" w:color="auto" w:fill="auto"/>
          </w:tcPr>
          <w:p w:rsidR="00E2145E" w:rsidRPr="005C72D9" w:rsidRDefault="00E2145E" w:rsidP="006B5BCE">
            <w:pPr>
              <w:pStyle w:val="TAL"/>
              <w:rPr>
                <w:rFonts w:eastAsia="SimSun"/>
                <w:szCs w:val="22"/>
                <w:highlight w:val="cyan"/>
              </w:rPr>
            </w:pPr>
            <w:r w:rsidRPr="005C72D9">
              <w:rPr>
                <w:rFonts w:eastAsia="SimSun"/>
                <w:b/>
                <w:i/>
                <w:szCs w:val="22"/>
                <w:highlight w:val="cyan"/>
              </w:rPr>
              <w:t>keyToUse</w:t>
            </w:r>
          </w:p>
          <w:p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79" w:author="Rapporteur SA Rev 1" w:date="2018-05-31T09:00:00Z">
              <w:r w:rsidRPr="005C72D9" w:rsidDel="000E4FA1">
                <w:rPr>
                  <w:rFonts w:eastAsia="SimSun"/>
                  <w:szCs w:val="22"/>
                  <w:highlight w:val="cyan"/>
                </w:rPr>
                <w:delText xml:space="preserve">KeNB </w:delText>
              </w:r>
            </w:del>
            <w:ins w:id="7380" w:author="Rapporteur SA Rev 1" w:date="2018-05-31T09:00:00Z">
              <w:r w:rsidR="00B35466" w:rsidRPr="00B35466">
                <w:rPr>
                  <w:rFonts w:eastAsia="SimSun"/>
                  <w:szCs w:val="22"/>
                  <w:highlight w:val="cyan"/>
                  <w:lang w:val="en-US"/>
                  <w:rPrChange w:id="7381"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82" w:author="Rapporteur SA Rev 1" w:date="2018-05-31T09:00:00Z">
              <w:r w:rsidRPr="005C72D9" w:rsidDel="000E4FA1">
                <w:rPr>
                  <w:rFonts w:eastAsia="SimSun"/>
                  <w:szCs w:val="22"/>
                  <w:highlight w:val="cyan"/>
                </w:rPr>
                <w:delText>S-KgNB</w:delText>
              </w:r>
            </w:del>
            <w:ins w:id="7383" w:author="Rapporteur SA Rev 1" w:date="2018-05-31T09:00:00Z">
              <w:r w:rsidR="00B35466" w:rsidRPr="00B35466">
                <w:rPr>
                  <w:rFonts w:eastAsia="SimSun"/>
                  <w:szCs w:val="22"/>
                  <w:highlight w:val="cyan"/>
                  <w:lang w:val="en-US"/>
                  <w:rPrChange w:id="7384"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85" w:author="Rapporteur SA Rev 1" w:date="2018-05-31T09:01:00Z">
              <w:r w:rsidR="00B35466" w:rsidRPr="00B35466">
                <w:rPr>
                  <w:rFonts w:eastAsia="SimSun"/>
                  <w:szCs w:val="22"/>
                  <w:highlight w:val="cyan"/>
                  <w:lang w:val="en-US"/>
                  <w:rPrChange w:id="7386"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87"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88" w:author="Rapporteur SA Rev 1" w:date="2018-05-31T09:00:00Z">
              <w:r w:rsidRPr="005C72D9" w:rsidDel="000E4FA1">
                <w:rPr>
                  <w:rFonts w:eastAsia="SimSun"/>
                  <w:szCs w:val="22"/>
                  <w:highlight w:val="cyan"/>
                </w:rPr>
                <w:delText>S-KgNB</w:delText>
              </w:r>
            </w:del>
            <w:ins w:id="7389" w:author="Rapporteur SA Rev 1" w:date="2018-05-31T09:00:00Z">
              <w:r w:rsidR="00B35466" w:rsidRPr="00B35466">
                <w:rPr>
                  <w:rFonts w:eastAsia="SimSun"/>
                  <w:szCs w:val="22"/>
                  <w:highlight w:val="cyan"/>
                  <w:lang w:val="en-US"/>
                  <w:rPrChange w:id="7390"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91" w:author="Rapporteur SA Rev 1" w:date="2018-05-31T09:01:00Z">
              <w:r w:rsidR="00B35466" w:rsidRPr="00B35466">
                <w:rPr>
                  <w:rFonts w:eastAsia="SimSun"/>
                  <w:szCs w:val="22"/>
                  <w:highlight w:val="cyan"/>
                  <w:lang w:val="en-US"/>
                  <w:rPrChange w:id="7392" w:author="SA R2-1809108" w:date="2018-05-31T20:56:00Z">
                    <w:rPr>
                      <w:rFonts w:eastAsia="SimSun"/>
                      <w:szCs w:val="22"/>
                      <w:lang w:val="fi-FI"/>
                    </w:rPr>
                  </w:rPrChange>
                </w:rPr>
                <w:t xml:space="preserve">the </w:t>
              </w:r>
            </w:ins>
            <w:del w:id="7393" w:author="Rapporteur SA Rev 1" w:date="2018-05-31T09:00:00Z">
              <w:r w:rsidRPr="005C72D9" w:rsidDel="000E4FA1">
                <w:rPr>
                  <w:rFonts w:eastAsia="SimSun"/>
                  <w:szCs w:val="22"/>
                  <w:highlight w:val="cyan"/>
                </w:rPr>
                <w:delText>KeNB</w:delText>
              </w:r>
            </w:del>
            <w:ins w:id="7394" w:author="Rapporteur SA Rev 1" w:date="2018-05-31T09:00:00Z">
              <w:r w:rsidR="00B35466" w:rsidRPr="00B35466">
                <w:rPr>
                  <w:rFonts w:eastAsia="SimSun"/>
                  <w:szCs w:val="22"/>
                  <w:highlight w:val="cyan"/>
                  <w:lang w:val="en-US"/>
                  <w:rPrChange w:id="7395"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rsidTr="0040018C">
        <w:trPr>
          <w:ins w:id="7396" w:author="Rapporteur SA Rev 1" w:date="2018-05-31T08:49:00Z"/>
        </w:trPr>
        <w:tc>
          <w:tcPr>
            <w:tcW w:w="14507" w:type="dxa"/>
            <w:shd w:val="clear" w:color="auto" w:fill="auto"/>
          </w:tcPr>
          <w:p w:rsidR="00DF4722" w:rsidRPr="005C72D9" w:rsidRDefault="00DF4722" w:rsidP="00DF4722">
            <w:pPr>
              <w:pStyle w:val="TAL"/>
              <w:rPr>
                <w:ins w:id="7397" w:author="Rapporteur SA Rev 1" w:date="2018-05-31T08:49:00Z"/>
                <w:b/>
                <w:i/>
                <w:highlight w:val="cyan"/>
                <w:lang w:eastAsia="en-GB"/>
              </w:rPr>
            </w:pPr>
            <w:ins w:id="7398" w:author="Rapporteur SA Rev 1" w:date="2018-05-31T08:49:00Z">
              <w:r w:rsidRPr="005C72D9">
                <w:rPr>
                  <w:b/>
                  <w:bCs/>
                  <w:i/>
                  <w:noProof/>
                  <w:highlight w:val="cyan"/>
                  <w:lang w:eastAsia="en-GB"/>
                </w:rPr>
                <w:t>nas-securityParamToNGRAN</w:t>
              </w:r>
            </w:ins>
          </w:p>
          <w:p w:rsidR="00DF4722" w:rsidRPr="005C72D9" w:rsidRDefault="00DF4722" w:rsidP="00DF4722">
            <w:pPr>
              <w:pStyle w:val="TAL"/>
              <w:rPr>
                <w:ins w:id="7399" w:author="Rapporteur SA Rev 1" w:date="2018-05-31T08:49:00Z"/>
                <w:rFonts w:eastAsia="SimSun"/>
                <w:b/>
                <w:i/>
                <w:szCs w:val="22"/>
                <w:highlight w:val="cyan"/>
              </w:rPr>
            </w:pPr>
            <w:ins w:id="7400"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rsidTr="0040018C">
        <w:trPr>
          <w:ins w:id="7401" w:author="Rapporteur SA Rev 1" w:date="2018-05-31T08:50:00Z"/>
        </w:trPr>
        <w:tc>
          <w:tcPr>
            <w:tcW w:w="14507" w:type="dxa"/>
            <w:shd w:val="clear" w:color="auto" w:fill="auto"/>
          </w:tcPr>
          <w:p w:rsidR="00DF4722" w:rsidRPr="005C72D9" w:rsidRDefault="00DF4722" w:rsidP="00DF4722">
            <w:pPr>
              <w:pStyle w:val="TAL"/>
              <w:rPr>
                <w:ins w:id="7402" w:author="Rapporteur SA Rev 1" w:date="2018-05-31T08:50:00Z"/>
                <w:b/>
                <w:i/>
                <w:highlight w:val="cyan"/>
                <w:lang w:eastAsia="en-GB"/>
              </w:rPr>
            </w:pPr>
            <w:ins w:id="7403" w:author="Rapporteur SA Rev 1" w:date="2018-05-31T08:50:00Z">
              <w:r w:rsidRPr="005C72D9">
                <w:rPr>
                  <w:b/>
                  <w:i/>
                  <w:highlight w:val="cyan"/>
                  <w:lang w:eastAsia="en-GB"/>
                </w:rPr>
                <w:t>nextHopChainingCount</w:t>
              </w:r>
            </w:ins>
          </w:p>
          <w:p w:rsidR="00DF4722" w:rsidRPr="005C72D9" w:rsidRDefault="00DF4722" w:rsidP="00DF4722">
            <w:pPr>
              <w:pStyle w:val="TAL"/>
              <w:rPr>
                <w:ins w:id="7404" w:author="Rapporteur SA Rev 1" w:date="2018-05-31T08:50:00Z"/>
                <w:rFonts w:eastAsia="SimSun"/>
                <w:b/>
                <w:i/>
                <w:szCs w:val="22"/>
                <w:highlight w:val="cyan"/>
              </w:rPr>
            </w:pPr>
            <w:ins w:id="7405" w:author="Rapporteur SA Rev 1" w:date="2018-05-31T08:50:00Z">
              <w:r w:rsidRPr="005C72D9">
                <w:rPr>
                  <w:bCs/>
                  <w:noProof/>
                  <w:highlight w:val="cyan"/>
                  <w:lang w:eastAsia="en-GB"/>
                </w:rPr>
                <w:t>Parameter NCC: See TS 33.501 [11]</w:t>
              </w:r>
            </w:ins>
          </w:p>
        </w:tc>
      </w:tr>
      <w:tr w:rsidR="00E2145E" w:rsidRPr="005C72D9" w:rsidTr="0040018C">
        <w:tc>
          <w:tcPr>
            <w:tcW w:w="14507" w:type="dxa"/>
            <w:shd w:val="clear" w:color="auto" w:fill="auto"/>
          </w:tcPr>
          <w:p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rsidTr="0040018C">
        <w:tc>
          <w:tcPr>
            <w:tcW w:w="14507" w:type="dxa"/>
            <w:shd w:val="clear" w:color="auto" w:fill="auto"/>
          </w:tcPr>
          <w:p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rsidTr="0040018C">
        <w:tc>
          <w:tcPr>
            <w:tcW w:w="14507" w:type="dxa"/>
            <w:shd w:val="clear" w:color="auto" w:fill="auto"/>
          </w:tcPr>
          <w:p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5C72D9" w:rsidTr="001C28E9">
        <w:tc>
          <w:tcPr>
            <w:tcW w:w="4027" w:type="dxa"/>
          </w:tcPr>
          <w:p w:rsidR="009C0E19" w:rsidRPr="005C72D9" w:rsidRDefault="009C0E19" w:rsidP="009C0E19">
            <w:pPr>
              <w:pStyle w:val="TAH"/>
              <w:rPr>
                <w:highlight w:val="cyan"/>
              </w:rPr>
            </w:pPr>
            <w:r w:rsidRPr="005C72D9">
              <w:rPr>
                <w:highlight w:val="cyan"/>
              </w:rPr>
              <w:t>Conditional Presence</w:t>
            </w:r>
          </w:p>
        </w:tc>
        <w:tc>
          <w:tcPr>
            <w:tcW w:w="10146" w:type="dxa"/>
          </w:tcPr>
          <w:p w:rsidR="009C0E19" w:rsidRPr="005C72D9" w:rsidRDefault="009C0E19" w:rsidP="009C0E19">
            <w:pPr>
              <w:pStyle w:val="TAH"/>
              <w:rPr>
                <w:highlight w:val="cyan"/>
              </w:rPr>
            </w:pPr>
            <w:r w:rsidRPr="005C72D9">
              <w:rPr>
                <w:highlight w:val="cyan"/>
              </w:rPr>
              <w:t>Explanation</w:t>
            </w:r>
          </w:p>
        </w:tc>
      </w:tr>
      <w:tr w:rsidR="009C0E19" w:rsidRPr="005C72D9" w:rsidTr="001C28E9">
        <w:tc>
          <w:tcPr>
            <w:tcW w:w="4027" w:type="dxa"/>
          </w:tcPr>
          <w:p w:rsidR="009C0E19" w:rsidRPr="005C72D9" w:rsidRDefault="009C0E19" w:rsidP="009C0E19">
            <w:pPr>
              <w:pStyle w:val="TAL"/>
              <w:rPr>
                <w:i/>
                <w:highlight w:val="cyan"/>
              </w:rPr>
            </w:pPr>
            <w:r w:rsidRPr="005C72D9">
              <w:rPr>
                <w:i/>
                <w:highlight w:val="cyan"/>
              </w:rPr>
              <w:t>RBTermChange</w:t>
            </w:r>
          </w:p>
        </w:tc>
        <w:tc>
          <w:tcPr>
            <w:tcW w:w="10146" w:type="dxa"/>
          </w:tcPr>
          <w:p w:rsidR="009C0E19" w:rsidRPr="005C72D9" w:rsidRDefault="009C0E19" w:rsidP="009C0E19">
            <w:pPr>
              <w:pStyle w:val="TAL"/>
              <w:rPr>
                <w:highlight w:val="cyan"/>
              </w:rPr>
            </w:pPr>
            <w:r w:rsidRPr="005C72D9">
              <w:rPr>
                <w:highlight w:val="cyan"/>
              </w:rPr>
              <w:t xml:space="preserve">The field is mandatory present in case of set up of signalling and data radio bearer and </w:t>
            </w:r>
            <w:r w:rsidRPr="005C72D9">
              <w:rPr>
                <w:bCs/>
                <w:iCs/>
                <w:highlight w:val="cyan"/>
              </w:rPr>
              <w:t xml:space="preserve">change of termination point </w:t>
            </w:r>
            <w:r w:rsidRPr="005C72D9">
              <w:rPr>
                <w:highlight w:val="cyan"/>
              </w:rPr>
              <w:t>for the radio bearer</w:t>
            </w:r>
            <w:r w:rsidRPr="005C72D9">
              <w:rPr>
                <w:bCs/>
                <w:iCs/>
                <w:highlight w:val="cyan"/>
              </w:rPr>
              <w:t xml:space="preserve"> between MN and SN</w:t>
            </w:r>
            <w:r w:rsidRPr="005C72D9">
              <w:rPr>
                <w:highlight w:val="cyan"/>
              </w:rPr>
              <w:t>. It is optionally present otherwise, Need S.</w:t>
            </w:r>
          </w:p>
        </w:tc>
      </w:tr>
      <w:tr w:rsidR="009C0E19" w:rsidRPr="005C72D9" w:rsidTr="001C28E9">
        <w:tc>
          <w:tcPr>
            <w:tcW w:w="4027" w:type="dxa"/>
          </w:tcPr>
          <w:p w:rsidR="009C0E19" w:rsidRPr="005C72D9" w:rsidRDefault="009C0E19" w:rsidP="009C0E19">
            <w:pPr>
              <w:pStyle w:val="TAL"/>
              <w:rPr>
                <w:i/>
                <w:highlight w:val="cyan"/>
              </w:rPr>
            </w:pPr>
            <w:r w:rsidRPr="005C72D9">
              <w:rPr>
                <w:i/>
                <w:highlight w:val="cyan"/>
              </w:rPr>
              <w:t>PDCP</w:t>
            </w:r>
          </w:p>
        </w:tc>
        <w:tc>
          <w:tcPr>
            <w:tcW w:w="10146" w:type="dxa"/>
          </w:tcPr>
          <w:p w:rsidR="009C0E19" w:rsidRPr="005C72D9" w:rsidRDefault="009C0E19" w:rsidP="009C0E19">
            <w:pPr>
              <w:pStyle w:val="TAL"/>
              <w:rPr>
                <w:highlight w:val="cyan"/>
              </w:rPr>
            </w:pPr>
            <w:r w:rsidRPr="005C72D9">
              <w:rPr>
                <w:highlight w:val="cyan"/>
              </w:rPr>
              <w:t>The field is mandatory present if the corresponding DRB is being setup or corresponding RB is reconfigured with NR PDCP; otherwise the field is optionally present, need M.</w:t>
            </w:r>
          </w:p>
        </w:tc>
      </w:tr>
      <w:tr w:rsidR="009C0E19" w:rsidRPr="005C72D9" w:rsidTr="001C28E9">
        <w:tc>
          <w:tcPr>
            <w:tcW w:w="4027" w:type="dxa"/>
          </w:tcPr>
          <w:p w:rsidR="009C0E19" w:rsidRPr="005C72D9" w:rsidRDefault="009C0E19" w:rsidP="009C0E19">
            <w:pPr>
              <w:pStyle w:val="TAL"/>
              <w:rPr>
                <w:i/>
                <w:highlight w:val="cyan"/>
              </w:rPr>
            </w:pPr>
            <w:r w:rsidRPr="005C72D9">
              <w:rPr>
                <w:i/>
                <w:highlight w:val="cyan"/>
              </w:rPr>
              <w:t>DRBSetup</w:t>
            </w:r>
          </w:p>
        </w:tc>
        <w:tc>
          <w:tcPr>
            <w:tcW w:w="10146" w:type="dxa"/>
          </w:tcPr>
          <w:p w:rsidR="009C0E19" w:rsidRPr="005C72D9" w:rsidRDefault="009C0E19" w:rsidP="009C0E19">
            <w:pPr>
              <w:pStyle w:val="TAL"/>
              <w:rPr>
                <w:highlight w:val="cyan"/>
              </w:rPr>
            </w:pPr>
            <w:r w:rsidRPr="005C72D9">
              <w:rPr>
                <w:highlight w:val="cyan"/>
              </w:rPr>
              <w:t>The field is mandatory present if the corresponding DRB is being setup; otherwise the field is optionally present, need M.</w:t>
            </w:r>
          </w:p>
        </w:tc>
      </w:tr>
      <w:tr w:rsidR="001C28E9" w:rsidRPr="005C72D9" w:rsidTr="001C28E9">
        <w:trPr>
          <w:ins w:id="7406" w:author="Rapporteur SA Rev 1" w:date="2018-05-31T09:09:00Z"/>
        </w:trPr>
        <w:tc>
          <w:tcPr>
            <w:tcW w:w="4027" w:type="dxa"/>
          </w:tcPr>
          <w:p w:rsidR="001C28E9" w:rsidRPr="005C72D9" w:rsidRDefault="001C28E9" w:rsidP="001C28E9">
            <w:pPr>
              <w:pStyle w:val="TAL"/>
              <w:rPr>
                <w:ins w:id="7407" w:author="Rapporteur SA Rev 1" w:date="2018-05-31T09:09:00Z"/>
                <w:i/>
                <w:highlight w:val="cyan"/>
              </w:rPr>
            </w:pPr>
            <w:ins w:id="7408" w:author="Rapporteur SA Rev 1" w:date="2018-05-31T09:09:00Z">
              <w:r w:rsidRPr="005C72D9">
                <w:rPr>
                  <w:i/>
                  <w:highlight w:val="cyan"/>
                  <w:lang w:eastAsia="en-GB"/>
                </w:rPr>
                <w:t>InterSystemHO</w:t>
              </w:r>
            </w:ins>
          </w:p>
        </w:tc>
        <w:tc>
          <w:tcPr>
            <w:tcW w:w="10146" w:type="dxa"/>
          </w:tcPr>
          <w:p w:rsidR="001C28E9" w:rsidRPr="005C72D9" w:rsidRDefault="001C28E9" w:rsidP="001C28E9">
            <w:pPr>
              <w:pStyle w:val="TAL"/>
              <w:rPr>
                <w:ins w:id="7409" w:author="Rapporteur SA Rev 1" w:date="2018-05-31T09:09:00Z"/>
                <w:highlight w:val="cyan"/>
              </w:rPr>
            </w:pPr>
            <w:ins w:id="7410" w:author="Rapporteur SA Rev 1" w:date="2018-05-31T09:09:00Z">
              <w:r w:rsidRPr="005C72D9">
                <w:rPr>
                  <w:highlight w:val="cyan"/>
                  <w:lang w:eastAsia="en-GB"/>
                </w:rPr>
                <w:t>This field is mandatory present in case of inter system handover. Otherwise the field is absent.</w:t>
              </w:r>
            </w:ins>
          </w:p>
        </w:tc>
      </w:tr>
    </w:tbl>
    <w:p w:rsidR="00D224EC" w:rsidRPr="005C72D9" w:rsidRDefault="00D224EC" w:rsidP="00D224EC">
      <w:pPr>
        <w:rPr>
          <w:highlight w:val="cyan"/>
        </w:rPr>
      </w:pPr>
      <w:bookmarkStart w:id="7411" w:name="_Hlk497717897"/>
    </w:p>
    <w:p w:rsidR="007F78C2" w:rsidRPr="005C72D9" w:rsidRDefault="007F78C2" w:rsidP="007F78C2">
      <w:pPr>
        <w:pStyle w:val="4"/>
        <w:rPr>
          <w:highlight w:val="cyan"/>
        </w:rPr>
      </w:pPr>
      <w:bookmarkStart w:id="7412" w:name="_Toc510018667"/>
      <w:bookmarkStart w:id="7413" w:name="_Hlk512338927"/>
      <w:r w:rsidRPr="005C72D9">
        <w:rPr>
          <w:highlight w:val="cyan"/>
        </w:rPr>
        <w:lastRenderedPageBreak/>
        <w:t>–</w:t>
      </w:r>
      <w:r w:rsidRPr="005C72D9">
        <w:rPr>
          <w:highlight w:val="cyan"/>
        </w:rPr>
        <w:tab/>
      </w:r>
      <w:r w:rsidRPr="005C72D9">
        <w:rPr>
          <w:i/>
          <w:highlight w:val="cyan"/>
        </w:rPr>
        <w:t>RadioLinkMonitoringConfig</w:t>
      </w:r>
      <w:bookmarkEnd w:id="7412"/>
    </w:p>
    <w:bookmarkEnd w:id="7413"/>
    <w:p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rsidR="007F78C2" w:rsidRPr="005C72D9" w:rsidRDefault="007F78C2" w:rsidP="007F78C2">
      <w:pPr>
        <w:pStyle w:val="TH"/>
        <w:rPr>
          <w:highlight w:val="cyan"/>
        </w:rPr>
      </w:pPr>
      <w:r w:rsidRPr="005C72D9">
        <w:rPr>
          <w:i/>
          <w:highlight w:val="cyan"/>
        </w:rPr>
        <w:t>RadioLinkMonitoringConfig</w:t>
      </w:r>
      <w:r w:rsidRPr="005C72D9">
        <w:rPr>
          <w:highlight w:val="cyan"/>
        </w:rPr>
        <w:t xml:space="preserve"> information element</w:t>
      </w:r>
    </w:p>
    <w:p w:rsidR="007F78C2" w:rsidRPr="005C72D9" w:rsidRDefault="007F78C2" w:rsidP="00C06796">
      <w:pPr>
        <w:pStyle w:val="PL"/>
        <w:rPr>
          <w:color w:val="808080"/>
          <w:highlight w:val="cyan"/>
        </w:rPr>
      </w:pPr>
      <w:r w:rsidRPr="005C72D9">
        <w:rPr>
          <w:color w:val="808080"/>
          <w:highlight w:val="cyan"/>
        </w:rPr>
        <w:t>-- ASN1START</w:t>
      </w:r>
    </w:p>
    <w:p w:rsidR="007F78C2" w:rsidRPr="005C72D9" w:rsidRDefault="007F78C2" w:rsidP="00C06796">
      <w:pPr>
        <w:pStyle w:val="PL"/>
        <w:rPr>
          <w:color w:val="808080"/>
          <w:highlight w:val="cyan"/>
        </w:rPr>
      </w:pPr>
      <w:r w:rsidRPr="005C72D9">
        <w:rPr>
          <w:color w:val="808080"/>
          <w:highlight w:val="cyan"/>
        </w:rPr>
        <w:t>-- TAG-RADIOLINKMONITORINGCONFIG-START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53640" w:rsidRPr="005C72D9" w:rsidRDefault="007F78C2" w:rsidP="00275C21">
      <w:pPr>
        <w:pStyle w:val="PL"/>
        <w:rPr>
          <w:color w:val="808080"/>
          <w:highlight w:val="cyan"/>
        </w:rPr>
      </w:pPr>
      <w:bookmarkStart w:id="7414"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414"/>
    <w:p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C06796">
      <w:pPr>
        <w:pStyle w:val="PL"/>
        <w:rPr>
          <w:color w:val="808080"/>
          <w:highlight w:val="cyan"/>
        </w:rPr>
      </w:pPr>
      <w:r w:rsidRPr="005C72D9">
        <w:rPr>
          <w:color w:val="808080"/>
          <w:highlight w:val="cyan"/>
        </w:rPr>
        <w:t>-- TAG-RADIOLINKMONITORINGCONFIG-STOP</w:t>
      </w:r>
    </w:p>
    <w:p w:rsidR="007F78C2" w:rsidRPr="005C72D9" w:rsidRDefault="007F78C2" w:rsidP="00C06796">
      <w:pPr>
        <w:pStyle w:val="PL"/>
        <w:rPr>
          <w:color w:val="808080"/>
          <w:highlight w:val="cyan"/>
        </w:rPr>
      </w:pPr>
      <w:r w:rsidRPr="005C72D9">
        <w:rPr>
          <w:color w:val="808080"/>
          <w:highlight w:val="cyan"/>
        </w:rPr>
        <w:t>-- ASN1STOP</w:t>
      </w:r>
    </w:p>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173" w:type="dxa"/>
            <w:shd w:val="clear" w:color="auto" w:fill="auto"/>
          </w:tcPr>
          <w:p w:rsidR="008379C9" w:rsidRPr="005C72D9" w:rsidRDefault="008379C9" w:rsidP="008379C9">
            <w:pPr>
              <w:pStyle w:val="TAH"/>
              <w:rPr>
                <w:szCs w:val="22"/>
                <w:highlight w:val="cyan"/>
              </w:rPr>
            </w:pPr>
            <w:r w:rsidRPr="005C72D9">
              <w:rPr>
                <w:i/>
                <w:szCs w:val="22"/>
                <w:highlight w:val="cyan"/>
              </w:rPr>
              <w:lastRenderedPageBreak/>
              <w:t>RadioLinkMonitoringConfig field descriptions</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beamFailureDetectionTimer</w:t>
            </w:r>
          </w:p>
          <w:p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beamFailureInstanceMaxCount</w:t>
            </w:r>
          </w:p>
          <w:p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rsidTr="0040018C">
        <w:tc>
          <w:tcPr>
            <w:tcW w:w="14173" w:type="dxa"/>
            <w:shd w:val="clear" w:color="auto" w:fill="auto"/>
          </w:tcPr>
          <w:p w:rsidR="008379C9" w:rsidRPr="005C72D9" w:rsidRDefault="008379C9" w:rsidP="008379C9">
            <w:pPr>
              <w:pStyle w:val="TAL"/>
              <w:rPr>
                <w:szCs w:val="22"/>
                <w:highlight w:val="cyan"/>
              </w:rPr>
            </w:pPr>
            <w:r w:rsidRPr="005C72D9">
              <w:rPr>
                <w:b/>
                <w:i/>
                <w:szCs w:val="22"/>
                <w:highlight w:val="cyan"/>
              </w:rPr>
              <w:t>failureDetectionResources</w:t>
            </w:r>
            <w:r w:rsidR="006A6EC0" w:rsidRPr="005C72D9">
              <w:rPr>
                <w:b/>
                <w:i/>
                <w:szCs w:val="22"/>
                <w:highlight w:val="cyan"/>
              </w:rPr>
              <w:t>ToAddModList</w:t>
            </w:r>
          </w:p>
          <w:p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rPr>
              <w:t xml:space="preserve">T310 </w:t>
            </w:r>
            <w:r w:rsidRPr="005C72D9">
              <w:rPr>
                <w:szCs w:val="22"/>
                <w:highlight w:val="cyan"/>
              </w:rPr>
              <w:t xml:space="preserve">and </w:t>
            </w:r>
            <w:r w:rsidR="001F3468" w:rsidRPr="005C72D9">
              <w:rPr>
                <w:szCs w:val="22"/>
                <w:highlight w:val="cyan"/>
              </w:rPr>
              <w:t xml:space="preserve">the </w:t>
            </w:r>
            <w:r w:rsidRPr="005C72D9">
              <w:rPr>
                <w:szCs w:val="22"/>
                <w:highlight w:val="cyan"/>
              </w:rPr>
              <w:t>counters</w:t>
            </w:r>
            <w:r w:rsidR="001F3468" w:rsidRPr="005C72D9">
              <w:rPr>
                <w:szCs w:val="22"/>
                <w:highlight w:val="cyan"/>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rPr>
              <w:t xml:space="preserve">the </w:t>
            </w:r>
            <w:r w:rsidR="008F2223" w:rsidRPr="005C72D9">
              <w:rPr>
                <w:szCs w:val="22"/>
                <w:highlight w:val="cyan"/>
              </w:rPr>
              <w:t>counter</w:t>
            </w:r>
            <w:r w:rsidR="00EE5468" w:rsidRPr="005C72D9">
              <w:rPr>
                <w:szCs w:val="22"/>
                <w:highlight w:val="cyan"/>
              </w:rPr>
              <w:t xml:space="preserve"> related to </w:t>
            </w:r>
            <w:r w:rsidR="00EE5468" w:rsidRPr="005C72D9">
              <w:rPr>
                <w:i/>
                <w:szCs w:val="22"/>
                <w:highlight w:val="cyan"/>
              </w:rPr>
              <w:t>beamFailureInstanceMaxCount</w:t>
            </w:r>
            <w:r w:rsidR="008F2223" w:rsidRPr="005C72D9">
              <w:rPr>
                <w:szCs w:val="22"/>
                <w:highlight w:val="cyan"/>
              </w:rPr>
              <w:t>.</w:t>
            </w:r>
          </w:p>
        </w:tc>
      </w:tr>
    </w:tbl>
    <w:p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507" w:type="dxa"/>
            <w:shd w:val="clear" w:color="auto" w:fill="auto"/>
          </w:tcPr>
          <w:p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detectionResource</w:t>
            </w:r>
          </w:p>
          <w:p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purpose</w:t>
            </w:r>
          </w:p>
          <w:p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rsidR="008379C9" w:rsidRPr="005C72D9" w:rsidRDefault="008379C9" w:rsidP="008379C9">
      <w:pPr>
        <w:rPr>
          <w:highlight w:val="cyan"/>
        </w:rPr>
      </w:pPr>
    </w:p>
    <w:p w:rsidR="00275C21" w:rsidRPr="005C72D9" w:rsidRDefault="00275C21" w:rsidP="00E80CD0">
      <w:pPr>
        <w:pStyle w:val="4"/>
        <w:rPr>
          <w:highlight w:val="cyan"/>
        </w:rPr>
      </w:pPr>
      <w:bookmarkStart w:id="7415" w:name="_Toc510018668"/>
      <w:r w:rsidRPr="005C72D9">
        <w:rPr>
          <w:highlight w:val="cyan"/>
        </w:rPr>
        <w:t>–</w:t>
      </w:r>
      <w:r w:rsidRPr="005C72D9">
        <w:rPr>
          <w:highlight w:val="cyan"/>
        </w:rPr>
        <w:tab/>
      </w:r>
      <w:r w:rsidRPr="005C72D9">
        <w:rPr>
          <w:i/>
          <w:highlight w:val="cyan"/>
        </w:rPr>
        <w:t>RadioLinkMonitoringRSId</w:t>
      </w:r>
    </w:p>
    <w:p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rsidR="00275C21" w:rsidRPr="005C72D9" w:rsidRDefault="00275C21" w:rsidP="00E80CD0">
      <w:pPr>
        <w:pStyle w:val="PL"/>
        <w:rPr>
          <w:highlight w:val="cyan"/>
        </w:rPr>
      </w:pPr>
      <w:r w:rsidRPr="005C72D9">
        <w:rPr>
          <w:highlight w:val="cyan"/>
        </w:rPr>
        <w:t>-- ASN1START</w:t>
      </w:r>
    </w:p>
    <w:p w:rsidR="00275C21" w:rsidRPr="005C72D9" w:rsidRDefault="00275C21" w:rsidP="00E80CD0">
      <w:pPr>
        <w:pStyle w:val="PL"/>
        <w:rPr>
          <w:highlight w:val="cyan"/>
        </w:rPr>
      </w:pPr>
      <w:r w:rsidRPr="005C72D9">
        <w:rPr>
          <w:highlight w:val="cyan"/>
        </w:rPr>
        <w:t>-- TAG-RADIOLINKMONITORINGRSID-START</w:t>
      </w:r>
    </w:p>
    <w:p w:rsidR="00275C21" w:rsidRPr="005C72D9" w:rsidRDefault="00275C21" w:rsidP="00E80CD0">
      <w:pPr>
        <w:pStyle w:val="PL"/>
        <w:rPr>
          <w:highlight w:val="cyan"/>
        </w:rPr>
      </w:pPr>
    </w:p>
    <w:p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rsidR="00275C21" w:rsidRPr="005C72D9" w:rsidRDefault="00275C21" w:rsidP="00E80CD0">
      <w:pPr>
        <w:pStyle w:val="PL"/>
        <w:rPr>
          <w:highlight w:val="cyan"/>
        </w:rPr>
      </w:pPr>
    </w:p>
    <w:p w:rsidR="00275C21" w:rsidRPr="005C72D9" w:rsidRDefault="00275C21" w:rsidP="00E80CD0">
      <w:pPr>
        <w:pStyle w:val="PL"/>
        <w:rPr>
          <w:highlight w:val="cyan"/>
        </w:rPr>
      </w:pPr>
      <w:r w:rsidRPr="005C72D9">
        <w:rPr>
          <w:highlight w:val="cyan"/>
        </w:rPr>
        <w:t>-- TAG-RADIOLINKMONITORINGRSID-STOP</w:t>
      </w:r>
    </w:p>
    <w:p w:rsidR="00275C21" w:rsidRPr="005C72D9" w:rsidRDefault="00275C21" w:rsidP="00E80CD0">
      <w:pPr>
        <w:pStyle w:val="PL"/>
        <w:rPr>
          <w:highlight w:val="cyan"/>
        </w:rPr>
      </w:pPr>
      <w:r w:rsidRPr="005C72D9">
        <w:rPr>
          <w:highlight w:val="cyan"/>
        </w:rPr>
        <w:t>-- ASN1STOP</w:t>
      </w:r>
    </w:p>
    <w:p w:rsidR="00234466" w:rsidRPr="005C72D9" w:rsidRDefault="00234466" w:rsidP="00234466">
      <w:pPr>
        <w:pStyle w:val="4"/>
        <w:rPr>
          <w:ins w:id="7416" w:author="SA R2-1809108" w:date="2018-05-30T01:06:00Z"/>
          <w:rFonts w:eastAsia="SimSun"/>
          <w:highlight w:val="cyan"/>
        </w:rPr>
      </w:pPr>
      <w:ins w:id="7417"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rsidR="00234466" w:rsidRPr="005C72D9" w:rsidRDefault="00234466" w:rsidP="00234466">
      <w:pPr>
        <w:rPr>
          <w:ins w:id="7418" w:author="SA R2-1809108" w:date="2018-05-30T01:06:00Z"/>
          <w:rFonts w:eastAsia="SimSun"/>
          <w:highlight w:val="cyan"/>
        </w:rPr>
      </w:pPr>
      <w:ins w:id="7419"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rsidR="00234466" w:rsidRPr="005C72D9" w:rsidRDefault="00234466" w:rsidP="00234466">
      <w:pPr>
        <w:pStyle w:val="TH"/>
        <w:rPr>
          <w:ins w:id="7420" w:author="SA R2-1809108" w:date="2018-05-30T01:06:00Z"/>
          <w:highlight w:val="cyan"/>
        </w:rPr>
      </w:pPr>
      <w:ins w:id="7421" w:author="SA R2-1809108" w:date="2018-05-30T01:06:00Z">
        <w:r w:rsidRPr="005C72D9">
          <w:rPr>
            <w:i/>
            <w:noProof/>
            <w:highlight w:val="cyan"/>
          </w:rPr>
          <w:lastRenderedPageBreak/>
          <w:t>RANNotificationAreaCode</w:t>
        </w:r>
        <w:r w:rsidRPr="005C72D9">
          <w:rPr>
            <w:highlight w:val="cyan"/>
          </w:rPr>
          <w:t xml:space="preserve"> information element</w:t>
        </w:r>
      </w:ins>
    </w:p>
    <w:p w:rsidR="00234466" w:rsidRPr="005C72D9" w:rsidRDefault="00234466" w:rsidP="00234466">
      <w:pPr>
        <w:pStyle w:val="PL"/>
        <w:rPr>
          <w:ins w:id="7422" w:author="SA R2-1809108" w:date="2018-05-30T01:06:00Z"/>
          <w:highlight w:val="cyan"/>
        </w:rPr>
      </w:pPr>
      <w:ins w:id="7423" w:author="SA R2-1809108" w:date="2018-05-30T01:06:00Z">
        <w:r w:rsidRPr="005C72D9">
          <w:rPr>
            <w:highlight w:val="cyan"/>
          </w:rPr>
          <w:t>-- ASN1START</w:t>
        </w:r>
      </w:ins>
    </w:p>
    <w:p w:rsidR="00234466" w:rsidRPr="005C72D9" w:rsidRDefault="00234466" w:rsidP="008C4961">
      <w:pPr>
        <w:pStyle w:val="PL"/>
        <w:rPr>
          <w:ins w:id="7424" w:author="SA R2-1809108" w:date="2018-05-30T01:06:00Z"/>
          <w:highlight w:val="cyan"/>
        </w:rPr>
      </w:pPr>
      <w:ins w:id="7425" w:author="SA R2-1809108" w:date="2018-05-30T01:06:00Z">
        <w:r w:rsidRPr="005C72D9">
          <w:rPr>
            <w:highlight w:val="cyan"/>
          </w:rPr>
          <w:t>-- TAG-RAN-Notification-Area-Code-START</w:t>
        </w:r>
      </w:ins>
    </w:p>
    <w:p w:rsidR="00234466" w:rsidRPr="005C72D9" w:rsidRDefault="00234466" w:rsidP="00234466">
      <w:pPr>
        <w:pStyle w:val="PL"/>
        <w:rPr>
          <w:ins w:id="7426" w:author="SA R2-1809108" w:date="2018-05-30T01:06:00Z"/>
          <w:rFonts w:eastAsia="SimSun"/>
          <w:highlight w:val="cyan"/>
          <w:lang w:eastAsia="en-GB"/>
        </w:rPr>
      </w:pPr>
    </w:p>
    <w:p w:rsidR="00234466" w:rsidRPr="005C72D9" w:rsidRDefault="00234466" w:rsidP="00234466">
      <w:pPr>
        <w:pStyle w:val="PL"/>
        <w:rPr>
          <w:ins w:id="7427" w:author="SA R2-1809108" w:date="2018-05-30T01:06:00Z"/>
          <w:highlight w:val="cyan"/>
        </w:rPr>
      </w:pPr>
      <w:ins w:id="7428"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rsidR="00234466" w:rsidRPr="005C72D9" w:rsidRDefault="00234466" w:rsidP="00234466">
      <w:pPr>
        <w:pStyle w:val="PL"/>
        <w:rPr>
          <w:ins w:id="7429" w:author="SA R2-1809108" w:date="2018-05-30T01:06:00Z"/>
          <w:highlight w:val="cyan"/>
        </w:rPr>
      </w:pPr>
    </w:p>
    <w:p w:rsidR="00234466" w:rsidRPr="005C72D9" w:rsidRDefault="00234466" w:rsidP="008C4961">
      <w:pPr>
        <w:pStyle w:val="PL"/>
        <w:rPr>
          <w:ins w:id="7430" w:author="SA R2-1809108" w:date="2018-05-30T01:06:00Z"/>
          <w:highlight w:val="cyan"/>
        </w:rPr>
      </w:pPr>
      <w:ins w:id="7431" w:author="SA R2-1809108" w:date="2018-05-30T01:06:00Z">
        <w:r w:rsidRPr="005C72D9">
          <w:rPr>
            <w:highlight w:val="cyan"/>
          </w:rPr>
          <w:t>-- TAG-RAN-Notification-Area-Code-STOP</w:t>
        </w:r>
      </w:ins>
    </w:p>
    <w:p w:rsidR="00234466" w:rsidRPr="005C72D9" w:rsidRDefault="00234466" w:rsidP="00234466">
      <w:pPr>
        <w:pStyle w:val="PL"/>
        <w:rPr>
          <w:ins w:id="7432" w:author="SA R2-1809108" w:date="2018-05-30T01:06:00Z"/>
          <w:rFonts w:eastAsia="SimSun"/>
          <w:highlight w:val="cyan"/>
          <w:lang w:eastAsia="en-GB"/>
        </w:rPr>
      </w:pPr>
    </w:p>
    <w:p w:rsidR="00234466" w:rsidRPr="005C72D9" w:rsidRDefault="00234466" w:rsidP="00234466">
      <w:pPr>
        <w:pStyle w:val="PL"/>
        <w:rPr>
          <w:ins w:id="7433" w:author="SA R2-1809108" w:date="2018-05-30T01:06:00Z"/>
          <w:highlight w:val="cyan"/>
        </w:rPr>
      </w:pPr>
      <w:ins w:id="7434" w:author="SA R2-1809108" w:date="2018-05-30T01:06:00Z">
        <w:r w:rsidRPr="005C72D9">
          <w:rPr>
            <w:highlight w:val="cyan"/>
          </w:rPr>
          <w:t>-- ASN1STOP</w:t>
        </w:r>
      </w:ins>
    </w:p>
    <w:p w:rsidR="00234466" w:rsidRPr="005C72D9" w:rsidRDefault="00234466" w:rsidP="00234466">
      <w:pPr>
        <w:rPr>
          <w:ins w:id="7435" w:author="SA R2-1809108" w:date="2018-05-30T01:06:00Z"/>
          <w:iCs/>
          <w:highlight w:val="cyan"/>
        </w:rPr>
      </w:pPr>
    </w:p>
    <w:p w:rsidR="007F78C2" w:rsidRPr="005C72D9" w:rsidRDefault="007F78C2" w:rsidP="007F78C2">
      <w:pPr>
        <w:pStyle w:val="4"/>
        <w:rPr>
          <w:highlight w:val="cyan"/>
        </w:rPr>
      </w:pPr>
      <w:r w:rsidRPr="005C72D9">
        <w:rPr>
          <w:highlight w:val="cyan"/>
        </w:rPr>
        <w:t>–</w:t>
      </w:r>
      <w:r w:rsidRPr="005C72D9">
        <w:rPr>
          <w:highlight w:val="cyan"/>
        </w:rPr>
        <w:tab/>
      </w:r>
      <w:r w:rsidRPr="005C72D9">
        <w:rPr>
          <w:i/>
          <w:highlight w:val="cyan"/>
        </w:rPr>
        <w:t>RateMatchPattern</w:t>
      </w:r>
      <w:bookmarkEnd w:id="7415"/>
    </w:p>
    <w:p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rsidR="007F78C2" w:rsidRPr="005C72D9" w:rsidRDefault="007F78C2" w:rsidP="007F78C2">
      <w:pPr>
        <w:pStyle w:val="TH"/>
        <w:rPr>
          <w:highlight w:val="cyan"/>
        </w:rPr>
      </w:pPr>
      <w:r w:rsidRPr="005C72D9">
        <w:rPr>
          <w:i/>
          <w:highlight w:val="cyan"/>
        </w:rPr>
        <w:t>RateMatchPattern</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TAG-RATEMATCHPATTERN-START</w:t>
      </w:r>
    </w:p>
    <w:p w:rsidR="00E2145E" w:rsidRPr="005C72D9" w:rsidRDefault="00E2145E" w:rsidP="007F78C2">
      <w:pPr>
        <w:pStyle w:val="PL"/>
        <w:rPr>
          <w:highlight w:val="cyan"/>
        </w:rPr>
      </w:pPr>
    </w:p>
    <w:p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rsidR="007F78C2" w:rsidRPr="005C72D9" w:rsidRDefault="007F78C2" w:rsidP="007F78C2">
      <w:pPr>
        <w:pStyle w:val="PL"/>
        <w:rPr>
          <w:highlight w:val="cyan"/>
        </w:rPr>
      </w:pPr>
      <w:r w:rsidRPr="005C72D9">
        <w:rPr>
          <w:highlight w:val="cyan"/>
        </w:rPr>
        <w:tab/>
      </w:r>
      <w:r w:rsidRPr="005C72D9">
        <w:rPr>
          <w:highlight w:val="cyan"/>
        </w:rPr>
        <w:tab/>
        <w:t>},</w:t>
      </w:r>
    </w:p>
    <w:p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lastRenderedPageBreak/>
        <w:t>-- TAG-RATEMATCHPATTERN-STOP</w:t>
      </w:r>
    </w:p>
    <w:p w:rsidR="007F78C2" w:rsidRPr="005C72D9" w:rsidRDefault="007F78C2" w:rsidP="007F78C2">
      <w:pPr>
        <w:pStyle w:val="PL"/>
        <w:rPr>
          <w:color w:val="808080"/>
          <w:highlight w:val="cyan"/>
        </w:rPr>
      </w:pPr>
      <w:r w:rsidRPr="005C72D9">
        <w:rPr>
          <w:color w:val="808080"/>
          <w:highlight w:val="cyan"/>
        </w:rPr>
        <w:t>-- ASN1STOP</w:t>
      </w:r>
    </w:p>
    <w:p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controlResourceSet</w:t>
            </w:r>
          </w:p>
          <w:p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mode</w:t>
            </w:r>
          </w:p>
          <w:p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periodicityAndPattern</w:t>
            </w:r>
          </w:p>
          <w:p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resourceBlocks</w:t>
            </w:r>
          </w:p>
          <w:p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subcarrierSpacing</w:t>
            </w:r>
          </w:p>
          <w:p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rsidTr="0040018C">
        <w:tc>
          <w:tcPr>
            <w:tcW w:w="14507" w:type="dxa"/>
            <w:shd w:val="clear" w:color="auto" w:fill="auto"/>
          </w:tcPr>
          <w:p w:rsidR="008379C9" w:rsidRPr="005C72D9" w:rsidRDefault="008379C9" w:rsidP="008379C9">
            <w:pPr>
              <w:pStyle w:val="TAL"/>
              <w:rPr>
                <w:szCs w:val="22"/>
                <w:highlight w:val="cyan"/>
              </w:rPr>
            </w:pPr>
            <w:r w:rsidRPr="005C72D9">
              <w:rPr>
                <w:b/>
                <w:i/>
                <w:szCs w:val="22"/>
                <w:highlight w:val="cyan"/>
              </w:rPr>
              <w:t>symbolsInResourceBlock</w:t>
            </w:r>
          </w:p>
          <w:p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5C72D9" w:rsidTr="00CE59C2">
        <w:tc>
          <w:tcPr>
            <w:tcW w:w="2834" w:type="dxa"/>
          </w:tcPr>
          <w:p w:rsidR="007F78C2" w:rsidRPr="005C72D9" w:rsidRDefault="007F78C2" w:rsidP="00CE59C2">
            <w:pPr>
              <w:pStyle w:val="TAH"/>
              <w:rPr>
                <w:highlight w:val="cyan"/>
              </w:rPr>
            </w:pPr>
            <w:r w:rsidRPr="005C72D9">
              <w:rPr>
                <w:highlight w:val="cyan"/>
              </w:rPr>
              <w:t>Conditional Presence</w:t>
            </w:r>
          </w:p>
        </w:tc>
        <w:tc>
          <w:tcPr>
            <w:tcW w:w="7141" w:type="dxa"/>
          </w:tcPr>
          <w:p w:rsidR="007F78C2" w:rsidRPr="005C72D9" w:rsidRDefault="007F78C2" w:rsidP="00CE59C2">
            <w:pPr>
              <w:pStyle w:val="TAH"/>
              <w:rPr>
                <w:highlight w:val="cyan"/>
              </w:rPr>
            </w:pPr>
            <w:r w:rsidRPr="005C72D9">
              <w:rPr>
                <w:highlight w:val="cyan"/>
              </w:rPr>
              <w:t>Explanation</w:t>
            </w:r>
          </w:p>
        </w:tc>
      </w:tr>
      <w:tr w:rsidR="007F78C2" w:rsidRPr="005C72D9" w:rsidTr="00CE59C2">
        <w:tc>
          <w:tcPr>
            <w:tcW w:w="2834" w:type="dxa"/>
          </w:tcPr>
          <w:p w:rsidR="007F78C2" w:rsidRPr="005C72D9" w:rsidRDefault="007F78C2" w:rsidP="00CE59C2">
            <w:pPr>
              <w:pStyle w:val="TAL"/>
              <w:rPr>
                <w:i/>
                <w:highlight w:val="cyan"/>
              </w:rPr>
            </w:pPr>
            <w:r w:rsidRPr="005C72D9">
              <w:rPr>
                <w:i/>
                <w:highlight w:val="cyan"/>
              </w:rPr>
              <w:t>CellLevel</w:t>
            </w:r>
          </w:p>
        </w:tc>
        <w:tc>
          <w:tcPr>
            <w:tcW w:w="7141" w:type="dxa"/>
          </w:tcPr>
          <w:p w:rsidR="007F78C2" w:rsidRPr="005C72D9" w:rsidRDefault="007F78C2" w:rsidP="00CE59C2">
            <w:pPr>
              <w:pStyle w:val="TAL"/>
              <w:rPr>
                <w:highlight w:val="cyan"/>
              </w:rPr>
            </w:pPr>
            <w:r w:rsidRPr="005C72D9">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5C72D9" w:rsidRDefault="00D232DC" w:rsidP="00D232DC">
      <w:pPr>
        <w:rPr>
          <w:highlight w:val="cyan"/>
        </w:rPr>
      </w:pPr>
    </w:p>
    <w:p w:rsidR="007F78C2" w:rsidRPr="005C72D9" w:rsidRDefault="007F78C2" w:rsidP="007F78C2">
      <w:pPr>
        <w:pStyle w:val="4"/>
        <w:rPr>
          <w:highlight w:val="cyan"/>
        </w:rPr>
      </w:pPr>
      <w:bookmarkStart w:id="7436" w:name="_Toc510018669"/>
      <w:r w:rsidRPr="005C72D9">
        <w:rPr>
          <w:highlight w:val="cyan"/>
        </w:rPr>
        <w:t>–</w:t>
      </w:r>
      <w:r w:rsidRPr="005C72D9">
        <w:rPr>
          <w:highlight w:val="cyan"/>
        </w:rPr>
        <w:tab/>
      </w:r>
      <w:r w:rsidRPr="005C72D9">
        <w:rPr>
          <w:i/>
          <w:highlight w:val="cyan"/>
        </w:rPr>
        <w:t>RateMatchPatternId</w:t>
      </w:r>
      <w:bookmarkEnd w:id="7436"/>
    </w:p>
    <w:p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rsidR="007F78C2" w:rsidRPr="005C72D9" w:rsidRDefault="007F78C2" w:rsidP="007F78C2">
      <w:pPr>
        <w:pStyle w:val="TH"/>
        <w:rPr>
          <w:highlight w:val="cyan"/>
        </w:rPr>
      </w:pPr>
      <w:r w:rsidRPr="005C72D9">
        <w:rPr>
          <w:i/>
          <w:highlight w:val="cyan"/>
        </w:rPr>
        <w:t>RateMatchPatternId</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TAG-RATEMATCHPATTERNID-START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t>-- TAG-RATEMATCHPATTERNID-STOP</w:t>
      </w:r>
    </w:p>
    <w:p w:rsidR="007F78C2" w:rsidRPr="005C72D9" w:rsidRDefault="007F78C2" w:rsidP="007F78C2">
      <w:pPr>
        <w:pStyle w:val="PL"/>
        <w:rPr>
          <w:color w:val="808080"/>
          <w:highlight w:val="cyan"/>
        </w:rPr>
      </w:pPr>
      <w:r w:rsidRPr="005C72D9">
        <w:rPr>
          <w:color w:val="808080"/>
          <w:highlight w:val="cyan"/>
        </w:rPr>
        <w:t>-- ASN1STOP</w:t>
      </w:r>
    </w:p>
    <w:p w:rsidR="007F78C2" w:rsidRPr="005C72D9" w:rsidRDefault="007F78C2" w:rsidP="007F78C2">
      <w:pPr>
        <w:pStyle w:val="PL"/>
        <w:rPr>
          <w:highlight w:val="cyan"/>
        </w:rPr>
      </w:pPr>
    </w:p>
    <w:p w:rsidR="00D232DC" w:rsidRPr="005C72D9" w:rsidRDefault="00D232DC" w:rsidP="00D232DC">
      <w:pPr>
        <w:rPr>
          <w:highlight w:val="cyan"/>
        </w:rPr>
      </w:pPr>
    </w:p>
    <w:p w:rsidR="007F78C2" w:rsidRPr="005C72D9" w:rsidRDefault="007F78C2" w:rsidP="007F78C2">
      <w:pPr>
        <w:pStyle w:val="4"/>
        <w:rPr>
          <w:highlight w:val="cyan"/>
        </w:rPr>
      </w:pPr>
      <w:bookmarkStart w:id="7437" w:name="_Toc510018670"/>
      <w:r w:rsidRPr="005C72D9">
        <w:rPr>
          <w:highlight w:val="cyan"/>
        </w:rPr>
        <w:lastRenderedPageBreak/>
        <w:t>–</w:t>
      </w:r>
      <w:r w:rsidRPr="005C72D9">
        <w:rPr>
          <w:highlight w:val="cyan"/>
        </w:rPr>
        <w:tab/>
      </w:r>
      <w:r w:rsidRPr="005C72D9">
        <w:rPr>
          <w:i/>
          <w:highlight w:val="cyan"/>
        </w:rPr>
        <w:t>RateMatchPatternLTE-CRS</w:t>
      </w:r>
      <w:bookmarkEnd w:id="7437"/>
    </w:p>
    <w:p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rsidR="007F78C2" w:rsidRPr="005C72D9" w:rsidRDefault="007F78C2" w:rsidP="007F78C2">
      <w:pPr>
        <w:pStyle w:val="TH"/>
        <w:rPr>
          <w:highlight w:val="cyan"/>
        </w:rPr>
      </w:pPr>
      <w:r w:rsidRPr="005C72D9">
        <w:rPr>
          <w:i/>
          <w:highlight w:val="cyan"/>
        </w:rPr>
        <w:t>RateMatchPatternLTE-CRS</w:t>
      </w:r>
      <w:r w:rsidRPr="005C72D9">
        <w:rPr>
          <w:highlight w:val="cyan"/>
        </w:rPr>
        <w:t xml:space="preserve"> information element</w:t>
      </w:r>
    </w:p>
    <w:p w:rsidR="007F78C2" w:rsidRPr="005C72D9" w:rsidRDefault="007F78C2" w:rsidP="007F78C2">
      <w:pPr>
        <w:pStyle w:val="PL"/>
        <w:rPr>
          <w:color w:val="808080"/>
          <w:highlight w:val="cyan"/>
        </w:rPr>
      </w:pPr>
      <w:r w:rsidRPr="005C72D9">
        <w:rPr>
          <w:color w:val="808080"/>
          <w:highlight w:val="cyan"/>
        </w:rPr>
        <w:t>-- ASN1START</w:t>
      </w:r>
    </w:p>
    <w:p w:rsidR="007F78C2" w:rsidRPr="005C72D9" w:rsidRDefault="007F78C2" w:rsidP="007F78C2">
      <w:pPr>
        <w:pStyle w:val="PL"/>
        <w:rPr>
          <w:color w:val="808080"/>
          <w:highlight w:val="cyan"/>
        </w:rPr>
      </w:pPr>
      <w:r w:rsidRPr="005C72D9">
        <w:rPr>
          <w:color w:val="808080"/>
          <w:highlight w:val="cyan"/>
        </w:rPr>
        <w:t>-- TAG-RATEMATCHPATTERNLTE-CRS-START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7F78C2">
      <w:pPr>
        <w:pStyle w:val="PL"/>
        <w:rPr>
          <w:color w:val="808080"/>
          <w:highlight w:val="cyan"/>
        </w:rPr>
      </w:pPr>
      <w:r w:rsidRPr="005C72D9">
        <w:rPr>
          <w:color w:val="808080"/>
          <w:highlight w:val="cyan"/>
        </w:rPr>
        <w:t>-- TAG-RATEMATCHPATTERNLTE-CRS-STOP</w:t>
      </w:r>
    </w:p>
    <w:p w:rsidR="007F78C2" w:rsidRPr="005C72D9" w:rsidRDefault="007F78C2" w:rsidP="007F78C2">
      <w:pPr>
        <w:pStyle w:val="PL"/>
        <w:rPr>
          <w:color w:val="808080"/>
          <w:highlight w:val="cyan"/>
        </w:rPr>
      </w:pPr>
      <w:r w:rsidRPr="005C72D9">
        <w:rPr>
          <w:color w:val="808080"/>
          <w:highlight w:val="cyan"/>
        </w:rPr>
        <w:t>-- ASN1STOP</w:t>
      </w:r>
    </w:p>
    <w:p w:rsidR="007F78C2" w:rsidRPr="005C72D9" w:rsidRDefault="007F78C2" w:rsidP="007F78C2">
      <w:pPr>
        <w:pStyle w:val="PL"/>
        <w:rPr>
          <w:highlight w:val="cyan"/>
        </w:rPr>
      </w:pPr>
    </w:p>
    <w:p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5C72D9" w:rsidTr="0040018C">
        <w:tc>
          <w:tcPr>
            <w:tcW w:w="14507" w:type="dxa"/>
            <w:shd w:val="clear" w:color="auto" w:fill="auto"/>
          </w:tcPr>
          <w:p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rsidTr="0040018C">
        <w:tc>
          <w:tcPr>
            <w:tcW w:w="14507" w:type="dxa"/>
            <w:shd w:val="clear" w:color="auto" w:fill="auto"/>
          </w:tcPr>
          <w:p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rsidTr="0040018C">
        <w:tc>
          <w:tcPr>
            <w:tcW w:w="14507" w:type="dxa"/>
            <w:shd w:val="clear" w:color="auto" w:fill="auto"/>
          </w:tcPr>
          <w:p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rsidTr="0040018C">
        <w:tc>
          <w:tcPr>
            <w:tcW w:w="14507" w:type="dxa"/>
            <w:shd w:val="clear" w:color="auto" w:fill="auto"/>
          </w:tcPr>
          <w:p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rsidTr="0040018C">
        <w:tc>
          <w:tcPr>
            <w:tcW w:w="14507" w:type="dxa"/>
            <w:shd w:val="clear" w:color="auto" w:fill="auto"/>
          </w:tcPr>
          <w:p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rsidTr="0040018C">
        <w:tc>
          <w:tcPr>
            <w:tcW w:w="14507" w:type="dxa"/>
            <w:shd w:val="clear" w:color="auto" w:fill="auto"/>
          </w:tcPr>
          <w:p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rsidR="008379C9" w:rsidRPr="005C72D9" w:rsidRDefault="008379C9" w:rsidP="008379C9">
      <w:pPr>
        <w:rPr>
          <w:rFonts w:eastAsia="MS Mincho"/>
          <w:highlight w:val="cyan"/>
        </w:rPr>
      </w:pPr>
    </w:p>
    <w:p w:rsidR="00B24E64" w:rsidRPr="005C72D9" w:rsidRDefault="00B24E64" w:rsidP="00B24E64">
      <w:pPr>
        <w:pStyle w:val="4"/>
        <w:rPr>
          <w:rFonts w:eastAsia="MS Mincho"/>
          <w:i/>
          <w:highlight w:val="cyan"/>
        </w:rPr>
      </w:pPr>
      <w:bookmarkStart w:id="7438"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438"/>
    </w:p>
    <w:p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rsidR="00B24E64" w:rsidRPr="005C72D9" w:rsidRDefault="00B24E64" w:rsidP="00B24E64">
      <w:pPr>
        <w:pStyle w:val="TH"/>
        <w:rPr>
          <w:highlight w:val="cyan"/>
        </w:rPr>
      </w:pPr>
      <w:r w:rsidRPr="005C72D9">
        <w:rPr>
          <w:i/>
          <w:highlight w:val="cyan"/>
        </w:rPr>
        <w:t>ReportConfigId</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TAG-REPORT-CONFIG-ID-START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439" w:name="_Hlk504400670"/>
      <w:r w:rsidRPr="005C72D9">
        <w:rPr>
          <w:highlight w:val="cyan"/>
        </w:rPr>
        <w:t>maxReportConfigId</w:t>
      </w:r>
      <w:bookmarkEnd w:id="7439"/>
      <w:r w:rsidRPr="005C72D9">
        <w:rPr>
          <w:highlight w:val="cyan"/>
        </w:rPr>
        <w:t>)</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TAG-REPORT-CONFIG-ID-STOP</w:t>
      </w:r>
    </w:p>
    <w:p w:rsidR="00B24E64" w:rsidRPr="005C72D9" w:rsidRDefault="00B24E64" w:rsidP="00C06796">
      <w:pPr>
        <w:pStyle w:val="PL"/>
        <w:rPr>
          <w:color w:val="808080"/>
          <w:highlight w:val="cyan"/>
        </w:rPr>
      </w:pPr>
      <w:r w:rsidRPr="005C72D9">
        <w:rPr>
          <w:color w:val="808080"/>
          <w:highlight w:val="cyan"/>
        </w:rPr>
        <w:t>-- ASN1STOP</w:t>
      </w:r>
    </w:p>
    <w:p w:rsidR="00D232DC" w:rsidRPr="005C72D9" w:rsidRDefault="00D232DC" w:rsidP="00D232DC">
      <w:pPr>
        <w:rPr>
          <w:rFonts w:eastAsia="MS Mincho"/>
          <w:highlight w:val="cyan"/>
        </w:rPr>
      </w:pPr>
    </w:p>
    <w:p w:rsidR="00B24E64" w:rsidRPr="005C72D9" w:rsidRDefault="00B24E64" w:rsidP="00B24E64">
      <w:pPr>
        <w:pStyle w:val="4"/>
        <w:rPr>
          <w:rFonts w:eastAsia="MS Mincho"/>
          <w:i/>
          <w:highlight w:val="cyan"/>
        </w:rPr>
      </w:pPr>
      <w:bookmarkStart w:id="7440"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440"/>
    </w:p>
    <w:p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B24E64" w:rsidRPr="005C72D9" w:rsidRDefault="00B24E64" w:rsidP="00B24E64">
      <w:pPr>
        <w:pStyle w:val="B1"/>
        <w:rPr>
          <w:highlight w:val="cyan"/>
        </w:rPr>
      </w:pPr>
      <w:r w:rsidRPr="005C72D9">
        <w:rPr>
          <w:highlight w:val="cyan"/>
        </w:rPr>
        <w:t>Event A1:</w:t>
      </w:r>
      <w:r w:rsidRPr="005C72D9">
        <w:rPr>
          <w:highlight w:val="cyan"/>
        </w:rPr>
        <w:tab/>
        <w:t>Serving becomes better than absolute threshold;</w:t>
      </w:r>
    </w:p>
    <w:p w:rsidR="00B24E64" w:rsidRPr="005C72D9" w:rsidRDefault="00B24E64" w:rsidP="00B24E64">
      <w:pPr>
        <w:pStyle w:val="B1"/>
        <w:rPr>
          <w:highlight w:val="cyan"/>
        </w:rPr>
      </w:pPr>
      <w:r w:rsidRPr="005C72D9">
        <w:rPr>
          <w:highlight w:val="cyan"/>
        </w:rPr>
        <w:t>Event A2:</w:t>
      </w:r>
      <w:r w:rsidRPr="005C72D9">
        <w:rPr>
          <w:highlight w:val="cyan"/>
        </w:rPr>
        <w:tab/>
        <w:t>Serving becomes worse than absolute threshold;</w:t>
      </w:r>
    </w:p>
    <w:p w:rsidR="00B24E64" w:rsidRPr="005C72D9" w:rsidRDefault="00B24E64" w:rsidP="00B24E64">
      <w:pPr>
        <w:pStyle w:val="B1"/>
        <w:rPr>
          <w:highlight w:val="cyan"/>
        </w:rPr>
      </w:pPr>
      <w:r w:rsidRPr="005C72D9">
        <w:rPr>
          <w:highlight w:val="cyan"/>
        </w:rPr>
        <w:t>Event A3:</w:t>
      </w:r>
      <w:r w:rsidRPr="005C72D9">
        <w:rPr>
          <w:highlight w:val="cyan"/>
        </w:rPr>
        <w:tab/>
        <w:t>Neighbour becomes amount of offset better than PCell/PSCell;</w:t>
      </w:r>
    </w:p>
    <w:p w:rsidR="00B24E64" w:rsidRPr="005C72D9" w:rsidRDefault="00B24E64" w:rsidP="00B24E64">
      <w:pPr>
        <w:pStyle w:val="B1"/>
        <w:rPr>
          <w:highlight w:val="cyan"/>
        </w:rPr>
      </w:pPr>
      <w:r w:rsidRPr="005C72D9">
        <w:rPr>
          <w:highlight w:val="cyan"/>
        </w:rPr>
        <w:t>Event A4:</w:t>
      </w:r>
      <w:r w:rsidRPr="005C72D9">
        <w:rPr>
          <w:highlight w:val="cyan"/>
        </w:rPr>
        <w:tab/>
        <w:t>Neighbour becomes better than absolute threshold;</w:t>
      </w:r>
    </w:p>
    <w:p w:rsidR="00B24E64" w:rsidRPr="005C72D9" w:rsidRDefault="00B24E64" w:rsidP="00B24E64">
      <w:pPr>
        <w:pStyle w:val="B1"/>
        <w:rPr>
          <w:highlight w:val="cyan"/>
        </w:rPr>
      </w:pPr>
      <w:r w:rsidRPr="005C72D9">
        <w:rPr>
          <w:highlight w:val="cyan"/>
        </w:rPr>
        <w:t>Event A5:</w:t>
      </w:r>
      <w:r w:rsidRPr="005C72D9">
        <w:rPr>
          <w:highlight w:val="cyan"/>
        </w:rPr>
        <w:tab/>
        <w:t>PCell/PSCell becomes worse than absolute threshold1 AND Neighbour becomes better than another absolute threshold2.</w:t>
      </w:r>
    </w:p>
    <w:p w:rsidR="00B24E64" w:rsidRPr="005C72D9" w:rsidRDefault="00B24E64" w:rsidP="00B24E64">
      <w:pPr>
        <w:pStyle w:val="B1"/>
        <w:rPr>
          <w:highlight w:val="cyan"/>
        </w:rPr>
      </w:pPr>
      <w:r w:rsidRPr="005C72D9">
        <w:rPr>
          <w:highlight w:val="cyan"/>
        </w:rPr>
        <w:t>Event A6:</w:t>
      </w:r>
      <w:r w:rsidRPr="005C72D9">
        <w:rPr>
          <w:highlight w:val="cyan"/>
        </w:rPr>
        <w:tab/>
        <w:t>Neighbour becomes amount of offset better than SCell.</w:t>
      </w:r>
    </w:p>
    <w:p w:rsidR="00B24E64" w:rsidRPr="005C72D9" w:rsidRDefault="00B24E64" w:rsidP="00B24E64">
      <w:pPr>
        <w:pStyle w:val="TH"/>
        <w:rPr>
          <w:highlight w:val="cyan"/>
        </w:rPr>
      </w:pPr>
      <w:r w:rsidRPr="005C72D9">
        <w:rPr>
          <w:i/>
          <w:highlight w:val="cyan"/>
        </w:rPr>
        <w:t>ReportConfigNR</w:t>
      </w:r>
      <w:r w:rsidRPr="005C72D9">
        <w:rPr>
          <w:highlight w:val="cyan"/>
        </w:rPr>
        <w:t xml:space="preserve">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TAG-REPORT-CONFIG-START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rsidR="00B24E64" w:rsidRPr="005C72D9" w:rsidRDefault="00B24E64" w:rsidP="00C06796">
      <w:pPr>
        <w:pStyle w:val="PL"/>
        <w:rPr>
          <w:color w:val="808080"/>
          <w:highlight w:val="cyan"/>
        </w:rPr>
      </w:pPr>
      <w:r w:rsidRPr="005C72D9">
        <w:rPr>
          <w:color w:val="808080"/>
          <w:highlight w:val="cyan"/>
        </w:rPr>
        <w:t>-- reportCGI is to be completed before the end of Rel-15.</w:t>
      </w:r>
    </w:p>
    <w:p w:rsidR="00B24E64" w:rsidRPr="005C72D9" w:rsidRDefault="00B24E64" w:rsidP="00B24E64">
      <w:pPr>
        <w:pStyle w:val="PL"/>
        <w:rPr>
          <w:highlight w:val="cyan"/>
        </w:rPr>
      </w:pPr>
      <w:r w:rsidRPr="005C72D9">
        <w:rPr>
          <w:highlight w:val="cyan"/>
        </w:rPr>
        <w:tab/>
      </w:r>
      <w:r w:rsidRPr="005C72D9">
        <w:rPr>
          <w:highlight w:val="cyan"/>
        </w:rPr>
        <w:tab/>
        <w:t>...</w:t>
      </w:r>
      <w:ins w:id="7441" w:author="SA Rapporteur Rev 1a" w:date="2018-06-04T17:05:00Z">
        <w:r w:rsidR="00911838" w:rsidRPr="005C72D9">
          <w:rPr>
            <w:highlight w:val="cyan"/>
          </w:rPr>
          <w:t>,</w:t>
        </w:r>
      </w:ins>
    </w:p>
    <w:p w:rsidR="00911838" w:rsidRPr="005C72D9" w:rsidRDefault="00911838" w:rsidP="00911838">
      <w:pPr>
        <w:pStyle w:val="PL"/>
        <w:rPr>
          <w:ins w:id="7442" w:author="SA Rapporteur Rev 1a" w:date="2018-06-04T17:05:00Z"/>
          <w:highlight w:val="cyan"/>
        </w:rPr>
      </w:pPr>
      <w:ins w:id="7443"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ins w:id="7444" w:author="R2-1809077 SA" w:date="2018-05-31T19:08:00Z"/>
          <w:highlight w:val="cyan"/>
        </w:rPr>
      </w:pPr>
    </w:p>
    <w:p w:rsidR="00EF6BB5" w:rsidRPr="005C72D9" w:rsidRDefault="00EF6BB5" w:rsidP="00EF6BB5">
      <w:pPr>
        <w:pStyle w:val="PL"/>
        <w:rPr>
          <w:ins w:id="7445" w:author="R2-1809077 SA" w:date="2018-05-31T19:08:00Z"/>
          <w:highlight w:val="cyan"/>
        </w:rPr>
      </w:pPr>
      <w:ins w:id="7446"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rsidR="00EF6BB5" w:rsidRPr="005C72D9" w:rsidRDefault="00EF6BB5" w:rsidP="00EF6BB5">
      <w:pPr>
        <w:pStyle w:val="PL"/>
        <w:rPr>
          <w:ins w:id="7447" w:author="R2-1809077 SA" w:date="2018-05-31T19:08:00Z"/>
          <w:highlight w:val="cyan"/>
        </w:rPr>
      </w:pPr>
      <w:ins w:id="7448"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rsidR="00EF6BB5" w:rsidRPr="005C72D9" w:rsidRDefault="00EF6BB5" w:rsidP="00EF6BB5">
      <w:pPr>
        <w:pStyle w:val="PL"/>
        <w:rPr>
          <w:ins w:id="7449" w:author="R2-1809077 SA" w:date="2018-05-31T19:08:00Z"/>
          <w:highlight w:val="cyan"/>
        </w:rPr>
      </w:pPr>
      <w:ins w:id="7450" w:author="R2-1809077 SA" w:date="2018-05-31T19:08:00Z">
        <w:r w:rsidRPr="005C72D9">
          <w:rPr>
            <w:highlight w:val="cyan"/>
          </w:rPr>
          <w:t>}</w:t>
        </w:r>
      </w:ins>
    </w:p>
    <w:p w:rsidR="00EF6BB5" w:rsidRPr="005C72D9" w:rsidRDefault="00EF6BB5"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lastRenderedPageBreak/>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bookmarkStart w:id="7451" w:name="_Hlk505607220"/>
      <w:r w:rsidRPr="005C72D9">
        <w:rPr>
          <w:highlight w:val="cyan"/>
        </w:rPr>
        <w:tab/>
      </w:r>
      <w:r w:rsidRPr="005C72D9">
        <w:rPr>
          <w:highlight w:val="cyan"/>
        </w:rPr>
        <w:tab/>
        <w:t>...</w:t>
      </w:r>
    </w:p>
    <w:bookmarkEnd w:id="7451"/>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r>
      <w:bookmarkStart w:id="7452" w:name="_Hlk504400247"/>
      <w:r w:rsidRPr="005C72D9">
        <w:rPr>
          <w:highlight w:val="cyan"/>
        </w:rPr>
        <w:t>reportQuantityRsIndexes</w:t>
      </w:r>
      <w:bookmarkEnd w:id="745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rsidR="00B24E64" w:rsidRPr="005C72D9" w:rsidRDefault="00B24E64" w:rsidP="00B24E64">
      <w:pPr>
        <w:pStyle w:val="PL"/>
        <w:rPr>
          <w:highlight w:val="cyan"/>
        </w:rPr>
      </w:pPr>
      <w:r w:rsidRPr="005C72D9">
        <w:rPr>
          <w:highlight w:val="cyan"/>
        </w:rPr>
        <w:lastRenderedPageBreak/>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TAG-REPORT-CONFIG-START</w:t>
      </w:r>
    </w:p>
    <w:p w:rsidR="00B24E64" w:rsidRPr="005C72D9" w:rsidRDefault="00B24E64" w:rsidP="00C06796">
      <w:pPr>
        <w:pStyle w:val="PL"/>
        <w:rPr>
          <w:color w:val="808080"/>
          <w:highlight w:val="cyan"/>
        </w:rPr>
      </w:pPr>
      <w:r w:rsidRPr="005C72D9">
        <w:rPr>
          <w:color w:val="808080"/>
          <w:highlight w:val="cyan"/>
        </w:rPr>
        <w:t>-- ASN1STOP</w:t>
      </w:r>
    </w:p>
    <w:p w:rsidR="00B24E64" w:rsidRPr="005C72D9" w:rsidRDefault="00B24E64" w:rsidP="00B24E64">
      <w:pPr>
        <w:rPr>
          <w:highlight w:val="cyan"/>
        </w:rPr>
      </w:pPr>
    </w:p>
    <w:p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5C72D9" w:rsidTr="0040018C">
        <w:tc>
          <w:tcPr>
            <w:tcW w:w="14173" w:type="dxa"/>
            <w:shd w:val="clear" w:color="auto" w:fill="auto"/>
          </w:tcPr>
          <w:p w:rsidR="00641359" w:rsidRPr="005C72D9" w:rsidRDefault="00641359" w:rsidP="00641359">
            <w:pPr>
              <w:pStyle w:val="TAH"/>
              <w:rPr>
                <w:szCs w:val="22"/>
                <w:highlight w:val="cyan"/>
              </w:rPr>
            </w:pPr>
            <w:r w:rsidRPr="005C72D9">
              <w:rPr>
                <w:i/>
                <w:szCs w:val="22"/>
                <w:highlight w:val="cyan"/>
              </w:rPr>
              <w:lastRenderedPageBreak/>
              <w:t>EventTriggerConfig field descriptions</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lang w:eastAsia="en-GB"/>
              </w:rPr>
            </w:pPr>
            <w:r w:rsidRPr="005C72D9">
              <w:rPr>
                <w:b/>
                <w:i/>
                <w:szCs w:val="22"/>
                <w:highlight w:val="cyan"/>
                <w:lang w:eastAsia="en-GB"/>
              </w:rPr>
              <w:t>a3-Offset/a6-Offset</w:t>
            </w:r>
          </w:p>
          <w:p w:rsidR="00641359" w:rsidRPr="005C72D9" w:rsidRDefault="00641359" w:rsidP="00641359">
            <w:pPr>
              <w:pStyle w:val="TAL"/>
              <w:rPr>
                <w:b/>
                <w:i/>
                <w:szCs w:val="22"/>
                <w:highlight w:val="cyan"/>
                <w:lang w:eastAsia="ko-KR"/>
              </w:rPr>
            </w:pPr>
            <w:r w:rsidRPr="005C72D9">
              <w:rPr>
                <w:szCs w:val="22"/>
                <w:highlight w:val="cyan"/>
                <w:lang w:eastAsia="ko-KR"/>
              </w:rPr>
              <w:t>Offset value(s) to be used in NR measurement report triggering condition for event a3/a6.</w:t>
            </w:r>
            <w:r w:rsidRPr="005C72D9">
              <w:rPr>
                <w:rFonts w:cs="Arial"/>
                <w:szCs w:val="22"/>
                <w:highlight w:val="cyan"/>
                <w:lang w:eastAsia="ko-KR"/>
              </w:rPr>
              <w:t>The actual value is field value * 0.5 dB.</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lang w:eastAsia="ko-KR"/>
              </w:rPr>
            </w:pPr>
            <w:r w:rsidRPr="005C72D9">
              <w:rPr>
                <w:b/>
                <w:i/>
                <w:szCs w:val="22"/>
                <w:highlight w:val="cyan"/>
                <w:lang w:eastAsia="ko-KR"/>
              </w:rPr>
              <w:t>aN-ThresholdM</w:t>
            </w:r>
          </w:p>
          <w:p w:rsidR="00641359" w:rsidRPr="005C72D9" w:rsidRDefault="00641359" w:rsidP="00641359">
            <w:pPr>
              <w:pStyle w:val="TAL"/>
              <w:rPr>
                <w:b/>
                <w:i/>
                <w:szCs w:val="22"/>
                <w:highlight w:val="cyan"/>
                <w:lang w:eastAsia="en-GB"/>
              </w:rPr>
            </w:pPr>
            <w:r w:rsidRPr="005C72D9">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rPr>
              <w:t>hreshold1 only for events A1, A2, A4, A5 and a5-Threshold2 only for event A5.</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lang w:eastAsia="en-GB"/>
              </w:rPr>
            </w:pPr>
            <w:r w:rsidRPr="005C72D9">
              <w:rPr>
                <w:b/>
                <w:i/>
                <w:szCs w:val="22"/>
                <w:highlight w:val="cyan"/>
                <w:lang w:eastAsia="en-GB"/>
              </w:rPr>
              <w:t>eventId</w:t>
            </w:r>
          </w:p>
          <w:p w:rsidR="00641359" w:rsidRPr="005C72D9" w:rsidRDefault="00641359" w:rsidP="00641359">
            <w:pPr>
              <w:pStyle w:val="TAL"/>
              <w:rPr>
                <w:szCs w:val="22"/>
                <w:highlight w:val="cyan"/>
              </w:rPr>
            </w:pPr>
            <w:r w:rsidRPr="005C72D9">
              <w:rPr>
                <w:szCs w:val="22"/>
                <w:highlight w:val="cyan"/>
                <w:lang w:eastAsia="en-GB"/>
              </w:rPr>
              <w:t>Choice of NR event triggered reporting criteria.</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lang w:eastAsia="en-GB"/>
              </w:rPr>
            </w:pPr>
            <w:r w:rsidRPr="005C72D9">
              <w:rPr>
                <w:b/>
                <w:i/>
                <w:szCs w:val="22"/>
                <w:highlight w:val="cyan"/>
                <w:lang w:eastAsia="en-GB"/>
              </w:rPr>
              <w:t>maxReportCells</w:t>
            </w:r>
          </w:p>
          <w:p w:rsidR="00641359" w:rsidRPr="005C72D9" w:rsidRDefault="00641359" w:rsidP="006B5BCE">
            <w:pPr>
              <w:pStyle w:val="TAL"/>
              <w:rPr>
                <w:szCs w:val="22"/>
                <w:highlight w:val="cyan"/>
              </w:rPr>
            </w:pPr>
            <w:r w:rsidRPr="005C72D9">
              <w:rPr>
                <w:szCs w:val="22"/>
                <w:highlight w:val="cyan"/>
                <w:lang w:eastAsia="en-GB"/>
              </w:rPr>
              <w:t>Max number of non-serving cells to include in the measurement report.</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rPr>
            </w:pPr>
            <w:r w:rsidRPr="005C72D9">
              <w:rPr>
                <w:b/>
                <w:i/>
                <w:szCs w:val="22"/>
                <w:highlight w:val="cyan"/>
              </w:rPr>
              <w:t>reportAddNeighMeas</w:t>
            </w:r>
          </w:p>
          <w:p w:rsidR="00641359" w:rsidRPr="005C72D9" w:rsidRDefault="00641359" w:rsidP="006B5BCE">
            <w:pPr>
              <w:pStyle w:val="TAL"/>
              <w:rPr>
                <w:b/>
                <w:i/>
                <w:szCs w:val="22"/>
                <w:highlight w:val="cyan"/>
              </w:rPr>
            </w:pPr>
            <w:r w:rsidRPr="005C72D9">
              <w:rPr>
                <w:szCs w:val="22"/>
                <w:highlight w:val="cyan"/>
                <w:lang w:eastAsia="en-GB"/>
              </w:rPr>
              <w:t>Indicates that the UE shall includes the best neighbour cells per serving frequency.</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lang w:eastAsia="en-GB"/>
              </w:rPr>
            </w:pPr>
            <w:r w:rsidRPr="005C72D9">
              <w:rPr>
                <w:b/>
                <w:i/>
                <w:szCs w:val="22"/>
                <w:highlight w:val="cyan"/>
                <w:lang w:eastAsia="en-GB"/>
              </w:rPr>
              <w:t>reportAmount</w:t>
            </w:r>
          </w:p>
          <w:p w:rsidR="00641359" w:rsidRPr="005C72D9" w:rsidRDefault="00641359" w:rsidP="006B5BCE">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lang w:eastAsia="en-GB"/>
              </w:rPr>
            </w:pPr>
            <w:r w:rsidRPr="005C72D9">
              <w:rPr>
                <w:b/>
                <w:i/>
                <w:szCs w:val="22"/>
                <w:highlight w:val="cyan"/>
                <w:lang w:eastAsia="en-GB"/>
              </w:rPr>
              <w:t>reportOnLeave</w:t>
            </w:r>
          </w:p>
          <w:p w:rsidR="00641359" w:rsidRPr="005C72D9" w:rsidRDefault="00641359" w:rsidP="006B5BCE">
            <w:pPr>
              <w:pStyle w:val="TAL"/>
              <w:rPr>
                <w:b/>
                <w:i/>
                <w:szCs w:val="22"/>
                <w:highlight w:val="cyan"/>
                <w:lang w:eastAsia="en-GB"/>
              </w:rPr>
            </w:pPr>
            <w:r w:rsidRPr="005C72D9">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rPr>
            </w:pPr>
            <w:r w:rsidRPr="005C72D9">
              <w:rPr>
                <w:b/>
                <w:i/>
                <w:szCs w:val="22"/>
                <w:highlight w:val="cyan"/>
              </w:rPr>
              <w:t>reportQuantityCell</w:t>
            </w:r>
          </w:p>
          <w:p w:rsidR="00641359" w:rsidRPr="005C72D9" w:rsidRDefault="00641359" w:rsidP="006B5BCE">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rPr>
            </w:pPr>
            <w:r w:rsidRPr="005C72D9">
              <w:rPr>
                <w:b/>
                <w:i/>
                <w:szCs w:val="22"/>
                <w:highlight w:val="cyan"/>
              </w:rPr>
              <w:t>reportQuantityRsIndexes</w:t>
            </w:r>
          </w:p>
          <w:p w:rsidR="00641359" w:rsidRPr="005C72D9" w:rsidRDefault="00641359" w:rsidP="00641359">
            <w:pPr>
              <w:pStyle w:val="TAL"/>
              <w:rPr>
                <w:szCs w:val="22"/>
                <w:highlight w:val="cyan"/>
                <w:lang w:eastAsia="en-GB"/>
              </w:rPr>
            </w:pPr>
            <w:r w:rsidRPr="005C72D9">
              <w:rPr>
                <w:szCs w:val="22"/>
                <w:highlight w:val="cyan"/>
                <w:lang w:eastAsia="en-GB"/>
              </w:rPr>
              <w:t>Indicates which measurement information per RS index the UE shall include in the measurement report.</w:t>
            </w:r>
          </w:p>
        </w:tc>
      </w:tr>
      <w:tr w:rsidR="00FD5C95" w:rsidRPr="005C72D9" w:rsidTr="0040018C">
        <w:tc>
          <w:tcPr>
            <w:tcW w:w="14173" w:type="dxa"/>
            <w:shd w:val="clear" w:color="auto" w:fill="auto"/>
          </w:tcPr>
          <w:p w:rsidR="00FD5C95" w:rsidRPr="005C72D9" w:rsidRDefault="00FD5C95" w:rsidP="00FD5C95">
            <w:pPr>
              <w:pStyle w:val="TAL"/>
              <w:rPr>
                <w:b/>
                <w:i/>
                <w:szCs w:val="22"/>
                <w:highlight w:val="cyan"/>
                <w:lang w:eastAsia="en-GB"/>
              </w:rPr>
            </w:pPr>
            <w:r w:rsidRPr="005C72D9">
              <w:rPr>
                <w:b/>
                <w:i/>
                <w:szCs w:val="22"/>
                <w:highlight w:val="cyan"/>
                <w:lang w:eastAsia="en-GB"/>
              </w:rPr>
              <w:t>timeToTrigger</w:t>
            </w:r>
          </w:p>
          <w:p w:rsidR="00FD5C95" w:rsidRPr="005C72D9" w:rsidRDefault="00FD5C95" w:rsidP="00FD5C95">
            <w:pPr>
              <w:pStyle w:val="TAL"/>
              <w:rPr>
                <w:b/>
                <w:i/>
                <w:szCs w:val="22"/>
                <w:highlight w:val="cyan"/>
              </w:rPr>
            </w:pPr>
            <w:r w:rsidRPr="005C72D9">
              <w:rPr>
                <w:szCs w:val="22"/>
                <w:highlight w:val="cyan"/>
                <w:lang w:eastAsia="en-GB"/>
              </w:rPr>
              <w:t>Time during which specific criteria for the event needs to be met in order to trigger a measurement report.</w:t>
            </w:r>
          </w:p>
        </w:tc>
      </w:tr>
      <w:tr w:rsidR="00FD5C95" w:rsidRPr="005C72D9" w:rsidTr="0040018C">
        <w:tc>
          <w:tcPr>
            <w:tcW w:w="14173" w:type="dxa"/>
            <w:shd w:val="clear" w:color="auto" w:fill="auto"/>
          </w:tcPr>
          <w:p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rsidR="00FD5C95" w:rsidRPr="005C72D9" w:rsidRDefault="00FD5C95" w:rsidP="00FD5C95">
            <w:pPr>
              <w:pStyle w:val="TAL"/>
              <w:rPr>
                <w:b/>
                <w:i/>
                <w:szCs w:val="22"/>
                <w:highlight w:val="cyan"/>
                <w:lang w:eastAsia="en-GB"/>
              </w:rPr>
            </w:pPr>
            <w:r w:rsidRPr="005C72D9">
              <w:rPr>
                <w:szCs w:val="22"/>
                <w:highlight w:val="cyan"/>
                <w:lang w:eastAsia="ko-KR"/>
              </w:rPr>
              <w:t>Indicates whether only the cells included in the white-list of the associated measObject are applicable as specified in 5.5.4.1.</w:t>
            </w:r>
          </w:p>
        </w:tc>
      </w:tr>
    </w:tbl>
    <w:p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5C72D9" w:rsidTr="0040018C">
        <w:tc>
          <w:tcPr>
            <w:tcW w:w="14173" w:type="dxa"/>
            <w:shd w:val="clear" w:color="auto" w:fill="auto"/>
          </w:tcPr>
          <w:p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rsidTr="0040018C">
        <w:tc>
          <w:tcPr>
            <w:tcW w:w="14173" w:type="dxa"/>
            <w:shd w:val="clear" w:color="auto" w:fill="auto"/>
          </w:tcPr>
          <w:p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lang w:eastAsia="en-GB"/>
              </w:rPr>
            </w:pPr>
            <w:r w:rsidRPr="005C72D9">
              <w:rPr>
                <w:b/>
                <w:i/>
                <w:szCs w:val="22"/>
                <w:highlight w:val="cyan"/>
                <w:lang w:eastAsia="en-GB"/>
              </w:rPr>
              <w:t>maxReportCells</w:t>
            </w:r>
          </w:p>
          <w:p w:rsidR="00641359" w:rsidRPr="005C72D9" w:rsidRDefault="00641359" w:rsidP="00641359">
            <w:pPr>
              <w:pStyle w:val="TAL"/>
              <w:rPr>
                <w:szCs w:val="22"/>
                <w:highlight w:val="cyan"/>
              </w:rPr>
            </w:pPr>
            <w:r w:rsidRPr="005C72D9">
              <w:rPr>
                <w:szCs w:val="22"/>
                <w:highlight w:val="cyan"/>
                <w:lang w:eastAsia="en-GB"/>
              </w:rPr>
              <w:t>Max number of non-serving cells to include in the measurement report.</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lang w:eastAsia="en-GB"/>
              </w:rPr>
            </w:pPr>
            <w:r w:rsidRPr="005C72D9">
              <w:rPr>
                <w:b/>
                <w:i/>
                <w:szCs w:val="22"/>
                <w:highlight w:val="cyan"/>
                <w:lang w:eastAsia="en-GB"/>
              </w:rPr>
              <w:t>reportAmount</w:t>
            </w:r>
          </w:p>
          <w:p w:rsidR="00641359" w:rsidRPr="005C72D9" w:rsidRDefault="00641359" w:rsidP="00641359">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rPr>
            </w:pPr>
            <w:r w:rsidRPr="005C72D9">
              <w:rPr>
                <w:b/>
                <w:i/>
                <w:szCs w:val="22"/>
                <w:highlight w:val="cyan"/>
              </w:rPr>
              <w:t>reportQuantityCell</w:t>
            </w:r>
          </w:p>
          <w:p w:rsidR="00641359" w:rsidRPr="005C72D9" w:rsidRDefault="00641359" w:rsidP="00641359">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rsidTr="0040018C">
        <w:tc>
          <w:tcPr>
            <w:tcW w:w="14173" w:type="dxa"/>
            <w:shd w:val="clear" w:color="auto" w:fill="auto"/>
          </w:tcPr>
          <w:p w:rsidR="00641359" w:rsidRPr="005C72D9" w:rsidRDefault="00641359" w:rsidP="00641359">
            <w:pPr>
              <w:pStyle w:val="TAL"/>
              <w:rPr>
                <w:b/>
                <w:i/>
                <w:szCs w:val="22"/>
                <w:highlight w:val="cyan"/>
              </w:rPr>
            </w:pPr>
            <w:r w:rsidRPr="005C72D9">
              <w:rPr>
                <w:b/>
                <w:i/>
                <w:szCs w:val="22"/>
                <w:highlight w:val="cyan"/>
              </w:rPr>
              <w:t>reportQuantityRsIndexes</w:t>
            </w:r>
          </w:p>
          <w:p w:rsidR="00641359" w:rsidRPr="005C72D9" w:rsidRDefault="00641359" w:rsidP="00641359">
            <w:pPr>
              <w:pStyle w:val="TAL"/>
              <w:rPr>
                <w:b/>
                <w:i/>
                <w:szCs w:val="22"/>
                <w:highlight w:val="cyan"/>
              </w:rPr>
            </w:pPr>
            <w:r w:rsidRPr="005C72D9">
              <w:rPr>
                <w:szCs w:val="22"/>
                <w:highlight w:val="cyan"/>
                <w:lang w:eastAsia="en-GB"/>
              </w:rPr>
              <w:t>Indicates which measurement information per RS index the UE shall include in the measurement report.</w:t>
            </w:r>
          </w:p>
        </w:tc>
      </w:tr>
      <w:tr w:rsidR="00FD5C95" w:rsidRPr="005C72D9" w:rsidTr="0040018C">
        <w:tc>
          <w:tcPr>
            <w:tcW w:w="14173" w:type="dxa"/>
            <w:shd w:val="clear" w:color="auto" w:fill="auto"/>
          </w:tcPr>
          <w:p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rsidR="00FD5C95" w:rsidRPr="005C72D9" w:rsidRDefault="00FD5C95" w:rsidP="00FD5C95">
            <w:pPr>
              <w:pStyle w:val="TAL"/>
              <w:rPr>
                <w:b/>
                <w:i/>
                <w:szCs w:val="22"/>
                <w:highlight w:val="cyan"/>
              </w:rPr>
            </w:pPr>
            <w:r w:rsidRPr="005C72D9">
              <w:rPr>
                <w:szCs w:val="22"/>
                <w:highlight w:val="cyan"/>
                <w:lang w:eastAsia="ko-KR"/>
              </w:rPr>
              <w:t>Indicates whether only the cells included in the white-list of the associated measObject are applicable as specified in 5.5.4.1.</w:t>
            </w:r>
          </w:p>
        </w:tc>
      </w:tr>
      <w:bookmarkEnd w:id="7411"/>
    </w:tbl>
    <w:p w:rsidR="00D232DC" w:rsidRPr="005C72D9" w:rsidRDefault="00D232DC" w:rsidP="00D232DC">
      <w:pPr>
        <w:rPr>
          <w:rFonts w:eastAsia="MS Mincho"/>
          <w:highlight w:val="cyan"/>
        </w:rPr>
      </w:pPr>
    </w:p>
    <w:p w:rsidR="00B24E64" w:rsidRPr="005C72D9" w:rsidRDefault="00B24E64" w:rsidP="00B24E64">
      <w:pPr>
        <w:pStyle w:val="4"/>
        <w:rPr>
          <w:rFonts w:eastAsia="MS Mincho"/>
          <w:highlight w:val="cyan"/>
        </w:rPr>
      </w:pPr>
      <w:bookmarkStart w:id="7453" w:name="_Toc510018673"/>
      <w:r w:rsidRPr="005C72D9">
        <w:rPr>
          <w:rFonts w:eastAsia="MS Mincho"/>
          <w:highlight w:val="cyan"/>
        </w:rPr>
        <w:lastRenderedPageBreak/>
        <w:t>–</w:t>
      </w:r>
      <w:r w:rsidRPr="005C72D9">
        <w:rPr>
          <w:rFonts w:eastAsia="MS Mincho"/>
          <w:highlight w:val="cyan"/>
        </w:rPr>
        <w:tab/>
      </w:r>
      <w:r w:rsidRPr="005C72D9">
        <w:rPr>
          <w:rFonts w:eastAsia="MS Mincho"/>
          <w:i/>
          <w:highlight w:val="cyan"/>
        </w:rPr>
        <w:t>ReportConfigToAddModList</w:t>
      </w:r>
      <w:bookmarkEnd w:id="7453"/>
    </w:p>
    <w:p w:rsidR="00B24E64" w:rsidRPr="005C72D9" w:rsidRDefault="00B24E64" w:rsidP="00B24E64">
      <w:pPr>
        <w:rPr>
          <w:rFonts w:eastAsia="MS Mincho"/>
          <w:highlight w:val="cyan"/>
        </w:rPr>
      </w:pPr>
      <w:r w:rsidRPr="005C72D9">
        <w:rPr>
          <w:highlight w:val="cyan"/>
        </w:rPr>
        <w:t xml:space="preserve">The IE </w:t>
      </w:r>
      <w:bookmarkStart w:id="7454" w:name="OLE_LINK72"/>
      <w:bookmarkStart w:id="7455" w:name="OLE_LINK73"/>
      <w:r w:rsidRPr="005C72D9">
        <w:rPr>
          <w:i/>
          <w:highlight w:val="cyan"/>
        </w:rPr>
        <w:t>ReportConfig</w:t>
      </w:r>
      <w:bookmarkEnd w:id="7454"/>
      <w:bookmarkEnd w:id="7455"/>
      <w:r w:rsidRPr="005C72D9">
        <w:rPr>
          <w:i/>
          <w:highlight w:val="cyan"/>
        </w:rPr>
        <w:t>ToAddModList</w:t>
      </w:r>
      <w:r w:rsidRPr="005C72D9">
        <w:rPr>
          <w:highlight w:val="cyan"/>
        </w:rPr>
        <w:t xml:space="preserve"> concerns a list of reporting configurations to add or modify.</w:t>
      </w:r>
    </w:p>
    <w:p w:rsidR="00B24E64" w:rsidRPr="005C72D9" w:rsidRDefault="00B24E64" w:rsidP="00B24E64">
      <w:pPr>
        <w:pStyle w:val="TH"/>
        <w:rPr>
          <w:highlight w:val="cyan"/>
        </w:rPr>
      </w:pPr>
      <w:r w:rsidRPr="005C72D9">
        <w:rPr>
          <w:highlight w:val="cyan"/>
        </w:rPr>
        <w:t>ReportConfigToAddModList information element</w:t>
      </w:r>
    </w:p>
    <w:p w:rsidR="00B24E64" w:rsidRPr="005C72D9" w:rsidRDefault="00B24E64" w:rsidP="00C06796">
      <w:pPr>
        <w:pStyle w:val="PL"/>
        <w:rPr>
          <w:color w:val="808080"/>
          <w:highlight w:val="cyan"/>
        </w:rPr>
      </w:pPr>
      <w:r w:rsidRPr="005C72D9">
        <w:rPr>
          <w:color w:val="808080"/>
          <w:highlight w:val="cyan"/>
        </w:rPr>
        <w:t>-- ASN1START</w:t>
      </w:r>
    </w:p>
    <w:p w:rsidR="00B24E64" w:rsidRPr="005C72D9" w:rsidRDefault="00B24E64" w:rsidP="00C06796">
      <w:pPr>
        <w:pStyle w:val="PL"/>
        <w:rPr>
          <w:color w:val="808080"/>
          <w:highlight w:val="cyan"/>
        </w:rPr>
      </w:pPr>
      <w:r w:rsidRPr="005C72D9">
        <w:rPr>
          <w:color w:val="808080"/>
          <w:highlight w:val="cyan"/>
        </w:rPr>
        <w:t>-- TAG-REPORT-CONFIG-TO-ADD-MOD-LIST-START</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rsidR="00B24E64" w:rsidRPr="005C72D9" w:rsidRDefault="00B24E64" w:rsidP="00B24E64">
      <w:pPr>
        <w:pStyle w:val="PL"/>
        <w:rPr>
          <w:highlight w:val="cyan"/>
        </w:rPr>
      </w:pPr>
    </w:p>
    <w:p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rsidR="00B24E64" w:rsidRPr="005C72D9" w:rsidRDefault="00B24E64" w:rsidP="00B24E64">
      <w:pPr>
        <w:pStyle w:val="PL"/>
        <w:rPr>
          <w:highlight w:val="cyan"/>
        </w:rPr>
      </w:pPr>
      <w:r w:rsidRPr="005C72D9">
        <w:rPr>
          <w:highlight w:val="cyan"/>
        </w:rPr>
        <w:tab/>
      </w:r>
      <w:r w:rsidRPr="005C72D9">
        <w:rPr>
          <w:highlight w:val="cyan"/>
        </w:rPr>
        <w:tab/>
        <w:t>...</w:t>
      </w:r>
    </w:p>
    <w:p w:rsidR="00B24E64" w:rsidRPr="005C72D9" w:rsidRDefault="00B24E64" w:rsidP="00B24E64">
      <w:pPr>
        <w:pStyle w:val="PL"/>
        <w:rPr>
          <w:highlight w:val="cyan"/>
        </w:rPr>
      </w:pPr>
      <w:r w:rsidRPr="005C72D9">
        <w:rPr>
          <w:highlight w:val="cyan"/>
        </w:rPr>
        <w:tab/>
        <w:t>}</w:t>
      </w:r>
    </w:p>
    <w:p w:rsidR="00B24E64" w:rsidRPr="005C72D9" w:rsidRDefault="00B24E64" w:rsidP="00B24E64">
      <w:pPr>
        <w:pStyle w:val="PL"/>
        <w:rPr>
          <w:highlight w:val="cyan"/>
        </w:rPr>
      </w:pPr>
      <w:r w:rsidRPr="005C72D9">
        <w:rPr>
          <w:highlight w:val="cyan"/>
        </w:rPr>
        <w:t>}</w:t>
      </w:r>
    </w:p>
    <w:p w:rsidR="00B24E64" w:rsidRPr="005C72D9" w:rsidRDefault="00B24E64" w:rsidP="00B24E64">
      <w:pPr>
        <w:pStyle w:val="PL"/>
        <w:rPr>
          <w:highlight w:val="cyan"/>
        </w:rPr>
      </w:pPr>
    </w:p>
    <w:p w:rsidR="00B24E64" w:rsidRPr="005C72D9" w:rsidRDefault="00B24E64" w:rsidP="00C06796">
      <w:pPr>
        <w:pStyle w:val="PL"/>
        <w:rPr>
          <w:color w:val="808080"/>
          <w:highlight w:val="cyan"/>
        </w:rPr>
      </w:pPr>
      <w:r w:rsidRPr="005C72D9">
        <w:rPr>
          <w:color w:val="808080"/>
          <w:highlight w:val="cyan"/>
        </w:rPr>
        <w:t>-- TAG- REPORT-CONFIG-TO-ADD-MOD-LIST-STOP</w:t>
      </w:r>
    </w:p>
    <w:p w:rsidR="00B24E64" w:rsidRPr="005C72D9" w:rsidRDefault="00B24E64" w:rsidP="00C06796">
      <w:pPr>
        <w:pStyle w:val="PL"/>
        <w:rPr>
          <w:color w:val="808080"/>
          <w:highlight w:val="cyan"/>
        </w:rPr>
      </w:pPr>
      <w:r w:rsidRPr="005C72D9">
        <w:rPr>
          <w:color w:val="808080"/>
          <w:highlight w:val="cyan"/>
        </w:rPr>
        <w:t>-- ASN1STOP</w:t>
      </w:r>
    </w:p>
    <w:p w:rsidR="00D232DC" w:rsidRPr="005C72D9" w:rsidRDefault="00D232DC" w:rsidP="00D232DC">
      <w:pPr>
        <w:rPr>
          <w:rFonts w:eastAsia="MS Mincho"/>
          <w:highlight w:val="cyan"/>
        </w:rPr>
      </w:pPr>
    </w:p>
    <w:p w:rsidR="00B24E64" w:rsidRPr="005C72D9" w:rsidRDefault="00B24E64" w:rsidP="00B24E64">
      <w:pPr>
        <w:pStyle w:val="4"/>
        <w:rPr>
          <w:rFonts w:eastAsia="MS Mincho"/>
          <w:highlight w:val="cyan"/>
        </w:rPr>
      </w:pPr>
      <w:bookmarkStart w:id="7456"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56"/>
    </w:p>
    <w:p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rsidR="00B24E64" w:rsidRPr="005C72D9" w:rsidRDefault="00B24E64" w:rsidP="00B24E64">
      <w:pPr>
        <w:pStyle w:val="TH"/>
        <w:rPr>
          <w:highlight w:val="cyan"/>
        </w:rPr>
      </w:pPr>
      <w:r w:rsidRPr="005C72D9">
        <w:rPr>
          <w:bCs/>
          <w:i/>
          <w:iCs/>
          <w:highlight w:val="cyan"/>
        </w:rPr>
        <w:t xml:space="preserve">ReportInterval </w:t>
      </w:r>
      <w:r w:rsidRPr="005C72D9">
        <w:rPr>
          <w:highlight w:val="cyan"/>
        </w:rPr>
        <w:t>information element</w:t>
      </w:r>
    </w:p>
    <w:p w:rsidR="00B24E64" w:rsidRPr="005C72D9" w:rsidRDefault="00B24E64" w:rsidP="00B24E64">
      <w:pPr>
        <w:pStyle w:val="PL"/>
        <w:rPr>
          <w:color w:val="808080"/>
          <w:highlight w:val="cyan"/>
        </w:rPr>
      </w:pPr>
      <w:r w:rsidRPr="005C72D9">
        <w:rPr>
          <w:color w:val="808080"/>
          <w:highlight w:val="cyan"/>
        </w:rPr>
        <w:t>-- ASN1START</w:t>
      </w:r>
    </w:p>
    <w:p w:rsidR="00B24E64" w:rsidRPr="005C72D9" w:rsidRDefault="00B24E64" w:rsidP="00B24E64">
      <w:pPr>
        <w:pStyle w:val="PL"/>
        <w:rPr>
          <w:highlight w:val="cyan"/>
        </w:rPr>
      </w:pPr>
    </w:p>
    <w:p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rsidR="00B24E64" w:rsidRPr="005C72D9" w:rsidRDefault="00B24E64" w:rsidP="00B24E64">
      <w:pPr>
        <w:pStyle w:val="PL"/>
        <w:rPr>
          <w:highlight w:val="cyan"/>
        </w:rPr>
      </w:pPr>
    </w:p>
    <w:p w:rsidR="00B24E64" w:rsidRPr="005C72D9" w:rsidRDefault="00B24E64" w:rsidP="00B24E64">
      <w:pPr>
        <w:pStyle w:val="PL"/>
        <w:rPr>
          <w:color w:val="808080"/>
          <w:highlight w:val="cyan"/>
        </w:rPr>
      </w:pPr>
      <w:r w:rsidRPr="005C72D9">
        <w:rPr>
          <w:color w:val="808080"/>
          <w:highlight w:val="cyan"/>
        </w:rPr>
        <w:t>-- ASN1STOP</w:t>
      </w:r>
    </w:p>
    <w:p w:rsidR="00D232DC" w:rsidRPr="005C72D9" w:rsidRDefault="00D232DC" w:rsidP="00D232DC">
      <w:pPr>
        <w:rPr>
          <w:rFonts w:eastAsia="SimSun"/>
          <w:highlight w:val="cyan"/>
        </w:rPr>
      </w:pPr>
    </w:p>
    <w:p w:rsidR="00815485" w:rsidRPr="005C72D9" w:rsidRDefault="00815485" w:rsidP="00815485">
      <w:pPr>
        <w:pStyle w:val="4"/>
        <w:rPr>
          <w:ins w:id="7457" w:author="SA R2-1809108" w:date="2018-05-30T01:09:00Z"/>
          <w:rFonts w:eastAsia="SimSun"/>
          <w:highlight w:val="cyan"/>
        </w:rPr>
      </w:pPr>
      <w:ins w:id="7458"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rsidR="00815485" w:rsidRPr="005C72D9" w:rsidRDefault="00815485" w:rsidP="00815485">
      <w:pPr>
        <w:rPr>
          <w:ins w:id="7459" w:author="SA R2-1809108" w:date="2018-05-30T01:09:00Z"/>
          <w:rFonts w:eastAsia="SimSun"/>
          <w:highlight w:val="cyan"/>
        </w:rPr>
      </w:pPr>
      <w:ins w:id="7460"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rsidR="00815485" w:rsidRPr="005C72D9" w:rsidRDefault="00815485" w:rsidP="00815485">
      <w:pPr>
        <w:pStyle w:val="TH"/>
        <w:rPr>
          <w:ins w:id="7461" w:author="SA R2-1809108" w:date="2018-05-30T01:09:00Z"/>
          <w:highlight w:val="cyan"/>
        </w:rPr>
      </w:pPr>
      <w:ins w:id="7462"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rsidR="00815485" w:rsidRPr="005C72D9" w:rsidRDefault="00815485" w:rsidP="00815485">
      <w:pPr>
        <w:pStyle w:val="PL"/>
        <w:rPr>
          <w:ins w:id="7463" w:author="SA R2-1809108" w:date="2018-05-30T01:09:00Z"/>
          <w:color w:val="808080"/>
          <w:highlight w:val="cyan"/>
        </w:rPr>
      </w:pPr>
      <w:ins w:id="7464"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rsidR="00815485" w:rsidRPr="005C72D9" w:rsidRDefault="00815485" w:rsidP="008C4961">
      <w:pPr>
        <w:pStyle w:val="PL"/>
        <w:rPr>
          <w:ins w:id="7465" w:author="SA R2-1809108" w:date="2018-05-30T01:09:00Z"/>
          <w:highlight w:val="cyan"/>
        </w:rPr>
      </w:pPr>
      <w:ins w:id="7466" w:author="SA R2-1809108" w:date="2018-05-30T01:09:00Z">
        <w:r w:rsidRPr="005C72D9">
          <w:rPr>
            <w:highlight w:val="cyan"/>
          </w:rPr>
          <w:t>-- TAG-RESELECTION-THRESHOLD-START</w:t>
        </w:r>
      </w:ins>
    </w:p>
    <w:p w:rsidR="00815485" w:rsidRPr="005C72D9" w:rsidRDefault="00815485" w:rsidP="00815485">
      <w:pPr>
        <w:pStyle w:val="PL"/>
        <w:rPr>
          <w:ins w:id="7467" w:author="SA R2-1809108" w:date="2018-05-30T01:09:00Z"/>
          <w:rFonts w:eastAsia="SimSun"/>
          <w:highlight w:val="cyan"/>
          <w:lang w:eastAsia="en-GB"/>
        </w:rPr>
      </w:pPr>
    </w:p>
    <w:p w:rsidR="00815485" w:rsidRPr="005C72D9" w:rsidRDefault="00815485" w:rsidP="00815485">
      <w:pPr>
        <w:pStyle w:val="PL"/>
        <w:rPr>
          <w:ins w:id="7468" w:author="SA R2-1809108" w:date="2018-05-30T01:09:00Z"/>
          <w:snapToGrid w:val="0"/>
          <w:highlight w:val="cyan"/>
        </w:rPr>
      </w:pPr>
      <w:ins w:id="7469"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rsidR="00815485" w:rsidRPr="005C72D9" w:rsidRDefault="00815485" w:rsidP="00815485">
      <w:pPr>
        <w:pStyle w:val="PL"/>
        <w:rPr>
          <w:ins w:id="7470" w:author="SA R2-1809108" w:date="2018-05-30T01:09:00Z"/>
          <w:highlight w:val="cyan"/>
        </w:rPr>
      </w:pPr>
    </w:p>
    <w:p w:rsidR="00815485" w:rsidRPr="005C72D9" w:rsidRDefault="00815485" w:rsidP="008C4961">
      <w:pPr>
        <w:pStyle w:val="PL"/>
        <w:rPr>
          <w:ins w:id="7471" w:author="SA R2-1809108" w:date="2018-05-30T01:09:00Z"/>
          <w:highlight w:val="cyan"/>
        </w:rPr>
      </w:pPr>
      <w:ins w:id="7472" w:author="SA R2-1809108" w:date="2018-05-30T01:09:00Z">
        <w:r w:rsidRPr="005C72D9">
          <w:rPr>
            <w:highlight w:val="cyan"/>
          </w:rPr>
          <w:t>-- TAG-RESELECTION-THRESHOLD-STOP</w:t>
        </w:r>
      </w:ins>
    </w:p>
    <w:p w:rsidR="00815485" w:rsidRPr="005C72D9" w:rsidRDefault="00815485" w:rsidP="00815485">
      <w:pPr>
        <w:pStyle w:val="PL"/>
        <w:rPr>
          <w:ins w:id="7473" w:author="SA R2-1809108" w:date="2018-05-30T01:09:00Z"/>
          <w:rFonts w:eastAsia="SimSun"/>
          <w:color w:val="808080"/>
          <w:highlight w:val="cyan"/>
          <w:lang w:eastAsia="en-GB"/>
        </w:rPr>
      </w:pPr>
      <w:ins w:id="7474" w:author="SA R2-1809108" w:date="2018-05-30T01:09:00Z">
        <w:r w:rsidRPr="005C72D9">
          <w:rPr>
            <w:color w:val="808080"/>
            <w:highlight w:val="cyan"/>
          </w:rPr>
          <w:t>-- ASN1STOP</w:t>
        </w:r>
      </w:ins>
    </w:p>
    <w:p w:rsidR="00815485" w:rsidRPr="005C72D9" w:rsidRDefault="00815485" w:rsidP="00815485">
      <w:pPr>
        <w:rPr>
          <w:ins w:id="7475" w:author="SA R2-1809108" w:date="2018-05-30T01:09:00Z"/>
          <w:iCs/>
          <w:highlight w:val="cyan"/>
        </w:rPr>
      </w:pPr>
    </w:p>
    <w:p w:rsidR="00815485" w:rsidRPr="005C72D9" w:rsidRDefault="00815485" w:rsidP="00815485">
      <w:pPr>
        <w:pStyle w:val="4"/>
        <w:rPr>
          <w:ins w:id="7476" w:author="SA R2-1809108" w:date="2018-05-30T01:09:00Z"/>
          <w:rFonts w:eastAsia="SimSun"/>
          <w:highlight w:val="cyan"/>
        </w:rPr>
      </w:pPr>
      <w:bookmarkStart w:id="7477" w:name="_Toc503260487"/>
      <w:ins w:id="7478"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77"/>
      </w:ins>
    </w:p>
    <w:p w:rsidR="00815485" w:rsidRPr="005C72D9" w:rsidRDefault="00815485" w:rsidP="00815485">
      <w:pPr>
        <w:rPr>
          <w:ins w:id="7479" w:author="SA R2-1809108" w:date="2018-05-30T01:09:00Z"/>
          <w:rFonts w:eastAsia="SimSun"/>
          <w:highlight w:val="cyan"/>
        </w:rPr>
      </w:pPr>
      <w:ins w:id="7480"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rsidR="00815485" w:rsidRPr="005C72D9" w:rsidRDefault="00815485" w:rsidP="00815485">
      <w:pPr>
        <w:pStyle w:val="TH"/>
        <w:rPr>
          <w:ins w:id="7481" w:author="SA R2-1809108" w:date="2018-05-30T01:09:00Z"/>
          <w:highlight w:val="cyan"/>
        </w:rPr>
      </w:pPr>
      <w:ins w:id="7482"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rsidR="00815485" w:rsidRPr="005C72D9" w:rsidRDefault="00815485" w:rsidP="00815485">
      <w:pPr>
        <w:pStyle w:val="PL"/>
        <w:rPr>
          <w:ins w:id="7483" w:author="SA R2-1809108" w:date="2018-05-30T01:09:00Z"/>
          <w:color w:val="808080"/>
          <w:highlight w:val="cyan"/>
        </w:rPr>
      </w:pPr>
      <w:ins w:id="7484"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rsidR="00815485" w:rsidRPr="005C72D9" w:rsidRDefault="00815485" w:rsidP="008C4961">
      <w:pPr>
        <w:pStyle w:val="PL"/>
        <w:rPr>
          <w:ins w:id="7485" w:author="SA R2-1809108" w:date="2018-05-30T01:09:00Z"/>
          <w:highlight w:val="cyan"/>
        </w:rPr>
      </w:pPr>
      <w:ins w:id="7486" w:author="SA R2-1809108" w:date="2018-05-30T01:09:00Z">
        <w:r w:rsidRPr="005C72D9">
          <w:rPr>
            <w:highlight w:val="cyan"/>
          </w:rPr>
          <w:t>-- TAG-RESELECTION-THRESHOLDQ-START</w:t>
        </w:r>
      </w:ins>
    </w:p>
    <w:p w:rsidR="00815485" w:rsidRPr="005C72D9" w:rsidRDefault="00815485" w:rsidP="00815485">
      <w:pPr>
        <w:pStyle w:val="PL"/>
        <w:rPr>
          <w:ins w:id="7487" w:author="SA R2-1809108" w:date="2018-05-30T01:09:00Z"/>
          <w:rFonts w:eastAsia="SimSun"/>
          <w:highlight w:val="cyan"/>
          <w:lang w:eastAsia="en-GB"/>
        </w:rPr>
      </w:pPr>
    </w:p>
    <w:p w:rsidR="00815485" w:rsidRPr="005C72D9" w:rsidRDefault="00815485" w:rsidP="00815485">
      <w:pPr>
        <w:pStyle w:val="PL"/>
        <w:rPr>
          <w:ins w:id="7488" w:author="SA R2-1809108" w:date="2018-05-30T01:09:00Z"/>
          <w:snapToGrid w:val="0"/>
          <w:highlight w:val="cyan"/>
        </w:rPr>
      </w:pPr>
      <w:ins w:id="7489"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rsidR="00815485" w:rsidRPr="005C72D9" w:rsidRDefault="00815485" w:rsidP="00815485">
      <w:pPr>
        <w:pStyle w:val="PL"/>
        <w:rPr>
          <w:ins w:id="7490" w:author="SA R2-1809108" w:date="2018-05-30T01:09:00Z"/>
          <w:highlight w:val="cyan"/>
        </w:rPr>
      </w:pPr>
    </w:p>
    <w:p w:rsidR="00815485" w:rsidRPr="005C72D9" w:rsidRDefault="00815485" w:rsidP="008C4961">
      <w:pPr>
        <w:pStyle w:val="PL"/>
        <w:rPr>
          <w:ins w:id="7491" w:author="SA R2-1809108" w:date="2018-05-30T01:09:00Z"/>
          <w:highlight w:val="cyan"/>
        </w:rPr>
      </w:pPr>
      <w:ins w:id="7492" w:author="SA R2-1809108" w:date="2018-05-30T01:09:00Z">
        <w:r w:rsidRPr="005C72D9">
          <w:rPr>
            <w:highlight w:val="cyan"/>
          </w:rPr>
          <w:t>-- TAG-RESELECTION-THRESHOLDQ-STOP</w:t>
        </w:r>
      </w:ins>
    </w:p>
    <w:p w:rsidR="00815485" w:rsidRPr="005C72D9" w:rsidRDefault="00815485" w:rsidP="00815485">
      <w:pPr>
        <w:pStyle w:val="PL"/>
        <w:rPr>
          <w:ins w:id="7493" w:author="SA R2-1809108" w:date="2018-05-30T01:09:00Z"/>
          <w:rFonts w:eastAsia="SimSun"/>
          <w:color w:val="808080"/>
          <w:highlight w:val="cyan"/>
          <w:lang w:eastAsia="en-GB"/>
        </w:rPr>
      </w:pPr>
      <w:ins w:id="7494" w:author="SA R2-1809108" w:date="2018-05-30T01:09:00Z">
        <w:r w:rsidRPr="005C72D9">
          <w:rPr>
            <w:color w:val="808080"/>
            <w:highlight w:val="cyan"/>
          </w:rPr>
          <w:t>-- ASN1STOP</w:t>
        </w:r>
      </w:ins>
    </w:p>
    <w:p w:rsidR="003F16D6" w:rsidRPr="005C72D9" w:rsidRDefault="003F16D6" w:rsidP="003F16D6">
      <w:pPr>
        <w:pStyle w:val="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rsidR="003F16D6" w:rsidRPr="005C72D9" w:rsidRDefault="003F16D6" w:rsidP="003F16D6">
      <w:pPr>
        <w:pStyle w:val="PL"/>
        <w:rPr>
          <w:highlight w:val="cyan"/>
        </w:rPr>
      </w:pPr>
      <w:r w:rsidRPr="005C72D9">
        <w:rPr>
          <w:highlight w:val="cyan"/>
        </w:rPr>
        <w:t>-- ASN1START</w:t>
      </w:r>
    </w:p>
    <w:p w:rsidR="003F16D6" w:rsidRPr="005C72D9" w:rsidRDefault="003F16D6" w:rsidP="003F16D6">
      <w:pPr>
        <w:pStyle w:val="PL"/>
        <w:rPr>
          <w:highlight w:val="cyan"/>
        </w:rPr>
      </w:pPr>
      <w:r w:rsidRPr="005C72D9">
        <w:rPr>
          <w:highlight w:val="cyan"/>
        </w:rPr>
        <w:t>-- TAG-RLC-BEARERCONFIG-START</w:t>
      </w:r>
    </w:p>
    <w:p w:rsidR="003F16D6" w:rsidRPr="005C72D9" w:rsidRDefault="003F16D6" w:rsidP="003F16D6">
      <w:pPr>
        <w:pStyle w:val="PL"/>
        <w:rPr>
          <w:highlight w:val="cyan"/>
        </w:rPr>
      </w:pPr>
    </w:p>
    <w:p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rsidR="003F16D6" w:rsidRPr="005C72D9" w:rsidRDefault="003F16D6" w:rsidP="003F16D6">
      <w:pPr>
        <w:pStyle w:val="PL"/>
        <w:rPr>
          <w:highlight w:val="cyan"/>
        </w:rPr>
      </w:pPr>
    </w:p>
    <w:p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rsidR="003F16D6" w:rsidRPr="005C72D9" w:rsidRDefault="003F16D6" w:rsidP="003F16D6">
      <w:pPr>
        <w:pStyle w:val="PL"/>
        <w:rPr>
          <w:highlight w:val="cyan"/>
        </w:rPr>
      </w:pPr>
    </w:p>
    <w:p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rsidR="003F16D6" w:rsidRPr="005C72D9" w:rsidRDefault="003F16D6" w:rsidP="003F16D6">
      <w:pPr>
        <w:pStyle w:val="PL"/>
        <w:rPr>
          <w:highlight w:val="cyan"/>
        </w:rPr>
      </w:pPr>
      <w:r w:rsidRPr="005C72D9">
        <w:rPr>
          <w:highlight w:val="cyan"/>
        </w:rPr>
        <w:tab/>
        <w:t>...</w:t>
      </w:r>
      <w:r w:rsidRPr="005C72D9">
        <w:rPr>
          <w:highlight w:val="cyan"/>
        </w:rPr>
        <w:tab/>
      </w:r>
    </w:p>
    <w:p w:rsidR="003F16D6" w:rsidRPr="005C72D9" w:rsidRDefault="003F16D6" w:rsidP="003F16D6">
      <w:pPr>
        <w:pStyle w:val="PL"/>
        <w:rPr>
          <w:highlight w:val="cyan"/>
        </w:rPr>
      </w:pPr>
      <w:r w:rsidRPr="005C72D9">
        <w:rPr>
          <w:highlight w:val="cyan"/>
        </w:rPr>
        <w:t>}</w:t>
      </w:r>
    </w:p>
    <w:p w:rsidR="003F16D6" w:rsidRPr="005C72D9" w:rsidRDefault="003F16D6" w:rsidP="003F16D6">
      <w:pPr>
        <w:pStyle w:val="PL"/>
        <w:rPr>
          <w:highlight w:val="cyan"/>
        </w:rPr>
      </w:pPr>
    </w:p>
    <w:p w:rsidR="003F16D6" w:rsidRPr="005C72D9" w:rsidRDefault="003F16D6" w:rsidP="003F16D6">
      <w:pPr>
        <w:pStyle w:val="PL"/>
        <w:rPr>
          <w:highlight w:val="cyan"/>
        </w:rPr>
      </w:pPr>
      <w:r w:rsidRPr="005C72D9">
        <w:rPr>
          <w:highlight w:val="cyan"/>
        </w:rPr>
        <w:t>-- TAG-RLC-BEARERCONFIG-STOP</w:t>
      </w:r>
    </w:p>
    <w:p w:rsidR="003F16D6" w:rsidRPr="005C72D9" w:rsidRDefault="003F16D6" w:rsidP="003F16D6">
      <w:pPr>
        <w:pStyle w:val="PL"/>
        <w:rPr>
          <w:highlight w:val="cyan"/>
        </w:rPr>
      </w:pPr>
      <w:r w:rsidRPr="005C72D9">
        <w:rPr>
          <w:highlight w:val="cyan"/>
        </w:rPr>
        <w:t>-- ASN1STOP</w:t>
      </w:r>
    </w:p>
    <w:p w:rsidR="003F16D6" w:rsidRPr="005C72D9" w:rsidRDefault="003F16D6" w:rsidP="003F16D6">
      <w:pPr>
        <w:rPr>
          <w:highlight w:val="cyan"/>
        </w:rPr>
      </w:pPr>
      <w:bookmarkStart w:id="749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RPr="005C72D9" w:rsidTr="0040018C">
        <w:tc>
          <w:tcPr>
            <w:tcW w:w="14507" w:type="dxa"/>
            <w:shd w:val="clear" w:color="auto" w:fill="auto"/>
          </w:tcPr>
          <w:p w:rsidR="003F16D6" w:rsidRPr="005C72D9" w:rsidRDefault="003F16D6" w:rsidP="00AB29A7">
            <w:pPr>
              <w:pStyle w:val="TAH"/>
              <w:rPr>
                <w:szCs w:val="22"/>
                <w:highlight w:val="cyan"/>
              </w:rPr>
            </w:pPr>
            <w:r w:rsidRPr="005C72D9">
              <w:rPr>
                <w:i/>
                <w:szCs w:val="22"/>
                <w:highlight w:val="cyan"/>
              </w:rPr>
              <w:lastRenderedPageBreak/>
              <w:t>RLC-BearerConfig field descriptions</w:t>
            </w:r>
          </w:p>
        </w:tc>
      </w:tr>
      <w:tr w:rsidR="003F16D6" w:rsidRPr="005C72D9" w:rsidTr="0040018C">
        <w:tc>
          <w:tcPr>
            <w:tcW w:w="14507" w:type="dxa"/>
            <w:shd w:val="clear" w:color="auto" w:fill="auto"/>
          </w:tcPr>
          <w:p w:rsidR="003F16D6" w:rsidRPr="005C72D9" w:rsidRDefault="003F16D6" w:rsidP="00AB29A7">
            <w:pPr>
              <w:pStyle w:val="TAL"/>
              <w:rPr>
                <w:szCs w:val="22"/>
                <w:highlight w:val="cyan"/>
              </w:rPr>
            </w:pPr>
            <w:r w:rsidRPr="005C72D9">
              <w:rPr>
                <w:b/>
                <w:i/>
                <w:szCs w:val="22"/>
                <w:highlight w:val="cyan"/>
              </w:rPr>
              <w:t>logicalChannelIdentity</w:t>
            </w:r>
          </w:p>
          <w:p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rsidTr="0040018C">
        <w:tc>
          <w:tcPr>
            <w:tcW w:w="14507" w:type="dxa"/>
            <w:shd w:val="clear" w:color="auto" w:fill="auto"/>
          </w:tcPr>
          <w:p w:rsidR="003F16D6" w:rsidRPr="005C72D9" w:rsidRDefault="003F16D6" w:rsidP="00AB29A7">
            <w:pPr>
              <w:pStyle w:val="TAL"/>
              <w:rPr>
                <w:szCs w:val="22"/>
                <w:highlight w:val="cyan"/>
              </w:rPr>
            </w:pPr>
            <w:r w:rsidRPr="005C72D9">
              <w:rPr>
                <w:b/>
                <w:i/>
                <w:szCs w:val="22"/>
                <w:highlight w:val="cyan"/>
              </w:rPr>
              <w:t>servedRadioBearer</w:t>
            </w:r>
          </w:p>
          <w:p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5C72D9" w:rsidRDefault="00BC561A" w:rsidP="00BC561A">
      <w:pPr>
        <w:pStyle w:val="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95"/>
    </w:p>
    <w:p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rsidR="00BC561A" w:rsidRPr="005C72D9" w:rsidRDefault="00BC561A" w:rsidP="00BC561A">
      <w:pPr>
        <w:pStyle w:val="TH"/>
        <w:rPr>
          <w:rFonts w:eastAsia="SimSun"/>
          <w:highlight w:val="cyan"/>
          <w:lang w:eastAsia="zh-CN"/>
        </w:rPr>
      </w:pPr>
      <w:r w:rsidRPr="005C72D9">
        <w:rPr>
          <w:i/>
          <w:highlight w:val="cyan"/>
          <w:lang w:eastAsia="zh-CN"/>
        </w:rPr>
        <w:t>RLC-Config</w:t>
      </w:r>
      <w:r w:rsidRPr="005C72D9">
        <w:rPr>
          <w:highlight w:val="cyan"/>
          <w:lang w:eastAsia="zh-CN"/>
        </w:rPr>
        <w:t xml:space="preserve"> information element</w:t>
      </w:r>
    </w:p>
    <w:p w:rsidR="00BC561A" w:rsidRPr="005C72D9" w:rsidRDefault="00BC561A" w:rsidP="00C06796">
      <w:pPr>
        <w:pStyle w:val="PL"/>
        <w:rPr>
          <w:color w:val="808080"/>
          <w:highlight w:val="cyan"/>
        </w:rPr>
      </w:pPr>
      <w:r w:rsidRPr="005C72D9">
        <w:rPr>
          <w:color w:val="808080"/>
          <w:highlight w:val="cyan"/>
        </w:rPr>
        <w:t>-- ASN1START</w:t>
      </w:r>
    </w:p>
    <w:p w:rsidR="00BC561A" w:rsidRPr="005C72D9" w:rsidRDefault="00BC561A" w:rsidP="00C06796">
      <w:pPr>
        <w:pStyle w:val="PL"/>
        <w:rPr>
          <w:color w:val="808080"/>
          <w:highlight w:val="cyan"/>
        </w:rPr>
      </w:pPr>
      <w:r w:rsidRPr="005C72D9">
        <w:rPr>
          <w:color w:val="808080"/>
          <w:highlight w:val="cyan"/>
        </w:rPr>
        <w:t>-- TAG-RLC-CONFIG-START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rsidR="00BC561A" w:rsidRPr="005C72D9" w:rsidRDefault="00BC561A" w:rsidP="00BC561A">
      <w:pPr>
        <w:pStyle w:val="PL"/>
        <w:rPr>
          <w:highlight w:val="cyan"/>
        </w:rPr>
      </w:pPr>
      <w:r w:rsidRPr="005C72D9">
        <w:rPr>
          <w:highlight w:val="cyan"/>
        </w:rPr>
        <w:tab/>
        <w:t>},</w:t>
      </w:r>
    </w:p>
    <w:p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rsidR="00BC561A" w:rsidRPr="005C72D9" w:rsidRDefault="00BC561A" w:rsidP="00BC561A">
      <w:pPr>
        <w:pStyle w:val="PL"/>
        <w:rPr>
          <w:highlight w:val="cyan"/>
        </w:rPr>
      </w:pPr>
      <w:r w:rsidRPr="005C72D9">
        <w:rPr>
          <w:highlight w:val="cyan"/>
        </w:rPr>
        <w:tab/>
        <w:t>},</w:t>
      </w:r>
    </w:p>
    <w:p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rsidR="00BC561A" w:rsidRPr="005C72D9" w:rsidRDefault="00BC561A" w:rsidP="00BC561A">
      <w:pPr>
        <w:pStyle w:val="PL"/>
        <w:rPr>
          <w:highlight w:val="cyan"/>
        </w:rPr>
      </w:pPr>
      <w:r w:rsidRPr="005C72D9">
        <w:rPr>
          <w:highlight w:val="cyan"/>
        </w:rPr>
        <w:tab/>
        <w:t>},</w:t>
      </w:r>
    </w:p>
    <w:p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rsidR="00BC561A" w:rsidRPr="005C72D9" w:rsidRDefault="00BC561A" w:rsidP="00BC561A">
      <w:pPr>
        <w:pStyle w:val="PL"/>
        <w:rPr>
          <w:highlight w:val="cyan"/>
        </w:rPr>
      </w:pPr>
      <w:r w:rsidRPr="005C72D9">
        <w:rPr>
          <w:highlight w:val="cyan"/>
        </w:rPr>
        <w:tab/>
        <w:t>},</w:t>
      </w:r>
    </w:p>
    <w:p w:rsidR="00BC561A" w:rsidRPr="005C72D9" w:rsidRDefault="00BC561A" w:rsidP="00BC561A">
      <w:pPr>
        <w:pStyle w:val="PL"/>
        <w:rPr>
          <w:highlight w:val="cyan"/>
        </w:rPr>
      </w:pPr>
      <w:r w:rsidRPr="005C72D9">
        <w:rPr>
          <w:highlight w:val="cyan"/>
        </w:rPr>
        <w:tab/>
        <w:t>...</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bookmarkStart w:id="7496"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96"/>
    <w:p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lastRenderedPageBreak/>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rsidR="00BC561A" w:rsidRPr="005C72D9" w:rsidRDefault="00BC561A" w:rsidP="00BC561A">
      <w:pPr>
        <w:pStyle w:val="PL"/>
        <w:rPr>
          <w:highlight w:val="cyan"/>
        </w:rPr>
      </w:pP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rsidR="00BC561A" w:rsidRPr="005C72D9" w:rsidRDefault="00BC561A" w:rsidP="00BC561A">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rsidR="00BC561A" w:rsidRPr="005C72D9" w:rsidRDefault="00BC561A" w:rsidP="00BC561A">
      <w:pPr>
        <w:pStyle w:val="PL"/>
        <w:rPr>
          <w:highlight w:val="cyan"/>
        </w:rPr>
      </w:pPr>
    </w:p>
    <w:p w:rsidR="00BC561A" w:rsidRPr="005C72D9" w:rsidRDefault="00BC561A" w:rsidP="00C06796">
      <w:pPr>
        <w:pStyle w:val="PL"/>
        <w:rPr>
          <w:color w:val="808080"/>
          <w:highlight w:val="cyan"/>
        </w:rPr>
      </w:pPr>
      <w:r w:rsidRPr="005C72D9">
        <w:rPr>
          <w:color w:val="808080"/>
          <w:highlight w:val="cyan"/>
        </w:rPr>
        <w:t>-- TAG-RLC-CONFIG-STOP</w:t>
      </w:r>
    </w:p>
    <w:p w:rsidR="00BC561A" w:rsidRPr="005C72D9" w:rsidRDefault="00BC561A" w:rsidP="00C06796">
      <w:pPr>
        <w:pStyle w:val="PL"/>
        <w:rPr>
          <w:color w:val="808080"/>
          <w:highlight w:val="cyan"/>
        </w:rPr>
      </w:pPr>
      <w:r w:rsidRPr="005C72D9">
        <w:rPr>
          <w:color w:val="808080"/>
          <w:highlight w:val="cyan"/>
        </w:rPr>
        <w:t>-- ASN1STOP</w:t>
      </w:r>
    </w:p>
    <w:p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5C72D9" w:rsidTr="00BC561A">
        <w:trPr>
          <w:cantSplit/>
          <w:tblHeader/>
        </w:trPr>
        <w:tc>
          <w:tcPr>
            <w:tcW w:w="14062" w:type="dxa"/>
          </w:tcPr>
          <w:p w:rsidR="00BC561A" w:rsidRPr="005C72D9" w:rsidRDefault="00BC561A" w:rsidP="00BC561A">
            <w:pPr>
              <w:pStyle w:val="TAH"/>
              <w:rPr>
                <w:highlight w:val="cyan"/>
                <w:lang w:eastAsia="en-GB"/>
              </w:rPr>
            </w:pPr>
            <w:r w:rsidRPr="005C72D9">
              <w:rPr>
                <w:i/>
                <w:highlight w:val="cyan"/>
                <w:lang w:eastAsia="en-GB"/>
              </w:rPr>
              <w:t>RLC-Config</w:t>
            </w:r>
            <w:r w:rsidRPr="005C72D9">
              <w:rPr>
                <w:highlight w:val="cyan"/>
                <w:lang w:eastAsia="en-GB"/>
              </w:rPr>
              <w:t>field descriptions</w:t>
            </w:r>
          </w:p>
        </w:tc>
      </w:tr>
      <w:tr w:rsidR="00BC561A" w:rsidRPr="005C72D9" w:rsidTr="00BC561A">
        <w:trPr>
          <w:cantSplit/>
          <w:trHeight w:val="52"/>
        </w:trPr>
        <w:tc>
          <w:tcPr>
            <w:tcW w:w="14062" w:type="dxa"/>
          </w:tcPr>
          <w:p w:rsidR="00BC561A" w:rsidRPr="005C72D9" w:rsidRDefault="00BC561A" w:rsidP="00BC561A">
            <w:pPr>
              <w:pStyle w:val="TAL"/>
              <w:rPr>
                <w:b/>
                <w:bCs/>
                <w:i/>
                <w:iCs/>
                <w:highlight w:val="cyan"/>
                <w:lang w:eastAsia="en-GB"/>
              </w:rPr>
            </w:pPr>
            <w:r w:rsidRPr="005C72D9">
              <w:rPr>
                <w:b/>
                <w:bCs/>
                <w:i/>
                <w:iCs/>
                <w:highlight w:val="cyan"/>
                <w:lang w:eastAsia="en-GB"/>
              </w:rPr>
              <w:t>maxRetxThreshold</w:t>
            </w:r>
          </w:p>
          <w:p w:rsidR="00BC561A" w:rsidRPr="005C72D9" w:rsidRDefault="00BC561A" w:rsidP="00BC561A">
            <w:pPr>
              <w:pStyle w:val="TAL"/>
              <w:rPr>
                <w:iCs/>
                <w:highlight w:val="cyan"/>
                <w:lang w:eastAsia="en-GB"/>
              </w:rPr>
            </w:pPr>
            <w:r w:rsidRPr="005C72D9">
              <w:rPr>
                <w:highlight w:val="cyan"/>
                <w:lang w:eastAsia="en-GB"/>
              </w:rPr>
              <w:t>Parameter for RLC AM in TS 38.322 [4]. Value t1 corresponds to 1 retransmission, t2 to 2 retransmissions and so on.</w:t>
            </w:r>
          </w:p>
        </w:tc>
      </w:tr>
      <w:tr w:rsidR="00BC561A" w:rsidRPr="005C72D9" w:rsidTr="00BC561A">
        <w:trPr>
          <w:cantSplit/>
          <w:trHeight w:val="52"/>
        </w:trPr>
        <w:tc>
          <w:tcPr>
            <w:tcW w:w="14062" w:type="dxa"/>
          </w:tcPr>
          <w:p w:rsidR="00BC561A" w:rsidRPr="005C72D9" w:rsidRDefault="00BC561A" w:rsidP="00BC561A">
            <w:pPr>
              <w:pStyle w:val="TAL"/>
              <w:rPr>
                <w:b/>
                <w:i/>
                <w:highlight w:val="cyan"/>
                <w:lang w:eastAsia="en-GB"/>
              </w:rPr>
            </w:pPr>
            <w:r w:rsidRPr="005C72D9">
              <w:rPr>
                <w:b/>
                <w:i/>
                <w:highlight w:val="cyan"/>
                <w:lang w:eastAsia="en-GB"/>
              </w:rPr>
              <w:t>pollByte</w:t>
            </w:r>
          </w:p>
          <w:p w:rsidR="00BC561A" w:rsidRPr="005C72D9" w:rsidRDefault="00BC561A" w:rsidP="00BC561A">
            <w:pPr>
              <w:pStyle w:val="TAL"/>
              <w:rPr>
                <w:b/>
                <w:bCs/>
                <w:i/>
                <w:highlight w:val="cyan"/>
                <w:lang w:eastAsia="en-GB"/>
              </w:rPr>
            </w:pPr>
            <w:r w:rsidRPr="005C72D9">
              <w:rPr>
                <w:highlight w:val="cyan"/>
                <w:lang w:eastAsia="en-GB"/>
              </w:rPr>
              <w:t xml:space="preserve">Parameter for RLC AM in TS 38.322 [4]. Value kB25 corresponds to 25 kBytes, kB50 to 50 kBytes and so on. </w:t>
            </w:r>
            <w:r w:rsidRPr="005C72D9">
              <w:rPr>
                <w:highlight w:val="cyan"/>
              </w:rPr>
              <w:t>i</w:t>
            </w:r>
            <w:r w:rsidRPr="005C72D9">
              <w:rPr>
                <w:highlight w:val="cyan"/>
                <w:lang w:eastAsia="en-GB"/>
              </w:rPr>
              <w:t>nfinity corresponds to an infinite amount of kBytes.</w:t>
            </w:r>
          </w:p>
        </w:tc>
      </w:tr>
      <w:tr w:rsidR="00BC561A" w:rsidRPr="005C72D9" w:rsidTr="00BC561A">
        <w:trPr>
          <w:cantSplit/>
          <w:trHeight w:val="52"/>
        </w:trPr>
        <w:tc>
          <w:tcPr>
            <w:tcW w:w="14062" w:type="dxa"/>
          </w:tcPr>
          <w:p w:rsidR="00BC561A" w:rsidRPr="005C72D9" w:rsidRDefault="00BC561A" w:rsidP="00BC561A">
            <w:pPr>
              <w:pStyle w:val="TAL"/>
              <w:rPr>
                <w:b/>
                <w:i/>
                <w:highlight w:val="cyan"/>
                <w:lang w:eastAsia="en-GB"/>
              </w:rPr>
            </w:pPr>
            <w:r w:rsidRPr="005C72D9">
              <w:rPr>
                <w:b/>
                <w:i/>
                <w:highlight w:val="cyan"/>
                <w:lang w:eastAsia="en-GB"/>
              </w:rPr>
              <w:t>pollPDU</w:t>
            </w:r>
          </w:p>
          <w:p w:rsidR="00BC561A" w:rsidRPr="005C72D9" w:rsidRDefault="00BC561A" w:rsidP="00BC561A">
            <w:pPr>
              <w:pStyle w:val="TAL"/>
              <w:rPr>
                <w:highlight w:val="cyan"/>
                <w:lang w:eastAsia="zh-CN"/>
              </w:rPr>
            </w:pPr>
            <w:r w:rsidRPr="005C72D9">
              <w:rPr>
                <w:highlight w:val="cyan"/>
                <w:lang w:eastAsia="en-GB"/>
              </w:rPr>
              <w:t xml:space="preserve">Parameter for RLC AM in TS 38.322 [4]. Value p4 corresponds to 4 PDUs, p8 to 8 PDUs and so on. </w:t>
            </w:r>
            <w:r w:rsidRPr="005C72D9">
              <w:rPr>
                <w:highlight w:val="cyan"/>
              </w:rPr>
              <w:t>i</w:t>
            </w:r>
            <w:r w:rsidRPr="005C72D9">
              <w:rPr>
                <w:highlight w:val="cyan"/>
                <w:lang w:eastAsia="en-GB"/>
              </w:rPr>
              <w:t>nfinity corresponds to an infinite number of PDUs.</w:t>
            </w:r>
          </w:p>
        </w:tc>
      </w:tr>
      <w:tr w:rsidR="00BC561A" w:rsidRPr="005C72D9" w:rsidTr="00BC561A">
        <w:trPr>
          <w:cantSplit/>
          <w:trHeight w:val="52"/>
        </w:trPr>
        <w:tc>
          <w:tcPr>
            <w:tcW w:w="14062" w:type="dxa"/>
          </w:tcPr>
          <w:p w:rsidR="00BC561A" w:rsidRPr="005C72D9" w:rsidRDefault="00BC561A" w:rsidP="00BC561A">
            <w:pPr>
              <w:pStyle w:val="TAL"/>
              <w:rPr>
                <w:b/>
                <w:i/>
                <w:highlight w:val="cyan"/>
                <w:lang w:eastAsia="en-GB"/>
              </w:rPr>
            </w:pPr>
            <w:r w:rsidRPr="005C72D9">
              <w:rPr>
                <w:b/>
                <w:i/>
                <w:highlight w:val="cyan"/>
                <w:lang w:eastAsia="en-GB"/>
              </w:rPr>
              <w:t>sn-FieldLength</w:t>
            </w:r>
          </w:p>
          <w:p w:rsidR="00BC561A" w:rsidRPr="005C72D9" w:rsidRDefault="00BC561A" w:rsidP="00BC561A">
            <w:pPr>
              <w:pStyle w:val="TAL"/>
              <w:rPr>
                <w:bCs/>
                <w:highlight w:val="cyan"/>
                <w:lang w:eastAsia="en-GB"/>
              </w:rPr>
            </w:pPr>
            <w:r w:rsidRPr="005C72D9">
              <w:rPr>
                <w:highlight w:val="cyan"/>
                <w:lang w:eastAsia="en-GB"/>
              </w:rPr>
              <w:t>Indicates the RLC SN field size, see TS 38.322 [4], in bits. Value size6 means 6 bits, size12 means 12 bits, size18 means 18 bits.</w:t>
            </w:r>
            <w:r w:rsidRPr="005C72D9">
              <w:rPr>
                <w:rFonts w:eastAsia="Yu Mincho"/>
                <w:highlight w:val="cyan"/>
              </w:rPr>
              <w:t xml:space="preserve"> </w:t>
            </w:r>
            <w:r w:rsidRPr="005C72D9">
              <w:rPr>
                <w:bCs/>
                <w:highlight w:val="cyan"/>
                <w:lang w:eastAsia="en-GB"/>
              </w:rPr>
              <w:t xml:space="preserve">The value of </w:t>
            </w:r>
            <w:r w:rsidRPr="005C72D9">
              <w:rPr>
                <w:rFonts w:eastAsia="Yu Mincho"/>
                <w:bCs/>
                <w:highlight w:val="cyan"/>
              </w:rPr>
              <w:t>sn-FieldLength</w:t>
            </w:r>
            <w:r w:rsidRPr="005C72D9">
              <w:rPr>
                <w:bCs/>
                <w:highlight w:val="cyan"/>
                <w:lang w:eastAsia="en-GB"/>
              </w:rPr>
              <w:t xml:space="preserve"> for a DRB </w:t>
            </w:r>
            <w:r w:rsidRPr="005C72D9">
              <w:rPr>
                <w:rFonts w:eastAsia="Yu Mincho"/>
                <w:bCs/>
                <w:highlight w:val="cyan"/>
              </w:rPr>
              <w:t>shall</w:t>
            </w:r>
            <w:r w:rsidRPr="005C72D9">
              <w:rPr>
                <w:bCs/>
                <w:highlight w:val="cyan"/>
                <w:lang w:eastAsia="en-GB"/>
              </w:rPr>
              <w:t xml:space="preserve"> be changed only using reconfiguration with sync.</w:t>
            </w:r>
          </w:p>
        </w:tc>
      </w:tr>
      <w:tr w:rsidR="00BC561A" w:rsidRPr="005C72D9" w:rsidTr="00BC561A">
        <w:trPr>
          <w:cantSplit/>
          <w:trHeight w:val="52"/>
        </w:trPr>
        <w:tc>
          <w:tcPr>
            <w:tcW w:w="14062" w:type="dxa"/>
          </w:tcPr>
          <w:p w:rsidR="00BC561A" w:rsidRPr="005C72D9" w:rsidRDefault="00BC561A" w:rsidP="00BC561A">
            <w:pPr>
              <w:pStyle w:val="TAL"/>
              <w:rPr>
                <w:b/>
                <w:i/>
                <w:highlight w:val="cyan"/>
                <w:lang w:eastAsia="en-GB"/>
              </w:rPr>
            </w:pPr>
            <w:r w:rsidRPr="005C72D9">
              <w:rPr>
                <w:b/>
                <w:i/>
                <w:highlight w:val="cyan"/>
                <w:lang w:eastAsia="en-GB"/>
              </w:rPr>
              <w:t>t-PollRetransmit</w:t>
            </w:r>
          </w:p>
          <w:p w:rsidR="00BC561A" w:rsidRPr="005C72D9" w:rsidRDefault="00BC561A" w:rsidP="00BC561A">
            <w:pPr>
              <w:pStyle w:val="TAL"/>
              <w:rPr>
                <w:highlight w:val="cyan"/>
                <w:lang w:eastAsia="ko-KR"/>
              </w:rPr>
            </w:pPr>
            <w:r w:rsidRPr="005C72D9">
              <w:rPr>
                <w:highlight w:val="cyan"/>
                <w:lang w:eastAsia="en-GB"/>
              </w:rPr>
              <w:t>Timer for RLC AM inTS 38.322 [4], in milliseconds. Value ms5 means 5ms, ms10 means 10ms and so on.</w:t>
            </w:r>
          </w:p>
        </w:tc>
      </w:tr>
      <w:tr w:rsidR="00BC561A" w:rsidRPr="005C72D9" w:rsidTr="00BC561A">
        <w:trPr>
          <w:cantSplit/>
          <w:trHeight w:val="52"/>
        </w:trPr>
        <w:tc>
          <w:tcPr>
            <w:tcW w:w="14062" w:type="dxa"/>
          </w:tcPr>
          <w:p w:rsidR="00BC561A" w:rsidRPr="005C72D9" w:rsidRDefault="00BC561A" w:rsidP="00BC561A">
            <w:pPr>
              <w:pStyle w:val="TAL"/>
              <w:rPr>
                <w:b/>
                <w:i/>
                <w:highlight w:val="cyan"/>
                <w:lang w:eastAsia="en-GB"/>
              </w:rPr>
            </w:pPr>
            <w:r w:rsidRPr="005C72D9">
              <w:rPr>
                <w:b/>
                <w:i/>
                <w:highlight w:val="cyan"/>
                <w:lang w:eastAsia="en-GB"/>
              </w:rPr>
              <w:t>t-Reassembly</w:t>
            </w:r>
          </w:p>
          <w:p w:rsidR="00BC561A" w:rsidRPr="005C72D9" w:rsidRDefault="00BC561A" w:rsidP="00BC561A">
            <w:pPr>
              <w:pStyle w:val="TAL"/>
              <w:rPr>
                <w:bCs/>
                <w:highlight w:val="cyan"/>
                <w:lang w:eastAsia="en-GB"/>
              </w:rPr>
            </w:pPr>
            <w:r w:rsidRPr="005C72D9">
              <w:rPr>
                <w:highlight w:val="cyan"/>
                <w:lang w:eastAsia="en-GB"/>
              </w:rPr>
              <w:t>Timer for reassembly in TS 38.322 [4], in milliseconds. Value ms0 means 0ms</w:t>
            </w:r>
            <w:r w:rsidRPr="005C72D9">
              <w:rPr>
                <w:highlight w:val="cyan"/>
              </w:rPr>
              <w:t>,</w:t>
            </w:r>
            <w:r w:rsidRPr="005C72D9">
              <w:rPr>
                <w:highlight w:val="cyan"/>
                <w:lang w:eastAsia="en-GB"/>
              </w:rPr>
              <w:t xml:space="preserve"> ms5 means 5ms and so on. </w:t>
            </w:r>
          </w:p>
        </w:tc>
      </w:tr>
      <w:tr w:rsidR="00BC561A" w:rsidRPr="005C72D9" w:rsidTr="00BC561A">
        <w:trPr>
          <w:cantSplit/>
          <w:trHeight w:val="52"/>
        </w:trPr>
        <w:tc>
          <w:tcPr>
            <w:tcW w:w="14062" w:type="dxa"/>
          </w:tcPr>
          <w:p w:rsidR="00BC561A" w:rsidRPr="005C72D9" w:rsidRDefault="00BC561A" w:rsidP="00BC561A">
            <w:pPr>
              <w:pStyle w:val="TAL"/>
              <w:rPr>
                <w:b/>
                <w:i/>
                <w:highlight w:val="cyan"/>
                <w:lang w:eastAsia="en-GB"/>
              </w:rPr>
            </w:pPr>
            <w:r w:rsidRPr="005C72D9">
              <w:rPr>
                <w:b/>
                <w:i/>
                <w:highlight w:val="cyan"/>
                <w:lang w:eastAsia="en-GB"/>
              </w:rPr>
              <w:t>t-StatusProhibit</w:t>
            </w:r>
          </w:p>
          <w:p w:rsidR="00BC561A" w:rsidRPr="005C72D9" w:rsidRDefault="00BC561A" w:rsidP="00BC561A">
            <w:pPr>
              <w:pStyle w:val="TAL"/>
              <w:rPr>
                <w:bCs/>
                <w:highlight w:val="cyan"/>
                <w:lang w:eastAsia="en-GB"/>
              </w:rPr>
            </w:pPr>
            <w:r w:rsidRPr="005C72D9">
              <w:rPr>
                <w:highlight w:val="cyan"/>
                <w:lang w:eastAsia="en-GB"/>
              </w:rPr>
              <w:t>Timer for status reporting in TS 38.322 [4], in milliseconds. Value ms0 means 0ms</w:t>
            </w:r>
            <w:r w:rsidRPr="005C72D9">
              <w:rPr>
                <w:highlight w:val="cyan"/>
              </w:rPr>
              <w:t>,</w:t>
            </w:r>
            <w:r w:rsidRPr="005C72D9">
              <w:rPr>
                <w:highlight w:val="cyan"/>
                <w:lang w:eastAsia="en-GB"/>
              </w:rPr>
              <w:t xml:space="preserve"> ms5 means 5ms and so on.</w:t>
            </w:r>
          </w:p>
        </w:tc>
      </w:tr>
    </w:tbl>
    <w:p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5C72D9" w:rsidTr="002740FF">
        <w:tc>
          <w:tcPr>
            <w:tcW w:w="3919" w:type="dxa"/>
          </w:tcPr>
          <w:p w:rsidR="0083107D" w:rsidRPr="005C72D9" w:rsidRDefault="0083107D" w:rsidP="00D0260A">
            <w:pPr>
              <w:pStyle w:val="TAH"/>
              <w:rPr>
                <w:highlight w:val="cyan"/>
              </w:rPr>
            </w:pPr>
            <w:r w:rsidRPr="005C72D9">
              <w:rPr>
                <w:highlight w:val="cyan"/>
              </w:rPr>
              <w:t>Conditional Presence</w:t>
            </w:r>
          </w:p>
        </w:tc>
        <w:tc>
          <w:tcPr>
            <w:tcW w:w="10146" w:type="dxa"/>
          </w:tcPr>
          <w:p w:rsidR="0083107D" w:rsidRPr="005C72D9" w:rsidRDefault="0083107D" w:rsidP="00D0260A">
            <w:pPr>
              <w:pStyle w:val="TAH"/>
              <w:rPr>
                <w:highlight w:val="cyan"/>
              </w:rPr>
            </w:pPr>
            <w:r w:rsidRPr="005C72D9">
              <w:rPr>
                <w:highlight w:val="cyan"/>
              </w:rPr>
              <w:t>Explanation</w:t>
            </w:r>
          </w:p>
        </w:tc>
      </w:tr>
      <w:tr w:rsidR="0083107D" w:rsidRPr="005C72D9" w:rsidTr="002740FF">
        <w:tc>
          <w:tcPr>
            <w:tcW w:w="3919" w:type="dxa"/>
          </w:tcPr>
          <w:p w:rsidR="0083107D" w:rsidRPr="005C72D9" w:rsidRDefault="0083107D" w:rsidP="00D0260A">
            <w:pPr>
              <w:pStyle w:val="TAL"/>
              <w:rPr>
                <w:i/>
                <w:highlight w:val="cyan"/>
              </w:rPr>
            </w:pPr>
            <w:r w:rsidRPr="005C72D9">
              <w:rPr>
                <w:i/>
                <w:highlight w:val="cyan"/>
              </w:rPr>
              <w:t>Reestab</w:t>
            </w:r>
          </w:p>
        </w:tc>
        <w:tc>
          <w:tcPr>
            <w:tcW w:w="10146" w:type="dxa"/>
          </w:tcPr>
          <w:p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rsidR="0083107D" w:rsidRPr="005C72D9" w:rsidRDefault="0083107D" w:rsidP="00D232DC">
      <w:pPr>
        <w:rPr>
          <w:highlight w:val="cyan"/>
        </w:rPr>
      </w:pPr>
    </w:p>
    <w:p w:rsidR="009C0E19" w:rsidRPr="005C72D9" w:rsidRDefault="009C0E19" w:rsidP="009C0E19">
      <w:pPr>
        <w:pStyle w:val="4"/>
        <w:rPr>
          <w:highlight w:val="cyan"/>
        </w:rPr>
      </w:pPr>
      <w:bookmarkStart w:id="7497" w:name="_Toc510018676"/>
      <w:r w:rsidRPr="005C72D9">
        <w:rPr>
          <w:highlight w:val="cyan"/>
        </w:rPr>
        <w:t>–</w:t>
      </w:r>
      <w:r w:rsidRPr="005C72D9">
        <w:rPr>
          <w:highlight w:val="cyan"/>
        </w:rPr>
        <w:tab/>
      </w:r>
      <w:r w:rsidRPr="005C72D9">
        <w:rPr>
          <w:i/>
          <w:highlight w:val="cyan"/>
        </w:rPr>
        <w:t>RLF-TimersAndConstants</w:t>
      </w:r>
      <w:bookmarkEnd w:id="7497"/>
    </w:p>
    <w:p w:rsidR="009C0E19" w:rsidRPr="005C72D9" w:rsidRDefault="009C0E19" w:rsidP="009C0E19">
      <w:pPr>
        <w:pStyle w:val="EditorsNote"/>
        <w:rPr>
          <w:highlight w:val="cyan"/>
        </w:rPr>
      </w:pPr>
      <w:r w:rsidRPr="005C72D9">
        <w:rPr>
          <w:highlight w:val="cyan"/>
        </w:rPr>
        <w:t>Editor’s Note: FFS / TODO: Insert the RLF timers and related functionality. Check what is needed for EN-DC.</w:t>
      </w:r>
    </w:p>
    <w:p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rsidR="009C0E19" w:rsidRPr="005C72D9" w:rsidRDefault="009C0E19" w:rsidP="009C0E19">
      <w:pPr>
        <w:pStyle w:val="TH"/>
        <w:rPr>
          <w:highlight w:val="cyan"/>
        </w:rPr>
      </w:pPr>
      <w:r w:rsidRPr="005C72D9">
        <w:rPr>
          <w:bCs/>
          <w:i/>
          <w:iCs/>
          <w:highlight w:val="cyan"/>
        </w:rPr>
        <w:lastRenderedPageBreak/>
        <w:t xml:space="preserve">RLF-TimersAndConstants </w:t>
      </w:r>
      <w:r w:rsidRPr="005C72D9">
        <w:rPr>
          <w:highlight w:val="cyan"/>
        </w:rPr>
        <w:t>information element</w:t>
      </w:r>
    </w:p>
    <w:p w:rsidR="009C0E19" w:rsidRPr="005C72D9" w:rsidRDefault="009C0E19" w:rsidP="00C06796">
      <w:pPr>
        <w:pStyle w:val="PL"/>
        <w:rPr>
          <w:color w:val="808080"/>
          <w:highlight w:val="cyan"/>
        </w:rPr>
      </w:pPr>
      <w:r w:rsidRPr="005C72D9">
        <w:rPr>
          <w:color w:val="808080"/>
          <w:highlight w:val="cyan"/>
        </w:rPr>
        <w:t>-- ASN1START</w:t>
      </w:r>
    </w:p>
    <w:p w:rsidR="009C0E19" w:rsidRPr="005C72D9" w:rsidRDefault="009C0E19" w:rsidP="00C06796">
      <w:pPr>
        <w:pStyle w:val="PL"/>
        <w:rPr>
          <w:color w:val="808080"/>
          <w:highlight w:val="cyan"/>
        </w:rPr>
      </w:pPr>
      <w:r w:rsidRPr="005C72D9">
        <w:rPr>
          <w:color w:val="808080"/>
          <w:highlight w:val="cyan"/>
        </w:rPr>
        <w:t>-- TAG-RLF-TIMERS-AND-CONSTANTS-START</w:t>
      </w:r>
    </w:p>
    <w:p w:rsidR="009C0E19" w:rsidRPr="005C72D9" w:rsidRDefault="009C0E19" w:rsidP="009C0E19">
      <w:pPr>
        <w:pStyle w:val="PL"/>
        <w:rPr>
          <w:highlight w:val="cyan"/>
        </w:rPr>
      </w:pPr>
    </w:p>
    <w:p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rsidR="009C0E19" w:rsidRPr="005C72D9" w:rsidRDefault="009C0E19" w:rsidP="009C0E19">
      <w:pPr>
        <w:pStyle w:val="PL"/>
        <w:rPr>
          <w:highlight w:val="cyan"/>
        </w:rPr>
      </w:pPr>
      <w:r w:rsidRPr="005C72D9">
        <w:rPr>
          <w:highlight w:val="cyan"/>
        </w:rPr>
        <w:tab/>
        <w:t>...</w:t>
      </w:r>
    </w:p>
    <w:p w:rsidR="009C0E19" w:rsidRPr="005C72D9" w:rsidRDefault="009C0E19" w:rsidP="009C0E19">
      <w:pPr>
        <w:pStyle w:val="PL"/>
        <w:rPr>
          <w:highlight w:val="cyan"/>
        </w:rPr>
      </w:pPr>
      <w:r w:rsidRPr="005C72D9">
        <w:rPr>
          <w:highlight w:val="cyan"/>
        </w:rPr>
        <w:t>}</w:t>
      </w:r>
    </w:p>
    <w:p w:rsidR="009C0E19" w:rsidRPr="005C72D9" w:rsidRDefault="009C0E19" w:rsidP="009C0E19">
      <w:pPr>
        <w:pStyle w:val="PL"/>
        <w:rPr>
          <w:highlight w:val="cyan"/>
        </w:rPr>
      </w:pPr>
    </w:p>
    <w:p w:rsidR="009C0E19" w:rsidRPr="005C72D9" w:rsidRDefault="009C0E19" w:rsidP="00C06796">
      <w:pPr>
        <w:pStyle w:val="PL"/>
        <w:rPr>
          <w:color w:val="808080"/>
          <w:highlight w:val="cyan"/>
        </w:rPr>
      </w:pPr>
      <w:r w:rsidRPr="005C72D9">
        <w:rPr>
          <w:color w:val="808080"/>
          <w:highlight w:val="cyan"/>
        </w:rPr>
        <w:t>-- TAG-RLF-TIMERS-AND-CONSTANTS-STOP</w:t>
      </w:r>
    </w:p>
    <w:p w:rsidR="009C0E19" w:rsidRPr="005C72D9" w:rsidRDefault="009C0E19" w:rsidP="00C06796">
      <w:pPr>
        <w:pStyle w:val="PL"/>
        <w:rPr>
          <w:color w:val="808080"/>
          <w:highlight w:val="cyan"/>
        </w:rPr>
      </w:pPr>
      <w:r w:rsidRPr="005C72D9">
        <w:rPr>
          <w:color w:val="808080"/>
          <w:highlight w:val="cyan"/>
        </w:rPr>
        <w:t>-- ASN1STOP</w:t>
      </w:r>
    </w:p>
    <w:p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5C72D9" w:rsidTr="009C0E19">
        <w:trPr>
          <w:cantSplit/>
          <w:tblHeader/>
        </w:trPr>
        <w:tc>
          <w:tcPr>
            <w:tcW w:w="14062" w:type="dxa"/>
          </w:tcPr>
          <w:p w:rsidR="009C0E19" w:rsidRPr="005C72D9" w:rsidRDefault="009C0E19" w:rsidP="009C0E19">
            <w:pPr>
              <w:pStyle w:val="TAH"/>
              <w:rPr>
                <w:highlight w:val="cyan"/>
                <w:lang w:eastAsia="en-GB"/>
              </w:rPr>
            </w:pPr>
            <w:r w:rsidRPr="005C72D9">
              <w:rPr>
                <w:i/>
                <w:highlight w:val="cyan"/>
                <w:lang w:eastAsia="en-GB"/>
              </w:rPr>
              <w:t>RLF-TimersAndConstants</w:t>
            </w:r>
            <w:r w:rsidRPr="005C72D9">
              <w:rPr>
                <w:iCs/>
                <w:highlight w:val="cyan"/>
                <w:lang w:eastAsia="en-GB"/>
              </w:rPr>
              <w:t xml:space="preserve"> field descriptions</w:t>
            </w:r>
          </w:p>
        </w:tc>
      </w:tr>
      <w:tr w:rsidR="009C0E19" w:rsidRPr="005C72D9" w:rsidTr="009C0E19">
        <w:trPr>
          <w:cantSplit/>
          <w:trHeight w:val="52"/>
        </w:trPr>
        <w:tc>
          <w:tcPr>
            <w:tcW w:w="14062" w:type="dxa"/>
          </w:tcPr>
          <w:p w:rsidR="009C0E19" w:rsidRPr="005C72D9" w:rsidRDefault="009C0E19" w:rsidP="009C0E19">
            <w:pPr>
              <w:pStyle w:val="TAL"/>
              <w:rPr>
                <w:b/>
                <w:bCs/>
                <w:i/>
                <w:highlight w:val="cyan"/>
                <w:lang w:eastAsia="en-GB"/>
              </w:rPr>
            </w:pPr>
            <w:r w:rsidRPr="005C72D9">
              <w:rPr>
                <w:b/>
                <w:bCs/>
                <w:i/>
                <w:highlight w:val="cyan"/>
                <w:lang w:eastAsia="en-GB"/>
              </w:rPr>
              <w:t>n3xy</w:t>
            </w:r>
          </w:p>
          <w:p w:rsidR="009C0E19" w:rsidRPr="005C72D9" w:rsidRDefault="009C0E19" w:rsidP="009C0E19">
            <w:pPr>
              <w:pStyle w:val="TAL"/>
              <w:rPr>
                <w:iCs/>
                <w:highlight w:val="cyan"/>
                <w:lang w:eastAsia="en-GB"/>
              </w:rPr>
            </w:pPr>
            <w:r w:rsidRPr="005C72D9">
              <w:rPr>
                <w:bCs/>
                <w:highlight w:val="cyan"/>
                <w:lang w:eastAsia="en-GB"/>
              </w:rPr>
              <w:t>Constants are described in section 7.</w:t>
            </w:r>
            <w:r w:rsidR="00783112" w:rsidRPr="005C72D9">
              <w:rPr>
                <w:bCs/>
                <w:highlight w:val="cyan"/>
                <w:lang w:eastAsia="en-GB"/>
              </w:rPr>
              <w:t>3</w:t>
            </w:r>
            <w:r w:rsidRPr="005C72D9">
              <w:rPr>
                <w:bCs/>
                <w:highlight w:val="cyan"/>
                <w:lang w:eastAsia="en-GB"/>
              </w:rPr>
              <w:t>.</w:t>
            </w:r>
            <w:r w:rsidRPr="005C72D9">
              <w:rPr>
                <w:highlight w:val="cyan"/>
                <w:lang w:eastAsia="en-GB"/>
              </w:rPr>
              <w:t xml:space="preserve"> </w:t>
            </w:r>
            <w:r w:rsidRPr="005C72D9">
              <w:rPr>
                <w:bCs/>
                <w:highlight w:val="cyan"/>
                <w:lang w:eastAsia="en-GB"/>
              </w:rPr>
              <w:t>n1 corresponds with 1, n2 corresponds to 2 and so on.</w:t>
            </w:r>
          </w:p>
        </w:tc>
      </w:tr>
      <w:tr w:rsidR="009C0E19" w:rsidRPr="005C72D9" w:rsidTr="009C0E19">
        <w:trPr>
          <w:cantSplit/>
          <w:trHeight w:val="52"/>
        </w:trPr>
        <w:tc>
          <w:tcPr>
            <w:tcW w:w="14062" w:type="dxa"/>
          </w:tcPr>
          <w:p w:rsidR="009C0E19" w:rsidRPr="005C72D9" w:rsidRDefault="009C0E19" w:rsidP="009C0E19">
            <w:pPr>
              <w:pStyle w:val="TAL"/>
              <w:rPr>
                <w:b/>
                <w:bCs/>
                <w:i/>
                <w:highlight w:val="cyan"/>
                <w:lang w:eastAsia="en-GB"/>
              </w:rPr>
            </w:pPr>
            <w:r w:rsidRPr="005C72D9">
              <w:rPr>
                <w:b/>
                <w:bCs/>
                <w:i/>
                <w:highlight w:val="cyan"/>
                <w:lang w:eastAsia="en-GB"/>
              </w:rPr>
              <w:t>t3xy</w:t>
            </w:r>
          </w:p>
          <w:p w:rsidR="009C0E19" w:rsidRPr="005C72D9" w:rsidRDefault="009C0E19" w:rsidP="009C0E19">
            <w:pPr>
              <w:pStyle w:val="TAL"/>
              <w:rPr>
                <w:b/>
                <w:bCs/>
                <w:i/>
                <w:highlight w:val="cyan"/>
                <w:lang w:eastAsia="en-GB"/>
              </w:rPr>
            </w:pPr>
            <w:r w:rsidRPr="005C72D9">
              <w:rPr>
                <w:iCs/>
                <w:highlight w:val="cyan"/>
                <w:lang w:eastAsia="en-GB"/>
              </w:rPr>
              <w:t>Timers are described in section 7.</w:t>
            </w:r>
            <w:r w:rsidR="00783112" w:rsidRPr="005C72D9">
              <w:rPr>
                <w:iCs/>
                <w:highlight w:val="cyan"/>
                <w:lang w:eastAsia="en-GB"/>
              </w:rPr>
              <w:t>1</w:t>
            </w:r>
            <w:r w:rsidRPr="005C72D9">
              <w:rPr>
                <w:iCs/>
                <w:highlight w:val="cyan"/>
                <w:lang w:eastAsia="en-GB"/>
              </w:rPr>
              <w:t>. Value ms0 corresponds with 0 ms, ms50 corresponds to 50 ms and so on.</w:t>
            </w:r>
          </w:p>
        </w:tc>
      </w:tr>
    </w:tbl>
    <w:p w:rsidR="00D232DC" w:rsidRPr="005C72D9" w:rsidRDefault="00D232DC" w:rsidP="00D232DC">
      <w:pPr>
        <w:rPr>
          <w:highlight w:val="cyan"/>
        </w:rPr>
      </w:pPr>
    </w:p>
    <w:p w:rsidR="00783AAA" w:rsidRPr="005C72D9" w:rsidRDefault="00783AAA" w:rsidP="00BB6BE9">
      <w:pPr>
        <w:pStyle w:val="4"/>
        <w:rPr>
          <w:highlight w:val="cyan"/>
        </w:rPr>
      </w:pPr>
      <w:bookmarkStart w:id="7498" w:name="_Toc510018677"/>
      <w:r w:rsidRPr="005C72D9">
        <w:rPr>
          <w:highlight w:val="cyan"/>
        </w:rPr>
        <w:t>–</w:t>
      </w:r>
      <w:r w:rsidRPr="005C72D9">
        <w:rPr>
          <w:highlight w:val="cyan"/>
        </w:rPr>
        <w:tab/>
      </w:r>
      <w:r w:rsidRPr="005C72D9">
        <w:rPr>
          <w:i/>
          <w:highlight w:val="cyan"/>
        </w:rPr>
        <w:t>RNTI-Value</w:t>
      </w:r>
      <w:bookmarkEnd w:id="7498"/>
    </w:p>
    <w:p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rsidR="00CE0FF8" w:rsidRPr="005C72D9" w:rsidRDefault="00CC6CC2" w:rsidP="009659F7">
      <w:pPr>
        <w:pStyle w:val="TH"/>
        <w:rPr>
          <w:highlight w:val="cyan"/>
        </w:rPr>
      </w:pPr>
      <w:r w:rsidRPr="005C72D9">
        <w:rPr>
          <w:bCs/>
          <w:i/>
          <w:iCs/>
          <w:highlight w:val="cyan"/>
        </w:rPr>
        <w:t>RNTI-Value</w:t>
      </w:r>
      <w:r w:rsidR="00CE0FF8" w:rsidRPr="005C72D9">
        <w:rPr>
          <w:highlight w:val="cyan"/>
        </w:rPr>
        <w:t xml:space="preserve"> information element</w:t>
      </w:r>
    </w:p>
    <w:p w:rsidR="00CE0FF8" w:rsidRPr="005C72D9" w:rsidRDefault="00CE0FF8" w:rsidP="00C06796">
      <w:pPr>
        <w:pStyle w:val="PL"/>
        <w:rPr>
          <w:color w:val="808080"/>
          <w:highlight w:val="cyan"/>
        </w:rPr>
      </w:pPr>
      <w:r w:rsidRPr="005C72D9">
        <w:rPr>
          <w:color w:val="808080"/>
          <w:highlight w:val="cyan"/>
        </w:rPr>
        <w:t>-- ASN1START</w:t>
      </w:r>
    </w:p>
    <w:p w:rsidR="00CC6CC2" w:rsidRPr="005C72D9" w:rsidRDefault="00CC6CC2" w:rsidP="00C06796">
      <w:pPr>
        <w:pStyle w:val="PL"/>
        <w:rPr>
          <w:color w:val="808080"/>
          <w:highlight w:val="cyan"/>
        </w:rPr>
      </w:pPr>
      <w:r w:rsidRPr="005C72D9">
        <w:rPr>
          <w:color w:val="808080"/>
          <w:highlight w:val="cyan"/>
        </w:rPr>
        <w:t>-- TAG-RNTI-VALUE-START</w:t>
      </w:r>
    </w:p>
    <w:p w:rsidR="00CC6CC2" w:rsidRPr="005C72D9" w:rsidRDefault="00CC6CC2" w:rsidP="00CE00FD">
      <w:pPr>
        <w:pStyle w:val="PL"/>
        <w:rPr>
          <w:highlight w:val="cyan"/>
        </w:rPr>
      </w:pPr>
    </w:p>
    <w:p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rsidR="00CC6CC2" w:rsidRPr="005C72D9" w:rsidRDefault="00CC6CC2" w:rsidP="00CE00FD">
      <w:pPr>
        <w:pStyle w:val="PL"/>
        <w:rPr>
          <w:highlight w:val="cyan"/>
        </w:rPr>
      </w:pPr>
    </w:p>
    <w:p w:rsidR="00CE0FF8" w:rsidRPr="005C72D9" w:rsidRDefault="00CC6CC2" w:rsidP="00C06796">
      <w:pPr>
        <w:pStyle w:val="PL"/>
        <w:rPr>
          <w:rFonts w:eastAsia="MS Mincho"/>
          <w:color w:val="808080"/>
          <w:highlight w:val="cyan"/>
        </w:rPr>
      </w:pPr>
      <w:r w:rsidRPr="005C72D9">
        <w:rPr>
          <w:color w:val="808080"/>
          <w:highlight w:val="cyan"/>
        </w:rPr>
        <w:t>-- TAG-RNTI-VALUE-STOP</w:t>
      </w:r>
    </w:p>
    <w:p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rsidR="00D232DC" w:rsidRPr="005C72D9" w:rsidRDefault="00D232DC" w:rsidP="00D232DC">
      <w:pPr>
        <w:rPr>
          <w:rFonts w:eastAsia="MS Mincho"/>
          <w:highlight w:val="cyan"/>
        </w:rPr>
      </w:pPr>
    </w:p>
    <w:p w:rsidR="00CF2D6D" w:rsidRPr="005C72D9" w:rsidRDefault="00CF2D6D" w:rsidP="00CF2D6D">
      <w:pPr>
        <w:pStyle w:val="4"/>
        <w:rPr>
          <w:rFonts w:eastAsia="MS Mincho"/>
          <w:highlight w:val="cyan"/>
        </w:rPr>
      </w:pPr>
      <w:bookmarkStart w:id="7499"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99"/>
    </w:p>
    <w:p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rsidR="00CF2D6D" w:rsidRPr="005C72D9" w:rsidRDefault="00CF2D6D" w:rsidP="00CF2D6D">
      <w:pPr>
        <w:pStyle w:val="TH"/>
        <w:rPr>
          <w:highlight w:val="cyan"/>
        </w:rPr>
      </w:pPr>
      <w:r w:rsidRPr="005C72D9">
        <w:rPr>
          <w:i/>
          <w:highlight w:val="cyan"/>
        </w:rPr>
        <w:t>RSRP-Range</w:t>
      </w:r>
      <w:r w:rsidRPr="005C72D9">
        <w:rPr>
          <w:highlight w:val="cyan"/>
        </w:rPr>
        <w:t xml:space="preserve"> information element</w:t>
      </w:r>
    </w:p>
    <w:p w:rsidR="00CF2D6D" w:rsidRPr="005C72D9" w:rsidRDefault="00CF2D6D" w:rsidP="00C06796">
      <w:pPr>
        <w:pStyle w:val="PL"/>
        <w:rPr>
          <w:color w:val="808080"/>
          <w:highlight w:val="cyan"/>
        </w:rPr>
      </w:pPr>
      <w:r w:rsidRPr="005C72D9">
        <w:rPr>
          <w:color w:val="808080"/>
          <w:highlight w:val="cyan"/>
        </w:rPr>
        <w:t>-- ASN1START</w:t>
      </w:r>
    </w:p>
    <w:p w:rsidR="00CF2D6D" w:rsidRPr="005C72D9" w:rsidRDefault="00CF2D6D" w:rsidP="00C06796">
      <w:pPr>
        <w:pStyle w:val="PL"/>
        <w:rPr>
          <w:color w:val="808080"/>
          <w:highlight w:val="cyan"/>
        </w:rPr>
      </w:pPr>
      <w:r w:rsidRPr="005C72D9">
        <w:rPr>
          <w:color w:val="808080"/>
          <w:highlight w:val="cyan"/>
        </w:rPr>
        <w:t>-- TAG-RSRP-RANGE-START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lastRenderedPageBreak/>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rsidR="00CF2D6D" w:rsidRPr="005C72D9" w:rsidRDefault="00CF2D6D" w:rsidP="00CF2D6D">
      <w:pPr>
        <w:pStyle w:val="PL"/>
        <w:rPr>
          <w:highlight w:val="cyan"/>
        </w:rPr>
      </w:pPr>
    </w:p>
    <w:p w:rsidR="00CF2D6D" w:rsidRPr="005C72D9" w:rsidRDefault="00CF2D6D" w:rsidP="00C06796">
      <w:pPr>
        <w:pStyle w:val="PL"/>
        <w:rPr>
          <w:color w:val="808080"/>
          <w:highlight w:val="cyan"/>
        </w:rPr>
      </w:pPr>
      <w:r w:rsidRPr="005C72D9">
        <w:rPr>
          <w:color w:val="808080"/>
          <w:highlight w:val="cyan"/>
        </w:rPr>
        <w:t>-- TAG-RSRP-RANGE-STOP</w:t>
      </w:r>
    </w:p>
    <w:p w:rsidR="00CF2D6D" w:rsidRPr="005C72D9" w:rsidRDefault="00CF2D6D" w:rsidP="00C06796">
      <w:pPr>
        <w:pStyle w:val="PL"/>
        <w:rPr>
          <w:color w:val="808080"/>
          <w:highlight w:val="cyan"/>
        </w:rPr>
      </w:pPr>
      <w:r w:rsidRPr="005C72D9">
        <w:rPr>
          <w:color w:val="808080"/>
          <w:highlight w:val="cyan"/>
        </w:rPr>
        <w:t>-- ASN1STOP</w:t>
      </w:r>
    </w:p>
    <w:p w:rsidR="00D232DC" w:rsidRPr="005C72D9" w:rsidRDefault="00D232DC" w:rsidP="00D232DC">
      <w:pPr>
        <w:rPr>
          <w:rFonts w:eastAsia="MS Mincho"/>
          <w:highlight w:val="cyan"/>
        </w:rPr>
      </w:pPr>
    </w:p>
    <w:p w:rsidR="00CF2D6D" w:rsidRPr="005C72D9" w:rsidRDefault="00CF2D6D" w:rsidP="00CF2D6D">
      <w:pPr>
        <w:pStyle w:val="4"/>
        <w:rPr>
          <w:rFonts w:eastAsia="MS Mincho"/>
          <w:highlight w:val="cyan"/>
        </w:rPr>
      </w:pPr>
      <w:bookmarkStart w:id="7500"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500"/>
    </w:p>
    <w:p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rsidR="00CF2D6D" w:rsidRPr="005C72D9" w:rsidRDefault="00CF2D6D" w:rsidP="00CF2D6D">
      <w:pPr>
        <w:pStyle w:val="TH"/>
        <w:rPr>
          <w:highlight w:val="cyan"/>
        </w:rPr>
      </w:pPr>
      <w:r w:rsidRPr="005C72D9">
        <w:rPr>
          <w:i/>
          <w:highlight w:val="cyan"/>
        </w:rPr>
        <w:t>RSRQ-Range</w:t>
      </w:r>
      <w:r w:rsidRPr="005C72D9">
        <w:rPr>
          <w:highlight w:val="cyan"/>
        </w:rPr>
        <w:t xml:space="preserve"> information element</w:t>
      </w:r>
    </w:p>
    <w:p w:rsidR="00CF2D6D" w:rsidRPr="005C72D9" w:rsidRDefault="00CF2D6D" w:rsidP="00C06796">
      <w:pPr>
        <w:pStyle w:val="PL"/>
        <w:rPr>
          <w:color w:val="808080"/>
          <w:highlight w:val="cyan"/>
        </w:rPr>
      </w:pPr>
      <w:r w:rsidRPr="005C72D9">
        <w:rPr>
          <w:color w:val="808080"/>
          <w:highlight w:val="cyan"/>
        </w:rPr>
        <w:t>-- ASN1START</w:t>
      </w:r>
    </w:p>
    <w:p w:rsidR="00CF2D6D" w:rsidRPr="005C72D9" w:rsidRDefault="00CF2D6D" w:rsidP="00C06796">
      <w:pPr>
        <w:pStyle w:val="PL"/>
        <w:rPr>
          <w:color w:val="808080"/>
          <w:highlight w:val="cyan"/>
        </w:rPr>
      </w:pPr>
      <w:r w:rsidRPr="005C72D9">
        <w:rPr>
          <w:color w:val="808080"/>
          <w:highlight w:val="cyan"/>
        </w:rPr>
        <w:t>-- TAG-RSRQ-RANGE-START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rsidR="00CF2D6D" w:rsidRPr="005C72D9" w:rsidRDefault="00CF2D6D" w:rsidP="00CF2D6D">
      <w:pPr>
        <w:pStyle w:val="PL"/>
        <w:rPr>
          <w:highlight w:val="cyan"/>
        </w:rPr>
      </w:pPr>
    </w:p>
    <w:p w:rsidR="00CF2D6D" w:rsidRPr="005C72D9" w:rsidRDefault="00CF2D6D" w:rsidP="00C06796">
      <w:pPr>
        <w:pStyle w:val="PL"/>
        <w:rPr>
          <w:color w:val="808080"/>
          <w:highlight w:val="cyan"/>
        </w:rPr>
      </w:pPr>
      <w:r w:rsidRPr="005C72D9">
        <w:rPr>
          <w:color w:val="808080"/>
          <w:highlight w:val="cyan"/>
        </w:rPr>
        <w:t>-- TAG-RSRQ-RANGE-STOP</w:t>
      </w:r>
    </w:p>
    <w:p w:rsidR="00CF2D6D" w:rsidRPr="005C72D9" w:rsidRDefault="00CF2D6D" w:rsidP="00C06796">
      <w:pPr>
        <w:pStyle w:val="PL"/>
        <w:rPr>
          <w:color w:val="808080"/>
          <w:highlight w:val="cyan"/>
        </w:rPr>
      </w:pPr>
      <w:r w:rsidRPr="005C72D9">
        <w:rPr>
          <w:color w:val="808080"/>
          <w:highlight w:val="cyan"/>
        </w:rPr>
        <w:t>-- ASN1STOP</w:t>
      </w:r>
    </w:p>
    <w:p w:rsidR="00D232DC" w:rsidRPr="005C72D9" w:rsidRDefault="00D232DC" w:rsidP="00D232DC">
      <w:pPr>
        <w:rPr>
          <w:highlight w:val="cyan"/>
        </w:rPr>
      </w:pPr>
    </w:p>
    <w:p w:rsidR="00BB6BE9" w:rsidRPr="005C72D9" w:rsidRDefault="00BB6BE9" w:rsidP="00BB6BE9">
      <w:pPr>
        <w:pStyle w:val="4"/>
        <w:rPr>
          <w:i/>
          <w:noProof/>
          <w:highlight w:val="cyan"/>
        </w:rPr>
      </w:pPr>
      <w:bookmarkStart w:id="7501"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501"/>
    </w:p>
    <w:p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rsidR="00BB6BE9" w:rsidRPr="005C72D9" w:rsidRDefault="00BB6BE9" w:rsidP="00BB6BE9">
      <w:pPr>
        <w:pStyle w:val="TH"/>
        <w:rPr>
          <w:highlight w:val="cyan"/>
        </w:rPr>
      </w:pPr>
      <w:r w:rsidRPr="005C72D9">
        <w:rPr>
          <w:bCs/>
          <w:i/>
          <w:iCs/>
          <w:highlight w:val="cyan"/>
        </w:rPr>
        <w:t xml:space="preserve">SCellIndex </w:t>
      </w:r>
      <w:r w:rsidRPr="005C72D9">
        <w:rPr>
          <w:highlight w:val="cyan"/>
        </w:rPr>
        <w:t>information element</w:t>
      </w:r>
    </w:p>
    <w:p w:rsidR="00CB1E4B" w:rsidRPr="005C72D9" w:rsidRDefault="00CB1E4B" w:rsidP="00C06796">
      <w:pPr>
        <w:pStyle w:val="PL"/>
        <w:rPr>
          <w:color w:val="808080"/>
          <w:highlight w:val="cyan"/>
        </w:rPr>
      </w:pPr>
      <w:r w:rsidRPr="005C72D9">
        <w:rPr>
          <w:color w:val="808080"/>
          <w:highlight w:val="cyan"/>
        </w:rPr>
        <w:t>-- ASN1START</w:t>
      </w:r>
    </w:p>
    <w:p w:rsidR="00CB1E4B" w:rsidRPr="005C72D9" w:rsidRDefault="00CB1E4B" w:rsidP="00C06796">
      <w:pPr>
        <w:pStyle w:val="PL"/>
        <w:rPr>
          <w:color w:val="808080"/>
          <w:highlight w:val="cyan"/>
        </w:rPr>
      </w:pPr>
      <w:r w:rsidRPr="005C72D9">
        <w:rPr>
          <w:color w:val="808080"/>
          <w:highlight w:val="cyan"/>
        </w:rPr>
        <w:t>-- TAG-SCELL-INDEX-START</w:t>
      </w:r>
    </w:p>
    <w:p w:rsidR="00CB1E4B" w:rsidRPr="005C72D9" w:rsidRDefault="00CB1E4B" w:rsidP="00CE00FD">
      <w:pPr>
        <w:pStyle w:val="PL"/>
        <w:rPr>
          <w:highlight w:val="cyan"/>
        </w:rPr>
      </w:pPr>
    </w:p>
    <w:p w:rsidR="00CB1E4B" w:rsidRPr="005C72D9" w:rsidRDefault="00CB1E4B" w:rsidP="00CE00FD">
      <w:pPr>
        <w:pStyle w:val="PL"/>
        <w:rPr>
          <w:highlight w:val="cyan"/>
        </w:rPr>
      </w:pPr>
      <w:bookmarkStart w:id="7502" w:name="TSCellIndexr13"/>
      <w:r w:rsidRPr="005C72D9">
        <w:rPr>
          <w:highlight w:val="cyan"/>
        </w:rPr>
        <w:t>SCellIndex</w:t>
      </w:r>
      <w:bookmarkEnd w:id="750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rsidR="00CB1E4B" w:rsidRPr="005C72D9" w:rsidRDefault="00CB1E4B" w:rsidP="00CE00FD">
      <w:pPr>
        <w:pStyle w:val="PL"/>
        <w:rPr>
          <w:highlight w:val="cyan"/>
        </w:rPr>
      </w:pPr>
    </w:p>
    <w:p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rsidR="00CB1E4B" w:rsidRPr="005C72D9" w:rsidRDefault="00CB1E4B" w:rsidP="00C06796">
      <w:pPr>
        <w:pStyle w:val="PL"/>
        <w:rPr>
          <w:color w:val="808080"/>
          <w:highlight w:val="cyan"/>
        </w:rPr>
      </w:pPr>
      <w:r w:rsidRPr="005C72D9">
        <w:rPr>
          <w:color w:val="808080"/>
          <w:highlight w:val="cyan"/>
        </w:rPr>
        <w:t>-- ASN1STOP</w:t>
      </w:r>
    </w:p>
    <w:p w:rsidR="00D232DC" w:rsidRPr="005C72D9" w:rsidRDefault="00D232DC" w:rsidP="00D232DC">
      <w:pPr>
        <w:rPr>
          <w:rFonts w:eastAsia="SimSun"/>
          <w:highlight w:val="cyan"/>
        </w:rPr>
      </w:pPr>
    </w:p>
    <w:p w:rsidR="00BC561A" w:rsidRPr="005C72D9" w:rsidRDefault="00BC561A" w:rsidP="00BC561A">
      <w:pPr>
        <w:pStyle w:val="4"/>
        <w:rPr>
          <w:rFonts w:eastAsia="SimSun"/>
          <w:highlight w:val="cyan"/>
        </w:rPr>
      </w:pPr>
      <w:bookmarkStart w:id="7503"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503"/>
    </w:p>
    <w:p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rsidR="00BC561A" w:rsidRPr="005C72D9" w:rsidRDefault="00BC561A" w:rsidP="00BC561A">
      <w:pPr>
        <w:pStyle w:val="TH"/>
        <w:rPr>
          <w:highlight w:val="cyan"/>
          <w:lang w:eastAsia="zh-CN"/>
        </w:rPr>
      </w:pPr>
      <w:r w:rsidRPr="005C72D9">
        <w:rPr>
          <w:i/>
          <w:highlight w:val="cyan"/>
          <w:lang w:eastAsia="zh-CN"/>
        </w:rPr>
        <w:t xml:space="preserve">SchedulingRequestConfig </w:t>
      </w:r>
      <w:r w:rsidRPr="005C72D9">
        <w:rPr>
          <w:highlight w:val="cyan"/>
          <w:lang w:eastAsia="zh-CN"/>
        </w:rPr>
        <w:t>information element</w:t>
      </w:r>
    </w:p>
    <w:p w:rsidR="00BC561A" w:rsidRPr="005C72D9" w:rsidRDefault="00BC561A" w:rsidP="00C06796">
      <w:pPr>
        <w:pStyle w:val="PL"/>
        <w:rPr>
          <w:color w:val="808080"/>
          <w:highlight w:val="cyan"/>
        </w:rPr>
      </w:pPr>
      <w:r w:rsidRPr="005C72D9">
        <w:rPr>
          <w:color w:val="808080"/>
          <w:highlight w:val="cyan"/>
        </w:rPr>
        <w:t xml:space="preserve">-- ASN1START </w:t>
      </w:r>
    </w:p>
    <w:p w:rsidR="00BC561A" w:rsidRPr="005C72D9" w:rsidRDefault="00BC561A" w:rsidP="00C06796">
      <w:pPr>
        <w:pStyle w:val="PL"/>
        <w:rPr>
          <w:color w:val="808080"/>
          <w:highlight w:val="cyan"/>
        </w:rPr>
      </w:pPr>
      <w:r w:rsidRPr="005C72D9">
        <w:rPr>
          <w:color w:val="808080"/>
          <w:highlight w:val="cyan"/>
        </w:rPr>
        <w:t>-- TAG-SCHEDULING-REQUEST-CONFIG-START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color w:val="808080"/>
          <w:highlight w:val="cyan"/>
        </w:rPr>
      </w:pPr>
      <w:r w:rsidRPr="005C72D9">
        <w:rPr>
          <w:highlight w:val="cyan"/>
        </w:rPr>
        <w:lastRenderedPageBreak/>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rsidR="00BC561A" w:rsidRPr="005C72D9" w:rsidRDefault="00BC561A" w:rsidP="00BC561A">
      <w:pPr>
        <w:pStyle w:val="PL"/>
        <w:rPr>
          <w:highlight w:val="cyan"/>
        </w:rPr>
      </w:pPr>
    </w:p>
    <w:p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p>
    <w:p w:rsidR="00BC561A" w:rsidRPr="005C72D9" w:rsidRDefault="00BC561A" w:rsidP="00BC561A">
      <w:pPr>
        <w:pStyle w:val="PL"/>
        <w:rPr>
          <w:highlight w:val="cyan"/>
        </w:rPr>
      </w:pPr>
    </w:p>
    <w:p w:rsidR="00BC561A" w:rsidRPr="005C72D9" w:rsidRDefault="00BC561A" w:rsidP="00C06796">
      <w:pPr>
        <w:pStyle w:val="PL"/>
        <w:rPr>
          <w:color w:val="808080"/>
          <w:highlight w:val="cyan"/>
        </w:rPr>
      </w:pPr>
      <w:r w:rsidRPr="005C72D9">
        <w:rPr>
          <w:color w:val="808080"/>
          <w:highlight w:val="cyan"/>
        </w:rPr>
        <w:t>-- TAG-SCHEDULING-REQUEST-CONFIG-STOP</w:t>
      </w:r>
    </w:p>
    <w:p w:rsidR="00BC561A" w:rsidRPr="005C72D9" w:rsidRDefault="00BC561A" w:rsidP="00C06796">
      <w:pPr>
        <w:pStyle w:val="PL"/>
        <w:rPr>
          <w:color w:val="808080"/>
          <w:highlight w:val="cyan"/>
        </w:rPr>
      </w:pPr>
      <w:r w:rsidRPr="005C72D9">
        <w:rPr>
          <w:color w:val="808080"/>
          <w:highlight w:val="cyan"/>
        </w:rPr>
        <w:t>-- ASN1STOP</w:t>
      </w:r>
    </w:p>
    <w:p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5C72D9" w:rsidTr="00BC561A">
        <w:trPr>
          <w:cantSplit/>
          <w:tblHeader/>
        </w:trPr>
        <w:tc>
          <w:tcPr>
            <w:tcW w:w="14062" w:type="dxa"/>
          </w:tcPr>
          <w:p w:rsidR="00BC561A" w:rsidRPr="005C72D9" w:rsidRDefault="00BC561A" w:rsidP="00BC561A">
            <w:pPr>
              <w:pStyle w:val="TAH"/>
              <w:rPr>
                <w:highlight w:val="cyan"/>
                <w:lang w:eastAsia="en-GB"/>
              </w:rPr>
            </w:pPr>
            <w:r w:rsidRPr="005C72D9">
              <w:rPr>
                <w:i/>
                <w:highlight w:val="cyan"/>
                <w:lang w:eastAsia="en-GB"/>
              </w:rPr>
              <w:t>SchedulingRequestConfig</w:t>
            </w:r>
            <w:r w:rsidR="001A542B" w:rsidRPr="005C72D9">
              <w:rPr>
                <w:i/>
                <w:highlight w:val="cyan"/>
                <w:lang w:eastAsia="en-GB"/>
              </w:rPr>
              <w:t xml:space="preserve"> </w:t>
            </w:r>
            <w:r w:rsidRPr="005C72D9">
              <w:rPr>
                <w:highlight w:val="cyan"/>
                <w:lang w:eastAsia="en-GB"/>
              </w:rPr>
              <w:t>field descriptions</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 xml:space="preserve">schedulingRequestToAddModList </w:t>
            </w:r>
          </w:p>
          <w:p w:rsidR="00BC561A" w:rsidRPr="005C72D9" w:rsidRDefault="00BC561A" w:rsidP="00BC561A">
            <w:pPr>
              <w:pStyle w:val="TAL"/>
              <w:rPr>
                <w:bCs/>
                <w:highlight w:val="cyan"/>
                <w:lang w:eastAsia="en-GB"/>
              </w:rPr>
            </w:pPr>
            <w:r w:rsidRPr="005C72D9">
              <w:rPr>
                <w:bCs/>
                <w:highlight w:val="cyan"/>
                <w:lang w:eastAsia="en-GB"/>
              </w:rPr>
              <w:t>List of Scheduling Request configurations to add or modify.</w:t>
            </w:r>
          </w:p>
        </w:tc>
      </w:tr>
      <w:tr w:rsidR="00BC561A" w:rsidRPr="005C72D9" w:rsidTr="00BC561A">
        <w:trPr>
          <w:cantSplit/>
          <w:trHeight w:val="52"/>
        </w:trPr>
        <w:tc>
          <w:tcPr>
            <w:tcW w:w="14062" w:type="dxa"/>
          </w:tcPr>
          <w:p w:rsidR="00BC561A" w:rsidRPr="005C72D9" w:rsidRDefault="00BC561A" w:rsidP="00BC561A">
            <w:pPr>
              <w:pStyle w:val="TAL"/>
              <w:rPr>
                <w:rFonts w:eastAsia="Yu Mincho"/>
                <w:b/>
                <w:bCs/>
                <w:i/>
                <w:highlight w:val="cyan"/>
              </w:rPr>
            </w:pPr>
            <w:r w:rsidRPr="005C72D9">
              <w:rPr>
                <w:rFonts w:eastAsia="Yu Mincho"/>
                <w:b/>
                <w:bCs/>
                <w:i/>
                <w:highlight w:val="cyan"/>
              </w:rPr>
              <w:t>schedulingRequestToReleaseList</w:t>
            </w:r>
          </w:p>
          <w:p w:rsidR="00BC561A" w:rsidRPr="005C72D9" w:rsidRDefault="00BC561A" w:rsidP="00BC561A">
            <w:pPr>
              <w:pStyle w:val="TAL"/>
              <w:rPr>
                <w:b/>
                <w:bCs/>
                <w:i/>
                <w:highlight w:val="cyan"/>
                <w:lang w:eastAsia="en-GB"/>
              </w:rPr>
            </w:pPr>
            <w:r w:rsidRPr="005C72D9">
              <w:rPr>
                <w:bCs/>
                <w:highlight w:val="cyan"/>
                <w:lang w:eastAsia="en-GB"/>
              </w:rPr>
              <w:t xml:space="preserve">List of Scheduling Request configurations to </w:t>
            </w:r>
            <w:r w:rsidRPr="005C72D9">
              <w:rPr>
                <w:rFonts w:eastAsia="Yu Mincho"/>
                <w:bCs/>
                <w:highlight w:val="cyan"/>
              </w:rPr>
              <w:t>release</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sr-ConfigIndex</w:t>
            </w:r>
          </w:p>
          <w:p w:rsidR="00BC561A" w:rsidRPr="005C72D9" w:rsidRDefault="00BC561A" w:rsidP="00BC561A">
            <w:pPr>
              <w:pStyle w:val="TAL"/>
              <w:rPr>
                <w:bCs/>
                <w:highlight w:val="cyan"/>
                <w:lang w:eastAsia="en-GB"/>
              </w:rPr>
            </w:pPr>
            <w:r w:rsidRPr="005C72D9">
              <w:rPr>
                <w:bCs/>
                <w:highlight w:val="cyan"/>
                <w:lang w:eastAsia="en-GB"/>
              </w:rPr>
              <w:t>Used to modify a SR configuration and to indicate, in LogicalChannelConfig, the SR configuration to which a logical channel is mapped.</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sr-</w:t>
            </w:r>
            <w:r w:rsidRPr="005C72D9">
              <w:rPr>
                <w:b/>
                <w:bCs/>
                <w:i/>
                <w:highlight w:val="cyan"/>
              </w:rPr>
              <w:t>P</w:t>
            </w:r>
            <w:r w:rsidRPr="005C72D9">
              <w:rPr>
                <w:b/>
                <w:bCs/>
                <w:i/>
                <w:highlight w:val="cyan"/>
                <w:lang w:eastAsia="en-GB"/>
              </w:rPr>
              <w:t>rohibitTimer</w:t>
            </w:r>
          </w:p>
          <w:p w:rsidR="00BC561A" w:rsidRPr="005C72D9" w:rsidRDefault="00BC561A" w:rsidP="00BC561A">
            <w:pPr>
              <w:pStyle w:val="TAL"/>
              <w:rPr>
                <w:highlight w:val="cyan"/>
                <w:lang w:eastAsia="en-GB"/>
              </w:rPr>
            </w:pPr>
            <w:r w:rsidRPr="005C72D9">
              <w:rPr>
                <w:highlight w:val="cyan"/>
                <w:lang w:eastAsia="en-GB"/>
              </w:rPr>
              <w:t>Timer for SR transmission on PUCCH in TS 38.321 [3]. Value in ms. ms1 corresponds to 1ms, ms2 corresponds to 2ms, and so on.  When the field is absent, the UE applies the value 0.</w:t>
            </w:r>
          </w:p>
        </w:tc>
      </w:tr>
      <w:tr w:rsidR="00BC561A" w:rsidRPr="005C72D9" w:rsidTr="00BC561A">
        <w:trPr>
          <w:cantSplit/>
          <w:trHeight w:val="52"/>
        </w:trPr>
        <w:tc>
          <w:tcPr>
            <w:tcW w:w="14062" w:type="dxa"/>
          </w:tcPr>
          <w:p w:rsidR="00BC561A" w:rsidRPr="005C72D9" w:rsidRDefault="00BC561A" w:rsidP="00BC561A">
            <w:pPr>
              <w:pStyle w:val="TAL"/>
              <w:rPr>
                <w:b/>
                <w:bCs/>
                <w:i/>
                <w:highlight w:val="cyan"/>
                <w:lang w:eastAsia="en-GB"/>
              </w:rPr>
            </w:pPr>
            <w:r w:rsidRPr="005C72D9">
              <w:rPr>
                <w:b/>
                <w:bCs/>
                <w:i/>
                <w:highlight w:val="cyan"/>
                <w:lang w:eastAsia="en-GB"/>
              </w:rPr>
              <w:t>sr-TransMax</w:t>
            </w:r>
          </w:p>
          <w:p w:rsidR="00BC561A" w:rsidRPr="005C72D9" w:rsidRDefault="00BC561A" w:rsidP="00BC561A">
            <w:pPr>
              <w:pStyle w:val="TAL"/>
              <w:rPr>
                <w:b/>
                <w:bCs/>
                <w:i/>
                <w:highlight w:val="cyan"/>
                <w:lang w:eastAsia="en-GB"/>
              </w:rPr>
            </w:pPr>
            <w:r w:rsidRPr="005C72D9">
              <w:rPr>
                <w:highlight w:val="cyan"/>
                <w:lang w:eastAsia="en-GB"/>
              </w:rPr>
              <w:t xml:space="preserve">Maximum number of SR transmissions as described in 38.321 [3]. n4 corresponds to 4, n8 corresponds to 8, and so on. </w:t>
            </w:r>
          </w:p>
        </w:tc>
      </w:tr>
    </w:tbl>
    <w:p w:rsidR="00D232DC" w:rsidRPr="005C72D9" w:rsidRDefault="00D232DC" w:rsidP="00D232DC">
      <w:pPr>
        <w:rPr>
          <w:rFonts w:eastAsia="SimSun"/>
          <w:highlight w:val="cyan"/>
        </w:rPr>
      </w:pPr>
      <w:bookmarkStart w:id="7504" w:name="_Hlk500832221"/>
    </w:p>
    <w:p w:rsidR="00DC48B1" w:rsidRPr="005C72D9" w:rsidRDefault="00DC48B1" w:rsidP="00DC48B1">
      <w:pPr>
        <w:pStyle w:val="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rsidR="00DC48B1" w:rsidRPr="005C72D9" w:rsidRDefault="00DC48B1" w:rsidP="00DC48B1">
      <w:pPr>
        <w:pStyle w:val="PL"/>
        <w:rPr>
          <w:highlight w:val="cyan"/>
        </w:rPr>
      </w:pPr>
      <w:r w:rsidRPr="005C72D9">
        <w:rPr>
          <w:highlight w:val="cyan"/>
        </w:rPr>
        <w:t>-- ASN1START</w:t>
      </w:r>
    </w:p>
    <w:p w:rsidR="00DC48B1" w:rsidRPr="005C72D9" w:rsidRDefault="00DC48B1" w:rsidP="00DC48B1">
      <w:pPr>
        <w:pStyle w:val="PL"/>
        <w:rPr>
          <w:highlight w:val="cyan"/>
        </w:rPr>
      </w:pPr>
      <w:r w:rsidRPr="005C72D9">
        <w:rPr>
          <w:highlight w:val="cyan"/>
        </w:rPr>
        <w:t>-- TAG-SCHEDULINGREQUESTID-START</w:t>
      </w:r>
    </w:p>
    <w:p w:rsidR="00DC48B1" w:rsidRPr="005C72D9" w:rsidRDefault="00DC48B1" w:rsidP="00DC48B1">
      <w:pPr>
        <w:pStyle w:val="PL"/>
        <w:rPr>
          <w:highlight w:val="cyan"/>
        </w:rPr>
      </w:pPr>
    </w:p>
    <w:p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rsidR="00DC48B1" w:rsidRPr="005C72D9" w:rsidRDefault="00DC48B1" w:rsidP="00DC48B1">
      <w:pPr>
        <w:pStyle w:val="PL"/>
        <w:rPr>
          <w:highlight w:val="cyan"/>
        </w:rPr>
      </w:pPr>
    </w:p>
    <w:p w:rsidR="00DC48B1" w:rsidRPr="005C72D9" w:rsidRDefault="00DC48B1" w:rsidP="00DC48B1">
      <w:pPr>
        <w:pStyle w:val="PL"/>
        <w:rPr>
          <w:highlight w:val="cyan"/>
        </w:rPr>
      </w:pPr>
      <w:r w:rsidRPr="005C72D9">
        <w:rPr>
          <w:highlight w:val="cyan"/>
        </w:rPr>
        <w:t>-- TAG-SCHEDULINGREQUESTID-STOP</w:t>
      </w:r>
    </w:p>
    <w:p w:rsidR="00DC48B1" w:rsidRPr="005C72D9" w:rsidRDefault="00DC48B1" w:rsidP="006926EA">
      <w:pPr>
        <w:pStyle w:val="PL"/>
        <w:rPr>
          <w:highlight w:val="cyan"/>
        </w:rPr>
      </w:pPr>
      <w:r w:rsidRPr="005C72D9">
        <w:rPr>
          <w:highlight w:val="cyan"/>
        </w:rPr>
        <w:t>-- ASN1STOP</w:t>
      </w:r>
    </w:p>
    <w:p w:rsidR="001A542B" w:rsidRPr="005C72D9" w:rsidRDefault="001A542B" w:rsidP="001A542B">
      <w:pPr>
        <w:pStyle w:val="4"/>
        <w:rPr>
          <w:rFonts w:eastAsia="SimSun"/>
          <w:highlight w:val="cyan"/>
        </w:rPr>
      </w:pPr>
      <w:bookmarkStart w:id="7505" w:name="_Toc510018682"/>
      <w:r w:rsidRPr="005C72D9">
        <w:rPr>
          <w:rFonts w:eastAsia="SimSun"/>
          <w:highlight w:val="cyan"/>
        </w:rPr>
        <w:lastRenderedPageBreak/>
        <w:t>–</w:t>
      </w:r>
      <w:r w:rsidRPr="005C72D9">
        <w:rPr>
          <w:rFonts w:eastAsia="SimSun"/>
          <w:highlight w:val="cyan"/>
        </w:rPr>
        <w:tab/>
      </w:r>
      <w:r w:rsidRPr="005C72D9">
        <w:rPr>
          <w:rFonts w:eastAsia="SimSun"/>
          <w:i/>
          <w:highlight w:val="cyan"/>
        </w:rPr>
        <w:t>SchedulingRequestResourceConfig</w:t>
      </w:r>
      <w:bookmarkEnd w:id="7505"/>
    </w:p>
    <w:p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rsidR="001A542B" w:rsidRPr="005C72D9" w:rsidRDefault="001A542B" w:rsidP="001A542B">
      <w:pPr>
        <w:pStyle w:val="TH"/>
        <w:rPr>
          <w:rFonts w:eastAsia="SimSun"/>
          <w:highlight w:val="cyan"/>
        </w:rPr>
      </w:pPr>
      <w:r w:rsidRPr="005C72D9">
        <w:rPr>
          <w:rFonts w:eastAsia="SimSun"/>
          <w:i/>
          <w:highlight w:val="cyan"/>
        </w:rPr>
        <w:t>SchedulingRequestResourceConfig</w:t>
      </w:r>
      <w:r w:rsidRPr="005C72D9">
        <w:rPr>
          <w:rFonts w:eastAsia="SimSun"/>
          <w:highlight w:val="cyan"/>
        </w:rPr>
        <w:t xml:space="preserve"> information element</w:t>
      </w:r>
    </w:p>
    <w:p w:rsidR="001A542B" w:rsidRPr="005C72D9" w:rsidRDefault="001A542B" w:rsidP="00C06796">
      <w:pPr>
        <w:pStyle w:val="PL"/>
        <w:rPr>
          <w:color w:val="808080"/>
          <w:highlight w:val="cyan"/>
        </w:rPr>
      </w:pPr>
      <w:r w:rsidRPr="005C72D9">
        <w:rPr>
          <w:color w:val="808080"/>
          <w:highlight w:val="cyan"/>
        </w:rPr>
        <w:t xml:space="preserve">-- ASN1START </w:t>
      </w:r>
    </w:p>
    <w:p w:rsidR="001A542B" w:rsidRPr="005C72D9" w:rsidRDefault="001A542B" w:rsidP="00C06796">
      <w:pPr>
        <w:pStyle w:val="PL"/>
        <w:rPr>
          <w:color w:val="808080"/>
          <w:highlight w:val="cyan"/>
        </w:rPr>
      </w:pPr>
      <w:r w:rsidRPr="005C72D9">
        <w:rPr>
          <w:color w:val="808080"/>
          <w:highlight w:val="cyan"/>
        </w:rPr>
        <w:t>-- TAG-SCHEDULING-REQUEST-RESOURCE-CONFIG-START</w:t>
      </w:r>
    </w:p>
    <w:p w:rsidR="001A542B" w:rsidRPr="005C72D9" w:rsidRDefault="001A542B" w:rsidP="001A542B">
      <w:pPr>
        <w:pStyle w:val="PL"/>
        <w:rPr>
          <w:highlight w:val="cyan"/>
        </w:rPr>
      </w:pPr>
    </w:p>
    <w:p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rsidR="001A542B" w:rsidRPr="005C72D9" w:rsidRDefault="001A542B" w:rsidP="001A542B">
      <w:pPr>
        <w:pStyle w:val="PL"/>
        <w:rPr>
          <w:highlight w:val="cyan"/>
        </w:rPr>
      </w:pPr>
      <w:r w:rsidRPr="005C72D9">
        <w:rPr>
          <w:highlight w:val="cyan"/>
        </w:rPr>
        <w:t>}</w:t>
      </w:r>
    </w:p>
    <w:p w:rsidR="001A542B" w:rsidRPr="005C72D9" w:rsidRDefault="001A542B" w:rsidP="001A542B">
      <w:pPr>
        <w:pStyle w:val="PL"/>
        <w:rPr>
          <w:highlight w:val="cyan"/>
        </w:rPr>
      </w:pPr>
    </w:p>
    <w:p w:rsidR="001A542B" w:rsidRPr="005C72D9" w:rsidRDefault="001A542B" w:rsidP="00C06796">
      <w:pPr>
        <w:pStyle w:val="PL"/>
        <w:rPr>
          <w:color w:val="808080"/>
          <w:highlight w:val="cyan"/>
        </w:rPr>
      </w:pPr>
      <w:r w:rsidRPr="005C72D9">
        <w:rPr>
          <w:color w:val="808080"/>
          <w:highlight w:val="cyan"/>
        </w:rPr>
        <w:t>-- TAG-SCHEDULING-REQUEST-RESOURCE-CONFIG-STOP</w:t>
      </w:r>
    </w:p>
    <w:p w:rsidR="001A542B" w:rsidRPr="005C72D9" w:rsidRDefault="001A542B" w:rsidP="00C06796">
      <w:pPr>
        <w:pStyle w:val="PL"/>
        <w:rPr>
          <w:color w:val="808080"/>
          <w:highlight w:val="cyan"/>
        </w:rPr>
      </w:pPr>
      <w:r w:rsidRPr="005C72D9">
        <w:rPr>
          <w:color w:val="808080"/>
          <w:highlight w:val="cyan"/>
        </w:rPr>
        <w:t>-- ASN1STOP</w:t>
      </w:r>
    </w:p>
    <w:bookmarkEnd w:id="7504"/>
    <w:p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SchedulingRequestResourceConfig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periodicityAndOffset</w:t>
            </w:r>
          </w:p>
          <w:p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rsidR="006B5BCE" w:rsidRPr="005C72D9" w:rsidRDefault="006B5BCE" w:rsidP="00C0074C">
            <w:pPr>
              <w:pStyle w:val="TAL"/>
              <w:rPr>
                <w:szCs w:val="22"/>
                <w:highlight w:val="cyan"/>
              </w:rPr>
            </w:pPr>
          </w:p>
          <w:p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resource</w:t>
            </w:r>
          </w:p>
          <w:p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schedulingRequestID</w:t>
            </w:r>
          </w:p>
          <w:p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rsidR="00C0074C" w:rsidRPr="005C72D9" w:rsidRDefault="00C0074C" w:rsidP="00C0074C">
      <w:pPr>
        <w:rPr>
          <w:highlight w:val="cyan"/>
        </w:rPr>
      </w:pPr>
    </w:p>
    <w:p w:rsidR="00070B8B" w:rsidRPr="005C72D9" w:rsidRDefault="00070B8B" w:rsidP="00070B8B">
      <w:pPr>
        <w:pStyle w:val="4"/>
        <w:rPr>
          <w:highlight w:val="cyan"/>
        </w:rPr>
      </w:pPr>
      <w:bookmarkStart w:id="7506" w:name="_Toc510018683"/>
      <w:r w:rsidRPr="005C72D9">
        <w:rPr>
          <w:highlight w:val="cyan"/>
        </w:rPr>
        <w:t>–</w:t>
      </w:r>
      <w:r w:rsidRPr="005C72D9">
        <w:rPr>
          <w:highlight w:val="cyan"/>
        </w:rPr>
        <w:tab/>
      </w:r>
      <w:r w:rsidRPr="005C72D9">
        <w:rPr>
          <w:i/>
          <w:highlight w:val="cyan"/>
        </w:rPr>
        <w:t>SchedulingRequestResourceId</w:t>
      </w:r>
      <w:bookmarkEnd w:id="7506"/>
    </w:p>
    <w:p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rsidR="00070B8B" w:rsidRPr="005C72D9" w:rsidRDefault="00070B8B" w:rsidP="00070B8B">
      <w:pPr>
        <w:pStyle w:val="TH"/>
        <w:rPr>
          <w:highlight w:val="cyan"/>
        </w:rPr>
      </w:pPr>
      <w:r w:rsidRPr="005C72D9">
        <w:rPr>
          <w:i/>
          <w:highlight w:val="cyan"/>
        </w:rPr>
        <w:t>SchedulingRequestResourceId</w:t>
      </w:r>
      <w:r w:rsidRPr="005C72D9">
        <w:rPr>
          <w:highlight w:val="cyan"/>
        </w:rPr>
        <w:t xml:space="preserve"> information element</w:t>
      </w:r>
    </w:p>
    <w:p w:rsidR="00070B8B" w:rsidRPr="005C72D9" w:rsidRDefault="00070B8B" w:rsidP="00070B8B">
      <w:pPr>
        <w:pStyle w:val="PL"/>
        <w:rPr>
          <w:color w:val="808080"/>
          <w:highlight w:val="cyan"/>
        </w:rPr>
      </w:pPr>
      <w:r w:rsidRPr="005C72D9">
        <w:rPr>
          <w:color w:val="808080"/>
          <w:highlight w:val="cyan"/>
        </w:rPr>
        <w:t>-- ASN1START</w:t>
      </w:r>
    </w:p>
    <w:p w:rsidR="00070B8B" w:rsidRPr="005C72D9" w:rsidRDefault="00070B8B" w:rsidP="00070B8B">
      <w:pPr>
        <w:pStyle w:val="PL"/>
        <w:rPr>
          <w:color w:val="808080"/>
          <w:highlight w:val="cyan"/>
        </w:rPr>
      </w:pPr>
      <w:r w:rsidRPr="005C72D9">
        <w:rPr>
          <w:color w:val="808080"/>
          <w:highlight w:val="cyan"/>
        </w:rPr>
        <w:t>-- TAG-SCHEDULINGREQUESTRESOURCEID-START</w:t>
      </w:r>
    </w:p>
    <w:p w:rsidR="00070B8B" w:rsidRPr="005C72D9" w:rsidRDefault="00070B8B" w:rsidP="00070B8B">
      <w:pPr>
        <w:pStyle w:val="PL"/>
        <w:rPr>
          <w:highlight w:val="cyan"/>
        </w:rPr>
      </w:pPr>
    </w:p>
    <w:p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rsidR="00070B8B" w:rsidRPr="005C72D9" w:rsidRDefault="00070B8B" w:rsidP="00070B8B">
      <w:pPr>
        <w:pStyle w:val="PL"/>
        <w:rPr>
          <w:highlight w:val="cyan"/>
        </w:rPr>
      </w:pPr>
    </w:p>
    <w:p w:rsidR="00070B8B" w:rsidRPr="005C72D9" w:rsidRDefault="00070B8B" w:rsidP="00070B8B">
      <w:pPr>
        <w:pStyle w:val="PL"/>
        <w:rPr>
          <w:color w:val="808080"/>
          <w:highlight w:val="cyan"/>
        </w:rPr>
      </w:pPr>
      <w:r w:rsidRPr="005C72D9">
        <w:rPr>
          <w:color w:val="808080"/>
          <w:highlight w:val="cyan"/>
        </w:rPr>
        <w:t>-- TAG-SCHEDULINGREQUESTRESOURCEID-STOP</w:t>
      </w:r>
    </w:p>
    <w:p w:rsidR="00070B8B" w:rsidRPr="005C72D9" w:rsidRDefault="00070B8B" w:rsidP="00070B8B">
      <w:pPr>
        <w:pStyle w:val="PL"/>
        <w:rPr>
          <w:color w:val="808080"/>
          <w:highlight w:val="cyan"/>
        </w:rPr>
      </w:pPr>
      <w:r w:rsidRPr="005C72D9">
        <w:rPr>
          <w:color w:val="808080"/>
          <w:highlight w:val="cyan"/>
        </w:rPr>
        <w:t>-- ASN1STOP</w:t>
      </w:r>
    </w:p>
    <w:p w:rsidR="00D232DC" w:rsidRPr="005C72D9" w:rsidRDefault="00D232DC" w:rsidP="00D232DC">
      <w:pPr>
        <w:rPr>
          <w:rFonts w:eastAsia="SimSun"/>
          <w:highlight w:val="cyan"/>
        </w:rPr>
      </w:pPr>
    </w:p>
    <w:p w:rsidR="00EF0765" w:rsidRPr="005C72D9" w:rsidRDefault="001B7262" w:rsidP="00525B68">
      <w:pPr>
        <w:pStyle w:val="4"/>
        <w:rPr>
          <w:rFonts w:eastAsia="SimSun"/>
          <w:highlight w:val="cyan"/>
        </w:rPr>
      </w:pPr>
      <w:bookmarkStart w:id="7507"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507"/>
    </w:p>
    <w:p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rsidR="001B7262" w:rsidRPr="005C72D9" w:rsidRDefault="001B7262" w:rsidP="00C06796">
      <w:pPr>
        <w:pStyle w:val="PL"/>
        <w:rPr>
          <w:color w:val="808080"/>
          <w:highlight w:val="cyan"/>
        </w:rPr>
      </w:pPr>
      <w:r w:rsidRPr="005C72D9">
        <w:rPr>
          <w:color w:val="808080"/>
          <w:highlight w:val="cyan"/>
        </w:rPr>
        <w:t>-- TAG-SCRAMBLING-ID-START</w:t>
      </w:r>
    </w:p>
    <w:p w:rsidR="001B7262" w:rsidRPr="005C72D9" w:rsidRDefault="001B7262" w:rsidP="00CE00FD">
      <w:pPr>
        <w:pStyle w:val="PL"/>
        <w:rPr>
          <w:highlight w:val="cyan"/>
        </w:rPr>
      </w:pPr>
    </w:p>
    <w:p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rsidR="001B7262" w:rsidRPr="005C72D9" w:rsidRDefault="001B7262" w:rsidP="00CE00FD">
      <w:pPr>
        <w:pStyle w:val="PL"/>
        <w:rPr>
          <w:highlight w:val="cyan"/>
        </w:rPr>
      </w:pPr>
    </w:p>
    <w:p w:rsidR="001B7262" w:rsidRPr="005C72D9" w:rsidRDefault="001B7262" w:rsidP="00C06796">
      <w:pPr>
        <w:pStyle w:val="PL"/>
        <w:rPr>
          <w:color w:val="808080"/>
          <w:highlight w:val="cyan"/>
        </w:rPr>
      </w:pPr>
      <w:r w:rsidRPr="005C72D9">
        <w:rPr>
          <w:color w:val="808080"/>
          <w:highlight w:val="cyan"/>
        </w:rPr>
        <w:t>-- TAG-SCRAMBLING-ID-STOP</w:t>
      </w:r>
    </w:p>
    <w:p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rsidR="00BC561A" w:rsidRPr="005C72D9" w:rsidRDefault="00BC561A" w:rsidP="00BC561A">
      <w:pPr>
        <w:rPr>
          <w:highlight w:val="cyan"/>
        </w:rPr>
      </w:pPr>
    </w:p>
    <w:p w:rsidR="007F78C2" w:rsidRPr="005C72D9" w:rsidRDefault="007F78C2" w:rsidP="007F78C2">
      <w:pPr>
        <w:pStyle w:val="4"/>
        <w:rPr>
          <w:highlight w:val="cyan"/>
        </w:rPr>
      </w:pPr>
      <w:bookmarkStart w:id="7508" w:name="_Toc510018685"/>
      <w:r w:rsidRPr="005C72D9">
        <w:rPr>
          <w:highlight w:val="cyan"/>
        </w:rPr>
        <w:lastRenderedPageBreak/>
        <w:t>–</w:t>
      </w:r>
      <w:r w:rsidRPr="005C72D9">
        <w:rPr>
          <w:highlight w:val="cyan"/>
        </w:rPr>
        <w:tab/>
      </w:r>
      <w:r w:rsidRPr="005C72D9">
        <w:rPr>
          <w:i/>
          <w:highlight w:val="cyan"/>
        </w:rPr>
        <w:t>SCS-SpecificCarrier</w:t>
      </w:r>
      <w:bookmarkEnd w:id="7508"/>
    </w:p>
    <w:p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rsidR="007F78C2" w:rsidRPr="005C72D9" w:rsidRDefault="007F78C2" w:rsidP="00C06796">
      <w:pPr>
        <w:pStyle w:val="PL"/>
        <w:rPr>
          <w:color w:val="808080"/>
          <w:highlight w:val="cyan"/>
        </w:rPr>
      </w:pPr>
      <w:r w:rsidRPr="005C72D9">
        <w:rPr>
          <w:color w:val="808080"/>
          <w:highlight w:val="cyan"/>
        </w:rPr>
        <w:t>-- ASN1START</w:t>
      </w:r>
    </w:p>
    <w:p w:rsidR="007F78C2" w:rsidRPr="005C72D9" w:rsidRDefault="007F78C2" w:rsidP="00C06796">
      <w:pPr>
        <w:pStyle w:val="PL"/>
        <w:rPr>
          <w:color w:val="808080"/>
          <w:highlight w:val="cyan"/>
        </w:rPr>
      </w:pPr>
      <w:r w:rsidRPr="005C72D9">
        <w:rPr>
          <w:color w:val="808080"/>
          <w:highlight w:val="cyan"/>
        </w:rPr>
        <w:t>-- TAG-SCS-SPECIFIC-CARRIER-START</w:t>
      </w:r>
    </w:p>
    <w:p w:rsidR="007F78C2" w:rsidRPr="005C72D9" w:rsidRDefault="007F78C2" w:rsidP="007F78C2">
      <w:pPr>
        <w:pStyle w:val="PL"/>
        <w:rPr>
          <w:highlight w:val="cyan"/>
        </w:rPr>
      </w:pPr>
    </w:p>
    <w:p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rsidR="007F78C2" w:rsidRPr="005C72D9" w:rsidRDefault="007F78C2" w:rsidP="007F78C2">
      <w:pPr>
        <w:pStyle w:val="PL"/>
        <w:rPr>
          <w:highlight w:val="cyan"/>
        </w:rPr>
      </w:pPr>
      <w:r w:rsidRPr="005C72D9">
        <w:rPr>
          <w:highlight w:val="cyan"/>
        </w:rPr>
        <w:tab/>
        <w:t>...</w:t>
      </w:r>
    </w:p>
    <w:p w:rsidR="007F78C2" w:rsidRPr="005C72D9" w:rsidRDefault="007F78C2" w:rsidP="007F78C2">
      <w:pPr>
        <w:pStyle w:val="PL"/>
        <w:rPr>
          <w:highlight w:val="cyan"/>
        </w:rPr>
      </w:pPr>
      <w:r w:rsidRPr="005C72D9">
        <w:rPr>
          <w:highlight w:val="cyan"/>
        </w:rPr>
        <w:t>}</w:t>
      </w:r>
    </w:p>
    <w:p w:rsidR="007F78C2" w:rsidRPr="005C72D9" w:rsidRDefault="007F78C2" w:rsidP="007F78C2">
      <w:pPr>
        <w:pStyle w:val="PL"/>
        <w:rPr>
          <w:highlight w:val="cyan"/>
        </w:rPr>
      </w:pPr>
    </w:p>
    <w:p w:rsidR="007F78C2" w:rsidRPr="005C72D9" w:rsidRDefault="007F78C2" w:rsidP="00C06796">
      <w:pPr>
        <w:pStyle w:val="PL"/>
        <w:rPr>
          <w:color w:val="808080"/>
          <w:highlight w:val="cyan"/>
        </w:rPr>
      </w:pPr>
      <w:r w:rsidRPr="005C72D9">
        <w:rPr>
          <w:color w:val="808080"/>
          <w:highlight w:val="cyan"/>
        </w:rPr>
        <w:t xml:space="preserve">-- TAG-SCS-SPECIFIC-CARRIER-STOP </w:t>
      </w:r>
    </w:p>
    <w:p w:rsidR="007F78C2" w:rsidRPr="005C72D9" w:rsidRDefault="007F78C2" w:rsidP="00C06796">
      <w:pPr>
        <w:pStyle w:val="PL"/>
        <w:rPr>
          <w:color w:val="808080"/>
          <w:highlight w:val="cyan"/>
        </w:rPr>
      </w:pPr>
      <w:r w:rsidRPr="005C72D9">
        <w:rPr>
          <w:color w:val="808080"/>
          <w:highlight w:val="cyan"/>
        </w:rPr>
        <w:t>-- ASN1STOP</w:t>
      </w:r>
    </w:p>
    <w:p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5C72D9" w:rsidTr="00CE59C2">
        <w:tc>
          <w:tcPr>
            <w:tcW w:w="2834" w:type="dxa"/>
          </w:tcPr>
          <w:p w:rsidR="007F78C2" w:rsidRPr="005C72D9" w:rsidRDefault="007F78C2" w:rsidP="00CE59C2">
            <w:pPr>
              <w:pStyle w:val="TAH"/>
              <w:rPr>
                <w:highlight w:val="cyan"/>
              </w:rPr>
            </w:pPr>
            <w:r w:rsidRPr="005C72D9">
              <w:rPr>
                <w:highlight w:val="cyan"/>
              </w:rPr>
              <w:t>Conditional Presence</w:t>
            </w:r>
          </w:p>
        </w:tc>
        <w:tc>
          <w:tcPr>
            <w:tcW w:w="7141" w:type="dxa"/>
          </w:tcPr>
          <w:p w:rsidR="007F78C2" w:rsidRPr="005C72D9" w:rsidRDefault="007F78C2" w:rsidP="00CE59C2">
            <w:pPr>
              <w:pStyle w:val="TAH"/>
              <w:rPr>
                <w:highlight w:val="cyan"/>
              </w:rPr>
            </w:pPr>
            <w:r w:rsidRPr="005C72D9">
              <w:rPr>
                <w:highlight w:val="cyan"/>
              </w:rPr>
              <w:t>Explanation</w:t>
            </w:r>
          </w:p>
        </w:tc>
      </w:tr>
      <w:tr w:rsidR="007F78C2" w:rsidRPr="005C72D9" w:rsidTr="00CE59C2">
        <w:tc>
          <w:tcPr>
            <w:tcW w:w="2834" w:type="dxa"/>
          </w:tcPr>
          <w:p w:rsidR="007F78C2" w:rsidRPr="005C72D9" w:rsidRDefault="007F78C2" w:rsidP="00CE59C2">
            <w:pPr>
              <w:pStyle w:val="TAL"/>
              <w:rPr>
                <w:i/>
                <w:highlight w:val="cyan"/>
              </w:rPr>
            </w:pPr>
            <w:r w:rsidRPr="005C72D9">
              <w:rPr>
                <w:i/>
                <w:highlight w:val="cyan"/>
              </w:rPr>
              <w:t>OnePerServCell</w:t>
            </w:r>
          </w:p>
        </w:tc>
        <w:tc>
          <w:tcPr>
            <w:tcW w:w="7141" w:type="dxa"/>
          </w:tcPr>
          <w:p w:rsidR="007F78C2" w:rsidRPr="005C72D9" w:rsidRDefault="007F78C2" w:rsidP="00CE59C2">
            <w:pPr>
              <w:pStyle w:val="TAL"/>
              <w:rPr>
                <w:highlight w:val="cyan"/>
              </w:rPr>
            </w:pPr>
            <w:r w:rsidRPr="005C72D9">
              <w:rPr>
                <w:highlight w:val="cyan"/>
              </w:rPr>
              <w:t xml:space="preserve">This field must be present for exactly one SCS-SpecificCarrier of a serving cell. </w:t>
            </w:r>
          </w:p>
        </w:tc>
      </w:tr>
    </w:tbl>
    <w:p w:rsidR="007F78C2" w:rsidRPr="005C72D9" w:rsidRDefault="007F78C2" w:rsidP="007F78C2">
      <w:pPr>
        <w:rPr>
          <w:rFonts w:eastAsia="MS Mincho"/>
          <w:highlight w:val="cyan"/>
        </w:rPr>
      </w:pPr>
    </w:p>
    <w:p w:rsidR="00BC561A" w:rsidRPr="005C72D9" w:rsidRDefault="00BC561A" w:rsidP="00BC561A">
      <w:pPr>
        <w:pStyle w:val="4"/>
        <w:rPr>
          <w:rFonts w:eastAsia="SimSun"/>
          <w:highlight w:val="cyan"/>
        </w:rPr>
      </w:pPr>
      <w:bookmarkStart w:id="7509"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509"/>
    </w:p>
    <w:p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5C72D9" w:rsidRDefault="00BC561A" w:rsidP="00BC561A">
      <w:pPr>
        <w:pStyle w:val="TH"/>
        <w:rPr>
          <w:rFonts w:eastAsia="SimSun"/>
          <w:highlight w:val="cyan"/>
          <w:lang w:eastAsia="zh-CN"/>
        </w:rPr>
      </w:pPr>
      <w:r w:rsidRPr="005C72D9">
        <w:rPr>
          <w:i/>
          <w:highlight w:val="cyan"/>
          <w:lang w:eastAsia="zh-CN"/>
        </w:rPr>
        <w:t>SDAP-Config</w:t>
      </w:r>
      <w:r w:rsidRPr="005C72D9">
        <w:rPr>
          <w:highlight w:val="cyan"/>
          <w:lang w:eastAsia="zh-CN"/>
        </w:rPr>
        <w:t xml:space="preserve"> information element</w:t>
      </w:r>
    </w:p>
    <w:p w:rsidR="00BC561A" w:rsidRPr="005C72D9" w:rsidRDefault="00BC561A" w:rsidP="00C06796">
      <w:pPr>
        <w:pStyle w:val="PL"/>
        <w:rPr>
          <w:color w:val="808080"/>
          <w:highlight w:val="cyan"/>
        </w:rPr>
      </w:pPr>
      <w:r w:rsidRPr="005C72D9">
        <w:rPr>
          <w:color w:val="808080"/>
          <w:highlight w:val="cyan"/>
        </w:rPr>
        <w:t xml:space="preserve">-- ASN1START </w:t>
      </w:r>
    </w:p>
    <w:p w:rsidR="00BC561A" w:rsidRPr="005C72D9" w:rsidRDefault="00BC561A" w:rsidP="00C06796">
      <w:pPr>
        <w:pStyle w:val="PL"/>
        <w:rPr>
          <w:color w:val="808080"/>
          <w:highlight w:val="cyan"/>
        </w:rPr>
      </w:pPr>
      <w:r w:rsidRPr="005C72D9">
        <w:rPr>
          <w:color w:val="808080"/>
          <w:highlight w:val="cyan"/>
        </w:rPr>
        <w:t>-- TAG-SDAP-CONFIG-START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BC561A" w:rsidRPr="005C72D9" w:rsidRDefault="00BC561A" w:rsidP="00BC561A">
      <w:pPr>
        <w:pStyle w:val="PL"/>
        <w:rPr>
          <w:highlight w:val="cyan"/>
        </w:rPr>
      </w:pPr>
      <w:r w:rsidRPr="005C72D9">
        <w:rPr>
          <w:highlight w:val="cyan"/>
        </w:rPr>
        <w:tab/>
        <w:t>...</w:t>
      </w:r>
    </w:p>
    <w:p w:rsidR="00BC561A" w:rsidRPr="005C72D9" w:rsidRDefault="00BC561A" w:rsidP="00BC561A">
      <w:pPr>
        <w:pStyle w:val="PL"/>
        <w:rPr>
          <w:highlight w:val="cyan"/>
        </w:rPr>
      </w:pPr>
      <w:r w:rsidRPr="005C72D9">
        <w:rPr>
          <w:highlight w:val="cyan"/>
        </w:rPr>
        <w:t>}</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rsidR="00BC561A" w:rsidRPr="005C72D9" w:rsidRDefault="00BC561A" w:rsidP="00BC561A">
      <w:pPr>
        <w:pStyle w:val="PL"/>
        <w:rPr>
          <w:highlight w:val="cyan"/>
        </w:rPr>
      </w:pPr>
    </w:p>
    <w:p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rsidR="00BC561A" w:rsidRPr="005C72D9" w:rsidRDefault="00BC561A" w:rsidP="00BC561A">
      <w:pPr>
        <w:pStyle w:val="PL"/>
        <w:rPr>
          <w:highlight w:val="cyan"/>
        </w:rPr>
      </w:pPr>
    </w:p>
    <w:p w:rsidR="00BC561A" w:rsidRPr="005C72D9" w:rsidRDefault="00BC561A" w:rsidP="00C06796">
      <w:pPr>
        <w:pStyle w:val="PL"/>
        <w:rPr>
          <w:color w:val="808080"/>
          <w:highlight w:val="cyan"/>
        </w:rPr>
      </w:pPr>
      <w:r w:rsidRPr="005C72D9">
        <w:rPr>
          <w:color w:val="808080"/>
          <w:highlight w:val="cyan"/>
        </w:rPr>
        <w:t>-- TAG-SDAP-CONFIG-STOP</w:t>
      </w:r>
    </w:p>
    <w:p w:rsidR="00BC561A" w:rsidRPr="005C72D9" w:rsidRDefault="00BC561A" w:rsidP="00C06796">
      <w:pPr>
        <w:pStyle w:val="PL"/>
        <w:rPr>
          <w:color w:val="808080"/>
          <w:highlight w:val="cyan"/>
        </w:rPr>
      </w:pPr>
      <w:r w:rsidRPr="005C72D9">
        <w:rPr>
          <w:color w:val="808080"/>
          <w:highlight w:val="cyan"/>
        </w:rPr>
        <w:t>-- ASN1STOP</w:t>
      </w:r>
    </w:p>
    <w:p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5C72D9" w:rsidTr="000E303A">
        <w:tc>
          <w:tcPr>
            <w:tcW w:w="14173" w:type="dxa"/>
            <w:shd w:val="clear" w:color="auto" w:fill="auto"/>
          </w:tcPr>
          <w:p w:rsidR="00C16A20" w:rsidRPr="005C72D9" w:rsidRDefault="00C16A20" w:rsidP="000E303A">
            <w:pPr>
              <w:pStyle w:val="TAH"/>
              <w:rPr>
                <w:szCs w:val="22"/>
                <w:highlight w:val="cyan"/>
              </w:rPr>
            </w:pPr>
            <w:bookmarkStart w:id="7510" w:name="_Toc510018687"/>
            <w:bookmarkStart w:id="7511" w:name="_Hlk507137600"/>
            <w:r w:rsidRPr="005C72D9">
              <w:rPr>
                <w:i/>
                <w:szCs w:val="22"/>
                <w:highlight w:val="cyan"/>
              </w:rPr>
              <w:t>SDAP-Config field descriptions</w:t>
            </w:r>
          </w:p>
        </w:tc>
      </w:tr>
      <w:tr w:rsidR="00C16A20" w:rsidRPr="005C72D9" w:rsidTr="000E303A">
        <w:tc>
          <w:tcPr>
            <w:tcW w:w="14173" w:type="dxa"/>
            <w:shd w:val="clear" w:color="auto" w:fill="auto"/>
          </w:tcPr>
          <w:p w:rsidR="00C16A20" w:rsidRPr="005C72D9" w:rsidRDefault="00C16A20" w:rsidP="000E303A">
            <w:pPr>
              <w:pStyle w:val="TAL"/>
              <w:rPr>
                <w:b/>
                <w:bCs/>
                <w:i/>
                <w:szCs w:val="22"/>
                <w:highlight w:val="cyan"/>
                <w:lang w:eastAsia="en-GB"/>
              </w:rPr>
            </w:pPr>
            <w:r w:rsidRPr="005C72D9">
              <w:rPr>
                <w:b/>
                <w:bCs/>
                <w:i/>
                <w:szCs w:val="22"/>
                <w:highlight w:val="cyan"/>
                <w:lang w:eastAsia="en-GB"/>
              </w:rPr>
              <w:t>defaultDRB</w:t>
            </w:r>
          </w:p>
          <w:p w:rsidR="00C16A20" w:rsidRPr="005C72D9" w:rsidRDefault="00C16A20" w:rsidP="000E303A">
            <w:pPr>
              <w:pStyle w:val="TAL"/>
              <w:rPr>
                <w:b/>
                <w:i/>
                <w:szCs w:val="22"/>
                <w:highlight w:val="cyan"/>
              </w:rPr>
            </w:pPr>
            <w:r w:rsidRPr="005C72D9">
              <w:rPr>
                <w:bCs/>
                <w:szCs w:val="22"/>
                <w:highlight w:val="cyan"/>
                <w:lang w:eastAsia="en-GB"/>
              </w:rPr>
              <w:t xml:space="preserve">Indicates whether or not this is the default DRB for this PDU session. Among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 this field shall be set to TRUE in at most one instance of SDAP-Config and to FALSE in all other instances.</w:t>
            </w:r>
          </w:p>
        </w:tc>
      </w:tr>
      <w:tr w:rsidR="00C16A20" w:rsidRPr="005C72D9" w:rsidTr="000E303A">
        <w:tc>
          <w:tcPr>
            <w:tcW w:w="14173" w:type="dxa"/>
            <w:shd w:val="clear" w:color="auto" w:fill="auto"/>
          </w:tcPr>
          <w:p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mappedQoS-FlowsToAdd</w:t>
            </w:r>
          </w:p>
          <w:p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w:t>
            </w:r>
          </w:p>
        </w:tc>
      </w:tr>
      <w:tr w:rsidR="00C16A20" w:rsidRPr="005C72D9" w:rsidTr="000E303A">
        <w:tc>
          <w:tcPr>
            <w:tcW w:w="14173" w:type="dxa"/>
            <w:shd w:val="clear" w:color="auto" w:fill="auto"/>
          </w:tcPr>
          <w:p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mappedQoS-FlowsToRelease</w:t>
            </w:r>
          </w:p>
          <w:p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released from existing QoS flow to DRB mapping of this DRB. </w:t>
            </w:r>
          </w:p>
        </w:tc>
      </w:tr>
      <w:tr w:rsidR="00C16A20" w:rsidRPr="005C72D9" w:rsidTr="000E303A">
        <w:tc>
          <w:tcPr>
            <w:tcW w:w="14173" w:type="dxa"/>
            <w:shd w:val="clear" w:color="auto" w:fill="auto"/>
          </w:tcPr>
          <w:p w:rsidR="00C16A20" w:rsidRPr="005C72D9" w:rsidRDefault="00C16A20" w:rsidP="000E303A">
            <w:pPr>
              <w:pStyle w:val="TAL"/>
              <w:rPr>
                <w:b/>
                <w:i/>
                <w:iCs/>
                <w:szCs w:val="22"/>
                <w:highlight w:val="cyan"/>
                <w:lang w:eastAsia="en-GB"/>
              </w:rPr>
            </w:pPr>
            <w:r w:rsidRPr="005C72D9">
              <w:rPr>
                <w:b/>
                <w:i/>
                <w:iCs/>
                <w:szCs w:val="22"/>
                <w:highlight w:val="cyan"/>
                <w:lang w:eastAsia="en-GB"/>
              </w:rPr>
              <w:t>pdu-Session</w:t>
            </w:r>
          </w:p>
          <w:p w:rsidR="00C16A20" w:rsidRPr="005C72D9" w:rsidRDefault="00C16A20" w:rsidP="000E303A">
            <w:pPr>
              <w:pStyle w:val="TAL"/>
              <w:rPr>
                <w:b/>
                <w:bCs/>
                <w:i/>
                <w:szCs w:val="22"/>
                <w:highlight w:val="cyan"/>
                <w:lang w:eastAsia="en-GB"/>
              </w:rPr>
            </w:pPr>
            <w:r w:rsidRPr="005C72D9">
              <w:rPr>
                <w:iCs/>
                <w:szCs w:val="22"/>
                <w:highlight w:val="cyan"/>
                <w:lang w:eastAsia="en-GB"/>
              </w:rPr>
              <w:t>Identity of the PDU session whose QoS flows are mapped to the DRB</w:t>
            </w:r>
          </w:p>
        </w:tc>
      </w:tr>
      <w:tr w:rsidR="00C16A20" w:rsidRPr="005C72D9" w:rsidTr="000E303A">
        <w:tc>
          <w:tcPr>
            <w:tcW w:w="14173" w:type="dxa"/>
            <w:shd w:val="clear" w:color="auto" w:fill="auto"/>
          </w:tcPr>
          <w:p w:rsidR="00C16A20" w:rsidRPr="005C72D9" w:rsidRDefault="00C16A20" w:rsidP="000E303A">
            <w:pPr>
              <w:pStyle w:val="TAL"/>
              <w:rPr>
                <w:b/>
                <w:bCs/>
                <w:i/>
                <w:szCs w:val="22"/>
                <w:highlight w:val="cyan"/>
                <w:lang w:eastAsia="en-GB"/>
              </w:rPr>
            </w:pPr>
            <w:r w:rsidRPr="005C72D9">
              <w:rPr>
                <w:b/>
                <w:bCs/>
                <w:i/>
                <w:szCs w:val="22"/>
                <w:highlight w:val="cyan"/>
                <w:lang w:eastAsia="en-GB"/>
              </w:rPr>
              <w:t>sdap-HeaderUL</w:t>
            </w:r>
          </w:p>
          <w:p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UL data on this DRB.</w:t>
            </w:r>
            <w:r w:rsidR="00F169A3" w:rsidRPr="005C72D9">
              <w:rPr>
                <w:bCs/>
                <w:szCs w:val="22"/>
                <w:highlight w:val="cyan"/>
                <w:lang w:eastAsia="en-GB"/>
              </w:rPr>
              <w:t xml:space="preserve"> </w:t>
            </w:r>
            <w:ins w:id="7512" w:author="SA R2-1808986" w:date="2018-05-31T12:33:00Z">
              <w:r w:rsidR="000E0E35" w:rsidRPr="005C72D9">
                <w:rPr>
                  <w:bCs/>
                  <w:szCs w:val="22"/>
                  <w:highlight w:val="cyan"/>
                  <w:lang w:eastAsia="en-GB"/>
                </w:rPr>
                <w:t>The field cannot be changed after a DRB is established.</w:t>
              </w:r>
            </w:ins>
          </w:p>
        </w:tc>
      </w:tr>
      <w:tr w:rsidR="00C16A20" w:rsidRPr="005C72D9" w:rsidTr="000E303A">
        <w:tc>
          <w:tcPr>
            <w:tcW w:w="14173" w:type="dxa"/>
            <w:shd w:val="clear" w:color="auto" w:fill="auto"/>
          </w:tcPr>
          <w:p w:rsidR="00C16A20" w:rsidRPr="005C72D9" w:rsidRDefault="00C16A20" w:rsidP="000E303A">
            <w:pPr>
              <w:pStyle w:val="TAL"/>
              <w:rPr>
                <w:b/>
                <w:bCs/>
                <w:i/>
                <w:szCs w:val="22"/>
                <w:highlight w:val="cyan"/>
                <w:lang w:eastAsia="en-GB"/>
              </w:rPr>
            </w:pPr>
            <w:r w:rsidRPr="005C72D9">
              <w:rPr>
                <w:b/>
                <w:bCs/>
                <w:i/>
                <w:szCs w:val="22"/>
                <w:highlight w:val="cyan"/>
                <w:lang w:eastAsia="en-GB"/>
              </w:rPr>
              <w:t>sdap-HeaderDL</w:t>
            </w:r>
          </w:p>
          <w:p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DL data on this DRB.</w:t>
            </w:r>
            <w:ins w:id="7513" w:author="SA R2-1808986" w:date="2018-05-31T12:34:00Z">
              <w:r w:rsidR="000E0E35" w:rsidRPr="005C72D9">
                <w:rPr>
                  <w:bCs/>
                  <w:szCs w:val="22"/>
                  <w:highlight w:val="cyan"/>
                  <w:lang w:eastAsia="en-GB"/>
                </w:rPr>
                <w:t xml:space="preserve"> The field cannot be changed after a DRB is established.</w:t>
              </w:r>
            </w:ins>
          </w:p>
        </w:tc>
      </w:tr>
    </w:tbl>
    <w:p w:rsidR="00734F85" w:rsidRPr="005C72D9" w:rsidRDefault="00734F85" w:rsidP="00734F85">
      <w:pPr>
        <w:rPr>
          <w:highlight w:val="cyan"/>
        </w:rPr>
      </w:pPr>
    </w:p>
    <w:p w:rsidR="007253E1" w:rsidRPr="005C72D9" w:rsidRDefault="007253E1" w:rsidP="007253E1">
      <w:pPr>
        <w:pStyle w:val="4"/>
        <w:rPr>
          <w:highlight w:val="cyan"/>
        </w:rPr>
      </w:pPr>
      <w:r w:rsidRPr="005C72D9">
        <w:rPr>
          <w:highlight w:val="cyan"/>
        </w:rPr>
        <w:t>–</w:t>
      </w:r>
      <w:r w:rsidRPr="005C72D9">
        <w:rPr>
          <w:highlight w:val="cyan"/>
        </w:rPr>
        <w:tab/>
      </w:r>
      <w:r w:rsidRPr="005C72D9">
        <w:rPr>
          <w:i/>
          <w:highlight w:val="cyan"/>
        </w:rPr>
        <w:t>SearchSpace</w:t>
      </w:r>
      <w:bookmarkEnd w:id="7510"/>
    </w:p>
    <w:p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rsidR="007253E1" w:rsidRPr="005C72D9" w:rsidRDefault="007253E1" w:rsidP="007253E1">
      <w:pPr>
        <w:pStyle w:val="TH"/>
        <w:rPr>
          <w:highlight w:val="cyan"/>
        </w:rPr>
      </w:pPr>
      <w:r w:rsidRPr="005C72D9">
        <w:rPr>
          <w:i/>
          <w:highlight w:val="cyan"/>
        </w:rPr>
        <w:t>SearchSpace</w:t>
      </w:r>
      <w:r w:rsidRPr="005C72D9">
        <w:rPr>
          <w:highlight w:val="cyan"/>
        </w:rPr>
        <w:t xml:space="preserve"> information element</w:t>
      </w:r>
    </w:p>
    <w:p w:rsidR="007253E1" w:rsidRPr="005C72D9" w:rsidRDefault="007253E1" w:rsidP="007253E1">
      <w:pPr>
        <w:pStyle w:val="PL"/>
        <w:rPr>
          <w:color w:val="808080"/>
          <w:highlight w:val="cyan"/>
        </w:rPr>
      </w:pPr>
      <w:r w:rsidRPr="005C72D9">
        <w:rPr>
          <w:color w:val="808080"/>
          <w:highlight w:val="cyan"/>
        </w:rPr>
        <w:t>-- ASN1START</w:t>
      </w:r>
    </w:p>
    <w:p w:rsidR="007253E1" w:rsidRPr="005C72D9" w:rsidRDefault="007253E1" w:rsidP="007253E1">
      <w:pPr>
        <w:pStyle w:val="PL"/>
        <w:rPr>
          <w:color w:val="808080"/>
          <w:highlight w:val="cyan"/>
        </w:rPr>
      </w:pPr>
      <w:r w:rsidRPr="005C72D9">
        <w:rPr>
          <w:color w:val="808080"/>
          <w:highlight w:val="cyan"/>
        </w:rPr>
        <w:t>-- TAG-SEARCHSPACE-START</w:t>
      </w:r>
    </w:p>
    <w:p w:rsidR="007253E1" w:rsidRPr="005C72D9" w:rsidRDefault="007253E1" w:rsidP="007253E1">
      <w:pPr>
        <w:pStyle w:val="PL"/>
        <w:rPr>
          <w:highlight w:val="cyan"/>
        </w:rPr>
      </w:pPr>
    </w:p>
    <w:p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rsidR="007253E1" w:rsidRPr="005C72D9" w:rsidRDefault="007253E1" w:rsidP="007253E1">
      <w:pPr>
        <w:pStyle w:val="PL"/>
        <w:rPr>
          <w:color w:val="808080"/>
          <w:highlight w:val="cyan"/>
        </w:rPr>
      </w:pPr>
      <w:bookmarkStart w:id="7514" w:name="_Hlk508859624"/>
      <w:r w:rsidRPr="005C72D9">
        <w:rPr>
          <w:highlight w:val="cyan"/>
        </w:rPr>
        <w:lastRenderedPageBreak/>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514"/>
    <w:p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rsidR="007253E1" w:rsidRPr="005C72D9" w:rsidRDefault="007253E1" w:rsidP="007253E1">
      <w:pPr>
        <w:pStyle w:val="PL"/>
        <w:rPr>
          <w:highlight w:val="cyan"/>
        </w:rPr>
      </w:pPr>
      <w:bookmarkStart w:id="7515"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515"/>
    <w:p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rsidR="007253E1" w:rsidRPr="005C72D9" w:rsidRDefault="007253E1" w:rsidP="007253E1">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t>...</w:t>
      </w:r>
    </w:p>
    <w:p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rsidR="007253E1" w:rsidRPr="005C72D9" w:rsidRDefault="007253E1" w:rsidP="007253E1">
      <w:pPr>
        <w:pStyle w:val="PL"/>
        <w:rPr>
          <w:highlight w:val="cyan"/>
        </w:rPr>
      </w:pPr>
      <w:r w:rsidRPr="005C72D9">
        <w:rPr>
          <w:highlight w:val="cyan"/>
        </w:rPr>
        <w:tab/>
      </w:r>
      <w:r w:rsidRPr="005C72D9">
        <w:rPr>
          <w:highlight w:val="cyan"/>
        </w:rPr>
        <w:tab/>
        <w:t>},</w:t>
      </w:r>
    </w:p>
    <w:p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rsidR="007253E1" w:rsidRPr="005C72D9" w:rsidRDefault="007253E1" w:rsidP="007253E1">
      <w:pPr>
        <w:pStyle w:val="PL"/>
        <w:rPr>
          <w:highlight w:val="cyan"/>
        </w:rPr>
      </w:pPr>
      <w:r w:rsidRPr="005C72D9">
        <w:rPr>
          <w:highlight w:val="cyan"/>
        </w:rPr>
        <w:tab/>
      </w:r>
      <w:r w:rsidRPr="005C72D9">
        <w:rPr>
          <w:highlight w:val="cyan"/>
        </w:rPr>
        <w:tab/>
        <w:t>}</w:t>
      </w:r>
    </w:p>
    <w:p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rsidR="007253E1" w:rsidRPr="005C72D9" w:rsidRDefault="007253E1" w:rsidP="007253E1">
      <w:pPr>
        <w:pStyle w:val="PL"/>
        <w:rPr>
          <w:highlight w:val="cyan"/>
        </w:rPr>
      </w:pPr>
      <w:r w:rsidRPr="005C72D9">
        <w:rPr>
          <w:highlight w:val="cyan"/>
        </w:rPr>
        <w:t>}</w:t>
      </w:r>
    </w:p>
    <w:p w:rsidR="006926EA" w:rsidRPr="005C72D9" w:rsidRDefault="006926EA" w:rsidP="007253E1">
      <w:pPr>
        <w:pStyle w:val="PL"/>
        <w:rPr>
          <w:highlight w:val="cyan"/>
        </w:rPr>
      </w:pPr>
    </w:p>
    <w:p w:rsidR="007253E1" w:rsidRPr="005C72D9" w:rsidRDefault="007253E1" w:rsidP="007253E1">
      <w:pPr>
        <w:pStyle w:val="PL"/>
        <w:rPr>
          <w:color w:val="808080"/>
          <w:highlight w:val="cyan"/>
        </w:rPr>
      </w:pPr>
      <w:r w:rsidRPr="005C72D9">
        <w:rPr>
          <w:color w:val="808080"/>
          <w:highlight w:val="cyan"/>
        </w:rPr>
        <w:t>-- TAG-SEARCHSPACE-STOP</w:t>
      </w:r>
    </w:p>
    <w:p w:rsidR="007253E1" w:rsidRPr="005C72D9" w:rsidRDefault="007253E1" w:rsidP="007253E1">
      <w:pPr>
        <w:pStyle w:val="PL"/>
        <w:rPr>
          <w:color w:val="808080"/>
          <w:highlight w:val="cyan"/>
        </w:rPr>
      </w:pPr>
      <w:r w:rsidRPr="005C72D9">
        <w:rPr>
          <w:color w:val="808080"/>
          <w:highlight w:val="cyan"/>
        </w:rPr>
        <w:t>-- ASN1STOP</w:t>
      </w:r>
    </w:p>
    <w:p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SearchSpace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common</w:t>
            </w:r>
          </w:p>
          <w:p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controlResourceSetId</w:t>
            </w:r>
          </w:p>
          <w:p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dci-Format0-0-AndFormat1-0</w:t>
            </w:r>
          </w:p>
          <w:p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dci-Format2-0</w:t>
            </w:r>
          </w:p>
          <w:p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dci-Format2-1</w:t>
            </w:r>
          </w:p>
          <w:p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dci-Format2-2</w:t>
            </w:r>
          </w:p>
          <w:p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dci-Format2-3</w:t>
            </w:r>
          </w:p>
          <w:p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dci-Formats</w:t>
            </w:r>
          </w:p>
          <w:p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rsidTr="0040018C">
        <w:tc>
          <w:tcPr>
            <w:tcW w:w="14507" w:type="dxa"/>
            <w:shd w:val="clear" w:color="auto" w:fill="auto"/>
          </w:tcPr>
          <w:p w:rsidR="005E6D2C" w:rsidRPr="005C72D9" w:rsidRDefault="005E6D2C" w:rsidP="00C0074C">
            <w:pPr>
              <w:pStyle w:val="TAL"/>
              <w:rPr>
                <w:szCs w:val="22"/>
                <w:highlight w:val="cyan"/>
              </w:rPr>
            </w:pPr>
            <w:r w:rsidRPr="005C72D9">
              <w:rPr>
                <w:b/>
                <w:i/>
                <w:szCs w:val="22"/>
                <w:highlight w:val="cyan"/>
              </w:rPr>
              <w:t>duration</w:t>
            </w:r>
          </w:p>
          <w:p w:rsidR="005E6D2C" w:rsidRPr="005C72D9" w:rsidRDefault="005E6D2C" w:rsidP="00C0074C">
            <w:pPr>
              <w:pStyle w:val="TAL"/>
              <w:rPr>
                <w:szCs w:val="22"/>
                <w:highlight w:val="cyan"/>
              </w:rPr>
            </w:pPr>
            <w:r w:rsidRPr="005C72D9">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monitoringPeriodicity</w:t>
            </w:r>
          </w:p>
          <w:p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monitoringSlotPeriodicityAndOffset</w:t>
            </w:r>
          </w:p>
          <w:p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monitoringSymbolsWithinSlot</w:t>
            </w:r>
          </w:p>
          <w:p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nrofCandidates-SFI</w:t>
            </w:r>
          </w:p>
          <w:p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nrofCandidates</w:t>
            </w:r>
          </w:p>
          <w:p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nrofPDCCH-Candidates</w:t>
            </w:r>
          </w:p>
          <w:p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searchSpaceId</w:t>
            </w:r>
          </w:p>
          <w:p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searchSpaceType</w:t>
            </w:r>
          </w:p>
          <w:p w:rsidR="00C0074C" w:rsidRPr="005C72D9" w:rsidRDefault="00C0074C" w:rsidP="00C0074C">
            <w:pPr>
              <w:pStyle w:val="TAL"/>
              <w:rPr>
                <w:szCs w:val="22"/>
                <w:highlight w:val="cyan"/>
              </w:rPr>
            </w:pPr>
            <w:r w:rsidRPr="005C72D9">
              <w:rPr>
                <w:szCs w:val="22"/>
                <w:highlight w:val="cyan"/>
              </w:rPr>
              <w:lastRenderedPageBreak/>
              <w:t>Indicates whether this is a common search space (present) or a UE specific search space as well as DCI formats to monitor for.</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lastRenderedPageBreak/>
              <w:t>ue-Specific</w:t>
            </w:r>
          </w:p>
          <w:p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5C72D9" w:rsidRDefault="00C0074C" w:rsidP="00C0074C">
      <w:pPr>
        <w:rPr>
          <w:highlight w:val="cyan"/>
        </w:rPr>
      </w:pPr>
      <w:bookmarkStart w:id="751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5C72D9" w:rsidTr="00920E6C">
        <w:tc>
          <w:tcPr>
            <w:tcW w:w="2834" w:type="dxa"/>
          </w:tcPr>
          <w:p w:rsidR="007253E1" w:rsidRPr="005C72D9" w:rsidRDefault="007253E1" w:rsidP="00D0088D">
            <w:pPr>
              <w:pStyle w:val="TAH"/>
              <w:rPr>
                <w:highlight w:val="cyan"/>
              </w:rPr>
            </w:pPr>
            <w:r w:rsidRPr="005C72D9">
              <w:rPr>
                <w:highlight w:val="cyan"/>
              </w:rPr>
              <w:t>Conditional Presence</w:t>
            </w:r>
          </w:p>
        </w:tc>
        <w:tc>
          <w:tcPr>
            <w:tcW w:w="7141" w:type="dxa"/>
          </w:tcPr>
          <w:p w:rsidR="007253E1" w:rsidRPr="005C72D9" w:rsidRDefault="007253E1" w:rsidP="00D0088D">
            <w:pPr>
              <w:pStyle w:val="TAH"/>
              <w:rPr>
                <w:highlight w:val="cyan"/>
              </w:rPr>
            </w:pPr>
            <w:r w:rsidRPr="005C72D9">
              <w:rPr>
                <w:highlight w:val="cyan"/>
              </w:rPr>
              <w:t>Explanation</w:t>
            </w:r>
          </w:p>
        </w:tc>
      </w:tr>
      <w:tr w:rsidR="007253E1" w:rsidRPr="005C72D9" w:rsidTr="00920E6C">
        <w:tc>
          <w:tcPr>
            <w:tcW w:w="2834" w:type="dxa"/>
          </w:tcPr>
          <w:p w:rsidR="007253E1" w:rsidRPr="005C72D9" w:rsidRDefault="007253E1" w:rsidP="00D0088D">
            <w:pPr>
              <w:pStyle w:val="TAL"/>
              <w:rPr>
                <w:i/>
                <w:highlight w:val="cyan"/>
              </w:rPr>
            </w:pPr>
            <w:r w:rsidRPr="005C72D9">
              <w:rPr>
                <w:i/>
                <w:highlight w:val="cyan"/>
              </w:rPr>
              <w:t>Setup</w:t>
            </w:r>
          </w:p>
        </w:tc>
        <w:tc>
          <w:tcPr>
            <w:tcW w:w="7141" w:type="dxa"/>
          </w:tcPr>
          <w:p w:rsidR="007253E1" w:rsidRPr="005C72D9" w:rsidRDefault="007253E1" w:rsidP="00D0088D">
            <w:pPr>
              <w:pStyle w:val="TAL"/>
              <w:rPr>
                <w:highlight w:val="cyan"/>
              </w:rPr>
            </w:pPr>
            <w:r w:rsidRPr="005C72D9">
              <w:rPr>
                <w:highlight w:val="cyan"/>
              </w:rPr>
              <w:t>This field is mandatory present upon creation of a new SearchSpace. It is optionally present, Need M, otherwise.</w:t>
            </w:r>
          </w:p>
        </w:tc>
      </w:tr>
      <w:tr w:rsidR="007253E1" w:rsidRPr="005C72D9" w:rsidTr="00920E6C">
        <w:tc>
          <w:tcPr>
            <w:tcW w:w="2834" w:type="dxa"/>
          </w:tcPr>
          <w:p w:rsidR="007253E1" w:rsidRPr="005C72D9" w:rsidRDefault="007253E1" w:rsidP="00D0088D">
            <w:pPr>
              <w:pStyle w:val="TAL"/>
              <w:rPr>
                <w:i/>
                <w:highlight w:val="cyan"/>
              </w:rPr>
            </w:pPr>
            <w:r w:rsidRPr="005C72D9">
              <w:rPr>
                <w:i/>
                <w:highlight w:val="cyan"/>
              </w:rPr>
              <w:t>SetupOnly</w:t>
            </w:r>
          </w:p>
        </w:tc>
        <w:tc>
          <w:tcPr>
            <w:tcW w:w="7141" w:type="dxa"/>
          </w:tcPr>
          <w:p w:rsidR="007253E1" w:rsidRPr="005C72D9" w:rsidRDefault="007253E1" w:rsidP="00D0088D">
            <w:pPr>
              <w:pStyle w:val="TAL"/>
              <w:rPr>
                <w:highlight w:val="cyan"/>
              </w:rPr>
            </w:pPr>
            <w:r w:rsidRPr="005C72D9">
              <w:rPr>
                <w:highlight w:val="cyan"/>
              </w:rPr>
              <w:t>This field is mandatory present upon creation of a new SearchSpace. It is absent otherwise.</w:t>
            </w:r>
          </w:p>
        </w:tc>
      </w:tr>
    </w:tbl>
    <w:p w:rsidR="007253E1" w:rsidRPr="005C72D9" w:rsidRDefault="007253E1" w:rsidP="007253E1">
      <w:pPr>
        <w:rPr>
          <w:highlight w:val="cyan"/>
        </w:rPr>
      </w:pPr>
    </w:p>
    <w:p w:rsidR="008D370D" w:rsidRPr="005C72D9" w:rsidRDefault="008D370D" w:rsidP="008D370D">
      <w:pPr>
        <w:pStyle w:val="4"/>
        <w:rPr>
          <w:highlight w:val="cyan"/>
        </w:rPr>
      </w:pPr>
      <w:bookmarkStart w:id="7517" w:name="_Toc510018688"/>
      <w:bookmarkEnd w:id="7516"/>
      <w:r w:rsidRPr="005C72D9">
        <w:rPr>
          <w:highlight w:val="cyan"/>
        </w:rPr>
        <w:t>–</w:t>
      </w:r>
      <w:r w:rsidRPr="005C72D9">
        <w:rPr>
          <w:highlight w:val="cyan"/>
        </w:rPr>
        <w:tab/>
      </w:r>
      <w:r w:rsidRPr="005C72D9">
        <w:rPr>
          <w:i/>
          <w:highlight w:val="cyan"/>
        </w:rPr>
        <w:t>SearchSpaceId</w:t>
      </w:r>
      <w:bookmarkEnd w:id="7517"/>
    </w:p>
    <w:p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rsidR="008D370D" w:rsidRPr="005C72D9" w:rsidRDefault="008D370D" w:rsidP="008D370D">
      <w:pPr>
        <w:pStyle w:val="TH"/>
        <w:rPr>
          <w:highlight w:val="cyan"/>
        </w:rPr>
      </w:pPr>
      <w:r w:rsidRPr="005C72D9">
        <w:rPr>
          <w:i/>
          <w:highlight w:val="cyan"/>
        </w:rPr>
        <w:t>SearchSpaceId</w:t>
      </w:r>
      <w:r w:rsidRPr="005C72D9">
        <w:rPr>
          <w:highlight w:val="cyan"/>
        </w:rPr>
        <w:t xml:space="preserve"> information element</w:t>
      </w:r>
    </w:p>
    <w:p w:rsidR="008D370D" w:rsidRPr="005C72D9" w:rsidRDefault="008D370D" w:rsidP="008D370D">
      <w:pPr>
        <w:pStyle w:val="PL"/>
        <w:rPr>
          <w:color w:val="808080"/>
          <w:highlight w:val="cyan"/>
        </w:rPr>
      </w:pPr>
      <w:r w:rsidRPr="005C72D9">
        <w:rPr>
          <w:color w:val="808080"/>
          <w:highlight w:val="cyan"/>
        </w:rPr>
        <w:t>-- ASN1START</w:t>
      </w:r>
    </w:p>
    <w:p w:rsidR="008D370D" w:rsidRPr="005C72D9" w:rsidRDefault="008D370D" w:rsidP="008D370D">
      <w:pPr>
        <w:pStyle w:val="PL"/>
        <w:rPr>
          <w:color w:val="808080"/>
          <w:highlight w:val="cyan"/>
        </w:rPr>
      </w:pPr>
      <w:r w:rsidRPr="005C72D9">
        <w:rPr>
          <w:color w:val="808080"/>
          <w:highlight w:val="cyan"/>
        </w:rPr>
        <w:t>-- TAG-SEARCHSPACEID-START</w:t>
      </w:r>
    </w:p>
    <w:p w:rsidR="008D370D" w:rsidRPr="005C72D9" w:rsidRDefault="008D370D" w:rsidP="008D370D">
      <w:pPr>
        <w:pStyle w:val="PL"/>
        <w:rPr>
          <w:highlight w:val="cyan"/>
        </w:rPr>
      </w:pPr>
    </w:p>
    <w:p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rsidR="008D370D" w:rsidRPr="005C72D9" w:rsidRDefault="008D370D" w:rsidP="008D370D">
      <w:pPr>
        <w:pStyle w:val="PL"/>
        <w:rPr>
          <w:highlight w:val="cyan"/>
        </w:rPr>
      </w:pPr>
    </w:p>
    <w:p w:rsidR="008D370D" w:rsidRPr="005C72D9" w:rsidRDefault="008D370D" w:rsidP="008D370D">
      <w:pPr>
        <w:pStyle w:val="PL"/>
        <w:rPr>
          <w:color w:val="808080"/>
          <w:highlight w:val="cyan"/>
        </w:rPr>
      </w:pPr>
      <w:r w:rsidRPr="005C72D9">
        <w:rPr>
          <w:color w:val="808080"/>
          <w:highlight w:val="cyan"/>
        </w:rPr>
        <w:t>-- TAG-SEARCHSPACEID-STOP</w:t>
      </w:r>
    </w:p>
    <w:p w:rsidR="008D370D" w:rsidRPr="005C72D9" w:rsidRDefault="008D370D" w:rsidP="008D370D">
      <w:pPr>
        <w:pStyle w:val="PL"/>
        <w:rPr>
          <w:color w:val="808080"/>
          <w:highlight w:val="cyan"/>
        </w:rPr>
      </w:pPr>
      <w:r w:rsidRPr="005C72D9">
        <w:rPr>
          <w:color w:val="808080"/>
          <w:highlight w:val="cyan"/>
        </w:rPr>
        <w:t>-- ASN1STOP</w:t>
      </w:r>
    </w:p>
    <w:p w:rsidR="00D232DC" w:rsidRPr="005C72D9" w:rsidRDefault="00D232DC" w:rsidP="00D232DC">
      <w:pPr>
        <w:rPr>
          <w:highlight w:val="cyan"/>
        </w:rPr>
      </w:pPr>
    </w:p>
    <w:p w:rsidR="009C0E19" w:rsidRPr="005C72D9" w:rsidRDefault="009C0E19" w:rsidP="009F0F71">
      <w:pPr>
        <w:pStyle w:val="4"/>
        <w:rPr>
          <w:highlight w:val="cyan"/>
        </w:rPr>
      </w:pPr>
      <w:bookmarkStart w:id="7518" w:name="_Toc510018689"/>
      <w:r w:rsidRPr="005C72D9">
        <w:rPr>
          <w:highlight w:val="cyan"/>
        </w:rPr>
        <w:t>–</w:t>
      </w:r>
      <w:r w:rsidRPr="005C72D9">
        <w:rPr>
          <w:highlight w:val="cyan"/>
        </w:rPr>
        <w:tab/>
      </w:r>
      <w:r w:rsidRPr="005C72D9">
        <w:rPr>
          <w:i/>
          <w:noProof/>
          <w:highlight w:val="cyan"/>
        </w:rPr>
        <w:t>SecurityAlgorithmConfig</w:t>
      </w:r>
      <w:bookmarkEnd w:id="7518"/>
    </w:p>
    <w:p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rsidR="009C0E19" w:rsidRPr="005C72D9" w:rsidRDefault="009C0E19" w:rsidP="009C0E19">
      <w:pPr>
        <w:pStyle w:val="TH"/>
        <w:rPr>
          <w:highlight w:val="cyan"/>
        </w:rPr>
      </w:pPr>
      <w:r w:rsidRPr="005C72D9">
        <w:rPr>
          <w:bCs/>
          <w:i/>
          <w:iCs/>
          <w:highlight w:val="cyan"/>
        </w:rPr>
        <w:t xml:space="preserve">SecurityAlgorithmConfig </w:t>
      </w:r>
      <w:r w:rsidRPr="005C72D9">
        <w:rPr>
          <w:highlight w:val="cyan"/>
        </w:rPr>
        <w:t>information element</w:t>
      </w:r>
    </w:p>
    <w:p w:rsidR="009C0E19" w:rsidRPr="005C72D9" w:rsidRDefault="009C0E19" w:rsidP="00C06796">
      <w:pPr>
        <w:pStyle w:val="PL"/>
        <w:rPr>
          <w:color w:val="808080"/>
          <w:highlight w:val="cyan"/>
        </w:rPr>
      </w:pPr>
      <w:r w:rsidRPr="005C72D9">
        <w:rPr>
          <w:color w:val="808080"/>
          <w:highlight w:val="cyan"/>
        </w:rPr>
        <w:t>-- ASN1START</w:t>
      </w:r>
    </w:p>
    <w:p w:rsidR="009C0E19" w:rsidRPr="005C72D9" w:rsidRDefault="009C0E19" w:rsidP="00C06796">
      <w:pPr>
        <w:pStyle w:val="PL"/>
        <w:rPr>
          <w:color w:val="808080"/>
          <w:highlight w:val="cyan"/>
        </w:rPr>
      </w:pPr>
      <w:r w:rsidRPr="005C72D9">
        <w:rPr>
          <w:color w:val="808080"/>
          <w:highlight w:val="cyan"/>
        </w:rPr>
        <w:t>-- TAG-SECURITY-ALGORITHM-CONFIG-START</w:t>
      </w:r>
    </w:p>
    <w:p w:rsidR="009C0E19" w:rsidRPr="005C72D9" w:rsidRDefault="009C0E19" w:rsidP="009C0E19">
      <w:pPr>
        <w:pStyle w:val="PL"/>
        <w:rPr>
          <w:highlight w:val="cyan"/>
        </w:rPr>
      </w:pPr>
    </w:p>
    <w:p w:rsidR="009C0E19" w:rsidRPr="005C72D9" w:rsidRDefault="009C0E19" w:rsidP="009C0E19">
      <w:pPr>
        <w:pStyle w:val="PL"/>
        <w:rPr>
          <w:highlight w:val="cyan"/>
        </w:rPr>
      </w:pPr>
      <w:bookmarkStart w:id="7519"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rsidR="002629BE" w:rsidRPr="005C72D9" w:rsidRDefault="009C0E19" w:rsidP="009C0E19">
      <w:pPr>
        <w:pStyle w:val="PL"/>
        <w:rPr>
          <w:color w:val="808080"/>
          <w:highlight w:val="cyan"/>
        </w:rPr>
      </w:pPr>
      <w:bookmarkStart w:id="7520"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20"/>
      <w:r w:rsidRPr="005C72D9">
        <w:rPr>
          <w:color w:val="808080"/>
          <w:highlight w:val="cyan"/>
        </w:rPr>
        <w:tab/>
      </w:r>
    </w:p>
    <w:p w:rsidR="009C0E19" w:rsidRPr="005C72D9" w:rsidRDefault="002629BE" w:rsidP="009C0E19">
      <w:pPr>
        <w:pStyle w:val="PL"/>
        <w:rPr>
          <w:highlight w:val="cyan"/>
        </w:rPr>
      </w:pPr>
      <w:r w:rsidRPr="005C72D9">
        <w:rPr>
          <w:highlight w:val="cyan"/>
        </w:rPr>
        <w:tab/>
      </w:r>
      <w:r w:rsidR="009C0E19" w:rsidRPr="005C72D9">
        <w:rPr>
          <w:highlight w:val="cyan"/>
        </w:rPr>
        <w:t>...</w:t>
      </w:r>
    </w:p>
    <w:p w:rsidR="009C0E19" w:rsidRPr="005C72D9" w:rsidRDefault="009C0E19" w:rsidP="009C0E19">
      <w:pPr>
        <w:pStyle w:val="PL"/>
        <w:rPr>
          <w:highlight w:val="cyan"/>
        </w:rPr>
      </w:pPr>
      <w:r w:rsidRPr="005C72D9">
        <w:rPr>
          <w:highlight w:val="cyan"/>
        </w:rPr>
        <w:t>}</w:t>
      </w:r>
    </w:p>
    <w:bookmarkEnd w:id="7519"/>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lastRenderedPageBreak/>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rsidR="009C0E19" w:rsidRPr="005C72D9" w:rsidRDefault="009C0E19" w:rsidP="009C0E19">
      <w:pPr>
        <w:pStyle w:val="PL"/>
        <w:rPr>
          <w:highlight w:val="cyan"/>
        </w:rPr>
      </w:pPr>
    </w:p>
    <w:p w:rsidR="009C0E19" w:rsidRPr="005C72D9" w:rsidRDefault="009C0E19" w:rsidP="00C06796">
      <w:pPr>
        <w:pStyle w:val="PL"/>
        <w:rPr>
          <w:color w:val="808080"/>
          <w:highlight w:val="cyan"/>
        </w:rPr>
      </w:pPr>
      <w:r w:rsidRPr="005C72D9">
        <w:rPr>
          <w:color w:val="808080"/>
          <w:highlight w:val="cyan"/>
        </w:rPr>
        <w:t>-- TAG-SECURITY-ALGORITHM-CONFIG-STOP</w:t>
      </w:r>
    </w:p>
    <w:p w:rsidR="009C0E19" w:rsidRPr="005C72D9" w:rsidRDefault="009C0E19" w:rsidP="00C06796">
      <w:pPr>
        <w:pStyle w:val="PL"/>
        <w:rPr>
          <w:color w:val="808080"/>
          <w:highlight w:val="cyan"/>
        </w:rPr>
      </w:pPr>
      <w:r w:rsidRPr="005C72D9">
        <w:rPr>
          <w:color w:val="808080"/>
          <w:highlight w:val="cyan"/>
        </w:rPr>
        <w:t>-- ASN1STOP</w:t>
      </w:r>
    </w:p>
    <w:p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5C72D9" w:rsidTr="009C0E19">
        <w:trPr>
          <w:cantSplit/>
          <w:trHeight w:val="151"/>
          <w:tblHeader/>
        </w:trPr>
        <w:tc>
          <w:tcPr>
            <w:tcW w:w="14097" w:type="dxa"/>
          </w:tcPr>
          <w:p w:rsidR="009C0E19" w:rsidRPr="005C72D9" w:rsidRDefault="009C0E19" w:rsidP="009C0E19">
            <w:pPr>
              <w:pStyle w:val="TAH"/>
              <w:rPr>
                <w:highlight w:val="cyan"/>
                <w:lang w:eastAsia="en-GB"/>
              </w:rPr>
            </w:pPr>
            <w:r w:rsidRPr="005C72D9">
              <w:rPr>
                <w:i/>
                <w:highlight w:val="cyan"/>
                <w:lang w:eastAsia="en-GB"/>
              </w:rPr>
              <w:t>SecurityAlgorithmConfig</w:t>
            </w:r>
            <w:r w:rsidRPr="005C72D9">
              <w:rPr>
                <w:iCs/>
                <w:highlight w:val="cyan"/>
                <w:lang w:eastAsia="en-GB"/>
              </w:rPr>
              <w:t xml:space="preserve"> field descriptions</w:t>
            </w:r>
          </w:p>
        </w:tc>
      </w:tr>
      <w:tr w:rsidR="009C0E19" w:rsidRPr="005C72D9" w:rsidTr="009C0E19">
        <w:trPr>
          <w:cantSplit/>
          <w:trHeight w:val="641"/>
        </w:trPr>
        <w:tc>
          <w:tcPr>
            <w:tcW w:w="14097" w:type="dxa"/>
          </w:tcPr>
          <w:p w:rsidR="009C0E19" w:rsidRPr="005C72D9" w:rsidRDefault="009C0E19" w:rsidP="009C0E19">
            <w:pPr>
              <w:pStyle w:val="TAL"/>
              <w:rPr>
                <w:b/>
                <w:bCs/>
                <w:i/>
                <w:highlight w:val="cyan"/>
                <w:lang w:eastAsia="en-GB"/>
              </w:rPr>
            </w:pPr>
            <w:r w:rsidRPr="005C72D9">
              <w:rPr>
                <w:b/>
                <w:bCs/>
                <w:i/>
                <w:highlight w:val="cyan"/>
                <w:lang w:eastAsia="en-GB"/>
              </w:rPr>
              <w:t>cipheringAlgorithm</w:t>
            </w:r>
          </w:p>
          <w:p w:rsidR="009C0E19" w:rsidRPr="005C72D9" w:rsidRDefault="009C0E19" w:rsidP="009C0E19">
            <w:pPr>
              <w:pStyle w:val="TAL"/>
              <w:rPr>
                <w:highlight w:val="cyan"/>
                <w:lang w:eastAsia="en-GB"/>
              </w:rPr>
            </w:pPr>
            <w:r w:rsidRPr="005C72D9">
              <w:rPr>
                <w:highlight w:val="cyan"/>
                <w:lang w:eastAsia="en-GB"/>
              </w:rPr>
              <w:t>Indicates the ciphering algorithm to be used for SRBs and DRBs</w:t>
            </w:r>
            <w:r w:rsidRPr="005C72D9">
              <w:rPr>
                <w:iCs/>
                <w:highlight w:val="cyan"/>
                <w:lang w:eastAsia="en-GB"/>
              </w:rPr>
              <w:t>, as specified in TS 33.501 [11]</w:t>
            </w:r>
            <w:r w:rsidRPr="005C72D9">
              <w:rPr>
                <w:highlight w:val="cyan"/>
                <w:lang w:eastAsia="en-GB"/>
              </w:rPr>
              <w:t>. The algorithms nea0-nea3 are identical to the LTE algorithms eea0-3. For EN-DC, the algorithms configured for bearers using KeNB shall be the same as for all bearers using KeNB</w:t>
            </w:r>
            <w:r w:rsidRPr="005C72D9">
              <w:rPr>
                <w:highlight w:val="cyan"/>
              </w:rPr>
              <w:t xml:space="preserve"> and the algorithms configured for bearers using KgNB shall be the same as for all bearers using KgNB</w:t>
            </w:r>
            <w:r w:rsidRPr="005C72D9">
              <w:rPr>
                <w:highlight w:val="cyan"/>
                <w:lang w:eastAsia="en-GB"/>
              </w:rPr>
              <w:t>.</w:t>
            </w:r>
          </w:p>
        </w:tc>
      </w:tr>
      <w:tr w:rsidR="009C0E19" w:rsidRPr="005C72D9" w:rsidTr="009C0E19">
        <w:trPr>
          <w:cantSplit/>
          <w:trHeight w:val="641"/>
        </w:trPr>
        <w:tc>
          <w:tcPr>
            <w:tcW w:w="14097" w:type="dxa"/>
          </w:tcPr>
          <w:p w:rsidR="009C0E19" w:rsidRPr="005C72D9" w:rsidRDefault="009C0E19" w:rsidP="009C0E19">
            <w:pPr>
              <w:pStyle w:val="TAL"/>
              <w:rPr>
                <w:b/>
                <w:bCs/>
                <w:i/>
                <w:highlight w:val="cyan"/>
                <w:lang w:eastAsia="en-GB"/>
              </w:rPr>
            </w:pPr>
            <w:r w:rsidRPr="005C72D9">
              <w:rPr>
                <w:b/>
                <w:bCs/>
                <w:i/>
                <w:highlight w:val="cyan"/>
                <w:lang w:eastAsia="en-GB"/>
              </w:rPr>
              <w:t>integrityProtAlgorithm</w:t>
            </w:r>
          </w:p>
          <w:p w:rsidR="009C0E19" w:rsidRPr="005C72D9" w:rsidRDefault="009C0E19" w:rsidP="009C0E19">
            <w:pPr>
              <w:pStyle w:val="TAL"/>
              <w:rPr>
                <w:highlight w:val="cyan"/>
                <w:lang w:eastAsia="en-GB"/>
              </w:rPr>
            </w:pPr>
            <w:r w:rsidRPr="005C72D9">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rPr>
              <w:t xml:space="preserve"> and the algorithms configured for bearers using KgNB shall be the same as for all bearers using KgNB</w:t>
            </w:r>
            <w:r w:rsidRPr="005C72D9">
              <w:rPr>
                <w:highlight w:val="cyan"/>
                <w:lang w:eastAsia="en-GB"/>
              </w:rPr>
              <w:t>.</w:t>
            </w:r>
            <w:r w:rsidR="00307611" w:rsidRPr="005C72D9">
              <w:rPr>
                <w:highlight w:val="cyan"/>
              </w:rPr>
              <w:t xml:space="preserve"> </w:t>
            </w:r>
            <w:r w:rsidR="00307611" w:rsidRPr="005C72D9">
              <w:rPr>
                <w:highlight w:val="cyan"/>
                <w:lang w:eastAsia="en-GB"/>
              </w:rPr>
              <w:t xml:space="preserve">The network does not configure </w:t>
            </w:r>
            <w:r w:rsidR="00307611" w:rsidRPr="005C72D9">
              <w:rPr>
                <w:i/>
                <w:highlight w:val="cyan"/>
                <w:lang w:eastAsia="en-GB"/>
              </w:rPr>
              <w:t>nia0</w:t>
            </w:r>
            <w:r w:rsidR="00307611" w:rsidRPr="005C72D9">
              <w:rPr>
                <w:highlight w:val="cyan"/>
                <w:lang w:eastAsia="en-GB"/>
              </w:rPr>
              <w:t xml:space="preserve"> for SRB3</w:t>
            </w:r>
          </w:p>
        </w:tc>
      </w:tr>
    </w:tbl>
    <w:p w:rsidR="00D232DC" w:rsidRPr="005C72D9" w:rsidRDefault="00D232DC" w:rsidP="00D232DC">
      <w:pPr>
        <w:rPr>
          <w:highlight w:val="cyan"/>
        </w:rPr>
      </w:pPr>
      <w:bookmarkStart w:id="7521" w:name="_Hlk500922656"/>
      <w:bookmarkEnd w:id="7511"/>
    </w:p>
    <w:p w:rsidR="002C6986" w:rsidRPr="005C72D9" w:rsidRDefault="002C6986" w:rsidP="002C6986">
      <w:pPr>
        <w:pStyle w:val="4"/>
        <w:rPr>
          <w:noProof/>
          <w:highlight w:val="cyan"/>
        </w:rPr>
      </w:pPr>
      <w:bookmarkStart w:id="7522"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22"/>
    </w:p>
    <w:p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rsidR="002C6986" w:rsidRPr="005C72D9" w:rsidRDefault="002C6986" w:rsidP="002C6986">
      <w:pPr>
        <w:pStyle w:val="TH"/>
        <w:rPr>
          <w:highlight w:val="cyan"/>
        </w:rPr>
      </w:pPr>
      <w:r w:rsidRPr="005C72D9">
        <w:rPr>
          <w:bCs/>
          <w:i/>
          <w:iCs/>
          <w:highlight w:val="cyan"/>
        </w:rPr>
        <w:t xml:space="preserve">ServCellIndex </w:t>
      </w:r>
      <w:r w:rsidRPr="005C72D9">
        <w:rPr>
          <w:highlight w:val="cyan"/>
        </w:rPr>
        <w:t>information element</w:t>
      </w:r>
    </w:p>
    <w:p w:rsidR="002C6986" w:rsidRPr="005C72D9" w:rsidRDefault="002C6986" w:rsidP="00C06796">
      <w:pPr>
        <w:pStyle w:val="PL"/>
        <w:rPr>
          <w:color w:val="808080"/>
          <w:highlight w:val="cyan"/>
        </w:rPr>
      </w:pPr>
      <w:r w:rsidRPr="005C72D9">
        <w:rPr>
          <w:color w:val="808080"/>
          <w:highlight w:val="cyan"/>
        </w:rPr>
        <w:t>-- ASN1START</w:t>
      </w:r>
    </w:p>
    <w:p w:rsidR="002C6986" w:rsidRPr="005C72D9" w:rsidRDefault="002C6986" w:rsidP="00C06796">
      <w:pPr>
        <w:pStyle w:val="PL"/>
        <w:rPr>
          <w:color w:val="808080"/>
          <w:highlight w:val="cyan"/>
        </w:rPr>
      </w:pPr>
      <w:r w:rsidRPr="005C72D9">
        <w:rPr>
          <w:color w:val="808080"/>
          <w:highlight w:val="cyan"/>
        </w:rPr>
        <w:t>-- TAG-SERV-CELL-INDEX-START</w:t>
      </w:r>
    </w:p>
    <w:p w:rsidR="002C6986" w:rsidRPr="005C72D9" w:rsidRDefault="002C6986" w:rsidP="002C6986">
      <w:pPr>
        <w:pStyle w:val="PL"/>
        <w:rPr>
          <w:highlight w:val="cyan"/>
        </w:rPr>
      </w:pPr>
    </w:p>
    <w:p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rsidR="002C6986" w:rsidRPr="005C72D9" w:rsidRDefault="002C6986" w:rsidP="002C6986">
      <w:pPr>
        <w:pStyle w:val="PL"/>
        <w:rPr>
          <w:highlight w:val="cyan"/>
        </w:rPr>
      </w:pPr>
    </w:p>
    <w:p w:rsidR="002C6986" w:rsidRPr="005C72D9" w:rsidRDefault="002C6986" w:rsidP="00C06796">
      <w:pPr>
        <w:pStyle w:val="PL"/>
        <w:rPr>
          <w:color w:val="808080"/>
          <w:highlight w:val="cyan"/>
        </w:rPr>
      </w:pPr>
      <w:r w:rsidRPr="005C72D9">
        <w:rPr>
          <w:color w:val="808080"/>
          <w:highlight w:val="cyan"/>
        </w:rPr>
        <w:t>-- TAG-SERV-CELL-INDEX-STOP</w:t>
      </w:r>
    </w:p>
    <w:p w:rsidR="002C6986" w:rsidRPr="005C72D9" w:rsidRDefault="002C6986" w:rsidP="00C06796">
      <w:pPr>
        <w:pStyle w:val="PL"/>
        <w:rPr>
          <w:iCs/>
          <w:color w:val="808080"/>
          <w:highlight w:val="cyan"/>
        </w:rPr>
      </w:pPr>
      <w:r w:rsidRPr="005C72D9">
        <w:rPr>
          <w:color w:val="808080"/>
          <w:highlight w:val="cyan"/>
        </w:rPr>
        <w:t>-- ASN1STOP</w:t>
      </w:r>
    </w:p>
    <w:p w:rsidR="002C6986" w:rsidRPr="005C72D9" w:rsidRDefault="002C6986" w:rsidP="002C6986">
      <w:pPr>
        <w:rPr>
          <w:highlight w:val="cyan"/>
        </w:rPr>
      </w:pPr>
    </w:p>
    <w:p w:rsidR="005C454E" w:rsidRPr="005C72D9" w:rsidRDefault="005C454E" w:rsidP="005C454E">
      <w:pPr>
        <w:pStyle w:val="4"/>
        <w:rPr>
          <w:highlight w:val="cyan"/>
        </w:rPr>
      </w:pPr>
      <w:bookmarkStart w:id="7523" w:name="_Toc510018691"/>
      <w:r w:rsidRPr="005C72D9">
        <w:rPr>
          <w:highlight w:val="cyan"/>
        </w:rPr>
        <w:t>–</w:t>
      </w:r>
      <w:r w:rsidRPr="005C72D9">
        <w:rPr>
          <w:highlight w:val="cyan"/>
        </w:rPr>
        <w:tab/>
      </w:r>
      <w:r w:rsidRPr="005C72D9">
        <w:rPr>
          <w:i/>
          <w:highlight w:val="cyan"/>
        </w:rPr>
        <w:t>ServingCellConfig</w:t>
      </w:r>
      <w:bookmarkEnd w:id="7523"/>
    </w:p>
    <w:p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rsidR="005C454E" w:rsidRPr="005C72D9" w:rsidRDefault="005C454E" w:rsidP="005C454E">
      <w:pPr>
        <w:pStyle w:val="TH"/>
        <w:rPr>
          <w:highlight w:val="cyan"/>
        </w:rPr>
      </w:pPr>
      <w:r w:rsidRPr="005C72D9">
        <w:rPr>
          <w:bCs/>
          <w:i/>
          <w:iCs/>
          <w:highlight w:val="cyan"/>
        </w:rPr>
        <w:t xml:space="preserve">ServingCellConfig </w:t>
      </w:r>
      <w:r w:rsidRPr="005C72D9">
        <w:rPr>
          <w:highlight w:val="cyan"/>
        </w:rPr>
        <w:t>information element</w:t>
      </w:r>
    </w:p>
    <w:p w:rsidR="005C454E" w:rsidRPr="005C72D9" w:rsidRDefault="005C454E" w:rsidP="00C06796">
      <w:pPr>
        <w:pStyle w:val="PL"/>
        <w:rPr>
          <w:color w:val="808080"/>
          <w:highlight w:val="cyan"/>
        </w:rPr>
      </w:pPr>
      <w:r w:rsidRPr="005C72D9">
        <w:rPr>
          <w:color w:val="808080"/>
          <w:highlight w:val="cyan"/>
        </w:rPr>
        <w:t>-- ASN1START</w:t>
      </w:r>
    </w:p>
    <w:p w:rsidR="005C454E" w:rsidRPr="005C72D9" w:rsidRDefault="005C454E" w:rsidP="00C06796">
      <w:pPr>
        <w:pStyle w:val="PL"/>
        <w:rPr>
          <w:color w:val="808080"/>
          <w:highlight w:val="cyan"/>
        </w:rPr>
      </w:pPr>
      <w:r w:rsidRPr="005C72D9">
        <w:rPr>
          <w:color w:val="808080"/>
          <w:highlight w:val="cyan"/>
        </w:rPr>
        <w:t>-- TAG-SERVING-CELL-CONFIG-START</w:t>
      </w:r>
    </w:p>
    <w:p w:rsidR="005C454E" w:rsidRPr="005C72D9" w:rsidRDefault="005C454E" w:rsidP="005C454E">
      <w:pPr>
        <w:pStyle w:val="PL"/>
        <w:rPr>
          <w:highlight w:val="cyan"/>
        </w:rPr>
      </w:pPr>
    </w:p>
    <w:p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C454E" w:rsidRPr="005C72D9" w:rsidRDefault="005C454E" w:rsidP="005C454E">
      <w:pPr>
        <w:pStyle w:val="PL"/>
        <w:rPr>
          <w:color w:val="808080"/>
          <w:highlight w:val="cyan"/>
        </w:rPr>
      </w:pPr>
      <w:r w:rsidRPr="005C72D9">
        <w:rPr>
          <w:highlight w:val="cyan"/>
        </w:rPr>
        <w:lastRenderedPageBreak/>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rsidR="006926EA" w:rsidRPr="005C72D9" w:rsidRDefault="006926EA" w:rsidP="005C454E">
      <w:pPr>
        <w:pStyle w:val="PL"/>
        <w:rPr>
          <w:highlight w:val="cyan"/>
        </w:rPr>
      </w:pPr>
    </w:p>
    <w:p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5C454E" w:rsidRPr="005C72D9" w:rsidRDefault="005C454E" w:rsidP="005C454E">
      <w:pPr>
        <w:pStyle w:val="PL"/>
        <w:rPr>
          <w:color w:val="808080"/>
          <w:highlight w:val="cyan"/>
        </w:rPr>
      </w:pPr>
      <w:bookmarkStart w:id="7524"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24"/>
    <w:p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rsidR="005C454E" w:rsidRPr="005C72D9" w:rsidRDefault="005C454E" w:rsidP="005C454E">
      <w:pPr>
        <w:pStyle w:val="PL"/>
        <w:rPr>
          <w:highlight w:val="cyan"/>
        </w:rPr>
      </w:pPr>
    </w:p>
    <w:p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rsidR="005C454E" w:rsidRPr="005C72D9" w:rsidRDefault="005C454E" w:rsidP="005C454E">
      <w:pPr>
        <w:pStyle w:val="PL"/>
        <w:rPr>
          <w:highlight w:val="cyan"/>
        </w:rPr>
      </w:pPr>
    </w:p>
    <w:p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rsidR="00F249B0" w:rsidRPr="005C72D9" w:rsidRDefault="00F249B0" w:rsidP="005C454E">
      <w:pPr>
        <w:pStyle w:val="PL"/>
        <w:rPr>
          <w:color w:val="808080"/>
          <w:highlight w:val="cyan"/>
        </w:rPr>
      </w:pPr>
      <w:r w:rsidRPr="005C72D9">
        <w:rPr>
          <w:color w:val="808080"/>
          <w:highlight w:val="cyan"/>
        </w:rPr>
        <w:tab/>
        <w:t>...</w:t>
      </w:r>
    </w:p>
    <w:p w:rsidR="005C454E" w:rsidRPr="005C72D9" w:rsidRDefault="005C454E" w:rsidP="005C454E">
      <w:pPr>
        <w:pStyle w:val="PL"/>
        <w:rPr>
          <w:highlight w:val="cyan"/>
        </w:rPr>
      </w:pPr>
      <w:r w:rsidRPr="005C72D9">
        <w:rPr>
          <w:highlight w:val="cyan"/>
        </w:rPr>
        <w:t>}</w:t>
      </w:r>
    </w:p>
    <w:p w:rsidR="005C454E" w:rsidRPr="005C72D9" w:rsidRDefault="005C454E" w:rsidP="005C454E">
      <w:pPr>
        <w:pStyle w:val="PL"/>
        <w:rPr>
          <w:highlight w:val="cyan"/>
        </w:rPr>
      </w:pPr>
    </w:p>
    <w:p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525" w:name="_Hlk505587232"/>
      <w:r w:rsidRPr="005C72D9">
        <w:rPr>
          <w:highlight w:val="cyan"/>
        </w:rPr>
        <w:t>maxNrofBWP</w:t>
      </w:r>
      <w:bookmarkEnd w:id="7525"/>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5C454E" w:rsidRPr="005C72D9" w:rsidRDefault="005C454E" w:rsidP="005C454E">
      <w:pPr>
        <w:pStyle w:val="PL"/>
        <w:rPr>
          <w:color w:val="808080"/>
          <w:highlight w:val="cyan"/>
        </w:rPr>
      </w:pPr>
      <w:bookmarkStart w:id="7526" w:name="_Hlk508205087"/>
      <w:r w:rsidRPr="005C72D9">
        <w:rPr>
          <w:highlight w:val="cyan"/>
        </w:rPr>
        <w:tab/>
      </w:r>
      <w:bookmarkStart w:id="7527" w:name="_Hlk508205408"/>
      <w:r w:rsidRPr="005C72D9">
        <w:rPr>
          <w:highlight w:val="cyan"/>
        </w:rPr>
        <w:t>firstActiveUplinkBWP-Id</w:t>
      </w:r>
      <w:r w:rsidRPr="005C72D9">
        <w:rPr>
          <w:highlight w:val="cyan"/>
        </w:rPr>
        <w:tab/>
      </w:r>
      <w:bookmarkEnd w:id="7527"/>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26"/>
    <w:p w:rsidR="006926EA" w:rsidRPr="005C72D9" w:rsidRDefault="006926EA" w:rsidP="00F7054F">
      <w:pPr>
        <w:pStyle w:val="PL"/>
        <w:rPr>
          <w:highlight w:val="cyan"/>
        </w:rPr>
      </w:pPr>
    </w:p>
    <w:p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528" w:name="_Hlk509258583"/>
      <w:r w:rsidR="00467DF0" w:rsidRPr="005C72D9">
        <w:rPr>
          <w:highlight w:val="cyan"/>
        </w:rPr>
        <w:t xml:space="preserve">SetupRelease { </w:t>
      </w:r>
      <w:bookmarkEnd w:id="7528"/>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rsidR="00F7054F" w:rsidRPr="005C72D9" w:rsidRDefault="00931826" w:rsidP="005C454E">
      <w:pPr>
        <w:pStyle w:val="PL"/>
        <w:rPr>
          <w:highlight w:val="cyan"/>
        </w:rPr>
      </w:pPr>
      <w:r w:rsidRPr="005C72D9">
        <w:rPr>
          <w:highlight w:val="cyan"/>
        </w:rPr>
        <w:tab/>
      </w:r>
      <w:r w:rsidR="00F7054F" w:rsidRPr="005C72D9">
        <w:rPr>
          <w:highlight w:val="cyan"/>
        </w:rPr>
        <w:t>...</w:t>
      </w:r>
    </w:p>
    <w:p w:rsidR="005C454E" w:rsidRPr="005C72D9" w:rsidRDefault="005C454E" w:rsidP="005C454E">
      <w:pPr>
        <w:pStyle w:val="PL"/>
        <w:rPr>
          <w:highlight w:val="cyan"/>
        </w:rPr>
      </w:pPr>
      <w:r w:rsidRPr="005C72D9">
        <w:rPr>
          <w:highlight w:val="cyan"/>
        </w:rPr>
        <w:t>}</w:t>
      </w:r>
    </w:p>
    <w:p w:rsidR="005C454E" w:rsidRPr="005C72D9" w:rsidRDefault="005C454E" w:rsidP="005C454E">
      <w:pPr>
        <w:pStyle w:val="PL"/>
        <w:rPr>
          <w:highlight w:val="cyan"/>
        </w:rPr>
      </w:pPr>
    </w:p>
    <w:p w:rsidR="005C454E" w:rsidRPr="005C72D9" w:rsidRDefault="005C454E" w:rsidP="00C06796">
      <w:pPr>
        <w:pStyle w:val="PL"/>
        <w:rPr>
          <w:color w:val="808080"/>
          <w:highlight w:val="cyan"/>
        </w:rPr>
      </w:pPr>
      <w:r w:rsidRPr="005C72D9">
        <w:rPr>
          <w:color w:val="808080"/>
          <w:highlight w:val="cyan"/>
        </w:rPr>
        <w:t>-- TAG-SERVING-CELL-CONFIG-STOP</w:t>
      </w:r>
    </w:p>
    <w:p w:rsidR="005C454E" w:rsidRPr="005C72D9" w:rsidRDefault="005C454E" w:rsidP="00C06796">
      <w:pPr>
        <w:pStyle w:val="PL"/>
        <w:rPr>
          <w:color w:val="808080"/>
          <w:highlight w:val="cyan"/>
        </w:rPr>
      </w:pPr>
      <w:r w:rsidRPr="005C72D9">
        <w:rPr>
          <w:color w:val="808080"/>
          <w:highlight w:val="cyan"/>
        </w:rPr>
        <w:t>-- ASN1STOP</w:t>
      </w:r>
    </w:p>
    <w:p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173"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ServingCellConfig field descriptions</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bwp-InactivityTimer</w:t>
            </w:r>
          </w:p>
          <w:p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crossCarrierSchedulingConfig</w:t>
            </w:r>
          </w:p>
          <w:p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defaultDownlinkBWP-Id</w:t>
            </w:r>
          </w:p>
          <w:p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downlinkBWP-ToAddModList</w:t>
            </w:r>
          </w:p>
          <w:p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downlinkBWP-ToReleaseList</w:t>
            </w:r>
          </w:p>
          <w:p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firstActiveDownlinkBWP-Id</w:t>
            </w:r>
          </w:p>
          <w:p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initialDownlinkBWP</w:t>
            </w:r>
          </w:p>
          <w:p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pathlossReferenceLinking</w:t>
            </w:r>
          </w:p>
          <w:p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pdsch-ServingCellConfig</w:t>
            </w:r>
          </w:p>
          <w:p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sCellDeactivationTimer</w:t>
            </w:r>
          </w:p>
          <w:p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rsidTr="0040018C">
        <w:tc>
          <w:tcPr>
            <w:tcW w:w="14173" w:type="dxa"/>
            <w:shd w:val="clear" w:color="auto" w:fill="auto"/>
          </w:tcPr>
          <w:p w:rsidR="00893601" w:rsidRPr="005C72D9" w:rsidRDefault="00893601" w:rsidP="00893601">
            <w:pPr>
              <w:pStyle w:val="TAL"/>
              <w:rPr>
                <w:b/>
                <w:i/>
                <w:szCs w:val="22"/>
                <w:highlight w:val="cyan"/>
              </w:rPr>
            </w:pPr>
            <w:r w:rsidRPr="005C72D9">
              <w:rPr>
                <w:b/>
                <w:i/>
                <w:szCs w:val="22"/>
                <w:highlight w:val="cyan"/>
              </w:rPr>
              <w:t>servingCellMO</w:t>
            </w:r>
          </w:p>
          <w:p w:rsidR="00893601" w:rsidRPr="005C72D9" w:rsidRDefault="00893601" w:rsidP="00893601">
            <w:pPr>
              <w:pStyle w:val="TAL"/>
              <w:rPr>
                <w:b/>
                <w:i/>
                <w:szCs w:val="22"/>
                <w:highlight w:val="cyan"/>
              </w:rPr>
            </w:pPr>
            <w:r w:rsidRPr="005C72D9">
              <w:rPr>
                <w:i/>
                <w:szCs w:val="22"/>
                <w:highlight w:val="cyan"/>
              </w:rPr>
              <w:t>measObjectId</w:t>
            </w:r>
            <w:r w:rsidRPr="005C72D9">
              <w:rPr>
                <w:szCs w:val="22"/>
                <w:highlight w:val="cyan"/>
              </w:rPr>
              <w:t xml:space="preserve"> of the </w:t>
            </w:r>
            <w:r w:rsidRPr="005C72D9">
              <w:rPr>
                <w:i/>
                <w:szCs w:val="22"/>
                <w:highlight w:val="cyan"/>
              </w:rPr>
              <w:t>MeasObjectNR</w:t>
            </w:r>
            <w:r w:rsidRPr="005C72D9">
              <w:rPr>
                <w:szCs w:val="22"/>
                <w:highlight w:val="cyan"/>
              </w:rPr>
              <w:t xml:space="preserve"> in </w:t>
            </w:r>
            <w:r w:rsidRPr="005C72D9">
              <w:rPr>
                <w:i/>
                <w:highlight w:val="cyan"/>
              </w:rPr>
              <w:t>MeasConfig</w:t>
            </w:r>
            <w:r w:rsidRPr="005C72D9">
              <w:rPr>
                <w:highlight w:val="cyan"/>
              </w:rPr>
              <w:t xml:space="preserve"> which is </w:t>
            </w:r>
            <w:r w:rsidRPr="005C72D9">
              <w:rPr>
                <w:szCs w:val="22"/>
                <w:highlight w:val="cyan"/>
              </w:rPr>
              <w:t xml:space="preserve">associated to the serving cell. For this </w:t>
            </w:r>
            <w:r w:rsidRPr="005C72D9">
              <w:rPr>
                <w:i/>
                <w:szCs w:val="22"/>
                <w:highlight w:val="cyan"/>
              </w:rPr>
              <w:t>MeasObjectNR</w:t>
            </w:r>
            <w:r w:rsidRPr="005C72D9">
              <w:rPr>
                <w:szCs w:val="22"/>
                <w:highlight w:val="cyan"/>
              </w:rPr>
              <w:t xml:space="preserve">, the following relationship applies between this MeasObjectNR and </w:t>
            </w:r>
            <w:r w:rsidRPr="005C72D9">
              <w:rPr>
                <w:i/>
                <w:szCs w:val="22"/>
                <w:highlight w:val="cyan"/>
              </w:rPr>
              <w:t>frequencyInfoDL</w:t>
            </w:r>
            <w:r w:rsidRPr="005C72D9">
              <w:rPr>
                <w:szCs w:val="22"/>
                <w:highlight w:val="cyan"/>
              </w:rPr>
              <w:t xml:space="preserve"> in </w:t>
            </w:r>
            <w:r w:rsidRPr="005C72D9">
              <w:rPr>
                <w:i/>
                <w:szCs w:val="22"/>
                <w:highlight w:val="cyan"/>
              </w:rPr>
              <w:t>ServingCellConfigCommon</w:t>
            </w:r>
            <w:r w:rsidRPr="005C72D9">
              <w:rPr>
                <w:szCs w:val="22"/>
                <w:highlight w:val="cyan"/>
              </w:rPr>
              <w:t xml:space="preserve"> of the serving cell: if </w:t>
            </w:r>
            <w:r w:rsidRPr="005C72D9">
              <w:rPr>
                <w:i/>
                <w:szCs w:val="22"/>
                <w:highlight w:val="cyan"/>
              </w:rPr>
              <w:t>ssbFrequency</w:t>
            </w:r>
            <w:r w:rsidRPr="005C72D9">
              <w:rPr>
                <w:szCs w:val="22"/>
                <w:highlight w:val="cyan"/>
              </w:rPr>
              <w:t xml:space="preserve"> is configured, its value is the same aslike the </w:t>
            </w:r>
            <w:r w:rsidRPr="005C72D9">
              <w:rPr>
                <w:i/>
                <w:highlight w:val="cyan"/>
              </w:rPr>
              <w:t>absoluteFrequencySSB</w:t>
            </w:r>
            <w:r w:rsidRPr="005C72D9">
              <w:rPr>
                <w:highlight w:val="cyan"/>
              </w:rPr>
              <w:t xml:space="preserve"> and if </w:t>
            </w:r>
            <w:r w:rsidRPr="005C72D9">
              <w:rPr>
                <w:i/>
                <w:highlight w:val="cyan"/>
              </w:rPr>
              <w:t>csi-rs-ResourceConfigMobility</w:t>
            </w:r>
            <w:r w:rsidRPr="005C72D9">
              <w:rPr>
                <w:highlight w:val="cyan"/>
              </w:rPr>
              <w:t xml:space="preserve"> is configured, the value of its </w:t>
            </w:r>
            <w:r w:rsidRPr="005C72D9">
              <w:rPr>
                <w:i/>
                <w:highlight w:val="cyan"/>
              </w:rPr>
              <w:t>subcarrierSpacing</w:t>
            </w:r>
            <w:r w:rsidRPr="005C72D9">
              <w:rPr>
                <w:highlight w:val="cyan"/>
              </w:rPr>
              <w:t xml:space="preserve"> is present in one entry of the </w:t>
            </w:r>
            <w:r w:rsidRPr="005C72D9">
              <w:rPr>
                <w:i/>
                <w:highlight w:val="cyan"/>
              </w:rPr>
              <w:t>scs-SpecificCarrierList</w:t>
            </w:r>
            <w:r w:rsidRPr="005C72D9">
              <w:rPr>
                <w:highlight w:val="cyan"/>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includes an entry corresponding to the serving cell (with </w:t>
            </w:r>
            <w:r w:rsidRPr="005C72D9">
              <w:rPr>
                <w:i/>
                <w:highlight w:val="cyan"/>
              </w:rPr>
              <w:t>cellId</w:t>
            </w:r>
            <w:r w:rsidRPr="005C72D9">
              <w:rPr>
                <w:highlight w:val="cyan"/>
              </w:rPr>
              <w:t xml:space="preserve"> equal to </w:t>
            </w:r>
            <w:r w:rsidRPr="005C72D9">
              <w:rPr>
                <w:i/>
                <w:highlight w:val="cyan"/>
              </w:rPr>
              <w:t>physCellId</w:t>
            </w:r>
            <w:r w:rsidRPr="005C72D9">
              <w:rPr>
                <w:highlight w:val="cyan"/>
              </w:rPr>
              <w:t xml:space="preserve"> in </w:t>
            </w:r>
            <w:r w:rsidRPr="005C72D9">
              <w:rPr>
                <w:i/>
                <w:highlight w:val="cyan"/>
              </w:rPr>
              <w:t>ServingCellConfigCommon</w:t>
            </w:r>
            <w:r w:rsidRPr="005C72D9">
              <w:rPr>
                <w:highlight w:val="cyan"/>
              </w:rPr>
              <w:t xml:space="preserve">) and the frequency range indicated by the </w:t>
            </w:r>
            <w:r w:rsidRPr="005C72D9">
              <w:rPr>
                <w:i/>
                <w:highlight w:val="cyan"/>
              </w:rPr>
              <w:t>csi-rs-MeasurementBW</w:t>
            </w:r>
            <w:r w:rsidRPr="005C72D9">
              <w:rPr>
                <w:highlight w:val="cyan"/>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is included in the frequency range indicated by in the entry of the </w:t>
            </w:r>
            <w:r w:rsidRPr="005C72D9">
              <w:rPr>
                <w:i/>
                <w:highlight w:val="cyan"/>
              </w:rPr>
              <w:t>scs-SpecificCarrierList</w:t>
            </w:r>
            <w:r w:rsidRPr="005C72D9">
              <w:rPr>
                <w:highlight w:val="cyan"/>
              </w:rPr>
              <w:t xml:space="preserve">.   </w:t>
            </w:r>
          </w:p>
        </w:tc>
      </w:tr>
      <w:tr w:rsidR="00893601" w:rsidRPr="005C72D9" w:rsidTr="0040018C">
        <w:tc>
          <w:tcPr>
            <w:tcW w:w="14173" w:type="dxa"/>
            <w:shd w:val="clear" w:color="auto" w:fill="auto"/>
          </w:tcPr>
          <w:p w:rsidR="00893601" w:rsidRPr="005C72D9" w:rsidRDefault="00893601" w:rsidP="00893601">
            <w:pPr>
              <w:pStyle w:val="TAL"/>
              <w:rPr>
                <w:szCs w:val="22"/>
                <w:highlight w:val="cyan"/>
              </w:rPr>
            </w:pPr>
            <w:r w:rsidRPr="005C72D9">
              <w:rPr>
                <w:b/>
                <w:i/>
                <w:szCs w:val="22"/>
                <w:highlight w:val="cyan"/>
              </w:rPr>
              <w:t>tag-Id</w:t>
            </w:r>
          </w:p>
          <w:p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rsidTr="0040018C">
        <w:tc>
          <w:tcPr>
            <w:tcW w:w="14173" w:type="dxa"/>
            <w:shd w:val="clear" w:color="auto" w:fill="auto"/>
          </w:tcPr>
          <w:p w:rsidR="00893601" w:rsidRPr="005C72D9" w:rsidRDefault="00893601" w:rsidP="00893601">
            <w:pPr>
              <w:pStyle w:val="TAL"/>
              <w:rPr>
                <w:szCs w:val="22"/>
                <w:highlight w:val="cyan"/>
              </w:rPr>
            </w:pPr>
            <w:r w:rsidRPr="005C72D9">
              <w:rPr>
                <w:b/>
                <w:i/>
                <w:szCs w:val="22"/>
                <w:highlight w:val="cyan"/>
              </w:rPr>
              <w:t>ue-BeamLockFunction</w:t>
            </w:r>
          </w:p>
          <w:p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5C72D9" w:rsidTr="0040018C">
        <w:tc>
          <w:tcPr>
            <w:tcW w:w="14173" w:type="dxa"/>
            <w:shd w:val="clear" w:color="auto" w:fill="auto"/>
          </w:tcPr>
          <w:p w:rsidR="00264F12" w:rsidRPr="005C72D9" w:rsidRDefault="00264F12" w:rsidP="00075C2C">
            <w:pPr>
              <w:pStyle w:val="TAH"/>
              <w:rPr>
                <w:szCs w:val="22"/>
                <w:highlight w:val="cyan"/>
              </w:rPr>
            </w:pPr>
            <w:r w:rsidRPr="005C72D9">
              <w:rPr>
                <w:i/>
                <w:szCs w:val="22"/>
                <w:highlight w:val="cyan"/>
              </w:rPr>
              <w:lastRenderedPageBreak/>
              <w:t>UplinkConfig field descriptions</w:t>
            </w:r>
          </w:p>
        </w:tc>
      </w:tr>
      <w:tr w:rsidR="00931826" w:rsidRPr="005C72D9" w:rsidTr="0040018C">
        <w:tc>
          <w:tcPr>
            <w:tcW w:w="14173" w:type="dxa"/>
            <w:shd w:val="clear" w:color="auto" w:fill="auto"/>
          </w:tcPr>
          <w:p w:rsidR="00931826" w:rsidRPr="005C72D9" w:rsidRDefault="00931826" w:rsidP="00931826">
            <w:pPr>
              <w:pStyle w:val="TAL"/>
              <w:rPr>
                <w:szCs w:val="22"/>
                <w:highlight w:val="cyan"/>
              </w:rPr>
            </w:pPr>
            <w:r w:rsidRPr="005C72D9">
              <w:rPr>
                <w:b/>
                <w:i/>
                <w:szCs w:val="22"/>
                <w:highlight w:val="cyan"/>
              </w:rPr>
              <w:t>carrierSwitching</w:t>
            </w:r>
          </w:p>
          <w:p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rsidTr="0040018C">
        <w:tc>
          <w:tcPr>
            <w:tcW w:w="14173" w:type="dxa"/>
            <w:shd w:val="clear" w:color="auto" w:fill="auto"/>
          </w:tcPr>
          <w:p w:rsidR="00931826" w:rsidRPr="005C72D9" w:rsidRDefault="00931826" w:rsidP="00931826">
            <w:pPr>
              <w:pStyle w:val="TAL"/>
              <w:rPr>
                <w:szCs w:val="22"/>
                <w:highlight w:val="cyan"/>
              </w:rPr>
            </w:pPr>
            <w:r w:rsidRPr="005C72D9">
              <w:rPr>
                <w:b/>
                <w:i/>
                <w:szCs w:val="22"/>
                <w:highlight w:val="cyan"/>
              </w:rPr>
              <w:t>firstActiveUplinkBWP-Id</w:t>
            </w:r>
          </w:p>
          <w:p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rsidTr="0040018C">
        <w:tc>
          <w:tcPr>
            <w:tcW w:w="14173" w:type="dxa"/>
            <w:shd w:val="clear" w:color="auto" w:fill="auto"/>
          </w:tcPr>
          <w:p w:rsidR="00931826" w:rsidRPr="005C72D9" w:rsidRDefault="00931826" w:rsidP="00931826">
            <w:pPr>
              <w:pStyle w:val="TAL"/>
              <w:rPr>
                <w:szCs w:val="22"/>
                <w:highlight w:val="cyan"/>
              </w:rPr>
            </w:pPr>
            <w:r w:rsidRPr="005C72D9">
              <w:rPr>
                <w:b/>
                <w:i/>
                <w:szCs w:val="22"/>
                <w:highlight w:val="cyan"/>
              </w:rPr>
              <w:t>initialUplinkBWP</w:t>
            </w:r>
          </w:p>
          <w:p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rsidTr="0040018C">
        <w:tc>
          <w:tcPr>
            <w:tcW w:w="14173" w:type="dxa"/>
            <w:shd w:val="clear" w:color="auto" w:fill="auto"/>
          </w:tcPr>
          <w:p w:rsidR="00931826" w:rsidRPr="005C72D9" w:rsidRDefault="00931826" w:rsidP="00931826">
            <w:pPr>
              <w:pStyle w:val="TAL"/>
              <w:rPr>
                <w:szCs w:val="22"/>
                <w:highlight w:val="cyan"/>
              </w:rPr>
            </w:pPr>
            <w:r w:rsidRPr="005C72D9">
              <w:rPr>
                <w:b/>
                <w:i/>
                <w:szCs w:val="22"/>
                <w:highlight w:val="cyan"/>
              </w:rPr>
              <w:t>pusch-ServingCellConfig</w:t>
            </w:r>
          </w:p>
          <w:p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rsidTr="0040018C">
        <w:tc>
          <w:tcPr>
            <w:tcW w:w="14173" w:type="dxa"/>
            <w:shd w:val="clear" w:color="auto" w:fill="auto"/>
          </w:tcPr>
          <w:p w:rsidR="00931826" w:rsidRPr="005C72D9" w:rsidRDefault="00931826" w:rsidP="00931826">
            <w:pPr>
              <w:pStyle w:val="TAL"/>
              <w:rPr>
                <w:szCs w:val="22"/>
                <w:highlight w:val="cyan"/>
              </w:rPr>
            </w:pPr>
            <w:r w:rsidRPr="005C72D9">
              <w:rPr>
                <w:b/>
                <w:i/>
                <w:szCs w:val="22"/>
                <w:highlight w:val="cyan"/>
              </w:rPr>
              <w:t>uplinkBWP-ToReleaseList</w:t>
            </w:r>
          </w:p>
          <w:p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5C72D9" w:rsidTr="00920E6C">
        <w:tc>
          <w:tcPr>
            <w:tcW w:w="4027" w:type="dxa"/>
          </w:tcPr>
          <w:p w:rsidR="003511E5" w:rsidRPr="005C72D9" w:rsidRDefault="003511E5" w:rsidP="003511E5">
            <w:pPr>
              <w:pStyle w:val="TAH"/>
              <w:rPr>
                <w:highlight w:val="cyan"/>
              </w:rPr>
            </w:pPr>
            <w:r w:rsidRPr="005C72D9">
              <w:rPr>
                <w:highlight w:val="cyan"/>
              </w:rPr>
              <w:t>Conditional Presence</w:t>
            </w:r>
          </w:p>
        </w:tc>
        <w:tc>
          <w:tcPr>
            <w:tcW w:w="10146" w:type="dxa"/>
          </w:tcPr>
          <w:p w:rsidR="003511E5" w:rsidRPr="005C72D9" w:rsidRDefault="003511E5" w:rsidP="003511E5">
            <w:pPr>
              <w:pStyle w:val="TAH"/>
              <w:rPr>
                <w:highlight w:val="cyan"/>
              </w:rPr>
            </w:pPr>
            <w:r w:rsidRPr="005C72D9">
              <w:rPr>
                <w:highlight w:val="cyan"/>
              </w:rPr>
              <w:t>Explanation</w:t>
            </w:r>
          </w:p>
        </w:tc>
      </w:tr>
      <w:tr w:rsidR="00893601" w:rsidRPr="005C72D9" w:rsidTr="00920E6C">
        <w:tc>
          <w:tcPr>
            <w:tcW w:w="4027" w:type="dxa"/>
          </w:tcPr>
          <w:p w:rsidR="00893601" w:rsidRPr="005C72D9" w:rsidRDefault="00893601" w:rsidP="00893601">
            <w:pPr>
              <w:pStyle w:val="TAL"/>
              <w:rPr>
                <w:i/>
                <w:highlight w:val="cyan"/>
              </w:rPr>
            </w:pPr>
            <w:r w:rsidRPr="005C72D9">
              <w:rPr>
                <w:i/>
                <w:highlight w:val="cyan"/>
              </w:rPr>
              <w:t>MeasObject</w:t>
            </w:r>
          </w:p>
        </w:tc>
        <w:tc>
          <w:tcPr>
            <w:tcW w:w="10146" w:type="dxa"/>
          </w:tcPr>
          <w:p w:rsidR="00893601" w:rsidRPr="005C72D9" w:rsidRDefault="00893601" w:rsidP="00893601">
            <w:pPr>
              <w:pStyle w:val="TAL"/>
              <w:rPr>
                <w:highlight w:val="cyan"/>
              </w:rPr>
            </w:pPr>
            <w:r w:rsidRPr="005C72D9">
              <w:rPr>
                <w:highlight w:val="cyan"/>
              </w:rPr>
              <w:t xml:space="preserve">This field is mandatory present for the </w:t>
            </w:r>
            <w:r w:rsidRPr="005C72D9" w:rsidDel="00C57C76">
              <w:rPr>
                <w:highlight w:val="cyan"/>
              </w:rPr>
              <w:t>S</w:t>
            </w:r>
            <w:r w:rsidR="00A62511" w:rsidRPr="005C72D9">
              <w:rPr>
                <w:highlight w:val="cyan"/>
              </w:rPr>
              <w:t>p</w:t>
            </w:r>
            <w:r w:rsidRPr="005C72D9">
              <w:rPr>
                <w:highlight w:val="cyan"/>
              </w:rPr>
              <w:t>Cell, it is optionally present, Need R, for SCells.</w:t>
            </w:r>
          </w:p>
        </w:tc>
      </w:tr>
      <w:tr w:rsidR="00BF20F6" w:rsidRPr="005C72D9" w:rsidTr="00920E6C">
        <w:tc>
          <w:tcPr>
            <w:tcW w:w="4027" w:type="dxa"/>
          </w:tcPr>
          <w:p w:rsidR="00BF20F6" w:rsidRPr="005C72D9" w:rsidRDefault="00BF20F6" w:rsidP="00D90695">
            <w:pPr>
              <w:pStyle w:val="TAL"/>
              <w:rPr>
                <w:i/>
                <w:highlight w:val="cyan"/>
              </w:rPr>
            </w:pPr>
            <w:r w:rsidRPr="005C72D9">
              <w:rPr>
                <w:i/>
                <w:highlight w:val="cyan"/>
              </w:rPr>
              <w:t>SCellOnly</w:t>
            </w:r>
          </w:p>
        </w:tc>
        <w:tc>
          <w:tcPr>
            <w:tcW w:w="10146" w:type="dxa"/>
          </w:tcPr>
          <w:p w:rsidR="00BF20F6" w:rsidRPr="005C72D9" w:rsidRDefault="00BF20F6" w:rsidP="00D90695">
            <w:pPr>
              <w:pStyle w:val="TAL"/>
              <w:rPr>
                <w:highlight w:val="cyan"/>
              </w:rPr>
            </w:pPr>
            <w:r w:rsidRPr="005C72D9">
              <w:rPr>
                <w:highlight w:val="cyan"/>
              </w:rPr>
              <w:t xml:space="preserve">This field is optionally present, Need R, for SCells. It is absent otherwise. </w:t>
            </w:r>
          </w:p>
        </w:tc>
      </w:tr>
      <w:tr w:rsidR="003511E5" w:rsidRPr="005C72D9" w:rsidTr="00920E6C">
        <w:tc>
          <w:tcPr>
            <w:tcW w:w="4027" w:type="dxa"/>
          </w:tcPr>
          <w:p w:rsidR="003511E5" w:rsidRPr="005C72D9" w:rsidRDefault="003511E5" w:rsidP="00D90695">
            <w:pPr>
              <w:pStyle w:val="TAL"/>
              <w:rPr>
                <w:i/>
                <w:highlight w:val="cyan"/>
              </w:rPr>
            </w:pPr>
            <w:r w:rsidRPr="005C72D9">
              <w:rPr>
                <w:i/>
                <w:highlight w:val="cyan"/>
              </w:rPr>
              <w:t>ServCellAdd</w:t>
            </w:r>
          </w:p>
        </w:tc>
        <w:tc>
          <w:tcPr>
            <w:tcW w:w="10146" w:type="dxa"/>
          </w:tcPr>
          <w:p w:rsidR="003511E5" w:rsidRPr="005C72D9" w:rsidRDefault="003511E5" w:rsidP="00D90695">
            <w:pPr>
              <w:pStyle w:val="TAL"/>
              <w:rPr>
                <w:highlight w:val="cyan"/>
              </w:rPr>
            </w:pPr>
            <w:r w:rsidRPr="005C72D9">
              <w:rPr>
                <w:highlight w:val="cyan"/>
              </w:rPr>
              <w:t>This field is mandatory present upon serving cell addition (for PSCell and SCell). It is optionally present, Need M otherwise.</w:t>
            </w:r>
          </w:p>
        </w:tc>
      </w:tr>
      <w:tr w:rsidR="003511E5" w:rsidRPr="005C72D9" w:rsidTr="00920E6C">
        <w:tc>
          <w:tcPr>
            <w:tcW w:w="4027" w:type="dxa"/>
          </w:tcPr>
          <w:p w:rsidR="003511E5" w:rsidRPr="005C72D9" w:rsidRDefault="003511E5" w:rsidP="00D90695">
            <w:pPr>
              <w:pStyle w:val="TAL"/>
              <w:rPr>
                <w:i/>
                <w:highlight w:val="cyan"/>
              </w:rPr>
            </w:pPr>
            <w:r w:rsidRPr="005C72D9">
              <w:rPr>
                <w:i/>
                <w:highlight w:val="cyan"/>
              </w:rPr>
              <w:t>ServCellAdd</w:t>
            </w:r>
            <w:r w:rsidR="00235B1E" w:rsidRPr="005C72D9">
              <w:rPr>
                <w:i/>
                <w:highlight w:val="cyan"/>
              </w:rPr>
              <w:t>-</w:t>
            </w:r>
            <w:r w:rsidRPr="005C72D9">
              <w:rPr>
                <w:i/>
                <w:highlight w:val="cyan"/>
              </w:rPr>
              <w:t>U</w:t>
            </w:r>
            <w:r w:rsidR="00235B1E" w:rsidRPr="005C72D9">
              <w:rPr>
                <w:i/>
                <w:highlight w:val="cyan"/>
              </w:rPr>
              <w:t>L</w:t>
            </w:r>
          </w:p>
        </w:tc>
        <w:tc>
          <w:tcPr>
            <w:tcW w:w="10146" w:type="dxa"/>
          </w:tcPr>
          <w:p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3511E5" w:rsidRPr="005C72D9" w:rsidTr="00920E6C">
        <w:tc>
          <w:tcPr>
            <w:tcW w:w="4027" w:type="dxa"/>
          </w:tcPr>
          <w:p w:rsidR="003511E5" w:rsidRPr="005C72D9" w:rsidRDefault="003511E5" w:rsidP="00D90695">
            <w:pPr>
              <w:pStyle w:val="TAL"/>
              <w:rPr>
                <w:i/>
                <w:highlight w:val="cyan"/>
              </w:rPr>
            </w:pPr>
            <w:r w:rsidRPr="005C72D9">
              <w:rPr>
                <w:i/>
                <w:highlight w:val="cyan"/>
              </w:rPr>
              <w:t>ServCellAdd</w:t>
            </w:r>
            <w:r w:rsidR="00235B1E" w:rsidRPr="005C72D9">
              <w:rPr>
                <w:i/>
                <w:highlight w:val="cyan"/>
              </w:rPr>
              <w:t>-SUL</w:t>
            </w:r>
          </w:p>
        </w:tc>
        <w:tc>
          <w:tcPr>
            <w:tcW w:w="10146" w:type="dxa"/>
          </w:tcPr>
          <w:p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05846" w:rsidRPr="005C72D9" w:rsidTr="00920E6C">
        <w:tc>
          <w:tcPr>
            <w:tcW w:w="4027" w:type="dxa"/>
          </w:tcPr>
          <w:p w:rsidR="00E05846" w:rsidRPr="005C72D9" w:rsidRDefault="00E05846" w:rsidP="00D90695">
            <w:pPr>
              <w:pStyle w:val="TAL"/>
              <w:rPr>
                <w:i/>
                <w:highlight w:val="cyan"/>
              </w:rPr>
            </w:pPr>
            <w:r w:rsidRPr="005C72D9">
              <w:rPr>
                <w:i/>
                <w:highlight w:val="cyan"/>
              </w:rPr>
              <w:t>ServingCellWithoutPUCCH</w:t>
            </w:r>
          </w:p>
        </w:tc>
        <w:tc>
          <w:tcPr>
            <w:tcW w:w="10146" w:type="dxa"/>
          </w:tcPr>
          <w:p w:rsidR="00E05846" w:rsidRPr="005C72D9" w:rsidRDefault="00E05846" w:rsidP="00D90695">
            <w:pPr>
              <w:pStyle w:val="TAL"/>
              <w:rPr>
                <w:highlight w:val="cyan"/>
              </w:rPr>
            </w:pPr>
            <w:r w:rsidRPr="005C72D9">
              <w:rPr>
                <w:highlight w:val="cyan"/>
              </w:rPr>
              <w:t xml:space="preserve">This field is optionally present, Need </w:t>
            </w:r>
            <w:r w:rsidR="00495AEC" w:rsidRPr="005C72D9">
              <w:rPr>
                <w:highlight w:val="cyan"/>
              </w:rPr>
              <w:t>S</w:t>
            </w:r>
            <w:r w:rsidRPr="005C72D9">
              <w:rPr>
                <w:highlight w:val="cyan"/>
              </w:rPr>
              <w:t>, for SCells except PUCCH SCells. It is absent otherwise.</w:t>
            </w:r>
          </w:p>
        </w:tc>
      </w:tr>
      <w:tr w:rsidR="00F84B47" w:rsidRPr="005C72D9" w:rsidTr="00920E6C">
        <w:tc>
          <w:tcPr>
            <w:tcW w:w="4027" w:type="dxa"/>
          </w:tcPr>
          <w:p w:rsidR="00F84B47" w:rsidRPr="005C72D9" w:rsidRDefault="00F84B47" w:rsidP="00E422A6">
            <w:pPr>
              <w:pStyle w:val="TAL"/>
              <w:rPr>
                <w:i/>
                <w:highlight w:val="cyan"/>
              </w:rPr>
            </w:pPr>
            <w:r w:rsidRPr="005C72D9">
              <w:rPr>
                <w:i/>
                <w:highlight w:val="cyan"/>
              </w:rPr>
              <w:t>SyncAndCellAdd</w:t>
            </w:r>
          </w:p>
        </w:tc>
        <w:tc>
          <w:tcPr>
            <w:tcW w:w="10146" w:type="dxa"/>
          </w:tcPr>
          <w:p w:rsidR="00F84B47" w:rsidRPr="005C72D9" w:rsidRDefault="00F84B47" w:rsidP="00E422A6">
            <w:pPr>
              <w:pStyle w:val="TAL"/>
              <w:rPr>
                <w:highlight w:val="cyan"/>
              </w:rPr>
            </w:pPr>
            <w:r w:rsidRPr="005C72D9">
              <w:rPr>
                <w:highlight w:val="cyan"/>
              </w:rPr>
              <w:t xml:space="preserve">This field is </w:t>
            </w:r>
            <w:r w:rsidR="00054753" w:rsidRPr="005C72D9">
              <w:rPr>
                <w:highlight w:val="cyan"/>
              </w:rPr>
              <w:t>mandatory</w:t>
            </w:r>
            <w:r w:rsidRPr="005C72D9">
              <w:rPr>
                <w:highlight w:val="cyan"/>
              </w:rPr>
              <w:t xml:space="preserve"> present</w:t>
            </w:r>
            <w:r w:rsidR="00785CDE" w:rsidRPr="005C72D9">
              <w:rPr>
                <w:highlight w:val="cyan"/>
              </w:rPr>
              <w:t>, Need N,</w:t>
            </w:r>
            <w:r w:rsidRPr="005C72D9">
              <w:rPr>
                <w:highlight w:val="cyan"/>
              </w:rPr>
              <w:t xml:space="preserve"> for </w:t>
            </w:r>
            <w:r w:rsidR="00785CDE" w:rsidRPr="005C72D9">
              <w:rPr>
                <w:highlight w:val="cyan"/>
              </w:rPr>
              <w:t xml:space="preserve">a </w:t>
            </w:r>
            <w:r w:rsidRPr="005C72D9">
              <w:rPr>
                <w:highlight w:val="cyan"/>
              </w:rPr>
              <w:t>SpCell upon reconfigurationWithSync</w:t>
            </w:r>
            <w:r w:rsidR="00785CDE" w:rsidRPr="005C72D9">
              <w:rPr>
                <w:highlight w:val="cyan"/>
              </w:rPr>
              <w:t xml:space="preserve"> (PCell handover, </w:t>
            </w:r>
            <w:r w:rsidR="00FC00F6" w:rsidRPr="005C72D9">
              <w:rPr>
                <w:highlight w:val="cyan"/>
              </w:rPr>
              <w:t>PSCell</w:t>
            </w:r>
            <w:r w:rsidR="00054753" w:rsidRPr="005C72D9">
              <w:rPr>
                <w:highlight w:val="cyan"/>
              </w:rPr>
              <w:t xml:space="preserve"> </w:t>
            </w:r>
            <w:r w:rsidR="008D5E57" w:rsidRPr="005C72D9">
              <w:rPr>
                <w:highlight w:val="cyan"/>
              </w:rPr>
              <w:t>addition</w:t>
            </w:r>
            <w:r w:rsidR="00785CDE" w:rsidRPr="005C72D9">
              <w:rPr>
                <w:highlight w:val="cyan"/>
              </w:rPr>
              <w:t xml:space="preserve">/change). The field is mandatory present, Need M, for an </w:t>
            </w:r>
            <w:r w:rsidRPr="005C72D9">
              <w:rPr>
                <w:highlight w:val="cyan"/>
              </w:rPr>
              <w:t>SCell</w:t>
            </w:r>
            <w:r w:rsidR="00054753" w:rsidRPr="005C72D9">
              <w:rPr>
                <w:highlight w:val="cyan"/>
              </w:rPr>
              <w:t xml:space="preserve"> </w:t>
            </w:r>
            <w:r w:rsidR="00785CDE" w:rsidRPr="005C72D9">
              <w:rPr>
                <w:highlight w:val="cyan"/>
              </w:rPr>
              <w:t xml:space="preserve">upon </w:t>
            </w:r>
            <w:r w:rsidR="00054753" w:rsidRPr="005C72D9">
              <w:rPr>
                <w:highlight w:val="cyan"/>
              </w:rPr>
              <w:t>addition</w:t>
            </w:r>
            <w:r w:rsidRPr="005C72D9">
              <w:rPr>
                <w:highlight w:val="cyan"/>
              </w:rPr>
              <w:t>. In all other cases the field is absent.</w:t>
            </w:r>
          </w:p>
        </w:tc>
      </w:tr>
      <w:tr w:rsidR="00E422A6" w:rsidRPr="005C72D9" w:rsidTr="00920E6C">
        <w:tc>
          <w:tcPr>
            <w:tcW w:w="4027" w:type="dxa"/>
          </w:tcPr>
          <w:p w:rsidR="00E422A6" w:rsidRPr="005C72D9" w:rsidRDefault="00E422A6" w:rsidP="00E422A6">
            <w:pPr>
              <w:pStyle w:val="TAL"/>
              <w:rPr>
                <w:i/>
                <w:highlight w:val="cyan"/>
              </w:rPr>
            </w:pPr>
            <w:r w:rsidRPr="005C72D9">
              <w:rPr>
                <w:i/>
                <w:highlight w:val="cyan"/>
              </w:rPr>
              <w:t>TDD</w:t>
            </w:r>
          </w:p>
        </w:tc>
        <w:tc>
          <w:tcPr>
            <w:tcW w:w="10146" w:type="dxa"/>
          </w:tcPr>
          <w:p w:rsidR="00E422A6" w:rsidRPr="005C72D9" w:rsidRDefault="00E422A6" w:rsidP="00E422A6">
            <w:pPr>
              <w:pStyle w:val="TAL"/>
              <w:rPr>
                <w:highlight w:val="cyan"/>
              </w:rPr>
            </w:pPr>
            <w:r w:rsidRPr="005C72D9">
              <w:rPr>
                <w:highlight w:val="cyan"/>
              </w:rPr>
              <w:t>This field is optionally present, Need R, for TDD cells. It is absent otherwise.</w:t>
            </w:r>
          </w:p>
        </w:tc>
      </w:tr>
    </w:tbl>
    <w:p w:rsidR="00D232DC" w:rsidRPr="005C72D9" w:rsidRDefault="00D232DC" w:rsidP="00D232DC">
      <w:pPr>
        <w:rPr>
          <w:highlight w:val="cyan"/>
        </w:rPr>
      </w:pPr>
    </w:p>
    <w:p w:rsidR="008D370D" w:rsidRPr="005C72D9" w:rsidRDefault="008D370D" w:rsidP="008D370D">
      <w:pPr>
        <w:pStyle w:val="4"/>
        <w:rPr>
          <w:highlight w:val="cyan"/>
        </w:rPr>
      </w:pPr>
      <w:bookmarkStart w:id="7529" w:name="_Toc510018692"/>
      <w:r w:rsidRPr="005C72D9">
        <w:rPr>
          <w:highlight w:val="cyan"/>
        </w:rPr>
        <w:t>–</w:t>
      </w:r>
      <w:r w:rsidRPr="005C72D9">
        <w:rPr>
          <w:highlight w:val="cyan"/>
        </w:rPr>
        <w:tab/>
      </w:r>
      <w:r w:rsidRPr="005C72D9">
        <w:rPr>
          <w:i/>
          <w:highlight w:val="cyan"/>
        </w:rPr>
        <w:t>ServingCellConfigCommon</w:t>
      </w:r>
      <w:bookmarkEnd w:id="7529"/>
    </w:p>
    <w:p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5C72D9" w:rsidRDefault="008D370D" w:rsidP="008D370D">
      <w:pPr>
        <w:pStyle w:val="TH"/>
        <w:rPr>
          <w:highlight w:val="cyan"/>
        </w:rPr>
      </w:pPr>
      <w:r w:rsidRPr="005C72D9">
        <w:rPr>
          <w:bCs/>
          <w:i/>
          <w:iCs/>
          <w:highlight w:val="cyan"/>
        </w:rPr>
        <w:t xml:space="preserve">ServingCellConfigCommon </w:t>
      </w:r>
      <w:r w:rsidRPr="005C72D9">
        <w:rPr>
          <w:highlight w:val="cyan"/>
        </w:rPr>
        <w:t>information element</w:t>
      </w:r>
    </w:p>
    <w:p w:rsidR="008D370D" w:rsidRPr="005C72D9" w:rsidRDefault="008D370D" w:rsidP="00C06796">
      <w:pPr>
        <w:pStyle w:val="PL"/>
        <w:rPr>
          <w:color w:val="808080"/>
          <w:highlight w:val="cyan"/>
        </w:rPr>
      </w:pPr>
      <w:r w:rsidRPr="005C72D9">
        <w:rPr>
          <w:color w:val="808080"/>
          <w:highlight w:val="cyan"/>
        </w:rPr>
        <w:t>-- ASN1START</w:t>
      </w:r>
    </w:p>
    <w:p w:rsidR="008D370D" w:rsidRPr="005C72D9" w:rsidRDefault="008D370D" w:rsidP="00C06796">
      <w:pPr>
        <w:pStyle w:val="PL"/>
        <w:rPr>
          <w:color w:val="808080"/>
          <w:highlight w:val="cyan"/>
        </w:rPr>
      </w:pPr>
      <w:r w:rsidRPr="005C72D9">
        <w:rPr>
          <w:color w:val="808080"/>
          <w:highlight w:val="cyan"/>
        </w:rPr>
        <w:t>-- TAG-SERVING-CELL-CONFIG-COMMON-START</w:t>
      </w:r>
    </w:p>
    <w:p w:rsidR="008D370D" w:rsidRPr="005C72D9" w:rsidRDefault="008D370D" w:rsidP="008D370D">
      <w:pPr>
        <w:pStyle w:val="PL"/>
        <w:rPr>
          <w:highlight w:val="cyan"/>
        </w:rPr>
      </w:pPr>
    </w:p>
    <w:p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rsidR="00CB67DC" w:rsidRPr="005C72D9" w:rsidRDefault="00CB67DC" w:rsidP="000F3441">
      <w:pPr>
        <w:pStyle w:val="PL"/>
        <w:rPr>
          <w:highlight w:val="cyan"/>
        </w:rPr>
      </w:pPr>
      <w:r w:rsidRPr="005C72D9">
        <w:rPr>
          <w:highlight w:val="cyan"/>
        </w:rPr>
        <w:lastRenderedPageBreak/>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rsidR="008D370D" w:rsidRPr="005C72D9" w:rsidRDefault="008D370D" w:rsidP="008D370D">
      <w:pPr>
        <w:pStyle w:val="PL"/>
        <w:rPr>
          <w:highlight w:val="cyan"/>
        </w:rPr>
      </w:pPr>
    </w:p>
    <w:p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rsidR="008D370D" w:rsidRPr="005C72D9" w:rsidRDefault="008D370D" w:rsidP="008D370D">
      <w:pPr>
        <w:pStyle w:val="PL"/>
        <w:rPr>
          <w:highlight w:val="cyan"/>
        </w:rPr>
      </w:pPr>
      <w:r w:rsidRPr="005C72D9">
        <w:rPr>
          <w:highlight w:val="cyan"/>
        </w:rPr>
        <w:tab/>
      </w:r>
      <w:bookmarkStart w:id="7530" w:name="_Hlk493885951"/>
      <w:r w:rsidRPr="005C72D9">
        <w:rPr>
          <w:highlight w:val="cyan"/>
        </w:rPr>
        <w:t>ssb-PositionsInBurst</w:t>
      </w:r>
      <w:bookmarkEnd w:id="7530"/>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rsidR="008D370D" w:rsidRPr="005C72D9" w:rsidRDefault="008D370D" w:rsidP="008D370D">
      <w:pPr>
        <w:pStyle w:val="PL"/>
        <w:rPr>
          <w:highlight w:val="cyan"/>
        </w:rPr>
      </w:pPr>
      <w:r w:rsidRPr="005C72D9">
        <w:rPr>
          <w:highlight w:val="cyan"/>
        </w:rPr>
        <w:tab/>
        <w:t>...</w:t>
      </w:r>
    </w:p>
    <w:p w:rsidR="008D370D" w:rsidRPr="005C72D9" w:rsidRDefault="008D370D" w:rsidP="008D370D">
      <w:pPr>
        <w:pStyle w:val="PL"/>
        <w:rPr>
          <w:highlight w:val="cyan"/>
        </w:rPr>
      </w:pPr>
      <w:r w:rsidRPr="005C72D9">
        <w:rPr>
          <w:highlight w:val="cyan"/>
        </w:rPr>
        <w:t>}</w:t>
      </w:r>
    </w:p>
    <w:p w:rsidR="008D370D" w:rsidRPr="005C72D9" w:rsidRDefault="008D370D" w:rsidP="008D370D">
      <w:pPr>
        <w:pStyle w:val="PL"/>
        <w:rPr>
          <w:highlight w:val="cyan"/>
        </w:rPr>
      </w:pPr>
    </w:p>
    <w:p w:rsidR="008D370D" w:rsidRPr="005C72D9" w:rsidRDefault="008D370D" w:rsidP="008D370D">
      <w:pPr>
        <w:pStyle w:val="PL"/>
        <w:rPr>
          <w:highlight w:val="cyan"/>
        </w:rPr>
      </w:pPr>
    </w:p>
    <w:p w:rsidR="008D370D" w:rsidRPr="005C72D9" w:rsidRDefault="008D370D" w:rsidP="00C06796">
      <w:pPr>
        <w:pStyle w:val="PL"/>
        <w:rPr>
          <w:color w:val="808080"/>
          <w:highlight w:val="cyan"/>
        </w:rPr>
      </w:pPr>
      <w:r w:rsidRPr="005C72D9">
        <w:rPr>
          <w:color w:val="808080"/>
          <w:highlight w:val="cyan"/>
        </w:rPr>
        <w:t xml:space="preserve">-- TAG-SERVING-CELL-CONFIG-COMMON-STOP </w:t>
      </w:r>
    </w:p>
    <w:p w:rsidR="008D370D" w:rsidRPr="005C72D9" w:rsidRDefault="008D370D" w:rsidP="00C06796">
      <w:pPr>
        <w:pStyle w:val="PL"/>
        <w:rPr>
          <w:color w:val="808080"/>
          <w:highlight w:val="cyan"/>
        </w:rPr>
      </w:pPr>
      <w:r w:rsidRPr="005C72D9">
        <w:rPr>
          <w:color w:val="808080"/>
          <w:highlight w:val="cyan"/>
        </w:rPr>
        <w:t>-- ASN1STOP</w:t>
      </w:r>
    </w:p>
    <w:p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p>
        </w:tc>
      </w:tr>
    </w:tbl>
    <w:p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173"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ServingCellConfigCommon field descriptions</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dmrs-TypeA-Position</w:t>
            </w:r>
          </w:p>
          <w:p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initialDownlinkBWP</w:t>
            </w:r>
          </w:p>
          <w:p w:rsidR="00C0074C" w:rsidRPr="005C72D9" w:rsidRDefault="00C0074C" w:rsidP="00C0074C">
            <w:pPr>
              <w:pStyle w:val="TAL"/>
              <w:rPr>
                <w:szCs w:val="22"/>
                <w:highlight w:val="cyan"/>
              </w:rPr>
            </w:pPr>
            <w:r w:rsidRPr="005C72D9">
              <w:rPr>
                <w:szCs w:val="22"/>
                <w:highlight w:val="cyan"/>
              </w:rPr>
              <w:t>The initial downlink BWP configuration for a SpCell (PCell of MCG or SCG).</w:t>
            </w:r>
            <w:r w:rsidR="00D9239A" w:rsidRPr="005C72D9">
              <w:rPr>
                <w:szCs w:val="22"/>
                <w:highlight w:val="cyan"/>
              </w:rPr>
              <w:t xml:space="preserve"> The parameters provided herein should match the parameters configured by MIB and SIB1 of the serving cell. </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longBitmap</w:t>
            </w:r>
          </w:p>
          <w:p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lte-CRS-ToMatchAround</w:t>
            </w:r>
          </w:p>
          <w:p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mediumBitmap</w:t>
            </w:r>
          </w:p>
          <w:p w:rsidR="00C0074C" w:rsidRPr="005C72D9" w:rsidRDefault="00C0074C" w:rsidP="00C0074C">
            <w:pPr>
              <w:pStyle w:val="TAL"/>
              <w:rPr>
                <w:szCs w:val="22"/>
                <w:highlight w:val="cyan"/>
              </w:rPr>
            </w:pPr>
            <w:r w:rsidRPr="005C72D9">
              <w:rPr>
                <w:szCs w:val="22"/>
                <w:highlight w:val="cyan"/>
              </w:rPr>
              <w:t>bitmap for 3-6 GHz</w:t>
            </w:r>
          </w:p>
        </w:tc>
      </w:tr>
      <w:tr w:rsidR="00D6275D" w:rsidRPr="005C72D9" w:rsidTr="0040018C">
        <w:tc>
          <w:tcPr>
            <w:tcW w:w="14173" w:type="dxa"/>
            <w:shd w:val="clear" w:color="auto" w:fill="auto"/>
          </w:tcPr>
          <w:p w:rsidR="003F55B5" w:rsidRPr="005C72D9" w:rsidRDefault="00D6275D" w:rsidP="003F55B5">
            <w:pPr>
              <w:pStyle w:val="TAL"/>
              <w:rPr>
                <w:b/>
                <w:i/>
                <w:szCs w:val="22"/>
                <w:highlight w:val="cyan"/>
              </w:rPr>
            </w:pPr>
            <w:r w:rsidRPr="005C72D9">
              <w:rPr>
                <w:b/>
                <w:i/>
                <w:szCs w:val="22"/>
                <w:highlight w:val="cyan"/>
              </w:rPr>
              <w:t xml:space="preserve">n-TimingAdvanceOffset </w:t>
            </w:r>
          </w:p>
          <w:p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rateMatchPatternToAddModList</w:t>
            </w:r>
          </w:p>
          <w:p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shortBitmap</w:t>
            </w:r>
          </w:p>
          <w:p w:rsidR="00C0074C" w:rsidRPr="005C72D9" w:rsidRDefault="00C0074C" w:rsidP="00C0074C">
            <w:pPr>
              <w:pStyle w:val="TAL"/>
              <w:rPr>
                <w:szCs w:val="22"/>
                <w:highlight w:val="cyan"/>
              </w:rPr>
            </w:pPr>
            <w:r w:rsidRPr="005C72D9">
              <w:rPr>
                <w:szCs w:val="22"/>
                <w:highlight w:val="cyan"/>
              </w:rPr>
              <w:t>bitmap for sub 3 GHz</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ss-PBCH-BlockPower</w:t>
            </w:r>
          </w:p>
          <w:p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ssb-periodicityServingCell</w:t>
            </w:r>
          </w:p>
          <w:p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ssb-PositionsInBurst</w:t>
            </w:r>
          </w:p>
          <w:p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subcarrierSpacing</w:t>
            </w:r>
          </w:p>
          <w:p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rsidTr="0040018C">
        <w:tc>
          <w:tcPr>
            <w:tcW w:w="14173" w:type="dxa"/>
            <w:shd w:val="clear" w:color="auto" w:fill="auto"/>
          </w:tcPr>
          <w:p w:rsidR="00E422A6" w:rsidRPr="005C72D9" w:rsidRDefault="00E422A6" w:rsidP="00E422A6">
            <w:pPr>
              <w:pStyle w:val="TAL"/>
              <w:rPr>
                <w:szCs w:val="22"/>
                <w:highlight w:val="cyan"/>
                <w:lang w:val="en-US"/>
              </w:rPr>
            </w:pPr>
            <w:r w:rsidRPr="005C72D9">
              <w:rPr>
                <w:b/>
                <w:i/>
                <w:szCs w:val="22"/>
                <w:highlight w:val="cyan"/>
              </w:rPr>
              <w:t>tdd-UL-DL-ConfigurationCommon</w:t>
            </w:r>
          </w:p>
          <w:p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rsidR="00C0074C" w:rsidRPr="005C72D9" w:rsidRDefault="00C0074C" w:rsidP="00C0074C">
      <w:pPr>
        <w:rPr>
          <w:highlight w:val="cyan"/>
        </w:rPr>
      </w:pPr>
      <w:bookmarkStart w:id="753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5C72D9" w:rsidTr="00E422A6">
        <w:tc>
          <w:tcPr>
            <w:tcW w:w="4027" w:type="dxa"/>
          </w:tcPr>
          <w:p w:rsidR="008D370D" w:rsidRPr="005C72D9" w:rsidRDefault="008D370D" w:rsidP="00CE59C2">
            <w:pPr>
              <w:pStyle w:val="TAH"/>
              <w:rPr>
                <w:highlight w:val="cyan"/>
              </w:rPr>
            </w:pPr>
            <w:r w:rsidRPr="005C72D9">
              <w:rPr>
                <w:highlight w:val="cyan"/>
              </w:rPr>
              <w:lastRenderedPageBreak/>
              <w:t>Conditional Presence</w:t>
            </w:r>
          </w:p>
        </w:tc>
        <w:tc>
          <w:tcPr>
            <w:tcW w:w="10146" w:type="dxa"/>
          </w:tcPr>
          <w:p w:rsidR="008D370D" w:rsidRPr="005C72D9" w:rsidRDefault="008D370D" w:rsidP="00CE59C2">
            <w:pPr>
              <w:pStyle w:val="TAH"/>
              <w:rPr>
                <w:highlight w:val="cyan"/>
              </w:rPr>
            </w:pPr>
            <w:r w:rsidRPr="005C72D9">
              <w:rPr>
                <w:highlight w:val="cyan"/>
              </w:rPr>
              <w:t>Explanation</w:t>
            </w:r>
          </w:p>
        </w:tc>
      </w:tr>
      <w:tr w:rsidR="00117C93" w:rsidRPr="005C72D9" w:rsidTr="00E422A6">
        <w:tc>
          <w:tcPr>
            <w:tcW w:w="4027" w:type="dxa"/>
          </w:tcPr>
          <w:p w:rsidR="00117C93" w:rsidRPr="005C72D9" w:rsidRDefault="00117C93" w:rsidP="00CE59C2">
            <w:pPr>
              <w:pStyle w:val="TAL"/>
              <w:rPr>
                <w:i/>
                <w:highlight w:val="cyan"/>
              </w:rPr>
            </w:pPr>
            <w:r w:rsidRPr="005C72D9">
              <w:rPr>
                <w:i/>
                <w:highlight w:val="cyan"/>
              </w:rPr>
              <w:t>AbsFreqSSB</w:t>
            </w:r>
          </w:p>
        </w:tc>
        <w:tc>
          <w:tcPr>
            <w:tcW w:w="10146" w:type="dxa"/>
          </w:tcPr>
          <w:p w:rsidR="00117C93" w:rsidRPr="005C72D9" w:rsidRDefault="001B7BF0" w:rsidP="00CE59C2">
            <w:pPr>
              <w:pStyle w:val="TAL"/>
              <w:rPr>
                <w:highlight w:val="cyan"/>
              </w:rPr>
            </w:pPr>
            <w:r w:rsidRPr="005C72D9">
              <w:rPr>
                <w:highlight w:val="cyan"/>
              </w:rPr>
              <w:t>The field is absent when absoluteFrequencySSB in frequencyInfoDL is absent, oherwise the field is mandatory present.</w:t>
            </w:r>
          </w:p>
        </w:tc>
      </w:tr>
      <w:tr w:rsidR="008D370D" w:rsidRPr="005C72D9" w:rsidTr="00E422A6">
        <w:tc>
          <w:tcPr>
            <w:tcW w:w="4027" w:type="dxa"/>
          </w:tcPr>
          <w:p w:rsidR="008D370D" w:rsidRPr="005C72D9" w:rsidRDefault="008D370D" w:rsidP="00CE59C2">
            <w:pPr>
              <w:pStyle w:val="TAL"/>
              <w:rPr>
                <w:i/>
                <w:highlight w:val="cyan"/>
              </w:rPr>
            </w:pPr>
            <w:r w:rsidRPr="005C72D9">
              <w:rPr>
                <w:i/>
                <w:highlight w:val="cyan"/>
              </w:rPr>
              <w:t>HOAndServCellAdd</w:t>
            </w:r>
          </w:p>
        </w:tc>
        <w:tc>
          <w:tcPr>
            <w:tcW w:w="10146" w:type="dxa"/>
          </w:tcPr>
          <w:p w:rsidR="008D370D" w:rsidRPr="005C72D9" w:rsidRDefault="008D370D" w:rsidP="00CE59C2">
            <w:pPr>
              <w:pStyle w:val="TAL"/>
              <w:rPr>
                <w:highlight w:val="cyan"/>
              </w:rPr>
            </w:pPr>
            <w:r w:rsidRPr="005C72D9">
              <w:rPr>
                <w:highlight w:val="cyan"/>
              </w:rPr>
              <w:t xml:space="preserve">This field is mandatory present for inter-cell handover and upon serving cell (PSCell/SCell) addition. Otherwise, the field is absent, Need M. </w:t>
            </w:r>
          </w:p>
        </w:tc>
      </w:tr>
      <w:tr w:rsidR="008D370D" w:rsidRPr="005C72D9" w:rsidTr="00E422A6">
        <w:tc>
          <w:tcPr>
            <w:tcW w:w="4027" w:type="dxa"/>
          </w:tcPr>
          <w:p w:rsidR="008D370D" w:rsidRPr="005C72D9" w:rsidRDefault="008D370D" w:rsidP="00CE59C2">
            <w:pPr>
              <w:pStyle w:val="TAL"/>
              <w:rPr>
                <w:i/>
                <w:highlight w:val="cyan"/>
              </w:rPr>
            </w:pPr>
            <w:r w:rsidRPr="005C72D9">
              <w:rPr>
                <w:i/>
                <w:highlight w:val="cyan"/>
              </w:rPr>
              <w:t>InterFreqHOAndServCellAdd</w:t>
            </w:r>
          </w:p>
        </w:tc>
        <w:tc>
          <w:tcPr>
            <w:tcW w:w="10146" w:type="dxa"/>
          </w:tcPr>
          <w:p w:rsidR="008D370D" w:rsidRPr="005C72D9" w:rsidRDefault="008D370D" w:rsidP="00CE59C2">
            <w:pPr>
              <w:pStyle w:val="TAL"/>
              <w:rPr>
                <w:highlight w:val="cyan"/>
              </w:rPr>
            </w:pPr>
            <w:r w:rsidRPr="005C72D9">
              <w:rPr>
                <w:highlight w:val="cyan"/>
              </w:rPr>
              <w:t>This field is mandatory present for inter-frequency handover and upon serving cell (PSCell/SCell) addition. Otherwise, the field isoptionally present, Need M.</w:t>
            </w:r>
          </w:p>
        </w:tc>
      </w:tr>
      <w:tr w:rsidR="008D370D" w:rsidRPr="005C72D9" w:rsidTr="00E422A6">
        <w:tc>
          <w:tcPr>
            <w:tcW w:w="4027" w:type="dxa"/>
          </w:tcPr>
          <w:p w:rsidR="008D370D" w:rsidRPr="005C72D9" w:rsidRDefault="008D370D" w:rsidP="00CE59C2">
            <w:pPr>
              <w:pStyle w:val="TAL"/>
              <w:rPr>
                <w:i/>
                <w:highlight w:val="cyan"/>
              </w:rPr>
            </w:pPr>
            <w:r w:rsidRPr="005C72D9">
              <w:rPr>
                <w:i/>
                <w:highlight w:val="cyan"/>
              </w:rPr>
              <w:t>ServCellAdd</w:t>
            </w:r>
          </w:p>
        </w:tc>
        <w:tc>
          <w:tcPr>
            <w:tcW w:w="10146" w:type="dxa"/>
          </w:tcPr>
          <w:p w:rsidR="008D370D" w:rsidRPr="005C72D9" w:rsidRDefault="008D370D" w:rsidP="00CE59C2">
            <w:pPr>
              <w:pStyle w:val="TAL"/>
              <w:rPr>
                <w:highlight w:val="cyan"/>
              </w:rPr>
            </w:pPr>
            <w:r w:rsidRPr="005C72D9">
              <w:rPr>
                <w:highlight w:val="cyan"/>
              </w:rPr>
              <w:t>This field is mandatory present upon serving cell addition (for PSCell and SCell). It is optionally present, Need M otherwise.</w:t>
            </w:r>
          </w:p>
        </w:tc>
      </w:tr>
      <w:tr w:rsidR="008D370D" w:rsidRPr="005C72D9" w:rsidTr="00E422A6">
        <w:tc>
          <w:tcPr>
            <w:tcW w:w="4027" w:type="dxa"/>
          </w:tcPr>
          <w:p w:rsidR="008D370D" w:rsidRPr="005C72D9" w:rsidRDefault="008D370D" w:rsidP="00CE59C2">
            <w:pPr>
              <w:pStyle w:val="TAL"/>
              <w:rPr>
                <w:i/>
                <w:highlight w:val="cyan"/>
              </w:rPr>
            </w:pPr>
            <w:r w:rsidRPr="005C72D9">
              <w:rPr>
                <w:i/>
                <w:highlight w:val="cyan"/>
              </w:rPr>
              <w:t>ServCellAdd-UL</w:t>
            </w:r>
          </w:p>
        </w:tc>
        <w:tc>
          <w:tcPr>
            <w:tcW w:w="10146" w:type="dxa"/>
          </w:tcPr>
          <w:p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8D370D" w:rsidRPr="005C72D9" w:rsidTr="00E422A6">
        <w:tc>
          <w:tcPr>
            <w:tcW w:w="4027" w:type="dxa"/>
          </w:tcPr>
          <w:p w:rsidR="008D370D" w:rsidRPr="005C72D9" w:rsidRDefault="008D370D" w:rsidP="00CE59C2">
            <w:pPr>
              <w:pStyle w:val="TAL"/>
              <w:rPr>
                <w:i/>
                <w:highlight w:val="cyan"/>
              </w:rPr>
            </w:pPr>
            <w:r w:rsidRPr="005C72D9">
              <w:rPr>
                <w:i/>
                <w:highlight w:val="cyan"/>
              </w:rPr>
              <w:t>ServCellAdd-SUL</w:t>
            </w:r>
          </w:p>
        </w:tc>
        <w:tc>
          <w:tcPr>
            <w:tcW w:w="10146" w:type="dxa"/>
          </w:tcPr>
          <w:p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422A6" w:rsidRPr="005C72D9" w:rsidTr="006F6428">
        <w:tc>
          <w:tcPr>
            <w:tcW w:w="4027" w:type="dxa"/>
            <w:tcBorders>
              <w:top w:val="single" w:sz="4" w:space="0" w:color="auto"/>
              <w:left w:val="single" w:sz="4" w:space="0" w:color="auto"/>
              <w:bottom w:val="single" w:sz="4" w:space="0" w:color="auto"/>
              <w:right w:val="single" w:sz="4" w:space="0" w:color="auto"/>
            </w:tcBorders>
          </w:tcPr>
          <w:p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rsidR="008D370D" w:rsidRPr="005C72D9" w:rsidRDefault="008D370D" w:rsidP="008D370D">
      <w:pPr>
        <w:rPr>
          <w:highlight w:val="cyan"/>
        </w:rPr>
      </w:pPr>
    </w:p>
    <w:p w:rsidR="00CB67DC" w:rsidRPr="005C72D9" w:rsidRDefault="00CB67DC" w:rsidP="00CB67DC">
      <w:pPr>
        <w:pStyle w:val="4"/>
        <w:rPr>
          <w:ins w:id="7532" w:author="SA R2-1809108" w:date="2018-05-31T21:04:00Z"/>
          <w:highlight w:val="cyan"/>
        </w:rPr>
      </w:pPr>
      <w:bookmarkStart w:id="7533" w:name="_Toc510018693"/>
      <w:bookmarkEnd w:id="7531"/>
      <w:ins w:id="7534" w:author="SA R2-1809108" w:date="2018-05-31T21:04:00Z">
        <w:r w:rsidRPr="005C72D9">
          <w:rPr>
            <w:highlight w:val="cyan"/>
          </w:rPr>
          <w:t>–</w:t>
        </w:r>
        <w:r w:rsidRPr="005C72D9">
          <w:rPr>
            <w:highlight w:val="cyan"/>
          </w:rPr>
          <w:tab/>
        </w:r>
        <w:r w:rsidRPr="005C72D9">
          <w:rPr>
            <w:i/>
            <w:highlight w:val="cyan"/>
          </w:rPr>
          <w:t>ServingCellConfigCommonSIB</w:t>
        </w:r>
      </w:ins>
    </w:p>
    <w:p w:rsidR="00CB67DC" w:rsidRPr="005C72D9" w:rsidRDefault="00CB67DC" w:rsidP="00CB67DC">
      <w:pPr>
        <w:rPr>
          <w:ins w:id="7535" w:author="SA R2-1809108" w:date="2018-05-31T21:04:00Z"/>
          <w:highlight w:val="cyan"/>
        </w:rPr>
      </w:pPr>
      <w:ins w:id="7536"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rsidR="00CB67DC" w:rsidRPr="005C72D9" w:rsidRDefault="00CB67DC" w:rsidP="00CB67DC">
      <w:pPr>
        <w:pStyle w:val="TH"/>
        <w:rPr>
          <w:ins w:id="7537" w:author="SA R2-1809108" w:date="2018-05-31T21:04:00Z"/>
          <w:highlight w:val="cyan"/>
        </w:rPr>
      </w:pPr>
      <w:ins w:id="7538" w:author="SA R2-1809108" w:date="2018-05-31T21:04:00Z">
        <w:r w:rsidRPr="005C72D9">
          <w:rPr>
            <w:bCs/>
            <w:i/>
            <w:iCs/>
            <w:highlight w:val="cyan"/>
          </w:rPr>
          <w:t xml:space="preserve">ServingCellConfigCommonSIB </w:t>
        </w:r>
        <w:r w:rsidRPr="005C72D9">
          <w:rPr>
            <w:highlight w:val="cyan"/>
          </w:rPr>
          <w:t>information element</w:t>
        </w:r>
      </w:ins>
    </w:p>
    <w:p w:rsidR="00CB67DC" w:rsidRPr="005C72D9" w:rsidRDefault="00CB67DC" w:rsidP="00135A88">
      <w:pPr>
        <w:pStyle w:val="PL"/>
        <w:rPr>
          <w:ins w:id="7539" w:author="SA R2-1809108" w:date="2018-05-31T21:04:00Z"/>
          <w:highlight w:val="cyan"/>
        </w:rPr>
      </w:pPr>
      <w:ins w:id="7540" w:author="SA R2-1809108" w:date="2018-05-31T21:04:00Z">
        <w:r w:rsidRPr="005C72D9">
          <w:rPr>
            <w:highlight w:val="cyan"/>
          </w:rPr>
          <w:t>-- ASN1START</w:t>
        </w:r>
      </w:ins>
    </w:p>
    <w:p w:rsidR="00CB67DC" w:rsidRPr="005C72D9" w:rsidRDefault="00CB67DC" w:rsidP="00135A88">
      <w:pPr>
        <w:pStyle w:val="PL"/>
        <w:rPr>
          <w:ins w:id="7541" w:author="SA R2-1809108" w:date="2018-05-31T21:04:00Z"/>
          <w:highlight w:val="cyan"/>
        </w:rPr>
      </w:pPr>
      <w:ins w:id="7542" w:author="SA R2-1809108" w:date="2018-05-31T21:04:00Z">
        <w:r w:rsidRPr="005C72D9">
          <w:rPr>
            <w:highlight w:val="cyan"/>
          </w:rPr>
          <w:t>-- TAG-</w:t>
        </w:r>
      </w:ins>
      <w:ins w:id="7543" w:author="SA R2-1809108" w:date="2018-06-01T04:43:00Z">
        <w:r w:rsidR="00FE7E5F" w:rsidRPr="005C72D9">
          <w:rPr>
            <w:highlight w:val="cyan"/>
          </w:rPr>
          <w:t>SERVINGCELLCONFIGCOMMONSIB</w:t>
        </w:r>
      </w:ins>
      <w:ins w:id="7544" w:author="SA R2-1809108" w:date="2018-05-31T21:04:00Z">
        <w:r w:rsidRPr="005C72D9">
          <w:rPr>
            <w:highlight w:val="cyan"/>
          </w:rPr>
          <w:t>-START</w:t>
        </w:r>
      </w:ins>
    </w:p>
    <w:p w:rsidR="00CB67DC" w:rsidRPr="005C72D9" w:rsidRDefault="00CB67DC" w:rsidP="00135A88">
      <w:pPr>
        <w:pStyle w:val="PL"/>
        <w:rPr>
          <w:ins w:id="7545" w:author="SA R2-1809108" w:date="2018-05-31T21:04:00Z"/>
          <w:highlight w:val="cyan"/>
        </w:rPr>
      </w:pPr>
    </w:p>
    <w:p w:rsidR="00CB67DC" w:rsidRPr="005C72D9" w:rsidRDefault="00CB67DC" w:rsidP="00135A88">
      <w:pPr>
        <w:pStyle w:val="PL"/>
        <w:rPr>
          <w:ins w:id="7546" w:author="SA R2-1809108" w:date="2018-05-31T21:04:00Z"/>
          <w:highlight w:val="cyan"/>
        </w:rPr>
      </w:pPr>
      <w:ins w:id="7547"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CB67DC" w:rsidRPr="005C72D9" w:rsidRDefault="00CB67DC" w:rsidP="00135A88">
      <w:pPr>
        <w:pStyle w:val="PL"/>
        <w:rPr>
          <w:ins w:id="7548" w:author="SA R2-1809108" w:date="2018-05-31T21:04:00Z"/>
          <w:highlight w:val="cyan"/>
        </w:rPr>
      </w:pPr>
      <w:ins w:id="7549"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50" w:author="SA R2-1809108" w:date="2018-06-01T17:50:00Z">
        <w:r w:rsidR="004B645A" w:rsidRPr="005C72D9">
          <w:rPr>
            <w:highlight w:val="cyan"/>
          </w:rPr>
          <w:tab/>
        </w:r>
      </w:ins>
      <w:ins w:id="7551" w:author="SA R2-1809108" w:date="2018-05-31T21:04:00Z">
        <w:r w:rsidRPr="005C72D9">
          <w:rPr>
            <w:highlight w:val="cyan"/>
          </w:rPr>
          <w:t>DownlinkConfigCommonSIB,</w:t>
        </w:r>
      </w:ins>
    </w:p>
    <w:p w:rsidR="00CB67DC" w:rsidRPr="005C72D9" w:rsidRDefault="00CB67DC" w:rsidP="00135A88">
      <w:pPr>
        <w:pStyle w:val="PL"/>
        <w:rPr>
          <w:ins w:id="7552" w:author="SA R2-1809108" w:date="2018-05-31T21:04:00Z"/>
          <w:highlight w:val="cyan"/>
        </w:rPr>
      </w:pPr>
      <w:ins w:id="7553"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CB67DC" w:rsidRPr="005C72D9" w:rsidRDefault="00CB67DC" w:rsidP="00135A88">
      <w:pPr>
        <w:pStyle w:val="PL"/>
        <w:rPr>
          <w:ins w:id="7554" w:author="SA R2-1809108" w:date="2018-05-31T21:04:00Z"/>
          <w:highlight w:val="cyan"/>
        </w:rPr>
      </w:pPr>
      <w:ins w:id="7555"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rsidR="00CB67DC" w:rsidRPr="005C72D9" w:rsidRDefault="00CB67DC" w:rsidP="00135A88">
      <w:pPr>
        <w:pStyle w:val="PL"/>
        <w:rPr>
          <w:ins w:id="7556" w:author="SA R2-1809108" w:date="2018-05-31T21:04:00Z"/>
          <w:highlight w:val="cyan"/>
        </w:rPr>
      </w:pPr>
      <w:ins w:id="7557"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rsidR="00CB67DC" w:rsidRPr="005C72D9" w:rsidRDefault="00CB67DC" w:rsidP="00135A88">
      <w:pPr>
        <w:pStyle w:val="PL"/>
        <w:rPr>
          <w:ins w:id="7558" w:author="SA R2-1809108" w:date="2018-05-31T21:04:00Z"/>
          <w:highlight w:val="cyan"/>
        </w:rPr>
      </w:pPr>
    </w:p>
    <w:p w:rsidR="00CB67DC" w:rsidRPr="005C72D9" w:rsidRDefault="00CB67DC" w:rsidP="00135A88">
      <w:pPr>
        <w:pStyle w:val="PL"/>
        <w:rPr>
          <w:ins w:id="7559" w:author="SA R2-1809108" w:date="2018-05-31T21:04:00Z"/>
          <w:highlight w:val="cyan"/>
        </w:rPr>
      </w:pPr>
      <w:ins w:id="7560"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61" w:author="SA R2-1809108" w:date="2018-06-01T17:51:00Z">
        <w:r w:rsidR="004B645A" w:rsidRPr="005C72D9">
          <w:rPr>
            <w:highlight w:val="cyan"/>
          </w:rPr>
          <w:tab/>
        </w:r>
      </w:ins>
      <w:ins w:id="7562" w:author="SA R2-1809108" w:date="2018-05-31T21:04:00Z">
        <w:r w:rsidRPr="005C72D9">
          <w:rPr>
            <w:highlight w:val="cyan"/>
          </w:rPr>
          <w:t>SEQUENCE {</w:t>
        </w:r>
      </w:ins>
    </w:p>
    <w:p w:rsidR="00CB67DC" w:rsidRPr="005C72D9" w:rsidRDefault="00CB67DC" w:rsidP="00135A88">
      <w:pPr>
        <w:pStyle w:val="PL"/>
        <w:rPr>
          <w:ins w:id="7563" w:author="SA R2-1809108" w:date="2018-05-31T21:04:00Z"/>
          <w:highlight w:val="cyan"/>
        </w:rPr>
      </w:pPr>
      <w:ins w:id="7564"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rsidR="00CB67DC" w:rsidRPr="005C72D9" w:rsidRDefault="00CB67DC" w:rsidP="00135A88">
      <w:pPr>
        <w:pStyle w:val="PL"/>
        <w:rPr>
          <w:ins w:id="7565" w:author="SA R2-1809108" w:date="2018-05-31T21:04:00Z"/>
          <w:highlight w:val="cyan"/>
        </w:rPr>
      </w:pPr>
      <w:ins w:id="7566"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rsidR="00CB67DC" w:rsidRPr="005C72D9" w:rsidRDefault="00CB67DC" w:rsidP="00135A88">
      <w:pPr>
        <w:pStyle w:val="PL"/>
        <w:rPr>
          <w:ins w:id="7567" w:author="SA R2-1809108" w:date="2018-05-31T21:04:00Z"/>
          <w:highlight w:val="cyan"/>
        </w:rPr>
      </w:pPr>
      <w:ins w:id="7568" w:author="SA R2-1809108" w:date="2018-05-31T21:04:00Z">
        <w:r w:rsidRPr="005C72D9">
          <w:rPr>
            <w:highlight w:val="cyan"/>
          </w:rPr>
          <w:tab/>
          <w:t>},</w:t>
        </w:r>
      </w:ins>
    </w:p>
    <w:p w:rsidR="00CB67DC" w:rsidRPr="005C72D9" w:rsidRDefault="00CB67DC" w:rsidP="00135A88">
      <w:pPr>
        <w:pStyle w:val="PL"/>
        <w:rPr>
          <w:ins w:id="7569" w:author="SA R2-1809108" w:date="2018-05-31T21:04:00Z"/>
          <w:highlight w:val="cyan"/>
        </w:rPr>
      </w:pPr>
      <w:ins w:id="7570"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rsidR="00CB67DC" w:rsidRPr="005C72D9" w:rsidRDefault="00CB67DC" w:rsidP="00135A88">
      <w:pPr>
        <w:pStyle w:val="PL"/>
        <w:rPr>
          <w:ins w:id="7571" w:author="SA R2-1809108" w:date="2018-05-31T21:04:00Z"/>
          <w:highlight w:val="cyan"/>
        </w:rPr>
      </w:pPr>
      <w:ins w:id="7572"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rsidR="00CB67DC" w:rsidRPr="005C72D9" w:rsidRDefault="00CB67DC" w:rsidP="00135A88">
      <w:pPr>
        <w:pStyle w:val="PL"/>
        <w:rPr>
          <w:ins w:id="7573" w:author="SA R2-1809108" w:date="2018-05-31T21:04:00Z"/>
          <w:highlight w:val="cyan"/>
        </w:rPr>
      </w:pPr>
      <w:ins w:id="7574"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rsidR="00CB67DC" w:rsidRPr="005C72D9" w:rsidRDefault="00CB67DC" w:rsidP="00135A88">
      <w:pPr>
        <w:pStyle w:val="PL"/>
        <w:rPr>
          <w:ins w:id="7575" w:author="SA R2-1809108" w:date="2018-05-31T21:04:00Z"/>
          <w:highlight w:val="cyan"/>
        </w:rPr>
      </w:pPr>
      <w:ins w:id="7576"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77" w:author="SA R2-1809108" w:date="2018-06-01T17:51:00Z">
        <w:r w:rsidR="004B645A" w:rsidRPr="005C72D9">
          <w:rPr>
            <w:highlight w:val="cyan"/>
          </w:rPr>
          <w:tab/>
        </w:r>
      </w:ins>
      <w:ins w:id="7578"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rsidR="00CB67DC" w:rsidRPr="005C72D9" w:rsidRDefault="00CB67DC" w:rsidP="00135A88">
      <w:pPr>
        <w:pStyle w:val="PL"/>
        <w:rPr>
          <w:ins w:id="7579" w:author="SA R2-1809108" w:date="2018-05-31T21:04:00Z"/>
          <w:highlight w:val="cyan"/>
        </w:rPr>
      </w:pPr>
      <w:ins w:id="7580" w:author="SA R2-1809108" w:date="2018-05-31T21:04:00Z">
        <w:r w:rsidRPr="005C72D9">
          <w:rPr>
            <w:highlight w:val="cyan"/>
          </w:rPr>
          <w:tab/>
          <w:t>tdd-UL-DL-Configuration</w:t>
        </w:r>
      </w:ins>
      <w:ins w:id="7581" w:author="SA R2-1809108" w:date="2018-06-01T17:49:00Z">
        <w:r w:rsidR="00C06A26" w:rsidRPr="005C72D9">
          <w:rPr>
            <w:highlight w:val="cyan"/>
          </w:rPr>
          <w:t>Common</w:t>
        </w:r>
      </w:ins>
      <w:ins w:id="7582"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rsidR="00CB67DC" w:rsidRPr="005C72D9" w:rsidRDefault="00CB67DC" w:rsidP="00135A88">
      <w:pPr>
        <w:pStyle w:val="PL"/>
        <w:rPr>
          <w:ins w:id="7583" w:author="SA R2-1809108" w:date="2018-05-31T21:04:00Z"/>
          <w:highlight w:val="cyan"/>
        </w:rPr>
      </w:pPr>
      <w:ins w:id="7584"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rsidR="00CB67DC" w:rsidRPr="005C72D9" w:rsidRDefault="00CB67DC" w:rsidP="00135A88">
      <w:pPr>
        <w:pStyle w:val="PL"/>
        <w:rPr>
          <w:ins w:id="7585" w:author="SA R2-1809108" w:date="2018-05-31T21:04:00Z"/>
          <w:highlight w:val="cyan"/>
        </w:rPr>
      </w:pPr>
      <w:ins w:id="7586"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87" w:author="SA R2-1809108" w:date="2018-06-01T17:51:00Z">
        <w:r w:rsidR="004B645A" w:rsidRPr="005C72D9">
          <w:rPr>
            <w:highlight w:val="cyan"/>
          </w:rPr>
          <w:tab/>
        </w:r>
      </w:ins>
      <w:ins w:id="7588"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rsidR="00CB67DC" w:rsidRPr="005C72D9" w:rsidRDefault="00CB67DC" w:rsidP="00135A88">
      <w:pPr>
        <w:pStyle w:val="PL"/>
        <w:rPr>
          <w:ins w:id="7589" w:author="SA R2-1809108" w:date="2018-05-31T21:04:00Z"/>
          <w:highlight w:val="cyan"/>
        </w:rPr>
      </w:pPr>
      <w:ins w:id="7590" w:author="SA R2-1809108" w:date="2018-05-31T21:04:00Z">
        <w:r w:rsidRPr="005C72D9">
          <w:rPr>
            <w:highlight w:val="cyan"/>
          </w:rPr>
          <w:tab/>
          <w:t xml:space="preserve">... </w:t>
        </w:r>
      </w:ins>
    </w:p>
    <w:p w:rsidR="00CB67DC" w:rsidRPr="005C72D9" w:rsidRDefault="00CB67DC" w:rsidP="00135A88">
      <w:pPr>
        <w:pStyle w:val="PL"/>
        <w:rPr>
          <w:ins w:id="7591" w:author="SA R2-1809108" w:date="2018-06-01T04:42:00Z"/>
          <w:highlight w:val="cyan"/>
        </w:rPr>
      </w:pPr>
      <w:ins w:id="7592" w:author="SA R2-1809108" w:date="2018-05-31T21:04:00Z">
        <w:r w:rsidRPr="005C72D9">
          <w:rPr>
            <w:highlight w:val="cyan"/>
          </w:rPr>
          <w:t>}</w:t>
        </w:r>
      </w:ins>
    </w:p>
    <w:p w:rsidR="00FE7E5F" w:rsidRPr="005C72D9" w:rsidRDefault="00FE7E5F" w:rsidP="00135A88">
      <w:pPr>
        <w:pStyle w:val="PL"/>
        <w:rPr>
          <w:ins w:id="7593" w:author="SA R2-1809108" w:date="2018-06-01T04:44:00Z"/>
          <w:highlight w:val="cyan"/>
        </w:rPr>
      </w:pPr>
    </w:p>
    <w:p w:rsidR="00FE7E5F" w:rsidRPr="005C72D9" w:rsidRDefault="00FE7E5F" w:rsidP="00135A88">
      <w:pPr>
        <w:pStyle w:val="PL"/>
        <w:rPr>
          <w:ins w:id="7594" w:author="SA R2-1809108" w:date="2018-06-01T04:42:00Z"/>
          <w:highlight w:val="cyan"/>
        </w:rPr>
      </w:pPr>
      <w:ins w:id="7595" w:author="SA R2-1809108" w:date="2018-06-01T04:44:00Z">
        <w:r w:rsidRPr="005C72D9">
          <w:rPr>
            <w:highlight w:val="cyan"/>
          </w:rPr>
          <w:t>-- TAG-SERVINGCELLCONFIGCOMMONSIB-STOP</w:t>
        </w:r>
      </w:ins>
    </w:p>
    <w:p w:rsidR="00FE7E5F" w:rsidRPr="005C72D9" w:rsidRDefault="00FE7E5F" w:rsidP="00135A88">
      <w:pPr>
        <w:pStyle w:val="PL"/>
        <w:rPr>
          <w:ins w:id="7596" w:author="SA R2-1809108" w:date="2018-05-31T21:04:00Z"/>
          <w:color w:val="808080"/>
          <w:highlight w:val="cyan"/>
          <w:rPrChange w:id="7597" w:author="SA R2-1809108" w:date="2018-06-01T04:43:00Z">
            <w:rPr>
              <w:ins w:id="7598" w:author="SA R2-1809108" w:date="2018-05-31T21:04:00Z"/>
            </w:rPr>
          </w:rPrChange>
        </w:rPr>
      </w:pPr>
      <w:ins w:id="7599" w:author="SA R2-1809108" w:date="2018-06-01T04:42:00Z">
        <w:r w:rsidRPr="005C72D9">
          <w:rPr>
            <w:color w:val="808080"/>
            <w:highlight w:val="cyan"/>
          </w:rPr>
          <w:t>-- ASN1STOP</w:t>
        </w:r>
      </w:ins>
    </w:p>
    <w:p w:rsidR="00CF2D6D" w:rsidRPr="005C72D9" w:rsidRDefault="00CF2D6D" w:rsidP="00CF2D6D">
      <w:pPr>
        <w:pStyle w:val="4"/>
        <w:rPr>
          <w:rFonts w:eastAsia="MS Mincho"/>
          <w:highlight w:val="cyan"/>
        </w:rPr>
      </w:pPr>
      <w:r w:rsidRPr="005C72D9">
        <w:rPr>
          <w:rFonts w:eastAsia="MS Mincho"/>
          <w:highlight w:val="cyan"/>
        </w:rPr>
        <w:lastRenderedPageBreak/>
        <w:t>–</w:t>
      </w:r>
      <w:r w:rsidRPr="005C72D9">
        <w:rPr>
          <w:rFonts w:eastAsia="MS Mincho"/>
          <w:highlight w:val="cyan"/>
        </w:rPr>
        <w:tab/>
      </w:r>
      <w:r w:rsidRPr="005C72D9">
        <w:rPr>
          <w:rFonts w:eastAsia="MS Mincho"/>
          <w:i/>
          <w:highlight w:val="cyan"/>
        </w:rPr>
        <w:t>SINR-Range</w:t>
      </w:r>
      <w:bookmarkEnd w:id="7533"/>
    </w:p>
    <w:p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rsidR="00CF2D6D" w:rsidRPr="005C72D9" w:rsidRDefault="00CF2D6D" w:rsidP="00CF2D6D">
      <w:pPr>
        <w:pStyle w:val="TH"/>
        <w:rPr>
          <w:highlight w:val="cyan"/>
        </w:rPr>
      </w:pPr>
      <w:r w:rsidRPr="005C72D9">
        <w:rPr>
          <w:i/>
          <w:highlight w:val="cyan"/>
        </w:rPr>
        <w:t>SINR-Range</w:t>
      </w:r>
      <w:r w:rsidRPr="005C72D9">
        <w:rPr>
          <w:highlight w:val="cyan"/>
        </w:rPr>
        <w:t xml:space="preserve"> information element</w:t>
      </w:r>
    </w:p>
    <w:p w:rsidR="00CF2D6D" w:rsidRPr="005C72D9" w:rsidRDefault="00CF2D6D" w:rsidP="00C06796">
      <w:pPr>
        <w:pStyle w:val="PL"/>
        <w:rPr>
          <w:color w:val="808080"/>
          <w:highlight w:val="cyan"/>
        </w:rPr>
      </w:pPr>
      <w:r w:rsidRPr="005C72D9">
        <w:rPr>
          <w:color w:val="808080"/>
          <w:highlight w:val="cyan"/>
        </w:rPr>
        <w:t>-- ASN1START</w:t>
      </w:r>
    </w:p>
    <w:p w:rsidR="00CF2D6D" w:rsidRPr="005C72D9" w:rsidRDefault="00CF2D6D" w:rsidP="00C06796">
      <w:pPr>
        <w:pStyle w:val="PL"/>
        <w:rPr>
          <w:color w:val="808080"/>
          <w:highlight w:val="cyan"/>
        </w:rPr>
      </w:pPr>
      <w:r w:rsidRPr="005C72D9">
        <w:rPr>
          <w:color w:val="808080"/>
          <w:highlight w:val="cyan"/>
        </w:rPr>
        <w:t>-- TAG-SINR-RANGE-START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rsidR="00CF2D6D" w:rsidRPr="005C72D9" w:rsidRDefault="00CF2D6D" w:rsidP="00CF2D6D">
      <w:pPr>
        <w:pStyle w:val="PL"/>
        <w:rPr>
          <w:highlight w:val="cyan"/>
        </w:rPr>
      </w:pPr>
    </w:p>
    <w:p w:rsidR="00CF2D6D" w:rsidRPr="005C72D9" w:rsidRDefault="00CF2D6D" w:rsidP="00C06796">
      <w:pPr>
        <w:pStyle w:val="PL"/>
        <w:rPr>
          <w:color w:val="808080"/>
          <w:highlight w:val="cyan"/>
        </w:rPr>
      </w:pPr>
      <w:r w:rsidRPr="005C72D9">
        <w:rPr>
          <w:color w:val="808080"/>
          <w:highlight w:val="cyan"/>
        </w:rPr>
        <w:t>-- TAG-SINR-RANGE-STOP</w:t>
      </w:r>
    </w:p>
    <w:p w:rsidR="00CF2D6D" w:rsidRPr="005C72D9" w:rsidRDefault="00CF2D6D" w:rsidP="00C06796">
      <w:pPr>
        <w:pStyle w:val="PL"/>
        <w:rPr>
          <w:color w:val="808080"/>
          <w:highlight w:val="cyan"/>
        </w:rPr>
      </w:pPr>
      <w:r w:rsidRPr="005C72D9">
        <w:rPr>
          <w:color w:val="808080"/>
          <w:highlight w:val="cyan"/>
        </w:rPr>
        <w:t>-- ASN1STOP</w:t>
      </w:r>
    </w:p>
    <w:p w:rsidR="00D232DC" w:rsidRPr="005C72D9" w:rsidRDefault="00D232DC" w:rsidP="00D232DC">
      <w:pPr>
        <w:rPr>
          <w:highlight w:val="cyan"/>
        </w:rPr>
      </w:pPr>
    </w:p>
    <w:p w:rsidR="00613FAA" w:rsidRPr="005C72D9" w:rsidRDefault="00613FAA" w:rsidP="00613FAA">
      <w:pPr>
        <w:pStyle w:val="4"/>
        <w:rPr>
          <w:ins w:id="7600" w:author="SA R2-1809108" w:date="2018-05-30T01:11:00Z"/>
          <w:rFonts w:eastAsia="SimSun"/>
          <w:highlight w:val="cyan"/>
        </w:rPr>
      </w:pPr>
      <w:bookmarkStart w:id="7601" w:name="_Toc510018694"/>
      <w:ins w:id="7602"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rsidR="00613FAA" w:rsidRPr="005C72D9" w:rsidRDefault="00613FAA" w:rsidP="00613FAA">
      <w:pPr>
        <w:rPr>
          <w:ins w:id="7603" w:author="SA R2-1809108" w:date="2018-05-30T01:11:00Z"/>
          <w:rFonts w:eastAsia="SimSun"/>
          <w:highlight w:val="cyan"/>
        </w:rPr>
      </w:pPr>
      <w:ins w:id="7604"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rsidR="00613FAA" w:rsidRPr="005C72D9" w:rsidRDefault="00613FAA" w:rsidP="00613FAA">
      <w:pPr>
        <w:pStyle w:val="TH"/>
        <w:rPr>
          <w:ins w:id="7605" w:author="SA R2-1809108" w:date="2018-05-30T01:11:00Z"/>
          <w:highlight w:val="cyan"/>
        </w:rPr>
      </w:pPr>
      <w:ins w:id="7606" w:author="SA R2-1809108" w:date="2018-05-30T01:11:00Z">
        <w:r w:rsidRPr="005C72D9">
          <w:rPr>
            <w:bCs/>
            <w:i/>
            <w:iCs/>
            <w:highlight w:val="cyan"/>
          </w:rPr>
          <w:t xml:space="preserve">SI-SchedulingInfo </w:t>
        </w:r>
        <w:r w:rsidRPr="005C72D9">
          <w:rPr>
            <w:highlight w:val="cyan"/>
          </w:rPr>
          <w:t>information element</w:t>
        </w:r>
      </w:ins>
    </w:p>
    <w:p w:rsidR="00613FAA" w:rsidRPr="005C72D9" w:rsidRDefault="00613FAA" w:rsidP="00135A88">
      <w:pPr>
        <w:pStyle w:val="PL"/>
        <w:rPr>
          <w:ins w:id="7607" w:author="SA R2-1809108" w:date="2018-05-30T01:11:00Z"/>
          <w:highlight w:val="cyan"/>
        </w:rPr>
      </w:pPr>
      <w:ins w:id="7608" w:author="SA R2-1809108" w:date="2018-05-30T01:11:00Z">
        <w:r w:rsidRPr="005C72D9">
          <w:rPr>
            <w:highlight w:val="cyan"/>
          </w:rPr>
          <w:t>-- ASN1STA</w:t>
        </w:r>
        <w:smartTag w:uri="urn:schemas-microsoft-com:office:smarttags" w:element="PersonName">
          <w:r w:rsidRPr="005C72D9">
            <w:rPr>
              <w:highlight w:val="cyan"/>
            </w:rPr>
            <w:t>RT</w:t>
          </w:r>
        </w:smartTag>
      </w:ins>
    </w:p>
    <w:p w:rsidR="00613FAA" w:rsidRPr="005C72D9" w:rsidRDefault="00613FAA" w:rsidP="00135A88">
      <w:pPr>
        <w:pStyle w:val="PL"/>
        <w:rPr>
          <w:ins w:id="7609" w:author="SA R2-1809108" w:date="2018-05-30T01:11:00Z"/>
          <w:rFonts w:eastAsia="MS Mincho"/>
          <w:highlight w:val="cyan"/>
        </w:rPr>
      </w:pPr>
      <w:ins w:id="7610" w:author="SA R2-1809108" w:date="2018-05-30T01:11:00Z">
        <w:r w:rsidRPr="005C72D9">
          <w:rPr>
            <w:rFonts w:eastAsia="MS Mincho"/>
            <w:highlight w:val="cyan"/>
          </w:rPr>
          <w:t>-- TAG-OTHER-SI-INFO-START</w:t>
        </w:r>
      </w:ins>
    </w:p>
    <w:p w:rsidR="00613FAA" w:rsidRPr="005C72D9" w:rsidRDefault="00613FAA" w:rsidP="00135A88">
      <w:pPr>
        <w:pStyle w:val="PL"/>
        <w:rPr>
          <w:ins w:id="7611" w:author="SA R2-1809108" w:date="2018-05-30T01:11:00Z"/>
          <w:rFonts w:eastAsia="SimSun"/>
          <w:highlight w:val="cyan"/>
          <w:lang w:eastAsia="en-GB"/>
        </w:rPr>
      </w:pPr>
    </w:p>
    <w:p w:rsidR="00613FAA" w:rsidRPr="005C72D9" w:rsidRDefault="00613FAA" w:rsidP="00135A88">
      <w:pPr>
        <w:pStyle w:val="PL"/>
        <w:rPr>
          <w:ins w:id="7612" w:author="SA R2-1809108" w:date="2018-05-30T01:11:00Z"/>
          <w:snapToGrid w:val="0"/>
          <w:highlight w:val="cyan"/>
        </w:rPr>
      </w:pPr>
      <w:ins w:id="7613"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rsidR="00613FAA" w:rsidRPr="005C72D9" w:rsidRDefault="00613FAA" w:rsidP="00135A88">
      <w:pPr>
        <w:pStyle w:val="PL"/>
        <w:rPr>
          <w:ins w:id="7614" w:author="SA R2-1809108" w:date="2018-05-30T01:11:00Z"/>
          <w:highlight w:val="cyan"/>
        </w:rPr>
      </w:pPr>
      <w:ins w:id="7615" w:author="SA R2-1809108" w:date="2018-05-30T01:11:00Z">
        <w:r w:rsidRPr="005C72D9">
          <w:rPr>
            <w:highlight w:val="cyan"/>
          </w:rPr>
          <w:tab/>
          <w:t xml:space="preserve">schedulingInfoList </w:t>
        </w:r>
        <w:r w:rsidRPr="005C72D9">
          <w:rPr>
            <w:highlight w:val="cyan"/>
          </w:rPr>
          <w:tab/>
        </w:r>
        <w:r w:rsidRPr="005C72D9">
          <w:rPr>
            <w:highlight w:val="cyan"/>
          </w:rPr>
          <w:tab/>
        </w:r>
      </w:ins>
      <w:ins w:id="7616" w:author="SA R2-1809108" w:date="2018-05-31T22:21:00Z">
        <w:r w:rsidR="008A64EB" w:rsidRPr="005C72D9">
          <w:rPr>
            <w:highlight w:val="cyan"/>
          </w:rPr>
          <w:tab/>
        </w:r>
        <w:r w:rsidR="008A64EB" w:rsidRPr="005C72D9">
          <w:rPr>
            <w:highlight w:val="cyan"/>
          </w:rPr>
          <w:tab/>
        </w:r>
      </w:ins>
      <w:ins w:id="7617"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rsidR="00613FAA" w:rsidRPr="005C72D9" w:rsidRDefault="00613FAA" w:rsidP="00135A88">
      <w:pPr>
        <w:pStyle w:val="PL"/>
        <w:rPr>
          <w:ins w:id="7618" w:author="SA R2-1809108" w:date="2018-05-30T01:11:00Z"/>
          <w:highlight w:val="cyan"/>
        </w:rPr>
      </w:pPr>
      <w:ins w:id="7619"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20" w:author="SA R2-1809108" w:date="2018-05-31T22:21:00Z">
        <w:r w:rsidR="008A64EB" w:rsidRPr="005C72D9">
          <w:rPr>
            <w:highlight w:val="cyan"/>
          </w:rPr>
          <w:tab/>
        </w:r>
        <w:r w:rsidR="008A64EB" w:rsidRPr="005C72D9">
          <w:rPr>
            <w:highlight w:val="cyan"/>
          </w:rPr>
          <w:tab/>
        </w:r>
      </w:ins>
      <w:ins w:id="7621"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22" w:author="SA R2-1809108" w:date="2018-05-31T22:22:00Z">
        <w:r w:rsidR="008A64EB" w:rsidRPr="005C72D9">
          <w:rPr>
            <w:highlight w:val="cyan"/>
          </w:rPr>
          <w:t xml:space="preserve"> </w:t>
        </w:r>
      </w:ins>
      <w:ins w:id="7623" w:author="SA R2-1809108" w:date="2018-05-30T01:11:00Z">
        <w:r w:rsidRPr="005C72D9">
          <w:rPr>
            <w:highlight w:val="cyan"/>
          </w:rPr>
          <w:t>ms40},</w:t>
        </w:r>
      </w:ins>
    </w:p>
    <w:p w:rsidR="00613FAA" w:rsidRPr="005C72D9" w:rsidRDefault="00613FAA" w:rsidP="00135A88">
      <w:pPr>
        <w:pStyle w:val="PL"/>
        <w:rPr>
          <w:ins w:id="7624" w:author="SA R2-1809108" w:date="2018-05-30T01:11:00Z"/>
          <w:highlight w:val="cyan"/>
        </w:rPr>
      </w:pPr>
      <w:ins w:id="7625"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626" w:author="SA R2-1809108" w:date="2018-05-31T22:22:00Z">
        <w:r w:rsidR="008A64EB" w:rsidRPr="005C72D9">
          <w:rPr>
            <w:highlight w:val="cyan"/>
          </w:rPr>
          <w:tab/>
        </w:r>
        <w:r w:rsidR="008A64EB" w:rsidRPr="005C72D9">
          <w:rPr>
            <w:highlight w:val="cyan"/>
          </w:rPr>
          <w:tab/>
        </w:r>
      </w:ins>
      <w:ins w:id="7627" w:author="SA R2-1809108" w:date="2018-05-30T01:11:00Z">
        <w:r w:rsidRPr="005C72D9">
          <w:rPr>
            <w:highlight w:val="cyan"/>
          </w:rPr>
          <w:t>SI-Request-Config</w:t>
        </w:r>
      </w:ins>
      <w:ins w:id="7628"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29"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rsidR="00613FAA" w:rsidRPr="005C72D9" w:rsidRDefault="00613FAA" w:rsidP="00135A88">
      <w:pPr>
        <w:pStyle w:val="PL"/>
        <w:rPr>
          <w:ins w:id="7630" w:author="SA R2-1809108" w:date="2018-05-30T01:11:00Z"/>
          <w:highlight w:val="cyan"/>
        </w:rPr>
      </w:pPr>
      <w:ins w:id="7631" w:author="SA R2-1809108" w:date="2018-05-30T01:11:00Z">
        <w:r w:rsidRPr="005C72D9">
          <w:rPr>
            <w:highlight w:val="cyan"/>
          </w:rPr>
          <w:tab/>
          <w:t>systemInformationAreaID</w:t>
        </w:r>
        <w:r w:rsidRPr="005C72D9">
          <w:rPr>
            <w:highlight w:val="cyan"/>
          </w:rPr>
          <w:tab/>
        </w:r>
        <w:r w:rsidRPr="005C72D9">
          <w:rPr>
            <w:highlight w:val="cyan"/>
          </w:rPr>
          <w:tab/>
        </w:r>
      </w:ins>
      <w:ins w:id="7632" w:author="SA R2-1809108" w:date="2018-05-31T22:22:00Z">
        <w:r w:rsidR="008A64EB" w:rsidRPr="005C72D9">
          <w:rPr>
            <w:highlight w:val="cyan"/>
          </w:rPr>
          <w:tab/>
        </w:r>
        <w:r w:rsidR="008A64EB" w:rsidRPr="005C72D9">
          <w:rPr>
            <w:highlight w:val="cyan"/>
          </w:rPr>
          <w:tab/>
        </w:r>
      </w:ins>
      <w:ins w:id="7633"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634"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35"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rsidR="00613FAA" w:rsidRPr="005C72D9" w:rsidRDefault="00613FAA" w:rsidP="00135A88">
      <w:pPr>
        <w:pStyle w:val="PL"/>
        <w:rPr>
          <w:ins w:id="7636" w:author="SA R2-1809108" w:date="2018-05-30T01:11:00Z"/>
          <w:highlight w:val="cyan"/>
        </w:rPr>
      </w:pPr>
      <w:ins w:id="7637" w:author="SA R2-1809108" w:date="2018-05-30T01:11:00Z">
        <w:r w:rsidRPr="005C72D9">
          <w:rPr>
            <w:highlight w:val="cyan"/>
          </w:rPr>
          <w:tab/>
          <w:t>...</w:t>
        </w:r>
        <w:r w:rsidRPr="005C72D9">
          <w:rPr>
            <w:highlight w:val="cyan"/>
          </w:rPr>
          <w:tab/>
        </w:r>
      </w:ins>
    </w:p>
    <w:p w:rsidR="00613FAA" w:rsidRPr="005C72D9" w:rsidRDefault="00613FAA" w:rsidP="00135A88">
      <w:pPr>
        <w:pStyle w:val="PL"/>
        <w:rPr>
          <w:ins w:id="7638" w:author="SA R2-1809108" w:date="2018-05-30T01:11:00Z"/>
          <w:highlight w:val="cyan"/>
        </w:rPr>
      </w:pPr>
      <w:ins w:id="7639" w:author="SA R2-1809108" w:date="2018-05-30T01:11:00Z">
        <w:r w:rsidRPr="005C72D9">
          <w:rPr>
            <w:highlight w:val="cyan"/>
          </w:rPr>
          <w:t>}</w:t>
        </w:r>
      </w:ins>
    </w:p>
    <w:p w:rsidR="00613FAA" w:rsidRPr="005C72D9" w:rsidRDefault="00613FAA" w:rsidP="00135A88">
      <w:pPr>
        <w:pStyle w:val="PL"/>
        <w:rPr>
          <w:ins w:id="7640" w:author="SA R2-1809108" w:date="2018-05-30T01:11:00Z"/>
          <w:highlight w:val="cyan"/>
        </w:rPr>
      </w:pPr>
    </w:p>
    <w:p w:rsidR="00613FAA" w:rsidRPr="005C72D9" w:rsidRDefault="00613FAA" w:rsidP="00135A88">
      <w:pPr>
        <w:pStyle w:val="PL"/>
        <w:rPr>
          <w:ins w:id="7641" w:author="SA R2-1809108" w:date="2018-05-30T01:11:00Z"/>
          <w:highlight w:val="cyan"/>
        </w:rPr>
      </w:pPr>
      <w:ins w:id="7642" w:author="SA R2-1809108" w:date="2018-05-30T01:11:00Z">
        <w:r w:rsidRPr="005C72D9">
          <w:rPr>
            <w:highlight w:val="cyan"/>
          </w:rPr>
          <w:t>SchedulingInfo ::=</w:t>
        </w:r>
        <w:r w:rsidRPr="005C72D9">
          <w:rPr>
            <w:highlight w:val="cyan"/>
          </w:rPr>
          <w:tab/>
        </w:r>
      </w:ins>
      <w:ins w:id="7643"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4" w:author="SA R2-1809108" w:date="2018-05-30T01:11:00Z">
        <w:r w:rsidRPr="005C72D9">
          <w:rPr>
            <w:color w:val="993366"/>
            <w:highlight w:val="cyan"/>
          </w:rPr>
          <w:t>SEQUENCE</w:t>
        </w:r>
        <w:r w:rsidRPr="005C72D9">
          <w:rPr>
            <w:highlight w:val="cyan"/>
          </w:rPr>
          <w:t xml:space="preserve"> {</w:t>
        </w:r>
      </w:ins>
    </w:p>
    <w:p w:rsidR="00613FAA" w:rsidRPr="005C72D9" w:rsidRDefault="00613FAA" w:rsidP="00135A88">
      <w:pPr>
        <w:pStyle w:val="PL"/>
        <w:rPr>
          <w:ins w:id="7645" w:author="SA R2-1809108" w:date="2018-05-30T01:11:00Z"/>
          <w:highlight w:val="cyan"/>
        </w:rPr>
      </w:pPr>
      <w:ins w:id="7646"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647" w:author="SA R2-1809108" w:date="2018-05-31T22:21:00Z">
        <w:r w:rsidR="008A64EB" w:rsidRPr="005C72D9">
          <w:rPr>
            <w:highlight w:val="cyan"/>
          </w:rPr>
          <w:t xml:space="preserve"> </w:t>
        </w:r>
      </w:ins>
      <w:ins w:id="7648" w:author="SA R2-1809108" w:date="2018-05-30T01:11:00Z">
        <w:r w:rsidRPr="005C72D9">
          <w:rPr>
            <w:highlight w:val="cyan"/>
          </w:rPr>
          <w:t>broadcast, onDemand</w:t>
        </w:r>
      </w:ins>
      <w:ins w:id="7649" w:author="SA R2-1809108" w:date="2018-05-31T22:21:00Z">
        <w:r w:rsidR="008A64EB" w:rsidRPr="005C72D9">
          <w:rPr>
            <w:highlight w:val="cyan"/>
          </w:rPr>
          <w:t xml:space="preserve"> </w:t>
        </w:r>
      </w:ins>
      <w:ins w:id="7650" w:author="SA R2-1809108" w:date="2018-05-30T01:11:00Z">
        <w:r w:rsidRPr="005C72D9">
          <w:rPr>
            <w:highlight w:val="cyan"/>
          </w:rPr>
          <w:t>},</w:t>
        </w:r>
      </w:ins>
    </w:p>
    <w:p w:rsidR="00613FAA" w:rsidRPr="005C72D9" w:rsidRDefault="00613FAA" w:rsidP="00962C9D">
      <w:pPr>
        <w:pStyle w:val="PL"/>
        <w:rPr>
          <w:ins w:id="7651" w:author="SA R2-1809108" w:date="2018-05-30T01:11:00Z"/>
          <w:highlight w:val="cyan"/>
        </w:rPr>
      </w:pPr>
      <w:ins w:id="7652"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53" w:author="SA R2-1809108" w:date="2018-05-31T22:21:00Z">
        <w:r w:rsidR="008A64EB" w:rsidRPr="005C72D9">
          <w:rPr>
            <w:highlight w:val="cyan"/>
          </w:rPr>
          <w:t xml:space="preserve"> </w:t>
        </w:r>
      </w:ins>
      <w:ins w:id="7654" w:author="SA R2-1809108" w:date="2018-05-30T01:11:00Z">
        <w:r w:rsidRPr="005C72D9">
          <w:rPr>
            <w:highlight w:val="cyan"/>
          </w:rPr>
          <w:t>rf8, rf16, rf32, rf64, rf128, rf256, rf512</w:t>
        </w:r>
      </w:ins>
      <w:ins w:id="7655" w:author="SA R2-1809108" w:date="2018-05-31T22:21:00Z">
        <w:r w:rsidR="008A64EB" w:rsidRPr="005C72D9">
          <w:rPr>
            <w:highlight w:val="cyan"/>
          </w:rPr>
          <w:t xml:space="preserve"> </w:t>
        </w:r>
      </w:ins>
      <w:ins w:id="7656" w:author="SA R2-1809108" w:date="2018-05-30T01:11:00Z">
        <w:r w:rsidRPr="005C72D9">
          <w:rPr>
            <w:highlight w:val="cyan"/>
          </w:rPr>
          <w:t>},</w:t>
        </w:r>
      </w:ins>
    </w:p>
    <w:p w:rsidR="00613FAA" w:rsidRPr="005C72D9" w:rsidRDefault="00613FAA" w:rsidP="00135A88">
      <w:pPr>
        <w:pStyle w:val="PL"/>
        <w:rPr>
          <w:ins w:id="7657" w:author="SA R2-1809108" w:date="2018-05-30T01:11:00Z"/>
          <w:highlight w:val="cyan"/>
        </w:rPr>
      </w:pPr>
      <w:ins w:id="7658"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rsidR="00613FAA" w:rsidRPr="005C72D9" w:rsidRDefault="00613FAA" w:rsidP="00135A88">
      <w:pPr>
        <w:pStyle w:val="PL"/>
        <w:rPr>
          <w:ins w:id="7659" w:author="SA R2-1809108" w:date="2018-05-30T01:11:00Z"/>
          <w:highlight w:val="cyan"/>
        </w:rPr>
      </w:pPr>
      <w:ins w:id="7660" w:author="SA R2-1809108" w:date="2018-05-30T01:11:00Z">
        <w:r w:rsidRPr="005C72D9">
          <w:rPr>
            <w:highlight w:val="cyan"/>
          </w:rPr>
          <w:t>}</w:t>
        </w:r>
      </w:ins>
    </w:p>
    <w:p w:rsidR="00613FAA" w:rsidRPr="005C72D9" w:rsidRDefault="00613FAA" w:rsidP="00135A88">
      <w:pPr>
        <w:pStyle w:val="PL"/>
        <w:rPr>
          <w:ins w:id="7661" w:author="SA R2-1809108" w:date="2018-05-30T01:11:00Z"/>
          <w:highlight w:val="cyan"/>
        </w:rPr>
      </w:pPr>
    </w:p>
    <w:p w:rsidR="00613FAA" w:rsidRPr="005C72D9" w:rsidRDefault="00613FAA" w:rsidP="00135A88">
      <w:pPr>
        <w:pStyle w:val="PL"/>
        <w:rPr>
          <w:ins w:id="7662" w:author="SA R2-1809108" w:date="2018-05-30T01:11:00Z"/>
          <w:highlight w:val="cyan"/>
        </w:rPr>
      </w:pPr>
      <w:ins w:id="7663" w:author="SA R2-1809108" w:date="2018-05-30T01:11:00Z">
        <w:r w:rsidRPr="005C72D9">
          <w:rPr>
            <w:highlight w:val="cyan"/>
          </w:rPr>
          <w:t xml:space="preserve">SIB-Mapping ::= </w:t>
        </w:r>
      </w:ins>
      <w:ins w:id="766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65"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rsidR="00613FAA" w:rsidRPr="005C72D9" w:rsidRDefault="00613FAA" w:rsidP="00135A88">
      <w:pPr>
        <w:pStyle w:val="PL"/>
        <w:rPr>
          <w:ins w:id="7666" w:author="SA R2-1809108" w:date="2018-05-30T01:11:00Z"/>
          <w:highlight w:val="cyan"/>
        </w:rPr>
      </w:pPr>
    </w:p>
    <w:p w:rsidR="00613FAA" w:rsidRPr="005C72D9" w:rsidRDefault="00613FAA" w:rsidP="00135A88">
      <w:pPr>
        <w:pStyle w:val="PL"/>
        <w:rPr>
          <w:ins w:id="7667" w:author="SA R2-1809108" w:date="2018-05-30T01:11:00Z"/>
          <w:highlight w:val="cyan"/>
        </w:rPr>
      </w:pPr>
      <w:ins w:id="7668" w:author="SA R2-1809108" w:date="2018-05-30T01:11:00Z">
        <w:r w:rsidRPr="005C72D9">
          <w:rPr>
            <w:highlight w:val="cyan"/>
          </w:rPr>
          <w:t>SIB-TypeInfo ::=</w:t>
        </w:r>
        <w:r w:rsidRPr="005C72D9">
          <w:rPr>
            <w:highlight w:val="cyan"/>
          </w:rPr>
          <w:tab/>
        </w:r>
      </w:ins>
      <w:ins w:id="7669"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0" w:author="SA R2-1809108" w:date="2018-05-30T01:11:00Z">
        <w:r w:rsidRPr="005C72D9">
          <w:rPr>
            <w:color w:val="993366"/>
            <w:highlight w:val="cyan"/>
          </w:rPr>
          <w:t>SEQUENCE</w:t>
        </w:r>
        <w:r w:rsidRPr="005C72D9">
          <w:rPr>
            <w:highlight w:val="cyan"/>
          </w:rPr>
          <w:t xml:space="preserve"> {</w:t>
        </w:r>
      </w:ins>
    </w:p>
    <w:p w:rsidR="00613FAA" w:rsidRPr="005C72D9" w:rsidRDefault="00613FAA" w:rsidP="00962C9D">
      <w:pPr>
        <w:pStyle w:val="PL"/>
        <w:rPr>
          <w:ins w:id="7671" w:author="SA R2-1809108" w:date="2018-05-30T01:11:00Z"/>
          <w:highlight w:val="cyan"/>
        </w:rPr>
      </w:pPr>
      <w:ins w:id="7672" w:author="SA R2-1809108" w:date="2018-05-30T01:11:00Z">
        <w:r w:rsidRPr="005C72D9">
          <w:rPr>
            <w:highlight w:val="cyan"/>
          </w:rPr>
          <w:tab/>
          <w:t>type</w:t>
        </w:r>
        <w:r w:rsidRPr="005C72D9">
          <w:rPr>
            <w:highlight w:val="cyan"/>
          </w:rPr>
          <w:tab/>
        </w:r>
        <w:r w:rsidRPr="005C72D9">
          <w:rPr>
            <w:highlight w:val="cyan"/>
          </w:rPr>
          <w:tab/>
        </w:r>
      </w:ins>
      <w:ins w:id="7673" w:author="SA R2-1809108" w:date="2018-05-31T22:23:00Z">
        <w:r w:rsidR="008A64EB" w:rsidRPr="005C72D9">
          <w:rPr>
            <w:highlight w:val="cyan"/>
          </w:rPr>
          <w:tab/>
        </w:r>
        <w:r w:rsidR="008A64EB" w:rsidRPr="005C72D9">
          <w:rPr>
            <w:highlight w:val="cyan"/>
          </w:rPr>
          <w:tab/>
        </w:r>
        <w:r w:rsidR="008A64EB" w:rsidRPr="005C72D9">
          <w:rPr>
            <w:highlight w:val="cyan"/>
          </w:rPr>
          <w:tab/>
        </w:r>
      </w:ins>
      <w:ins w:id="7674" w:author="SA R2-1809108" w:date="2018-05-30T01:11:00Z">
        <w:r w:rsidRPr="005C72D9">
          <w:rPr>
            <w:highlight w:val="cyan"/>
          </w:rPr>
          <w:tab/>
        </w:r>
      </w:ins>
      <w:ins w:id="7675" w:author="SA R2-1809108" w:date="2018-05-31T22:23:00Z">
        <w:r w:rsidR="008A64EB" w:rsidRPr="005C72D9">
          <w:rPr>
            <w:highlight w:val="cyan"/>
          </w:rPr>
          <w:tab/>
        </w:r>
      </w:ins>
      <w:ins w:id="7676" w:author="SA R2-1809108" w:date="2018-05-30T01:11:00Z">
        <w:r w:rsidRPr="005C72D9">
          <w:rPr>
            <w:highlight w:val="cyan"/>
          </w:rPr>
          <w:tab/>
        </w:r>
      </w:ins>
      <w:ins w:id="7677" w:author="SA R2-1809108" w:date="2018-05-31T22:18:00Z">
        <w:r w:rsidR="00135A88" w:rsidRPr="005C72D9">
          <w:rPr>
            <w:highlight w:val="cyan"/>
          </w:rPr>
          <w:tab/>
        </w:r>
      </w:ins>
      <w:ins w:id="7678"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rsidR="00613FAA" w:rsidRPr="005C72D9" w:rsidRDefault="00613FAA">
      <w:pPr>
        <w:pStyle w:val="PL"/>
        <w:rPr>
          <w:ins w:id="7679" w:author="SA R2-1809108" w:date="2018-05-30T01:11:00Z"/>
          <w:highlight w:val="cyan"/>
        </w:rPr>
      </w:pPr>
      <w:ins w:id="7680"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81" w:author="SA R2-1809108" w:date="2018-05-31T22:23:00Z">
        <w:r w:rsidR="008A64EB" w:rsidRPr="005C72D9">
          <w:rPr>
            <w:highlight w:val="cyan"/>
          </w:rPr>
          <w:tab/>
        </w:r>
      </w:ins>
      <w:ins w:id="7682" w:author="SA R2-1809108" w:date="2018-05-30T01:11:00Z">
        <w:r w:rsidRPr="005C72D9">
          <w:rPr>
            <w:highlight w:val="cyan"/>
          </w:rPr>
          <w:tab/>
          <w:t>spare8, spare7, spare6, spare5, spare4, spare3, spare2, spare1,</w:t>
        </w:r>
      </w:ins>
      <w:ins w:id="7683" w:author="SA R2-1809108" w:date="2018-05-31T22:23:00Z">
        <w:r w:rsidR="008A64EB" w:rsidRPr="005C72D9">
          <w:rPr>
            <w:highlight w:val="cyan"/>
          </w:rPr>
          <w:t xml:space="preserve"> </w:t>
        </w:r>
      </w:ins>
      <w:ins w:id="7684" w:author="SA R2-1809108" w:date="2018-05-30T01:11:00Z">
        <w:r w:rsidRPr="005C72D9">
          <w:rPr>
            <w:highlight w:val="cyan"/>
          </w:rPr>
          <w:t>... },</w:t>
        </w:r>
      </w:ins>
    </w:p>
    <w:p w:rsidR="00613FAA" w:rsidRPr="005C72D9" w:rsidRDefault="00613FAA" w:rsidP="00135A88">
      <w:pPr>
        <w:pStyle w:val="PL"/>
        <w:rPr>
          <w:ins w:id="7685" w:author="SA R2-1809108" w:date="2018-05-30T01:11:00Z"/>
          <w:rFonts w:eastAsia="SimSun"/>
          <w:highlight w:val="cyan"/>
          <w:lang w:eastAsia="en-GB"/>
        </w:rPr>
      </w:pPr>
      <w:ins w:id="7686" w:author="SA R2-1809108" w:date="2018-05-30T01:11:00Z">
        <w:r w:rsidRPr="005C72D9">
          <w:rPr>
            <w:highlight w:val="cyan"/>
          </w:rPr>
          <w:tab/>
          <w:t xml:space="preserve">valueTag </w:t>
        </w:r>
        <w:r w:rsidRPr="005C72D9">
          <w:rPr>
            <w:highlight w:val="cyan"/>
          </w:rPr>
          <w:tab/>
        </w:r>
      </w:ins>
      <w:ins w:id="7687"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88"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rsidR="00613FAA" w:rsidRPr="005C72D9" w:rsidRDefault="00613FAA" w:rsidP="00135A88">
      <w:pPr>
        <w:pStyle w:val="PL"/>
        <w:rPr>
          <w:ins w:id="7689" w:author="SA R2-1809108" w:date="2018-05-30T01:11:00Z"/>
          <w:highlight w:val="cyan"/>
        </w:rPr>
      </w:pPr>
      <w:ins w:id="7690" w:author="SA R2-1809108" w:date="2018-05-30T01:11:00Z">
        <w:r w:rsidRPr="005C72D9">
          <w:rPr>
            <w:highlight w:val="cyan"/>
          </w:rPr>
          <w:tab/>
          <w:t>areaScope</w:t>
        </w:r>
        <w:r w:rsidRPr="005C72D9">
          <w:rPr>
            <w:highlight w:val="cyan"/>
          </w:rPr>
          <w:tab/>
        </w:r>
      </w:ins>
      <w:ins w:id="769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92"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9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94" w:author="SA R2-1809108" w:date="2018-05-30T01:11:00Z">
        <w:r w:rsidRPr="005C72D9">
          <w:rPr>
            <w:color w:val="993366"/>
            <w:highlight w:val="cyan"/>
          </w:rPr>
          <w:t>OPTIONAL</w:t>
        </w:r>
        <w:r w:rsidRPr="005C72D9">
          <w:rPr>
            <w:highlight w:val="cyan"/>
          </w:rPr>
          <w:t xml:space="preserve"> -- Cond AREA-ID</w:t>
        </w:r>
      </w:ins>
    </w:p>
    <w:p w:rsidR="00613FAA" w:rsidRPr="005C72D9" w:rsidRDefault="00613FAA" w:rsidP="00135A88">
      <w:pPr>
        <w:pStyle w:val="PL"/>
        <w:rPr>
          <w:ins w:id="7695" w:author="SA R2-1809108" w:date="2018-05-30T01:11:00Z"/>
          <w:highlight w:val="cyan"/>
        </w:rPr>
      </w:pPr>
      <w:ins w:id="7696" w:author="SA R2-1809108" w:date="2018-05-30T01:11:00Z">
        <w:r w:rsidRPr="005C72D9">
          <w:rPr>
            <w:highlight w:val="cyan"/>
          </w:rPr>
          <w:t>}</w:t>
        </w:r>
      </w:ins>
    </w:p>
    <w:p w:rsidR="00613FAA" w:rsidRPr="005C72D9" w:rsidRDefault="00613FAA" w:rsidP="00135A88">
      <w:pPr>
        <w:pStyle w:val="PL"/>
        <w:rPr>
          <w:ins w:id="7697" w:author="SA R2-1809108" w:date="2018-05-30T01:11:00Z"/>
          <w:highlight w:val="cyan"/>
        </w:rPr>
      </w:pPr>
    </w:p>
    <w:p w:rsidR="00613FAA" w:rsidRPr="005C72D9" w:rsidRDefault="00613FAA" w:rsidP="00135A88">
      <w:pPr>
        <w:pStyle w:val="PL"/>
        <w:rPr>
          <w:ins w:id="7698" w:author="SA R2-1809108" w:date="2018-05-30T01:11:00Z"/>
          <w:highlight w:val="cyan"/>
        </w:rPr>
      </w:pPr>
    </w:p>
    <w:p w:rsidR="00613FAA" w:rsidRPr="005C72D9" w:rsidRDefault="00613FAA" w:rsidP="00135A88">
      <w:pPr>
        <w:pStyle w:val="PL"/>
        <w:rPr>
          <w:ins w:id="7699" w:author="SA R2-1809108" w:date="2018-05-30T01:11:00Z"/>
          <w:rFonts w:eastAsia="MS Mincho"/>
          <w:highlight w:val="cyan"/>
          <w:lang w:val="en-US"/>
        </w:rPr>
      </w:pPr>
      <w:ins w:id="7700" w:author="SA R2-1809108" w:date="2018-05-30T01:11:00Z">
        <w:r w:rsidRPr="005C72D9">
          <w:rPr>
            <w:rFonts w:eastAsia="MS Mincho"/>
            <w:highlight w:val="cyan"/>
            <w:lang w:val="en-US"/>
          </w:rPr>
          <w:t>-- Configuration for Msg1 based SI Request</w:t>
        </w:r>
      </w:ins>
    </w:p>
    <w:p w:rsidR="00613FAA" w:rsidRPr="005C72D9" w:rsidRDefault="00613FAA" w:rsidP="00135A88">
      <w:pPr>
        <w:pStyle w:val="PL"/>
        <w:rPr>
          <w:ins w:id="7701" w:author="SA R2-1809108" w:date="2018-05-30T01:11:00Z"/>
          <w:highlight w:val="cyan"/>
          <w:lang w:val="en-US" w:eastAsia="en-US"/>
        </w:rPr>
      </w:pPr>
      <w:ins w:id="7702" w:author="SA R2-1809108" w:date="2018-05-30T01:11:00Z">
        <w:r w:rsidRPr="005C72D9">
          <w:rPr>
            <w:highlight w:val="cyan"/>
            <w:lang w:val="en-US" w:eastAsia="en-US"/>
          </w:rPr>
          <w:lastRenderedPageBreak/>
          <w:t>SI-Request-Config</w:t>
        </w:r>
      </w:ins>
      <w:ins w:id="7703" w:author="SA R2-1809108" w:date="2018-05-31T22:17:00Z">
        <w:r w:rsidR="00135A88" w:rsidRPr="005C72D9">
          <w:rPr>
            <w:highlight w:val="cyan"/>
            <w:lang w:val="en-US" w:eastAsia="en-US"/>
          </w:rPr>
          <w:t xml:space="preserve"> </w:t>
        </w:r>
      </w:ins>
      <w:ins w:id="7704" w:author="SA R2-1809108" w:date="2018-05-30T01:11:00Z">
        <w:r w:rsidRPr="005C72D9">
          <w:rPr>
            <w:highlight w:val="cyan"/>
            <w:lang w:val="en-US" w:eastAsia="en-US"/>
          </w:rPr>
          <w:t>::=</w:t>
        </w:r>
      </w:ins>
      <w:ins w:id="7705" w:author="SA R2-1809108" w:date="2018-05-31T22:17:00Z">
        <w:r w:rsidR="00135A88" w:rsidRPr="005C72D9">
          <w:rPr>
            <w:highlight w:val="cyan"/>
            <w:lang w:val="en-US" w:eastAsia="en-US"/>
          </w:rPr>
          <w:tab/>
        </w:r>
      </w:ins>
      <w:ins w:id="7706"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07"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rsidR="00613FAA" w:rsidRPr="005C72D9" w:rsidRDefault="00135A88" w:rsidP="00135A88">
      <w:pPr>
        <w:pStyle w:val="PL"/>
        <w:rPr>
          <w:ins w:id="7708" w:author="SA R2-1809108" w:date="2018-05-30T01:11:00Z"/>
          <w:highlight w:val="cyan"/>
          <w:lang w:val="en-US" w:eastAsia="en-US"/>
        </w:rPr>
      </w:pPr>
      <w:ins w:id="7709" w:author="SA R2-1809108" w:date="2018-05-31T22:17:00Z">
        <w:r w:rsidRPr="005C72D9">
          <w:rPr>
            <w:highlight w:val="cyan"/>
          </w:rPr>
          <w:tab/>
        </w:r>
      </w:ins>
      <w:ins w:id="7710" w:author="SA R2-1809108" w:date="2018-05-30T01:11:00Z">
        <w:r w:rsidR="00613FAA" w:rsidRPr="005C72D9">
          <w:rPr>
            <w:highlight w:val="cyan"/>
          </w:rPr>
          <w:t>rach-OccasionsSI</w:t>
        </w:r>
      </w:ins>
      <w:ins w:id="7711" w:author="SA R2-1809108" w:date="2018-05-31T22:17:00Z">
        <w:r w:rsidRPr="005C72D9">
          <w:rPr>
            <w:highlight w:val="cyan"/>
            <w:lang w:val="en-US" w:eastAsia="en-US"/>
          </w:rPr>
          <w:tab/>
        </w:r>
        <w:r w:rsidRPr="005C72D9">
          <w:rPr>
            <w:highlight w:val="cyan"/>
            <w:lang w:val="en-US" w:eastAsia="en-US"/>
          </w:rPr>
          <w:tab/>
        </w:r>
      </w:ins>
      <w:ins w:id="7712"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13" w:author="SA R2-1809108" w:date="2018-05-31T22:17:00Z">
        <w:r w:rsidRPr="005C72D9">
          <w:rPr>
            <w:highlight w:val="cyan"/>
            <w:lang w:val="en-US" w:eastAsia="en-US"/>
          </w:rPr>
          <w:tab/>
        </w:r>
      </w:ins>
      <w:ins w:id="7714"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rsidR="00613FAA" w:rsidRPr="005C72D9" w:rsidRDefault="00135A88" w:rsidP="00866AE1">
      <w:pPr>
        <w:pStyle w:val="PL"/>
        <w:rPr>
          <w:ins w:id="7715" w:author="SA R2-1809108" w:date="2018-05-30T01:11:00Z"/>
          <w:highlight w:val="cyan"/>
        </w:rPr>
      </w:pPr>
      <w:ins w:id="7716" w:author="SA R2-1809108" w:date="2018-05-31T22:17:00Z">
        <w:r w:rsidRPr="005C72D9">
          <w:rPr>
            <w:highlight w:val="cyan"/>
            <w:lang w:val="en-US"/>
          </w:rPr>
          <w:tab/>
        </w:r>
        <w:r w:rsidRPr="005C72D9">
          <w:rPr>
            <w:highlight w:val="cyan"/>
            <w:lang w:val="en-US"/>
          </w:rPr>
          <w:tab/>
        </w:r>
      </w:ins>
      <w:ins w:id="7717"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18" w:author="SA R2-1809108" w:date="2018-05-31T22:24:00Z">
        <w:r w:rsidR="00962C9D" w:rsidRPr="005C72D9">
          <w:rPr>
            <w:highlight w:val="cyan"/>
          </w:rPr>
          <w:tab/>
        </w:r>
        <w:r w:rsidR="00962C9D" w:rsidRPr="005C72D9">
          <w:rPr>
            <w:highlight w:val="cyan"/>
          </w:rPr>
          <w:tab/>
        </w:r>
        <w:r w:rsidR="00962C9D" w:rsidRPr="005C72D9">
          <w:rPr>
            <w:highlight w:val="cyan"/>
          </w:rPr>
          <w:tab/>
        </w:r>
      </w:ins>
      <w:ins w:id="7719"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rsidR="00613FAA" w:rsidRPr="005C72D9" w:rsidRDefault="00135A88" w:rsidP="00866AE1">
      <w:pPr>
        <w:pStyle w:val="PL"/>
        <w:rPr>
          <w:ins w:id="7720" w:author="SA R2-1809108" w:date="2018-05-30T01:11:00Z"/>
          <w:highlight w:val="cyan"/>
        </w:rPr>
      </w:pPr>
      <w:ins w:id="7721" w:author="SA R2-1809108" w:date="2018-05-31T22:17:00Z">
        <w:r w:rsidRPr="005C72D9">
          <w:rPr>
            <w:highlight w:val="cyan"/>
            <w:lang w:val="en-US"/>
          </w:rPr>
          <w:tab/>
        </w:r>
        <w:r w:rsidRPr="005C72D9">
          <w:rPr>
            <w:highlight w:val="cyan"/>
            <w:lang w:val="en-US"/>
          </w:rPr>
          <w:tab/>
        </w:r>
      </w:ins>
      <w:ins w:id="7722" w:author="SA R2-1809108" w:date="2018-05-30T01:11:00Z">
        <w:r w:rsidR="00613FAA" w:rsidRPr="005C72D9">
          <w:rPr>
            <w:highlight w:val="cyan"/>
            <w:lang w:val="en-US"/>
          </w:rPr>
          <w:t>ssb-perRACH-Occasion</w:t>
        </w:r>
      </w:ins>
      <w:ins w:id="7723" w:author="SA R2-1809108" w:date="2018-05-31T22:17:00Z">
        <w:r w:rsidRPr="005C72D9">
          <w:rPr>
            <w:highlight w:val="cyan"/>
            <w:lang w:val="en-US"/>
          </w:rPr>
          <w:tab/>
        </w:r>
      </w:ins>
      <w:ins w:id="7724"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725" w:author="SA R2-1809108" w:date="2018-05-31T22:17:00Z">
        <w:r w:rsidRPr="005C72D9">
          <w:rPr>
            <w:highlight w:val="cyan"/>
            <w:lang w:val="en-US"/>
          </w:rPr>
          <w:tab/>
        </w:r>
      </w:ins>
      <w:ins w:id="7726"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rsidR="00613FAA" w:rsidRPr="005C72D9" w:rsidRDefault="00135A88" w:rsidP="00135A88">
      <w:pPr>
        <w:pStyle w:val="PL"/>
        <w:rPr>
          <w:ins w:id="7727" w:author="SA R2-1809108" w:date="2018-05-30T01:11:00Z"/>
          <w:highlight w:val="cyan"/>
          <w:lang w:val="en-US" w:eastAsia="en-US"/>
        </w:rPr>
      </w:pPr>
      <w:ins w:id="7728" w:author="SA R2-1809108" w:date="2018-05-31T22:18:00Z">
        <w:r w:rsidRPr="005C72D9">
          <w:rPr>
            <w:highlight w:val="cyan"/>
            <w:lang w:val="en-US" w:eastAsia="en-US"/>
          </w:rPr>
          <w:tab/>
        </w:r>
      </w:ins>
      <w:ins w:id="7729" w:author="SA R2-1809108" w:date="2018-05-30T01:11:00Z">
        <w:r w:rsidR="00613FAA" w:rsidRPr="005C72D9">
          <w:rPr>
            <w:rFonts w:hint="eastAsia"/>
            <w:highlight w:val="cyan"/>
            <w:lang w:val="en-US" w:eastAsia="en-US"/>
          </w:rPr>
          <w:t>}</w:t>
        </w:r>
      </w:ins>
      <w:ins w:id="7730"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731" w:author="SA R2-1809108" w:date="2018-05-30T01:11:00Z">
        <w:r w:rsidR="00613FAA" w:rsidRPr="005C72D9">
          <w:rPr>
            <w:rFonts w:hint="eastAsia"/>
            <w:highlight w:val="cyan"/>
            <w:lang w:val="en-US" w:eastAsia="en-US"/>
          </w:rPr>
          <w:t>OPTIONAL,</w:t>
        </w:r>
      </w:ins>
    </w:p>
    <w:p w:rsidR="00613FAA" w:rsidRPr="005C72D9" w:rsidRDefault="00135A88" w:rsidP="00135A88">
      <w:pPr>
        <w:pStyle w:val="PL"/>
        <w:rPr>
          <w:ins w:id="7732" w:author="SA R2-1809108" w:date="2018-05-30T01:11:00Z"/>
          <w:highlight w:val="cyan"/>
          <w:lang w:val="en-US" w:eastAsia="en-US"/>
        </w:rPr>
      </w:pPr>
      <w:ins w:id="7733" w:author="SA R2-1809108" w:date="2018-05-31T22:18:00Z">
        <w:r w:rsidRPr="005C72D9">
          <w:rPr>
            <w:highlight w:val="cyan"/>
            <w:lang w:val="en-US" w:eastAsia="en-US"/>
          </w:rPr>
          <w:tab/>
        </w:r>
      </w:ins>
      <w:ins w:id="7734" w:author="SA R2-1809108" w:date="2018-05-30T01:11:00Z">
        <w:r w:rsidR="00613FAA" w:rsidRPr="005C72D9">
          <w:rPr>
            <w:highlight w:val="cyan"/>
            <w:lang w:val="en-US" w:eastAsia="en-US"/>
          </w:rPr>
          <w:t xml:space="preserve">si-RequestResources </w:t>
        </w:r>
      </w:ins>
      <w:ins w:id="7735" w:author="SA R2-1809108" w:date="2018-05-31T22:19:00Z">
        <w:r w:rsidRPr="005C72D9">
          <w:rPr>
            <w:highlight w:val="cyan"/>
            <w:lang w:val="en-US" w:eastAsia="en-US"/>
          </w:rPr>
          <w:tab/>
        </w:r>
      </w:ins>
      <w:ins w:id="7736"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rsidR="00613FAA" w:rsidRPr="005C72D9" w:rsidRDefault="00613FAA" w:rsidP="00135A88">
      <w:pPr>
        <w:pStyle w:val="PL"/>
        <w:rPr>
          <w:ins w:id="7737" w:author="SA R2-1809108" w:date="2018-05-30T01:11:00Z"/>
          <w:highlight w:val="cyan"/>
          <w:lang w:val="en-US" w:eastAsia="en-US"/>
        </w:rPr>
      </w:pPr>
      <w:ins w:id="7738" w:author="SA R2-1809108" w:date="2018-05-30T01:11:00Z">
        <w:r w:rsidRPr="005C72D9">
          <w:rPr>
            <w:highlight w:val="cyan"/>
            <w:lang w:val="en-US" w:eastAsia="en-US"/>
          </w:rPr>
          <w:t>}</w:t>
        </w:r>
      </w:ins>
    </w:p>
    <w:p w:rsidR="00613FAA" w:rsidRPr="005C72D9" w:rsidRDefault="00613FAA" w:rsidP="00135A88">
      <w:pPr>
        <w:pStyle w:val="PL"/>
        <w:rPr>
          <w:ins w:id="7739" w:author="SA R2-1809108" w:date="2018-05-30T01:11:00Z"/>
          <w:highlight w:val="cyan"/>
        </w:rPr>
      </w:pPr>
    </w:p>
    <w:p w:rsidR="00613FAA" w:rsidRPr="005C72D9" w:rsidRDefault="00613FAA" w:rsidP="00135A88">
      <w:pPr>
        <w:pStyle w:val="PL"/>
        <w:rPr>
          <w:ins w:id="7740" w:author="SA R2-1809108" w:date="2018-05-30T01:11:00Z"/>
          <w:highlight w:val="cyan"/>
        </w:rPr>
      </w:pPr>
      <w:ins w:id="7741" w:author="SA R2-1809108" w:date="2018-05-30T01:11:00Z">
        <w:r w:rsidRPr="005C72D9">
          <w:rPr>
            <w:highlight w:val="cyan"/>
          </w:rPr>
          <w:t>SI-RequestResources ::=</w:t>
        </w:r>
      </w:ins>
      <w:ins w:id="7742" w:author="SA R2-1809108" w:date="2018-05-31T22:18:00Z">
        <w:r w:rsidR="00135A88" w:rsidRPr="005C72D9">
          <w:rPr>
            <w:highlight w:val="cyan"/>
          </w:rPr>
          <w:tab/>
        </w:r>
      </w:ins>
      <w:ins w:id="7743" w:author="SA R2-1809108" w:date="2018-05-31T22:19:00Z">
        <w:r w:rsidR="00135A88" w:rsidRPr="005C72D9">
          <w:rPr>
            <w:highlight w:val="cyan"/>
          </w:rPr>
          <w:tab/>
        </w:r>
      </w:ins>
      <w:ins w:id="7744" w:author="SA R2-1809108" w:date="2018-05-30T01:11:00Z">
        <w:r w:rsidRPr="005C72D9">
          <w:rPr>
            <w:color w:val="993366"/>
            <w:highlight w:val="cyan"/>
          </w:rPr>
          <w:t>SEQUENCE</w:t>
        </w:r>
        <w:r w:rsidRPr="005C72D9">
          <w:rPr>
            <w:highlight w:val="cyan"/>
          </w:rPr>
          <w:t xml:space="preserve"> {</w:t>
        </w:r>
      </w:ins>
    </w:p>
    <w:p w:rsidR="00613FAA" w:rsidRPr="005C72D9" w:rsidRDefault="00135A88" w:rsidP="00135A88">
      <w:pPr>
        <w:pStyle w:val="PL"/>
        <w:rPr>
          <w:ins w:id="7745" w:author="SA R2-1809108" w:date="2018-05-30T01:11:00Z"/>
          <w:highlight w:val="cyan"/>
        </w:rPr>
      </w:pPr>
      <w:ins w:id="7746" w:author="SA R2-1809108" w:date="2018-05-31T22:16:00Z">
        <w:r w:rsidRPr="005C72D9">
          <w:rPr>
            <w:highlight w:val="cyan"/>
          </w:rPr>
          <w:tab/>
        </w:r>
      </w:ins>
      <w:ins w:id="7747" w:author="SA R2-1809108" w:date="2018-05-30T01:11:00Z">
        <w:r w:rsidR="00613FAA" w:rsidRPr="005C72D9">
          <w:rPr>
            <w:highlight w:val="cyan"/>
          </w:rPr>
          <w:t>ra-PreambleStartIndex</w:t>
        </w:r>
      </w:ins>
      <w:ins w:id="7748" w:author="SA R2-1809108" w:date="2018-05-31T22:19:00Z">
        <w:r w:rsidRPr="005C72D9">
          <w:rPr>
            <w:highlight w:val="cyan"/>
          </w:rPr>
          <w:tab/>
        </w:r>
        <w:r w:rsidRPr="005C72D9">
          <w:rPr>
            <w:highlight w:val="cyan"/>
          </w:rPr>
          <w:tab/>
        </w:r>
      </w:ins>
      <w:ins w:id="7749" w:author="SA R2-1809108" w:date="2018-05-30T01:11:00Z">
        <w:r w:rsidR="00613FAA" w:rsidRPr="005C72D9">
          <w:rPr>
            <w:color w:val="993366"/>
            <w:highlight w:val="cyan"/>
          </w:rPr>
          <w:t>INTEGER</w:t>
        </w:r>
        <w:r w:rsidR="00613FAA" w:rsidRPr="005C72D9">
          <w:rPr>
            <w:highlight w:val="cyan"/>
          </w:rPr>
          <w:t xml:space="preserve"> (0..63),</w:t>
        </w:r>
      </w:ins>
    </w:p>
    <w:p w:rsidR="00613FAA" w:rsidRPr="005C72D9" w:rsidRDefault="00135A88" w:rsidP="00135A88">
      <w:pPr>
        <w:pStyle w:val="PL"/>
        <w:rPr>
          <w:ins w:id="7750" w:author="SA R2-1809108" w:date="2018-05-30T01:11:00Z"/>
          <w:highlight w:val="cyan"/>
        </w:rPr>
      </w:pPr>
      <w:ins w:id="7751" w:author="SA R2-1809108" w:date="2018-05-31T22:16:00Z">
        <w:r w:rsidRPr="005C72D9">
          <w:rPr>
            <w:highlight w:val="cyan"/>
          </w:rPr>
          <w:tab/>
        </w:r>
      </w:ins>
      <w:ins w:id="7752" w:author="SA R2-1809108" w:date="2018-05-30T01:11:00Z">
        <w:r w:rsidR="00613FAA" w:rsidRPr="005C72D9">
          <w:rPr>
            <w:highlight w:val="cyan"/>
          </w:rPr>
          <w:t>ra-ssb-OccasionMaskIndex</w:t>
        </w:r>
      </w:ins>
      <w:ins w:id="7753" w:author="SA R2-1809108" w:date="2018-05-31T22:19:00Z">
        <w:r w:rsidRPr="005C72D9">
          <w:rPr>
            <w:highlight w:val="cyan"/>
          </w:rPr>
          <w:tab/>
        </w:r>
        <w:r w:rsidRPr="005C72D9">
          <w:rPr>
            <w:highlight w:val="cyan"/>
          </w:rPr>
          <w:tab/>
        </w:r>
      </w:ins>
      <w:ins w:id="7754" w:author="SA R2-1809108" w:date="2018-05-30T01:11:00Z">
        <w:r w:rsidR="00613FAA" w:rsidRPr="005C72D9">
          <w:rPr>
            <w:color w:val="993366"/>
            <w:highlight w:val="cyan"/>
          </w:rPr>
          <w:t>INTEGER</w:t>
        </w:r>
        <w:r w:rsidR="00613FAA" w:rsidRPr="005C72D9">
          <w:rPr>
            <w:highlight w:val="cyan"/>
          </w:rPr>
          <w:t xml:space="preserve"> (0..15)</w:t>
        </w:r>
      </w:ins>
    </w:p>
    <w:p w:rsidR="00613FAA" w:rsidRPr="005C72D9" w:rsidRDefault="00613FAA" w:rsidP="00135A88">
      <w:pPr>
        <w:pStyle w:val="PL"/>
        <w:rPr>
          <w:highlight w:val="cyan"/>
        </w:rPr>
      </w:pPr>
      <w:ins w:id="7755" w:author="SA R2-1809108" w:date="2018-05-30T01:11:00Z">
        <w:r w:rsidRPr="005C72D9">
          <w:rPr>
            <w:highlight w:val="cyan"/>
          </w:rPr>
          <w:t>}</w:t>
        </w:r>
      </w:ins>
    </w:p>
    <w:p w:rsidR="00F24714" w:rsidRPr="005C72D9" w:rsidRDefault="00F24714" w:rsidP="00135A88">
      <w:pPr>
        <w:pStyle w:val="PL"/>
        <w:rPr>
          <w:ins w:id="7756" w:author="SA R2-1809108" w:date="2018-05-30T01:11:00Z"/>
          <w:highlight w:val="cyan"/>
        </w:rPr>
      </w:pPr>
    </w:p>
    <w:p w:rsidR="00613FAA" w:rsidRPr="005C72D9" w:rsidRDefault="00613FAA" w:rsidP="00135A88">
      <w:pPr>
        <w:pStyle w:val="PL"/>
        <w:rPr>
          <w:ins w:id="7757" w:author="SA R2-1809108" w:date="2018-05-30T01:11:00Z"/>
          <w:rFonts w:eastAsia="MS Mincho"/>
          <w:highlight w:val="cyan"/>
        </w:rPr>
      </w:pPr>
      <w:ins w:id="7758" w:author="SA R2-1809108" w:date="2018-05-30T01:11:00Z">
        <w:r w:rsidRPr="005C72D9">
          <w:rPr>
            <w:rFonts w:eastAsia="MS Mincho"/>
            <w:highlight w:val="cyan"/>
          </w:rPr>
          <w:t>-- TAG-OTHER-SI-INFO-STOP</w:t>
        </w:r>
      </w:ins>
    </w:p>
    <w:p w:rsidR="00613FAA" w:rsidRPr="005C72D9" w:rsidRDefault="00613FAA" w:rsidP="00135A88">
      <w:pPr>
        <w:pStyle w:val="PL"/>
        <w:rPr>
          <w:ins w:id="7759" w:author="SA R2-1809108" w:date="2018-05-30T01:11:00Z"/>
          <w:rFonts w:eastAsia="SimSun"/>
          <w:highlight w:val="cyan"/>
          <w:lang w:eastAsia="en-GB"/>
        </w:rPr>
      </w:pPr>
      <w:ins w:id="7760" w:author="SA R2-1809108" w:date="2018-05-30T01:11:00Z">
        <w:r w:rsidRPr="005C72D9">
          <w:rPr>
            <w:highlight w:val="cyan"/>
          </w:rPr>
          <w:t>-- ASN1STOP</w:t>
        </w:r>
      </w:ins>
    </w:p>
    <w:p w:rsidR="00613FAA" w:rsidRPr="005C72D9" w:rsidRDefault="00613FAA" w:rsidP="00A22FB1">
      <w:pPr>
        <w:rPr>
          <w:ins w:id="7761" w:author="SA R2-1809108" w:date="2018-05-31T22:20:00Z"/>
          <w:highlight w:val="cyan"/>
        </w:rPr>
      </w:pPr>
    </w:p>
    <w:tbl>
      <w:tblPr>
        <w:tblStyle w:val="af5"/>
        <w:tblW w:w="14173" w:type="dxa"/>
        <w:tblLook w:val="04A0"/>
      </w:tblPr>
      <w:tblGrid>
        <w:gridCol w:w="14173"/>
      </w:tblGrid>
      <w:tr w:rsidR="00A22FB1" w:rsidRPr="005C72D9" w:rsidTr="00A22FB1">
        <w:trPr>
          <w:ins w:id="7762" w:author="SA R2-1809108" w:date="2018-05-31T22:20:00Z"/>
        </w:trPr>
        <w:tc>
          <w:tcPr>
            <w:tcW w:w="14281" w:type="dxa"/>
          </w:tcPr>
          <w:p w:rsidR="00A22FB1" w:rsidRPr="005C72D9" w:rsidRDefault="00A22FB1" w:rsidP="00A22FB1">
            <w:pPr>
              <w:pStyle w:val="TAH"/>
              <w:rPr>
                <w:ins w:id="7763" w:author="SA R2-1809108" w:date="2018-05-31T22:20:00Z"/>
                <w:highlight w:val="cyan"/>
              </w:rPr>
            </w:pPr>
            <w:ins w:id="7764" w:author="SA R2-1809108" w:date="2018-05-31T22:21:00Z">
              <w:r w:rsidRPr="005C72D9">
                <w:rPr>
                  <w:i/>
                  <w:highlight w:val="cyan"/>
                </w:rPr>
                <w:t>SI-Request-Config field descriptions</w:t>
              </w:r>
            </w:ins>
          </w:p>
        </w:tc>
      </w:tr>
      <w:tr w:rsidR="008A64EB" w:rsidRPr="005C72D9" w:rsidTr="00A22FB1">
        <w:trPr>
          <w:ins w:id="7765" w:author="SA R2-1809108" w:date="2018-05-31T22:24:00Z"/>
        </w:trPr>
        <w:tc>
          <w:tcPr>
            <w:tcW w:w="14281" w:type="dxa"/>
          </w:tcPr>
          <w:p w:rsidR="008A64EB" w:rsidRPr="005C72D9" w:rsidRDefault="008A64EB" w:rsidP="00A22FB1">
            <w:pPr>
              <w:pStyle w:val="TAL"/>
              <w:rPr>
                <w:ins w:id="7766" w:author="SA R2-1809108" w:date="2018-05-31T22:24:00Z"/>
                <w:highlight w:val="cyan"/>
              </w:rPr>
            </w:pPr>
            <w:ins w:id="7767" w:author="SA R2-1809108" w:date="2018-05-31T22:24:00Z">
              <w:r w:rsidRPr="005C72D9">
                <w:rPr>
                  <w:b/>
                  <w:i/>
                  <w:highlight w:val="cyan"/>
                </w:rPr>
                <w:t>rach-OccasionsSI</w:t>
              </w:r>
            </w:ins>
          </w:p>
          <w:p w:rsidR="008A64EB" w:rsidRPr="005C72D9" w:rsidRDefault="008A64EB" w:rsidP="00A22FB1">
            <w:pPr>
              <w:pStyle w:val="TAL"/>
              <w:rPr>
                <w:ins w:id="7768" w:author="SA R2-1809108" w:date="2018-05-31T22:24:00Z"/>
                <w:highlight w:val="cyan"/>
                <w:rPrChange w:id="7769" w:author="SA R2-1809108" w:date="2018-05-31T22:24:00Z">
                  <w:rPr>
                    <w:ins w:id="7770" w:author="SA R2-1809108" w:date="2018-05-31T22:24:00Z"/>
                    <w:b/>
                    <w:i/>
                    <w:szCs w:val="20"/>
                    <w:lang w:val="en-GB"/>
                  </w:rPr>
                </w:rPrChange>
              </w:rPr>
            </w:pPr>
            <w:ins w:id="7771" w:author="SA R2-1809108" w:date="2018-05-31T22:24:00Z">
              <w:r w:rsidRPr="005C72D9">
                <w:rPr>
                  <w:highlight w:val="cyan"/>
                </w:rPr>
                <w:t>Configuration of dedicated RACH Ocassions for SI</w:t>
              </w:r>
            </w:ins>
          </w:p>
        </w:tc>
      </w:tr>
      <w:tr w:rsidR="00A22FB1" w:rsidRPr="005C72D9" w:rsidTr="00A22FB1">
        <w:trPr>
          <w:ins w:id="7772" w:author="SA R2-1809108" w:date="2018-05-31T22:21:00Z"/>
        </w:trPr>
        <w:tc>
          <w:tcPr>
            <w:tcW w:w="14281" w:type="dxa"/>
          </w:tcPr>
          <w:p w:rsidR="00A22FB1" w:rsidRPr="005C72D9" w:rsidRDefault="00A22FB1" w:rsidP="00A22FB1">
            <w:pPr>
              <w:pStyle w:val="TAL"/>
              <w:rPr>
                <w:ins w:id="7773" w:author="SA R2-1809108" w:date="2018-05-31T22:21:00Z"/>
                <w:highlight w:val="cyan"/>
              </w:rPr>
            </w:pPr>
            <w:ins w:id="7774" w:author="SA R2-1809108" w:date="2018-05-31T22:21:00Z">
              <w:r w:rsidRPr="005C72D9">
                <w:rPr>
                  <w:b/>
                  <w:i/>
                  <w:highlight w:val="cyan"/>
                </w:rPr>
                <w:t>si-RequestResources</w:t>
              </w:r>
            </w:ins>
          </w:p>
          <w:p w:rsidR="00A22FB1" w:rsidRPr="005C72D9" w:rsidRDefault="00A22FB1" w:rsidP="00A22FB1">
            <w:pPr>
              <w:pStyle w:val="TAL"/>
              <w:rPr>
                <w:ins w:id="7775" w:author="SA R2-1809108" w:date="2018-05-31T22:21:00Z"/>
                <w:highlight w:val="cyan"/>
              </w:rPr>
            </w:pPr>
            <w:ins w:id="7776" w:author="SA R2-1809108" w:date="2018-05-31T22:21:00Z">
              <w:r w:rsidRPr="005C72D9">
                <w:rPr>
                  <w:highlight w:val="cyan"/>
                </w:rPr>
                <w:t>If there is only one entry in the list, the configuration is used for all SI messages which are provided on demand.</w:t>
              </w:r>
            </w:ins>
          </w:p>
        </w:tc>
      </w:tr>
    </w:tbl>
    <w:p w:rsidR="00A22FB1" w:rsidRPr="005C72D9" w:rsidRDefault="00A22FB1" w:rsidP="00A22FB1">
      <w:pPr>
        <w:rPr>
          <w:ins w:id="777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77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7779">
          <w:tblGrid>
            <w:gridCol w:w="2268"/>
            <w:gridCol w:w="7371"/>
          </w:tblGrid>
        </w:tblGridChange>
      </w:tblGrid>
      <w:tr w:rsidR="00613FAA" w:rsidRPr="005C72D9" w:rsidTr="00A22FB1">
        <w:trPr>
          <w:cantSplit/>
          <w:trHeight w:val="253"/>
          <w:tblHeader/>
          <w:ins w:id="7780" w:author="SA R2-1809108" w:date="2018-05-30T01:11:00Z"/>
          <w:trPrChange w:id="778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8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5C72D9" w:rsidRDefault="00613FAA" w:rsidP="00BC40BA">
            <w:pPr>
              <w:pStyle w:val="TAH"/>
              <w:rPr>
                <w:ins w:id="7783" w:author="SA R2-1809108" w:date="2018-05-30T01:11:00Z"/>
                <w:highlight w:val="cyan"/>
                <w:lang w:eastAsia="en-GB"/>
              </w:rPr>
            </w:pPr>
            <w:ins w:id="7784"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8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5C72D9" w:rsidRDefault="00613FAA" w:rsidP="00BC40BA">
            <w:pPr>
              <w:pStyle w:val="TAH"/>
              <w:rPr>
                <w:ins w:id="7786" w:author="SA R2-1809108" w:date="2018-05-30T01:11:00Z"/>
                <w:highlight w:val="cyan"/>
                <w:lang w:eastAsia="en-GB"/>
              </w:rPr>
            </w:pPr>
            <w:ins w:id="7787" w:author="SA R2-1809108" w:date="2018-05-30T01:11:00Z">
              <w:r w:rsidRPr="005C72D9">
                <w:rPr>
                  <w:highlight w:val="cyan"/>
                  <w:lang w:eastAsia="en-GB"/>
                </w:rPr>
                <w:t>Explanation</w:t>
              </w:r>
            </w:ins>
          </w:p>
        </w:tc>
      </w:tr>
      <w:tr w:rsidR="00613FAA" w:rsidRPr="005C72D9" w:rsidTr="00A22FB1">
        <w:trPr>
          <w:cantSplit/>
          <w:ins w:id="7788" w:author="SA R2-1809108" w:date="2018-05-30T01:11:00Z"/>
          <w:trPrChange w:id="778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9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5C72D9" w:rsidRDefault="00613FAA" w:rsidP="00BC40BA">
            <w:pPr>
              <w:pStyle w:val="TAL"/>
              <w:rPr>
                <w:ins w:id="7791" w:author="SA R2-1809108" w:date="2018-05-30T01:11:00Z"/>
                <w:i/>
                <w:noProof/>
                <w:highlight w:val="cyan"/>
                <w:lang w:eastAsia="en-GB"/>
              </w:rPr>
            </w:pPr>
            <w:ins w:id="7792"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9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5C72D9" w:rsidRDefault="00613FAA" w:rsidP="00BC40BA">
            <w:pPr>
              <w:pStyle w:val="TAL"/>
              <w:rPr>
                <w:ins w:id="7794" w:author="SA R2-1809108" w:date="2018-05-30T01:11:00Z"/>
                <w:bCs/>
                <w:noProof/>
                <w:highlight w:val="cyan"/>
                <w:lang w:eastAsia="en-GB"/>
              </w:rPr>
            </w:pPr>
            <w:ins w:id="7795"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and the SIB is valid within the area identified by </w:t>
              </w:r>
              <w:r w:rsidRPr="005C72D9">
                <w:rPr>
                  <w:i/>
                  <w:highlight w:val="cyan"/>
                  <w:lang w:eastAsia="en-GB"/>
                </w:rPr>
                <w:t>systemInformationAreaID,</w:t>
              </w:r>
              <w:r w:rsidRPr="005C72D9">
                <w:rPr>
                  <w:highlight w:val="cyan"/>
                  <w:lang w:eastAsia="en-GB"/>
                </w:rPr>
                <w:t xml:space="preserve"> otherwise it is not present.</w:t>
              </w:r>
            </w:ins>
          </w:p>
        </w:tc>
      </w:tr>
      <w:tr w:rsidR="00613FAA" w:rsidRPr="005C72D9" w:rsidTr="00A22FB1">
        <w:trPr>
          <w:cantSplit/>
          <w:ins w:id="7796" w:author="SA R2-1809108" w:date="2018-05-30T01:11:00Z"/>
          <w:trPrChange w:id="779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9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5C72D9" w:rsidRDefault="00613FAA" w:rsidP="00BC40BA">
            <w:pPr>
              <w:pStyle w:val="TAL"/>
              <w:rPr>
                <w:ins w:id="7799" w:author="SA R2-1809108" w:date="2018-05-30T01:11:00Z"/>
                <w:i/>
                <w:highlight w:val="cyan"/>
                <w:lang w:eastAsia="en-GB"/>
              </w:rPr>
            </w:pPr>
            <w:ins w:id="7800"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0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5C72D9" w:rsidRDefault="00613FAA" w:rsidP="00BC40BA">
            <w:pPr>
              <w:pStyle w:val="TAL"/>
              <w:rPr>
                <w:ins w:id="7802" w:author="SA R2-1809108" w:date="2018-05-30T01:11:00Z"/>
                <w:highlight w:val="cyan"/>
                <w:lang w:eastAsia="en-GB"/>
              </w:rPr>
            </w:pPr>
            <w:ins w:id="7803" w:author="SA R2-1809108" w:date="2018-05-30T01:11:00Z">
              <w:r w:rsidRPr="005C72D9">
                <w:rPr>
                  <w:highlight w:val="cyan"/>
                  <w:lang w:eastAsia="en-GB"/>
                </w:rPr>
                <w:t>The field is mandatory present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and Msg1 based request is enabled. If the field is not present and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then the UE uses Msg3 based request. </w:t>
              </w:r>
            </w:ins>
          </w:p>
        </w:tc>
      </w:tr>
    </w:tbl>
    <w:p w:rsidR="00387E29" w:rsidRPr="005C72D9" w:rsidRDefault="00387E29" w:rsidP="00387E29">
      <w:pPr>
        <w:pStyle w:val="4"/>
        <w:rPr>
          <w:highlight w:val="cyan"/>
        </w:rPr>
      </w:pPr>
      <w:r w:rsidRPr="005C72D9">
        <w:rPr>
          <w:highlight w:val="cyan"/>
        </w:rPr>
        <w:t>–</w:t>
      </w:r>
      <w:r w:rsidRPr="005C72D9">
        <w:rPr>
          <w:highlight w:val="cyan"/>
        </w:rPr>
        <w:tab/>
      </w:r>
      <w:r w:rsidRPr="005C72D9">
        <w:rPr>
          <w:i/>
          <w:highlight w:val="cyan"/>
        </w:rPr>
        <w:t>SlotFormatCombinationsPerCell</w:t>
      </w:r>
      <w:bookmarkEnd w:id="7601"/>
    </w:p>
    <w:p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rsidR="00387E29" w:rsidRPr="005C72D9" w:rsidRDefault="00387E29" w:rsidP="00387E29">
      <w:pPr>
        <w:pStyle w:val="TH"/>
        <w:rPr>
          <w:highlight w:val="cyan"/>
        </w:rPr>
      </w:pPr>
      <w:r w:rsidRPr="005C72D9">
        <w:rPr>
          <w:i/>
          <w:highlight w:val="cyan"/>
        </w:rPr>
        <w:t>SlotFormatCombinationsPerCell</w:t>
      </w:r>
      <w:r w:rsidRPr="005C72D9">
        <w:rPr>
          <w:highlight w:val="cyan"/>
        </w:rPr>
        <w:t xml:space="preserve"> information element</w:t>
      </w:r>
    </w:p>
    <w:p w:rsidR="00387E29" w:rsidRPr="005C72D9" w:rsidRDefault="00387E29" w:rsidP="00387E29">
      <w:pPr>
        <w:pStyle w:val="PL"/>
        <w:rPr>
          <w:color w:val="808080"/>
          <w:highlight w:val="cyan"/>
        </w:rPr>
      </w:pPr>
      <w:r w:rsidRPr="005C72D9">
        <w:rPr>
          <w:color w:val="808080"/>
          <w:highlight w:val="cyan"/>
        </w:rPr>
        <w:t>-- ASN1START</w:t>
      </w:r>
    </w:p>
    <w:p w:rsidR="00387E29" w:rsidRPr="005C72D9" w:rsidRDefault="00387E29" w:rsidP="00387E29">
      <w:pPr>
        <w:pStyle w:val="PL"/>
        <w:rPr>
          <w:color w:val="808080"/>
          <w:highlight w:val="cyan"/>
        </w:rPr>
      </w:pPr>
      <w:r w:rsidRPr="005C72D9">
        <w:rPr>
          <w:color w:val="808080"/>
          <w:highlight w:val="cyan"/>
        </w:rPr>
        <w:t>-- TAG-SLOTFORMATCOMBINATIONSPERCELL-START</w:t>
      </w:r>
    </w:p>
    <w:p w:rsidR="00387E29" w:rsidRPr="005C72D9" w:rsidRDefault="00387E29" w:rsidP="00387E29">
      <w:pPr>
        <w:pStyle w:val="PL"/>
        <w:rPr>
          <w:highlight w:val="cyan"/>
        </w:rPr>
      </w:pPr>
    </w:p>
    <w:p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rsidR="0095256D" w:rsidRPr="005C72D9" w:rsidRDefault="0095256D" w:rsidP="00387E29">
      <w:pPr>
        <w:pStyle w:val="PL"/>
        <w:rPr>
          <w:highlight w:val="cyan"/>
        </w:rPr>
      </w:pPr>
      <w:r w:rsidRPr="005C72D9">
        <w:rPr>
          <w:highlight w:val="cyan"/>
        </w:rPr>
        <w:lastRenderedPageBreak/>
        <w:tab/>
        <w:t>...</w:t>
      </w:r>
    </w:p>
    <w:p w:rsidR="00387E29" w:rsidRPr="005C72D9" w:rsidRDefault="00387E29" w:rsidP="00387E29">
      <w:pPr>
        <w:pStyle w:val="PL"/>
        <w:rPr>
          <w:highlight w:val="cyan"/>
        </w:rPr>
      </w:pPr>
      <w:r w:rsidRPr="005C72D9">
        <w:rPr>
          <w:highlight w:val="cyan"/>
        </w:rPr>
        <w:t>}</w:t>
      </w:r>
    </w:p>
    <w:p w:rsidR="00387E29" w:rsidRPr="005C72D9" w:rsidRDefault="00387E29" w:rsidP="00387E29">
      <w:pPr>
        <w:pStyle w:val="PL"/>
        <w:rPr>
          <w:highlight w:val="cyan"/>
        </w:rPr>
      </w:pPr>
    </w:p>
    <w:p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rsidR="00387E29" w:rsidRPr="005C72D9" w:rsidRDefault="00387E29" w:rsidP="00387E29">
      <w:pPr>
        <w:pStyle w:val="PL"/>
        <w:rPr>
          <w:highlight w:val="cyan"/>
        </w:rPr>
      </w:pPr>
      <w:r w:rsidRPr="005C72D9">
        <w:rPr>
          <w:highlight w:val="cyan"/>
        </w:rPr>
        <w:t>}</w:t>
      </w:r>
    </w:p>
    <w:p w:rsidR="00387E29" w:rsidRPr="005C72D9" w:rsidRDefault="00387E29" w:rsidP="00387E29">
      <w:pPr>
        <w:pStyle w:val="PL"/>
        <w:rPr>
          <w:highlight w:val="cyan"/>
        </w:rPr>
      </w:pPr>
    </w:p>
    <w:p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rsidR="00387E29" w:rsidRPr="005C72D9" w:rsidRDefault="00387E29" w:rsidP="00387E29">
      <w:pPr>
        <w:pStyle w:val="PL"/>
        <w:rPr>
          <w:highlight w:val="cyan"/>
        </w:rPr>
      </w:pPr>
    </w:p>
    <w:p w:rsidR="00387E29" w:rsidRPr="005C72D9" w:rsidRDefault="00387E29" w:rsidP="00387E29">
      <w:pPr>
        <w:pStyle w:val="PL"/>
        <w:rPr>
          <w:color w:val="808080"/>
          <w:highlight w:val="cyan"/>
        </w:rPr>
      </w:pPr>
      <w:r w:rsidRPr="005C72D9">
        <w:rPr>
          <w:color w:val="808080"/>
          <w:highlight w:val="cyan"/>
        </w:rPr>
        <w:t>-- TAG-SLOTFORMATCOMBINATIONSPERCELL-STOP</w:t>
      </w:r>
    </w:p>
    <w:p w:rsidR="008C0D8C" w:rsidRPr="005C72D9" w:rsidRDefault="008C0D8C" w:rsidP="00CE00FD">
      <w:pPr>
        <w:pStyle w:val="PL"/>
        <w:rPr>
          <w:color w:val="808080"/>
          <w:highlight w:val="cyan"/>
        </w:rPr>
      </w:pPr>
      <w:r w:rsidRPr="005C72D9">
        <w:rPr>
          <w:color w:val="808080"/>
          <w:highlight w:val="cyan"/>
        </w:rPr>
        <w:t>-- ASN1STOP</w:t>
      </w:r>
    </w:p>
    <w:bookmarkEnd w:id="7521"/>
    <w:p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slotFormatCombinationId</w:t>
            </w:r>
          </w:p>
          <w:p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slotFormats</w:t>
            </w:r>
          </w:p>
          <w:p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positionInDCI</w:t>
            </w:r>
          </w:p>
          <w:p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servingCellId</w:t>
            </w:r>
          </w:p>
          <w:p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slotFormatCombinations</w:t>
            </w:r>
          </w:p>
          <w:p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subcarrierSpacing2</w:t>
            </w:r>
          </w:p>
          <w:p w:rsidR="00C0074C" w:rsidRPr="005C72D9" w:rsidRDefault="00C0074C" w:rsidP="00AC52F4">
            <w:pPr>
              <w:pStyle w:val="TAL"/>
              <w:rPr>
                <w:szCs w:val="22"/>
                <w:highlight w:val="cyan"/>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rPr>
              <w:t xml:space="preserve"> The network configures a value that is </w:t>
            </w:r>
            <w:r w:rsidR="00BB51B8" w:rsidRPr="005C72D9">
              <w:rPr>
                <w:szCs w:val="22"/>
                <w:highlight w:val="cyan"/>
              </w:rPr>
              <w:t xml:space="preserve">smaller than or equal to </w:t>
            </w:r>
            <w:r w:rsidR="001A498E" w:rsidRPr="005C72D9">
              <w:rPr>
                <w:szCs w:val="22"/>
                <w:highlight w:val="cyan"/>
              </w:rPr>
              <w:t xml:space="preserve">any SCS of configured BWPs </w:t>
            </w:r>
            <w:r w:rsidR="00BB51B8" w:rsidRPr="005C72D9">
              <w:rPr>
                <w:szCs w:val="22"/>
                <w:highlight w:val="cyan"/>
              </w:rPr>
              <w:t xml:space="preserve">of the </w:t>
            </w:r>
            <w:r w:rsidR="00D97F03" w:rsidRPr="005C72D9">
              <w:rPr>
                <w:szCs w:val="22"/>
                <w:highlight w:val="cyan"/>
              </w:rPr>
              <w:t xml:space="preserve">serving </w:t>
            </w:r>
            <w:r w:rsidR="001A498E" w:rsidRPr="005C72D9">
              <w:rPr>
                <w:szCs w:val="22"/>
                <w:highlight w:val="cyan"/>
              </w:rPr>
              <w:t>cell</w:t>
            </w:r>
            <w:r w:rsidR="00BB51B8" w:rsidRPr="005C72D9">
              <w:rPr>
                <w:szCs w:val="22"/>
                <w:highlight w:val="cyan"/>
              </w:rPr>
              <w:t xml:space="preserve"> that the command applies to</w:t>
            </w:r>
            <w:r w:rsidR="00D97F03" w:rsidRPr="005C72D9">
              <w:rPr>
                <w:szCs w:val="22"/>
                <w:highlight w:val="cyan"/>
              </w:rPr>
              <w:t>.</w:t>
            </w:r>
            <w:r w:rsidR="00BB51B8" w:rsidRPr="005C72D9">
              <w:rPr>
                <w:szCs w:val="22"/>
                <w:highlight w:val="cyan"/>
              </w:rPr>
              <w:t xml:space="preserve"> And the network configures a value that is smaller than or equal to the SCS of the serving cell which the UE monitors for SFI indications.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subcarrierSpacing</w:t>
            </w:r>
          </w:p>
          <w:p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rPr>
              <w:t xml:space="preserve"> </w:t>
            </w:r>
            <w:r w:rsidRPr="005C72D9">
              <w:rPr>
                <w:szCs w:val="22"/>
                <w:highlight w:val="cyan"/>
              </w:rPr>
              <w:t>Corresponds to L1 parameter 'SFI-scs' (see 38.213, section FFS_Section)</w:t>
            </w:r>
          </w:p>
        </w:tc>
      </w:tr>
    </w:tbl>
    <w:p w:rsidR="00C0074C" w:rsidRPr="005C72D9" w:rsidRDefault="00C0074C" w:rsidP="00C0074C">
      <w:pPr>
        <w:rPr>
          <w:highlight w:val="cyan"/>
        </w:rPr>
      </w:pPr>
    </w:p>
    <w:p w:rsidR="008D370D" w:rsidRPr="005C72D9" w:rsidRDefault="008D370D" w:rsidP="008D370D">
      <w:pPr>
        <w:pStyle w:val="4"/>
        <w:rPr>
          <w:highlight w:val="cyan"/>
        </w:rPr>
      </w:pPr>
      <w:bookmarkStart w:id="7804" w:name="_Toc510018695"/>
      <w:r w:rsidRPr="005C72D9">
        <w:rPr>
          <w:highlight w:val="cyan"/>
        </w:rPr>
        <w:t>–</w:t>
      </w:r>
      <w:r w:rsidRPr="005C72D9">
        <w:rPr>
          <w:highlight w:val="cyan"/>
        </w:rPr>
        <w:tab/>
      </w:r>
      <w:r w:rsidRPr="005C72D9">
        <w:rPr>
          <w:i/>
          <w:highlight w:val="cyan"/>
        </w:rPr>
        <w:t>SlotFormatIndicator</w:t>
      </w:r>
      <w:bookmarkEnd w:id="7804"/>
    </w:p>
    <w:p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rsidR="008D370D" w:rsidRPr="005C72D9" w:rsidRDefault="008D370D" w:rsidP="008D370D">
      <w:pPr>
        <w:pStyle w:val="TH"/>
        <w:rPr>
          <w:highlight w:val="cyan"/>
        </w:rPr>
      </w:pPr>
      <w:r w:rsidRPr="005C72D9">
        <w:rPr>
          <w:i/>
          <w:highlight w:val="cyan"/>
        </w:rPr>
        <w:lastRenderedPageBreak/>
        <w:t>SlotFormatIndicator</w:t>
      </w:r>
      <w:r w:rsidRPr="005C72D9">
        <w:rPr>
          <w:highlight w:val="cyan"/>
        </w:rPr>
        <w:t xml:space="preserve"> information element</w:t>
      </w:r>
    </w:p>
    <w:p w:rsidR="008D370D" w:rsidRPr="005C72D9" w:rsidRDefault="008D370D" w:rsidP="008D370D">
      <w:pPr>
        <w:pStyle w:val="PL"/>
        <w:rPr>
          <w:color w:val="808080"/>
          <w:highlight w:val="cyan"/>
        </w:rPr>
      </w:pPr>
      <w:r w:rsidRPr="005C72D9">
        <w:rPr>
          <w:color w:val="808080"/>
          <w:highlight w:val="cyan"/>
        </w:rPr>
        <w:t>-- ASN1START</w:t>
      </w:r>
    </w:p>
    <w:p w:rsidR="008D370D" w:rsidRPr="005C72D9" w:rsidRDefault="008D370D" w:rsidP="008D370D">
      <w:pPr>
        <w:pStyle w:val="PL"/>
        <w:rPr>
          <w:color w:val="808080"/>
          <w:highlight w:val="cyan"/>
        </w:rPr>
      </w:pPr>
      <w:r w:rsidRPr="005C72D9">
        <w:rPr>
          <w:color w:val="808080"/>
          <w:highlight w:val="cyan"/>
        </w:rPr>
        <w:t>-- TAG-SLOTFORMATINDICATOR-START</w:t>
      </w:r>
    </w:p>
    <w:p w:rsidR="008D370D" w:rsidRPr="005C72D9" w:rsidRDefault="008D370D" w:rsidP="008D370D">
      <w:pPr>
        <w:pStyle w:val="PL"/>
        <w:rPr>
          <w:highlight w:val="cyan"/>
        </w:rPr>
      </w:pPr>
    </w:p>
    <w:p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8D370D" w:rsidRPr="005C72D9" w:rsidRDefault="008D370D" w:rsidP="008D370D">
      <w:pPr>
        <w:pStyle w:val="PL"/>
        <w:rPr>
          <w:highlight w:val="cyan"/>
        </w:rPr>
      </w:pPr>
      <w:r w:rsidRPr="005C72D9">
        <w:rPr>
          <w:highlight w:val="cyan"/>
        </w:rPr>
        <w:tab/>
        <w:t>...</w:t>
      </w:r>
    </w:p>
    <w:p w:rsidR="008D370D" w:rsidRPr="005C72D9" w:rsidRDefault="008D370D" w:rsidP="008D370D">
      <w:pPr>
        <w:pStyle w:val="PL"/>
        <w:rPr>
          <w:highlight w:val="cyan"/>
        </w:rPr>
      </w:pPr>
      <w:r w:rsidRPr="005C72D9">
        <w:rPr>
          <w:highlight w:val="cyan"/>
        </w:rPr>
        <w:t>}</w:t>
      </w:r>
    </w:p>
    <w:p w:rsidR="008D370D" w:rsidRPr="005C72D9" w:rsidRDefault="008D370D" w:rsidP="008D370D">
      <w:pPr>
        <w:pStyle w:val="PL"/>
        <w:rPr>
          <w:highlight w:val="cyan"/>
        </w:rPr>
      </w:pPr>
    </w:p>
    <w:p w:rsidR="008D370D" w:rsidRPr="005C72D9" w:rsidRDefault="008D370D" w:rsidP="008D370D">
      <w:pPr>
        <w:pStyle w:val="PL"/>
        <w:rPr>
          <w:color w:val="808080"/>
          <w:highlight w:val="cyan"/>
        </w:rPr>
      </w:pPr>
      <w:r w:rsidRPr="005C72D9">
        <w:rPr>
          <w:color w:val="808080"/>
          <w:highlight w:val="cyan"/>
        </w:rPr>
        <w:t>-- TAG-SLOTFORMATINDICATOR-STOP</w:t>
      </w:r>
    </w:p>
    <w:p w:rsidR="008D370D" w:rsidRPr="005C72D9" w:rsidRDefault="008D370D" w:rsidP="008D370D">
      <w:pPr>
        <w:pStyle w:val="PL"/>
        <w:rPr>
          <w:color w:val="808080"/>
          <w:highlight w:val="cyan"/>
        </w:rPr>
      </w:pPr>
      <w:r w:rsidRPr="005C72D9">
        <w:rPr>
          <w:color w:val="808080"/>
          <w:highlight w:val="cyan"/>
        </w:rPr>
        <w:t>-- ASN1STOP</w:t>
      </w:r>
    </w:p>
    <w:p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dci-PayloadSize</w:t>
            </w:r>
          </w:p>
          <w:p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sfi-RNTI</w:t>
            </w:r>
          </w:p>
          <w:p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slotFormatCombToAddModList</w:t>
            </w:r>
          </w:p>
          <w:p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rsidR="00C0074C" w:rsidRPr="005C72D9" w:rsidRDefault="00C0074C" w:rsidP="00C0074C">
      <w:pPr>
        <w:rPr>
          <w:highlight w:val="cyan"/>
        </w:rPr>
      </w:pPr>
    </w:p>
    <w:p w:rsidR="00D335E2" w:rsidRPr="005C72D9" w:rsidRDefault="00D335E2" w:rsidP="002D4EB6">
      <w:pPr>
        <w:pStyle w:val="4"/>
        <w:rPr>
          <w:ins w:id="7805" w:author="SA R2 -1807910" w:date="2018-05-15T10:20:00Z"/>
          <w:highlight w:val="cyan"/>
        </w:rPr>
      </w:pPr>
      <w:bookmarkStart w:id="7806" w:name="_Toc510018696"/>
      <w:ins w:id="7807" w:author="SA R2 -1807910" w:date="2018-05-15T10:20:00Z">
        <w:r w:rsidRPr="005C72D9">
          <w:rPr>
            <w:highlight w:val="cyan"/>
          </w:rPr>
          <w:t>–</w:t>
        </w:r>
        <w:r w:rsidRPr="005C72D9">
          <w:rPr>
            <w:highlight w:val="cyan"/>
          </w:rPr>
          <w:tab/>
        </w:r>
        <w:r w:rsidRPr="005C72D9">
          <w:rPr>
            <w:i/>
            <w:highlight w:val="cyan"/>
          </w:rPr>
          <w:t>S-NSSAI</w:t>
        </w:r>
      </w:ins>
    </w:p>
    <w:p w:rsidR="00D335E2" w:rsidRPr="005C72D9" w:rsidRDefault="00D335E2" w:rsidP="00D335E2">
      <w:pPr>
        <w:rPr>
          <w:ins w:id="7808" w:author="SA R2 -1807910" w:date="2018-05-15T10:20:00Z"/>
          <w:highlight w:val="cyan"/>
        </w:rPr>
      </w:pPr>
      <w:ins w:id="7809" w:author="SA R2 -1807910" w:date="2018-05-15T10:20:00Z">
        <w:r w:rsidRPr="005C72D9">
          <w:rPr>
            <w:highlight w:val="cyan"/>
          </w:rPr>
          <w:t xml:space="preserve">The IE </w:t>
        </w:r>
        <w:r w:rsidRPr="005C72D9">
          <w:rPr>
            <w:i/>
            <w:highlight w:val="cyan"/>
          </w:rPr>
          <w:t>S-NSSAI</w:t>
        </w:r>
      </w:ins>
      <w:ins w:id="7810" w:author="SA R2 -1807910" w:date="2018-05-15T10:21:00Z">
        <w:r w:rsidRPr="005C72D9">
          <w:rPr>
            <w:i/>
            <w:highlight w:val="cyan"/>
          </w:rPr>
          <w:t xml:space="preserve"> </w:t>
        </w:r>
      </w:ins>
      <w:ins w:id="7811" w:author="SA R2 -1807910" w:date="2018-05-15T10:20:00Z">
        <w:r w:rsidRPr="005C72D9">
          <w:rPr>
            <w:highlight w:val="cyan"/>
          </w:rPr>
          <w:t>identifies a Network Slice end to end and comprises a slice/service type and a slice differentiator, see TS 23.003 [20].</w:t>
        </w:r>
      </w:ins>
    </w:p>
    <w:p w:rsidR="00D335E2" w:rsidRPr="005C72D9" w:rsidRDefault="00D335E2" w:rsidP="002D4EB6">
      <w:pPr>
        <w:pStyle w:val="TH"/>
        <w:rPr>
          <w:ins w:id="7812" w:author="SA R2 -1807910" w:date="2018-05-15T10:20:00Z"/>
          <w:highlight w:val="cyan"/>
        </w:rPr>
      </w:pPr>
      <w:ins w:id="7813" w:author="SA R2 -1807910" w:date="2018-05-15T10:20:00Z">
        <w:r w:rsidRPr="005C72D9">
          <w:rPr>
            <w:bCs/>
            <w:i/>
            <w:iCs/>
            <w:highlight w:val="cyan"/>
          </w:rPr>
          <w:t>S-NSSAI</w:t>
        </w:r>
      </w:ins>
      <w:ins w:id="7814" w:author="SA R2 -1807910" w:date="2018-05-15T10:21:00Z">
        <w:r w:rsidRPr="005C72D9">
          <w:rPr>
            <w:bCs/>
            <w:i/>
            <w:iCs/>
            <w:highlight w:val="cyan"/>
          </w:rPr>
          <w:t xml:space="preserve"> </w:t>
        </w:r>
      </w:ins>
      <w:ins w:id="7815" w:author="SA R2 -1807910" w:date="2018-05-15T10:20:00Z">
        <w:r w:rsidRPr="005C72D9">
          <w:rPr>
            <w:highlight w:val="cyan"/>
          </w:rPr>
          <w:t>information element</w:t>
        </w:r>
      </w:ins>
    </w:p>
    <w:p w:rsidR="00D335E2" w:rsidRPr="005C72D9" w:rsidRDefault="00D335E2" w:rsidP="00D335E2">
      <w:pPr>
        <w:pStyle w:val="PL"/>
        <w:rPr>
          <w:ins w:id="7816" w:author="SA R2 -1807910" w:date="2018-05-15T10:20:00Z"/>
          <w:highlight w:val="cyan"/>
        </w:rPr>
      </w:pPr>
      <w:ins w:id="7817" w:author="SA R2 -1807910" w:date="2018-05-15T10:20:00Z">
        <w:r w:rsidRPr="005C72D9">
          <w:rPr>
            <w:highlight w:val="cyan"/>
          </w:rPr>
          <w:t>-- ASN1START</w:t>
        </w:r>
      </w:ins>
    </w:p>
    <w:p w:rsidR="00B35466" w:rsidRDefault="00B35466" w:rsidP="00B35466">
      <w:pPr>
        <w:pStyle w:val="PL"/>
        <w:rPr>
          <w:ins w:id="7818" w:author="SA R2 -1807910" w:date="2018-05-15T10:20:00Z"/>
          <w:highlight w:val="cyan"/>
          <w:lang w:val="en-US" w:eastAsia="en-US"/>
        </w:rPr>
        <w:pPrChange w:id="781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D335E2" w:rsidP="00B35466">
      <w:pPr>
        <w:pStyle w:val="PL"/>
        <w:rPr>
          <w:ins w:id="7820" w:author="SA R2 -1807910" w:date="2018-05-15T10:20:00Z"/>
          <w:rFonts w:eastAsia="MS Mincho"/>
          <w:highlight w:val="cyan"/>
        </w:rPr>
        <w:pPrChange w:id="782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2" w:author="SA R2 -1807910" w:date="2018-05-15T10:20:00Z">
        <w:r w:rsidRPr="005C72D9">
          <w:rPr>
            <w:rFonts w:eastAsia="MS Mincho"/>
            <w:highlight w:val="cyan"/>
          </w:rPr>
          <w:t>-- TAG-S-NSSAI-START</w:t>
        </w:r>
      </w:ins>
    </w:p>
    <w:p w:rsidR="00B35466" w:rsidRDefault="00B35466" w:rsidP="00B35466">
      <w:pPr>
        <w:pStyle w:val="PL"/>
        <w:rPr>
          <w:ins w:id="7823" w:author="SA R2 -1807910" w:date="2018-05-15T10:20:00Z"/>
          <w:highlight w:val="cyan"/>
          <w:lang w:val="en-US" w:eastAsia="en-US"/>
        </w:rPr>
        <w:pPrChange w:id="782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D335E2" w:rsidP="00B35466">
      <w:pPr>
        <w:pStyle w:val="PL"/>
        <w:rPr>
          <w:ins w:id="7825" w:author="SA R2 -1807910" w:date="2018-05-15T10:20:00Z"/>
          <w:highlight w:val="cyan"/>
          <w:lang w:val="en-US" w:eastAsia="en-US"/>
        </w:rPr>
        <w:pPrChange w:id="782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27"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rsidR="00B35466" w:rsidRDefault="00B35466" w:rsidP="00B35466">
      <w:pPr>
        <w:pStyle w:val="PL"/>
        <w:rPr>
          <w:ins w:id="7828" w:author="SA R2 -1807910" w:date="2018-05-15T10:20:00Z"/>
          <w:highlight w:val="cyan"/>
          <w:lang w:val="en-US" w:eastAsia="en-US"/>
        </w:rPr>
        <w:pPrChange w:id="782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D335E2" w:rsidP="00B35466">
      <w:pPr>
        <w:pStyle w:val="PL"/>
        <w:rPr>
          <w:ins w:id="7830" w:author="SA R2 -1807910" w:date="2018-05-15T10:20:00Z"/>
          <w:rFonts w:eastAsia="MS Mincho"/>
          <w:highlight w:val="cyan"/>
        </w:rPr>
        <w:pPrChange w:id="783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32" w:author="SA R2 -1807910" w:date="2018-05-15T10:20:00Z">
        <w:r w:rsidRPr="005C72D9">
          <w:rPr>
            <w:rFonts w:eastAsia="MS Mincho"/>
            <w:highlight w:val="cyan"/>
          </w:rPr>
          <w:t>-- TAG-S-NSSAI-STOP</w:t>
        </w:r>
      </w:ins>
    </w:p>
    <w:p w:rsidR="00D335E2" w:rsidRPr="005C72D9" w:rsidRDefault="00D335E2" w:rsidP="00D335E2">
      <w:pPr>
        <w:pStyle w:val="PL"/>
        <w:rPr>
          <w:ins w:id="7833" w:author="SA R2 -1807910" w:date="2018-05-15T10:20:00Z"/>
          <w:highlight w:val="cyan"/>
        </w:rPr>
      </w:pPr>
      <w:ins w:id="7834" w:author="SA R2 -1807910" w:date="2018-05-15T10:20:00Z">
        <w:r w:rsidRPr="005C72D9">
          <w:rPr>
            <w:highlight w:val="cyan"/>
          </w:rPr>
          <w:t>-- ASN1STOP</w:t>
        </w:r>
      </w:ins>
    </w:p>
    <w:p w:rsidR="00D335E2" w:rsidRPr="005C72D9" w:rsidRDefault="00D335E2" w:rsidP="00D335E2">
      <w:pPr>
        <w:rPr>
          <w:ins w:id="7835" w:author="SA R2 -1807910" w:date="2018-05-15T10:21:00Z"/>
          <w:highlight w:val="cyan"/>
        </w:rPr>
      </w:pPr>
    </w:p>
    <w:p w:rsidR="006D4DE9" w:rsidRPr="005C72D9" w:rsidRDefault="006D4DE9" w:rsidP="006D4DE9">
      <w:pPr>
        <w:pStyle w:val="4"/>
        <w:rPr>
          <w:highlight w:val="cyan"/>
        </w:rPr>
      </w:pPr>
      <w:bookmarkStart w:id="7836" w:name="_Hlk514922885"/>
      <w:r w:rsidRPr="005C72D9">
        <w:rPr>
          <w:highlight w:val="cyan"/>
        </w:rPr>
        <w:t>–</w:t>
      </w:r>
      <w:r w:rsidRPr="005C72D9">
        <w:rPr>
          <w:highlight w:val="cyan"/>
        </w:rPr>
        <w:tab/>
      </w:r>
      <w:r w:rsidRPr="005C72D9">
        <w:rPr>
          <w:i/>
          <w:highlight w:val="cyan"/>
        </w:rPr>
        <w:t>SS-RSSI-Measurement</w:t>
      </w:r>
    </w:p>
    <w:p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rsidR="006D4DE9" w:rsidRPr="005C72D9" w:rsidRDefault="006D4DE9" w:rsidP="006D4DE9">
      <w:pPr>
        <w:pStyle w:val="TH"/>
        <w:rPr>
          <w:highlight w:val="cyan"/>
        </w:rPr>
      </w:pPr>
      <w:r w:rsidRPr="005C72D9">
        <w:rPr>
          <w:i/>
          <w:highlight w:val="cyan"/>
        </w:rPr>
        <w:lastRenderedPageBreak/>
        <w:t>SS-RSSI-Measurement</w:t>
      </w:r>
      <w:r w:rsidRPr="005C72D9">
        <w:rPr>
          <w:highlight w:val="cyan"/>
        </w:rPr>
        <w:t xml:space="preserve"> information element</w:t>
      </w:r>
    </w:p>
    <w:p w:rsidR="006D4DE9" w:rsidRPr="005C72D9" w:rsidRDefault="006D4DE9" w:rsidP="006D4DE9">
      <w:pPr>
        <w:pStyle w:val="PL"/>
        <w:rPr>
          <w:highlight w:val="cyan"/>
        </w:rPr>
      </w:pPr>
      <w:r w:rsidRPr="005C72D9">
        <w:rPr>
          <w:highlight w:val="cyan"/>
        </w:rPr>
        <w:t>-- ASN1START</w:t>
      </w:r>
    </w:p>
    <w:p w:rsidR="006D4DE9" w:rsidRPr="005C72D9" w:rsidRDefault="006D4DE9" w:rsidP="006D4DE9">
      <w:pPr>
        <w:pStyle w:val="PL"/>
        <w:rPr>
          <w:highlight w:val="cyan"/>
        </w:rPr>
      </w:pPr>
      <w:r w:rsidRPr="005C72D9">
        <w:rPr>
          <w:highlight w:val="cyan"/>
        </w:rPr>
        <w:t>-- TAG-SS-RSSI-MEASUREMENT-START</w:t>
      </w:r>
    </w:p>
    <w:p w:rsidR="006D4DE9" w:rsidRPr="005C72D9" w:rsidRDefault="006D4DE9" w:rsidP="006D4DE9">
      <w:pPr>
        <w:pStyle w:val="PL"/>
        <w:rPr>
          <w:highlight w:val="cyan"/>
        </w:rPr>
      </w:pPr>
    </w:p>
    <w:p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rsidR="006D4DE9" w:rsidRPr="005C72D9" w:rsidRDefault="006D4DE9" w:rsidP="006D4DE9">
      <w:pPr>
        <w:pStyle w:val="PL"/>
        <w:rPr>
          <w:highlight w:val="cyan"/>
        </w:rPr>
      </w:pPr>
      <w:r w:rsidRPr="005C72D9">
        <w:rPr>
          <w:highlight w:val="cyan"/>
        </w:rPr>
        <w:t>}</w:t>
      </w:r>
    </w:p>
    <w:p w:rsidR="006D4DE9" w:rsidRPr="005C72D9" w:rsidRDefault="006D4DE9" w:rsidP="006D4DE9">
      <w:pPr>
        <w:pStyle w:val="PL"/>
        <w:rPr>
          <w:highlight w:val="cyan"/>
        </w:rPr>
      </w:pPr>
    </w:p>
    <w:p w:rsidR="006D4DE9" w:rsidRPr="005C72D9" w:rsidRDefault="006D4DE9" w:rsidP="006D4DE9">
      <w:pPr>
        <w:pStyle w:val="PL"/>
        <w:rPr>
          <w:highlight w:val="cyan"/>
        </w:rPr>
      </w:pPr>
      <w:r w:rsidRPr="005C72D9">
        <w:rPr>
          <w:highlight w:val="cyan"/>
        </w:rPr>
        <w:t>-- TAG-SS-RSSI-MEASUREMENT-STOP</w:t>
      </w:r>
    </w:p>
    <w:p w:rsidR="006D4DE9" w:rsidRPr="005C72D9" w:rsidRDefault="006D4DE9" w:rsidP="00866AE1">
      <w:pPr>
        <w:pStyle w:val="PL"/>
        <w:rPr>
          <w:highlight w:val="cyan"/>
        </w:rPr>
      </w:pPr>
      <w:r w:rsidRPr="005C72D9">
        <w:rPr>
          <w:highlight w:val="cyan"/>
        </w:rPr>
        <w:t>-- ASN1STOP</w:t>
      </w:r>
    </w:p>
    <w:p w:rsidR="003F4601" w:rsidRPr="005C72D9" w:rsidRDefault="003F4601" w:rsidP="003F4601">
      <w:pPr>
        <w:pStyle w:val="4"/>
        <w:rPr>
          <w:i/>
          <w:highlight w:val="cyan"/>
        </w:rPr>
      </w:pPr>
      <w:r w:rsidRPr="005C72D9">
        <w:rPr>
          <w:highlight w:val="cyan"/>
        </w:rPr>
        <w:t>–</w:t>
      </w:r>
      <w:r w:rsidRPr="005C72D9">
        <w:rPr>
          <w:highlight w:val="cyan"/>
        </w:rPr>
        <w:tab/>
      </w:r>
      <w:r w:rsidRPr="005C72D9">
        <w:rPr>
          <w:i/>
          <w:highlight w:val="cyan"/>
        </w:rPr>
        <w:t>SPS-Config</w:t>
      </w:r>
      <w:bookmarkEnd w:id="7806"/>
    </w:p>
    <w:p w:rsidR="003F4601" w:rsidRPr="005C72D9" w:rsidRDefault="003F4601" w:rsidP="003F4601">
      <w:pPr>
        <w:pStyle w:val="EditorsNote"/>
        <w:rPr>
          <w:highlight w:val="cyan"/>
        </w:rPr>
      </w:pPr>
      <w:r w:rsidRPr="005C72D9">
        <w:rPr>
          <w:highlight w:val="cyan"/>
        </w:rPr>
        <w:t xml:space="preserve">Editor’s Note: FFS: RAN1 indicated in the L1 table: </w:t>
      </w:r>
      <w:r w:rsidR="0007787B" w:rsidRPr="005C72D9">
        <w:rPr>
          <w:highlight w:val="cyan"/>
        </w:rPr>
        <w:t>"</w:t>
      </w:r>
      <w:r w:rsidRPr="005C72D9">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rsidR="003F4601" w:rsidRPr="005C72D9" w:rsidRDefault="003F4601" w:rsidP="003F4601">
      <w:pPr>
        <w:pStyle w:val="TH"/>
        <w:rPr>
          <w:highlight w:val="cyan"/>
        </w:rPr>
      </w:pPr>
      <w:r w:rsidRPr="005C72D9">
        <w:rPr>
          <w:bCs/>
          <w:i/>
          <w:iCs/>
          <w:highlight w:val="cyan"/>
        </w:rPr>
        <w:t xml:space="preserve">SPS-Config </w:t>
      </w:r>
      <w:r w:rsidRPr="005C72D9">
        <w:rPr>
          <w:highlight w:val="cyan"/>
        </w:rPr>
        <w:t>information element</w:t>
      </w:r>
    </w:p>
    <w:p w:rsidR="003F4601" w:rsidRPr="005C72D9" w:rsidRDefault="003F4601" w:rsidP="00C06796">
      <w:pPr>
        <w:pStyle w:val="PL"/>
        <w:rPr>
          <w:color w:val="808080"/>
          <w:highlight w:val="cyan"/>
        </w:rPr>
      </w:pPr>
      <w:r w:rsidRPr="005C72D9">
        <w:rPr>
          <w:color w:val="808080"/>
          <w:highlight w:val="cyan"/>
        </w:rPr>
        <w:t>-- ASN1START</w:t>
      </w:r>
    </w:p>
    <w:p w:rsidR="003F4601" w:rsidRPr="005C72D9" w:rsidRDefault="003F4601" w:rsidP="00C06796">
      <w:pPr>
        <w:pStyle w:val="PL"/>
        <w:rPr>
          <w:color w:val="808080"/>
          <w:highlight w:val="cyan"/>
        </w:rPr>
      </w:pPr>
      <w:r w:rsidRPr="005C72D9">
        <w:rPr>
          <w:color w:val="808080"/>
          <w:highlight w:val="cyan"/>
        </w:rPr>
        <w:t>-- TAG-SPS-CONFIG-START</w:t>
      </w:r>
    </w:p>
    <w:p w:rsidR="003F4601" w:rsidRPr="005C72D9" w:rsidRDefault="003F4601" w:rsidP="003F4601">
      <w:pPr>
        <w:pStyle w:val="PL"/>
        <w:rPr>
          <w:highlight w:val="cyan"/>
        </w:rPr>
      </w:pPr>
    </w:p>
    <w:p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rsidR="003F4601" w:rsidRPr="005C72D9" w:rsidRDefault="003F4601" w:rsidP="003F4601">
      <w:pPr>
        <w:pStyle w:val="PL"/>
        <w:rPr>
          <w:highlight w:val="cyan"/>
        </w:rPr>
      </w:pPr>
      <w:r w:rsidRPr="005C72D9">
        <w:rPr>
          <w:highlight w:val="cyan"/>
        </w:rPr>
        <w:t>}</w:t>
      </w:r>
    </w:p>
    <w:p w:rsidR="003F4601" w:rsidRPr="005C72D9" w:rsidRDefault="003F4601" w:rsidP="003F4601">
      <w:pPr>
        <w:pStyle w:val="PL"/>
        <w:rPr>
          <w:highlight w:val="cyan"/>
        </w:rPr>
      </w:pPr>
    </w:p>
    <w:p w:rsidR="003F4601" w:rsidRPr="005C72D9" w:rsidRDefault="003F4601" w:rsidP="00C06796">
      <w:pPr>
        <w:pStyle w:val="PL"/>
        <w:rPr>
          <w:color w:val="808080"/>
          <w:highlight w:val="cyan"/>
        </w:rPr>
      </w:pPr>
      <w:r w:rsidRPr="005C72D9">
        <w:rPr>
          <w:color w:val="808080"/>
          <w:highlight w:val="cyan"/>
        </w:rPr>
        <w:t>-- TAG-SPS-CONFIG-STOP</w:t>
      </w:r>
    </w:p>
    <w:p w:rsidR="003F4601" w:rsidRPr="005C72D9" w:rsidRDefault="003F4601" w:rsidP="00C06796">
      <w:pPr>
        <w:pStyle w:val="PL"/>
        <w:rPr>
          <w:color w:val="808080"/>
          <w:highlight w:val="cyan"/>
        </w:rPr>
      </w:pPr>
      <w:r w:rsidRPr="005C72D9">
        <w:rPr>
          <w:color w:val="808080"/>
          <w:highlight w:val="cyan"/>
        </w:rPr>
        <w:t>-- ASN1STOP</w:t>
      </w:r>
    </w:p>
    <w:p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SPS-Config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n1PUCCH-AN</w:t>
            </w:r>
          </w:p>
          <w:p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nrofHARQ-Processes</w:t>
            </w:r>
          </w:p>
          <w:p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periodicity</w:t>
            </w:r>
          </w:p>
          <w:p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rsidR="00C0074C" w:rsidRPr="005C72D9" w:rsidRDefault="00C0074C" w:rsidP="00C0074C">
      <w:pPr>
        <w:rPr>
          <w:highlight w:val="cyan"/>
        </w:rPr>
      </w:pPr>
    </w:p>
    <w:p w:rsidR="008D370D" w:rsidRPr="005C72D9" w:rsidRDefault="008D370D" w:rsidP="008D370D">
      <w:pPr>
        <w:pStyle w:val="4"/>
        <w:rPr>
          <w:highlight w:val="cyan"/>
        </w:rPr>
      </w:pPr>
      <w:bookmarkStart w:id="7837" w:name="_Toc510018697"/>
      <w:r w:rsidRPr="005C72D9">
        <w:rPr>
          <w:highlight w:val="cyan"/>
        </w:rPr>
        <w:t>–</w:t>
      </w:r>
      <w:r w:rsidRPr="005C72D9">
        <w:rPr>
          <w:highlight w:val="cyan"/>
        </w:rPr>
        <w:tab/>
      </w:r>
      <w:r w:rsidRPr="005C72D9">
        <w:rPr>
          <w:i/>
          <w:highlight w:val="cyan"/>
        </w:rPr>
        <w:t>SRB-Identity</w:t>
      </w:r>
      <w:bookmarkEnd w:id="7837"/>
    </w:p>
    <w:p w:rsidR="008D370D" w:rsidRPr="005C72D9" w:rsidRDefault="008D370D" w:rsidP="008D370D">
      <w:pPr>
        <w:rPr>
          <w:highlight w:val="cyan"/>
        </w:rPr>
      </w:pPr>
      <w:r w:rsidRPr="005C72D9">
        <w:rPr>
          <w:highlight w:val="cyan"/>
        </w:rPr>
        <w:t>The IE SRB-Identity is used to identify a Signalling Radio Bearer (SRB) used by a UE.</w:t>
      </w:r>
    </w:p>
    <w:p w:rsidR="008D370D" w:rsidRPr="005C72D9" w:rsidRDefault="008D370D" w:rsidP="00C06796">
      <w:pPr>
        <w:pStyle w:val="PL"/>
        <w:rPr>
          <w:color w:val="808080"/>
          <w:highlight w:val="cyan"/>
        </w:rPr>
      </w:pPr>
      <w:r w:rsidRPr="005C72D9">
        <w:rPr>
          <w:color w:val="808080"/>
          <w:highlight w:val="cyan"/>
        </w:rPr>
        <w:t>-- ASN1START</w:t>
      </w:r>
    </w:p>
    <w:p w:rsidR="008D370D" w:rsidRPr="005C72D9" w:rsidRDefault="008D370D" w:rsidP="00C06796">
      <w:pPr>
        <w:pStyle w:val="PL"/>
        <w:rPr>
          <w:color w:val="808080"/>
          <w:highlight w:val="cyan"/>
        </w:rPr>
      </w:pPr>
      <w:r w:rsidRPr="005C72D9">
        <w:rPr>
          <w:color w:val="808080"/>
          <w:highlight w:val="cyan"/>
        </w:rPr>
        <w:t>-- TAG-SRB-IDENTITY-START</w:t>
      </w:r>
    </w:p>
    <w:p w:rsidR="008D370D" w:rsidRPr="005C72D9" w:rsidRDefault="008D370D" w:rsidP="008D370D">
      <w:pPr>
        <w:pStyle w:val="PL"/>
        <w:rPr>
          <w:highlight w:val="cyan"/>
        </w:rPr>
      </w:pPr>
    </w:p>
    <w:p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rsidR="008D370D" w:rsidRPr="005C72D9" w:rsidRDefault="008D370D" w:rsidP="008D370D">
      <w:pPr>
        <w:pStyle w:val="PL"/>
        <w:rPr>
          <w:highlight w:val="cyan"/>
        </w:rPr>
      </w:pPr>
    </w:p>
    <w:p w:rsidR="008D370D" w:rsidRPr="005C72D9" w:rsidRDefault="008D370D" w:rsidP="00C06796">
      <w:pPr>
        <w:pStyle w:val="PL"/>
        <w:rPr>
          <w:color w:val="808080"/>
          <w:highlight w:val="cyan"/>
        </w:rPr>
      </w:pPr>
      <w:r w:rsidRPr="005C72D9">
        <w:rPr>
          <w:color w:val="808080"/>
          <w:highlight w:val="cyan"/>
        </w:rPr>
        <w:t>-- TAG-SRB-IDENTITY-STOP</w:t>
      </w:r>
    </w:p>
    <w:p w:rsidR="008D370D" w:rsidRPr="005C72D9" w:rsidRDefault="008D370D" w:rsidP="00C06796">
      <w:pPr>
        <w:pStyle w:val="PL"/>
        <w:rPr>
          <w:color w:val="808080"/>
          <w:highlight w:val="cyan"/>
        </w:rPr>
      </w:pPr>
      <w:r w:rsidRPr="005C72D9">
        <w:rPr>
          <w:color w:val="808080"/>
          <w:highlight w:val="cyan"/>
        </w:rPr>
        <w:t>-- ASN1STOP</w:t>
      </w:r>
    </w:p>
    <w:p w:rsidR="008D370D" w:rsidRPr="005C72D9" w:rsidRDefault="008D370D" w:rsidP="00C06796">
      <w:pPr>
        <w:pStyle w:val="PL"/>
        <w:rPr>
          <w:highlight w:val="cyan"/>
        </w:rPr>
      </w:pPr>
    </w:p>
    <w:p w:rsidR="00D232DC" w:rsidRPr="005C72D9" w:rsidRDefault="00D232DC" w:rsidP="00D232DC">
      <w:pPr>
        <w:rPr>
          <w:highlight w:val="cyan"/>
        </w:rPr>
      </w:pPr>
    </w:p>
    <w:p w:rsidR="00632926" w:rsidRPr="005C72D9" w:rsidRDefault="00632926" w:rsidP="00632926">
      <w:pPr>
        <w:pStyle w:val="4"/>
        <w:rPr>
          <w:highlight w:val="cyan"/>
        </w:rPr>
      </w:pPr>
      <w:bookmarkStart w:id="7838" w:name="_Toc510018698"/>
      <w:r w:rsidRPr="005C72D9">
        <w:rPr>
          <w:highlight w:val="cyan"/>
        </w:rPr>
        <w:t>–</w:t>
      </w:r>
      <w:r w:rsidRPr="005C72D9">
        <w:rPr>
          <w:highlight w:val="cyan"/>
        </w:rPr>
        <w:tab/>
      </w:r>
      <w:r w:rsidRPr="005C72D9">
        <w:rPr>
          <w:i/>
          <w:highlight w:val="cyan"/>
        </w:rPr>
        <w:t>SRS-Config</w:t>
      </w:r>
      <w:bookmarkEnd w:id="7838"/>
    </w:p>
    <w:p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5C72D9" w:rsidRDefault="00632926" w:rsidP="00632926">
      <w:pPr>
        <w:pStyle w:val="TH"/>
        <w:rPr>
          <w:highlight w:val="cyan"/>
        </w:rPr>
      </w:pPr>
      <w:r w:rsidRPr="005C72D9">
        <w:rPr>
          <w:bCs/>
          <w:i/>
          <w:iCs/>
          <w:highlight w:val="cyan"/>
        </w:rPr>
        <w:t xml:space="preserve">SRS-Config </w:t>
      </w:r>
      <w:r w:rsidRPr="005C72D9">
        <w:rPr>
          <w:highlight w:val="cyan"/>
        </w:rPr>
        <w:t>information element</w:t>
      </w:r>
    </w:p>
    <w:p w:rsidR="00632926" w:rsidRPr="005C72D9" w:rsidRDefault="00632926" w:rsidP="00C06796">
      <w:pPr>
        <w:pStyle w:val="PL"/>
        <w:rPr>
          <w:color w:val="808080"/>
          <w:highlight w:val="cyan"/>
        </w:rPr>
      </w:pPr>
      <w:r w:rsidRPr="005C72D9">
        <w:rPr>
          <w:color w:val="808080"/>
          <w:highlight w:val="cyan"/>
        </w:rPr>
        <w:t>-- ASN1START</w:t>
      </w:r>
    </w:p>
    <w:p w:rsidR="00632926" w:rsidRPr="005C72D9" w:rsidRDefault="00632926" w:rsidP="00C06796">
      <w:pPr>
        <w:pStyle w:val="PL"/>
        <w:rPr>
          <w:color w:val="808080"/>
          <w:highlight w:val="cyan"/>
        </w:rPr>
      </w:pPr>
      <w:r w:rsidRPr="005C72D9">
        <w:rPr>
          <w:color w:val="808080"/>
          <w:highlight w:val="cyan"/>
        </w:rPr>
        <w:t>-- TAG-SRS-CONFIG-START</w:t>
      </w:r>
    </w:p>
    <w:p w:rsidR="00632926" w:rsidRPr="005C72D9" w:rsidRDefault="00632926" w:rsidP="00632926">
      <w:pPr>
        <w:pStyle w:val="PL"/>
        <w:rPr>
          <w:highlight w:val="cyan"/>
        </w:rPr>
      </w:pPr>
    </w:p>
    <w:p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632926" w:rsidRPr="005C72D9" w:rsidRDefault="00632926" w:rsidP="00632926">
      <w:pPr>
        <w:pStyle w:val="PL"/>
        <w:rPr>
          <w:color w:val="808080"/>
          <w:highlight w:val="cyan"/>
        </w:rPr>
      </w:pPr>
      <w:r w:rsidRPr="005C72D9">
        <w:rPr>
          <w:highlight w:val="cyan"/>
        </w:rPr>
        <w:tab/>
        <w:t xml:space="preserve">srs-ResourceSetToAddModList </w:t>
      </w:r>
      <w:bookmarkStart w:id="7839"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839"/>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632926" w:rsidRPr="005C72D9" w:rsidRDefault="00632926" w:rsidP="00632926">
      <w:pPr>
        <w:pStyle w:val="PL"/>
        <w:rPr>
          <w:highlight w:val="cyan"/>
        </w:rPr>
      </w:pPr>
    </w:p>
    <w:p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rsidR="00632926" w:rsidRPr="005C72D9" w:rsidRDefault="00632926" w:rsidP="00632926">
      <w:pPr>
        <w:pStyle w:val="PL"/>
        <w:rPr>
          <w:highlight w:val="cyan"/>
        </w:rPr>
      </w:pPr>
    </w:p>
    <w:p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632926" w:rsidRPr="005C72D9" w:rsidRDefault="00632926" w:rsidP="00632926">
      <w:pPr>
        <w:pStyle w:val="PL"/>
        <w:rPr>
          <w:highlight w:val="cyan"/>
        </w:rPr>
      </w:pPr>
      <w:r w:rsidRPr="005C72D9">
        <w:rPr>
          <w:highlight w:val="cyan"/>
        </w:rPr>
        <w:tab/>
        <w:t>...</w:t>
      </w:r>
    </w:p>
    <w:p w:rsidR="00632926" w:rsidRPr="005C72D9" w:rsidRDefault="00632926" w:rsidP="00632926">
      <w:pPr>
        <w:pStyle w:val="PL"/>
        <w:rPr>
          <w:highlight w:val="cyan"/>
        </w:rPr>
      </w:pPr>
      <w:r w:rsidRPr="005C72D9">
        <w:rPr>
          <w:highlight w:val="cyan"/>
        </w:rPr>
        <w:t>}</w:t>
      </w:r>
    </w:p>
    <w:p w:rsidR="00632926" w:rsidRPr="005C72D9" w:rsidRDefault="00632926" w:rsidP="00632926">
      <w:pPr>
        <w:pStyle w:val="PL"/>
        <w:rPr>
          <w:highlight w:val="cyan"/>
        </w:rPr>
      </w:pPr>
    </w:p>
    <w:p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F25D79">
      <w:pPr>
        <w:pStyle w:val="PL"/>
        <w:rPr>
          <w:highlight w:val="cyan"/>
        </w:rPr>
      </w:pPr>
      <w:r w:rsidRPr="005C72D9">
        <w:rPr>
          <w:highlight w:val="cyan"/>
        </w:rPr>
        <w:lastRenderedPageBreak/>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rsidR="00632926" w:rsidRPr="005C72D9" w:rsidRDefault="00632926" w:rsidP="00F25D79">
      <w:pPr>
        <w:pStyle w:val="PL"/>
        <w:rPr>
          <w:highlight w:val="cyan"/>
        </w:rPr>
      </w:pPr>
    </w:p>
    <w:p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840" w:name="_Hlk493885834"/>
      <w:r w:rsidR="00632926" w:rsidRPr="005C72D9">
        <w:rPr>
          <w:highlight w:val="cyan"/>
        </w:rPr>
        <w:t>aperiodicSRS-ResourceTrigger</w:t>
      </w:r>
      <w:bookmarkEnd w:id="7840"/>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rsidR="00C718E2" w:rsidRPr="005C72D9" w:rsidRDefault="00C718E2" w:rsidP="00F25D79">
      <w:pPr>
        <w:pStyle w:val="PL"/>
        <w:rPr>
          <w:highlight w:val="cyan"/>
        </w:rPr>
      </w:pPr>
      <w:r w:rsidRPr="005C72D9">
        <w:rPr>
          <w:highlight w:val="cyan"/>
        </w:rPr>
        <w:tab/>
      </w:r>
      <w:r w:rsidRPr="005C72D9">
        <w:rPr>
          <w:highlight w:val="cyan"/>
        </w:rPr>
        <w:tab/>
        <w:t>},</w:t>
      </w:r>
    </w:p>
    <w:p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rsidR="005E1E56" w:rsidRPr="005C72D9" w:rsidRDefault="005E1E56" w:rsidP="00F25D79">
      <w:pPr>
        <w:pStyle w:val="PL"/>
        <w:rPr>
          <w:highlight w:val="cyan"/>
        </w:rPr>
      </w:pPr>
      <w:r w:rsidRPr="005C72D9">
        <w:rPr>
          <w:highlight w:val="cyan"/>
        </w:rPr>
        <w:tab/>
      </w:r>
      <w:r w:rsidRPr="005C72D9">
        <w:rPr>
          <w:highlight w:val="cyan"/>
        </w:rPr>
        <w:tab/>
        <w:t>},</w:t>
      </w:r>
    </w:p>
    <w:p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rsidR="0092031D" w:rsidRPr="005C72D9" w:rsidRDefault="0092031D" w:rsidP="0092031D">
      <w:pPr>
        <w:pStyle w:val="PL"/>
        <w:rPr>
          <w:highlight w:val="cyan"/>
        </w:rPr>
      </w:pPr>
      <w:r w:rsidRPr="005C72D9">
        <w:rPr>
          <w:highlight w:val="cyan"/>
        </w:rPr>
        <w:tab/>
      </w:r>
      <w:r w:rsidRPr="005C72D9">
        <w:rPr>
          <w:highlight w:val="cyan"/>
        </w:rPr>
        <w:tab/>
        <w:t>}</w:t>
      </w:r>
    </w:p>
    <w:p w:rsidR="0092031D" w:rsidRPr="005C72D9" w:rsidRDefault="0092031D" w:rsidP="0092031D">
      <w:pPr>
        <w:pStyle w:val="PL"/>
        <w:rPr>
          <w:highlight w:val="cyan"/>
        </w:rPr>
      </w:pPr>
      <w:r w:rsidRPr="005C72D9">
        <w:rPr>
          <w:highlight w:val="cyan"/>
        </w:rPr>
        <w:tab/>
        <w:t>},</w:t>
      </w:r>
    </w:p>
    <w:p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rsidR="00632926" w:rsidRPr="005C72D9" w:rsidRDefault="00632926" w:rsidP="00F25D79">
      <w:pPr>
        <w:pStyle w:val="PL"/>
        <w:rPr>
          <w:highlight w:val="cyan"/>
        </w:rPr>
      </w:pPr>
      <w:r w:rsidRPr="005C72D9">
        <w:rPr>
          <w:highlight w:val="cyan"/>
        </w:rPr>
        <w:tab/>
        <w:t>...</w:t>
      </w:r>
    </w:p>
    <w:p w:rsidR="00632926" w:rsidRPr="005C72D9" w:rsidRDefault="00632926" w:rsidP="00F25D79">
      <w:pPr>
        <w:pStyle w:val="PL"/>
        <w:rPr>
          <w:highlight w:val="cyan"/>
        </w:rPr>
      </w:pPr>
      <w:r w:rsidRPr="005C72D9">
        <w:rPr>
          <w:highlight w:val="cyan"/>
        </w:rPr>
        <w:t>}</w:t>
      </w:r>
    </w:p>
    <w:p w:rsidR="00632926" w:rsidRPr="005C72D9" w:rsidRDefault="00632926" w:rsidP="00632926">
      <w:pPr>
        <w:pStyle w:val="PL"/>
        <w:rPr>
          <w:highlight w:val="cyan"/>
        </w:rPr>
      </w:pPr>
    </w:p>
    <w:p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rsidR="00632926" w:rsidRPr="005C72D9" w:rsidRDefault="00632926" w:rsidP="00632926">
      <w:pPr>
        <w:pStyle w:val="PL"/>
        <w:rPr>
          <w:highlight w:val="cyan"/>
        </w:rPr>
      </w:pPr>
    </w:p>
    <w:p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rsidR="00632926" w:rsidRPr="005C72D9" w:rsidRDefault="00632926" w:rsidP="00632926">
      <w:pPr>
        <w:pStyle w:val="PL"/>
        <w:rPr>
          <w:highlight w:val="cyan"/>
        </w:rPr>
      </w:pPr>
      <w:r w:rsidRPr="005C72D9">
        <w:rPr>
          <w:highlight w:val="cyan"/>
        </w:rPr>
        <w:tab/>
      </w:r>
      <w:r w:rsidRPr="005C72D9">
        <w:rPr>
          <w:highlight w:val="cyan"/>
        </w:rPr>
        <w:tab/>
        <w:t xml:space="preserve">}, </w:t>
      </w:r>
    </w:p>
    <w:p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rsidR="00632926" w:rsidRPr="005C72D9" w:rsidRDefault="00632926" w:rsidP="00632926">
      <w:pPr>
        <w:pStyle w:val="PL"/>
        <w:rPr>
          <w:highlight w:val="cyan"/>
        </w:rPr>
      </w:pPr>
      <w:r w:rsidRPr="005C72D9">
        <w:rPr>
          <w:highlight w:val="cyan"/>
        </w:rPr>
        <w:tab/>
      </w:r>
      <w:r w:rsidRPr="005C72D9">
        <w:rPr>
          <w:highlight w:val="cyan"/>
        </w:rPr>
        <w:tab/>
        <w:t>}</w:t>
      </w:r>
    </w:p>
    <w:p w:rsidR="00632926" w:rsidRPr="005C72D9" w:rsidRDefault="00632926" w:rsidP="00632926">
      <w:pPr>
        <w:pStyle w:val="PL"/>
        <w:rPr>
          <w:highlight w:val="cyan"/>
        </w:rPr>
      </w:pPr>
      <w:r w:rsidRPr="005C72D9">
        <w:rPr>
          <w:highlight w:val="cyan"/>
        </w:rPr>
        <w:tab/>
        <w:t>},</w:t>
      </w:r>
    </w:p>
    <w:p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rsidR="00632926" w:rsidRPr="005C72D9" w:rsidRDefault="00632926" w:rsidP="00632926">
      <w:pPr>
        <w:pStyle w:val="PL"/>
        <w:rPr>
          <w:highlight w:val="cyan"/>
        </w:rPr>
      </w:pPr>
      <w:r w:rsidRPr="005C72D9">
        <w:rPr>
          <w:highlight w:val="cyan"/>
        </w:rPr>
        <w:tab/>
        <w:t>},</w:t>
      </w:r>
    </w:p>
    <w:p w:rsidR="00632926" w:rsidRPr="005C72D9" w:rsidRDefault="00632926" w:rsidP="00632926">
      <w:pPr>
        <w:pStyle w:val="PL"/>
        <w:rPr>
          <w:highlight w:val="cyan"/>
        </w:rPr>
      </w:pPr>
      <w:r w:rsidRPr="005C72D9">
        <w:rPr>
          <w:highlight w:val="cyan"/>
        </w:rPr>
        <w:lastRenderedPageBreak/>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rsidR="00632926" w:rsidRPr="005C72D9" w:rsidRDefault="00632926" w:rsidP="00632926">
      <w:pPr>
        <w:pStyle w:val="PL"/>
        <w:rPr>
          <w:highlight w:val="cyan"/>
        </w:rPr>
      </w:pPr>
      <w:r w:rsidRPr="005C72D9">
        <w:rPr>
          <w:highlight w:val="cyan"/>
        </w:rPr>
        <w:tab/>
        <w:t>}</w:t>
      </w:r>
      <w:r w:rsidR="009F3457" w:rsidRPr="005C72D9">
        <w:rPr>
          <w:highlight w:val="cyan"/>
        </w:rPr>
        <w:t>,</w:t>
      </w:r>
    </w:p>
    <w:p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rsidR="00632926" w:rsidRPr="005C72D9" w:rsidRDefault="00632926" w:rsidP="00632926">
      <w:pPr>
        <w:pStyle w:val="PL"/>
        <w:rPr>
          <w:highlight w:val="cyan"/>
        </w:rPr>
      </w:pPr>
      <w:r w:rsidRPr="005C72D9">
        <w:rPr>
          <w:highlight w:val="cyan"/>
        </w:rPr>
        <w:tab/>
      </w:r>
      <w:r w:rsidRPr="005C72D9">
        <w:rPr>
          <w:highlight w:val="cyan"/>
        </w:rPr>
        <w:tab/>
        <w:t xml:space="preserve">}, </w:t>
      </w:r>
    </w:p>
    <w:p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rsidR="00632926" w:rsidRPr="005C72D9" w:rsidRDefault="00632926" w:rsidP="00632926">
      <w:pPr>
        <w:pStyle w:val="PL"/>
        <w:rPr>
          <w:highlight w:val="cyan"/>
        </w:rPr>
      </w:pPr>
      <w:r w:rsidRPr="005C72D9">
        <w:rPr>
          <w:highlight w:val="cyan"/>
        </w:rPr>
        <w:tab/>
      </w:r>
      <w:r w:rsidRPr="005C72D9">
        <w:rPr>
          <w:highlight w:val="cyan"/>
        </w:rPr>
        <w:tab/>
        <w:t>},</w:t>
      </w:r>
    </w:p>
    <w:p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rsidR="00632926" w:rsidRPr="005C72D9" w:rsidRDefault="00632926" w:rsidP="00632926">
      <w:pPr>
        <w:pStyle w:val="PL"/>
        <w:rPr>
          <w:highlight w:val="cyan"/>
        </w:rPr>
      </w:pPr>
      <w:r w:rsidRPr="005C72D9">
        <w:rPr>
          <w:highlight w:val="cyan"/>
        </w:rPr>
        <w:tab/>
      </w:r>
      <w:r w:rsidRPr="005C72D9">
        <w:rPr>
          <w:highlight w:val="cyan"/>
        </w:rPr>
        <w:tab/>
        <w:t>}</w:t>
      </w:r>
    </w:p>
    <w:p w:rsidR="00632926" w:rsidRPr="005C72D9" w:rsidRDefault="00632926" w:rsidP="00C06796">
      <w:pPr>
        <w:pStyle w:val="PL"/>
        <w:rPr>
          <w:highlight w:val="cyan"/>
        </w:rPr>
      </w:pPr>
      <w:r w:rsidRPr="005C72D9">
        <w:rPr>
          <w:highlight w:val="cyan"/>
        </w:rPr>
        <w:tab/>
        <w:t>},</w:t>
      </w:r>
    </w:p>
    <w:p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25D79" w:rsidRPr="005C72D9" w:rsidRDefault="00F25D79" w:rsidP="00632926">
      <w:pPr>
        <w:pStyle w:val="PL"/>
        <w:rPr>
          <w:highlight w:val="cyan"/>
        </w:rPr>
      </w:pPr>
      <w:r w:rsidRPr="005C72D9">
        <w:rPr>
          <w:highlight w:val="cyan"/>
        </w:rPr>
        <w:tab/>
        <w:t>...</w:t>
      </w:r>
    </w:p>
    <w:p w:rsidR="00632926" w:rsidRPr="005C72D9" w:rsidRDefault="00632926" w:rsidP="00632926">
      <w:pPr>
        <w:pStyle w:val="PL"/>
        <w:rPr>
          <w:highlight w:val="cyan"/>
        </w:rPr>
      </w:pPr>
      <w:r w:rsidRPr="005C72D9">
        <w:rPr>
          <w:highlight w:val="cyan"/>
        </w:rPr>
        <w:t>}</w:t>
      </w:r>
    </w:p>
    <w:p w:rsidR="00986762" w:rsidRPr="005C72D9" w:rsidRDefault="00986762" w:rsidP="00632926">
      <w:pPr>
        <w:pStyle w:val="PL"/>
        <w:rPr>
          <w:highlight w:val="cyan"/>
        </w:rPr>
      </w:pPr>
    </w:p>
    <w:p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rsidR="00986762" w:rsidRPr="005C72D9" w:rsidRDefault="00986762" w:rsidP="008C4961">
      <w:pPr>
        <w:pStyle w:val="PL"/>
        <w:rPr>
          <w:highlight w:val="cyan"/>
        </w:rPr>
      </w:pPr>
      <w:r w:rsidRPr="005C72D9">
        <w:rPr>
          <w:highlight w:val="cyan"/>
        </w:rPr>
        <w:tab/>
      </w:r>
      <w:r w:rsidRPr="005C72D9">
        <w:rPr>
          <w:highlight w:val="cyan"/>
        </w:rPr>
        <w:tab/>
        <w:t>}</w:t>
      </w:r>
    </w:p>
    <w:p w:rsidR="00986762" w:rsidRPr="005C72D9" w:rsidRDefault="00986762" w:rsidP="008C4961">
      <w:pPr>
        <w:pStyle w:val="PL"/>
        <w:rPr>
          <w:highlight w:val="cyan"/>
        </w:rPr>
      </w:pPr>
      <w:r w:rsidRPr="005C72D9">
        <w:rPr>
          <w:highlight w:val="cyan"/>
        </w:rPr>
        <w:tab/>
        <w:t>}</w:t>
      </w:r>
    </w:p>
    <w:p w:rsidR="00986762" w:rsidRPr="005C72D9" w:rsidRDefault="00986762" w:rsidP="008C4961">
      <w:pPr>
        <w:pStyle w:val="PL"/>
        <w:rPr>
          <w:highlight w:val="cyan"/>
        </w:rPr>
      </w:pPr>
      <w:r w:rsidRPr="005C72D9">
        <w:rPr>
          <w:highlight w:val="cyan"/>
        </w:rPr>
        <w:t>}</w:t>
      </w:r>
    </w:p>
    <w:p w:rsidR="00986762" w:rsidRPr="005C72D9" w:rsidRDefault="00986762" w:rsidP="00632926">
      <w:pPr>
        <w:pStyle w:val="PL"/>
        <w:rPr>
          <w:highlight w:val="cyan"/>
        </w:rPr>
      </w:pPr>
    </w:p>
    <w:p w:rsidR="006D14CD" w:rsidRPr="005C72D9" w:rsidRDefault="006D14CD" w:rsidP="00632926">
      <w:pPr>
        <w:pStyle w:val="PL"/>
        <w:rPr>
          <w:highlight w:val="cyan"/>
        </w:rPr>
      </w:pPr>
    </w:p>
    <w:bookmarkEnd w:id="7836"/>
    <w:p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rsidR="00632926" w:rsidRPr="005C72D9" w:rsidRDefault="00632926" w:rsidP="00C06796">
      <w:pPr>
        <w:pStyle w:val="PL"/>
        <w:rPr>
          <w:highlight w:val="cyan"/>
        </w:rPr>
      </w:pPr>
    </w:p>
    <w:p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rsidR="00632926" w:rsidRPr="005C72D9" w:rsidRDefault="00632926" w:rsidP="00632926">
      <w:pPr>
        <w:pStyle w:val="PL"/>
        <w:rPr>
          <w:highlight w:val="cyan"/>
        </w:rPr>
      </w:pPr>
      <w:r w:rsidRPr="005C72D9">
        <w:rPr>
          <w:highlight w:val="cyan"/>
        </w:rPr>
        <w:lastRenderedPageBreak/>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rsidR="00632926" w:rsidRPr="005C72D9" w:rsidRDefault="00632926" w:rsidP="00632926">
      <w:pPr>
        <w:pStyle w:val="PL"/>
        <w:rPr>
          <w:highlight w:val="cyan"/>
        </w:rPr>
      </w:pPr>
      <w:r w:rsidRPr="005C72D9">
        <w:rPr>
          <w:highlight w:val="cyan"/>
        </w:rPr>
        <w:t>}</w:t>
      </w:r>
    </w:p>
    <w:p w:rsidR="00632926" w:rsidRPr="005C72D9" w:rsidRDefault="00632926" w:rsidP="00C06796">
      <w:pPr>
        <w:pStyle w:val="PL"/>
        <w:rPr>
          <w:highlight w:val="cyan"/>
        </w:rPr>
      </w:pPr>
    </w:p>
    <w:p w:rsidR="00632926" w:rsidRPr="005C72D9" w:rsidRDefault="00632926" w:rsidP="00C06796">
      <w:pPr>
        <w:pStyle w:val="PL"/>
        <w:rPr>
          <w:color w:val="808080"/>
          <w:highlight w:val="cyan"/>
        </w:rPr>
      </w:pPr>
      <w:r w:rsidRPr="005C72D9">
        <w:rPr>
          <w:color w:val="808080"/>
          <w:highlight w:val="cyan"/>
        </w:rPr>
        <w:t>-- TAG-SRS-CONFIG-STOP</w:t>
      </w:r>
    </w:p>
    <w:p w:rsidR="00632926" w:rsidRPr="005C72D9" w:rsidRDefault="00632926" w:rsidP="00C06796">
      <w:pPr>
        <w:pStyle w:val="PL"/>
        <w:rPr>
          <w:color w:val="808080"/>
          <w:highlight w:val="cyan"/>
        </w:rPr>
      </w:pPr>
      <w:r w:rsidRPr="005C72D9">
        <w:rPr>
          <w:color w:val="808080"/>
          <w:highlight w:val="cyan"/>
        </w:rPr>
        <w:t>-- ASN1STOP</w:t>
      </w:r>
    </w:p>
    <w:p w:rsidR="00632926" w:rsidRPr="005C72D9" w:rsidRDefault="00632926" w:rsidP="00C0074C">
      <w:pPr>
        <w:rPr>
          <w:highlight w:val="cyan"/>
        </w:rPr>
      </w:pPr>
      <w:bookmarkStart w:id="7841" w:name="_Hlk505268604"/>
    </w:p>
    <w:p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RPr="005C72D9" w:rsidTr="0040018C">
        <w:tc>
          <w:tcPr>
            <w:tcW w:w="14507" w:type="dxa"/>
            <w:shd w:val="clear" w:color="auto" w:fill="auto"/>
          </w:tcPr>
          <w:p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rsidTr="0040018C">
        <w:tc>
          <w:tcPr>
            <w:tcW w:w="14507" w:type="dxa"/>
            <w:shd w:val="clear" w:color="auto" w:fill="auto"/>
          </w:tcPr>
          <w:p w:rsidR="0051081A" w:rsidRPr="005C72D9" w:rsidRDefault="0051081A" w:rsidP="00066883">
            <w:pPr>
              <w:pStyle w:val="TAL"/>
              <w:rPr>
                <w:szCs w:val="22"/>
                <w:highlight w:val="cyan"/>
              </w:rPr>
            </w:pPr>
            <w:r w:rsidRPr="005C72D9">
              <w:rPr>
                <w:b/>
                <w:i/>
                <w:szCs w:val="22"/>
                <w:highlight w:val="cyan"/>
              </w:rPr>
              <w:t>tpc-Accumulation</w:t>
            </w:r>
          </w:p>
          <w:p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507" w:type="dxa"/>
            <w:shd w:val="clear" w:color="auto" w:fill="auto"/>
          </w:tcPr>
          <w:p w:rsidR="00463A95" w:rsidRPr="005C72D9" w:rsidRDefault="00463A95" w:rsidP="00075C2C">
            <w:pPr>
              <w:pStyle w:val="TAH"/>
              <w:rPr>
                <w:szCs w:val="22"/>
                <w:highlight w:val="cyan"/>
              </w:rPr>
            </w:pPr>
            <w:r w:rsidRPr="005C72D9">
              <w:rPr>
                <w:i/>
                <w:szCs w:val="22"/>
                <w:highlight w:val="cyan"/>
              </w:rPr>
              <w:lastRenderedPageBreak/>
              <w:t>SRS-Resource field descriptions</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cyclicShift-n2</w:t>
            </w:r>
          </w:p>
          <w:p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cyclicShift-n4</w:t>
            </w:r>
          </w:p>
          <w:p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freqDomainPosition</w:t>
            </w:r>
          </w:p>
          <w:p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freqHopping</w:t>
            </w:r>
          </w:p>
          <w:p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groupOrSequenceHopping</w:t>
            </w:r>
          </w:p>
          <w:p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periodicityAndOffset-p</w:t>
            </w:r>
          </w:p>
          <w:p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periodicityAndOffset-sp</w:t>
            </w:r>
          </w:p>
          <w:p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ptrs-PortIndex</w:t>
            </w:r>
          </w:p>
          <w:p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resourceMapping</w:t>
            </w:r>
          </w:p>
          <w:p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resourceType</w:t>
            </w:r>
          </w:p>
          <w:p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sequenceId</w:t>
            </w:r>
          </w:p>
          <w:p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spatialRelationInfo</w:t>
            </w:r>
          </w:p>
          <w:p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transmissionComb</w:t>
            </w:r>
          </w:p>
          <w:p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173"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SRS-ResourceSet field descriptions</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alpha</w:t>
            </w:r>
          </w:p>
          <w:p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aperiodicSRS-ResourceTrigger</w:t>
            </w:r>
          </w:p>
          <w:p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associatedCSI-RS</w:t>
            </w:r>
          </w:p>
          <w:p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csi-RS</w:t>
            </w:r>
          </w:p>
          <w:p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p0</w:t>
            </w:r>
          </w:p>
          <w:p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pathlossReferenceRS</w:t>
            </w:r>
          </w:p>
          <w:p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slotOffset</w:t>
            </w:r>
          </w:p>
          <w:p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srs-PowerControlAdjustmentStates</w:t>
            </w:r>
          </w:p>
          <w:p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srs-ResourceIdList</w:t>
            </w:r>
          </w:p>
          <w:p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srs-ResourceSetId</w:t>
            </w:r>
          </w:p>
          <w:p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usage</w:t>
            </w:r>
          </w:p>
          <w:p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5C72D9" w:rsidTr="00463A95">
        <w:tc>
          <w:tcPr>
            <w:tcW w:w="4027" w:type="dxa"/>
          </w:tcPr>
          <w:p w:rsidR="00632926" w:rsidRPr="005C72D9" w:rsidRDefault="00632926" w:rsidP="00A77B5F">
            <w:pPr>
              <w:pStyle w:val="TAH"/>
              <w:rPr>
                <w:highlight w:val="cyan"/>
              </w:rPr>
            </w:pPr>
            <w:r w:rsidRPr="005C72D9">
              <w:rPr>
                <w:highlight w:val="cyan"/>
              </w:rPr>
              <w:t>Conditional Presence</w:t>
            </w:r>
          </w:p>
        </w:tc>
        <w:tc>
          <w:tcPr>
            <w:tcW w:w="10146" w:type="dxa"/>
          </w:tcPr>
          <w:p w:rsidR="00632926" w:rsidRPr="005C72D9" w:rsidRDefault="00632926" w:rsidP="00A77B5F">
            <w:pPr>
              <w:pStyle w:val="TAH"/>
              <w:rPr>
                <w:highlight w:val="cyan"/>
              </w:rPr>
            </w:pPr>
            <w:r w:rsidRPr="005C72D9">
              <w:rPr>
                <w:highlight w:val="cyan"/>
              </w:rPr>
              <w:t>Explanation</w:t>
            </w:r>
          </w:p>
        </w:tc>
      </w:tr>
      <w:tr w:rsidR="00632926" w:rsidRPr="005C72D9" w:rsidTr="00463A95">
        <w:tc>
          <w:tcPr>
            <w:tcW w:w="4027" w:type="dxa"/>
          </w:tcPr>
          <w:p w:rsidR="00632926" w:rsidRPr="005C72D9" w:rsidRDefault="00632926" w:rsidP="00A77B5F">
            <w:pPr>
              <w:pStyle w:val="TAL"/>
              <w:rPr>
                <w:i/>
                <w:highlight w:val="cyan"/>
              </w:rPr>
            </w:pPr>
            <w:r w:rsidRPr="005C72D9">
              <w:rPr>
                <w:i/>
                <w:highlight w:val="cyan"/>
              </w:rPr>
              <w:t>Setup</w:t>
            </w:r>
          </w:p>
        </w:tc>
        <w:tc>
          <w:tcPr>
            <w:tcW w:w="10146" w:type="dxa"/>
          </w:tcPr>
          <w:p w:rsidR="00632926" w:rsidRPr="005C72D9" w:rsidRDefault="00632926" w:rsidP="00A77B5F">
            <w:pPr>
              <w:pStyle w:val="TAL"/>
              <w:rPr>
                <w:highlight w:val="cyan"/>
              </w:rPr>
            </w:pPr>
            <w:r w:rsidRPr="005C72D9">
              <w:rPr>
                <w:highlight w:val="cyan"/>
              </w:rPr>
              <w:t>This field is mandatory present upon configuration of SRS-ResourceSet or SRS-Resource and optional (Need M) otherwise</w:t>
            </w:r>
          </w:p>
        </w:tc>
      </w:tr>
      <w:tr w:rsidR="00900F84" w:rsidRPr="005C72D9" w:rsidTr="00463A95">
        <w:tc>
          <w:tcPr>
            <w:tcW w:w="4027" w:type="dxa"/>
          </w:tcPr>
          <w:p w:rsidR="00900F84" w:rsidRPr="005C72D9" w:rsidRDefault="0084342E" w:rsidP="00A77B5F">
            <w:pPr>
              <w:pStyle w:val="TAL"/>
              <w:rPr>
                <w:i/>
                <w:highlight w:val="cyan"/>
              </w:rPr>
            </w:pPr>
            <w:r w:rsidRPr="005C72D9">
              <w:rPr>
                <w:i/>
                <w:highlight w:val="cyan"/>
                <w:lang w:val="sv-SE"/>
              </w:rPr>
              <w:t>No</w:t>
            </w:r>
            <w:r w:rsidR="00900F84" w:rsidRPr="005C72D9">
              <w:rPr>
                <w:i/>
                <w:highlight w:val="cyan"/>
              </w:rPr>
              <w:t>nCodebook</w:t>
            </w:r>
          </w:p>
        </w:tc>
        <w:tc>
          <w:tcPr>
            <w:tcW w:w="10146" w:type="dxa"/>
          </w:tcPr>
          <w:p w:rsidR="00900F84" w:rsidRPr="005C72D9" w:rsidRDefault="00900F84" w:rsidP="00A77B5F">
            <w:pPr>
              <w:pStyle w:val="TAL"/>
              <w:rPr>
                <w:highlight w:val="cyan"/>
              </w:rPr>
            </w:pPr>
            <w:r w:rsidRPr="005C72D9">
              <w:rPr>
                <w:highlight w:val="cyan"/>
              </w:rPr>
              <w:t xml:space="preserve">This field is </w:t>
            </w:r>
            <w:r w:rsidR="0084342E" w:rsidRPr="005C72D9">
              <w:rPr>
                <w:highlight w:val="cyan"/>
              </w:rPr>
              <w:t>optionally</w:t>
            </w:r>
            <w:r w:rsidRPr="005C72D9">
              <w:rPr>
                <w:highlight w:val="cyan"/>
              </w:rPr>
              <w:t xml:space="preserve"> present</w:t>
            </w:r>
            <w:r w:rsidR="0084342E" w:rsidRPr="005C72D9">
              <w:rPr>
                <w:highlight w:val="cyan"/>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rsidR="00D232DC" w:rsidRPr="005C72D9" w:rsidRDefault="00D232DC" w:rsidP="00D232DC">
      <w:pPr>
        <w:rPr>
          <w:highlight w:val="cyan"/>
        </w:rPr>
      </w:pPr>
    </w:p>
    <w:p w:rsidR="00632926" w:rsidRPr="005C72D9" w:rsidRDefault="00632926" w:rsidP="00632926">
      <w:pPr>
        <w:pStyle w:val="4"/>
        <w:rPr>
          <w:highlight w:val="cyan"/>
        </w:rPr>
      </w:pPr>
      <w:bookmarkStart w:id="7842" w:name="_Toc510018699"/>
      <w:r w:rsidRPr="005C72D9">
        <w:rPr>
          <w:highlight w:val="cyan"/>
        </w:rPr>
        <w:t>–</w:t>
      </w:r>
      <w:r w:rsidRPr="005C72D9">
        <w:rPr>
          <w:highlight w:val="cyan"/>
        </w:rPr>
        <w:tab/>
      </w:r>
      <w:r w:rsidRPr="005C72D9">
        <w:rPr>
          <w:i/>
          <w:highlight w:val="cyan"/>
        </w:rPr>
        <w:t>SRS-CarrierSwitching</w:t>
      </w:r>
      <w:bookmarkEnd w:id="7842"/>
    </w:p>
    <w:p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rsidR="00632926" w:rsidRPr="005C72D9" w:rsidRDefault="00632926" w:rsidP="00632926">
      <w:pPr>
        <w:pStyle w:val="TH"/>
        <w:rPr>
          <w:highlight w:val="cyan"/>
        </w:rPr>
      </w:pPr>
      <w:r w:rsidRPr="005C72D9">
        <w:rPr>
          <w:i/>
          <w:highlight w:val="cyan"/>
        </w:rPr>
        <w:t>SRS-CarrierSwitching</w:t>
      </w:r>
      <w:r w:rsidRPr="005C72D9">
        <w:rPr>
          <w:highlight w:val="cyan"/>
        </w:rPr>
        <w:t xml:space="preserve"> information element</w:t>
      </w:r>
    </w:p>
    <w:p w:rsidR="00632926" w:rsidRPr="005C72D9" w:rsidRDefault="00632926" w:rsidP="00632926">
      <w:pPr>
        <w:pStyle w:val="PL"/>
        <w:rPr>
          <w:color w:val="808080"/>
          <w:highlight w:val="cyan"/>
        </w:rPr>
      </w:pPr>
      <w:r w:rsidRPr="005C72D9">
        <w:rPr>
          <w:color w:val="808080"/>
          <w:highlight w:val="cyan"/>
        </w:rPr>
        <w:t>-- ASN1START</w:t>
      </w:r>
    </w:p>
    <w:p w:rsidR="00632926" w:rsidRPr="005C72D9" w:rsidRDefault="00632926" w:rsidP="00632926">
      <w:pPr>
        <w:pStyle w:val="PL"/>
        <w:rPr>
          <w:color w:val="808080"/>
          <w:highlight w:val="cyan"/>
        </w:rPr>
      </w:pPr>
      <w:r w:rsidRPr="005C72D9">
        <w:rPr>
          <w:color w:val="808080"/>
          <w:highlight w:val="cyan"/>
        </w:rPr>
        <w:t>-- TAG-SRS-CARRIERSWITCHING-START</w:t>
      </w:r>
    </w:p>
    <w:p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color w:val="808080"/>
          <w:highlight w:val="cyan"/>
        </w:rPr>
      </w:pPr>
      <w:r w:rsidRPr="005C72D9">
        <w:rPr>
          <w:highlight w:val="cyan"/>
        </w:rPr>
        <w:lastRenderedPageBreak/>
        <w:tab/>
      </w:r>
      <w:bookmarkStart w:id="7843" w:name="_Hlk508197889"/>
      <w:r w:rsidRPr="005C72D9">
        <w:rPr>
          <w:highlight w:val="cyan"/>
        </w:rPr>
        <w:t>srs-SwitchFromServCellIndex</w:t>
      </w:r>
      <w:bookmarkEnd w:id="7843"/>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rsidR="00632926" w:rsidRPr="005C72D9" w:rsidRDefault="00632926" w:rsidP="00632926">
      <w:pPr>
        <w:pStyle w:val="PL"/>
        <w:rPr>
          <w:color w:val="808080"/>
          <w:highlight w:val="cyan"/>
        </w:rPr>
      </w:pPr>
      <w:r w:rsidRPr="005C72D9">
        <w:rPr>
          <w:highlight w:val="cyan"/>
        </w:rPr>
        <w:tab/>
      </w:r>
      <w:bookmarkStart w:id="7844" w:name="_Hlk508197897"/>
      <w:r w:rsidRPr="005C72D9">
        <w:rPr>
          <w:highlight w:val="cyan"/>
        </w:rPr>
        <w:t>monitoringCells</w:t>
      </w:r>
      <w:bookmarkEnd w:id="7844"/>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rsidR="002A05A0" w:rsidRPr="005C72D9" w:rsidRDefault="002A05A0" w:rsidP="00632926">
      <w:pPr>
        <w:pStyle w:val="PL"/>
        <w:rPr>
          <w:highlight w:val="cyan"/>
        </w:rPr>
      </w:pPr>
      <w:r w:rsidRPr="005C72D9">
        <w:rPr>
          <w:highlight w:val="cyan"/>
        </w:rPr>
        <w:tab/>
        <w:t>...</w:t>
      </w:r>
    </w:p>
    <w:p w:rsidR="00632926" w:rsidRPr="005C72D9" w:rsidRDefault="00632926" w:rsidP="00632926">
      <w:pPr>
        <w:pStyle w:val="PL"/>
        <w:rPr>
          <w:highlight w:val="cyan"/>
        </w:rPr>
      </w:pPr>
      <w:r w:rsidRPr="005C72D9">
        <w:rPr>
          <w:highlight w:val="cyan"/>
        </w:rPr>
        <w:t>}</w:t>
      </w:r>
    </w:p>
    <w:p w:rsidR="00632926" w:rsidRPr="005C72D9" w:rsidRDefault="00632926" w:rsidP="00632926">
      <w:pPr>
        <w:pStyle w:val="PL"/>
        <w:rPr>
          <w:highlight w:val="cyan"/>
        </w:rPr>
      </w:pPr>
    </w:p>
    <w:p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rsidR="00632926" w:rsidRPr="005C72D9" w:rsidRDefault="00632926" w:rsidP="00632926">
      <w:pPr>
        <w:pStyle w:val="PL"/>
        <w:rPr>
          <w:highlight w:val="cyan"/>
        </w:rPr>
      </w:pPr>
      <w:bookmarkStart w:id="7845"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rsidR="00632926" w:rsidRPr="005C72D9" w:rsidRDefault="00632926" w:rsidP="00632926">
      <w:pPr>
        <w:pStyle w:val="PL"/>
        <w:rPr>
          <w:highlight w:val="cyan"/>
        </w:rPr>
      </w:pPr>
      <w:r w:rsidRPr="005C72D9">
        <w:rPr>
          <w:highlight w:val="cyan"/>
        </w:rPr>
        <w:t>}</w:t>
      </w:r>
    </w:p>
    <w:bookmarkEnd w:id="7841"/>
    <w:bookmarkEnd w:id="7845"/>
    <w:p w:rsidR="00632926" w:rsidRPr="005C72D9" w:rsidRDefault="00632926" w:rsidP="00632926">
      <w:pPr>
        <w:pStyle w:val="PL"/>
        <w:rPr>
          <w:highlight w:val="cyan"/>
        </w:rPr>
      </w:pPr>
    </w:p>
    <w:p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rsidR="00632926" w:rsidRPr="005C72D9" w:rsidRDefault="00632926" w:rsidP="00632926">
      <w:pPr>
        <w:pStyle w:val="PL"/>
        <w:rPr>
          <w:highlight w:val="cyan"/>
        </w:rPr>
      </w:pPr>
      <w:r w:rsidRPr="005C72D9">
        <w:rPr>
          <w:highlight w:val="cyan"/>
        </w:rPr>
        <w:t>}</w:t>
      </w:r>
    </w:p>
    <w:p w:rsidR="00632926" w:rsidRPr="005C72D9" w:rsidRDefault="00632926" w:rsidP="00632926">
      <w:pPr>
        <w:pStyle w:val="PL"/>
        <w:rPr>
          <w:highlight w:val="cyan"/>
        </w:rPr>
      </w:pPr>
    </w:p>
    <w:p w:rsidR="00632926" w:rsidRPr="005C72D9" w:rsidRDefault="00632926" w:rsidP="00C06796">
      <w:pPr>
        <w:pStyle w:val="PL"/>
        <w:rPr>
          <w:color w:val="808080"/>
          <w:highlight w:val="cyan"/>
        </w:rPr>
      </w:pPr>
      <w:r w:rsidRPr="005C72D9">
        <w:rPr>
          <w:color w:val="808080"/>
          <w:highlight w:val="cyan"/>
        </w:rPr>
        <w:t>-- TAG-SRS-CARRIERSWITCHING-STOP</w:t>
      </w:r>
    </w:p>
    <w:p w:rsidR="00632926" w:rsidRPr="005C72D9" w:rsidRDefault="00632926" w:rsidP="00C06796">
      <w:pPr>
        <w:pStyle w:val="PL"/>
        <w:rPr>
          <w:color w:val="808080"/>
          <w:highlight w:val="cyan"/>
        </w:rPr>
      </w:pPr>
      <w:r w:rsidRPr="005C72D9">
        <w:rPr>
          <w:color w:val="808080"/>
          <w:highlight w:val="cyan"/>
        </w:rPr>
        <w:t>-- ASN1STOP</w:t>
      </w:r>
    </w:p>
    <w:p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cc-IndexInOneCC-Set</w:t>
            </w:r>
          </w:p>
          <w:p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cc-SetIndex</w:t>
            </w:r>
          </w:p>
          <w:p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507" w:type="dxa"/>
            <w:shd w:val="clear" w:color="auto" w:fill="auto"/>
          </w:tcPr>
          <w:p w:rsidR="00463A95" w:rsidRPr="005C72D9" w:rsidRDefault="00463A95" w:rsidP="00075C2C">
            <w:pPr>
              <w:pStyle w:val="TAH"/>
              <w:rPr>
                <w:szCs w:val="22"/>
                <w:highlight w:val="cyan"/>
              </w:rPr>
            </w:pPr>
            <w:r w:rsidRPr="005C72D9">
              <w:rPr>
                <w:i/>
                <w:szCs w:val="22"/>
                <w:highlight w:val="cyan"/>
              </w:rPr>
              <w:lastRenderedPageBreak/>
              <w:t>SRS-CarrierSwitching field descriptions</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monitoringCells</w:t>
            </w:r>
          </w:p>
          <w:p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srs-SwitchFromServCellIndex</w:t>
            </w:r>
          </w:p>
          <w:p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srs-TPC-PDCCH-Group</w:t>
            </w:r>
          </w:p>
          <w:p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typeA</w:t>
            </w:r>
          </w:p>
          <w:p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rsidTr="0040018C">
        <w:tc>
          <w:tcPr>
            <w:tcW w:w="14507" w:type="dxa"/>
            <w:shd w:val="clear" w:color="auto" w:fill="auto"/>
          </w:tcPr>
          <w:p w:rsidR="00463A95" w:rsidRPr="005C72D9" w:rsidRDefault="00463A95" w:rsidP="00075C2C">
            <w:pPr>
              <w:pStyle w:val="TAL"/>
              <w:rPr>
                <w:szCs w:val="22"/>
                <w:highlight w:val="cyan"/>
              </w:rPr>
            </w:pPr>
            <w:r w:rsidRPr="005C72D9">
              <w:rPr>
                <w:b/>
                <w:i/>
                <w:szCs w:val="22"/>
                <w:highlight w:val="cyan"/>
              </w:rPr>
              <w:t>typeB</w:t>
            </w:r>
          </w:p>
          <w:p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173" w:type="dxa"/>
            <w:shd w:val="clear" w:color="auto" w:fill="auto"/>
          </w:tcPr>
          <w:p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srs-CC-SetIndexlist</w:t>
            </w:r>
          </w:p>
          <w:p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rPr>
              <w:t>i</w:t>
            </w:r>
            <w:r w:rsidRPr="005C72D9">
              <w:rPr>
                <w:szCs w:val="22"/>
                <w:highlight w:val="cyan"/>
              </w:rPr>
              <w:t>rs of [cc-SetIndex; cc-IndexInOneCC-Set] (see 38.212, 38.213, section 7.3.1, 11.3)</w:t>
            </w:r>
          </w:p>
        </w:tc>
      </w:tr>
    </w:tbl>
    <w:p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5C72D9" w:rsidTr="00463A95">
        <w:tc>
          <w:tcPr>
            <w:tcW w:w="4027" w:type="dxa"/>
          </w:tcPr>
          <w:p w:rsidR="00632926" w:rsidRPr="005C72D9" w:rsidRDefault="00632926" w:rsidP="00A77B5F">
            <w:pPr>
              <w:pStyle w:val="TAH"/>
              <w:rPr>
                <w:highlight w:val="cyan"/>
              </w:rPr>
            </w:pPr>
            <w:r w:rsidRPr="005C72D9">
              <w:rPr>
                <w:highlight w:val="cyan"/>
              </w:rPr>
              <w:t>Conditional Presence</w:t>
            </w:r>
          </w:p>
        </w:tc>
        <w:tc>
          <w:tcPr>
            <w:tcW w:w="10146" w:type="dxa"/>
          </w:tcPr>
          <w:p w:rsidR="00632926" w:rsidRPr="005C72D9" w:rsidRDefault="00632926" w:rsidP="00A77B5F">
            <w:pPr>
              <w:pStyle w:val="TAH"/>
              <w:rPr>
                <w:highlight w:val="cyan"/>
              </w:rPr>
            </w:pPr>
            <w:r w:rsidRPr="005C72D9">
              <w:rPr>
                <w:highlight w:val="cyan"/>
              </w:rPr>
              <w:t>Explanation</w:t>
            </w:r>
          </w:p>
        </w:tc>
      </w:tr>
      <w:tr w:rsidR="00632926" w:rsidRPr="005C72D9" w:rsidTr="00463A95">
        <w:tc>
          <w:tcPr>
            <w:tcW w:w="4027" w:type="dxa"/>
          </w:tcPr>
          <w:p w:rsidR="00632926" w:rsidRPr="005C72D9" w:rsidRDefault="00632926" w:rsidP="00A77B5F">
            <w:pPr>
              <w:pStyle w:val="TAL"/>
              <w:rPr>
                <w:i/>
                <w:highlight w:val="cyan"/>
              </w:rPr>
            </w:pPr>
            <w:r w:rsidRPr="005C72D9">
              <w:rPr>
                <w:i/>
                <w:highlight w:val="cyan"/>
              </w:rPr>
              <w:t>Setup</w:t>
            </w:r>
          </w:p>
        </w:tc>
        <w:tc>
          <w:tcPr>
            <w:tcW w:w="10146" w:type="dxa"/>
          </w:tcPr>
          <w:p w:rsidR="00632926" w:rsidRPr="005C72D9" w:rsidRDefault="00632926" w:rsidP="00A77B5F">
            <w:pPr>
              <w:pStyle w:val="TAL"/>
              <w:rPr>
                <w:highlight w:val="cyan"/>
              </w:rPr>
            </w:pPr>
            <w:r w:rsidRPr="005C72D9">
              <w:rPr>
                <w:highlight w:val="cyan"/>
              </w:rPr>
              <w:t>This field is mandatory present upon configuration of SRS-CarrierSwitching or SRS-TPC-PDCCH-Config and optional (Need M) otherwise</w:t>
            </w:r>
          </w:p>
        </w:tc>
      </w:tr>
    </w:tbl>
    <w:p w:rsidR="00D232DC" w:rsidRPr="005C72D9" w:rsidRDefault="00D232DC" w:rsidP="00D232DC">
      <w:pPr>
        <w:rPr>
          <w:highlight w:val="cyan"/>
        </w:rPr>
      </w:pPr>
    </w:p>
    <w:p w:rsidR="00B7151D" w:rsidRPr="005C72D9" w:rsidRDefault="00B7151D" w:rsidP="00B7151D">
      <w:pPr>
        <w:pStyle w:val="4"/>
        <w:rPr>
          <w:highlight w:val="cyan"/>
        </w:rPr>
      </w:pPr>
      <w:r w:rsidRPr="005C72D9">
        <w:rPr>
          <w:highlight w:val="cyan"/>
        </w:rPr>
        <w:t>–</w:t>
      </w:r>
      <w:r w:rsidRPr="005C72D9">
        <w:rPr>
          <w:highlight w:val="cyan"/>
        </w:rPr>
        <w:tab/>
      </w:r>
      <w:r w:rsidRPr="005C72D9">
        <w:rPr>
          <w:i/>
          <w:highlight w:val="cyan"/>
        </w:rPr>
        <w:t>SRS-TPC-CommandConfig</w:t>
      </w:r>
    </w:p>
    <w:p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rsidR="00B7151D" w:rsidRPr="005C72D9" w:rsidRDefault="00B7151D" w:rsidP="00B7151D">
      <w:pPr>
        <w:pStyle w:val="PL"/>
        <w:rPr>
          <w:highlight w:val="cyan"/>
        </w:rPr>
      </w:pPr>
      <w:r w:rsidRPr="005C72D9">
        <w:rPr>
          <w:highlight w:val="cyan"/>
        </w:rPr>
        <w:t>-- ASN1START</w:t>
      </w:r>
    </w:p>
    <w:p w:rsidR="00B7151D" w:rsidRPr="005C72D9" w:rsidRDefault="00B7151D" w:rsidP="00B7151D">
      <w:pPr>
        <w:pStyle w:val="PL"/>
        <w:rPr>
          <w:highlight w:val="cyan"/>
        </w:rPr>
      </w:pPr>
      <w:r w:rsidRPr="005C72D9">
        <w:rPr>
          <w:highlight w:val="cyan"/>
        </w:rPr>
        <w:t>-- TAG-SRS-TPC-COMMANDCONFIG-START</w:t>
      </w:r>
    </w:p>
    <w:p w:rsidR="00B7151D" w:rsidRPr="005C72D9" w:rsidRDefault="00B7151D" w:rsidP="00B7151D">
      <w:pPr>
        <w:pStyle w:val="PL"/>
        <w:rPr>
          <w:highlight w:val="cyan"/>
        </w:rPr>
      </w:pPr>
    </w:p>
    <w:p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rsidR="00C1516E" w:rsidRPr="005C72D9" w:rsidRDefault="00C1516E" w:rsidP="00B7151D">
      <w:pPr>
        <w:pStyle w:val="PL"/>
        <w:rPr>
          <w:highlight w:val="cyan"/>
        </w:rPr>
      </w:pPr>
      <w:r w:rsidRPr="005C72D9">
        <w:rPr>
          <w:highlight w:val="cyan"/>
        </w:rPr>
        <w:t>}</w:t>
      </w:r>
    </w:p>
    <w:p w:rsidR="00C1516E" w:rsidRPr="005C72D9" w:rsidRDefault="00C1516E" w:rsidP="00B7151D">
      <w:pPr>
        <w:pStyle w:val="PL"/>
        <w:rPr>
          <w:highlight w:val="cyan"/>
        </w:rPr>
      </w:pPr>
    </w:p>
    <w:p w:rsidR="00B7151D" w:rsidRPr="005C72D9" w:rsidRDefault="00B7151D" w:rsidP="00B7151D">
      <w:pPr>
        <w:pStyle w:val="PL"/>
        <w:rPr>
          <w:highlight w:val="cyan"/>
        </w:rPr>
      </w:pPr>
      <w:r w:rsidRPr="005C72D9">
        <w:rPr>
          <w:highlight w:val="cyan"/>
        </w:rPr>
        <w:t>-- TAG-SRS-TPC-COMMANDCONFIG-STOP</w:t>
      </w:r>
    </w:p>
    <w:p w:rsidR="00B7151D" w:rsidRPr="005C72D9" w:rsidRDefault="00B7151D" w:rsidP="0084342E">
      <w:pPr>
        <w:pStyle w:val="PL"/>
        <w:rPr>
          <w:highlight w:val="cyan"/>
        </w:rPr>
      </w:pPr>
      <w:r w:rsidRPr="005C72D9">
        <w:rPr>
          <w:highlight w:val="cyan"/>
        </w:rPr>
        <w:t>-- ASN1STOP</w:t>
      </w:r>
    </w:p>
    <w:p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5C72D9" w:rsidTr="0040018C">
        <w:tc>
          <w:tcPr>
            <w:tcW w:w="14507" w:type="dxa"/>
            <w:shd w:val="clear" w:color="auto" w:fill="auto"/>
          </w:tcPr>
          <w:p w:rsidR="0037028D" w:rsidRPr="005C72D9" w:rsidRDefault="0037028D" w:rsidP="006F6428">
            <w:pPr>
              <w:pStyle w:val="TAH"/>
              <w:rPr>
                <w:szCs w:val="22"/>
                <w:highlight w:val="cyan"/>
              </w:rPr>
            </w:pPr>
            <w:r w:rsidRPr="005C72D9">
              <w:rPr>
                <w:i/>
                <w:szCs w:val="22"/>
                <w:highlight w:val="cyan"/>
              </w:rPr>
              <w:lastRenderedPageBreak/>
              <w:t>SRS-TPC-CommandConfig field descriptions</w:t>
            </w:r>
          </w:p>
        </w:tc>
      </w:tr>
      <w:tr w:rsidR="0037028D" w:rsidRPr="005C72D9" w:rsidTr="0040018C">
        <w:tc>
          <w:tcPr>
            <w:tcW w:w="14507" w:type="dxa"/>
            <w:shd w:val="clear" w:color="auto" w:fill="auto"/>
          </w:tcPr>
          <w:p w:rsidR="0037028D" w:rsidRPr="005C72D9" w:rsidRDefault="0037028D" w:rsidP="0037028D">
            <w:pPr>
              <w:pStyle w:val="TAL"/>
              <w:rPr>
                <w:b/>
                <w:i/>
                <w:szCs w:val="22"/>
                <w:highlight w:val="cyan"/>
              </w:rPr>
            </w:pPr>
            <w:r w:rsidRPr="005C72D9">
              <w:rPr>
                <w:b/>
                <w:i/>
                <w:szCs w:val="22"/>
                <w:highlight w:val="cyan"/>
              </w:rPr>
              <w:t>fieldTypeFormat2-3</w:t>
            </w:r>
          </w:p>
          <w:p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rsidTr="0040018C">
        <w:tc>
          <w:tcPr>
            <w:tcW w:w="14507" w:type="dxa"/>
            <w:shd w:val="clear" w:color="auto" w:fill="auto"/>
          </w:tcPr>
          <w:p w:rsidR="0037028D" w:rsidRPr="005C72D9" w:rsidRDefault="0037028D" w:rsidP="0037028D">
            <w:pPr>
              <w:pStyle w:val="TAL"/>
              <w:rPr>
                <w:b/>
                <w:i/>
                <w:szCs w:val="22"/>
                <w:highlight w:val="cyan"/>
              </w:rPr>
            </w:pPr>
            <w:r w:rsidRPr="005C72D9">
              <w:rPr>
                <w:b/>
                <w:i/>
                <w:szCs w:val="22"/>
                <w:highlight w:val="cyan"/>
              </w:rPr>
              <w:t>startingBitOfFormat2-3</w:t>
            </w:r>
          </w:p>
          <w:p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rsidR="0037028D" w:rsidRPr="005C72D9" w:rsidRDefault="0037028D" w:rsidP="00D232DC">
      <w:pPr>
        <w:rPr>
          <w:highlight w:val="cyan"/>
        </w:rPr>
      </w:pPr>
    </w:p>
    <w:p w:rsidR="00F67409" w:rsidRPr="005C72D9" w:rsidRDefault="00F67409" w:rsidP="00BB6BE9">
      <w:pPr>
        <w:pStyle w:val="4"/>
        <w:rPr>
          <w:highlight w:val="cyan"/>
        </w:rPr>
      </w:pPr>
      <w:bookmarkStart w:id="7846" w:name="_Toc510018700"/>
      <w:r w:rsidRPr="005C72D9">
        <w:rPr>
          <w:highlight w:val="cyan"/>
        </w:rPr>
        <w:t>–</w:t>
      </w:r>
      <w:r w:rsidRPr="005C72D9">
        <w:rPr>
          <w:highlight w:val="cyan"/>
        </w:rPr>
        <w:tab/>
      </w:r>
      <w:r w:rsidRPr="005C72D9">
        <w:rPr>
          <w:i/>
          <w:highlight w:val="cyan"/>
        </w:rPr>
        <w:t>SSB-Index</w:t>
      </w:r>
      <w:bookmarkEnd w:id="7846"/>
    </w:p>
    <w:p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rsidR="00F67409" w:rsidRPr="005C72D9" w:rsidRDefault="00F67409" w:rsidP="00F67409">
      <w:pPr>
        <w:pStyle w:val="TH"/>
        <w:rPr>
          <w:highlight w:val="cyan"/>
        </w:rPr>
      </w:pPr>
      <w:r w:rsidRPr="005C72D9">
        <w:rPr>
          <w:i/>
          <w:highlight w:val="cyan"/>
        </w:rPr>
        <w:t>SSB-Index</w:t>
      </w:r>
      <w:r w:rsidRPr="005C72D9">
        <w:rPr>
          <w:highlight w:val="cyan"/>
        </w:rPr>
        <w:t xml:space="preserve"> information element</w:t>
      </w:r>
    </w:p>
    <w:p w:rsidR="00F67409" w:rsidRPr="005C72D9" w:rsidRDefault="00F67409" w:rsidP="00C06796">
      <w:pPr>
        <w:pStyle w:val="PL"/>
        <w:rPr>
          <w:color w:val="808080"/>
          <w:highlight w:val="cyan"/>
        </w:rPr>
      </w:pPr>
      <w:r w:rsidRPr="005C72D9">
        <w:rPr>
          <w:color w:val="808080"/>
          <w:highlight w:val="cyan"/>
        </w:rPr>
        <w:t>-- ASN1START</w:t>
      </w:r>
    </w:p>
    <w:p w:rsidR="00F67409" w:rsidRPr="005C72D9" w:rsidRDefault="00F67409" w:rsidP="00C06796">
      <w:pPr>
        <w:pStyle w:val="PL"/>
        <w:rPr>
          <w:color w:val="808080"/>
          <w:highlight w:val="cyan"/>
        </w:rPr>
      </w:pPr>
      <w:r w:rsidRPr="005C72D9">
        <w:rPr>
          <w:color w:val="808080"/>
          <w:highlight w:val="cyan"/>
        </w:rPr>
        <w:t>-- TAG-SSB-INDEX-START</w:t>
      </w:r>
    </w:p>
    <w:p w:rsidR="00F67409" w:rsidRPr="005C72D9" w:rsidRDefault="00F67409" w:rsidP="00CE00FD">
      <w:pPr>
        <w:pStyle w:val="PL"/>
        <w:rPr>
          <w:highlight w:val="cyan"/>
        </w:rPr>
      </w:pPr>
    </w:p>
    <w:p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rsidR="00F67409" w:rsidRPr="005C72D9" w:rsidRDefault="00F67409" w:rsidP="00CE00FD">
      <w:pPr>
        <w:pStyle w:val="PL"/>
        <w:rPr>
          <w:highlight w:val="cyan"/>
        </w:rPr>
      </w:pPr>
    </w:p>
    <w:p w:rsidR="00F67409" w:rsidRPr="005C72D9" w:rsidRDefault="00F67409" w:rsidP="00C06796">
      <w:pPr>
        <w:pStyle w:val="PL"/>
        <w:rPr>
          <w:color w:val="808080"/>
          <w:highlight w:val="cyan"/>
        </w:rPr>
      </w:pPr>
      <w:r w:rsidRPr="005C72D9">
        <w:rPr>
          <w:color w:val="808080"/>
          <w:highlight w:val="cyan"/>
        </w:rPr>
        <w:t>-- TAG-SSB-INDEX-STOP</w:t>
      </w:r>
    </w:p>
    <w:p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rsidR="00D232DC" w:rsidRPr="005C72D9" w:rsidRDefault="00D232DC" w:rsidP="00D232DC">
      <w:pPr>
        <w:rPr>
          <w:highlight w:val="cyan"/>
        </w:rPr>
      </w:pPr>
    </w:p>
    <w:p w:rsidR="0076207E" w:rsidRPr="005C72D9" w:rsidRDefault="0076207E" w:rsidP="0076207E">
      <w:pPr>
        <w:pStyle w:val="4"/>
        <w:rPr>
          <w:highlight w:val="cyan"/>
        </w:rPr>
      </w:pPr>
      <w:r w:rsidRPr="005C72D9">
        <w:rPr>
          <w:highlight w:val="cyan"/>
        </w:rPr>
        <w:t>–</w:t>
      </w:r>
      <w:r w:rsidRPr="005C72D9">
        <w:rPr>
          <w:highlight w:val="cyan"/>
        </w:rPr>
        <w:tab/>
      </w:r>
      <w:r w:rsidRPr="005C72D9">
        <w:rPr>
          <w:i/>
          <w:highlight w:val="cyan"/>
        </w:rPr>
        <w:t>SSB-MTC</w:t>
      </w:r>
    </w:p>
    <w:p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rsidR="0076207E" w:rsidRPr="005C72D9" w:rsidRDefault="0076207E" w:rsidP="0076207E">
      <w:pPr>
        <w:pStyle w:val="PL"/>
        <w:rPr>
          <w:highlight w:val="cyan"/>
        </w:rPr>
      </w:pPr>
      <w:r w:rsidRPr="005C72D9">
        <w:rPr>
          <w:highlight w:val="cyan"/>
        </w:rPr>
        <w:t>-- ASN1START</w:t>
      </w:r>
    </w:p>
    <w:p w:rsidR="0076207E" w:rsidRPr="005C72D9" w:rsidRDefault="0076207E" w:rsidP="0076207E">
      <w:pPr>
        <w:pStyle w:val="PL"/>
        <w:rPr>
          <w:highlight w:val="cyan"/>
        </w:rPr>
      </w:pPr>
      <w:r w:rsidRPr="005C72D9">
        <w:rPr>
          <w:highlight w:val="cyan"/>
        </w:rPr>
        <w:t>-- TAG-SSB-MTC-START</w:t>
      </w:r>
    </w:p>
    <w:p w:rsidR="0076207E" w:rsidRPr="005C72D9" w:rsidRDefault="0076207E" w:rsidP="0076207E">
      <w:pPr>
        <w:pStyle w:val="PL"/>
        <w:rPr>
          <w:highlight w:val="cyan"/>
        </w:rPr>
      </w:pPr>
    </w:p>
    <w:p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rsidR="0076207E" w:rsidRPr="005C72D9" w:rsidRDefault="0076207E" w:rsidP="0076207E">
      <w:pPr>
        <w:pStyle w:val="PL"/>
        <w:rPr>
          <w:highlight w:val="cyan"/>
        </w:rPr>
      </w:pPr>
      <w:r w:rsidRPr="005C72D9">
        <w:rPr>
          <w:highlight w:val="cyan"/>
        </w:rPr>
        <w:tab/>
        <w:t>},</w:t>
      </w:r>
    </w:p>
    <w:p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rsidR="0076207E" w:rsidRPr="005C72D9" w:rsidRDefault="0076207E" w:rsidP="0076207E">
      <w:pPr>
        <w:pStyle w:val="PL"/>
        <w:rPr>
          <w:highlight w:val="cyan"/>
        </w:rPr>
      </w:pPr>
      <w:r w:rsidRPr="005C72D9">
        <w:rPr>
          <w:highlight w:val="cyan"/>
        </w:rPr>
        <w:t>}</w:t>
      </w:r>
    </w:p>
    <w:p w:rsidR="0076207E" w:rsidRPr="005C72D9" w:rsidRDefault="0076207E" w:rsidP="0076207E">
      <w:pPr>
        <w:pStyle w:val="PL"/>
        <w:rPr>
          <w:highlight w:val="cyan"/>
        </w:rPr>
      </w:pPr>
    </w:p>
    <w:p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76207E" w:rsidRPr="005C72D9" w:rsidRDefault="0076207E" w:rsidP="0076207E">
      <w:pPr>
        <w:pStyle w:val="PL"/>
        <w:rPr>
          <w:highlight w:val="cyan"/>
        </w:rPr>
      </w:pPr>
      <w:r w:rsidRPr="005C72D9">
        <w:rPr>
          <w:highlight w:val="cyan"/>
        </w:rPr>
        <w:lastRenderedPageBreak/>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rsidR="0076207E" w:rsidRPr="005C72D9" w:rsidRDefault="0076207E" w:rsidP="0076207E">
      <w:pPr>
        <w:pStyle w:val="PL"/>
        <w:rPr>
          <w:highlight w:val="cyan"/>
        </w:rPr>
      </w:pPr>
      <w:r w:rsidRPr="005C72D9">
        <w:rPr>
          <w:highlight w:val="cyan"/>
        </w:rPr>
        <w:t>}</w:t>
      </w:r>
    </w:p>
    <w:p w:rsidR="0076207E" w:rsidRPr="005C72D9" w:rsidRDefault="0076207E" w:rsidP="0076207E">
      <w:pPr>
        <w:pStyle w:val="PL"/>
        <w:rPr>
          <w:highlight w:val="cyan"/>
        </w:rPr>
      </w:pPr>
    </w:p>
    <w:p w:rsidR="0076207E" w:rsidRPr="005C72D9" w:rsidRDefault="0076207E" w:rsidP="0076207E">
      <w:pPr>
        <w:pStyle w:val="PL"/>
        <w:rPr>
          <w:highlight w:val="cyan"/>
        </w:rPr>
      </w:pPr>
      <w:r w:rsidRPr="005C72D9">
        <w:rPr>
          <w:highlight w:val="cyan"/>
        </w:rPr>
        <w:t>-- TAG-SSB-MTC-STOP</w:t>
      </w:r>
    </w:p>
    <w:p w:rsidR="0076207E" w:rsidRPr="005C72D9" w:rsidRDefault="0076207E" w:rsidP="0076207E">
      <w:pPr>
        <w:pStyle w:val="PL"/>
        <w:rPr>
          <w:highlight w:val="cyan"/>
        </w:rPr>
      </w:pPr>
      <w:r w:rsidRPr="005C72D9">
        <w:rPr>
          <w:highlight w:val="cyan"/>
        </w:rPr>
        <w:t>-- ASN1STOP</w:t>
      </w:r>
    </w:p>
    <w:p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5C72D9" w:rsidTr="000C39E2">
        <w:tc>
          <w:tcPr>
            <w:tcW w:w="14173" w:type="dxa"/>
            <w:shd w:val="clear" w:color="auto" w:fill="auto"/>
          </w:tcPr>
          <w:p w:rsidR="0099701F" w:rsidRPr="005C72D9" w:rsidRDefault="0099701F" w:rsidP="000C39E2">
            <w:pPr>
              <w:pStyle w:val="TAH"/>
              <w:rPr>
                <w:szCs w:val="22"/>
                <w:highlight w:val="cyan"/>
                <w:lang w:val="sv-SE"/>
              </w:rPr>
            </w:pPr>
            <w:bookmarkStart w:id="7847"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rsidTr="000C39E2">
        <w:tc>
          <w:tcPr>
            <w:tcW w:w="14173" w:type="dxa"/>
            <w:shd w:val="clear" w:color="auto" w:fill="auto"/>
          </w:tcPr>
          <w:p w:rsidR="0099701F" w:rsidRPr="005C72D9" w:rsidRDefault="0099701F" w:rsidP="000C39E2">
            <w:pPr>
              <w:pStyle w:val="TAL"/>
              <w:rPr>
                <w:szCs w:val="22"/>
                <w:highlight w:val="cyan"/>
                <w:lang w:eastAsia="en-GB"/>
              </w:rPr>
            </w:pPr>
            <w:r w:rsidRPr="005C72D9">
              <w:rPr>
                <w:b/>
                <w:i/>
                <w:szCs w:val="22"/>
                <w:highlight w:val="cyan"/>
                <w:lang w:eastAsia="en-GB"/>
              </w:rPr>
              <w:t>duration</w:t>
            </w:r>
          </w:p>
          <w:p w:rsidR="0099701F" w:rsidRPr="005C72D9" w:rsidRDefault="0099701F" w:rsidP="000C39E2">
            <w:pPr>
              <w:pStyle w:val="TAL"/>
              <w:rPr>
                <w:szCs w:val="22"/>
                <w:highlight w:val="cyan"/>
              </w:rPr>
            </w:pPr>
            <w:r w:rsidRPr="005C72D9">
              <w:rPr>
                <w:szCs w:val="22"/>
                <w:highlight w:val="cyan"/>
                <w:lang w:eastAsia="en-GB"/>
              </w:rPr>
              <w:t>Duration of the measurement window in which to receive SS/PBCH blocks. It is given in number of subframes (see 38.213, section 4.1)</w:t>
            </w:r>
          </w:p>
        </w:tc>
      </w:tr>
      <w:tr w:rsidR="0099701F" w:rsidRPr="005C72D9" w:rsidTr="000C39E2">
        <w:tc>
          <w:tcPr>
            <w:tcW w:w="14173" w:type="dxa"/>
            <w:shd w:val="clear" w:color="auto" w:fill="auto"/>
          </w:tcPr>
          <w:p w:rsidR="0099701F" w:rsidRPr="005C72D9" w:rsidRDefault="0099701F" w:rsidP="000C39E2">
            <w:pPr>
              <w:pStyle w:val="TAL"/>
              <w:rPr>
                <w:szCs w:val="22"/>
                <w:highlight w:val="cyan"/>
              </w:rPr>
            </w:pPr>
            <w:r w:rsidRPr="005C72D9">
              <w:rPr>
                <w:b/>
                <w:i/>
                <w:szCs w:val="22"/>
                <w:highlight w:val="cyan"/>
              </w:rPr>
              <w:t>periodicityAndOffset</w:t>
            </w:r>
          </w:p>
          <w:p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rsidR="00B811FE" w:rsidRPr="005C72D9" w:rsidRDefault="00B811FE" w:rsidP="00B811FE">
      <w:pPr>
        <w:rPr>
          <w:highlight w:val="cyan"/>
        </w:rPr>
      </w:pPr>
    </w:p>
    <w:tbl>
      <w:tblPr>
        <w:tblStyle w:val="af5"/>
        <w:tblW w:w="14173" w:type="dxa"/>
        <w:tblLook w:val="04A0"/>
      </w:tblPr>
      <w:tblGrid>
        <w:gridCol w:w="14173"/>
      </w:tblGrid>
      <w:tr w:rsidR="00B811FE" w:rsidRPr="005C72D9" w:rsidTr="000C39E2">
        <w:tc>
          <w:tcPr>
            <w:tcW w:w="14281" w:type="dxa"/>
          </w:tcPr>
          <w:p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rsidTr="000C39E2">
        <w:tc>
          <w:tcPr>
            <w:tcW w:w="14281" w:type="dxa"/>
          </w:tcPr>
          <w:p w:rsidR="00B811FE" w:rsidRPr="005C72D9" w:rsidRDefault="00B811FE" w:rsidP="000C39E2">
            <w:pPr>
              <w:pStyle w:val="TAL"/>
              <w:rPr>
                <w:highlight w:val="cyan"/>
              </w:rPr>
            </w:pPr>
            <w:r w:rsidRPr="005C72D9">
              <w:rPr>
                <w:b/>
                <w:i/>
                <w:highlight w:val="cyan"/>
              </w:rPr>
              <w:t>pci-List</w:t>
            </w:r>
          </w:p>
          <w:p w:rsidR="00B811FE" w:rsidRPr="005C72D9" w:rsidRDefault="00B811FE" w:rsidP="000C39E2">
            <w:pPr>
              <w:pStyle w:val="TAL"/>
              <w:rPr>
                <w:highlight w:val="cyan"/>
              </w:rPr>
            </w:pPr>
            <w:r w:rsidRPr="005C72D9">
              <w:rPr>
                <w:highlight w:val="cyan"/>
              </w:rPr>
              <w:t>PCIs that are known to follow this SMTC.</w:t>
            </w:r>
          </w:p>
        </w:tc>
      </w:tr>
    </w:tbl>
    <w:p w:rsidR="00BB6BE9" w:rsidRPr="005C72D9" w:rsidRDefault="00BB6BE9" w:rsidP="00BB6BE9">
      <w:pPr>
        <w:pStyle w:val="4"/>
        <w:rPr>
          <w:i/>
          <w:noProof/>
          <w:highlight w:val="cyan"/>
        </w:rPr>
      </w:pPr>
      <w:r w:rsidRPr="005C72D9">
        <w:rPr>
          <w:highlight w:val="cyan"/>
        </w:rPr>
        <w:t>–</w:t>
      </w:r>
      <w:r w:rsidRPr="005C72D9">
        <w:rPr>
          <w:highlight w:val="cyan"/>
        </w:rPr>
        <w:tab/>
      </w:r>
      <w:r w:rsidRPr="005C72D9">
        <w:rPr>
          <w:i/>
          <w:highlight w:val="cyan"/>
        </w:rPr>
        <w:t>SubcarrierSpacing</w:t>
      </w:r>
      <w:bookmarkEnd w:id="7847"/>
    </w:p>
    <w:p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rsidR="00BB6BE9" w:rsidRPr="005C72D9" w:rsidRDefault="00BB6BE9" w:rsidP="00BB6BE9">
      <w:pPr>
        <w:pStyle w:val="TH"/>
        <w:rPr>
          <w:highlight w:val="cyan"/>
        </w:rPr>
      </w:pPr>
      <w:r w:rsidRPr="005C72D9">
        <w:rPr>
          <w:i/>
          <w:highlight w:val="cyan"/>
        </w:rPr>
        <w:t xml:space="preserve">SubcarrierSpacing </w:t>
      </w:r>
      <w:r w:rsidRPr="005C72D9">
        <w:rPr>
          <w:highlight w:val="cyan"/>
        </w:rPr>
        <w:t>information element</w:t>
      </w:r>
    </w:p>
    <w:p w:rsidR="00BB6BE9" w:rsidRPr="005C72D9" w:rsidRDefault="00BB6BE9" w:rsidP="00C06796">
      <w:pPr>
        <w:pStyle w:val="PL"/>
        <w:rPr>
          <w:color w:val="808080"/>
          <w:highlight w:val="cyan"/>
        </w:rPr>
      </w:pPr>
      <w:r w:rsidRPr="005C72D9">
        <w:rPr>
          <w:color w:val="808080"/>
          <w:highlight w:val="cyan"/>
        </w:rPr>
        <w:t>-- ASN1START</w:t>
      </w:r>
    </w:p>
    <w:p w:rsidR="00BB6BE9" w:rsidRPr="005C72D9" w:rsidRDefault="00BB6BE9" w:rsidP="00C06796">
      <w:pPr>
        <w:pStyle w:val="PL"/>
        <w:rPr>
          <w:color w:val="808080"/>
          <w:highlight w:val="cyan"/>
        </w:rPr>
      </w:pPr>
      <w:r w:rsidRPr="005C72D9">
        <w:rPr>
          <w:color w:val="808080"/>
          <w:highlight w:val="cyan"/>
        </w:rPr>
        <w:t>-- TAG-SUBCARRIER-SPACING-START</w:t>
      </w:r>
    </w:p>
    <w:p w:rsidR="00BB6BE9" w:rsidRPr="005C72D9" w:rsidRDefault="00BB6BE9" w:rsidP="00CE00FD">
      <w:pPr>
        <w:pStyle w:val="PL"/>
        <w:rPr>
          <w:highlight w:val="cyan"/>
        </w:rPr>
      </w:pPr>
    </w:p>
    <w:p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rsidR="00BB6BE9" w:rsidRPr="005C72D9" w:rsidRDefault="00BB6BE9" w:rsidP="00CE00FD">
      <w:pPr>
        <w:pStyle w:val="PL"/>
        <w:rPr>
          <w:highlight w:val="cyan"/>
        </w:rPr>
      </w:pPr>
    </w:p>
    <w:p w:rsidR="00BB6BE9" w:rsidRPr="005C72D9" w:rsidRDefault="00BB6BE9" w:rsidP="00C06796">
      <w:pPr>
        <w:pStyle w:val="PL"/>
        <w:rPr>
          <w:color w:val="808080"/>
          <w:highlight w:val="cyan"/>
        </w:rPr>
      </w:pPr>
      <w:r w:rsidRPr="005C72D9">
        <w:rPr>
          <w:color w:val="808080"/>
          <w:highlight w:val="cyan"/>
        </w:rPr>
        <w:t>-- TAG-SUBCARRIER-SPACING-STOP</w:t>
      </w:r>
    </w:p>
    <w:p w:rsidR="00BB6BE9" w:rsidRPr="005C72D9" w:rsidRDefault="00BB6BE9" w:rsidP="00C06796">
      <w:pPr>
        <w:pStyle w:val="PL"/>
        <w:rPr>
          <w:color w:val="808080"/>
          <w:highlight w:val="cyan"/>
        </w:rPr>
      </w:pPr>
      <w:r w:rsidRPr="005C72D9">
        <w:rPr>
          <w:color w:val="808080"/>
          <w:highlight w:val="cyan"/>
        </w:rPr>
        <w:t>-- ASN1STOP</w:t>
      </w:r>
    </w:p>
    <w:p w:rsidR="00ED22FE" w:rsidRPr="005C72D9" w:rsidRDefault="00ED22FE" w:rsidP="00C06796">
      <w:pPr>
        <w:pStyle w:val="PL"/>
        <w:rPr>
          <w:highlight w:val="cyan"/>
        </w:rPr>
      </w:pPr>
    </w:p>
    <w:p w:rsidR="00D232DC" w:rsidRPr="005C72D9" w:rsidRDefault="00D232DC" w:rsidP="00D232DC">
      <w:pPr>
        <w:rPr>
          <w:highlight w:val="cyan"/>
        </w:rPr>
      </w:pPr>
    </w:p>
    <w:p w:rsidR="0071679A" w:rsidRPr="005C72D9" w:rsidRDefault="0071679A" w:rsidP="0071679A">
      <w:pPr>
        <w:pStyle w:val="4"/>
        <w:rPr>
          <w:highlight w:val="cyan"/>
        </w:rPr>
      </w:pPr>
      <w:bookmarkStart w:id="7848" w:name="_Toc510018702"/>
      <w:r w:rsidRPr="005C72D9">
        <w:rPr>
          <w:highlight w:val="cyan"/>
        </w:rPr>
        <w:t>–</w:t>
      </w:r>
      <w:r w:rsidRPr="005C72D9">
        <w:rPr>
          <w:highlight w:val="cyan"/>
        </w:rPr>
        <w:tab/>
      </w:r>
      <w:r w:rsidRPr="005C72D9">
        <w:rPr>
          <w:i/>
          <w:highlight w:val="cyan"/>
        </w:rPr>
        <w:t>TCI-State</w:t>
      </w:r>
      <w:bookmarkEnd w:id="7848"/>
      <w:r w:rsidRPr="005C72D9">
        <w:rPr>
          <w:i/>
          <w:highlight w:val="cyan"/>
        </w:rPr>
        <w:tab/>
      </w:r>
    </w:p>
    <w:p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rsidR="0071679A" w:rsidRPr="005C72D9" w:rsidRDefault="0071679A" w:rsidP="0071679A">
      <w:pPr>
        <w:pStyle w:val="TH"/>
        <w:rPr>
          <w:highlight w:val="cyan"/>
        </w:rPr>
      </w:pPr>
      <w:r w:rsidRPr="005C72D9">
        <w:rPr>
          <w:i/>
          <w:highlight w:val="cyan"/>
        </w:rPr>
        <w:t>TCI-State</w:t>
      </w:r>
      <w:r w:rsidRPr="005C72D9">
        <w:rPr>
          <w:highlight w:val="cyan"/>
        </w:rPr>
        <w:t xml:space="preserve"> information element</w:t>
      </w:r>
    </w:p>
    <w:p w:rsidR="0071679A" w:rsidRPr="005C72D9" w:rsidRDefault="0071679A" w:rsidP="00C06796">
      <w:pPr>
        <w:pStyle w:val="PL"/>
        <w:rPr>
          <w:color w:val="808080"/>
          <w:highlight w:val="cyan"/>
        </w:rPr>
      </w:pPr>
      <w:r w:rsidRPr="005C72D9">
        <w:rPr>
          <w:color w:val="808080"/>
          <w:highlight w:val="cyan"/>
        </w:rPr>
        <w:t>-- ASN1START</w:t>
      </w:r>
    </w:p>
    <w:p w:rsidR="0071679A" w:rsidRPr="005C72D9" w:rsidRDefault="0071679A" w:rsidP="00C06796">
      <w:pPr>
        <w:pStyle w:val="PL"/>
        <w:rPr>
          <w:color w:val="808080"/>
          <w:highlight w:val="cyan"/>
        </w:rPr>
      </w:pPr>
      <w:r w:rsidRPr="005C72D9">
        <w:rPr>
          <w:color w:val="808080"/>
          <w:highlight w:val="cyan"/>
        </w:rPr>
        <w:t>-- TAG-TCI-STATE-START</w:t>
      </w:r>
    </w:p>
    <w:p w:rsidR="0071679A" w:rsidRPr="005C72D9" w:rsidRDefault="0071679A" w:rsidP="00C06796">
      <w:pPr>
        <w:pStyle w:val="PL"/>
        <w:rPr>
          <w:highlight w:val="cyan"/>
        </w:rPr>
      </w:pPr>
    </w:p>
    <w:p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rsidR="0071679A" w:rsidRPr="005C72D9" w:rsidRDefault="0071679A" w:rsidP="0071679A">
      <w:pPr>
        <w:pStyle w:val="PL"/>
        <w:rPr>
          <w:highlight w:val="cyan"/>
        </w:rPr>
      </w:pPr>
      <w:r w:rsidRPr="005C72D9">
        <w:rPr>
          <w:highlight w:val="cyan"/>
        </w:rPr>
        <w:lastRenderedPageBreak/>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1679A" w:rsidRPr="005C72D9" w:rsidRDefault="0071679A" w:rsidP="0071679A">
      <w:pPr>
        <w:pStyle w:val="PL"/>
        <w:rPr>
          <w:highlight w:val="cyan"/>
        </w:rPr>
      </w:pPr>
      <w:r w:rsidRPr="005C72D9">
        <w:rPr>
          <w:highlight w:val="cyan"/>
        </w:rPr>
        <w:tab/>
        <w:t>...</w:t>
      </w:r>
    </w:p>
    <w:p w:rsidR="0071679A" w:rsidRPr="005C72D9" w:rsidRDefault="0071679A" w:rsidP="0071679A">
      <w:pPr>
        <w:pStyle w:val="PL"/>
        <w:rPr>
          <w:highlight w:val="cyan"/>
        </w:rPr>
      </w:pPr>
      <w:r w:rsidRPr="005C72D9">
        <w:rPr>
          <w:highlight w:val="cyan"/>
        </w:rPr>
        <w:t>}</w:t>
      </w:r>
    </w:p>
    <w:p w:rsidR="0071679A" w:rsidRPr="005C72D9" w:rsidRDefault="0071679A" w:rsidP="0071679A">
      <w:pPr>
        <w:pStyle w:val="PL"/>
        <w:rPr>
          <w:highlight w:val="cyan"/>
        </w:rPr>
      </w:pPr>
    </w:p>
    <w:p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rsidR="0071679A" w:rsidRPr="005C72D9" w:rsidRDefault="0071679A" w:rsidP="0071679A">
      <w:pPr>
        <w:pStyle w:val="PL"/>
        <w:rPr>
          <w:highlight w:val="cyan"/>
        </w:rPr>
      </w:pPr>
      <w:r w:rsidRPr="005C72D9">
        <w:rPr>
          <w:highlight w:val="cyan"/>
        </w:rPr>
        <w:tab/>
        <w:t>},</w:t>
      </w:r>
    </w:p>
    <w:p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rsidR="0071679A" w:rsidRPr="005C72D9" w:rsidRDefault="0071679A" w:rsidP="0071679A">
      <w:pPr>
        <w:pStyle w:val="PL"/>
        <w:rPr>
          <w:highlight w:val="cyan"/>
        </w:rPr>
      </w:pPr>
      <w:r w:rsidRPr="005C72D9">
        <w:rPr>
          <w:highlight w:val="cyan"/>
        </w:rPr>
        <w:tab/>
        <w:t>...</w:t>
      </w:r>
    </w:p>
    <w:p w:rsidR="0071679A" w:rsidRPr="005C72D9" w:rsidRDefault="0071679A" w:rsidP="0071679A">
      <w:pPr>
        <w:pStyle w:val="PL"/>
        <w:rPr>
          <w:highlight w:val="cyan"/>
        </w:rPr>
      </w:pPr>
      <w:r w:rsidRPr="005C72D9">
        <w:rPr>
          <w:highlight w:val="cyan"/>
        </w:rPr>
        <w:t>}</w:t>
      </w:r>
    </w:p>
    <w:p w:rsidR="0071679A" w:rsidRPr="005C72D9" w:rsidRDefault="0071679A" w:rsidP="00C06796">
      <w:pPr>
        <w:pStyle w:val="PL"/>
        <w:rPr>
          <w:highlight w:val="cyan"/>
        </w:rPr>
      </w:pPr>
    </w:p>
    <w:p w:rsidR="0071679A" w:rsidRPr="005C72D9" w:rsidRDefault="0071679A" w:rsidP="00C06796">
      <w:pPr>
        <w:pStyle w:val="PL"/>
        <w:rPr>
          <w:color w:val="808080"/>
          <w:highlight w:val="cyan"/>
        </w:rPr>
      </w:pPr>
      <w:r w:rsidRPr="005C72D9">
        <w:rPr>
          <w:color w:val="808080"/>
          <w:highlight w:val="cyan"/>
        </w:rPr>
        <w:t>-- TAG-TCI-STATE-STOP</w:t>
      </w:r>
    </w:p>
    <w:p w:rsidR="00C634C8" w:rsidRPr="005C72D9" w:rsidRDefault="0071679A" w:rsidP="00C06796">
      <w:pPr>
        <w:pStyle w:val="PL"/>
        <w:rPr>
          <w:color w:val="808080"/>
          <w:highlight w:val="cyan"/>
        </w:rPr>
      </w:pPr>
      <w:r w:rsidRPr="005C72D9">
        <w:rPr>
          <w:color w:val="808080"/>
          <w:highlight w:val="cyan"/>
        </w:rPr>
        <w:t>-- ASN1STOP</w:t>
      </w:r>
    </w:p>
    <w:p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bwp-Id</w:t>
            </w:r>
          </w:p>
          <w:p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cell</w:t>
            </w:r>
          </w:p>
          <w:p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referenceSignal</w:t>
            </w:r>
          </w:p>
          <w:p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rsidTr="0040018C">
        <w:tc>
          <w:tcPr>
            <w:tcW w:w="14507" w:type="dxa"/>
            <w:shd w:val="clear" w:color="auto" w:fill="auto"/>
          </w:tcPr>
          <w:p w:rsidR="00A5293C" w:rsidRPr="005C72D9" w:rsidRDefault="00A5293C" w:rsidP="00A5293C">
            <w:pPr>
              <w:pStyle w:val="TAL"/>
              <w:rPr>
                <w:b/>
                <w:i/>
                <w:szCs w:val="22"/>
                <w:highlight w:val="cyan"/>
              </w:rPr>
            </w:pPr>
            <w:r w:rsidRPr="005C72D9">
              <w:rPr>
                <w:b/>
                <w:i/>
                <w:szCs w:val="22"/>
                <w:highlight w:val="cyan"/>
              </w:rPr>
              <w:t xml:space="preserve">qcl-Type </w:t>
            </w:r>
          </w:p>
          <w:p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5C72D9" w:rsidTr="005F3420">
        <w:tc>
          <w:tcPr>
            <w:tcW w:w="4027" w:type="dxa"/>
          </w:tcPr>
          <w:p w:rsidR="00A5293C" w:rsidRPr="005C72D9" w:rsidRDefault="00A5293C" w:rsidP="005F3420">
            <w:pPr>
              <w:pStyle w:val="TAH"/>
              <w:rPr>
                <w:highlight w:val="cyan"/>
              </w:rPr>
            </w:pPr>
            <w:r w:rsidRPr="005C72D9">
              <w:rPr>
                <w:highlight w:val="cyan"/>
              </w:rPr>
              <w:t>Conditional Presence</w:t>
            </w:r>
          </w:p>
        </w:tc>
        <w:tc>
          <w:tcPr>
            <w:tcW w:w="10146" w:type="dxa"/>
          </w:tcPr>
          <w:p w:rsidR="00A5293C" w:rsidRPr="005C72D9" w:rsidRDefault="00A5293C" w:rsidP="005F3420">
            <w:pPr>
              <w:pStyle w:val="TAH"/>
              <w:rPr>
                <w:highlight w:val="cyan"/>
              </w:rPr>
            </w:pPr>
            <w:r w:rsidRPr="005C72D9">
              <w:rPr>
                <w:highlight w:val="cyan"/>
              </w:rPr>
              <w:t>Explanation</w:t>
            </w:r>
          </w:p>
        </w:tc>
      </w:tr>
      <w:tr w:rsidR="00A5293C" w:rsidRPr="005C72D9" w:rsidTr="005F3420">
        <w:tc>
          <w:tcPr>
            <w:tcW w:w="4027" w:type="dxa"/>
          </w:tcPr>
          <w:p w:rsidR="00A5293C" w:rsidRPr="005C72D9" w:rsidRDefault="00A5293C" w:rsidP="005F3420">
            <w:pPr>
              <w:pStyle w:val="TAL"/>
              <w:rPr>
                <w:i/>
                <w:highlight w:val="cyan"/>
              </w:rPr>
            </w:pPr>
            <w:r w:rsidRPr="005C72D9">
              <w:rPr>
                <w:i/>
                <w:highlight w:val="cyan"/>
              </w:rPr>
              <w:t>CSI-RS-Indicated</w:t>
            </w:r>
          </w:p>
        </w:tc>
        <w:tc>
          <w:tcPr>
            <w:tcW w:w="10146" w:type="dxa"/>
          </w:tcPr>
          <w:p w:rsidR="00A5293C" w:rsidRPr="005C72D9" w:rsidRDefault="00A5293C" w:rsidP="005F3420">
            <w:pPr>
              <w:pStyle w:val="TAL"/>
              <w:rPr>
                <w:highlight w:val="cyan"/>
              </w:rPr>
            </w:pPr>
            <w:r w:rsidRPr="005C72D9">
              <w:rPr>
                <w:highlight w:val="cyan"/>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rsidR="00A5293C" w:rsidRPr="005C72D9" w:rsidRDefault="00A5293C" w:rsidP="00C0074C">
      <w:pPr>
        <w:rPr>
          <w:highlight w:val="cyan"/>
        </w:rPr>
      </w:pPr>
    </w:p>
    <w:p w:rsidR="00C634C8" w:rsidRPr="005C72D9" w:rsidRDefault="00C634C8" w:rsidP="00C634C8">
      <w:pPr>
        <w:pStyle w:val="4"/>
        <w:rPr>
          <w:highlight w:val="cyan"/>
        </w:rPr>
      </w:pPr>
      <w:bookmarkStart w:id="7849" w:name="_Toc510018703"/>
      <w:r w:rsidRPr="005C72D9">
        <w:rPr>
          <w:highlight w:val="cyan"/>
        </w:rPr>
        <w:t>–</w:t>
      </w:r>
      <w:r w:rsidRPr="005C72D9">
        <w:rPr>
          <w:highlight w:val="cyan"/>
        </w:rPr>
        <w:tab/>
      </w:r>
      <w:r w:rsidRPr="005C72D9">
        <w:rPr>
          <w:i/>
          <w:highlight w:val="cyan"/>
        </w:rPr>
        <w:t>TCI-StateId</w:t>
      </w:r>
      <w:bookmarkEnd w:id="7849"/>
    </w:p>
    <w:p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rsidR="00C634C8" w:rsidRPr="005C72D9" w:rsidRDefault="00C634C8" w:rsidP="00C634C8">
      <w:pPr>
        <w:pStyle w:val="TH"/>
        <w:rPr>
          <w:highlight w:val="cyan"/>
        </w:rPr>
      </w:pPr>
      <w:r w:rsidRPr="005C72D9">
        <w:rPr>
          <w:i/>
          <w:highlight w:val="cyan"/>
        </w:rPr>
        <w:t>TCI-StateId</w:t>
      </w:r>
      <w:r w:rsidRPr="005C72D9">
        <w:rPr>
          <w:highlight w:val="cyan"/>
        </w:rPr>
        <w:t xml:space="preserve"> information element</w:t>
      </w:r>
    </w:p>
    <w:p w:rsidR="00C634C8" w:rsidRPr="005C72D9" w:rsidRDefault="00C634C8" w:rsidP="00C634C8">
      <w:pPr>
        <w:pStyle w:val="PL"/>
        <w:rPr>
          <w:color w:val="808080"/>
          <w:highlight w:val="cyan"/>
        </w:rPr>
      </w:pPr>
      <w:r w:rsidRPr="005C72D9">
        <w:rPr>
          <w:color w:val="808080"/>
          <w:highlight w:val="cyan"/>
        </w:rPr>
        <w:t>-- ASN1START</w:t>
      </w:r>
    </w:p>
    <w:p w:rsidR="00C634C8" w:rsidRPr="005C72D9" w:rsidRDefault="00C634C8" w:rsidP="00C634C8">
      <w:pPr>
        <w:pStyle w:val="PL"/>
        <w:rPr>
          <w:color w:val="808080"/>
          <w:highlight w:val="cyan"/>
        </w:rPr>
      </w:pPr>
      <w:r w:rsidRPr="005C72D9">
        <w:rPr>
          <w:color w:val="808080"/>
          <w:highlight w:val="cyan"/>
        </w:rPr>
        <w:t>-- TAG-TCI-STATEID-START</w:t>
      </w:r>
    </w:p>
    <w:p w:rsidR="00C634C8" w:rsidRPr="005C72D9" w:rsidRDefault="00C634C8" w:rsidP="00C634C8">
      <w:pPr>
        <w:pStyle w:val="PL"/>
        <w:rPr>
          <w:highlight w:val="cyan"/>
        </w:rPr>
      </w:pPr>
    </w:p>
    <w:p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rsidR="00C634C8" w:rsidRPr="005C72D9" w:rsidRDefault="00C634C8" w:rsidP="00C634C8">
      <w:pPr>
        <w:pStyle w:val="PL"/>
        <w:rPr>
          <w:highlight w:val="cyan"/>
        </w:rPr>
      </w:pPr>
    </w:p>
    <w:p w:rsidR="00C634C8" w:rsidRPr="005C72D9" w:rsidRDefault="00C634C8" w:rsidP="00C634C8">
      <w:pPr>
        <w:pStyle w:val="PL"/>
        <w:rPr>
          <w:color w:val="808080"/>
          <w:highlight w:val="cyan"/>
        </w:rPr>
      </w:pPr>
      <w:r w:rsidRPr="005C72D9">
        <w:rPr>
          <w:color w:val="808080"/>
          <w:highlight w:val="cyan"/>
        </w:rPr>
        <w:t>-- TAG-TCI-STATEID-STOP</w:t>
      </w:r>
    </w:p>
    <w:p w:rsidR="00C634C8" w:rsidRPr="005C72D9" w:rsidRDefault="00C634C8" w:rsidP="00C634C8">
      <w:pPr>
        <w:pStyle w:val="PL"/>
        <w:rPr>
          <w:color w:val="808080"/>
          <w:highlight w:val="cyan"/>
        </w:rPr>
      </w:pPr>
      <w:r w:rsidRPr="005C72D9">
        <w:rPr>
          <w:color w:val="808080"/>
          <w:highlight w:val="cyan"/>
        </w:rPr>
        <w:t>-- ASN1STOP</w:t>
      </w:r>
    </w:p>
    <w:p w:rsidR="00D232DC" w:rsidRPr="005C72D9" w:rsidRDefault="00D232DC" w:rsidP="00D232DC">
      <w:pPr>
        <w:rPr>
          <w:highlight w:val="cyan"/>
        </w:rPr>
      </w:pPr>
    </w:p>
    <w:p w:rsidR="002761F9" w:rsidRPr="005C72D9" w:rsidRDefault="002761F9" w:rsidP="002761F9">
      <w:pPr>
        <w:pStyle w:val="4"/>
        <w:rPr>
          <w:i/>
          <w:noProof/>
          <w:highlight w:val="cyan"/>
        </w:rPr>
      </w:pPr>
      <w:bookmarkStart w:id="7850" w:name="_Toc510018704"/>
      <w:r w:rsidRPr="005C72D9">
        <w:rPr>
          <w:highlight w:val="cyan"/>
        </w:rPr>
        <w:t>–</w:t>
      </w:r>
      <w:r w:rsidRPr="005C72D9">
        <w:rPr>
          <w:highlight w:val="cyan"/>
        </w:rPr>
        <w:tab/>
      </w:r>
      <w:r w:rsidRPr="005C72D9">
        <w:rPr>
          <w:i/>
          <w:highlight w:val="cyan"/>
        </w:rPr>
        <w:t>TDD-UL-DL-Config</w:t>
      </w:r>
      <w:bookmarkEnd w:id="7850"/>
    </w:p>
    <w:p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rsidR="002761F9" w:rsidRPr="005C72D9" w:rsidRDefault="002761F9" w:rsidP="002761F9">
      <w:pPr>
        <w:pStyle w:val="TH"/>
        <w:rPr>
          <w:highlight w:val="cyan"/>
        </w:rPr>
      </w:pPr>
      <w:r w:rsidRPr="005C72D9">
        <w:rPr>
          <w:i/>
          <w:highlight w:val="cyan"/>
        </w:rPr>
        <w:t xml:space="preserve">TDD-UL-DL-Config </w:t>
      </w:r>
      <w:r w:rsidRPr="005C72D9">
        <w:rPr>
          <w:highlight w:val="cyan"/>
        </w:rPr>
        <w:t>information element</w:t>
      </w:r>
    </w:p>
    <w:p w:rsidR="002761F9" w:rsidRPr="005C72D9" w:rsidRDefault="002761F9" w:rsidP="00C06796">
      <w:pPr>
        <w:pStyle w:val="PL"/>
        <w:rPr>
          <w:color w:val="808080"/>
          <w:highlight w:val="cyan"/>
        </w:rPr>
      </w:pPr>
      <w:r w:rsidRPr="005C72D9">
        <w:rPr>
          <w:color w:val="808080"/>
          <w:highlight w:val="cyan"/>
        </w:rPr>
        <w:t>-- ASN1START</w:t>
      </w:r>
    </w:p>
    <w:p w:rsidR="002761F9" w:rsidRPr="005C72D9" w:rsidRDefault="002761F9" w:rsidP="00C06796">
      <w:pPr>
        <w:pStyle w:val="PL"/>
        <w:rPr>
          <w:color w:val="808080"/>
          <w:highlight w:val="cyan"/>
        </w:rPr>
      </w:pPr>
      <w:r w:rsidRPr="005C72D9">
        <w:rPr>
          <w:color w:val="808080"/>
          <w:highlight w:val="cyan"/>
        </w:rPr>
        <w:t>-- TAG-TDD-UL-DL-CONFIG-START</w:t>
      </w:r>
    </w:p>
    <w:p w:rsidR="002761F9" w:rsidRPr="005C72D9" w:rsidRDefault="002761F9" w:rsidP="002761F9">
      <w:pPr>
        <w:pStyle w:val="PL"/>
        <w:rPr>
          <w:highlight w:val="cyan"/>
        </w:rPr>
      </w:pPr>
    </w:p>
    <w:p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rsidR="00D97FF1" w:rsidRPr="005C72D9" w:rsidRDefault="00D97FF1" w:rsidP="00D97FF1">
      <w:pPr>
        <w:pStyle w:val="PL"/>
        <w:rPr>
          <w:highlight w:val="cyan"/>
        </w:rPr>
      </w:pPr>
      <w:r w:rsidRPr="005C72D9">
        <w:rPr>
          <w:highlight w:val="cyan"/>
        </w:rPr>
        <w:tab/>
        <w:t>...</w:t>
      </w:r>
    </w:p>
    <w:p w:rsidR="00D97FF1" w:rsidRPr="005C72D9" w:rsidRDefault="00D97FF1" w:rsidP="00D97FF1">
      <w:pPr>
        <w:pStyle w:val="PL"/>
        <w:rPr>
          <w:highlight w:val="cyan"/>
        </w:rPr>
      </w:pPr>
      <w:r w:rsidRPr="005C72D9">
        <w:rPr>
          <w:highlight w:val="cyan"/>
        </w:rPr>
        <w:t>}</w:t>
      </w:r>
    </w:p>
    <w:p w:rsidR="00D97FF1" w:rsidRPr="005C72D9" w:rsidRDefault="00D97FF1" w:rsidP="00D97FF1">
      <w:pPr>
        <w:pStyle w:val="PL"/>
        <w:rPr>
          <w:highlight w:val="cyan"/>
        </w:rPr>
      </w:pPr>
    </w:p>
    <w:p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rsidR="00F249B0" w:rsidRPr="005C72D9" w:rsidRDefault="00F249B0" w:rsidP="002761F9">
      <w:pPr>
        <w:pStyle w:val="PL"/>
        <w:rPr>
          <w:color w:val="808080"/>
          <w:highlight w:val="cyan"/>
        </w:rPr>
      </w:pPr>
      <w:r w:rsidRPr="005C72D9">
        <w:rPr>
          <w:color w:val="808080"/>
          <w:highlight w:val="cyan"/>
        </w:rPr>
        <w:tab/>
        <w:t>...</w:t>
      </w:r>
    </w:p>
    <w:p w:rsidR="002761F9" w:rsidRPr="005C72D9" w:rsidRDefault="002761F9" w:rsidP="002761F9">
      <w:pPr>
        <w:pStyle w:val="PL"/>
        <w:rPr>
          <w:highlight w:val="cyan"/>
        </w:rPr>
      </w:pPr>
      <w:r w:rsidRPr="005C72D9">
        <w:rPr>
          <w:highlight w:val="cyan"/>
        </w:rPr>
        <w:t>}</w:t>
      </w:r>
    </w:p>
    <w:p w:rsidR="002761F9" w:rsidRPr="005C72D9" w:rsidRDefault="002761F9" w:rsidP="002761F9">
      <w:pPr>
        <w:pStyle w:val="PL"/>
        <w:rPr>
          <w:highlight w:val="cyan"/>
        </w:rPr>
      </w:pPr>
    </w:p>
    <w:p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rsidR="00F249B0" w:rsidRPr="005C72D9" w:rsidRDefault="00F249B0" w:rsidP="002761F9">
      <w:pPr>
        <w:pStyle w:val="PL"/>
        <w:rPr>
          <w:color w:val="808080"/>
          <w:highlight w:val="cyan"/>
        </w:rPr>
      </w:pPr>
      <w:r w:rsidRPr="005C72D9">
        <w:rPr>
          <w:color w:val="808080"/>
          <w:highlight w:val="cyan"/>
        </w:rPr>
        <w:tab/>
        <w:t>...</w:t>
      </w:r>
    </w:p>
    <w:p w:rsidR="002761F9" w:rsidRPr="005C72D9" w:rsidRDefault="002761F9" w:rsidP="002761F9">
      <w:pPr>
        <w:pStyle w:val="PL"/>
        <w:rPr>
          <w:highlight w:val="cyan"/>
        </w:rPr>
      </w:pPr>
      <w:r w:rsidRPr="005C72D9">
        <w:rPr>
          <w:highlight w:val="cyan"/>
        </w:rPr>
        <w:t>}</w:t>
      </w:r>
    </w:p>
    <w:p w:rsidR="002761F9" w:rsidRPr="005C72D9" w:rsidRDefault="002761F9" w:rsidP="002761F9">
      <w:pPr>
        <w:pStyle w:val="PL"/>
        <w:rPr>
          <w:highlight w:val="cyan"/>
        </w:rPr>
      </w:pPr>
    </w:p>
    <w:p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51" w:name="_Hlk505943199"/>
      <w:r w:rsidRPr="005C72D9">
        <w:rPr>
          <w:highlight w:val="cyan"/>
        </w:rPr>
        <w:t>nrofDownlinkSymbols</w:t>
      </w:r>
      <w:bookmarkEnd w:id="785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rsidR="002761F9" w:rsidRPr="005C72D9" w:rsidRDefault="002761F9" w:rsidP="002761F9">
      <w:pPr>
        <w:pStyle w:val="PL"/>
        <w:rPr>
          <w:highlight w:val="cyan"/>
        </w:rPr>
      </w:pPr>
      <w:r w:rsidRPr="005C72D9">
        <w:rPr>
          <w:highlight w:val="cyan"/>
        </w:rPr>
        <w:tab/>
      </w:r>
      <w:r w:rsidRPr="005C72D9">
        <w:rPr>
          <w:highlight w:val="cyan"/>
        </w:rPr>
        <w:tab/>
        <w:t>}</w:t>
      </w:r>
    </w:p>
    <w:p w:rsidR="002761F9" w:rsidRPr="005C72D9" w:rsidRDefault="002761F9" w:rsidP="002761F9">
      <w:pPr>
        <w:pStyle w:val="PL"/>
        <w:rPr>
          <w:highlight w:val="cyan"/>
        </w:rPr>
      </w:pPr>
      <w:r w:rsidRPr="005C72D9">
        <w:rPr>
          <w:highlight w:val="cyan"/>
        </w:rPr>
        <w:tab/>
        <w:t>}</w:t>
      </w:r>
    </w:p>
    <w:p w:rsidR="002761F9" w:rsidRPr="005C72D9" w:rsidRDefault="002761F9" w:rsidP="002761F9">
      <w:pPr>
        <w:pStyle w:val="PL"/>
        <w:rPr>
          <w:highlight w:val="cyan"/>
        </w:rPr>
      </w:pPr>
      <w:r w:rsidRPr="005C72D9">
        <w:rPr>
          <w:highlight w:val="cyan"/>
        </w:rPr>
        <w:t>}</w:t>
      </w:r>
    </w:p>
    <w:p w:rsidR="002761F9" w:rsidRPr="005C72D9" w:rsidRDefault="002761F9" w:rsidP="002761F9">
      <w:pPr>
        <w:pStyle w:val="PL"/>
        <w:rPr>
          <w:highlight w:val="cyan"/>
        </w:rPr>
      </w:pPr>
    </w:p>
    <w:p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rsidR="002761F9" w:rsidRPr="005C72D9" w:rsidRDefault="002761F9" w:rsidP="002761F9">
      <w:pPr>
        <w:pStyle w:val="PL"/>
        <w:rPr>
          <w:highlight w:val="cyan"/>
        </w:rPr>
      </w:pPr>
    </w:p>
    <w:p w:rsidR="002761F9" w:rsidRPr="005C72D9" w:rsidRDefault="002761F9" w:rsidP="00C06796">
      <w:pPr>
        <w:pStyle w:val="PL"/>
        <w:rPr>
          <w:color w:val="808080"/>
          <w:highlight w:val="cyan"/>
        </w:rPr>
      </w:pPr>
      <w:r w:rsidRPr="005C72D9">
        <w:rPr>
          <w:color w:val="808080"/>
          <w:highlight w:val="cyan"/>
        </w:rPr>
        <w:lastRenderedPageBreak/>
        <w:t>-- TAG-TDD-UL-DL-CONFIG-STOP</w:t>
      </w:r>
    </w:p>
    <w:p w:rsidR="002761F9" w:rsidRPr="005C72D9" w:rsidRDefault="002761F9" w:rsidP="00C06796">
      <w:pPr>
        <w:pStyle w:val="PL"/>
        <w:rPr>
          <w:color w:val="808080"/>
          <w:highlight w:val="cyan"/>
        </w:rPr>
      </w:pPr>
      <w:r w:rsidRPr="005C72D9">
        <w:rPr>
          <w:color w:val="808080"/>
          <w:highlight w:val="cyan"/>
        </w:rPr>
        <w:t>-- ASN1STOP</w:t>
      </w:r>
    </w:p>
    <w:p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RPr="005C72D9" w:rsidTr="004D1944">
        <w:tc>
          <w:tcPr>
            <w:tcW w:w="14173" w:type="dxa"/>
            <w:shd w:val="clear" w:color="auto" w:fill="auto"/>
          </w:tcPr>
          <w:p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rsidTr="004D1944">
        <w:tc>
          <w:tcPr>
            <w:tcW w:w="14173" w:type="dxa"/>
            <w:shd w:val="clear" w:color="auto" w:fill="auto"/>
          </w:tcPr>
          <w:p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rPr>
              <w:t>,</w:t>
            </w:r>
            <w:r w:rsidRPr="005C72D9">
              <w:rPr>
                <w:rFonts w:eastAsia="MS Mincho"/>
                <w:szCs w:val="22"/>
                <w:highlight w:val="cyan"/>
              </w:rPr>
              <w:t xml:space="preserve"> 30</w:t>
            </w:r>
            <w:r w:rsidR="00A25E27" w:rsidRPr="005C72D9">
              <w:rPr>
                <w:rFonts w:eastAsia="MS Mincho"/>
                <w:szCs w:val="22"/>
                <w:highlight w:val="cyan"/>
              </w:rPr>
              <w:t xml:space="preserve"> or 60</w:t>
            </w:r>
            <w:r w:rsidRPr="005C72D9">
              <w:rPr>
                <w:rFonts w:eastAsia="MS Mincho"/>
                <w:szCs w:val="22"/>
                <w:highlight w:val="cyan"/>
              </w:rPr>
              <w:t xml:space="preserve"> kHz  (&lt;6GHz)</w:t>
            </w:r>
            <w:r w:rsidR="00A25E27" w:rsidRPr="005C72D9">
              <w:rPr>
                <w:rFonts w:eastAsia="MS Mincho"/>
                <w:szCs w:val="22"/>
                <w:highlight w:val="cyan"/>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173" w:type="dxa"/>
            <w:shd w:val="clear" w:color="auto" w:fill="auto"/>
          </w:tcPr>
          <w:p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rsidTr="0040018C">
        <w:tc>
          <w:tcPr>
            <w:tcW w:w="14173" w:type="dxa"/>
            <w:shd w:val="clear" w:color="auto" w:fill="auto"/>
          </w:tcPr>
          <w:p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rsidTr="0040018C">
        <w:tc>
          <w:tcPr>
            <w:tcW w:w="14173" w:type="dxa"/>
            <w:shd w:val="clear" w:color="auto" w:fill="auto"/>
          </w:tcPr>
          <w:p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rsidTr="0040018C">
        <w:tc>
          <w:tcPr>
            <w:tcW w:w="14173" w:type="dxa"/>
            <w:shd w:val="clear" w:color="auto" w:fill="auto"/>
          </w:tcPr>
          <w:p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rsidTr="0040018C">
        <w:tc>
          <w:tcPr>
            <w:tcW w:w="14173" w:type="dxa"/>
            <w:shd w:val="clear" w:color="auto" w:fill="auto"/>
          </w:tcPr>
          <w:p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rsidTr="0040018C">
        <w:tc>
          <w:tcPr>
            <w:tcW w:w="14173" w:type="dxa"/>
            <w:shd w:val="clear" w:color="auto" w:fill="auto"/>
          </w:tcPr>
          <w:p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5C72D9" w:rsidTr="0040018C">
        <w:tc>
          <w:tcPr>
            <w:tcW w:w="14507" w:type="dxa"/>
            <w:shd w:val="clear" w:color="auto" w:fill="auto"/>
          </w:tcPr>
          <w:p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rsidTr="0040018C">
        <w:tc>
          <w:tcPr>
            <w:tcW w:w="14507" w:type="dxa"/>
            <w:shd w:val="clear" w:color="auto" w:fill="auto"/>
          </w:tcPr>
          <w:p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rsidTr="0040018C">
        <w:tc>
          <w:tcPr>
            <w:tcW w:w="14507" w:type="dxa"/>
            <w:shd w:val="clear" w:color="auto" w:fill="auto"/>
          </w:tcPr>
          <w:p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5C72D9" w:rsidRDefault="00C0074C" w:rsidP="00C0074C">
      <w:pPr>
        <w:rPr>
          <w:rFonts w:eastAsia="MS Mincho"/>
          <w:highlight w:val="cyan"/>
        </w:rPr>
      </w:pPr>
    </w:p>
    <w:p w:rsidR="00292254" w:rsidRPr="005C72D9" w:rsidRDefault="00292254" w:rsidP="00292254">
      <w:pPr>
        <w:pStyle w:val="4"/>
        <w:rPr>
          <w:ins w:id="7852" w:author="SA R2-1809108" w:date="2018-05-30T01:13:00Z"/>
          <w:highlight w:val="cyan"/>
        </w:rPr>
      </w:pPr>
      <w:bookmarkStart w:id="7853" w:name="_Toc510018705"/>
      <w:ins w:id="7854" w:author="SA R2-1809108" w:date="2018-05-30T01:13:00Z">
        <w:r w:rsidRPr="005C72D9">
          <w:rPr>
            <w:highlight w:val="cyan"/>
          </w:rPr>
          <w:lastRenderedPageBreak/>
          <w:t>–</w:t>
        </w:r>
        <w:r w:rsidRPr="005C72D9">
          <w:rPr>
            <w:highlight w:val="cyan"/>
          </w:rPr>
          <w:tab/>
        </w:r>
        <w:r w:rsidRPr="005C72D9">
          <w:rPr>
            <w:i/>
            <w:noProof/>
            <w:highlight w:val="cyan"/>
          </w:rPr>
          <w:t>TrackingAreaCode</w:t>
        </w:r>
      </w:ins>
    </w:p>
    <w:p w:rsidR="00292254" w:rsidRPr="005C72D9" w:rsidRDefault="00292254" w:rsidP="00292254">
      <w:pPr>
        <w:rPr>
          <w:ins w:id="7855" w:author="SA R2-1809108" w:date="2018-05-30T01:13:00Z"/>
          <w:highlight w:val="cyan"/>
        </w:rPr>
      </w:pPr>
      <w:ins w:id="7856"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rsidR="00292254" w:rsidRPr="005C72D9" w:rsidRDefault="00292254" w:rsidP="00292254">
      <w:pPr>
        <w:rPr>
          <w:ins w:id="7857" w:author="SA R2-1809108" w:date="2018-05-30T01:13:00Z"/>
          <w:highlight w:val="cyan"/>
        </w:rPr>
      </w:pPr>
      <w:ins w:id="7858" w:author="SA R2-1809108" w:date="2018-05-30T01:13:00Z">
        <w:r w:rsidRPr="005C72D9">
          <w:rPr>
            <w:highlight w:val="cyan"/>
          </w:rPr>
          <w:t xml:space="preserve">FFS whether CHOICE of 16 bit TAC is also needed. </w:t>
        </w:r>
      </w:ins>
    </w:p>
    <w:p w:rsidR="00292254" w:rsidRPr="005C72D9" w:rsidRDefault="00292254" w:rsidP="00292254">
      <w:pPr>
        <w:pStyle w:val="TH"/>
        <w:rPr>
          <w:ins w:id="7859" w:author="SA R2-1809108" w:date="2018-05-30T01:13:00Z"/>
          <w:highlight w:val="cyan"/>
        </w:rPr>
      </w:pPr>
      <w:ins w:id="7860" w:author="SA R2-1809108" w:date="2018-05-30T01:13:00Z">
        <w:r w:rsidRPr="005C72D9">
          <w:rPr>
            <w:bCs/>
            <w:i/>
            <w:iCs/>
            <w:highlight w:val="cyan"/>
          </w:rPr>
          <w:t>TrackingAreaCode</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rsidR="00292254" w:rsidRPr="005C72D9" w:rsidRDefault="00292254" w:rsidP="00292254">
      <w:pPr>
        <w:pStyle w:val="PL"/>
        <w:rPr>
          <w:ins w:id="7861" w:author="SA R2-1809108" w:date="2018-05-30T01:13:00Z"/>
          <w:highlight w:val="cyan"/>
        </w:rPr>
      </w:pPr>
      <w:ins w:id="7862" w:author="SA R2-1809108" w:date="2018-05-30T01:13:00Z">
        <w:r w:rsidRPr="005C72D9">
          <w:rPr>
            <w:highlight w:val="cyan"/>
          </w:rPr>
          <w:t>-- ASN1STA</w:t>
        </w:r>
        <w:smartTag w:uri="urn:schemas-microsoft-com:office:smarttags" w:element="PersonName">
          <w:r w:rsidRPr="005C72D9">
            <w:rPr>
              <w:highlight w:val="cyan"/>
            </w:rPr>
            <w:t>RT</w:t>
          </w:r>
        </w:smartTag>
      </w:ins>
    </w:p>
    <w:p w:rsidR="00292254" w:rsidRPr="005C72D9" w:rsidRDefault="00292254" w:rsidP="00292254">
      <w:pPr>
        <w:pStyle w:val="PL"/>
        <w:rPr>
          <w:ins w:id="7863" w:author="SA R2-1809108" w:date="2018-05-30T01:13:00Z"/>
          <w:highlight w:val="cyan"/>
        </w:rPr>
      </w:pPr>
    </w:p>
    <w:p w:rsidR="00292254" w:rsidRPr="005C72D9" w:rsidRDefault="00292254" w:rsidP="00292254">
      <w:pPr>
        <w:pStyle w:val="PL"/>
        <w:rPr>
          <w:ins w:id="7864" w:author="SA R2-1809108" w:date="2018-05-30T01:13:00Z"/>
          <w:highlight w:val="cyan"/>
        </w:rPr>
      </w:pPr>
      <w:ins w:id="7865"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rsidR="00292254" w:rsidRPr="005C72D9" w:rsidRDefault="00292254" w:rsidP="00292254">
      <w:pPr>
        <w:pStyle w:val="PL"/>
        <w:rPr>
          <w:ins w:id="7866" w:author="SA R2-1809108" w:date="2018-05-30T01:13:00Z"/>
          <w:highlight w:val="cyan"/>
        </w:rPr>
      </w:pPr>
    </w:p>
    <w:p w:rsidR="00292254" w:rsidRPr="005C72D9" w:rsidRDefault="00292254" w:rsidP="00292254">
      <w:pPr>
        <w:pStyle w:val="PL"/>
        <w:rPr>
          <w:ins w:id="7867" w:author="SA R2-1809108" w:date="2018-05-30T01:13:00Z"/>
          <w:highlight w:val="cyan"/>
        </w:rPr>
      </w:pPr>
    </w:p>
    <w:p w:rsidR="00292254" w:rsidRPr="005C72D9" w:rsidRDefault="00292254" w:rsidP="00292254">
      <w:pPr>
        <w:pStyle w:val="PL"/>
        <w:rPr>
          <w:ins w:id="7868" w:author="SA R2-1809108" w:date="2018-05-30T01:13:00Z"/>
          <w:highlight w:val="cyan"/>
        </w:rPr>
      </w:pPr>
      <w:ins w:id="7869" w:author="SA R2-1809108" w:date="2018-05-30T01:13:00Z">
        <w:r w:rsidRPr="005C72D9">
          <w:rPr>
            <w:highlight w:val="cyan"/>
          </w:rPr>
          <w:t>-- ASN1STOP</w:t>
        </w:r>
      </w:ins>
    </w:p>
    <w:p w:rsidR="00734F85" w:rsidRPr="005C72D9" w:rsidRDefault="00734F85" w:rsidP="00734F85">
      <w:pPr>
        <w:rPr>
          <w:rFonts w:eastAsia="MS Mincho"/>
          <w:highlight w:val="cyan"/>
        </w:rPr>
      </w:pPr>
    </w:p>
    <w:p w:rsidR="002C7BD4" w:rsidRPr="005C72D9" w:rsidRDefault="002C7BD4" w:rsidP="002C7BD4">
      <w:pPr>
        <w:pStyle w:val="4"/>
        <w:rPr>
          <w:ins w:id="7870" w:author="Rapporteur SA Rev1" w:date="2018-05-24T10:42:00Z"/>
          <w:rFonts w:eastAsia="MS Mincho"/>
          <w:highlight w:val="cyan"/>
        </w:rPr>
      </w:pPr>
      <w:ins w:id="7871" w:author="Rapporteur SA Rev1" w:date="2018-05-24T10:42:00Z">
        <w:r w:rsidRPr="005C72D9">
          <w:rPr>
            <w:rFonts w:eastAsia="MS Mincho"/>
            <w:highlight w:val="cyan"/>
          </w:rPr>
          <w:t>–</w:t>
        </w:r>
        <w:r w:rsidRPr="005C72D9">
          <w:rPr>
            <w:rFonts w:eastAsia="MS Mincho"/>
            <w:highlight w:val="cyan"/>
          </w:rPr>
          <w:tab/>
        </w:r>
      </w:ins>
      <w:ins w:id="7872" w:author="Rapporteur SA Rev1" w:date="2018-05-24T10:47:00Z">
        <w:r w:rsidR="00BB5279" w:rsidRPr="005C72D9">
          <w:rPr>
            <w:rFonts w:eastAsia="MS Mincho"/>
            <w:i/>
            <w:highlight w:val="cyan"/>
          </w:rPr>
          <w:t>T-Reselection</w:t>
        </w:r>
      </w:ins>
    </w:p>
    <w:p w:rsidR="00BB5279" w:rsidRPr="005C72D9" w:rsidRDefault="00BB5279" w:rsidP="00BB5279">
      <w:pPr>
        <w:pStyle w:val="EditorsNote"/>
        <w:rPr>
          <w:ins w:id="7873" w:author="Rapporteur SA Rev1" w:date="2018-05-24T10:44:00Z"/>
          <w:highlight w:val="cyan"/>
        </w:rPr>
      </w:pPr>
      <w:ins w:id="7874" w:author="Rapporteur SA Rev1" w:date="2018-05-24T10:44:00Z">
        <w:r w:rsidRPr="005C72D9">
          <w:rPr>
            <w:highlight w:val="cyan"/>
          </w:rPr>
          <w:t xml:space="preserve">Editor's Note: </w:t>
        </w:r>
      </w:ins>
      <w:ins w:id="7875" w:author="Rapporteur SA Rev1" w:date="2018-05-24T10:45:00Z">
        <w:r w:rsidRPr="005C72D9">
          <w:rPr>
            <w:highlight w:val="cyan"/>
          </w:rPr>
          <w:t>Text and value converted from 36.331.</w:t>
        </w:r>
      </w:ins>
    </w:p>
    <w:p w:rsidR="00BB5279" w:rsidRPr="005C72D9" w:rsidRDefault="00BB5279" w:rsidP="00BB5279">
      <w:pPr>
        <w:rPr>
          <w:ins w:id="7876" w:author="Rapporteur SA Rev1" w:date="2018-05-24T10:46:00Z"/>
          <w:highlight w:val="cyan"/>
        </w:rPr>
      </w:pPr>
      <w:ins w:id="7877"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78" w:author="Rapporteur SA Rev1" w:date="2018-05-24T10:49:00Z">
        <w:r w:rsidRPr="005C72D9">
          <w:rPr>
            <w:highlight w:val="cyan"/>
          </w:rPr>
          <w:t xml:space="preserve">NR and </w:t>
        </w:r>
      </w:ins>
      <w:ins w:id="7879" w:author="Rapporteur SA Rev1" w:date="2018-05-24T10:46:00Z">
        <w:r w:rsidRPr="005C72D9">
          <w:rPr>
            <w:highlight w:val="cyan"/>
          </w:rPr>
          <w:t>E-UTRA Value in seconds. For value 0, behaviour as specified in 7.</w:t>
        </w:r>
      </w:ins>
      <w:ins w:id="7880" w:author="Rapporteur SA Rev1" w:date="2018-05-24T10:52:00Z">
        <w:r w:rsidRPr="005C72D9">
          <w:rPr>
            <w:highlight w:val="cyan"/>
          </w:rPr>
          <w:t>1</w:t>
        </w:r>
      </w:ins>
      <w:ins w:id="7881" w:author="Rapporteur SA Rev1" w:date="2018-05-24T10:46:00Z">
        <w:r w:rsidRPr="005C72D9">
          <w:rPr>
            <w:highlight w:val="cyan"/>
          </w:rPr>
          <w:t>.2 applies.</w:t>
        </w:r>
      </w:ins>
    </w:p>
    <w:p w:rsidR="002C7BD4" w:rsidRPr="005C72D9" w:rsidRDefault="00BB5279" w:rsidP="002C7BD4">
      <w:pPr>
        <w:pStyle w:val="TH"/>
        <w:rPr>
          <w:ins w:id="7882" w:author="Rapporteur SA Rev1" w:date="2018-05-24T10:42:00Z"/>
          <w:highlight w:val="cyan"/>
        </w:rPr>
      </w:pPr>
      <w:ins w:id="7883" w:author="Rapporteur SA Rev1" w:date="2018-05-24T10:47:00Z">
        <w:r w:rsidRPr="005C72D9">
          <w:rPr>
            <w:rFonts w:eastAsia="MS Mincho"/>
            <w:i/>
            <w:highlight w:val="cyan"/>
          </w:rPr>
          <w:t>T-Reselection</w:t>
        </w:r>
      </w:ins>
      <w:ins w:id="7884" w:author="Rapporteur SA Rev1" w:date="2018-05-24T10:49:00Z">
        <w:r w:rsidRPr="005C72D9">
          <w:rPr>
            <w:rFonts w:eastAsia="MS Mincho"/>
            <w:i/>
            <w:highlight w:val="cyan"/>
            <w:lang w:val="sv-SE"/>
          </w:rPr>
          <w:t xml:space="preserve"> </w:t>
        </w:r>
      </w:ins>
      <w:ins w:id="7885" w:author="Rapporteur SA Rev1" w:date="2018-05-24T10:42:00Z">
        <w:r w:rsidR="002C7BD4" w:rsidRPr="005C72D9">
          <w:rPr>
            <w:highlight w:val="cyan"/>
          </w:rPr>
          <w:t>information element</w:t>
        </w:r>
      </w:ins>
    </w:p>
    <w:p w:rsidR="002C7BD4" w:rsidRPr="005C72D9" w:rsidRDefault="002C7BD4" w:rsidP="002C7BD4">
      <w:pPr>
        <w:pStyle w:val="PL"/>
        <w:rPr>
          <w:ins w:id="7886" w:author="Rapporteur SA Rev1" w:date="2018-05-24T10:42:00Z"/>
          <w:color w:val="808080"/>
          <w:highlight w:val="cyan"/>
        </w:rPr>
      </w:pPr>
      <w:ins w:id="7887" w:author="Rapporteur SA Rev1" w:date="2018-05-24T10:42:00Z">
        <w:r w:rsidRPr="005C72D9">
          <w:rPr>
            <w:color w:val="808080"/>
            <w:highlight w:val="cyan"/>
          </w:rPr>
          <w:t>-- ASN1START</w:t>
        </w:r>
      </w:ins>
    </w:p>
    <w:p w:rsidR="002C7BD4" w:rsidRPr="005C72D9" w:rsidRDefault="002C7BD4" w:rsidP="002C7BD4">
      <w:pPr>
        <w:pStyle w:val="PL"/>
        <w:rPr>
          <w:ins w:id="7888" w:author="Rapporteur SA Rev1" w:date="2018-05-24T10:42:00Z"/>
          <w:highlight w:val="cyan"/>
        </w:rPr>
      </w:pPr>
    </w:p>
    <w:p w:rsidR="00BB5279" w:rsidRPr="005C72D9" w:rsidRDefault="00BB5279" w:rsidP="00BB5279">
      <w:pPr>
        <w:pStyle w:val="PL"/>
        <w:rPr>
          <w:ins w:id="7889" w:author="Rapporteur SA Rev1" w:date="2018-05-24T10:44:00Z"/>
          <w:snapToGrid w:val="0"/>
          <w:highlight w:val="cyan"/>
        </w:rPr>
      </w:pPr>
      <w:ins w:id="7890"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rsidR="002C7BD4" w:rsidRPr="005C72D9" w:rsidRDefault="002C7BD4" w:rsidP="002C7BD4">
      <w:pPr>
        <w:pStyle w:val="PL"/>
        <w:rPr>
          <w:ins w:id="7891" w:author="Rapporteur SA Rev1" w:date="2018-05-24T10:42:00Z"/>
          <w:highlight w:val="cyan"/>
        </w:rPr>
      </w:pPr>
    </w:p>
    <w:p w:rsidR="002C7BD4" w:rsidRPr="005C72D9" w:rsidRDefault="002C7BD4" w:rsidP="002C7BD4">
      <w:pPr>
        <w:pStyle w:val="PL"/>
        <w:rPr>
          <w:ins w:id="7892" w:author="Rapporteur SA Rev1" w:date="2018-05-24T10:42:00Z"/>
          <w:color w:val="808080"/>
          <w:highlight w:val="cyan"/>
        </w:rPr>
      </w:pPr>
      <w:ins w:id="7893" w:author="Rapporteur SA Rev1" w:date="2018-05-24T10:42:00Z">
        <w:r w:rsidRPr="005C72D9">
          <w:rPr>
            <w:color w:val="808080"/>
            <w:highlight w:val="cyan"/>
          </w:rPr>
          <w:t>-- ASN1STOP</w:t>
        </w:r>
      </w:ins>
    </w:p>
    <w:p w:rsidR="00BB5279" w:rsidRPr="005C72D9" w:rsidRDefault="00BB5279" w:rsidP="00BB5279">
      <w:pPr>
        <w:rPr>
          <w:ins w:id="7894" w:author="Rapporteur SA Rev1" w:date="2018-05-24T10:47:00Z"/>
          <w:rFonts w:eastAsia="MS Mincho"/>
          <w:highlight w:val="cyan"/>
        </w:rPr>
      </w:pPr>
    </w:p>
    <w:p w:rsidR="00CF2D6D" w:rsidRPr="005C72D9" w:rsidRDefault="00CF2D6D" w:rsidP="00CF2D6D">
      <w:pPr>
        <w:pStyle w:val="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53"/>
    </w:p>
    <w:p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5C72D9" w:rsidRDefault="00CF2D6D" w:rsidP="00CF2D6D">
      <w:pPr>
        <w:pStyle w:val="TH"/>
        <w:rPr>
          <w:highlight w:val="cyan"/>
        </w:rPr>
      </w:pPr>
      <w:r w:rsidRPr="005C72D9">
        <w:rPr>
          <w:bCs/>
          <w:i/>
          <w:iCs/>
          <w:highlight w:val="cyan"/>
        </w:rPr>
        <w:t xml:space="preserve">TimeToTrigger </w:t>
      </w:r>
      <w:r w:rsidRPr="005C72D9">
        <w:rPr>
          <w:highlight w:val="cyan"/>
        </w:rPr>
        <w:t>information element</w:t>
      </w:r>
    </w:p>
    <w:p w:rsidR="00CF2D6D" w:rsidRPr="005C72D9" w:rsidRDefault="00CF2D6D" w:rsidP="00CF2D6D">
      <w:pPr>
        <w:pStyle w:val="PL"/>
        <w:rPr>
          <w:color w:val="808080"/>
          <w:highlight w:val="cyan"/>
        </w:rPr>
      </w:pPr>
      <w:r w:rsidRPr="005C72D9">
        <w:rPr>
          <w:color w:val="808080"/>
          <w:highlight w:val="cyan"/>
        </w:rPr>
        <w:t>-- ASN1START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rsidR="00CF2D6D" w:rsidRPr="005C72D9" w:rsidRDefault="00CF2D6D" w:rsidP="00CF2D6D">
      <w:pPr>
        <w:pStyle w:val="PL"/>
        <w:rPr>
          <w:highlight w:val="cyan"/>
        </w:rPr>
      </w:pPr>
    </w:p>
    <w:p w:rsidR="00CF2D6D" w:rsidRPr="005C72D9" w:rsidRDefault="00CF2D6D" w:rsidP="00CF2D6D">
      <w:pPr>
        <w:pStyle w:val="PL"/>
        <w:rPr>
          <w:color w:val="808080"/>
          <w:highlight w:val="cyan"/>
        </w:rPr>
      </w:pPr>
      <w:r w:rsidRPr="005C72D9">
        <w:rPr>
          <w:color w:val="808080"/>
          <w:highlight w:val="cyan"/>
        </w:rPr>
        <w:t>-- ASN1STOP</w:t>
      </w:r>
    </w:p>
    <w:p w:rsidR="00CF2D6D" w:rsidRPr="005C72D9" w:rsidRDefault="00CF2D6D" w:rsidP="00A21C0F">
      <w:pPr>
        <w:pStyle w:val="EditorsNote"/>
        <w:rPr>
          <w:highlight w:val="cyan"/>
        </w:rPr>
      </w:pPr>
      <w:r w:rsidRPr="005C72D9">
        <w:rPr>
          <w:highlight w:val="cyan"/>
        </w:rPr>
        <w:lastRenderedPageBreak/>
        <w:t>Editor</w:t>
      </w:r>
      <w:r w:rsidR="00920E6C" w:rsidRPr="005C72D9">
        <w:rPr>
          <w:highlight w:val="cyan"/>
        </w:rPr>
        <w:t>'</w:t>
      </w:r>
      <w:r w:rsidRPr="005C72D9">
        <w:rPr>
          <w:highlight w:val="cyan"/>
        </w:rPr>
        <w:t xml:space="preserve">s </w:t>
      </w:r>
      <w:r w:rsidR="00920E6C" w:rsidRPr="005C72D9">
        <w:rPr>
          <w:highlight w:val="cyan"/>
        </w:rPr>
        <w:t>N</w:t>
      </w:r>
      <w:r w:rsidRPr="005C72D9">
        <w:rPr>
          <w:highlight w:val="cyan"/>
        </w:rPr>
        <w:t>ote</w:t>
      </w:r>
      <w:r w:rsidR="00920E6C" w:rsidRPr="005C72D9">
        <w:rPr>
          <w:highlight w:val="cyan"/>
        </w:rPr>
        <w:t>:</w:t>
      </w:r>
      <w:r w:rsidRPr="005C72D9">
        <w:rPr>
          <w:highlight w:val="cyan"/>
        </w:rPr>
        <w:t>: Values should be checked.</w:t>
      </w:r>
    </w:p>
    <w:p w:rsidR="00D232DC" w:rsidRPr="005C72D9" w:rsidRDefault="00D232DC" w:rsidP="00D232DC">
      <w:pPr>
        <w:rPr>
          <w:highlight w:val="cyan"/>
        </w:rPr>
      </w:pPr>
    </w:p>
    <w:p w:rsidR="00B35466" w:rsidRPr="00B35466" w:rsidRDefault="00B35466" w:rsidP="00B35466">
      <w:pPr>
        <w:pStyle w:val="4"/>
        <w:rPr>
          <w:i/>
          <w:iCs/>
          <w:highlight w:val="cyan"/>
          <w:rPrChange w:id="7895" w:author="SA R2-1809108" w:date="2018-05-31T20:48:00Z">
            <w:rPr/>
          </w:rPrChange>
        </w:rPr>
        <w:pPrChange w:id="7896" w:author="SA R2-1809108" w:date="2018-05-31T20:48:00Z">
          <w:pPr>
            <w:keepNext/>
            <w:keepLines/>
            <w:spacing w:before="120"/>
            <w:outlineLvl w:val="3"/>
          </w:pPr>
        </w:pPrChange>
      </w:pPr>
      <w:bookmarkStart w:id="7897" w:name="_Hlk514922673"/>
      <w:bookmarkStart w:id="7898" w:name="_Toc510018706"/>
      <w:r w:rsidRPr="00B35466">
        <w:rPr>
          <w:i/>
          <w:iCs/>
          <w:highlight w:val="cyan"/>
          <w:rPrChange w:id="7899" w:author="SA R2-1809108" w:date="2018-05-31T20:48:00Z">
            <w:rPr/>
          </w:rPrChange>
        </w:rPr>
        <w:t>–</w:t>
      </w:r>
      <w:r w:rsidRPr="00B35466">
        <w:rPr>
          <w:i/>
          <w:iCs/>
          <w:highlight w:val="cyan"/>
          <w:rPrChange w:id="7900" w:author="SA R2-1809108" w:date="2018-05-31T20:48:00Z">
            <w:rPr/>
          </w:rPrChange>
        </w:rPr>
        <w:tab/>
        <w:t>UplinkConfigCommon</w:t>
      </w:r>
    </w:p>
    <w:p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rsidR="00B35466" w:rsidRDefault="00A16E0F" w:rsidP="00B35466">
      <w:pPr>
        <w:pStyle w:val="TH"/>
        <w:rPr>
          <w:highlight w:val="cyan"/>
        </w:rPr>
        <w:pPrChange w:id="7901"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rsidR="00B35466" w:rsidRDefault="00CB67DC" w:rsidP="00B35466">
      <w:pPr>
        <w:pStyle w:val="PL"/>
        <w:rPr>
          <w:highlight w:val="cyan"/>
        </w:rPr>
        <w:pPrChange w:id="790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rsidR="00B35466" w:rsidRDefault="00CB67DC" w:rsidP="00B35466">
      <w:pPr>
        <w:pStyle w:val="PL"/>
        <w:rPr>
          <w:highlight w:val="cyan"/>
        </w:rPr>
        <w:pPrChange w:id="79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rsidR="00B35466" w:rsidRDefault="00B35466" w:rsidP="00B35466">
      <w:pPr>
        <w:pStyle w:val="PL"/>
        <w:rPr>
          <w:highlight w:val="cyan"/>
        </w:rPr>
        <w:pPrChange w:id="790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B35466" w:rsidRDefault="00CB67DC" w:rsidP="00B35466">
      <w:pPr>
        <w:pStyle w:val="PL"/>
        <w:rPr>
          <w:highlight w:val="cyan"/>
        </w:rPr>
        <w:pPrChange w:id="790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7906" w:author="SA R2-1809108" w:date="2018-05-31T20:49:00Z">
            <w:rPr>
              <w:color w:val="993366"/>
            </w:rPr>
          </w:rPrChange>
        </w:rPr>
        <w:t>SEQUENCE</w:t>
      </w:r>
      <w:r w:rsidRPr="005C72D9">
        <w:rPr>
          <w:highlight w:val="cyan"/>
        </w:rPr>
        <w:t xml:space="preserve"> {</w:t>
      </w:r>
    </w:p>
    <w:p w:rsidR="00B35466" w:rsidRDefault="00CB67DC" w:rsidP="00B35466">
      <w:pPr>
        <w:pStyle w:val="PL"/>
        <w:rPr>
          <w:highlight w:val="cyan"/>
        </w:rPr>
        <w:pPrChange w:id="790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908"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908"/>
    <w:p w:rsidR="00B35466" w:rsidRDefault="00CB67DC" w:rsidP="00B35466">
      <w:pPr>
        <w:pStyle w:val="PL"/>
        <w:rPr>
          <w:highlight w:val="cyan"/>
        </w:rPr>
        <w:pPrChange w:id="790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rsidR="00B35466" w:rsidRDefault="00CB67DC" w:rsidP="00B35466">
      <w:pPr>
        <w:pStyle w:val="PL"/>
        <w:rPr>
          <w:highlight w:val="cyan"/>
        </w:rPr>
        <w:pPrChange w:id="791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rsidR="00B35466" w:rsidRDefault="00B35466" w:rsidP="00B35466">
      <w:pPr>
        <w:pStyle w:val="PL"/>
        <w:rPr>
          <w:highlight w:val="cyan"/>
        </w:rPr>
        <w:pPrChange w:id="791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B35466" w:rsidRDefault="00CB67DC" w:rsidP="00B35466">
      <w:pPr>
        <w:pStyle w:val="PL"/>
        <w:rPr>
          <w:rFonts w:eastAsia="MS Mincho"/>
          <w:highlight w:val="cyan"/>
        </w:rPr>
        <w:pPrChange w:id="791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rsidR="00B35466" w:rsidRDefault="00CB67DC" w:rsidP="00B35466">
      <w:pPr>
        <w:pStyle w:val="PL"/>
        <w:rPr>
          <w:highlight w:val="cyan"/>
        </w:rPr>
        <w:pPrChange w:id="791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5C72D9" w:rsidTr="00CB67DC">
        <w:tc>
          <w:tcPr>
            <w:tcW w:w="14173" w:type="dxa"/>
            <w:shd w:val="clear" w:color="auto" w:fill="auto"/>
          </w:tcPr>
          <w:p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rsidTr="00CB67DC">
        <w:tc>
          <w:tcPr>
            <w:tcW w:w="14173" w:type="dxa"/>
            <w:shd w:val="clear" w:color="auto" w:fill="auto"/>
          </w:tcPr>
          <w:p w:rsidR="00CB67DC" w:rsidRPr="005C72D9" w:rsidRDefault="00CB67DC" w:rsidP="008C4961">
            <w:pPr>
              <w:pStyle w:val="TAL"/>
              <w:rPr>
                <w:highlight w:val="cyan"/>
              </w:rPr>
            </w:pPr>
            <w:r w:rsidRPr="005C72D9">
              <w:rPr>
                <w:highlight w:val="cyan"/>
              </w:rPr>
              <w:t>frequencyInfoUL</w:t>
            </w:r>
          </w:p>
          <w:p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rsidTr="00CB67DC">
        <w:tc>
          <w:tcPr>
            <w:tcW w:w="14173" w:type="dxa"/>
            <w:shd w:val="clear" w:color="auto" w:fill="auto"/>
          </w:tcPr>
          <w:p w:rsidR="00CB67DC" w:rsidRPr="005C72D9" w:rsidRDefault="00CB67DC" w:rsidP="008C4961">
            <w:pPr>
              <w:pStyle w:val="TAL"/>
              <w:rPr>
                <w:highlight w:val="cyan"/>
              </w:rPr>
            </w:pPr>
            <w:r w:rsidRPr="005C72D9">
              <w:rPr>
                <w:highlight w:val="cyan"/>
              </w:rPr>
              <w:t>initialUplinkBWP</w:t>
            </w:r>
          </w:p>
          <w:p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5C72D9"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5C72D9" w:rsidRDefault="00CB67DC" w:rsidP="008C4961">
            <w:pPr>
              <w:pStyle w:val="TAH"/>
              <w:rPr>
                <w:highlight w:val="cyan"/>
              </w:rPr>
            </w:pPr>
            <w:r w:rsidRPr="005C72D9">
              <w:rPr>
                <w:highlight w:val="cyan"/>
              </w:rPr>
              <w:t>Explanation</w:t>
            </w:r>
          </w:p>
        </w:tc>
      </w:tr>
      <w:tr w:rsidR="00CB67DC" w:rsidRPr="005C72D9"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rsidTr="00CB67DC">
        <w:tc>
          <w:tcPr>
            <w:tcW w:w="3327" w:type="dxa"/>
            <w:tcBorders>
              <w:top w:val="single" w:sz="4" w:space="0" w:color="auto"/>
              <w:left w:val="single" w:sz="4" w:space="0" w:color="auto"/>
              <w:bottom w:val="single" w:sz="4" w:space="0" w:color="auto"/>
              <w:right w:val="single" w:sz="4" w:space="0" w:color="auto"/>
            </w:tcBorders>
          </w:tcPr>
          <w:p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97"/>
    <w:p w:rsidR="00292254" w:rsidRPr="005C72D9" w:rsidRDefault="00292254" w:rsidP="00292254">
      <w:pPr>
        <w:pStyle w:val="4"/>
        <w:rPr>
          <w:ins w:id="7914" w:author="SA R2-1809108" w:date="2018-05-30T01:13:00Z"/>
          <w:rFonts w:eastAsia="SimSun"/>
          <w:highlight w:val="cyan"/>
        </w:rPr>
      </w:pPr>
      <w:ins w:id="7915"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rsidR="00292254" w:rsidRPr="005C72D9" w:rsidRDefault="00292254" w:rsidP="00292254">
      <w:pPr>
        <w:rPr>
          <w:ins w:id="7916" w:author="SA R2-1809108" w:date="2018-05-30T01:13:00Z"/>
          <w:rFonts w:eastAsia="SimSun"/>
          <w:highlight w:val="cyan"/>
        </w:rPr>
      </w:pPr>
      <w:ins w:id="7917" w:author="SA R2-1809108" w:date="2018-05-30T01:13:00Z">
        <w:r w:rsidRPr="005C72D9">
          <w:rPr>
            <w:highlight w:val="cyan"/>
          </w:rPr>
          <w:t>FFS.</w:t>
        </w:r>
      </w:ins>
    </w:p>
    <w:p w:rsidR="00292254" w:rsidRPr="005C72D9" w:rsidRDefault="00292254" w:rsidP="00292254">
      <w:pPr>
        <w:pStyle w:val="TH"/>
        <w:rPr>
          <w:ins w:id="7918" w:author="SA R2-1809108" w:date="2018-05-30T01:13:00Z"/>
          <w:highlight w:val="cyan"/>
        </w:rPr>
      </w:pPr>
      <w:ins w:id="7919" w:author="SA R2-1809108" w:date="2018-05-30T01:13:00Z">
        <w:r w:rsidRPr="005C72D9">
          <w:rPr>
            <w:bCs/>
            <w:i/>
            <w:iCs/>
            <w:highlight w:val="cyan"/>
          </w:rPr>
          <w:t xml:space="preserve">UE-TimersAndConstants </w:t>
        </w:r>
        <w:r w:rsidRPr="005C72D9">
          <w:rPr>
            <w:highlight w:val="cyan"/>
          </w:rPr>
          <w:t>information element</w:t>
        </w:r>
      </w:ins>
    </w:p>
    <w:p w:rsidR="00292254" w:rsidRPr="005C72D9" w:rsidRDefault="00292254" w:rsidP="002316ED">
      <w:pPr>
        <w:pStyle w:val="PL"/>
        <w:rPr>
          <w:ins w:id="7920" w:author="SA R2-1809108" w:date="2018-05-30T01:13:00Z"/>
          <w:highlight w:val="cyan"/>
        </w:rPr>
      </w:pPr>
      <w:ins w:id="7921" w:author="SA R2-1809108" w:date="2018-05-30T01:13:00Z">
        <w:r w:rsidRPr="005C72D9">
          <w:rPr>
            <w:highlight w:val="cyan"/>
          </w:rPr>
          <w:t>-- ASN1STA</w:t>
        </w:r>
        <w:smartTag w:uri="urn:schemas-microsoft-com:office:smarttags" w:element="PersonName">
          <w:r w:rsidRPr="005C72D9">
            <w:rPr>
              <w:highlight w:val="cyan"/>
            </w:rPr>
            <w:t>RT</w:t>
          </w:r>
        </w:smartTag>
      </w:ins>
    </w:p>
    <w:p w:rsidR="00B35466" w:rsidRDefault="00292254" w:rsidP="00B35466">
      <w:pPr>
        <w:pStyle w:val="PL"/>
        <w:rPr>
          <w:ins w:id="7922" w:author="SA R2-1809108" w:date="2018-05-30T01:13:00Z"/>
          <w:rFonts w:eastAsia="MS Mincho"/>
          <w:highlight w:val="cyan"/>
        </w:rPr>
        <w:pPrChange w:id="792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24" w:author="SA R2-1809108" w:date="2018-05-30T01:13:00Z">
        <w:r w:rsidRPr="005C72D9">
          <w:rPr>
            <w:rFonts w:eastAsia="MS Mincho"/>
            <w:highlight w:val="cyan"/>
          </w:rPr>
          <w:t>-- TAG-UE-TIMERS-AND-CONSTANTS-START</w:t>
        </w:r>
      </w:ins>
    </w:p>
    <w:p w:rsidR="00292254" w:rsidRPr="005C72D9" w:rsidRDefault="00292254" w:rsidP="002316ED">
      <w:pPr>
        <w:pStyle w:val="PL"/>
        <w:rPr>
          <w:ins w:id="7925" w:author="SA R2-1809108" w:date="2018-05-30T01:13:00Z"/>
          <w:rFonts w:eastAsia="SimSun"/>
          <w:highlight w:val="cyan"/>
          <w:lang w:eastAsia="en-GB"/>
        </w:rPr>
      </w:pPr>
    </w:p>
    <w:p w:rsidR="00292254" w:rsidRPr="005C72D9" w:rsidRDefault="00292254" w:rsidP="002316ED">
      <w:pPr>
        <w:pStyle w:val="PL"/>
        <w:rPr>
          <w:ins w:id="7926" w:author="SA R2-1809108" w:date="2018-05-30T01:13:00Z"/>
          <w:highlight w:val="cyan"/>
          <w:lang w:eastAsia="en-GB"/>
        </w:rPr>
      </w:pPr>
      <w:ins w:id="7927"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rsidR="00292254" w:rsidRPr="005C72D9" w:rsidRDefault="00292254" w:rsidP="002316ED">
      <w:pPr>
        <w:pStyle w:val="PL"/>
        <w:rPr>
          <w:ins w:id="7928" w:author="SA R2-1809108" w:date="2018-05-30T01:13:00Z"/>
          <w:snapToGrid w:val="0"/>
          <w:highlight w:val="cyan"/>
        </w:rPr>
      </w:pPr>
      <w:ins w:id="7929" w:author="SA R2-1809108" w:date="2018-05-30T01:13:00Z">
        <w:r w:rsidRPr="005C72D9">
          <w:rPr>
            <w:snapToGrid w:val="0"/>
            <w:highlight w:val="cyan"/>
          </w:rPr>
          <w:lastRenderedPageBreak/>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rsidR="00292254" w:rsidRPr="005C72D9" w:rsidRDefault="00292254" w:rsidP="002316ED">
      <w:pPr>
        <w:pStyle w:val="PL"/>
        <w:rPr>
          <w:ins w:id="7930" w:author="SA R2-1809108" w:date="2018-05-30T01:13:00Z"/>
          <w:snapToGrid w:val="0"/>
          <w:highlight w:val="cyan"/>
        </w:rPr>
      </w:pPr>
      <w:ins w:id="793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rsidR="00292254" w:rsidRPr="005C72D9" w:rsidRDefault="00292254" w:rsidP="002316ED">
      <w:pPr>
        <w:pStyle w:val="PL"/>
        <w:rPr>
          <w:ins w:id="7932" w:author="SA R2-1809108" w:date="2018-05-30T01:13:00Z"/>
          <w:snapToGrid w:val="0"/>
          <w:highlight w:val="cyan"/>
        </w:rPr>
      </w:pPr>
      <w:ins w:id="793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rsidR="00292254" w:rsidRPr="005C72D9" w:rsidRDefault="00292254" w:rsidP="002316ED">
      <w:pPr>
        <w:pStyle w:val="PL"/>
        <w:rPr>
          <w:ins w:id="7934" w:author="SA R2-1809108" w:date="2018-05-30T01:13:00Z"/>
          <w:snapToGrid w:val="0"/>
          <w:highlight w:val="cyan"/>
        </w:rPr>
      </w:pPr>
      <w:ins w:id="7935"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rsidR="00292254" w:rsidRPr="005C72D9" w:rsidRDefault="00292254" w:rsidP="002316ED">
      <w:pPr>
        <w:pStyle w:val="PL"/>
        <w:rPr>
          <w:ins w:id="7936" w:author="SA R2-1809108" w:date="2018-05-30T01:13:00Z"/>
          <w:snapToGrid w:val="0"/>
          <w:highlight w:val="cyan"/>
        </w:rPr>
      </w:pPr>
      <w:ins w:id="793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rsidR="00292254" w:rsidRPr="005C72D9" w:rsidRDefault="00292254" w:rsidP="002316ED">
      <w:pPr>
        <w:pStyle w:val="PL"/>
        <w:rPr>
          <w:ins w:id="7938" w:author="SA R2-1809108" w:date="2018-05-30T01:13:00Z"/>
          <w:snapToGrid w:val="0"/>
          <w:highlight w:val="cyan"/>
        </w:rPr>
      </w:pPr>
      <w:ins w:id="793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rsidR="00292254" w:rsidRPr="005C72D9" w:rsidRDefault="00292254" w:rsidP="002316ED">
      <w:pPr>
        <w:pStyle w:val="PL"/>
        <w:rPr>
          <w:ins w:id="7940" w:author="SA R2-1809108" w:date="2018-05-30T01:13:00Z"/>
          <w:snapToGrid w:val="0"/>
          <w:highlight w:val="cyan"/>
        </w:rPr>
      </w:pPr>
      <w:ins w:id="7941"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rsidR="00292254" w:rsidRPr="005C72D9" w:rsidRDefault="00292254" w:rsidP="002316ED">
      <w:pPr>
        <w:pStyle w:val="PL"/>
        <w:rPr>
          <w:ins w:id="7942" w:author="SA R2-1809108" w:date="2018-05-30T01:13:00Z"/>
          <w:snapToGrid w:val="0"/>
          <w:highlight w:val="cyan"/>
        </w:rPr>
      </w:pPr>
      <w:ins w:id="794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rsidR="00292254" w:rsidRPr="005C72D9" w:rsidRDefault="00292254" w:rsidP="002316ED">
      <w:pPr>
        <w:pStyle w:val="PL"/>
        <w:rPr>
          <w:ins w:id="7944" w:author="SA R2-1809108" w:date="2018-05-30T01:13:00Z"/>
          <w:snapToGrid w:val="0"/>
          <w:highlight w:val="cyan"/>
        </w:rPr>
      </w:pPr>
      <w:ins w:id="7945"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rsidR="00292254" w:rsidRPr="005C72D9" w:rsidRDefault="00292254" w:rsidP="002316ED">
      <w:pPr>
        <w:pStyle w:val="PL"/>
        <w:rPr>
          <w:ins w:id="7946" w:author="SA R2-1809108" w:date="2018-05-30T01:13:00Z"/>
          <w:snapToGrid w:val="0"/>
          <w:highlight w:val="cyan"/>
        </w:rPr>
      </w:pPr>
      <w:ins w:id="794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rsidR="00292254" w:rsidRPr="005C72D9" w:rsidRDefault="00292254" w:rsidP="002316ED">
      <w:pPr>
        <w:pStyle w:val="PL"/>
        <w:rPr>
          <w:ins w:id="7948" w:author="SA R2-1809108" w:date="2018-05-30T01:13:00Z"/>
          <w:snapToGrid w:val="0"/>
          <w:highlight w:val="cyan"/>
        </w:rPr>
      </w:pPr>
      <w:ins w:id="7949"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rsidR="00292254" w:rsidRPr="005C72D9" w:rsidRDefault="00292254" w:rsidP="002316ED">
      <w:pPr>
        <w:pStyle w:val="PL"/>
        <w:rPr>
          <w:ins w:id="7950" w:author="SA R2-1809108" w:date="2018-05-30T01:13:00Z"/>
          <w:snapToGrid w:val="0"/>
          <w:highlight w:val="cyan"/>
        </w:rPr>
      </w:pPr>
      <w:ins w:id="795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rsidR="00292254" w:rsidRPr="005C72D9" w:rsidRDefault="00292254" w:rsidP="002316ED">
      <w:pPr>
        <w:pStyle w:val="PL"/>
        <w:rPr>
          <w:ins w:id="7952" w:author="SA R2-1809108" w:date="2018-05-30T01:13:00Z"/>
          <w:snapToGrid w:val="0"/>
          <w:highlight w:val="cyan"/>
        </w:rPr>
      </w:pPr>
      <w:ins w:id="795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rsidR="00292254" w:rsidRPr="005C72D9" w:rsidRDefault="00292254" w:rsidP="002316ED">
      <w:pPr>
        <w:pStyle w:val="PL"/>
        <w:rPr>
          <w:ins w:id="7954" w:author="SA R2-1809108" w:date="2018-05-30T01:13:00Z"/>
          <w:snapToGrid w:val="0"/>
          <w:highlight w:val="cyan"/>
        </w:rPr>
      </w:pPr>
      <w:ins w:id="7955"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rsidR="00292254" w:rsidRPr="005C72D9" w:rsidRDefault="00292254" w:rsidP="002316ED">
      <w:pPr>
        <w:pStyle w:val="PL"/>
        <w:rPr>
          <w:ins w:id="7956" w:author="SA R2-1809108" w:date="2018-05-30T01:13:00Z"/>
          <w:snapToGrid w:val="0"/>
          <w:highlight w:val="cyan"/>
        </w:rPr>
      </w:pPr>
      <w:ins w:id="795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rsidR="00292254" w:rsidRPr="005C72D9" w:rsidRDefault="00292254" w:rsidP="002316ED">
      <w:pPr>
        <w:pStyle w:val="PL"/>
        <w:rPr>
          <w:ins w:id="7958" w:author="SA R2-1809108" w:date="2018-05-30T01:13:00Z"/>
          <w:highlight w:val="cyan"/>
        </w:rPr>
      </w:pPr>
      <w:ins w:id="7959" w:author="SA R2-1809108" w:date="2018-05-30T01:13:00Z">
        <w:r w:rsidRPr="005C72D9">
          <w:rPr>
            <w:highlight w:val="cyan"/>
          </w:rPr>
          <w:tab/>
          <w:t>...</w:t>
        </w:r>
      </w:ins>
    </w:p>
    <w:p w:rsidR="00292254" w:rsidRPr="005C72D9" w:rsidRDefault="00292254" w:rsidP="002316ED">
      <w:pPr>
        <w:pStyle w:val="PL"/>
        <w:rPr>
          <w:ins w:id="7960" w:author="SA R2-1809108" w:date="2018-05-30T01:13:00Z"/>
          <w:highlight w:val="cyan"/>
        </w:rPr>
      </w:pPr>
      <w:ins w:id="7961" w:author="SA R2-1809108" w:date="2018-05-30T01:13:00Z">
        <w:r w:rsidRPr="005C72D9">
          <w:rPr>
            <w:highlight w:val="cyan"/>
          </w:rPr>
          <w:t>}</w:t>
        </w:r>
      </w:ins>
    </w:p>
    <w:p w:rsidR="00292254" w:rsidRPr="005C72D9" w:rsidRDefault="00292254" w:rsidP="002316ED">
      <w:pPr>
        <w:pStyle w:val="PL"/>
        <w:rPr>
          <w:ins w:id="7962" w:author="SA R2-1809108" w:date="2018-05-30T01:13:00Z"/>
          <w:highlight w:val="cyan"/>
        </w:rPr>
      </w:pPr>
      <w:ins w:id="7963" w:author="SA R2-1809108" w:date="2018-05-30T01:13:00Z">
        <w:r w:rsidRPr="005C72D9" w:rsidDel="008824EB">
          <w:rPr>
            <w:highlight w:val="cyan"/>
          </w:rPr>
          <w:t xml:space="preserve"> </w:t>
        </w:r>
      </w:ins>
    </w:p>
    <w:p w:rsidR="00B35466" w:rsidRDefault="00292254" w:rsidP="00B35466">
      <w:pPr>
        <w:pStyle w:val="PL"/>
        <w:rPr>
          <w:ins w:id="7964" w:author="SA R2-1809108" w:date="2018-05-30T01:13:00Z"/>
          <w:rFonts w:eastAsia="MS Mincho"/>
          <w:highlight w:val="cyan"/>
        </w:rPr>
        <w:pPrChange w:id="796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66" w:author="SA R2-1809108" w:date="2018-05-30T01:13:00Z">
        <w:r w:rsidRPr="005C72D9">
          <w:rPr>
            <w:rFonts w:eastAsia="MS Mincho"/>
            <w:highlight w:val="cyan"/>
          </w:rPr>
          <w:t>-- TAG-UE-TIMERS-AND-CONSTANTS-STOP</w:t>
        </w:r>
      </w:ins>
    </w:p>
    <w:p w:rsidR="00292254" w:rsidRPr="005C72D9" w:rsidRDefault="00292254" w:rsidP="002316ED">
      <w:pPr>
        <w:pStyle w:val="PL"/>
        <w:rPr>
          <w:ins w:id="7967" w:author="SA R2-1809108" w:date="2018-05-30T01:13:00Z"/>
          <w:rFonts w:eastAsia="SimSun"/>
          <w:highlight w:val="cyan"/>
          <w:lang w:eastAsia="en-GB"/>
        </w:rPr>
      </w:pPr>
      <w:ins w:id="7968" w:author="SA R2-1809108" w:date="2018-05-30T01:13:00Z">
        <w:r w:rsidRPr="005C72D9">
          <w:rPr>
            <w:highlight w:val="cyan"/>
          </w:rPr>
          <w:t>-- ASN1STOP</w:t>
        </w:r>
      </w:ins>
    </w:p>
    <w:p w:rsidR="0071679A" w:rsidRPr="005C72D9" w:rsidRDefault="0071679A" w:rsidP="0071679A">
      <w:pPr>
        <w:pStyle w:val="4"/>
        <w:rPr>
          <w:highlight w:val="cyan"/>
        </w:rPr>
      </w:pPr>
      <w:r w:rsidRPr="005C72D9">
        <w:rPr>
          <w:highlight w:val="cyan"/>
        </w:rPr>
        <w:t>–</w:t>
      </w:r>
      <w:r w:rsidRPr="005C72D9">
        <w:rPr>
          <w:highlight w:val="cyan"/>
        </w:rPr>
        <w:tab/>
      </w:r>
      <w:r w:rsidRPr="005C72D9">
        <w:rPr>
          <w:i/>
          <w:highlight w:val="cyan"/>
        </w:rPr>
        <w:t>ZP-CSI-RS-Resource</w:t>
      </w:r>
      <w:bookmarkEnd w:id="7898"/>
    </w:p>
    <w:p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rsidR="0071679A" w:rsidRPr="005C72D9" w:rsidRDefault="0071679A" w:rsidP="0071679A">
      <w:pPr>
        <w:pStyle w:val="TH"/>
        <w:rPr>
          <w:highlight w:val="cyan"/>
        </w:rPr>
      </w:pPr>
      <w:r w:rsidRPr="005C72D9">
        <w:rPr>
          <w:i/>
          <w:highlight w:val="cyan"/>
        </w:rPr>
        <w:t>ZP-CSI-RS-Resource</w:t>
      </w:r>
      <w:r w:rsidRPr="005C72D9">
        <w:rPr>
          <w:highlight w:val="cyan"/>
        </w:rPr>
        <w:t xml:space="preserve"> information element</w:t>
      </w:r>
    </w:p>
    <w:p w:rsidR="0071679A" w:rsidRPr="005C72D9" w:rsidRDefault="0071679A" w:rsidP="0071679A">
      <w:pPr>
        <w:pStyle w:val="PL"/>
        <w:rPr>
          <w:color w:val="808080"/>
          <w:highlight w:val="cyan"/>
        </w:rPr>
      </w:pPr>
      <w:r w:rsidRPr="005C72D9">
        <w:rPr>
          <w:color w:val="808080"/>
          <w:highlight w:val="cyan"/>
        </w:rPr>
        <w:t>-- ASN1START</w:t>
      </w:r>
    </w:p>
    <w:p w:rsidR="0071679A" w:rsidRPr="005C72D9" w:rsidRDefault="0071679A" w:rsidP="0071679A">
      <w:pPr>
        <w:pStyle w:val="PL"/>
        <w:rPr>
          <w:color w:val="808080"/>
          <w:highlight w:val="cyan"/>
        </w:rPr>
      </w:pPr>
      <w:r w:rsidRPr="005C72D9">
        <w:rPr>
          <w:color w:val="808080"/>
          <w:highlight w:val="cyan"/>
        </w:rPr>
        <w:t>-- TAG-ZP-CSI-RS-RESOURCE-START</w:t>
      </w:r>
    </w:p>
    <w:p w:rsidR="0071679A" w:rsidRPr="005C72D9" w:rsidRDefault="0071679A" w:rsidP="0071679A">
      <w:pPr>
        <w:pStyle w:val="PL"/>
        <w:rPr>
          <w:highlight w:val="cyan"/>
        </w:rPr>
      </w:pPr>
    </w:p>
    <w:p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rsidR="0071679A" w:rsidRPr="005C72D9" w:rsidRDefault="0071679A" w:rsidP="0071679A">
      <w:pPr>
        <w:pStyle w:val="PL"/>
        <w:rPr>
          <w:highlight w:val="cyan"/>
        </w:rPr>
      </w:pPr>
      <w:r w:rsidRPr="005C72D9">
        <w:rPr>
          <w:highlight w:val="cyan"/>
        </w:rPr>
        <w:tab/>
        <w:t>...</w:t>
      </w:r>
    </w:p>
    <w:p w:rsidR="0071679A" w:rsidRPr="005C72D9" w:rsidRDefault="0071679A" w:rsidP="0071679A">
      <w:pPr>
        <w:pStyle w:val="PL"/>
        <w:rPr>
          <w:highlight w:val="cyan"/>
        </w:rPr>
      </w:pPr>
      <w:r w:rsidRPr="005C72D9">
        <w:rPr>
          <w:highlight w:val="cyan"/>
        </w:rPr>
        <w:t>}</w:t>
      </w:r>
    </w:p>
    <w:p w:rsidR="0071679A" w:rsidRPr="005C72D9" w:rsidRDefault="0071679A" w:rsidP="0071679A">
      <w:pPr>
        <w:pStyle w:val="PL"/>
        <w:rPr>
          <w:highlight w:val="cyan"/>
        </w:rPr>
      </w:pPr>
    </w:p>
    <w:p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rsidR="0071679A" w:rsidRPr="005C72D9" w:rsidRDefault="0071679A" w:rsidP="0071679A">
      <w:pPr>
        <w:pStyle w:val="PL"/>
        <w:rPr>
          <w:highlight w:val="cyan"/>
        </w:rPr>
      </w:pPr>
    </w:p>
    <w:p w:rsidR="0071679A" w:rsidRPr="005C72D9" w:rsidRDefault="0071679A" w:rsidP="0071679A">
      <w:pPr>
        <w:pStyle w:val="PL"/>
        <w:rPr>
          <w:color w:val="808080"/>
          <w:highlight w:val="cyan"/>
        </w:rPr>
      </w:pPr>
      <w:r w:rsidRPr="005C72D9">
        <w:rPr>
          <w:color w:val="808080"/>
          <w:highlight w:val="cyan"/>
        </w:rPr>
        <w:t>-- TAG-ZP-CSI-RS-RESOURCE-STOP</w:t>
      </w:r>
    </w:p>
    <w:p w:rsidR="0071679A" w:rsidRPr="005C72D9" w:rsidRDefault="0071679A" w:rsidP="0071679A">
      <w:pPr>
        <w:pStyle w:val="PL"/>
        <w:rPr>
          <w:color w:val="808080"/>
          <w:highlight w:val="cyan"/>
        </w:rPr>
      </w:pPr>
      <w:r w:rsidRPr="005C72D9">
        <w:rPr>
          <w:color w:val="808080"/>
          <w:highlight w:val="cyan"/>
        </w:rPr>
        <w:t>-- ASN1STOP</w:t>
      </w:r>
    </w:p>
    <w:p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507" w:type="dxa"/>
            <w:shd w:val="clear" w:color="auto" w:fill="auto"/>
          </w:tcPr>
          <w:p w:rsidR="00C0074C" w:rsidRPr="005C72D9" w:rsidRDefault="00C0074C" w:rsidP="00C0074C">
            <w:pPr>
              <w:pStyle w:val="TAH"/>
              <w:rPr>
                <w:szCs w:val="22"/>
                <w:highlight w:val="cyan"/>
              </w:rPr>
            </w:pPr>
            <w:r w:rsidRPr="005C72D9">
              <w:rPr>
                <w:i/>
                <w:szCs w:val="22"/>
                <w:highlight w:val="cyan"/>
              </w:rPr>
              <w:lastRenderedPageBreak/>
              <w:t>ZP-CSI-RS-Resource field descriptions</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periodicityAndOffset</w:t>
            </w:r>
          </w:p>
          <w:p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rPr>
              <w:t>.</w:t>
            </w:r>
            <w:r w:rsidRPr="005C72D9">
              <w:rPr>
                <w:szCs w:val="22"/>
                <w:highlight w:val="cyan"/>
              </w:rPr>
              <w:t xml:space="preserve"> Corresponds to L1 parameter 'ZP-CSI-RS-timeConfig' (see 38.214, section 5.1.4.2)</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resourceMapping</w:t>
            </w:r>
          </w:p>
          <w:p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rsidTr="0040018C">
        <w:tc>
          <w:tcPr>
            <w:tcW w:w="14507" w:type="dxa"/>
            <w:shd w:val="clear" w:color="auto" w:fill="auto"/>
          </w:tcPr>
          <w:p w:rsidR="00C0074C" w:rsidRPr="005C72D9" w:rsidRDefault="00C0074C" w:rsidP="00C0074C">
            <w:pPr>
              <w:pStyle w:val="TAL"/>
              <w:rPr>
                <w:szCs w:val="22"/>
                <w:highlight w:val="cyan"/>
              </w:rPr>
            </w:pPr>
            <w:r w:rsidRPr="005C72D9">
              <w:rPr>
                <w:b/>
                <w:i/>
                <w:szCs w:val="22"/>
                <w:highlight w:val="cyan"/>
              </w:rPr>
              <w:t>zp-CSI-RS-ResourceId</w:t>
            </w:r>
          </w:p>
          <w:p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rPr>
              <w:t>.</w:t>
            </w:r>
            <w:r w:rsidRPr="005C72D9">
              <w:rPr>
                <w:szCs w:val="22"/>
                <w:highlight w:val="cyan"/>
              </w:rPr>
              <w:t xml:space="preserve"> Corresponds to L1 parameter 'ZP-CSI-RS-ResourceConfigId' (see 38.214, section 5.1.4.2)</w:t>
            </w:r>
          </w:p>
        </w:tc>
      </w:tr>
    </w:tbl>
    <w:p w:rsidR="00C0074C" w:rsidRPr="005C72D9" w:rsidRDefault="00C0074C" w:rsidP="00C0074C">
      <w:pPr>
        <w:rPr>
          <w:highlight w:val="cyan"/>
        </w:rPr>
      </w:pPr>
    </w:p>
    <w:p w:rsidR="0071679A" w:rsidRPr="005C72D9" w:rsidRDefault="0071679A" w:rsidP="0071679A">
      <w:pPr>
        <w:pStyle w:val="4"/>
        <w:rPr>
          <w:highlight w:val="cyan"/>
        </w:rPr>
      </w:pPr>
      <w:bookmarkStart w:id="7969" w:name="_Toc510018707"/>
      <w:r w:rsidRPr="005C72D9">
        <w:rPr>
          <w:highlight w:val="cyan"/>
        </w:rPr>
        <w:t>–</w:t>
      </w:r>
      <w:r w:rsidRPr="005C72D9">
        <w:rPr>
          <w:highlight w:val="cyan"/>
        </w:rPr>
        <w:tab/>
      </w:r>
      <w:r w:rsidRPr="005C72D9">
        <w:rPr>
          <w:i/>
          <w:highlight w:val="cyan"/>
        </w:rPr>
        <w:t>ZP-CSI-RS-ResourceSet</w:t>
      </w:r>
      <w:bookmarkEnd w:id="7969"/>
    </w:p>
    <w:p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rsidR="0071679A" w:rsidRPr="005C72D9" w:rsidRDefault="0071679A" w:rsidP="0071679A">
      <w:pPr>
        <w:pStyle w:val="TH"/>
        <w:rPr>
          <w:highlight w:val="cyan"/>
        </w:rPr>
      </w:pPr>
      <w:r w:rsidRPr="005C72D9">
        <w:rPr>
          <w:i/>
          <w:highlight w:val="cyan"/>
        </w:rPr>
        <w:t>ZP-CSI-RS-ResourceSet</w:t>
      </w:r>
      <w:r w:rsidRPr="005C72D9">
        <w:rPr>
          <w:highlight w:val="cyan"/>
        </w:rPr>
        <w:t xml:space="preserve"> information element</w:t>
      </w:r>
    </w:p>
    <w:p w:rsidR="0071679A" w:rsidRPr="005C72D9" w:rsidRDefault="0071679A" w:rsidP="0071679A">
      <w:pPr>
        <w:pStyle w:val="PL"/>
        <w:rPr>
          <w:color w:val="808080"/>
          <w:highlight w:val="cyan"/>
        </w:rPr>
      </w:pPr>
      <w:r w:rsidRPr="005C72D9">
        <w:rPr>
          <w:color w:val="808080"/>
          <w:highlight w:val="cyan"/>
        </w:rPr>
        <w:t>-- ASN1START</w:t>
      </w:r>
    </w:p>
    <w:p w:rsidR="0071679A" w:rsidRPr="005C72D9" w:rsidRDefault="0071679A" w:rsidP="0071679A">
      <w:pPr>
        <w:pStyle w:val="PL"/>
        <w:rPr>
          <w:color w:val="808080"/>
          <w:highlight w:val="cyan"/>
        </w:rPr>
      </w:pPr>
      <w:r w:rsidRPr="005C72D9">
        <w:rPr>
          <w:color w:val="808080"/>
          <w:highlight w:val="cyan"/>
        </w:rPr>
        <w:t>-- TAG-ZP-CSI-RS-RESOURCESET-START</w:t>
      </w:r>
    </w:p>
    <w:p w:rsidR="0071679A" w:rsidRPr="005C72D9" w:rsidRDefault="0071679A" w:rsidP="0071679A">
      <w:pPr>
        <w:pStyle w:val="PL"/>
        <w:rPr>
          <w:highlight w:val="cyan"/>
        </w:rPr>
      </w:pPr>
    </w:p>
    <w:p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rsidR="0071679A" w:rsidRPr="005C72D9" w:rsidRDefault="0071679A" w:rsidP="0071679A">
      <w:pPr>
        <w:pStyle w:val="PL"/>
        <w:rPr>
          <w:highlight w:val="cyan"/>
        </w:rPr>
      </w:pPr>
      <w:r w:rsidRPr="005C72D9">
        <w:rPr>
          <w:highlight w:val="cyan"/>
        </w:rPr>
        <w:tab/>
        <w:t>...</w:t>
      </w:r>
    </w:p>
    <w:p w:rsidR="0071679A" w:rsidRPr="005C72D9" w:rsidRDefault="0071679A" w:rsidP="0071679A">
      <w:pPr>
        <w:pStyle w:val="PL"/>
        <w:rPr>
          <w:highlight w:val="cyan"/>
        </w:rPr>
      </w:pPr>
      <w:r w:rsidRPr="005C72D9">
        <w:rPr>
          <w:highlight w:val="cyan"/>
        </w:rPr>
        <w:t>}</w:t>
      </w:r>
    </w:p>
    <w:p w:rsidR="0071679A" w:rsidRPr="005C72D9" w:rsidRDefault="0071679A" w:rsidP="0071679A">
      <w:pPr>
        <w:pStyle w:val="PL"/>
        <w:rPr>
          <w:highlight w:val="cyan"/>
        </w:rPr>
      </w:pPr>
    </w:p>
    <w:p w:rsidR="0071679A" w:rsidRPr="005C72D9" w:rsidRDefault="0071679A" w:rsidP="0071679A">
      <w:pPr>
        <w:pStyle w:val="PL"/>
        <w:rPr>
          <w:color w:val="808080"/>
          <w:highlight w:val="cyan"/>
        </w:rPr>
      </w:pPr>
      <w:r w:rsidRPr="005C72D9">
        <w:rPr>
          <w:color w:val="808080"/>
          <w:highlight w:val="cyan"/>
        </w:rPr>
        <w:t>-- TAG-ZP-CSI-RS-RESOURCESET-STOP</w:t>
      </w:r>
    </w:p>
    <w:p w:rsidR="0071679A" w:rsidRPr="005C72D9" w:rsidRDefault="0071679A" w:rsidP="0071679A">
      <w:pPr>
        <w:pStyle w:val="PL"/>
        <w:rPr>
          <w:color w:val="808080"/>
          <w:highlight w:val="cyan"/>
        </w:rPr>
      </w:pPr>
      <w:r w:rsidRPr="005C72D9">
        <w:rPr>
          <w:color w:val="808080"/>
          <w:highlight w:val="cyan"/>
        </w:rPr>
        <w:t xml:space="preserve">-- ASN1STOP </w:t>
      </w:r>
    </w:p>
    <w:p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5C72D9" w:rsidTr="0040018C">
        <w:tc>
          <w:tcPr>
            <w:tcW w:w="14173" w:type="dxa"/>
            <w:shd w:val="clear" w:color="auto" w:fill="auto"/>
          </w:tcPr>
          <w:p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rsidTr="0040018C">
        <w:tc>
          <w:tcPr>
            <w:tcW w:w="14173" w:type="dxa"/>
            <w:shd w:val="clear" w:color="auto" w:fill="auto"/>
          </w:tcPr>
          <w:p w:rsidR="00C0074C" w:rsidRPr="005C72D9" w:rsidRDefault="00C0074C" w:rsidP="00C0074C">
            <w:pPr>
              <w:pStyle w:val="TAL"/>
              <w:rPr>
                <w:szCs w:val="22"/>
                <w:highlight w:val="cyan"/>
              </w:rPr>
            </w:pPr>
            <w:r w:rsidRPr="005C72D9">
              <w:rPr>
                <w:b/>
                <w:i/>
                <w:szCs w:val="22"/>
                <w:highlight w:val="cyan"/>
              </w:rPr>
              <w:t>zp-CSI-RS-ResourceIdList</w:t>
            </w:r>
          </w:p>
          <w:p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rsidR="00C0074C" w:rsidRPr="005C72D9" w:rsidRDefault="00C0074C" w:rsidP="00C0074C">
      <w:pPr>
        <w:rPr>
          <w:highlight w:val="cyan"/>
        </w:rPr>
      </w:pPr>
    </w:p>
    <w:p w:rsidR="0071679A" w:rsidRPr="005C72D9" w:rsidRDefault="0071679A" w:rsidP="0071679A">
      <w:pPr>
        <w:pStyle w:val="4"/>
        <w:rPr>
          <w:highlight w:val="cyan"/>
        </w:rPr>
      </w:pPr>
      <w:bookmarkStart w:id="7970" w:name="_Toc510018708"/>
      <w:r w:rsidRPr="005C72D9">
        <w:rPr>
          <w:highlight w:val="cyan"/>
        </w:rPr>
        <w:t>–</w:t>
      </w:r>
      <w:r w:rsidRPr="005C72D9">
        <w:rPr>
          <w:highlight w:val="cyan"/>
        </w:rPr>
        <w:tab/>
      </w:r>
      <w:r w:rsidRPr="005C72D9">
        <w:rPr>
          <w:i/>
          <w:highlight w:val="cyan"/>
        </w:rPr>
        <w:t>ZP-CSI-RS-ResourceSetId</w:t>
      </w:r>
      <w:bookmarkEnd w:id="7970"/>
    </w:p>
    <w:p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rsidR="0071679A" w:rsidRPr="005C72D9" w:rsidRDefault="0071679A" w:rsidP="0071679A">
      <w:pPr>
        <w:pStyle w:val="TH"/>
        <w:rPr>
          <w:highlight w:val="cyan"/>
        </w:rPr>
      </w:pPr>
      <w:r w:rsidRPr="005C72D9">
        <w:rPr>
          <w:i/>
          <w:highlight w:val="cyan"/>
        </w:rPr>
        <w:t>ZP-CSI-RS-ResourceSetId</w:t>
      </w:r>
      <w:r w:rsidRPr="005C72D9">
        <w:rPr>
          <w:highlight w:val="cyan"/>
        </w:rPr>
        <w:t xml:space="preserve"> information element</w:t>
      </w:r>
    </w:p>
    <w:p w:rsidR="0071679A" w:rsidRPr="005C72D9" w:rsidRDefault="0071679A" w:rsidP="0071679A">
      <w:pPr>
        <w:pStyle w:val="PL"/>
        <w:rPr>
          <w:color w:val="808080"/>
          <w:highlight w:val="cyan"/>
        </w:rPr>
      </w:pPr>
      <w:r w:rsidRPr="005C72D9">
        <w:rPr>
          <w:color w:val="808080"/>
          <w:highlight w:val="cyan"/>
        </w:rPr>
        <w:t>-- ASN1START</w:t>
      </w:r>
    </w:p>
    <w:p w:rsidR="0071679A" w:rsidRPr="005C72D9" w:rsidRDefault="0071679A" w:rsidP="0071679A">
      <w:pPr>
        <w:pStyle w:val="PL"/>
        <w:rPr>
          <w:color w:val="808080"/>
          <w:highlight w:val="cyan"/>
        </w:rPr>
      </w:pPr>
      <w:r w:rsidRPr="005C72D9">
        <w:rPr>
          <w:color w:val="808080"/>
          <w:highlight w:val="cyan"/>
        </w:rPr>
        <w:t>-- TAG-ZP-CSI-RS-RESOURCESETID-START</w:t>
      </w:r>
    </w:p>
    <w:p w:rsidR="0071679A" w:rsidRPr="005C72D9" w:rsidRDefault="0071679A" w:rsidP="0071679A">
      <w:pPr>
        <w:pStyle w:val="PL"/>
        <w:rPr>
          <w:highlight w:val="cyan"/>
        </w:rPr>
      </w:pPr>
    </w:p>
    <w:p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rsidR="0071679A" w:rsidRPr="005C72D9" w:rsidRDefault="0071679A" w:rsidP="0071679A">
      <w:pPr>
        <w:pStyle w:val="PL"/>
        <w:rPr>
          <w:highlight w:val="cyan"/>
        </w:rPr>
      </w:pPr>
    </w:p>
    <w:p w:rsidR="0071679A" w:rsidRPr="005C72D9" w:rsidRDefault="0071679A" w:rsidP="0071679A">
      <w:pPr>
        <w:pStyle w:val="PL"/>
        <w:rPr>
          <w:color w:val="808080"/>
          <w:highlight w:val="cyan"/>
        </w:rPr>
      </w:pPr>
      <w:r w:rsidRPr="005C72D9">
        <w:rPr>
          <w:color w:val="808080"/>
          <w:highlight w:val="cyan"/>
        </w:rPr>
        <w:t>-- TAG-ZP-CSI-RS-RESOURCESETID-STOP</w:t>
      </w:r>
    </w:p>
    <w:p w:rsidR="0071679A" w:rsidRPr="005C72D9" w:rsidRDefault="0071679A" w:rsidP="0071679A">
      <w:pPr>
        <w:pStyle w:val="PL"/>
        <w:rPr>
          <w:color w:val="808080"/>
          <w:highlight w:val="cyan"/>
        </w:rPr>
      </w:pPr>
      <w:r w:rsidRPr="005C72D9">
        <w:rPr>
          <w:color w:val="808080"/>
          <w:highlight w:val="cyan"/>
        </w:rPr>
        <w:lastRenderedPageBreak/>
        <w:t xml:space="preserve">-- ASN1STOP </w:t>
      </w:r>
    </w:p>
    <w:p w:rsidR="00FD7354" w:rsidRPr="005C72D9" w:rsidRDefault="00FD7354" w:rsidP="00FC7F0F">
      <w:pPr>
        <w:pStyle w:val="3"/>
        <w:rPr>
          <w:highlight w:val="cyan"/>
        </w:rPr>
      </w:pPr>
      <w:bookmarkStart w:id="7971" w:name="_Toc510018709"/>
      <w:r w:rsidRPr="005C72D9">
        <w:rPr>
          <w:highlight w:val="cyan"/>
        </w:rPr>
        <w:t>6.3.3</w:t>
      </w:r>
      <w:r w:rsidRPr="005C72D9">
        <w:rPr>
          <w:highlight w:val="cyan"/>
        </w:rPr>
        <w:tab/>
        <w:t>UE capability information elements</w:t>
      </w:r>
      <w:bookmarkEnd w:id="7971"/>
    </w:p>
    <w:p w:rsidR="00D0260A" w:rsidRPr="005C72D9" w:rsidRDefault="00D0260A" w:rsidP="00D0260A">
      <w:pPr>
        <w:pStyle w:val="4"/>
        <w:rPr>
          <w:highlight w:val="cyan"/>
        </w:rPr>
      </w:pPr>
      <w:bookmarkStart w:id="7972" w:name="_Toc510018710"/>
      <w:r w:rsidRPr="005C72D9">
        <w:rPr>
          <w:highlight w:val="cyan"/>
        </w:rPr>
        <w:t>–</w:t>
      </w:r>
      <w:r w:rsidRPr="005C72D9">
        <w:rPr>
          <w:highlight w:val="cyan"/>
        </w:rPr>
        <w:tab/>
      </w:r>
      <w:r w:rsidRPr="005C72D9">
        <w:rPr>
          <w:i/>
          <w:highlight w:val="cyan"/>
        </w:rPr>
        <w:t>AccessStratumRelease</w:t>
      </w:r>
    </w:p>
    <w:p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rsidR="00D0260A" w:rsidRPr="005C72D9" w:rsidRDefault="00D0260A" w:rsidP="00D0260A">
      <w:pPr>
        <w:pStyle w:val="PL"/>
        <w:rPr>
          <w:highlight w:val="cyan"/>
        </w:rPr>
      </w:pPr>
      <w:r w:rsidRPr="005C72D9">
        <w:rPr>
          <w:highlight w:val="cyan"/>
        </w:rPr>
        <w:t>-- ASN1START</w:t>
      </w:r>
    </w:p>
    <w:p w:rsidR="00D0260A" w:rsidRPr="005C72D9" w:rsidRDefault="00D0260A" w:rsidP="00D0260A">
      <w:pPr>
        <w:pStyle w:val="PL"/>
        <w:rPr>
          <w:highlight w:val="cyan"/>
        </w:rPr>
      </w:pPr>
      <w:r w:rsidRPr="005C72D9">
        <w:rPr>
          <w:highlight w:val="cyan"/>
        </w:rPr>
        <w:t>-- TAG-ACCESSSTRATUMRELEASE-START</w:t>
      </w:r>
    </w:p>
    <w:p w:rsidR="00D0260A" w:rsidRPr="005C72D9" w:rsidRDefault="00D0260A" w:rsidP="00D0260A">
      <w:pPr>
        <w:pStyle w:val="PL"/>
        <w:rPr>
          <w:highlight w:val="cyan"/>
        </w:rPr>
      </w:pPr>
    </w:p>
    <w:p w:rsidR="00D0260A" w:rsidRPr="005C72D9" w:rsidRDefault="00D0260A" w:rsidP="00D0260A">
      <w:pPr>
        <w:pStyle w:val="PL"/>
        <w:rPr>
          <w:highlight w:val="cyan"/>
        </w:rPr>
      </w:pPr>
      <w:r w:rsidRPr="005C72D9">
        <w:rPr>
          <w:highlight w:val="cyan"/>
        </w:rPr>
        <w:t>AccessStratumRelease ::= ENUMERATED {</w:t>
      </w:r>
    </w:p>
    <w:p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rsidR="00D0260A" w:rsidRPr="005C72D9" w:rsidRDefault="00D0260A" w:rsidP="00D0260A">
      <w:pPr>
        <w:pStyle w:val="PL"/>
        <w:rPr>
          <w:highlight w:val="cyan"/>
        </w:rPr>
      </w:pPr>
    </w:p>
    <w:p w:rsidR="00D0260A" w:rsidRPr="005C72D9" w:rsidRDefault="00D0260A" w:rsidP="00D0260A">
      <w:pPr>
        <w:pStyle w:val="PL"/>
        <w:rPr>
          <w:highlight w:val="cyan"/>
        </w:rPr>
      </w:pPr>
      <w:r w:rsidRPr="005C72D9">
        <w:rPr>
          <w:highlight w:val="cyan"/>
        </w:rPr>
        <w:t>-- TAG-ACCESSSTRATUMRELEASE-STOP</w:t>
      </w:r>
    </w:p>
    <w:p w:rsidR="00D0260A" w:rsidRPr="005C72D9" w:rsidRDefault="00D0260A" w:rsidP="00503A50">
      <w:pPr>
        <w:pStyle w:val="PL"/>
        <w:rPr>
          <w:highlight w:val="cyan"/>
        </w:rPr>
      </w:pPr>
      <w:r w:rsidRPr="005C72D9">
        <w:rPr>
          <w:highlight w:val="cyan"/>
        </w:rPr>
        <w:t>-- ASN1STOP</w:t>
      </w:r>
    </w:p>
    <w:p w:rsidR="00D0260A" w:rsidRPr="005C72D9" w:rsidRDefault="00D0260A" w:rsidP="00503A50">
      <w:pPr>
        <w:rPr>
          <w:highlight w:val="cyan"/>
        </w:rPr>
      </w:pPr>
    </w:p>
    <w:p w:rsidR="00FD7354" w:rsidRPr="005C72D9" w:rsidRDefault="00FD7354" w:rsidP="00FC7F0F">
      <w:pPr>
        <w:pStyle w:val="4"/>
        <w:rPr>
          <w:highlight w:val="cyan"/>
        </w:rPr>
      </w:pPr>
      <w:r w:rsidRPr="005C72D9">
        <w:rPr>
          <w:highlight w:val="cyan"/>
        </w:rPr>
        <w:t>–</w:t>
      </w:r>
      <w:r w:rsidRPr="005C72D9">
        <w:rPr>
          <w:highlight w:val="cyan"/>
        </w:rPr>
        <w:tab/>
      </w:r>
      <w:bookmarkStart w:id="7973" w:name="_Hlk505360212"/>
      <w:r w:rsidRPr="005C72D9">
        <w:rPr>
          <w:i/>
          <w:noProof/>
          <w:highlight w:val="cyan"/>
        </w:rPr>
        <w:t>BandCombinationList</w:t>
      </w:r>
      <w:bookmarkEnd w:id="7972"/>
      <w:bookmarkEnd w:id="7973"/>
    </w:p>
    <w:p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rsidR="00FD7354" w:rsidRPr="005C72D9" w:rsidRDefault="00FD7354" w:rsidP="00920E6C">
      <w:pPr>
        <w:pStyle w:val="TH"/>
        <w:rPr>
          <w:highlight w:val="cyan"/>
        </w:rPr>
      </w:pPr>
      <w:r w:rsidRPr="005C72D9">
        <w:rPr>
          <w:i/>
          <w:highlight w:val="cyan"/>
        </w:rPr>
        <w:t>BandCombinationList</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color w:val="808080"/>
          <w:highlight w:val="cyan"/>
        </w:rPr>
      </w:pPr>
      <w:r w:rsidRPr="005C72D9">
        <w:rPr>
          <w:color w:val="808080"/>
          <w:highlight w:val="cyan"/>
        </w:rPr>
        <w:t>-- TAG-BANDCOMBINATIONLIST-START</w:t>
      </w:r>
    </w:p>
    <w:p w:rsidR="00FD7354" w:rsidRPr="005C72D9" w:rsidRDefault="00FD7354" w:rsidP="00FC7F0F">
      <w:pPr>
        <w:pStyle w:val="PL"/>
        <w:rPr>
          <w:highlight w:val="cyan"/>
        </w:rPr>
      </w:pPr>
    </w:p>
    <w:p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rsidR="00FD7354" w:rsidRPr="005C72D9" w:rsidRDefault="00FD7354" w:rsidP="00FC7F0F">
      <w:pPr>
        <w:pStyle w:val="PL"/>
        <w:rPr>
          <w:highlight w:val="cyan"/>
        </w:rPr>
      </w:pPr>
    </w:p>
    <w:p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rsidR="0082136E" w:rsidRPr="005C72D9" w:rsidRDefault="0082136E" w:rsidP="00FC7F0F">
      <w:pPr>
        <w:pStyle w:val="PL"/>
        <w:rPr>
          <w:highlight w:val="cyan"/>
        </w:rPr>
      </w:pPr>
    </w:p>
    <w:p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rsidR="00FD7354" w:rsidRPr="005C72D9" w:rsidRDefault="00FD7354" w:rsidP="00FC7F0F">
      <w:pPr>
        <w:pStyle w:val="PL"/>
        <w:rPr>
          <w:highlight w:val="cyan"/>
        </w:rPr>
      </w:pPr>
      <w:r w:rsidRPr="005C72D9">
        <w:rPr>
          <w:highlight w:val="cyan"/>
        </w:rPr>
        <w:t>}</w:t>
      </w:r>
    </w:p>
    <w:p w:rsidR="00FD7354" w:rsidRPr="005C72D9" w:rsidRDefault="00FD7354" w:rsidP="00FC7F0F">
      <w:pPr>
        <w:pStyle w:val="PL"/>
        <w:rPr>
          <w:highlight w:val="cyan"/>
        </w:rPr>
      </w:pPr>
    </w:p>
    <w:p w:rsidR="00FD7354" w:rsidRPr="005C72D9" w:rsidRDefault="00FD7354" w:rsidP="00FC7F0F">
      <w:pPr>
        <w:pStyle w:val="PL"/>
        <w:rPr>
          <w:highlight w:val="cyan"/>
        </w:rPr>
      </w:pPr>
    </w:p>
    <w:p w:rsidR="00BB1F42" w:rsidRPr="005C72D9" w:rsidRDefault="00BB1F42" w:rsidP="00FC7F0F">
      <w:pPr>
        <w:pStyle w:val="PL"/>
        <w:rPr>
          <w:highlight w:val="cyan"/>
        </w:rPr>
      </w:pPr>
    </w:p>
    <w:p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BB1F42" w:rsidRPr="005C72D9" w:rsidRDefault="00BB1F42" w:rsidP="00BB1F42">
      <w:pPr>
        <w:pStyle w:val="PL"/>
        <w:rPr>
          <w:highlight w:val="cyan"/>
        </w:rPr>
      </w:pPr>
      <w:r w:rsidRPr="005C72D9">
        <w:rPr>
          <w:highlight w:val="cyan"/>
        </w:rPr>
        <w:lastRenderedPageBreak/>
        <w:tab/>
        <w:t>},</w:t>
      </w:r>
    </w:p>
    <w:p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rsidR="00FD7354" w:rsidRPr="005C72D9" w:rsidRDefault="00FD7354" w:rsidP="00FC7F0F">
      <w:pPr>
        <w:pStyle w:val="PL"/>
        <w:rPr>
          <w:highlight w:val="cyan"/>
          <w:lang w:eastAsia="ja-JP"/>
        </w:rPr>
      </w:pPr>
    </w:p>
    <w:p w:rsidR="00FD7354" w:rsidRPr="005C72D9" w:rsidRDefault="00FD7354" w:rsidP="002210A7">
      <w:pPr>
        <w:pStyle w:val="PL"/>
        <w:rPr>
          <w:highlight w:val="cyan"/>
        </w:rPr>
      </w:pPr>
    </w:p>
    <w:p w:rsidR="00FD7354" w:rsidRPr="005C72D9" w:rsidRDefault="00FD7354" w:rsidP="005C602A">
      <w:pPr>
        <w:pStyle w:val="PL"/>
        <w:rPr>
          <w:color w:val="808080"/>
          <w:highlight w:val="cyan"/>
        </w:rPr>
      </w:pPr>
      <w:r w:rsidRPr="005C72D9">
        <w:rPr>
          <w:color w:val="808080"/>
          <w:highlight w:val="cyan"/>
        </w:rPr>
        <w:t>-- TAG-BANDCOMBINATIONLIST-STOP</w:t>
      </w:r>
    </w:p>
    <w:p w:rsidR="00FD7354" w:rsidRPr="005C72D9" w:rsidRDefault="00FD7354" w:rsidP="00EB4410">
      <w:pPr>
        <w:pStyle w:val="PL"/>
        <w:rPr>
          <w:color w:val="808080"/>
          <w:highlight w:val="cyan"/>
        </w:rPr>
      </w:pPr>
      <w:r w:rsidRPr="005C72D9">
        <w:rPr>
          <w:color w:val="808080"/>
          <w:highlight w:val="cyan"/>
        </w:rPr>
        <w:t>-- ASN1STOP</w:t>
      </w:r>
    </w:p>
    <w:p w:rsidR="00FD7354" w:rsidRPr="005C72D9" w:rsidRDefault="00FD7354" w:rsidP="00FC7F0F">
      <w:pPr>
        <w:pStyle w:val="4"/>
        <w:rPr>
          <w:highlight w:val="cyan"/>
        </w:rPr>
      </w:pPr>
      <w:bookmarkStart w:id="7974" w:name="_Toc510018714"/>
      <w:r w:rsidRPr="005C72D9">
        <w:rPr>
          <w:highlight w:val="cyan"/>
        </w:rPr>
        <w:t>–</w:t>
      </w:r>
      <w:r w:rsidRPr="005C72D9">
        <w:rPr>
          <w:highlight w:val="cyan"/>
        </w:rPr>
        <w:tab/>
      </w:r>
      <w:r w:rsidRPr="005C72D9">
        <w:rPr>
          <w:i/>
          <w:noProof/>
          <w:highlight w:val="cyan"/>
        </w:rPr>
        <w:t>CA-BandwidthClassNR</w:t>
      </w:r>
      <w:bookmarkEnd w:id="7974"/>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rsidR="00FD7354" w:rsidRPr="005C72D9" w:rsidRDefault="00FD7354" w:rsidP="00FC7F0F">
      <w:pPr>
        <w:pStyle w:val="PL"/>
        <w:rPr>
          <w:highlight w:val="cyan"/>
          <w:lang w:eastAsia="ja-JP"/>
        </w:rPr>
      </w:pPr>
    </w:p>
    <w:p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rsidR="00FD7354" w:rsidRPr="005C72D9" w:rsidRDefault="00FD7354" w:rsidP="00FC7F0F">
      <w:pPr>
        <w:pStyle w:val="PL"/>
        <w:rPr>
          <w:highlight w:val="cyan"/>
          <w:lang w:eastAsia="ja-JP"/>
        </w:rPr>
      </w:pPr>
    </w:p>
    <w:p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rsidR="00FD7354" w:rsidRPr="005C72D9" w:rsidRDefault="00FD7354" w:rsidP="00FC7F0F">
      <w:pPr>
        <w:pStyle w:val="PL"/>
        <w:rPr>
          <w:color w:val="808080"/>
          <w:highlight w:val="cyan"/>
        </w:rPr>
      </w:pPr>
      <w:r w:rsidRPr="005C72D9">
        <w:rPr>
          <w:color w:val="808080"/>
          <w:highlight w:val="cyan"/>
        </w:rPr>
        <w:t>-- ASN1STOP</w:t>
      </w:r>
    </w:p>
    <w:p w:rsidR="00FD7354" w:rsidRPr="005C72D9" w:rsidRDefault="00FD7354" w:rsidP="00FC7F0F">
      <w:pPr>
        <w:pStyle w:val="4"/>
        <w:rPr>
          <w:highlight w:val="cyan"/>
        </w:rPr>
      </w:pPr>
      <w:bookmarkStart w:id="7975" w:name="_Toc510018715"/>
      <w:r w:rsidRPr="005C72D9">
        <w:rPr>
          <w:highlight w:val="cyan"/>
        </w:rPr>
        <w:t>–</w:t>
      </w:r>
      <w:r w:rsidRPr="005C72D9">
        <w:rPr>
          <w:highlight w:val="cyan"/>
        </w:rPr>
        <w:tab/>
      </w:r>
      <w:r w:rsidRPr="005C72D9">
        <w:rPr>
          <w:i/>
          <w:noProof/>
          <w:highlight w:val="cyan"/>
        </w:rPr>
        <w:t>CA-BandwidthClassEUTRA</w:t>
      </w:r>
      <w:bookmarkEnd w:id="7975"/>
    </w:p>
    <w:p w:rsidR="00FD7354" w:rsidRPr="005C72D9" w:rsidRDefault="00FD7354" w:rsidP="007C2563">
      <w:pPr>
        <w:pStyle w:val="PL"/>
        <w:rPr>
          <w:color w:val="808080"/>
          <w:highlight w:val="cyan"/>
        </w:rPr>
      </w:pPr>
      <w:r w:rsidRPr="005C72D9">
        <w:rPr>
          <w:color w:val="808080"/>
          <w:highlight w:val="cyan"/>
        </w:rPr>
        <w:t>-- ASN1START</w:t>
      </w:r>
    </w:p>
    <w:p w:rsidR="00FD7354" w:rsidRPr="005C72D9" w:rsidRDefault="00FD7354" w:rsidP="007C2563">
      <w:pPr>
        <w:pStyle w:val="PL"/>
        <w:rPr>
          <w:color w:val="808080"/>
          <w:highlight w:val="cyan"/>
        </w:rPr>
      </w:pPr>
      <w:r w:rsidRPr="005C72D9">
        <w:rPr>
          <w:color w:val="808080"/>
          <w:highlight w:val="cyan"/>
        </w:rPr>
        <w:t>-- TAG-CA-BANDWIDTHCLASSEUTRA-START</w:t>
      </w:r>
    </w:p>
    <w:p w:rsidR="00FD7354" w:rsidRPr="005C72D9" w:rsidRDefault="00FD7354" w:rsidP="007C2563">
      <w:pPr>
        <w:pStyle w:val="PL"/>
        <w:rPr>
          <w:highlight w:val="cyan"/>
        </w:rPr>
      </w:pPr>
    </w:p>
    <w:p w:rsidR="00FD7354" w:rsidRPr="005C72D9" w:rsidRDefault="00FD7354" w:rsidP="003D18AD">
      <w:pPr>
        <w:pStyle w:val="PL"/>
        <w:rPr>
          <w:highlight w:val="cyan"/>
        </w:rPr>
      </w:pPr>
      <w:bookmarkStart w:id="7976"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76"/>
    <w:p w:rsidR="00FD7354" w:rsidRPr="005C72D9" w:rsidRDefault="00FD7354" w:rsidP="007C2563">
      <w:pPr>
        <w:pStyle w:val="PL"/>
        <w:rPr>
          <w:highlight w:val="cyan"/>
        </w:rPr>
      </w:pPr>
    </w:p>
    <w:p w:rsidR="00FD7354" w:rsidRPr="005C72D9" w:rsidRDefault="00FD7354" w:rsidP="007C2563">
      <w:pPr>
        <w:pStyle w:val="PL"/>
        <w:rPr>
          <w:color w:val="808080"/>
          <w:highlight w:val="cyan"/>
        </w:rPr>
      </w:pPr>
      <w:r w:rsidRPr="005C72D9">
        <w:rPr>
          <w:color w:val="808080"/>
          <w:highlight w:val="cyan"/>
        </w:rPr>
        <w:t>-- TAG-CA-BANDWIDTHCLASSEUTRA-STOP</w:t>
      </w:r>
    </w:p>
    <w:p w:rsidR="00FD7354" w:rsidRPr="005C72D9" w:rsidRDefault="00FD7354" w:rsidP="003D18AD">
      <w:pPr>
        <w:pStyle w:val="PL"/>
        <w:rPr>
          <w:color w:val="808080"/>
          <w:highlight w:val="cyan"/>
        </w:rPr>
      </w:pPr>
      <w:r w:rsidRPr="005C72D9">
        <w:rPr>
          <w:color w:val="808080"/>
          <w:highlight w:val="cyan"/>
        </w:rPr>
        <w:t>-- ASN1STOP</w:t>
      </w:r>
    </w:p>
    <w:p w:rsidR="004168A3" w:rsidRPr="005C72D9" w:rsidRDefault="004168A3" w:rsidP="004168A3">
      <w:pPr>
        <w:pStyle w:val="4"/>
        <w:rPr>
          <w:highlight w:val="cyan"/>
        </w:rPr>
      </w:pPr>
      <w:bookmarkStart w:id="7977" w:name="_Toc509934921"/>
      <w:r w:rsidRPr="005C72D9">
        <w:rPr>
          <w:highlight w:val="cyan"/>
        </w:rPr>
        <w:t>–</w:t>
      </w:r>
      <w:r w:rsidRPr="005C72D9">
        <w:rPr>
          <w:highlight w:val="cyan"/>
        </w:rPr>
        <w:tab/>
      </w:r>
      <w:r w:rsidRPr="005C72D9">
        <w:rPr>
          <w:i/>
          <w:highlight w:val="cyan"/>
        </w:rPr>
        <w:t>CA-ParametersNR</w:t>
      </w:r>
    </w:p>
    <w:p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TAG-CA-PARAMETERSNR-START</w:t>
      </w:r>
    </w:p>
    <w:p w:rsidR="004168A3" w:rsidRPr="005C72D9" w:rsidRDefault="004168A3" w:rsidP="004168A3">
      <w:pPr>
        <w:pStyle w:val="PL"/>
        <w:rPr>
          <w:highlight w:val="cyan"/>
        </w:rPr>
      </w:pPr>
    </w:p>
    <w:p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lastRenderedPageBreak/>
        <w:tab/>
        <w:t>...</w:t>
      </w:r>
    </w:p>
    <w:p w:rsidR="004168A3" w:rsidRPr="005C72D9" w:rsidRDefault="004168A3" w:rsidP="004168A3">
      <w:pPr>
        <w:pStyle w:val="PL"/>
        <w:rPr>
          <w:highlight w:val="cyan"/>
          <w:lang w:eastAsia="ja-JP"/>
        </w:rPr>
      </w:pPr>
      <w:r w:rsidRPr="005C72D9">
        <w:rPr>
          <w:highlight w:val="cyan"/>
          <w:lang w:eastAsia="ja-JP"/>
        </w:rPr>
        <w:t>}</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TAG-CA-PARAMETERSNR-STOP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i/>
          <w:noProof/>
          <w:highlight w:val="cyan"/>
        </w:rPr>
      </w:pPr>
      <w:r w:rsidRPr="005C72D9">
        <w:rPr>
          <w:highlight w:val="cyan"/>
        </w:rPr>
        <w:t>–</w:t>
      </w:r>
      <w:r w:rsidRPr="005C72D9">
        <w:rPr>
          <w:highlight w:val="cyan"/>
        </w:rPr>
        <w:tab/>
      </w:r>
      <w:r w:rsidRPr="005C72D9">
        <w:rPr>
          <w:i/>
          <w:noProof/>
          <w:highlight w:val="cyan"/>
        </w:rPr>
        <w:t>CA-ParametersEUTRA</w:t>
      </w:r>
    </w:p>
    <w:p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TAG-CA-PARAMETERSEUTRA-START</w:t>
      </w:r>
    </w:p>
    <w:p w:rsidR="004168A3" w:rsidRPr="005C72D9" w:rsidRDefault="004168A3" w:rsidP="004168A3">
      <w:pPr>
        <w:pStyle w:val="PL"/>
        <w:rPr>
          <w:rFonts w:eastAsia="Yu Mincho"/>
          <w:highlight w:val="cyan"/>
        </w:rPr>
      </w:pPr>
    </w:p>
    <w:p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4168A3" w:rsidRPr="005C72D9" w:rsidRDefault="004168A3" w:rsidP="004168A3">
      <w:pPr>
        <w:pStyle w:val="PL"/>
        <w:rPr>
          <w:rFonts w:eastAsia="Yu Mincho"/>
          <w:highlight w:val="cyan"/>
        </w:rPr>
      </w:pPr>
      <w:r w:rsidRPr="005C72D9">
        <w:rPr>
          <w:rFonts w:eastAsia="Yu Mincho"/>
          <w:highlight w:val="cyan"/>
        </w:rPr>
        <w:tab/>
        <w:t>...</w:t>
      </w:r>
    </w:p>
    <w:p w:rsidR="004168A3" w:rsidRPr="005C72D9" w:rsidRDefault="004168A3" w:rsidP="004168A3">
      <w:pPr>
        <w:pStyle w:val="PL"/>
        <w:rPr>
          <w:rFonts w:eastAsia="Yu Mincho"/>
          <w:highlight w:val="cyan"/>
        </w:rPr>
      </w:pPr>
      <w:r w:rsidRPr="005C72D9">
        <w:rPr>
          <w:rFonts w:eastAsia="Yu Mincho"/>
          <w:highlight w:val="cyan"/>
        </w:rPr>
        <w:t>}</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TAG-CA-PARAMETERSEUTRA-STOP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FeatureSetCombination</w:t>
      </w:r>
    </w:p>
    <w:p w:rsidR="004168A3" w:rsidRPr="005C72D9" w:rsidRDefault="004168A3" w:rsidP="004168A3">
      <w:pPr>
        <w:rPr>
          <w:highlight w:val="cyan"/>
        </w:rPr>
      </w:pPr>
      <w:r w:rsidRPr="005C72D9">
        <w:rPr>
          <w:highlight w:val="cyan"/>
        </w:rPr>
        <w:t xml:space="preserve">The IE FeatureSetCombination is a two dimensional matrix of FeatureSet entries. </w:t>
      </w:r>
    </w:p>
    <w:p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5C72D9" w:rsidRDefault="004168A3" w:rsidP="004168A3">
      <w:pPr>
        <w:rPr>
          <w:highlight w:val="cyan"/>
        </w:rPr>
      </w:pPr>
      <w:r w:rsidRPr="005C72D9">
        <w:rPr>
          <w:highlight w:val="cyan"/>
        </w:rPr>
        <w:t xml:space="preserve">Each FeatureSet contains either a pair of NR- or EUTRA feature set IDs for UL and DL. </w:t>
      </w:r>
    </w:p>
    <w:p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5C72D9" w:rsidRDefault="00F9677E" w:rsidP="004168A3">
      <w:pPr>
        <w:rPr>
          <w:highlight w:val="cyan"/>
        </w:rPr>
      </w:pPr>
      <w:r w:rsidRPr="005C72D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4168A3" w:rsidRPr="005C72D9" w:rsidRDefault="004168A3" w:rsidP="004168A3">
      <w:pPr>
        <w:pStyle w:val="TH"/>
        <w:rPr>
          <w:highlight w:val="cyan"/>
        </w:rPr>
      </w:pPr>
      <w:r w:rsidRPr="005C72D9">
        <w:rPr>
          <w:i/>
          <w:highlight w:val="cyan"/>
        </w:rPr>
        <w:t>FeatureSetCombination</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TAG-FEATURESETCOMBINATION-START</w:t>
      </w:r>
    </w:p>
    <w:p w:rsidR="004168A3" w:rsidRPr="005C72D9" w:rsidRDefault="004168A3" w:rsidP="004168A3">
      <w:pPr>
        <w:pStyle w:val="PL"/>
        <w:rPr>
          <w:highlight w:val="cyan"/>
          <w:lang w:eastAsia="ja-JP"/>
        </w:rPr>
      </w:pPr>
    </w:p>
    <w:p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rsidR="004168A3" w:rsidRPr="005C72D9" w:rsidRDefault="004168A3" w:rsidP="004168A3">
      <w:pPr>
        <w:pStyle w:val="PL"/>
        <w:rPr>
          <w:highlight w:val="cyan"/>
        </w:rPr>
      </w:pPr>
      <w:r w:rsidRPr="005C72D9">
        <w:rPr>
          <w:highlight w:val="cyan"/>
        </w:rPr>
        <w:tab/>
        <w:t>},</w:t>
      </w:r>
    </w:p>
    <w:p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rsidR="004168A3" w:rsidRPr="005C72D9" w:rsidRDefault="004168A3" w:rsidP="004168A3">
      <w:pPr>
        <w:pStyle w:val="PL"/>
        <w:rPr>
          <w:highlight w:val="cyan"/>
        </w:rPr>
      </w:pPr>
      <w:r w:rsidRPr="005C72D9">
        <w:rPr>
          <w:highlight w:val="cyan"/>
        </w:rPr>
        <w:tab/>
        <w:t>}</w:t>
      </w:r>
    </w:p>
    <w:p w:rsidR="004168A3" w:rsidRPr="005C72D9" w:rsidRDefault="004168A3" w:rsidP="004168A3">
      <w:pPr>
        <w:pStyle w:val="PL"/>
        <w:rPr>
          <w:highlight w:val="cyan"/>
        </w:rPr>
      </w:pPr>
      <w:r w:rsidRPr="005C72D9">
        <w:rPr>
          <w:highlight w:val="cyan"/>
        </w:rPr>
        <w:t>}</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PL"/>
        <w:rPr>
          <w:color w:val="808080"/>
          <w:highlight w:val="cyan"/>
        </w:rPr>
      </w:pPr>
      <w:r w:rsidRPr="005C72D9">
        <w:rPr>
          <w:color w:val="808080"/>
          <w:highlight w:val="cyan"/>
        </w:rPr>
        <w:t>-- TAG-FEATURESETCOMBINATION-STOP</w:t>
      </w: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FeatureSetCombinationId</w:t>
      </w:r>
    </w:p>
    <w:p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rsidR="004168A3" w:rsidRPr="005C72D9" w:rsidRDefault="004168A3" w:rsidP="004168A3">
      <w:pPr>
        <w:pStyle w:val="TH"/>
        <w:rPr>
          <w:highlight w:val="cyan"/>
        </w:rPr>
      </w:pPr>
      <w:r w:rsidRPr="005C72D9">
        <w:rPr>
          <w:i/>
          <w:highlight w:val="cyan"/>
        </w:rPr>
        <w:t xml:space="preserve">FeatureSetCombinationId </w:t>
      </w:r>
      <w:r w:rsidRPr="005C72D9">
        <w:rPr>
          <w:highlight w:val="cyan"/>
        </w:rPr>
        <w:t>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TAG-FEATURESET-COMBINATION-ID-START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TAG-FEATURESET-COMBINATION-ID-STOP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FeatureSetDownlink</w:t>
      </w:r>
    </w:p>
    <w:p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rsidR="004168A3" w:rsidRPr="005C72D9" w:rsidRDefault="004168A3" w:rsidP="004168A3">
      <w:pPr>
        <w:pStyle w:val="TH"/>
        <w:rPr>
          <w:highlight w:val="cyan"/>
        </w:rPr>
      </w:pPr>
      <w:r w:rsidRPr="005C72D9">
        <w:rPr>
          <w:i/>
          <w:highlight w:val="cyan"/>
        </w:rPr>
        <w:lastRenderedPageBreak/>
        <w:t>FeatureSetDownlink</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TAG-FEATURESETDOWNLINK-START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rsidR="00135490" w:rsidRPr="005C72D9" w:rsidRDefault="00135490" w:rsidP="004168A3">
      <w:pPr>
        <w:pStyle w:val="PL"/>
        <w:rPr>
          <w:rFonts w:eastAsia="Malgun Gothic"/>
          <w:highlight w:val="cyan"/>
        </w:rPr>
      </w:pPr>
    </w:p>
    <w:p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rsidR="00135490" w:rsidRPr="005C72D9" w:rsidRDefault="00135490" w:rsidP="004168A3">
      <w:pPr>
        <w:pStyle w:val="PL"/>
        <w:rPr>
          <w:rFonts w:eastAsia="Malgun Gothic"/>
          <w:highlight w:val="cyan"/>
        </w:rPr>
      </w:pPr>
    </w:p>
    <w:p w:rsidR="004168A3" w:rsidRPr="005C72D9" w:rsidRDefault="004168A3" w:rsidP="004168A3">
      <w:pPr>
        <w:pStyle w:val="PL"/>
        <w:rPr>
          <w:rFonts w:eastAsia="Malgun Gothic"/>
          <w:highlight w:val="cyan"/>
        </w:rPr>
      </w:pPr>
      <w:r w:rsidRPr="005C72D9">
        <w:rPr>
          <w:rFonts w:eastAsia="Malgun Gothic"/>
          <w:highlight w:val="cyan"/>
        </w:rPr>
        <w:t>}</w:t>
      </w:r>
    </w:p>
    <w:p w:rsidR="004168A3" w:rsidRPr="005C72D9" w:rsidRDefault="004168A3" w:rsidP="004168A3">
      <w:pPr>
        <w:pStyle w:val="PL"/>
        <w:rPr>
          <w:color w:val="808080"/>
          <w:highlight w:val="cyan"/>
        </w:rPr>
      </w:pPr>
    </w:p>
    <w:p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rsidR="003F2CBE" w:rsidRPr="005C72D9" w:rsidRDefault="003F2CBE" w:rsidP="004168A3">
      <w:pPr>
        <w:pStyle w:val="PL"/>
        <w:rPr>
          <w:color w:val="808080"/>
          <w:highlight w:val="cyan"/>
        </w:rPr>
      </w:pPr>
    </w:p>
    <w:p w:rsidR="003F2CBE" w:rsidRPr="005C72D9" w:rsidRDefault="003F2CBE" w:rsidP="003F2CBE">
      <w:pPr>
        <w:pStyle w:val="PL"/>
        <w:rPr>
          <w:rFonts w:eastAsia="Yu Mincho"/>
          <w:highlight w:val="cyan"/>
          <w:lang w:eastAsia="ja-JP"/>
        </w:rPr>
      </w:pPr>
      <w:r w:rsidRPr="005C72D9">
        <w:rPr>
          <w:rFonts w:eastAsia="Yu Mincho"/>
          <w:highlight w:val="cyan"/>
          <w:lang w:eastAsia="ja-JP"/>
        </w:rPr>
        <w:lastRenderedPageBreak/>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rsidR="003F2CBE" w:rsidRPr="005C72D9" w:rsidRDefault="003F2CBE" w:rsidP="003F2CBE">
      <w:pPr>
        <w:pStyle w:val="PL"/>
        <w:rPr>
          <w:rFonts w:eastAsia="Yu Mincho"/>
          <w:highlight w:val="cyan"/>
          <w:lang w:eastAsia="ja-JP"/>
        </w:rPr>
      </w:pPr>
    </w:p>
    <w:p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rsidR="003F2CBE" w:rsidRPr="005C72D9" w:rsidRDefault="003F2CBE" w:rsidP="003F2CBE">
      <w:pPr>
        <w:pStyle w:val="PL"/>
        <w:rPr>
          <w:rFonts w:eastAsia="Malgun Gothic"/>
          <w:highlight w:val="cyan"/>
        </w:rPr>
      </w:pPr>
    </w:p>
    <w:p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rsidR="003F2CBE" w:rsidRPr="005C72D9" w:rsidRDefault="003F2CBE" w:rsidP="003F2CBE">
      <w:pPr>
        <w:pStyle w:val="PL"/>
        <w:rPr>
          <w:rFonts w:eastAsia="Yu Mincho"/>
          <w:highlight w:val="cyan"/>
          <w:lang w:eastAsia="ja-JP"/>
        </w:rPr>
      </w:pPr>
    </w:p>
    <w:p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rsidR="003F2CBE" w:rsidRPr="005C72D9" w:rsidRDefault="003F2CBE" w:rsidP="004168A3">
      <w:pPr>
        <w:pStyle w:val="PL"/>
        <w:rPr>
          <w:color w:val="808080"/>
          <w:highlight w:val="cyan"/>
        </w:rPr>
      </w:pPr>
    </w:p>
    <w:p w:rsidR="004168A3" w:rsidRPr="005C72D9" w:rsidRDefault="004168A3" w:rsidP="004168A3">
      <w:pPr>
        <w:pStyle w:val="PL"/>
        <w:rPr>
          <w:color w:val="808080"/>
          <w:highlight w:val="cyan"/>
        </w:rPr>
      </w:pPr>
      <w:r w:rsidRPr="005C72D9">
        <w:rPr>
          <w:color w:val="808080"/>
          <w:highlight w:val="cyan"/>
        </w:rPr>
        <w:t>-- TAG-FEATURESETDOWNLINK-STOP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5C72D9"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5C72D9" w:rsidRDefault="004168A3">
            <w:pPr>
              <w:pStyle w:val="TAH"/>
              <w:rPr>
                <w:highlight w:val="cyan"/>
              </w:rPr>
            </w:pPr>
            <w:r w:rsidRPr="005C72D9">
              <w:rPr>
                <w:i/>
                <w:szCs w:val="22"/>
                <w:highlight w:val="cyan"/>
              </w:rPr>
              <w:lastRenderedPageBreak/>
              <w:t>FeatureSetDownlink</w:t>
            </w:r>
            <w:r w:rsidRPr="005C72D9">
              <w:rPr>
                <w:i/>
                <w:highlight w:val="cyan"/>
              </w:rPr>
              <w:t xml:space="preserve"> field descriptions</w:t>
            </w:r>
          </w:p>
        </w:tc>
      </w:tr>
      <w:tr w:rsidR="004168A3" w:rsidRPr="005C72D9"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5C72D9" w:rsidRDefault="004168A3">
            <w:pPr>
              <w:pStyle w:val="TAL"/>
              <w:rPr>
                <w:szCs w:val="22"/>
                <w:highlight w:val="cyan"/>
              </w:rPr>
            </w:pPr>
            <w:r w:rsidRPr="005C72D9">
              <w:rPr>
                <w:b/>
                <w:i/>
                <w:szCs w:val="22"/>
                <w:highlight w:val="cyan"/>
              </w:rPr>
              <w:t>featureSetListPerDownlinkCC</w:t>
            </w:r>
          </w:p>
          <w:p w:rsidR="004168A3" w:rsidRPr="005C72D9" w:rsidRDefault="004168A3">
            <w:pPr>
              <w:pStyle w:val="TAL"/>
              <w:rPr>
                <w:szCs w:val="22"/>
                <w:highlight w:val="cyan"/>
              </w:rPr>
            </w:pPr>
            <w:r w:rsidRPr="005C72D9">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FeatureSetDownlinkId</w:t>
      </w:r>
    </w:p>
    <w:p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TAG-FEATURESET-DOWNLINK-ID-START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TAG-FEATURESET-DOWNLINK-ID-STOP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rPr>
          <w:rFonts w:eastAsia="Malgun Gothic"/>
          <w:highlight w:val="cyan"/>
        </w:rPr>
      </w:pP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FeatureSetEUTRA-DownlinkId</w:t>
      </w:r>
    </w:p>
    <w:p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TAG-FEATURESET-EUTRA-DOWNLINK-ID-START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TAG-FEATURESET-EUTRA-DOWNLINK-ID-STOP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i/>
          <w:noProof/>
          <w:highlight w:val="cyan"/>
        </w:rPr>
      </w:pPr>
      <w:bookmarkStart w:id="7978" w:name="_Toc509934923"/>
      <w:bookmarkEnd w:id="7977"/>
      <w:r w:rsidRPr="005C72D9">
        <w:rPr>
          <w:highlight w:val="cyan"/>
        </w:rPr>
        <w:t>–</w:t>
      </w:r>
      <w:r w:rsidRPr="005C72D9">
        <w:rPr>
          <w:highlight w:val="cyan"/>
        </w:rPr>
        <w:tab/>
      </w:r>
      <w:r w:rsidRPr="005C72D9">
        <w:rPr>
          <w:i/>
          <w:noProof/>
          <w:highlight w:val="cyan"/>
        </w:rPr>
        <w:t>FeatureSetDownlinkPerCC</w:t>
      </w:r>
    </w:p>
    <w:p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rsidR="002210A7" w:rsidRPr="005C72D9" w:rsidRDefault="002210A7" w:rsidP="00866AE1">
      <w:pPr>
        <w:pStyle w:val="TH"/>
        <w:rPr>
          <w:highlight w:val="cyan"/>
        </w:rPr>
      </w:pPr>
      <w:r w:rsidRPr="005C72D9">
        <w:rPr>
          <w:i/>
          <w:highlight w:val="cyan"/>
        </w:rPr>
        <w:t xml:space="preserve">FeatureSetDownlinkPerCC </w:t>
      </w:r>
      <w:r w:rsidRPr="005C72D9">
        <w:rPr>
          <w:highlight w:val="cyan"/>
        </w:rPr>
        <w:t>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TAG-FEATURESETDOWNLINKPERCC-START</w:t>
      </w:r>
    </w:p>
    <w:p w:rsidR="004168A3" w:rsidRPr="005C72D9" w:rsidRDefault="004168A3" w:rsidP="004168A3">
      <w:pPr>
        <w:pStyle w:val="PL"/>
        <w:rPr>
          <w:rFonts w:eastAsia="Malgun Gothic"/>
          <w:highlight w:val="cyan"/>
        </w:rPr>
      </w:pPr>
    </w:p>
    <w:p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rsidR="004168A3" w:rsidRPr="005C72D9" w:rsidRDefault="004168A3" w:rsidP="004168A3">
      <w:pPr>
        <w:pStyle w:val="PL"/>
        <w:rPr>
          <w:rFonts w:eastAsia="Malgun Gothic"/>
          <w:highlight w:val="cyan"/>
        </w:rPr>
      </w:pPr>
      <w:r w:rsidRPr="005C72D9">
        <w:rPr>
          <w:rFonts w:eastAsia="Malgun Gothic"/>
          <w:highlight w:val="cyan"/>
        </w:rPr>
        <w:t>}</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TAG-FEATURESETDOWNLINKPERCC-STOP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FeatureSetDownlinkPerCC-Id</w:t>
      </w:r>
      <w:bookmarkEnd w:id="7978"/>
    </w:p>
    <w:p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TAG-FEATURESET-DOWNLINK-PER-CC-ID-START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TAG-FEATURESET-DOWNLINK-PER-CC-ID-STOP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FeatureSetUplink</w:t>
      </w:r>
    </w:p>
    <w:p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TAG-FEATURESETUPLINK-START</w:t>
      </w:r>
    </w:p>
    <w:p w:rsidR="004168A3" w:rsidRPr="005C72D9" w:rsidRDefault="004168A3" w:rsidP="004168A3">
      <w:pPr>
        <w:pStyle w:val="PL"/>
        <w:rPr>
          <w:rFonts w:eastAsia="MS Mincho"/>
          <w:highlight w:val="cyan"/>
          <w:lang w:eastAsia="ja-JP"/>
        </w:rPr>
      </w:pPr>
    </w:p>
    <w:p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rsidR="00544096" w:rsidRPr="005C72D9" w:rsidRDefault="00544096" w:rsidP="00544096">
      <w:pPr>
        <w:pStyle w:val="PL"/>
        <w:rPr>
          <w:rFonts w:eastAsia="Malgun Gothic"/>
          <w:highlight w:val="cyan"/>
        </w:rPr>
      </w:pPr>
      <w:r w:rsidRPr="005C72D9">
        <w:rPr>
          <w:rFonts w:eastAsia="Malgun Gothic"/>
          <w:highlight w:val="cyan"/>
        </w:rPr>
        <w:lastRenderedPageBreak/>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rsidR="004168A3" w:rsidRPr="005C72D9" w:rsidRDefault="004168A3" w:rsidP="004168A3">
      <w:pPr>
        <w:pStyle w:val="PL"/>
        <w:rPr>
          <w:highlight w:val="cyan"/>
        </w:rPr>
      </w:pPr>
      <w:r w:rsidRPr="005C72D9">
        <w:rPr>
          <w:highlight w:val="cyan"/>
        </w:rPr>
        <w:t>}</w:t>
      </w:r>
    </w:p>
    <w:p w:rsidR="004168A3" w:rsidRPr="005C72D9" w:rsidRDefault="004168A3" w:rsidP="004168A3">
      <w:pPr>
        <w:pStyle w:val="PL"/>
        <w:rPr>
          <w:highlight w:val="cyan"/>
        </w:rPr>
      </w:pPr>
    </w:p>
    <w:p w:rsidR="002F45F7" w:rsidRPr="005C72D9" w:rsidRDefault="002F45F7" w:rsidP="002F45F7">
      <w:pPr>
        <w:pStyle w:val="PL"/>
        <w:rPr>
          <w:rFonts w:eastAsia="Yu Mincho"/>
          <w:highlight w:val="cyan"/>
          <w:lang w:eastAsia="ja-JP"/>
        </w:rPr>
      </w:pPr>
    </w:p>
    <w:p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rsidR="002F45F7" w:rsidRPr="005C72D9" w:rsidRDefault="002F45F7"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 FEATURESETUPLINK-STOP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5C72D9"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5C72D9" w:rsidRDefault="004168A3" w:rsidP="004168A3">
      <w:pPr>
        <w:rPr>
          <w:highlight w:val="cyan"/>
        </w:rPr>
      </w:pPr>
    </w:p>
    <w:p w:rsidR="004168A3" w:rsidRPr="005C72D9" w:rsidRDefault="004168A3" w:rsidP="004168A3">
      <w:pPr>
        <w:pStyle w:val="4"/>
        <w:rPr>
          <w:rFonts w:eastAsia="Malgun Gothic"/>
          <w:highlight w:val="cyan"/>
        </w:rPr>
      </w:pPr>
      <w:bookmarkStart w:id="7979"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79"/>
    </w:p>
    <w:p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TAG-FEATURESET-UPLINK-ID-START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TAG-FEATURESET-UPLINK-ID-STOP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rPr>
          <w:highlight w:val="cyan"/>
        </w:rPr>
      </w:pPr>
    </w:p>
    <w:p w:rsidR="004168A3" w:rsidRPr="005C72D9" w:rsidRDefault="004168A3" w:rsidP="004168A3">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rsidR="004168A3" w:rsidRPr="005C72D9" w:rsidRDefault="004168A3" w:rsidP="004168A3">
      <w:pPr>
        <w:pStyle w:val="TH"/>
        <w:rPr>
          <w:rFonts w:eastAsia="Malgun Gothic"/>
          <w:highlight w:val="cyan"/>
        </w:rPr>
      </w:pPr>
      <w:r w:rsidRPr="005C72D9">
        <w:rPr>
          <w:rFonts w:eastAsia="Malgun Gothic"/>
          <w:i/>
          <w:highlight w:val="cyan"/>
        </w:rPr>
        <w:lastRenderedPageBreak/>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TAG-FEATURESET-EUTRA-UPLINK-ID-START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TAG-FEATURESET-EUTRA-UPLINK-ID-STOP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rPr>
          <w:highlight w:val="cyan"/>
        </w:rPr>
      </w:pPr>
      <w:bookmarkStart w:id="7980" w:name="_Toc509934927"/>
    </w:p>
    <w:p w:rsidR="004168A3" w:rsidRPr="005C72D9" w:rsidRDefault="004168A3" w:rsidP="004168A3">
      <w:pPr>
        <w:pStyle w:val="4"/>
        <w:rPr>
          <w:i/>
          <w:noProof/>
          <w:highlight w:val="cyan"/>
        </w:rPr>
      </w:pPr>
      <w:r w:rsidRPr="005C72D9">
        <w:rPr>
          <w:highlight w:val="cyan"/>
        </w:rPr>
        <w:t>–</w:t>
      </w:r>
      <w:r w:rsidRPr="005C72D9">
        <w:rPr>
          <w:highlight w:val="cyan"/>
        </w:rPr>
        <w:tab/>
      </w:r>
      <w:r w:rsidRPr="005C72D9">
        <w:rPr>
          <w:i/>
          <w:noProof/>
          <w:highlight w:val="cyan"/>
        </w:rPr>
        <w:t>FeatureSetUplinkPerCC</w:t>
      </w:r>
    </w:p>
    <w:p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rsidR="002210A7" w:rsidRPr="005C72D9" w:rsidRDefault="002210A7" w:rsidP="00866AE1">
      <w:pPr>
        <w:pStyle w:val="TH"/>
        <w:rPr>
          <w:highlight w:val="cyan"/>
        </w:rPr>
      </w:pPr>
      <w:r w:rsidRPr="005C72D9">
        <w:rPr>
          <w:i/>
          <w:highlight w:val="cyan"/>
        </w:rPr>
        <w:t xml:space="preserve">FeatureSetUplinkPerCC </w:t>
      </w:r>
      <w:r w:rsidRPr="005C72D9">
        <w:rPr>
          <w:highlight w:val="cyan"/>
        </w:rPr>
        <w:t>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TAG-FEATURESETUPLINKPERCC-START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rsidR="004168A3" w:rsidRPr="005C72D9" w:rsidRDefault="004168A3" w:rsidP="004168A3">
      <w:pPr>
        <w:pStyle w:val="PL"/>
        <w:rPr>
          <w:rFonts w:eastAsia="Malgun Gothic"/>
          <w:highlight w:val="cyan"/>
        </w:rPr>
      </w:pPr>
      <w:r w:rsidRPr="005C72D9">
        <w:rPr>
          <w:rFonts w:eastAsia="Malgun Gothic"/>
          <w:highlight w:val="cyan"/>
        </w:rPr>
        <w:t>}</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TAG-FEATURESETUPLINKPERCC-STOP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FeatureSetUplinkPerCC-Id</w:t>
      </w:r>
      <w:bookmarkEnd w:id="7980"/>
    </w:p>
    <w:p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TAG-FEATURESET-UPLINK-PER-CC-ID-START</w:t>
      </w:r>
    </w:p>
    <w:p w:rsidR="004168A3" w:rsidRPr="005C72D9" w:rsidRDefault="004168A3" w:rsidP="004168A3">
      <w:pPr>
        <w:pStyle w:val="PL"/>
        <w:rPr>
          <w:highlight w:val="cyan"/>
        </w:rPr>
      </w:pPr>
    </w:p>
    <w:p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lastRenderedPageBreak/>
        <w:t>-- TAG-FEATURESET-UPLINK-PER-CC-ID-STOP</w:t>
      </w: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rPr>
          <w:highlight w:val="cyan"/>
        </w:rPr>
      </w:pPr>
    </w:p>
    <w:p w:rsidR="004168A3" w:rsidRPr="005C72D9" w:rsidRDefault="004168A3" w:rsidP="004168A3">
      <w:pPr>
        <w:pStyle w:val="4"/>
        <w:rPr>
          <w:highlight w:val="cyan"/>
        </w:rPr>
      </w:pPr>
      <w:r w:rsidRPr="005C72D9">
        <w:rPr>
          <w:highlight w:val="cyan"/>
        </w:rPr>
        <w:t>–</w:t>
      </w:r>
      <w:r w:rsidRPr="005C72D9">
        <w:rPr>
          <w:highlight w:val="cyan"/>
        </w:rPr>
        <w:tab/>
      </w:r>
      <w:r w:rsidRPr="005C72D9">
        <w:rPr>
          <w:i/>
          <w:highlight w:val="cyan"/>
        </w:rPr>
        <w:t>FeatureSets</w:t>
      </w:r>
    </w:p>
    <w:p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rsidR="004168A3" w:rsidRPr="005C72D9" w:rsidRDefault="004168A3" w:rsidP="004168A3">
      <w:pPr>
        <w:pStyle w:val="PL"/>
        <w:rPr>
          <w:color w:val="808080"/>
          <w:highlight w:val="cyan"/>
        </w:rPr>
      </w:pPr>
      <w:r w:rsidRPr="005C72D9">
        <w:rPr>
          <w:color w:val="808080"/>
          <w:highlight w:val="cyan"/>
        </w:rPr>
        <w:t>-- ASN1START</w:t>
      </w:r>
    </w:p>
    <w:p w:rsidR="004168A3" w:rsidRPr="005C72D9" w:rsidRDefault="004168A3" w:rsidP="004168A3">
      <w:pPr>
        <w:pStyle w:val="PL"/>
        <w:rPr>
          <w:color w:val="808080"/>
          <w:highlight w:val="cyan"/>
        </w:rPr>
      </w:pPr>
      <w:r w:rsidRPr="005C72D9">
        <w:rPr>
          <w:color w:val="808080"/>
          <w:highlight w:val="cyan"/>
        </w:rPr>
        <w:t>-- TAG-FEATURESETS-START</w:t>
      </w:r>
    </w:p>
    <w:p w:rsidR="004168A3" w:rsidRPr="005C72D9" w:rsidRDefault="004168A3" w:rsidP="004168A3">
      <w:pPr>
        <w:pStyle w:val="PL"/>
        <w:rPr>
          <w:highlight w:val="cyan"/>
          <w:lang w:eastAsia="ja-JP"/>
        </w:rPr>
      </w:pPr>
    </w:p>
    <w:p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rsidR="004168A3" w:rsidRPr="005C72D9" w:rsidRDefault="004168A3" w:rsidP="004168A3">
      <w:pPr>
        <w:pStyle w:val="PL"/>
        <w:rPr>
          <w:highlight w:val="cyan"/>
          <w:lang w:val="en-US"/>
        </w:rPr>
      </w:pPr>
      <w:r w:rsidRPr="005C72D9">
        <w:rPr>
          <w:highlight w:val="cyan"/>
          <w:lang w:val="en-US"/>
        </w:rPr>
        <w:tab/>
        <w:t>...</w:t>
      </w:r>
    </w:p>
    <w:p w:rsidR="004168A3" w:rsidRPr="005C72D9" w:rsidRDefault="004168A3" w:rsidP="004168A3">
      <w:pPr>
        <w:pStyle w:val="PL"/>
        <w:rPr>
          <w:highlight w:val="cyan"/>
          <w:lang w:val="en-US"/>
        </w:rPr>
      </w:pPr>
      <w:r w:rsidRPr="005C72D9">
        <w:rPr>
          <w:highlight w:val="cyan"/>
          <w:lang w:val="en-US"/>
        </w:rPr>
        <w:t>}</w:t>
      </w:r>
    </w:p>
    <w:p w:rsidR="004168A3" w:rsidRPr="005C72D9" w:rsidRDefault="004168A3" w:rsidP="004168A3">
      <w:pPr>
        <w:pStyle w:val="PL"/>
        <w:rPr>
          <w:highlight w:val="cyan"/>
        </w:rPr>
      </w:pPr>
    </w:p>
    <w:p w:rsidR="004168A3" w:rsidRPr="005C72D9" w:rsidRDefault="004168A3" w:rsidP="004168A3">
      <w:pPr>
        <w:pStyle w:val="PL"/>
        <w:rPr>
          <w:color w:val="808080"/>
          <w:highlight w:val="cyan"/>
        </w:rPr>
      </w:pPr>
      <w:r w:rsidRPr="005C72D9">
        <w:rPr>
          <w:color w:val="808080"/>
          <w:highlight w:val="cyan"/>
        </w:rPr>
        <w:t>-- ASN1STOP</w:t>
      </w:r>
    </w:p>
    <w:p w:rsidR="004168A3" w:rsidRPr="005C72D9" w:rsidRDefault="004168A3" w:rsidP="004168A3">
      <w:pPr>
        <w:pStyle w:val="PL"/>
        <w:rPr>
          <w:color w:val="808080"/>
          <w:highlight w:val="cyan"/>
        </w:rPr>
      </w:pPr>
      <w:r w:rsidRPr="005C72D9">
        <w:rPr>
          <w:color w:val="808080"/>
          <w:highlight w:val="cyan"/>
        </w:rPr>
        <w:t>-- TAG-FEATURESETS-STOP</w:t>
      </w:r>
    </w:p>
    <w:p w:rsidR="0001465F" w:rsidRPr="005C72D9" w:rsidRDefault="0001465F" w:rsidP="0001465F">
      <w:pPr>
        <w:pStyle w:val="4"/>
        <w:rPr>
          <w:highlight w:val="cyan"/>
        </w:rPr>
      </w:pPr>
      <w:bookmarkStart w:id="7981" w:name="_Toc510018716"/>
      <w:bookmarkStart w:id="7982" w:name="_Toc510018717"/>
      <w:r w:rsidRPr="005C72D9">
        <w:rPr>
          <w:highlight w:val="cyan"/>
        </w:rPr>
        <w:t>–</w:t>
      </w:r>
      <w:r w:rsidRPr="005C72D9">
        <w:rPr>
          <w:highlight w:val="cyan"/>
        </w:rPr>
        <w:tab/>
      </w:r>
      <w:bookmarkStart w:id="7983" w:name="_Hlk515425180"/>
      <w:r w:rsidRPr="005C72D9">
        <w:rPr>
          <w:i/>
          <w:noProof/>
          <w:highlight w:val="cyan"/>
        </w:rPr>
        <w:t>FreqBandIndicatorEUTRA</w:t>
      </w:r>
      <w:bookmarkEnd w:id="7981"/>
      <w:bookmarkEnd w:id="7983"/>
    </w:p>
    <w:p w:rsidR="0001465F" w:rsidRPr="005C72D9" w:rsidRDefault="0001465F" w:rsidP="0001465F">
      <w:pPr>
        <w:pStyle w:val="PL"/>
        <w:rPr>
          <w:color w:val="808080"/>
          <w:highlight w:val="cyan"/>
        </w:rPr>
      </w:pPr>
      <w:r w:rsidRPr="005C72D9">
        <w:rPr>
          <w:color w:val="808080"/>
          <w:highlight w:val="cyan"/>
        </w:rPr>
        <w:t>-- ASN1START</w:t>
      </w:r>
    </w:p>
    <w:p w:rsidR="0001465F" w:rsidRPr="005C72D9" w:rsidRDefault="0001465F" w:rsidP="0001465F">
      <w:pPr>
        <w:pStyle w:val="PL"/>
        <w:rPr>
          <w:color w:val="808080"/>
          <w:highlight w:val="cyan"/>
        </w:rPr>
      </w:pPr>
      <w:r w:rsidRPr="005C72D9">
        <w:rPr>
          <w:color w:val="808080"/>
          <w:highlight w:val="cyan"/>
        </w:rPr>
        <w:t>-- TAG-FREQ-BAND-INDICATOR-EUTRA-START</w:t>
      </w:r>
    </w:p>
    <w:p w:rsidR="0001465F" w:rsidRPr="005C72D9" w:rsidRDefault="0001465F" w:rsidP="0001465F">
      <w:pPr>
        <w:pStyle w:val="PL"/>
        <w:rPr>
          <w:highlight w:val="cyan"/>
        </w:rPr>
      </w:pPr>
    </w:p>
    <w:p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rsidR="0001465F" w:rsidRPr="005C72D9" w:rsidRDefault="0001465F" w:rsidP="0001465F">
      <w:pPr>
        <w:pStyle w:val="PL"/>
        <w:rPr>
          <w:highlight w:val="cyan"/>
        </w:rPr>
      </w:pPr>
    </w:p>
    <w:p w:rsidR="0001465F" w:rsidRPr="005C72D9" w:rsidRDefault="0001465F" w:rsidP="0001465F">
      <w:pPr>
        <w:pStyle w:val="PL"/>
        <w:rPr>
          <w:color w:val="808080"/>
          <w:highlight w:val="cyan"/>
        </w:rPr>
      </w:pPr>
      <w:r w:rsidRPr="005C72D9">
        <w:rPr>
          <w:color w:val="808080"/>
          <w:highlight w:val="cyan"/>
        </w:rPr>
        <w:t>-- TAG-FREQ-BAND-INDICATOR-EUTRA-STOP</w:t>
      </w:r>
    </w:p>
    <w:p w:rsidR="0001465F" w:rsidRPr="005C72D9" w:rsidRDefault="0001465F" w:rsidP="0001465F">
      <w:pPr>
        <w:pStyle w:val="PL"/>
        <w:rPr>
          <w:color w:val="808080"/>
          <w:highlight w:val="cyan"/>
        </w:rPr>
      </w:pPr>
      <w:r w:rsidRPr="005C72D9">
        <w:rPr>
          <w:color w:val="808080"/>
          <w:highlight w:val="cyan"/>
        </w:rPr>
        <w:t>-- ASN1STOP</w:t>
      </w:r>
    </w:p>
    <w:p w:rsidR="0001465F" w:rsidRPr="005C72D9" w:rsidRDefault="0001465F" w:rsidP="0001465F">
      <w:pPr>
        <w:rPr>
          <w:highlight w:val="cyan"/>
        </w:rPr>
      </w:pPr>
    </w:p>
    <w:p w:rsidR="00FD7354" w:rsidRPr="005C72D9" w:rsidRDefault="00FD7354" w:rsidP="00FC7F0F">
      <w:pPr>
        <w:pStyle w:val="4"/>
        <w:rPr>
          <w:highlight w:val="cyan"/>
        </w:rPr>
      </w:pPr>
      <w:r w:rsidRPr="005C72D9">
        <w:rPr>
          <w:highlight w:val="cyan"/>
        </w:rPr>
        <w:t>–</w:t>
      </w:r>
      <w:r w:rsidRPr="005C72D9">
        <w:rPr>
          <w:highlight w:val="cyan"/>
        </w:rPr>
        <w:tab/>
      </w:r>
      <w:r w:rsidRPr="005C72D9">
        <w:rPr>
          <w:i/>
          <w:noProof/>
          <w:highlight w:val="cyan"/>
        </w:rPr>
        <w:t>FreqBandList</w:t>
      </w:r>
      <w:bookmarkEnd w:id="7982"/>
    </w:p>
    <w:p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rsidR="00FD7354" w:rsidRPr="005C72D9" w:rsidRDefault="00FD7354" w:rsidP="00FC7F0F">
      <w:pPr>
        <w:pStyle w:val="TH"/>
        <w:rPr>
          <w:highlight w:val="cyan"/>
        </w:rPr>
      </w:pPr>
      <w:r w:rsidRPr="005C72D9">
        <w:rPr>
          <w:bCs/>
          <w:i/>
          <w:iCs/>
          <w:highlight w:val="cyan"/>
        </w:rPr>
        <w:lastRenderedPageBreak/>
        <w:t>FreqBandList</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C06796">
      <w:pPr>
        <w:pStyle w:val="PL"/>
        <w:rPr>
          <w:color w:val="808080"/>
          <w:highlight w:val="cyan"/>
        </w:rPr>
      </w:pPr>
      <w:r w:rsidRPr="005C72D9">
        <w:rPr>
          <w:color w:val="808080"/>
          <w:highlight w:val="cyan"/>
        </w:rPr>
        <w:t>-- TAG-FREQBANDLIST-START</w:t>
      </w:r>
    </w:p>
    <w:p w:rsidR="00FD7354" w:rsidRPr="005C72D9" w:rsidRDefault="00FD7354" w:rsidP="00FC7F0F">
      <w:pPr>
        <w:pStyle w:val="PL"/>
        <w:rPr>
          <w:highlight w:val="cyan"/>
        </w:rPr>
      </w:pPr>
    </w:p>
    <w:p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rsidR="00FD7354" w:rsidRPr="005C72D9" w:rsidRDefault="00FD7354" w:rsidP="00FC7F0F">
      <w:pPr>
        <w:pStyle w:val="PL"/>
        <w:rPr>
          <w:highlight w:val="cyan"/>
        </w:rPr>
      </w:pPr>
    </w:p>
    <w:p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rsidR="000630D1" w:rsidRPr="005C72D9" w:rsidRDefault="000630D1" w:rsidP="000630D1">
      <w:pPr>
        <w:pStyle w:val="PL"/>
        <w:rPr>
          <w:highlight w:val="cyan"/>
          <w:lang w:eastAsia="ja-JP"/>
        </w:rPr>
      </w:pPr>
      <w:bookmarkStart w:id="7984"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rsidR="000630D1" w:rsidRPr="005C72D9" w:rsidRDefault="000630D1" w:rsidP="000630D1">
      <w:pPr>
        <w:pStyle w:val="PL"/>
        <w:rPr>
          <w:highlight w:val="cyan"/>
          <w:lang w:eastAsia="ja-JP"/>
        </w:rPr>
      </w:pPr>
      <w:r w:rsidRPr="005C72D9">
        <w:rPr>
          <w:highlight w:val="cyan"/>
          <w:lang w:eastAsia="ja-JP"/>
        </w:rPr>
        <w:t>}</w:t>
      </w:r>
      <w:bookmarkEnd w:id="7984"/>
    </w:p>
    <w:p w:rsidR="000630D1" w:rsidRPr="005C72D9" w:rsidRDefault="000630D1" w:rsidP="00FC7F0F">
      <w:pPr>
        <w:pStyle w:val="PL"/>
        <w:rPr>
          <w:highlight w:val="cyan"/>
          <w:lang w:eastAsia="ja-JP"/>
        </w:rPr>
      </w:pPr>
    </w:p>
    <w:p w:rsidR="000630D1" w:rsidRPr="005C72D9" w:rsidRDefault="000630D1" w:rsidP="000630D1">
      <w:pPr>
        <w:pStyle w:val="PL"/>
        <w:rPr>
          <w:rFonts w:eastAsia="Yu Mincho"/>
          <w:highlight w:val="cyan"/>
          <w:lang w:eastAsia="ja-JP"/>
        </w:rPr>
      </w:pPr>
      <w:bookmarkStart w:id="7985"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85"/>
    </w:p>
    <w:p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rsidR="000630D1" w:rsidRPr="005C72D9" w:rsidRDefault="000630D1" w:rsidP="000630D1">
      <w:pPr>
        <w:pStyle w:val="PL"/>
        <w:rPr>
          <w:rFonts w:eastAsia="Yu Mincho"/>
          <w:highlight w:val="cyan"/>
          <w:lang w:eastAsia="ja-JP"/>
        </w:rPr>
      </w:pPr>
      <w:bookmarkStart w:id="7986"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rsidR="000630D1" w:rsidRPr="005C72D9" w:rsidRDefault="000630D1" w:rsidP="000630D1">
      <w:pPr>
        <w:pStyle w:val="PL"/>
        <w:rPr>
          <w:highlight w:val="cyan"/>
        </w:rPr>
      </w:pPr>
    </w:p>
    <w:p w:rsidR="000630D1" w:rsidRPr="005C72D9" w:rsidRDefault="000630D1" w:rsidP="000630D1">
      <w:pPr>
        <w:pStyle w:val="PL"/>
        <w:rPr>
          <w:rFonts w:eastAsia="Yu Mincho"/>
          <w:highlight w:val="cyan"/>
          <w:lang w:eastAsia="ja-JP"/>
        </w:rPr>
      </w:pPr>
      <w:bookmarkStart w:id="7987"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86"/>
    </w:p>
    <w:p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rsidR="00FD7354" w:rsidRPr="005C72D9" w:rsidRDefault="00FD7354" w:rsidP="000630D1">
      <w:pPr>
        <w:pStyle w:val="PL"/>
        <w:rPr>
          <w:highlight w:val="cyan"/>
          <w:lang w:eastAsia="ja-JP"/>
        </w:rPr>
      </w:pPr>
      <w:r w:rsidRPr="005C72D9">
        <w:rPr>
          <w:highlight w:val="cyan"/>
          <w:lang w:eastAsia="ja-JP"/>
        </w:rPr>
        <w:t>}</w:t>
      </w:r>
    </w:p>
    <w:p w:rsidR="00D9628B" w:rsidRPr="005C72D9" w:rsidRDefault="00D9628B" w:rsidP="000630D1">
      <w:pPr>
        <w:pStyle w:val="PL"/>
        <w:rPr>
          <w:highlight w:val="cyan"/>
          <w:lang w:eastAsia="ja-JP"/>
        </w:rPr>
      </w:pPr>
    </w:p>
    <w:p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rsidR="00FD7354" w:rsidRPr="005C72D9" w:rsidRDefault="00FD7354" w:rsidP="00FC7F0F">
      <w:pPr>
        <w:pStyle w:val="PL"/>
        <w:rPr>
          <w:highlight w:val="cyan"/>
        </w:rPr>
      </w:pPr>
    </w:p>
    <w:bookmarkEnd w:id="7987"/>
    <w:p w:rsidR="00FD7354" w:rsidRPr="005C72D9" w:rsidRDefault="00FD7354" w:rsidP="00C06796">
      <w:pPr>
        <w:pStyle w:val="PL"/>
        <w:rPr>
          <w:color w:val="808080"/>
          <w:highlight w:val="cyan"/>
        </w:rPr>
      </w:pPr>
      <w:r w:rsidRPr="005C72D9">
        <w:rPr>
          <w:color w:val="808080"/>
          <w:highlight w:val="cyan"/>
        </w:rPr>
        <w:t>-- TAG-FREQBANDLIST-STOP</w:t>
      </w:r>
    </w:p>
    <w:p w:rsidR="00FD7354" w:rsidRPr="005C72D9" w:rsidRDefault="00FD7354" w:rsidP="00FC7F0F">
      <w:pPr>
        <w:pStyle w:val="PL"/>
        <w:rPr>
          <w:color w:val="808080"/>
          <w:highlight w:val="cyan"/>
        </w:rPr>
      </w:pPr>
      <w:r w:rsidRPr="005C72D9">
        <w:rPr>
          <w:color w:val="808080"/>
          <w:highlight w:val="cyan"/>
        </w:rPr>
        <w:t>-- ASN1STOP</w:t>
      </w:r>
    </w:p>
    <w:p w:rsidR="00FD7354" w:rsidRPr="005C72D9" w:rsidRDefault="00FD7354" w:rsidP="00FC7F0F">
      <w:pPr>
        <w:pStyle w:val="4"/>
        <w:rPr>
          <w:noProof/>
          <w:highlight w:val="cyan"/>
        </w:rPr>
      </w:pPr>
      <w:bookmarkStart w:id="7988" w:name="_Toc510018718"/>
      <w:r w:rsidRPr="005C72D9">
        <w:rPr>
          <w:highlight w:val="cyan"/>
        </w:rPr>
        <w:t>–</w:t>
      </w:r>
      <w:r w:rsidRPr="005C72D9">
        <w:rPr>
          <w:highlight w:val="cyan"/>
        </w:rPr>
        <w:tab/>
      </w:r>
      <w:r w:rsidRPr="005C72D9">
        <w:rPr>
          <w:i/>
          <w:noProof/>
          <w:highlight w:val="cyan"/>
        </w:rPr>
        <w:t>FreqSeparationClass</w:t>
      </w:r>
      <w:bookmarkEnd w:id="7988"/>
    </w:p>
    <w:p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rsidR="00FD7354" w:rsidRPr="005C72D9" w:rsidRDefault="00FD7354" w:rsidP="00FC7F0F">
      <w:pPr>
        <w:pStyle w:val="TH"/>
        <w:rPr>
          <w:highlight w:val="cyan"/>
        </w:rPr>
      </w:pPr>
      <w:r w:rsidRPr="005C72D9">
        <w:rPr>
          <w:i/>
          <w:highlight w:val="cyan"/>
        </w:rPr>
        <w:t>FreqSeparationClass</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color w:val="808080"/>
          <w:highlight w:val="cyan"/>
        </w:rPr>
      </w:pPr>
      <w:r w:rsidRPr="005C72D9">
        <w:rPr>
          <w:color w:val="808080"/>
          <w:highlight w:val="cyan"/>
        </w:rPr>
        <w:t>-- TAG-FREQSEPARATIONCLASS-START</w:t>
      </w:r>
    </w:p>
    <w:p w:rsidR="00FD7354" w:rsidRPr="005C72D9" w:rsidRDefault="00FD7354" w:rsidP="00FC7F0F">
      <w:pPr>
        <w:pStyle w:val="PL"/>
        <w:rPr>
          <w:highlight w:val="cyan"/>
        </w:rPr>
      </w:pPr>
    </w:p>
    <w:p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rsidR="00FD7354" w:rsidRPr="005C72D9" w:rsidRDefault="00FD7354" w:rsidP="00FC7F0F">
      <w:pPr>
        <w:pStyle w:val="PL"/>
        <w:rPr>
          <w:highlight w:val="cyan"/>
        </w:rPr>
      </w:pPr>
    </w:p>
    <w:p w:rsidR="00FD7354" w:rsidRPr="005C72D9" w:rsidRDefault="00FD7354" w:rsidP="00FC7F0F">
      <w:pPr>
        <w:pStyle w:val="PL"/>
        <w:rPr>
          <w:color w:val="808080"/>
          <w:highlight w:val="cyan"/>
        </w:rPr>
      </w:pPr>
      <w:r w:rsidRPr="005C72D9">
        <w:rPr>
          <w:color w:val="808080"/>
          <w:highlight w:val="cyan"/>
        </w:rPr>
        <w:t>-- TAG-FREQSEPARATIONCLASS-STOP</w:t>
      </w:r>
    </w:p>
    <w:p w:rsidR="00FD7354" w:rsidRPr="005C72D9" w:rsidRDefault="00FD7354" w:rsidP="00FC7F0F">
      <w:pPr>
        <w:pStyle w:val="PL"/>
        <w:rPr>
          <w:color w:val="808080"/>
          <w:highlight w:val="cyan"/>
        </w:rPr>
      </w:pPr>
      <w:r w:rsidRPr="005C72D9">
        <w:rPr>
          <w:color w:val="808080"/>
          <w:highlight w:val="cyan"/>
        </w:rPr>
        <w:t>-- ASN1STOP</w:t>
      </w:r>
    </w:p>
    <w:p w:rsidR="00FD7354" w:rsidRPr="005C72D9" w:rsidRDefault="00FD7354" w:rsidP="00FC7F0F">
      <w:pPr>
        <w:pStyle w:val="4"/>
        <w:rPr>
          <w:highlight w:val="cyan"/>
        </w:rPr>
      </w:pPr>
      <w:bookmarkStart w:id="7989" w:name="_Toc510018719"/>
      <w:r w:rsidRPr="005C72D9">
        <w:rPr>
          <w:highlight w:val="cyan"/>
        </w:rPr>
        <w:lastRenderedPageBreak/>
        <w:t>–</w:t>
      </w:r>
      <w:r w:rsidRPr="005C72D9">
        <w:rPr>
          <w:highlight w:val="cyan"/>
        </w:rPr>
        <w:tab/>
      </w:r>
      <w:r w:rsidRPr="005C72D9">
        <w:rPr>
          <w:i/>
          <w:noProof/>
          <w:highlight w:val="cyan"/>
        </w:rPr>
        <w:t>MIMO-Layers</w:t>
      </w:r>
      <w:bookmarkEnd w:id="7989"/>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rsidR="00FD7354" w:rsidRPr="005C72D9" w:rsidRDefault="00FD7354" w:rsidP="00FC7F0F">
      <w:pPr>
        <w:pStyle w:val="PL"/>
        <w:rPr>
          <w:highlight w:val="cyan"/>
        </w:rPr>
      </w:pPr>
    </w:p>
    <w:p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rsidR="00FD7354" w:rsidRPr="005C72D9" w:rsidRDefault="00FD7354" w:rsidP="00FC7F0F">
      <w:pPr>
        <w:pStyle w:val="PL"/>
        <w:rPr>
          <w:highlight w:val="cyan"/>
          <w:lang w:eastAsia="ja-JP"/>
        </w:rPr>
      </w:pPr>
    </w:p>
    <w:p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rsidR="00FD7354" w:rsidRPr="005C72D9" w:rsidRDefault="00FD7354" w:rsidP="00FC7F0F">
      <w:pPr>
        <w:pStyle w:val="PL"/>
        <w:rPr>
          <w:highlight w:val="cyan"/>
        </w:rPr>
      </w:pPr>
    </w:p>
    <w:p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rsidR="00FD7354" w:rsidRPr="005C72D9" w:rsidRDefault="00FD7354" w:rsidP="00FC7F0F">
      <w:pPr>
        <w:pStyle w:val="PL"/>
        <w:rPr>
          <w:color w:val="808080"/>
          <w:highlight w:val="cyan"/>
        </w:rPr>
      </w:pPr>
      <w:r w:rsidRPr="005C72D9">
        <w:rPr>
          <w:color w:val="808080"/>
          <w:highlight w:val="cyan"/>
        </w:rPr>
        <w:t>-- ASN1STOP</w:t>
      </w:r>
    </w:p>
    <w:p w:rsidR="008A3988" w:rsidRPr="005C72D9" w:rsidRDefault="008A3988" w:rsidP="008A3988">
      <w:pPr>
        <w:pStyle w:val="4"/>
        <w:rPr>
          <w:highlight w:val="cyan"/>
        </w:rPr>
      </w:pPr>
      <w:bookmarkStart w:id="7990" w:name="_Toc510018720"/>
      <w:r w:rsidRPr="005C72D9">
        <w:rPr>
          <w:highlight w:val="cyan"/>
        </w:rPr>
        <w:t>–</w:t>
      </w:r>
      <w:r w:rsidRPr="005C72D9">
        <w:rPr>
          <w:highlight w:val="cyan"/>
        </w:rPr>
        <w:tab/>
      </w:r>
      <w:r w:rsidRPr="005C72D9">
        <w:rPr>
          <w:i/>
          <w:noProof/>
          <w:highlight w:val="cyan"/>
        </w:rPr>
        <w:t>ModulationOrder</w:t>
      </w:r>
      <w:bookmarkEnd w:id="7990"/>
    </w:p>
    <w:p w:rsidR="008A3988" w:rsidRPr="005C72D9" w:rsidRDefault="008A3988" w:rsidP="008A3988">
      <w:pPr>
        <w:pStyle w:val="PL"/>
        <w:rPr>
          <w:color w:val="808080"/>
          <w:highlight w:val="cyan"/>
        </w:rPr>
      </w:pPr>
      <w:r w:rsidRPr="005C72D9">
        <w:rPr>
          <w:color w:val="808080"/>
          <w:highlight w:val="cyan"/>
        </w:rPr>
        <w:t>-- ASN1START</w:t>
      </w:r>
    </w:p>
    <w:p w:rsidR="008A3988" w:rsidRPr="005C72D9" w:rsidRDefault="008A3988" w:rsidP="00C06796">
      <w:pPr>
        <w:pStyle w:val="PL"/>
        <w:rPr>
          <w:color w:val="808080"/>
          <w:highlight w:val="cyan"/>
        </w:rPr>
      </w:pPr>
      <w:r w:rsidRPr="005C72D9">
        <w:rPr>
          <w:color w:val="808080"/>
          <w:highlight w:val="cyan"/>
        </w:rPr>
        <w:t>-- TAG-MODULATION-ORDER-START</w:t>
      </w:r>
    </w:p>
    <w:p w:rsidR="008A3988" w:rsidRPr="005C72D9" w:rsidRDefault="008A3988" w:rsidP="008A3988">
      <w:pPr>
        <w:pStyle w:val="PL"/>
        <w:rPr>
          <w:rFonts w:eastAsia="Malgun Gothic"/>
          <w:highlight w:val="cyan"/>
        </w:rPr>
      </w:pPr>
    </w:p>
    <w:p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rsidR="008A3988" w:rsidRPr="005C72D9" w:rsidRDefault="008A3988" w:rsidP="008A3988">
      <w:pPr>
        <w:pStyle w:val="PL"/>
        <w:rPr>
          <w:rFonts w:eastAsia="Malgun Gothic"/>
          <w:highlight w:val="cyan"/>
        </w:rPr>
      </w:pPr>
    </w:p>
    <w:p w:rsidR="008A3988" w:rsidRPr="005C72D9" w:rsidRDefault="008A3988" w:rsidP="00C06796">
      <w:pPr>
        <w:pStyle w:val="PL"/>
        <w:rPr>
          <w:color w:val="808080"/>
          <w:highlight w:val="cyan"/>
        </w:rPr>
      </w:pPr>
      <w:r w:rsidRPr="005C72D9">
        <w:rPr>
          <w:color w:val="808080"/>
          <w:highlight w:val="cyan"/>
        </w:rPr>
        <w:t>-- TAG-MODULATION-ORDER-STOP</w:t>
      </w:r>
    </w:p>
    <w:p w:rsidR="008A3988" w:rsidRPr="005C72D9" w:rsidRDefault="008A3988" w:rsidP="008A3988">
      <w:pPr>
        <w:pStyle w:val="PL"/>
        <w:rPr>
          <w:color w:val="808080"/>
          <w:highlight w:val="cyan"/>
        </w:rPr>
      </w:pPr>
      <w:r w:rsidRPr="005C72D9">
        <w:rPr>
          <w:color w:val="808080"/>
          <w:highlight w:val="cyan"/>
        </w:rPr>
        <w:t>-- ASN1STOP</w:t>
      </w:r>
    </w:p>
    <w:p w:rsidR="001959E1" w:rsidRPr="005C72D9" w:rsidRDefault="001959E1" w:rsidP="001959E1">
      <w:pPr>
        <w:pStyle w:val="4"/>
        <w:rPr>
          <w:highlight w:val="cyan"/>
        </w:rPr>
      </w:pPr>
      <w:bookmarkStart w:id="7991" w:name="_Toc510018721"/>
      <w:r w:rsidRPr="005C72D9">
        <w:rPr>
          <w:highlight w:val="cyan"/>
        </w:rPr>
        <w:t>–</w:t>
      </w:r>
      <w:r w:rsidRPr="005C72D9">
        <w:rPr>
          <w:highlight w:val="cyan"/>
        </w:rPr>
        <w:tab/>
      </w:r>
      <w:r w:rsidRPr="005C72D9">
        <w:rPr>
          <w:i/>
          <w:noProof/>
          <w:highlight w:val="cyan"/>
        </w:rPr>
        <w:t>MRDC-Parameters</w:t>
      </w:r>
    </w:p>
    <w:p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rsidR="001959E1" w:rsidRPr="005C72D9" w:rsidRDefault="001959E1" w:rsidP="001959E1">
      <w:pPr>
        <w:pStyle w:val="TH"/>
        <w:rPr>
          <w:highlight w:val="cyan"/>
        </w:rPr>
      </w:pPr>
      <w:r w:rsidRPr="005C72D9">
        <w:rPr>
          <w:i/>
          <w:highlight w:val="cyan"/>
        </w:rPr>
        <w:t>MRDC-Parameters</w:t>
      </w:r>
      <w:r w:rsidRPr="005C72D9">
        <w:rPr>
          <w:highlight w:val="cyan"/>
        </w:rPr>
        <w:t xml:space="preserve"> information element</w:t>
      </w:r>
    </w:p>
    <w:p w:rsidR="001959E1" w:rsidRPr="005C72D9" w:rsidRDefault="001959E1" w:rsidP="001959E1">
      <w:pPr>
        <w:pStyle w:val="PL"/>
        <w:rPr>
          <w:color w:val="808080"/>
          <w:highlight w:val="cyan"/>
        </w:rPr>
      </w:pPr>
      <w:r w:rsidRPr="005C72D9">
        <w:rPr>
          <w:color w:val="808080"/>
          <w:highlight w:val="cyan"/>
        </w:rPr>
        <w:t>-- ASN1START</w:t>
      </w:r>
    </w:p>
    <w:p w:rsidR="001959E1" w:rsidRPr="005C72D9" w:rsidRDefault="001959E1" w:rsidP="001959E1">
      <w:pPr>
        <w:pStyle w:val="PL"/>
        <w:rPr>
          <w:color w:val="808080"/>
          <w:highlight w:val="cyan"/>
        </w:rPr>
      </w:pPr>
      <w:r w:rsidRPr="005C72D9">
        <w:rPr>
          <w:color w:val="808080"/>
          <w:highlight w:val="cyan"/>
        </w:rPr>
        <w:t>-- TAG-MRDC-PARAMETERS-START</w:t>
      </w:r>
    </w:p>
    <w:p w:rsidR="001959E1" w:rsidRPr="005C72D9" w:rsidRDefault="001959E1" w:rsidP="001959E1">
      <w:pPr>
        <w:pStyle w:val="PL"/>
        <w:rPr>
          <w:highlight w:val="cyan"/>
          <w:lang w:eastAsia="ja-JP"/>
        </w:rPr>
      </w:pPr>
    </w:p>
    <w:p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rsidR="001959E1" w:rsidRPr="005C72D9" w:rsidRDefault="001959E1" w:rsidP="001959E1">
      <w:pPr>
        <w:pStyle w:val="PL"/>
        <w:rPr>
          <w:highlight w:val="cyan"/>
          <w:lang w:eastAsia="ja-JP"/>
        </w:rPr>
      </w:pPr>
      <w:r w:rsidRPr="005C72D9">
        <w:rPr>
          <w:highlight w:val="cyan"/>
          <w:lang w:eastAsia="ja-JP"/>
        </w:rPr>
        <w:t>}</w:t>
      </w:r>
    </w:p>
    <w:p w:rsidR="001959E1" w:rsidRPr="005C72D9" w:rsidRDefault="001959E1" w:rsidP="001959E1">
      <w:pPr>
        <w:pStyle w:val="PL"/>
        <w:rPr>
          <w:highlight w:val="cyan"/>
        </w:rPr>
      </w:pPr>
    </w:p>
    <w:p w:rsidR="001959E1" w:rsidRPr="005C72D9" w:rsidRDefault="001959E1" w:rsidP="001959E1">
      <w:pPr>
        <w:pStyle w:val="PL"/>
        <w:rPr>
          <w:color w:val="808080"/>
          <w:highlight w:val="cyan"/>
        </w:rPr>
      </w:pPr>
      <w:r w:rsidRPr="005C72D9">
        <w:rPr>
          <w:color w:val="808080"/>
          <w:highlight w:val="cyan"/>
        </w:rPr>
        <w:t>-- TAG-MRDC-PARAMETERS-STOP</w:t>
      </w:r>
    </w:p>
    <w:p w:rsidR="001959E1" w:rsidRPr="005C72D9" w:rsidRDefault="001959E1" w:rsidP="001959E1">
      <w:pPr>
        <w:pStyle w:val="PL"/>
        <w:rPr>
          <w:color w:val="808080"/>
          <w:highlight w:val="cyan"/>
        </w:rPr>
      </w:pPr>
      <w:r w:rsidRPr="005C72D9">
        <w:rPr>
          <w:color w:val="808080"/>
          <w:highlight w:val="cyan"/>
        </w:rPr>
        <w:t>-- ASN1STOP</w:t>
      </w:r>
    </w:p>
    <w:p w:rsidR="00FD7354" w:rsidRPr="005C72D9" w:rsidRDefault="00FD7354" w:rsidP="001959E1">
      <w:pPr>
        <w:pStyle w:val="4"/>
        <w:rPr>
          <w:highlight w:val="cyan"/>
        </w:rPr>
      </w:pPr>
      <w:r w:rsidRPr="005C72D9">
        <w:rPr>
          <w:highlight w:val="cyan"/>
        </w:rPr>
        <w:t>–</w:t>
      </w:r>
      <w:r w:rsidRPr="005C72D9">
        <w:rPr>
          <w:highlight w:val="cyan"/>
        </w:rPr>
        <w:tab/>
      </w:r>
      <w:r w:rsidRPr="005C72D9">
        <w:rPr>
          <w:i/>
          <w:noProof/>
          <w:highlight w:val="cyan"/>
        </w:rPr>
        <w:t>RAT-Type</w:t>
      </w:r>
      <w:bookmarkEnd w:id="7991"/>
    </w:p>
    <w:p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rsidR="00FD7354" w:rsidRPr="005C72D9" w:rsidRDefault="00FD7354" w:rsidP="00FC7F0F">
      <w:pPr>
        <w:pStyle w:val="TH"/>
        <w:rPr>
          <w:highlight w:val="cyan"/>
        </w:rPr>
      </w:pPr>
      <w:r w:rsidRPr="005C72D9">
        <w:rPr>
          <w:i/>
          <w:highlight w:val="cyan"/>
        </w:rPr>
        <w:lastRenderedPageBreak/>
        <w:t>RAT-Type</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color w:val="808080"/>
          <w:highlight w:val="cyan"/>
        </w:rPr>
      </w:pPr>
      <w:r w:rsidRPr="005C72D9">
        <w:rPr>
          <w:color w:val="808080"/>
          <w:highlight w:val="cyan"/>
        </w:rPr>
        <w:t>-- TAG-RAT-TYPE-START</w:t>
      </w:r>
    </w:p>
    <w:p w:rsidR="00FD7354" w:rsidRPr="005C72D9" w:rsidRDefault="00FD7354" w:rsidP="00FC7F0F">
      <w:pPr>
        <w:pStyle w:val="PL"/>
        <w:rPr>
          <w:highlight w:val="cyan"/>
        </w:rPr>
      </w:pPr>
    </w:p>
    <w:p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rsidR="00FD7354" w:rsidRPr="005C72D9" w:rsidRDefault="00FD7354" w:rsidP="00FC7F0F">
      <w:pPr>
        <w:pStyle w:val="PL"/>
        <w:rPr>
          <w:highlight w:val="cyan"/>
        </w:rPr>
      </w:pPr>
    </w:p>
    <w:p w:rsidR="00FD7354" w:rsidRPr="005C72D9" w:rsidRDefault="00FD7354" w:rsidP="00FC7F0F">
      <w:pPr>
        <w:pStyle w:val="PL"/>
        <w:rPr>
          <w:color w:val="808080"/>
          <w:highlight w:val="cyan"/>
        </w:rPr>
      </w:pPr>
      <w:r w:rsidRPr="005C72D9">
        <w:rPr>
          <w:color w:val="808080"/>
          <w:highlight w:val="cyan"/>
        </w:rPr>
        <w:t>-- TAG-RAT-TYPE-STOP</w:t>
      </w:r>
    </w:p>
    <w:p w:rsidR="00FD7354" w:rsidRPr="005C72D9" w:rsidRDefault="00FD7354" w:rsidP="00FC7F0F">
      <w:pPr>
        <w:pStyle w:val="PL"/>
        <w:rPr>
          <w:color w:val="808080"/>
          <w:highlight w:val="cyan"/>
        </w:rPr>
      </w:pPr>
      <w:r w:rsidRPr="005C72D9">
        <w:rPr>
          <w:color w:val="808080"/>
          <w:highlight w:val="cyan"/>
        </w:rPr>
        <w:t>-- ASN1STOP</w:t>
      </w:r>
    </w:p>
    <w:p w:rsidR="001959E1" w:rsidRPr="005C72D9" w:rsidRDefault="001959E1" w:rsidP="001959E1">
      <w:pPr>
        <w:pStyle w:val="4"/>
        <w:rPr>
          <w:highlight w:val="cyan"/>
        </w:rPr>
      </w:pPr>
      <w:r w:rsidRPr="005C72D9">
        <w:rPr>
          <w:highlight w:val="cyan"/>
        </w:rPr>
        <w:t>–</w:t>
      </w:r>
      <w:r w:rsidRPr="005C72D9">
        <w:rPr>
          <w:highlight w:val="cyan"/>
        </w:rPr>
        <w:tab/>
      </w:r>
      <w:r w:rsidRPr="005C72D9">
        <w:rPr>
          <w:i/>
          <w:noProof/>
          <w:highlight w:val="cyan"/>
        </w:rPr>
        <w:t>SupportedBandwidth</w:t>
      </w:r>
    </w:p>
    <w:p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rsidR="001959E1" w:rsidRPr="005C72D9" w:rsidRDefault="001959E1" w:rsidP="001959E1">
      <w:pPr>
        <w:pStyle w:val="TH"/>
        <w:rPr>
          <w:highlight w:val="cyan"/>
        </w:rPr>
      </w:pPr>
      <w:r w:rsidRPr="005C72D9">
        <w:rPr>
          <w:i/>
          <w:highlight w:val="cyan"/>
        </w:rPr>
        <w:t>SupportedBandwidth</w:t>
      </w:r>
      <w:r w:rsidRPr="005C72D9">
        <w:rPr>
          <w:highlight w:val="cyan"/>
        </w:rPr>
        <w:t xml:space="preserve"> information element</w:t>
      </w:r>
    </w:p>
    <w:p w:rsidR="001959E1" w:rsidRPr="005C72D9" w:rsidRDefault="001959E1" w:rsidP="001959E1">
      <w:pPr>
        <w:pStyle w:val="PL"/>
        <w:rPr>
          <w:color w:val="808080"/>
          <w:highlight w:val="cyan"/>
        </w:rPr>
      </w:pPr>
      <w:r w:rsidRPr="005C72D9">
        <w:rPr>
          <w:color w:val="808080"/>
          <w:highlight w:val="cyan"/>
        </w:rPr>
        <w:t>-- ASN1START</w:t>
      </w:r>
    </w:p>
    <w:p w:rsidR="001959E1" w:rsidRPr="005C72D9" w:rsidRDefault="001959E1" w:rsidP="001959E1">
      <w:pPr>
        <w:pStyle w:val="PL"/>
        <w:rPr>
          <w:color w:val="808080"/>
          <w:highlight w:val="cyan"/>
        </w:rPr>
      </w:pPr>
      <w:r w:rsidRPr="005C72D9">
        <w:rPr>
          <w:color w:val="808080"/>
          <w:highlight w:val="cyan"/>
        </w:rPr>
        <w:t>-- TAG-SUPPORTEDBANDWIDTH-START</w:t>
      </w:r>
    </w:p>
    <w:p w:rsidR="001959E1" w:rsidRPr="005C72D9" w:rsidRDefault="001959E1" w:rsidP="001959E1">
      <w:pPr>
        <w:pStyle w:val="PL"/>
        <w:rPr>
          <w:highlight w:val="cyan"/>
        </w:rPr>
      </w:pPr>
    </w:p>
    <w:p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rsidR="001959E1" w:rsidRPr="005C72D9" w:rsidRDefault="001959E1" w:rsidP="001959E1">
      <w:pPr>
        <w:pStyle w:val="PL"/>
        <w:rPr>
          <w:highlight w:val="cyan"/>
        </w:rPr>
      </w:pPr>
      <w:r w:rsidRPr="005C72D9">
        <w:rPr>
          <w:highlight w:val="cyan"/>
        </w:rPr>
        <w:t>}</w:t>
      </w:r>
    </w:p>
    <w:p w:rsidR="001959E1" w:rsidRPr="005C72D9" w:rsidRDefault="001959E1" w:rsidP="001959E1">
      <w:pPr>
        <w:pStyle w:val="PL"/>
        <w:rPr>
          <w:highlight w:val="cyan"/>
        </w:rPr>
      </w:pPr>
    </w:p>
    <w:p w:rsidR="001959E1" w:rsidRPr="005C72D9" w:rsidRDefault="001959E1" w:rsidP="001959E1">
      <w:pPr>
        <w:pStyle w:val="PL"/>
        <w:rPr>
          <w:color w:val="808080"/>
          <w:highlight w:val="cyan"/>
        </w:rPr>
      </w:pPr>
      <w:r w:rsidRPr="005C72D9">
        <w:rPr>
          <w:color w:val="808080"/>
          <w:highlight w:val="cyan"/>
        </w:rPr>
        <w:t>-- TAG-SUPPORTEDBANDWIDTH-STOP</w:t>
      </w:r>
    </w:p>
    <w:p w:rsidR="001959E1" w:rsidRPr="005C72D9" w:rsidRDefault="001959E1" w:rsidP="001959E1">
      <w:pPr>
        <w:pStyle w:val="PL"/>
        <w:rPr>
          <w:color w:val="808080"/>
          <w:highlight w:val="cyan"/>
        </w:rPr>
      </w:pPr>
      <w:r w:rsidRPr="005C72D9">
        <w:rPr>
          <w:color w:val="808080"/>
          <w:highlight w:val="cyan"/>
        </w:rPr>
        <w:t>-- ASN1STOP</w:t>
      </w:r>
    </w:p>
    <w:p w:rsidR="00FD7354" w:rsidRPr="005C72D9" w:rsidRDefault="00FD7354" w:rsidP="00FC7F0F">
      <w:pPr>
        <w:pStyle w:val="4"/>
        <w:rPr>
          <w:noProof/>
          <w:highlight w:val="cyan"/>
        </w:rPr>
      </w:pPr>
      <w:bookmarkStart w:id="7992" w:name="_Toc510018723"/>
      <w:r w:rsidRPr="005C72D9">
        <w:rPr>
          <w:highlight w:val="cyan"/>
        </w:rPr>
        <w:t>–</w:t>
      </w:r>
      <w:r w:rsidRPr="005C72D9">
        <w:rPr>
          <w:highlight w:val="cyan"/>
        </w:rPr>
        <w:tab/>
      </w:r>
      <w:r w:rsidRPr="005C72D9">
        <w:rPr>
          <w:i/>
          <w:noProof/>
          <w:highlight w:val="cyan"/>
        </w:rPr>
        <w:t>UE-CapabilityRAT-ContainerList</w:t>
      </w:r>
      <w:bookmarkEnd w:id="7992"/>
    </w:p>
    <w:p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rsidR="00FD7354" w:rsidRPr="005C72D9" w:rsidRDefault="00FD7354" w:rsidP="00FC7F0F">
      <w:pPr>
        <w:pStyle w:val="TH"/>
        <w:rPr>
          <w:highlight w:val="cyan"/>
        </w:rPr>
      </w:pPr>
      <w:r w:rsidRPr="005C72D9">
        <w:rPr>
          <w:i/>
          <w:highlight w:val="cyan"/>
        </w:rPr>
        <w:t>UE-CapabilityRAT-ContainerList</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color w:val="808080"/>
          <w:highlight w:val="cyan"/>
        </w:rPr>
      </w:pPr>
      <w:r w:rsidRPr="005C72D9">
        <w:rPr>
          <w:color w:val="808080"/>
          <w:highlight w:val="cyan"/>
        </w:rPr>
        <w:t>-- TAG-UE-CAPABILITY-RAT-CONTAINER-LIST-START</w:t>
      </w:r>
    </w:p>
    <w:p w:rsidR="00FD7354" w:rsidRPr="005C72D9" w:rsidRDefault="00FD7354" w:rsidP="00FC7F0F">
      <w:pPr>
        <w:pStyle w:val="PL"/>
        <w:rPr>
          <w:highlight w:val="cyan"/>
        </w:rPr>
      </w:pPr>
    </w:p>
    <w:p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rsidR="00FD7354" w:rsidRPr="005C72D9" w:rsidRDefault="00FD7354" w:rsidP="00FC7F0F">
      <w:pPr>
        <w:pStyle w:val="PL"/>
        <w:rPr>
          <w:highlight w:val="cyan"/>
        </w:rPr>
      </w:pPr>
    </w:p>
    <w:p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rsidR="00FD7354" w:rsidRPr="005C72D9" w:rsidRDefault="00FD7354" w:rsidP="00FC7F0F">
      <w:pPr>
        <w:pStyle w:val="PL"/>
        <w:rPr>
          <w:highlight w:val="cyan"/>
        </w:rPr>
      </w:pPr>
      <w:r w:rsidRPr="005C72D9">
        <w:rPr>
          <w:highlight w:val="cyan"/>
        </w:rPr>
        <w:t>}</w:t>
      </w:r>
    </w:p>
    <w:p w:rsidR="00FD7354" w:rsidRPr="005C72D9" w:rsidRDefault="00FD7354" w:rsidP="00FC7F0F">
      <w:pPr>
        <w:pStyle w:val="PL"/>
        <w:rPr>
          <w:highlight w:val="cyan"/>
        </w:rPr>
      </w:pPr>
    </w:p>
    <w:p w:rsidR="00FD7354" w:rsidRPr="005C72D9" w:rsidRDefault="00FD7354" w:rsidP="00FC7F0F">
      <w:pPr>
        <w:pStyle w:val="PL"/>
        <w:rPr>
          <w:color w:val="808080"/>
          <w:highlight w:val="cyan"/>
        </w:rPr>
      </w:pPr>
      <w:r w:rsidRPr="005C72D9">
        <w:rPr>
          <w:color w:val="808080"/>
          <w:highlight w:val="cyan"/>
        </w:rPr>
        <w:t>-- TAG-UE-CAPABILITY-RAT-CONTAINER-LIST-STOP</w:t>
      </w:r>
    </w:p>
    <w:p w:rsidR="00FD7354" w:rsidRPr="005C72D9" w:rsidRDefault="00FD7354" w:rsidP="00FC7F0F">
      <w:pPr>
        <w:pStyle w:val="PL"/>
        <w:rPr>
          <w:color w:val="808080"/>
          <w:highlight w:val="cyan"/>
        </w:rPr>
      </w:pPr>
      <w:r w:rsidRPr="005C72D9">
        <w:rPr>
          <w:color w:val="808080"/>
          <w:highlight w:val="cyan"/>
        </w:rPr>
        <w:t>-- ASN1STOP</w:t>
      </w:r>
    </w:p>
    <w:p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5C72D9" w:rsidTr="0069010A">
        <w:tc>
          <w:tcPr>
            <w:tcW w:w="14281" w:type="dxa"/>
            <w:shd w:val="clear" w:color="auto" w:fill="auto"/>
          </w:tcPr>
          <w:p w:rsidR="00FD7354" w:rsidRPr="005C72D9" w:rsidRDefault="00FD7354" w:rsidP="00FC7F0F">
            <w:pPr>
              <w:pStyle w:val="TAH"/>
              <w:rPr>
                <w:highlight w:val="cyan"/>
              </w:rPr>
            </w:pPr>
            <w:r w:rsidRPr="005C72D9">
              <w:rPr>
                <w:i/>
                <w:highlight w:val="cyan"/>
              </w:rPr>
              <w:lastRenderedPageBreak/>
              <w:t>UE-CapabilityRAT-ContainerList</w:t>
            </w:r>
            <w:r w:rsidRPr="005C72D9">
              <w:rPr>
                <w:highlight w:val="cyan"/>
              </w:rPr>
              <w:t xml:space="preserve"> field descriptions</w:t>
            </w:r>
          </w:p>
        </w:tc>
      </w:tr>
      <w:tr w:rsidR="00FD7354" w:rsidRPr="005C72D9" w:rsidTr="0069010A">
        <w:tc>
          <w:tcPr>
            <w:tcW w:w="14281" w:type="dxa"/>
            <w:shd w:val="clear" w:color="auto" w:fill="auto"/>
          </w:tcPr>
          <w:p w:rsidR="00FD7354" w:rsidRPr="005C72D9" w:rsidRDefault="00FD7354" w:rsidP="00FC7F0F">
            <w:pPr>
              <w:pStyle w:val="TAL"/>
              <w:rPr>
                <w:b/>
                <w:i/>
                <w:highlight w:val="cyan"/>
              </w:rPr>
            </w:pPr>
            <w:r w:rsidRPr="005C72D9">
              <w:rPr>
                <w:b/>
                <w:i/>
                <w:highlight w:val="cyan"/>
              </w:rPr>
              <w:t>ue-CapabilityRAT-Container</w:t>
            </w:r>
          </w:p>
          <w:p w:rsidR="00FD7354" w:rsidRPr="005C72D9" w:rsidRDefault="00FD7354" w:rsidP="00FC7F0F">
            <w:pPr>
              <w:pStyle w:val="TAL"/>
              <w:rPr>
                <w:highlight w:val="cyan"/>
              </w:rPr>
            </w:pPr>
            <w:r w:rsidRPr="005C72D9">
              <w:rPr>
                <w:highlight w:val="cyan"/>
              </w:rPr>
              <w:t>Container for the UE capabilities of the indicated RAT. The encoding is defined in the specification of each RAT:</w:t>
            </w:r>
          </w:p>
          <w:p w:rsidR="00FD7354" w:rsidRPr="005C72D9" w:rsidRDefault="00FD7354" w:rsidP="00FC7F0F">
            <w:pPr>
              <w:pStyle w:val="TAL"/>
              <w:rPr>
                <w:highlight w:val="cyan"/>
              </w:rPr>
            </w:pPr>
            <w:r w:rsidRPr="005C72D9">
              <w:rPr>
                <w:highlight w:val="cyan"/>
              </w:rPr>
              <w:t>For NR: the encoding of UE capabilities is defined in UE-NR-Capability.</w:t>
            </w:r>
          </w:p>
          <w:p w:rsidR="00FD7354" w:rsidRPr="005C72D9" w:rsidRDefault="00FD7354" w:rsidP="00FC7F0F">
            <w:pPr>
              <w:pStyle w:val="TAL"/>
              <w:rPr>
                <w:rFonts w:eastAsia="Calibri"/>
                <w:szCs w:val="22"/>
                <w:highlight w:val="cyan"/>
              </w:rPr>
            </w:pPr>
            <w:r w:rsidRPr="005C72D9">
              <w:rPr>
                <w:highlight w:val="cyan"/>
              </w:rPr>
              <w:t>For EUTRA-NR: the encoding of UE capabilities is defined in UE-MRDC-Capability</w:t>
            </w:r>
          </w:p>
        </w:tc>
      </w:tr>
    </w:tbl>
    <w:p w:rsidR="00FD7354" w:rsidRPr="005C72D9" w:rsidRDefault="00FD7354" w:rsidP="00FC7F0F">
      <w:pPr>
        <w:pStyle w:val="4"/>
        <w:rPr>
          <w:highlight w:val="cyan"/>
        </w:rPr>
      </w:pPr>
      <w:bookmarkStart w:id="7993" w:name="_Toc510018724"/>
      <w:r w:rsidRPr="005C72D9">
        <w:rPr>
          <w:highlight w:val="cyan"/>
        </w:rPr>
        <w:t>–</w:t>
      </w:r>
      <w:r w:rsidRPr="005C72D9">
        <w:rPr>
          <w:highlight w:val="cyan"/>
        </w:rPr>
        <w:tab/>
      </w:r>
      <w:r w:rsidRPr="005C72D9">
        <w:rPr>
          <w:i/>
          <w:noProof/>
          <w:highlight w:val="cyan"/>
        </w:rPr>
        <w:t>UE-MRDC-Capability</w:t>
      </w:r>
      <w:bookmarkEnd w:id="7993"/>
    </w:p>
    <w:p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rsidR="00FD7354" w:rsidRPr="005C72D9" w:rsidRDefault="00FD7354" w:rsidP="00FC7F0F">
      <w:pPr>
        <w:pStyle w:val="TH"/>
        <w:rPr>
          <w:highlight w:val="cyan"/>
        </w:rPr>
      </w:pPr>
      <w:r w:rsidRPr="005C72D9">
        <w:rPr>
          <w:i/>
          <w:highlight w:val="cyan"/>
        </w:rPr>
        <w:t>UE-MRDC-Capability</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color w:val="808080"/>
          <w:highlight w:val="cyan"/>
        </w:rPr>
      </w:pPr>
      <w:r w:rsidRPr="005C72D9">
        <w:rPr>
          <w:color w:val="808080"/>
          <w:highlight w:val="cyan"/>
        </w:rPr>
        <w:t>-- TAG-UE-MRDC-CAPABILITY-START</w:t>
      </w:r>
    </w:p>
    <w:p w:rsidR="00FD7354" w:rsidRPr="005C72D9" w:rsidRDefault="00FD7354" w:rsidP="00FC7F0F">
      <w:pPr>
        <w:pStyle w:val="PL"/>
        <w:rPr>
          <w:highlight w:val="cyan"/>
        </w:rPr>
      </w:pPr>
    </w:p>
    <w:p w:rsidR="00FD7354" w:rsidRPr="005C72D9" w:rsidRDefault="00FD7354" w:rsidP="00FC7F0F">
      <w:pPr>
        <w:pStyle w:val="PL"/>
        <w:rPr>
          <w:highlight w:val="cyan"/>
        </w:rPr>
      </w:pPr>
      <w:bookmarkStart w:id="7994"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rsidR="00FD7354" w:rsidRPr="005C72D9" w:rsidRDefault="00FD7354" w:rsidP="00FC7F0F">
      <w:pPr>
        <w:pStyle w:val="PL"/>
        <w:rPr>
          <w:rFonts w:eastAsia="MS Mincho"/>
          <w:highlight w:val="cyan"/>
          <w:lang w:eastAsia="ja-JP"/>
        </w:rPr>
      </w:pPr>
      <w:bookmarkStart w:id="7995"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95"/>
    <w:p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96" w:name="_Hlk515619582"/>
      <w:r w:rsidRPr="005C72D9">
        <w:rPr>
          <w:highlight w:val="cyan"/>
        </w:rPr>
        <w:t>featureSetCombinations</w:t>
      </w:r>
      <w:bookmarkEnd w:id="7996"/>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rsidR="00FD7354" w:rsidRPr="005C72D9" w:rsidRDefault="00FD7354" w:rsidP="00FC7F0F">
      <w:pPr>
        <w:pStyle w:val="PL"/>
        <w:rPr>
          <w:highlight w:val="cyan"/>
        </w:rPr>
      </w:pPr>
      <w:r w:rsidRPr="005C72D9">
        <w:rPr>
          <w:highlight w:val="cyan"/>
        </w:rPr>
        <w:t>}</w:t>
      </w:r>
    </w:p>
    <w:p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rsidR="00FD7354" w:rsidRPr="005C72D9" w:rsidRDefault="00FD7354" w:rsidP="00FC7F0F">
      <w:pPr>
        <w:pStyle w:val="PL"/>
        <w:rPr>
          <w:highlight w:val="cyan"/>
          <w:lang w:eastAsia="ja-JP"/>
        </w:rPr>
      </w:pPr>
      <w:r w:rsidRPr="005C72D9">
        <w:rPr>
          <w:highlight w:val="cyan"/>
          <w:lang w:eastAsia="ja-JP"/>
        </w:rPr>
        <w:t>}</w:t>
      </w:r>
    </w:p>
    <w:bookmarkEnd w:id="7994"/>
    <w:p w:rsidR="00FD7354" w:rsidRPr="005C72D9" w:rsidRDefault="00FD7354" w:rsidP="00FC7F0F">
      <w:pPr>
        <w:pStyle w:val="PL"/>
        <w:rPr>
          <w:highlight w:val="cyan"/>
          <w:lang w:eastAsia="ja-JP"/>
        </w:rPr>
      </w:pPr>
    </w:p>
    <w:p w:rsidR="00FD7354" w:rsidRPr="005C72D9" w:rsidRDefault="00FD7354" w:rsidP="00FC7F0F">
      <w:pPr>
        <w:pStyle w:val="PL"/>
        <w:rPr>
          <w:highlight w:val="cyan"/>
          <w:lang w:eastAsia="ja-JP"/>
        </w:rPr>
      </w:pPr>
      <w:bookmarkStart w:id="7997"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rsidR="00FD7354" w:rsidRPr="005C72D9" w:rsidRDefault="00FD7354" w:rsidP="00FC7F0F">
      <w:pPr>
        <w:pStyle w:val="PL"/>
        <w:rPr>
          <w:highlight w:val="cyan"/>
          <w:lang w:eastAsia="ja-JP"/>
        </w:rPr>
      </w:pPr>
      <w:r w:rsidRPr="005C72D9">
        <w:rPr>
          <w:highlight w:val="cyan"/>
          <w:lang w:eastAsia="ja-JP"/>
        </w:rPr>
        <w:t>}</w:t>
      </w:r>
    </w:p>
    <w:bookmarkEnd w:id="7997"/>
    <w:p w:rsidR="00FD7354" w:rsidRPr="005C72D9" w:rsidRDefault="00FD7354" w:rsidP="00FC7F0F">
      <w:pPr>
        <w:pStyle w:val="PL"/>
        <w:rPr>
          <w:highlight w:val="cyan"/>
        </w:rPr>
      </w:pPr>
    </w:p>
    <w:p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rsidR="00D40D4A" w:rsidRPr="005C72D9" w:rsidRDefault="00D40D4A" w:rsidP="00FC7F0F">
      <w:pPr>
        <w:pStyle w:val="PL"/>
        <w:rPr>
          <w:highlight w:val="cyan"/>
        </w:rPr>
      </w:pPr>
      <w:r w:rsidRPr="005C72D9">
        <w:rPr>
          <w:highlight w:val="cyan"/>
        </w:rPr>
        <w:tab/>
        <w:t>...</w:t>
      </w:r>
    </w:p>
    <w:p w:rsidR="00FD7354" w:rsidRPr="005C72D9" w:rsidRDefault="00FD7354" w:rsidP="00FC7F0F">
      <w:pPr>
        <w:pStyle w:val="PL"/>
        <w:rPr>
          <w:highlight w:val="cyan"/>
        </w:rPr>
      </w:pPr>
      <w:r w:rsidRPr="005C72D9">
        <w:rPr>
          <w:highlight w:val="cyan"/>
        </w:rPr>
        <w:t>}</w:t>
      </w:r>
    </w:p>
    <w:p w:rsidR="00FD7354" w:rsidRPr="005C72D9" w:rsidRDefault="00FD7354" w:rsidP="00FC7F0F">
      <w:pPr>
        <w:pStyle w:val="PL"/>
        <w:rPr>
          <w:highlight w:val="cyan"/>
        </w:rPr>
      </w:pPr>
    </w:p>
    <w:p w:rsidR="00FD7354" w:rsidRPr="005C72D9" w:rsidRDefault="00FD7354" w:rsidP="00FC7F0F">
      <w:pPr>
        <w:pStyle w:val="PL"/>
        <w:rPr>
          <w:color w:val="808080"/>
          <w:highlight w:val="cyan"/>
        </w:rPr>
      </w:pPr>
      <w:r w:rsidRPr="005C72D9">
        <w:rPr>
          <w:color w:val="808080"/>
          <w:highlight w:val="cyan"/>
        </w:rPr>
        <w:t>-- TAG-UE-MRDC-CAPABILITY-STOP</w:t>
      </w:r>
    </w:p>
    <w:p w:rsidR="00FD7354" w:rsidRPr="005C72D9" w:rsidRDefault="00FD7354" w:rsidP="00FC7F0F">
      <w:pPr>
        <w:pStyle w:val="PL"/>
        <w:rPr>
          <w:color w:val="808080"/>
          <w:highlight w:val="cyan"/>
        </w:rPr>
      </w:pPr>
      <w:r w:rsidRPr="005C72D9">
        <w:rPr>
          <w:color w:val="808080"/>
          <w:highlight w:val="cyan"/>
        </w:rPr>
        <w:t>-- ASN1STOP</w:t>
      </w:r>
    </w:p>
    <w:tbl>
      <w:tblPr>
        <w:tblStyle w:val="af5"/>
        <w:tblW w:w="14173" w:type="dxa"/>
        <w:tblLook w:val="04A0"/>
      </w:tblPr>
      <w:tblGrid>
        <w:gridCol w:w="14173"/>
      </w:tblGrid>
      <w:tr w:rsidR="00D2476E" w:rsidRPr="005C72D9" w:rsidTr="00D2476E">
        <w:tc>
          <w:tcPr>
            <w:tcW w:w="14281" w:type="dxa"/>
          </w:tcPr>
          <w:p w:rsidR="00D2476E" w:rsidRPr="005C72D9" w:rsidRDefault="00D2476E" w:rsidP="00D2476E">
            <w:pPr>
              <w:pStyle w:val="TAH"/>
              <w:rPr>
                <w:highlight w:val="cyan"/>
              </w:rPr>
            </w:pPr>
            <w:r w:rsidRPr="005C72D9">
              <w:rPr>
                <w:i/>
                <w:highlight w:val="cyan"/>
              </w:rPr>
              <w:lastRenderedPageBreak/>
              <w:t>UE-MRDC-Capability field descriptions</w:t>
            </w:r>
          </w:p>
        </w:tc>
      </w:tr>
      <w:tr w:rsidR="00D2476E" w:rsidRPr="005C72D9" w:rsidTr="00D2476E">
        <w:tc>
          <w:tcPr>
            <w:tcW w:w="14281" w:type="dxa"/>
          </w:tcPr>
          <w:p w:rsidR="00D2476E" w:rsidRPr="005C72D9" w:rsidRDefault="00D2476E" w:rsidP="00D2476E">
            <w:pPr>
              <w:pStyle w:val="TAL"/>
              <w:rPr>
                <w:highlight w:val="cyan"/>
              </w:rPr>
            </w:pPr>
            <w:r w:rsidRPr="005C72D9">
              <w:rPr>
                <w:b/>
                <w:i/>
                <w:highlight w:val="cyan"/>
              </w:rPr>
              <w:t>featureSetCombinations</w:t>
            </w:r>
          </w:p>
          <w:p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rsidR="00D2476E" w:rsidRPr="005C72D9" w:rsidRDefault="00D2476E" w:rsidP="00D2476E">
      <w:pPr>
        <w:rPr>
          <w:highlight w:val="cyan"/>
        </w:rPr>
      </w:pPr>
    </w:p>
    <w:p w:rsidR="00CE1A41" w:rsidRPr="005C72D9" w:rsidRDefault="00CE1A41" w:rsidP="00CE1A41">
      <w:pPr>
        <w:pStyle w:val="4"/>
        <w:rPr>
          <w:highlight w:val="cyan"/>
        </w:rPr>
      </w:pPr>
      <w:r w:rsidRPr="005C72D9">
        <w:rPr>
          <w:highlight w:val="cyan"/>
        </w:rPr>
        <w:t>–</w:t>
      </w:r>
      <w:r w:rsidRPr="005C72D9">
        <w:rPr>
          <w:highlight w:val="cyan"/>
        </w:rPr>
        <w:tab/>
      </w:r>
      <w:r w:rsidRPr="005C72D9">
        <w:rPr>
          <w:i/>
          <w:highlight w:val="cyan"/>
        </w:rPr>
        <w:t>RF-ParametersMRDC</w:t>
      </w:r>
    </w:p>
    <w:p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rsidR="00CE1A41" w:rsidRPr="005C72D9" w:rsidRDefault="00CE1A41" w:rsidP="00CE1A41">
      <w:pPr>
        <w:pStyle w:val="PL"/>
        <w:rPr>
          <w:color w:val="808080"/>
          <w:highlight w:val="cyan"/>
        </w:rPr>
      </w:pPr>
      <w:r w:rsidRPr="005C72D9">
        <w:rPr>
          <w:color w:val="808080"/>
          <w:highlight w:val="cyan"/>
        </w:rPr>
        <w:t>-- ASN1START</w:t>
      </w:r>
    </w:p>
    <w:p w:rsidR="00CE1A41" w:rsidRPr="005C72D9" w:rsidRDefault="00CE1A41" w:rsidP="00CE1A41">
      <w:pPr>
        <w:pStyle w:val="PL"/>
        <w:rPr>
          <w:color w:val="808080"/>
          <w:highlight w:val="cyan"/>
        </w:rPr>
      </w:pPr>
      <w:r w:rsidRPr="005C72D9">
        <w:rPr>
          <w:color w:val="808080"/>
          <w:highlight w:val="cyan"/>
        </w:rPr>
        <w:t>-- TAG-RF-PARAMETERSMRDC-START</w:t>
      </w:r>
    </w:p>
    <w:p w:rsidR="00CE1A41" w:rsidRPr="005C72D9" w:rsidRDefault="00CE1A41" w:rsidP="00CE1A41">
      <w:pPr>
        <w:pStyle w:val="PL"/>
        <w:rPr>
          <w:highlight w:val="cyan"/>
        </w:rPr>
      </w:pPr>
    </w:p>
    <w:p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CE1A41" w:rsidRPr="005C72D9" w:rsidRDefault="00CE1A41" w:rsidP="00CE1A41">
      <w:pPr>
        <w:pStyle w:val="PL"/>
        <w:rPr>
          <w:highlight w:val="cyan"/>
        </w:rPr>
      </w:pPr>
      <w:r w:rsidRPr="005C72D9">
        <w:rPr>
          <w:highlight w:val="cyan"/>
        </w:rPr>
        <w:t>}</w:t>
      </w:r>
    </w:p>
    <w:p w:rsidR="00CE1A41" w:rsidRPr="005C72D9" w:rsidRDefault="00CE1A41" w:rsidP="00CE1A41">
      <w:pPr>
        <w:pStyle w:val="PL"/>
        <w:rPr>
          <w:highlight w:val="cyan"/>
        </w:rPr>
      </w:pPr>
    </w:p>
    <w:p w:rsidR="00CE1A41" w:rsidRPr="005C72D9" w:rsidRDefault="00CE1A41" w:rsidP="00CE1A41">
      <w:pPr>
        <w:pStyle w:val="PL"/>
        <w:rPr>
          <w:color w:val="808080"/>
          <w:highlight w:val="cyan"/>
        </w:rPr>
      </w:pPr>
      <w:r w:rsidRPr="005C72D9">
        <w:rPr>
          <w:color w:val="808080"/>
          <w:highlight w:val="cyan"/>
        </w:rPr>
        <w:t>-- TAG-RF-PARAMETERSMRDC-STOP</w:t>
      </w:r>
    </w:p>
    <w:p w:rsidR="00CE1A41" w:rsidRPr="005C72D9" w:rsidRDefault="00CE1A41" w:rsidP="00CE1A41">
      <w:pPr>
        <w:pStyle w:val="PL"/>
        <w:rPr>
          <w:color w:val="808080"/>
          <w:highlight w:val="cyan"/>
        </w:rPr>
      </w:pPr>
      <w:r w:rsidRPr="005C72D9">
        <w:rPr>
          <w:color w:val="808080"/>
          <w:highlight w:val="cyan"/>
        </w:rPr>
        <w:t>-- ASN1STOP</w:t>
      </w:r>
    </w:p>
    <w:p w:rsidR="006C53C7" w:rsidRPr="005C72D9" w:rsidRDefault="006C53C7" w:rsidP="006C53C7">
      <w:pPr>
        <w:rPr>
          <w:highlight w:val="cyan"/>
        </w:rPr>
      </w:pPr>
    </w:p>
    <w:tbl>
      <w:tblPr>
        <w:tblStyle w:val="af5"/>
        <w:tblW w:w="14173" w:type="dxa"/>
        <w:tblLook w:val="04A0"/>
      </w:tblPr>
      <w:tblGrid>
        <w:gridCol w:w="14173"/>
      </w:tblGrid>
      <w:tr w:rsidR="006C53C7" w:rsidRPr="005C72D9" w:rsidTr="006C53C7">
        <w:tc>
          <w:tcPr>
            <w:tcW w:w="14281" w:type="dxa"/>
          </w:tcPr>
          <w:p w:rsidR="006C53C7" w:rsidRPr="005C72D9" w:rsidRDefault="006C53C7" w:rsidP="006C53C7">
            <w:pPr>
              <w:pStyle w:val="TAH"/>
              <w:rPr>
                <w:highlight w:val="cyan"/>
              </w:rPr>
            </w:pPr>
            <w:r w:rsidRPr="005C72D9">
              <w:rPr>
                <w:i/>
                <w:highlight w:val="cyan"/>
              </w:rPr>
              <w:t>RF-ParametersMRDC field descriptions</w:t>
            </w:r>
          </w:p>
        </w:tc>
      </w:tr>
      <w:tr w:rsidR="006C53C7" w:rsidRPr="005C72D9" w:rsidTr="006C53C7">
        <w:tc>
          <w:tcPr>
            <w:tcW w:w="14281" w:type="dxa"/>
          </w:tcPr>
          <w:p w:rsidR="006C53C7" w:rsidRPr="005C72D9" w:rsidRDefault="006C53C7" w:rsidP="006C53C7">
            <w:pPr>
              <w:pStyle w:val="TAL"/>
              <w:rPr>
                <w:highlight w:val="cyan"/>
              </w:rPr>
            </w:pPr>
            <w:r w:rsidRPr="005C72D9">
              <w:rPr>
                <w:b/>
                <w:i/>
                <w:highlight w:val="cyan"/>
              </w:rPr>
              <w:t>supportedBandCombinationList</w:t>
            </w:r>
          </w:p>
          <w:p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rsidR="00CE1A41" w:rsidRPr="005C72D9" w:rsidRDefault="00CE1A41" w:rsidP="00CE1A41">
      <w:pPr>
        <w:pStyle w:val="4"/>
        <w:rPr>
          <w:highlight w:val="cyan"/>
        </w:rPr>
      </w:pPr>
      <w:r w:rsidRPr="005C72D9">
        <w:rPr>
          <w:highlight w:val="cyan"/>
        </w:rPr>
        <w:t>–</w:t>
      </w:r>
      <w:r w:rsidRPr="005C72D9">
        <w:rPr>
          <w:highlight w:val="cyan"/>
        </w:rPr>
        <w:tab/>
      </w:r>
      <w:r w:rsidRPr="005C72D9">
        <w:rPr>
          <w:i/>
          <w:highlight w:val="cyan"/>
        </w:rPr>
        <w:t>MeasParametersMRDC</w:t>
      </w:r>
    </w:p>
    <w:p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rsidR="00CE1A41" w:rsidRPr="005C72D9" w:rsidRDefault="00CE1A41" w:rsidP="00CE1A41">
      <w:pPr>
        <w:pStyle w:val="PL"/>
        <w:rPr>
          <w:color w:val="808080"/>
          <w:highlight w:val="cyan"/>
        </w:rPr>
      </w:pPr>
      <w:r w:rsidRPr="005C72D9">
        <w:rPr>
          <w:color w:val="808080"/>
          <w:highlight w:val="cyan"/>
        </w:rPr>
        <w:t>-- ASN1START</w:t>
      </w:r>
    </w:p>
    <w:p w:rsidR="00CE1A41" w:rsidRPr="005C72D9" w:rsidRDefault="00CE1A41" w:rsidP="00CE1A41">
      <w:pPr>
        <w:pStyle w:val="PL"/>
        <w:rPr>
          <w:color w:val="808080"/>
          <w:highlight w:val="cyan"/>
        </w:rPr>
      </w:pPr>
      <w:r w:rsidRPr="005C72D9">
        <w:rPr>
          <w:color w:val="808080"/>
          <w:highlight w:val="cyan"/>
        </w:rPr>
        <w:t>-- TAG-MEASPARAMETERSMRDC-START</w:t>
      </w:r>
    </w:p>
    <w:p w:rsidR="00CE1A41" w:rsidRPr="005C72D9" w:rsidRDefault="00CE1A41" w:rsidP="00CE1A41">
      <w:pPr>
        <w:pStyle w:val="PL"/>
        <w:rPr>
          <w:highlight w:val="cyan"/>
        </w:rPr>
      </w:pPr>
    </w:p>
    <w:p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rsidR="00CE1A41" w:rsidRPr="005C72D9" w:rsidRDefault="00CE1A41" w:rsidP="00CE1A41">
      <w:pPr>
        <w:pStyle w:val="PL"/>
        <w:rPr>
          <w:highlight w:val="cyan"/>
          <w:lang w:eastAsia="ja-JP"/>
        </w:rPr>
      </w:pPr>
      <w:r w:rsidRPr="005C72D9">
        <w:rPr>
          <w:highlight w:val="cyan"/>
          <w:lang w:eastAsia="ja-JP"/>
        </w:rPr>
        <w:t>}</w:t>
      </w:r>
    </w:p>
    <w:p w:rsidR="00CE1A41" w:rsidRPr="005C72D9" w:rsidRDefault="00CE1A41" w:rsidP="00CE1A41">
      <w:pPr>
        <w:pStyle w:val="PL"/>
        <w:rPr>
          <w:highlight w:val="cyan"/>
          <w:lang w:eastAsia="ja-JP"/>
        </w:rPr>
      </w:pPr>
    </w:p>
    <w:p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CE1A41" w:rsidRPr="005C72D9" w:rsidRDefault="00CE1A41" w:rsidP="00CE1A41">
      <w:pPr>
        <w:pStyle w:val="PL"/>
        <w:rPr>
          <w:highlight w:val="cyan"/>
          <w:lang w:eastAsia="ja-JP"/>
        </w:rPr>
      </w:pPr>
      <w:r w:rsidRPr="005C72D9">
        <w:rPr>
          <w:highlight w:val="cyan"/>
          <w:lang w:eastAsia="ja-JP"/>
        </w:rPr>
        <w:t>}</w:t>
      </w:r>
    </w:p>
    <w:p w:rsidR="00CE1A41" w:rsidRPr="005C72D9" w:rsidRDefault="00CE1A41" w:rsidP="00CE1A41">
      <w:pPr>
        <w:pStyle w:val="PL"/>
        <w:rPr>
          <w:highlight w:val="cyan"/>
          <w:lang w:eastAsia="ja-JP"/>
        </w:rPr>
      </w:pPr>
    </w:p>
    <w:p w:rsidR="00CE1A41" w:rsidRPr="005C72D9" w:rsidRDefault="00CE1A41" w:rsidP="00CE1A41">
      <w:pPr>
        <w:pStyle w:val="PL"/>
        <w:rPr>
          <w:highlight w:val="cyan"/>
          <w:lang w:eastAsia="ja-JP"/>
        </w:rPr>
      </w:pPr>
      <w:r w:rsidRPr="005C72D9">
        <w:rPr>
          <w:highlight w:val="cyan"/>
          <w:lang w:eastAsia="ja-JP"/>
        </w:rPr>
        <w:lastRenderedPageBreak/>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CE1A41" w:rsidRPr="005C72D9" w:rsidRDefault="00CE1A41" w:rsidP="00CE1A41">
      <w:pPr>
        <w:pStyle w:val="PL"/>
        <w:rPr>
          <w:highlight w:val="cyan"/>
        </w:rPr>
      </w:pPr>
      <w:r w:rsidRPr="005C72D9">
        <w:rPr>
          <w:highlight w:val="cyan"/>
        </w:rPr>
        <w:t>}</w:t>
      </w:r>
    </w:p>
    <w:p w:rsidR="00CE1A41" w:rsidRPr="005C72D9" w:rsidRDefault="00CE1A41" w:rsidP="00CE1A41">
      <w:pPr>
        <w:pStyle w:val="PL"/>
        <w:rPr>
          <w:highlight w:val="cyan"/>
        </w:rPr>
      </w:pPr>
    </w:p>
    <w:p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rsidR="00CE1A41" w:rsidRPr="005C72D9" w:rsidRDefault="00CE1A41" w:rsidP="00CE1A41">
      <w:pPr>
        <w:pStyle w:val="PL"/>
        <w:rPr>
          <w:highlight w:val="cyan"/>
          <w:lang w:eastAsia="ja-JP"/>
        </w:rPr>
      </w:pPr>
      <w:r w:rsidRPr="005C72D9">
        <w:rPr>
          <w:highlight w:val="cyan"/>
          <w:lang w:eastAsia="ja-JP"/>
        </w:rPr>
        <w:t>}</w:t>
      </w:r>
    </w:p>
    <w:p w:rsidR="00CE1A41" w:rsidRPr="005C72D9" w:rsidRDefault="00CE1A41" w:rsidP="00CE1A41">
      <w:pPr>
        <w:pStyle w:val="PL"/>
        <w:rPr>
          <w:highlight w:val="cyan"/>
        </w:rPr>
      </w:pPr>
    </w:p>
    <w:p w:rsidR="00CE1A41" w:rsidRPr="005C72D9" w:rsidRDefault="00CE1A41" w:rsidP="00CE1A41">
      <w:pPr>
        <w:pStyle w:val="PL"/>
        <w:rPr>
          <w:color w:val="808080"/>
          <w:highlight w:val="cyan"/>
        </w:rPr>
      </w:pPr>
      <w:r w:rsidRPr="005C72D9">
        <w:rPr>
          <w:color w:val="808080"/>
          <w:highlight w:val="cyan"/>
        </w:rPr>
        <w:t>-- TAG-MEASPARAMETERSMRDC-STOP</w:t>
      </w:r>
    </w:p>
    <w:p w:rsidR="00CE1A41" w:rsidRPr="005C72D9" w:rsidRDefault="00CE1A41" w:rsidP="00CE1A41">
      <w:pPr>
        <w:pStyle w:val="PL"/>
        <w:rPr>
          <w:color w:val="808080"/>
          <w:highlight w:val="cyan"/>
        </w:rPr>
      </w:pPr>
      <w:r w:rsidRPr="005C72D9">
        <w:rPr>
          <w:color w:val="808080"/>
          <w:highlight w:val="cyan"/>
        </w:rPr>
        <w:t>-- ASN1STOP</w:t>
      </w:r>
    </w:p>
    <w:p w:rsidR="00FD7354" w:rsidRPr="005C72D9" w:rsidRDefault="00FD7354" w:rsidP="00FC7F0F">
      <w:pPr>
        <w:pStyle w:val="4"/>
        <w:rPr>
          <w:highlight w:val="cyan"/>
        </w:rPr>
      </w:pPr>
      <w:bookmarkStart w:id="7998" w:name="_Toc510018725"/>
      <w:r w:rsidRPr="005C72D9">
        <w:rPr>
          <w:highlight w:val="cyan"/>
        </w:rPr>
        <w:t>–</w:t>
      </w:r>
      <w:r w:rsidRPr="005C72D9">
        <w:rPr>
          <w:highlight w:val="cyan"/>
        </w:rPr>
        <w:tab/>
      </w:r>
      <w:r w:rsidRPr="005C72D9">
        <w:rPr>
          <w:i/>
          <w:noProof/>
          <w:highlight w:val="cyan"/>
        </w:rPr>
        <w:t>UE-NR-Capability</w:t>
      </w:r>
      <w:bookmarkEnd w:id="7998"/>
    </w:p>
    <w:p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rsidR="00FD7354" w:rsidRPr="005C72D9" w:rsidRDefault="00FD7354" w:rsidP="00FC7F0F">
      <w:pPr>
        <w:pStyle w:val="TH"/>
        <w:rPr>
          <w:highlight w:val="cyan"/>
        </w:rPr>
      </w:pPr>
      <w:r w:rsidRPr="005C72D9">
        <w:rPr>
          <w:i/>
          <w:highlight w:val="cyan"/>
        </w:rPr>
        <w:t>UE-NR-Capability</w:t>
      </w:r>
      <w:r w:rsidRPr="005C72D9">
        <w:rPr>
          <w:highlight w:val="cyan"/>
        </w:rPr>
        <w:t xml:space="preserve"> information element</w:t>
      </w:r>
    </w:p>
    <w:p w:rsidR="00FD7354" w:rsidRPr="005C72D9" w:rsidRDefault="00FD7354" w:rsidP="00FC7F0F">
      <w:pPr>
        <w:pStyle w:val="PL"/>
        <w:rPr>
          <w:color w:val="808080"/>
          <w:highlight w:val="cyan"/>
        </w:rPr>
      </w:pPr>
      <w:r w:rsidRPr="005C72D9">
        <w:rPr>
          <w:color w:val="808080"/>
          <w:highlight w:val="cyan"/>
        </w:rPr>
        <w:t>-- ASN1START</w:t>
      </w:r>
    </w:p>
    <w:p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rsidR="00FD7354" w:rsidRPr="005C72D9" w:rsidRDefault="00FD7354" w:rsidP="00FC7F0F">
      <w:pPr>
        <w:pStyle w:val="PL"/>
        <w:rPr>
          <w:highlight w:val="cyan"/>
        </w:rPr>
      </w:pPr>
    </w:p>
    <w:p w:rsidR="00FD7354" w:rsidRPr="005C72D9" w:rsidRDefault="00FD7354" w:rsidP="00FC7F0F">
      <w:pPr>
        <w:pStyle w:val="PL"/>
        <w:rPr>
          <w:highlight w:val="cyan"/>
        </w:rPr>
      </w:pPr>
      <w:bookmarkStart w:id="7999" w:name="_Hlk508870188"/>
      <w:r w:rsidRPr="005C72D9">
        <w:rPr>
          <w:highlight w:val="cyan"/>
        </w:rPr>
        <w:t xml:space="preserve">UE-NR-Capability ::= </w:t>
      </w:r>
      <w:r w:rsidRPr="005C72D9">
        <w:rPr>
          <w:color w:val="993366"/>
          <w:highlight w:val="cyan"/>
        </w:rPr>
        <w:t>SEQUENCE</w:t>
      </w:r>
      <w:r w:rsidRPr="005C72D9">
        <w:rPr>
          <w:highlight w:val="cyan"/>
        </w:rPr>
        <w:t xml:space="preserve"> {</w:t>
      </w:r>
    </w:p>
    <w:p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rsidR="00FD7354" w:rsidRPr="005C72D9" w:rsidRDefault="00FD7354" w:rsidP="00FC7F0F">
      <w:pPr>
        <w:pStyle w:val="PL"/>
        <w:rPr>
          <w:rFonts w:eastAsia="Malgun Gothic"/>
          <w:highlight w:val="cyan"/>
          <w:lang w:eastAsia="ko-KR"/>
        </w:rPr>
      </w:pPr>
      <w:bookmarkStart w:id="8000"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8000"/>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3A5217" w:rsidRPr="005C72D9" w:rsidRDefault="003A5217" w:rsidP="00FC7F0F">
      <w:pPr>
        <w:pStyle w:val="PL"/>
        <w:rPr>
          <w:highlight w:val="cyan"/>
          <w:lang w:eastAsia="ja-JP"/>
        </w:rPr>
      </w:pPr>
    </w:p>
    <w:p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rsidR="00FD7354" w:rsidRPr="005C72D9" w:rsidRDefault="00FD7354" w:rsidP="00FC7F0F">
      <w:pPr>
        <w:pStyle w:val="PL"/>
        <w:rPr>
          <w:highlight w:val="cyan"/>
        </w:rPr>
      </w:pPr>
      <w:r w:rsidRPr="005C72D9">
        <w:rPr>
          <w:highlight w:val="cyan"/>
        </w:rPr>
        <w:t>}</w:t>
      </w:r>
    </w:p>
    <w:bookmarkEnd w:id="7999"/>
    <w:p w:rsidR="00FD7354" w:rsidRPr="005C72D9" w:rsidRDefault="00FD7354" w:rsidP="00FC7F0F">
      <w:pPr>
        <w:pStyle w:val="PL"/>
        <w:rPr>
          <w:highlight w:val="cyan"/>
        </w:rPr>
      </w:pPr>
    </w:p>
    <w:p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rsidR="00FD7354" w:rsidRPr="005C72D9" w:rsidRDefault="00FD7354" w:rsidP="00FC7F0F">
      <w:pPr>
        <w:pStyle w:val="PL"/>
        <w:rPr>
          <w:highlight w:val="cyan"/>
          <w:lang w:eastAsia="ja-JP"/>
        </w:rPr>
      </w:pPr>
      <w:r w:rsidRPr="005C72D9">
        <w:rPr>
          <w:highlight w:val="cyan"/>
          <w:lang w:eastAsia="ja-JP"/>
        </w:rPr>
        <w:t>}</w:t>
      </w:r>
    </w:p>
    <w:p w:rsidR="00FD7354" w:rsidRPr="005C72D9" w:rsidRDefault="00FD7354" w:rsidP="00FC7F0F">
      <w:pPr>
        <w:pStyle w:val="PL"/>
        <w:rPr>
          <w:highlight w:val="cyan"/>
        </w:rPr>
      </w:pPr>
    </w:p>
    <w:p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rsidR="00FD7354" w:rsidRPr="005C72D9" w:rsidRDefault="00FD7354" w:rsidP="00FC7F0F">
      <w:pPr>
        <w:pStyle w:val="PL"/>
        <w:rPr>
          <w:highlight w:val="cyan"/>
          <w:lang w:eastAsia="ja-JP"/>
        </w:rPr>
      </w:pPr>
      <w:r w:rsidRPr="005C72D9">
        <w:rPr>
          <w:highlight w:val="cyan"/>
          <w:lang w:eastAsia="ja-JP"/>
        </w:rPr>
        <w:t>}</w:t>
      </w:r>
    </w:p>
    <w:p w:rsidR="00FD7354" w:rsidRPr="005C72D9" w:rsidRDefault="00FD7354" w:rsidP="00FC7F0F">
      <w:pPr>
        <w:pStyle w:val="PL"/>
        <w:rPr>
          <w:highlight w:val="cyan"/>
        </w:rPr>
      </w:pPr>
    </w:p>
    <w:p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rsidR="003A5217" w:rsidRPr="005C72D9" w:rsidRDefault="003A5217" w:rsidP="003A5217">
      <w:pPr>
        <w:pStyle w:val="PL"/>
        <w:rPr>
          <w:rFonts w:eastAsia="Malgun Gothic"/>
          <w:color w:val="808080"/>
          <w:highlight w:val="cyan"/>
        </w:rPr>
      </w:pPr>
      <w:r w:rsidRPr="005C72D9">
        <w:rPr>
          <w:color w:val="808080"/>
          <w:highlight w:val="cyan"/>
        </w:rPr>
        <w:t>-- ASN1STOP</w:t>
      </w:r>
    </w:p>
    <w:p w:rsidR="00E82391" w:rsidRPr="005C72D9" w:rsidRDefault="00E82391" w:rsidP="00E82391">
      <w:pPr>
        <w:rPr>
          <w:highlight w:val="cyan"/>
        </w:rPr>
      </w:pPr>
    </w:p>
    <w:tbl>
      <w:tblPr>
        <w:tblStyle w:val="af5"/>
        <w:tblW w:w="14173" w:type="dxa"/>
        <w:tblLook w:val="04A0"/>
      </w:tblPr>
      <w:tblGrid>
        <w:gridCol w:w="14173"/>
      </w:tblGrid>
      <w:tr w:rsidR="00E82391" w:rsidRPr="005C72D9" w:rsidTr="00E82391">
        <w:tc>
          <w:tcPr>
            <w:tcW w:w="14281" w:type="dxa"/>
          </w:tcPr>
          <w:p w:rsidR="00E82391" w:rsidRPr="005C72D9" w:rsidRDefault="00E82391" w:rsidP="00E82391">
            <w:pPr>
              <w:pStyle w:val="TAH"/>
              <w:rPr>
                <w:highlight w:val="cyan"/>
              </w:rPr>
            </w:pPr>
            <w:r w:rsidRPr="005C72D9">
              <w:rPr>
                <w:i/>
                <w:highlight w:val="cyan"/>
              </w:rPr>
              <w:t>UE-NR-Capability field descriptions</w:t>
            </w:r>
          </w:p>
        </w:tc>
      </w:tr>
      <w:tr w:rsidR="00E82391" w:rsidRPr="005C72D9" w:rsidTr="00E82391">
        <w:tc>
          <w:tcPr>
            <w:tcW w:w="14281" w:type="dxa"/>
          </w:tcPr>
          <w:p w:rsidR="00E82391" w:rsidRPr="005C72D9" w:rsidRDefault="00E82391" w:rsidP="00E82391">
            <w:pPr>
              <w:pStyle w:val="TAL"/>
              <w:rPr>
                <w:highlight w:val="cyan"/>
              </w:rPr>
            </w:pPr>
            <w:r w:rsidRPr="005C72D9">
              <w:rPr>
                <w:b/>
                <w:i/>
                <w:highlight w:val="cyan"/>
              </w:rPr>
              <w:t>featureSetCombinations</w:t>
            </w:r>
          </w:p>
          <w:p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5C72D9" w:rsidRDefault="003A5217" w:rsidP="003A5217">
      <w:pPr>
        <w:pStyle w:val="4"/>
        <w:rPr>
          <w:highlight w:val="cyan"/>
        </w:rPr>
      </w:pPr>
      <w:r w:rsidRPr="005C72D9">
        <w:rPr>
          <w:highlight w:val="cyan"/>
        </w:rPr>
        <w:t>–</w:t>
      </w:r>
      <w:r w:rsidRPr="005C72D9">
        <w:rPr>
          <w:highlight w:val="cyan"/>
        </w:rPr>
        <w:tab/>
      </w:r>
      <w:r w:rsidRPr="005C72D9">
        <w:rPr>
          <w:i/>
          <w:highlight w:val="cyan"/>
        </w:rPr>
        <w:t>Phy-Parameters</w:t>
      </w:r>
    </w:p>
    <w:p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rsidR="003A5217" w:rsidRPr="005C72D9" w:rsidRDefault="003A5217" w:rsidP="003A5217">
      <w:pPr>
        <w:pStyle w:val="PL"/>
        <w:rPr>
          <w:color w:val="808080"/>
          <w:highlight w:val="cyan"/>
        </w:rPr>
      </w:pPr>
      <w:r w:rsidRPr="005C72D9">
        <w:rPr>
          <w:color w:val="808080"/>
          <w:highlight w:val="cyan"/>
        </w:rPr>
        <w:t>-- ASN1START</w:t>
      </w:r>
    </w:p>
    <w:p w:rsidR="003A5217" w:rsidRPr="005C72D9" w:rsidRDefault="003A5217" w:rsidP="003A5217">
      <w:pPr>
        <w:pStyle w:val="PL"/>
        <w:rPr>
          <w:color w:val="808080"/>
          <w:highlight w:val="cyan"/>
        </w:rPr>
      </w:pPr>
      <w:r w:rsidRPr="005C72D9">
        <w:rPr>
          <w:color w:val="808080"/>
          <w:highlight w:val="cyan"/>
        </w:rPr>
        <w:t>-- TAG-PHY-PARAMETERS-START</w:t>
      </w:r>
    </w:p>
    <w:p w:rsidR="003A5217" w:rsidRPr="005C72D9" w:rsidRDefault="003A5217" w:rsidP="003A5217">
      <w:pPr>
        <w:pStyle w:val="PL"/>
        <w:rPr>
          <w:rFonts w:eastAsia="Malgun Gothic"/>
          <w:highlight w:val="cyan"/>
        </w:rPr>
      </w:pPr>
    </w:p>
    <w:p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rsidR="00FD7354" w:rsidRPr="005C72D9" w:rsidRDefault="00FD7354" w:rsidP="00FC7F0F">
      <w:pPr>
        <w:pStyle w:val="PL"/>
        <w:rPr>
          <w:rFonts w:eastAsia="Malgun Gothic"/>
          <w:highlight w:val="cyan"/>
        </w:rPr>
      </w:pPr>
      <w:r w:rsidRPr="005C72D9">
        <w:rPr>
          <w:rFonts w:eastAsia="Malgun Gothic"/>
          <w:highlight w:val="cyan"/>
        </w:rPr>
        <w:t>}</w:t>
      </w:r>
    </w:p>
    <w:p w:rsidR="00FD7354" w:rsidRPr="005C72D9" w:rsidRDefault="00FD7354" w:rsidP="00FC7F0F">
      <w:pPr>
        <w:pStyle w:val="PL"/>
        <w:rPr>
          <w:rFonts w:eastAsia="Yu Mincho"/>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bookmarkStart w:id="8001" w:name="_Hlk508885049"/>
      <w:bookmarkStart w:id="8002"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bookmarkStart w:id="8003" w:name="_Hlk508860081"/>
      <w:r w:rsidRPr="005C72D9">
        <w:rPr>
          <w:rFonts w:eastAsia="Yu Mincho"/>
          <w:highlight w:val="cyan"/>
          <w:lang w:eastAsia="ja-JP"/>
        </w:rPr>
        <w:lastRenderedPageBreak/>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01"/>
    <w:bookmarkEnd w:id="8002"/>
    <w:bookmarkEnd w:id="8003"/>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rsidR="00FD7354" w:rsidRPr="005C72D9" w:rsidRDefault="000C27A9" w:rsidP="000C27A9">
      <w:pPr>
        <w:pStyle w:val="PL"/>
        <w:rPr>
          <w:rFonts w:eastAsia="Yu Mincho"/>
          <w:highlight w:val="cyan"/>
          <w:lang w:eastAsia="ja-JP"/>
        </w:rPr>
      </w:pPr>
      <w:r w:rsidRPr="005C72D9">
        <w:rPr>
          <w:rFonts w:eastAsia="Yu Mincho"/>
          <w:highlight w:val="cyan"/>
        </w:rPr>
        <w:tab/>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bookmarkStart w:id="8004"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8004"/>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155F4D" w:rsidRPr="005C72D9" w:rsidRDefault="00155F4D" w:rsidP="00155F4D">
      <w:pPr>
        <w:pStyle w:val="PL"/>
        <w:rPr>
          <w:rFonts w:eastAsia="Yu Mincho"/>
          <w:highlight w:val="cyan"/>
        </w:rPr>
      </w:pPr>
      <w:r w:rsidRPr="005C72D9">
        <w:rPr>
          <w:rFonts w:eastAsia="Yu Mincho"/>
          <w:highlight w:val="cyan"/>
        </w:rPr>
        <w:tab/>
        <w:t>...</w:t>
      </w:r>
    </w:p>
    <w:p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rsidR="00D636FA" w:rsidRPr="005C72D9" w:rsidRDefault="00D636FA" w:rsidP="00155F4D">
      <w:pPr>
        <w:pStyle w:val="PL"/>
        <w:rPr>
          <w:rFonts w:eastAsia="Yu Mincho"/>
          <w:highlight w:val="cyan"/>
          <w:lang w:eastAsia="ja-JP"/>
        </w:rPr>
      </w:pPr>
    </w:p>
    <w:p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rsidR="00D636FA" w:rsidRPr="005C72D9" w:rsidRDefault="00D636FA" w:rsidP="00D636FA">
      <w:pPr>
        <w:pStyle w:val="PL"/>
        <w:rPr>
          <w:rFonts w:eastAsia="Yu Mincho"/>
          <w:highlight w:val="cyan"/>
          <w:lang w:eastAsia="ja-JP"/>
        </w:rPr>
      </w:pPr>
    </w:p>
    <w:p w:rsidR="00D636FA" w:rsidRPr="005C72D9" w:rsidRDefault="00D636FA" w:rsidP="00D636FA">
      <w:pPr>
        <w:pStyle w:val="PL"/>
        <w:rPr>
          <w:color w:val="808080"/>
          <w:highlight w:val="cyan"/>
        </w:rPr>
      </w:pPr>
      <w:r w:rsidRPr="005C72D9">
        <w:rPr>
          <w:color w:val="808080"/>
          <w:highlight w:val="cyan"/>
        </w:rPr>
        <w:t>-- TAG-PHY-PARAMETERS-STOP</w:t>
      </w:r>
    </w:p>
    <w:p w:rsidR="00D636FA" w:rsidRPr="005C72D9" w:rsidRDefault="00D636FA" w:rsidP="00D636FA">
      <w:pPr>
        <w:pStyle w:val="PL"/>
        <w:rPr>
          <w:color w:val="808080"/>
          <w:highlight w:val="cyan"/>
        </w:rPr>
      </w:pPr>
      <w:r w:rsidRPr="005C72D9">
        <w:rPr>
          <w:color w:val="808080"/>
          <w:highlight w:val="cyan"/>
        </w:rPr>
        <w:t>-- ASN1STOP</w:t>
      </w:r>
    </w:p>
    <w:p w:rsidR="00B71AB5" w:rsidRPr="005C72D9" w:rsidRDefault="00B71AB5" w:rsidP="00B71AB5">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rsidR="00B71AB5" w:rsidRPr="005C72D9" w:rsidRDefault="00B71AB5" w:rsidP="00B71AB5">
      <w:pPr>
        <w:pStyle w:val="PL"/>
        <w:rPr>
          <w:color w:val="808080"/>
          <w:highlight w:val="cyan"/>
        </w:rPr>
      </w:pPr>
      <w:r w:rsidRPr="005C72D9">
        <w:rPr>
          <w:color w:val="808080"/>
          <w:highlight w:val="cyan"/>
        </w:rPr>
        <w:t>-- ASN1START</w:t>
      </w:r>
    </w:p>
    <w:p w:rsidR="00B71AB5" w:rsidRPr="005C72D9" w:rsidRDefault="00B71AB5" w:rsidP="00B71AB5">
      <w:pPr>
        <w:pStyle w:val="PL"/>
        <w:rPr>
          <w:rFonts w:eastAsia="Malgun Gothic"/>
          <w:highlight w:val="cyan"/>
        </w:rPr>
      </w:pPr>
      <w:r w:rsidRPr="005C72D9">
        <w:rPr>
          <w:color w:val="808080"/>
          <w:highlight w:val="cyan"/>
        </w:rPr>
        <w:t>-- TAG-RF-PARAMETERS-START</w:t>
      </w:r>
    </w:p>
    <w:p w:rsidR="00FD7354" w:rsidRPr="005C72D9" w:rsidRDefault="00FD7354" w:rsidP="00FC7F0F">
      <w:pPr>
        <w:pStyle w:val="PL"/>
        <w:rPr>
          <w:rFonts w:eastAsia="Malgun Gothic"/>
          <w:highlight w:val="cyan"/>
        </w:rPr>
      </w:pPr>
    </w:p>
    <w:p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rsidR="00FD7354" w:rsidRPr="005C72D9" w:rsidRDefault="00FD7354" w:rsidP="00FC7F0F">
      <w:pPr>
        <w:pStyle w:val="PL"/>
        <w:rPr>
          <w:rFonts w:eastAsia="Malgun Gothic"/>
          <w:highlight w:val="cyan"/>
        </w:rPr>
      </w:pPr>
      <w:r w:rsidRPr="005C72D9">
        <w:rPr>
          <w:rFonts w:eastAsia="Malgun Gothic"/>
          <w:highlight w:val="cyan"/>
        </w:rPr>
        <w:t>}</w:t>
      </w:r>
    </w:p>
    <w:p w:rsidR="00FD7354" w:rsidRPr="005C72D9" w:rsidRDefault="00FD7354" w:rsidP="00FC7F0F">
      <w:pPr>
        <w:pStyle w:val="PL"/>
        <w:rPr>
          <w:rFonts w:eastAsia="Malgun Gothic"/>
          <w:highlight w:val="cyan"/>
        </w:rPr>
      </w:pPr>
    </w:p>
    <w:p w:rsidR="00FD7354" w:rsidRPr="005C72D9" w:rsidRDefault="00FD7354" w:rsidP="00FC7F0F">
      <w:pPr>
        <w:pStyle w:val="PL"/>
        <w:rPr>
          <w:rFonts w:eastAsia="Malgun Gothic"/>
          <w:highlight w:val="cyan"/>
        </w:rPr>
      </w:pPr>
    </w:p>
    <w:p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highlight w:val="cyan"/>
          <w:lang w:eastAsia="ja-JP"/>
        </w:rPr>
      </w:pPr>
    </w:p>
    <w:p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D7354" w:rsidRPr="005C72D9" w:rsidRDefault="00FD7354" w:rsidP="00FC7F0F">
      <w:pPr>
        <w:pStyle w:val="PL"/>
        <w:rPr>
          <w:rFonts w:eastAsia="Yu Mincho"/>
          <w:highlight w:val="cyan"/>
          <w:lang w:eastAsia="ja-JP"/>
        </w:rPr>
      </w:pPr>
      <w:bookmarkStart w:id="8005"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05"/>
    <w:p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C3449B" w:rsidRPr="005C72D9" w:rsidRDefault="00C3449B" w:rsidP="00C3449B">
      <w:pPr>
        <w:pStyle w:val="PL"/>
        <w:rPr>
          <w:rFonts w:eastAsia="Malgun Gothic"/>
          <w:highlight w:val="cyan"/>
        </w:rPr>
      </w:pPr>
      <w:r w:rsidRPr="005C72D9">
        <w:rPr>
          <w:rFonts w:eastAsia="Malgun Gothic"/>
          <w:highlight w:val="cyan"/>
        </w:rPr>
        <w:tab/>
        <w:t>...</w:t>
      </w:r>
    </w:p>
    <w:p w:rsidR="00FD7354" w:rsidRPr="005C72D9" w:rsidRDefault="00FD7354" w:rsidP="00FC7F0F">
      <w:pPr>
        <w:pStyle w:val="PL"/>
        <w:rPr>
          <w:rFonts w:eastAsia="Malgun Gothic"/>
          <w:highlight w:val="cyan"/>
        </w:rPr>
      </w:pPr>
      <w:r w:rsidRPr="005C72D9">
        <w:rPr>
          <w:rFonts w:eastAsia="Malgun Gothic"/>
          <w:highlight w:val="cyan"/>
        </w:rPr>
        <w:t>}</w:t>
      </w:r>
    </w:p>
    <w:p w:rsidR="00D6186E" w:rsidRPr="005C72D9" w:rsidRDefault="00D6186E" w:rsidP="00D6186E">
      <w:pPr>
        <w:pStyle w:val="PL"/>
        <w:rPr>
          <w:rFonts w:eastAsia="Times New Roman"/>
          <w:highlight w:val="cyan"/>
          <w:lang w:eastAsia="ja-JP"/>
        </w:rPr>
      </w:pPr>
    </w:p>
    <w:p w:rsidR="00D6186E" w:rsidRPr="005C72D9" w:rsidRDefault="00D6186E" w:rsidP="00D6186E">
      <w:pPr>
        <w:pStyle w:val="PL"/>
        <w:rPr>
          <w:color w:val="808080"/>
          <w:highlight w:val="cyan"/>
        </w:rPr>
      </w:pPr>
      <w:r w:rsidRPr="005C72D9">
        <w:rPr>
          <w:color w:val="808080"/>
          <w:highlight w:val="cyan"/>
        </w:rPr>
        <w:t>-- TAG-RF-PARAMETERS-STOP</w:t>
      </w:r>
    </w:p>
    <w:p w:rsidR="00D6186E" w:rsidRPr="005C72D9" w:rsidRDefault="00D6186E" w:rsidP="00D6186E">
      <w:pPr>
        <w:pStyle w:val="PL"/>
        <w:rPr>
          <w:color w:val="808080"/>
          <w:highlight w:val="cyan"/>
        </w:rPr>
      </w:pPr>
      <w:r w:rsidRPr="005C72D9">
        <w:rPr>
          <w:color w:val="808080"/>
          <w:highlight w:val="cyan"/>
        </w:rPr>
        <w:t>-- ASN1STOP</w:t>
      </w:r>
    </w:p>
    <w:p w:rsidR="00D6186E" w:rsidRPr="005C72D9" w:rsidRDefault="00D6186E" w:rsidP="0053465F">
      <w:pPr>
        <w:rPr>
          <w:highlight w:val="cyan"/>
        </w:rPr>
      </w:pPr>
    </w:p>
    <w:tbl>
      <w:tblPr>
        <w:tblStyle w:val="af5"/>
        <w:tblW w:w="14173" w:type="dxa"/>
        <w:tblLook w:val="04A0"/>
      </w:tblPr>
      <w:tblGrid>
        <w:gridCol w:w="14173"/>
      </w:tblGrid>
      <w:tr w:rsidR="0053465F" w:rsidRPr="005C72D9" w:rsidTr="0053465F">
        <w:tc>
          <w:tcPr>
            <w:tcW w:w="14281" w:type="dxa"/>
          </w:tcPr>
          <w:p w:rsidR="0053465F" w:rsidRPr="005C72D9" w:rsidRDefault="0053465F" w:rsidP="0053465F">
            <w:pPr>
              <w:pStyle w:val="TAH"/>
              <w:rPr>
                <w:highlight w:val="cyan"/>
              </w:rPr>
            </w:pPr>
            <w:r w:rsidRPr="005C72D9">
              <w:rPr>
                <w:i/>
                <w:highlight w:val="cyan"/>
              </w:rPr>
              <w:t>RF-Parameters field descriptions</w:t>
            </w:r>
          </w:p>
        </w:tc>
      </w:tr>
      <w:tr w:rsidR="0053465F" w:rsidRPr="005C72D9" w:rsidTr="0053465F">
        <w:tc>
          <w:tcPr>
            <w:tcW w:w="14281" w:type="dxa"/>
          </w:tcPr>
          <w:p w:rsidR="0053465F" w:rsidRPr="005C72D9" w:rsidRDefault="0053465F" w:rsidP="0053465F">
            <w:pPr>
              <w:pStyle w:val="TAL"/>
              <w:rPr>
                <w:highlight w:val="cyan"/>
              </w:rPr>
            </w:pPr>
            <w:r w:rsidRPr="005C72D9">
              <w:rPr>
                <w:b/>
                <w:i/>
                <w:highlight w:val="cyan"/>
              </w:rPr>
              <w:t>supportedBandCombinationList</w:t>
            </w:r>
          </w:p>
          <w:p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rsidR="00D6186E" w:rsidRPr="005C72D9" w:rsidRDefault="00D6186E" w:rsidP="00D6186E">
      <w:pPr>
        <w:pStyle w:val="4"/>
        <w:rPr>
          <w:highlight w:val="cyan"/>
        </w:rPr>
      </w:pPr>
      <w:r w:rsidRPr="005C72D9">
        <w:rPr>
          <w:highlight w:val="cyan"/>
        </w:rPr>
        <w:t>–</w:t>
      </w:r>
      <w:r w:rsidRPr="005C72D9">
        <w:rPr>
          <w:highlight w:val="cyan"/>
        </w:rPr>
        <w:tab/>
      </w:r>
      <w:r w:rsidRPr="005C72D9">
        <w:rPr>
          <w:i/>
          <w:highlight w:val="cyan"/>
        </w:rPr>
        <w:t>MIMO-ParametersPerBand</w:t>
      </w:r>
    </w:p>
    <w:p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rsidR="00D6186E" w:rsidRPr="005C72D9" w:rsidRDefault="00D6186E" w:rsidP="00D6186E">
      <w:pPr>
        <w:pStyle w:val="PL"/>
        <w:rPr>
          <w:color w:val="808080"/>
          <w:highlight w:val="cyan"/>
        </w:rPr>
      </w:pPr>
      <w:r w:rsidRPr="005C72D9">
        <w:rPr>
          <w:color w:val="808080"/>
          <w:highlight w:val="cyan"/>
        </w:rPr>
        <w:t>-- ASN1START</w:t>
      </w:r>
    </w:p>
    <w:p w:rsidR="00D6186E" w:rsidRPr="005C72D9" w:rsidRDefault="00D6186E" w:rsidP="00D6186E">
      <w:pPr>
        <w:pStyle w:val="PL"/>
        <w:rPr>
          <w:color w:val="808080"/>
          <w:highlight w:val="cyan"/>
        </w:rPr>
      </w:pPr>
      <w:r w:rsidRPr="005C72D9">
        <w:rPr>
          <w:color w:val="808080"/>
          <w:highlight w:val="cyan"/>
        </w:rPr>
        <w:t>-- TAG-MIMO-PARAMETERSPERBAND-START</w:t>
      </w:r>
    </w:p>
    <w:p w:rsidR="00FD7354" w:rsidRPr="005C72D9" w:rsidRDefault="00FD7354" w:rsidP="00FC7F0F">
      <w:pPr>
        <w:pStyle w:val="PL"/>
        <w:rPr>
          <w:rFonts w:eastAsia="Times New Roman"/>
          <w:highlight w:val="cyan"/>
          <w:lang w:eastAsia="ja-JP"/>
        </w:rPr>
      </w:pPr>
    </w:p>
    <w:p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rsidR="00FD7354" w:rsidRPr="005C72D9" w:rsidRDefault="00FD7354" w:rsidP="00FC7F0F">
      <w:pPr>
        <w:pStyle w:val="PL"/>
        <w:rPr>
          <w:rFonts w:eastAsia="Yu Mincho"/>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p>
    <w:p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p>
    <w:p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rsidR="00E70E98" w:rsidRPr="005C72D9" w:rsidRDefault="00E70E98" w:rsidP="00E70E98">
      <w:pPr>
        <w:pStyle w:val="PL"/>
        <w:rPr>
          <w:rFonts w:eastAsia="Yu Mincho"/>
          <w:highlight w:val="cyan"/>
          <w:lang w:eastAsia="ja-JP"/>
        </w:rPr>
      </w:pPr>
    </w:p>
    <w:p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rsidR="00E70E98" w:rsidRPr="005C72D9" w:rsidRDefault="00E70E98" w:rsidP="00FC7F0F">
      <w:pPr>
        <w:pStyle w:val="PL"/>
        <w:rPr>
          <w:rFonts w:eastAsia="Yu Mincho"/>
          <w:color w:val="808080"/>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Yu Mincho"/>
          <w:color w:val="808080"/>
          <w:highlight w:val="cyan"/>
          <w:lang w:eastAsia="ja-JP"/>
        </w:rPr>
      </w:pPr>
    </w:p>
    <w:p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rsidR="00FD7354" w:rsidRPr="005C72D9" w:rsidRDefault="00FD7354" w:rsidP="00FC7F0F">
      <w:pPr>
        <w:pStyle w:val="PL"/>
        <w:rPr>
          <w:rFonts w:eastAsia="Malgun Gothic"/>
          <w:highlight w:val="cyan"/>
        </w:rPr>
      </w:pPr>
    </w:p>
    <w:p w:rsidR="001D4FF2" w:rsidRPr="005C72D9" w:rsidRDefault="001D4FF2" w:rsidP="001D4FF2">
      <w:pPr>
        <w:pStyle w:val="PL"/>
        <w:rPr>
          <w:rFonts w:eastAsia="Malgun Gothic"/>
          <w:highlight w:val="cyan"/>
        </w:rPr>
      </w:pPr>
    </w:p>
    <w:p w:rsidR="001D4FF2" w:rsidRPr="005C72D9" w:rsidRDefault="001D4FF2" w:rsidP="001D4FF2">
      <w:pPr>
        <w:pStyle w:val="PL"/>
        <w:rPr>
          <w:color w:val="808080"/>
          <w:highlight w:val="cyan"/>
        </w:rPr>
      </w:pPr>
      <w:r w:rsidRPr="005C72D9">
        <w:rPr>
          <w:color w:val="808080"/>
          <w:highlight w:val="cyan"/>
        </w:rPr>
        <w:t>-- ASN1STOP</w:t>
      </w:r>
    </w:p>
    <w:p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rsidR="001D4FF2" w:rsidRPr="005C72D9" w:rsidRDefault="001D4FF2" w:rsidP="001D4FF2">
      <w:pPr>
        <w:pStyle w:val="4"/>
        <w:rPr>
          <w:rFonts w:eastAsia="Malgun Gothic"/>
          <w:highlight w:val="cyan"/>
        </w:rPr>
      </w:pPr>
      <w:r w:rsidRPr="005C72D9">
        <w:rPr>
          <w:rFonts w:eastAsia="Malgun Gothic"/>
          <w:highlight w:val="cyan"/>
        </w:rPr>
        <w:lastRenderedPageBreak/>
        <w:t>–</w:t>
      </w:r>
      <w:r w:rsidRPr="005C72D9">
        <w:rPr>
          <w:rFonts w:eastAsia="Malgun Gothic"/>
          <w:highlight w:val="cyan"/>
        </w:rPr>
        <w:tab/>
      </w:r>
      <w:r w:rsidRPr="005C72D9">
        <w:rPr>
          <w:rFonts w:eastAsia="Malgun Gothic"/>
          <w:i/>
          <w:highlight w:val="cyan"/>
        </w:rPr>
        <w:t>PDCP-Parameters</w:t>
      </w:r>
    </w:p>
    <w:p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rsidR="001D4FF2" w:rsidRPr="005C72D9" w:rsidRDefault="001D4FF2" w:rsidP="001D4FF2">
      <w:pPr>
        <w:pStyle w:val="PL"/>
        <w:rPr>
          <w:color w:val="808080"/>
          <w:highlight w:val="cyan"/>
        </w:rPr>
      </w:pPr>
      <w:r w:rsidRPr="005C72D9">
        <w:rPr>
          <w:color w:val="808080"/>
          <w:highlight w:val="cyan"/>
        </w:rPr>
        <w:t>-- ASN1START</w:t>
      </w:r>
    </w:p>
    <w:p w:rsidR="001D4FF2" w:rsidRPr="005C72D9" w:rsidRDefault="001D4FF2" w:rsidP="001D4FF2">
      <w:pPr>
        <w:pStyle w:val="PL"/>
        <w:rPr>
          <w:color w:val="808080"/>
          <w:highlight w:val="cyan"/>
        </w:rPr>
      </w:pPr>
      <w:r w:rsidRPr="005C72D9">
        <w:rPr>
          <w:color w:val="808080"/>
          <w:highlight w:val="cyan"/>
        </w:rPr>
        <w:t>-- TAG-PDCP-PARAMETERS-START</w:t>
      </w:r>
    </w:p>
    <w:p w:rsidR="001D4FF2" w:rsidRPr="005C72D9" w:rsidRDefault="001D4FF2" w:rsidP="00FC7F0F">
      <w:pPr>
        <w:pStyle w:val="PL"/>
        <w:rPr>
          <w:rFonts w:eastAsia="Malgun Gothic"/>
          <w:highlight w:val="cyan"/>
        </w:rPr>
      </w:pPr>
    </w:p>
    <w:p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rsidR="00FD7354" w:rsidRPr="005C72D9" w:rsidRDefault="00FD7354" w:rsidP="00FC7F0F">
      <w:pPr>
        <w:pStyle w:val="PL"/>
        <w:rPr>
          <w:rFonts w:eastAsia="Malgun Gothic"/>
          <w:highlight w:val="cyan"/>
        </w:rPr>
      </w:pPr>
      <w:r w:rsidRPr="005C72D9">
        <w:rPr>
          <w:rFonts w:eastAsia="Malgun Gothic"/>
          <w:highlight w:val="cyan"/>
        </w:rPr>
        <w:tab/>
        <w:t xml:space="preserve">}, </w:t>
      </w:r>
    </w:p>
    <w:p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rsidR="001D4FF2" w:rsidRPr="005C72D9" w:rsidRDefault="001D4FF2" w:rsidP="00FC7F0F">
      <w:pPr>
        <w:pStyle w:val="PL"/>
        <w:rPr>
          <w:rFonts w:eastAsia="Malgun Gothic"/>
          <w:highlight w:val="cyan"/>
        </w:rPr>
      </w:pPr>
      <w:r w:rsidRPr="005C72D9">
        <w:rPr>
          <w:rFonts w:eastAsia="Malgun Gothic"/>
          <w:highlight w:val="cyan"/>
        </w:rPr>
        <w:tab/>
        <w:t>...</w:t>
      </w:r>
    </w:p>
    <w:p w:rsidR="00FD7354" w:rsidRPr="005C72D9" w:rsidRDefault="00FD7354" w:rsidP="00FC7F0F">
      <w:pPr>
        <w:pStyle w:val="PL"/>
        <w:rPr>
          <w:rFonts w:eastAsia="Malgun Gothic"/>
          <w:highlight w:val="cyan"/>
        </w:rPr>
      </w:pPr>
      <w:r w:rsidRPr="005C72D9">
        <w:rPr>
          <w:rFonts w:eastAsia="Malgun Gothic"/>
          <w:highlight w:val="cyan"/>
        </w:rPr>
        <w:t>}</w:t>
      </w:r>
    </w:p>
    <w:p w:rsidR="00FD7354" w:rsidRPr="005C72D9" w:rsidRDefault="00FD7354" w:rsidP="00FC7F0F">
      <w:pPr>
        <w:pStyle w:val="PL"/>
        <w:rPr>
          <w:rFonts w:eastAsia="Malgun Gothic"/>
          <w:highlight w:val="cyan"/>
        </w:rPr>
      </w:pPr>
    </w:p>
    <w:p w:rsidR="001D4FF2" w:rsidRPr="005C72D9" w:rsidRDefault="001D4FF2" w:rsidP="001D4FF2">
      <w:pPr>
        <w:pStyle w:val="PL"/>
        <w:rPr>
          <w:color w:val="808080"/>
          <w:highlight w:val="cyan"/>
        </w:rPr>
      </w:pPr>
      <w:r w:rsidRPr="005C72D9">
        <w:rPr>
          <w:color w:val="808080"/>
          <w:highlight w:val="cyan"/>
        </w:rPr>
        <w:t>-- TAG-PDCP-PARAMETERS-STOP</w:t>
      </w:r>
    </w:p>
    <w:p w:rsidR="001D4FF2" w:rsidRPr="005C72D9" w:rsidRDefault="001D4FF2" w:rsidP="001D4FF2">
      <w:pPr>
        <w:pStyle w:val="PL"/>
        <w:rPr>
          <w:color w:val="808080"/>
          <w:highlight w:val="cyan"/>
        </w:rPr>
      </w:pPr>
      <w:r w:rsidRPr="005C72D9">
        <w:rPr>
          <w:color w:val="808080"/>
          <w:highlight w:val="cyan"/>
        </w:rPr>
        <w:t>-- ASN1STOP</w:t>
      </w:r>
    </w:p>
    <w:p w:rsidR="001D4FF2" w:rsidRPr="005C72D9" w:rsidRDefault="001D4FF2" w:rsidP="001D4FF2">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rsidR="001D4FF2" w:rsidRPr="005C72D9" w:rsidRDefault="001D4FF2" w:rsidP="001D4FF2">
      <w:pPr>
        <w:pStyle w:val="PL"/>
        <w:rPr>
          <w:color w:val="808080"/>
          <w:highlight w:val="cyan"/>
        </w:rPr>
      </w:pPr>
      <w:r w:rsidRPr="005C72D9">
        <w:rPr>
          <w:color w:val="808080"/>
          <w:highlight w:val="cyan"/>
        </w:rPr>
        <w:t>-- ASN1START</w:t>
      </w:r>
    </w:p>
    <w:p w:rsidR="001D4FF2" w:rsidRPr="005C72D9" w:rsidRDefault="001D4FF2" w:rsidP="001D4FF2">
      <w:pPr>
        <w:pStyle w:val="PL"/>
        <w:rPr>
          <w:color w:val="808080"/>
          <w:highlight w:val="cyan"/>
        </w:rPr>
      </w:pPr>
      <w:r w:rsidRPr="005C72D9">
        <w:rPr>
          <w:color w:val="808080"/>
          <w:highlight w:val="cyan"/>
        </w:rPr>
        <w:t>-- TAG-RLC-PARAMETERS-START</w:t>
      </w:r>
    </w:p>
    <w:p w:rsidR="001D4FF2" w:rsidRPr="005C72D9" w:rsidRDefault="001D4FF2" w:rsidP="001D4FF2">
      <w:pPr>
        <w:pStyle w:val="PL"/>
        <w:rPr>
          <w:rFonts w:eastAsia="Malgun Gothic"/>
          <w:highlight w:val="cyan"/>
        </w:rPr>
      </w:pPr>
    </w:p>
    <w:p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rsidR="00A40326" w:rsidRPr="005C72D9" w:rsidRDefault="00A40326" w:rsidP="00FC7F0F">
      <w:pPr>
        <w:pStyle w:val="PL"/>
        <w:rPr>
          <w:rFonts w:eastAsia="Malgun Gothic"/>
          <w:highlight w:val="cyan"/>
        </w:rPr>
      </w:pPr>
      <w:r w:rsidRPr="005C72D9">
        <w:rPr>
          <w:rFonts w:eastAsia="Malgun Gothic"/>
          <w:highlight w:val="cyan"/>
        </w:rPr>
        <w:tab/>
        <w:t>...</w:t>
      </w:r>
    </w:p>
    <w:p w:rsidR="00FD7354" w:rsidRPr="005C72D9" w:rsidRDefault="00FD7354" w:rsidP="00FC7F0F">
      <w:pPr>
        <w:pStyle w:val="PL"/>
        <w:rPr>
          <w:rFonts w:eastAsia="Malgun Gothic"/>
          <w:highlight w:val="cyan"/>
        </w:rPr>
      </w:pPr>
      <w:r w:rsidRPr="005C72D9">
        <w:rPr>
          <w:rFonts w:eastAsia="Malgun Gothic"/>
          <w:highlight w:val="cyan"/>
        </w:rPr>
        <w:t>}</w:t>
      </w:r>
    </w:p>
    <w:p w:rsidR="00A40326" w:rsidRPr="005C72D9" w:rsidRDefault="00A40326" w:rsidP="00A40326">
      <w:pPr>
        <w:pStyle w:val="PL"/>
        <w:rPr>
          <w:color w:val="808080"/>
          <w:highlight w:val="cyan"/>
        </w:rPr>
      </w:pPr>
    </w:p>
    <w:p w:rsidR="00A40326" w:rsidRPr="005C72D9" w:rsidRDefault="00A40326" w:rsidP="00A40326">
      <w:pPr>
        <w:pStyle w:val="PL"/>
        <w:rPr>
          <w:color w:val="808080"/>
          <w:highlight w:val="cyan"/>
        </w:rPr>
      </w:pPr>
      <w:r w:rsidRPr="005C72D9">
        <w:rPr>
          <w:color w:val="808080"/>
          <w:highlight w:val="cyan"/>
        </w:rPr>
        <w:t>-- TAG-RLC-PARAMETERS-STOP</w:t>
      </w:r>
    </w:p>
    <w:p w:rsidR="00A40326" w:rsidRPr="005C72D9" w:rsidRDefault="00A40326" w:rsidP="00A40326">
      <w:pPr>
        <w:pStyle w:val="PL"/>
        <w:rPr>
          <w:color w:val="808080"/>
          <w:highlight w:val="cyan"/>
        </w:rPr>
      </w:pPr>
      <w:r w:rsidRPr="005C72D9">
        <w:rPr>
          <w:color w:val="808080"/>
          <w:highlight w:val="cyan"/>
        </w:rPr>
        <w:t>-- ASN1STOP</w:t>
      </w:r>
    </w:p>
    <w:p w:rsidR="00A40326" w:rsidRPr="005C72D9" w:rsidRDefault="00A40326" w:rsidP="00A40326">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rsidR="00A40326" w:rsidRPr="005C72D9" w:rsidRDefault="00A40326" w:rsidP="00A40326">
      <w:pPr>
        <w:pStyle w:val="PL"/>
        <w:rPr>
          <w:color w:val="808080"/>
          <w:highlight w:val="cyan"/>
        </w:rPr>
      </w:pPr>
      <w:r w:rsidRPr="005C72D9">
        <w:rPr>
          <w:color w:val="808080"/>
          <w:highlight w:val="cyan"/>
        </w:rPr>
        <w:t>-- ASN1START</w:t>
      </w:r>
    </w:p>
    <w:p w:rsidR="00A40326" w:rsidRPr="005C72D9" w:rsidRDefault="00A40326" w:rsidP="00A40326">
      <w:pPr>
        <w:pStyle w:val="PL"/>
        <w:rPr>
          <w:color w:val="808080"/>
          <w:highlight w:val="cyan"/>
        </w:rPr>
      </w:pPr>
      <w:r w:rsidRPr="005C72D9">
        <w:rPr>
          <w:color w:val="808080"/>
          <w:highlight w:val="cyan"/>
        </w:rPr>
        <w:t>-- TAG-MAC-PARAMETERS-START</w:t>
      </w:r>
    </w:p>
    <w:p w:rsidR="00FD7354" w:rsidRPr="005C72D9" w:rsidRDefault="00FD7354" w:rsidP="00FC7F0F">
      <w:pPr>
        <w:pStyle w:val="PL"/>
        <w:rPr>
          <w:rFonts w:eastAsia="Malgun Gothic"/>
          <w:highlight w:val="cyan"/>
        </w:rPr>
      </w:pPr>
    </w:p>
    <w:p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bookmarkStart w:id="8006"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8006"/>
    <w:p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rsidR="00FD7354" w:rsidRPr="005C72D9" w:rsidRDefault="00FD7354" w:rsidP="00FC7F0F">
      <w:pPr>
        <w:pStyle w:val="PL"/>
        <w:rPr>
          <w:rFonts w:eastAsia="Malgun Gothic"/>
          <w:highlight w:val="cyan"/>
        </w:rPr>
      </w:pPr>
      <w:r w:rsidRPr="005C72D9">
        <w:rPr>
          <w:rFonts w:eastAsia="Malgun Gothic"/>
          <w:highlight w:val="cyan"/>
        </w:rPr>
        <w:t>}</w:t>
      </w:r>
    </w:p>
    <w:p w:rsidR="00FD7354" w:rsidRPr="005C72D9" w:rsidRDefault="00FD7354" w:rsidP="00FC7F0F">
      <w:pPr>
        <w:pStyle w:val="PL"/>
        <w:rPr>
          <w:rFonts w:eastAsia="Malgun Gothic"/>
          <w:highlight w:val="cyan"/>
        </w:rPr>
      </w:pPr>
    </w:p>
    <w:p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rsidR="00A40326" w:rsidRPr="005C72D9" w:rsidRDefault="00A40326" w:rsidP="00FC7F0F">
      <w:pPr>
        <w:pStyle w:val="PL"/>
        <w:rPr>
          <w:highlight w:val="cyan"/>
          <w:lang w:eastAsia="ja-JP"/>
        </w:rPr>
      </w:pPr>
      <w:r w:rsidRPr="005C72D9">
        <w:rPr>
          <w:highlight w:val="cyan"/>
          <w:lang w:eastAsia="ja-JP"/>
        </w:rPr>
        <w:tab/>
        <w:t>...</w:t>
      </w:r>
    </w:p>
    <w:p w:rsidR="00FD7354" w:rsidRPr="005C72D9" w:rsidRDefault="00FD7354" w:rsidP="00FC7F0F">
      <w:pPr>
        <w:pStyle w:val="PL"/>
        <w:rPr>
          <w:highlight w:val="cyan"/>
          <w:lang w:eastAsia="ja-JP"/>
        </w:rPr>
      </w:pPr>
      <w:r w:rsidRPr="005C72D9">
        <w:rPr>
          <w:highlight w:val="cyan"/>
          <w:lang w:eastAsia="ja-JP"/>
        </w:rPr>
        <w:t>}</w:t>
      </w:r>
    </w:p>
    <w:p w:rsidR="00FD7354" w:rsidRPr="005C72D9" w:rsidRDefault="00FD7354" w:rsidP="00FC7F0F">
      <w:pPr>
        <w:pStyle w:val="PL"/>
        <w:rPr>
          <w:highlight w:val="cyan"/>
          <w:lang w:eastAsia="ja-JP"/>
        </w:rPr>
      </w:pPr>
    </w:p>
    <w:p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rsidR="00A40326" w:rsidRPr="005C72D9" w:rsidRDefault="00A40326" w:rsidP="00FC7F0F">
      <w:pPr>
        <w:pStyle w:val="PL"/>
        <w:rPr>
          <w:rFonts w:eastAsia="Malgun Gothic"/>
          <w:highlight w:val="cyan"/>
        </w:rPr>
      </w:pPr>
      <w:r w:rsidRPr="005C72D9">
        <w:rPr>
          <w:rFonts w:eastAsia="Malgun Gothic"/>
          <w:highlight w:val="cyan"/>
        </w:rPr>
        <w:tab/>
        <w:t>...</w:t>
      </w:r>
    </w:p>
    <w:p w:rsidR="00FD7354" w:rsidRPr="005C72D9" w:rsidRDefault="00FD7354" w:rsidP="00FC7F0F">
      <w:pPr>
        <w:pStyle w:val="PL"/>
        <w:rPr>
          <w:rFonts w:eastAsia="Malgun Gothic"/>
          <w:highlight w:val="cyan"/>
        </w:rPr>
      </w:pPr>
      <w:r w:rsidRPr="005C72D9">
        <w:rPr>
          <w:rFonts w:eastAsia="Malgun Gothic"/>
          <w:highlight w:val="cyan"/>
        </w:rPr>
        <w:t>}</w:t>
      </w:r>
    </w:p>
    <w:p w:rsidR="00FD7354" w:rsidRPr="005C72D9" w:rsidRDefault="00FD7354" w:rsidP="00FC7F0F">
      <w:pPr>
        <w:pStyle w:val="PL"/>
        <w:rPr>
          <w:rFonts w:eastAsia="Malgun Gothic"/>
          <w:highlight w:val="cyan"/>
        </w:rPr>
      </w:pPr>
    </w:p>
    <w:p w:rsidR="00A40326" w:rsidRPr="005C72D9" w:rsidRDefault="00A40326" w:rsidP="00A40326">
      <w:pPr>
        <w:pStyle w:val="PL"/>
        <w:rPr>
          <w:color w:val="808080"/>
          <w:highlight w:val="cyan"/>
        </w:rPr>
      </w:pPr>
      <w:bookmarkStart w:id="8007" w:name="_Hlk508870130"/>
      <w:r w:rsidRPr="005C72D9">
        <w:rPr>
          <w:color w:val="808080"/>
          <w:highlight w:val="cyan"/>
        </w:rPr>
        <w:t>-- TAG-MAC-PARAMETERS-STOP</w:t>
      </w:r>
    </w:p>
    <w:p w:rsidR="00A40326" w:rsidRPr="005C72D9" w:rsidRDefault="00A40326" w:rsidP="00A40326">
      <w:pPr>
        <w:pStyle w:val="PL"/>
        <w:rPr>
          <w:color w:val="808080"/>
          <w:highlight w:val="cyan"/>
        </w:rPr>
      </w:pPr>
      <w:r w:rsidRPr="005C72D9">
        <w:rPr>
          <w:color w:val="808080"/>
          <w:highlight w:val="cyan"/>
        </w:rPr>
        <w:t>-- ASN1STOP</w:t>
      </w:r>
    </w:p>
    <w:p w:rsidR="00A40326" w:rsidRPr="005C72D9" w:rsidRDefault="00A40326" w:rsidP="00A40326">
      <w:pPr>
        <w:pStyle w:val="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rsidR="00A40326" w:rsidRPr="005C72D9" w:rsidRDefault="00A40326" w:rsidP="00A40326">
      <w:pPr>
        <w:pStyle w:val="PL"/>
        <w:rPr>
          <w:color w:val="808080"/>
          <w:highlight w:val="cyan"/>
        </w:rPr>
      </w:pPr>
      <w:r w:rsidRPr="005C72D9">
        <w:rPr>
          <w:color w:val="808080"/>
          <w:highlight w:val="cyan"/>
        </w:rPr>
        <w:t>-- ASN1START</w:t>
      </w:r>
    </w:p>
    <w:p w:rsidR="00A40326" w:rsidRPr="005C72D9" w:rsidRDefault="00A40326" w:rsidP="00A40326">
      <w:pPr>
        <w:pStyle w:val="PL"/>
        <w:rPr>
          <w:color w:val="808080"/>
          <w:highlight w:val="cyan"/>
        </w:rPr>
      </w:pPr>
      <w:r w:rsidRPr="005C72D9">
        <w:rPr>
          <w:color w:val="808080"/>
          <w:highlight w:val="cyan"/>
        </w:rPr>
        <w:t>-- TAG-MEASPARAMETERS-START</w:t>
      </w:r>
    </w:p>
    <w:p w:rsidR="00A40326" w:rsidRPr="005C72D9" w:rsidRDefault="00A40326" w:rsidP="00FC7F0F">
      <w:pPr>
        <w:pStyle w:val="PL"/>
        <w:rPr>
          <w:rFonts w:eastAsia="Malgun Gothic"/>
          <w:highlight w:val="cyan"/>
          <w:lang w:eastAsia="ko-KR"/>
        </w:rPr>
      </w:pPr>
    </w:p>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lastRenderedPageBreak/>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8007"/>
    <w:p w:rsidR="00FD7354" w:rsidRPr="005C72D9" w:rsidRDefault="00FD7354" w:rsidP="00FC7F0F">
      <w:pPr>
        <w:pStyle w:val="PL"/>
        <w:rPr>
          <w:rFonts w:eastAsia="Malgun Gothic"/>
          <w:highlight w:val="cyan"/>
          <w:lang w:eastAsia="ko-KR"/>
        </w:rPr>
      </w:pPr>
    </w:p>
    <w:p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rsidR="00CD090E" w:rsidRPr="005C72D9" w:rsidRDefault="00CD090E" w:rsidP="00FC7F0F">
      <w:pPr>
        <w:pStyle w:val="PL"/>
        <w:rPr>
          <w:rFonts w:eastAsia="Malgun Gothic"/>
          <w:highlight w:val="cyan"/>
          <w:lang w:eastAsia="ko-KR"/>
        </w:rPr>
      </w:pPr>
    </w:p>
    <w:p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rsidR="00CD090E" w:rsidRPr="005C72D9" w:rsidRDefault="00CD090E" w:rsidP="00FC7F0F">
      <w:pPr>
        <w:pStyle w:val="PL"/>
        <w:rPr>
          <w:highlight w:val="cyan"/>
          <w:lang w:eastAsia="ja-JP"/>
        </w:rPr>
      </w:pPr>
      <w:r w:rsidRPr="005C72D9">
        <w:rPr>
          <w:highlight w:val="cyan"/>
          <w:lang w:eastAsia="ja-JP"/>
        </w:rPr>
        <w:tab/>
        <w:t>...</w:t>
      </w:r>
    </w:p>
    <w:p w:rsidR="00FD7354" w:rsidRPr="005C72D9" w:rsidRDefault="00FD7354" w:rsidP="00FC7F0F">
      <w:pPr>
        <w:pStyle w:val="PL"/>
        <w:rPr>
          <w:highlight w:val="cyan"/>
          <w:lang w:eastAsia="ja-JP"/>
        </w:rPr>
      </w:pPr>
      <w:r w:rsidRPr="005C72D9">
        <w:rPr>
          <w:highlight w:val="cyan"/>
          <w:lang w:eastAsia="ja-JP"/>
        </w:rPr>
        <w:t>}</w:t>
      </w:r>
    </w:p>
    <w:p w:rsidR="00FD7354" w:rsidRPr="005C72D9" w:rsidRDefault="00FD7354" w:rsidP="00FC7F0F">
      <w:pPr>
        <w:pStyle w:val="PL"/>
        <w:rPr>
          <w:rFonts w:eastAsia="Malgun Gothic"/>
          <w:highlight w:val="cyan"/>
          <w:lang w:eastAsia="ko-KR"/>
        </w:rPr>
      </w:pPr>
    </w:p>
    <w:p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rsidR="00C1485E" w:rsidRPr="005C72D9" w:rsidRDefault="00C1485E" w:rsidP="00FC7F0F">
      <w:pPr>
        <w:pStyle w:val="PL"/>
        <w:rPr>
          <w:highlight w:val="cyan"/>
          <w:lang w:eastAsia="ja-JP"/>
        </w:rPr>
      </w:pPr>
      <w:r w:rsidRPr="005C72D9">
        <w:rPr>
          <w:highlight w:val="cyan"/>
          <w:lang w:eastAsia="ja-JP"/>
        </w:rPr>
        <w:tab/>
        <w:t>...</w:t>
      </w:r>
    </w:p>
    <w:p w:rsidR="00FD7354" w:rsidRPr="005C72D9" w:rsidRDefault="00FD7354" w:rsidP="00FC7F0F">
      <w:pPr>
        <w:pStyle w:val="PL"/>
        <w:rPr>
          <w:highlight w:val="cyan"/>
          <w:lang w:eastAsia="ja-JP"/>
        </w:rPr>
      </w:pPr>
      <w:r w:rsidRPr="005C72D9">
        <w:rPr>
          <w:highlight w:val="cyan"/>
          <w:lang w:eastAsia="ja-JP"/>
        </w:rPr>
        <w:t>}</w:t>
      </w:r>
    </w:p>
    <w:p w:rsidR="00FD7354" w:rsidRPr="005C72D9" w:rsidRDefault="00FD7354" w:rsidP="00FC7F0F">
      <w:pPr>
        <w:pStyle w:val="PL"/>
        <w:rPr>
          <w:rFonts w:eastAsia="Malgun Gothic"/>
          <w:highlight w:val="cyan"/>
        </w:rPr>
      </w:pPr>
    </w:p>
    <w:p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rsidR="00FD7354" w:rsidRPr="005C72D9" w:rsidRDefault="00FD7354" w:rsidP="00FC7F0F">
      <w:pPr>
        <w:pStyle w:val="PL"/>
        <w:rPr>
          <w:rFonts w:eastAsia="Malgun Gothic"/>
          <w:color w:val="808080"/>
          <w:highlight w:val="cyan"/>
        </w:rPr>
      </w:pPr>
      <w:r w:rsidRPr="005C72D9">
        <w:rPr>
          <w:color w:val="808080"/>
          <w:highlight w:val="cyan"/>
        </w:rPr>
        <w:t>-- ASN1STOP</w:t>
      </w:r>
    </w:p>
    <w:p w:rsidR="00695679" w:rsidRPr="005C72D9" w:rsidRDefault="00695679" w:rsidP="00695679">
      <w:pPr>
        <w:pStyle w:val="3"/>
        <w:rPr>
          <w:highlight w:val="cyan"/>
        </w:rPr>
      </w:pPr>
      <w:bookmarkStart w:id="8008" w:name="_Toc510018726"/>
      <w:r w:rsidRPr="005C72D9">
        <w:rPr>
          <w:highlight w:val="cyan"/>
        </w:rPr>
        <w:t>6.3.</w:t>
      </w:r>
      <w:r w:rsidR="00447E60" w:rsidRPr="005C72D9">
        <w:rPr>
          <w:highlight w:val="cyan"/>
        </w:rPr>
        <w:t>4</w:t>
      </w:r>
      <w:r w:rsidRPr="005C72D9">
        <w:rPr>
          <w:highlight w:val="cyan"/>
        </w:rPr>
        <w:tab/>
        <w:t>Other information elements</w:t>
      </w:r>
      <w:bookmarkEnd w:id="8008"/>
    </w:p>
    <w:p w:rsidR="004A59F8" w:rsidRPr="005C72D9" w:rsidRDefault="004A59F8" w:rsidP="004A59F8">
      <w:pPr>
        <w:pStyle w:val="4"/>
        <w:rPr>
          <w:ins w:id="8009" w:author="SA R2-1809108" w:date="2018-06-01T05:07:00Z"/>
          <w:rFonts w:eastAsia="SimSun"/>
          <w:highlight w:val="cyan"/>
        </w:rPr>
      </w:pPr>
      <w:bookmarkStart w:id="8010" w:name="_Toc510018727"/>
      <w:ins w:id="8011"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rsidR="004A59F8" w:rsidRPr="005C72D9" w:rsidRDefault="004A59F8" w:rsidP="004A59F8">
      <w:pPr>
        <w:rPr>
          <w:ins w:id="8012" w:author="SA R2-1809108" w:date="2018-06-01T05:07:00Z"/>
          <w:rFonts w:eastAsia="SimSun"/>
          <w:highlight w:val="cyan"/>
        </w:rPr>
      </w:pPr>
      <w:ins w:id="8013"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rsidR="004A59F8" w:rsidRPr="005C72D9" w:rsidRDefault="004A59F8" w:rsidP="004A59F8">
      <w:pPr>
        <w:pStyle w:val="TH"/>
        <w:rPr>
          <w:ins w:id="8014" w:author="SA R2-1809108" w:date="2018-06-01T05:07:00Z"/>
          <w:highlight w:val="cyan"/>
        </w:rPr>
      </w:pPr>
      <w:ins w:id="8015"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rsidR="004A59F8" w:rsidRPr="005C72D9" w:rsidRDefault="004A59F8" w:rsidP="004A59F8">
      <w:pPr>
        <w:pStyle w:val="PL"/>
        <w:rPr>
          <w:ins w:id="8016" w:author="SA R2-1809108" w:date="2018-06-01T05:07:00Z"/>
          <w:color w:val="808080"/>
          <w:highlight w:val="cyan"/>
        </w:rPr>
      </w:pPr>
      <w:ins w:id="801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018" w:author="SA R2-1809108" w:date="2018-06-01T05:07:00Z"/>
          <w:highlight w:val="cyan"/>
        </w:rPr>
      </w:pPr>
      <w:ins w:id="8019" w:author="SA R2-1809108" w:date="2018-06-01T05:07:00Z">
        <w:r w:rsidRPr="005C72D9">
          <w:rPr>
            <w:highlight w:val="cyan"/>
          </w:rPr>
          <w:t>-- TAG-EUTRA-ALLOWED-MEAS-BANDWIDTH-START</w:t>
        </w:r>
      </w:ins>
    </w:p>
    <w:p w:rsidR="004A59F8" w:rsidRPr="005C72D9" w:rsidRDefault="004A59F8" w:rsidP="004A59F8">
      <w:pPr>
        <w:pStyle w:val="PL"/>
        <w:rPr>
          <w:ins w:id="8020" w:author="SA R2-1809108" w:date="2018-06-01T05:07:00Z"/>
          <w:rFonts w:eastAsia="SimSun"/>
          <w:highlight w:val="cyan"/>
          <w:lang w:eastAsia="en-GB"/>
        </w:rPr>
      </w:pPr>
    </w:p>
    <w:p w:rsidR="004A59F8" w:rsidRPr="005C72D9" w:rsidRDefault="004A59F8" w:rsidP="004A59F8">
      <w:pPr>
        <w:pStyle w:val="PL"/>
        <w:rPr>
          <w:ins w:id="8021" w:author="SA R2-1809108" w:date="2018-06-01T05:07:00Z"/>
          <w:highlight w:val="cyan"/>
        </w:rPr>
      </w:pPr>
      <w:ins w:id="8022"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rsidR="004A59F8" w:rsidRPr="005C72D9" w:rsidRDefault="004A59F8" w:rsidP="004A59F8">
      <w:pPr>
        <w:pStyle w:val="PL"/>
        <w:rPr>
          <w:ins w:id="8023" w:author="SA R2-1809108" w:date="2018-06-01T05:07:00Z"/>
          <w:highlight w:val="cyan"/>
        </w:rPr>
      </w:pPr>
    </w:p>
    <w:p w:rsidR="004A59F8" w:rsidRPr="005C72D9" w:rsidRDefault="004A59F8" w:rsidP="004A59F8">
      <w:pPr>
        <w:pStyle w:val="PL"/>
        <w:rPr>
          <w:ins w:id="8024" w:author="SA R2-1809108" w:date="2018-06-01T05:07:00Z"/>
          <w:highlight w:val="cyan"/>
        </w:rPr>
      </w:pPr>
      <w:ins w:id="8025" w:author="SA R2-1809108" w:date="2018-06-01T05:07:00Z">
        <w:r w:rsidRPr="005C72D9">
          <w:rPr>
            <w:highlight w:val="cyan"/>
          </w:rPr>
          <w:t>-- TAG-EUTRA- ALLOWED-MEAS-BANDWIDTH-STOP</w:t>
        </w:r>
      </w:ins>
    </w:p>
    <w:p w:rsidR="004A59F8" w:rsidRPr="005C72D9" w:rsidRDefault="004A59F8" w:rsidP="004A59F8">
      <w:pPr>
        <w:pStyle w:val="PL"/>
        <w:rPr>
          <w:ins w:id="8026" w:author="SA R2-1809108" w:date="2018-06-01T05:07:00Z"/>
          <w:rFonts w:eastAsia="SimSun"/>
          <w:color w:val="808080"/>
          <w:highlight w:val="cyan"/>
          <w:lang w:eastAsia="en-GB"/>
        </w:rPr>
      </w:pPr>
      <w:ins w:id="8027" w:author="SA R2-1809108" w:date="2018-06-01T05:07:00Z">
        <w:r w:rsidRPr="005C72D9">
          <w:rPr>
            <w:color w:val="808080"/>
            <w:highlight w:val="cyan"/>
          </w:rPr>
          <w:t>-- ASN1STOP</w:t>
        </w:r>
      </w:ins>
    </w:p>
    <w:p w:rsidR="004A59F8" w:rsidRPr="005C72D9" w:rsidRDefault="004A59F8" w:rsidP="004A59F8">
      <w:pPr>
        <w:rPr>
          <w:ins w:id="8028" w:author="SA R2-1809108" w:date="2018-06-01T05:07:00Z"/>
          <w:highlight w:val="cyan"/>
        </w:rPr>
      </w:pPr>
    </w:p>
    <w:p w:rsidR="004A59F8" w:rsidRPr="005C72D9" w:rsidRDefault="004A59F8" w:rsidP="004A59F8">
      <w:pPr>
        <w:pStyle w:val="4"/>
        <w:rPr>
          <w:ins w:id="8029" w:author="SA R2-1809108" w:date="2018-06-01T05:07:00Z"/>
          <w:rFonts w:eastAsia="SimSun"/>
          <w:i/>
          <w:noProof/>
          <w:highlight w:val="cyan"/>
        </w:rPr>
      </w:pPr>
      <w:bookmarkStart w:id="8030" w:name="_Toc503258842"/>
      <w:bookmarkStart w:id="8031" w:name="_Toc503260550"/>
      <w:ins w:id="803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030"/>
      </w:ins>
    </w:p>
    <w:p w:rsidR="004A59F8" w:rsidRPr="005C72D9" w:rsidRDefault="004A59F8" w:rsidP="004A59F8">
      <w:pPr>
        <w:rPr>
          <w:ins w:id="8033" w:author="SA R2-1809108" w:date="2018-06-01T05:07:00Z"/>
          <w:rFonts w:eastAsia="SimSun"/>
          <w:highlight w:val="cyan"/>
        </w:rPr>
      </w:pPr>
      <w:ins w:id="8034"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rsidR="004A59F8" w:rsidRPr="005C72D9" w:rsidRDefault="004A59F8" w:rsidP="004A59F8">
      <w:pPr>
        <w:pStyle w:val="TH"/>
        <w:rPr>
          <w:ins w:id="8035" w:author="SA R2-1809108" w:date="2018-06-01T05:07:00Z"/>
          <w:highlight w:val="cyan"/>
        </w:rPr>
      </w:pPr>
      <w:ins w:id="8036" w:author="SA R2-1809108" w:date="2018-06-01T05:07:00Z">
        <w:r w:rsidRPr="005C72D9">
          <w:rPr>
            <w:bCs/>
            <w:i/>
            <w:iCs/>
            <w:highlight w:val="cyan"/>
          </w:rPr>
          <w:lastRenderedPageBreak/>
          <w:t xml:space="preserve">FreqBandIndicator </w:t>
        </w:r>
        <w:smartTag w:uri="urn:schemas-microsoft-com:office:smarttags" w:element="PersonName">
          <w:r w:rsidRPr="005C72D9">
            <w:rPr>
              <w:highlight w:val="cyan"/>
            </w:rPr>
            <w:t>info</w:t>
          </w:r>
        </w:smartTag>
        <w:r w:rsidRPr="005C72D9">
          <w:rPr>
            <w:highlight w:val="cyan"/>
          </w:rPr>
          <w:t>rmation element</w:t>
        </w:r>
      </w:ins>
    </w:p>
    <w:p w:rsidR="004A59F8" w:rsidRPr="005C72D9" w:rsidRDefault="004A59F8" w:rsidP="004A59F8">
      <w:pPr>
        <w:pStyle w:val="PL"/>
        <w:rPr>
          <w:ins w:id="8037" w:author="SA R2-1809108" w:date="2018-06-01T05:07:00Z"/>
          <w:color w:val="808080"/>
          <w:highlight w:val="cyan"/>
        </w:rPr>
      </w:pPr>
      <w:ins w:id="803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039" w:author="SA R2-1809108" w:date="2018-06-01T05:07:00Z"/>
          <w:highlight w:val="cyan"/>
        </w:rPr>
      </w:pPr>
      <w:ins w:id="8040" w:author="SA R2-1809108" w:date="2018-06-01T05:07:00Z">
        <w:r w:rsidRPr="005C72D9">
          <w:rPr>
            <w:highlight w:val="cyan"/>
          </w:rPr>
          <w:t>-- TAG-EUTRA-FREQ-BAND-INDICATOR-START</w:t>
        </w:r>
      </w:ins>
    </w:p>
    <w:p w:rsidR="004A59F8" w:rsidRPr="005C72D9" w:rsidRDefault="004A59F8" w:rsidP="004A59F8">
      <w:pPr>
        <w:pStyle w:val="PL"/>
        <w:rPr>
          <w:ins w:id="8041" w:author="SA R2-1809108" w:date="2018-06-01T05:07:00Z"/>
          <w:rFonts w:eastAsia="SimSun"/>
          <w:highlight w:val="cyan"/>
          <w:lang w:eastAsia="en-GB"/>
        </w:rPr>
      </w:pPr>
    </w:p>
    <w:p w:rsidR="004A59F8" w:rsidRPr="005C72D9" w:rsidRDefault="00233972" w:rsidP="004A59F8">
      <w:pPr>
        <w:pStyle w:val="PL"/>
        <w:rPr>
          <w:ins w:id="8042" w:author="SA R2-1809108" w:date="2018-06-01T05:07:00Z"/>
          <w:highlight w:val="cyan"/>
        </w:rPr>
      </w:pPr>
      <w:ins w:id="8043" w:author="SA Rapporteur Rev 1" w:date="2018-06-02T01:06:00Z">
        <w:r w:rsidRPr="005C72D9">
          <w:rPr>
            <w:highlight w:val="cyan"/>
          </w:rPr>
          <w:t>EUTRA-</w:t>
        </w:r>
      </w:ins>
      <w:ins w:id="8044"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rsidR="004A59F8" w:rsidRPr="005C72D9" w:rsidRDefault="004A59F8" w:rsidP="004A59F8">
      <w:pPr>
        <w:pStyle w:val="PL"/>
        <w:rPr>
          <w:ins w:id="8045" w:author="SA R2-1809108" w:date="2018-06-01T05:07:00Z"/>
          <w:highlight w:val="cyan"/>
        </w:rPr>
      </w:pPr>
    </w:p>
    <w:p w:rsidR="004A59F8" w:rsidRPr="005C72D9" w:rsidRDefault="004A59F8" w:rsidP="004A59F8">
      <w:pPr>
        <w:pStyle w:val="PL"/>
        <w:rPr>
          <w:ins w:id="8046" w:author="SA R2-1809108" w:date="2018-06-01T05:07:00Z"/>
          <w:highlight w:val="cyan"/>
        </w:rPr>
      </w:pPr>
      <w:ins w:id="8047" w:author="SA R2-1809108" w:date="2018-06-01T05:07:00Z">
        <w:r w:rsidRPr="005C72D9">
          <w:rPr>
            <w:highlight w:val="cyan"/>
          </w:rPr>
          <w:t>-- TAG-EUTRA-FREQ-BAND-INDICATOR-STOP</w:t>
        </w:r>
      </w:ins>
    </w:p>
    <w:p w:rsidR="004A59F8" w:rsidRPr="005C72D9" w:rsidRDefault="004A59F8" w:rsidP="004A59F8">
      <w:pPr>
        <w:pStyle w:val="PL"/>
        <w:rPr>
          <w:ins w:id="8048" w:author="SA R2-1809108" w:date="2018-06-01T05:07:00Z"/>
          <w:rFonts w:eastAsia="SimSun"/>
          <w:color w:val="808080"/>
          <w:highlight w:val="cyan"/>
          <w:lang w:eastAsia="en-GB"/>
        </w:rPr>
      </w:pPr>
      <w:ins w:id="8049" w:author="SA R2-1809108" w:date="2018-06-01T05:07:00Z">
        <w:r w:rsidRPr="005C72D9">
          <w:rPr>
            <w:color w:val="808080"/>
            <w:highlight w:val="cyan"/>
          </w:rPr>
          <w:t>-- ASN1STOP</w:t>
        </w:r>
      </w:ins>
    </w:p>
    <w:p w:rsidR="004A59F8" w:rsidRPr="005C72D9" w:rsidRDefault="004A59F8" w:rsidP="004A59F8">
      <w:pPr>
        <w:rPr>
          <w:ins w:id="8050" w:author="SA R2-1809108" w:date="2018-06-01T05:07:00Z"/>
          <w:highlight w:val="cyan"/>
        </w:rPr>
      </w:pPr>
    </w:p>
    <w:p w:rsidR="004A59F8" w:rsidRPr="005C72D9" w:rsidRDefault="004A59F8" w:rsidP="004A59F8">
      <w:pPr>
        <w:pStyle w:val="4"/>
        <w:tabs>
          <w:tab w:val="left" w:pos="2835"/>
        </w:tabs>
        <w:rPr>
          <w:ins w:id="8051" w:author="SA R2-1809108" w:date="2018-06-01T05:07:00Z"/>
          <w:rFonts w:eastAsia="SimSun"/>
          <w:i/>
          <w:noProof/>
          <w:highlight w:val="cyan"/>
        </w:rPr>
      </w:pPr>
      <w:bookmarkStart w:id="8052" w:name="_Toc503258846"/>
      <w:ins w:id="8053"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052"/>
      </w:ins>
    </w:p>
    <w:p w:rsidR="004A59F8" w:rsidRPr="005C72D9" w:rsidRDefault="004A59F8" w:rsidP="004A59F8">
      <w:pPr>
        <w:rPr>
          <w:ins w:id="8054" w:author="SA R2-1809108" w:date="2018-06-01T05:07:00Z"/>
          <w:rFonts w:eastAsia="SimSun"/>
          <w:highlight w:val="cyan"/>
        </w:rPr>
      </w:pPr>
      <w:ins w:id="8055"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5C72D9" w:rsidRDefault="004A59F8" w:rsidP="004A59F8">
      <w:pPr>
        <w:pStyle w:val="TH"/>
        <w:rPr>
          <w:ins w:id="8056" w:author="SA R2-1809108" w:date="2018-06-01T05:07:00Z"/>
          <w:highlight w:val="cyan"/>
        </w:rPr>
      </w:pPr>
      <w:ins w:id="8057"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rsidR="004A59F8" w:rsidRPr="005C72D9" w:rsidRDefault="004A59F8" w:rsidP="004A59F8">
      <w:pPr>
        <w:pStyle w:val="PL"/>
        <w:rPr>
          <w:ins w:id="8058" w:author="SA R2-1809108" w:date="2018-06-01T05:07:00Z"/>
          <w:color w:val="808080"/>
          <w:highlight w:val="cyan"/>
        </w:rPr>
      </w:pPr>
      <w:ins w:id="805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060" w:author="SA R2-1809108" w:date="2018-06-01T05:07:00Z"/>
          <w:highlight w:val="cyan"/>
        </w:rPr>
      </w:pPr>
      <w:ins w:id="8061" w:author="SA R2-1809108" w:date="2018-06-01T05:07:00Z">
        <w:r w:rsidRPr="005C72D9">
          <w:rPr>
            <w:highlight w:val="cyan"/>
          </w:rPr>
          <w:t>-- TAG-EUTRA-MULTI-BAND-INFO-LIST-START</w:t>
        </w:r>
      </w:ins>
    </w:p>
    <w:p w:rsidR="004A59F8" w:rsidRPr="005C72D9" w:rsidRDefault="004A59F8" w:rsidP="004A59F8">
      <w:pPr>
        <w:pStyle w:val="PL"/>
        <w:rPr>
          <w:ins w:id="8062" w:author="SA R2-1809108" w:date="2018-06-01T05:07:00Z"/>
          <w:rFonts w:eastAsia="SimSun"/>
          <w:highlight w:val="cyan"/>
          <w:lang w:eastAsia="en-GB"/>
        </w:rPr>
      </w:pPr>
    </w:p>
    <w:p w:rsidR="004A59F8" w:rsidRPr="005C72D9" w:rsidRDefault="004A59F8" w:rsidP="004A59F8">
      <w:pPr>
        <w:pStyle w:val="PL"/>
        <w:rPr>
          <w:ins w:id="8063" w:author="SA R2-1809108" w:date="2018-06-01T05:07:00Z"/>
          <w:highlight w:val="cyan"/>
        </w:rPr>
      </w:pPr>
      <w:ins w:id="8064"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rsidR="004A59F8" w:rsidRPr="005C72D9" w:rsidRDefault="004A59F8" w:rsidP="004A59F8">
      <w:pPr>
        <w:pStyle w:val="PL"/>
        <w:rPr>
          <w:ins w:id="8065" w:author="SA R2-1809108" w:date="2018-06-01T05:07:00Z"/>
          <w:highlight w:val="cyan"/>
        </w:rPr>
      </w:pPr>
    </w:p>
    <w:p w:rsidR="004A59F8" w:rsidRPr="005C72D9" w:rsidRDefault="004A59F8" w:rsidP="004A59F8">
      <w:pPr>
        <w:pStyle w:val="PL"/>
        <w:rPr>
          <w:ins w:id="8066" w:author="SA R2-1809108" w:date="2018-06-01T05:07:00Z"/>
          <w:highlight w:val="cyan"/>
        </w:rPr>
      </w:pPr>
      <w:ins w:id="8067"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rsidR="004A59F8" w:rsidRPr="005C72D9" w:rsidRDefault="004A59F8" w:rsidP="004A59F8">
      <w:pPr>
        <w:pStyle w:val="PL"/>
        <w:rPr>
          <w:ins w:id="8068" w:author="SA R2-1809108" w:date="2018-06-01T05:07:00Z"/>
          <w:highlight w:val="cyan"/>
        </w:rPr>
      </w:pPr>
      <w:ins w:id="8069"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70" w:author="SA R2-1809108" w:date="2018-06-01T07:50:00Z">
        <w:r w:rsidR="00D75FEC" w:rsidRPr="005C72D9">
          <w:rPr>
            <w:highlight w:val="cyan"/>
          </w:rPr>
          <w:t>eutra</w:t>
        </w:r>
      </w:ins>
      <w:ins w:id="8071" w:author="SA R2-1809108" w:date="2018-06-01T05:07:00Z">
        <w:r w:rsidRPr="005C72D9">
          <w:rPr>
            <w:highlight w:val="cyan"/>
          </w:rPr>
          <w:t>-FreqBandIndicator EUTRA-FreqBandIndicator,</w:t>
        </w:r>
      </w:ins>
    </w:p>
    <w:p w:rsidR="004A59F8" w:rsidRPr="005C72D9" w:rsidRDefault="004A59F8" w:rsidP="004A59F8">
      <w:pPr>
        <w:pStyle w:val="PL"/>
        <w:rPr>
          <w:ins w:id="8072" w:author="SA R2-1809108" w:date="2018-06-01T05:07:00Z"/>
          <w:highlight w:val="cyan"/>
        </w:rPr>
      </w:pPr>
      <w:ins w:id="807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74" w:author="SA R2-1809108" w:date="2018-06-01T07:50:00Z">
        <w:r w:rsidR="00D75FEC" w:rsidRPr="005C72D9">
          <w:rPr>
            <w:highlight w:val="cyan"/>
          </w:rPr>
          <w:t>eutra</w:t>
        </w:r>
      </w:ins>
      <w:ins w:id="8075" w:author="SA R2-1809108" w:date="2018-06-01T05:07:00Z">
        <w:r w:rsidRPr="005C72D9">
          <w:rPr>
            <w:highlight w:val="cyan"/>
          </w:rPr>
          <w:t>-NS-PmaxList EUTRA-NS-P</w:t>
        </w:r>
      </w:ins>
      <w:ins w:id="8076" w:author="SA Rapporteur Rev 1" w:date="2018-06-02T00:50:00Z">
        <w:r w:rsidR="00A8210C" w:rsidRPr="005C72D9">
          <w:rPr>
            <w:highlight w:val="cyan"/>
          </w:rPr>
          <w:t>m</w:t>
        </w:r>
      </w:ins>
      <w:ins w:id="8077"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rsidR="004A59F8" w:rsidRPr="005C72D9" w:rsidRDefault="004A59F8" w:rsidP="004A59F8">
      <w:pPr>
        <w:pStyle w:val="PL"/>
        <w:rPr>
          <w:ins w:id="8078" w:author="SA R2-1809108" w:date="2018-06-01T05:07:00Z"/>
          <w:highlight w:val="cyan"/>
        </w:rPr>
      </w:pPr>
      <w:ins w:id="8079" w:author="SA R2-1809108" w:date="2018-06-01T05:07:00Z">
        <w:r w:rsidRPr="005C72D9">
          <w:rPr>
            <w:highlight w:val="cyan"/>
          </w:rPr>
          <w:t>}</w:t>
        </w:r>
      </w:ins>
    </w:p>
    <w:p w:rsidR="00A8210C" w:rsidRPr="005C72D9" w:rsidRDefault="00A8210C" w:rsidP="004A59F8">
      <w:pPr>
        <w:pStyle w:val="PL"/>
        <w:rPr>
          <w:ins w:id="8080" w:author="SA Rapporteur Rev 1" w:date="2018-06-02T00:51:00Z"/>
          <w:highlight w:val="cyan"/>
        </w:rPr>
      </w:pPr>
    </w:p>
    <w:p w:rsidR="00A8210C" w:rsidRPr="005C72D9" w:rsidRDefault="00B35466" w:rsidP="004A59F8">
      <w:pPr>
        <w:pStyle w:val="PL"/>
        <w:rPr>
          <w:ins w:id="8081" w:author="SA Rapporteur Rev 1" w:date="2018-06-02T00:52:00Z"/>
          <w:highlight w:val="cyan"/>
        </w:rPr>
      </w:pPr>
      <w:ins w:id="8082" w:author="SA Rapporteur Rev 1" w:date="2018-06-02T00:51:00Z">
        <w:r w:rsidRPr="00B35466">
          <w:rPr>
            <w:highlight w:val="cyan"/>
            <w:rPrChange w:id="8083" w:author="SA Rapporteur Rev 1" w:date="2018-06-02T00:52:00Z">
              <w:rPr/>
            </w:rPrChange>
          </w:rPr>
          <w:t>maxMultiBands</w:t>
        </w:r>
      </w:ins>
      <w:ins w:id="8084" w:author="SA Rapporteur Rev 1" w:date="2018-06-02T00:52:00Z">
        <w:r w:rsidRPr="00B35466">
          <w:rPr>
            <w:highlight w:val="cyan"/>
            <w:rPrChange w:id="8085" w:author="SA Rapporteur Rev 1" w:date="2018-06-02T00:52:00Z">
              <w:rPr/>
            </w:rPrChange>
          </w:rPr>
          <w:tab/>
          <w:t>INTEGER ::= ffsValue</w:t>
        </w:r>
      </w:ins>
    </w:p>
    <w:p w:rsidR="00A8210C" w:rsidRPr="005C72D9" w:rsidRDefault="00A8210C" w:rsidP="004A59F8">
      <w:pPr>
        <w:pStyle w:val="PL"/>
        <w:rPr>
          <w:ins w:id="8086" w:author="SA R2-1809108" w:date="2018-06-01T05:07:00Z"/>
          <w:highlight w:val="cyan"/>
        </w:rPr>
      </w:pPr>
    </w:p>
    <w:p w:rsidR="004A59F8" w:rsidRPr="005C72D9" w:rsidRDefault="004A59F8" w:rsidP="004A59F8">
      <w:pPr>
        <w:pStyle w:val="PL"/>
        <w:rPr>
          <w:ins w:id="8087" w:author="SA R2-1809108" w:date="2018-06-01T05:07:00Z"/>
          <w:highlight w:val="cyan"/>
        </w:rPr>
      </w:pPr>
      <w:ins w:id="8088" w:author="SA R2-1809108" w:date="2018-06-01T05:07:00Z">
        <w:r w:rsidRPr="005C72D9">
          <w:rPr>
            <w:highlight w:val="cyan"/>
          </w:rPr>
          <w:t>-- TAG-EUTRA-MULTI-BAND-INFO-LIST-STOP</w:t>
        </w:r>
      </w:ins>
    </w:p>
    <w:p w:rsidR="004A59F8" w:rsidRPr="005C72D9" w:rsidRDefault="004A59F8" w:rsidP="004A59F8">
      <w:pPr>
        <w:pStyle w:val="PL"/>
        <w:rPr>
          <w:ins w:id="8089" w:author="SA R2-1809108" w:date="2018-06-01T05:07:00Z"/>
          <w:rFonts w:eastAsia="SimSun"/>
          <w:color w:val="808080"/>
          <w:highlight w:val="cyan"/>
          <w:lang w:eastAsia="en-GB"/>
        </w:rPr>
      </w:pPr>
      <w:ins w:id="8090" w:author="SA R2-1809108" w:date="2018-06-01T05:07:00Z">
        <w:r w:rsidRPr="005C72D9">
          <w:rPr>
            <w:color w:val="808080"/>
            <w:highlight w:val="cyan"/>
          </w:rPr>
          <w:t>-- ASN1STOP</w:t>
        </w:r>
      </w:ins>
    </w:p>
    <w:p w:rsidR="004A59F8" w:rsidRPr="005C72D9" w:rsidRDefault="004A59F8" w:rsidP="004A59F8">
      <w:pPr>
        <w:rPr>
          <w:ins w:id="8091" w:author="SA R2-1809108" w:date="2018-06-01T05:07:00Z"/>
          <w:highlight w:val="cyan"/>
        </w:rPr>
      </w:pPr>
    </w:p>
    <w:bookmarkEnd w:id="8031"/>
    <w:p w:rsidR="004A59F8" w:rsidRPr="005C72D9" w:rsidRDefault="004A59F8" w:rsidP="004A59F8">
      <w:pPr>
        <w:pStyle w:val="PL"/>
        <w:rPr>
          <w:ins w:id="8092" w:author="SA R2-1809108" w:date="2018-06-01T05:07:00Z"/>
          <w:highlight w:val="cyan"/>
        </w:rPr>
      </w:pPr>
    </w:p>
    <w:p w:rsidR="004A59F8" w:rsidRPr="005C72D9" w:rsidRDefault="004A59F8" w:rsidP="004A59F8">
      <w:pPr>
        <w:pStyle w:val="4"/>
        <w:rPr>
          <w:ins w:id="8093" w:author="SA R2-1809108" w:date="2018-06-01T05:07:00Z"/>
          <w:rFonts w:eastAsia="SimSun"/>
          <w:highlight w:val="cyan"/>
        </w:rPr>
      </w:pPr>
      <w:bookmarkStart w:id="8094" w:name="_Toc503258847"/>
      <w:ins w:id="8095"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94"/>
      </w:ins>
    </w:p>
    <w:p w:rsidR="004A59F8" w:rsidRPr="005C72D9" w:rsidRDefault="004A59F8" w:rsidP="004A59F8">
      <w:pPr>
        <w:rPr>
          <w:ins w:id="8096" w:author="SA R2-1809108" w:date="2018-06-01T05:07:00Z"/>
          <w:rFonts w:eastAsia="SimSun"/>
          <w:noProof/>
          <w:highlight w:val="cyan"/>
        </w:rPr>
      </w:pPr>
      <w:ins w:id="8097"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rsidR="004A59F8" w:rsidRPr="005C72D9" w:rsidRDefault="004A59F8" w:rsidP="004A59F8">
      <w:pPr>
        <w:pStyle w:val="TH"/>
        <w:rPr>
          <w:ins w:id="8098" w:author="SA R2-1809108" w:date="2018-06-01T05:07:00Z"/>
          <w:highlight w:val="cyan"/>
        </w:rPr>
      </w:pPr>
      <w:ins w:id="8099"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rsidR="004A59F8" w:rsidRPr="005C72D9" w:rsidRDefault="004A59F8" w:rsidP="004A59F8">
      <w:pPr>
        <w:pStyle w:val="PL"/>
        <w:rPr>
          <w:ins w:id="8100" w:author="SA R2-1809108" w:date="2018-06-01T05:07:00Z"/>
          <w:color w:val="808080"/>
          <w:highlight w:val="cyan"/>
        </w:rPr>
      </w:pPr>
      <w:ins w:id="810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102" w:author="SA R2-1809108" w:date="2018-06-01T05:07:00Z"/>
          <w:highlight w:val="cyan"/>
        </w:rPr>
      </w:pPr>
      <w:ins w:id="8103" w:author="SA R2-1809108" w:date="2018-06-01T05:07:00Z">
        <w:r w:rsidRPr="005C72D9">
          <w:rPr>
            <w:highlight w:val="cyan"/>
          </w:rPr>
          <w:t>-- TAG-EUTRA-NS-PMAX-LIST-START</w:t>
        </w:r>
      </w:ins>
    </w:p>
    <w:p w:rsidR="004A59F8" w:rsidRPr="005C72D9" w:rsidRDefault="004A59F8" w:rsidP="004A59F8">
      <w:pPr>
        <w:pStyle w:val="PL"/>
        <w:rPr>
          <w:ins w:id="8104" w:author="SA R2-1809108" w:date="2018-06-01T05:07:00Z"/>
          <w:rFonts w:eastAsia="SimSun"/>
          <w:highlight w:val="cyan"/>
          <w:lang w:eastAsia="en-GB"/>
        </w:rPr>
      </w:pPr>
    </w:p>
    <w:p w:rsidR="004A59F8" w:rsidRPr="005C72D9" w:rsidRDefault="004A59F8" w:rsidP="004A59F8">
      <w:pPr>
        <w:pStyle w:val="PL"/>
        <w:rPr>
          <w:ins w:id="8105" w:author="SA R2-1809108" w:date="2018-06-01T05:07:00Z"/>
          <w:highlight w:val="cyan"/>
        </w:rPr>
      </w:pPr>
      <w:ins w:id="8106"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rsidR="004A59F8" w:rsidRPr="005C72D9" w:rsidRDefault="004A59F8" w:rsidP="004A59F8">
      <w:pPr>
        <w:pStyle w:val="PL"/>
        <w:rPr>
          <w:ins w:id="8107" w:author="SA R2-1809108" w:date="2018-06-01T05:07:00Z"/>
          <w:highlight w:val="cyan"/>
        </w:rPr>
      </w:pPr>
    </w:p>
    <w:p w:rsidR="004A59F8" w:rsidRPr="005C72D9" w:rsidRDefault="004A59F8" w:rsidP="004A59F8">
      <w:pPr>
        <w:pStyle w:val="PL"/>
        <w:rPr>
          <w:ins w:id="8108" w:author="SA R2-1809108" w:date="2018-06-01T05:07:00Z"/>
          <w:highlight w:val="cyan"/>
        </w:rPr>
      </w:pPr>
      <w:ins w:id="8109" w:author="SA R2-1809108" w:date="2018-06-01T05:07:00Z">
        <w:r w:rsidRPr="005C72D9">
          <w:rPr>
            <w:highlight w:val="cyan"/>
          </w:rPr>
          <w:lastRenderedPageBreak/>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4A59F8" w:rsidRPr="005C72D9" w:rsidRDefault="004A59F8" w:rsidP="004A59F8">
      <w:pPr>
        <w:pStyle w:val="PL"/>
        <w:rPr>
          <w:ins w:id="8110" w:author="SA R2-1809108" w:date="2018-06-01T05:07:00Z"/>
          <w:highlight w:val="cyan"/>
        </w:rPr>
      </w:pPr>
      <w:ins w:id="8111"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rsidR="004A59F8" w:rsidRPr="005C72D9" w:rsidRDefault="004A59F8" w:rsidP="004A59F8">
      <w:pPr>
        <w:pStyle w:val="PL"/>
        <w:rPr>
          <w:ins w:id="8112" w:author="SA R2-1809108" w:date="2018-06-01T05:07:00Z"/>
          <w:color w:val="808080"/>
          <w:highlight w:val="cyan"/>
        </w:rPr>
      </w:pPr>
      <w:ins w:id="8113"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rsidR="004A59F8" w:rsidRPr="005C72D9" w:rsidRDefault="004A59F8" w:rsidP="004A59F8">
      <w:pPr>
        <w:pStyle w:val="PL"/>
        <w:rPr>
          <w:ins w:id="8114" w:author="SA R2-1809108" w:date="2018-06-01T05:07:00Z"/>
          <w:highlight w:val="cyan"/>
        </w:rPr>
      </w:pPr>
      <w:ins w:id="8115" w:author="SA R2-1809108" w:date="2018-06-01T05:07:00Z">
        <w:r w:rsidRPr="005C72D9">
          <w:rPr>
            <w:highlight w:val="cyan"/>
          </w:rPr>
          <w:t>}</w:t>
        </w:r>
      </w:ins>
    </w:p>
    <w:p w:rsidR="004A59F8" w:rsidRPr="005C72D9" w:rsidRDefault="004A59F8" w:rsidP="004A59F8">
      <w:pPr>
        <w:pStyle w:val="PL"/>
        <w:rPr>
          <w:ins w:id="8116" w:author="SA R2-1809108" w:date="2018-06-01T05:07:00Z"/>
          <w:highlight w:val="cyan"/>
        </w:rPr>
      </w:pPr>
    </w:p>
    <w:p w:rsidR="004A59F8" w:rsidRPr="005C72D9" w:rsidRDefault="004A59F8" w:rsidP="004A59F8">
      <w:pPr>
        <w:pStyle w:val="PL"/>
        <w:rPr>
          <w:ins w:id="8117" w:author="SA R2-1809108" w:date="2018-06-01T05:07:00Z"/>
          <w:highlight w:val="cyan"/>
        </w:rPr>
      </w:pPr>
      <w:ins w:id="8118" w:author="SA R2-1809108" w:date="2018-06-01T05:07:00Z">
        <w:r w:rsidRPr="005C72D9">
          <w:rPr>
            <w:highlight w:val="cyan"/>
          </w:rPr>
          <w:t>-- TAG-EUTRA-NS-PMAX-LIST-STOP</w:t>
        </w:r>
      </w:ins>
    </w:p>
    <w:p w:rsidR="004A59F8" w:rsidRPr="005C72D9" w:rsidRDefault="004A59F8" w:rsidP="004A59F8">
      <w:pPr>
        <w:pStyle w:val="PL"/>
        <w:rPr>
          <w:ins w:id="8119" w:author="SA R2-1809108" w:date="2018-06-01T05:07:00Z"/>
          <w:rFonts w:eastAsia="SimSun"/>
          <w:color w:val="808080"/>
          <w:highlight w:val="cyan"/>
          <w:lang w:eastAsia="en-GB"/>
        </w:rPr>
      </w:pPr>
      <w:ins w:id="8120" w:author="SA R2-1809108" w:date="2018-06-01T05:07:00Z">
        <w:r w:rsidRPr="005C72D9">
          <w:rPr>
            <w:color w:val="808080"/>
            <w:highlight w:val="cyan"/>
          </w:rPr>
          <w:t>-- ASN1STOP</w:t>
        </w:r>
      </w:ins>
    </w:p>
    <w:p w:rsidR="004A59F8" w:rsidRPr="005C72D9" w:rsidRDefault="004A59F8" w:rsidP="004A59F8">
      <w:pPr>
        <w:rPr>
          <w:ins w:id="8121" w:author="SA R2-1809108" w:date="2018-06-01T05:07:00Z"/>
          <w:highlight w:val="cyan"/>
        </w:rPr>
      </w:pPr>
    </w:p>
    <w:p w:rsidR="004A59F8" w:rsidRPr="005C72D9" w:rsidRDefault="004A59F8" w:rsidP="004A59F8">
      <w:pPr>
        <w:pStyle w:val="4"/>
        <w:rPr>
          <w:ins w:id="8122" w:author="SA R2-1809108" w:date="2018-06-01T05:07:00Z"/>
          <w:rFonts w:eastAsia="SimSun"/>
          <w:highlight w:val="cyan"/>
        </w:rPr>
      </w:pPr>
      <w:ins w:id="8123"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rsidR="004A59F8" w:rsidRPr="005C72D9" w:rsidRDefault="004A59F8" w:rsidP="004A59F8">
      <w:pPr>
        <w:rPr>
          <w:ins w:id="8124" w:author="SA R2-1809108" w:date="2018-06-01T05:07:00Z"/>
          <w:rFonts w:eastAsia="SimSun"/>
          <w:iCs/>
          <w:highlight w:val="cyan"/>
        </w:rPr>
      </w:pPr>
      <w:ins w:id="8125"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rsidR="004A59F8" w:rsidRPr="005C72D9" w:rsidRDefault="004A59F8" w:rsidP="004A59F8">
      <w:pPr>
        <w:pStyle w:val="TH"/>
        <w:rPr>
          <w:ins w:id="8126" w:author="SA R2-1809108" w:date="2018-06-01T05:07:00Z"/>
          <w:highlight w:val="cyan"/>
        </w:rPr>
      </w:pPr>
      <w:ins w:id="8127"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rsidR="004A59F8" w:rsidRPr="005C72D9" w:rsidRDefault="004A59F8" w:rsidP="004A59F8">
      <w:pPr>
        <w:pStyle w:val="PL"/>
        <w:rPr>
          <w:ins w:id="8128" w:author="SA R2-1809108" w:date="2018-06-01T05:07:00Z"/>
          <w:color w:val="808080"/>
          <w:highlight w:val="cyan"/>
        </w:rPr>
      </w:pPr>
      <w:ins w:id="812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130" w:author="SA R2-1809108" w:date="2018-06-01T05:07:00Z"/>
          <w:highlight w:val="cyan"/>
        </w:rPr>
      </w:pPr>
      <w:ins w:id="8131" w:author="SA R2-1809108" w:date="2018-06-01T05:07:00Z">
        <w:r w:rsidRPr="005C72D9">
          <w:rPr>
            <w:highlight w:val="cyan"/>
          </w:rPr>
          <w:t>-- TAG-EUTRA-PHYS-CELL-ID-START</w:t>
        </w:r>
      </w:ins>
    </w:p>
    <w:p w:rsidR="004A59F8" w:rsidRPr="005C72D9" w:rsidRDefault="004A59F8" w:rsidP="004A59F8">
      <w:pPr>
        <w:pStyle w:val="PL"/>
        <w:rPr>
          <w:ins w:id="8132" w:author="SA R2-1809108" w:date="2018-06-01T05:07:00Z"/>
          <w:rFonts w:eastAsia="SimSun"/>
          <w:highlight w:val="cyan"/>
          <w:lang w:eastAsia="en-GB"/>
        </w:rPr>
      </w:pPr>
    </w:p>
    <w:p w:rsidR="004A59F8" w:rsidRPr="005C72D9" w:rsidRDefault="004A59F8" w:rsidP="004A59F8">
      <w:pPr>
        <w:pStyle w:val="PL"/>
        <w:rPr>
          <w:ins w:id="8133" w:author="SA R2-1809108" w:date="2018-06-01T05:07:00Z"/>
          <w:highlight w:val="cyan"/>
        </w:rPr>
      </w:pPr>
      <w:ins w:id="8134"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rsidR="004A59F8" w:rsidRPr="005C72D9" w:rsidRDefault="004A59F8" w:rsidP="004A59F8">
      <w:pPr>
        <w:pStyle w:val="PL"/>
        <w:rPr>
          <w:ins w:id="8135" w:author="SA R2-1809108" w:date="2018-06-01T05:07:00Z"/>
          <w:highlight w:val="cyan"/>
        </w:rPr>
      </w:pPr>
    </w:p>
    <w:p w:rsidR="004A59F8" w:rsidRPr="005C72D9" w:rsidRDefault="004A59F8" w:rsidP="004A59F8">
      <w:pPr>
        <w:pStyle w:val="PL"/>
        <w:rPr>
          <w:ins w:id="8136" w:author="SA R2-1809108" w:date="2018-06-01T05:07:00Z"/>
          <w:highlight w:val="cyan"/>
        </w:rPr>
      </w:pPr>
      <w:ins w:id="8137" w:author="SA R2-1809108" w:date="2018-06-01T05:07:00Z">
        <w:r w:rsidRPr="005C72D9">
          <w:rPr>
            <w:highlight w:val="cyan"/>
          </w:rPr>
          <w:t>-- TAG-EUTRA-PHYS-CELL-ID-STOP</w:t>
        </w:r>
      </w:ins>
    </w:p>
    <w:p w:rsidR="004A59F8" w:rsidRPr="005C72D9" w:rsidRDefault="004A59F8" w:rsidP="004A59F8">
      <w:pPr>
        <w:pStyle w:val="PL"/>
        <w:rPr>
          <w:ins w:id="8138" w:author="SA R2-1809108" w:date="2018-06-01T05:07:00Z"/>
          <w:rFonts w:eastAsia="SimSun"/>
          <w:color w:val="808080"/>
          <w:highlight w:val="cyan"/>
          <w:lang w:eastAsia="en-GB"/>
        </w:rPr>
      </w:pPr>
      <w:ins w:id="8139" w:author="SA R2-1809108" w:date="2018-06-01T05:07:00Z">
        <w:r w:rsidRPr="005C72D9">
          <w:rPr>
            <w:color w:val="808080"/>
            <w:highlight w:val="cyan"/>
          </w:rPr>
          <w:t>-- ASN1STOP</w:t>
        </w:r>
      </w:ins>
    </w:p>
    <w:p w:rsidR="004A59F8" w:rsidRPr="005C72D9" w:rsidRDefault="004A59F8" w:rsidP="004A59F8">
      <w:pPr>
        <w:rPr>
          <w:ins w:id="8140" w:author="SA R2-1809108" w:date="2018-06-01T05:07:00Z"/>
          <w:highlight w:val="cyan"/>
        </w:rPr>
      </w:pPr>
    </w:p>
    <w:p w:rsidR="004A59F8" w:rsidRPr="005C72D9" w:rsidRDefault="004A59F8" w:rsidP="004A59F8">
      <w:pPr>
        <w:pStyle w:val="4"/>
        <w:rPr>
          <w:ins w:id="8141" w:author="SA R2-1809108" w:date="2018-06-01T05:07:00Z"/>
          <w:rFonts w:eastAsia="SimSun"/>
          <w:highlight w:val="cyan"/>
        </w:rPr>
      </w:pPr>
      <w:ins w:id="814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rsidR="004A59F8" w:rsidRPr="005C72D9" w:rsidRDefault="004A59F8" w:rsidP="004A59F8">
      <w:pPr>
        <w:keepNext/>
        <w:keepLines/>
        <w:rPr>
          <w:ins w:id="8143" w:author="SA R2-1809108" w:date="2018-06-01T05:07:00Z"/>
          <w:rFonts w:eastAsia="SimSun"/>
          <w:iCs/>
          <w:highlight w:val="cyan"/>
        </w:rPr>
      </w:pPr>
      <w:ins w:id="8144"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rsidR="004A59F8" w:rsidRPr="005C72D9" w:rsidRDefault="004A59F8" w:rsidP="004A59F8">
      <w:pPr>
        <w:pStyle w:val="TH"/>
        <w:rPr>
          <w:ins w:id="8145" w:author="SA R2-1809108" w:date="2018-06-01T05:07:00Z"/>
          <w:highlight w:val="cyan"/>
        </w:rPr>
      </w:pPr>
      <w:ins w:id="8146"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rsidR="004A59F8" w:rsidRPr="005C72D9" w:rsidRDefault="004A59F8" w:rsidP="004A59F8">
      <w:pPr>
        <w:pStyle w:val="PL"/>
        <w:rPr>
          <w:ins w:id="8147" w:author="SA R2-1809108" w:date="2018-06-01T05:07:00Z"/>
          <w:color w:val="808080"/>
          <w:highlight w:val="cyan"/>
        </w:rPr>
      </w:pPr>
      <w:ins w:id="814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149" w:author="SA R2-1809108" w:date="2018-06-01T05:07:00Z"/>
          <w:highlight w:val="cyan"/>
        </w:rPr>
      </w:pPr>
      <w:ins w:id="8150" w:author="SA R2-1809108" w:date="2018-06-01T05:07:00Z">
        <w:r w:rsidRPr="005C72D9">
          <w:rPr>
            <w:highlight w:val="cyan"/>
          </w:rPr>
          <w:t>-- TAG-EUTRA-PHYS-CELL-ID-RANGE-START</w:t>
        </w:r>
      </w:ins>
    </w:p>
    <w:p w:rsidR="004A59F8" w:rsidRPr="005C72D9" w:rsidRDefault="004A59F8" w:rsidP="004A59F8">
      <w:pPr>
        <w:pStyle w:val="PL"/>
        <w:rPr>
          <w:ins w:id="8151" w:author="SA R2-1809108" w:date="2018-06-01T05:07:00Z"/>
          <w:rFonts w:eastAsia="SimSun"/>
          <w:highlight w:val="cyan"/>
          <w:lang w:eastAsia="en-GB"/>
        </w:rPr>
      </w:pPr>
    </w:p>
    <w:p w:rsidR="004A59F8" w:rsidRPr="005C72D9" w:rsidRDefault="004A59F8" w:rsidP="004A59F8">
      <w:pPr>
        <w:pStyle w:val="PL"/>
        <w:rPr>
          <w:ins w:id="8152" w:author="SA R2-1809108" w:date="2018-06-01T05:07:00Z"/>
          <w:highlight w:val="cyan"/>
        </w:rPr>
      </w:pPr>
      <w:ins w:id="8153"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rsidR="004A59F8" w:rsidRPr="005C72D9" w:rsidRDefault="004A59F8" w:rsidP="004A59F8">
      <w:pPr>
        <w:pStyle w:val="PL"/>
        <w:rPr>
          <w:ins w:id="8154" w:author="SA R2-1809108" w:date="2018-06-01T05:07:00Z"/>
          <w:highlight w:val="cyan"/>
        </w:rPr>
      </w:pPr>
      <w:ins w:id="8155"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rsidR="004A59F8" w:rsidRPr="005C72D9" w:rsidRDefault="004A59F8" w:rsidP="004A59F8">
      <w:pPr>
        <w:pStyle w:val="PL"/>
        <w:rPr>
          <w:ins w:id="8156" w:author="SA R2-1809108" w:date="2018-06-01T05:07:00Z"/>
          <w:highlight w:val="cyan"/>
        </w:rPr>
      </w:pPr>
      <w:ins w:id="8157"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rsidR="004A59F8" w:rsidRPr="005C72D9" w:rsidRDefault="004A59F8" w:rsidP="004A59F8">
      <w:pPr>
        <w:pStyle w:val="PL"/>
        <w:rPr>
          <w:ins w:id="8158" w:author="SA R2-1809108" w:date="2018-06-01T05:07:00Z"/>
          <w:highlight w:val="cyan"/>
        </w:rPr>
      </w:pPr>
      <w:ins w:id="8159"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rsidR="004A59F8" w:rsidRPr="005C72D9" w:rsidRDefault="004A59F8" w:rsidP="004A59F8">
      <w:pPr>
        <w:pStyle w:val="PL"/>
        <w:rPr>
          <w:ins w:id="8160" w:author="SA R2-1809108" w:date="2018-06-01T05:07:00Z"/>
          <w:highlight w:val="cyan"/>
        </w:rPr>
      </w:pPr>
      <w:ins w:id="8161"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rsidR="004A59F8" w:rsidRPr="005C72D9" w:rsidRDefault="004A59F8" w:rsidP="004A59F8">
      <w:pPr>
        <w:pStyle w:val="PL"/>
        <w:rPr>
          <w:ins w:id="8162" w:author="SA R2-1809108" w:date="2018-06-01T05:07:00Z"/>
          <w:highlight w:val="cyan"/>
        </w:rPr>
      </w:pPr>
      <w:ins w:id="816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rsidR="004A59F8" w:rsidRPr="005C72D9" w:rsidRDefault="004A59F8" w:rsidP="004A59F8">
      <w:pPr>
        <w:pStyle w:val="PL"/>
        <w:rPr>
          <w:ins w:id="8164" w:author="SA R2-1809108" w:date="2018-06-01T05:07:00Z"/>
          <w:highlight w:val="cyan"/>
        </w:rPr>
      </w:pPr>
      <w:ins w:id="8165" w:author="SA R2-1809108" w:date="2018-06-01T05:07:00Z">
        <w:r w:rsidRPr="005C72D9">
          <w:rPr>
            <w:highlight w:val="cyan"/>
          </w:rPr>
          <w:t>}</w:t>
        </w:r>
      </w:ins>
    </w:p>
    <w:p w:rsidR="004A59F8" w:rsidRPr="005C72D9" w:rsidRDefault="004A59F8" w:rsidP="004A59F8">
      <w:pPr>
        <w:pStyle w:val="PL"/>
        <w:rPr>
          <w:ins w:id="8166" w:author="SA R2-1809108" w:date="2018-06-01T05:07:00Z"/>
          <w:highlight w:val="cyan"/>
        </w:rPr>
      </w:pPr>
    </w:p>
    <w:p w:rsidR="004A59F8" w:rsidRPr="005C72D9" w:rsidRDefault="004A59F8" w:rsidP="004A59F8">
      <w:pPr>
        <w:pStyle w:val="PL"/>
        <w:rPr>
          <w:ins w:id="8167" w:author="SA R2-1809108" w:date="2018-06-01T05:07:00Z"/>
          <w:color w:val="808080"/>
          <w:highlight w:val="cyan"/>
        </w:rPr>
      </w:pPr>
      <w:ins w:id="8168" w:author="SA R2-1809108" w:date="2018-06-01T05:07:00Z">
        <w:r w:rsidRPr="005C72D9">
          <w:rPr>
            <w:color w:val="808080"/>
            <w:highlight w:val="cyan"/>
          </w:rPr>
          <w:t>-- TAG-EUTRA-PHYS-CELL-ID-RANGE-STOP</w:t>
        </w:r>
      </w:ins>
    </w:p>
    <w:p w:rsidR="004A59F8" w:rsidRPr="005C72D9" w:rsidRDefault="004A59F8" w:rsidP="004A59F8">
      <w:pPr>
        <w:pStyle w:val="PL"/>
        <w:rPr>
          <w:ins w:id="8169" w:author="SA R2-1809108" w:date="2018-06-01T05:07:00Z"/>
          <w:rFonts w:eastAsia="SimSun"/>
          <w:color w:val="808080"/>
          <w:highlight w:val="cyan"/>
          <w:lang w:eastAsia="en-GB"/>
        </w:rPr>
      </w:pPr>
      <w:ins w:id="8170" w:author="SA R2-1809108" w:date="2018-06-01T05:07:00Z">
        <w:r w:rsidRPr="005C72D9">
          <w:rPr>
            <w:color w:val="808080"/>
            <w:highlight w:val="cyan"/>
          </w:rPr>
          <w:t>-- ASN1STOP</w:t>
        </w:r>
      </w:ins>
    </w:p>
    <w:p w:rsidR="004A59F8" w:rsidRPr="005C72D9" w:rsidRDefault="004A59F8" w:rsidP="004A59F8">
      <w:pPr>
        <w:rPr>
          <w:ins w:id="8171" w:author="SA R2-1809108" w:date="2018-06-01T05:07:00Z"/>
          <w:highlight w:val="cyan"/>
        </w:rPr>
      </w:pPr>
    </w:p>
    <w:p w:rsidR="004A59F8" w:rsidRPr="005C72D9" w:rsidRDefault="004A59F8" w:rsidP="004A59F8">
      <w:pPr>
        <w:pStyle w:val="4"/>
        <w:rPr>
          <w:ins w:id="8172" w:author="SA R2-1809108" w:date="2018-06-01T05:07:00Z"/>
          <w:rFonts w:eastAsia="SimSun"/>
          <w:i/>
          <w:noProof/>
          <w:highlight w:val="cyan"/>
        </w:rPr>
      </w:pPr>
      <w:bookmarkStart w:id="8173" w:name="_Toc503260412"/>
      <w:ins w:id="8174" w:author="SA R2-1809108" w:date="2018-06-01T05:07:00Z">
        <w:r w:rsidRPr="005C72D9">
          <w:rPr>
            <w:rFonts w:eastAsia="SimSun"/>
            <w:highlight w:val="cyan"/>
          </w:rPr>
          <w:lastRenderedPageBreak/>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73"/>
      </w:ins>
    </w:p>
    <w:p w:rsidR="004A59F8" w:rsidRPr="005C72D9" w:rsidRDefault="004A59F8" w:rsidP="004A59F8">
      <w:pPr>
        <w:rPr>
          <w:ins w:id="8175" w:author="SA R2-1809108" w:date="2018-06-01T05:07:00Z"/>
          <w:rFonts w:eastAsia="SimSun"/>
          <w:highlight w:val="cyan"/>
        </w:rPr>
      </w:pPr>
      <w:ins w:id="8176"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rsidR="004A59F8" w:rsidRPr="005C72D9" w:rsidRDefault="004A59F8" w:rsidP="004A59F8">
      <w:pPr>
        <w:pStyle w:val="TH"/>
        <w:rPr>
          <w:ins w:id="8177" w:author="SA R2-1809108" w:date="2018-06-01T05:07:00Z"/>
          <w:highlight w:val="cyan"/>
        </w:rPr>
      </w:pPr>
      <w:ins w:id="8178"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rsidR="004A59F8" w:rsidRPr="005C72D9" w:rsidRDefault="004A59F8" w:rsidP="004A59F8">
      <w:pPr>
        <w:pStyle w:val="PL"/>
        <w:rPr>
          <w:ins w:id="8179" w:author="SA R2-1809108" w:date="2018-06-01T05:07:00Z"/>
          <w:color w:val="808080"/>
          <w:highlight w:val="cyan"/>
        </w:rPr>
      </w:pPr>
      <w:ins w:id="818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rsidR="004A59F8" w:rsidRPr="005C72D9" w:rsidRDefault="004A59F8" w:rsidP="004A59F8">
      <w:pPr>
        <w:pStyle w:val="PL"/>
        <w:rPr>
          <w:ins w:id="8181" w:author="SA R2-1809108" w:date="2018-06-01T05:07:00Z"/>
          <w:color w:val="808080"/>
          <w:highlight w:val="cyan"/>
        </w:rPr>
      </w:pPr>
      <w:ins w:id="8182" w:author="SA R2-1809108" w:date="2018-06-01T05:07:00Z">
        <w:r w:rsidRPr="005C72D9">
          <w:rPr>
            <w:color w:val="808080"/>
            <w:highlight w:val="cyan"/>
          </w:rPr>
          <w:t>-- TAG-EUTRA-PRESENCE-ANTENNA-PORT1-START</w:t>
        </w:r>
      </w:ins>
    </w:p>
    <w:p w:rsidR="004A59F8" w:rsidRPr="005C72D9" w:rsidRDefault="004A59F8" w:rsidP="004A59F8">
      <w:pPr>
        <w:pStyle w:val="PL"/>
        <w:rPr>
          <w:ins w:id="8183" w:author="SA R2-1809108" w:date="2018-06-01T05:07:00Z"/>
          <w:rFonts w:eastAsia="SimSun"/>
          <w:highlight w:val="cyan"/>
          <w:lang w:eastAsia="en-GB"/>
        </w:rPr>
      </w:pPr>
    </w:p>
    <w:p w:rsidR="004A59F8" w:rsidRPr="005C72D9" w:rsidRDefault="004A59F8" w:rsidP="004A59F8">
      <w:pPr>
        <w:pStyle w:val="PL"/>
        <w:rPr>
          <w:ins w:id="8184" w:author="SA R2-1809108" w:date="2018-06-01T05:07:00Z"/>
          <w:highlight w:val="cyan"/>
        </w:rPr>
      </w:pPr>
      <w:ins w:id="8185"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rsidR="004A59F8" w:rsidRPr="005C72D9" w:rsidRDefault="004A59F8" w:rsidP="004A59F8">
      <w:pPr>
        <w:pStyle w:val="PL"/>
        <w:rPr>
          <w:ins w:id="8186" w:author="SA R2-1809108" w:date="2018-06-01T05:07:00Z"/>
          <w:highlight w:val="cyan"/>
        </w:rPr>
      </w:pPr>
    </w:p>
    <w:p w:rsidR="004A59F8" w:rsidRPr="005C72D9" w:rsidRDefault="004A59F8" w:rsidP="004A59F8">
      <w:pPr>
        <w:pStyle w:val="PL"/>
        <w:rPr>
          <w:ins w:id="8187" w:author="SA R2-1809108" w:date="2018-06-01T05:07:00Z"/>
          <w:highlight w:val="cyan"/>
        </w:rPr>
      </w:pPr>
      <w:ins w:id="8188" w:author="SA R2-1809108" w:date="2018-06-01T05:07:00Z">
        <w:r w:rsidRPr="005C72D9">
          <w:rPr>
            <w:highlight w:val="cyan"/>
          </w:rPr>
          <w:t>-- TAG-EUTRA-PRESENCE-ANTENNA-PORT1-STOP</w:t>
        </w:r>
      </w:ins>
    </w:p>
    <w:p w:rsidR="004A59F8" w:rsidRPr="005C72D9" w:rsidRDefault="004A59F8" w:rsidP="004A59F8">
      <w:pPr>
        <w:pStyle w:val="PL"/>
        <w:rPr>
          <w:ins w:id="8189" w:author="SA R2-1809108" w:date="2018-06-01T05:07:00Z"/>
          <w:rFonts w:eastAsia="SimSun"/>
          <w:color w:val="808080"/>
          <w:highlight w:val="cyan"/>
          <w:lang w:eastAsia="en-GB"/>
        </w:rPr>
      </w:pPr>
      <w:ins w:id="8190" w:author="SA R2-1809108" w:date="2018-06-01T05:07:00Z">
        <w:r w:rsidRPr="005C72D9">
          <w:rPr>
            <w:color w:val="808080"/>
            <w:highlight w:val="cyan"/>
          </w:rPr>
          <w:t>-- ASN1STOP</w:t>
        </w:r>
      </w:ins>
    </w:p>
    <w:p w:rsidR="00E7095A" w:rsidRPr="005C72D9" w:rsidRDefault="00E7095A" w:rsidP="00E7095A">
      <w:pPr>
        <w:pStyle w:val="4"/>
        <w:rPr>
          <w:highlight w:val="cyan"/>
        </w:rPr>
      </w:pPr>
      <w:r w:rsidRPr="005C72D9">
        <w:rPr>
          <w:highlight w:val="cyan"/>
        </w:rPr>
        <w:t>–</w:t>
      </w:r>
      <w:r w:rsidRPr="005C72D9">
        <w:rPr>
          <w:highlight w:val="cyan"/>
        </w:rPr>
        <w:tab/>
      </w:r>
      <w:r w:rsidRPr="005C72D9">
        <w:rPr>
          <w:i/>
          <w:highlight w:val="cyan"/>
        </w:rPr>
        <w:t>RRC-TransactionIdentifier</w:t>
      </w:r>
      <w:bookmarkEnd w:id="8010"/>
    </w:p>
    <w:p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rsidR="00E7095A" w:rsidRPr="005C72D9" w:rsidRDefault="00E7095A" w:rsidP="00E7095A">
      <w:pPr>
        <w:pStyle w:val="TH"/>
        <w:rPr>
          <w:highlight w:val="cyan"/>
        </w:rPr>
      </w:pPr>
      <w:r w:rsidRPr="005C72D9">
        <w:rPr>
          <w:i/>
          <w:highlight w:val="cyan"/>
        </w:rPr>
        <w:t>RRC-TransactionIdentifier</w:t>
      </w:r>
      <w:r w:rsidRPr="005C72D9">
        <w:rPr>
          <w:highlight w:val="cyan"/>
        </w:rPr>
        <w:t xml:space="preserve"> information element</w:t>
      </w:r>
    </w:p>
    <w:p w:rsidR="00E7095A" w:rsidRPr="005C72D9" w:rsidRDefault="00E7095A" w:rsidP="00E7095A">
      <w:pPr>
        <w:pStyle w:val="PL"/>
        <w:rPr>
          <w:color w:val="808080"/>
          <w:highlight w:val="cyan"/>
        </w:rPr>
      </w:pPr>
      <w:r w:rsidRPr="005C72D9">
        <w:rPr>
          <w:color w:val="808080"/>
          <w:highlight w:val="cyan"/>
        </w:rPr>
        <w:t>-- ASN1START</w:t>
      </w:r>
    </w:p>
    <w:p w:rsidR="00E7095A" w:rsidRPr="005C72D9" w:rsidRDefault="00E7095A" w:rsidP="00E7095A">
      <w:pPr>
        <w:pStyle w:val="PL"/>
        <w:rPr>
          <w:color w:val="808080"/>
          <w:highlight w:val="cyan"/>
        </w:rPr>
      </w:pPr>
      <w:r w:rsidRPr="005C72D9">
        <w:rPr>
          <w:color w:val="808080"/>
          <w:highlight w:val="cyan"/>
        </w:rPr>
        <w:t>-- TAG-RRC-TRANSACTIONIDENTIFIER-START</w:t>
      </w:r>
    </w:p>
    <w:p w:rsidR="00E7095A" w:rsidRPr="005C72D9" w:rsidRDefault="00E7095A" w:rsidP="00E7095A">
      <w:pPr>
        <w:pStyle w:val="PL"/>
        <w:rPr>
          <w:highlight w:val="cyan"/>
        </w:rPr>
      </w:pPr>
    </w:p>
    <w:p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rsidR="00E7095A" w:rsidRPr="005C72D9" w:rsidRDefault="00E7095A" w:rsidP="00E7095A">
      <w:pPr>
        <w:pStyle w:val="PL"/>
        <w:rPr>
          <w:highlight w:val="cyan"/>
        </w:rPr>
      </w:pPr>
    </w:p>
    <w:p w:rsidR="00E7095A" w:rsidRPr="005C72D9" w:rsidRDefault="00E7095A" w:rsidP="00E7095A">
      <w:pPr>
        <w:pStyle w:val="PL"/>
        <w:rPr>
          <w:color w:val="808080"/>
          <w:highlight w:val="cyan"/>
        </w:rPr>
      </w:pPr>
      <w:r w:rsidRPr="005C72D9">
        <w:rPr>
          <w:color w:val="808080"/>
          <w:highlight w:val="cyan"/>
        </w:rPr>
        <w:t>-- TAG-RRC-TRANSACTIONIDENTIFIER-STOP</w:t>
      </w:r>
    </w:p>
    <w:p w:rsidR="00E7095A" w:rsidRPr="005C72D9" w:rsidRDefault="00E7095A" w:rsidP="00E7095A">
      <w:pPr>
        <w:pStyle w:val="PL"/>
        <w:rPr>
          <w:color w:val="808080"/>
          <w:highlight w:val="cyan"/>
        </w:rPr>
      </w:pPr>
      <w:r w:rsidRPr="005C72D9">
        <w:rPr>
          <w:color w:val="808080"/>
          <w:highlight w:val="cyan"/>
        </w:rPr>
        <w:t>-- ASN1STOP</w:t>
      </w:r>
    </w:p>
    <w:p w:rsidR="00C60ED6" w:rsidRPr="005C72D9" w:rsidRDefault="00C60ED6" w:rsidP="00C60ED6">
      <w:pPr>
        <w:rPr>
          <w:highlight w:val="cyan"/>
        </w:rPr>
      </w:pPr>
    </w:p>
    <w:p w:rsidR="00E44C45" w:rsidRPr="005C72D9" w:rsidRDefault="00E44C45" w:rsidP="007C2563">
      <w:pPr>
        <w:pStyle w:val="2"/>
        <w:rPr>
          <w:highlight w:val="cyan"/>
        </w:rPr>
      </w:pPr>
      <w:bookmarkStart w:id="8191" w:name="_Toc510018728"/>
      <w:r w:rsidRPr="005C72D9">
        <w:rPr>
          <w:highlight w:val="cyan"/>
        </w:rPr>
        <w:t>6.4</w:t>
      </w:r>
      <w:r w:rsidRPr="005C72D9">
        <w:rPr>
          <w:highlight w:val="cyan"/>
        </w:rPr>
        <w:tab/>
        <w:t>RRC multiplicity and type constraint values</w:t>
      </w:r>
      <w:bookmarkEnd w:id="8191"/>
    </w:p>
    <w:p w:rsidR="009C0E19" w:rsidRPr="005C72D9" w:rsidRDefault="009C0E19" w:rsidP="009C0E19">
      <w:pPr>
        <w:pStyle w:val="3"/>
        <w:rPr>
          <w:highlight w:val="cyan"/>
        </w:rPr>
      </w:pPr>
      <w:bookmarkStart w:id="8192" w:name="_Toc510018729"/>
      <w:r w:rsidRPr="005C72D9">
        <w:rPr>
          <w:highlight w:val="cyan"/>
        </w:rPr>
        <w:t>–</w:t>
      </w:r>
      <w:r w:rsidRPr="005C72D9">
        <w:rPr>
          <w:highlight w:val="cyan"/>
        </w:rPr>
        <w:tab/>
        <w:t>Multiplicity and type constraint definitions</w:t>
      </w:r>
      <w:bookmarkEnd w:id="8192"/>
    </w:p>
    <w:p w:rsidR="009C0E19" w:rsidRPr="005C72D9" w:rsidRDefault="009C0E19" w:rsidP="003D18AD">
      <w:pPr>
        <w:pStyle w:val="PL"/>
        <w:rPr>
          <w:color w:val="808080"/>
          <w:highlight w:val="cyan"/>
        </w:rPr>
      </w:pPr>
      <w:r w:rsidRPr="005C72D9">
        <w:rPr>
          <w:color w:val="808080"/>
          <w:highlight w:val="cyan"/>
        </w:rPr>
        <w:t>-- ASN1START</w:t>
      </w:r>
    </w:p>
    <w:p w:rsidR="009C0E19" w:rsidRPr="005C72D9" w:rsidRDefault="009C0E19" w:rsidP="003D18AD">
      <w:pPr>
        <w:pStyle w:val="PL"/>
        <w:rPr>
          <w:color w:val="808080"/>
          <w:highlight w:val="cyan"/>
        </w:rPr>
      </w:pPr>
      <w:r w:rsidRPr="005C72D9">
        <w:rPr>
          <w:color w:val="808080"/>
          <w:highlight w:val="cyan"/>
        </w:rPr>
        <w:t>-- TAG-MULTIPLICITY-AND-TYPE-CONSTRAINT-DEFINITIONS-START</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rsidR="00292254" w:rsidRPr="005C72D9" w:rsidRDefault="00292254" w:rsidP="00292254">
      <w:pPr>
        <w:pStyle w:val="PL"/>
        <w:rPr>
          <w:ins w:id="8193" w:author="SA R2-1809108" w:date="2018-05-30T01:14:00Z"/>
          <w:highlight w:val="cyan"/>
        </w:rPr>
      </w:pPr>
      <w:ins w:id="8194"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rsidR="00292254" w:rsidRPr="005C72D9" w:rsidRDefault="00292254" w:rsidP="00292254">
      <w:pPr>
        <w:pStyle w:val="PL"/>
        <w:rPr>
          <w:ins w:id="8195" w:author="SA R2-1809108" w:date="2018-05-30T01:14:00Z"/>
          <w:highlight w:val="cyan"/>
        </w:rPr>
      </w:pPr>
      <w:ins w:id="8196"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rsidR="00292254" w:rsidRPr="005C72D9" w:rsidRDefault="00292254" w:rsidP="00292254">
      <w:pPr>
        <w:pStyle w:val="PL"/>
        <w:rPr>
          <w:ins w:id="8197" w:author="SA R2-1809060" w:date="2018-05-31T17:02:00Z"/>
          <w:highlight w:val="cyan"/>
        </w:rPr>
      </w:pPr>
      <w:ins w:id="8198"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rsidR="00BA6A53" w:rsidRPr="005C72D9" w:rsidRDefault="00BA6A53" w:rsidP="00292254">
      <w:pPr>
        <w:pStyle w:val="PL"/>
        <w:rPr>
          <w:ins w:id="8199" w:author="SA R2-1809108" w:date="2018-05-30T01:14:00Z"/>
          <w:color w:val="808080"/>
          <w:highlight w:val="cyan"/>
          <w:rPrChange w:id="8200" w:author="SA R2-1809060" w:date="2018-05-31T17:02:00Z">
            <w:rPr>
              <w:ins w:id="8201" w:author="SA R2-1809108" w:date="2018-05-30T01:14:00Z"/>
            </w:rPr>
          </w:rPrChange>
        </w:rPr>
      </w:pPr>
      <w:ins w:id="8202"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rsidR="00D335E2" w:rsidRPr="005C72D9" w:rsidRDefault="00D335E2" w:rsidP="00734F85">
      <w:pPr>
        <w:pStyle w:val="PL"/>
        <w:rPr>
          <w:highlight w:val="cyan"/>
        </w:rPr>
      </w:pPr>
      <w:ins w:id="8203"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204" w:author="SA R2 -1807910" w:date="2018-05-15T10:22:00Z">
        <w:r w:rsidRPr="005C72D9">
          <w:rPr>
            <w:highlight w:val="cyan"/>
          </w:rPr>
          <w:t>-- Maximum value of EUTRA carrier frequency</w:t>
        </w:r>
      </w:ins>
    </w:p>
    <w:p w:rsidR="00292254" w:rsidRPr="005C72D9" w:rsidRDefault="00292254" w:rsidP="00292254">
      <w:pPr>
        <w:pStyle w:val="PL"/>
        <w:rPr>
          <w:ins w:id="8205" w:author="SA R2-1809108" w:date="2018-05-30T01:15:00Z"/>
          <w:highlight w:val="cyan"/>
        </w:rPr>
      </w:pPr>
      <w:ins w:id="8206"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rsidR="00292254" w:rsidRPr="005C72D9" w:rsidRDefault="00292254" w:rsidP="00292254">
      <w:pPr>
        <w:pStyle w:val="PL"/>
        <w:rPr>
          <w:ins w:id="8207" w:author="SA R2-1809108" w:date="2018-05-30T01:15:00Z"/>
          <w:highlight w:val="cyan"/>
        </w:rPr>
      </w:pPr>
      <w:ins w:id="8208"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rsidR="00292254" w:rsidRPr="005C72D9" w:rsidRDefault="00292254" w:rsidP="00292254">
      <w:pPr>
        <w:pStyle w:val="PL"/>
        <w:rPr>
          <w:ins w:id="8209" w:author="SA R2-1809108" w:date="2018-05-30T01:15:00Z"/>
          <w:highlight w:val="cyan"/>
        </w:rPr>
      </w:pPr>
      <w:ins w:id="8210"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rsidR="009C0E19" w:rsidRPr="005C72D9" w:rsidRDefault="009C0E19" w:rsidP="003D18AD">
      <w:pPr>
        <w:pStyle w:val="PL"/>
        <w:rPr>
          <w:color w:val="808080"/>
          <w:highlight w:val="cyan"/>
          <w:lang w:eastAsia="ja-JP"/>
        </w:rPr>
      </w:pPr>
      <w:r w:rsidRPr="005C72D9">
        <w:rPr>
          <w:highlight w:val="cyan"/>
          <w:lang w:eastAsia="ja-JP"/>
        </w:rPr>
        <w:lastRenderedPageBreak/>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rsidR="00CE7F57" w:rsidRPr="005C72D9" w:rsidRDefault="00CE7F57" w:rsidP="003D18AD">
      <w:pPr>
        <w:pStyle w:val="PL"/>
        <w:rPr>
          <w:color w:val="808080"/>
          <w:highlight w:val="cyan"/>
          <w:lang w:eastAsia="ja-JP"/>
        </w:rPr>
      </w:pPr>
      <w:bookmarkStart w:id="8211"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211"/>
    <w:p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rsidR="00D654AC" w:rsidRPr="005C72D9" w:rsidRDefault="009C0E19" w:rsidP="00D654AC">
      <w:pPr>
        <w:pStyle w:val="PL"/>
        <w:rPr>
          <w:color w:val="808080"/>
          <w:highlight w:val="cyan"/>
        </w:rPr>
      </w:pPr>
      <w:bookmarkStart w:id="8212"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212"/>
    <w:p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rsidR="00E171AE" w:rsidRPr="005C72D9" w:rsidRDefault="00E171AE" w:rsidP="003D18AD">
      <w:pPr>
        <w:pStyle w:val="PL"/>
        <w:rPr>
          <w:highlight w:val="cyan"/>
        </w:rPr>
      </w:pPr>
    </w:p>
    <w:p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rsidR="00E171AE" w:rsidRPr="005C72D9" w:rsidRDefault="00E171AE" w:rsidP="003D18AD">
      <w:pPr>
        <w:pStyle w:val="PL"/>
        <w:rPr>
          <w:highlight w:val="cyan"/>
        </w:rPr>
      </w:pPr>
    </w:p>
    <w:p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rsidR="00E171AE" w:rsidRPr="005C72D9" w:rsidRDefault="00E171AE" w:rsidP="003D18AD">
      <w:pPr>
        <w:pStyle w:val="PL"/>
        <w:rPr>
          <w:highlight w:val="cyan"/>
        </w:rPr>
      </w:pPr>
    </w:p>
    <w:p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rsidR="002D4C1D" w:rsidRPr="005C72D9" w:rsidRDefault="002D4C1D" w:rsidP="003D18AD">
      <w:pPr>
        <w:pStyle w:val="PL"/>
        <w:rPr>
          <w:highlight w:val="cyan"/>
        </w:rPr>
      </w:pPr>
    </w:p>
    <w:p w:rsidR="009C0E19" w:rsidRPr="005C72D9" w:rsidRDefault="009C0E19" w:rsidP="003D18AD">
      <w:pPr>
        <w:pStyle w:val="PL"/>
        <w:rPr>
          <w:color w:val="808080"/>
          <w:highlight w:val="cyan"/>
        </w:rPr>
      </w:pPr>
      <w:bookmarkStart w:id="8213"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213"/>
    <w:p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rsidR="00F869CC" w:rsidRPr="005C72D9" w:rsidRDefault="00F869CC" w:rsidP="00F869CC">
      <w:pPr>
        <w:pStyle w:val="PL"/>
        <w:rPr>
          <w:highlight w:val="cyan"/>
        </w:rPr>
      </w:pPr>
      <w:r w:rsidRPr="005C72D9">
        <w:rPr>
          <w:highlight w:val="cyan"/>
        </w:rPr>
        <w:lastRenderedPageBreak/>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rsidR="00E171AE" w:rsidRPr="005C72D9" w:rsidRDefault="00E171AE" w:rsidP="003D18AD">
      <w:pPr>
        <w:pStyle w:val="PL"/>
        <w:rPr>
          <w:highlight w:val="cyan"/>
        </w:rPr>
      </w:pPr>
    </w:p>
    <w:p w:rsidR="009C0E19" w:rsidRPr="005C72D9" w:rsidRDefault="009C0E19" w:rsidP="003D18AD">
      <w:pPr>
        <w:pStyle w:val="PL"/>
        <w:rPr>
          <w:color w:val="808080"/>
          <w:highlight w:val="cyan"/>
        </w:rPr>
      </w:pPr>
      <w:bookmarkStart w:id="8214"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214"/>
    <w:p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rsidR="00B23ABF" w:rsidRPr="005C72D9" w:rsidRDefault="00B23ABF" w:rsidP="003D18AD">
      <w:pPr>
        <w:pStyle w:val="PL"/>
        <w:rPr>
          <w:highlight w:val="cyan"/>
        </w:rPr>
      </w:pPr>
      <w:bookmarkStart w:id="8215"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215"/>
    <w:p w:rsidR="00E171AE" w:rsidRPr="005C72D9" w:rsidRDefault="00E171AE" w:rsidP="003D18AD">
      <w:pPr>
        <w:pStyle w:val="PL"/>
        <w:rPr>
          <w:highlight w:val="cyan"/>
        </w:rPr>
      </w:pPr>
    </w:p>
    <w:p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rsidR="00E171AE" w:rsidRPr="005C72D9" w:rsidRDefault="00E171AE" w:rsidP="003D18AD">
      <w:pPr>
        <w:pStyle w:val="PL"/>
        <w:rPr>
          <w:highlight w:val="cyan"/>
        </w:rPr>
      </w:pPr>
    </w:p>
    <w:p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rsidR="009C0E19" w:rsidRPr="005C72D9" w:rsidRDefault="009C0E19" w:rsidP="003D18AD">
      <w:pPr>
        <w:pStyle w:val="PL"/>
        <w:rPr>
          <w:highlight w:val="cyan"/>
        </w:rPr>
      </w:pPr>
    </w:p>
    <w:p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rsidR="00E171AE" w:rsidRPr="005C72D9" w:rsidRDefault="00E171AE" w:rsidP="003D18AD">
      <w:pPr>
        <w:pStyle w:val="PL"/>
        <w:rPr>
          <w:highlight w:val="cyan"/>
        </w:rPr>
      </w:pPr>
    </w:p>
    <w:p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rsidR="00D335E2" w:rsidRPr="005C72D9" w:rsidRDefault="00D335E2" w:rsidP="00D335E2">
      <w:pPr>
        <w:pStyle w:val="PL"/>
        <w:rPr>
          <w:ins w:id="8216" w:author="SA R2 -1807910" w:date="2018-05-15T10:24:00Z"/>
          <w:color w:val="808080"/>
          <w:highlight w:val="cyan"/>
        </w:rPr>
      </w:pPr>
      <w:ins w:id="8217"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rsidR="00D335E2" w:rsidRPr="005C72D9" w:rsidRDefault="00D335E2" w:rsidP="00D335E2">
      <w:pPr>
        <w:pStyle w:val="PL"/>
        <w:rPr>
          <w:highlight w:val="cyan"/>
        </w:rPr>
      </w:pPr>
      <w:ins w:id="8218"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19" w:author="Rapporteur SA Rev1" w:date="2018-05-24T12:44:00Z">
        <w:r w:rsidR="00E4754E" w:rsidRPr="005C72D9">
          <w:rPr>
            <w:highlight w:val="cyan"/>
          </w:rPr>
          <w:t xml:space="preserve"> </w:t>
        </w:r>
      </w:ins>
      <w:ins w:id="8220" w:author="Rapporteur SA Rev1" w:date="2018-05-24T12:45:00Z">
        <w:r w:rsidR="00E4754E" w:rsidRPr="005C72D9">
          <w:rPr>
            <w:highlight w:val="cyan"/>
          </w:rPr>
          <w:t>reported by UE at establisghment</w:t>
        </w:r>
      </w:ins>
    </w:p>
    <w:p w:rsidR="00902A91" w:rsidRPr="005C72D9" w:rsidRDefault="00902A91" w:rsidP="00D335E2">
      <w:pPr>
        <w:pStyle w:val="PL"/>
        <w:rPr>
          <w:ins w:id="8221" w:author="Rapporteur SA Rev 1" w:date="2018-05-24T05:27:00Z"/>
          <w:highlight w:val="cyan"/>
        </w:rPr>
      </w:pPr>
      <w:ins w:id="8222"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23" w:author="Rapporteur SA Rev 1" w:date="2018-05-24T05:29:00Z">
        <w:r w:rsidRPr="005C72D9">
          <w:rPr>
            <w:highlight w:val="cyan"/>
          </w:rPr>
          <w:t xml:space="preserve">-- </w:t>
        </w:r>
      </w:ins>
      <w:ins w:id="8224" w:author="Rapporteur SA Rev 1" w:date="2018-05-24T05:27:00Z">
        <w:r w:rsidRPr="005C72D9">
          <w:rPr>
            <w:highlight w:val="cyan"/>
          </w:rPr>
          <w:t>Ma</w:t>
        </w:r>
      </w:ins>
      <w:ins w:id="8225" w:author="Rapporteur SA Rev 1" w:date="2018-05-24T05:28:00Z">
        <w:r w:rsidRPr="005C72D9">
          <w:rPr>
            <w:highlight w:val="cyan"/>
          </w:rPr>
          <w:t xml:space="preserve">ximum number of PLMN </w:t>
        </w:r>
      </w:ins>
      <w:ins w:id="8226" w:author="Rapporteur SA Rev 1" w:date="2018-05-24T05:29:00Z">
        <w:r w:rsidRPr="005C72D9">
          <w:rPr>
            <w:highlight w:val="cyan"/>
          </w:rPr>
          <w:t xml:space="preserve">identity </w:t>
        </w:r>
      </w:ins>
      <w:ins w:id="8227" w:author="Rapporteur SA Rev 1" w:date="2018-05-24T05:28:00Z">
        <w:r w:rsidRPr="005C72D9">
          <w:rPr>
            <w:highlight w:val="cyan"/>
          </w:rPr>
          <w:t>info</w:t>
        </w:r>
      </w:ins>
    </w:p>
    <w:p w:rsidR="00292254" w:rsidRPr="005C72D9" w:rsidRDefault="00292254" w:rsidP="00292254">
      <w:pPr>
        <w:pStyle w:val="PL"/>
        <w:rPr>
          <w:ins w:id="8228" w:author="SA R2-1809108" w:date="2018-05-30T01:15:00Z"/>
          <w:color w:val="808080"/>
          <w:highlight w:val="cyan"/>
        </w:rPr>
      </w:pPr>
      <w:ins w:id="8229"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bookmarkStart w:id="8230"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230"/>
    <w:p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rsidR="009C0E19" w:rsidRPr="005C72D9" w:rsidRDefault="009C0E19" w:rsidP="003D18AD">
      <w:pPr>
        <w:pStyle w:val="PL"/>
        <w:rPr>
          <w:color w:val="808080"/>
          <w:highlight w:val="cyan"/>
        </w:rPr>
      </w:pPr>
      <w:bookmarkStart w:id="8231" w:name="_Hlk500855383"/>
      <w:r w:rsidRPr="005C72D9">
        <w:rPr>
          <w:highlight w:val="cyan"/>
        </w:rPr>
        <w:t>maxSimultaneousBands</w:t>
      </w:r>
      <w:bookmarkEnd w:id="823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rsidR="009C0E19" w:rsidRPr="005C72D9" w:rsidRDefault="009C0E19" w:rsidP="003D18AD">
      <w:pPr>
        <w:pStyle w:val="PL"/>
        <w:rPr>
          <w:rFonts w:eastAsia="Malgun Gothic"/>
          <w:highlight w:val="cyan"/>
          <w:lang w:eastAsia="ko-KR"/>
        </w:rPr>
      </w:pP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rsidR="00B23ABF" w:rsidRPr="005C72D9" w:rsidRDefault="00B23ABF" w:rsidP="00B23ABF">
      <w:pPr>
        <w:pStyle w:val="PL"/>
        <w:rPr>
          <w:highlight w:val="cyan"/>
        </w:rPr>
      </w:pPr>
      <w:bookmarkStart w:id="8232"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rsidR="00B23ABF" w:rsidRPr="005C72D9" w:rsidRDefault="00B23ABF" w:rsidP="003D18AD">
      <w:pPr>
        <w:pStyle w:val="PL"/>
        <w:rPr>
          <w:highlight w:val="cyan"/>
        </w:rPr>
      </w:pPr>
      <w:r w:rsidRPr="005C72D9">
        <w:rPr>
          <w:highlight w:val="cyan"/>
        </w:rPr>
        <w:lastRenderedPageBreak/>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232"/>
    <w:p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rsidR="009C0E19" w:rsidRPr="005C72D9" w:rsidRDefault="009C0E19" w:rsidP="003D18AD">
      <w:pPr>
        <w:pStyle w:val="PL"/>
        <w:rPr>
          <w:highlight w:val="cyan"/>
        </w:rPr>
      </w:pPr>
      <w:bookmarkStart w:id="8233" w:name="_Hlk508974106"/>
      <w:bookmarkStart w:id="8234"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233"/>
    <w:p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234"/>
    <w:p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rsidR="00A37D7A" w:rsidRPr="005C72D9" w:rsidRDefault="00A37D7A" w:rsidP="00A37D7A">
      <w:pPr>
        <w:pStyle w:val="PL"/>
        <w:rPr>
          <w:color w:val="808080"/>
          <w:highlight w:val="cyan"/>
        </w:rPr>
      </w:pPr>
      <w:bookmarkStart w:id="8235" w:name="_Hlk514841633"/>
      <w:r w:rsidRPr="005C72D9">
        <w:rPr>
          <w:highlight w:val="cyan"/>
        </w:rPr>
        <w:t>maxNrOfSemiPersistentPUSCH-Triggers</w:t>
      </w:r>
      <w:bookmarkEnd w:id="8235"/>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rsidR="009C0E19" w:rsidRPr="005C72D9" w:rsidRDefault="002851F3" w:rsidP="003D18AD">
      <w:pPr>
        <w:pStyle w:val="PL"/>
        <w:rPr>
          <w:highlight w:val="cyan"/>
        </w:rPr>
      </w:pPr>
      <w:ins w:id="8236"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rsidR="00546243" w:rsidRPr="005C72D9" w:rsidRDefault="00546243" w:rsidP="00546243">
      <w:pPr>
        <w:pStyle w:val="PL"/>
        <w:rPr>
          <w:highlight w:val="cyan"/>
        </w:rPr>
      </w:pPr>
      <w:bookmarkStart w:id="8237"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rsidR="003533EA" w:rsidRPr="005C72D9" w:rsidRDefault="003533EA" w:rsidP="003533EA">
      <w:pPr>
        <w:pStyle w:val="PL"/>
        <w:rPr>
          <w:ins w:id="8238" w:author="Rapporteur SA Rev1" w:date="2018-05-24T12:39:00Z"/>
          <w:highlight w:val="cyan"/>
        </w:rPr>
      </w:pPr>
      <w:ins w:id="8239"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237"/>
    <w:p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rsidR="009C0E19" w:rsidRPr="005C72D9" w:rsidRDefault="009C0E19" w:rsidP="003D18AD">
      <w:pPr>
        <w:pStyle w:val="PL"/>
        <w:rPr>
          <w:highlight w:val="cyan"/>
        </w:rPr>
      </w:pPr>
    </w:p>
    <w:p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rsidR="00292254" w:rsidRPr="005C72D9" w:rsidRDefault="00292254" w:rsidP="00292254">
      <w:pPr>
        <w:pStyle w:val="PL"/>
        <w:rPr>
          <w:ins w:id="8240" w:author="SA R2-1809108" w:date="2018-05-30T01:16:00Z"/>
          <w:highlight w:val="cyan"/>
        </w:rPr>
      </w:pPr>
      <w:ins w:id="8241"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rsidR="00292254" w:rsidRPr="005C72D9" w:rsidRDefault="00292254" w:rsidP="00292254">
      <w:pPr>
        <w:pStyle w:val="PL"/>
        <w:rPr>
          <w:ins w:id="8242" w:author="SA R2-1809108" w:date="2018-05-30T01:16:00Z"/>
          <w:highlight w:val="cyan"/>
        </w:rPr>
      </w:pPr>
      <w:ins w:id="8243"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rsidR="00292254" w:rsidRPr="005C72D9" w:rsidRDefault="00292254" w:rsidP="00292254">
      <w:pPr>
        <w:pStyle w:val="PL"/>
        <w:rPr>
          <w:ins w:id="8244" w:author="SA R2-1809108" w:date="2018-05-30T01:16:00Z"/>
          <w:color w:val="808080"/>
          <w:highlight w:val="cyan"/>
        </w:rPr>
      </w:pPr>
      <w:ins w:id="8245"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rsidR="00A905FA" w:rsidRPr="005C72D9" w:rsidRDefault="00A905FA" w:rsidP="003D18AD">
      <w:pPr>
        <w:pStyle w:val="PL"/>
        <w:rPr>
          <w:ins w:id="8246" w:author="Rapporteur SA Rev1" w:date="2018-05-24T12:09:00Z"/>
          <w:highlight w:val="cyan"/>
        </w:rPr>
      </w:pPr>
    </w:p>
    <w:p w:rsidR="002D0935" w:rsidRPr="005C72D9" w:rsidRDefault="002D0935" w:rsidP="002D0935">
      <w:pPr>
        <w:pStyle w:val="PL"/>
        <w:rPr>
          <w:ins w:id="8247" w:author="SA R2-1809088" w:date="2018-06-01T05:57:00Z"/>
          <w:highlight w:val="cyan"/>
        </w:rPr>
      </w:pPr>
      <w:ins w:id="8248"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49" w:author="SA R2-1809088" w:date="2018-06-01T05:58:00Z">
        <w:r w:rsidRPr="005C72D9">
          <w:rPr>
            <w:color w:val="808080"/>
            <w:highlight w:val="cyan"/>
          </w:rPr>
          <w:t xml:space="preserve"> Acccess Categories minus 1</w:t>
        </w:r>
      </w:ins>
    </w:p>
    <w:p w:rsidR="002D0935" w:rsidRPr="005C72D9" w:rsidRDefault="002D0935" w:rsidP="002D0935">
      <w:pPr>
        <w:pStyle w:val="PL"/>
        <w:rPr>
          <w:ins w:id="8250" w:author="SA R2-1809088" w:date="2018-06-01T05:58:00Z"/>
          <w:highlight w:val="cyan"/>
        </w:rPr>
      </w:pPr>
      <w:ins w:id="8251"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rsidR="00A4423C" w:rsidRPr="005C72D9" w:rsidRDefault="00A4423C" w:rsidP="00A4423C">
      <w:pPr>
        <w:pStyle w:val="PL"/>
        <w:rPr>
          <w:ins w:id="8252" w:author="Rapporteur SA Rev1" w:date="2018-05-24T12:09:00Z"/>
          <w:highlight w:val="cyan"/>
        </w:rPr>
      </w:pPr>
      <w:ins w:id="8253" w:author="Rapporteur SA Rev1" w:date="2018-05-24T12:09:00Z">
        <w:r w:rsidRPr="005C72D9">
          <w:rPr>
            <w:highlight w:val="cyan"/>
          </w:rPr>
          <w:t>maxCellEUTRA</w:t>
        </w:r>
      </w:ins>
      <w:ins w:id="8254"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55" w:author="Rapporteur SA Rev1" w:date="2018-05-24T12:53:00Z">
        <w:r w:rsidR="00E4754E" w:rsidRPr="005C72D9">
          <w:rPr>
            <w:color w:val="808080"/>
            <w:highlight w:val="cyan"/>
          </w:rPr>
          <w:t xml:space="preserve"> Maximum nuber of</w:t>
        </w:r>
      </w:ins>
      <w:ins w:id="8256" w:author="Rapporteur SA Rev1" w:date="2018-05-24T12:56:00Z">
        <w:r w:rsidR="00DB0584" w:rsidRPr="005C72D9">
          <w:rPr>
            <w:color w:val="808080"/>
            <w:highlight w:val="cyan"/>
          </w:rPr>
          <w:t xml:space="preserve"> EUTRA cells in SIB list</w:t>
        </w:r>
      </w:ins>
    </w:p>
    <w:p w:rsidR="00A4423C" w:rsidRPr="005C72D9" w:rsidRDefault="00A4423C" w:rsidP="00A4423C">
      <w:pPr>
        <w:pStyle w:val="PL"/>
        <w:rPr>
          <w:ins w:id="8257" w:author="Rapporteur SA Rev1" w:date="2018-05-24T12:09:00Z"/>
          <w:highlight w:val="cyan"/>
        </w:rPr>
      </w:pPr>
      <w:ins w:id="8258" w:author="Rapporteur SA Rev1" w:date="2018-05-24T12:09:00Z">
        <w:r w:rsidRPr="005C72D9">
          <w:rPr>
            <w:highlight w:val="cyan"/>
          </w:rPr>
          <w:t>maxEUTRA-Carrier</w:t>
        </w:r>
      </w:ins>
      <w:ins w:id="8259"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60"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61" w:author="Rapporteur SA Rev1" w:date="2018-05-24T12:54:00Z">
        <w:r w:rsidR="00DB0584" w:rsidRPr="005C72D9">
          <w:rPr>
            <w:color w:val="808080"/>
            <w:highlight w:val="cyan"/>
          </w:rPr>
          <w:t xml:space="preserve"> list</w:t>
        </w:r>
      </w:ins>
    </w:p>
    <w:p w:rsidR="00A4423C" w:rsidRPr="005C72D9" w:rsidRDefault="00A4423C" w:rsidP="00A4423C">
      <w:pPr>
        <w:pStyle w:val="PL"/>
        <w:rPr>
          <w:ins w:id="8262" w:author="Rapporteur SA Rev1" w:date="2018-05-24T12:09:00Z"/>
          <w:highlight w:val="cyan"/>
        </w:rPr>
      </w:pPr>
      <w:ins w:id="8263" w:author="Rapporteur SA Rev1" w:date="2018-05-24T12:09:00Z">
        <w:r w:rsidRPr="005C72D9">
          <w:rPr>
            <w:highlight w:val="cyan"/>
          </w:rPr>
          <w:t>maxPLMNIdentities</w:t>
        </w:r>
      </w:ins>
      <w:ins w:id="8264"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65" w:author="Rapporteur SA Rev1" w:date="2018-05-24T12:50:00Z">
        <w:r w:rsidR="00E4754E" w:rsidRPr="005C72D9">
          <w:rPr>
            <w:color w:val="808080"/>
            <w:highlight w:val="cyan"/>
          </w:rPr>
          <w:t xml:space="preserve"> Maximum nub</w:t>
        </w:r>
      </w:ins>
      <w:ins w:id="8266" w:author="Rapporteur SA Rev1" w:date="2018-05-24T12:51:00Z">
        <w:r w:rsidR="00E4754E" w:rsidRPr="005C72D9">
          <w:rPr>
            <w:color w:val="808080"/>
            <w:highlight w:val="cyan"/>
          </w:rPr>
          <w:t>er of PLMN identites in RAN area configurations</w:t>
        </w:r>
      </w:ins>
    </w:p>
    <w:p w:rsidR="00A4423C" w:rsidRPr="005C72D9" w:rsidRDefault="00A4423C" w:rsidP="003D18AD">
      <w:pPr>
        <w:pStyle w:val="PL"/>
        <w:rPr>
          <w:highlight w:val="cyan"/>
        </w:rPr>
      </w:pPr>
    </w:p>
    <w:p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rsidR="00787C3D" w:rsidRPr="005C72D9" w:rsidRDefault="00EF294D" w:rsidP="00787C3D">
      <w:pPr>
        <w:pStyle w:val="PL"/>
        <w:rPr>
          <w:ins w:id="8267"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68" w:author="SA R2-1808964" w:date="2018-06-02T01:20:00Z">
        <w:r w:rsidR="00787C3D" w:rsidRPr="005C72D9">
          <w:rPr>
            <w:highlight w:val="cyan"/>
          </w:rPr>
          <w:t xml:space="preserve"> </w:t>
        </w:r>
      </w:ins>
    </w:p>
    <w:p w:rsidR="00787C3D" w:rsidRPr="005C72D9" w:rsidRDefault="00787C3D" w:rsidP="00787C3D">
      <w:pPr>
        <w:pStyle w:val="PL"/>
        <w:rPr>
          <w:ins w:id="8269" w:author="SA R2-1808964" w:date="2018-06-02T01:20:00Z"/>
          <w:highlight w:val="cyan"/>
        </w:rPr>
      </w:pPr>
    </w:p>
    <w:p w:rsidR="00EF294D" w:rsidRPr="005C72D9" w:rsidRDefault="00787C3D" w:rsidP="00787C3D">
      <w:pPr>
        <w:pStyle w:val="PL"/>
        <w:rPr>
          <w:highlight w:val="cyan"/>
        </w:rPr>
      </w:pPr>
      <w:ins w:id="8270"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rsidR="00EF294D" w:rsidRPr="005C72D9" w:rsidRDefault="00EF294D" w:rsidP="003D18AD">
      <w:pPr>
        <w:pStyle w:val="PL"/>
        <w:rPr>
          <w:highlight w:val="cyan"/>
        </w:rPr>
      </w:pPr>
    </w:p>
    <w:p w:rsidR="00734F85" w:rsidRPr="005C72D9" w:rsidRDefault="00734F85" w:rsidP="003D18AD">
      <w:pPr>
        <w:pStyle w:val="PL"/>
        <w:rPr>
          <w:highlight w:val="cyan"/>
        </w:rPr>
      </w:pPr>
    </w:p>
    <w:p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rsidR="008C449E" w:rsidRPr="005C72D9" w:rsidDel="00AC4425" w:rsidRDefault="008C449E" w:rsidP="008C449E">
      <w:pPr>
        <w:pStyle w:val="PL"/>
        <w:rPr>
          <w:del w:id="8271" w:author="SA Rapporteur Rev 1" w:date="2018-06-01T05:27:00Z"/>
          <w:highlight w:val="cyan"/>
        </w:rPr>
      </w:pPr>
      <w:bookmarkStart w:id="8272" w:name="_Hlk508970197"/>
      <w:del w:id="8273"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rsidR="009C0E19" w:rsidRPr="005C72D9" w:rsidRDefault="008C449E" w:rsidP="008C449E">
      <w:pPr>
        <w:pStyle w:val="PL"/>
        <w:rPr>
          <w:ins w:id="8274"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rsidR="002851F3" w:rsidRPr="005C72D9" w:rsidRDefault="002851F3" w:rsidP="008C449E">
      <w:pPr>
        <w:pStyle w:val="PL"/>
        <w:rPr>
          <w:highlight w:val="cyan"/>
        </w:rPr>
      </w:pPr>
      <w:ins w:id="8275"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72"/>
    <w:p w:rsidR="009C0E19" w:rsidRPr="005C72D9" w:rsidRDefault="009C0E19" w:rsidP="003D18AD">
      <w:pPr>
        <w:pStyle w:val="PL"/>
        <w:rPr>
          <w:highlight w:val="cyan"/>
        </w:rPr>
      </w:pPr>
    </w:p>
    <w:p w:rsidR="009C0E19" w:rsidRPr="005C72D9" w:rsidRDefault="009C0E19" w:rsidP="003D18AD">
      <w:pPr>
        <w:pStyle w:val="PL"/>
        <w:rPr>
          <w:color w:val="808080"/>
          <w:highlight w:val="cyan"/>
        </w:rPr>
      </w:pPr>
      <w:r w:rsidRPr="005C72D9">
        <w:rPr>
          <w:color w:val="808080"/>
          <w:highlight w:val="cyan"/>
        </w:rPr>
        <w:t>-- TAG-MULTIPLICITY-AND-TYPE-CONSTRAINT-DEFINITIONS-STOP</w:t>
      </w:r>
    </w:p>
    <w:p w:rsidR="009C0E19" w:rsidRPr="005C72D9" w:rsidRDefault="009C0E19" w:rsidP="003D18AD">
      <w:pPr>
        <w:pStyle w:val="PL"/>
        <w:rPr>
          <w:color w:val="808080"/>
          <w:highlight w:val="cyan"/>
        </w:rPr>
      </w:pPr>
      <w:r w:rsidRPr="005C72D9">
        <w:rPr>
          <w:color w:val="808080"/>
          <w:highlight w:val="cyan"/>
        </w:rPr>
        <w:t>-- ASN1STOP</w:t>
      </w:r>
    </w:p>
    <w:p w:rsidR="00C60ED6" w:rsidRPr="005C72D9" w:rsidRDefault="00C60ED6" w:rsidP="00C60ED6">
      <w:pPr>
        <w:rPr>
          <w:highlight w:val="cyan"/>
        </w:rPr>
      </w:pPr>
    </w:p>
    <w:p w:rsidR="009C0E19" w:rsidRPr="005C72D9" w:rsidRDefault="009C0E19" w:rsidP="009C0E19">
      <w:pPr>
        <w:pStyle w:val="3"/>
        <w:rPr>
          <w:highlight w:val="cyan"/>
        </w:rPr>
      </w:pPr>
      <w:bookmarkStart w:id="8276" w:name="_Toc510018730"/>
      <w:r w:rsidRPr="005C72D9">
        <w:rPr>
          <w:highlight w:val="cyan"/>
        </w:rPr>
        <w:t>–</w:t>
      </w:r>
      <w:r w:rsidRPr="005C72D9">
        <w:rPr>
          <w:highlight w:val="cyan"/>
        </w:rPr>
        <w:tab/>
        <w:t>End of NR-RRC-Definitions</w:t>
      </w:r>
      <w:bookmarkEnd w:id="8276"/>
    </w:p>
    <w:p w:rsidR="009C0E19" w:rsidRPr="005C72D9" w:rsidRDefault="009C0E19" w:rsidP="009C0E19">
      <w:pPr>
        <w:pStyle w:val="PL"/>
        <w:rPr>
          <w:color w:val="808080"/>
          <w:highlight w:val="cyan"/>
        </w:rPr>
      </w:pPr>
      <w:r w:rsidRPr="005C72D9">
        <w:rPr>
          <w:color w:val="808080"/>
          <w:highlight w:val="cyan"/>
        </w:rPr>
        <w:t>-- ASN1START</w:t>
      </w:r>
    </w:p>
    <w:p w:rsidR="009C0E19" w:rsidRPr="005C72D9" w:rsidRDefault="009C0E19" w:rsidP="009C0E19">
      <w:pPr>
        <w:pStyle w:val="PL"/>
        <w:rPr>
          <w:highlight w:val="cyan"/>
        </w:rPr>
      </w:pPr>
    </w:p>
    <w:p w:rsidR="009C0E19" w:rsidRPr="005C72D9" w:rsidRDefault="009C0E19" w:rsidP="009C0E19">
      <w:pPr>
        <w:pStyle w:val="PL"/>
        <w:rPr>
          <w:highlight w:val="cyan"/>
        </w:rPr>
      </w:pPr>
      <w:r w:rsidRPr="005C72D9">
        <w:rPr>
          <w:highlight w:val="cyan"/>
        </w:rPr>
        <w:t>END</w:t>
      </w:r>
    </w:p>
    <w:p w:rsidR="009C0E19" w:rsidRPr="005C72D9" w:rsidRDefault="009C0E19" w:rsidP="009C0E19">
      <w:pPr>
        <w:pStyle w:val="PL"/>
        <w:rPr>
          <w:highlight w:val="cyan"/>
        </w:rPr>
      </w:pPr>
    </w:p>
    <w:p w:rsidR="009C0E19" w:rsidRPr="005C72D9" w:rsidRDefault="009C0E19" w:rsidP="009C0E19">
      <w:pPr>
        <w:pStyle w:val="PL"/>
        <w:rPr>
          <w:color w:val="808080"/>
          <w:highlight w:val="cyan"/>
        </w:rPr>
      </w:pPr>
      <w:r w:rsidRPr="005C72D9">
        <w:rPr>
          <w:color w:val="808080"/>
          <w:highlight w:val="cyan"/>
        </w:rPr>
        <w:t>-- ASN1STOP</w:t>
      </w:r>
    </w:p>
    <w:p w:rsidR="009C0E19" w:rsidRPr="005C72D9" w:rsidRDefault="009C0E19" w:rsidP="009C0E19">
      <w:pPr>
        <w:rPr>
          <w:highlight w:val="cyan"/>
        </w:rPr>
      </w:pPr>
    </w:p>
    <w:p w:rsidR="009A2DD1" w:rsidRPr="005C72D9" w:rsidRDefault="009A2DD1" w:rsidP="00273C57">
      <w:pPr>
        <w:rPr>
          <w:highlight w:val="cyan"/>
        </w:rPr>
        <w:sectPr w:rsidR="009A2DD1" w:rsidRPr="005C72D9"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rsidR="003E1DA6" w:rsidRPr="005C72D9" w:rsidRDefault="003E1DA6" w:rsidP="003E1DA6">
      <w:pPr>
        <w:rPr>
          <w:highlight w:val="cyan"/>
        </w:rPr>
      </w:pPr>
    </w:p>
    <w:p w:rsidR="009C0E19" w:rsidRPr="005C72D9" w:rsidRDefault="009C0E19" w:rsidP="009C0E19">
      <w:pPr>
        <w:pStyle w:val="1"/>
        <w:rPr>
          <w:highlight w:val="cyan"/>
        </w:rPr>
      </w:pPr>
      <w:bookmarkStart w:id="8277" w:name="_Toc510018731"/>
      <w:r w:rsidRPr="005C72D9">
        <w:rPr>
          <w:highlight w:val="cyan"/>
        </w:rPr>
        <w:lastRenderedPageBreak/>
        <w:t>7</w:t>
      </w:r>
      <w:r w:rsidRPr="005C72D9">
        <w:rPr>
          <w:highlight w:val="cyan"/>
        </w:rPr>
        <w:tab/>
        <w:t>Variables and constants</w:t>
      </w:r>
      <w:bookmarkEnd w:id="8277"/>
    </w:p>
    <w:p w:rsidR="009C0E19" w:rsidRPr="005C72D9" w:rsidRDefault="009C0E19" w:rsidP="009C0E19">
      <w:pPr>
        <w:pStyle w:val="2"/>
        <w:rPr>
          <w:highlight w:val="cyan"/>
        </w:rPr>
      </w:pPr>
      <w:bookmarkStart w:id="8278" w:name="_Toc510018732"/>
      <w:bookmarkStart w:id="8279" w:name="_Hlk507397225"/>
      <w:r w:rsidRPr="005C72D9">
        <w:rPr>
          <w:highlight w:val="cyan"/>
        </w:rPr>
        <w:t>7.1</w:t>
      </w:r>
      <w:r w:rsidRPr="005C72D9">
        <w:rPr>
          <w:highlight w:val="cyan"/>
        </w:rPr>
        <w:tab/>
        <w:t>Timers</w:t>
      </w:r>
      <w:bookmarkEnd w:id="8278"/>
    </w:p>
    <w:p w:rsidR="009C0E19" w:rsidRPr="005C72D9" w:rsidRDefault="009C0E19" w:rsidP="009C0E19">
      <w:pPr>
        <w:pStyle w:val="3"/>
        <w:rPr>
          <w:highlight w:val="cyan"/>
        </w:rPr>
      </w:pPr>
      <w:bookmarkStart w:id="8280" w:name="_Toc510018733"/>
      <w:r w:rsidRPr="005C72D9">
        <w:rPr>
          <w:highlight w:val="cyan"/>
        </w:rPr>
        <w:t>7.1.1</w:t>
      </w:r>
      <w:r w:rsidRPr="005C72D9">
        <w:rPr>
          <w:highlight w:val="cyan"/>
        </w:rPr>
        <w:tab/>
        <w:t>Timers (Informative)</w:t>
      </w:r>
      <w:bookmarkEnd w:id="828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5C72D9" w:rsidTr="002851F3">
        <w:trPr>
          <w:cantSplit/>
          <w:tblHeader/>
        </w:trPr>
        <w:tc>
          <w:tcPr>
            <w:tcW w:w="1134" w:type="dxa"/>
          </w:tcPr>
          <w:p w:rsidR="009C0E19" w:rsidRPr="005C72D9" w:rsidRDefault="009C0E19" w:rsidP="009C0E19">
            <w:pPr>
              <w:pStyle w:val="TAH"/>
              <w:rPr>
                <w:highlight w:val="cyan"/>
                <w:lang w:eastAsia="en-GB"/>
              </w:rPr>
            </w:pPr>
            <w:r w:rsidRPr="005C72D9">
              <w:rPr>
                <w:highlight w:val="cyan"/>
                <w:lang w:eastAsia="en-GB"/>
              </w:rPr>
              <w:t>Timer</w:t>
            </w:r>
          </w:p>
        </w:tc>
        <w:tc>
          <w:tcPr>
            <w:tcW w:w="2268" w:type="dxa"/>
          </w:tcPr>
          <w:p w:rsidR="009C0E19" w:rsidRPr="005C72D9" w:rsidRDefault="009C0E19" w:rsidP="009C0E19">
            <w:pPr>
              <w:pStyle w:val="TAH"/>
              <w:rPr>
                <w:highlight w:val="cyan"/>
                <w:lang w:eastAsia="en-GB"/>
              </w:rPr>
            </w:pPr>
            <w:r w:rsidRPr="005C72D9">
              <w:rPr>
                <w:highlight w:val="cyan"/>
                <w:lang w:eastAsia="en-GB"/>
              </w:rPr>
              <w:t>Start</w:t>
            </w:r>
          </w:p>
        </w:tc>
        <w:tc>
          <w:tcPr>
            <w:tcW w:w="2835" w:type="dxa"/>
          </w:tcPr>
          <w:p w:rsidR="009C0E19" w:rsidRPr="005C72D9" w:rsidRDefault="009C0E19" w:rsidP="009C0E19">
            <w:pPr>
              <w:pStyle w:val="TAH"/>
              <w:rPr>
                <w:highlight w:val="cyan"/>
                <w:lang w:eastAsia="en-GB"/>
              </w:rPr>
            </w:pPr>
            <w:r w:rsidRPr="005C72D9">
              <w:rPr>
                <w:highlight w:val="cyan"/>
                <w:lang w:eastAsia="en-GB"/>
              </w:rPr>
              <w:t>Stop</w:t>
            </w:r>
          </w:p>
        </w:tc>
        <w:tc>
          <w:tcPr>
            <w:tcW w:w="2835" w:type="dxa"/>
          </w:tcPr>
          <w:p w:rsidR="009C0E19" w:rsidRPr="005C72D9" w:rsidRDefault="009C0E19" w:rsidP="009C0E19">
            <w:pPr>
              <w:pStyle w:val="TAH"/>
              <w:rPr>
                <w:highlight w:val="cyan"/>
                <w:lang w:eastAsia="en-GB"/>
              </w:rPr>
            </w:pPr>
            <w:r w:rsidRPr="005C72D9">
              <w:rPr>
                <w:highlight w:val="cyan"/>
                <w:lang w:eastAsia="en-GB"/>
              </w:rPr>
              <w:t>At expiry</w:t>
            </w:r>
          </w:p>
        </w:tc>
      </w:tr>
      <w:tr w:rsidR="002851F3" w:rsidRPr="005C72D9" w:rsidTr="002851F3">
        <w:trPr>
          <w:cantSplit/>
          <w:ins w:id="8281" w:author="SA R2 -1807910" w:date="2018-05-15T10:31:00Z"/>
        </w:trPr>
        <w:tc>
          <w:tcPr>
            <w:tcW w:w="1134" w:type="dxa"/>
          </w:tcPr>
          <w:p w:rsidR="002851F3" w:rsidRPr="005C72D9" w:rsidRDefault="002851F3" w:rsidP="002851F3">
            <w:pPr>
              <w:pStyle w:val="TAL"/>
              <w:rPr>
                <w:ins w:id="8282" w:author="SA R2 -1807910" w:date="2018-05-15T10:31:00Z"/>
                <w:highlight w:val="cyan"/>
                <w:lang w:eastAsia="en-GB"/>
              </w:rPr>
            </w:pPr>
            <w:ins w:id="8283" w:author="SA R2 -1807910" w:date="2018-05-15T10:32:00Z">
              <w:r w:rsidRPr="005C72D9">
                <w:rPr>
                  <w:highlight w:val="cyan"/>
                  <w:lang w:eastAsia="en-GB"/>
                </w:rPr>
                <w:t>T300</w:t>
              </w:r>
            </w:ins>
          </w:p>
        </w:tc>
        <w:tc>
          <w:tcPr>
            <w:tcW w:w="2268" w:type="dxa"/>
          </w:tcPr>
          <w:p w:rsidR="002851F3" w:rsidRPr="005C72D9" w:rsidRDefault="002851F3" w:rsidP="002851F3">
            <w:pPr>
              <w:pStyle w:val="TAL"/>
              <w:rPr>
                <w:ins w:id="8284" w:author="SA R2 -1807910" w:date="2018-05-15T10:31:00Z"/>
                <w:highlight w:val="cyan"/>
                <w:lang w:eastAsia="en-GB"/>
              </w:rPr>
            </w:pPr>
            <w:ins w:id="8285" w:author="SA R2 -1807910" w:date="2018-05-15T10:32:00Z">
              <w:r w:rsidRPr="005C72D9">
                <w:rPr>
                  <w:i/>
                  <w:highlight w:val="cyan"/>
                </w:rPr>
                <w:t>Transmission of RRCSetupRequest.</w:t>
              </w:r>
            </w:ins>
          </w:p>
        </w:tc>
        <w:tc>
          <w:tcPr>
            <w:tcW w:w="2835" w:type="dxa"/>
          </w:tcPr>
          <w:p w:rsidR="002851F3" w:rsidRPr="005C72D9" w:rsidRDefault="002851F3" w:rsidP="002851F3">
            <w:pPr>
              <w:pStyle w:val="TAL"/>
              <w:rPr>
                <w:ins w:id="8286" w:author="SA R2 -1807910" w:date="2018-05-15T10:31:00Z"/>
                <w:highlight w:val="cyan"/>
                <w:lang w:eastAsia="en-GB"/>
              </w:rPr>
            </w:pPr>
            <w:ins w:id="8287" w:author="SA R2 -1807910" w:date="2018-05-15T10:32:00Z">
              <w:r w:rsidRPr="005C72D9">
                <w:rPr>
                  <w:rFonts w:cs="Arial"/>
                  <w:highlight w:val="cyan"/>
                </w:rPr>
                <w:t xml:space="preserve">Reception of </w:t>
              </w:r>
              <w:r w:rsidRPr="005C72D9">
                <w:rPr>
                  <w:rFonts w:cs="Arial"/>
                  <w:i/>
                  <w:highlight w:val="cyan"/>
                </w:rPr>
                <w:t>RRCSetup</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rsidR="002851F3" w:rsidRPr="005C72D9" w:rsidRDefault="002851F3" w:rsidP="002851F3">
            <w:pPr>
              <w:pStyle w:val="TAL"/>
              <w:rPr>
                <w:ins w:id="8288" w:author="SA R2 -1807910" w:date="2018-05-15T10:31:00Z"/>
                <w:highlight w:val="cyan"/>
                <w:lang w:eastAsia="en-GB"/>
              </w:rPr>
            </w:pPr>
            <w:ins w:id="8289" w:author="SA R2 -1807910" w:date="2018-05-15T10:32:00Z">
              <w:r w:rsidRPr="005C72D9">
                <w:rPr>
                  <w:rFonts w:cs="Arial"/>
                  <w:szCs w:val="18"/>
                  <w:highlight w:val="cyan"/>
                </w:rPr>
                <w:t xml:space="preserve">Perform the actions as specified in 5.3.3.6. </w:t>
              </w:r>
            </w:ins>
          </w:p>
        </w:tc>
      </w:tr>
      <w:tr w:rsidR="002851F3" w:rsidRPr="005C72D9" w:rsidTr="002851F3">
        <w:trPr>
          <w:cantSplit/>
          <w:ins w:id="8290" w:author="SA R2 -1807910" w:date="2018-05-15T10:32:00Z"/>
        </w:trPr>
        <w:tc>
          <w:tcPr>
            <w:tcW w:w="1134" w:type="dxa"/>
          </w:tcPr>
          <w:p w:rsidR="002851F3" w:rsidRPr="005C72D9" w:rsidRDefault="002851F3" w:rsidP="002851F3">
            <w:pPr>
              <w:pStyle w:val="TAL"/>
              <w:rPr>
                <w:ins w:id="8291" w:author="SA R2 -1807910" w:date="2018-05-15T10:32:00Z"/>
                <w:highlight w:val="cyan"/>
                <w:lang w:eastAsia="en-GB"/>
              </w:rPr>
            </w:pPr>
            <w:ins w:id="8292" w:author="SA R2 -1807910" w:date="2018-05-15T10:32:00Z">
              <w:r w:rsidRPr="005C72D9">
                <w:rPr>
                  <w:highlight w:val="cyan"/>
                  <w:lang w:eastAsia="en-GB"/>
                </w:rPr>
                <w:t>T319</w:t>
              </w:r>
            </w:ins>
          </w:p>
        </w:tc>
        <w:tc>
          <w:tcPr>
            <w:tcW w:w="2268" w:type="dxa"/>
          </w:tcPr>
          <w:p w:rsidR="002851F3" w:rsidRPr="005C72D9" w:rsidRDefault="002851F3" w:rsidP="002851F3">
            <w:pPr>
              <w:pStyle w:val="TAL"/>
              <w:rPr>
                <w:ins w:id="8293" w:author="SA R2 -1807910" w:date="2018-05-15T10:32:00Z"/>
                <w:highlight w:val="cyan"/>
                <w:lang w:eastAsia="en-GB"/>
              </w:rPr>
            </w:pPr>
            <w:ins w:id="8294" w:author="SA R2 -1807910" w:date="2018-05-15T10:32:00Z">
              <w:r w:rsidRPr="005C72D9">
                <w:rPr>
                  <w:i/>
                  <w:highlight w:val="cyan"/>
                </w:rPr>
                <w:t>Transmission of RRCResumeRequest.</w:t>
              </w:r>
            </w:ins>
          </w:p>
        </w:tc>
        <w:tc>
          <w:tcPr>
            <w:tcW w:w="2835" w:type="dxa"/>
          </w:tcPr>
          <w:p w:rsidR="002851F3" w:rsidRPr="005C72D9" w:rsidRDefault="002851F3" w:rsidP="002851F3">
            <w:pPr>
              <w:pStyle w:val="TAL"/>
              <w:rPr>
                <w:ins w:id="8295" w:author="SA R2 -1807910" w:date="2018-05-15T10:32:00Z"/>
                <w:highlight w:val="cyan"/>
                <w:lang w:eastAsia="en-GB"/>
              </w:rPr>
            </w:pPr>
            <w:ins w:id="8296" w:author="SA R2 -1807910" w:date="2018-05-15T10:32:00Z">
              <w:r w:rsidRPr="005C72D9">
                <w:rPr>
                  <w:rFonts w:cs="Arial"/>
                  <w:highlight w:val="cyan"/>
                </w:rPr>
                <w:t xml:space="preserve">Reception of </w:t>
              </w:r>
              <w:r w:rsidRPr="005C72D9">
                <w:rPr>
                  <w:rFonts w:cs="Arial"/>
                  <w:i/>
                  <w:highlight w:val="cyan"/>
                </w:rPr>
                <w:t>RRCSetup, RRCRelease, RRCRelease with suspendConfig</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rsidR="002851F3" w:rsidRPr="005C72D9" w:rsidRDefault="002851F3" w:rsidP="002851F3">
            <w:pPr>
              <w:pStyle w:val="TAL"/>
              <w:rPr>
                <w:ins w:id="8297" w:author="SA R2 -1807910" w:date="2018-05-15T10:32:00Z"/>
                <w:highlight w:val="cyan"/>
                <w:lang w:eastAsia="en-GB"/>
              </w:rPr>
            </w:pPr>
            <w:ins w:id="8298" w:author="SA R2 -1807910" w:date="2018-05-15T10:32:00Z">
              <w:r w:rsidRPr="005C72D9">
                <w:rPr>
                  <w:rFonts w:cs="Arial"/>
                  <w:szCs w:val="18"/>
                  <w:highlight w:val="cyan"/>
                </w:rPr>
                <w:t>Perform the actions as specified in 5.3.13.5.</w:t>
              </w:r>
            </w:ins>
          </w:p>
        </w:tc>
      </w:tr>
      <w:tr w:rsidR="002851F3" w:rsidRPr="005C72D9" w:rsidTr="002851F3">
        <w:trPr>
          <w:cantSplit/>
          <w:ins w:id="8299" w:author="SA R2 -1807910" w:date="2018-05-15T10:32:00Z"/>
        </w:trPr>
        <w:tc>
          <w:tcPr>
            <w:tcW w:w="1134" w:type="dxa"/>
          </w:tcPr>
          <w:p w:rsidR="002851F3" w:rsidRPr="005C72D9" w:rsidRDefault="002851F3" w:rsidP="002851F3">
            <w:pPr>
              <w:pStyle w:val="TAL"/>
              <w:rPr>
                <w:ins w:id="8300" w:author="SA R2 -1807910" w:date="2018-05-15T10:32:00Z"/>
                <w:highlight w:val="cyan"/>
                <w:lang w:eastAsia="en-GB"/>
              </w:rPr>
            </w:pPr>
            <w:ins w:id="8301" w:author="SA R2 -1807910" w:date="2018-05-15T10:32:00Z">
              <w:r w:rsidRPr="005C72D9">
                <w:rPr>
                  <w:highlight w:val="cyan"/>
                  <w:lang w:eastAsia="en-GB"/>
                </w:rPr>
                <w:t>T302</w:t>
              </w:r>
            </w:ins>
          </w:p>
        </w:tc>
        <w:tc>
          <w:tcPr>
            <w:tcW w:w="2268" w:type="dxa"/>
          </w:tcPr>
          <w:p w:rsidR="002851F3" w:rsidRPr="005C72D9" w:rsidRDefault="002851F3" w:rsidP="002851F3">
            <w:pPr>
              <w:pStyle w:val="TAL"/>
              <w:rPr>
                <w:ins w:id="8302" w:author="SA R2 -1807910" w:date="2018-05-15T10:32:00Z"/>
                <w:highlight w:val="cyan"/>
                <w:lang w:eastAsia="en-GB"/>
              </w:rPr>
            </w:pPr>
            <w:ins w:id="8303" w:author="SA R2 -1807910" w:date="2018-05-15T10:32:00Z">
              <w:r w:rsidRPr="005C72D9">
                <w:rPr>
                  <w:rFonts w:cs="Arial"/>
                  <w:highlight w:val="cyan"/>
                </w:rPr>
                <w:t xml:space="preserve">Reception of </w:t>
              </w:r>
              <w:r w:rsidRPr="005C72D9">
                <w:rPr>
                  <w:rFonts w:cs="Arial"/>
                  <w:i/>
                  <w:highlight w:val="cyan"/>
                </w:rPr>
                <w:t>RRCReject</w:t>
              </w:r>
              <w:r w:rsidRPr="005C72D9">
                <w:rPr>
                  <w:rFonts w:cs="Arial"/>
                  <w:highlight w:val="cyan"/>
                </w:rPr>
                <w:t xml:space="preserve"> while performing RRC connection establishment or resume.</w:t>
              </w:r>
            </w:ins>
          </w:p>
        </w:tc>
        <w:tc>
          <w:tcPr>
            <w:tcW w:w="2835" w:type="dxa"/>
          </w:tcPr>
          <w:p w:rsidR="002851F3" w:rsidRPr="005C72D9" w:rsidRDefault="002851F3" w:rsidP="002851F3">
            <w:pPr>
              <w:pStyle w:val="TAL"/>
              <w:rPr>
                <w:ins w:id="8304" w:author="SA R2 -1807910" w:date="2018-05-15T10:32:00Z"/>
                <w:highlight w:val="cyan"/>
                <w:lang w:eastAsia="en-GB"/>
              </w:rPr>
            </w:pPr>
            <w:ins w:id="8305" w:author="SA R2 -1807910" w:date="2018-05-15T10:32:00Z">
              <w:r w:rsidRPr="005C72D9">
                <w:rPr>
                  <w:rFonts w:cs="Arial"/>
                  <w:highlight w:val="cyan"/>
                </w:rPr>
                <w:t>Upon entering RRC_CONNECTED and upon cell re-selection.</w:t>
              </w:r>
            </w:ins>
          </w:p>
        </w:tc>
        <w:tc>
          <w:tcPr>
            <w:tcW w:w="2835" w:type="dxa"/>
          </w:tcPr>
          <w:p w:rsidR="002851F3" w:rsidRPr="005C72D9" w:rsidRDefault="002851F3" w:rsidP="002851F3">
            <w:pPr>
              <w:pStyle w:val="TAL"/>
              <w:rPr>
                <w:ins w:id="8306" w:author="SA R2 -1807910" w:date="2018-05-15T10:32:00Z"/>
                <w:highlight w:val="cyan"/>
                <w:lang w:eastAsia="en-GB"/>
              </w:rPr>
            </w:pPr>
            <w:ins w:id="8307" w:author="SA R2 -1807910" w:date="2018-05-15T10:32:00Z">
              <w:r w:rsidRPr="005C72D9">
                <w:rPr>
                  <w:rFonts w:cs="Arial"/>
                  <w:szCs w:val="18"/>
                  <w:highlight w:val="cyan"/>
                </w:rPr>
                <w:t>Inform upper layers about barring alleviation as specified in 5.3.x.</w:t>
              </w:r>
              <w:r w:rsidRPr="005C72D9">
                <w:rPr>
                  <w:rFonts w:cs="Arial"/>
                  <w:szCs w:val="18"/>
                  <w:highlight w:val="cyan"/>
                  <w:lang w:val="sv-SE"/>
                </w:rPr>
                <w:t xml:space="preserve"> (FFS)</w:t>
              </w:r>
            </w:ins>
          </w:p>
        </w:tc>
      </w:tr>
      <w:tr w:rsidR="002851F3" w:rsidRPr="005C72D9" w:rsidTr="002851F3">
        <w:trPr>
          <w:cantSplit/>
          <w:ins w:id="8308" w:author="SA R2 -1807910" w:date="2018-05-15T10:32:00Z"/>
        </w:trPr>
        <w:tc>
          <w:tcPr>
            <w:tcW w:w="1134" w:type="dxa"/>
          </w:tcPr>
          <w:p w:rsidR="002851F3" w:rsidRPr="005C72D9" w:rsidRDefault="002851F3" w:rsidP="002851F3">
            <w:pPr>
              <w:pStyle w:val="TAL"/>
              <w:rPr>
                <w:ins w:id="8309" w:author="SA R2 -1807910" w:date="2018-05-15T10:32:00Z"/>
                <w:highlight w:val="cyan"/>
                <w:lang w:eastAsia="en-GB"/>
              </w:rPr>
            </w:pPr>
            <w:ins w:id="8310" w:author="SA R2 -1807910" w:date="2018-05-15T10:32:00Z">
              <w:r w:rsidRPr="005C72D9">
                <w:rPr>
                  <w:highlight w:val="cyan"/>
                  <w:lang w:eastAsia="en-GB"/>
                </w:rPr>
                <w:t>T301</w:t>
              </w:r>
            </w:ins>
          </w:p>
        </w:tc>
        <w:tc>
          <w:tcPr>
            <w:tcW w:w="2268" w:type="dxa"/>
          </w:tcPr>
          <w:p w:rsidR="002851F3" w:rsidRPr="005C72D9" w:rsidRDefault="002851F3" w:rsidP="002851F3">
            <w:pPr>
              <w:pStyle w:val="TAL"/>
              <w:rPr>
                <w:ins w:id="8311" w:author="SA R2 -1807910" w:date="2018-05-15T10:32:00Z"/>
                <w:highlight w:val="cyan"/>
                <w:lang w:eastAsia="en-GB"/>
              </w:rPr>
            </w:pPr>
            <w:ins w:id="8312" w:author="SA R2 -1807910" w:date="2018-05-15T10:32:00Z">
              <w:r w:rsidRPr="005C72D9">
                <w:rPr>
                  <w:highlight w:val="cyan"/>
                  <w:lang w:eastAsia="en-GB"/>
                </w:rPr>
                <w:t xml:space="preserve">Transmission of </w:t>
              </w:r>
              <w:r w:rsidRPr="005C72D9">
                <w:rPr>
                  <w:i/>
                  <w:highlight w:val="cyan"/>
                  <w:lang w:eastAsia="en-GB"/>
                </w:rPr>
                <w:t>RRCReestabilshmentRequest</w:t>
              </w:r>
            </w:ins>
          </w:p>
        </w:tc>
        <w:tc>
          <w:tcPr>
            <w:tcW w:w="2835" w:type="dxa"/>
          </w:tcPr>
          <w:p w:rsidR="002851F3" w:rsidRPr="005C72D9" w:rsidRDefault="002851F3" w:rsidP="002851F3">
            <w:pPr>
              <w:pStyle w:val="TAL"/>
              <w:rPr>
                <w:ins w:id="8313" w:author="SA R2 -1807910" w:date="2018-05-15T10:32:00Z"/>
                <w:highlight w:val="cyan"/>
                <w:lang w:eastAsia="en-GB"/>
              </w:rPr>
            </w:pPr>
            <w:ins w:id="8314" w:author="SA R2 -1807910" w:date="2018-05-15T10:32:00Z">
              <w:r w:rsidRPr="005C72D9">
                <w:rPr>
                  <w:highlight w:val="cyan"/>
                  <w:lang w:eastAsia="en-GB"/>
                </w:rPr>
                <w:t xml:space="preserve">Reception of </w:t>
              </w:r>
              <w:r w:rsidRPr="005C72D9">
                <w:rPr>
                  <w:i/>
                  <w:iCs/>
                  <w:highlight w:val="cyan"/>
                  <w:lang w:eastAsia="en-GB"/>
                </w:rPr>
                <w:t>RRCReestablishment</w:t>
              </w:r>
              <w:r w:rsidRPr="005C72D9">
                <w:rPr>
                  <w:highlight w:val="cyan"/>
                  <w:lang w:eastAsia="en-GB"/>
                </w:rPr>
                <w:t xml:space="preserve"> or </w:t>
              </w:r>
              <w:r w:rsidRPr="005C72D9">
                <w:rPr>
                  <w:i/>
                  <w:highlight w:val="cyan"/>
                  <w:lang w:eastAsia="en-GB"/>
                </w:rPr>
                <w:t>RRCSetup</w:t>
              </w:r>
              <w:r w:rsidRPr="005C72D9">
                <w:rPr>
                  <w:i/>
                  <w:iCs/>
                  <w:highlight w:val="cyan"/>
                  <w:lang w:eastAsia="en-GB"/>
                </w:rPr>
                <w:t xml:space="preserve"> </w:t>
              </w:r>
              <w:r w:rsidRPr="005C72D9">
                <w:rPr>
                  <w:highlight w:val="cyan"/>
                  <w:lang w:eastAsia="en-GB"/>
                </w:rPr>
                <w:t>message as well as when the selected cell becomes unsuitable</w:t>
              </w:r>
            </w:ins>
          </w:p>
        </w:tc>
        <w:tc>
          <w:tcPr>
            <w:tcW w:w="2835" w:type="dxa"/>
          </w:tcPr>
          <w:p w:rsidR="002851F3" w:rsidRPr="005C72D9" w:rsidRDefault="002851F3" w:rsidP="002851F3">
            <w:pPr>
              <w:pStyle w:val="TAL"/>
              <w:rPr>
                <w:ins w:id="8315" w:author="SA R2 -1807910" w:date="2018-05-15T10:32:00Z"/>
                <w:highlight w:val="cyan"/>
                <w:lang w:eastAsia="en-GB"/>
              </w:rPr>
            </w:pPr>
            <w:ins w:id="8316" w:author="SA R2 -1807910" w:date="2018-05-15T10:32:00Z">
              <w:r w:rsidRPr="005C72D9">
                <w:rPr>
                  <w:highlight w:val="cyan"/>
                  <w:lang w:eastAsia="en-GB"/>
                </w:rPr>
                <w:t>Go to RRC_IDLE</w:t>
              </w:r>
            </w:ins>
          </w:p>
        </w:tc>
      </w:tr>
      <w:tr w:rsidR="009C0E19" w:rsidRPr="005C72D9" w:rsidTr="002851F3">
        <w:trPr>
          <w:cantSplit/>
        </w:trPr>
        <w:tc>
          <w:tcPr>
            <w:tcW w:w="1134" w:type="dxa"/>
          </w:tcPr>
          <w:p w:rsidR="009C0E19" w:rsidRPr="005C72D9" w:rsidRDefault="009C0E19" w:rsidP="009C0E19">
            <w:pPr>
              <w:pStyle w:val="TAL"/>
              <w:rPr>
                <w:highlight w:val="cyan"/>
                <w:lang w:eastAsia="en-GB"/>
              </w:rPr>
            </w:pPr>
            <w:r w:rsidRPr="005C72D9">
              <w:rPr>
                <w:highlight w:val="cyan"/>
                <w:lang w:eastAsia="en-GB"/>
              </w:rPr>
              <w:t>T304</w:t>
            </w:r>
          </w:p>
        </w:tc>
        <w:tc>
          <w:tcPr>
            <w:tcW w:w="2268" w:type="dxa"/>
          </w:tcPr>
          <w:p w:rsidR="009C0E19" w:rsidRPr="005C72D9" w:rsidRDefault="009C0E19" w:rsidP="009C0E19">
            <w:pPr>
              <w:pStyle w:val="TAL"/>
              <w:rPr>
                <w:highlight w:val="cyan"/>
              </w:rPr>
            </w:pPr>
            <w:r w:rsidRPr="005C72D9">
              <w:rPr>
                <w:highlight w:val="cyan"/>
                <w:lang w:eastAsia="en-GB"/>
              </w:rPr>
              <w:t xml:space="preserve">Reception of </w:t>
            </w:r>
            <w:r w:rsidRPr="005C72D9">
              <w:rPr>
                <w:i/>
                <w:highlight w:val="cyan"/>
                <w:lang w:eastAsia="en-GB"/>
              </w:rPr>
              <w:t>RRCReconfiguration</w:t>
            </w:r>
            <w:r w:rsidRPr="005C72D9">
              <w:rPr>
                <w:highlight w:val="cyan"/>
                <w:lang w:eastAsia="en-GB"/>
              </w:rPr>
              <w:t xml:space="preserve"> message including </w:t>
            </w:r>
            <w:r w:rsidRPr="005C72D9">
              <w:rPr>
                <w:i/>
                <w:highlight w:val="cyan"/>
              </w:rPr>
              <w:t>reconfigurationWithSync</w:t>
            </w:r>
          </w:p>
        </w:tc>
        <w:tc>
          <w:tcPr>
            <w:tcW w:w="2835" w:type="dxa"/>
          </w:tcPr>
          <w:p w:rsidR="009C0E19" w:rsidRPr="005C72D9" w:rsidRDefault="009C0E19" w:rsidP="009C0E19">
            <w:pPr>
              <w:pStyle w:val="TAL"/>
              <w:rPr>
                <w:highlight w:val="cyan"/>
                <w:lang w:eastAsia="en-GB"/>
              </w:rPr>
            </w:pPr>
            <w:r w:rsidRPr="005C72D9">
              <w:rPr>
                <w:highlight w:val="cyan"/>
                <w:lang w:eastAsia="en-GB"/>
              </w:rPr>
              <w:t>Successful completion of random access on the corresponding  SpCell</w:t>
            </w:r>
          </w:p>
          <w:p w:rsidR="009C0E19" w:rsidRPr="005C72D9" w:rsidRDefault="009C0E19" w:rsidP="009C0E19">
            <w:pPr>
              <w:pStyle w:val="TAL"/>
              <w:rPr>
                <w:highlight w:val="cyan"/>
                <w:lang w:eastAsia="en-GB"/>
              </w:rPr>
            </w:pPr>
            <w:r w:rsidRPr="005C72D9">
              <w:rPr>
                <w:highlight w:val="cyan"/>
                <w:lang w:eastAsia="en-GB"/>
              </w:rPr>
              <w:t xml:space="preserve">For T304 of SCG, </w:t>
            </w:r>
            <w:r w:rsidRPr="005C72D9">
              <w:rPr>
                <w:rFonts w:eastAsia="SimSun"/>
                <w:highlight w:val="cyan"/>
                <w:lang w:eastAsia="zh-CN"/>
              </w:rPr>
              <w:t>upon SCG release</w:t>
            </w:r>
          </w:p>
        </w:tc>
        <w:tc>
          <w:tcPr>
            <w:tcW w:w="2835" w:type="dxa"/>
          </w:tcPr>
          <w:p w:rsidR="009C0E19" w:rsidRPr="005C72D9" w:rsidRDefault="009C0E19" w:rsidP="009C0E19">
            <w:pPr>
              <w:pStyle w:val="TAL"/>
              <w:rPr>
                <w:highlight w:val="cyan"/>
                <w:lang w:eastAsia="zh-CN"/>
              </w:rPr>
            </w:pPr>
            <w:r w:rsidRPr="005C72D9">
              <w:rPr>
                <w:highlight w:val="cyan"/>
                <w:lang w:eastAsia="en-GB"/>
              </w:rPr>
              <w:t>For T304 of SCG, inform network about the reconfiguration with sync failure by initiating the SCG failure information procedure as specified in 5.7.3</w:t>
            </w:r>
            <w:r w:rsidRPr="005C72D9">
              <w:rPr>
                <w:highlight w:val="cyan"/>
                <w:lang w:eastAsia="zh-CN"/>
              </w:rPr>
              <w:t>.</w:t>
            </w:r>
          </w:p>
          <w:p w:rsidR="009C0E19" w:rsidRPr="005C72D9" w:rsidRDefault="009C0E19" w:rsidP="009C0E19">
            <w:pPr>
              <w:pStyle w:val="TAL"/>
              <w:rPr>
                <w:highlight w:val="cyan"/>
                <w:lang w:eastAsia="en-GB"/>
              </w:rPr>
            </w:pPr>
          </w:p>
        </w:tc>
      </w:tr>
      <w:tr w:rsidR="009C0E19" w:rsidRPr="005C72D9" w:rsidTr="002851F3">
        <w:trPr>
          <w:cantSplit/>
        </w:trPr>
        <w:tc>
          <w:tcPr>
            <w:tcW w:w="1134" w:type="dxa"/>
          </w:tcPr>
          <w:p w:rsidR="009C0E19" w:rsidRPr="005C72D9" w:rsidRDefault="009C0E19" w:rsidP="009C0E19">
            <w:pPr>
              <w:pStyle w:val="TAL"/>
              <w:rPr>
                <w:highlight w:val="cyan"/>
                <w:lang w:eastAsia="en-GB"/>
              </w:rPr>
            </w:pPr>
            <w:r w:rsidRPr="005C72D9">
              <w:rPr>
                <w:highlight w:val="cyan"/>
                <w:lang w:eastAsia="en-GB"/>
              </w:rPr>
              <w:lastRenderedPageBreak/>
              <w:t>T310</w:t>
            </w:r>
          </w:p>
          <w:p w:rsidR="009C0E19" w:rsidRPr="005C72D9" w:rsidRDefault="009C0E19" w:rsidP="009C0E19">
            <w:pPr>
              <w:pStyle w:val="TAL"/>
              <w:rPr>
                <w:highlight w:val="cyan"/>
                <w:lang w:eastAsia="en-GB"/>
              </w:rPr>
            </w:pPr>
          </w:p>
        </w:tc>
        <w:tc>
          <w:tcPr>
            <w:tcW w:w="2268" w:type="dxa"/>
          </w:tcPr>
          <w:p w:rsidR="009C0E19" w:rsidRPr="005C72D9" w:rsidRDefault="009C0E19" w:rsidP="009C0E19">
            <w:pPr>
              <w:pStyle w:val="TAL"/>
              <w:rPr>
                <w:highlight w:val="cyan"/>
                <w:lang w:eastAsia="en-GB"/>
              </w:rPr>
            </w:pPr>
            <w:r w:rsidRPr="005C72D9">
              <w:rPr>
                <w:highlight w:val="cyan"/>
                <w:lang w:eastAsia="en-GB"/>
              </w:rPr>
              <w:t>Upon detecting physical layer problems for the SpCell i.e. upon receiving N310 consecutive out-of-sync indications from lower layers.</w:t>
            </w:r>
          </w:p>
        </w:tc>
        <w:tc>
          <w:tcPr>
            <w:tcW w:w="2835" w:type="dxa"/>
          </w:tcPr>
          <w:p w:rsidR="009C0E19" w:rsidRPr="005C72D9" w:rsidRDefault="009C0E19" w:rsidP="009C0E19">
            <w:pPr>
              <w:pStyle w:val="TAL"/>
              <w:rPr>
                <w:highlight w:val="cyan"/>
                <w:lang w:eastAsia="en-GB"/>
              </w:rPr>
            </w:pPr>
            <w:r w:rsidRPr="005C72D9">
              <w:rPr>
                <w:highlight w:val="cyan"/>
                <w:lang w:eastAsia="en-GB"/>
              </w:rPr>
              <w:t xml:space="preserve">Upon receiving N311 consecutive in-sync indications from lower layers for the SpCell, upon receiving RRCReconfiguration with </w:t>
            </w:r>
            <w:r w:rsidRPr="005C72D9">
              <w:rPr>
                <w:i/>
                <w:highlight w:val="cyan"/>
                <w:lang w:eastAsia="en-GB"/>
              </w:rPr>
              <w:t>reconfigurationWithSync</w:t>
            </w:r>
            <w:r w:rsidRPr="005C72D9">
              <w:rPr>
                <w:highlight w:val="cyan"/>
                <w:lang w:eastAsia="en-GB"/>
              </w:rPr>
              <w:t xml:space="preserve"> for that cell group, and upon initiating the connection re-establishment procedure.</w:t>
            </w:r>
          </w:p>
          <w:p w:rsidR="009C0E19" w:rsidRPr="005C72D9" w:rsidRDefault="009C0E19" w:rsidP="009C0E19">
            <w:pPr>
              <w:pStyle w:val="TAL"/>
              <w:rPr>
                <w:highlight w:val="cyan"/>
                <w:lang w:eastAsia="en-GB"/>
              </w:rPr>
            </w:pPr>
            <w:r w:rsidRPr="005C72D9">
              <w:rPr>
                <w:highlight w:val="cyan"/>
                <w:lang w:eastAsia="en-GB"/>
              </w:rPr>
              <w:t>Upon SCG release, if the T310 is kept in SCG.</w:t>
            </w:r>
          </w:p>
          <w:p w:rsidR="009C0E19" w:rsidRPr="005C72D9" w:rsidRDefault="009C0E19" w:rsidP="009C0E19">
            <w:pPr>
              <w:pStyle w:val="TAL"/>
              <w:rPr>
                <w:highlight w:val="cyan"/>
                <w:lang w:eastAsia="en-GB"/>
              </w:rPr>
            </w:pPr>
          </w:p>
        </w:tc>
        <w:tc>
          <w:tcPr>
            <w:tcW w:w="2835" w:type="dxa"/>
          </w:tcPr>
          <w:p w:rsidR="009C0E19" w:rsidRPr="005C72D9" w:rsidRDefault="009C0E19" w:rsidP="009C0E19">
            <w:pPr>
              <w:pStyle w:val="TAL"/>
              <w:rPr>
                <w:highlight w:val="cyan"/>
                <w:lang w:eastAsia="en-GB"/>
              </w:rPr>
            </w:pPr>
            <w:r w:rsidRPr="005C72D9">
              <w:rPr>
                <w:highlight w:val="cyan"/>
                <w:lang w:eastAsia="en-GB"/>
              </w:rPr>
              <w:t xml:space="preserve">If the T310 is kept in MCG: If security is not activated: go to RRC_IDLE else: initiate the connection re-establishment procedure. </w:t>
            </w:r>
          </w:p>
          <w:p w:rsidR="009C0E19" w:rsidRPr="005C72D9" w:rsidRDefault="009C0E19" w:rsidP="009C0E19">
            <w:pPr>
              <w:pStyle w:val="TAL"/>
              <w:rPr>
                <w:highlight w:val="cyan"/>
                <w:lang w:eastAsia="en-GB"/>
              </w:rPr>
            </w:pPr>
            <w:r w:rsidRPr="005C72D9">
              <w:rPr>
                <w:highlight w:val="cyan"/>
                <w:lang w:eastAsia="en-GB"/>
              </w:rPr>
              <w:t>If the T310 is kept in SCG, Inform E-UTRAN/NR about the SCG radio link failure by initiating the SCG failure information procedure as specified in 5.7.3.</w:t>
            </w:r>
          </w:p>
        </w:tc>
      </w:tr>
      <w:tr w:rsidR="009C0E19" w:rsidRPr="005C72D9" w:rsidTr="002851F3">
        <w:trPr>
          <w:cantSplit/>
        </w:trPr>
        <w:tc>
          <w:tcPr>
            <w:tcW w:w="1134" w:type="dxa"/>
          </w:tcPr>
          <w:p w:rsidR="009C0E19" w:rsidRPr="005C72D9" w:rsidRDefault="009C0E19" w:rsidP="009C0E19">
            <w:pPr>
              <w:pStyle w:val="TAL"/>
              <w:rPr>
                <w:highlight w:val="cyan"/>
                <w:lang w:eastAsia="en-GB"/>
              </w:rPr>
            </w:pPr>
            <w:r w:rsidRPr="005C72D9">
              <w:rPr>
                <w:highlight w:val="cyan"/>
                <w:lang w:eastAsia="en-GB"/>
              </w:rPr>
              <w:t>T311</w:t>
            </w:r>
          </w:p>
          <w:p w:rsidR="009C0E19" w:rsidRPr="005C72D9" w:rsidRDefault="009C0E19" w:rsidP="009C0E19">
            <w:pPr>
              <w:pStyle w:val="TAL"/>
              <w:rPr>
                <w:highlight w:val="cyan"/>
                <w:lang w:eastAsia="en-GB"/>
              </w:rPr>
            </w:pPr>
          </w:p>
        </w:tc>
        <w:tc>
          <w:tcPr>
            <w:tcW w:w="2268" w:type="dxa"/>
          </w:tcPr>
          <w:p w:rsidR="009C0E19" w:rsidRPr="005C72D9" w:rsidRDefault="009C0E19" w:rsidP="009C0E19">
            <w:pPr>
              <w:pStyle w:val="TAL"/>
              <w:rPr>
                <w:highlight w:val="cyan"/>
                <w:lang w:eastAsia="en-GB"/>
              </w:rPr>
            </w:pPr>
            <w:r w:rsidRPr="005C72D9">
              <w:rPr>
                <w:highlight w:val="cyan"/>
                <w:lang w:eastAsia="en-GB"/>
              </w:rPr>
              <w:t xml:space="preserve">Upon </w:t>
            </w:r>
            <w:bookmarkStart w:id="8317" w:name="OLE_LINK35"/>
            <w:bookmarkStart w:id="8318" w:name="OLE_LINK37"/>
            <w:r w:rsidRPr="005C72D9">
              <w:rPr>
                <w:highlight w:val="cyan"/>
                <w:lang w:eastAsia="en-GB"/>
              </w:rPr>
              <w:t>initiating the RRC connection re-establishment procedure</w:t>
            </w:r>
            <w:bookmarkEnd w:id="8317"/>
            <w:bookmarkEnd w:id="8318"/>
          </w:p>
        </w:tc>
        <w:tc>
          <w:tcPr>
            <w:tcW w:w="2835" w:type="dxa"/>
          </w:tcPr>
          <w:p w:rsidR="009C0E19" w:rsidRPr="005C72D9" w:rsidRDefault="009C0E19" w:rsidP="009C0E19">
            <w:pPr>
              <w:pStyle w:val="TAL"/>
              <w:rPr>
                <w:highlight w:val="cyan"/>
                <w:lang w:eastAsia="en-GB"/>
              </w:rPr>
            </w:pPr>
            <w:r w:rsidRPr="005C72D9">
              <w:rPr>
                <w:highlight w:val="cyan"/>
                <w:lang w:eastAsia="en-GB"/>
              </w:rPr>
              <w:t>Selection of a suitable NR cell or a cell using another RAT.</w:t>
            </w:r>
          </w:p>
        </w:tc>
        <w:tc>
          <w:tcPr>
            <w:tcW w:w="2835" w:type="dxa"/>
          </w:tcPr>
          <w:p w:rsidR="009C0E19" w:rsidRPr="005C72D9" w:rsidRDefault="009C0E19" w:rsidP="009C0E19">
            <w:pPr>
              <w:pStyle w:val="TAL"/>
              <w:rPr>
                <w:highlight w:val="cyan"/>
                <w:lang w:eastAsia="en-GB"/>
              </w:rPr>
            </w:pPr>
            <w:r w:rsidRPr="005C72D9">
              <w:rPr>
                <w:highlight w:val="cyan"/>
                <w:lang w:eastAsia="en-GB"/>
              </w:rPr>
              <w:t>Enter RRC_IDLE</w:t>
            </w:r>
          </w:p>
        </w:tc>
      </w:tr>
      <w:tr w:rsidR="002851F3" w:rsidRPr="005C72D9" w:rsidTr="002851F3">
        <w:trPr>
          <w:cantSplit/>
          <w:ins w:id="8319" w:author="SA R2 -1807910" w:date="2018-05-15T10:32:00Z"/>
        </w:trPr>
        <w:tc>
          <w:tcPr>
            <w:tcW w:w="1134" w:type="dxa"/>
          </w:tcPr>
          <w:p w:rsidR="002851F3" w:rsidRPr="005C72D9" w:rsidRDefault="002851F3" w:rsidP="002851F3">
            <w:pPr>
              <w:pStyle w:val="TAL"/>
              <w:rPr>
                <w:ins w:id="8320" w:author="SA R2 -1807910" w:date="2018-05-15T10:32:00Z"/>
                <w:highlight w:val="cyan"/>
                <w:lang w:eastAsia="en-GB"/>
              </w:rPr>
            </w:pPr>
            <w:ins w:id="8321" w:author="SA R2 -1807910" w:date="2018-05-15T10:32:00Z">
              <w:r w:rsidRPr="005C72D9">
                <w:rPr>
                  <w:highlight w:val="cyan"/>
                  <w:lang w:eastAsia="en-GB"/>
                </w:rPr>
                <w:t>T320</w:t>
              </w:r>
            </w:ins>
          </w:p>
        </w:tc>
        <w:tc>
          <w:tcPr>
            <w:tcW w:w="2268" w:type="dxa"/>
          </w:tcPr>
          <w:p w:rsidR="002851F3" w:rsidRPr="005C72D9" w:rsidRDefault="002851F3" w:rsidP="002851F3">
            <w:pPr>
              <w:pStyle w:val="TAL"/>
              <w:rPr>
                <w:ins w:id="8322" w:author="SA R2 -1807910" w:date="2018-05-15T10:32:00Z"/>
                <w:highlight w:val="cyan"/>
                <w:lang w:eastAsia="en-GB"/>
              </w:rPr>
            </w:pPr>
            <w:ins w:id="8323" w:author="SA R2 -1807910" w:date="2018-05-15T10:32:00Z">
              <w:r w:rsidRPr="005C72D9">
                <w:rPr>
                  <w:i/>
                  <w:highlight w:val="cyan"/>
                </w:rPr>
                <w:t>Upon receiving t320 or upon cell (re)selection to NR from another RAT with validity time configured for dedicated priorities (in which case the remaining validity time is applied).</w:t>
              </w:r>
            </w:ins>
          </w:p>
        </w:tc>
        <w:tc>
          <w:tcPr>
            <w:tcW w:w="2835" w:type="dxa"/>
          </w:tcPr>
          <w:p w:rsidR="002851F3" w:rsidRPr="005C72D9" w:rsidRDefault="002851F3" w:rsidP="008C4961">
            <w:pPr>
              <w:pStyle w:val="TAL"/>
              <w:rPr>
                <w:ins w:id="8324" w:author="SA R2 -1807910" w:date="2018-05-15T10:32:00Z"/>
                <w:highlight w:val="cyan"/>
                <w:lang w:eastAsia="en-GB"/>
              </w:rPr>
            </w:pPr>
            <w:ins w:id="8325"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rsidR="002851F3" w:rsidRPr="005C72D9" w:rsidRDefault="002851F3" w:rsidP="002851F3">
            <w:pPr>
              <w:pStyle w:val="TAL"/>
              <w:rPr>
                <w:ins w:id="8326" w:author="SA R2 -1807910" w:date="2018-05-15T10:32:00Z"/>
                <w:highlight w:val="cyan"/>
                <w:lang w:eastAsia="en-GB"/>
              </w:rPr>
            </w:pPr>
            <w:ins w:id="8327" w:author="SA R2 -1807910" w:date="2018-05-15T10:32:00Z">
              <w:r w:rsidRPr="005C72D9">
                <w:rPr>
                  <w:highlight w:val="cyan"/>
                </w:rPr>
                <w:t xml:space="preserve">Discard the cell reselection priority </w:t>
              </w:r>
              <w:smartTag w:uri="urn:schemas-microsoft-com:office:smarttags" w:element="PersonName">
                <w:r w:rsidRPr="005C72D9">
                  <w:rPr>
                    <w:highlight w:val="cyan"/>
                  </w:rPr>
                  <w:t>info</w:t>
                </w:r>
              </w:smartTag>
              <w:r w:rsidRPr="005C72D9">
                <w:rPr>
                  <w:highlight w:val="cyan"/>
                </w:rPr>
                <w:t>rmation provided by dedicated signalling.</w:t>
              </w:r>
            </w:ins>
          </w:p>
        </w:tc>
      </w:tr>
      <w:tr w:rsidR="002851F3" w:rsidRPr="005C72D9" w:rsidTr="002851F3">
        <w:trPr>
          <w:cantSplit/>
          <w:ins w:id="8328" w:author="SA R2 -1807910" w:date="2018-05-15T10:32:00Z"/>
        </w:trPr>
        <w:tc>
          <w:tcPr>
            <w:tcW w:w="1134" w:type="dxa"/>
          </w:tcPr>
          <w:p w:rsidR="002851F3" w:rsidRPr="005C72D9" w:rsidRDefault="002851F3" w:rsidP="002851F3">
            <w:pPr>
              <w:pStyle w:val="TAL"/>
              <w:rPr>
                <w:ins w:id="8329" w:author="SA R2 -1807910" w:date="2018-05-15T10:32:00Z"/>
                <w:highlight w:val="cyan"/>
                <w:lang w:eastAsia="en-GB"/>
              </w:rPr>
            </w:pPr>
            <w:ins w:id="8330" w:author="SA R2 -1807910" w:date="2018-05-15T10:32:00Z">
              <w:r w:rsidRPr="005C72D9">
                <w:rPr>
                  <w:highlight w:val="cyan"/>
                  <w:lang w:eastAsia="en-GB"/>
                </w:rPr>
                <w:t>T325</w:t>
              </w:r>
            </w:ins>
          </w:p>
        </w:tc>
        <w:tc>
          <w:tcPr>
            <w:tcW w:w="2268" w:type="dxa"/>
          </w:tcPr>
          <w:p w:rsidR="002851F3" w:rsidRPr="005C72D9" w:rsidRDefault="002851F3" w:rsidP="002851F3">
            <w:pPr>
              <w:pStyle w:val="TAL"/>
              <w:rPr>
                <w:ins w:id="8331" w:author="SA R2 -1807910" w:date="2018-05-15T10:32:00Z"/>
                <w:highlight w:val="cyan"/>
                <w:lang w:eastAsia="en-GB"/>
              </w:rPr>
            </w:pPr>
            <w:ins w:id="8332"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rsidR="002851F3" w:rsidRPr="005C72D9" w:rsidRDefault="002851F3" w:rsidP="008C4961">
            <w:pPr>
              <w:pStyle w:val="TAL"/>
              <w:rPr>
                <w:ins w:id="8333" w:author="SA R2 -1807910" w:date="2018-05-15T10:32:00Z"/>
                <w:highlight w:val="cyan"/>
                <w:lang w:eastAsia="en-GB"/>
              </w:rPr>
            </w:pPr>
          </w:p>
        </w:tc>
        <w:tc>
          <w:tcPr>
            <w:tcW w:w="2835" w:type="dxa"/>
          </w:tcPr>
          <w:p w:rsidR="002851F3" w:rsidRPr="005C72D9" w:rsidRDefault="002851F3" w:rsidP="002851F3">
            <w:pPr>
              <w:pStyle w:val="TAL"/>
              <w:rPr>
                <w:ins w:id="8334" w:author="SA R2 -1807910" w:date="2018-05-15T10:32:00Z"/>
                <w:highlight w:val="cyan"/>
                <w:lang w:eastAsia="en-GB"/>
              </w:rPr>
            </w:pPr>
            <w:ins w:id="8335"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rsidTr="002851F3">
        <w:trPr>
          <w:cantSplit/>
          <w:ins w:id="8336" w:author="SA R2 -1807910" w:date="2018-05-15T10:32:00Z"/>
        </w:trPr>
        <w:tc>
          <w:tcPr>
            <w:tcW w:w="1134" w:type="dxa"/>
          </w:tcPr>
          <w:p w:rsidR="002851F3" w:rsidRPr="005C72D9" w:rsidRDefault="002851F3" w:rsidP="002851F3">
            <w:pPr>
              <w:pStyle w:val="TAL"/>
              <w:rPr>
                <w:ins w:id="8337" w:author="SA R2 -1807910" w:date="2018-05-15T10:32:00Z"/>
                <w:highlight w:val="cyan"/>
                <w:lang w:eastAsia="en-GB"/>
              </w:rPr>
            </w:pPr>
            <w:ins w:id="8338" w:author="SA R2 -1807910" w:date="2018-05-15T10:32:00Z">
              <w:r w:rsidRPr="005C72D9">
                <w:rPr>
                  <w:highlight w:val="cyan"/>
                  <w:lang w:eastAsia="en-GB"/>
                </w:rPr>
                <w:t>T380</w:t>
              </w:r>
            </w:ins>
          </w:p>
        </w:tc>
        <w:tc>
          <w:tcPr>
            <w:tcW w:w="2268" w:type="dxa"/>
          </w:tcPr>
          <w:p w:rsidR="002851F3" w:rsidRPr="005C72D9" w:rsidRDefault="002851F3" w:rsidP="002851F3">
            <w:pPr>
              <w:pStyle w:val="TAL"/>
              <w:rPr>
                <w:ins w:id="8339" w:author="SA R2 -1807910" w:date="2018-05-15T10:32:00Z"/>
                <w:highlight w:val="cyan"/>
                <w:lang w:eastAsia="en-GB"/>
              </w:rPr>
            </w:pPr>
            <w:ins w:id="8340" w:author="SA R2 -1807910" w:date="2018-05-15T10:32:00Z">
              <w:r w:rsidRPr="005C72D9">
                <w:rPr>
                  <w:rFonts w:eastAsia="Batang"/>
                  <w:noProof/>
                  <w:highlight w:val="cyan"/>
                  <w:lang w:eastAsia="en-GB"/>
                </w:rPr>
                <w:t xml:space="preserve">Reception of </w:t>
              </w:r>
              <w:r w:rsidRPr="005C72D9">
                <w:rPr>
                  <w:rFonts w:eastAsia="Batang"/>
                  <w:i/>
                  <w:noProof/>
                  <w:highlight w:val="cyan"/>
                  <w:lang w:eastAsia="en-GB"/>
                </w:rPr>
                <w:t>RRCSuspend.</w:t>
              </w:r>
            </w:ins>
          </w:p>
        </w:tc>
        <w:tc>
          <w:tcPr>
            <w:tcW w:w="2835" w:type="dxa"/>
          </w:tcPr>
          <w:p w:rsidR="002851F3" w:rsidRPr="005C72D9" w:rsidRDefault="002851F3" w:rsidP="008C4961">
            <w:pPr>
              <w:pStyle w:val="TAL"/>
              <w:rPr>
                <w:ins w:id="8341" w:author="SA R2 -1807910" w:date="2018-05-15T10:32:00Z"/>
                <w:rFonts w:eastAsia="MS Mincho"/>
                <w:highlight w:val="cyan"/>
              </w:rPr>
            </w:pPr>
            <w:ins w:id="8342" w:author="SA R2 -1807910" w:date="2018-05-15T10:32:00Z">
              <w:r w:rsidRPr="005C72D9">
                <w:rPr>
                  <w:rFonts w:eastAsia="Batang"/>
                  <w:noProof/>
                  <w:highlight w:val="cyan"/>
                  <w:lang w:eastAsia="en-GB"/>
                </w:rPr>
                <w:t>Upon initiation of RRC resume procedure.</w:t>
              </w:r>
            </w:ins>
          </w:p>
          <w:p w:rsidR="002851F3" w:rsidRPr="005C72D9" w:rsidRDefault="002851F3" w:rsidP="008C4961">
            <w:pPr>
              <w:pStyle w:val="TAL"/>
              <w:rPr>
                <w:ins w:id="8343" w:author="SA R2 -1807910" w:date="2018-05-15T10:32:00Z"/>
                <w:highlight w:val="cyan"/>
                <w:lang w:eastAsia="en-GB"/>
              </w:rPr>
            </w:pPr>
          </w:p>
        </w:tc>
        <w:tc>
          <w:tcPr>
            <w:tcW w:w="2835" w:type="dxa"/>
          </w:tcPr>
          <w:p w:rsidR="002851F3" w:rsidRPr="005C72D9" w:rsidRDefault="002851F3" w:rsidP="002851F3">
            <w:pPr>
              <w:pStyle w:val="TAL"/>
              <w:rPr>
                <w:ins w:id="8344" w:author="SA R2 -1807910" w:date="2018-05-15T10:32:00Z"/>
                <w:highlight w:val="cyan"/>
                <w:lang w:eastAsia="en-GB"/>
              </w:rPr>
            </w:pPr>
            <w:ins w:id="8345" w:author="SA R2 -1807910" w:date="2018-05-15T10:32:00Z">
              <w:r w:rsidRPr="005C72D9">
                <w:rPr>
                  <w:rFonts w:eastAsia="Batang"/>
                  <w:noProof/>
                  <w:highlight w:val="cyan"/>
                  <w:lang w:eastAsia="en-GB"/>
                </w:rPr>
                <w:t>Perform the actions as specified in 5.3.13.</w:t>
              </w:r>
            </w:ins>
          </w:p>
        </w:tc>
      </w:tr>
    </w:tbl>
    <w:p w:rsidR="009C0E19" w:rsidRPr="005C72D9" w:rsidRDefault="009C0E19" w:rsidP="009C0E19">
      <w:pPr>
        <w:rPr>
          <w:highlight w:val="cyan"/>
        </w:rPr>
      </w:pPr>
    </w:p>
    <w:p w:rsidR="009C0E19" w:rsidRPr="005C72D9" w:rsidRDefault="009C0E19" w:rsidP="009C0E19">
      <w:pPr>
        <w:pStyle w:val="3"/>
        <w:rPr>
          <w:highlight w:val="cyan"/>
        </w:rPr>
      </w:pPr>
      <w:bookmarkStart w:id="8346" w:name="_Toc510018734"/>
      <w:r w:rsidRPr="005C72D9">
        <w:rPr>
          <w:highlight w:val="cyan"/>
        </w:rPr>
        <w:t>7.1.2</w:t>
      </w:r>
      <w:r w:rsidRPr="005C72D9">
        <w:rPr>
          <w:highlight w:val="cyan"/>
        </w:rPr>
        <w:tab/>
        <w:t>Timer handling</w:t>
      </w:r>
      <w:bookmarkEnd w:id="8346"/>
    </w:p>
    <w:p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rsidR="009C0E19" w:rsidRPr="005C72D9" w:rsidRDefault="009C0E19" w:rsidP="009C0E19">
      <w:pPr>
        <w:pStyle w:val="2"/>
        <w:rPr>
          <w:highlight w:val="cyan"/>
        </w:rPr>
      </w:pPr>
      <w:bookmarkStart w:id="8347" w:name="_Toc510018735"/>
      <w:r w:rsidRPr="005C72D9">
        <w:rPr>
          <w:highlight w:val="cyan"/>
        </w:rPr>
        <w:t>7.2</w:t>
      </w:r>
      <w:r w:rsidRPr="005C72D9">
        <w:rPr>
          <w:highlight w:val="cyan"/>
        </w:rPr>
        <w:tab/>
        <w:t>Counters</w:t>
      </w:r>
      <w:bookmarkEnd w:id="834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5C72D9" w:rsidTr="00C60ED6">
        <w:trPr>
          <w:cantSplit/>
          <w:tblHeader/>
        </w:trPr>
        <w:tc>
          <w:tcPr>
            <w:tcW w:w="1134" w:type="dxa"/>
          </w:tcPr>
          <w:p w:rsidR="009C0E19" w:rsidRPr="005C72D9" w:rsidRDefault="009C0E19" w:rsidP="009C0E19">
            <w:pPr>
              <w:pStyle w:val="TAH"/>
              <w:rPr>
                <w:highlight w:val="cyan"/>
                <w:lang w:eastAsia="en-GB"/>
              </w:rPr>
            </w:pPr>
            <w:r w:rsidRPr="005C72D9">
              <w:rPr>
                <w:highlight w:val="cyan"/>
                <w:lang w:eastAsia="en-GB"/>
              </w:rPr>
              <w:t>Counter</w:t>
            </w:r>
          </w:p>
        </w:tc>
        <w:tc>
          <w:tcPr>
            <w:tcW w:w="2268" w:type="dxa"/>
          </w:tcPr>
          <w:p w:rsidR="009C0E19" w:rsidRPr="005C72D9" w:rsidRDefault="009C0E19" w:rsidP="009C0E19">
            <w:pPr>
              <w:pStyle w:val="TAH"/>
              <w:rPr>
                <w:highlight w:val="cyan"/>
                <w:lang w:eastAsia="en-GB"/>
              </w:rPr>
            </w:pPr>
            <w:r w:rsidRPr="005C72D9">
              <w:rPr>
                <w:highlight w:val="cyan"/>
                <w:lang w:eastAsia="en-GB"/>
              </w:rPr>
              <w:t>Reset</w:t>
            </w:r>
          </w:p>
        </w:tc>
        <w:tc>
          <w:tcPr>
            <w:tcW w:w="2835" w:type="dxa"/>
          </w:tcPr>
          <w:p w:rsidR="009C0E19" w:rsidRPr="005C72D9" w:rsidRDefault="009C0E19" w:rsidP="009C0E19">
            <w:pPr>
              <w:pStyle w:val="TAH"/>
              <w:rPr>
                <w:highlight w:val="cyan"/>
                <w:lang w:eastAsia="en-GB"/>
              </w:rPr>
            </w:pPr>
            <w:r w:rsidRPr="005C72D9">
              <w:rPr>
                <w:highlight w:val="cyan"/>
                <w:lang w:eastAsia="en-GB"/>
              </w:rPr>
              <w:t>Incremented</w:t>
            </w:r>
          </w:p>
        </w:tc>
        <w:tc>
          <w:tcPr>
            <w:tcW w:w="2835" w:type="dxa"/>
          </w:tcPr>
          <w:p w:rsidR="009C0E19" w:rsidRPr="005C72D9" w:rsidRDefault="009C0E19" w:rsidP="009C0E19">
            <w:pPr>
              <w:pStyle w:val="TAH"/>
              <w:rPr>
                <w:highlight w:val="cyan"/>
                <w:lang w:eastAsia="en-GB"/>
              </w:rPr>
            </w:pPr>
            <w:r w:rsidRPr="005C72D9">
              <w:rPr>
                <w:highlight w:val="cyan"/>
                <w:lang w:eastAsia="en-GB"/>
              </w:rPr>
              <w:t>When reaching max value</w:t>
            </w:r>
          </w:p>
        </w:tc>
      </w:tr>
      <w:tr w:rsidR="009C0E19" w:rsidRPr="005C72D9" w:rsidTr="00C60ED6">
        <w:trPr>
          <w:cantSplit/>
        </w:trPr>
        <w:tc>
          <w:tcPr>
            <w:tcW w:w="1134" w:type="dxa"/>
          </w:tcPr>
          <w:p w:rsidR="009C0E19" w:rsidRPr="005C72D9" w:rsidRDefault="009C0E19" w:rsidP="009C0E19">
            <w:pPr>
              <w:rPr>
                <w:highlight w:val="cyan"/>
                <w:lang w:eastAsia="en-GB"/>
              </w:rPr>
            </w:pPr>
          </w:p>
        </w:tc>
        <w:tc>
          <w:tcPr>
            <w:tcW w:w="2268" w:type="dxa"/>
          </w:tcPr>
          <w:p w:rsidR="009C0E19" w:rsidRPr="005C72D9" w:rsidRDefault="009C0E19" w:rsidP="009C0E19">
            <w:pPr>
              <w:rPr>
                <w:highlight w:val="cyan"/>
                <w:lang w:eastAsia="en-GB"/>
              </w:rPr>
            </w:pPr>
          </w:p>
        </w:tc>
        <w:tc>
          <w:tcPr>
            <w:tcW w:w="2835" w:type="dxa"/>
          </w:tcPr>
          <w:p w:rsidR="009C0E19" w:rsidRPr="005C72D9" w:rsidRDefault="009C0E19" w:rsidP="009C0E19">
            <w:pPr>
              <w:rPr>
                <w:highlight w:val="cyan"/>
                <w:lang w:eastAsia="en-GB"/>
              </w:rPr>
            </w:pPr>
          </w:p>
        </w:tc>
        <w:tc>
          <w:tcPr>
            <w:tcW w:w="2835" w:type="dxa"/>
          </w:tcPr>
          <w:p w:rsidR="009C0E19" w:rsidRPr="005C72D9" w:rsidRDefault="009C0E19" w:rsidP="009C0E19">
            <w:pPr>
              <w:rPr>
                <w:highlight w:val="cyan"/>
                <w:lang w:eastAsia="en-GB"/>
              </w:rPr>
            </w:pPr>
          </w:p>
        </w:tc>
      </w:tr>
    </w:tbl>
    <w:p w:rsidR="009C0E19" w:rsidRPr="005C72D9" w:rsidRDefault="009C0E19" w:rsidP="009C0E19">
      <w:pPr>
        <w:rPr>
          <w:highlight w:val="cyan"/>
        </w:rPr>
      </w:pPr>
    </w:p>
    <w:p w:rsidR="009C0E19" w:rsidRPr="005C72D9" w:rsidRDefault="009C0E19" w:rsidP="009C0E19">
      <w:pPr>
        <w:pStyle w:val="2"/>
        <w:rPr>
          <w:highlight w:val="cyan"/>
        </w:rPr>
      </w:pPr>
      <w:bookmarkStart w:id="8348" w:name="_Toc510018736"/>
      <w:r w:rsidRPr="005C72D9">
        <w:rPr>
          <w:highlight w:val="cyan"/>
        </w:rPr>
        <w:lastRenderedPageBreak/>
        <w:t>7.3</w:t>
      </w:r>
      <w:r w:rsidRPr="005C72D9">
        <w:rPr>
          <w:highlight w:val="cyan"/>
        </w:rPr>
        <w:tab/>
        <w:t>Constants</w:t>
      </w:r>
      <w:bookmarkEnd w:id="834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5C72D9" w:rsidTr="00C60ED6">
        <w:trPr>
          <w:cantSplit/>
          <w:tblHeader/>
        </w:trPr>
        <w:tc>
          <w:tcPr>
            <w:tcW w:w="1701" w:type="dxa"/>
          </w:tcPr>
          <w:p w:rsidR="009C0E19" w:rsidRPr="005C72D9" w:rsidRDefault="009C0E19" w:rsidP="009C0E19">
            <w:pPr>
              <w:pStyle w:val="TAH"/>
              <w:rPr>
                <w:highlight w:val="cyan"/>
                <w:lang w:eastAsia="en-GB"/>
              </w:rPr>
            </w:pPr>
            <w:r w:rsidRPr="005C72D9">
              <w:rPr>
                <w:highlight w:val="cyan"/>
                <w:lang w:eastAsia="en-GB"/>
              </w:rPr>
              <w:t>Constant</w:t>
            </w:r>
          </w:p>
        </w:tc>
        <w:tc>
          <w:tcPr>
            <w:tcW w:w="7371" w:type="dxa"/>
          </w:tcPr>
          <w:p w:rsidR="009C0E19" w:rsidRPr="005C72D9" w:rsidRDefault="009C0E19" w:rsidP="009C0E19">
            <w:pPr>
              <w:pStyle w:val="TAH"/>
              <w:rPr>
                <w:highlight w:val="cyan"/>
                <w:lang w:eastAsia="en-GB"/>
              </w:rPr>
            </w:pPr>
            <w:r w:rsidRPr="005C72D9">
              <w:rPr>
                <w:highlight w:val="cyan"/>
                <w:lang w:eastAsia="en-GB"/>
              </w:rPr>
              <w:t>Usage</w:t>
            </w:r>
          </w:p>
        </w:tc>
      </w:tr>
      <w:tr w:rsidR="009C0E19" w:rsidRPr="005C72D9" w:rsidTr="00C60ED6">
        <w:trPr>
          <w:cantSplit/>
        </w:trPr>
        <w:tc>
          <w:tcPr>
            <w:tcW w:w="1701" w:type="dxa"/>
          </w:tcPr>
          <w:p w:rsidR="009C0E19" w:rsidRPr="005C72D9" w:rsidRDefault="009C0E19" w:rsidP="009C0E19">
            <w:pPr>
              <w:pStyle w:val="TAL"/>
              <w:rPr>
                <w:highlight w:val="cyan"/>
                <w:lang w:eastAsia="en-GB"/>
              </w:rPr>
            </w:pPr>
            <w:r w:rsidRPr="005C72D9">
              <w:rPr>
                <w:highlight w:val="cyan"/>
                <w:lang w:eastAsia="en-GB"/>
              </w:rPr>
              <w:t>N310</w:t>
            </w:r>
          </w:p>
        </w:tc>
        <w:tc>
          <w:tcPr>
            <w:tcW w:w="7371" w:type="dxa"/>
          </w:tcPr>
          <w:p w:rsidR="009C0E19" w:rsidRPr="005C72D9" w:rsidRDefault="009C0E19" w:rsidP="009C0E19">
            <w:pPr>
              <w:pStyle w:val="TAL"/>
              <w:rPr>
                <w:highlight w:val="cyan"/>
                <w:lang w:eastAsia="en-GB"/>
              </w:rPr>
            </w:pPr>
            <w:r w:rsidRPr="005C72D9">
              <w:rPr>
                <w:highlight w:val="cyan"/>
                <w:lang w:eastAsia="en-GB"/>
              </w:rPr>
              <w:t>Maximum number of consecutive "out-of-sync" indications for the PCell received from lower layers</w:t>
            </w:r>
          </w:p>
        </w:tc>
      </w:tr>
      <w:tr w:rsidR="009C0E19" w:rsidRPr="005C72D9" w:rsidTr="00C60ED6">
        <w:trPr>
          <w:cantSplit/>
        </w:trPr>
        <w:tc>
          <w:tcPr>
            <w:tcW w:w="1701" w:type="dxa"/>
          </w:tcPr>
          <w:p w:rsidR="009C0E19" w:rsidRPr="005C72D9" w:rsidRDefault="009C0E19" w:rsidP="009C0E19">
            <w:pPr>
              <w:pStyle w:val="TAL"/>
              <w:rPr>
                <w:highlight w:val="cyan"/>
                <w:lang w:eastAsia="en-GB"/>
              </w:rPr>
            </w:pPr>
            <w:r w:rsidRPr="005C72D9">
              <w:rPr>
                <w:highlight w:val="cyan"/>
                <w:lang w:eastAsia="en-GB"/>
              </w:rPr>
              <w:t>N311</w:t>
            </w:r>
          </w:p>
        </w:tc>
        <w:tc>
          <w:tcPr>
            <w:tcW w:w="7371" w:type="dxa"/>
          </w:tcPr>
          <w:p w:rsidR="009C0E19" w:rsidRPr="005C72D9" w:rsidRDefault="009C0E19" w:rsidP="009C0E19">
            <w:pPr>
              <w:pStyle w:val="TAL"/>
              <w:rPr>
                <w:highlight w:val="cyan"/>
                <w:lang w:eastAsia="en-GB"/>
              </w:rPr>
            </w:pPr>
            <w:r w:rsidRPr="005C72D9">
              <w:rPr>
                <w:highlight w:val="cyan"/>
                <w:lang w:eastAsia="en-GB"/>
              </w:rPr>
              <w:t>Maximum number of consecutive "in-sync" indications for the PCell received from lower layers</w:t>
            </w:r>
          </w:p>
        </w:tc>
      </w:tr>
      <w:bookmarkEnd w:id="8279"/>
    </w:tbl>
    <w:p w:rsidR="00C30DEF" w:rsidRPr="005C72D9" w:rsidRDefault="00C30DEF" w:rsidP="00C30DEF">
      <w:pPr>
        <w:rPr>
          <w:rFonts w:eastAsia="MS Mincho"/>
          <w:highlight w:val="cyan"/>
        </w:rPr>
      </w:pPr>
    </w:p>
    <w:p w:rsidR="00CF2D6D" w:rsidRPr="005C72D9" w:rsidRDefault="00CF2D6D" w:rsidP="00CF2D6D">
      <w:pPr>
        <w:pStyle w:val="2"/>
        <w:rPr>
          <w:rFonts w:eastAsia="MS Mincho"/>
          <w:highlight w:val="cyan"/>
        </w:rPr>
      </w:pPr>
      <w:bookmarkStart w:id="8349" w:name="_Toc510018737"/>
      <w:r w:rsidRPr="005C72D9">
        <w:rPr>
          <w:rFonts w:eastAsia="MS Mincho"/>
          <w:highlight w:val="cyan"/>
        </w:rPr>
        <w:t>7.4</w:t>
      </w:r>
      <w:r w:rsidRPr="005C72D9">
        <w:rPr>
          <w:rFonts w:eastAsia="MS Mincho"/>
          <w:highlight w:val="cyan"/>
        </w:rPr>
        <w:tab/>
        <w:t>UE variables</w:t>
      </w:r>
      <w:bookmarkEnd w:id="8349"/>
    </w:p>
    <w:p w:rsidR="00CF2D6D" w:rsidRPr="005C72D9" w:rsidRDefault="00CF2D6D" w:rsidP="00CF2D6D">
      <w:pPr>
        <w:pStyle w:val="NO"/>
        <w:rPr>
          <w:rFonts w:eastAsia="MS Mincho"/>
          <w:highlight w:val="cyan"/>
        </w:rPr>
      </w:pPr>
      <w:r w:rsidRPr="005C72D9">
        <w:rPr>
          <w:highlight w:val="cyan"/>
        </w:rPr>
        <w:t xml:space="preserve">NOTE: </w:t>
      </w:r>
      <w:r w:rsidRPr="005C72D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5C72D9" w:rsidRDefault="00CF2D6D" w:rsidP="00CF2D6D">
      <w:pPr>
        <w:pStyle w:val="4"/>
        <w:rPr>
          <w:rFonts w:eastAsia="MS Mincho"/>
          <w:highlight w:val="cyan"/>
        </w:rPr>
      </w:pPr>
      <w:bookmarkStart w:id="8350"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50"/>
    </w:p>
    <w:p w:rsidR="00CF2D6D" w:rsidRPr="005C72D9" w:rsidRDefault="00CF2D6D" w:rsidP="00CF2D6D">
      <w:pPr>
        <w:rPr>
          <w:rFonts w:eastAsia="MS Mincho"/>
          <w:highlight w:val="cyan"/>
        </w:rPr>
      </w:pPr>
      <w:r w:rsidRPr="005C72D9">
        <w:rPr>
          <w:highlight w:val="cyan"/>
        </w:rPr>
        <w:t>This ASN.1 segment is the start of the NR UE variable definitions.</w:t>
      </w:r>
    </w:p>
    <w:p w:rsidR="00CF2D6D" w:rsidRPr="005C72D9" w:rsidRDefault="00CF2D6D" w:rsidP="00CF2D6D">
      <w:pPr>
        <w:pStyle w:val="PL"/>
        <w:rPr>
          <w:color w:val="808080"/>
          <w:highlight w:val="cyan"/>
        </w:rPr>
      </w:pPr>
      <w:r w:rsidRPr="005C72D9">
        <w:rPr>
          <w:color w:val="808080"/>
          <w:highlight w:val="cyan"/>
        </w:rPr>
        <w:t>-- ASN1START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NR-UE-Variables DEFINITIONS AUTOMATIC TAGS ::=</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BEGIN</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IMPORTS</w:t>
      </w:r>
    </w:p>
    <w:p w:rsidR="002851F3" w:rsidRPr="005C72D9" w:rsidRDefault="002851F3" w:rsidP="00CF2D6D">
      <w:pPr>
        <w:pStyle w:val="PL"/>
        <w:rPr>
          <w:ins w:id="8351" w:author="SA R2 -1807910" w:date="2018-05-15T10:33:00Z"/>
          <w:highlight w:val="cyan"/>
        </w:rPr>
      </w:pPr>
      <w:ins w:id="8352" w:author="SA R2 -1807910" w:date="2018-05-15T10:33:00Z">
        <w:r w:rsidRPr="005C72D9">
          <w:rPr>
            <w:highlight w:val="cyan"/>
          </w:rPr>
          <w:tab/>
          <w:t>CellIdentity,</w:t>
        </w:r>
      </w:ins>
    </w:p>
    <w:p w:rsidR="00CF2D6D" w:rsidRPr="005C72D9" w:rsidRDefault="00CF2D6D" w:rsidP="00CF2D6D">
      <w:pPr>
        <w:pStyle w:val="PL"/>
        <w:rPr>
          <w:highlight w:val="cyan"/>
        </w:rPr>
      </w:pPr>
      <w:r w:rsidRPr="005C72D9">
        <w:rPr>
          <w:highlight w:val="cyan"/>
        </w:rPr>
        <w:tab/>
        <w:t>MeasId,</w:t>
      </w:r>
    </w:p>
    <w:p w:rsidR="00CF2D6D" w:rsidRPr="005C72D9" w:rsidRDefault="00CF2D6D" w:rsidP="00CF2D6D">
      <w:pPr>
        <w:pStyle w:val="PL"/>
        <w:rPr>
          <w:highlight w:val="cyan"/>
        </w:rPr>
      </w:pPr>
      <w:r w:rsidRPr="005C72D9">
        <w:rPr>
          <w:highlight w:val="cyan"/>
        </w:rPr>
        <w:tab/>
        <w:t>MeasIdToAddModList,</w:t>
      </w:r>
    </w:p>
    <w:p w:rsidR="00CF2D6D" w:rsidRPr="005C72D9" w:rsidRDefault="00CF2D6D" w:rsidP="00CF2D6D">
      <w:pPr>
        <w:pStyle w:val="PL"/>
        <w:rPr>
          <w:highlight w:val="cyan"/>
        </w:rPr>
      </w:pPr>
      <w:r w:rsidRPr="005C72D9">
        <w:rPr>
          <w:highlight w:val="cyan"/>
        </w:rPr>
        <w:tab/>
        <w:t>MeasObjectToAddModList,</w:t>
      </w:r>
    </w:p>
    <w:p w:rsidR="00CF2D6D" w:rsidRPr="005C72D9" w:rsidRDefault="00CF2D6D" w:rsidP="00CF2D6D">
      <w:pPr>
        <w:pStyle w:val="PL"/>
        <w:rPr>
          <w:ins w:id="8353"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rsidR="002851F3" w:rsidRPr="005C72D9" w:rsidRDefault="002851F3" w:rsidP="00CF2D6D">
      <w:pPr>
        <w:pStyle w:val="PL"/>
        <w:rPr>
          <w:highlight w:val="cyan"/>
          <w:lang w:val="en-US"/>
          <w:rPrChange w:id="8354" w:author="SA R2 -1807910" w:date="2018-05-15T10:34:00Z">
            <w:rPr/>
          </w:rPrChange>
        </w:rPr>
      </w:pPr>
      <w:ins w:id="8355" w:author="SA R2 -1807910" w:date="2018-05-15T10:34:00Z">
        <w:r w:rsidRPr="005C72D9">
          <w:rPr>
            <w:highlight w:val="cyan"/>
          </w:rPr>
          <w:tab/>
          <w:t>RNTI-Value,</w:t>
        </w:r>
      </w:ins>
    </w:p>
    <w:p w:rsidR="00CF2D6D" w:rsidRPr="005C72D9" w:rsidRDefault="00CF2D6D" w:rsidP="00CF2D6D">
      <w:pPr>
        <w:pStyle w:val="PL"/>
        <w:rPr>
          <w:highlight w:val="cyan"/>
        </w:rPr>
      </w:pPr>
      <w:r w:rsidRPr="005C72D9">
        <w:rPr>
          <w:highlight w:val="cyan"/>
        </w:rPr>
        <w:tab/>
        <w:t>ReportConfigToAddModList,</w:t>
      </w:r>
    </w:p>
    <w:p w:rsidR="00CF2D6D" w:rsidRPr="005C72D9" w:rsidRDefault="00CF2D6D" w:rsidP="00CF2D6D">
      <w:pPr>
        <w:pStyle w:val="PL"/>
        <w:rPr>
          <w:highlight w:val="cyan"/>
        </w:rPr>
      </w:pPr>
      <w:r w:rsidRPr="005C72D9">
        <w:rPr>
          <w:highlight w:val="cyan"/>
        </w:rPr>
        <w:tab/>
        <w:t>RSRP-Range,</w:t>
      </w:r>
    </w:p>
    <w:p w:rsidR="00CF2D6D" w:rsidRPr="005C72D9" w:rsidRDefault="00CF2D6D" w:rsidP="00CF2D6D">
      <w:pPr>
        <w:pStyle w:val="PL"/>
        <w:rPr>
          <w:highlight w:val="cyan"/>
        </w:rPr>
      </w:pPr>
      <w:r w:rsidRPr="005C72D9">
        <w:rPr>
          <w:highlight w:val="cyan"/>
        </w:rPr>
        <w:tab/>
        <w:t>QuantityConfig,</w:t>
      </w:r>
    </w:p>
    <w:p w:rsidR="00CF2D6D" w:rsidRPr="005C72D9" w:rsidRDefault="00CF2D6D" w:rsidP="00CF2D6D">
      <w:pPr>
        <w:pStyle w:val="PL"/>
        <w:rPr>
          <w:highlight w:val="cyan"/>
        </w:rPr>
      </w:pPr>
      <w:r w:rsidRPr="005C72D9">
        <w:rPr>
          <w:highlight w:val="cyan"/>
        </w:rPr>
        <w:tab/>
        <w:t>maxNrofCellMeas,</w:t>
      </w:r>
    </w:p>
    <w:p w:rsidR="00CF2D6D" w:rsidRPr="005C72D9" w:rsidRDefault="00CF2D6D" w:rsidP="00CF2D6D">
      <w:pPr>
        <w:pStyle w:val="PL"/>
        <w:rPr>
          <w:highlight w:val="cyan"/>
        </w:rPr>
      </w:pPr>
      <w:r w:rsidRPr="005C72D9">
        <w:rPr>
          <w:highlight w:val="cyan"/>
        </w:rPr>
        <w:tab/>
        <w:t>maxNrofMeasId</w:t>
      </w:r>
    </w:p>
    <w:p w:rsidR="00CF2D6D" w:rsidRPr="005C72D9" w:rsidRDefault="00CF2D6D" w:rsidP="00CF2D6D">
      <w:pPr>
        <w:pStyle w:val="PL"/>
        <w:rPr>
          <w:highlight w:val="cyan"/>
        </w:rPr>
      </w:pPr>
      <w:r w:rsidRPr="005C72D9">
        <w:rPr>
          <w:highlight w:val="cyan"/>
        </w:rPr>
        <w:t>FROM NR-RRC-Definitions;</w:t>
      </w:r>
    </w:p>
    <w:p w:rsidR="00CF2D6D" w:rsidRPr="005C72D9" w:rsidRDefault="00CF2D6D" w:rsidP="00CF2D6D">
      <w:pPr>
        <w:pStyle w:val="PL"/>
        <w:rPr>
          <w:highlight w:val="cyan"/>
        </w:rPr>
      </w:pPr>
    </w:p>
    <w:p w:rsidR="00CF2D6D" w:rsidRPr="005C72D9" w:rsidRDefault="00CF2D6D" w:rsidP="00CF2D6D">
      <w:pPr>
        <w:pStyle w:val="PL"/>
        <w:rPr>
          <w:color w:val="808080"/>
          <w:highlight w:val="cyan"/>
        </w:rPr>
      </w:pPr>
      <w:r w:rsidRPr="005C72D9">
        <w:rPr>
          <w:color w:val="808080"/>
          <w:highlight w:val="cyan"/>
        </w:rPr>
        <w:t>-- ASN1STOP</w:t>
      </w:r>
    </w:p>
    <w:p w:rsidR="00CF2D6D" w:rsidRPr="005C72D9" w:rsidRDefault="00CF2D6D" w:rsidP="00C60ED6">
      <w:pPr>
        <w:rPr>
          <w:highlight w:val="cyan"/>
        </w:rPr>
      </w:pPr>
    </w:p>
    <w:p w:rsidR="00CF2D6D" w:rsidRPr="005C72D9" w:rsidRDefault="00CF2D6D" w:rsidP="00CF2D6D">
      <w:pPr>
        <w:pStyle w:val="4"/>
        <w:rPr>
          <w:rFonts w:eastAsia="MS Mincho"/>
          <w:highlight w:val="cyan"/>
        </w:rPr>
      </w:pPr>
      <w:bookmarkStart w:id="8356"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56"/>
    </w:p>
    <w:p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rsidR="00CF2D6D" w:rsidRPr="005C72D9" w:rsidRDefault="00CF2D6D" w:rsidP="00CF2D6D">
      <w:pPr>
        <w:pStyle w:val="TH"/>
        <w:rPr>
          <w:bCs/>
          <w:i/>
          <w:iCs/>
          <w:highlight w:val="cyan"/>
        </w:rPr>
      </w:pPr>
      <w:r w:rsidRPr="005C72D9">
        <w:rPr>
          <w:bCs/>
          <w:i/>
          <w:iCs/>
          <w:highlight w:val="cyan"/>
        </w:rPr>
        <w:lastRenderedPageBreak/>
        <w:t>VarMeasConfig UE variable</w:t>
      </w:r>
    </w:p>
    <w:p w:rsidR="00CF2D6D" w:rsidRPr="005C72D9" w:rsidRDefault="00CF2D6D" w:rsidP="00C06796">
      <w:pPr>
        <w:pStyle w:val="PL"/>
        <w:rPr>
          <w:color w:val="808080"/>
          <w:highlight w:val="cyan"/>
        </w:rPr>
      </w:pPr>
      <w:r w:rsidRPr="005C72D9">
        <w:rPr>
          <w:color w:val="808080"/>
          <w:highlight w:val="cyan"/>
        </w:rPr>
        <w:t>-- ASN1START</w:t>
      </w:r>
    </w:p>
    <w:p w:rsidR="00CF2D6D" w:rsidRPr="005C72D9" w:rsidRDefault="00CF2D6D" w:rsidP="00C06796">
      <w:pPr>
        <w:pStyle w:val="PL"/>
        <w:rPr>
          <w:color w:val="808080"/>
          <w:highlight w:val="cyan"/>
        </w:rPr>
      </w:pPr>
      <w:r w:rsidRPr="005C72D9">
        <w:rPr>
          <w:color w:val="808080"/>
          <w:highlight w:val="cyan"/>
        </w:rPr>
        <w:t>-- TAG-VAR-MEAS-CONFIG-START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rsidR="00CF2D6D" w:rsidRPr="005C72D9" w:rsidRDefault="00CF2D6D" w:rsidP="00CF2D6D">
      <w:pPr>
        <w:pStyle w:val="PL"/>
        <w:rPr>
          <w:highlight w:val="cyan"/>
        </w:rPr>
      </w:pPr>
      <w:r w:rsidRPr="005C72D9">
        <w:rPr>
          <w:highlight w:val="cyan"/>
        </w:rPr>
        <w:tab/>
      </w:r>
      <w:bookmarkStart w:id="8357" w:name="OLE_LINK86"/>
      <w:r w:rsidRPr="005C72D9">
        <w:rPr>
          <w:highlight w:val="cyan"/>
        </w:rPr>
        <w:t>reportConfigList</w:t>
      </w:r>
      <w:bookmarkEnd w:id="835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CF2D6D" w:rsidRPr="005C72D9" w:rsidRDefault="00CF2D6D" w:rsidP="00CF2D6D">
      <w:pPr>
        <w:pStyle w:val="PL"/>
        <w:rPr>
          <w:highlight w:val="cyan"/>
        </w:rPr>
      </w:pPr>
      <w:r w:rsidRPr="005C72D9">
        <w:rPr>
          <w:highlight w:val="cyan"/>
        </w:rPr>
        <w:tab/>
      </w:r>
    </w:p>
    <w:p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w:t>
      </w:r>
    </w:p>
    <w:p w:rsidR="00CF2D6D" w:rsidRPr="005C72D9" w:rsidRDefault="00CF2D6D" w:rsidP="00CF2D6D">
      <w:pPr>
        <w:pStyle w:val="PL"/>
        <w:rPr>
          <w:highlight w:val="cyan"/>
        </w:rPr>
      </w:pPr>
    </w:p>
    <w:p w:rsidR="00CF2D6D" w:rsidRPr="005C72D9" w:rsidRDefault="00CF2D6D" w:rsidP="00C06796">
      <w:pPr>
        <w:pStyle w:val="PL"/>
        <w:rPr>
          <w:color w:val="808080"/>
          <w:highlight w:val="cyan"/>
        </w:rPr>
      </w:pPr>
      <w:r w:rsidRPr="005C72D9">
        <w:rPr>
          <w:color w:val="808080"/>
          <w:highlight w:val="cyan"/>
        </w:rPr>
        <w:t>-- TAG-VAR-MEAS-CONFIG-STOP</w:t>
      </w:r>
    </w:p>
    <w:p w:rsidR="00CF2D6D" w:rsidRPr="005C72D9" w:rsidRDefault="00CF2D6D" w:rsidP="00C06796">
      <w:pPr>
        <w:pStyle w:val="PL"/>
        <w:rPr>
          <w:color w:val="808080"/>
          <w:highlight w:val="cyan"/>
        </w:rPr>
      </w:pPr>
      <w:r w:rsidRPr="005C72D9">
        <w:rPr>
          <w:color w:val="808080"/>
          <w:highlight w:val="cyan"/>
        </w:rPr>
        <w:t>-- ASN1STOP</w:t>
      </w:r>
    </w:p>
    <w:p w:rsidR="00CF2D6D" w:rsidRPr="005C72D9" w:rsidRDefault="00CF2D6D" w:rsidP="00CF2D6D">
      <w:pPr>
        <w:pStyle w:val="EditorsNote"/>
        <w:rPr>
          <w:highlight w:val="cyan"/>
        </w:rPr>
      </w:pPr>
      <w:r w:rsidRPr="005C72D9">
        <w:rPr>
          <w:highlight w:val="cyan"/>
        </w:rPr>
        <w:t xml:space="preserve">Editor’s Note: FFS Revisit whether we really need </w:t>
      </w:r>
      <w:r w:rsidRPr="005C72D9">
        <w:rPr>
          <w:i/>
          <w:highlight w:val="cyan"/>
        </w:rPr>
        <w:t>VarMeasConfig</w:t>
      </w:r>
      <w:r w:rsidRPr="005C72D9">
        <w:rPr>
          <w:highlight w:val="cyan"/>
        </w:rPr>
        <w:t>.</w:t>
      </w:r>
    </w:p>
    <w:p w:rsidR="00C60ED6" w:rsidRPr="005C72D9" w:rsidRDefault="00C60ED6" w:rsidP="00C60ED6">
      <w:pPr>
        <w:rPr>
          <w:highlight w:val="cyan"/>
        </w:rPr>
      </w:pPr>
    </w:p>
    <w:p w:rsidR="00CF2D6D" w:rsidRPr="005C72D9" w:rsidRDefault="00CF2D6D" w:rsidP="00CF2D6D">
      <w:pPr>
        <w:pStyle w:val="4"/>
        <w:rPr>
          <w:rFonts w:eastAsia="MS Mincho"/>
          <w:highlight w:val="cyan"/>
        </w:rPr>
      </w:pPr>
      <w:bookmarkStart w:id="8358"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58"/>
    </w:p>
    <w:p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rsidR="00CF2D6D" w:rsidRPr="005C72D9" w:rsidRDefault="00CF2D6D" w:rsidP="00CF2D6D">
      <w:pPr>
        <w:pStyle w:val="TH"/>
        <w:rPr>
          <w:bCs/>
          <w:i/>
          <w:iCs/>
          <w:highlight w:val="cyan"/>
        </w:rPr>
      </w:pPr>
      <w:r w:rsidRPr="005C72D9">
        <w:rPr>
          <w:bCs/>
          <w:i/>
          <w:iCs/>
          <w:highlight w:val="cyan"/>
        </w:rPr>
        <w:t>VarMeasReportList UE variable</w:t>
      </w:r>
    </w:p>
    <w:p w:rsidR="00CF2D6D" w:rsidRPr="005C72D9" w:rsidRDefault="00CF2D6D" w:rsidP="00C06796">
      <w:pPr>
        <w:pStyle w:val="PL"/>
        <w:rPr>
          <w:color w:val="808080"/>
          <w:highlight w:val="cyan"/>
        </w:rPr>
      </w:pPr>
      <w:r w:rsidRPr="005C72D9">
        <w:rPr>
          <w:color w:val="808080"/>
          <w:highlight w:val="cyan"/>
        </w:rPr>
        <w:t>-- ASN1START</w:t>
      </w:r>
    </w:p>
    <w:p w:rsidR="00CF2D6D" w:rsidRPr="005C72D9" w:rsidRDefault="00CF2D6D" w:rsidP="00C06796">
      <w:pPr>
        <w:pStyle w:val="PL"/>
        <w:rPr>
          <w:color w:val="808080"/>
          <w:highlight w:val="cyan"/>
        </w:rPr>
      </w:pPr>
      <w:r w:rsidRPr="005C72D9">
        <w:rPr>
          <w:color w:val="808080"/>
          <w:highlight w:val="cyan"/>
        </w:rPr>
        <w:t>-- TAG-VAR-MEAS-REPORT-START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rsidR="00CF2D6D" w:rsidRPr="005C72D9" w:rsidRDefault="00CF2D6D" w:rsidP="00CF2D6D">
      <w:pPr>
        <w:pStyle w:val="PL"/>
        <w:rPr>
          <w:highlight w:val="cyan"/>
        </w:rPr>
      </w:pPr>
      <w:r w:rsidRPr="005C72D9">
        <w:rPr>
          <w:highlight w:val="cyan"/>
        </w:rPr>
        <w: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rsidR="005D2377" w:rsidRPr="005C72D9" w:rsidRDefault="005D2377" w:rsidP="00CF2D6D">
      <w:pPr>
        <w:pStyle w:val="PL"/>
        <w:rPr>
          <w:highlight w:val="cyan"/>
        </w:rPr>
      </w:pPr>
      <w:r w:rsidRPr="005C72D9">
        <w:rPr>
          <w:highlight w:val="cyan"/>
        </w:rPr>
        <w:t>--</w:t>
      </w:r>
      <w:r w:rsidRPr="005C72D9">
        <w:rPr>
          <w:highlight w:val="cyan"/>
        </w:rPr>
        <w:tab/>
        <w:t>Not needed for EN-DC.</w:t>
      </w:r>
    </w:p>
    <w:p w:rsidR="005D2377" w:rsidRPr="005C72D9" w:rsidRDefault="005D2377" w:rsidP="005D2377">
      <w:pPr>
        <w:pStyle w:val="PL"/>
        <w:rPr>
          <w:highlight w:val="cyan"/>
        </w:rPr>
      </w:pPr>
      <w:r w:rsidRPr="005C72D9">
        <w:rPr>
          <w:highlight w:val="cyan"/>
        </w:rPr>
        <w:lastRenderedPageBreak/>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rsidR="00CF2D6D" w:rsidRPr="005C72D9" w:rsidRDefault="00CF2D6D" w:rsidP="00CF2D6D">
      <w:pPr>
        <w:pStyle w:val="PL"/>
        <w:rPr>
          <w:highlight w:val="cyan"/>
        </w:rPr>
      </w:pPr>
      <w:r w:rsidRPr="005C72D9">
        <w:rPr>
          <w:highlight w:val="cyan"/>
        </w:rPr>
        <w:tab/>
        <w:t>}</w:t>
      </w:r>
    </w:p>
    <w:p w:rsidR="00CF2D6D" w:rsidRPr="005C72D9" w:rsidRDefault="00CF2D6D" w:rsidP="00CF2D6D">
      <w:pPr>
        <w:pStyle w:val="PL"/>
        <w:rPr>
          <w:highlight w:val="cyan"/>
          <w:lang w:eastAsia="zh-CN"/>
        </w:rPr>
      </w:pPr>
    </w:p>
    <w:p w:rsidR="00CF2D6D" w:rsidRPr="005C72D9" w:rsidRDefault="00CF2D6D" w:rsidP="00CF2D6D">
      <w:pPr>
        <w:pStyle w:val="PL"/>
        <w:rPr>
          <w:highlight w:val="cyan"/>
        </w:rPr>
      </w:pPr>
    </w:p>
    <w:p w:rsidR="00CF2D6D" w:rsidRPr="005C72D9" w:rsidRDefault="00CF2D6D" w:rsidP="00C06796">
      <w:pPr>
        <w:pStyle w:val="PL"/>
        <w:rPr>
          <w:color w:val="808080"/>
          <w:highlight w:val="cyan"/>
        </w:rPr>
      </w:pPr>
      <w:r w:rsidRPr="005C72D9">
        <w:rPr>
          <w:color w:val="808080"/>
          <w:highlight w:val="cyan"/>
        </w:rPr>
        <w:t>-- TAG-VAR-MEAS-REPORT-STOP</w:t>
      </w:r>
    </w:p>
    <w:p w:rsidR="00CF2D6D" w:rsidRPr="005C72D9" w:rsidRDefault="00CF2D6D" w:rsidP="00C06796">
      <w:pPr>
        <w:pStyle w:val="PL"/>
        <w:rPr>
          <w:color w:val="808080"/>
          <w:highlight w:val="cyan"/>
        </w:rPr>
      </w:pPr>
      <w:r w:rsidRPr="005C72D9">
        <w:rPr>
          <w:color w:val="808080"/>
          <w:highlight w:val="cyan"/>
        </w:rPr>
        <w:t>-- ASN1STOP</w:t>
      </w:r>
    </w:p>
    <w:p w:rsidR="00CF2D6D" w:rsidRPr="005C72D9" w:rsidRDefault="00CF2D6D" w:rsidP="00CF2D6D">
      <w:pPr>
        <w:rPr>
          <w:highlight w:val="cyan"/>
        </w:rPr>
      </w:pPr>
    </w:p>
    <w:p w:rsidR="002851F3" w:rsidRPr="005C72D9" w:rsidRDefault="002851F3" w:rsidP="00ED17EA">
      <w:pPr>
        <w:pStyle w:val="4"/>
        <w:rPr>
          <w:ins w:id="8359" w:author="SA R2 -1807910" w:date="2018-05-15T10:34:00Z"/>
          <w:highlight w:val="cyan"/>
        </w:rPr>
      </w:pPr>
      <w:bookmarkStart w:id="8360" w:name="_Toc503260720"/>
      <w:bookmarkStart w:id="8361" w:name="_Toc510018741"/>
      <w:ins w:id="8362" w:author="SA R2 -1807910" w:date="2018-05-15T10:34:00Z">
        <w:r w:rsidRPr="005C72D9">
          <w:rPr>
            <w:highlight w:val="cyan"/>
          </w:rPr>
          <w:t>–</w:t>
        </w:r>
        <w:r w:rsidRPr="005C72D9">
          <w:rPr>
            <w:highlight w:val="cyan"/>
          </w:rPr>
          <w:tab/>
        </w:r>
        <w:r w:rsidRPr="005C72D9">
          <w:rPr>
            <w:i/>
            <w:highlight w:val="cyan"/>
          </w:rPr>
          <w:t>VarResumeMAC-Input</w:t>
        </w:r>
      </w:ins>
    </w:p>
    <w:p w:rsidR="002851F3" w:rsidRPr="005C72D9" w:rsidRDefault="002851F3" w:rsidP="002851F3">
      <w:pPr>
        <w:rPr>
          <w:ins w:id="8363" w:author="SA R2 -1807910" w:date="2018-05-15T10:34:00Z"/>
          <w:highlight w:val="cyan"/>
        </w:rPr>
      </w:pPr>
      <w:ins w:id="8364"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rsidR="002851F3" w:rsidRPr="005C72D9" w:rsidRDefault="00B35466" w:rsidP="00440604">
      <w:pPr>
        <w:pStyle w:val="TH"/>
        <w:rPr>
          <w:ins w:id="8365" w:author="SA R2 -1807910" w:date="2018-05-15T10:34:00Z"/>
          <w:highlight w:val="cyan"/>
        </w:rPr>
      </w:pPr>
      <w:ins w:id="8366" w:author="SA R2 -1807910" w:date="2018-05-31T22:26:00Z">
        <w:r w:rsidRPr="00B35466">
          <w:rPr>
            <w:i/>
            <w:highlight w:val="cyan"/>
            <w:rPrChange w:id="8367" w:author="SA R2 -1807910" w:date="2018-05-31T22:26:00Z">
              <w:rPr/>
            </w:rPrChange>
          </w:rPr>
          <w:t>VarResumeMAC-Input</w:t>
        </w:r>
        <w:r w:rsidR="00440604" w:rsidRPr="005C72D9">
          <w:rPr>
            <w:highlight w:val="cyan"/>
          </w:rPr>
          <w:t xml:space="preserve"> </w:t>
        </w:r>
      </w:ins>
      <w:ins w:id="8368" w:author="SA R2 -1807910" w:date="2018-05-15T10:34:00Z">
        <w:r w:rsidR="002851F3" w:rsidRPr="005C72D9">
          <w:rPr>
            <w:highlight w:val="cyan"/>
          </w:rPr>
          <w:t>variable</w:t>
        </w:r>
      </w:ins>
    </w:p>
    <w:p w:rsidR="002851F3" w:rsidRPr="005C72D9" w:rsidRDefault="002851F3" w:rsidP="002851F3">
      <w:pPr>
        <w:pStyle w:val="PL"/>
        <w:rPr>
          <w:ins w:id="8369" w:author="SA R2 -1807910" w:date="2018-05-15T10:37:00Z"/>
          <w:highlight w:val="cyan"/>
          <w:lang w:val="en-US"/>
        </w:rPr>
      </w:pPr>
      <w:ins w:id="8370" w:author="SA R2 -1807910" w:date="2018-05-15T10:34:00Z">
        <w:r w:rsidRPr="005C72D9">
          <w:rPr>
            <w:highlight w:val="cyan"/>
            <w:lang w:val="en-US"/>
          </w:rPr>
          <w:t>-- ASN1START</w:t>
        </w:r>
      </w:ins>
    </w:p>
    <w:p w:rsidR="002851F3" w:rsidRPr="005C72D9" w:rsidRDefault="002851F3" w:rsidP="002851F3">
      <w:pPr>
        <w:pStyle w:val="PL"/>
        <w:rPr>
          <w:ins w:id="8371" w:author="SA R2 -1807910" w:date="2018-05-15T10:37:00Z"/>
          <w:color w:val="808080"/>
          <w:highlight w:val="cyan"/>
        </w:rPr>
      </w:pPr>
      <w:ins w:id="8372" w:author="SA R2 -1807910" w:date="2018-05-15T10:37:00Z">
        <w:r w:rsidRPr="005C72D9">
          <w:rPr>
            <w:color w:val="808080"/>
            <w:highlight w:val="cyan"/>
          </w:rPr>
          <w:t>-- TAG-VAR-RESUMEMACINPUT-START</w:t>
        </w:r>
      </w:ins>
    </w:p>
    <w:p w:rsidR="00B35466" w:rsidRDefault="00B35466" w:rsidP="00B35466">
      <w:pPr>
        <w:pStyle w:val="PL"/>
        <w:rPr>
          <w:ins w:id="8373" w:author="SA R2 -1807910" w:date="2018-05-15T10:34:00Z"/>
          <w:highlight w:val="cyan"/>
          <w:lang w:val="en-US"/>
        </w:rPr>
        <w:pPrChange w:id="83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2851F3" w:rsidP="00B35466">
      <w:pPr>
        <w:pStyle w:val="PL"/>
        <w:rPr>
          <w:ins w:id="8375" w:author="SA R2 -1807910" w:date="2018-05-15T10:34:00Z"/>
          <w:highlight w:val="cyan"/>
          <w:lang w:val="en-US"/>
        </w:rPr>
        <w:pPrChange w:id="83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7"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rsidR="00B35466" w:rsidRDefault="002851F3" w:rsidP="00B35466">
      <w:pPr>
        <w:pStyle w:val="PL"/>
        <w:rPr>
          <w:ins w:id="8378" w:author="SA R2 -1807910" w:date="2018-05-15T10:34:00Z"/>
          <w:highlight w:val="cyan"/>
          <w:lang w:val="en-US"/>
        </w:rPr>
        <w:pPrChange w:id="83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0"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rsidR="00B35466" w:rsidRDefault="002851F3" w:rsidP="00B35466">
      <w:pPr>
        <w:pStyle w:val="PL"/>
        <w:rPr>
          <w:ins w:id="8381" w:author="SA R2 -1807910" w:date="2018-05-15T10:34:00Z"/>
          <w:highlight w:val="cyan"/>
          <w:lang w:val="en-US"/>
        </w:rPr>
        <w:pPrChange w:id="83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3"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rsidR="00B35466" w:rsidRDefault="002851F3" w:rsidP="00B35466">
      <w:pPr>
        <w:pStyle w:val="PL"/>
        <w:rPr>
          <w:ins w:id="8384" w:author="SA R2 -1807910" w:date="2018-05-15T10:34:00Z"/>
          <w:highlight w:val="cyan"/>
          <w:lang w:val="en-US"/>
        </w:rPr>
        <w:pPrChange w:id="83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6"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rsidR="00B35466" w:rsidRDefault="00B35466" w:rsidP="00B35466">
      <w:pPr>
        <w:pStyle w:val="PL"/>
        <w:rPr>
          <w:ins w:id="8387" w:author="SA R2 -1807910" w:date="2018-05-15T10:34:00Z"/>
          <w:highlight w:val="cyan"/>
          <w:lang w:val="en-US"/>
        </w:rPr>
        <w:pPrChange w:id="83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B35466" w:rsidRDefault="002851F3" w:rsidP="00B35466">
      <w:pPr>
        <w:pStyle w:val="PL"/>
        <w:rPr>
          <w:ins w:id="8389" w:author="SA R2 -1807910" w:date="2018-05-15T10:34:00Z"/>
          <w:highlight w:val="cyan"/>
          <w:lang w:val="en-US"/>
        </w:rPr>
        <w:pPrChange w:id="83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1"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rsidR="00B35466" w:rsidRDefault="002851F3" w:rsidP="00B35466">
      <w:pPr>
        <w:pStyle w:val="PL"/>
        <w:rPr>
          <w:ins w:id="8392" w:author="SA R2 -1807910" w:date="2018-05-15T10:34:00Z"/>
          <w:highlight w:val="cyan"/>
          <w:lang w:val="en-US"/>
        </w:rPr>
        <w:pPrChange w:id="83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94" w:author="SA R2 -1807910" w:date="2018-05-15T10:34:00Z">
        <w:r w:rsidRPr="005C72D9">
          <w:rPr>
            <w:highlight w:val="cyan"/>
            <w:lang w:val="en-US"/>
          </w:rPr>
          <w:t>}</w:t>
        </w:r>
      </w:ins>
    </w:p>
    <w:p w:rsidR="00B35466" w:rsidRDefault="00B35466" w:rsidP="00B35466">
      <w:pPr>
        <w:pStyle w:val="PL"/>
        <w:rPr>
          <w:ins w:id="8395" w:author="SA R2 -1807910" w:date="2018-05-15T10:34:00Z"/>
          <w:highlight w:val="cyan"/>
          <w:lang w:val="en-US"/>
        </w:rPr>
        <w:pPrChange w:id="83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5C72D9" w:rsidRDefault="002851F3" w:rsidP="002851F3">
      <w:pPr>
        <w:pStyle w:val="PL"/>
        <w:rPr>
          <w:ins w:id="8397" w:author="SA R2 -1807910" w:date="2018-05-15T10:36:00Z"/>
          <w:color w:val="808080"/>
          <w:highlight w:val="cyan"/>
        </w:rPr>
      </w:pPr>
      <w:ins w:id="8398" w:author="SA R2 -1807910" w:date="2018-05-15T10:36:00Z">
        <w:r w:rsidRPr="005C72D9">
          <w:rPr>
            <w:color w:val="808080"/>
            <w:highlight w:val="cyan"/>
          </w:rPr>
          <w:t>-- TAG-VAR-RESUMEMACINPUT-STOP</w:t>
        </w:r>
      </w:ins>
    </w:p>
    <w:p w:rsidR="00B35466" w:rsidRDefault="002851F3" w:rsidP="00B35466">
      <w:pPr>
        <w:pStyle w:val="PL"/>
        <w:rPr>
          <w:ins w:id="8399" w:author="SA R2 -1807910" w:date="2018-05-15T10:34:00Z"/>
          <w:highlight w:val="cyan"/>
          <w:lang w:val="en-US"/>
        </w:rPr>
        <w:pPrChange w:id="84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1" w:author="SA R2 -1807910" w:date="2018-05-15T10:34:00Z">
        <w:r w:rsidRPr="005C72D9">
          <w:rPr>
            <w:highlight w:val="cyan"/>
            <w:lang w:val="en-US"/>
          </w:rPr>
          <w:t>-- ASN1STOP</w:t>
        </w:r>
      </w:ins>
    </w:p>
    <w:p w:rsidR="002851F3" w:rsidRPr="005C72D9" w:rsidRDefault="002851F3" w:rsidP="002851F3">
      <w:pPr>
        <w:rPr>
          <w:ins w:id="8402" w:author="SA R2 -1807910" w:date="2018-05-15T10:34:00Z"/>
          <w:iCs/>
          <w:highlight w:val="cyan"/>
        </w:rPr>
      </w:pPr>
    </w:p>
    <w:p w:rsidR="002851F3" w:rsidRPr="005C72D9" w:rsidRDefault="002851F3" w:rsidP="002851F3">
      <w:pPr>
        <w:pStyle w:val="EditorsNote"/>
        <w:rPr>
          <w:ins w:id="8403" w:author="SA R2 -1807910" w:date="2018-05-15T10:34:00Z"/>
          <w:highlight w:val="cyan"/>
          <w:lang w:val="en-US"/>
        </w:rPr>
      </w:pPr>
      <w:ins w:id="8404"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rsidR="002851F3" w:rsidRPr="005C72D9" w:rsidRDefault="002851F3" w:rsidP="002851F3">
      <w:pPr>
        <w:pStyle w:val="EditorsNote"/>
        <w:rPr>
          <w:ins w:id="8405" w:author="SA R2 -1807910" w:date="2018-05-15T10:34:00Z"/>
          <w:highlight w:val="cyan"/>
          <w:lang w:val="en-US"/>
        </w:rPr>
      </w:pPr>
      <w:ins w:id="8406"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rPr>
          <w:t>resumeDiscriminator</w:t>
        </w:r>
        <w:r w:rsidRPr="005C72D9">
          <w:rPr>
            <w:highlight w:val="cyan"/>
            <w:lang w:val="en-US"/>
          </w:rPr>
          <w:t xml:space="preserve"> in </w:t>
        </w:r>
        <w:r w:rsidRPr="005C72D9">
          <w:rPr>
            <w:i/>
            <w:highlight w:val="cyan"/>
            <w:lang w:val="en-US"/>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840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8408">
          <w:tblGrid>
            <w:gridCol w:w="9645"/>
          </w:tblGrid>
        </w:tblGridChange>
      </w:tblGrid>
      <w:tr w:rsidR="002851F3" w:rsidRPr="005C72D9" w:rsidTr="00D62681">
        <w:trPr>
          <w:cantSplit/>
          <w:tblHeader/>
          <w:ins w:id="8409" w:author="SA R2 -1807910" w:date="2018-05-15T10:34:00Z"/>
          <w:trPrChange w:id="841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B35466" w:rsidRPr="00B35466" w:rsidRDefault="00B35466" w:rsidP="00B35466">
            <w:pPr>
              <w:pStyle w:val="TAH"/>
              <w:rPr>
                <w:ins w:id="8412" w:author="SA R2 -1807910" w:date="2018-05-15T10:34:00Z"/>
                <w:b w:val="0"/>
                <w:bCs/>
                <w:i/>
                <w:iCs/>
                <w:noProof/>
                <w:highlight w:val="cyan"/>
                <w:rPrChange w:id="8413" w:author="SA R2 -1807910" w:date="2018-05-15T10:38:00Z">
                  <w:rPr>
                    <w:ins w:id="8414" w:author="SA R2 -1807910" w:date="2018-05-15T10:34:00Z"/>
                    <w:b/>
                    <w:noProof/>
                  </w:rPr>
                </w:rPrChange>
              </w:rPr>
              <w:pPrChange w:id="8415" w:author="SA R2 -1807910" w:date="2018-05-15T10:38:00Z">
                <w:pPr>
                  <w:keepNext/>
                  <w:keepLines/>
                  <w:spacing w:after="0"/>
                  <w:jc w:val="center"/>
                </w:pPr>
              </w:pPrChange>
            </w:pPr>
            <w:ins w:id="8416" w:author="SA R2 -1807910" w:date="2018-05-15T10:34:00Z">
              <w:r w:rsidRPr="00B35466">
                <w:rPr>
                  <w:bCs/>
                  <w:i/>
                  <w:iCs/>
                  <w:noProof/>
                  <w:highlight w:val="cyan"/>
                  <w:rPrChange w:id="8417" w:author="SA R2 -1807910" w:date="2018-05-15T10:38:00Z">
                    <w:rPr>
                      <w:noProof/>
                    </w:rPr>
                  </w:rPrChange>
                </w:rPr>
                <w:t>VarShortResumeMAC-Input field descriptions</w:t>
              </w:r>
            </w:ins>
          </w:p>
        </w:tc>
      </w:tr>
      <w:tr w:rsidR="002851F3" w:rsidRPr="005C72D9" w:rsidTr="00D62681">
        <w:trPr>
          <w:cantSplit/>
          <w:ins w:id="8418" w:author="SA R2 -1807910" w:date="2018-05-15T10:34:00Z"/>
          <w:trPrChange w:id="84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B35466" w:rsidRDefault="002851F3" w:rsidP="00B35466">
            <w:pPr>
              <w:pStyle w:val="TAL"/>
              <w:rPr>
                <w:ins w:id="8421" w:author="SA R2 -1807910" w:date="2018-05-15T10:34:00Z"/>
                <w:b/>
                <w:bCs/>
                <w:i/>
                <w:iCs/>
                <w:noProof/>
                <w:highlight w:val="cyan"/>
              </w:rPr>
              <w:pPrChange w:id="8422" w:author="SA R2 -1807910" w:date="2018-05-15T10:56:00Z">
                <w:pPr>
                  <w:keepNext/>
                  <w:keepLines/>
                  <w:spacing w:after="0"/>
                </w:pPr>
              </w:pPrChange>
            </w:pPr>
            <w:ins w:id="8423" w:author="SA R2 -1807910" w:date="2018-05-15T10:34:00Z">
              <w:r w:rsidRPr="005C72D9">
                <w:rPr>
                  <w:b/>
                  <w:bCs/>
                  <w:i/>
                  <w:iCs/>
                  <w:noProof/>
                  <w:highlight w:val="cyan"/>
                </w:rPr>
                <w:t>targetCellIdentity</w:t>
              </w:r>
            </w:ins>
          </w:p>
          <w:p w:rsidR="00B35466" w:rsidRDefault="002851F3" w:rsidP="00B35466">
            <w:pPr>
              <w:pStyle w:val="TAL"/>
              <w:rPr>
                <w:ins w:id="8424" w:author="SA R2 -1807910" w:date="2018-05-15T10:34:00Z"/>
                <w:highlight w:val="cyan"/>
              </w:rPr>
              <w:pPrChange w:id="8425" w:author="SA R2 -1807910" w:date="2018-05-15T10:56:00Z">
                <w:pPr>
                  <w:keepNext/>
                  <w:keepLines/>
                  <w:spacing w:after="0"/>
                </w:pPr>
              </w:pPrChange>
            </w:pPr>
            <w:ins w:id="8426" w:author="SA R2 -1807910" w:date="2018-05-15T10:34:00Z">
              <w:r w:rsidRPr="005C72D9">
                <w:rPr>
                  <w:highlight w:val="cyan"/>
                </w:rPr>
                <w:t>Set to CellIdentity of the target cell i.e. the cell the UE is trying to resume.</w:t>
              </w:r>
            </w:ins>
          </w:p>
        </w:tc>
      </w:tr>
      <w:tr w:rsidR="002851F3" w:rsidRPr="005C72D9" w:rsidTr="00D62681">
        <w:trPr>
          <w:cantSplit/>
          <w:ins w:id="8427" w:author="SA R2 -1807910" w:date="2018-05-15T10:34:00Z"/>
          <w:trPrChange w:id="84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B35466" w:rsidRDefault="002851F3" w:rsidP="00B35466">
            <w:pPr>
              <w:pStyle w:val="TAL"/>
              <w:rPr>
                <w:ins w:id="8430" w:author="SA R2 -1807910" w:date="2018-05-15T10:34:00Z"/>
                <w:b/>
                <w:bCs/>
                <w:i/>
                <w:iCs/>
                <w:noProof/>
                <w:highlight w:val="cyan"/>
              </w:rPr>
              <w:pPrChange w:id="8431" w:author="SA R2 -1807910" w:date="2018-05-15T10:56:00Z">
                <w:pPr>
                  <w:keepNext/>
                  <w:keepLines/>
                  <w:spacing w:after="0"/>
                </w:pPr>
              </w:pPrChange>
            </w:pPr>
            <w:ins w:id="8432" w:author="SA R2 -1807910" w:date="2018-05-15T10:34:00Z">
              <w:r w:rsidRPr="005C72D9">
                <w:rPr>
                  <w:b/>
                  <w:bCs/>
                  <w:i/>
                  <w:iCs/>
                  <w:noProof/>
                  <w:highlight w:val="cyan"/>
                </w:rPr>
                <w:t>source-c-RNTI</w:t>
              </w:r>
            </w:ins>
          </w:p>
          <w:p w:rsidR="00B35466" w:rsidRDefault="002851F3" w:rsidP="00B35466">
            <w:pPr>
              <w:pStyle w:val="TAL"/>
              <w:rPr>
                <w:ins w:id="8433" w:author="SA R2 -1807910" w:date="2018-05-15T10:34:00Z"/>
                <w:highlight w:val="cyan"/>
              </w:rPr>
              <w:pPrChange w:id="8434" w:author="SA R2 -1807910" w:date="2018-05-15T10:56:00Z">
                <w:pPr>
                  <w:keepNext/>
                  <w:keepLines/>
                  <w:spacing w:after="0"/>
                </w:pPr>
              </w:pPrChange>
            </w:pPr>
            <w:ins w:id="8435" w:author="SA R2 -1807910" w:date="2018-05-15T10:34:00Z">
              <w:r w:rsidRPr="005C72D9">
                <w:rPr>
                  <w:highlight w:val="cyan"/>
                </w:rPr>
                <w:t>Set to C-RNTI that the UE had in the PCell it was connected to prior to suspension of the RRC connection.</w:t>
              </w:r>
            </w:ins>
          </w:p>
        </w:tc>
      </w:tr>
      <w:tr w:rsidR="002851F3" w:rsidRPr="005C72D9" w:rsidTr="00D62681">
        <w:trPr>
          <w:cantSplit/>
          <w:ins w:id="8436" w:author="SA R2 -1807910" w:date="2018-05-15T10:34:00Z"/>
          <w:trPrChange w:id="84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3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B35466" w:rsidRDefault="002851F3" w:rsidP="00B35466">
            <w:pPr>
              <w:pStyle w:val="TAL"/>
              <w:rPr>
                <w:ins w:id="8439" w:author="SA R2 -1807910" w:date="2018-05-15T10:34:00Z"/>
                <w:b/>
                <w:bCs/>
                <w:i/>
                <w:noProof/>
                <w:highlight w:val="cyan"/>
                <w:lang w:eastAsia="en-GB"/>
              </w:rPr>
              <w:pPrChange w:id="8440" w:author="SA R2 -1807910" w:date="2018-05-15T10:56:00Z">
                <w:pPr>
                  <w:keepNext/>
                  <w:keepLines/>
                  <w:spacing w:after="0"/>
                </w:pPr>
              </w:pPrChange>
            </w:pPr>
            <w:ins w:id="8441" w:author="SA R2 -1807910" w:date="2018-05-15T10:34:00Z">
              <w:r w:rsidRPr="005C72D9">
                <w:rPr>
                  <w:b/>
                  <w:bCs/>
                  <w:i/>
                  <w:noProof/>
                  <w:highlight w:val="cyan"/>
                  <w:lang w:eastAsia="en-GB"/>
                </w:rPr>
                <w:t>sourcePhysCellId</w:t>
              </w:r>
            </w:ins>
          </w:p>
          <w:p w:rsidR="00B35466" w:rsidRDefault="002851F3" w:rsidP="00B35466">
            <w:pPr>
              <w:pStyle w:val="TAL"/>
              <w:rPr>
                <w:ins w:id="8442" w:author="SA R2 -1807910" w:date="2018-05-15T10:34:00Z"/>
                <w:highlight w:val="cyan"/>
              </w:rPr>
              <w:pPrChange w:id="8443" w:author="SA R2 -1807910" w:date="2018-05-15T10:56:00Z">
                <w:pPr>
                  <w:keepNext/>
                  <w:keepLines/>
                  <w:spacing w:after="0"/>
                </w:pPr>
              </w:pPrChange>
            </w:pPr>
            <w:ins w:id="8444" w:author="SA R2 -1807910" w:date="2018-05-15T10:34:00Z">
              <w:r w:rsidRPr="005C72D9">
                <w:rPr>
                  <w:highlight w:val="cyan"/>
                </w:rPr>
                <w:t>Set to the physical cell identity of the PCell the UE was connected to prior to suspension of the RRC connection.</w:t>
              </w:r>
            </w:ins>
          </w:p>
        </w:tc>
      </w:tr>
      <w:tr w:rsidR="002851F3" w:rsidRPr="005C72D9" w:rsidTr="00D62681">
        <w:trPr>
          <w:cantSplit/>
          <w:ins w:id="8445" w:author="SA R2 -1807910" w:date="2018-05-15T10:34:00Z"/>
          <w:trPrChange w:id="84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4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B35466" w:rsidRDefault="002851F3" w:rsidP="00B35466">
            <w:pPr>
              <w:pStyle w:val="TAL"/>
              <w:rPr>
                <w:ins w:id="8448" w:author="SA R2 -1807910" w:date="2018-05-15T10:34:00Z"/>
                <w:b/>
                <w:bCs/>
                <w:i/>
                <w:iCs/>
                <w:noProof/>
                <w:highlight w:val="cyan"/>
              </w:rPr>
              <w:pPrChange w:id="8449" w:author="SA R2 -1807910" w:date="2018-05-15T10:56:00Z">
                <w:pPr>
                  <w:keepNext/>
                  <w:keepLines/>
                  <w:spacing w:after="0"/>
                </w:pPr>
              </w:pPrChange>
            </w:pPr>
            <w:ins w:id="8450" w:author="SA R2 -1807910" w:date="2018-05-15T10:34:00Z">
              <w:r w:rsidRPr="005C72D9">
                <w:rPr>
                  <w:b/>
                  <w:bCs/>
                  <w:i/>
                  <w:iCs/>
                  <w:noProof/>
                  <w:highlight w:val="cyan"/>
                </w:rPr>
                <w:t>resumeDiscriminator</w:t>
              </w:r>
            </w:ins>
          </w:p>
          <w:p w:rsidR="00B35466" w:rsidRPr="00B35466" w:rsidRDefault="002851F3" w:rsidP="00B35466">
            <w:pPr>
              <w:pStyle w:val="TAL"/>
              <w:rPr>
                <w:ins w:id="8451" w:author="SA R2 -1807910" w:date="2018-05-15T10:34:00Z"/>
                <w:b/>
                <w:i/>
                <w:noProof/>
                <w:highlight w:val="cyan"/>
                <w:lang w:val="sv-SE" w:eastAsia="en-GB"/>
                <w:rPrChange w:id="8452" w:author="SA R2 -1807910" w:date="2018-05-15T10:56:00Z">
                  <w:rPr>
                    <w:ins w:id="8453" w:author="SA R2 -1807910" w:date="2018-05-15T10:34:00Z"/>
                    <w:b/>
                    <w:i/>
                    <w:noProof/>
                    <w:lang w:eastAsia="en-GB"/>
                  </w:rPr>
                </w:rPrChange>
              </w:rPr>
              <w:pPrChange w:id="8454" w:author="SA R2 -1807910" w:date="2018-05-15T10:56:00Z">
                <w:pPr>
                  <w:keepNext/>
                  <w:keepLines/>
                  <w:spacing w:after="0"/>
                </w:pPr>
              </w:pPrChange>
            </w:pPr>
            <w:ins w:id="8455" w:author="SA R2 -1807910" w:date="2018-05-15T10:34:00Z">
              <w:r w:rsidRPr="005C72D9">
                <w:rPr>
                  <w:highlight w:val="cyan"/>
                </w:rPr>
                <w:t xml:space="preserve">A constant that allows differentiation in the calculation of the MAC-I for </w:t>
              </w:r>
              <w:r w:rsidRPr="005C72D9">
                <w:rPr>
                  <w:i/>
                  <w:highlight w:val="cyan"/>
                </w:rPr>
                <w:t>ResumeMAC-I</w:t>
              </w:r>
            </w:ins>
            <w:ins w:id="8456" w:author="SA R2 -1807910" w:date="2018-05-15T10:55:00Z">
              <w:r w:rsidR="00957E1A" w:rsidRPr="005C72D9">
                <w:rPr>
                  <w:highlight w:val="cyan"/>
                </w:rPr>
                <w:t xml:space="preserve">. </w:t>
              </w:r>
            </w:ins>
            <w:ins w:id="8457" w:author="SA R2 -1807910" w:date="2018-05-15T10:34:00Z">
              <w:r w:rsidRPr="005C72D9">
                <w:rPr>
                  <w:highlight w:val="cyan"/>
                </w:rPr>
                <w:t xml:space="preserve">The </w:t>
              </w:r>
              <w:r w:rsidR="00B35466" w:rsidRPr="00B35466">
                <w:rPr>
                  <w:i/>
                  <w:highlight w:val="cyan"/>
                  <w:rPrChange w:id="8458" w:author="SA R2 -1807910" w:date="2018-05-15T10:55:00Z">
                    <w:rPr/>
                  </w:rPrChange>
                </w:rPr>
                <w:t>resumeDiscriminator</w:t>
              </w:r>
              <w:r w:rsidRPr="005C72D9">
                <w:rPr>
                  <w:highlight w:val="cyan"/>
                </w:rPr>
                <w:t xml:space="preserve"> is set to ‘1’</w:t>
              </w:r>
            </w:ins>
            <w:ins w:id="8459" w:author="SA R2 -1807910" w:date="2018-05-15T10:56:00Z">
              <w:r w:rsidR="00957E1A" w:rsidRPr="005C72D9">
                <w:rPr>
                  <w:highlight w:val="cyan"/>
                  <w:lang w:val="sv-SE"/>
                </w:rPr>
                <w:t>.</w:t>
              </w:r>
            </w:ins>
          </w:p>
        </w:tc>
      </w:tr>
      <w:bookmarkEnd w:id="8360"/>
    </w:tbl>
    <w:p w:rsidR="002851F3" w:rsidRPr="005C72D9" w:rsidRDefault="002851F3" w:rsidP="002851F3">
      <w:pPr>
        <w:pStyle w:val="EditorsNote"/>
        <w:rPr>
          <w:ins w:id="8460" w:author="SA R2 -1807910" w:date="2018-05-15T10:34:00Z"/>
          <w:highlight w:val="cyan"/>
          <w:lang w:val="en-US"/>
        </w:rPr>
      </w:pPr>
    </w:p>
    <w:p w:rsidR="00CF2D6D" w:rsidRPr="005C72D9" w:rsidRDefault="00CF2D6D" w:rsidP="00CF2D6D">
      <w:pPr>
        <w:pStyle w:val="4"/>
        <w:rPr>
          <w:rFonts w:eastAsia="MS Mincho"/>
          <w:highlight w:val="cyan"/>
        </w:rPr>
      </w:pPr>
      <w:r w:rsidRPr="005C72D9">
        <w:rPr>
          <w:rFonts w:eastAsia="MS Mincho"/>
          <w:highlight w:val="cyan"/>
        </w:rPr>
        <w:lastRenderedPageBreak/>
        <w:t>–</w:t>
      </w:r>
      <w:r w:rsidRPr="005C72D9">
        <w:rPr>
          <w:rFonts w:eastAsia="MS Mincho"/>
          <w:highlight w:val="cyan"/>
        </w:rPr>
        <w:tab/>
        <w:t xml:space="preserve">End of </w:t>
      </w:r>
      <w:r w:rsidRPr="005C72D9">
        <w:rPr>
          <w:rFonts w:eastAsia="MS Mincho"/>
          <w:i/>
          <w:highlight w:val="cyan"/>
        </w:rPr>
        <w:t>NR-UE-Variables</w:t>
      </w:r>
      <w:bookmarkEnd w:id="8361"/>
    </w:p>
    <w:p w:rsidR="00CF2D6D" w:rsidRPr="005C72D9" w:rsidRDefault="00CF2D6D" w:rsidP="00CF2D6D">
      <w:pPr>
        <w:pStyle w:val="PL"/>
        <w:rPr>
          <w:rFonts w:eastAsia="MS Mincho"/>
          <w:color w:val="808080"/>
          <w:highlight w:val="cyan"/>
        </w:rPr>
      </w:pPr>
      <w:r w:rsidRPr="005C72D9">
        <w:rPr>
          <w:color w:val="808080"/>
          <w:highlight w:val="cyan"/>
        </w:rPr>
        <w:t>-- ASN1START</w:t>
      </w:r>
    </w:p>
    <w:p w:rsidR="00CF2D6D" w:rsidRPr="005C72D9" w:rsidRDefault="00CF2D6D" w:rsidP="00CF2D6D">
      <w:pPr>
        <w:pStyle w:val="PL"/>
        <w:rPr>
          <w:highlight w:val="cyan"/>
        </w:rPr>
      </w:pPr>
    </w:p>
    <w:p w:rsidR="00CF2D6D" w:rsidRPr="005C72D9" w:rsidRDefault="00CF2D6D" w:rsidP="00CF2D6D">
      <w:pPr>
        <w:pStyle w:val="PL"/>
        <w:rPr>
          <w:highlight w:val="cyan"/>
        </w:rPr>
      </w:pPr>
      <w:r w:rsidRPr="005C72D9">
        <w:rPr>
          <w:highlight w:val="cyan"/>
        </w:rPr>
        <w:t>END</w:t>
      </w:r>
    </w:p>
    <w:p w:rsidR="00CF2D6D" w:rsidRPr="005C72D9" w:rsidRDefault="00CF2D6D" w:rsidP="00CF2D6D">
      <w:pPr>
        <w:pStyle w:val="PL"/>
        <w:rPr>
          <w:highlight w:val="cyan"/>
        </w:rPr>
      </w:pPr>
    </w:p>
    <w:p w:rsidR="00CF2D6D" w:rsidRPr="005C72D9" w:rsidRDefault="00CF2D6D" w:rsidP="00CF2D6D">
      <w:pPr>
        <w:pStyle w:val="PL"/>
        <w:rPr>
          <w:color w:val="808080"/>
          <w:highlight w:val="cyan"/>
        </w:rPr>
      </w:pPr>
      <w:r w:rsidRPr="005C72D9">
        <w:rPr>
          <w:color w:val="808080"/>
          <w:highlight w:val="cyan"/>
        </w:rPr>
        <w:t>-- ASN1STOP</w:t>
      </w:r>
    </w:p>
    <w:p w:rsidR="00CF2D6D" w:rsidRPr="005C72D9" w:rsidRDefault="00CF2D6D" w:rsidP="00CF2D6D">
      <w:pPr>
        <w:rPr>
          <w:highlight w:val="cyan"/>
        </w:rPr>
      </w:pPr>
    </w:p>
    <w:p w:rsidR="00216305" w:rsidRPr="005C72D9" w:rsidRDefault="00216305" w:rsidP="002E7A83">
      <w:pPr>
        <w:pStyle w:val="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5C72D9" w:rsidRDefault="00F31188" w:rsidP="00F31188">
      <w:pPr>
        <w:pStyle w:val="1"/>
        <w:rPr>
          <w:highlight w:val="cyan"/>
        </w:rPr>
      </w:pPr>
      <w:bookmarkStart w:id="8461" w:name="_Toc510018742"/>
      <w:r w:rsidRPr="005C72D9">
        <w:rPr>
          <w:highlight w:val="cyan"/>
        </w:rPr>
        <w:lastRenderedPageBreak/>
        <w:t>8</w:t>
      </w:r>
      <w:r w:rsidRPr="005C72D9">
        <w:rPr>
          <w:highlight w:val="cyan"/>
        </w:rPr>
        <w:tab/>
        <w:t>Protocol data unit abstract syntax</w:t>
      </w:r>
      <w:bookmarkEnd w:id="8461"/>
    </w:p>
    <w:p w:rsidR="00F31188" w:rsidRPr="005C72D9" w:rsidRDefault="00F31188" w:rsidP="00F31188">
      <w:pPr>
        <w:pStyle w:val="2"/>
        <w:rPr>
          <w:highlight w:val="cyan"/>
        </w:rPr>
      </w:pPr>
      <w:bookmarkStart w:id="8462" w:name="_Toc510018743"/>
      <w:r w:rsidRPr="005C72D9">
        <w:rPr>
          <w:highlight w:val="cyan"/>
        </w:rPr>
        <w:t>8.1</w:t>
      </w:r>
      <w:r w:rsidRPr="005C72D9">
        <w:rPr>
          <w:highlight w:val="cyan"/>
        </w:rPr>
        <w:tab/>
        <w:t>General</w:t>
      </w:r>
      <w:bookmarkEnd w:id="8462"/>
    </w:p>
    <w:p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5C72D9" w:rsidRDefault="00F31188" w:rsidP="00F31188">
      <w:pPr>
        <w:rPr>
          <w:highlight w:val="cyan"/>
        </w:rPr>
      </w:pPr>
      <w:r w:rsidRPr="005C72D9">
        <w:rPr>
          <w:highlight w:val="cyan"/>
        </w:rPr>
        <w:t>The following encoding rules apply in addition to what has been specified in X.691:</w:t>
      </w:r>
    </w:p>
    <w:p w:rsidR="00F31188" w:rsidRPr="005C72D9" w:rsidRDefault="00F31188" w:rsidP="00F31188">
      <w:pPr>
        <w:pStyle w:val="B1"/>
        <w:rPr>
          <w:highlight w:val="cyan"/>
        </w:rPr>
      </w:pPr>
      <w:r w:rsidRPr="005C72D9">
        <w:rPr>
          <w:highlight w:val="cyan"/>
        </w:rPr>
        <w:t>-</w:t>
      </w:r>
      <w:r w:rsidRPr="005C72D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rPr>
        <w:t>;</w:t>
      </w:r>
    </w:p>
    <w:p w:rsidR="00F31188" w:rsidRPr="005C72D9" w:rsidRDefault="00F31188" w:rsidP="00F31188">
      <w:pPr>
        <w:pStyle w:val="NO"/>
        <w:rPr>
          <w:highlight w:val="cyan"/>
        </w:rPr>
      </w:pPr>
      <w:r w:rsidRPr="005C72D9">
        <w:rPr>
          <w:highlight w:val="cyan"/>
        </w:rPr>
        <w:t>NOTE:</w:t>
      </w:r>
      <w:r w:rsidRPr="005C72D9">
        <w:rPr>
          <w:highlight w:val="cyan"/>
        </w:rPr>
        <w:tab/>
        <w:t>The terms 'leading bit' and 'trailing bit' are defined in ITU-T Rec. X.680. When using the 'bstring' notation, the leading bit of the bit string value is on the left, and the trailing bit of the bit string value is on the right.</w:t>
      </w:r>
    </w:p>
    <w:p w:rsidR="00F31188" w:rsidRPr="005C72D9" w:rsidRDefault="00F31188" w:rsidP="00F31188">
      <w:pPr>
        <w:pStyle w:val="B1"/>
        <w:rPr>
          <w:highlight w:val="cyan"/>
        </w:rPr>
      </w:pPr>
      <w:r w:rsidRPr="005C72D9">
        <w:rPr>
          <w:highlight w:val="cyan"/>
        </w:rPr>
        <w:t>-</w:t>
      </w:r>
      <w:r w:rsidRPr="005C72D9">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5C72D9" w:rsidRDefault="00F31188" w:rsidP="00F31188">
      <w:pPr>
        <w:rPr>
          <w:highlight w:val="cyan"/>
        </w:rPr>
      </w:pPr>
    </w:p>
    <w:p w:rsidR="00F31188" w:rsidRPr="005C72D9" w:rsidRDefault="00F31188" w:rsidP="00F31188">
      <w:pPr>
        <w:pStyle w:val="2"/>
        <w:rPr>
          <w:highlight w:val="cyan"/>
        </w:rPr>
      </w:pPr>
      <w:bookmarkStart w:id="8463" w:name="_Toc510018744"/>
      <w:r w:rsidRPr="005C72D9">
        <w:rPr>
          <w:highlight w:val="cyan"/>
        </w:rPr>
        <w:t>8.2</w:t>
      </w:r>
      <w:r w:rsidRPr="005C72D9">
        <w:rPr>
          <w:highlight w:val="cyan"/>
        </w:rPr>
        <w:tab/>
        <w:t>Structure of encoded RRC messages</w:t>
      </w:r>
      <w:bookmarkEnd w:id="8463"/>
    </w:p>
    <w:p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rsidR="00F31188" w:rsidRPr="005C72D9" w:rsidRDefault="00F31188" w:rsidP="00F31188">
      <w:pPr>
        <w:pStyle w:val="B1"/>
        <w:rPr>
          <w:highlight w:val="cyan"/>
        </w:rPr>
      </w:pPr>
      <w:r w:rsidRPr="005C72D9">
        <w:rPr>
          <w:highlight w:val="cyan"/>
        </w:rPr>
        <w:t>-</w:t>
      </w:r>
      <w:r w:rsidRPr="005C72D9">
        <w:rPr>
          <w:highlight w:val="cyan"/>
        </w:rPr>
        <w:tab/>
        <w:t>when delivering an RRC PDU as an PDCP SDU to the PDCP layer for transmission, the first bit of the RRC PDU shall be represented as the first bit in the PDCP SDU and onwards; and</w:t>
      </w:r>
    </w:p>
    <w:p w:rsidR="00F31188" w:rsidRPr="005C72D9" w:rsidRDefault="00F31188" w:rsidP="00F31188">
      <w:pPr>
        <w:pStyle w:val="B1"/>
        <w:rPr>
          <w:highlight w:val="cyan"/>
        </w:rPr>
      </w:pPr>
      <w:r w:rsidRPr="005C72D9">
        <w:rPr>
          <w:highlight w:val="cyan"/>
        </w:rPr>
        <w:t>-</w:t>
      </w:r>
      <w:r w:rsidRPr="005C72D9">
        <w:rPr>
          <w:highlight w:val="cyan"/>
        </w:rPr>
        <w:tab/>
        <w:t>when delivering an RRC PDU as an RLC SDU to the RLC layer for transmission, the first bit of the RRC PDU shall be represented as the first bit in the RLC SDU and onwards; and</w:t>
      </w:r>
    </w:p>
    <w:p w:rsidR="00F31188" w:rsidRPr="005C72D9" w:rsidRDefault="00F31188" w:rsidP="00F31188">
      <w:pPr>
        <w:pStyle w:val="B1"/>
        <w:rPr>
          <w:highlight w:val="cyan"/>
        </w:rPr>
      </w:pPr>
      <w:r w:rsidRPr="005C72D9">
        <w:rPr>
          <w:highlight w:val="cyan"/>
        </w:rPr>
        <w:t>-</w:t>
      </w:r>
      <w:r w:rsidRPr="005C72D9">
        <w:rPr>
          <w:highlight w:val="cyan"/>
        </w:rPr>
        <w:tab/>
        <w:t>upon reception of an PDCP SDU from the PDCP layer, the first bit of the PDCP SDU shall represent the first bit of the RRC PDU and onwards; and</w:t>
      </w:r>
    </w:p>
    <w:p w:rsidR="00F31188" w:rsidRPr="005C72D9" w:rsidRDefault="00F31188" w:rsidP="00F31188">
      <w:pPr>
        <w:pStyle w:val="B1"/>
        <w:rPr>
          <w:highlight w:val="cyan"/>
        </w:rPr>
      </w:pPr>
      <w:r w:rsidRPr="005C72D9">
        <w:rPr>
          <w:highlight w:val="cyan"/>
        </w:rPr>
        <w:t>-</w:t>
      </w:r>
      <w:r w:rsidRPr="005C72D9">
        <w:rPr>
          <w:highlight w:val="cyan"/>
        </w:rPr>
        <w:tab/>
        <w:t>upon reception of an RLC SDU from the RLC layer, the first bit of the RLC SDU shall represent the first bit of the RRC PDU and onwards.</w:t>
      </w:r>
    </w:p>
    <w:p w:rsidR="00F31188" w:rsidRPr="005C72D9" w:rsidRDefault="00F31188" w:rsidP="00F31188">
      <w:pPr>
        <w:pStyle w:val="2"/>
        <w:rPr>
          <w:highlight w:val="cyan"/>
        </w:rPr>
      </w:pPr>
      <w:bookmarkStart w:id="8464" w:name="_Toc510018745"/>
      <w:r w:rsidRPr="005C72D9">
        <w:rPr>
          <w:highlight w:val="cyan"/>
        </w:rPr>
        <w:t>8.3</w:t>
      </w:r>
      <w:r w:rsidRPr="005C72D9">
        <w:rPr>
          <w:highlight w:val="cyan"/>
        </w:rPr>
        <w:tab/>
        <w:t>Basic production</w:t>
      </w:r>
      <w:bookmarkEnd w:id="8464"/>
    </w:p>
    <w:p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rsidR="00F31188" w:rsidRPr="005C72D9" w:rsidRDefault="00F31188" w:rsidP="00F31188">
      <w:pPr>
        <w:pStyle w:val="2"/>
        <w:rPr>
          <w:highlight w:val="cyan"/>
        </w:rPr>
      </w:pPr>
      <w:bookmarkStart w:id="8465" w:name="_Toc510018746"/>
      <w:r w:rsidRPr="005C72D9">
        <w:rPr>
          <w:highlight w:val="cyan"/>
        </w:rPr>
        <w:t>8.4</w:t>
      </w:r>
      <w:r w:rsidRPr="005C72D9">
        <w:rPr>
          <w:highlight w:val="cyan"/>
        </w:rPr>
        <w:tab/>
        <w:t>Extension</w:t>
      </w:r>
      <w:bookmarkEnd w:id="8465"/>
    </w:p>
    <w:p w:rsidR="00F31188" w:rsidRPr="005C72D9" w:rsidRDefault="00F31188" w:rsidP="00F31188">
      <w:pPr>
        <w:rPr>
          <w:highlight w:val="cyan"/>
        </w:rPr>
      </w:pPr>
      <w:r w:rsidRPr="005C72D9">
        <w:rPr>
          <w:highlight w:val="cyan"/>
        </w:rPr>
        <w:t>The following rules apply with respect to the use of protocol extensions:</w:t>
      </w:r>
    </w:p>
    <w:p w:rsidR="00F31188" w:rsidRPr="005C72D9" w:rsidRDefault="00F31188" w:rsidP="00F31188">
      <w:pPr>
        <w:pStyle w:val="B1"/>
        <w:rPr>
          <w:highlight w:val="cyan"/>
        </w:rPr>
      </w:pPr>
      <w:r w:rsidRPr="005C72D9">
        <w:rPr>
          <w:highlight w:val="cyan"/>
        </w:rPr>
        <w:lastRenderedPageBreak/>
        <w:t>-</w:t>
      </w:r>
      <w:r w:rsidRPr="005C72D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set spare bits to zero</w:t>
      </w:r>
      <w:r w:rsidR="00C60ED6" w:rsidRPr="005C72D9">
        <w:rPr>
          <w:highlight w:val="cyan"/>
        </w:rPr>
        <w:t>.</w:t>
      </w:r>
    </w:p>
    <w:p w:rsidR="00F31188" w:rsidRPr="005C72D9" w:rsidRDefault="00F31188" w:rsidP="00F31188">
      <w:pPr>
        <w:pStyle w:val="2"/>
        <w:rPr>
          <w:highlight w:val="cyan"/>
        </w:rPr>
      </w:pPr>
      <w:bookmarkStart w:id="8466" w:name="_Toc510018747"/>
      <w:r w:rsidRPr="005C72D9">
        <w:rPr>
          <w:highlight w:val="cyan"/>
        </w:rPr>
        <w:t>8.5</w:t>
      </w:r>
      <w:r w:rsidRPr="005C72D9">
        <w:rPr>
          <w:highlight w:val="cyan"/>
        </w:rPr>
        <w:tab/>
        <w:t>Padding</w:t>
      </w:r>
      <w:bookmarkEnd w:id="8466"/>
    </w:p>
    <w:p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rsidR="00F31188" w:rsidRPr="005C72D9" w:rsidRDefault="00F31188" w:rsidP="00F31188">
      <w:pPr>
        <w:rPr>
          <w:highlight w:val="cyan"/>
        </w:rPr>
      </w:pPr>
      <w:r w:rsidRPr="005C72D9">
        <w:rPr>
          <w:highlight w:val="cyan"/>
        </w:rPr>
        <w:t>Padding bits shall be set to 0 and the number of padding bits is a multiple of 8.</w:t>
      </w:r>
    </w:p>
    <w:bookmarkStart w:id="8467" w:name="_1290512447"/>
    <w:bookmarkStart w:id="8468" w:name="_1290584514"/>
    <w:bookmarkStart w:id="8469" w:name="_1290511162"/>
    <w:bookmarkStart w:id="8470" w:name="_1290511242"/>
    <w:bookmarkStart w:id="8471" w:name="_1290584814"/>
    <w:bookmarkStart w:id="8472" w:name="_1290584033"/>
    <w:bookmarkStart w:id="8473" w:name="_1290585950"/>
    <w:bookmarkStart w:id="8474" w:name="_1290511257"/>
    <w:bookmarkEnd w:id="8467"/>
    <w:bookmarkEnd w:id="8468"/>
    <w:bookmarkEnd w:id="8469"/>
    <w:bookmarkEnd w:id="8470"/>
    <w:bookmarkEnd w:id="8471"/>
    <w:bookmarkEnd w:id="8472"/>
    <w:bookmarkEnd w:id="8473"/>
    <w:bookmarkEnd w:id="8474"/>
    <w:bookmarkStart w:id="8475" w:name="_MON_1290584807"/>
    <w:bookmarkEnd w:id="8475"/>
    <w:p w:rsidR="00F31188" w:rsidRPr="005C72D9" w:rsidRDefault="00F31188" w:rsidP="00F31188">
      <w:pPr>
        <w:pStyle w:val="TH"/>
        <w:rPr>
          <w:highlight w:val="cyan"/>
        </w:rPr>
      </w:pPr>
      <w:r w:rsidRPr="005C72D9">
        <w:rPr>
          <w:highlight w:val="cyan"/>
        </w:rPr>
        <w:object w:dxaOrig="8400" w:dyaOrig="5070">
          <v:shape id="_x0000_i1063" type="#_x0000_t75" style="width:417.75pt;height:252pt" o:ole="">
            <v:imagedata r:id="rId94" o:title=""/>
          </v:shape>
          <o:OLEObject Type="Embed" ProgID="Word.Picture.8" ShapeID="_x0000_i1063" DrawAspect="Content" ObjectID="_1591512327" r:id="rId95"/>
        </w:object>
      </w:r>
    </w:p>
    <w:p w:rsidR="00F31188" w:rsidRPr="005C72D9" w:rsidRDefault="00F31188" w:rsidP="00F31188">
      <w:pPr>
        <w:pStyle w:val="TF"/>
        <w:rPr>
          <w:highlight w:val="cyan"/>
        </w:rPr>
      </w:pPr>
      <w:r w:rsidRPr="005C72D9">
        <w:rPr>
          <w:highlight w:val="cyan"/>
        </w:rPr>
        <w:t>Figure 8.5-1: RRC level padding</w:t>
      </w:r>
    </w:p>
    <w:p w:rsidR="003F4601" w:rsidRPr="005C72D9" w:rsidRDefault="003F4601" w:rsidP="003F4601">
      <w:pPr>
        <w:pStyle w:val="1"/>
        <w:rPr>
          <w:highlight w:val="cyan"/>
        </w:rPr>
      </w:pPr>
      <w:bookmarkStart w:id="8476" w:name="_Toc510018748"/>
      <w:r w:rsidRPr="005C72D9">
        <w:rPr>
          <w:highlight w:val="cyan"/>
        </w:rPr>
        <w:t>9</w:t>
      </w:r>
      <w:r w:rsidRPr="005C72D9">
        <w:rPr>
          <w:highlight w:val="cyan"/>
        </w:rPr>
        <w:tab/>
        <w:t>Specified and default radio configurations</w:t>
      </w:r>
      <w:bookmarkEnd w:id="8476"/>
    </w:p>
    <w:p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rsidR="003F4601" w:rsidRPr="005C72D9" w:rsidRDefault="003F4601" w:rsidP="003F4601">
      <w:pPr>
        <w:pStyle w:val="EditorsNote"/>
        <w:rPr>
          <w:highlight w:val="cyan"/>
        </w:rPr>
      </w:pPr>
      <w:r w:rsidRPr="005C72D9">
        <w:rPr>
          <w:highlight w:val="cyan"/>
        </w:rPr>
        <w:t xml:space="preserve">Editor’s Note: </w:t>
      </w:r>
      <w:bookmarkStart w:id="8477" w:name="_Hlk499062450"/>
      <w:r w:rsidRPr="005C72D9">
        <w:rPr>
          <w:highlight w:val="cyan"/>
        </w:rPr>
        <w:t>FFS / FIXME</w:t>
      </w:r>
      <w:bookmarkEnd w:id="8477"/>
      <w:r w:rsidRPr="005C72D9">
        <w:rPr>
          <w:highlight w:val="cyan"/>
        </w:rPr>
        <w:t>: Default configurations</w:t>
      </w:r>
    </w:p>
    <w:p w:rsidR="003F4601" w:rsidRPr="005C72D9" w:rsidRDefault="003F4601" w:rsidP="003F4601">
      <w:pPr>
        <w:pStyle w:val="2"/>
        <w:rPr>
          <w:highlight w:val="cyan"/>
        </w:rPr>
      </w:pPr>
      <w:bookmarkStart w:id="8478" w:name="_Toc510018749"/>
      <w:r w:rsidRPr="005C72D9">
        <w:rPr>
          <w:highlight w:val="cyan"/>
        </w:rPr>
        <w:t>9.1</w:t>
      </w:r>
      <w:r w:rsidRPr="005C72D9">
        <w:rPr>
          <w:highlight w:val="cyan"/>
        </w:rPr>
        <w:tab/>
        <w:t>Specified configurations</w:t>
      </w:r>
      <w:bookmarkEnd w:id="8478"/>
    </w:p>
    <w:p w:rsidR="003F4601" w:rsidRPr="005C72D9" w:rsidRDefault="003F4601" w:rsidP="003F4601">
      <w:pPr>
        <w:pStyle w:val="EditorsNote"/>
        <w:rPr>
          <w:highlight w:val="cyan"/>
        </w:rPr>
      </w:pPr>
      <w:r w:rsidRPr="005C72D9">
        <w:rPr>
          <w:highlight w:val="cyan"/>
        </w:rPr>
        <w:t>Editor’s Note: FFS</w:t>
      </w:r>
    </w:p>
    <w:p w:rsidR="003F4601" w:rsidRPr="005C72D9" w:rsidRDefault="003F4601" w:rsidP="003F4601">
      <w:pPr>
        <w:pStyle w:val="3"/>
        <w:rPr>
          <w:highlight w:val="cyan"/>
        </w:rPr>
      </w:pPr>
      <w:bookmarkStart w:id="8479" w:name="_Toc510018750"/>
      <w:r w:rsidRPr="005C72D9">
        <w:rPr>
          <w:highlight w:val="cyan"/>
        </w:rPr>
        <w:t>9.1.1</w:t>
      </w:r>
      <w:r w:rsidRPr="005C72D9">
        <w:rPr>
          <w:highlight w:val="cyan"/>
        </w:rPr>
        <w:tab/>
        <w:t>Logical channel configurations</w:t>
      </w:r>
      <w:bookmarkEnd w:id="8479"/>
    </w:p>
    <w:p w:rsidR="003F4601" w:rsidRPr="005C72D9" w:rsidRDefault="003F4601" w:rsidP="003F4601">
      <w:pPr>
        <w:pStyle w:val="3"/>
        <w:rPr>
          <w:highlight w:val="cyan"/>
        </w:rPr>
      </w:pPr>
      <w:bookmarkStart w:id="8480" w:name="_Toc510018751"/>
      <w:r w:rsidRPr="005C72D9">
        <w:rPr>
          <w:highlight w:val="cyan"/>
        </w:rPr>
        <w:t>9.1.2</w:t>
      </w:r>
      <w:r w:rsidRPr="005C72D9">
        <w:rPr>
          <w:highlight w:val="cyan"/>
        </w:rPr>
        <w:tab/>
        <w:t>SRB configurations</w:t>
      </w:r>
      <w:bookmarkEnd w:id="8480"/>
    </w:p>
    <w:p w:rsidR="003F4601" w:rsidRPr="005C72D9" w:rsidRDefault="003F4601" w:rsidP="003F4601">
      <w:pPr>
        <w:pStyle w:val="4"/>
        <w:rPr>
          <w:highlight w:val="cyan"/>
        </w:rPr>
      </w:pPr>
      <w:bookmarkStart w:id="8481" w:name="_Toc510018752"/>
      <w:r w:rsidRPr="005C72D9">
        <w:rPr>
          <w:highlight w:val="cyan"/>
        </w:rPr>
        <w:t>9.1.2.1</w:t>
      </w:r>
      <w:r w:rsidRPr="005C72D9">
        <w:rPr>
          <w:highlight w:val="cyan"/>
        </w:rPr>
        <w:tab/>
        <w:t>SRB1/SRB1S</w:t>
      </w:r>
      <w:bookmarkEnd w:id="8481"/>
    </w:p>
    <w:p w:rsidR="003F4601" w:rsidRPr="005C72D9" w:rsidRDefault="003F4601" w:rsidP="003F4601">
      <w:pPr>
        <w:rPr>
          <w:rStyle w:val="af3"/>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5C72D9"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highlight w:val="cyan"/>
              </w:rPr>
            </w:pPr>
            <w:r w:rsidRPr="005C72D9">
              <w:rPr>
                <w:highlight w:val="cyan"/>
              </w:rPr>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r>
      <w:tr w:rsidR="003F4601" w:rsidRPr="005C72D9"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highlight w:val="cyan"/>
              </w:rPr>
            </w:pPr>
            <w:r w:rsidRPr="005C72D9">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r>
    </w:tbl>
    <w:p w:rsidR="003F4601" w:rsidRPr="005C72D9" w:rsidRDefault="003F4601" w:rsidP="007C2563">
      <w:pPr>
        <w:rPr>
          <w:highlight w:val="cyan"/>
          <w:lang w:eastAsia="ko-KR"/>
        </w:rPr>
      </w:pPr>
    </w:p>
    <w:p w:rsidR="003F4601" w:rsidRPr="005C72D9" w:rsidRDefault="003F4601" w:rsidP="003F4601">
      <w:pPr>
        <w:pStyle w:val="4"/>
        <w:rPr>
          <w:highlight w:val="cyan"/>
        </w:rPr>
      </w:pPr>
      <w:bookmarkStart w:id="8482" w:name="_Toc510018753"/>
      <w:r w:rsidRPr="005C72D9">
        <w:rPr>
          <w:highlight w:val="cyan"/>
        </w:rPr>
        <w:t>9.1.2.2</w:t>
      </w:r>
      <w:r w:rsidRPr="005C72D9">
        <w:rPr>
          <w:highlight w:val="cyan"/>
        </w:rPr>
        <w:tab/>
        <w:t>SRB2/SRB2S</w:t>
      </w:r>
      <w:bookmarkEnd w:id="8482"/>
    </w:p>
    <w:p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5C72D9"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r>
      <w:tr w:rsidR="003F4601" w:rsidRPr="005C72D9"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highlight w:val="cyan"/>
              </w:rPr>
            </w:pPr>
            <w:r w:rsidRPr="005C72D9">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r>
    </w:tbl>
    <w:p w:rsidR="003F4601" w:rsidRPr="005C72D9" w:rsidRDefault="003F4601" w:rsidP="003F4601">
      <w:pPr>
        <w:rPr>
          <w:highlight w:val="cyan"/>
        </w:rPr>
      </w:pPr>
    </w:p>
    <w:p w:rsidR="003F4601" w:rsidRPr="005C72D9" w:rsidRDefault="003F4601" w:rsidP="003F4601">
      <w:pPr>
        <w:pStyle w:val="4"/>
        <w:rPr>
          <w:highlight w:val="cyan"/>
        </w:rPr>
      </w:pPr>
      <w:bookmarkStart w:id="8483" w:name="_Toc510018754"/>
      <w:r w:rsidRPr="005C72D9">
        <w:rPr>
          <w:highlight w:val="cyan"/>
        </w:rPr>
        <w:t>9.1.2.3</w:t>
      </w:r>
      <w:r w:rsidRPr="005C72D9">
        <w:rPr>
          <w:highlight w:val="cyan"/>
        </w:rPr>
        <w:tab/>
        <w:t>SRB3</w:t>
      </w:r>
      <w:bookmarkEnd w:id="8483"/>
    </w:p>
    <w:p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5C72D9"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r>
      <w:tr w:rsidR="003F4601" w:rsidRPr="005C72D9"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5C72D9" w:rsidRDefault="003F4601" w:rsidP="00C60ED6">
            <w:pPr>
              <w:pStyle w:val="TAL"/>
              <w:rPr>
                <w:highlight w:val="cyan"/>
              </w:rPr>
            </w:pPr>
            <w:r w:rsidRPr="005C72D9">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5C72D9" w:rsidRDefault="003F4601" w:rsidP="00C60ED6">
            <w:pPr>
              <w:pStyle w:val="TAL"/>
              <w:rPr>
                <w:highlight w:val="cyan"/>
              </w:rPr>
            </w:pPr>
          </w:p>
        </w:tc>
      </w:tr>
    </w:tbl>
    <w:p w:rsidR="003F4601" w:rsidRPr="005C72D9" w:rsidRDefault="003F4601" w:rsidP="00C60ED6">
      <w:pPr>
        <w:rPr>
          <w:highlight w:val="cyan"/>
        </w:rPr>
      </w:pPr>
    </w:p>
    <w:p w:rsidR="003F4601" w:rsidRPr="005C72D9" w:rsidRDefault="003F4601" w:rsidP="003F4601">
      <w:pPr>
        <w:pStyle w:val="2"/>
        <w:rPr>
          <w:highlight w:val="cyan"/>
        </w:rPr>
      </w:pPr>
      <w:bookmarkStart w:id="8484" w:name="_Toc510018755"/>
      <w:r w:rsidRPr="005C72D9">
        <w:rPr>
          <w:highlight w:val="cyan"/>
        </w:rPr>
        <w:t>9.2</w:t>
      </w:r>
      <w:r w:rsidRPr="005C72D9">
        <w:rPr>
          <w:highlight w:val="cyan"/>
        </w:rPr>
        <w:tab/>
        <w:t>Default radio configurations</w:t>
      </w:r>
      <w:bookmarkEnd w:id="8484"/>
    </w:p>
    <w:p w:rsidR="003F4601" w:rsidRPr="005C72D9" w:rsidRDefault="003F4601" w:rsidP="003F4601">
      <w:pPr>
        <w:pStyle w:val="3"/>
        <w:rPr>
          <w:highlight w:val="cyan"/>
        </w:rPr>
      </w:pPr>
      <w:bookmarkStart w:id="8485" w:name="_Toc510018756"/>
      <w:bookmarkStart w:id="8486" w:name="OLE_LINK70"/>
      <w:bookmarkStart w:id="8487" w:name="OLE_LINK71"/>
      <w:r w:rsidRPr="005C72D9">
        <w:rPr>
          <w:highlight w:val="cyan"/>
        </w:rPr>
        <w:t>9.2.1</w:t>
      </w:r>
      <w:r w:rsidRPr="005C72D9">
        <w:rPr>
          <w:highlight w:val="cyan"/>
        </w:rPr>
        <w:tab/>
        <w:t>SRB configurations</w:t>
      </w:r>
      <w:bookmarkEnd w:id="8485"/>
    </w:p>
    <w:p w:rsidR="003F4601" w:rsidRPr="005C72D9" w:rsidRDefault="003F4601" w:rsidP="003F4601">
      <w:pPr>
        <w:pStyle w:val="4"/>
        <w:rPr>
          <w:highlight w:val="cyan"/>
        </w:rPr>
      </w:pPr>
      <w:bookmarkStart w:id="8488" w:name="_Toc510018757"/>
      <w:r w:rsidRPr="005C72D9">
        <w:rPr>
          <w:highlight w:val="cyan"/>
        </w:rPr>
        <w:t>9.2.1.1</w:t>
      </w:r>
      <w:bookmarkEnd w:id="8486"/>
      <w:bookmarkEnd w:id="8487"/>
      <w:r w:rsidRPr="005C72D9">
        <w:rPr>
          <w:highlight w:val="cyan"/>
        </w:rPr>
        <w:tab/>
        <w:t>SRB1/SRB1S</w:t>
      </w:r>
      <w:bookmarkEnd w:id="8488"/>
    </w:p>
    <w:p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5C72D9" w:rsidTr="00487E13">
        <w:trPr>
          <w:tblHeader/>
        </w:trPr>
        <w:tc>
          <w:tcPr>
            <w:tcW w:w="3260" w:type="dxa"/>
          </w:tcPr>
          <w:p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rsidTr="00487E13">
        <w:trPr>
          <w:tblHeader/>
        </w:trPr>
        <w:tc>
          <w:tcPr>
            <w:tcW w:w="3260" w:type="dxa"/>
          </w:tcPr>
          <w:p w:rsidR="003F4601" w:rsidRPr="005C72D9" w:rsidRDefault="003F4601" w:rsidP="00C60ED6">
            <w:pPr>
              <w:pStyle w:val="TAL"/>
              <w:rPr>
                <w:i/>
                <w:highlight w:val="cyan"/>
              </w:rPr>
            </w:pPr>
            <w:r w:rsidRPr="005C72D9">
              <w:rPr>
                <w:i/>
                <w:highlight w:val="cyan"/>
              </w:rPr>
              <w:t>PDCP-Config</w:t>
            </w:r>
          </w:p>
          <w:p w:rsidR="003F4601" w:rsidRPr="005C72D9" w:rsidRDefault="003F4601" w:rsidP="00C60ED6">
            <w:pPr>
              <w:pStyle w:val="TAL"/>
              <w:rPr>
                <w:i/>
                <w:highlight w:val="cyan"/>
              </w:rPr>
            </w:pPr>
            <w:r w:rsidRPr="005C72D9">
              <w:rPr>
                <w:i/>
                <w:highlight w:val="cyan"/>
              </w:rPr>
              <w:t>&gt;t-Reordering</w:t>
            </w:r>
          </w:p>
        </w:tc>
        <w:tc>
          <w:tcPr>
            <w:tcW w:w="1418" w:type="dxa"/>
          </w:tcPr>
          <w:p w:rsidR="003F4601" w:rsidRPr="005C72D9" w:rsidRDefault="003F4601" w:rsidP="00C60ED6">
            <w:pPr>
              <w:pStyle w:val="TAL"/>
              <w:rPr>
                <w:i/>
                <w:highlight w:val="cyan"/>
              </w:rPr>
            </w:pPr>
          </w:p>
          <w:p w:rsidR="003F4601" w:rsidRPr="005C72D9" w:rsidRDefault="003F4601" w:rsidP="00C60ED6">
            <w:pPr>
              <w:pStyle w:val="TAL"/>
              <w:rPr>
                <w:i/>
                <w:highlight w:val="cyan"/>
              </w:rPr>
            </w:pPr>
            <w:r w:rsidRPr="005C72D9">
              <w:rPr>
                <w:i/>
                <w:highlight w:val="cyan"/>
              </w:rPr>
              <w:t>infinity</w:t>
            </w:r>
          </w:p>
        </w:tc>
        <w:tc>
          <w:tcPr>
            <w:tcW w:w="2503" w:type="dxa"/>
          </w:tcPr>
          <w:p w:rsidR="003F4601" w:rsidRPr="005C72D9" w:rsidRDefault="003F4601" w:rsidP="00C60ED6">
            <w:pPr>
              <w:pStyle w:val="TAL"/>
              <w:rPr>
                <w:i/>
                <w:highlight w:val="cyan"/>
              </w:rPr>
            </w:pPr>
          </w:p>
        </w:tc>
        <w:tc>
          <w:tcPr>
            <w:tcW w:w="757" w:type="dxa"/>
          </w:tcPr>
          <w:p w:rsidR="003F4601" w:rsidRPr="005C72D9" w:rsidRDefault="003F4601" w:rsidP="00C60ED6">
            <w:pPr>
              <w:pStyle w:val="TAL"/>
              <w:rPr>
                <w:i/>
                <w:highlight w:val="cyan"/>
              </w:rPr>
            </w:pPr>
          </w:p>
        </w:tc>
      </w:tr>
      <w:tr w:rsidR="003F4601" w:rsidRPr="005C72D9" w:rsidTr="00487E13">
        <w:tc>
          <w:tcPr>
            <w:tcW w:w="3260" w:type="dxa"/>
          </w:tcPr>
          <w:p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rsidR="003F4601" w:rsidRPr="005C72D9" w:rsidRDefault="003F4601" w:rsidP="00487E13">
            <w:pPr>
              <w:pStyle w:val="TAL"/>
              <w:rPr>
                <w:highlight w:val="cyan"/>
                <w:lang w:eastAsia="en-GB"/>
              </w:rPr>
            </w:pPr>
            <w:r w:rsidRPr="005C72D9">
              <w:rPr>
                <w:highlight w:val="cyan"/>
                <w:lang w:eastAsia="en-GB"/>
              </w:rPr>
              <w:t>am</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ul-RLC-Config</w:t>
            </w:r>
          </w:p>
          <w:p w:rsidR="003F4601" w:rsidRPr="005C72D9" w:rsidRDefault="003F4601" w:rsidP="00487E13">
            <w:pPr>
              <w:pStyle w:val="TAL"/>
              <w:rPr>
                <w:i/>
                <w:highlight w:val="cyan"/>
                <w:lang w:eastAsia="en-GB"/>
              </w:rPr>
            </w:pPr>
            <w:r w:rsidRPr="005C72D9">
              <w:rPr>
                <w:i/>
                <w:highlight w:val="cyan"/>
                <w:lang w:eastAsia="en-GB"/>
              </w:rPr>
              <w:t xml:space="preserve">&gt;sn-FieldLength </w:t>
            </w:r>
          </w:p>
          <w:p w:rsidR="003F4601" w:rsidRPr="005C72D9" w:rsidRDefault="003F4601" w:rsidP="00487E13">
            <w:pPr>
              <w:pStyle w:val="TAL"/>
              <w:rPr>
                <w:i/>
                <w:highlight w:val="cyan"/>
                <w:lang w:eastAsia="en-GB"/>
              </w:rPr>
            </w:pPr>
            <w:r w:rsidRPr="005C72D9">
              <w:rPr>
                <w:i/>
                <w:highlight w:val="cyan"/>
                <w:lang w:eastAsia="en-GB"/>
              </w:rPr>
              <w:t>&gt;t-PollRetransmit</w:t>
            </w:r>
          </w:p>
          <w:p w:rsidR="003F4601" w:rsidRPr="005C72D9" w:rsidRDefault="003F4601" w:rsidP="00487E13">
            <w:pPr>
              <w:pStyle w:val="TAL"/>
              <w:rPr>
                <w:i/>
                <w:highlight w:val="cyan"/>
                <w:lang w:eastAsia="en-GB"/>
              </w:rPr>
            </w:pPr>
            <w:r w:rsidRPr="005C72D9">
              <w:rPr>
                <w:i/>
                <w:highlight w:val="cyan"/>
                <w:lang w:eastAsia="en-GB"/>
              </w:rPr>
              <w:t>&gt;pollPDU</w:t>
            </w:r>
          </w:p>
          <w:p w:rsidR="003F4601" w:rsidRPr="005C72D9" w:rsidRDefault="003F4601" w:rsidP="00487E13">
            <w:pPr>
              <w:pStyle w:val="TAL"/>
              <w:rPr>
                <w:i/>
                <w:highlight w:val="cyan"/>
                <w:lang w:eastAsia="en-GB"/>
              </w:rPr>
            </w:pPr>
            <w:r w:rsidRPr="005C72D9">
              <w:rPr>
                <w:i/>
                <w:highlight w:val="cyan"/>
                <w:lang w:eastAsia="en-GB"/>
              </w:rPr>
              <w:t>&gt;pollByte</w:t>
            </w:r>
          </w:p>
          <w:p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rsidR="003F4601" w:rsidRPr="005C72D9" w:rsidRDefault="003F4601" w:rsidP="00487E13">
            <w:pPr>
              <w:pStyle w:val="TAL"/>
              <w:rPr>
                <w:highlight w:val="cyan"/>
                <w:lang w:eastAsia="en-GB"/>
              </w:rPr>
            </w:pPr>
          </w:p>
          <w:p w:rsidR="003F4601" w:rsidRPr="005C72D9" w:rsidRDefault="003F4601" w:rsidP="00487E13">
            <w:pPr>
              <w:pStyle w:val="TAL"/>
              <w:rPr>
                <w:highlight w:val="cyan"/>
                <w:lang w:eastAsia="en-GB"/>
              </w:rPr>
            </w:pPr>
            <w:r w:rsidRPr="005C72D9">
              <w:rPr>
                <w:highlight w:val="cyan"/>
                <w:lang w:eastAsia="en-GB"/>
              </w:rPr>
              <w:t>size12</w:t>
            </w:r>
          </w:p>
          <w:p w:rsidR="003F4601" w:rsidRPr="005C72D9" w:rsidRDefault="003F4601" w:rsidP="00487E13">
            <w:pPr>
              <w:pStyle w:val="TAL"/>
              <w:rPr>
                <w:highlight w:val="cyan"/>
                <w:lang w:eastAsia="en-GB"/>
              </w:rPr>
            </w:pPr>
            <w:r w:rsidRPr="005C72D9">
              <w:rPr>
                <w:highlight w:val="cyan"/>
                <w:lang w:eastAsia="en-GB"/>
              </w:rPr>
              <w:t>ms45</w:t>
            </w:r>
          </w:p>
          <w:p w:rsidR="003F4601" w:rsidRPr="005C72D9" w:rsidRDefault="003F4601" w:rsidP="00487E13">
            <w:pPr>
              <w:pStyle w:val="TAL"/>
              <w:rPr>
                <w:highlight w:val="cyan"/>
                <w:lang w:eastAsia="en-GB"/>
              </w:rPr>
            </w:pPr>
            <w:r w:rsidRPr="005C72D9">
              <w:rPr>
                <w:highlight w:val="cyan"/>
                <w:lang w:eastAsia="en-GB"/>
              </w:rPr>
              <w:t>infinity</w:t>
            </w:r>
          </w:p>
          <w:p w:rsidR="003F4601" w:rsidRPr="005C72D9" w:rsidRDefault="003F4601" w:rsidP="00487E13">
            <w:pPr>
              <w:pStyle w:val="TAL"/>
              <w:rPr>
                <w:highlight w:val="cyan"/>
                <w:lang w:eastAsia="en-GB"/>
              </w:rPr>
            </w:pPr>
            <w:r w:rsidRPr="005C72D9">
              <w:rPr>
                <w:highlight w:val="cyan"/>
                <w:lang w:eastAsia="en-GB"/>
              </w:rPr>
              <w:t>infinity</w:t>
            </w:r>
          </w:p>
          <w:p w:rsidR="003F4601" w:rsidRPr="005C72D9" w:rsidRDefault="003F4601" w:rsidP="00487E13">
            <w:pPr>
              <w:pStyle w:val="TAL"/>
              <w:rPr>
                <w:highlight w:val="cyan"/>
                <w:lang w:eastAsia="en-GB"/>
              </w:rPr>
            </w:pPr>
            <w:r w:rsidRPr="005C72D9">
              <w:rPr>
                <w:highlight w:val="cyan"/>
                <w:lang w:eastAsia="en-GB"/>
              </w:rPr>
              <w:t>t4</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dl-RLC-Config</w:t>
            </w:r>
          </w:p>
          <w:p w:rsidR="003F4601" w:rsidRPr="005C72D9" w:rsidRDefault="003F4601" w:rsidP="00487E13">
            <w:pPr>
              <w:pStyle w:val="TAL"/>
              <w:rPr>
                <w:i/>
                <w:highlight w:val="cyan"/>
                <w:lang w:eastAsia="en-GB"/>
              </w:rPr>
            </w:pPr>
            <w:r w:rsidRPr="005C72D9">
              <w:rPr>
                <w:i/>
                <w:highlight w:val="cyan"/>
                <w:lang w:eastAsia="en-GB"/>
              </w:rPr>
              <w:t xml:space="preserve">&gt;sn-FieldLength </w:t>
            </w:r>
          </w:p>
          <w:p w:rsidR="003F4601" w:rsidRPr="005C72D9" w:rsidRDefault="003F4601" w:rsidP="00487E13">
            <w:pPr>
              <w:pStyle w:val="TAL"/>
              <w:rPr>
                <w:i/>
                <w:highlight w:val="cyan"/>
                <w:lang w:eastAsia="en-GB"/>
              </w:rPr>
            </w:pPr>
            <w:r w:rsidRPr="005C72D9">
              <w:rPr>
                <w:i/>
                <w:highlight w:val="cyan"/>
                <w:lang w:eastAsia="en-GB"/>
              </w:rPr>
              <w:t>&gt;t-Reassembly</w:t>
            </w:r>
          </w:p>
          <w:p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rsidR="003F4601" w:rsidRPr="005C72D9" w:rsidRDefault="003F4601" w:rsidP="00487E13">
            <w:pPr>
              <w:pStyle w:val="TAL"/>
              <w:rPr>
                <w:highlight w:val="cyan"/>
                <w:lang w:eastAsia="en-GB"/>
              </w:rPr>
            </w:pPr>
          </w:p>
          <w:p w:rsidR="003F4601" w:rsidRPr="005C72D9" w:rsidRDefault="003F4601" w:rsidP="00487E13">
            <w:pPr>
              <w:pStyle w:val="TAL"/>
              <w:rPr>
                <w:highlight w:val="cyan"/>
                <w:lang w:eastAsia="en-GB"/>
              </w:rPr>
            </w:pPr>
            <w:r w:rsidRPr="005C72D9">
              <w:rPr>
                <w:highlight w:val="cyan"/>
                <w:lang w:eastAsia="en-GB"/>
              </w:rPr>
              <w:t>size12</w:t>
            </w:r>
          </w:p>
          <w:p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rsidR="003F4601" w:rsidRPr="005C72D9" w:rsidRDefault="003F4601" w:rsidP="00487E13">
            <w:pPr>
              <w:pStyle w:val="TAL"/>
              <w:rPr>
                <w:highlight w:val="cyan"/>
                <w:lang w:eastAsia="en-GB"/>
              </w:rPr>
            </w:pPr>
            <w:r w:rsidRPr="005C72D9">
              <w:rPr>
                <w:highlight w:val="cyan"/>
                <w:lang w:eastAsia="en-GB"/>
              </w:rPr>
              <w:t>ms0</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rsidR="003F4601" w:rsidRPr="005C72D9" w:rsidRDefault="003F4601" w:rsidP="00487E13">
            <w:pPr>
              <w:pStyle w:val="TAL"/>
              <w:rPr>
                <w:highlight w:val="cyan"/>
                <w:lang w:eastAsia="en-GB"/>
              </w:rPr>
            </w:pP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rsidR="003F4601" w:rsidRPr="005C72D9" w:rsidRDefault="003F4601" w:rsidP="00487E13">
            <w:pPr>
              <w:pStyle w:val="TAL"/>
              <w:rPr>
                <w:highlight w:val="cyan"/>
                <w:lang w:eastAsia="en-GB"/>
              </w:rPr>
            </w:pPr>
            <w:r w:rsidRPr="005C72D9">
              <w:rPr>
                <w:highlight w:val="cyan"/>
                <w:lang w:eastAsia="en-GB"/>
              </w:rPr>
              <w:t>1</w:t>
            </w:r>
          </w:p>
        </w:tc>
        <w:tc>
          <w:tcPr>
            <w:tcW w:w="2503" w:type="dxa"/>
          </w:tcPr>
          <w:p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rsidR="003F4601" w:rsidRPr="005C72D9" w:rsidRDefault="003F4601" w:rsidP="00487E13">
            <w:pPr>
              <w:pStyle w:val="TAL"/>
              <w:rPr>
                <w:highlight w:val="cyan"/>
                <w:lang w:eastAsia="en-GB"/>
              </w:rPr>
            </w:pPr>
            <w:r w:rsidRPr="005C72D9">
              <w:rPr>
                <w:highlight w:val="cyan"/>
                <w:lang w:eastAsia="en-GB"/>
              </w:rPr>
              <w:t>N/A</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rsidR="003F4601" w:rsidRPr="005C72D9" w:rsidRDefault="003F4601" w:rsidP="00487E13">
            <w:pPr>
              <w:pStyle w:val="TAL"/>
              <w:rPr>
                <w:highlight w:val="cyan"/>
                <w:lang w:eastAsia="en-GB"/>
              </w:rPr>
            </w:pPr>
            <w:r w:rsidRPr="005C72D9">
              <w:rPr>
                <w:highlight w:val="cyan"/>
                <w:lang w:eastAsia="en-GB"/>
              </w:rPr>
              <w:t>FFS</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rsidR="003F4601" w:rsidRPr="005C72D9" w:rsidRDefault="003F4601" w:rsidP="00487E13">
            <w:pPr>
              <w:pStyle w:val="TAL"/>
              <w:rPr>
                <w:highlight w:val="cyan"/>
                <w:lang w:eastAsia="en-GB"/>
              </w:rPr>
            </w:pPr>
            <w:r w:rsidRPr="005C72D9">
              <w:rPr>
                <w:highlight w:val="cyan"/>
                <w:lang w:eastAsia="en-GB"/>
              </w:rPr>
              <w:t>FFS</w:t>
            </w:r>
          </w:p>
        </w:tc>
        <w:tc>
          <w:tcPr>
            <w:tcW w:w="2503" w:type="dxa"/>
          </w:tcPr>
          <w:p w:rsidR="003F4601" w:rsidRPr="005C72D9" w:rsidRDefault="003F4601" w:rsidP="006E184C">
            <w:pPr>
              <w:pStyle w:val="TAL"/>
              <w:tabs>
                <w:tab w:val="left" w:pos="585"/>
              </w:tabs>
              <w:rPr>
                <w:highlight w:val="cyan"/>
                <w:lang w:eastAsia="en-GB"/>
              </w:rPr>
            </w:pPr>
            <w:r w:rsidRPr="005C72D9">
              <w:rPr>
                <w:highlight w:val="cyan"/>
                <w:lang w:eastAsia="en-GB"/>
              </w:rPr>
              <w:tab/>
            </w: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rsidR="003F4601" w:rsidRPr="005C72D9" w:rsidRDefault="003F4601" w:rsidP="00487E13">
            <w:pPr>
              <w:pStyle w:val="TAL"/>
              <w:rPr>
                <w:highlight w:val="cyan"/>
                <w:lang w:eastAsia="en-GB"/>
              </w:rPr>
            </w:pPr>
            <w:r w:rsidRPr="005C72D9">
              <w:rPr>
                <w:highlight w:val="cyan"/>
                <w:lang w:eastAsia="en-GB"/>
              </w:rPr>
              <w:t>0</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418" w:type="dxa"/>
          </w:tcPr>
          <w:p w:rsidR="003F4601" w:rsidRPr="005C72D9" w:rsidRDefault="003F4601" w:rsidP="00487E13">
            <w:pPr>
              <w:pStyle w:val="TAL"/>
              <w:rPr>
                <w:highlight w:val="cyan"/>
                <w:lang w:eastAsia="en-GB"/>
              </w:rPr>
            </w:pPr>
            <w:r w:rsidRPr="005C72D9">
              <w:rPr>
                <w:highlight w:val="cyan"/>
                <w:lang w:eastAsia="en-GB"/>
              </w:rPr>
              <w:t>false</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bl>
    <w:p w:rsidR="003F4601" w:rsidRPr="005C72D9" w:rsidRDefault="003F4601" w:rsidP="007C2563">
      <w:pPr>
        <w:rPr>
          <w:highlight w:val="cyan"/>
          <w:lang w:eastAsia="ko-KR"/>
        </w:rPr>
      </w:pPr>
    </w:p>
    <w:p w:rsidR="003F4601" w:rsidRPr="005C72D9" w:rsidRDefault="003F4601" w:rsidP="003F4601">
      <w:pPr>
        <w:pStyle w:val="4"/>
        <w:rPr>
          <w:highlight w:val="cyan"/>
        </w:rPr>
      </w:pPr>
      <w:bookmarkStart w:id="8489" w:name="_Toc510018758"/>
      <w:r w:rsidRPr="005C72D9">
        <w:rPr>
          <w:highlight w:val="cyan"/>
        </w:rPr>
        <w:t>9.2.1.2</w:t>
      </w:r>
      <w:r w:rsidRPr="005C72D9">
        <w:rPr>
          <w:highlight w:val="cyan"/>
        </w:rPr>
        <w:tab/>
        <w:t>SRB2/SRB2S</w:t>
      </w:r>
      <w:bookmarkEnd w:id="8489"/>
    </w:p>
    <w:p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5C72D9" w:rsidTr="00487E13">
        <w:trPr>
          <w:tblHeader/>
        </w:trPr>
        <w:tc>
          <w:tcPr>
            <w:tcW w:w="3260" w:type="dxa"/>
          </w:tcPr>
          <w:p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276" w:type="dxa"/>
          </w:tcPr>
          <w:p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268" w:type="dxa"/>
          </w:tcPr>
          <w:p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1134" w:type="dxa"/>
          </w:tcPr>
          <w:p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rsidTr="00487E13">
        <w:trPr>
          <w:tblHeader/>
        </w:trPr>
        <w:tc>
          <w:tcPr>
            <w:tcW w:w="3260" w:type="dxa"/>
          </w:tcPr>
          <w:p w:rsidR="003F4601" w:rsidRPr="005C72D9" w:rsidRDefault="003F4601" w:rsidP="00C60ED6">
            <w:pPr>
              <w:pStyle w:val="TAL"/>
              <w:rPr>
                <w:i/>
                <w:highlight w:val="cyan"/>
              </w:rPr>
            </w:pPr>
            <w:r w:rsidRPr="005C72D9">
              <w:rPr>
                <w:i/>
                <w:highlight w:val="cyan"/>
              </w:rPr>
              <w:lastRenderedPageBreak/>
              <w:t>PDCP-Config</w:t>
            </w:r>
          </w:p>
          <w:p w:rsidR="003F4601" w:rsidRPr="005C72D9" w:rsidRDefault="003F4601" w:rsidP="00C60ED6">
            <w:pPr>
              <w:pStyle w:val="TAL"/>
              <w:rPr>
                <w:i/>
                <w:highlight w:val="cyan"/>
              </w:rPr>
            </w:pPr>
            <w:r w:rsidRPr="005C72D9">
              <w:rPr>
                <w:i/>
                <w:highlight w:val="cyan"/>
              </w:rPr>
              <w:t>&gt;t-Reordering</w:t>
            </w:r>
          </w:p>
        </w:tc>
        <w:tc>
          <w:tcPr>
            <w:tcW w:w="1276" w:type="dxa"/>
          </w:tcPr>
          <w:p w:rsidR="003F4601" w:rsidRPr="005C72D9" w:rsidRDefault="003F4601" w:rsidP="00C60ED6">
            <w:pPr>
              <w:pStyle w:val="TAL"/>
              <w:rPr>
                <w:i/>
                <w:highlight w:val="cyan"/>
              </w:rPr>
            </w:pPr>
          </w:p>
          <w:p w:rsidR="003F4601" w:rsidRPr="005C72D9" w:rsidRDefault="003F4601" w:rsidP="00C60ED6">
            <w:pPr>
              <w:pStyle w:val="TAL"/>
              <w:rPr>
                <w:i/>
                <w:highlight w:val="cyan"/>
              </w:rPr>
            </w:pPr>
            <w:r w:rsidRPr="005C72D9">
              <w:rPr>
                <w:i/>
                <w:highlight w:val="cyan"/>
              </w:rPr>
              <w:t>infinity</w:t>
            </w:r>
          </w:p>
        </w:tc>
        <w:tc>
          <w:tcPr>
            <w:tcW w:w="2268" w:type="dxa"/>
          </w:tcPr>
          <w:p w:rsidR="003F4601" w:rsidRPr="005C72D9" w:rsidRDefault="003F4601" w:rsidP="00C60ED6">
            <w:pPr>
              <w:pStyle w:val="TAL"/>
              <w:rPr>
                <w:i/>
                <w:highlight w:val="cyan"/>
              </w:rPr>
            </w:pPr>
          </w:p>
        </w:tc>
        <w:tc>
          <w:tcPr>
            <w:tcW w:w="1134" w:type="dxa"/>
          </w:tcPr>
          <w:p w:rsidR="003F4601" w:rsidRPr="005C72D9" w:rsidRDefault="003F4601" w:rsidP="00C60ED6">
            <w:pPr>
              <w:pStyle w:val="TAL"/>
              <w:rPr>
                <w:i/>
                <w:highlight w:val="cyan"/>
              </w:rPr>
            </w:pPr>
          </w:p>
        </w:tc>
      </w:tr>
      <w:tr w:rsidR="003F4601" w:rsidRPr="005C72D9" w:rsidTr="00487E13">
        <w:tc>
          <w:tcPr>
            <w:tcW w:w="3260" w:type="dxa"/>
          </w:tcPr>
          <w:p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276" w:type="dxa"/>
          </w:tcPr>
          <w:p w:rsidR="003F4601" w:rsidRPr="005C72D9" w:rsidRDefault="003F4601" w:rsidP="00487E13">
            <w:pPr>
              <w:pStyle w:val="TAL"/>
              <w:rPr>
                <w:highlight w:val="cyan"/>
                <w:lang w:eastAsia="en-GB"/>
              </w:rPr>
            </w:pPr>
            <w:r w:rsidRPr="005C72D9">
              <w:rPr>
                <w:highlight w:val="cyan"/>
                <w:lang w:eastAsia="en-GB"/>
              </w:rPr>
              <w:t>am</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ul-RLC-Config</w:t>
            </w:r>
          </w:p>
          <w:p w:rsidR="003F4601" w:rsidRPr="005C72D9" w:rsidRDefault="003F4601" w:rsidP="00487E13">
            <w:pPr>
              <w:pStyle w:val="TAL"/>
              <w:rPr>
                <w:i/>
                <w:highlight w:val="cyan"/>
                <w:lang w:eastAsia="en-GB"/>
              </w:rPr>
            </w:pPr>
            <w:r w:rsidRPr="005C72D9">
              <w:rPr>
                <w:i/>
                <w:highlight w:val="cyan"/>
                <w:lang w:eastAsia="en-GB"/>
              </w:rPr>
              <w:t xml:space="preserve">&gt;sn-FieldLength </w:t>
            </w:r>
          </w:p>
          <w:p w:rsidR="003F4601" w:rsidRPr="005C72D9" w:rsidRDefault="003F4601" w:rsidP="00487E13">
            <w:pPr>
              <w:pStyle w:val="TAL"/>
              <w:rPr>
                <w:i/>
                <w:highlight w:val="cyan"/>
                <w:lang w:eastAsia="en-GB"/>
              </w:rPr>
            </w:pPr>
            <w:r w:rsidRPr="005C72D9">
              <w:rPr>
                <w:i/>
                <w:highlight w:val="cyan"/>
                <w:lang w:eastAsia="en-GB"/>
              </w:rPr>
              <w:t>&gt;t-PollRetransmit</w:t>
            </w:r>
          </w:p>
          <w:p w:rsidR="003F4601" w:rsidRPr="005C72D9" w:rsidRDefault="003F4601" w:rsidP="00487E13">
            <w:pPr>
              <w:pStyle w:val="TAL"/>
              <w:rPr>
                <w:i/>
                <w:highlight w:val="cyan"/>
                <w:lang w:eastAsia="en-GB"/>
              </w:rPr>
            </w:pPr>
            <w:r w:rsidRPr="005C72D9">
              <w:rPr>
                <w:i/>
                <w:highlight w:val="cyan"/>
                <w:lang w:eastAsia="en-GB"/>
              </w:rPr>
              <w:t>&gt;pollPDU</w:t>
            </w:r>
          </w:p>
          <w:p w:rsidR="003F4601" w:rsidRPr="005C72D9" w:rsidRDefault="003F4601" w:rsidP="00487E13">
            <w:pPr>
              <w:pStyle w:val="TAL"/>
              <w:rPr>
                <w:i/>
                <w:highlight w:val="cyan"/>
                <w:lang w:eastAsia="en-GB"/>
              </w:rPr>
            </w:pPr>
            <w:r w:rsidRPr="005C72D9">
              <w:rPr>
                <w:i/>
                <w:highlight w:val="cyan"/>
                <w:lang w:eastAsia="en-GB"/>
              </w:rPr>
              <w:t>&gt;pollByte</w:t>
            </w:r>
          </w:p>
          <w:p w:rsidR="003F4601" w:rsidRPr="005C72D9" w:rsidRDefault="003F4601" w:rsidP="00487E13">
            <w:pPr>
              <w:pStyle w:val="TAL"/>
              <w:rPr>
                <w:i/>
                <w:highlight w:val="cyan"/>
                <w:lang w:eastAsia="en-GB"/>
              </w:rPr>
            </w:pPr>
            <w:r w:rsidRPr="005C72D9">
              <w:rPr>
                <w:i/>
                <w:highlight w:val="cyan"/>
                <w:lang w:eastAsia="en-GB"/>
              </w:rPr>
              <w:t>&gt;maxRetxThreshold</w:t>
            </w:r>
          </w:p>
        </w:tc>
        <w:tc>
          <w:tcPr>
            <w:tcW w:w="1276" w:type="dxa"/>
          </w:tcPr>
          <w:p w:rsidR="003F4601" w:rsidRPr="005C72D9" w:rsidRDefault="003F4601" w:rsidP="00487E13">
            <w:pPr>
              <w:pStyle w:val="TAL"/>
              <w:rPr>
                <w:highlight w:val="cyan"/>
                <w:lang w:eastAsia="en-GB"/>
              </w:rPr>
            </w:pPr>
          </w:p>
          <w:p w:rsidR="003F4601" w:rsidRPr="005C72D9" w:rsidRDefault="003F4601" w:rsidP="00487E13">
            <w:pPr>
              <w:pStyle w:val="TAL"/>
              <w:rPr>
                <w:highlight w:val="cyan"/>
                <w:lang w:eastAsia="en-GB"/>
              </w:rPr>
            </w:pPr>
            <w:r w:rsidRPr="005C72D9">
              <w:rPr>
                <w:highlight w:val="cyan"/>
                <w:lang w:eastAsia="en-GB"/>
              </w:rPr>
              <w:t>size12</w:t>
            </w:r>
          </w:p>
          <w:p w:rsidR="003F4601" w:rsidRPr="005C72D9" w:rsidRDefault="003F4601" w:rsidP="00487E13">
            <w:pPr>
              <w:pStyle w:val="TAL"/>
              <w:rPr>
                <w:highlight w:val="cyan"/>
                <w:lang w:eastAsia="en-GB"/>
              </w:rPr>
            </w:pPr>
            <w:r w:rsidRPr="005C72D9">
              <w:rPr>
                <w:highlight w:val="cyan"/>
                <w:lang w:eastAsia="en-GB"/>
              </w:rPr>
              <w:t>ms45</w:t>
            </w:r>
          </w:p>
          <w:p w:rsidR="003F4601" w:rsidRPr="005C72D9" w:rsidRDefault="003F4601" w:rsidP="00487E13">
            <w:pPr>
              <w:pStyle w:val="TAL"/>
              <w:rPr>
                <w:highlight w:val="cyan"/>
                <w:lang w:eastAsia="en-GB"/>
              </w:rPr>
            </w:pPr>
            <w:r w:rsidRPr="005C72D9">
              <w:rPr>
                <w:highlight w:val="cyan"/>
                <w:lang w:eastAsia="en-GB"/>
              </w:rPr>
              <w:t>infinity</w:t>
            </w:r>
          </w:p>
          <w:p w:rsidR="003F4601" w:rsidRPr="005C72D9" w:rsidRDefault="003F4601" w:rsidP="00487E13">
            <w:pPr>
              <w:pStyle w:val="TAL"/>
              <w:rPr>
                <w:highlight w:val="cyan"/>
                <w:lang w:eastAsia="en-GB"/>
              </w:rPr>
            </w:pPr>
            <w:r w:rsidRPr="005C72D9">
              <w:rPr>
                <w:highlight w:val="cyan"/>
                <w:lang w:eastAsia="en-GB"/>
              </w:rPr>
              <w:t>infinity</w:t>
            </w:r>
          </w:p>
          <w:p w:rsidR="003F4601" w:rsidRPr="005C72D9" w:rsidRDefault="003F4601" w:rsidP="00487E13">
            <w:pPr>
              <w:pStyle w:val="TAL"/>
              <w:rPr>
                <w:highlight w:val="cyan"/>
                <w:lang w:eastAsia="en-GB"/>
              </w:rPr>
            </w:pPr>
            <w:r w:rsidRPr="005C72D9">
              <w:rPr>
                <w:highlight w:val="cyan"/>
                <w:lang w:eastAsia="en-GB"/>
              </w:rPr>
              <w:t>t4</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dl-RLC-Config</w:t>
            </w:r>
          </w:p>
          <w:p w:rsidR="003F4601" w:rsidRPr="005C72D9" w:rsidRDefault="003F4601" w:rsidP="00487E13">
            <w:pPr>
              <w:pStyle w:val="TAL"/>
              <w:rPr>
                <w:i/>
                <w:highlight w:val="cyan"/>
                <w:lang w:eastAsia="en-GB"/>
              </w:rPr>
            </w:pPr>
            <w:r w:rsidRPr="005C72D9">
              <w:rPr>
                <w:i/>
                <w:highlight w:val="cyan"/>
                <w:lang w:eastAsia="en-GB"/>
              </w:rPr>
              <w:t xml:space="preserve">&gt;sn-FieldLength </w:t>
            </w:r>
          </w:p>
          <w:p w:rsidR="003F4601" w:rsidRPr="005C72D9" w:rsidRDefault="003F4601" w:rsidP="00487E13">
            <w:pPr>
              <w:pStyle w:val="TAL"/>
              <w:rPr>
                <w:i/>
                <w:highlight w:val="cyan"/>
                <w:lang w:eastAsia="en-GB"/>
              </w:rPr>
            </w:pPr>
            <w:r w:rsidRPr="005C72D9">
              <w:rPr>
                <w:i/>
                <w:highlight w:val="cyan"/>
                <w:lang w:eastAsia="en-GB"/>
              </w:rPr>
              <w:t>&gt;t-Reassembly</w:t>
            </w:r>
          </w:p>
          <w:p w:rsidR="003F4601" w:rsidRPr="005C72D9" w:rsidRDefault="003F4601" w:rsidP="00487E13">
            <w:pPr>
              <w:pStyle w:val="TAL"/>
              <w:rPr>
                <w:i/>
                <w:highlight w:val="cyan"/>
                <w:lang w:eastAsia="en-GB"/>
              </w:rPr>
            </w:pPr>
            <w:r w:rsidRPr="005C72D9">
              <w:rPr>
                <w:i/>
                <w:highlight w:val="cyan"/>
                <w:lang w:eastAsia="en-GB"/>
              </w:rPr>
              <w:t>&gt;t-StatusProhibit</w:t>
            </w:r>
          </w:p>
        </w:tc>
        <w:tc>
          <w:tcPr>
            <w:tcW w:w="1276" w:type="dxa"/>
          </w:tcPr>
          <w:p w:rsidR="003F4601" w:rsidRPr="005C72D9" w:rsidRDefault="003F4601" w:rsidP="00487E13">
            <w:pPr>
              <w:pStyle w:val="TAL"/>
              <w:rPr>
                <w:highlight w:val="cyan"/>
                <w:lang w:eastAsia="en-GB"/>
              </w:rPr>
            </w:pPr>
          </w:p>
          <w:p w:rsidR="003F4601" w:rsidRPr="005C72D9" w:rsidRDefault="003F4601" w:rsidP="00487E13">
            <w:pPr>
              <w:pStyle w:val="TAL"/>
              <w:rPr>
                <w:highlight w:val="cyan"/>
                <w:lang w:eastAsia="en-GB"/>
              </w:rPr>
            </w:pPr>
            <w:r w:rsidRPr="005C72D9">
              <w:rPr>
                <w:highlight w:val="cyan"/>
                <w:lang w:eastAsia="en-GB"/>
              </w:rPr>
              <w:t>size12</w:t>
            </w:r>
          </w:p>
          <w:p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rsidR="003F4601" w:rsidRPr="005C72D9" w:rsidRDefault="003F4601" w:rsidP="00487E13">
            <w:pPr>
              <w:pStyle w:val="TAL"/>
              <w:rPr>
                <w:highlight w:val="cyan"/>
                <w:lang w:eastAsia="en-GB"/>
              </w:rPr>
            </w:pPr>
            <w:r w:rsidRPr="005C72D9">
              <w:rPr>
                <w:highlight w:val="cyan"/>
                <w:lang w:eastAsia="en-GB"/>
              </w:rPr>
              <w:t>ms0</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LogicalChannelConfig</w:t>
            </w:r>
          </w:p>
        </w:tc>
        <w:tc>
          <w:tcPr>
            <w:tcW w:w="1276" w:type="dxa"/>
          </w:tcPr>
          <w:p w:rsidR="003F4601" w:rsidRPr="005C72D9" w:rsidRDefault="003F4601" w:rsidP="00487E13">
            <w:pPr>
              <w:pStyle w:val="TAL"/>
              <w:rPr>
                <w:highlight w:val="cyan"/>
                <w:lang w:eastAsia="en-GB"/>
              </w:rPr>
            </w:pP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&gt;priority</w:t>
            </w:r>
          </w:p>
        </w:tc>
        <w:tc>
          <w:tcPr>
            <w:tcW w:w="1276" w:type="dxa"/>
          </w:tcPr>
          <w:p w:rsidR="003F4601" w:rsidRPr="005C72D9" w:rsidRDefault="003F4601" w:rsidP="00487E13">
            <w:pPr>
              <w:pStyle w:val="TAL"/>
              <w:rPr>
                <w:highlight w:val="cyan"/>
                <w:lang w:eastAsia="en-GB"/>
              </w:rPr>
            </w:pPr>
            <w:r w:rsidRPr="005C72D9">
              <w:rPr>
                <w:highlight w:val="cyan"/>
                <w:lang w:eastAsia="en-GB"/>
              </w:rPr>
              <w:t>3</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&gt;prioritisedBitRate</w:t>
            </w:r>
          </w:p>
        </w:tc>
        <w:tc>
          <w:tcPr>
            <w:tcW w:w="1276" w:type="dxa"/>
          </w:tcPr>
          <w:p w:rsidR="003F4601" w:rsidRPr="005C72D9" w:rsidRDefault="003F4601" w:rsidP="00487E13">
            <w:pPr>
              <w:pStyle w:val="TAL"/>
              <w:rPr>
                <w:highlight w:val="cyan"/>
                <w:lang w:eastAsia="en-GB"/>
              </w:rPr>
            </w:pPr>
            <w:r w:rsidRPr="005C72D9">
              <w:rPr>
                <w:highlight w:val="cyan"/>
                <w:lang w:eastAsia="en-GB"/>
              </w:rPr>
              <w:t>infinity</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&gt;bucketSizeDuration</w:t>
            </w:r>
          </w:p>
        </w:tc>
        <w:tc>
          <w:tcPr>
            <w:tcW w:w="1276" w:type="dxa"/>
          </w:tcPr>
          <w:p w:rsidR="003F4601" w:rsidRPr="005C72D9" w:rsidRDefault="003F4601" w:rsidP="00487E13">
            <w:pPr>
              <w:pStyle w:val="TAL"/>
              <w:rPr>
                <w:highlight w:val="cyan"/>
                <w:lang w:eastAsia="en-GB"/>
              </w:rPr>
            </w:pPr>
            <w:r w:rsidRPr="005C72D9">
              <w:rPr>
                <w:highlight w:val="cyan"/>
                <w:lang w:eastAsia="en-GB"/>
              </w:rPr>
              <w:t>N/A</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276" w:type="dxa"/>
          </w:tcPr>
          <w:p w:rsidR="003F4601" w:rsidRPr="005C72D9" w:rsidRDefault="003F4601" w:rsidP="00487E13">
            <w:pPr>
              <w:pStyle w:val="TAL"/>
              <w:rPr>
                <w:highlight w:val="cyan"/>
                <w:lang w:eastAsia="en-GB"/>
              </w:rPr>
            </w:pPr>
            <w:r w:rsidRPr="005C72D9">
              <w:rPr>
                <w:highlight w:val="cyan"/>
                <w:lang w:eastAsia="en-GB"/>
              </w:rPr>
              <w:t>FFS</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&gt;allowedTiming</w:t>
            </w:r>
          </w:p>
        </w:tc>
        <w:tc>
          <w:tcPr>
            <w:tcW w:w="1276" w:type="dxa"/>
          </w:tcPr>
          <w:p w:rsidR="003F4601" w:rsidRPr="005C72D9" w:rsidRDefault="003F4601" w:rsidP="00487E13">
            <w:pPr>
              <w:pStyle w:val="TAL"/>
              <w:rPr>
                <w:highlight w:val="cyan"/>
                <w:lang w:eastAsia="en-GB"/>
              </w:rPr>
            </w:pPr>
            <w:r w:rsidRPr="005C72D9">
              <w:rPr>
                <w:highlight w:val="cyan"/>
                <w:lang w:eastAsia="en-GB"/>
              </w:rPr>
              <w:t>FFS</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&gt;logicalChannelGroup</w:t>
            </w:r>
          </w:p>
        </w:tc>
        <w:tc>
          <w:tcPr>
            <w:tcW w:w="1276" w:type="dxa"/>
          </w:tcPr>
          <w:p w:rsidR="003F4601" w:rsidRPr="005C72D9" w:rsidRDefault="003F4601" w:rsidP="00487E13">
            <w:pPr>
              <w:pStyle w:val="TAL"/>
              <w:rPr>
                <w:highlight w:val="cyan"/>
                <w:lang w:eastAsia="en-GB"/>
              </w:rPr>
            </w:pPr>
            <w:r w:rsidRPr="005C72D9">
              <w:rPr>
                <w:highlight w:val="cyan"/>
                <w:lang w:eastAsia="en-GB"/>
              </w:rPr>
              <w:t>0</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276" w:type="dxa"/>
          </w:tcPr>
          <w:p w:rsidR="003F4601" w:rsidRPr="005C72D9" w:rsidRDefault="003F4601" w:rsidP="00487E13">
            <w:pPr>
              <w:pStyle w:val="TAL"/>
              <w:rPr>
                <w:highlight w:val="cyan"/>
              </w:rPr>
            </w:pPr>
            <w:r w:rsidRPr="005C72D9">
              <w:rPr>
                <w:highlight w:val="cyan"/>
                <w:lang w:eastAsia="en-GB"/>
              </w:rPr>
              <w:t>false</w:t>
            </w:r>
          </w:p>
        </w:tc>
        <w:tc>
          <w:tcPr>
            <w:tcW w:w="2268" w:type="dxa"/>
          </w:tcPr>
          <w:p w:rsidR="003F4601" w:rsidRPr="005C72D9" w:rsidRDefault="003F4601" w:rsidP="00487E13">
            <w:pPr>
              <w:pStyle w:val="TAL"/>
              <w:rPr>
                <w:highlight w:val="cyan"/>
                <w:lang w:eastAsia="en-GB"/>
              </w:rPr>
            </w:pPr>
          </w:p>
        </w:tc>
        <w:tc>
          <w:tcPr>
            <w:tcW w:w="1134" w:type="dxa"/>
          </w:tcPr>
          <w:p w:rsidR="003F4601" w:rsidRPr="005C72D9" w:rsidRDefault="003F4601" w:rsidP="00487E13">
            <w:pPr>
              <w:pStyle w:val="TAL"/>
              <w:rPr>
                <w:highlight w:val="cyan"/>
                <w:lang w:eastAsia="en-GB"/>
              </w:rPr>
            </w:pPr>
          </w:p>
        </w:tc>
      </w:tr>
    </w:tbl>
    <w:p w:rsidR="003F4601" w:rsidRPr="005C72D9" w:rsidRDefault="003F4601" w:rsidP="007C2563">
      <w:pPr>
        <w:rPr>
          <w:highlight w:val="cyan"/>
          <w:lang w:eastAsia="ko-KR"/>
        </w:rPr>
      </w:pPr>
    </w:p>
    <w:p w:rsidR="003F4601" w:rsidRPr="005C72D9" w:rsidRDefault="003F4601" w:rsidP="003F4601">
      <w:pPr>
        <w:pStyle w:val="4"/>
        <w:rPr>
          <w:highlight w:val="cyan"/>
        </w:rPr>
      </w:pPr>
      <w:bookmarkStart w:id="8490" w:name="_Toc510018759"/>
      <w:r w:rsidRPr="005C72D9">
        <w:rPr>
          <w:highlight w:val="cyan"/>
        </w:rPr>
        <w:t>9.2.1.3</w:t>
      </w:r>
      <w:r w:rsidRPr="005C72D9">
        <w:rPr>
          <w:highlight w:val="cyan"/>
        </w:rPr>
        <w:tab/>
        <w:t>SRB3</w:t>
      </w:r>
      <w:bookmarkEnd w:id="8490"/>
    </w:p>
    <w:p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5C72D9" w:rsidTr="00487E13">
        <w:trPr>
          <w:tblHeader/>
        </w:trPr>
        <w:tc>
          <w:tcPr>
            <w:tcW w:w="3260" w:type="dxa"/>
          </w:tcPr>
          <w:p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rsidTr="00487E13">
        <w:trPr>
          <w:tblHeader/>
        </w:trPr>
        <w:tc>
          <w:tcPr>
            <w:tcW w:w="3260" w:type="dxa"/>
          </w:tcPr>
          <w:p w:rsidR="003F4601" w:rsidRPr="005C72D9" w:rsidRDefault="003F4601" w:rsidP="00C60ED6">
            <w:pPr>
              <w:pStyle w:val="TAL"/>
              <w:rPr>
                <w:i/>
                <w:highlight w:val="cyan"/>
              </w:rPr>
            </w:pPr>
            <w:r w:rsidRPr="005C72D9">
              <w:rPr>
                <w:i/>
                <w:highlight w:val="cyan"/>
              </w:rPr>
              <w:t>PDCP-Config</w:t>
            </w:r>
          </w:p>
          <w:p w:rsidR="003F4601" w:rsidRPr="005C72D9" w:rsidRDefault="003F4601" w:rsidP="00C60ED6">
            <w:pPr>
              <w:pStyle w:val="TAL"/>
              <w:rPr>
                <w:i/>
                <w:highlight w:val="cyan"/>
              </w:rPr>
            </w:pPr>
            <w:r w:rsidRPr="005C72D9">
              <w:rPr>
                <w:i/>
                <w:highlight w:val="cyan"/>
              </w:rPr>
              <w:t>&gt;t-Reordering</w:t>
            </w:r>
          </w:p>
        </w:tc>
        <w:tc>
          <w:tcPr>
            <w:tcW w:w="1418" w:type="dxa"/>
          </w:tcPr>
          <w:p w:rsidR="003F4601" w:rsidRPr="005C72D9" w:rsidRDefault="003F4601" w:rsidP="00C60ED6">
            <w:pPr>
              <w:pStyle w:val="TAL"/>
              <w:rPr>
                <w:i/>
                <w:highlight w:val="cyan"/>
              </w:rPr>
            </w:pPr>
          </w:p>
          <w:p w:rsidR="003F4601" w:rsidRPr="005C72D9" w:rsidRDefault="003F4601" w:rsidP="00C60ED6">
            <w:pPr>
              <w:pStyle w:val="TAL"/>
              <w:rPr>
                <w:i/>
                <w:highlight w:val="cyan"/>
              </w:rPr>
            </w:pPr>
            <w:r w:rsidRPr="005C72D9">
              <w:rPr>
                <w:i/>
                <w:highlight w:val="cyan"/>
              </w:rPr>
              <w:t>infinity</w:t>
            </w:r>
          </w:p>
        </w:tc>
        <w:tc>
          <w:tcPr>
            <w:tcW w:w="2503" w:type="dxa"/>
          </w:tcPr>
          <w:p w:rsidR="003F4601" w:rsidRPr="005C72D9" w:rsidRDefault="003F4601" w:rsidP="00C60ED6">
            <w:pPr>
              <w:pStyle w:val="TAL"/>
              <w:rPr>
                <w:i/>
                <w:highlight w:val="cyan"/>
              </w:rPr>
            </w:pPr>
          </w:p>
        </w:tc>
        <w:tc>
          <w:tcPr>
            <w:tcW w:w="757" w:type="dxa"/>
          </w:tcPr>
          <w:p w:rsidR="003F4601" w:rsidRPr="005C72D9" w:rsidRDefault="003F4601" w:rsidP="00C60ED6">
            <w:pPr>
              <w:pStyle w:val="TAL"/>
              <w:rPr>
                <w:i/>
                <w:highlight w:val="cyan"/>
              </w:rPr>
            </w:pPr>
          </w:p>
        </w:tc>
      </w:tr>
      <w:tr w:rsidR="003F4601" w:rsidRPr="005C72D9" w:rsidTr="00487E13">
        <w:tc>
          <w:tcPr>
            <w:tcW w:w="3260" w:type="dxa"/>
          </w:tcPr>
          <w:p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rsidR="003F4601" w:rsidRPr="005C72D9" w:rsidRDefault="003F4601" w:rsidP="00487E13">
            <w:pPr>
              <w:pStyle w:val="TAL"/>
              <w:rPr>
                <w:highlight w:val="cyan"/>
                <w:lang w:eastAsia="en-GB"/>
              </w:rPr>
            </w:pPr>
            <w:r w:rsidRPr="005C72D9">
              <w:rPr>
                <w:highlight w:val="cyan"/>
                <w:lang w:eastAsia="en-GB"/>
              </w:rPr>
              <w:t>am</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ul-RLC-Config</w:t>
            </w:r>
          </w:p>
          <w:p w:rsidR="003F4601" w:rsidRPr="005C72D9" w:rsidRDefault="003F4601" w:rsidP="00487E13">
            <w:pPr>
              <w:pStyle w:val="TAL"/>
              <w:rPr>
                <w:i/>
                <w:highlight w:val="cyan"/>
                <w:lang w:eastAsia="en-GB"/>
              </w:rPr>
            </w:pPr>
            <w:r w:rsidRPr="005C72D9">
              <w:rPr>
                <w:i/>
                <w:highlight w:val="cyan"/>
                <w:lang w:eastAsia="en-GB"/>
              </w:rPr>
              <w:t>&gt;sn-FieldLength</w:t>
            </w:r>
          </w:p>
          <w:p w:rsidR="003F4601" w:rsidRPr="005C72D9" w:rsidRDefault="003F4601" w:rsidP="00487E13">
            <w:pPr>
              <w:pStyle w:val="TAL"/>
              <w:rPr>
                <w:i/>
                <w:highlight w:val="cyan"/>
                <w:lang w:eastAsia="en-GB"/>
              </w:rPr>
            </w:pPr>
            <w:r w:rsidRPr="005C72D9">
              <w:rPr>
                <w:i/>
                <w:highlight w:val="cyan"/>
                <w:lang w:eastAsia="en-GB"/>
              </w:rPr>
              <w:t>&gt;t-PollRetransmit</w:t>
            </w:r>
          </w:p>
          <w:p w:rsidR="003F4601" w:rsidRPr="005C72D9" w:rsidRDefault="003F4601" w:rsidP="00487E13">
            <w:pPr>
              <w:pStyle w:val="TAL"/>
              <w:rPr>
                <w:i/>
                <w:highlight w:val="cyan"/>
                <w:lang w:eastAsia="en-GB"/>
              </w:rPr>
            </w:pPr>
            <w:r w:rsidRPr="005C72D9">
              <w:rPr>
                <w:i/>
                <w:highlight w:val="cyan"/>
                <w:lang w:eastAsia="en-GB"/>
              </w:rPr>
              <w:t>&gt;pollPDU</w:t>
            </w:r>
          </w:p>
          <w:p w:rsidR="003F4601" w:rsidRPr="005C72D9" w:rsidRDefault="003F4601" w:rsidP="00487E13">
            <w:pPr>
              <w:pStyle w:val="TAL"/>
              <w:rPr>
                <w:i/>
                <w:highlight w:val="cyan"/>
                <w:lang w:eastAsia="en-GB"/>
              </w:rPr>
            </w:pPr>
            <w:r w:rsidRPr="005C72D9">
              <w:rPr>
                <w:i/>
                <w:highlight w:val="cyan"/>
                <w:lang w:eastAsia="en-GB"/>
              </w:rPr>
              <w:t>&gt;pollByte</w:t>
            </w:r>
          </w:p>
          <w:p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rsidR="003F4601" w:rsidRPr="005C72D9" w:rsidRDefault="003F4601" w:rsidP="00487E13">
            <w:pPr>
              <w:pStyle w:val="TAL"/>
              <w:rPr>
                <w:highlight w:val="cyan"/>
                <w:lang w:eastAsia="en-GB"/>
              </w:rPr>
            </w:pPr>
          </w:p>
          <w:p w:rsidR="003F4601" w:rsidRPr="005C72D9" w:rsidRDefault="003F4601" w:rsidP="00487E13">
            <w:pPr>
              <w:pStyle w:val="TAL"/>
              <w:rPr>
                <w:highlight w:val="cyan"/>
                <w:lang w:eastAsia="en-GB"/>
              </w:rPr>
            </w:pPr>
            <w:r w:rsidRPr="005C72D9">
              <w:rPr>
                <w:highlight w:val="cyan"/>
                <w:lang w:eastAsia="en-GB"/>
              </w:rPr>
              <w:t>size12</w:t>
            </w:r>
          </w:p>
          <w:p w:rsidR="003F4601" w:rsidRPr="005C72D9" w:rsidRDefault="003F4601" w:rsidP="00487E13">
            <w:pPr>
              <w:pStyle w:val="TAL"/>
              <w:rPr>
                <w:highlight w:val="cyan"/>
                <w:lang w:eastAsia="en-GB"/>
              </w:rPr>
            </w:pPr>
            <w:r w:rsidRPr="005C72D9">
              <w:rPr>
                <w:highlight w:val="cyan"/>
                <w:lang w:eastAsia="en-GB"/>
              </w:rPr>
              <w:t>ms45</w:t>
            </w:r>
          </w:p>
          <w:p w:rsidR="003F4601" w:rsidRPr="005C72D9" w:rsidRDefault="003F4601" w:rsidP="00487E13">
            <w:pPr>
              <w:pStyle w:val="TAL"/>
              <w:rPr>
                <w:highlight w:val="cyan"/>
                <w:lang w:eastAsia="en-GB"/>
              </w:rPr>
            </w:pPr>
            <w:r w:rsidRPr="005C72D9">
              <w:rPr>
                <w:highlight w:val="cyan"/>
                <w:lang w:eastAsia="en-GB"/>
              </w:rPr>
              <w:t>infinity</w:t>
            </w:r>
          </w:p>
          <w:p w:rsidR="003F4601" w:rsidRPr="005C72D9" w:rsidRDefault="003F4601" w:rsidP="00487E13">
            <w:pPr>
              <w:pStyle w:val="TAL"/>
              <w:rPr>
                <w:highlight w:val="cyan"/>
                <w:lang w:eastAsia="en-GB"/>
              </w:rPr>
            </w:pPr>
            <w:r w:rsidRPr="005C72D9">
              <w:rPr>
                <w:highlight w:val="cyan"/>
                <w:lang w:eastAsia="en-GB"/>
              </w:rPr>
              <w:t>infinity</w:t>
            </w:r>
          </w:p>
          <w:p w:rsidR="003F4601" w:rsidRPr="005C72D9" w:rsidRDefault="003F4601" w:rsidP="00487E13">
            <w:pPr>
              <w:pStyle w:val="TAL"/>
              <w:rPr>
                <w:highlight w:val="cyan"/>
                <w:lang w:eastAsia="en-GB"/>
              </w:rPr>
            </w:pPr>
            <w:r w:rsidRPr="005C72D9">
              <w:rPr>
                <w:highlight w:val="cyan"/>
                <w:lang w:eastAsia="en-GB"/>
              </w:rPr>
              <w:t>t4</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dl-RLC-Config</w:t>
            </w:r>
          </w:p>
          <w:p w:rsidR="003F4601" w:rsidRPr="005C72D9" w:rsidRDefault="003F4601" w:rsidP="00487E13">
            <w:pPr>
              <w:pStyle w:val="TAL"/>
              <w:rPr>
                <w:i/>
                <w:highlight w:val="cyan"/>
                <w:lang w:eastAsia="en-GB"/>
              </w:rPr>
            </w:pPr>
            <w:r w:rsidRPr="005C72D9">
              <w:rPr>
                <w:i/>
                <w:highlight w:val="cyan"/>
                <w:lang w:eastAsia="en-GB"/>
              </w:rPr>
              <w:t xml:space="preserve">&gt;sn-FieldLength </w:t>
            </w:r>
          </w:p>
          <w:p w:rsidR="003F4601" w:rsidRPr="005C72D9" w:rsidRDefault="003F4601" w:rsidP="00487E13">
            <w:pPr>
              <w:pStyle w:val="TAL"/>
              <w:rPr>
                <w:i/>
                <w:highlight w:val="cyan"/>
                <w:lang w:eastAsia="en-GB"/>
              </w:rPr>
            </w:pPr>
            <w:r w:rsidRPr="005C72D9">
              <w:rPr>
                <w:i/>
                <w:highlight w:val="cyan"/>
                <w:lang w:eastAsia="en-GB"/>
              </w:rPr>
              <w:t>&gt;t-Reassembly</w:t>
            </w:r>
          </w:p>
          <w:p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rsidR="003F4601" w:rsidRPr="005C72D9" w:rsidRDefault="003F4601" w:rsidP="00487E13">
            <w:pPr>
              <w:pStyle w:val="TAL"/>
              <w:rPr>
                <w:highlight w:val="cyan"/>
                <w:lang w:eastAsia="en-GB"/>
              </w:rPr>
            </w:pPr>
          </w:p>
          <w:p w:rsidR="003F4601" w:rsidRPr="005C72D9" w:rsidRDefault="003F4601" w:rsidP="00487E13">
            <w:pPr>
              <w:pStyle w:val="TAL"/>
              <w:rPr>
                <w:highlight w:val="cyan"/>
                <w:lang w:eastAsia="en-GB"/>
              </w:rPr>
            </w:pPr>
            <w:r w:rsidRPr="005C72D9">
              <w:rPr>
                <w:highlight w:val="cyan"/>
                <w:lang w:eastAsia="en-GB"/>
              </w:rPr>
              <w:t>size12</w:t>
            </w:r>
          </w:p>
          <w:p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rsidR="003F4601" w:rsidRPr="005C72D9" w:rsidRDefault="003F4601" w:rsidP="00487E13">
            <w:pPr>
              <w:pStyle w:val="TAL"/>
              <w:rPr>
                <w:highlight w:val="cyan"/>
                <w:lang w:eastAsia="en-GB"/>
              </w:rPr>
            </w:pPr>
            <w:r w:rsidRPr="005C72D9">
              <w:rPr>
                <w:highlight w:val="cyan"/>
                <w:lang w:eastAsia="en-GB"/>
              </w:rPr>
              <w:t>ms0</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rsidR="003F4601" w:rsidRPr="005C72D9" w:rsidRDefault="003F4601" w:rsidP="00487E13">
            <w:pPr>
              <w:pStyle w:val="TAL"/>
              <w:rPr>
                <w:highlight w:val="cyan"/>
                <w:lang w:eastAsia="en-GB"/>
              </w:rPr>
            </w:pP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rsidR="003F4601" w:rsidRPr="005C72D9" w:rsidRDefault="003F4601" w:rsidP="00487E13">
            <w:pPr>
              <w:pStyle w:val="TAL"/>
              <w:rPr>
                <w:highlight w:val="cyan"/>
                <w:lang w:eastAsia="en-GB"/>
              </w:rPr>
            </w:pPr>
            <w:r w:rsidRPr="005C72D9">
              <w:rPr>
                <w:highlight w:val="cyan"/>
                <w:lang w:eastAsia="en-GB"/>
              </w:rPr>
              <w:t>1</w:t>
            </w:r>
          </w:p>
        </w:tc>
        <w:tc>
          <w:tcPr>
            <w:tcW w:w="2503" w:type="dxa"/>
          </w:tcPr>
          <w:p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rsidR="003F4601" w:rsidRPr="005C72D9" w:rsidRDefault="003F4601" w:rsidP="00487E13">
            <w:pPr>
              <w:pStyle w:val="TAL"/>
              <w:rPr>
                <w:highlight w:val="cyan"/>
                <w:lang w:eastAsia="en-GB"/>
              </w:rPr>
            </w:pPr>
            <w:r w:rsidRPr="005C72D9">
              <w:rPr>
                <w:highlight w:val="cyan"/>
                <w:lang w:eastAsia="en-GB"/>
              </w:rPr>
              <w:t>N/A</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rsidR="003F4601" w:rsidRPr="005C72D9" w:rsidRDefault="003F4601" w:rsidP="00487E13">
            <w:pPr>
              <w:pStyle w:val="TAL"/>
              <w:rPr>
                <w:highlight w:val="cyan"/>
                <w:lang w:eastAsia="en-GB"/>
              </w:rPr>
            </w:pPr>
            <w:r w:rsidRPr="005C72D9">
              <w:rPr>
                <w:highlight w:val="cyan"/>
                <w:lang w:eastAsia="en-GB"/>
              </w:rPr>
              <w:t>FFS</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rsidR="003F4601" w:rsidRPr="005C72D9" w:rsidRDefault="003F4601" w:rsidP="00487E13">
            <w:pPr>
              <w:pStyle w:val="TAL"/>
              <w:rPr>
                <w:highlight w:val="cyan"/>
                <w:lang w:eastAsia="en-GB"/>
              </w:rPr>
            </w:pPr>
            <w:r w:rsidRPr="005C72D9">
              <w:rPr>
                <w:highlight w:val="cyan"/>
                <w:lang w:eastAsia="en-GB"/>
              </w:rPr>
              <w:t>FFS</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rsidR="003F4601" w:rsidRPr="005C72D9" w:rsidRDefault="003F4601" w:rsidP="00487E13">
            <w:pPr>
              <w:pStyle w:val="TAL"/>
              <w:rPr>
                <w:highlight w:val="cyan"/>
                <w:lang w:eastAsia="en-GB"/>
              </w:rPr>
            </w:pPr>
            <w:r w:rsidRPr="005C72D9">
              <w:rPr>
                <w:highlight w:val="cyan"/>
                <w:lang w:eastAsia="en-GB"/>
              </w:rPr>
              <w:t>0</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tr w:rsidR="003F4601" w:rsidRPr="005C72D9" w:rsidTr="00487E13">
        <w:tc>
          <w:tcPr>
            <w:tcW w:w="3260" w:type="dxa"/>
          </w:tcPr>
          <w:p w:rsidR="003F4601" w:rsidRPr="005C72D9" w:rsidRDefault="003F4601" w:rsidP="00487E13">
            <w:pPr>
              <w:pStyle w:val="TAL"/>
              <w:rPr>
                <w:i/>
                <w:highlight w:val="cyan"/>
                <w:lang w:eastAsia="en-GB"/>
              </w:rPr>
            </w:pPr>
            <w:bookmarkStart w:id="8491" w:name="_Hlk505071352"/>
            <w:r w:rsidRPr="005C72D9">
              <w:rPr>
                <w:rFonts w:cs="Arial"/>
                <w:i/>
                <w:szCs w:val="16"/>
                <w:highlight w:val="cyan"/>
              </w:rPr>
              <w:t>&gt;logicalChannelSR-DelayTimerApplied</w:t>
            </w:r>
          </w:p>
        </w:tc>
        <w:tc>
          <w:tcPr>
            <w:tcW w:w="1418" w:type="dxa"/>
          </w:tcPr>
          <w:p w:rsidR="003F4601" w:rsidRPr="005C72D9" w:rsidRDefault="003F4601" w:rsidP="00487E13">
            <w:pPr>
              <w:pStyle w:val="TAL"/>
              <w:rPr>
                <w:highlight w:val="cyan"/>
                <w:lang w:eastAsia="en-GB"/>
              </w:rPr>
            </w:pPr>
            <w:r w:rsidRPr="005C72D9">
              <w:rPr>
                <w:highlight w:val="cyan"/>
                <w:lang w:eastAsia="en-GB"/>
              </w:rPr>
              <w:t>false</w:t>
            </w:r>
          </w:p>
        </w:tc>
        <w:tc>
          <w:tcPr>
            <w:tcW w:w="2503" w:type="dxa"/>
          </w:tcPr>
          <w:p w:rsidR="003F4601" w:rsidRPr="005C72D9" w:rsidRDefault="003F4601" w:rsidP="00487E13">
            <w:pPr>
              <w:pStyle w:val="TAL"/>
              <w:rPr>
                <w:highlight w:val="cyan"/>
                <w:lang w:eastAsia="en-GB"/>
              </w:rPr>
            </w:pPr>
          </w:p>
        </w:tc>
        <w:tc>
          <w:tcPr>
            <w:tcW w:w="757" w:type="dxa"/>
          </w:tcPr>
          <w:p w:rsidR="003F4601" w:rsidRPr="005C72D9" w:rsidRDefault="003F4601" w:rsidP="00487E13">
            <w:pPr>
              <w:pStyle w:val="TAL"/>
              <w:rPr>
                <w:highlight w:val="cyan"/>
                <w:lang w:eastAsia="en-GB"/>
              </w:rPr>
            </w:pPr>
          </w:p>
        </w:tc>
      </w:tr>
      <w:bookmarkEnd w:id="8491"/>
    </w:tbl>
    <w:p w:rsidR="00C60ED6" w:rsidRPr="005C72D9" w:rsidRDefault="00C60ED6" w:rsidP="00C60ED6">
      <w:pPr>
        <w:rPr>
          <w:ins w:id="8492" w:author="SA R2 -1807910" w:date="2018-05-15T10:59:00Z"/>
          <w:highlight w:val="cyan"/>
        </w:rPr>
      </w:pPr>
    </w:p>
    <w:p w:rsidR="00B35466" w:rsidRDefault="00957E1A" w:rsidP="00B35466">
      <w:pPr>
        <w:pStyle w:val="EditorsNote"/>
        <w:rPr>
          <w:highlight w:val="cyan"/>
        </w:rPr>
        <w:pPrChange w:id="8493" w:author="SA R2 -1807910" w:date="2018-05-15T10:59:00Z">
          <w:pPr/>
        </w:pPrChange>
      </w:pPr>
      <w:ins w:id="8494"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rsidR="00F31188" w:rsidRPr="005C72D9" w:rsidRDefault="00F31188" w:rsidP="00F31188">
      <w:pPr>
        <w:pStyle w:val="1"/>
        <w:rPr>
          <w:highlight w:val="cyan"/>
        </w:rPr>
      </w:pPr>
      <w:bookmarkStart w:id="8495" w:name="_Toc510018760"/>
      <w:r w:rsidRPr="005C72D9">
        <w:rPr>
          <w:highlight w:val="cyan"/>
        </w:rPr>
        <w:t>10</w:t>
      </w:r>
      <w:r w:rsidRPr="005C72D9">
        <w:rPr>
          <w:highlight w:val="cyan"/>
        </w:rPr>
        <w:tab/>
        <w:t>Generic error handling</w:t>
      </w:r>
      <w:bookmarkEnd w:id="8495"/>
    </w:p>
    <w:p w:rsidR="00F31188" w:rsidRPr="005C72D9" w:rsidRDefault="00F31188" w:rsidP="00F31188">
      <w:pPr>
        <w:pStyle w:val="2"/>
        <w:rPr>
          <w:highlight w:val="cyan"/>
        </w:rPr>
      </w:pPr>
      <w:bookmarkStart w:id="8496" w:name="_Toc510018761"/>
      <w:r w:rsidRPr="005C72D9">
        <w:rPr>
          <w:highlight w:val="cyan"/>
        </w:rPr>
        <w:t>10.1</w:t>
      </w:r>
      <w:r w:rsidRPr="005C72D9">
        <w:rPr>
          <w:highlight w:val="cyan"/>
        </w:rPr>
        <w:tab/>
        <w:t>General</w:t>
      </w:r>
      <w:bookmarkEnd w:id="8496"/>
    </w:p>
    <w:p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rsidR="00F31188" w:rsidRPr="005C72D9" w:rsidRDefault="00F31188" w:rsidP="00F31188">
      <w:pPr>
        <w:rPr>
          <w:highlight w:val="cyan"/>
        </w:rPr>
      </w:pPr>
      <w:r w:rsidRPr="005C72D9">
        <w:rPr>
          <w:highlight w:val="cyan"/>
        </w:rPr>
        <w:lastRenderedPageBreak/>
        <w:t>The UE shall consider a value as not comprehended when it is set:</w:t>
      </w:r>
    </w:p>
    <w:p w:rsidR="00F31188" w:rsidRPr="005C72D9" w:rsidRDefault="00F31188" w:rsidP="00F31188">
      <w:pPr>
        <w:pStyle w:val="B1"/>
        <w:rPr>
          <w:highlight w:val="cyan"/>
        </w:rPr>
      </w:pPr>
      <w:r w:rsidRPr="005C72D9">
        <w:rPr>
          <w:highlight w:val="cyan"/>
        </w:rPr>
        <w:t>-</w:t>
      </w:r>
      <w:r w:rsidRPr="005C72D9">
        <w:rPr>
          <w:highlight w:val="cyan"/>
        </w:rPr>
        <w:tab/>
        <w:t>to an extended value that is not defined in the version of the transfer syntax supported by the UE</w:t>
      </w:r>
      <w:r w:rsidR="00C60ED6"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to a spare or reserved value unless the specification defines specific behaviour that the UE shall apply upon receiving the concerned spare/reserved value.</w:t>
      </w:r>
    </w:p>
    <w:p w:rsidR="00F31188" w:rsidRPr="005C72D9" w:rsidRDefault="00F31188" w:rsidP="00F31188">
      <w:pPr>
        <w:rPr>
          <w:highlight w:val="cyan"/>
        </w:rPr>
      </w:pPr>
      <w:r w:rsidRPr="005C72D9">
        <w:rPr>
          <w:highlight w:val="cyan"/>
        </w:rPr>
        <w:t>The UE shall consider a field as not comprehended when it is defined:</w:t>
      </w:r>
    </w:p>
    <w:p w:rsidR="00F31188" w:rsidRPr="005C72D9" w:rsidRDefault="00F31188" w:rsidP="00F31188">
      <w:pPr>
        <w:pStyle w:val="B1"/>
        <w:rPr>
          <w:highlight w:val="cyan"/>
        </w:rPr>
      </w:pPr>
      <w:r w:rsidRPr="005C72D9">
        <w:rPr>
          <w:highlight w:val="cyan"/>
        </w:rPr>
        <w:t>-</w:t>
      </w:r>
      <w:r w:rsidRPr="005C72D9">
        <w:rPr>
          <w:highlight w:val="cyan"/>
        </w:rPr>
        <w:tab/>
        <w:t>as spare or reserved unless the specification defines specific behaviour that the UE shall apply upon receiving the concerned spare/reserved field.</w:t>
      </w:r>
    </w:p>
    <w:p w:rsidR="00F31188" w:rsidRPr="005C72D9" w:rsidRDefault="00F31188" w:rsidP="00F31188">
      <w:pPr>
        <w:pStyle w:val="2"/>
        <w:rPr>
          <w:highlight w:val="cyan"/>
        </w:rPr>
      </w:pPr>
      <w:bookmarkStart w:id="8497" w:name="_Toc510018762"/>
      <w:r w:rsidRPr="005C72D9">
        <w:rPr>
          <w:highlight w:val="cyan"/>
        </w:rPr>
        <w:t>10.2</w:t>
      </w:r>
      <w:r w:rsidRPr="005C72D9">
        <w:rPr>
          <w:highlight w:val="cyan"/>
        </w:rPr>
        <w:tab/>
        <w:t>ASN.1 violation or encoding error</w:t>
      </w:r>
      <w:bookmarkEnd w:id="8497"/>
    </w:p>
    <w:p w:rsidR="00F31188" w:rsidRPr="005C72D9" w:rsidRDefault="00F31188" w:rsidP="00F31188">
      <w:pPr>
        <w:rPr>
          <w:highlight w:val="cyan"/>
        </w:rPr>
      </w:pPr>
      <w:r w:rsidRPr="005C72D9">
        <w:rPr>
          <w:highlight w:val="cyan"/>
        </w:rPr>
        <w:t>The UE shall:</w:t>
      </w:r>
    </w:p>
    <w:p w:rsidR="00F31188" w:rsidRPr="005C72D9" w:rsidRDefault="00F31188" w:rsidP="00F31188">
      <w:pPr>
        <w:pStyle w:val="B1"/>
        <w:rPr>
          <w:highlight w:val="cyan"/>
        </w:rPr>
      </w:pPr>
      <w:r w:rsidRPr="005C72D9">
        <w:rPr>
          <w:highlight w:val="cyan"/>
        </w:rPr>
        <w:t>1&gt;</w:t>
      </w:r>
      <w:r w:rsidRPr="005C72D9">
        <w:rPr>
          <w:highlight w:val="cyan"/>
        </w:rPr>
        <w:tab/>
        <w:t>when receiving an RRC message on the [BCCH] for which the abstract syntax is invalid [6]:</w:t>
      </w:r>
    </w:p>
    <w:p w:rsidR="00F31188" w:rsidRPr="005C72D9" w:rsidRDefault="00F31188" w:rsidP="00F31188">
      <w:pPr>
        <w:pStyle w:val="B2"/>
        <w:rPr>
          <w:highlight w:val="cyan"/>
        </w:rPr>
      </w:pPr>
      <w:r w:rsidRPr="005C72D9">
        <w:rPr>
          <w:highlight w:val="cyan"/>
        </w:rPr>
        <w:t>2&gt;</w:t>
      </w:r>
      <w:r w:rsidRPr="005C72D9">
        <w:rPr>
          <w:highlight w:val="cyan"/>
        </w:rPr>
        <w:tab/>
        <w:t>ignore the message</w:t>
      </w:r>
      <w:r w:rsidR="00FC3D93" w:rsidRPr="005C72D9">
        <w:rPr>
          <w:highlight w:val="cyan"/>
        </w:rPr>
        <w:t>.</w:t>
      </w:r>
    </w:p>
    <w:p w:rsidR="00F31188" w:rsidRPr="005C72D9" w:rsidRDefault="00F31188" w:rsidP="00F31188">
      <w:pPr>
        <w:pStyle w:val="NO"/>
        <w:rPr>
          <w:highlight w:val="cyan"/>
        </w:rPr>
      </w:pPr>
      <w:r w:rsidRPr="005C72D9">
        <w:rPr>
          <w:highlight w:val="cyan"/>
        </w:rPr>
        <w:t>NOTE:</w:t>
      </w:r>
      <w:r w:rsidRPr="005C72D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F31188" w:rsidRPr="005C72D9" w:rsidRDefault="00F31188" w:rsidP="00F31188">
      <w:pPr>
        <w:pStyle w:val="2"/>
        <w:rPr>
          <w:highlight w:val="cyan"/>
        </w:rPr>
      </w:pPr>
      <w:bookmarkStart w:id="8498" w:name="_Toc510018763"/>
      <w:r w:rsidRPr="005C72D9">
        <w:rPr>
          <w:highlight w:val="cyan"/>
        </w:rPr>
        <w:t>10.3</w:t>
      </w:r>
      <w:r w:rsidRPr="005C72D9">
        <w:rPr>
          <w:highlight w:val="cyan"/>
        </w:rPr>
        <w:tab/>
        <w:t>Field set to a not comprehended value</w:t>
      </w:r>
      <w:bookmarkEnd w:id="8498"/>
    </w:p>
    <w:p w:rsidR="00F31188" w:rsidRPr="005C72D9" w:rsidRDefault="00F31188" w:rsidP="00F31188">
      <w:pPr>
        <w:rPr>
          <w:highlight w:val="cyan"/>
        </w:rPr>
      </w:pPr>
      <w:r w:rsidRPr="005C72D9">
        <w:rPr>
          <w:highlight w:val="cyan"/>
        </w:rPr>
        <w:t>The UE shall, when receiving an RRC message on any logical channel:</w:t>
      </w:r>
    </w:p>
    <w:p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has a value that the UE does not comprehend:</w:t>
      </w:r>
    </w:p>
    <w:p w:rsidR="00F31188" w:rsidRPr="005C72D9" w:rsidRDefault="00F31188" w:rsidP="00F31188">
      <w:pPr>
        <w:pStyle w:val="B2"/>
        <w:rPr>
          <w:highlight w:val="cyan"/>
        </w:rPr>
      </w:pPr>
      <w:r w:rsidRPr="005C72D9">
        <w:rPr>
          <w:highlight w:val="cyan"/>
        </w:rPr>
        <w:t>2&gt;</w:t>
      </w:r>
      <w:r w:rsidRPr="005C72D9">
        <w:rPr>
          <w:highlight w:val="cyan"/>
        </w:rPr>
        <w:tab/>
        <w:t>if a default value is defined for this field:</w:t>
      </w:r>
    </w:p>
    <w:p w:rsidR="00F31188" w:rsidRPr="005C72D9" w:rsidRDefault="00F31188" w:rsidP="00F31188">
      <w:pPr>
        <w:pStyle w:val="B3"/>
        <w:rPr>
          <w:highlight w:val="cyan"/>
        </w:rPr>
      </w:pPr>
      <w:r w:rsidRPr="005C72D9">
        <w:rPr>
          <w:highlight w:val="cyan"/>
        </w:rPr>
        <w:t>3&gt;</w:t>
      </w:r>
      <w:r w:rsidRPr="005C72D9">
        <w:rPr>
          <w:highlight w:val="cyan"/>
        </w:rPr>
        <w:tab/>
        <w:t>treat the message while using the default value defined for this field</w:t>
      </w:r>
      <w:r w:rsidR="00FF2AA2" w:rsidRPr="005C72D9">
        <w:rPr>
          <w:highlight w:val="cyan"/>
        </w:rPr>
        <w:t>;</w:t>
      </w:r>
    </w:p>
    <w:p w:rsidR="00F31188" w:rsidRPr="005C72D9" w:rsidRDefault="00F31188" w:rsidP="00F31188">
      <w:pPr>
        <w:pStyle w:val="B2"/>
        <w:rPr>
          <w:highlight w:val="cyan"/>
        </w:rPr>
      </w:pPr>
      <w:r w:rsidRPr="005C72D9">
        <w:rPr>
          <w:highlight w:val="cyan"/>
        </w:rPr>
        <w:t>2&gt;</w:t>
      </w:r>
      <w:r w:rsidRPr="005C72D9">
        <w:rPr>
          <w:highlight w:val="cyan"/>
        </w:rPr>
        <w:tab/>
        <w:t>else if the concerned field is optional:</w:t>
      </w:r>
    </w:p>
    <w:p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the need code for absence of the concerned field</w:t>
      </w:r>
      <w:r w:rsidR="00FF2AA2" w:rsidRPr="005C72D9">
        <w:rPr>
          <w:highlight w:val="cyan"/>
        </w:rPr>
        <w:t>;</w:t>
      </w:r>
    </w:p>
    <w:p w:rsidR="00F31188" w:rsidRPr="005C72D9" w:rsidRDefault="00F31188" w:rsidP="00F31188">
      <w:pPr>
        <w:pStyle w:val="B2"/>
        <w:rPr>
          <w:highlight w:val="cyan"/>
        </w:rPr>
      </w:pPr>
      <w:r w:rsidRPr="005C72D9">
        <w:rPr>
          <w:highlight w:val="cyan"/>
        </w:rPr>
        <w:t>2&gt;</w:t>
      </w:r>
      <w:r w:rsidRPr="005C72D9">
        <w:rPr>
          <w:highlight w:val="cyan"/>
        </w:rPr>
        <w:tab/>
        <w:t>else:</w:t>
      </w:r>
    </w:p>
    <w:p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sub-clause 10.4</w:t>
      </w:r>
      <w:r w:rsidR="00FC3D93" w:rsidRPr="005C72D9">
        <w:rPr>
          <w:highlight w:val="cyan"/>
        </w:rPr>
        <w:t>.</w:t>
      </w:r>
    </w:p>
    <w:p w:rsidR="00F31188" w:rsidRPr="005C72D9" w:rsidRDefault="00F31188" w:rsidP="00F31188">
      <w:pPr>
        <w:pStyle w:val="2"/>
        <w:rPr>
          <w:highlight w:val="cyan"/>
        </w:rPr>
      </w:pPr>
      <w:bookmarkStart w:id="8499" w:name="_Toc510018764"/>
      <w:r w:rsidRPr="005C72D9">
        <w:rPr>
          <w:highlight w:val="cyan"/>
        </w:rPr>
        <w:t>10.4</w:t>
      </w:r>
      <w:r w:rsidRPr="005C72D9">
        <w:rPr>
          <w:highlight w:val="cyan"/>
        </w:rPr>
        <w:tab/>
        <w:t>Mandatory field missing</w:t>
      </w:r>
      <w:bookmarkEnd w:id="8499"/>
    </w:p>
    <w:p w:rsidR="00F31188" w:rsidRPr="005C72D9" w:rsidRDefault="00F31188" w:rsidP="00F31188">
      <w:pPr>
        <w:rPr>
          <w:highlight w:val="cyan"/>
        </w:rPr>
      </w:pPr>
      <w:r w:rsidRPr="005C72D9">
        <w:rPr>
          <w:highlight w:val="cyan"/>
        </w:rPr>
        <w:t>The UE shall:</w:t>
      </w:r>
    </w:p>
    <w:p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is mandatory to include in the message (e.g. because conditions for mandatory presence are fulfilled) and that field is absent or treated as absent:</w:t>
      </w:r>
    </w:p>
    <w:p w:rsidR="00F31188" w:rsidRPr="005C72D9" w:rsidRDefault="00F31188" w:rsidP="00F31188">
      <w:pPr>
        <w:pStyle w:val="B2"/>
        <w:rPr>
          <w:highlight w:val="cyan"/>
        </w:rPr>
      </w:pPr>
      <w:r w:rsidRPr="005C72D9">
        <w:rPr>
          <w:highlight w:val="cyan"/>
        </w:rPr>
        <w:t>2&gt;</w:t>
      </w:r>
      <w:r w:rsidRPr="005C72D9">
        <w:rPr>
          <w:highlight w:val="cyan"/>
        </w:rPr>
        <w:tab/>
        <w:t>if the RRC message was received on DCCH or CCCH:</w:t>
      </w:r>
    </w:p>
    <w:p w:rsidR="00F31188" w:rsidRPr="005C72D9" w:rsidRDefault="00F31188" w:rsidP="00F31188">
      <w:pPr>
        <w:pStyle w:val="B3"/>
        <w:rPr>
          <w:highlight w:val="cyan"/>
        </w:rPr>
      </w:pPr>
      <w:r w:rsidRPr="005C72D9">
        <w:rPr>
          <w:highlight w:val="cyan"/>
        </w:rPr>
        <w:t>3&gt;</w:t>
      </w:r>
      <w:r w:rsidRPr="005C72D9">
        <w:rPr>
          <w:highlight w:val="cyan"/>
        </w:rPr>
        <w:tab/>
        <w:t>ignore the message</w:t>
      </w:r>
      <w:r w:rsidR="00FF2AA2" w:rsidRPr="005C72D9">
        <w:rPr>
          <w:highlight w:val="cyan"/>
        </w:rPr>
        <w:t>;</w:t>
      </w:r>
    </w:p>
    <w:p w:rsidR="00F31188" w:rsidRPr="005C72D9" w:rsidRDefault="00F31188" w:rsidP="00F31188">
      <w:pPr>
        <w:pStyle w:val="B2"/>
        <w:rPr>
          <w:highlight w:val="cyan"/>
        </w:rPr>
      </w:pPr>
      <w:r w:rsidRPr="005C72D9">
        <w:rPr>
          <w:highlight w:val="cyan"/>
        </w:rPr>
        <w:t>2&gt;</w:t>
      </w:r>
      <w:r w:rsidRPr="005C72D9">
        <w:rPr>
          <w:highlight w:val="cyan"/>
        </w:rPr>
        <w:tab/>
        <w:t>else:</w:t>
      </w:r>
    </w:p>
    <w:p w:rsidR="00F31188" w:rsidRPr="005C72D9" w:rsidRDefault="00F31188" w:rsidP="00F31188">
      <w:pPr>
        <w:pStyle w:val="B3"/>
        <w:rPr>
          <w:highlight w:val="cyan"/>
        </w:rPr>
      </w:pPr>
      <w:r w:rsidRPr="005C72D9">
        <w:rPr>
          <w:highlight w:val="cyan"/>
        </w:rPr>
        <w:t>3&gt;</w:t>
      </w:r>
      <w:r w:rsidRPr="005C72D9">
        <w:rPr>
          <w:highlight w:val="cyan"/>
        </w:rPr>
        <w:tab/>
        <w:t>if the field concerns a (sub-field of) an entry of a list (i.e. a SEQUENCE OF):</w:t>
      </w:r>
    </w:p>
    <w:p w:rsidR="00F31188" w:rsidRPr="005C72D9" w:rsidRDefault="00F31188" w:rsidP="00F31188">
      <w:pPr>
        <w:pStyle w:val="B4"/>
        <w:rPr>
          <w:highlight w:val="cyan"/>
        </w:rPr>
      </w:pPr>
      <w:r w:rsidRPr="005C72D9">
        <w:rPr>
          <w:highlight w:val="cyan"/>
        </w:rPr>
        <w:t>4&gt;</w:t>
      </w:r>
      <w:r w:rsidRPr="005C72D9">
        <w:rPr>
          <w:highlight w:val="cyan"/>
        </w:rPr>
        <w:tab/>
        <w:t>treat the list as if the entry including the missing or not comprehended field was not present</w:t>
      </w:r>
      <w:r w:rsidR="00FF2AA2" w:rsidRPr="005C72D9">
        <w:rPr>
          <w:highlight w:val="cyan"/>
        </w:rPr>
        <w:t>;</w:t>
      </w:r>
    </w:p>
    <w:p w:rsidR="00F31188" w:rsidRPr="005C72D9" w:rsidRDefault="00F31188" w:rsidP="00F31188">
      <w:pPr>
        <w:pStyle w:val="B3"/>
        <w:rPr>
          <w:highlight w:val="cyan"/>
        </w:rPr>
      </w:pPr>
      <w:r w:rsidRPr="005C72D9">
        <w:rPr>
          <w:highlight w:val="cyan"/>
        </w:rPr>
        <w:t>3&gt;</w:t>
      </w:r>
      <w:r w:rsidRPr="005C72D9">
        <w:rPr>
          <w:highlight w:val="cyan"/>
        </w:rPr>
        <w:tab/>
        <w:t>else if the field concerns a sub-field of another field, referred to as the 'parent' field i.e. the field that is one nesting level up compared to the erroneous field:</w:t>
      </w:r>
    </w:p>
    <w:p w:rsidR="00F31188" w:rsidRPr="005C72D9" w:rsidRDefault="00F31188" w:rsidP="00F31188">
      <w:pPr>
        <w:pStyle w:val="B4"/>
        <w:rPr>
          <w:highlight w:val="cyan"/>
        </w:rPr>
      </w:pPr>
      <w:r w:rsidRPr="005C72D9">
        <w:rPr>
          <w:highlight w:val="cyan"/>
        </w:rPr>
        <w:lastRenderedPageBreak/>
        <w:t>4&gt;</w:t>
      </w:r>
      <w:r w:rsidRPr="005C72D9">
        <w:rPr>
          <w:highlight w:val="cyan"/>
        </w:rPr>
        <w:tab/>
        <w:t>consider the 'parent' field to be set to a not comprehended value;</w:t>
      </w:r>
    </w:p>
    <w:p w:rsidR="00F31188" w:rsidRPr="005C72D9" w:rsidRDefault="00F31188" w:rsidP="00F31188">
      <w:pPr>
        <w:pStyle w:val="B4"/>
        <w:rPr>
          <w:highlight w:val="cyan"/>
        </w:rPr>
      </w:pPr>
      <w:r w:rsidRPr="005C72D9">
        <w:rPr>
          <w:highlight w:val="cyan"/>
        </w:rPr>
        <w:t>4&gt;</w:t>
      </w:r>
      <w:r w:rsidRPr="005C72D9">
        <w:rPr>
          <w:highlight w:val="cyan"/>
        </w:rPr>
        <w:tab/>
        <w:t>apply the generic error handling to the subsequent 'parent' field(s), until reaching the top nesting level i.e. the message level</w:t>
      </w:r>
      <w:r w:rsidR="00FF2AA2" w:rsidRPr="005C72D9">
        <w:rPr>
          <w:highlight w:val="cyan"/>
        </w:rPr>
        <w:t>;</w:t>
      </w:r>
    </w:p>
    <w:p w:rsidR="00F31188" w:rsidRPr="005C72D9" w:rsidRDefault="00F31188" w:rsidP="00F31188">
      <w:pPr>
        <w:pStyle w:val="B3"/>
        <w:rPr>
          <w:highlight w:val="cyan"/>
        </w:rPr>
      </w:pPr>
      <w:r w:rsidRPr="005C72D9">
        <w:rPr>
          <w:highlight w:val="cyan"/>
        </w:rPr>
        <w:t>3&gt;</w:t>
      </w:r>
      <w:r w:rsidRPr="005C72D9">
        <w:rPr>
          <w:highlight w:val="cyan"/>
        </w:rPr>
        <w:tab/>
        <w:t>else (field at message level):</w:t>
      </w:r>
    </w:p>
    <w:p w:rsidR="00F31188" w:rsidRPr="005C72D9" w:rsidRDefault="00F31188" w:rsidP="00F31188">
      <w:pPr>
        <w:pStyle w:val="B4"/>
        <w:rPr>
          <w:highlight w:val="cyan"/>
        </w:rPr>
      </w:pPr>
      <w:r w:rsidRPr="005C72D9">
        <w:rPr>
          <w:highlight w:val="cyan"/>
        </w:rPr>
        <w:t>4&gt;</w:t>
      </w:r>
      <w:r w:rsidRPr="005C72D9">
        <w:rPr>
          <w:highlight w:val="cyan"/>
        </w:rPr>
        <w:tab/>
        <w:t>ignore the message</w:t>
      </w:r>
      <w:r w:rsidR="00FC3D93" w:rsidRPr="005C72D9">
        <w:rPr>
          <w:highlight w:val="cyan"/>
        </w:rPr>
        <w:t>.</w:t>
      </w:r>
    </w:p>
    <w:p w:rsidR="00F31188" w:rsidRPr="005C72D9" w:rsidRDefault="00F31188" w:rsidP="00F31188">
      <w:pPr>
        <w:pStyle w:val="NO"/>
        <w:rPr>
          <w:highlight w:val="cyan"/>
        </w:rPr>
      </w:pPr>
      <w:r w:rsidRPr="005C72D9">
        <w:rPr>
          <w:highlight w:val="cyan"/>
        </w:rPr>
        <w:t>NOTE</w:t>
      </w:r>
      <w:r w:rsidR="00C60ED6" w:rsidRPr="005C72D9">
        <w:rPr>
          <w:highlight w:val="cyan"/>
        </w:rPr>
        <w:t xml:space="preserve"> 1</w:t>
      </w:r>
      <w:r w:rsidRPr="005C72D9">
        <w:rPr>
          <w:highlight w:val="cyan"/>
        </w:rPr>
        <w:t>:</w:t>
      </w:r>
      <w:r w:rsidRPr="005C72D9">
        <w:rPr>
          <w:highlight w:val="cyan"/>
        </w:rPr>
        <w:tab/>
        <w:t>The error handling defined in these sub-clauses implies that the UE ignores a message with the message type or version set to a not comprehended value.</w:t>
      </w:r>
    </w:p>
    <w:p w:rsidR="00F31188" w:rsidRPr="005C72D9" w:rsidRDefault="00F31188" w:rsidP="00F31188">
      <w:pPr>
        <w:pStyle w:val="NO"/>
        <w:rPr>
          <w:highlight w:val="cyan"/>
        </w:rPr>
      </w:pPr>
      <w:r w:rsidRPr="005C72D9">
        <w:rPr>
          <w:highlight w:val="cyan"/>
        </w:rPr>
        <w:t>NOTE</w:t>
      </w:r>
      <w:r w:rsidR="00C60ED6" w:rsidRPr="005C72D9">
        <w:rPr>
          <w:highlight w:val="cyan"/>
        </w:rPr>
        <w:t xml:space="preserve"> 2</w:t>
      </w:r>
      <w:r w:rsidRPr="005C72D9">
        <w:rPr>
          <w:highlight w:val="cyan"/>
        </w:rPr>
        <w:t>:</w:t>
      </w:r>
      <w:r w:rsidRPr="005C72D9">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Example with extension addition group</w:t>
      </w:r>
    </w:p>
    <w:p w:rsidR="00F31188" w:rsidRPr="005C72D9" w:rsidRDefault="00F31188" w:rsidP="00F31188">
      <w:pPr>
        <w:pStyle w:val="PL"/>
        <w:rPr>
          <w:highlight w:val="cyan"/>
        </w:rPr>
      </w:pPr>
    </w:p>
    <w:p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rsidR="00F31188" w:rsidRPr="005C72D9" w:rsidRDefault="00F31188" w:rsidP="00F31188">
      <w:pPr>
        <w:pStyle w:val="PL"/>
        <w:rPr>
          <w:snapToGrid w:val="0"/>
          <w:highlight w:val="cyan"/>
        </w:rPr>
      </w:pPr>
    </w:p>
    <w:p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rsidR="00F31188" w:rsidRPr="005C72D9" w:rsidRDefault="00F31188" w:rsidP="00F31188">
      <w:pPr>
        <w:pStyle w:val="B1"/>
        <w:rPr>
          <w:highlight w:val="cyan"/>
        </w:rPr>
      </w:pPr>
      <w:r w:rsidRPr="005C72D9">
        <w:rPr>
          <w:highlight w:val="cyan"/>
        </w:rPr>
        <w:t>-</w:t>
      </w:r>
      <w:r w:rsidRPr="005C72D9">
        <w:rPr>
          <w:highlight w:val="cyan"/>
        </w:rPr>
        <w:tab/>
        <w:t xml:space="preserve">an extension additon group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itemInfo entry to be ignored (rather than just the extension addition group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r w:rsidR="00C60ED6"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 xml:space="preserve">a traditional </w:t>
      </w:r>
      <w:r w:rsidRPr="005C72D9">
        <w:rPr>
          <w:i/>
          <w:highlight w:val="cyan"/>
        </w:rPr>
        <w:t>nonCriticalExtension</w:t>
      </w:r>
      <w:r w:rsidRPr="005C72D9">
        <w:rPr>
          <w:highlight w:val="cyan"/>
        </w:rPr>
        <w:t xml:space="preserve">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w:t>
      </w:r>
      <w:r w:rsidRPr="005C72D9">
        <w:rPr>
          <w:i/>
          <w:highlight w:val="cyan"/>
        </w:rPr>
        <w:t>BroadcastInfoBlock1</w:t>
      </w:r>
      <w:r w:rsidRPr="005C72D9">
        <w:rPr>
          <w:highlight w:val="cyan"/>
        </w:rPr>
        <w:t xml:space="preserve"> to be ignored (rather than just the non critical extension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p>
    <w:p w:rsidR="00F31188" w:rsidRPr="005C72D9" w:rsidRDefault="00F31188" w:rsidP="00F31188">
      <w:pPr>
        <w:pStyle w:val="2"/>
        <w:rPr>
          <w:highlight w:val="cyan"/>
        </w:rPr>
      </w:pPr>
      <w:bookmarkStart w:id="8500" w:name="_Toc510018765"/>
      <w:r w:rsidRPr="005C72D9">
        <w:rPr>
          <w:highlight w:val="cyan"/>
        </w:rPr>
        <w:t>10.5</w:t>
      </w:r>
      <w:r w:rsidRPr="005C72D9">
        <w:rPr>
          <w:highlight w:val="cyan"/>
        </w:rPr>
        <w:tab/>
        <w:t>Not comprehended field</w:t>
      </w:r>
      <w:bookmarkEnd w:id="8500"/>
    </w:p>
    <w:p w:rsidR="00F31188" w:rsidRPr="005C72D9" w:rsidRDefault="00F31188" w:rsidP="00F31188">
      <w:pPr>
        <w:rPr>
          <w:highlight w:val="cyan"/>
        </w:rPr>
      </w:pPr>
      <w:r w:rsidRPr="005C72D9">
        <w:rPr>
          <w:highlight w:val="cyan"/>
        </w:rPr>
        <w:t>The UE shall, when receiving an RRC message on any logical channel:</w:t>
      </w:r>
    </w:p>
    <w:p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the UE does not comprehend:</w:t>
      </w:r>
    </w:p>
    <w:p w:rsidR="00F31188" w:rsidRPr="005C72D9" w:rsidRDefault="00F31188" w:rsidP="00F31188">
      <w:pPr>
        <w:pStyle w:val="B2"/>
        <w:rPr>
          <w:highlight w:val="cyan"/>
        </w:rPr>
      </w:pPr>
      <w:r w:rsidRPr="005C72D9">
        <w:rPr>
          <w:highlight w:val="cyan"/>
        </w:rPr>
        <w:lastRenderedPageBreak/>
        <w:t>2&gt;</w:t>
      </w:r>
      <w:r w:rsidRPr="005C72D9">
        <w:rPr>
          <w:highlight w:val="cyan"/>
        </w:rPr>
        <w:tab/>
        <w:t>treat the rest of the message as if the field was absent</w:t>
      </w:r>
      <w:r w:rsidR="00FC3D93" w:rsidRPr="005C72D9">
        <w:rPr>
          <w:highlight w:val="cyan"/>
        </w:rPr>
        <w:t>.</w:t>
      </w:r>
    </w:p>
    <w:p w:rsidR="00146A25" w:rsidRPr="005C72D9" w:rsidRDefault="00F31188" w:rsidP="00F31188">
      <w:pPr>
        <w:pStyle w:val="NO"/>
        <w:rPr>
          <w:highlight w:val="cyan"/>
        </w:rPr>
      </w:pPr>
      <w:r w:rsidRPr="005C72D9">
        <w:rPr>
          <w:highlight w:val="cyan"/>
        </w:rPr>
        <w:t>NOTE:</w:t>
      </w:r>
      <w:r w:rsidRPr="005C72D9">
        <w:rPr>
          <w:highlight w:val="cyan"/>
        </w:rPr>
        <w:tab/>
        <w:t>This section does not apply to the case of an extension to the value range of a field. Such cases are addressed instead by the requirements in section 10.3.</w:t>
      </w:r>
    </w:p>
    <w:p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rsidR="005521FB" w:rsidRPr="005C72D9" w:rsidRDefault="005521FB" w:rsidP="004F3DBD">
      <w:pPr>
        <w:pStyle w:val="1"/>
        <w:rPr>
          <w:highlight w:val="cyan"/>
        </w:rPr>
      </w:pPr>
      <w:bookmarkStart w:id="8501" w:name="_Toc510018766"/>
      <w:r w:rsidRPr="005C72D9">
        <w:rPr>
          <w:highlight w:val="cyan"/>
        </w:rPr>
        <w:lastRenderedPageBreak/>
        <w:t>11</w:t>
      </w:r>
      <w:r w:rsidRPr="005C72D9">
        <w:rPr>
          <w:highlight w:val="cyan"/>
        </w:rPr>
        <w:tab/>
        <w:t>Radio information related interactions between network nodes</w:t>
      </w:r>
      <w:bookmarkEnd w:id="8501"/>
    </w:p>
    <w:p w:rsidR="005521FB" w:rsidRPr="005C72D9" w:rsidRDefault="005521FB" w:rsidP="004F3DBD">
      <w:pPr>
        <w:pStyle w:val="2"/>
        <w:rPr>
          <w:highlight w:val="cyan"/>
        </w:rPr>
      </w:pPr>
      <w:bookmarkStart w:id="8502" w:name="_Toc510018767"/>
      <w:r w:rsidRPr="005C72D9">
        <w:rPr>
          <w:highlight w:val="cyan"/>
        </w:rPr>
        <w:t>11.1</w:t>
      </w:r>
      <w:r w:rsidRPr="005C72D9">
        <w:rPr>
          <w:highlight w:val="cyan"/>
        </w:rPr>
        <w:tab/>
        <w:t>General</w:t>
      </w:r>
      <w:bookmarkEnd w:id="8502"/>
    </w:p>
    <w:p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5C72D9" w:rsidRDefault="005521FB" w:rsidP="004F3DBD">
      <w:pPr>
        <w:pStyle w:val="2"/>
        <w:rPr>
          <w:highlight w:val="cyan"/>
        </w:rPr>
      </w:pPr>
      <w:bookmarkStart w:id="8503" w:name="_Toc510018768"/>
      <w:r w:rsidRPr="005C72D9">
        <w:rPr>
          <w:highlight w:val="cyan"/>
        </w:rPr>
        <w:t>11.2</w:t>
      </w:r>
      <w:r w:rsidRPr="005C72D9">
        <w:rPr>
          <w:highlight w:val="cyan"/>
        </w:rPr>
        <w:tab/>
        <w:t>Inter-node RRC messages</w:t>
      </w:r>
      <w:bookmarkEnd w:id="8503"/>
    </w:p>
    <w:p w:rsidR="005521FB" w:rsidRPr="005C72D9" w:rsidRDefault="005521FB" w:rsidP="004F3DBD">
      <w:pPr>
        <w:pStyle w:val="3"/>
        <w:rPr>
          <w:highlight w:val="cyan"/>
        </w:rPr>
      </w:pPr>
      <w:bookmarkStart w:id="8504" w:name="_Toc510018769"/>
      <w:r w:rsidRPr="005C72D9">
        <w:rPr>
          <w:highlight w:val="cyan"/>
        </w:rPr>
        <w:t>11.2.1</w:t>
      </w:r>
      <w:r w:rsidRPr="005C72D9">
        <w:rPr>
          <w:highlight w:val="cyan"/>
        </w:rPr>
        <w:tab/>
        <w:t>General</w:t>
      </w:r>
      <w:bookmarkEnd w:id="8504"/>
    </w:p>
    <w:p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5521FB" w:rsidRPr="005C72D9" w:rsidRDefault="005521FB" w:rsidP="004F3DBD">
      <w:pPr>
        <w:pStyle w:val="PL"/>
        <w:rPr>
          <w:color w:val="808080"/>
          <w:highlight w:val="cyan"/>
        </w:rPr>
      </w:pPr>
      <w:r w:rsidRPr="005C72D9">
        <w:rPr>
          <w:color w:val="808080"/>
          <w:highlight w:val="cyan"/>
        </w:rPr>
        <w:t>-- ASN1START</w:t>
      </w:r>
    </w:p>
    <w:p w:rsidR="005521FB" w:rsidRPr="005C72D9" w:rsidRDefault="005521FB" w:rsidP="004F3DBD">
      <w:pPr>
        <w:pStyle w:val="PL"/>
        <w:rPr>
          <w:color w:val="808080"/>
          <w:highlight w:val="cyan"/>
        </w:rPr>
      </w:pPr>
      <w:r w:rsidRPr="005C72D9">
        <w:rPr>
          <w:color w:val="808080"/>
          <w:highlight w:val="cyan"/>
        </w:rPr>
        <w:t>-- TAG_NR-INTER-NODE-DEFINITIONS-START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NR-InterNodeDefinitions DEFINITIONS AUTOMATIC TAGS ::=</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BEGIN</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IMPORTS</w:t>
      </w:r>
    </w:p>
    <w:p w:rsidR="005521FB" w:rsidRPr="005C72D9" w:rsidRDefault="005521FB" w:rsidP="004F3DBD">
      <w:pPr>
        <w:pStyle w:val="PL"/>
        <w:rPr>
          <w:highlight w:val="cyan"/>
        </w:rPr>
      </w:pPr>
      <w:r w:rsidRPr="005C72D9">
        <w:rPr>
          <w:highlight w:val="cyan"/>
        </w:rPr>
        <w:tab/>
        <w:t>ARFCN-ValueNR,</w:t>
      </w:r>
    </w:p>
    <w:p w:rsidR="005521FB" w:rsidRPr="005C72D9" w:rsidRDefault="005521FB" w:rsidP="004F3DBD">
      <w:pPr>
        <w:pStyle w:val="PL"/>
        <w:rPr>
          <w:highlight w:val="cyan"/>
        </w:rPr>
      </w:pPr>
      <w:r w:rsidRPr="005C72D9">
        <w:rPr>
          <w:highlight w:val="cyan"/>
        </w:rPr>
        <w:tab/>
        <w:t>CellIdentity,</w:t>
      </w:r>
    </w:p>
    <w:p w:rsidR="005521FB" w:rsidRPr="005C72D9" w:rsidRDefault="005521FB" w:rsidP="004F3DBD">
      <w:pPr>
        <w:pStyle w:val="PL"/>
        <w:rPr>
          <w:highlight w:val="cyan"/>
        </w:rPr>
      </w:pPr>
      <w:r w:rsidRPr="005C72D9">
        <w:rPr>
          <w:highlight w:val="cyan"/>
        </w:rPr>
        <w:tab/>
        <w:t>CSI-RS-Index,</w:t>
      </w:r>
    </w:p>
    <w:p w:rsidR="00480CE4" w:rsidRPr="005C72D9" w:rsidRDefault="00480CE4" w:rsidP="004F3DBD">
      <w:pPr>
        <w:pStyle w:val="PL"/>
        <w:rPr>
          <w:highlight w:val="cyan"/>
        </w:rPr>
      </w:pPr>
      <w:r w:rsidRPr="005C72D9">
        <w:rPr>
          <w:highlight w:val="cyan"/>
        </w:rPr>
        <w:tab/>
        <w:t>GapConfig,</w:t>
      </w:r>
    </w:p>
    <w:p w:rsidR="005521FB" w:rsidRPr="005C72D9" w:rsidRDefault="005521FB" w:rsidP="004F3DBD">
      <w:pPr>
        <w:pStyle w:val="PL"/>
        <w:rPr>
          <w:highlight w:val="cyan"/>
        </w:rPr>
      </w:pPr>
      <w:r w:rsidRPr="005C72D9">
        <w:rPr>
          <w:highlight w:val="cyan"/>
        </w:rPr>
        <w:tab/>
        <w:t>maxBandComb,</w:t>
      </w:r>
    </w:p>
    <w:p w:rsidR="00D46E23" w:rsidRPr="005C72D9" w:rsidRDefault="005521FB" w:rsidP="004F3DBD">
      <w:pPr>
        <w:pStyle w:val="PL"/>
        <w:rPr>
          <w:highlight w:val="cyan"/>
        </w:rPr>
      </w:pPr>
      <w:r w:rsidRPr="005C72D9">
        <w:rPr>
          <w:highlight w:val="cyan"/>
        </w:rPr>
        <w:tab/>
        <w:t>maxNrofSCells,</w:t>
      </w:r>
    </w:p>
    <w:p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rsidR="005521FB" w:rsidRPr="005C72D9" w:rsidRDefault="005521FB" w:rsidP="004F3DBD">
      <w:pPr>
        <w:pStyle w:val="PL"/>
        <w:rPr>
          <w:highlight w:val="cyan"/>
        </w:rPr>
      </w:pPr>
      <w:r w:rsidRPr="005C72D9">
        <w:rPr>
          <w:highlight w:val="cyan"/>
        </w:rPr>
        <w:tab/>
        <w:t>maxNrofIndexesToReport,</w:t>
      </w:r>
    </w:p>
    <w:p w:rsidR="005521FB" w:rsidRPr="005C72D9" w:rsidRDefault="005521FB" w:rsidP="004F3DBD">
      <w:pPr>
        <w:pStyle w:val="PL"/>
        <w:rPr>
          <w:highlight w:val="cyan"/>
        </w:rPr>
      </w:pPr>
      <w:r w:rsidRPr="005C72D9">
        <w:rPr>
          <w:highlight w:val="cyan"/>
        </w:rPr>
        <w:tab/>
        <w:t>MeasQuantityResults,</w:t>
      </w:r>
    </w:p>
    <w:p w:rsidR="005521FB" w:rsidRPr="005C72D9" w:rsidRDefault="005521FB" w:rsidP="004F3DBD">
      <w:pPr>
        <w:pStyle w:val="PL"/>
        <w:rPr>
          <w:highlight w:val="cyan"/>
        </w:rPr>
      </w:pPr>
      <w:r w:rsidRPr="005C72D9">
        <w:rPr>
          <w:highlight w:val="cyan"/>
        </w:rPr>
        <w:tab/>
        <w:t>MeasResultSCG-Failure,</w:t>
      </w:r>
    </w:p>
    <w:p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rsidR="00185DF3" w:rsidRPr="005C72D9" w:rsidRDefault="00185DF3" w:rsidP="004F3DBD">
      <w:pPr>
        <w:pStyle w:val="PL"/>
        <w:rPr>
          <w:highlight w:val="cyan"/>
        </w:rPr>
      </w:pPr>
      <w:r w:rsidRPr="005C72D9">
        <w:rPr>
          <w:highlight w:val="cyan"/>
        </w:rPr>
        <w:tab/>
        <w:t>MeasResultList2NR,</w:t>
      </w:r>
    </w:p>
    <w:p w:rsidR="005521FB" w:rsidRPr="005C72D9" w:rsidRDefault="005521FB" w:rsidP="004F3DBD">
      <w:pPr>
        <w:pStyle w:val="PL"/>
        <w:rPr>
          <w:highlight w:val="cyan"/>
        </w:rPr>
      </w:pPr>
      <w:r w:rsidRPr="005C72D9">
        <w:rPr>
          <w:highlight w:val="cyan"/>
        </w:rPr>
        <w:tab/>
        <w:t>P-Max,</w:t>
      </w:r>
    </w:p>
    <w:p w:rsidR="005521FB" w:rsidRPr="005C72D9" w:rsidRDefault="005521FB" w:rsidP="004F3DBD">
      <w:pPr>
        <w:pStyle w:val="PL"/>
        <w:rPr>
          <w:highlight w:val="cyan"/>
        </w:rPr>
      </w:pPr>
      <w:r w:rsidRPr="005C72D9">
        <w:rPr>
          <w:highlight w:val="cyan"/>
        </w:rPr>
        <w:tab/>
        <w:t>PhysCellId,</w:t>
      </w:r>
    </w:p>
    <w:p w:rsidR="005521FB" w:rsidRPr="005C72D9" w:rsidRDefault="005521FB" w:rsidP="004F3DBD">
      <w:pPr>
        <w:pStyle w:val="PL"/>
        <w:rPr>
          <w:highlight w:val="cyan"/>
        </w:rPr>
      </w:pPr>
      <w:r w:rsidRPr="005C72D9">
        <w:rPr>
          <w:highlight w:val="cyan"/>
        </w:rPr>
        <w:tab/>
        <w:t>RadioBearerConfig,</w:t>
      </w:r>
    </w:p>
    <w:p w:rsidR="005521FB" w:rsidRPr="005C72D9" w:rsidRDefault="005521FB" w:rsidP="004F3DBD">
      <w:pPr>
        <w:pStyle w:val="PL"/>
        <w:rPr>
          <w:highlight w:val="cyan"/>
        </w:rPr>
      </w:pPr>
      <w:r w:rsidRPr="005C72D9">
        <w:rPr>
          <w:highlight w:val="cyan"/>
        </w:rPr>
        <w:tab/>
        <w:t>RRCReconfiguration,</w:t>
      </w:r>
    </w:p>
    <w:p w:rsidR="005521FB" w:rsidRPr="005C72D9" w:rsidRDefault="005521FB" w:rsidP="004F3DBD">
      <w:pPr>
        <w:pStyle w:val="PL"/>
        <w:rPr>
          <w:highlight w:val="cyan"/>
        </w:rPr>
      </w:pPr>
      <w:r w:rsidRPr="005C72D9">
        <w:rPr>
          <w:highlight w:val="cyan"/>
        </w:rPr>
        <w:tab/>
        <w:t>ServCellIndex,</w:t>
      </w:r>
    </w:p>
    <w:p w:rsidR="00CD68BB" w:rsidRPr="005C72D9" w:rsidRDefault="00CD68BB" w:rsidP="004F3DBD">
      <w:pPr>
        <w:pStyle w:val="PL"/>
        <w:rPr>
          <w:highlight w:val="cyan"/>
        </w:rPr>
      </w:pPr>
      <w:r w:rsidRPr="005C72D9">
        <w:rPr>
          <w:highlight w:val="cyan"/>
        </w:rPr>
        <w:tab/>
        <w:t>SetupRelease,</w:t>
      </w:r>
    </w:p>
    <w:p w:rsidR="005521FB" w:rsidRPr="005C72D9" w:rsidRDefault="005521FB" w:rsidP="004F3DBD">
      <w:pPr>
        <w:pStyle w:val="PL"/>
        <w:rPr>
          <w:highlight w:val="cyan"/>
        </w:rPr>
      </w:pPr>
      <w:r w:rsidRPr="005C72D9">
        <w:rPr>
          <w:highlight w:val="cyan"/>
        </w:rPr>
        <w:tab/>
        <w:t>SSB-Index,</w:t>
      </w:r>
    </w:p>
    <w:p w:rsidR="006C4DA7" w:rsidRPr="005C72D9" w:rsidRDefault="00AC32C0" w:rsidP="004F3DBD">
      <w:pPr>
        <w:pStyle w:val="PL"/>
        <w:rPr>
          <w:highlight w:val="cyan"/>
        </w:rPr>
      </w:pPr>
      <w:r w:rsidRPr="005C72D9">
        <w:rPr>
          <w:highlight w:val="cyan"/>
        </w:rPr>
        <w:tab/>
        <w:t>SSB-MTC,</w:t>
      </w:r>
    </w:p>
    <w:p w:rsidR="005521FB" w:rsidRPr="005C72D9" w:rsidRDefault="005521FB" w:rsidP="004F3DBD">
      <w:pPr>
        <w:pStyle w:val="PL"/>
        <w:rPr>
          <w:highlight w:val="cyan"/>
        </w:rPr>
      </w:pPr>
      <w:r w:rsidRPr="005C72D9">
        <w:rPr>
          <w:highlight w:val="cyan"/>
        </w:rPr>
        <w:tab/>
        <w:t>ShortMAC-I,</w:t>
      </w:r>
    </w:p>
    <w:p w:rsidR="005521FB" w:rsidRPr="005C72D9" w:rsidRDefault="005521FB" w:rsidP="004F3DBD">
      <w:pPr>
        <w:pStyle w:val="PL"/>
        <w:rPr>
          <w:highlight w:val="cyan"/>
        </w:rPr>
      </w:pPr>
      <w:r w:rsidRPr="005C72D9">
        <w:rPr>
          <w:highlight w:val="cyan"/>
        </w:rPr>
        <w:tab/>
        <w:t>UE-CapabilityRAT-ContainerList</w:t>
      </w:r>
    </w:p>
    <w:p w:rsidR="005521FB" w:rsidRPr="005C72D9" w:rsidRDefault="005521FB" w:rsidP="004F3DBD">
      <w:pPr>
        <w:pStyle w:val="PL"/>
        <w:rPr>
          <w:highlight w:val="cyan"/>
        </w:rPr>
      </w:pPr>
      <w:r w:rsidRPr="005C72D9">
        <w:rPr>
          <w:highlight w:val="cyan"/>
        </w:rPr>
        <w:lastRenderedPageBreak/>
        <w:t>FROM NR-RRC-Definitions;</w:t>
      </w:r>
    </w:p>
    <w:p w:rsidR="005521FB" w:rsidRPr="005C72D9" w:rsidRDefault="005521FB" w:rsidP="004F3DBD">
      <w:pPr>
        <w:pStyle w:val="PL"/>
        <w:rPr>
          <w:highlight w:val="cyan"/>
        </w:rPr>
      </w:pPr>
    </w:p>
    <w:p w:rsidR="005521FB" w:rsidRPr="005C72D9" w:rsidRDefault="005521FB" w:rsidP="004F3DBD">
      <w:pPr>
        <w:pStyle w:val="PL"/>
        <w:rPr>
          <w:color w:val="808080"/>
          <w:highlight w:val="cyan"/>
        </w:rPr>
      </w:pPr>
      <w:r w:rsidRPr="005C72D9">
        <w:rPr>
          <w:color w:val="808080"/>
          <w:highlight w:val="cyan"/>
        </w:rPr>
        <w:t>-- TAG_NR-INTER-NODE-DEFINITIONS-STOP</w:t>
      </w:r>
    </w:p>
    <w:p w:rsidR="005521FB" w:rsidRPr="005C72D9" w:rsidRDefault="005521FB" w:rsidP="004F3DBD">
      <w:pPr>
        <w:pStyle w:val="PL"/>
        <w:rPr>
          <w:color w:val="808080"/>
          <w:highlight w:val="cyan"/>
        </w:rPr>
      </w:pPr>
      <w:r w:rsidRPr="005C72D9">
        <w:rPr>
          <w:color w:val="808080"/>
          <w:highlight w:val="cyan"/>
        </w:rPr>
        <w:t>-- ASN1STOP</w:t>
      </w:r>
    </w:p>
    <w:p w:rsidR="00C60ED6" w:rsidRPr="005C72D9" w:rsidRDefault="00C60ED6" w:rsidP="00C60ED6">
      <w:pPr>
        <w:rPr>
          <w:highlight w:val="cyan"/>
        </w:rPr>
      </w:pPr>
    </w:p>
    <w:p w:rsidR="005521FB" w:rsidRPr="005C72D9" w:rsidRDefault="005521FB" w:rsidP="004F3DBD">
      <w:pPr>
        <w:pStyle w:val="3"/>
        <w:rPr>
          <w:highlight w:val="cyan"/>
        </w:rPr>
      </w:pPr>
      <w:bookmarkStart w:id="8505" w:name="_Toc510018770"/>
      <w:r w:rsidRPr="005C72D9">
        <w:rPr>
          <w:highlight w:val="cyan"/>
        </w:rPr>
        <w:t>11.2.2</w:t>
      </w:r>
      <w:r w:rsidRPr="005C72D9">
        <w:rPr>
          <w:highlight w:val="cyan"/>
        </w:rPr>
        <w:tab/>
        <w:t>Message definitions</w:t>
      </w:r>
      <w:bookmarkEnd w:id="8505"/>
    </w:p>
    <w:p w:rsidR="005521FB" w:rsidRPr="005C72D9" w:rsidRDefault="005521FB" w:rsidP="004F3DBD">
      <w:pPr>
        <w:pStyle w:val="4"/>
        <w:rPr>
          <w:highlight w:val="cyan"/>
        </w:rPr>
      </w:pPr>
      <w:bookmarkStart w:id="8506" w:name="_Toc510018771"/>
      <w:bookmarkStart w:id="8507" w:name="_Hlk508962122"/>
      <w:r w:rsidRPr="005C72D9">
        <w:rPr>
          <w:highlight w:val="cyan"/>
        </w:rPr>
        <w:t>–</w:t>
      </w:r>
      <w:r w:rsidRPr="005C72D9">
        <w:rPr>
          <w:highlight w:val="cyan"/>
        </w:rPr>
        <w:tab/>
      </w:r>
      <w:bookmarkStart w:id="8508" w:name="_Hlk508971789"/>
      <w:r w:rsidRPr="005C72D9">
        <w:rPr>
          <w:i/>
          <w:highlight w:val="cyan"/>
        </w:rPr>
        <w:t>HandoverCommand</w:t>
      </w:r>
      <w:bookmarkEnd w:id="8506"/>
    </w:p>
    <w:p w:rsidR="00CE4714" w:rsidRPr="005C72D9" w:rsidRDefault="00CE4714" w:rsidP="00E222F3">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07"/>
    <w:bookmarkEnd w:id="8508"/>
    <w:p w:rsidR="005521FB" w:rsidRPr="005C72D9" w:rsidRDefault="005521FB" w:rsidP="005521FB">
      <w:pPr>
        <w:rPr>
          <w:highlight w:val="cyan"/>
        </w:rPr>
      </w:pPr>
      <w:r w:rsidRPr="005C72D9">
        <w:rPr>
          <w:highlight w:val="cyan"/>
        </w:rPr>
        <w:t>This message is used to transfer the handover command as generated by the target gNB.</w:t>
      </w:r>
    </w:p>
    <w:p w:rsidR="005521FB" w:rsidRPr="005C72D9" w:rsidRDefault="005521FB" w:rsidP="004F3DBD">
      <w:pPr>
        <w:pStyle w:val="B1"/>
        <w:rPr>
          <w:highlight w:val="cyan"/>
        </w:rPr>
      </w:pPr>
      <w:r w:rsidRPr="005C72D9">
        <w:rPr>
          <w:highlight w:val="cyan"/>
        </w:rPr>
        <w:t>Direction: target gNB to source gNB/source RAN</w:t>
      </w:r>
      <w:r w:rsidR="00C60ED6" w:rsidRPr="005C72D9">
        <w:rPr>
          <w:highlight w:val="cyan"/>
        </w:rPr>
        <w:t>.</w:t>
      </w:r>
    </w:p>
    <w:p w:rsidR="005521FB" w:rsidRPr="005C72D9" w:rsidRDefault="005521FB" w:rsidP="004F3DBD">
      <w:pPr>
        <w:pStyle w:val="TH"/>
        <w:rPr>
          <w:highlight w:val="cyan"/>
        </w:rPr>
      </w:pPr>
      <w:r w:rsidRPr="005C72D9">
        <w:rPr>
          <w:i/>
          <w:highlight w:val="cyan"/>
        </w:rPr>
        <w:t>HandoverCommand</w:t>
      </w:r>
      <w:r w:rsidRPr="005C72D9">
        <w:rPr>
          <w:highlight w:val="cyan"/>
        </w:rPr>
        <w:t xml:space="preserve"> message</w:t>
      </w:r>
    </w:p>
    <w:p w:rsidR="005521FB" w:rsidRPr="005C72D9" w:rsidRDefault="005521FB" w:rsidP="004F3DBD">
      <w:pPr>
        <w:pStyle w:val="PL"/>
        <w:rPr>
          <w:color w:val="808080"/>
          <w:highlight w:val="cyan"/>
        </w:rPr>
      </w:pPr>
      <w:r w:rsidRPr="005C72D9">
        <w:rPr>
          <w:color w:val="808080"/>
          <w:highlight w:val="cyan"/>
        </w:rPr>
        <w:t>-- ASN1START</w:t>
      </w:r>
    </w:p>
    <w:p w:rsidR="005521FB" w:rsidRPr="005C72D9" w:rsidRDefault="005521FB" w:rsidP="004F3DBD">
      <w:pPr>
        <w:pStyle w:val="PL"/>
        <w:rPr>
          <w:color w:val="808080"/>
          <w:highlight w:val="cyan"/>
        </w:rPr>
      </w:pPr>
      <w:r w:rsidRPr="005C72D9">
        <w:rPr>
          <w:color w:val="808080"/>
          <w:highlight w:val="cyan"/>
        </w:rPr>
        <w:t>-- TAG-HANDOVER-COMMAND-START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5521FB" w:rsidRPr="005C72D9" w:rsidRDefault="005521FB" w:rsidP="004F3DBD">
      <w:pPr>
        <w:pStyle w:val="PL"/>
        <w:rPr>
          <w:highlight w:val="cyan"/>
        </w:rPr>
      </w:pPr>
      <w:r w:rsidRPr="005C72D9">
        <w:rPr>
          <w:highlight w:val="cyan"/>
        </w:rPr>
        <w:tab/>
      </w:r>
      <w:r w:rsidRPr="005C72D9">
        <w:rPr>
          <w:highlight w:val="cyan"/>
        </w:rPr>
        <w:tab/>
        <w:t>},</w:t>
      </w:r>
    </w:p>
    <w:p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color w:val="808080"/>
          <w:highlight w:val="cyan"/>
        </w:rPr>
      </w:pPr>
      <w:r w:rsidRPr="005C72D9">
        <w:rPr>
          <w:color w:val="808080"/>
          <w:highlight w:val="cyan"/>
        </w:rPr>
        <w:t>-- TAG-HANDOVER-COMMAND-STOP</w:t>
      </w:r>
    </w:p>
    <w:p w:rsidR="005521FB" w:rsidRPr="005C72D9" w:rsidRDefault="005521FB" w:rsidP="004F3DBD">
      <w:pPr>
        <w:pStyle w:val="PL"/>
        <w:rPr>
          <w:color w:val="808080"/>
          <w:highlight w:val="cyan"/>
        </w:rPr>
      </w:pPr>
      <w:r w:rsidRPr="005C72D9">
        <w:rPr>
          <w:color w:val="808080"/>
          <w:highlight w:val="cyan"/>
        </w:rPr>
        <w:t>-- ASN1STOP</w:t>
      </w:r>
    </w:p>
    <w:p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4F3DBD">
            <w:pPr>
              <w:pStyle w:val="TAH"/>
              <w:rPr>
                <w:highlight w:val="cyan"/>
              </w:rPr>
            </w:pPr>
            <w:r w:rsidRPr="005C72D9">
              <w:rPr>
                <w:i/>
                <w:highlight w:val="cyan"/>
              </w:rPr>
              <w:t>HandoverCommand</w:t>
            </w:r>
            <w:r w:rsidRPr="005C72D9">
              <w:rPr>
                <w:highlight w:val="cyan"/>
              </w:rPr>
              <w:t xml:space="preserve"> field descriptions</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4F3DBD">
            <w:pPr>
              <w:pStyle w:val="TAL"/>
              <w:rPr>
                <w:b/>
                <w:i/>
                <w:highlight w:val="cyan"/>
              </w:rPr>
            </w:pPr>
            <w:r w:rsidRPr="005C72D9">
              <w:rPr>
                <w:b/>
                <w:i/>
                <w:highlight w:val="cyan"/>
              </w:rPr>
              <w:t>handoverCommandMessage</w:t>
            </w:r>
          </w:p>
          <w:p w:rsidR="005521FB" w:rsidRPr="005C72D9" w:rsidRDefault="005521FB" w:rsidP="004F3DBD">
            <w:pPr>
              <w:pStyle w:val="TAL"/>
              <w:rPr>
                <w:highlight w:val="cyan"/>
              </w:rPr>
            </w:pPr>
            <w:r w:rsidRPr="005C72D9">
              <w:rPr>
                <w:highlight w:val="cyan"/>
              </w:rPr>
              <w:t xml:space="preserve">Contains the </w:t>
            </w:r>
            <w:r w:rsidRPr="005C72D9">
              <w:rPr>
                <w:i/>
                <w:highlight w:val="cyan"/>
              </w:rPr>
              <w:t>RRCReconfiguration</w:t>
            </w:r>
            <w:r w:rsidRPr="005C72D9">
              <w:rPr>
                <w:highlight w:val="cyan"/>
              </w:rPr>
              <w:t xml:space="preserve"> message used to perform handover within NR or handover to NR, as generated (entirely) by the target gNB.</w:t>
            </w:r>
          </w:p>
        </w:tc>
      </w:tr>
    </w:tbl>
    <w:p w:rsidR="005521FB" w:rsidRPr="005C72D9" w:rsidRDefault="005521FB" w:rsidP="005521FB">
      <w:pPr>
        <w:rPr>
          <w:highlight w:val="cyan"/>
        </w:rPr>
      </w:pPr>
    </w:p>
    <w:p w:rsidR="005521FB" w:rsidRPr="005C72D9" w:rsidRDefault="005521FB" w:rsidP="004F3DBD">
      <w:pPr>
        <w:pStyle w:val="4"/>
        <w:rPr>
          <w:highlight w:val="cyan"/>
        </w:rPr>
      </w:pPr>
      <w:bookmarkStart w:id="8509" w:name="_Toc510018772"/>
      <w:bookmarkStart w:id="8510" w:name="_Hlk508962098"/>
      <w:r w:rsidRPr="005C72D9">
        <w:rPr>
          <w:highlight w:val="cyan"/>
        </w:rPr>
        <w:lastRenderedPageBreak/>
        <w:t>–</w:t>
      </w:r>
      <w:r w:rsidRPr="005C72D9">
        <w:rPr>
          <w:highlight w:val="cyan"/>
        </w:rPr>
        <w:tab/>
      </w:r>
      <w:bookmarkStart w:id="8511" w:name="_Hlk508971818"/>
      <w:r w:rsidRPr="005C72D9">
        <w:rPr>
          <w:i/>
          <w:highlight w:val="cyan"/>
        </w:rPr>
        <w:t>HandoverPreparationInformation</w:t>
      </w:r>
      <w:bookmarkEnd w:id="8509"/>
    </w:p>
    <w:p w:rsidR="00CE4714" w:rsidRPr="005C72D9" w:rsidRDefault="00CE4714" w:rsidP="00CE471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10"/>
    <w:bookmarkEnd w:id="8511"/>
    <w:p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rsidR="005521FB" w:rsidRPr="005C72D9" w:rsidRDefault="005521FB" w:rsidP="004F3DBD">
      <w:pPr>
        <w:pStyle w:val="B1"/>
        <w:rPr>
          <w:highlight w:val="cyan"/>
        </w:rPr>
      </w:pPr>
      <w:r w:rsidRPr="005C72D9">
        <w:rPr>
          <w:highlight w:val="cyan"/>
        </w:rPr>
        <w:t>Direction: source gNB/source RAN to target gNB</w:t>
      </w:r>
      <w:r w:rsidR="00C60ED6" w:rsidRPr="005C72D9">
        <w:rPr>
          <w:highlight w:val="cyan"/>
        </w:rPr>
        <w:t>.</w:t>
      </w:r>
    </w:p>
    <w:p w:rsidR="005521FB" w:rsidRPr="005C72D9" w:rsidRDefault="005521FB" w:rsidP="004F3DBD">
      <w:pPr>
        <w:pStyle w:val="TH"/>
        <w:rPr>
          <w:highlight w:val="cyan"/>
        </w:rPr>
      </w:pPr>
      <w:r w:rsidRPr="005C72D9">
        <w:rPr>
          <w:i/>
          <w:highlight w:val="cyan"/>
        </w:rPr>
        <w:t>HandoverPreparationInformation</w:t>
      </w:r>
      <w:r w:rsidRPr="005C72D9">
        <w:rPr>
          <w:highlight w:val="cyan"/>
        </w:rPr>
        <w:t xml:space="preserve"> message</w:t>
      </w:r>
    </w:p>
    <w:p w:rsidR="005521FB" w:rsidRPr="005C72D9" w:rsidRDefault="005521FB" w:rsidP="004F3DBD">
      <w:pPr>
        <w:pStyle w:val="PL"/>
        <w:rPr>
          <w:color w:val="808080"/>
          <w:highlight w:val="cyan"/>
        </w:rPr>
      </w:pPr>
      <w:r w:rsidRPr="005C72D9">
        <w:rPr>
          <w:color w:val="808080"/>
          <w:highlight w:val="cyan"/>
        </w:rPr>
        <w:t>-- ASN1START</w:t>
      </w:r>
    </w:p>
    <w:p w:rsidR="005521FB" w:rsidRPr="005C72D9" w:rsidRDefault="005521FB" w:rsidP="004F3DBD">
      <w:pPr>
        <w:pStyle w:val="PL"/>
        <w:rPr>
          <w:color w:val="808080"/>
          <w:highlight w:val="cyan"/>
        </w:rPr>
      </w:pPr>
      <w:r w:rsidRPr="005C72D9">
        <w:rPr>
          <w:color w:val="808080"/>
          <w:highlight w:val="cyan"/>
        </w:rPr>
        <w:t>-- TAG-HANDOVER-PREPARATION-INFORMATION-START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5521FB" w:rsidRPr="005C72D9" w:rsidRDefault="005521FB" w:rsidP="004F3DBD">
      <w:pPr>
        <w:pStyle w:val="PL"/>
        <w:rPr>
          <w:highlight w:val="cyan"/>
        </w:rPr>
      </w:pPr>
      <w:r w:rsidRPr="005C72D9">
        <w:rPr>
          <w:highlight w:val="cyan"/>
        </w:rPr>
        <w:tab/>
      </w:r>
      <w:r w:rsidRPr="005C72D9">
        <w:rPr>
          <w:highlight w:val="cyan"/>
        </w:rPr>
        <w:tab/>
        <w:t>},</w:t>
      </w:r>
    </w:p>
    <w:p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4F3DBD">
      <w:pPr>
        <w:pStyle w:val="PL"/>
        <w:rPr>
          <w:highlight w:val="cyan"/>
        </w:rPr>
      </w:pPr>
      <w:r w:rsidRPr="005C72D9">
        <w:rPr>
          <w:highlight w:val="cyan"/>
        </w:rPr>
        <w:tab/>
        <w:t>...</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rsidR="005521FB" w:rsidRPr="005C72D9" w:rsidRDefault="005521FB" w:rsidP="004F3DBD">
      <w:pPr>
        <w:pStyle w:val="PL"/>
        <w:rPr>
          <w:highlight w:val="cyan"/>
          <w:lang w:val="fi-FI"/>
          <w:rPrChange w:id="8512"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lang w:val="fi-FI"/>
          <w:rPrChange w:id="8513" w:author="SA R2-1809108" w:date="2018-05-29T23:53:00Z">
            <w:rPr/>
          </w:rPrChange>
        </w:rPr>
        <w:t>min2, min2s30, min3, min3s30, min4, min5, min6,</w:t>
      </w:r>
    </w:p>
    <w:p w:rsidR="005521FB" w:rsidRPr="005C72D9" w:rsidRDefault="00B35466" w:rsidP="004F3DBD">
      <w:pPr>
        <w:pStyle w:val="PL"/>
        <w:rPr>
          <w:highlight w:val="cyan"/>
          <w:lang w:val="fi-FI"/>
          <w:rPrChange w:id="8514" w:author="SA R2-1809108" w:date="2018-05-29T23:53:00Z">
            <w:rPr/>
          </w:rPrChange>
        </w:rPr>
      </w:pPr>
      <w:r w:rsidRPr="00B35466">
        <w:rPr>
          <w:highlight w:val="cyan"/>
          <w:lang w:val="fi-FI"/>
          <w:rPrChange w:id="8515" w:author="SA R2-1809108" w:date="2018-05-29T23:53:00Z">
            <w:rPr/>
          </w:rPrChange>
        </w:rPr>
        <w:tab/>
      </w:r>
      <w:r w:rsidRPr="00B35466">
        <w:rPr>
          <w:highlight w:val="cyan"/>
          <w:lang w:val="fi-FI"/>
          <w:rPrChange w:id="8516" w:author="SA R2-1809108" w:date="2018-05-29T23:53:00Z">
            <w:rPr/>
          </w:rPrChange>
        </w:rPr>
        <w:tab/>
      </w:r>
      <w:r w:rsidRPr="00B35466">
        <w:rPr>
          <w:highlight w:val="cyan"/>
          <w:lang w:val="fi-FI"/>
          <w:rPrChange w:id="8517" w:author="SA R2-1809108" w:date="2018-05-29T23:53:00Z">
            <w:rPr/>
          </w:rPrChange>
        </w:rPr>
        <w:tab/>
      </w:r>
      <w:r w:rsidRPr="00B35466">
        <w:rPr>
          <w:highlight w:val="cyan"/>
          <w:lang w:val="fi-FI"/>
          <w:rPrChange w:id="8518" w:author="SA R2-1809108" w:date="2018-05-29T23:53:00Z">
            <w:rPr/>
          </w:rPrChange>
        </w:rPr>
        <w:tab/>
      </w:r>
      <w:r w:rsidRPr="00B35466">
        <w:rPr>
          <w:highlight w:val="cyan"/>
          <w:lang w:val="fi-FI"/>
          <w:rPrChange w:id="8519" w:author="SA R2-1809108" w:date="2018-05-29T23:53:00Z">
            <w:rPr/>
          </w:rPrChange>
        </w:rPr>
        <w:tab/>
      </w:r>
      <w:r w:rsidRPr="00B35466">
        <w:rPr>
          <w:highlight w:val="cyan"/>
          <w:lang w:val="fi-FI"/>
          <w:rPrChange w:id="8520" w:author="SA R2-1809108" w:date="2018-05-29T23:53:00Z">
            <w:rPr/>
          </w:rPrChange>
        </w:rPr>
        <w:tab/>
      </w:r>
      <w:r w:rsidRPr="00B35466">
        <w:rPr>
          <w:highlight w:val="cyan"/>
          <w:lang w:val="fi-FI"/>
          <w:rPrChange w:id="8521" w:author="SA R2-1809108" w:date="2018-05-29T23:53:00Z">
            <w:rPr/>
          </w:rPrChange>
        </w:rPr>
        <w:tab/>
      </w:r>
      <w:r w:rsidRPr="00B35466">
        <w:rPr>
          <w:highlight w:val="cyan"/>
          <w:lang w:val="fi-FI"/>
          <w:rPrChange w:id="8522" w:author="SA R2-1809108" w:date="2018-05-29T23:53:00Z">
            <w:rPr/>
          </w:rPrChange>
        </w:rPr>
        <w:tab/>
      </w:r>
      <w:r w:rsidRPr="00B35466">
        <w:rPr>
          <w:highlight w:val="cyan"/>
          <w:lang w:val="fi-FI"/>
          <w:rPrChange w:id="8523" w:author="SA R2-1809108" w:date="2018-05-29T23:53:00Z">
            <w:rPr/>
          </w:rPrChange>
        </w:rPr>
        <w:tab/>
        <w:t>min7, min8, min9, min10, min12, min14, min17, min20,</w:t>
      </w:r>
    </w:p>
    <w:p w:rsidR="005521FB" w:rsidRPr="005C72D9" w:rsidRDefault="00B35466" w:rsidP="004F3DBD">
      <w:pPr>
        <w:pStyle w:val="PL"/>
        <w:rPr>
          <w:highlight w:val="cyan"/>
          <w:lang w:val="fi-FI"/>
          <w:rPrChange w:id="8524" w:author="SA R2-1809108" w:date="2018-05-29T23:53:00Z">
            <w:rPr/>
          </w:rPrChange>
        </w:rPr>
      </w:pPr>
      <w:r w:rsidRPr="00B35466">
        <w:rPr>
          <w:highlight w:val="cyan"/>
          <w:lang w:val="fi-FI"/>
          <w:rPrChange w:id="8525" w:author="SA R2-1809108" w:date="2018-05-29T23:53:00Z">
            <w:rPr/>
          </w:rPrChange>
        </w:rPr>
        <w:tab/>
      </w:r>
      <w:r w:rsidRPr="00B35466">
        <w:rPr>
          <w:highlight w:val="cyan"/>
          <w:lang w:val="fi-FI"/>
          <w:rPrChange w:id="8526" w:author="SA R2-1809108" w:date="2018-05-29T23:53:00Z">
            <w:rPr/>
          </w:rPrChange>
        </w:rPr>
        <w:tab/>
      </w:r>
      <w:r w:rsidRPr="00B35466">
        <w:rPr>
          <w:highlight w:val="cyan"/>
          <w:lang w:val="fi-FI"/>
          <w:rPrChange w:id="8527" w:author="SA R2-1809108" w:date="2018-05-29T23:53:00Z">
            <w:rPr/>
          </w:rPrChange>
        </w:rPr>
        <w:tab/>
      </w:r>
      <w:r w:rsidRPr="00B35466">
        <w:rPr>
          <w:highlight w:val="cyan"/>
          <w:lang w:val="fi-FI"/>
          <w:rPrChange w:id="8528" w:author="SA R2-1809108" w:date="2018-05-29T23:53:00Z">
            <w:rPr/>
          </w:rPrChange>
        </w:rPr>
        <w:tab/>
      </w:r>
      <w:r w:rsidRPr="00B35466">
        <w:rPr>
          <w:highlight w:val="cyan"/>
          <w:lang w:val="fi-FI"/>
          <w:rPrChange w:id="8529" w:author="SA R2-1809108" w:date="2018-05-29T23:53:00Z">
            <w:rPr/>
          </w:rPrChange>
        </w:rPr>
        <w:tab/>
      </w:r>
      <w:r w:rsidRPr="00B35466">
        <w:rPr>
          <w:highlight w:val="cyan"/>
          <w:lang w:val="fi-FI"/>
          <w:rPrChange w:id="8530" w:author="SA R2-1809108" w:date="2018-05-29T23:53:00Z">
            <w:rPr/>
          </w:rPrChange>
        </w:rPr>
        <w:tab/>
      </w:r>
      <w:r w:rsidRPr="00B35466">
        <w:rPr>
          <w:highlight w:val="cyan"/>
          <w:lang w:val="fi-FI"/>
          <w:rPrChange w:id="8531" w:author="SA R2-1809108" w:date="2018-05-29T23:53:00Z">
            <w:rPr/>
          </w:rPrChange>
        </w:rPr>
        <w:tab/>
      </w:r>
      <w:r w:rsidRPr="00B35466">
        <w:rPr>
          <w:highlight w:val="cyan"/>
          <w:lang w:val="fi-FI"/>
          <w:rPrChange w:id="8532" w:author="SA R2-1809108" w:date="2018-05-29T23:53:00Z">
            <w:rPr/>
          </w:rPrChange>
        </w:rPr>
        <w:tab/>
      </w:r>
      <w:r w:rsidRPr="00B35466">
        <w:rPr>
          <w:highlight w:val="cyan"/>
          <w:lang w:val="fi-FI"/>
          <w:rPrChange w:id="8533" w:author="SA R2-1809108" w:date="2018-05-29T23:53:00Z">
            <w:rPr/>
          </w:rPrChange>
        </w:rPr>
        <w:tab/>
        <w:t>min24, min28, min33, min38, min44, min50, hr1,</w:t>
      </w:r>
    </w:p>
    <w:p w:rsidR="005521FB" w:rsidRPr="005C72D9" w:rsidRDefault="00B35466" w:rsidP="004F3DBD">
      <w:pPr>
        <w:pStyle w:val="PL"/>
        <w:rPr>
          <w:highlight w:val="cyan"/>
        </w:rPr>
      </w:pPr>
      <w:r w:rsidRPr="00B35466">
        <w:rPr>
          <w:highlight w:val="cyan"/>
          <w:lang w:val="fi-FI"/>
          <w:rPrChange w:id="8534" w:author="SA R2-1809108" w:date="2018-05-29T23:53:00Z">
            <w:rPr/>
          </w:rPrChange>
        </w:rPr>
        <w:tab/>
      </w:r>
      <w:r w:rsidRPr="00B35466">
        <w:rPr>
          <w:highlight w:val="cyan"/>
          <w:lang w:val="fi-FI"/>
          <w:rPrChange w:id="8535" w:author="SA R2-1809108" w:date="2018-05-29T23:53:00Z">
            <w:rPr/>
          </w:rPrChange>
        </w:rPr>
        <w:tab/>
      </w:r>
      <w:r w:rsidRPr="00B35466">
        <w:rPr>
          <w:highlight w:val="cyan"/>
          <w:lang w:val="fi-FI"/>
          <w:rPrChange w:id="8536" w:author="SA R2-1809108" w:date="2018-05-29T23:53:00Z">
            <w:rPr/>
          </w:rPrChange>
        </w:rPr>
        <w:tab/>
      </w:r>
      <w:r w:rsidRPr="00B35466">
        <w:rPr>
          <w:highlight w:val="cyan"/>
          <w:lang w:val="fi-FI"/>
          <w:rPrChange w:id="8537" w:author="SA R2-1809108" w:date="2018-05-29T23:53:00Z">
            <w:rPr/>
          </w:rPrChange>
        </w:rPr>
        <w:tab/>
      </w:r>
      <w:r w:rsidRPr="00B35466">
        <w:rPr>
          <w:highlight w:val="cyan"/>
          <w:lang w:val="fi-FI"/>
          <w:rPrChange w:id="8538" w:author="SA R2-1809108" w:date="2018-05-29T23:53:00Z">
            <w:rPr/>
          </w:rPrChange>
        </w:rPr>
        <w:tab/>
      </w:r>
      <w:r w:rsidRPr="00B35466">
        <w:rPr>
          <w:highlight w:val="cyan"/>
          <w:lang w:val="fi-FI"/>
          <w:rPrChange w:id="8539" w:author="SA R2-1809108" w:date="2018-05-29T23:53:00Z">
            <w:rPr/>
          </w:rPrChange>
        </w:rPr>
        <w:tab/>
      </w:r>
      <w:r w:rsidRPr="00B35466">
        <w:rPr>
          <w:highlight w:val="cyan"/>
          <w:lang w:val="fi-FI"/>
          <w:rPrChange w:id="8540" w:author="SA R2-1809108" w:date="2018-05-29T23:53:00Z">
            <w:rPr/>
          </w:rPrChange>
        </w:rPr>
        <w:tab/>
      </w:r>
      <w:r w:rsidRPr="00B35466">
        <w:rPr>
          <w:highlight w:val="cyan"/>
          <w:lang w:val="fi-FI"/>
          <w:rPrChange w:id="8541" w:author="SA R2-1809108" w:date="2018-05-29T23:53:00Z">
            <w:rPr/>
          </w:rPrChange>
        </w:rPr>
        <w:tab/>
      </w:r>
      <w:r w:rsidRPr="00B35466">
        <w:rPr>
          <w:highlight w:val="cyan"/>
          <w:lang w:val="fi-FI"/>
          <w:rPrChange w:id="8542" w:author="SA R2-1809108" w:date="2018-05-29T23:53:00Z">
            <w:rPr/>
          </w:rPrChange>
        </w:rPr>
        <w:tab/>
      </w:r>
      <w:r w:rsidR="005521FB" w:rsidRPr="005C72D9">
        <w:rPr>
          <w:highlight w:val="cyan"/>
        </w:rPr>
        <w:t>hr1min30, hr2, hr2min30, hr3, hr3min30, hr4, hr5, hr6,</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4F3DBD">
      <w:pPr>
        <w:pStyle w:val="PL"/>
        <w:rPr>
          <w:highlight w:val="cyan"/>
        </w:rPr>
      </w:pPr>
      <w:r w:rsidRPr="005C72D9">
        <w:rPr>
          <w:highlight w:val="cyan"/>
        </w:rPr>
        <w:tab/>
        <w:t>...</w:t>
      </w:r>
    </w:p>
    <w:p w:rsidR="005521FB" w:rsidRPr="005C72D9" w:rsidRDefault="005521FB" w:rsidP="004F3DBD">
      <w:pPr>
        <w:pStyle w:val="PL"/>
        <w:rPr>
          <w:highlight w:val="cyan"/>
        </w:rPr>
      </w:pPr>
      <w:r w:rsidRPr="005C72D9">
        <w:rPr>
          <w:highlight w:val="cyan"/>
        </w:rPr>
        <w:t>}</w:t>
      </w:r>
    </w:p>
    <w:p w:rsidR="005521FB" w:rsidRPr="005C72D9" w:rsidRDefault="005521FB" w:rsidP="004F3DBD">
      <w:pPr>
        <w:pStyle w:val="PL"/>
        <w:rPr>
          <w:highlight w:val="cyan"/>
        </w:rPr>
      </w:pPr>
    </w:p>
    <w:p w:rsidR="005521FB" w:rsidRPr="005C72D9" w:rsidRDefault="005521FB" w:rsidP="004F3DBD">
      <w:pPr>
        <w:pStyle w:val="PL"/>
        <w:rPr>
          <w:color w:val="808080"/>
          <w:highlight w:val="cyan"/>
        </w:rPr>
      </w:pPr>
      <w:r w:rsidRPr="005C72D9">
        <w:rPr>
          <w:color w:val="808080"/>
          <w:highlight w:val="cyan"/>
        </w:rPr>
        <w:t>-- TAG-HANDOVER-PREPARATION-INFORMATION-STOP</w:t>
      </w:r>
    </w:p>
    <w:p w:rsidR="005521FB" w:rsidRPr="005C72D9" w:rsidRDefault="005521FB" w:rsidP="004F3DBD">
      <w:pPr>
        <w:pStyle w:val="PL"/>
        <w:rPr>
          <w:color w:val="808080"/>
          <w:highlight w:val="cyan"/>
        </w:rPr>
      </w:pPr>
      <w:r w:rsidRPr="005C72D9">
        <w:rPr>
          <w:color w:val="808080"/>
          <w:highlight w:val="cyan"/>
        </w:rPr>
        <w:t>-- ASN1STOP</w:t>
      </w:r>
    </w:p>
    <w:p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5C72D9"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5C72D9" w:rsidRDefault="005521FB" w:rsidP="004F3DBD">
            <w:pPr>
              <w:pStyle w:val="TAH"/>
              <w:rPr>
                <w:highlight w:val="cyan"/>
              </w:rPr>
            </w:pPr>
            <w:r w:rsidRPr="005C72D9">
              <w:rPr>
                <w:i/>
                <w:highlight w:val="cyan"/>
              </w:rPr>
              <w:t>HandoverPreparationInformation</w:t>
            </w:r>
            <w:r w:rsidRPr="005C72D9">
              <w:rPr>
                <w:highlight w:val="cyan"/>
              </w:rPr>
              <w:t xml:space="preserve"> field descriptions</w:t>
            </w:r>
          </w:p>
        </w:tc>
      </w:tr>
      <w:tr w:rsidR="005521FB" w:rsidRPr="005C72D9"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5C72D9" w:rsidRDefault="005521FB" w:rsidP="004F3DBD">
            <w:pPr>
              <w:pStyle w:val="TAL"/>
              <w:rPr>
                <w:b/>
                <w:i/>
                <w:highlight w:val="cyan"/>
              </w:rPr>
            </w:pPr>
            <w:r w:rsidRPr="005C72D9">
              <w:rPr>
                <w:b/>
                <w:i/>
                <w:highlight w:val="cyan"/>
              </w:rPr>
              <w:t>as-Context</w:t>
            </w:r>
          </w:p>
          <w:p w:rsidR="005521FB" w:rsidRPr="005C72D9" w:rsidRDefault="005521FB" w:rsidP="004F3DBD">
            <w:pPr>
              <w:pStyle w:val="TAL"/>
              <w:rPr>
                <w:highlight w:val="cyan"/>
              </w:rPr>
            </w:pPr>
            <w:r w:rsidRPr="005C72D9">
              <w:rPr>
                <w:highlight w:val="cyan"/>
              </w:rPr>
              <w:t>Local RAN context required by the target gNB.</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4F3DBD">
            <w:pPr>
              <w:pStyle w:val="TAL"/>
              <w:rPr>
                <w:b/>
                <w:i/>
                <w:highlight w:val="cyan"/>
              </w:rPr>
            </w:pPr>
            <w:r w:rsidRPr="005C72D9">
              <w:rPr>
                <w:b/>
                <w:i/>
                <w:highlight w:val="cyan"/>
              </w:rPr>
              <w:t>sourceConfig</w:t>
            </w:r>
          </w:p>
          <w:p w:rsidR="005521FB" w:rsidRPr="005C72D9" w:rsidRDefault="005521FB" w:rsidP="004F3DBD">
            <w:pPr>
              <w:pStyle w:val="TAL"/>
              <w:rPr>
                <w:highlight w:val="cyan"/>
              </w:rPr>
            </w:pPr>
            <w:r w:rsidRPr="005C72D9">
              <w:rPr>
                <w:highlight w:val="cyan"/>
              </w:rPr>
              <w:t>The radio resource configuration as used in the source cell.</w:t>
            </w:r>
          </w:p>
        </w:tc>
      </w:tr>
      <w:tr w:rsidR="005521FB" w:rsidRPr="005C72D9"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5C72D9" w:rsidRDefault="005521FB" w:rsidP="004F3DBD">
            <w:pPr>
              <w:pStyle w:val="TAL"/>
              <w:rPr>
                <w:b/>
                <w:i/>
                <w:highlight w:val="cyan"/>
              </w:rPr>
            </w:pPr>
            <w:r w:rsidRPr="005C72D9">
              <w:rPr>
                <w:b/>
                <w:i/>
                <w:highlight w:val="cyan"/>
              </w:rPr>
              <w:t>rrm-Config</w:t>
            </w:r>
          </w:p>
          <w:p w:rsidR="005521FB" w:rsidRPr="005C72D9" w:rsidRDefault="005521FB" w:rsidP="004F3DBD">
            <w:pPr>
              <w:pStyle w:val="TAL"/>
              <w:rPr>
                <w:highlight w:val="cyan"/>
              </w:rPr>
            </w:pPr>
            <w:r w:rsidRPr="005C72D9">
              <w:rPr>
                <w:highlight w:val="cyan"/>
              </w:rPr>
              <w:t>Local RAN context used mainly for RRM purposes.</w:t>
            </w:r>
          </w:p>
        </w:tc>
      </w:tr>
      <w:tr w:rsidR="005521FB" w:rsidRPr="005C72D9"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5C72D9" w:rsidRDefault="005521FB" w:rsidP="00CA6F0C">
            <w:pPr>
              <w:pStyle w:val="TAL"/>
              <w:rPr>
                <w:b/>
                <w:bCs/>
                <w:i/>
                <w:iCs/>
                <w:highlight w:val="cyan"/>
              </w:rPr>
            </w:pPr>
            <w:r w:rsidRPr="005C72D9">
              <w:rPr>
                <w:b/>
                <w:bCs/>
                <w:i/>
                <w:iCs/>
                <w:highlight w:val="cyan"/>
              </w:rPr>
              <w:t xml:space="preserve">ue-CapabilityRAT-List </w:t>
            </w:r>
          </w:p>
          <w:p w:rsidR="005521FB" w:rsidRPr="005C72D9" w:rsidRDefault="005521FB" w:rsidP="004F3DBD">
            <w:pPr>
              <w:pStyle w:val="TAL"/>
              <w:rPr>
                <w:highlight w:val="cyan"/>
              </w:rPr>
            </w:pPr>
            <w:r w:rsidRPr="005C72D9">
              <w:rPr>
                <w:highlight w:val="cyan"/>
              </w:rPr>
              <w:t>The UE radio access related capabilities concerning RATs supported by the UE. FFS whether certain capabilities are mandatory to provide by source e.g. of target and/or source RAT.</w:t>
            </w:r>
          </w:p>
        </w:tc>
      </w:tr>
    </w:tbl>
    <w:p w:rsidR="00C60ED6" w:rsidRPr="005C72D9" w:rsidRDefault="00C60ED6" w:rsidP="00C60ED6">
      <w:pPr>
        <w:rPr>
          <w:highlight w:val="cyan"/>
        </w:rPr>
      </w:pPr>
    </w:p>
    <w:p w:rsidR="005521FB" w:rsidRPr="005C72D9" w:rsidRDefault="005521FB" w:rsidP="00582DF5">
      <w:pPr>
        <w:pStyle w:val="4"/>
        <w:rPr>
          <w:highlight w:val="cyan"/>
        </w:rPr>
      </w:pPr>
      <w:bookmarkStart w:id="8543" w:name="_Toc510018773"/>
      <w:r w:rsidRPr="005C72D9">
        <w:rPr>
          <w:highlight w:val="cyan"/>
        </w:rPr>
        <w:t>–</w:t>
      </w:r>
      <w:r w:rsidRPr="005C72D9">
        <w:rPr>
          <w:highlight w:val="cyan"/>
        </w:rPr>
        <w:tab/>
      </w:r>
      <w:r w:rsidRPr="005C72D9">
        <w:rPr>
          <w:i/>
          <w:highlight w:val="cyan"/>
        </w:rPr>
        <w:t>CG-Config</w:t>
      </w:r>
      <w:bookmarkEnd w:id="8543"/>
    </w:p>
    <w:p w:rsidR="005521FB" w:rsidRPr="005C72D9" w:rsidRDefault="005521FB" w:rsidP="005521FB">
      <w:pPr>
        <w:rPr>
          <w:highlight w:val="cyan"/>
        </w:rPr>
      </w:pPr>
      <w:r w:rsidRPr="005C72D9">
        <w:rPr>
          <w:highlight w:val="cyan"/>
        </w:rPr>
        <w:t>This message is used to transfer the SCG radio configuration as generated by the SgNB.</w:t>
      </w:r>
    </w:p>
    <w:p w:rsidR="005521FB" w:rsidRPr="005C72D9" w:rsidRDefault="005521FB" w:rsidP="00582DF5">
      <w:pPr>
        <w:pStyle w:val="B1"/>
        <w:rPr>
          <w:highlight w:val="cyan"/>
        </w:rPr>
      </w:pPr>
      <w:r w:rsidRPr="005C72D9">
        <w:rPr>
          <w:highlight w:val="cyan"/>
        </w:rPr>
        <w:t>Direction: Secondary gNB to master gNB or eNB</w:t>
      </w:r>
      <w:r w:rsidR="00C60ED6" w:rsidRPr="005C72D9">
        <w:rPr>
          <w:highlight w:val="cyan"/>
        </w:rPr>
        <w:t>.</w:t>
      </w:r>
    </w:p>
    <w:p w:rsidR="005521FB" w:rsidRPr="005C72D9" w:rsidRDefault="005521FB" w:rsidP="00582DF5">
      <w:pPr>
        <w:pStyle w:val="TH"/>
        <w:rPr>
          <w:highlight w:val="cyan"/>
        </w:rPr>
      </w:pPr>
      <w:r w:rsidRPr="005C72D9">
        <w:rPr>
          <w:i/>
          <w:highlight w:val="cyan"/>
        </w:rPr>
        <w:t>CG-Config</w:t>
      </w:r>
      <w:r w:rsidRPr="005C72D9">
        <w:rPr>
          <w:highlight w:val="cyan"/>
        </w:rPr>
        <w:t xml:space="preserve"> message</w:t>
      </w:r>
    </w:p>
    <w:p w:rsidR="005521FB" w:rsidRPr="005C72D9" w:rsidRDefault="005521FB" w:rsidP="00582DF5">
      <w:pPr>
        <w:pStyle w:val="PL"/>
        <w:rPr>
          <w:color w:val="808080"/>
          <w:highlight w:val="cyan"/>
        </w:rPr>
      </w:pPr>
      <w:r w:rsidRPr="005C72D9">
        <w:rPr>
          <w:color w:val="808080"/>
          <w:highlight w:val="cyan"/>
        </w:rPr>
        <w:t>-- ASN1START</w:t>
      </w:r>
    </w:p>
    <w:p w:rsidR="005521FB" w:rsidRPr="005C72D9" w:rsidRDefault="005521FB" w:rsidP="00582DF5">
      <w:pPr>
        <w:pStyle w:val="PL"/>
        <w:rPr>
          <w:color w:val="808080"/>
          <w:highlight w:val="cyan"/>
        </w:rPr>
      </w:pPr>
      <w:r w:rsidRPr="005C72D9">
        <w:rPr>
          <w:color w:val="808080"/>
          <w:highlight w:val="cyan"/>
        </w:rPr>
        <w:t>-- TAG-CG-CONFIG-START</w:t>
      </w:r>
    </w:p>
    <w:p w:rsidR="005521FB" w:rsidRPr="005C72D9" w:rsidRDefault="005521FB" w:rsidP="00582DF5">
      <w:pPr>
        <w:pStyle w:val="PL"/>
        <w:rPr>
          <w:highlight w:val="cyan"/>
        </w:rPr>
      </w:pPr>
    </w:p>
    <w:p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rsidR="005521FB" w:rsidRPr="005C72D9" w:rsidRDefault="005521FB" w:rsidP="00582DF5">
      <w:pPr>
        <w:pStyle w:val="PL"/>
        <w:rPr>
          <w:highlight w:val="cyan"/>
        </w:rPr>
      </w:pPr>
      <w:r w:rsidRPr="005C72D9">
        <w:rPr>
          <w:highlight w:val="cyan"/>
        </w:rPr>
        <w:lastRenderedPageBreak/>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5521FB" w:rsidRPr="005C72D9" w:rsidRDefault="005521FB" w:rsidP="00582DF5">
      <w:pPr>
        <w:pStyle w:val="PL"/>
        <w:rPr>
          <w:highlight w:val="cyan"/>
        </w:rPr>
      </w:pPr>
      <w:r w:rsidRPr="005C72D9">
        <w:rPr>
          <w:highlight w:val="cyan"/>
        </w:rPr>
        <w:tab/>
      </w:r>
      <w:r w:rsidRPr="005C72D9">
        <w:rPr>
          <w:highlight w:val="cyan"/>
        </w:rPr>
        <w:tab/>
        <w:t>},</w:t>
      </w:r>
    </w:p>
    <w:p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582DF5">
      <w:pPr>
        <w:pStyle w:val="PL"/>
        <w:rPr>
          <w:highlight w:val="cyan"/>
        </w:rPr>
      </w:pPr>
      <w:r w:rsidRPr="005C72D9">
        <w:rPr>
          <w:highlight w:val="cyan"/>
        </w:rPr>
        <w:tab/>
        <w:t>}</w:t>
      </w:r>
    </w:p>
    <w:p w:rsidR="005521FB" w:rsidRPr="005C72D9" w:rsidRDefault="005521FB" w:rsidP="00582DF5">
      <w:pPr>
        <w:pStyle w:val="PL"/>
        <w:rPr>
          <w:highlight w:val="cyan"/>
        </w:rPr>
      </w:pPr>
      <w:r w:rsidRPr="005C72D9">
        <w:rPr>
          <w:highlight w:val="cyan"/>
        </w:rPr>
        <w:t>}</w:t>
      </w:r>
    </w:p>
    <w:p w:rsidR="005521FB" w:rsidRPr="005C72D9" w:rsidRDefault="005521FB" w:rsidP="00582DF5">
      <w:pPr>
        <w:pStyle w:val="PL"/>
        <w:rPr>
          <w:highlight w:val="cyan"/>
        </w:rPr>
      </w:pPr>
    </w:p>
    <w:p w:rsidR="005521FB" w:rsidRPr="005C72D9" w:rsidRDefault="005521FB" w:rsidP="00582DF5">
      <w:pPr>
        <w:pStyle w:val="PL"/>
        <w:rPr>
          <w:highlight w:val="cyan"/>
        </w:rPr>
      </w:pPr>
      <w:bookmarkStart w:id="8544"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582DF5">
      <w:pPr>
        <w:pStyle w:val="PL"/>
        <w:rPr>
          <w:highlight w:val="cyan"/>
        </w:rPr>
      </w:pPr>
      <w:r w:rsidRPr="005C72D9">
        <w:rPr>
          <w:highlight w:val="cyan"/>
        </w:rPr>
        <w:t>}</w:t>
      </w:r>
    </w:p>
    <w:p w:rsidR="005521FB" w:rsidRPr="005C72D9" w:rsidRDefault="005521FB" w:rsidP="00582DF5">
      <w:pPr>
        <w:pStyle w:val="PL"/>
        <w:rPr>
          <w:highlight w:val="cyan"/>
        </w:rPr>
      </w:pPr>
    </w:p>
    <w:p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w:t>
      </w:r>
    </w:p>
    <w:p w:rsidR="005521FB" w:rsidRPr="005C72D9" w:rsidRDefault="005521FB" w:rsidP="00582DF5">
      <w:pPr>
        <w:pStyle w:val="PL"/>
        <w:rPr>
          <w:highlight w:val="cyan"/>
        </w:rPr>
      </w:pPr>
      <w:r w:rsidRPr="005C72D9">
        <w:rPr>
          <w:highlight w:val="cyan"/>
        </w:rPr>
        <w:t>}</w:t>
      </w:r>
    </w:p>
    <w:p w:rsidR="005521FB" w:rsidRPr="005C72D9" w:rsidRDefault="005521FB" w:rsidP="00582DF5">
      <w:pPr>
        <w:pStyle w:val="PL"/>
        <w:rPr>
          <w:highlight w:val="cyan"/>
        </w:rPr>
      </w:pPr>
    </w:p>
    <w:bookmarkEnd w:id="8544"/>
    <w:p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w:t>
      </w:r>
    </w:p>
    <w:p w:rsidR="005521FB" w:rsidRPr="005C72D9" w:rsidRDefault="005521FB" w:rsidP="00582DF5">
      <w:pPr>
        <w:pStyle w:val="PL"/>
        <w:rPr>
          <w:highlight w:val="cyan"/>
        </w:rPr>
      </w:pPr>
      <w:r w:rsidRPr="005C72D9">
        <w:rPr>
          <w:highlight w:val="cyan"/>
        </w:rPr>
        <w:t>}</w:t>
      </w:r>
    </w:p>
    <w:p w:rsidR="005521FB" w:rsidRPr="005C72D9" w:rsidRDefault="005521FB" w:rsidP="00582DF5">
      <w:pPr>
        <w:pStyle w:val="PL"/>
        <w:rPr>
          <w:highlight w:val="cyan"/>
          <w:lang w:eastAsia="en-US"/>
        </w:rPr>
      </w:pPr>
    </w:p>
    <w:p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582DF5">
      <w:pPr>
        <w:pStyle w:val="PL"/>
        <w:rPr>
          <w:highlight w:val="cyan"/>
        </w:rPr>
      </w:pPr>
      <w:r w:rsidRPr="005C72D9">
        <w:rPr>
          <w:highlight w:val="cyan"/>
        </w:rPr>
        <w:tab/>
        <w:t>...</w:t>
      </w:r>
    </w:p>
    <w:p w:rsidR="005521FB" w:rsidRPr="005C72D9" w:rsidRDefault="005521FB" w:rsidP="00582DF5">
      <w:pPr>
        <w:pStyle w:val="PL"/>
        <w:rPr>
          <w:highlight w:val="cyan"/>
        </w:rPr>
      </w:pPr>
      <w:r w:rsidRPr="005C72D9">
        <w:rPr>
          <w:highlight w:val="cyan"/>
        </w:rPr>
        <w:t>}</w:t>
      </w:r>
    </w:p>
    <w:p w:rsidR="005521FB" w:rsidRPr="005C72D9" w:rsidRDefault="005521FB" w:rsidP="00582DF5">
      <w:pPr>
        <w:pStyle w:val="PL"/>
        <w:rPr>
          <w:highlight w:val="cyan"/>
        </w:rPr>
      </w:pPr>
    </w:p>
    <w:p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rsidR="00E1070B" w:rsidRPr="005C72D9" w:rsidRDefault="00E1070B" w:rsidP="00582DF5">
      <w:pPr>
        <w:pStyle w:val="PL"/>
        <w:rPr>
          <w:rFonts w:eastAsia="PMingLiU"/>
          <w:highlight w:val="cyan"/>
          <w:lang w:eastAsia="zh-TW"/>
        </w:rPr>
      </w:pPr>
    </w:p>
    <w:p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rsidR="00303FF0" w:rsidRPr="005C72D9" w:rsidRDefault="00303FF0" w:rsidP="008C4961">
      <w:pPr>
        <w:pStyle w:val="PL"/>
        <w:rPr>
          <w:highlight w:val="cyan"/>
        </w:rPr>
      </w:pPr>
    </w:p>
    <w:p w:rsidR="00303FF0" w:rsidRPr="005C72D9" w:rsidRDefault="00303FF0" w:rsidP="008C4961">
      <w:pPr>
        <w:pStyle w:val="PL"/>
        <w:rPr>
          <w:highlight w:val="cyan"/>
        </w:rPr>
      </w:pPr>
      <w:r w:rsidRPr="005C72D9">
        <w:rPr>
          <w:highlight w:val="cyan"/>
        </w:rPr>
        <w:t>FR-Info ::=</w:t>
      </w:r>
      <w:r w:rsidRPr="005C72D9">
        <w:rPr>
          <w:highlight w:val="cyan"/>
        </w:rPr>
        <w:tab/>
        <w:t>SEQUENCE {</w:t>
      </w:r>
    </w:p>
    <w:p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rsidR="00303FF0" w:rsidRPr="005C72D9" w:rsidRDefault="00303FF0" w:rsidP="008C4961">
      <w:pPr>
        <w:pStyle w:val="PL"/>
        <w:rPr>
          <w:highlight w:val="cyan"/>
        </w:rPr>
      </w:pPr>
      <w:r w:rsidRPr="005C72D9">
        <w:rPr>
          <w:highlight w:val="cyan"/>
        </w:rPr>
        <w:t>}</w:t>
      </w:r>
    </w:p>
    <w:p w:rsidR="00593F25" w:rsidRPr="005C72D9" w:rsidRDefault="00593F25" w:rsidP="00582DF5">
      <w:pPr>
        <w:pStyle w:val="PL"/>
        <w:rPr>
          <w:rFonts w:eastAsia="MS Mincho"/>
          <w:highlight w:val="cyan"/>
        </w:rPr>
      </w:pPr>
    </w:p>
    <w:p w:rsidR="005521FB" w:rsidRPr="005C72D9" w:rsidRDefault="005521FB" w:rsidP="00582DF5">
      <w:pPr>
        <w:pStyle w:val="PL"/>
        <w:rPr>
          <w:color w:val="808080"/>
          <w:highlight w:val="cyan"/>
        </w:rPr>
      </w:pPr>
      <w:r w:rsidRPr="005C72D9">
        <w:rPr>
          <w:color w:val="808080"/>
          <w:highlight w:val="cyan"/>
        </w:rPr>
        <w:t>-- TAG-CG-CONFIG-STOP</w:t>
      </w:r>
    </w:p>
    <w:p w:rsidR="005521FB" w:rsidRPr="005C72D9" w:rsidRDefault="005521FB" w:rsidP="00582DF5">
      <w:pPr>
        <w:pStyle w:val="PL"/>
        <w:rPr>
          <w:color w:val="808080"/>
          <w:highlight w:val="cyan"/>
        </w:rPr>
      </w:pPr>
      <w:r w:rsidRPr="005C72D9">
        <w:rPr>
          <w:color w:val="808080"/>
          <w:highlight w:val="cyan"/>
        </w:rPr>
        <w:t>-- ASN1STOP</w:t>
      </w:r>
    </w:p>
    <w:p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582DF5">
            <w:pPr>
              <w:pStyle w:val="TAH"/>
              <w:rPr>
                <w:highlight w:val="cyan"/>
              </w:rPr>
            </w:pPr>
            <w:r w:rsidRPr="005C72D9">
              <w:rPr>
                <w:i/>
                <w:highlight w:val="cyan"/>
              </w:rPr>
              <w:lastRenderedPageBreak/>
              <w:t xml:space="preserve">CG-Config </w:t>
            </w:r>
            <w:r w:rsidRPr="005C72D9">
              <w:rPr>
                <w:highlight w:val="cyan"/>
              </w:rPr>
              <w:t>field descriptions</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582DF5">
            <w:pPr>
              <w:pStyle w:val="TAL"/>
              <w:rPr>
                <w:b/>
                <w:i/>
                <w:highlight w:val="cyan"/>
              </w:rPr>
            </w:pPr>
            <w:r w:rsidRPr="005C72D9">
              <w:rPr>
                <w:b/>
                <w:i/>
                <w:highlight w:val="cyan"/>
              </w:rPr>
              <w:t>candidateCellInfoListSN</w:t>
            </w:r>
          </w:p>
          <w:p w:rsidR="005521FB" w:rsidRPr="005C72D9" w:rsidRDefault="005521FB" w:rsidP="00582DF5">
            <w:pPr>
              <w:pStyle w:val="TAL"/>
              <w:rPr>
                <w:highlight w:val="cyan"/>
              </w:rPr>
            </w:pPr>
            <w:r w:rsidRPr="005C72D9">
              <w:rPr>
                <w:highlight w:val="cyan"/>
              </w:rPr>
              <w:t>Contains information regarding cells that the source secondary node suggests the target secondary gNB to consider configuring.</w:t>
            </w:r>
          </w:p>
        </w:tc>
      </w:tr>
      <w:tr w:rsidR="00E1070B" w:rsidRPr="005C72D9" w:rsidTr="005521FB">
        <w:tc>
          <w:tcPr>
            <w:tcW w:w="14173" w:type="dxa"/>
            <w:tcBorders>
              <w:top w:val="single" w:sz="4" w:space="0" w:color="auto"/>
              <w:left w:val="single" w:sz="4" w:space="0" w:color="auto"/>
              <w:bottom w:val="single" w:sz="4" w:space="0" w:color="auto"/>
              <w:right w:val="single" w:sz="4" w:space="0" w:color="auto"/>
            </w:tcBorders>
          </w:tcPr>
          <w:p w:rsidR="00E1070B" w:rsidRPr="005C72D9" w:rsidRDefault="00E1070B" w:rsidP="000026D3">
            <w:pPr>
              <w:pStyle w:val="TAL"/>
              <w:rPr>
                <w:b/>
                <w:i/>
                <w:highlight w:val="cyan"/>
              </w:rPr>
            </w:pPr>
            <w:r w:rsidRPr="005C72D9">
              <w:rPr>
                <w:b/>
                <w:i/>
                <w:highlight w:val="cyan"/>
              </w:rPr>
              <w:t>fr-Info</w:t>
            </w:r>
            <w:r w:rsidR="00E65F0D" w:rsidRPr="005C72D9">
              <w:rPr>
                <w:b/>
                <w:i/>
                <w:highlight w:val="cyan"/>
              </w:rPr>
              <w:t>List</w:t>
            </w:r>
            <w:r w:rsidRPr="005C72D9">
              <w:rPr>
                <w:b/>
                <w:i/>
                <w:highlight w:val="cyan"/>
              </w:rPr>
              <w:t>SCG</w:t>
            </w:r>
          </w:p>
          <w:p w:rsidR="00E1070B" w:rsidRPr="005C72D9" w:rsidRDefault="00E1070B" w:rsidP="000026D3">
            <w:pPr>
              <w:pStyle w:val="TAL"/>
              <w:rPr>
                <w:highlight w:val="cyan"/>
              </w:rPr>
            </w:pPr>
            <w:r w:rsidRPr="005C72D9">
              <w:rPr>
                <w:highlight w:val="cyan"/>
              </w:rPr>
              <w:t>Contains information of FR information of serving cells.</w:t>
            </w: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tcPr>
          <w:p w:rsidR="00593F25" w:rsidRPr="005C72D9" w:rsidRDefault="00303FF0" w:rsidP="000026D3">
            <w:pPr>
              <w:pStyle w:val="TAL"/>
              <w:rPr>
                <w:b/>
                <w:i/>
                <w:highlight w:val="cyan"/>
              </w:rPr>
            </w:pPr>
            <w:r w:rsidRPr="005C72D9">
              <w:rPr>
                <w:b/>
                <w:i/>
                <w:highlight w:val="cyan"/>
              </w:rPr>
              <w:t>measuredFrequencies</w:t>
            </w:r>
            <w:r w:rsidR="009779F4" w:rsidRPr="005C72D9">
              <w:rPr>
                <w:b/>
                <w:i/>
                <w:highlight w:val="cyan"/>
              </w:rPr>
              <w:t>SN</w:t>
            </w:r>
          </w:p>
          <w:p w:rsidR="00593F25" w:rsidRPr="005C72D9" w:rsidRDefault="00303FF0" w:rsidP="000026D3">
            <w:pPr>
              <w:pStyle w:val="TAL"/>
              <w:rPr>
                <w:highlight w:val="cyan"/>
              </w:rPr>
            </w:pPr>
            <w:r w:rsidRPr="005C72D9">
              <w:rPr>
                <w:highlight w:val="cyan"/>
              </w:rPr>
              <w:t>Used by SN to indicate a list of frequencies measured by the UE.</w:t>
            </w: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5C72D9" w:rsidRDefault="00593F25" w:rsidP="00593F25">
            <w:pPr>
              <w:pStyle w:val="TAL"/>
              <w:rPr>
                <w:b/>
                <w:i/>
                <w:highlight w:val="cyan"/>
              </w:rPr>
            </w:pPr>
            <w:r w:rsidRPr="005C72D9">
              <w:rPr>
                <w:b/>
                <w:i/>
                <w:highlight w:val="cyan"/>
              </w:rPr>
              <w:t>requestedP-MaxFR1</w:t>
            </w:r>
          </w:p>
          <w:p w:rsidR="00593F25" w:rsidRPr="005C72D9" w:rsidRDefault="00593F25" w:rsidP="00593F25">
            <w:pPr>
              <w:pStyle w:val="TAL"/>
              <w:rPr>
                <w:highlight w:val="cyan"/>
              </w:rPr>
            </w:pPr>
            <w:r w:rsidRPr="005C72D9">
              <w:rPr>
                <w:highlight w:val="cyan"/>
              </w:rPr>
              <w:t>IRequested value for the maximum power for FR1 (see TS 38.104 [12]) the UE can use in NR SCG.</w:t>
            </w: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5C72D9" w:rsidRDefault="00593F25" w:rsidP="00593F25">
            <w:pPr>
              <w:pStyle w:val="TAL"/>
              <w:rPr>
                <w:b/>
                <w:bCs/>
                <w:i/>
                <w:iCs/>
                <w:highlight w:val="cyan"/>
              </w:rPr>
            </w:pPr>
            <w:r w:rsidRPr="005C72D9">
              <w:rPr>
                <w:b/>
                <w:bCs/>
                <w:i/>
                <w:iCs/>
                <w:highlight w:val="cyan"/>
              </w:rPr>
              <w:t>requestedBC-MRDC</w:t>
            </w:r>
          </w:p>
          <w:p w:rsidR="00593F25" w:rsidRPr="005C72D9" w:rsidRDefault="00593F25" w:rsidP="00593F25">
            <w:pPr>
              <w:pStyle w:val="TAL"/>
              <w:rPr>
                <w:highlight w:val="cyan"/>
              </w:rPr>
            </w:pPr>
            <w:r w:rsidRPr="005C72D9">
              <w:rPr>
                <w:highlight w:val="cyan"/>
              </w:rPr>
              <w:t>Used to request configuring an NR band combination which is forbidden to use by MN. Each entry refers to a band combination numbered according to supportedBandCombination in the UE-MRDC-Capability.</w:t>
            </w:r>
          </w:p>
        </w:tc>
      </w:tr>
      <w:tr w:rsidR="00593F25" w:rsidRPr="005C72D9" w:rsidTr="00866AE1">
        <w:tc>
          <w:tcPr>
            <w:tcW w:w="14173" w:type="dxa"/>
            <w:tcBorders>
              <w:top w:val="single" w:sz="4" w:space="0" w:color="auto"/>
              <w:left w:val="single" w:sz="4" w:space="0" w:color="auto"/>
              <w:bottom w:val="single" w:sz="4" w:space="0" w:color="auto"/>
              <w:right w:val="single" w:sz="4" w:space="0" w:color="auto"/>
            </w:tcBorders>
          </w:tcPr>
          <w:p w:rsidR="00593F25" w:rsidRPr="005C72D9" w:rsidRDefault="00593F25" w:rsidP="00593F25">
            <w:pPr>
              <w:pStyle w:val="TAL"/>
              <w:rPr>
                <w:highlight w:val="cyan"/>
              </w:rPr>
            </w:pP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5C72D9" w:rsidRDefault="00593F25" w:rsidP="00593F25">
            <w:pPr>
              <w:pStyle w:val="TAL"/>
              <w:rPr>
                <w:b/>
                <w:i/>
                <w:highlight w:val="cyan"/>
              </w:rPr>
            </w:pPr>
            <w:r w:rsidRPr="005C72D9">
              <w:rPr>
                <w:b/>
                <w:i/>
                <w:highlight w:val="cyan"/>
              </w:rPr>
              <w:t>scg-CellGroupConfig</w:t>
            </w:r>
          </w:p>
          <w:p w:rsidR="00593F25" w:rsidRPr="005C72D9" w:rsidRDefault="00593F25" w:rsidP="00593F25">
            <w:pPr>
              <w:pStyle w:val="TAL"/>
              <w:rPr>
                <w:highlight w:val="cyan"/>
              </w:rPr>
            </w:pPr>
            <w:r w:rsidRPr="005C72D9">
              <w:rPr>
                <w:highlight w:val="cyan"/>
              </w:rPr>
              <w:t>Contains the RRCReconfiguration message, used to (re-)configure the SCG configuration upon SCG establishment or modification, as generated (entirely) by the (target) SgNB</w:t>
            </w: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5C72D9" w:rsidRDefault="00593F25" w:rsidP="00593F25">
            <w:pPr>
              <w:pStyle w:val="TAL"/>
              <w:rPr>
                <w:b/>
                <w:i/>
                <w:highlight w:val="cyan"/>
              </w:rPr>
            </w:pPr>
            <w:r w:rsidRPr="005C72D9">
              <w:rPr>
                <w:b/>
                <w:i/>
                <w:highlight w:val="cyan"/>
              </w:rPr>
              <w:t>scg-RB-Config</w:t>
            </w:r>
          </w:p>
          <w:p w:rsidR="00593F25" w:rsidRPr="005C72D9" w:rsidRDefault="00593F25" w:rsidP="00593F25">
            <w:pPr>
              <w:pStyle w:val="TAL"/>
              <w:rPr>
                <w:highlight w:val="cyan"/>
              </w:rPr>
            </w:pPr>
            <w:r w:rsidRPr="005C72D9">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5C72D9" w:rsidRDefault="00593F25" w:rsidP="00593F25">
            <w:pPr>
              <w:pStyle w:val="TAL"/>
              <w:rPr>
                <w:b/>
                <w:i/>
                <w:highlight w:val="cyan"/>
              </w:rPr>
            </w:pPr>
            <w:r w:rsidRPr="005C72D9">
              <w:rPr>
                <w:b/>
                <w:i/>
                <w:highlight w:val="cyan"/>
              </w:rPr>
              <w:t>selectedBandCombinationNR</w:t>
            </w:r>
          </w:p>
          <w:p w:rsidR="00593F25" w:rsidRPr="005C72D9" w:rsidRDefault="00593F25" w:rsidP="00593F25">
            <w:pPr>
              <w:pStyle w:val="TAL"/>
              <w:rPr>
                <w:highlight w:val="cyan"/>
              </w:rPr>
            </w:pPr>
            <w:r w:rsidRPr="005C72D9">
              <w:rPr>
                <w:highlight w:val="cyan"/>
              </w:rPr>
              <w:t>Indicates the band combination selected by SN for the EN-DC.</w:t>
            </w:r>
          </w:p>
        </w:tc>
      </w:tr>
      <w:tr w:rsidR="00593F25"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5C72D9" w:rsidRDefault="00593F25" w:rsidP="00593F25">
            <w:pPr>
              <w:pStyle w:val="TAL"/>
              <w:rPr>
                <w:b/>
                <w:i/>
                <w:highlight w:val="cyan"/>
              </w:rPr>
            </w:pPr>
            <w:r w:rsidRPr="005C72D9">
              <w:rPr>
                <w:b/>
                <w:i/>
                <w:highlight w:val="cyan"/>
              </w:rPr>
              <w:t>configRestrictModReq</w:t>
            </w:r>
          </w:p>
          <w:p w:rsidR="00593F25" w:rsidRPr="005C72D9" w:rsidRDefault="00593F25" w:rsidP="00593F25">
            <w:pPr>
              <w:pStyle w:val="TAL"/>
              <w:rPr>
                <w:highlight w:val="cyan"/>
              </w:rPr>
            </w:pPr>
            <w:r w:rsidRPr="005C72D9">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C60ED6" w:rsidRPr="005C72D9" w:rsidRDefault="00C60ED6" w:rsidP="00C60ED6">
      <w:pPr>
        <w:rPr>
          <w:highlight w:val="cyan"/>
        </w:rPr>
      </w:pPr>
    </w:p>
    <w:p w:rsidR="005521FB" w:rsidRPr="005C72D9" w:rsidRDefault="005521FB" w:rsidP="00E501D6">
      <w:pPr>
        <w:pStyle w:val="4"/>
        <w:rPr>
          <w:i/>
          <w:highlight w:val="cyan"/>
        </w:rPr>
      </w:pPr>
      <w:bookmarkStart w:id="8545" w:name="_Toc510018774"/>
      <w:r w:rsidRPr="005C72D9">
        <w:rPr>
          <w:i/>
          <w:highlight w:val="cyan"/>
        </w:rPr>
        <w:t>–</w:t>
      </w:r>
      <w:r w:rsidRPr="005C72D9">
        <w:rPr>
          <w:i/>
          <w:highlight w:val="cyan"/>
        </w:rPr>
        <w:tab/>
        <w:t>CG-ConfigInfo</w:t>
      </w:r>
      <w:bookmarkEnd w:id="8545"/>
    </w:p>
    <w:p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5C72D9" w:rsidRDefault="005521FB" w:rsidP="00E501D6">
      <w:pPr>
        <w:pStyle w:val="B1"/>
        <w:rPr>
          <w:highlight w:val="cyan"/>
        </w:rPr>
      </w:pPr>
      <w:r w:rsidRPr="005C72D9">
        <w:rPr>
          <w:highlight w:val="cyan"/>
        </w:rPr>
        <w:t>Direction: Master eNB or gNB to secondary gNB, alternatively CU to DU.</w:t>
      </w:r>
    </w:p>
    <w:p w:rsidR="005521FB" w:rsidRPr="005C72D9" w:rsidRDefault="005521FB" w:rsidP="00E501D6">
      <w:pPr>
        <w:pStyle w:val="TH"/>
        <w:rPr>
          <w:highlight w:val="cyan"/>
        </w:rPr>
      </w:pPr>
      <w:r w:rsidRPr="005C72D9">
        <w:rPr>
          <w:i/>
          <w:highlight w:val="cyan"/>
        </w:rPr>
        <w:t>CG-ConfigInfo</w:t>
      </w:r>
      <w:r w:rsidRPr="005C72D9">
        <w:rPr>
          <w:highlight w:val="cyan"/>
        </w:rPr>
        <w:t xml:space="preserve"> message</w:t>
      </w:r>
    </w:p>
    <w:p w:rsidR="005521FB" w:rsidRPr="005C72D9" w:rsidRDefault="005521FB" w:rsidP="00E501D6">
      <w:pPr>
        <w:pStyle w:val="PL"/>
        <w:rPr>
          <w:color w:val="808080"/>
          <w:highlight w:val="cyan"/>
        </w:rPr>
      </w:pPr>
      <w:r w:rsidRPr="005C72D9">
        <w:rPr>
          <w:color w:val="808080"/>
          <w:highlight w:val="cyan"/>
        </w:rPr>
        <w:t>-- ASN1START</w:t>
      </w:r>
    </w:p>
    <w:p w:rsidR="005521FB" w:rsidRPr="005C72D9" w:rsidRDefault="005521FB" w:rsidP="00E501D6">
      <w:pPr>
        <w:pStyle w:val="PL"/>
        <w:rPr>
          <w:color w:val="808080"/>
          <w:highlight w:val="cyan"/>
        </w:rPr>
      </w:pPr>
      <w:r w:rsidRPr="005C72D9">
        <w:rPr>
          <w:color w:val="808080"/>
          <w:highlight w:val="cyan"/>
        </w:rPr>
        <w:t>-- TAG-CG-CONFIG-INFO-START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5521FB" w:rsidRPr="005C72D9" w:rsidRDefault="005521FB" w:rsidP="00E501D6">
      <w:pPr>
        <w:pStyle w:val="PL"/>
        <w:rPr>
          <w:highlight w:val="cyan"/>
        </w:rPr>
      </w:pPr>
      <w:r w:rsidRPr="005C72D9">
        <w:rPr>
          <w:highlight w:val="cyan"/>
        </w:rPr>
        <w:tab/>
      </w:r>
      <w:r w:rsidRPr="005C72D9">
        <w:rPr>
          <w:highlight w:val="cyan"/>
        </w:rPr>
        <w:tab/>
        <w:t>},</w:t>
      </w:r>
    </w:p>
    <w:p w:rsidR="005521FB" w:rsidRPr="005C72D9" w:rsidRDefault="005521FB" w:rsidP="00E501D6">
      <w:pPr>
        <w:pStyle w:val="PL"/>
        <w:rPr>
          <w:highlight w:val="cyan"/>
        </w:rPr>
      </w:pPr>
      <w:r w:rsidRPr="005C72D9">
        <w:rPr>
          <w:highlight w:val="cyan"/>
        </w:rPr>
        <w:lastRenderedPageBreak/>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color w:val="808080"/>
          <w:highlight w:val="cyan"/>
        </w:rPr>
      </w:pPr>
      <w:bookmarkStart w:id="8546"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546"/>
    <w:p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8E437B" w:rsidRPr="005C72D9" w:rsidRDefault="008E437B" w:rsidP="00E501D6">
      <w:pPr>
        <w:pStyle w:val="PL"/>
        <w:rPr>
          <w:highlight w:val="cyan"/>
        </w:rPr>
      </w:pPr>
      <w:bookmarkStart w:id="8547" w:name="_Hlk512849425"/>
      <w:r w:rsidRPr="005C72D9">
        <w:rPr>
          <w:highlight w:val="cyan"/>
        </w:rPr>
        <w:tab/>
      </w:r>
      <w:bookmarkStart w:id="8548" w:name="_Hlk512847101"/>
      <w:r w:rsidRPr="005C72D9">
        <w:rPr>
          <w:highlight w:val="cyan"/>
        </w:rPr>
        <w:t>maxMeasIdentitiesSCG-NR</w:t>
      </w:r>
      <w:bookmarkEnd w:id="8548"/>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547"/>
      <w:r w:rsidRPr="005C72D9">
        <w:rPr>
          <w:highlight w:val="cyan"/>
        </w:rPr>
        <w:t>,</w:t>
      </w:r>
    </w:p>
    <w:p w:rsidR="005521FB" w:rsidRPr="005C72D9" w:rsidRDefault="005521FB" w:rsidP="00E501D6">
      <w:pPr>
        <w:pStyle w:val="PL"/>
        <w:rPr>
          <w:highlight w:val="cyan"/>
        </w:rPr>
      </w:pPr>
      <w:r w:rsidRPr="005C72D9">
        <w:rPr>
          <w:highlight w:val="cyan"/>
        </w:rPr>
        <w:tab/>
        <w:t>...</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rsidR="005521FB" w:rsidRPr="005C72D9" w:rsidRDefault="005521FB" w:rsidP="00E501D6">
      <w:pPr>
        <w:pStyle w:val="PL"/>
        <w:rPr>
          <w:rFonts w:eastAsia="PMingLiU"/>
          <w:highlight w:val="cyan"/>
          <w:lang w:eastAsia="zh-TW"/>
        </w:rPr>
      </w:pPr>
    </w:p>
    <w:p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rsidR="005521FB" w:rsidRPr="005C72D9" w:rsidRDefault="005521FB" w:rsidP="00E501D6">
      <w:pPr>
        <w:pStyle w:val="PL"/>
        <w:rPr>
          <w:highlight w:val="cyan"/>
        </w:rPr>
      </w:pPr>
      <w:r w:rsidRPr="005C72D9">
        <w:rPr>
          <w:highlight w:val="cyan"/>
        </w:rPr>
        <w:lastRenderedPageBreak/>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rsidR="005521FB" w:rsidRPr="005C72D9" w:rsidRDefault="005521FB" w:rsidP="00E501D6">
      <w:pPr>
        <w:pStyle w:val="PL"/>
        <w:rPr>
          <w:highlight w:val="cyan"/>
        </w:rPr>
      </w:pPr>
      <w:r w:rsidRPr="005C72D9">
        <w:rPr>
          <w:highlight w:val="cyan"/>
        </w:rPr>
        <w:tab/>
        <w:t>},</w:t>
      </w:r>
    </w:p>
    <w:p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highlight w:val="cyan"/>
        </w:rPr>
      </w:pPr>
    </w:p>
    <w:p w:rsidR="005521FB" w:rsidRPr="005C72D9" w:rsidRDefault="005521FB" w:rsidP="00E501D6">
      <w:pPr>
        <w:pStyle w:val="PL"/>
        <w:rPr>
          <w:color w:val="808080"/>
          <w:highlight w:val="cyan"/>
        </w:rPr>
      </w:pPr>
      <w:r w:rsidRPr="005C72D9">
        <w:rPr>
          <w:color w:val="808080"/>
          <w:highlight w:val="cyan"/>
        </w:rPr>
        <w:t>-- TAG-CG-CONFIG-INFO-STOP</w:t>
      </w:r>
    </w:p>
    <w:p w:rsidR="005521FB" w:rsidRPr="005C72D9" w:rsidRDefault="005521FB" w:rsidP="00E501D6">
      <w:pPr>
        <w:pStyle w:val="PL"/>
        <w:rPr>
          <w:color w:val="808080"/>
          <w:highlight w:val="cyan"/>
        </w:rPr>
      </w:pPr>
      <w:r w:rsidRPr="005C72D9">
        <w:rPr>
          <w:color w:val="808080"/>
          <w:highlight w:val="cyan"/>
        </w:rPr>
        <w:t>-- ASN1STOP</w:t>
      </w:r>
    </w:p>
    <w:p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H"/>
              <w:rPr>
                <w:highlight w:val="cyan"/>
              </w:rPr>
            </w:pPr>
            <w:r w:rsidRPr="005C72D9">
              <w:rPr>
                <w:i/>
                <w:highlight w:val="cyan"/>
              </w:rPr>
              <w:lastRenderedPageBreak/>
              <w:t>CG-ConfigInfo</w:t>
            </w:r>
            <w:r w:rsidRPr="005C72D9">
              <w:rPr>
                <w:highlight w:val="cyan"/>
              </w:rPr>
              <w:t xml:space="preserve"> field descriptions</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allowedBandCombinationListMRDC</w:t>
            </w:r>
          </w:p>
          <w:p w:rsidR="005521FB" w:rsidRPr="005C72D9" w:rsidRDefault="005521FB" w:rsidP="00E501D6">
            <w:pPr>
              <w:pStyle w:val="TAL"/>
              <w:rPr>
                <w:szCs w:val="18"/>
                <w:highlight w:val="cyan"/>
              </w:rPr>
            </w:pPr>
            <w:r w:rsidRPr="005C72D9">
              <w:rPr>
                <w:highlight w:val="cyan"/>
              </w:rPr>
              <w:t>A list of indices referring to band combinations in MR-DC capabilities from which SN is allowed to select an NR band combination.</w:t>
            </w:r>
            <w:r w:rsidRPr="005C72D9">
              <w:rPr>
                <w:rFonts w:eastAsia="PMingLiU"/>
                <w:highlight w:val="cyan"/>
                <w:lang w:eastAsia="zh-TW"/>
              </w:rPr>
              <w:t xml:space="preserve"> Each</w:t>
            </w:r>
            <w:r w:rsidRPr="005C72D9">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5C72D9" w:rsidTr="00866AE1">
        <w:tc>
          <w:tcPr>
            <w:tcW w:w="14173" w:type="dxa"/>
            <w:tcBorders>
              <w:top w:val="single" w:sz="4" w:space="0" w:color="auto"/>
              <w:left w:val="single" w:sz="4" w:space="0" w:color="auto"/>
              <w:bottom w:val="single" w:sz="4" w:space="0" w:color="auto"/>
              <w:right w:val="single" w:sz="4" w:space="0" w:color="auto"/>
            </w:tcBorders>
          </w:tcPr>
          <w:p w:rsidR="005521FB" w:rsidRPr="005C72D9" w:rsidRDefault="005521FB" w:rsidP="00E501D6">
            <w:pPr>
              <w:pStyle w:val="TAL"/>
              <w:rPr>
                <w:rFonts w:eastAsia="PMingLiU"/>
                <w:szCs w:val="18"/>
                <w:highlight w:val="cyan"/>
                <w:lang w:eastAsia="zh-TW"/>
              </w:rPr>
            </w:pP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rFonts w:eastAsia="MS Mincho"/>
                <w:szCs w:val="18"/>
                <w:highlight w:val="cyan"/>
              </w:rPr>
            </w:pPr>
            <w:r w:rsidRPr="005C72D9">
              <w:rPr>
                <w:b/>
                <w:i/>
                <w:szCs w:val="18"/>
                <w:highlight w:val="cyan"/>
              </w:rPr>
              <w:t>candidateCellInfoListMN</w:t>
            </w:r>
            <w:r w:rsidRPr="005C72D9">
              <w:rPr>
                <w:szCs w:val="18"/>
                <w:highlight w:val="cyan"/>
              </w:rPr>
              <w:t xml:space="preserve">, </w:t>
            </w:r>
            <w:r w:rsidRPr="005C72D9">
              <w:rPr>
                <w:b/>
                <w:i/>
                <w:szCs w:val="18"/>
                <w:highlight w:val="cyan"/>
              </w:rPr>
              <w:t>candidateCellInfoListSN</w:t>
            </w:r>
          </w:p>
          <w:p w:rsidR="005521FB" w:rsidRPr="005C72D9" w:rsidRDefault="005521FB" w:rsidP="00E501D6">
            <w:pPr>
              <w:pStyle w:val="TAL"/>
              <w:rPr>
                <w:szCs w:val="18"/>
                <w:highlight w:val="cyan"/>
              </w:rPr>
            </w:pPr>
            <w:r w:rsidRPr="005C72D9">
              <w:rPr>
                <w:szCs w:val="18"/>
                <w:highlight w:val="cyan"/>
              </w:rPr>
              <w:t>Contains information regarding cells that the master node or the source node suggests the target gNB to consider configuring.</w:t>
            </w:r>
          </w:p>
          <w:p w:rsidR="005521FB" w:rsidRPr="005C72D9" w:rsidRDefault="005521FB" w:rsidP="00E501D6">
            <w:pPr>
              <w:pStyle w:val="TAL"/>
              <w:rPr>
                <w:highlight w:val="cyan"/>
              </w:rPr>
            </w:pPr>
            <w:r w:rsidRPr="005C72D9">
              <w:rPr>
                <w:highlight w:val="cyan"/>
              </w:rPr>
              <w:t>Including CSI-RS measurement results in candidateCellInfoListMN is not supported in this version of the specification.</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maxMeasFreqsSCG-NR</w:t>
            </w:r>
          </w:p>
          <w:p w:rsidR="005521FB" w:rsidRPr="005C72D9" w:rsidRDefault="005521FB" w:rsidP="00E501D6">
            <w:pPr>
              <w:pStyle w:val="TAL"/>
              <w:rPr>
                <w:highlight w:val="cyan"/>
              </w:rPr>
            </w:pPr>
            <w:r w:rsidRPr="005C72D9">
              <w:rPr>
                <w:highlight w:val="cyan"/>
              </w:rPr>
              <w:t xml:space="preserve">Indicates the maximum number of </w:t>
            </w:r>
            <w:r w:rsidR="009779F4" w:rsidRPr="005C72D9">
              <w:rPr>
                <w:highlight w:val="cyan"/>
              </w:rPr>
              <w:t xml:space="preserve">NR inter-frequency carriers the SN is allowed to </w:t>
            </w:r>
            <w:r w:rsidRPr="005C72D9">
              <w:rPr>
                <w:highlight w:val="cyan"/>
              </w:rPr>
              <w:t xml:space="preserve">configure </w:t>
            </w:r>
            <w:r w:rsidR="009779F4" w:rsidRPr="005C72D9">
              <w:rPr>
                <w:highlight w:val="cyan"/>
              </w:rPr>
              <w:t xml:space="preserve">with PSCell </w:t>
            </w:r>
            <w:r w:rsidRPr="005C72D9">
              <w:rPr>
                <w:highlight w:val="cyan"/>
              </w:rPr>
              <w:t>for measurements.</w:t>
            </w:r>
          </w:p>
        </w:tc>
      </w:tr>
      <w:tr w:rsidR="004E6147" w:rsidRPr="005C72D9" w:rsidTr="005521FB">
        <w:tc>
          <w:tcPr>
            <w:tcW w:w="14173" w:type="dxa"/>
            <w:tcBorders>
              <w:top w:val="single" w:sz="4" w:space="0" w:color="auto"/>
              <w:left w:val="single" w:sz="4" w:space="0" w:color="auto"/>
              <w:bottom w:val="single" w:sz="4" w:space="0" w:color="auto"/>
              <w:right w:val="single" w:sz="4" w:space="0" w:color="auto"/>
            </w:tcBorders>
          </w:tcPr>
          <w:p w:rsidR="004E6147" w:rsidRPr="005C72D9" w:rsidRDefault="004E6147" w:rsidP="00866AE1">
            <w:pPr>
              <w:pStyle w:val="TAL"/>
              <w:rPr>
                <w:b/>
                <w:i/>
                <w:highlight w:val="cyan"/>
                <w:lang w:val="en-US"/>
              </w:rPr>
            </w:pPr>
            <w:r w:rsidRPr="005C72D9">
              <w:rPr>
                <w:b/>
                <w:i/>
                <w:highlight w:val="cyan"/>
              </w:rPr>
              <w:t>maxMeasIdentitiesSCG-NR</w:t>
            </w:r>
          </w:p>
          <w:p w:rsidR="004E6147" w:rsidRPr="005C72D9" w:rsidRDefault="004E6147">
            <w:pPr>
              <w:pStyle w:val="TAL"/>
              <w:rPr>
                <w:highlight w:val="cyan"/>
              </w:rPr>
            </w:pPr>
            <w:bookmarkStart w:id="8549"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49"/>
            <w:r w:rsidR="00BE2ECD" w:rsidRPr="005C72D9">
              <w:rPr>
                <w:highlight w:val="cyan"/>
                <w:lang w:val="en-US"/>
              </w:rPr>
              <w:t>.</w:t>
            </w:r>
          </w:p>
        </w:tc>
      </w:tr>
      <w:tr w:rsidR="009779F4" w:rsidRPr="005C72D9" w:rsidTr="005521FB">
        <w:tc>
          <w:tcPr>
            <w:tcW w:w="14173" w:type="dxa"/>
            <w:tcBorders>
              <w:top w:val="single" w:sz="4" w:space="0" w:color="auto"/>
              <w:left w:val="single" w:sz="4" w:space="0" w:color="auto"/>
              <w:bottom w:val="single" w:sz="4" w:space="0" w:color="auto"/>
              <w:right w:val="single" w:sz="4" w:space="0" w:color="auto"/>
            </w:tcBorders>
          </w:tcPr>
          <w:p w:rsidR="009779F4" w:rsidRPr="005C72D9" w:rsidRDefault="009779F4" w:rsidP="009779F4">
            <w:pPr>
              <w:pStyle w:val="TAL"/>
              <w:rPr>
                <w:b/>
                <w:i/>
                <w:highlight w:val="cyan"/>
              </w:rPr>
            </w:pPr>
            <w:r w:rsidRPr="005C72D9">
              <w:rPr>
                <w:b/>
                <w:i/>
                <w:highlight w:val="cyan"/>
              </w:rPr>
              <w:t>measuredFrequenciesMN</w:t>
            </w:r>
          </w:p>
          <w:p w:rsidR="009779F4" w:rsidRPr="005C72D9" w:rsidRDefault="009779F4" w:rsidP="009779F4">
            <w:pPr>
              <w:pStyle w:val="TAL"/>
              <w:rPr>
                <w:b/>
                <w:i/>
                <w:highlight w:val="cyan"/>
              </w:rPr>
            </w:pPr>
            <w:r w:rsidRPr="005C72D9">
              <w:rPr>
                <w:highlight w:val="cyan"/>
              </w:rPr>
              <w:t>Used by MN to indicate a list of frequencies measured by the UE.</w:t>
            </w:r>
          </w:p>
        </w:tc>
      </w:tr>
      <w:tr w:rsidR="00E768C5" w:rsidRPr="005C72D9" w:rsidTr="005521FB">
        <w:tc>
          <w:tcPr>
            <w:tcW w:w="14173" w:type="dxa"/>
            <w:tcBorders>
              <w:top w:val="single" w:sz="4" w:space="0" w:color="auto"/>
              <w:left w:val="single" w:sz="4" w:space="0" w:color="auto"/>
              <w:bottom w:val="single" w:sz="4" w:space="0" w:color="auto"/>
              <w:right w:val="single" w:sz="4" w:space="0" w:color="auto"/>
            </w:tcBorders>
          </w:tcPr>
          <w:p w:rsidR="00E768C5" w:rsidRPr="005C72D9" w:rsidRDefault="00E768C5" w:rsidP="00E768C5">
            <w:pPr>
              <w:pStyle w:val="TAL"/>
              <w:rPr>
                <w:b/>
                <w:i/>
                <w:highlight w:val="cyan"/>
              </w:rPr>
            </w:pPr>
            <w:r w:rsidRPr="005C72D9">
              <w:rPr>
                <w:b/>
                <w:i/>
                <w:highlight w:val="cyan"/>
              </w:rPr>
              <w:t>measGapConfig</w:t>
            </w:r>
          </w:p>
          <w:p w:rsidR="00E768C5" w:rsidRPr="005C72D9" w:rsidRDefault="00E768C5" w:rsidP="00E768C5">
            <w:pPr>
              <w:pStyle w:val="TAL"/>
              <w:rPr>
                <w:b/>
                <w:i/>
                <w:highlight w:val="cyan"/>
              </w:rPr>
            </w:pPr>
            <w:r w:rsidRPr="005C72D9">
              <w:rPr>
                <w:highlight w:val="cyan"/>
              </w:rPr>
              <w:t>Indicates the measurement gap configuration configured by MN.</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mcg-RB-Config</w:t>
            </w:r>
          </w:p>
          <w:p w:rsidR="005521FB" w:rsidRPr="005C72D9" w:rsidRDefault="005521FB" w:rsidP="00E501D6">
            <w:pPr>
              <w:pStyle w:val="TAL"/>
              <w:rPr>
                <w:highlight w:val="cyan"/>
              </w:rPr>
            </w:pPr>
            <w:r w:rsidRPr="005C72D9">
              <w:rPr>
                <w:highlight w:val="cyan"/>
              </w:rPr>
              <w:t>Contains the IE RadioBearerConfig of the MN, used to support delta configuration for bearer type change between MN terminated to SN terminated bearer and SN change.</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p-maxEUTRA</w:t>
            </w:r>
          </w:p>
          <w:p w:rsidR="005521FB" w:rsidRPr="005C72D9" w:rsidRDefault="005521FB" w:rsidP="00E501D6">
            <w:pPr>
              <w:pStyle w:val="TAL"/>
              <w:rPr>
                <w:highlight w:val="cyan"/>
              </w:rPr>
            </w:pPr>
            <w:r w:rsidRPr="005C72D9">
              <w:rPr>
                <w:highlight w:val="cyan"/>
              </w:rPr>
              <w:t>Indicates the maximum power for EUTRA (see TS 36.104 [XX]) the UE can use in LTE MCG.</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p-maxNR</w:t>
            </w:r>
          </w:p>
          <w:p w:rsidR="005521FB" w:rsidRPr="005C72D9" w:rsidRDefault="005521FB" w:rsidP="00E501D6">
            <w:pPr>
              <w:pStyle w:val="TAL"/>
              <w:rPr>
                <w:highlight w:val="cyan"/>
              </w:rPr>
            </w:pPr>
            <w:r w:rsidRPr="005C72D9">
              <w:rPr>
                <w:highlight w:val="cyan"/>
              </w:rPr>
              <w:t>Indicates the maximum power for NR (see TS 38.104 [12]) the UE can use in NR SCG.</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powerCoordination-FR1</w:t>
            </w:r>
          </w:p>
          <w:p w:rsidR="005521FB" w:rsidRPr="005C72D9" w:rsidRDefault="005521FB" w:rsidP="00E501D6">
            <w:pPr>
              <w:pStyle w:val="TAL"/>
              <w:rPr>
                <w:highlight w:val="cyan"/>
              </w:rPr>
            </w:pPr>
            <w:r w:rsidRPr="005C72D9">
              <w:rPr>
                <w:highlight w:val="cyan"/>
              </w:rPr>
              <w:t>Indicates the maximum power that the UE can use in FR1.</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scg-RB-Config</w:t>
            </w:r>
          </w:p>
          <w:p w:rsidR="005521FB" w:rsidRPr="005C72D9" w:rsidRDefault="005521FB" w:rsidP="00E501D6">
            <w:pPr>
              <w:pStyle w:val="TAL"/>
              <w:rPr>
                <w:highlight w:val="cyan"/>
              </w:rPr>
            </w:pPr>
            <w:r w:rsidRPr="005C72D9">
              <w:rPr>
                <w:highlight w:val="cyan"/>
              </w:rPr>
              <w:t>Contains the IE RadioBearerConfig of the SN, used to support delta configuration e.g. during SN change. This field is absent when master eNB uses full configuration option.</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bookmarkStart w:id="8550" w:name="_Hlk509301733"/>
            <w:r w:rsidRPr="005C72D9">
              <w:rPr>
                <w:b/>
                <w:i/>
                <w:highlight w:val="cyan"/>
              </w:rPr>
              <w:t>sourceConfigSCG</w:t>
            </w:r>
          </w:p>
          <w:p w:rsidR="005521FB" w:rsidRPr="005C72D9" w:rsidRDefault="005521FB" w:rsidP="00E501D6">
            <w:pPr>
              <w:pStyle w:val="TAL"/>
              <w:rPr>
                <w:highlight w:val="cyan"/>
              </w:rPr>
            </w:pPr>
            <w:r w:rsidRPr="005C72D9">
              <w:rPr>
                <w:highlight w:val="cyan"/>
              </w:rPr>
              <w:t>Includes the current dedicated SCG configuration in the same format as</w:t>
            </w:r>
            <w:r w:rsidR="00201F9D" w:rsidRPr="005C72D9">
              <w:rPr>
                <w:highlight w:val="cyan"/>
              </w:rPr>
              <w:t xml:space="preserve"> the </w:t>
            </w:r>
            <w:r w:rsidR="004D2B04" w:rsidRPr="005C72D9">
              <w:rPr>
                <w:i/>
                <w:highlight w:val="cyan"/>
              </w:rPr>
              <w:t>RRCReconfiguration</w:t>
            </w:r>
            <w:r w:rsidR="004D2B04" w:rsidRPr="005C72D9">
              <w:rPr>
                <w:highlight w:val="cyan"/>
              </w:rPr>
              <w:t xml:space="preserve"> message</w:t>
            </w:r>
            <w:r w:rsidRPr="005C72D9">
              <w:rPr>
                <w:highlight w:val="cyan"/>
              </w:rPr>
              <w:t xml:space="preserve">, i.e. not only </w:t>
            </w:r>
            <w:r w:rsidRPr="005C72D9">
              <w:rPr>
                <w:highlight w:val="cyan"/>
                <w:lang w:eastAsia="ko-KR"/>
              </w:rPr>
              <w:t>CellGroupConfig but also e.g. measConfig</w:t>
            </w:r>
            <w:r w:rsidRPr="005C72D9">
              <w:rPr>
                <w:highlight w:val="cyan"/>
              </w:rPr>
              <w:t>. This field is absent when master eNB uses full configuration option.</w:t>
            </w:r>
            <w:bookmarkEnd w:id="8550"/>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ConfigRestrictInfo</w:t>
            </w:r>
          </w:p>
          <w:p w:rsidR="005521FB" w:rsidRPr="005C72D9" w:rsidRDefault="005521FB" w:rsidP="00E501D6">
            <w:pPr>
              <w:pStyle w:val="TAL"/>
              <w:rPr>
                <w:highlight w:val="cyan"/>
              </w:rPr>
            </w:pPr>
            <w:r w:rsidRPr="005C72D9">
              <w:rPr>
                <w:highlight w:val="cyan"/>
              </w:rPr>
              <w:t>Includes fields for which SgNB is explictly indicated to observe a configuration restriction.</w:t>
            </w:r>
          </w:p>
        </w:tc>
      </w:tr>
      <w:tr w:rsidR="005521FB" w:rsidRPr="005C72D9"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b/>
                <w:i/>
                <w:highlight w:val="cyan"/>
              </w:rPr>
            </w:pPr>
            <w:r w:rsidRPr="005C72D9">
              <w:rPr>
                <w:b/>
                <w:i/>
                <w:highlight w:val="cyan"/>
              </w:rPr>
              <w:t>servCellIndexRangeSCG</w:t>
            </w:r>
          </w:p>
          <w:p w:rsidR="005521FB" w:rsidRPr="005C72D9" w:rsidRDefault="005521FB" w:rsidP="00E501D6">
            <w:pPr>
              <w:pStyle w:val="TAL"/>
              <w:rPr>
                <w:highlight w:val="cyan"/>
              </w:rPr>
            </w:pPr>
            <w:r w:rsidRPr="005C72D9">
              <w:rPr>
                <w:highlight w:val="cyan"/>
              </w:rPr>
              <w:t>Range of serving cell indices that SN is allowed to configure for SCG serving cells.</w:t>
            </w:r>
          </w:p>
        </w:tc>
      </w:tr>
    </w:tbl>
    <w:p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5C72D9"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H"/>
              <w:rPr>
                <w:highlight w:val="cyan"/>
              </w:rPr>
            </w:pPr>
            <w:r w:rsidRPr="005C72D9">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H"/>
              <w:rPr>
                <w:highlight w:val="cyan"/>
              </w:rPr>
            </w:pPr>
            <w:r w:rsidRPr="005C72D9">
              <w:rPr>
                <w:highlight w:val="cyan"/>
              </w:rPr>
              <w:t>Explanation</w:t>
            </w:r>
          </w:p>
        </w:tc>
      </w:tr>
      <w:tr w:rsidR="005521FB" w:rsidRPr="005C72D9"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i/>
                <w:highlight w:val="cyan"/>
              </w:rPr>
            </w:pPr>
            <w:r w:rsidRPr="005C72D9">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5C72D9" w:rsidRDefault="005521FB" w:rsidP="00E501D6">
            <w:pPr>
              <w:pStyle w:val="TAL"/>
              <w:rPr>
                <w:highlight w:val="cyan"/>
              </w:rPr>
            </w:pPr>
            <w:r w:rsidRPr="005C72D9">
              <w:rPr>
                <w:highlight w:val="cyan"/>
              </w:rPr>
              <w:t>The field is mandatory present upon SN addition.</w:t>
            </w:r>
          </w:p>
        </w:tc>
      </w:tr>
    </w:tbl>
    <w:p w:rsidR="005521FB" w:rsidRPr="005C72D9" w:rsidRDefault="005521FB" w:rsidP="005521FB">
      <w:pPr>
        <w:rPr>
          <w:highlight w:val="cyan"/>
        </w:rPr>
      </w:pPr>
    </w:p>
    <w:p w:rsidR="005521FB" w:rsidRPr="005C72D9" w:rsidRDefault="005521FB" w:rsidP="00E501D6">
      <w:pPr>
        <w:pStyle w:val="4"/>
        <w:rPr>
          <w:highlight w:val="cyan"/>
        </w:rPr>
      </w:pPr>
      <w:bookmarkStart w:id="8551" w:name="_Toc510018775"/>
      <w:bookmarkStart w:id="8552" w:name="_Hlk508957388"/>
      <w:r w:rsidRPr="005C72D9">
        <w:rPr>
          <w:highlight w:val="cyan"/>
        </w:rPr>
        <w:t>–</w:t>
      </w:r>
      <w:r w:rsidRPr="005C72D9">
        <w:rPr>
          <w:highlight w:val="cyan"/>
        </w:rPr>
        <w:tab/>
      </w:r>
      <w:r w:rsidRPr="005C72D9">
        <w:rPr>
          <w:i/>
          <w:highlight w:val="cyan"/>
        </w:rPr>
        <w:t>MeasurementTimingConfiguration</w:t>
      </w:r>
      <w:bookmarkEnd w:id="8551"/>
    </w:p>
    <w:p w:rsidR="00D11315" w:rsidRPr="005C72D9" w:rsidRDefault="00D11315" w:rsidP="00D11315">
      <w:pPr>
        <w:pStyle w:val="EditorsNote"/>
        <w:rPr>
          <w:highlight w:val="cyan"/>
        </w:rPr>
      </w:pPr>
      <w:r w:rsidRPr="005C72D9">
        <w:rPr>
          <w:highlight w:val="cyan"/>
        </w:rPr>
        <w:t xml:space="preserve">Editor’s Note: </w:t>
      </w:r>
      <w:bookmarkStart w:id="8553" w:name="_Hlk512404840"/>
      <w:r w:rsidRPr="005C72D9">
        <w:rPr>
          <w:highlight w:val="cyan"/>
        </w:rPr>
        <w:t xml:space="preserve">Targeted for completion in </w:t>
      </w:r>
      <w:r w:rsidR="00FF0E3A" w:rsidRPr="005C72D9">
        <w:rPr>
          <w:highlight w:val="cyan"/>
        </w:rPr>
        <w:t>Sept</w:t>
      </w:r>
      <w:r w:rsidRPr="005C72D9">
        <w:rPr>
          <w:highlight w:val="cyan"/>
        </w:rPr>
        <w:t xml:space="preserve"> 2018. </w:t>
      </w:r>
      <w:bookmarkEnd w:id="8553"/>
      <w:r w:rsidR="005349F9" w:rsidRPr="005C72D9">
        <w:rPr>
          <w:highlight w:val="cyan"/>
        </w:rPr>
        <w:t>Usage and Direction need further RAN2 discussions.</w:t>
      </w:r>
    </w:p>
    <w:bookmarkEnd w:id="8552"/>
    <w:p w:rsidR="005521FB" w:rsidRPr="005C72D9" w:rsidRDefault="005521FB" w:rsidP="005521FB">
      <w:pPr>
        <w:rPr>
          <w:highlight w:val="cyan"/>
        </w:rPr>
      </w:pPr>
      <w:r w:rsidRPr="005C72D9">
        <w:rPr>
          <w:highlight w:val="cyan"/>
        </w:rPr>
        <w:lastRenderedPageBreak/>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rsidR="005521FB" w:rsidRPr="005C72D9" w:rsidRDefault="005521FB" w:rsidP="00E501D6">
      <w:pPr>
        <w:pStyle w:val="B1"/>
        <w:rPr>
          <w:highlight w:val="cyan"/>
        </w:rPr>
      </w:pPr>
      <w:r w:rsidRPr="005C72D9">
        <w:rPr>
          <w:highlight w:val="cyan"/>
        </w:rPr>
        <w:t xml:space="preserve">Direction: </w:t>
      </w:r>
      <w:r w:rsidR="00AC32C0" w:rsidRPr="005C72D9">
        <w:rPr>
          <w:highlight w:val="cyan"/>
        </w:rPr>
        <w:t>Secondary gNB to Master eNB, alternatively gNB DU to gNB CU</w:t>
      </w:r>
      <w:r w:rsidR="000F114A" w:rsidRPr="005C72D9">
        <w:rPr>
          <w:highlight w:val="cyan"/>
        </w:rPr>
        <w:t xml:space="preserve">, </w:t>
      </w:r>
      <w:r w:rsidR="000F114A" w:rsidRPr="005C72D9">
        <w:rPr>
          <w:rFonts w:eastAsia="SimSun" w:hint="eastAsia"/>
          <w:highlight w:val="cyan"/>
          <w:lang w:eastAsia="zh-CN"/>
        </w:rPr>
        <w:t>and gNB CU to gNB DU</w:t>
      </w:r>
      <w:r w:rsidRPr="005C72D9">
        <w:rPr>
          <w:highlight w:val="cyan"/>
        </w:rPr>
        <w:t>.</w:t>
      </w:r>
    </w:p>
    <w:p w:rsidR="005521FB" w:rsidRPr="005C72D9" w:rsidRDefault="005521FB" w:rsidP="00E501D6">
      <w:pPr>
        <w:pStyle w:val="TH"/>
        <w:rPr>
          <w:highlight w:val="cyan"/>
        </w:rPr>
      </w:pPr>
      <w:r w:rsidRPr="005C72D9">
        <w:rPr>
          <w:i/>
          <w:highlight w:val="cyan"/>
        </w:rPr>
        <w:t>MeasurementTimingConfiguration</w:t>
      </w:r>
      <w:r w:rsidRPr="005C72D9">
        <w:rPr>
          <w:highlight w:val="cyan"/>
        </w:rPr>
        <w:t xml:space="preserve"> message</w:t>
      </w:r>
    </w:p>
    <w:p w:rsidR="005521FB" w:rsidRPr="005C72D9" w:rsidRDefault="005521FB" w:rsidP="00E501D6">
      <w:pPr>
        <w:pStyle w:val="PL"/>
        <w:rPr>
          <w:color w:val="808080"/>
          <w:highlight w:val="cyan"/>
        </w:rPr>
      </w:pPr>
      <w:r w:rsidRPr="005C72D9">
        <w:rPr>
          <w:color w:val="808080"/>
          <w:highlight w:val="cyan"/>
        </w:rPr>
        <w:t>-- ASN1START</w:t>
      </w:r>
    </w:p>
    <w:p w:rsidR="005521FB" w:rsidRPr="005C72D9" w:rsidRDefault="005521FB" w:rsidP="00E501D6">
      <w:pPr>
        <w:pStyle w:val="PL"/>
        <w:rPr>
          <w:color w:val="808080"/>
          <w:highlight w:val="cyan"/>
        </w:rPr>
      </w:pPr>
      <w:r w:rsidRPr="005C72D9">
        <w:rPr>
          <w:color w:val="808080"/>
          <w:highlight w:val="cyan"/>
        </w:rPr>
        <w:t>-- TAG-MEASUREMENT-TIMING-CONFIGURATION-START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5521FB" w:rsidRPr="005C72D9" w:rsidRDefault="005521FB" w:rsidP="00E501D6">
      <w:pPr>
        <w:pStyle w:val="PL"/>
        <w:rPr>
          <w:highlight w:val="cyan"/>
        </w:rPr>
      </w:pPr>
      <w:r w:rsidRPr="005C72D9">
        <w:rPr>
          <w:highlight w:val="cyan"/>
        </w:rPr>
        <w:tab/>
      </w:r>
      <w:r w:rsidRPr="005C72D9">
        <w:rPr>
          <w:highlight w:val="cyan"/>
        </w:rPr>
        <w:tab/>
        <w:t>},</w:t>
      </w:r>
    </w:p>
    <w:p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5521FB" w:rsidRPr="005C72D9" w:rsidRDefault="005521FB" w:rsidP="00E501D6">
      <w:pPr>
        <w:pStyle w:val="PL"/>
        <w:rPr>
          <w:highlight w:val="cyan"/>
        </w:rPr>
      </w:pPr>
      <w:r w:rsidRPr="005C72D9">
        <w:rPr>
          <w:highlight w:val="cyan"/>
        </w:rPr>
        <w: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rsidR="005521FB" w:rsidRPr="005C72D9" w:rsidRDefault="005521FB" w:rsidP="00E501D6">
      <w:pPr>
        <w:pStyle w:val="PL"/>
        <w:rPr>
          <w:highlight w:val="cyan"/>
        </w:rPr>
      </w:pPr>
    </w:p>
    <w:p w:rsidR="005521FB" w:rsidRPr="005C72D9" w:rsidRDefault="005521FB" w:rsidP="00E501D6">
      <w:pPr>
        <w:pStyle w:val="PL"/>
        <w:rPr>
          <w:highlight w:val="cyan"/>
        </w:rPr>
      </w:pPr>
      <w:bookmarkStart w:id="8554" w:name="_Hlk516060917"/>
      <w:r w:rsidRPr="005C72D9">
        <w:rPr>
          <w:highlight w:val="cyan"/>
        </w:rPr>
        <w:t xml:space="preserve">MeasTiming ::= </w:t>
      </w:r>
      <w:r w:rsidRPr="005C72D9">
        <w:rPr>
          <w:color w:val="993366"/>
          <w:highlight w:val="cyan"/>
        </w:rPr>
        <w:t>SEQUENCE</w:t>
      </w:r>
      <w:r w:rsidRPr="005C72D9">
        <w:rPr>
          <w:highlight w:val="cyan"/>
        </w:rPr>
        <w:t xml:space="preserve"> {</w:t>
      </w:r>
    </w:p>
    <w:p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rsidR="00A114FA" w:rsidRPr="005C72D9" w:rsidRDefault="005521FB" w:rsidP="00E501D6">
      <w:pPr>
        <w:pStyle w:val="PL"/>
        <w:rPr>
          <w:highlight w:val="cyan"/>
        </w:rPr>
      </w:pPr>
      <w:bookmarkStart w:id="8555"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55"/>
    <w:p w:rsidR="005521FB" w:rsidRPr="005C72D9" w:rsidRDefault="005521FB" w:rsidP="00E501D6">
      <w:pPr>
        <w:pStyle w:val="PL"/>
        <w:rPr>
          <w:highlight w:val="cyan"/>
        </w:rPr>
      </w:pPr>
      <w:r w:rsidRPr="005C72D9">
        <w:rPr>
          <w:highlight w:val="cyan"/>
        </w:rPr>
        <w:tab/>
        <w:t>...</w:t>
      </w:r>
    </w:p>
    <w:p w:rsidR="005521FB" w:rsidRPr="005C72D9" w:rsidRDefault="005521FB" w:rsidP="00E501D6">
      <w:pPr>
        <w:pStyle w:val="PL"/>
        <w:rPr>
          <w:highlight w:val="cyan"/>
        </w:rPr>
      </w:pPr>
      <w:r w:rsidRPr="005C72D9">
        <w:rPr>
          <w:highlight w:val="cyan"/>
        </w:rPr>
        <w:t>}</w:t>
      </w:r>
    </w:p>
    <w:bookmarkEnd w:id="8554"/>
    <w:p w:rsidR="005521FB" w:rsidRPr="005C72D9" w:rsidRDefault="005521FB" w:rsidP="00E501D6">
      <w:pPr>
        <w:pStyle w:val="PL"/>
        <w:rPr>
          <w:highlight w:val="cyan"/>
        </w:rPr>
      </w:pPr>
    </w:p>
    <w:p w:rsidR="005521FB" w:rsidRPr="005C72D9" w:rsidRDefault="005521FB" w:rsidP="00E501D6">
      <w:pPr>
        <w:pStyle w:val="PL"/>
        <w:rPr>
          <w:color w:val="808080"/>
          <w:highlight w:val="cyan"/>
        </w:rPr>
      </w:pPr>
      <w:r w:rsidRPr="005C72D9">
        <w:rPr>
          <w:color w:val="808080"/>
          <w:highlight w:val="cyan"/>
        </w:rPr>
        <w:t>-- TAG-MEASUREMENT-TIMING-CONFIGURATION-STOP</w:t>
      </w:r>
    </w:p>
    <w:p w:rsidR="005521FB" w:rsidRPr="005C72D9" w:rsidRDefault="005521FB" w:rsidP="00E501D6">
      <w:pPr>
        <w:pStyle w:val="PL"/>
        <w:rPr>
          <w:color w:val="808080"/>
          <w:highlight w:val="cyan"/>
        </w:rPr>
      </w:pPr>
      <w:r w:rsidRPr="005C72D9">
        <w:rPr>
          <w:color w:val="808080"/>
          <w:highlight w:val="cyan"/>
        </w:rPr>
        <w:t>-- ASN1STOP</w:t>
      </w:r>
    </w:p>
    <w:p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5C72D9"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5C72D9" w:rsidRDefault="00AC32C0" w:rsidP="00075C2C">
            <w:pPr>
              <w:pStyle w:val="TAL"/>
              <w:rPr>
                <w:b/>
                <w:i/>
                <w:highlight w:val="cyan"/>
              </w:rPr>
            </w:pPr>
            <w:r w:rsidRPr="005C72D9">
              <w:rPr>
                <w:b/>
                <w:i/>
                <w:highlight w:val="cyan"/>
              </w:rPr>
              <w:t>measTiming</w:t>
            </w:r>
          </w:p>
          <w:p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rPr>
              <w:t>via EN-DC X2 Setup and EN-DC Configuration Update procedures, or F1 messages from gNB DU to gNB CU.</w:t>
            </w:r>
          </w:p>
        </w:tc>
      </w:tr>
    </w:tbl>
    <w:p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5C72D9"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5C72D9" w:rsidRDefault="00AC32C0" w:rsidP="00075C2C">
            <w:pPr>
              <w:pStyle w:val="TAH"/>
              <w:rPr>
                <w:highlight w:val="cyan"/>
              </w:rPr>
            </w:pPr>
          </w:p>
        </w:tc>
      </w:tr>
      <w:tr w:rsidR="00AC32C0" w:rsidRPr="005C72D9"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5C72D9"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5C72D9" w:rsidRDefault="00AC32C0" w:rsidP="00075C2C">
            <w:pPr>
              <w:pStyle w:val="TAL"/>
              <w:rPr>
                <w:rFonts w:cs="Arial"/>
                <w:iCs/>
                <w:szCs w:val="18"/>
                <w:highlight w:val="cyan"/>
              </w:rPr>
            </w:pPr>
          </w:p>
        </w:tc>
      </w:tr>
    </w:tbl>
    <w:p w:rsidR="00AC32C0" w:rsidRPr="005C72D9" w:rsidRDefault="00AC32C0" w:rsidP="00C60ED6">
      <w:pPr>
        <w:rPr>
          <w:noProof/>
          <w:highlight w:val="cyan"/>
        </w:rPr>
      </w:pPr>
    </w:p>
    <w:p w:rsidR="005521FB" w:rsidRPr="005C72D9" w:rsidRDefault="005521FB" w:rsidP="00E501D6">
      <w:pPr>
        <w:pStyle w:val="2"/>
        <w:rPr>
          <w:noProof/>
          <w:highlight w:val="cyan"/>
        </w:rPr>
      </w:pPr>
      <w:bookmarkStart w:id="8556" w:name="_Toc510018776"/>
      <w:r w:rsidRPr="005C72D9">
        <w:rPr>
          <w:noProof/>
          <w:highlight w:val="cyan"/>
        </w:rPr>
        <w:lastRenderedPageBreak/>
        <w:t>11.3</w:t>
      </w:r>
      <w:r w:rsidRPr="005C72D9">
        <w:rPr>
          <w:noProof/>
          <w:highlight w:val="cyan"/>
        </w:rPr>
        <w:tab/>
        <w:t>Inter-node RRC information element definitions</w:t>
      </w:r>
      <w:bookmarkEnd w:id="8556"/>
    </w:p>
    <w:p w:rsidR="005521FB" w:rsidRPr="005C72D9" w:rsidRDefault="005521FB" w:rsidP="005521FB">
      <w:pPr>
        <w:rPr>
          <w:highlight w:val="cyan"/>
        </w:rPr>
      </w:pPr>
    </w:p>
    <w:p w:rsidR="005521FB" w:rsidRPr="005C72D9" w:rsidRDefault="005521FB" w:rsidP="00E501D6">
      <w:pPr>
        <w:pStyle w:val="2"/>
        <w:rPr>
          <w:highlight w:val="cyan"/>
        </w:rPr>
      </w:pPr>
      <w:bookmarkStart w:id="8557"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57"/>
    </w:p>
    <w:p w:rsidR="005521FB" w:rsidRPr="005C72D9" w:rsidRDefault="005521FB" w:rsidP="00E501D6">
      <w:pPr>
        <w:pStyle w:val="4"/>
        <w:rPr>
          <w:highlight w:val="cyan"/>
        </w:rPr>
      </w:pPr>
      <w:bookmarkStart w:id="8558" w:name="_Toc510018779"/>
      <w:r w:rsidRPr="005C72D9">
        <w:rPr>
          <w:highlight w:val="cyan"/>
        </w:rPr>
        <w:t>–</w:t>
      </w:r>
      <w:r w:rsidRPr="005C72D9">
        <w:rPr>
          <w:highlight w:val="cyan"/>
        </w:rPr>
        <w:tab/>
        <w:t>Multiplicity and type constraints definitions</w:t>
      </w:r>
      <w:bookmarkEnd w:id="8558"/>
    </w:p>
    <w:p w:rsidR="005521FB" w:rsidRPr="005C72D9" w:rsidRDefault="005521FB" w:rsidP="00E501D6">
      <w:pPr>
        <w:pStyle w:val="PL"/>
        <w:rPr>
          <w:rFonts w:eastAsia="MS Mincho"/>
          <w:color w:val="808080"/>
          <w:highlight w:val="cyan"/>
        </w:rPr>
      </w:pPr>
      <w:r w:rsidRPr="005C72D9">
        <w:rPr>
          <w:color w:val="808080"/>
          <w:highlight w:val="cyan"/>
        </w:rPr>
        <w:t>-- ASN1START</w:t>
      </w:r>
    </w:p>
    <w:p w:rsidR="005521FB" w:rsidRPr="005C72D9" w:rsidRDefault="005521FB" w:rsidP="00E501D6">
      <w:pPr>
        <w:pStyle w:val="PL"/>
        <w:rPr>
          <w:color w:val="808080"/>
          <w:highlight w:val="cyan"/>
        </w:rPr>
      </w:pPr>
      <w:r w:rsidRPr="005C72D9">
        <w:rPr>
          <w:color w:val="808080"/>
          <w:highlight w:val="cyan"/>
        </w:rPr>
        <w:t>-- TAG_NR-MULTIPLICITY-AND-CONSTRAINTS-START</w:t>
      </w:r>
    </w:p>
    <w:p w:rsidR="005521FB" w:rsidRPr="005C72D9" w:rsidRDefault="005521FB" w:rsidP="00E501D6">
      <w:pPr>
        <w:pStyle w:val="PL"/>
        <w:rPr>
          <w:highlight w:val="cyan"/>
          <w:lang w:eastAsia="en-US"/>
        </w:rPr>
      </w:pPr>
    </w:p>
    <w:p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rsidR="005521FB" w:rsidRPr="005C72D9" w:rsidRDefault="005521FB" w:rsidP="00E501D6">
      <w:pPr>
        <w:pStyle w:val="PL"/>
        <w:rPr>
          <w:highlight w:val="cyan"/>
          <w:lang w:eastAsia="en-US"/>
        </w:rPr>
      </w:pPr>
    </w:p>
    <w:p w:rsidR="005521FB" w:rsidRPr="005C72D9" w:rsidRDefault="005521FB" w:rsidP="00E501D6">
      <w:pPr>
        <w:pStyle w:val="PL"/>
        <w:rPr>
          <w:color w:val="808080"/>
          <w:highlight w:val="cyan"/>
        </w:rPr>
      </w:pPr>
      <w:r w:rsidRPr="005C72D9">
        <w:rPr>
          <w:color w:val="808080"/>
          <w:highlight w:val="cyan"/>
        </w:rPr>
        <w:t>-- TAG_NR-MULTIPLICITY-AND-CONSTRAINTS-STOP</w:t>
      </w:r>
    </w:p>
    <w:p w:rsidR="005521FB" w:rsidRPr="005C72D9" w:rsidRDefault="005521FB" w:rsidP="00E501D6">
      <w:pPr>
        <w:pStyle w:val="PL"/>
        <w:rPr>
          <w:color w:val="808080"/>
          <w:highlight w:val="cyan"/>
        </w:rPr>
      </w:pPr>
      <w:r w:rsidRPr="005C72D9">
        <w:rPr>
          <w:color w:val="808080"/>
          <w:highlight w:val="cyan"/>
        </w:rPr>
        <w:t>-- ASN1STOP</w:t>
      </w:r>
    </w:p>
    <w:p w:rsidR="0063790B" w:rsidRPr="005C72D9" w:rsidRDefault="0063790B" w:rsidP="0063790B">
      <w:pPr>
        <w:rPr>
          <w:highlight w:val="cyan"/>
        </w:rPr>
      </w:pPr>
    </w:p>
    <w:p w:rsidR="005521FB" w:rsidRPr="005C72D9" w:rsidRDefault="005521FB" w:rsidP="00E501D6">
      <w:pPr>
        <w:pStyle w:val="4"/>
        <w:rPr>
          <w:highlight w:val="cyan"/>
        </w:rPr>
      </w:pPr>
      <w:bookmarkStart w:id="8559"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59"/>
    </w:p>
    <w:p w:rsidR="005521FB" w:rsidRPr="005C72D9" w:rsidRDefault="005521FB" w:rsidP="00E501D6">
      <w:pPr>
        <w:pStyle w:val="PL"/>
        <w:rPr>
          <w:color w:val="808080"/>
          <w:highlight w:val="cyan"/>
        </w:rPr>
      </w:pPr>
      <w:r w:rsidRPr="005C72D9">
        <w:rPr>
          <w:color w:val="808080"/>
          <w:highlight w:val="cyan"/>
        </w:rPr>
        <w:t>-- ASN1START</w:t>
      </w:r>
    </w:p>
    <w:p w:rsidR="005521FB" w:rsidRPr="005C72D9" w:rsidRDefault="005521FB" w:rsidP="00E501D6">
      <w:pPr>
        <w:pStyle w:val="PL"/>
        <w:rPr>
          <w:color w:val="808080"/>
          <w:highlight w:val="cyan"/>
        </w:rPr>
      </w:pPr>
      <w:r w:rsidRPr="005C72D9">
        <w:rPr>
          <w:color w:val="808080"/>
          <w:highlight w:val="cyan"/>
        </w:rPr>
        <w:t>-- TAG_NR-INTER-NODE-DEFINITIONS-END-START</w:t>
      </w:r>
    </w:p>
    <w:p w:rsidR="005521FB" w:rsidRPr="005C72D9" w:rsidRDefault="005521FB" w:rsidP="00E501D6">
      <w:pPr>
        <w:pStyle w:val="PL"/>
        <w:rPr>
          <w:highlight w:val="cyan"/>
        </w:rPr>
      </w:pPr>
    </w:p>
    <w:p w:rsidR="005521FB" w:rsidRPr="005C72D9" w:rsidRDefault="005521FB" w:rsidP="00E501D6">
      <w:pPr>
        <w:pStyle w:val="PL"/>
        <w:rPr>
          <w:highlight w:val="cyan"/>
        </w:rPr>
      </w:pPr>
      <w:r w:rsidRPr="005C72D9">
        <w:rPr>
          <w:highlight w:val="cyan"/>
        </w:rPr>
        <w:t>END</w:t>
      </w:r>
    </w:p>
    <w:p w:rsidR="005521FB" w:rsidRPr="005C72D9" w:rsidRDefault="005521FB" w:rsidP="00E501D6">
      <w:pPr>
        <w:pStyle w:val="PL"/>
        <w:rPr>
          <w:highlight w:val="cyan"/>
        </w:rPr>
      </w:pPr>
    </w:p>
    <w:p w:rsidR="005521FB" w:rsidRPr="005C72D9" w:rsidRDefault="005521FB" w:rsidP="00E501D6">
      <w:pPr>
        <w:pStyle w:val="PL"/>
        <w:rPr>
          <w:color w:val="808080"/>
          <w:highlight w:val="cyan"/>
        </w:rPr>
      </w:pPr>
      <w:r w:rsidRPr="005C72D9">
        <w:rPr>
          <w:color w:val="808080"/>
          <w:highlight w:val="cyan"/>
        </w:rPr>
        <w:t>-- TAG_NR-INTER-NODE-DEFINITIONS-END-STOP</w:t>
      </w:r>
    </w:p>
    <w:p w:rsidR="005521FB" w:rsidRPr="005C72D9" w:rsidRDefault="005521FB" w:rsidP="00E501D6">
      <w:pPr>
        <w:pStyle w:val="PL"/>
        <w:rPr>
          <w:color w:val="808080"/>
          <w:highlight w:val="cyan"/>
        </w:rPr>
      </w:pPr>
      <w:r w:rsidRPr="005C72D9">
        <w:rPr>
          <w:color w:val="808080"/>
          <w:highlight w:val="cyan"/>
        </w:rPr>
        <w:t>-- ASN1STOP</w:t>
      </w:r>
    </w:p>
    <w:p w:rsidR="00523D7C" w:rsidRPr="005C72D9" w:rsidRDefault="00523D7C" w:rsidP="007C2563">
      <w:pPr>
        <w:rPr>
          <w:highlight w:val="cyan"/>
        </w:rPr>
      </w:pPr>
    </w:p>
    <w:p w:rsidR="00F31188" w:rsidRPr="005C72D9" w:rsidRDefault="0063790B" w:rsidP="00F31188">
      <w:pPr>
        <w:pStyle w:val="1"/>
        <w:rPr>
          <w:highlight w:val="cyan"/>
        </w:rPr>
      </w:pPr>
      <w:r w:rsidRPr="005C72D9">
        <w:rPr>
          <w:rFonts w:ascii="Times New Roman" w:hAnsi="Times New Roman"/>
          <w:sz w:val="20"/>
          <w:highlight w:val="cyan"/>
        </w:rPr>
        <w:br w:type="page"/>
      </w:r>
      <w:bookmarkStart w:id="8560" w:name="_Toc510018781"/>
      <w:r w:rsidR="00F31188" w:rsidRPr="005C72D9">
        <w:rPr>
          <w:highlight w:val="cyan"/>
        </w:rPr>
        <w:lastRenderedPageBreak/>
        <w:t>12</w:t>
      </w:r>
      <w:r w:rsidR="00F31188" w:rsidRPr="005C72D9">
        <w:rPr>
          <w:highlight w:val="cyan"/>
        </w:rPr>
        <w:tab/>
      </w:r>
      <w:r w:rsidR="00F31188" w:rsidRPr="005C72D9">
        <w:rPr>
          <w:szCs w:val="36"/>
          <w:highlight w:val="cyan"/>
        </w:rPr>
        <w:t>Processing delay requirements for RRC procedures</w:t>
      </w:r>
      <w:bookmarkEnd w:id="8560"/>
    </w:p>
    <w:p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5C72D9" w:rsidRDefault="00F31188" w:rsidP="00F31188">
      <w:pPr>
        <w:pStyle w:val="TH"/>
        <w:rPr>
          <w:highlight w:val="cyan"/>
        </w:rPr>
      </w:pPr>
      <w:r w:rsidRPr="005C72D9">
        <w:rPr>
          <w:highlight w:val="cyan"/>
        </w:rPr>
        <w:object w:dxaOrig="9066" w:dyaOrig="2909">
          <v:shape id="_x0000_i1064" type="#_x0000_t75" style="width:410.25pt;height:136.5pt" o:ole="">
            <v:imagedata r:id="rId96" o:title=""/>
          </v:shape>
          <o:OLEObject Type="Embed" ProgID="Visio.Drawing.11" ShapeID="_x0000_i1064" DrawAspect="Content" ObjectID="_1591512328" r:id="rId97"/>
        </w:object>
      </w:r>
    </w:p>
    <w:p w:rsidR="00F31188" w:rsidRPr="005C72D9" w:rsidRDefault="00F31188" w:rsidP="00F31188">
      <w:pPr>
        <w:pStyle w:val="TF"/>
        <w:rPr>
          <w:highlight w:val="cyan"/>
        </w:rPr>
      </w:pPr>
      <w:r w:rsidRPr="005C72D9">
        <w:rPr>
          <w:highlight w:val="cyan"/>
        </w:rPr>
        <w:t>Figure 11.2-1: Illustration of RRC procedure delay</w:t>
      </w:r>
    </w:p>
    <w:p w:rsidR="00F31188" w:rsidRPr="005C72D9" w:rsidRDefault="00F31188" w:rsidP="00F31188">
      <w:pPr>
        <w:pStyle w:val="TH"/>
        <w:rPr>
          <w:highlight w:val="cyan"/>
        </w:rPr>
      </w:pPr>
      <w:r w:rsidRPr="005C72D9">
        <w:rPr>
          <w:highlight w:val="cyan"/>
        </w:rPr>
        <w:t xml:space="preserve">Table 11.2-1: UE performance requirements for </w:t>
      </w:r>
      <w:smartTag w:uri="urn:schemas-microsoft-com:office:smarttags" w:element="stockticker">
        <w:r w:rsidRPr="005C72D9">
          <w:rPr>
            <w:highlight w:val="cyan"/>
          </w:rPr>
          <w:t>RRC</w:t>
        </w:r>
      </w:smartTag>
      <w:r w:rsidRPr="005C72D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5C72D9" w:rsidTr="00BC561A">
        <w:trPr>
          <w:cantSplit/>
          <w:tblHeader/>
          <w:jc w:val="center"/>
        </w:trPr>
        <w:tc>
          <w:tcPr>
            <w:tcW w:w="2070" w:type="dxa"/>
          </w:tcPr>
          <w:p w:rsidR="00F31188" w:rsidRPr="005C72D9" w:rsidRDefault="00F31188" w:rsidP="0063790B">
            <w:pPr>
              <w:pStyle w:val="TAH"/>
              <w:rPr>
                <w:highlight w:val="cyan"/>
              </w:rPr>
            </w:pPr>
            <w:r w:rsidRPr="005C72D9">
              <w:rPr>
                <w:highlight w:val="cyan"/>
              </w:rPr>
              <w:t>Procedure title:</w:t>
            </w:r>
          </w:p>
        </w:tc>
        <w:tc>
          <w:tcPr>
            <w:tcW w:w="1980" w:type="dxa"/>
          </w:tcPr>
          <w:p w:rsidR="00F31188" w:rsidRPr="005C72D9" w:rsidRDefault="00F31188" w:rsidP="0063790B">
            <w:pPr>
              <w:pStyle w:val="TAH"/>
              <w:rPr>
                <w:highlight w:val="cyan"/>
              </w:rPr>
            </w:pPr>
            <w:r w:rsidRPr="005C72D9">
              <w:rPr>
                <w:highlight w:val="cyan"/>
              </w:rPr>
              <w:t>Network -&gt; UE</w:t>
            </w:r>
          </w:p>
        </w:tc>
        <w:tc>
          <w:tcPr>
            <w:tcW w:w="2340" w:type="dxa"/>
          </w:tcPr>
          <w:p w:rsidR="00F31188" w:rsidRPr="005C72D9" w:rsidRDefault="00F31188" w:rsidP="0063790B">
            <w:pPr>
              <w:pStyle w:val="TAH"/>
              <w:rPr>
                <w:highlight w:val="cyan"/>
              </w:rPr>
            </w:pPr>
            <w:r w:rsidRPr="005C72D9">
              <w:rPr>
                <w:highlight w:val="cyan"/>
              </w:rPr>
              <w:t>UE -&gt; Network</w:t>
            </w:r>
          </w:p>
        </w:tc>
        <w:tc>
          <w:tcPr>
            <w:tcW w:w="810" w:type="dxa"/>
          </w:tcPr>
          <w:p w:rsidR="00F31188" w:rsidRPr="005C72D9" w:rsidRDefault="00F31188" w:rsidP="0063790B">
            <w:pPr>
              <w:pStyle w:val="TAH"/>
              <w:rPr>
                <w:highlight w:val="cyan"/>
              </w:rPr>
            </w:pPr>
            <w:r w:rsidRPr="005C72D9">
              <w:rPr>
                <w:highlight w:val="cyan"/>
              </w:rPr>
              <w:t>Value [ms]</w:t>
            </w:r>
          </w:p>
        </w:tc>
        <w:tc>
          <w:tcPr>
            <w:tcW w:w="2430" w:type="dxa"/>
          </w:tcPr>
          <w:p w:rsidR="00F31188" w:rsidRPr="005C72D9" w:rsidRDefault="00F31188" w:rsidP="0063790B">
            <w:pPr>
              <w:pStyle w:val="TAH"/>
              <w:rPr>
                <w:highlight w:val="cyan"/>
              </w:rPr>
            </w:pPr>
            <w:r w:rsidRPr="005C72D9">
              <w:rPr>
                <w:highlight w:val="cyan"/>
              </w:rPr>
              <w:t>Notes</w:t>
            </w:r>
          </w:p>
        </w:tc>
      </w:tr>
      <w:tr w:rsidR="00F31188" w:rsidRPr="005C72D9" w:rsidTr="00BC561A">
        <w:trPr>
          <w:cantSplit/>
          <w:jc w:val="center"/>
        </w:trPr>
        <w:tc>
          <w:tcPr>
            <w:tcW w:w="9630" w:type="dxa"/>
            <w:gridSpan w:val="5"/>
          </w:tcPr>
          <w:p w:rsidR="00F31188" w:rsidRPr="005C72D9" w:rsidRDefault="00F31188" w:rsidP="00BC561A">
            <w:pPr>
              <w:pStyle w:val="TAL"/>
              <w:rPr>
                <w:highlight w:val="cyan"/>
                <w:lang w:eastAsia="en-GB"/>
              </w:rPr>
            </w:pPr>
            <w:smartTag w:uri="urn:schemas-microsoft-com:office:smarttags" w:element="stockticker">
              <w:r w:rsidRPr="005C72D9">
                <w:rPr>
                  <w:b/>
                  <w:highlight w:val="cyan"/>
                  <w:lang w:eastAsia="en-GB"/>
                </w:rPr>
                <w:t>RRC</w:t>
              </w:r>
            </w:smartTag>
            <w:r w:rsidRPr="005C72D9">
              <w:rPr>
                <w:b/>
                <w:highlight w:val="cyan"/>
                <w:lang w:eastAsia="en-GB"/>
              </w:rPr>
              <w:t xml:space="preserve"> Connection Control Procedures</w:t>
            </w:r>
          </w:p>
        </w:tc>
      </w:tr>
      <w:tr w:rsidR="00F31188" w:rsidRPr="005C72D9" w:rsidTr="00BC561A">
        <w:trPr>
          <w:cantSplit/>
          <w:jc w:val="center"/>
        </w:trPr>
        <w:tc>
          <w:tcPr>
            <w:tcW w:w="2070" w:type="dxa"/>
          </w:tcPr>
          <w:p w:rsidR="00F31188" w:rsidRPr="005C72D9" w:rsidRDefault="00F31188" w:rsidP="00BC561A">
            <w:pPr>
              <w:pStyle w:val="TAL"/>
              <w:rPr>
                <w:highlight w:val="cyan"/>
                <w:lang w:eastAsia="en-GB"/>
              </w:rPr>
            </w:pPr>
            <w:r w:rsidRPr="005C72D9">
              <w:rPr>
                <w:highlight w:val="cyan"/>
                <w:lang w:eastAsia="en-GB"/>
              </w:rPr>
              <w:t>RRC reconfiguration</w:t>
            </w:r>
          </w:p>
          <w:p w:rsidR="00F31188" w:rsidRPr="005C72D9" w:rsidRDefault="00F31188" w:rsidP="00BC561A">
            <w:pPr>
              <w:pStyle w:val="TAL"/>
              <w:rPr>
                <w:highlight w:val="cyan"/>
                <w:lang w:eastAsia="en-GB"/>
              </w:rPr>
            </w:pPr>
          </w:p>
        </w:tc>
        <w:tc>
          <w:tcPr>
            <w:tcW w:w="1980" w:type="dxa"/>
          </w:tcPr>
          <w:p w:rsidR="00F31188" w:rsidRPr="005C72D9" w:rsidRDefault="00F31188" w:rsidP="00BC561A">
            <w:pPr>
              <w:pStyle w:val="TAL"/>
              <w:rPr>
                <w:i/>
                <w:highlight w:val="cyan"/>
                <w:lang w:eastAsia="en-GB"/>
              </w:rPr>
            </w:pPr>
            <w:r w:rsidRPr="005C72D9">
              <w:rPr>
                <w:rFonts w:cs="Arial"/>
                <w:i/>
                <w:szCs w:val="18"/>
                <w:highlight w:val="cyan"/>
              </w:rPr>
              <w:t>RRCReconfiguration</w:t>
            </w:r>
          </w:p>
        </w:tc>
        <w:tc>
          <w:tcPr>
            <w:tcW w:w="2340" w:type="dxa"/>
          </w:tcPr>
          <w:p w:rsidR="00F31188" w:rsidRPr="005C72D9" w:rsidRDefault="00F31188" w:rsidP="00BC561A">
            <w:pPr>
              <w:pStyle w:val="TAL"/>
              <w:rPr>
                <w:i/>
                <w:highlight w:val="cyan"/>
                <w:lang w:eastAsia="en-GB"/>
              </w:rPr>
            </w:pPr>
            <w:r w:rsidRPr="005C72D9">
              <w:rPr>
                <w:i/>
                <w:highlight w:val="cyan"/>
                <w:lang w:eastAsia="en-GB"/>
              </w:rPr>
              <w:t>RRCReconfigurationComplete</w:t>
            </w:r>
          </w:p>
        </w:tc>
        <w:tc>
          <w:tcPr>
            <w:tcW w:w="810" w:type="dxa"/>
          </w:tcPr>
          <w:p w:rsidR="00F31188" w:rsidRPr="005C72D9" w:rsidRDefault="00F31188" w:rsidP="00BC561A">
            <w:pPr>
              <w:pStyle w:val="TAL"/>
              <w:rPr>
                <w:highlight w:val="cyan"/>
                <w:lang w:eastAsia="en-GB"/>
              </w:rPr>
            </w:pPr>
            <w:r w:rsidRPr="005C72D9">
              <w:rPr>
                <w:highlight w:val="cyan"/>
                <w:lang w:eastAsia="en-GB"/>
              </w:rPr>
              <w:t>X</w:t>
            </w:r>
          </w:p>
        </w:tc>
        <w:tc>
          <w:tcPr>
            <w:tcW w:w="2430" w:type="dxa"/>
          </w:tcPr>
          <w:p w:rsidR="00F31188" w:rsidRPr="005C72D9" w:rsidRDefault="00F31188" w:rsidP="00BC561A">
            <w:pPr>
              <w:pStyle w:val="TAL"/>
              <w:rPr>
                <w:highlight w:val="cyan"/>
                <w:lang w:eastAsia="en-GB"/>
              </w:rPr>
            </w:pPr>
          </w:p>
        </w:tc>
      </w:tr>
    </w:tbl>
    <w:p w:rsidR="00900240" w:rsidRPr="005C72D9" w:rsidRDefault="00900240" w:rsidP="000D43E8">
      <w:pPr>
        <w:rPr>
          <w:highlight w:val="cyan"/>
        </w:rPr>
      </w:pPr>
    </w:p>
    <w:p w:rsidR="00F31188" w:rsidRPr="005C72D9" w:rsidRDefault="00F31188" w:rsidP="003770CA">
      <w:pPr>
        <w:pStyle w:val="8"/>
        <w:rPr>
          <w:highlight w:val="cyan"/>
        </w:rPr>
      </w:pPr>
      <w:bookmarkStart w:id="8561" w:name="_Toc510018782"/>
      <w:bookmarkStart w:id="8562" w:name="historyclause"/>
      <w:r w:rsidRPr="005C72D9">
        <w:rPr>
          <w:highlight w:val="cyan"/>
        </w:rPr>
        <w:t>Annex A (informative):</w:t>
      </w:r>
      <w:r w:rsidRPr="005C72D9">
        <w:rPr>
          <w:highlight w:val="cyan"/>
        </w:rPr>
        <w:tab/>
        <w:t>Guidelines, mainly on use of ASN.1</w:t>
      </w:r>
      <w:bookmarkEnd w:id="8561"/>
    </w:p>
    <w:p w:rsidR="00F31188" w:rsidRPr="005C72D9" w:rsidRDefault="00F31188" w:rsidP="003770CA">
      <w:pPr>
        <w:pStyle w:val="1"/>
        <w:rPr>
          <w:highlight w:val="cyan"/>
        </w:rPr>
      </w:pPr>
      <w:bookmarkStart w:id="8563" w:name="_Toc510018783"/>
      <w:r w:rsidRPr="005C72D9">
        <w:rPr>
          <w:highlight w:val="cyan"/>
        </w:rPr>
        <w:t>A.1</w:t>
      </w:r>
      <w:r w:rsidRPr="005C72D9">
        <w:rPr>
          <w:highlight w:val="cyan"/>
        </w:rPr>
        <w:tab/>
        <w:t>Introduction</w:t>
      </w:r>
      <w:bookmarkEnd w:id="8563"/>
    </w:p>
    <w:p w:rsidR="00F31188" w:rsidRPr="005C72D9" w:rsidRDefault="00F31188" w:rsidP="00F31188">
      <w:pPr>
        <w:rPr>
          <w:highlight w:val="cyan"/>
        </w:rPr>
      </w:pPr>
      <w:r w:rsidRPr="005C72D9">
        <w:rPr>
          <w:highlight w:val="cyan"/>
        </w:rPr>
        <w:t>The following clauses contain guidelines for the specification of RRC protocol data units (PDUs) with ASN.1.</w:t>
      </w:r>
    </w:p>
    <w:p w:rsidR="00F31188" w:rsidRPr="005C72D9" w:rsidRDefault="00F31188" w:rsidP="003770CA">
      <w:pPr>
        <w:pStyle w:val="1"/>
        <w:rPr>
          <w:highlight w:val="cyan"/>
        </w:rPr>
      </w:pPr>
      <w:bookmarkStart w:id="8564" w:name="_Toc510018784"/>
      <w:r w:rsidRPr="005C72D9">
        <w:rPr>
          <w:highlight w:val="cyan"/>
        </w:rPr>
        <w:lastRenderedPageBreak/>
        <w:t>A.2</w:t>
      </w:r>
      <w:r w:rsidRPr="005C72D9">
        <w:rPr>
          <w:highlight w:val="cyan"/>
        </w:rPr>
        <w:tab/>
        <w:t>Procedural specification</w:t>
      </w:r>
      <w:bookmarkEnd w:id="8564"/>
    </w:p>
    <w:p w:rsidR="00F31188" w:rsidRPr="005C72D9" w:rsidRDefault="00F31188" w:rsidP="003770CA">
      <w:pPr>
        <w:pStyle w:val="2"/>
        <w:rPr>
          <w:highlight w:val="cyan"/>
        </w:rPr>
      </w:pPr>
      <w:bookmarkStart w:id="8565" w:name="_Toc510018785"/>
      <w:r w:rsidRPr="005C72D9">
        <w:rPr>
          <w:highlight w:val="cyan"/>
        </w:rPr>
        <w:t>A.2.1</w:t>
      </w:r>
      <w:r w:rsidRPr="005C72D9">
        <w:rPr>
          <w:highlight w:val="cyan"/>
        </w:rPr>
        <w:tab/>
        <w:t>General principles</w:t>
      </w:r>
      <w:bookmarkEnd w:id="8565"/>
    </w:p>
    <w:p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rsidR="00F31188" w:rsidRPr="005C72D9" w:rsidRDefault="00F31188" w:rsidP="003770CA">
      <w:pPr>
        <w:pStyle w:val="2"/>
        <w:rPr>
          <w:highlight w:val="cyan"/>
        </w:rPr>
      </w:pPr>
      <w:bookmarkStart w:id="8566" w:name="_Toc510018786"/>
      <w:r w:rsidRPr="005C72D9">
        <w:rPr>
          <w:highlight w:val="cyan"/>
        </w:rPr>
        <w:t>A.2.2</w:t>
      </w:r>
      <w:r w:rsidRPr="005C72D9">
        <w:rPr>
          <w:highlight w:val="cyan"/>
        </w:rPr>
        <w:tab/>
        <w:t>More detailed aspects</w:t>
      </w:r>
      <w:bookmarkEnd w:id="8566"/>
    </w:p>
    <w:p w:rsidR="00F31188" w:rsidRPr="005C72D9" w:rsidRDefault="00F31188" w:rsidP="00F31188">
      <w:pPr>
        <w:rPr>
          <w:highlight w:val="cyan"/>
        </w:rPr>
      </w:pPr>
      <w:r w:rsidRPr="005C72D9">
        <w:rPr>
          <w:highlight w:val="cyan"/>
        </w:rPr>
        <w:t>The following more detailed conventions should be used:</w:t>
      </w:r>
    </w:p>
    <w:p w:rsidR="00F31188" w:rsidRPr="005C72D9" w:rsidRDefault="00F31188" w:rsidP="00F31188">
      <w:pPr>
        <w:pStyle w:val="B1"/>
        <w:rPr>
          <w:highlight w:val="cyan"/>
        </w:rPr>
      </w:pPr>
      <w:r w:rsidRPr="005C72D9">
        <w:rPr>
          <w:highlight w:val="cyan"/>
        </w:rPr>
        <w:t>-</w:t>
      </w:r>
      <w:r w:rsidRPr="005C72D9">
        <w:rPr>
          <w:highlight w:val="cyan"/>
        </w:rPr>
        <w:tab/>
        <w:t>Bullets:</w:t>
      </w:r>
    </w:p>
    <w:p w:rsidR="00F31188" w:rsidRPr="005C72D9" w:rsidRDefault="00F31188" w:rsidP="00F31188">
      <w:pPr>
        <w:pStyle w:val="B2"/>
        <w:rPr>
          <w:highlight w:val="cyan"/>
        </w:rPr>
      </w:pPr>
      <w:r w:rsidRPr="005C72D9">
        <w:rPr>
          <w:highlight w:val="cyan"/>
        </w:rPr>
        <w:t>-</w:t>
      </w:r>
      <w:r w:rsidRPr="005C72D9">
        <w:rPr>
          <w:highlight w:val="cyan"/>
        </w:rPr>
        <w:tab/>
        <w:t>Capitals should be used in the same manner as in other parts of the procedural text i.e. in most cases no capital applies since the bullets are part of the sentence starting with 'The UE shall:'</w:t>
      </w:r>
    </w:p>
    <w:p w:rsidR="00F31188" w:rsidRPr="005C72D9" w:rsidRDefault="00F31188" w:rsidP="00F31188">
      <w:pPr>
        <w:pStyle w:val="B2"/>
        <w:rPr>
          <w:highlight w:val="cyan"/>
        </w:rPr>
      </w:pPr>
      <w:r w:rsidRPr="005C72D9">
        <w:rPr>
          <w:highlight w:val="cyan"/>
        </w:rPr>
        <w:t>-</w:t>
      </w:r>
      <w:r w:rsidRPr="005C72D9">
        <w:rPr>
          <w:highlight w:val="cyan"/>
        </w:rPr>
        <w:tab/>
        <w:t>All bullets, including the last one in a sub-clause, should end with a semi-colon i.e. an ';</w:t>
      </w:r>
      <w:r w:rsidR="0063790B"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Conditions</w:t>
      </w:r>
      <w:r w:rsidR="0063790B"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Whenever multiple conditions apply, a semi-colon should be used at the end of each conditions with the exception of the last one, i.e. as in 'if cond1, or cond2</w:t>
      </w:r>
      <w:r w:rsidR="0063790B" w:rsidRPr="005C72D9">
        <w:rPr>
          <w:highlight w:val="cyan"/>
        </w:rPr>
        <w:t>.</w:t>
      </w:r>
    </w:p>
    <w:p w:rsidR="00F31188" w:rsidRPr="005C72D9" w:rsidRDefault="00F31188" w:rsidP="003770CA">
      <w:pPr>
        <w:pStyle w:val="1"/>
        <w:rPr>
          <w:highlight w:val="cyan"/>
        </w:rPr>
      </w:pPr>
      <w:bookmarkStart w:id="8567" w:name="_Toc510018787"/>
      <w:r w:rsidRPr="005C72D9">
        <w:rPr>
          <w:highlight w:val="cyan"/>
        </w:rPr>
        <w:t>A.3</w:t>
      </w:r>
      <w:r w:rsidRPr="005C72D9">
        <w:rPr>
          <w:highlight w:val="cyan"/>
        </w:rPr>
        <w:tab/>
        <w:t>PDU specification</w:t>
      </w:r>
      <w:bookmarkEnd w:id="8567"/>
    </w:p>
    <w:p w:rsidR="00F31188" w:rsidRPr="005C72D9" w:rsidRDefault="00F31188" w:rsidP="003770CA">
      <w:pPr>
        <w:pStyle w:val="2"/>
        <w:rPr>
          <w:highlight w:val="cyan"/>
        </w:rPr>
      </w:pPr>
      <w:bookmarkStart w:id="8568" w:name="_Toc510018788"/>
      <w:r w:rsidRPr="005C72D9">
        <w:rPr>
          <w:highlight w:val="cyan"/>
        </w:rPr>
        <w:t>A.3.1</w:t>
      </w:r>
      <w:r w:rsidRPr="005C72D9">
        <w:rPr>
          <w:highlight w:val="cyan"/>
        </w:rPr>
        <w:tab/>
        <w:t>General principles</w:t>
      </w:r>
      <w:bookmarkEnd w:id="8568"/>
    </w:p>
    <w:p w:rsidR="00F31188" w:rsidRPr="005C72D9" w:rsidRDefault="00F31188" w:rsidP="003770CA">
      <w:pPr>
        <w:pStyle w:val="3"/>
        <w:rPr>
          <w:highlight w:val="cyan"/>
        </w:rPr>
      </w:pPr>
      <w:bookmarkStart w:id="8569" w:name="_Toc510018789"/>
      <w:r w:rsidRPr="005C72D9">
        <w:rPr>
          <w:highlight w:val="cyan"/>
        </w:rPr>
        <w:t>A.3.1.1</w:t>
      </w:r>
      <w:r w:rsidRPr="005C72D9">
        <w:rPr>
          <w:highlight w:val="cyan"/>
        </w:rPr>
        <w:tab/>
        <w:t>ASN.1 sections</w:t>
      </w:r>
      <w:bookmarkEnd w:id="8569"/>
    </w:p>
    <w:p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rsidR="00F31188" w:rsidRPr="005C72D9" w:rsidRDefault="00F31188" w:rsidP="00F31188">
      <w:pPr>
        <w:pStyle w:val="B1"/>
        <w:rPr>
          <w:highlight w:val="cyan"/>
        </w:rPr>
      </w:pPr>
      <w:r w:rsidRPr="005C72D9">
        <w:rPr>
          <w:highlight w:val="cyan"/>
        </w:rPr>
        <w:lastRenderedPageBreak/>
        <w:t xml:space="preserve">- </w:t>
      </w:r>
      <w:r w:rsidRPr="005C72D9">
        <w:rPr>
          <w:highlight w:val="cyan"/>
        </w:rPr>
        <w:tab/>
        <w:t xml:space="preserve">a first text paragraph consisting entirely of an </w:t>
      </w:r>
      <w:r w:rsidRPr="005C72D9">
        <w:rPr>
          <w:i/>
          <w:iCs/>
          <w:highlight w:val="cyan"/>
        </w:rPr>
        <w:t>ASN.1 start tag</w:t>
      </w:r>
      <w:r w:rsidRPr="005C72D9">
        <w:rPr>
          <w:highlight w:val="cyan"/>
        </w:rPr>
        <w:t>, which consists of a double hyphen followed by a single space and the text string "ASN1START" (in all upper case letters)</w:t>
      </w:r>
      <w:r w:rsidR="0063790B"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 </w:t>
      </w:r>
      <w:r w:rsidRPr="005C72D9">
        <w:rPr>
          <w:i/>
          <w:highlight w:val="cyan"/>
        </w:rPr>
        <w:t>block start tag</w:t>
      </w:r>
      <w:r w:rsidRPr="005C72D9">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F31188" w:rsidRPr="005C72D9" w:rsidRDefault="00F31188" w:rsidP="00F31188">
      <w:pPr>
        <w:rPr>
          <w:highlight w:val="cyan"/>
        </w:rPr>
      </w:pPr>
      <w:r w:rsidRPr="005C72D9">
        <w:rPr>
          <w:highlight w:val="cyan"/>
        </w:rPr>
        <w:t>Similarly, each ASN.1 section ends with the following:</w:t>
      </w:r>
    </w:p>
    <w:p w:rsidR="00F31188" w:rsidRPr="005C72D9" w:rsidRDefault="00F31188" w:rsidP="00F31188">
      <w:pPr>
        <w:pStyle w:val="B1"/>
        <w:rPr>
          <w:highlight w:val="cyan"/>
        </w:rPr>
      </w:pPr>
      <w:r w:rsidRPr="005C72D9">
        <w:rPr>
          <w:highlight w:val="cyan"/>
        </w:rPr>
        <w:t>-</w:t>
      </w:r>
      <w:r w:rsidRPr="005C72D9">
        <w:rPr>
          <w:highlight w:val="cyan"/>
        </w:rPr>
        <w:tab/>
        <w:t xml:space="preserve">a first text paragraph consisting entirely of a </w:t>
      </w:r>
      <w:r w:rsidRPr="005C72D9">
        <w:rPr>
          <w:i/>
          <w:highlight w:val="cyan"/>
        </w:rPr>
        <w:t>block</w:t>
      </w:r>
      <w:r w:rsidRPr="005C72D9">
        <w:rPr>
          <w:highlight w:val="cyan"/>
        </w:rPr>
        <w:t xml:space="preserve"> </w:t>
      </w:r>
      <w:r w:rsidRPr="005C72D9">
        <w:rPr>
          <w:i/>
          <w:highlight w:val="cyan"/>
        </w:rPr>
        <w:t>stop tag</w:t>
      </w:r>
      <w:r w:rsidRPr="005C72D9">
        <w:rPr>
          <w:highlight w:val="cyan"/>
        </w:rPr>
        <w:t>, which consists of a double hyphen followed by a single space and the text string "TAG-NAME-STOP" (in all upper-case letters), where the "NAME" refers to the main name of the paragraph (in all upper-case letters)</w:t>
      </w:r>
      <w:r w:rsidR="0063790B"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an </w:t>
      </w:r>
      <w:r w:rsidRPr="005C72D9">
        <w:rPr>
          <w:i/>
          <w:iCs/>
          <w:highlight w:val="cyan"/>
        </w:rPr>
        <w:t>ASN.1 stop tag</w:t>
      </w:r>
      <w:r w:rsidRPr="005C72D9">
        <w:rPr>
          <w:highlight w:val="cyan"/>
        </w:rPr>
        <w:t>, which consists of a double hyphen followed by a singlespace and the text "ASN1STOP" (in all upper case letters)</w:t>
      </w:r>
      <w:r w:rsidR="0063790B" w:rsidRPr="005C72D9">
        <w:rPr>
          <w:highlight w:val="cyan"/>
        </w:rPr>
        <w:t>.</w:t>
      </w:r>
    </w:p>
    <w:p w:rsidR="00F31188" w:rsidRPr="005C72D9" w:rsidRDefault="00F31188" w:rsidP="00F31188">
      <w:pPr>
        <w:rPr>
          <w:highlight w:val="cyan"/>
        </w:rPr>
      </w:pPr>
      <w:r w:rsidRPr="005C72D9">
        <w:rPr>
          <w:highlight w:val="cyan"/>
        </w:rPr>
        <w:t>This results in the following tags:</w:t>
      </w:r>
    </w:p>
    <w:p w:rsidR="00F31188" w:rsidRPr="005C72D9" w:rsidRDefault="00F31188" w:rsidP="00C06796">
      <w:pPr>
        <w:pStyle w:val="PL"/>
        <w:rPr>
          <w:color w:val="808080"/>
          <w:highlight w:val="cyan"/>
        </w:rPr>
      </w:pPr>
      <w:r w:rsidRPr="005C72D9">
        <w:rPr>
          <w:color w:val="808080"/>
          <w:highlight w:val="cyan"/>
        </w:rPr>
        <w:t>-- ASN1START</w:t>
      </w:r>
    </w:p>
    <w:p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rsidR="00F31188" w:rsidRPr="005C72D9" w:rsidRDefault="00F31188" w:rsidP="00C06796">
      <w:pPr>
        <w:pStyle w:val="PL"/>
        <w:rPr>
          <w:color w:val="808080"/>
          <w:highlight w:val="cyan"/>
        </w:rPr>
      </w:pPr>
      <w:r w:rsidRPr="005C72D9">
        <w:rPr>
          <w:color w:val="808080"/>
          <w:highlight w:val="cyan"/>
        </w:rPr>
        <w:t>-- ASN1STOP</w:t>
      </w:r>
    </w:p>
    <w:p w:rsidR="009F51E6" w:rsidRPr="005C72D9" w:rsidRDefault="009F51E6" w:rsidP="00F31188">
      <w:pPr>
        <w:rPr>
          <w:highlight w:val="cyan"/>
        </w:rPr>
      </w:pPr>
    </w:p>
    <w:p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5C72D9" w:rsidRDefault="00F31188" w:rsidP="00F31188">
      <w:pPr>
        <w:pStyle w:val="NO"/>
        <w:rPr>
          <w:highlight w:val="cyan"/>
        </w:rPr>
      </w:pPr>
      <w:r w:rsidRPr="005C72D9">
        <w:rPr>
          <w:highlight w:val="cyan"/>
        </w:rPr>
        <w:t>NOTE:</w:t>
      </w:r>
      <w:r w:rsidRPr="005C72D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5C72D9" w:rsidRDefault="00F31188" w:rsidP="003770CA">
      <w:pPr>
        <w:pStyle w:val="3"/>
        <w:rPr>
          <w:highlight w:val="cyan"/>
        </w:rPr>
      </w:pPr>
      <w:bookmarkStart w:id="8570" w:name="_Toc510018790"/>
      <w:r w:rsidRPr="005C72D9">
        <w:rPr>
          <w:highlight w:val="cyan"/>
        </w:rPr>
        <w:t>A.3.1.2</w:t>
      </w:r>
      <w:r w:rsidRPr="005C72D9">
        <w:rPr>
          <w:highlight w:val="cyan"/>
        </w:rPr>
        <w:tab/>
        <w:t>ASN.1 identifier naming conventions</w:t>
      </w:r>
      <w:bookmarkEnd w:id="8570"/>
    </w:p>
    <w:p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rsidR="00F31188" w:rsidRPr="005C72D9" w:rsidRDefault="00F31188" w:rsidP="00F31188">
      <w:pPr>
        <w:pStyle w:val="B1"/>
        <w:rPr>
          <w:highlight w:val="cyan"/>
        </w:rPr>
      </w:pPr>
      <w:r w:rsidRPr="005C72D9">
        <w:rPr>
          <w:highlight w:val="cyan"/>
        </w:rPr>
        <w:t>-</w:t>
      </w:r>
      <w:r w:rsidRPr="005C72D9">
        <w:rPr>
          <w:highlight w:val="cyan"/>
        </w:rPr>
        <w:tab/>
        <w:t xml:space="preserve">Message (PDU) identifiers should be ordinary mixed case without hyphenation. These identifiers, </w:t>
      </w:r>
      <w:r w:rsidRPr="005C72D9">
        <w:rPr>
          <w:i/>
          <w:highlight w:val="cyan"/>
        </w:rPr>
        <w:t>e.g.</w:t>
      </w:r>
      <w:r w:rsidRPr="005C72D9">
        <w:rPr>
          <w:highlight w:val="cyan"/>
        </w:rPr>
        <w:t xml:space="preserve">, the </w:t>
      </w:r>
      <w:r w:rsidRPr="005C72D9">
        <w:rPr>
          <w:i/>
          <w:highlight w:val="cyan"/>
        </w:rPr>
        <w:t>RRCConnectionModificationCommand</w:t>
      </w:r>
      <w:r w:rsidRPr="005C72D9">
        <w:rPr>
          <w:highlight w:val="cyan"/>
        </w:rPr>
        <w:t>, should be used for reference in the procedure text. Abbreviations should be avoided in these identifiers and abbreviated forms of these identifiers should not be used</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 xml:space="preserve">Type identifiers other than PDU identifiers should be ordinary mixed case, with hyphenation used to set off acronyms only where an adjacent letter is a capital, </w:t>
      </w:r>
      <w:r w:rsidRPr="005C72D9">
        <w:rPr>
          <w:i/>
          <w:highlight w:val="cyan"/>
        </w:rPr>
        <w:t>e.g.</w:t>
      </w:r>
      <w:r w:rsidRPr="005C72D9">
        <w:rPr>
          <w:highlight w:val="cyan"/>
        </w:rPr>
        <w:t xml:space="preserve">, </w:t>
      </w:r>
      <w:r w:rsidRPr="005C72D9">
        <w:rPr>
          <w:i/>
          <w:highlight w:val="cyan"/>
        </w:rPr>
        <w:t xml:space="preserve">EstablishmentCause, SelectedPLMN </w:t>
      </w:r>
      <w:r w:rsidRPr="005C72D9">
        <w:rPr>
          <w:iCs/>
          <w:highlight w:val="cyan"/>
        </w:rPr>
        <w:t xml:space="preserve">(not </w:t>
      </w:r>
      <w:r w:rsidRPr="005C72D9">
        <w:rPr>
          <w:i/>
          <w:highlight w:val="cyan"/>
        </w:rPr>
        <w:t>Selected-PLMN</w:t>
      </w:r>
      <w:r w:rsidRPr="005C72D9">
        <w:rPr>
          <w:iCs/>
          <w:highlight w:val="cyan"/>
        </w:rPr>
        <w:t>, since the "d" in "Selected" is lowercase)</w:t>
      </w:r>
      <w:r w:rsidRPr="005C72D9">
        <w:rPr>
          <w:i/>
          <w:highlight w:val="cyan"/>
        </w:rPr>
        <w:t xml:space="preserve">, InitialUE-Identity </w:t>
      </w:r>
      <w:r w:rsidRPr="005C72D9">
        <w:rPr>
          <w:iCs/>
          <w:highlight w:val="cyan"/>
        </w:rPr>
        <w:t>and</w:t>
      </w:r>
      <w:r w:rsidRPr="005C72D9">
        <w:rPr>
          <w:i/>
          <w:highlight w:val="cyan"/>
        </w:rPr>
        <w:t xml:space="preserve"> MeasSFN-SFN-TimeDifference</w:t>
      </w:r>
      <w:r w:rsidR="00FF2AA2" w:rsidRPr="005C72D9">
        <w:rPr>
          <w:highlight w:val="cyan"/>
        </w:rPr>
        <w:t>.</w:t>
      </w:r>
    </w:p>
    <w:p w:rsidR="00F31188" w:rsidRPr="005C72D9" w:rsidRDefault="00F31188" w:rsidP="00F31188">
      <w:pPr>
        <w:pStyle w:val="B1"/>
        <w:rPr>
          <w:highlight w:val="cyan"/>
        </w:rPr>
      </w:pPr>
      <w:r w:rsidRPr="005C72D9">
        <w:rPr>
          <w:highlight w:val="cyan"/>
        </w:rPr>
        <w:lastRenderedPageBreak/>
        <w:t>-</w:t>
      </w:r>
      <w:r w:rsidRPr="005C72D9">
        <w:rPr>
          <w:highlight w:val="cyan"/>
        </w:rPr>
        <w:tab/>
        <w:t xml:space="preserve">Field identifiers shall start with a lowercase letter and use mixed case thereafter, </w:t>
      </w:r>
      <w:r w:rsidRPr="005C72D9">
        <w:rPr>
          <w:i/>
          <w:highlight w:val="cyan"/>
        </w:rPr>
        <w:t>e.g.</w:t>
      </w:r>
      <w:r w:rsidRPr="005C72D9">
        <w:rPr>
          <w:highlight w:val="cyan"/>
        </w:rPr>
        <w:t xml:space="preserve">, </w:t>
      </w:r>
      <w:r w:rsidRPr="005C72D9">
        <w:rPr>
          <w:i/>
          <w:highlight w:val="cyan"/>
        </w:rPr>
        <w:t>establishmentCause</w:t>
      </w:r>
      <w:r w:rsidRPr="005C72D9">
        <w:rPr>
          <w:highlight w:val="cyan"/>
        </w:rPr>
        <w:t>. If a field identifier begins with an acronym (which would normally be in upper case), the entire acronym is lowercase (</w:t>
      </w:r>
      <w:r w:rsidRPr="005C72D9">
        <w:rPr>
          <w:i/>
          <w:highlight w:val="cyan"/>
        </w:rPr>
        <w:t>plmn-Identity</w:t>
      </w:r>
      <w:r w:rsidRPr="005C72D9">
        <w:rPr>
          <w:highlight w:val="cyan"/>
        </w:rPr>
        <w:t xml:space="preserve">, not </w:t>
      </w:r>
      <w:r w:rsidRPr="005C72D9">
        <w:rPr>
          <w:i/>
          <w:highlight w:val="cyan"/>
        </w:rPr>
        <w:t>pLMN-Identity</w:t>
      </w:r>
      <w:r w:rsidRPr="005C72D9">
        <w:rPr>
          <w:highlight w:val="cyan"/>
        </w:rPr>
        <w:t>). The acronym is set off with a hyphen (</w:t>
      </w:r>
      <w:r w:rsidRPr="005C72D9">
        <w:rPr>
          <w:i/>
          <w:highlight w:val="cyan"/>
        </w:rPr>
        <w:t>ue-Identity</w:t>
      </w:r>
      <w:r w:rsidRPr="005C72D9">
        <w:rPr>
          <w:highlight w:val="cyan"/>
        </w:rPr>
        <w:t xml:space="preserve">, not </w:t>
      </w:r>
      <w:r w:rsidRPr="005C72D9">
        <w:rPr>
          <w:i/>
          <w:highlight w:val="cyan"/>
        </w:rPr>
        <w:t>ueIdentity</w:t>
      </w:r>
      <w:r w:rsidRPr="005C72D9">
        <w:rPr>
          <w:iCs/>
          <w:highlight w:val="cyan"/>
        </w:rPr>
        <w:t>), in order to facilitate a consistent search pattern with corresponding type identifiers</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Identifiers should convey the meaning of the identifier and should avoid adding unnecessary postfixes (e.g. abstractions like 'Info') for the name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Identifiers that are likely to be keywords of some language, especially widely used languages, such as C++ or Java, should be avoided to the extent possible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rPr>
        <w:t xml:space="preserve"> </w:t>
      </w:r>
      <w:r w:rsidRPr="005C72D9">
        <w:rPr>
          <w:highlight w:val="cyan"/>
        </w:rPr>
        <w:t>A.3.1.2.1-1 below</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r>
      <w:r w:rsidRPr="005C72D9">
        <w:rPr>
          <w:i/>
          <w:iCs/>
          <w:highlight w:val="cyan"/>
        </w:rPr>
        <w:t>For future extension:</w:t>
      </w:r>
      <w:r w:rsidRPr="005C72D9">
        <w:rPr>
          <w:highlight w:val="cyan"/>
        </w:rPr>
        <w:t xml:space="preserve"> When an extension is introduced a suffix is added to the identifier of the concerned ASN.1 field and/or type. A suffix of the form "</w:t>
      </w:r>
      <w:r w:rsidRPr="005C72D9">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rPr>
        <w:t>e.g.</w:t>
      </w:r>
      <w:r w:rsidRPr="005C72D9">
        <w:rPr>
          <w:highlight w:val="cyan"/>
        </w:rPr>
        <w:t xml:space="preserve">, </w:t>
      </w:r>
      <w:r w:rsidRPr="005C72D9">
        <w:rPr>
          <w:i/>
          <w:highlight w:val="cyan"/>
        </w:rPr>
        <w:t>Foo-r9</w:t>
      </w:r>
      <w:r w:rsidRPr="005C72D9">
        <w:rPr>
          <w:highlight w:val="cyan"/>
        </w:rPr>
        <w:t xml:space="preserve"> for the Rel-9 version of the ASN.1 type </w:t>
      </w:r>
      <w:r w:rsidRPr="005C72D9">
        <w:rPr>
          <w:i/>
          <w:highlight w:val="cyan"/>
        </w:rPr>
        <w:t>Foo</w:t>
      </w:r>
      <w:r w:rsidRPr="005C72D9">
        <w:rPr>
          <w:highlight w:val="cyan"/>
        </w:rPr>
        <w:t>. A suffix of the form "</w:t>
      </w:r>
      <w:r w:rsidRPr="005C72D9">
        <w:rPr>
          <w:highlight w:val="cyan"/>
        </w:rPr>
        <w:noBreakHyphen/>
        <w:t>rXb" is used for the first revision of a field that it appears in the same release (X) as the original version of the field, "</w:t>
      </w:r>
      <w:r w:rsidRPr="005C72D9">
        <w:rPr>
          <w:highlight w:val="cyan"/>
        </w:rPr>
        <w:noBreakHyphen/>
        <w:t>rXc" for a second intra-release revision and so on. A suffix of the form "</w:t>
      </w:r>
      <w:r w:rsidRPr="005C72D9">
        <w:rPr>
          <w:highlight w:val="cyan"/>
        </w:rPr>
        <w:noBreakHyphen/>
        <w:t xml:space="preserve">vXYZ" is used for ASN.1 fields or types that only are an extension of a corresponding earlier field or type (see sub-clause A.4), e.g., </w:t>
      </w:r>
      <w:r w:rsidRPr="005C72D9">
        <w:rPr>
          <w:i/>
          <w:iCs/>
          <w:highlight w:val="cyan"/>
        </w:rPr>
        <w:t>AnElement-v10b0</w:t>
      </w:r>
      <w:r w:rsidRPr="005C72D9">
        <w:rPr>
          <w:highlight w:val="cyan"/>
        </w:rPr>
        <w:t xml:space="preserve"> for the extension of the ASN.1 type </w:t>
      </w:r>
      <w:r w:rsidRPr="005C72D9">
        <w:rPr>
          <w:i/>
          <w:iCs/>
          <w:highlight w:val="cyan"/>
        </w:rPr>
        <w:t>AnElement</w:t>
      </w:r>
      <w:r w:rsidRPr="005C72D9">
        <w:rPr>
          <w:highlight w:val="cyan"/>
        </w:rPr>
        <w:t xml:space="preserve"> introduced in version 10.11.0 of the specification. A number </w:t>
      </w:r>
      <w:r w:rsidRPr="005C72D9">
        <w:rPr>
          <w:i/>
          <w:iCs/>
          <w:highlight w:val="cyan"/>
        </w:rPr>
        <w:t>0...9, 10, 11, etc.</w:t>
      </w:r>
      <w:r w:rsidRPr="005C72D9">
        <w:rPr>
          <w:highlight w:val="cyan"/>
        </w:rPr>
        <w:t xml:space="preserve"> is used to represent the first part of the version number, indicating the release of the protocol. Lower case letters </w:t>
      </w:r>
      <w:r w:rsidRPr="005C72D9">
        <w:rPr>
          <w:i/>
          <w:iCs/>
          <w:highlight w:val="cyan"/>
        </w:rPr>
        <w:t>a, b, c, etc.</w:t>
      </w:r>
      <w:r w:rsidRPr="005C72D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 xml:space="preserve">More generally, in case there is a need to distinguish different variants of an ASN.1 field or IE, a suffix should be added at the end of the identifiers e.g. </w:t>
      </w:r>
      <w:r w:rsidRPr="005C72D9">
        <w:rPr>
          <w:i/>
          <w:highlight w:val="cyan"/>
        </w:rPr>
        <w:t>MeasObjectUTRA</w:t>
      </w:r>
      <w:r w:rsidRPr="005C72D9">
        <w:rPr>
          <w:highlight w:val="cyan"/>
        </w:rPr>
        <w:t xml:space="preserve">, </w:t>
      </w:r>
      <w:r w:rsidRPr="005C72D9">
        <w:rPr>
          <w:i/>
          <w:highlight w:val="cyan"/>
        </w:rPr>
        <w:t>ConfigCommon</w:t>
      </w:r>
      <w:r w:rsidRPr="005C72D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It should be avoided to use field identifiers with the same name within the elements of a CHOICE, including using a CHOICE inside a SEQUENCE (to avoid certain compiler errors).</w:t>
      </w:r>
    </w:p>
    <w:p w:rsidR="00F31188" w:rsidRPr="005C72D9" w:rsidRDefault="00F31188" w:rsidP="009F51E6">
      <w:pPr>
        <w:pStyle w:val="TH"/>
        <w:rPr>
          <w:highlight w:val="cyan"/>
        </w:rPr>
      </w:pPr>
      <w:r w:rsidRPr="005C72D9">
        <w:rPr>
          <w:highlight w:val="cyan"/>
        </w:rPr>
        <w:lastRenderedPageBreak/>
        <w:t>Table</w:t>
      </w:r>
      <w:r w:rsidR="00113CDA" w:rsidRPr="005C72D9">
        <w:rPr>
          <w:highlight w:val="cyan"/>
        </w:rPr>
        <w:t xml:space="preserve"> </w:t>
      </w:r>
      <w:r w:rsidRPr="005C72D9">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5C72D9" w:rsidTr="00BC561A">
        <w:trPr>
          <w:cantSplit/>
          <w:tblHeader/>
          <w:jc w:val="center"/>
        </w:trPr>
        <w:tc>
          <w:tcPr>
            <w:tcW w:w="1821" w:type="dxa"/>
          </w:tcPr>
          <w:p w:rsidR="00F31188" w:rsidRPr="005C72D9" w:rsidRDefault="00F31188" w:rsidP="007C2563">
            <w:pPr>
              <w:pStyle w:val="TAH"/>
              <w:rPr>
                <w:highlight w:val="cyan"/>
                <w:lang w:eastAsia="en-GB"/>
              </w:rPr>
            </w:pPr>
            <w:r w:rsidRPr="005C72D9">
              <w:rPr>
                <w:highlight w:val="cyan"/>
                <w:lang w:eastAsia="en-GB"/>
              </w:rPr>
              <w:t>Abbreviation</w:t>
            </w:r>
          </w:p>
        </w:tc>
        <w:tc>
          <w:tcPr>
            <w:tcW w:w="2835" w:type="dxa"/>
          </w:tcPr>
          <w:p w:rsidR="00F31188" w:rsidRPr="005C72D9" w:rsidRDefault="00F31188" w:rsidP="007C2563">
            <w:pPr>
              <w:pStyle w:val="TAH"/>
              <w:rPr>
                <w:highlight w:val="cyan"/>
                <w:lang w:eastAsia="en-GB"/>
              </w:rPr>
            </w:pPr>
            <w:r w:rsidRPr="005C72D9">
              <w:rPr>
                <w:highlight w:val="cyan"/>
                <w:lang w:eastAsia="en-GB"/>
              </w:rPr>
              <w:t>Abbreviated word</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Config</w:t>
            </w:r>
          </w:p>
        </w:tc>
        <w:tc>
          <w:tcPr>
            <w:tcW w:w="2835" w:type="dxa"/>
          </w:tcPr>
          <w:p w:rsidR="00F31188" w:rsidRPr="005C72D9" w:rsidRDefault="00F31188" w:rsidP="007C2563">
            <w:pPr>
              <w:pStyle w:val="TAL"/>
              <w:rPr>
                <w:highlight w:val="cyan"/>
                <w:lang w:eastAsia="en-GB"/>
              </w:rPr>
            </w:pPr>
            <w:r w:rsidRPr="005C72D9">
              <w:rPr>
                <w:highlight w:val="cyan"/>
                <w:lang w:eastAsia="en-GB"/>
              </w:rPr>
              <w:t>Configuration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DL</w:t>
            </w:r>
          </w:p>
        </w:tc>
        <w:tc>
          <w:tcPr>
            <w:tcW w:w="2835" w:type="dxa"/>
          </w:tcPr>
          <w:p w:rsidR="00F31188" w:rsidRPr="005C72D9" w:rsidRDefault="00F31188" w:rsidP="007C2563">
            <w:pPr>
              <w:pStyle w:val="TAL"/>
              <w:rPr>
                <w:highlight w:val="cyan"/>
                <w:lang w:eastAsia="en-GB"/>
              </w:rPr>
            </w:pPr>
            <w:r w:rsidRPr="005C72D9">
              <w:rPr>
                <w:highlight w:val="cyan"/>
                <w:lang w:eastAsia="en-GB"/>
              </w:rPr>
              <w:t>Downlink</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Ext</w:t>
            </w:r>
          </w:p>
        </w:tc>
        <w:tc>
          <w:tcPr>
            <w:tcW w:w="2835" w:type="dxa"/>
          </w:tcPr>
          <w:p w:rsidR="00F31188" w:rsidRPr="005C72D9" w:rsidRDefault="00F31188" w:rsidP="007C2563">
            <w:pPr>
              <w:pStyle w:val="TAL"/>
              <w:rPr>
                <w:highlight w:val="cyan"/>
                <w:lang w:eastAsia="en-GB"/>
              </w:rPr>
            </w:pPr>
            <w:r w:rsidRPr="005C72D9">
              <w:rPr>
                <w:highlight w:val="cyan"/>
                <w:lang w:eastAsia="en-GB"/>
              </w:rPr>
              <w:t>Extension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Freq</w:t>
            </w:r>
          </w:p>
        </w:tc>
        <w:tc>
          <w:tcPr>
            <w:tcW w:w="2835" w:type="dxa"/>
          </w:tcPr>
          <w:p w:rsidR="00F31188" w:rsidRPr="005C72D9" w:rsidRDefault="00F31188" w:rsidP="007C2563">
            <w:pPr>
              <w:pStyle w:val="TAL"/>
              <w:rPr>
                <w:highlight w:val="cyan"/>
                <w:lang w:eastAsia="en-GB"/>
              </w:rPr>
            </w:pPr>
            <w:r w:rsidRPr="005C72D9">
              <w:rPr>
                <w:highlight w:val="cyan"/>
                <w:lang w:eastAsia="en-GB"/>
              </w:rPr>
              <w:t>Frequency</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Id</w:t>
            </w:r>
          </w:p>
        </w:tc>
        <w:tc>
          <w:tcPr>
            <w:tcW w:w="2835" w:type="dxa"/>
          </w:tcPr>
          <w:p w:rsidR="00F31188" w:rsidRPr="005C72D9" w:rsidRDefault="00F31188" w:rsidP="007C2563">
            <w:pPr>
              <w:pStyle w:val="TAL"/>
              <w:rPr>
                <w:highlight w:val="cyan"/>
                <w:lang w:eastAsia="en-GB"/>
              </w:rPr>
            </w:pPr>
            <w:r w:rsidRPr="005C72D9">
              <w:rPr>
                <w:highlight w:val="cyan"/>
                <w:lang w:eastAsia="en-GB"/>
              </w:rPr>
              <w:t>Identity</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Ind</w:t>
            </w:r>
          </w:p>
        </w:tc>
        <w:tc>
          <w:tcPr>
            <w:tcW w:w="2835" w:type="dxa"/>
          </w:tcPr>
          <w:p w:rsidR="00F31188" w:rsidRPr="005C72D9" w:rsidRDefault="00F31188" w:rsidP="007C2563">
            <w:pPr>
              <w:pStyle w:val="TAL"/>
              <w:rPr>
                <w:highlight w:val="cyan"/>
                <w:lang w:eastAsia="en-GB"/>
              </w:rPr>
            </w:pPr>
            <w:r w:rsidRPr="005C72D9">
              <w:rPr>
                <w:highlight w:val="cyan"/>
                <w:lang w:eastAsia="en-GB"/>
              </w:rPr>
              <w:t>Indication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Meas</w:t>
            </w:r>
          </w:p>
        </w:tc>
        <w:tc>
          <w:tcPr>
            <w:tcW w:w="2835" w:type="dxa"/>
          </w:tcPr>
          <w:p w:rsidR="00F31188" w:rsidRPr="005C72D9" w:rsidRDefault="00F31188" w:rsidP="007C2563">
            <w:pPr>
              <w:pStyle w:val="TAL"/>
              <w:rPr>
                <w:highlight w:val="cyan"/>
                <w:lang w:eastAsia="en-GB"/>
              </w:rPr>
            </w:pPr>
            <w:r w:rsidRPr="005C72D9">
              <w:rPr>
                <w:highlight w:val="cyan"/>
                <w:lang w:eastAsia="en-GB"/>
              </w:rPr>
              <w:t>Measurement</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MIB</w:t>
            </w:r>
          </w:p>
        </w:tc>
        <w:tc>
          <w:tcPr>
            <w:tcW w:w="2835" w:type="dxa"/>
          </w:tcPr>
          <w:p w:rsidR="00F31188" w:rsidRPr="005C72D9" w:rsidRDefault="00F31188" w:rsidP="007C2563">
            <w:pPr>
              <w:pStyle w:val="TAL"/>
              <w:rPr>
                <w:highlight w:val="cyan"/>
                <w:lang w:eastAsia="en-GB"/>
              </w:rPr>
            </w:pPr>
            <w:r w:rsidRPr="005C72D9">
              <w:rPr>
                <w:highlight w:val="cyan"/>
                <w:lang w:eastAsia="en-GB"/>
              </w:rPr>
              <w:t>MasterInformationBlock</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Neigh</w:t>
            </w:r>
          </w:p>
        </w:tc>
        <w:tc>
          <w:tcPr>
            <w:tcW w:w="2835" w:type="dxa"/>
          </w:tcPr>
          <w:p w:rsidR="00F31188" w:rsidRPr="005C72D9" w:rsidRDefault="00F31188" w:rsidP="007C2563">
            <w:pPr>
              <w:pStyle w:val="TAL"/>
              <w:rPr>
                <w:highlight w:val="cyan"/>
                <w:lang w:eastAsia="en-GB"/>
              </w:rPr>
            </w:pPr>
            <w:r w:rsidRPr="005C72D9">
              <w:rPr>
                <w:highlight w:val="cyan"/>
                <w:lang w:eastAsia="en-GB"/>
              </w:rPr>
              <w:t>Neighbour(ing)</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Param(s)</w:t>
            </w:r>
          </w:p>
        </w:tc>
        <w:tc>
          <w:tcPr>
            <w:tcW w:w="2835" w:type="dxa"/>
          </w:tcPr>
          <w:p w:rsidR="00F31188" w:rsidRPr="005C72D9" w:rsidRDefault="00F31188" w:rsidP="007C2563">
            <w:pPr>
              <w:pStyle w:val="TAL"/>
              <w:rPr>
                <w:highlight w:val="cyan"/>
                <w:lang w:eastAsia="en-GB"/>
              </w:rPr>
            </w:pPr>
            <w:r w:rsidRPr="005C72D9">
              <w:rPr>
                <w:highlight w:val="cyan"/>
                <w:lang w:eastAsia="en-GB"/>
              </w:rPr>
              <w:t>Parameter(s)</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Phys</w:t>
            </w:r>
          </w:p>
        </w:tc>
        <w:tc>
          <w:tcPr>
            <w:tcW w:w="2835" w:type="dxa"/>
          </w:tcPr>
          <w:p w:rsidR="00F31188" w:rsidRPr="005C72D9" w:rsidRDefault="00F31188" w:rsidP="007C2563">
            <w:pPr>
              <w:pStyle w:val="TAL"/>
              <w:rPr>
                <w:highlight w:val="cyan"/>
                <w:lang w:eastAsia="en-GB"/>
              </w:rPr>
            </w:pPr>
            <w:r w:rsidRPr="005C72D9">
              <w:rPr>
                <w:highlight w:val="cyan"/>
                <w:lang w:eastAsia="en-GB"/>
              </w:rPr>
              <w:t>Physical</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PCI</w:t>
            </w:r>
          </w:p>
        </w:tc>
        <w:tc>
          <w:tcPr>
            <w:tcW w:w="2835" w:type="dxa"/>
          </w:tcPr>
          <w:p w:rsidR="00F31188" w:rsidRPr="005C72D9" w:rsidRDefault="00F31188" w:rsidP="007C2563">
            <w:pPr>
              <w:pStyle w:val="TAL"/>
              <w:rPr>
                <w:highlight w:val="cyan"/>
                <w:lang w:eastAsia="en-GB"/>
              </w:rPr>
            </w:pPr>
            <w:r w:rsidRPr="005C72D9">
              <w:rPr>
                <w:highlight w:val="cyan"/>
                <w:lang w:eastAsia="en-GB"/>
              </w:rPr>
              <w:t>Physical Cell Id</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Proc</w:t>
            </w:r>
          </w:p>
        </w:tc>
        <w:tc>
          <w:tcPr>
            <w:tcW w:w="2835" w:type="dxa"/>
          </w:tcPr>
          <w:p w:rsidR="00F31188" w:rsidRPr="005C72D9" w:rsidRDefault="00F31188" w:rsidP="007C2563">
            <w:pPr>
              <w:pStyle w:val="TAL"/>
              <w:rPr>
                <w:highlight w:val="cyan"/>
                <w:lang w:eastAsia="en-GB"/>
              </w:rPr>
            </w:pPr>
            <w:r w:rsidRPr="005C72D9">
              <w:rPr>
                <w:highlight w:val="cyan"/>
                <w:lang w:eastAsia="en-GB"/>
              </w:rPr>
              <w:t>Process</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Reconfig</w:t>
            </w:r>
          </w:p>
        </w:tc>
        <w:tc>
          <w:tcPr>
            <w:tcW w:w="2835" w:type="dxa"/>
          </w:tcPr>
          <w:p w:rsidR="00F31188" w:rsidRPr="005C72D9" w:rsidRDefault="00F31188" w:rsidP="007C2563">
            <w:pPr>
              <w:pStyle w:val="TAL"/>
              <w:rPr>
                <w:highlight w:val="cyan"/>
                <w:lang w:eastAsia="en-GB"/>
              </w:rPr>
            </w:pPr>
            <w:r w:rsidRPr="005C72D9">
              <w:rPr>
                <w:highlight w:val="cyan"/>
                <w:lang w:eastAsia="en-GB"/>
              </w:rPr>
              <w:t>Reconfiguration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Reest</w:t>
            </w:r>
          </w:p>
        </w:tc>
        <w:tc>
          <w:tcPr>
            <w:tcW w:w="2835" w:type="dxa"/>
          </w:tcPr>
          <w:p w:rsidR="00F31188" w:rsidRPr="005C72D9" w:rsidRDefault="00F31188" w:rsidP="007C2563">
            <w:pPr>
              <w:pStyle w:val="TAL"/>
              <w:rPr>
                <w:highlight w:val="cyan"/>
                <w:lang w:eastAsia="en-GB"/>
              </w:rPr>
            </w:pPr>
            <w:r w:rsidRPr="005C72D9">
              <w:rPr>
                <w:highlight w:val="cyan"/>
                <w:lang w:eastAsia="en-GB"/>
              </w:rPr>
              <w:t>Re-establishment</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Req</w:t>
            </w:r>
          </w:p>
        </w:tc>
        <w:tc>
          <w:tcPr>
            <w:tcW w:w="2835" w:type="dxa"/>
          </w:tcPr>
          <w:p w:rsidR="00F31188" w:rsidRPr="005C72D9" w:rsidRDefault="00F31188" w:rsidP="007C2563">
            <w:pPr>
              <w:pStyle w:val="TAL"/>
              <w:rPr>
                <w:highlight w:val="cyan"/>
                <w:lang w:eastAsia="en-GB"/>
              </w:rPr>
            </w:pPr>
            <w:r w:rsidRPr="005C72D9">
              <w:rPr>
                <w:highlight w:val="cyan"/>
                <w:lang w:eastAsia="en-GB"/>
              </w:rPr>
              <w:t>Request</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Rx</w:t>
            </w:r>
          </w:p>
        </w:tc>
        <w:tc>
          <w:tcPr>
            <w:tcW w:w="2835" w:type="dxa"/>
          </w:tcPr>
          <w:p w:rsidR="00F31188" w:rsidRPr="005C72D9" w:rsidRDefault="00F31188" w:rsidP="007C2563">
            <w:pPr>
              <w:pStyle w:val="TAL"/>
              <w:rPr>
                <w:highlight w:val="cyan"/>
                <w:lang w:eastAsia="en-GB"/>
              </w:rPr>
            </w:pPr>
            <w:r w:rsidRPr="005C72D9">
              <w:rPr>
                <w:highlight w:val="cyan"/>
                <w:lang w:eastAsia="en-GB"/>
              </w:rPr>
              <w:t>Reception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Sched</w:t>
            </w:r>
          </w:p>
        </w:tc>
        <w:tc>
          <w:tcPr>
            <w:tcW w:w="2835" w:type="dxa"/>
          </w:tcPr>
          <w:p w:rsidR="00F31188" w:rsidRPr="005C72D9" w:rsidRDefault="00F31188" w:rsidP="007C2563">
            <w:pPr>
              <w:pStyle w:val="TAL"/>
              <w:rPr>
                <w:highlight w:val="cyan"/>
                <w:lang w:eastAsia="en-GB"/>
              </w:rPr>
            </w:pPr>
            <w:r w:rsidRPr="005C72D9">
              <w:rPr>
                <w:highlight w:val="cyan"/>
                <w:lang w:eastAsia="en-GB"/>
              </w:rPr>
              <w:t>Scheduling</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SIB</w:t>
            </w:r>
          </w:p>
        </w:tc>
        <w:tc>
          <w:tcPr>
            <w:tcW w:w="2835" w:type="dxa"/>
          </w:tcPr>
          <w:p w:rsidR="00F31188" w:rsidRPr="005C72D9" w:rsidRDefault="00F31188" w:rsidP="007C2563">
            <w:pPr>
              <w:pStyle w:val="TAL"/>
              <w:rPr>
                <w:highlight w:val="cyan"/>
                <w:lang w:eastAsia="en-GB"/>
              </w:rPr>
            </w:pPr>
            <w:r w:rsidRPr="005C72D9">
              <w:rPr>
                <w:highlight w:val="cyan"/>
                <w:lang w:eastAsia="en-GB"/>
              </w:rPr>
              <w:t>SystemInformationBlock</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Sync</w:t>
            </w:r>
          </w:p>
        </w:tc>
        <w:tc>
          <w:tcPr>
            <w:tcW w:w="2835" w:type="dxa"/>
          </w:tcPr>
          <w:p w:rsidR="00F31188" w:rsidRPr="005C72D9" w:rsidRDefault="00F31188" w:rsidP="007C2563">
            <w:pPr>
              <w:pStyle w:val="TAL"/>
              <w:rPr>
                <w:highlight w:val="cyan"/>
                <w:lang w:eastAsia="en-GB"/>
              </w:rPr>
            </w:pPr>
            <w:r w:rsidRPr="005C72D9">
              <w:rPr>
                <w:highlight w:val="cyan"/>
                <w:lang w:eastAsia="en-GB"/>
              </w:rPr>
              <w:t>Synchronisation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Thr</w:t>
            </w:r>
          </w:p>
        </w:tc>
        <w:tc>
          <w:tcPr>
            <w:tcW w:w="2835" w:type="dxa"/>
          </w:tcPr>
          <w:p w:rsidR="00F31188" w:rsidRPr="005C72D9" w:rsidRDefault="00F31188" w:rsidP="007C2563">
            <w:pPr>
              <w:pStyle w:val="TAL"/>
              <w:rPr>
                <w:highlight w:val="cyan"/>
                <w:lang w:eastAsia="en-GB"/>
              </w:rPr>
            </w:pPr>
            <w:r w:rsidRPr="005C72D9">
              <w:rPr>
                <w:highlight w:val="cyan"/>
                <w:lang w:eastAsia="en-GB"/>
              </w:rPr>
              <w:t>Threshold</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Tx</w:t>
            </w:r>
          </w:p>
        </w:tc>
        <w:tc>
          <w:tcPr>
            <w:tcW w:w="2835" w:type="dxa"/>
          </w:tcPr>
          <w:p w:rsidR="00F31188" w:rsidRPr="005C72D9" w:rsidRDefault="00F31188" w:rsidP="007C2563">
            <w:pPr>
              <w:pStyle w:val="TAL"/>
              <w:rPr>
                <w:highlight w:val="cyan"/>
                <w:lang w:eastAsia="en-GB"/>
              </w:rPr>
            </w:pPr>
            <w:r w:rsidRPr="005C72D9">
              <w:rPr>
                <w:highlight w:val="cyan"/>
                <w:lang w:eastAsia="en-GB"/>
              </w:rPr>
              <w:t>Transmission</w:t>
            </w:r>
          </w:p>
        </w:tc>
      </w:tr>
      <w:tr w:rsidR="00F31188" w:rsidRPr="005C72D9" w:rsidTr="00BC561A">
        <w:trPr>
          <w:cantSplit/>
          <w:jc w:val="center"/>
        </w:trPr>
        <w:tc>
          <w:tcPr>
            <w:tcW w:w="1821" w:type="dxa"/>
          </w:tcPr>
          <w:p w:rsidR="00F31188" w:rsidRPr="005C72D9" w:rsidRDefault="00F31188" w:rsidP="007C2563">
            <w:pPr>
              <w:pStyle w:val="TAL"/>
              <w:rPr>
                <w:highlight w:val="cyan"/>
                <w:lang w:eastAsia="en-GB"/>
              </w:rPr>
            </w:pPr>
            <w:r w:rsidRPr="005C72D9">
              <w:rPr>
                <w:highlight w:val="cyan"/>
                <w:lang w:eastAsia="en-GB"/>
              </w:rPr>
              <w:t>UL</w:t>
            </w:r>
          </w:p>
        </w:tc>
        <w:tc>
          <w:tcPr>
            <w:tcW w:w="2835" w:type="dxa"/>
          </w:tcPr>
          <w:p w:rsidR="00F31188" w:rsidRPr="005C72D9" w:rsidRDefault="00F31188" w:rsidP="007C2563">
            <w:pPr>
              <w:pStyle w:val="TAL"/>
              <w:rPr>
                <w:highlight w:val="cyan"/>
                <w:lang w:eastAsia="en-GB"/>
              </w:rPr>
            </w:pPr>
            <w:r w:rsidRPr="005C72D9">
              <w:rPr>
                <w:highlight w:val="cyan"/>
                <w:lang w:eastAsia="en-GB"/>
              </w:rPr>
              <w:t>Uplink</w:t>
            </w:r>
          </w:p>
        </w:tc>
      </w:tr>
    </w:tbl>
    <w:p w:rsidR="00F31188" w:rsidRPr="005C72D9" w:rsidRDefault="00F31188" w:rsidP="00F31188">
      <w:pPr>
        <w:rPr>
          <w:highlight w:val="cyan"/>
        </w:rPr>
      </w:pPr>
    </w:p>
    <w:p w:rsidR="00F31188" w:rsidRPr="005C72D9" w:rsidRDefault="00F31188" w:rsidP="00F31188">
      <w:pPr>
        <w:pStyle w:val="NO"/>
        <w:rPr>
          <w:highlight w:val="cyan"/>
        </w:rPr>
      </w:pPr>
      <w:r w:rsidRPr="005C72D9">
        <w:rPr>
          <w:highlight w:val="cyan"/>
        </w:rPr>
        <w:t>NOTE:</w:t>
      </w:r>
      <w:r w:rsidRPr="005C72D9">
        <w:rPr>
          <w:highlight w:val="cyan"/>
        </w:rPr>
        <w:tab/>
        <w:t>The table</w:t>
      </w:r>
      <w:r w:rsidR="00113CDA" w:rsidRPr="005C72D9">
        <w:rPr>
          <w:highlight w:val="cyan"/>
        </w:rPr>
        <w:t xml:space="preserve"> </w:t>
      </w:r>
      <w:r w:rsidRPr="005C72D9">
        <w:rPr>
          <w:highlight w:val="cyan"/>
        </w:rPr>
        <w:t>A.3.1.2.1-1 is not exhaustive. Additional abbreviations may be used in ASN.1 identifiers when needed.</w:t>
      </w:r>
    </w:p>
    <w:p w:rsidR="00F31188" w:rsidRPr="005C72D9" w:rsidRDefault="00F31188" w:rsidP="003770CA">
      <w:pPr>
        <w:pStyle w:val="3"/>
        <w:rPr>
          <w:highlight w:val="cyan"/>
        </w:rPr>
      </w:pPr>
      <w:bookmarkStart w:id="8571" w:name="_Toc510018791"/>
      <w:r w:rsidRPr="005C72D9">
        <w:rPr>
          <w:highlight w:val="cyan"/>
        </w:rPr>
        <w:t>A.3.1.3</w:t>
      </w:r>
      <w:r w:rsidRPr="005C72D9">
        <w:rPr>
          <w:highlight w:val="cyan"/>
        </w:rPr>
        <w:tab/>
        <w:t>Text references using ASN.1 identifiers</w:t>
      </w:r>
      <w:bookmarkEnd w:id="8571"/>
    </w:p>
    <w:p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lastRenderedPageBreak/>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pStyle w:val="NO"/>
        <w:rPr>
          <w:highlight w:val="cyan"/>
        </w:rPr>
      </w:pPr>
      <w:r w:rsidRPr="005C72D9">
        <w:rPr>
          <w:highlight w:val="cyan"/>
        </w:rPr>
        <w:t>NOTE:</w:t>
      </w:r>
      <w:r w:rsidRPr="005C72D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rsidR="00F31188" w:rsidRPr="005C72D9" w:rsidRDefault="00F31188" w:rsidP="003770CA">
      <w:pPr>
        <w:pStyle w:val="2"/>
        <w:rPr>
          <w:highlight w:val="cyan"/>
        </w:rPr>
      </w:pPr>
      <w:bookmarkStart w:id="8572" w:name="_Toc510018792"/>
      <w:r w:rsidRPr="005C72D9">
        <w:rPr>
          <w:highlight w:val="cyan"/>
        </w:rPr>
        <w:t>A.3.2</w:t>
      </w:r>
      <w:r w:rsidRPr="005C72D9">
        <w:rPr>
          <w:highlight w:val="cyan"/>
        </w:rPr>
        <w:tab/>
        <w:t>High-level message structure</w:t>
      </w:r>
      <w:bookmarkEnd w:id="8572"/>
    </w:p>
    <w:p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lastRenderedPageBreak/>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rsidR="00F31188" w:rsidRPr="005C72D9" w:rsidRDefault="00F31188" w:rsidP="003770CA">
      <w:pPr>
        <w:pStyle w:val="2"/>
        <w:rPr>
          <w:highlight w:val="cyan"/>
        </w:rPr>
      </w:pPr>
      <w:bookmarkStart w:id="8573" w:name="_Toc510018793"/>
      <w:r w:rsidRPr="005C72D9">
        <w:rPr>
          <w:highlight w:val="cyan"/>
        </w:rPr>
        <w:t>A.3.3</w:t>
      </w:r>
      <w:r w:rsidRPr="005C72D9">
        <w:rPr>
          <w:highlight w:val="cyan"/>
        </w:rPr>
        <w:tab/>
        <w:t>Message definition</w:t>
      </w:r>
      <w:bookmarkEnd w:id="8573"/>
    </w:p>
    <w:p w:rsidR="00F31188" w:rsidRPr="005C72D9" w:rsidRDefault="00F31188" w:rsidP="00F31188">
      <w:pPr>
        <w:rPr>
          <w:highlight w:val="cyan"/>
        </w:rPr>
      </w:pPr>
      <w:r w:rsidRPr="005C72D9">
        <w:rPr>
          <w:highlight w:val="cyan"/>
        </w:rPr>
        <w:t>Each PDU (message) type is specified in an ASN.1 section similar to the one shown in the example below.</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63790B" w:rsidRPr="005C72D9" w:rsidRDefault="0063790B" w:rsidP="00F31188">
      <w:pPr>
        <w:rPr>
          <w:highlight w:val="cyan"/>
        </w:rPr>
      </w:pPr>
    </w:p>
    <w:p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rsidR="00F31188" w:rsidRPr="005C72D9" w:rsidRDefault="00F31188" w:rsidP="00F31188">
      <w:pPr>
        <w:rPr>
          <w:highlight w:val="cyan"/>
        </w:rPr>
      </w:pPr>
      <w:r w:rsidRPr="005C72D9">
        <w:rPr>
          <w:highlight w:val="cyan"/>
        </w:rPr>
        <w:lastRenderedPageBreak/>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5C72D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5C72D9" w:rsidTr="00BC561A">
        <w:trPr>
          <w:cantSplit/>
          <w:tblHeader/>
        </w:trPr>
        <w:tc>
          <w:tcPr>
            <w:tcW w:w="14062" w:type="dxa"/>
          </w:tcPr>
          <w:p w:rsidR="00F31188" w:rsidRPr="005C72D9" w:rsidRDefault="00F31188" w:rsidP="00BC561A">
            <w:pPr>
              <w:pStyle w:val="TAH"/>
              <w:rPr>
                <w:highlight w:val="cyan"/>
                <w:lang w:eastAsia="en-GB"/>
              </w:rPr>
            </w:pPr>
            <w:r w:rsidRPr="005C72D9">
              <w:rPr>
                <w:i/>
                <w:highlight w:val="cyan"/>
                <w:lang w:eastAsia="en-GB"/>
              </w:rPr>
              <w:t>%PDU-TypeIdentifier%</w:t>
            </w:r>
            <w:r w:rsidRPr="005C72D9">
              <w:rPr>
                <w:highlight w:val="cyan"/>
                <w:lang w:eastAsia="en-GB"/>
              </w:rPr>
              <w:t xml:space="preserve"> field descriptions</w:t>
            </w:r>
          </w:p>
        </w:tc>
      </w:tr>
      <w:tr w:rsidR="00F31188" w:rsidRPr="005C72D9" w:rsidTr="00BC561A">
        <w:trPr>
          <w:cantSplit/>
        </w:trPr>
        <w:tc>
          <w:tcPr>
            <w:tcW w:w="14062" w:type="dxa"/>
          </w:tcPr>
          <w:p w:rsidR="00F31188" w:rsidRPr="005C72D9" w:rsidRDefault="00F31188" w:rsidP="00BC561A">
            <w:pPr>
              <w:pStyle w:val="TAL"/>
              <w:rPr>
                <w:b/>
                <w:i/>
                <w:highlight w:val="cyan"/>
                <w:lang w:eastAsia="en-GB"/>
              </w:rPr>
            </w:pPr>
            <w:r w:rsidRPr="005C72D9">
              <w:rPr>
                <w:b/>
                <w:i/>
                <w:highlight w:val="cyan"/>
                <w:lang w:eastAsia="en-GB"/>
              </w:rPr>
              <w:t>%field identifier%</w:t>
            </w:r>
          </w:p>
          <w:p w:rsidR="00F31188" w:rsidRPr="005C72D9" w:rsidRDefault="00F31188" w:rsidP="00BC561A">
            <w:pPr>
              <w:pStyle w:val="TAL"/>
              <w:rPr>
                <w:highlight w:val="cyan"/>
                <w:lang w:eastAsia="en-GB"/>
              </w:rPr>
            </w:pPr>
            <w:r w:rsidRPr="005C72D9">
              <w:rPr>
                <w:highlight w:val="cyan"/>
                <w:lang w:eastAsia="en-GB"/>
              </w:rPr>
              <w:t>Field description.</w:t>
            </w:r>
          </w:p>
        </w:tc>
      </w:tr>
      <w:tr w:rsidR="00F31188" w:rsidRPr="005C72D9" w:rsidTr="00BC561A">
        <w:trPr>
          <w:cantSplit/>
        </w:trPr>
        <w:tc>
          <w:tcPr>
            <w:tcW w:w="14062" w:type="dxa"/>
          </w:tcPr>
          <w:p w:rsidR="00F31188" w:rsidRPr="005C72D9" w:rsidRDefault="00F31188" w:rsidP="00BC561A">
            <w:pPr>
              <w:pStyle w:val="TAL"/>
              <w:rPr>
                <w:b/>
                <w:i/>
                <w:highlight w:val="cyan"/>
                <w:lang w:eastAsia="en-GB"/>
              </w:rPr>
            </w:pPr>
            <w:r w:rsidRPr="005C72D9">
              <w:rPr>
                <w:b/>
                <w:i/>
                <w:highlight w:val="cyan"/>
                <w:lang w:eastAsia="en-GB"/>
              </w:rPr>
              <w:t>%field identifier%</w:t>
            </w:r>
          </w:p>
          <w:p w:rsidR="00F31188" w:rsidRPr="005C72D9" w:rsidRDefault="00F31188" w:rsidP="00BC561A">
            <w:pPr>
              <w:pStyle w:val="TAL"/>
              <w:rPr>
                <w:highlight w:val="cyan"/>
                <w:lang w:eastAsia="en-GB"/>
              </w:rPr>
            </w:pPr>
            <w:r w:rsidRPr="005C72D9">
              <w:rPr>
                <w:highlight w:val="cyan"/>
                <w:lang w:eastAsia="en-GB"/>
              </w:rPr>
              <w:t>Field description.</w:t>
            </w:r>
          </w:p>
        </w:tc>
      </w:tr>
    </w:tbl>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rsidR="00F31188" w:rsidRPr="005C72D9" w:rsidRDefault="00F31188" w:rsidP="003770CA">
      <w:pPr>
        <w:pStyle w:val="2"/>
        <w:rPr>
          <w:highlight w:val="cyan"/>
        </w:rPr>
      </w:pPr>
      <w:bookmarkStart w:id="8574" w:name="_Toc510018794"/>
      <w:r w:rsidRPr="005C72D9">
        <w:rPr>
          <w:highlight w:val="cyan"/>
        </w:rPr>
        <w:t>A.3.4</w:t>
      </w:r>
      <w:r w:rsidRPr="005C72D9">
        <w:rPr>
          <w:highlight w:val="cyan"/>
        </w:rPr>
        <w:tab/>
        <w:t>Information elements</w:t>
      </w:r>
      <w:bookmarkEnd w:id="8574"/>
    </w:p>
    <w:p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iCs/>
          <w:highlight w:val="cyan"/>
        </w:rPr>
      </w:pPr>
    </w:p>
    <w:p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rsidR="00F31188" w:rsidRPr="005C72D9" w:rsidRDefault="00F31188" w:rsidP="00F31188">
      <w:pPr>
        <w:rPr>
          <w:highlight w:val="cyan"/>
        </w:rPr>
      </w:pPr>
      <w:r w:rsidRPr="005C72D9">
        <w:rPr>
          <w:highlight w:val="cyan"/>
        </w:rPr>
        <w:lastRenderedPageBreak/>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rsidR="00F31188" w:rsidRPr="005C72D9" w:rsidRDefault="00F31188" w:rsidP="00F31188">
      <w:pPr>
        <w:pStyle w:val="NO"/>
        <w:rPr>
          <w:highlight w:val="cyan"/>
        </w:rPr>
      </w:pPr>
      <w:r w:rsidRPr="005C72D9">
        <w:rPr>
          <w:highlight w:val="cyan"/>
        </w:rPr>
        <w:t>NOTE:</w:t>
      </w:r>
      <w:r w:rsidRPr="005C72D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rsidR="00F31188" w:rsidRPr="005C72D9" w:rsidRDefault="00F31188" w:rsidP="003770CA">
      <w:pPr>
        <w:pStyle w:val="2"/>
        <w:rPr>
          <w:highlight w:val="cyan"/>
        </w:rPr>
      </w:pPr>
      <w:bookmarkStart w:id="8575" w:name="_Toc510018795"/>
      <w:r w:rsidRPr="005C72D9">
        <w:rPr>
          <w:highlight w:val="cyan"/>
        </w:rPr>
        <w:t>A.3.5</w:t>
      </w:r>
      <w:r w:rsidRPr="005C72D9">
        <w:rPr>
          <w:highlight w:val="cyan"/>
        </w:rPr>
        <w:tab/>
        <w:t>Fields with optional presence</w:t>
      </w:r>
      <w:bookmarkEnd w:id="8575"/>
    </w:p>
    <w:p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lastRenderedPageBreak/>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iCs/>
          <w:highlight w:val="cyan"/>
        </w:rPr>
      </w:pPr>
    </w:p>
    <w:p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5C72D9" w:rsidRDefault="00F31188" w:rsidP="003770CA">
      <w:pPr>
        <w:pStyle w:val="2"/>
        <w:rPr>
          <w:highlight w:val="cyan"/>
        </w:rPr>
      </w:pPr>
      <w:bookmarkStart w:id="8576" w:name="_Toc510018796"/>
      <w:r w:rsidRPr="005C72D9">
        <w:rPr>
          <w:highlight w:val="cyan"/>
        </w:rPr>
        <w:t>A.3.6</w:t>
      </w:r>
      <w:r w:rsidRPr="005C72D9">
        <w:rPr>
          <w:highlight w:val="cyan"/>
        </w:rPr>
        <w:tab/>
        <w:t>Fields with conditional presence</w:t>
      </w:r>
      <w:bookmarkEnd w:id="8576"/>
    </w:p>
    <w:p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5C72D9" w:rsidTr="00BC561A">
        <w:trPr>
          <w:cantSplit/>
          <w:tblHeader/>
        </w:trPr>
        <w:tc>
          <w:tcPr>
            <w:tcW w:w="2268" w:type="dxa"/>
          </w:tcPr>
          <w:p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rsidTr="00BC561A">
        <w:trPr>
          <w:cantSplit/>
        </w:trPr>
        <w:tc>
          <w:tcPr>
            <w:tcW w:w="2268" w:type="dxa"/>
          </w:tcPr>
          <w:p w:rsidR="00F31188" w:rsidRPr="005C72D9" w:rsidRDefault="00F31188" w:rsidP="009F51E6">
            <w:pPr>
              <w:pStyle w:val="TAL"/>
              <w:rPr>
                <w:highlight w:val="cyan"/>
                <w:lang w:eastAsia="en-GB"/>
              </w:rPr>
            </w:pPr>
            <w:r w:rsidRPr="005C72D9">
              <w:rPr>
                <w:highlight w:val="cyan"/>
                <w:lang w:eastAsia="en-GB"/>
              </w:rPr>
              <w:t>UL</w:t>
            </w:r>
          </w:p>
        </w:tc>
        <w:tc>
          <w:tcPr>
            <w:tcW w:w="11936" w:type="dxa"/>
          </w:tcPr>
          <w:p w:rsidR="00F31188" w:rsidRPr="005C72D9" w:rsidRDefault="00F31188" w:rsidP="009F51E6">
            <w:pPr>
              <w:pStyle w:val="TAL"/>
              <w:rPr>
                <w:highlight w:val="cyan"/>
                <w:lang w:eastAsia="en-GB"/>
              </w:rPr>
            </w:pPr>
            <w:r w:rsidRPr="005C72D9">
              <w:rPr>
                <w:highlight w:val="cyan"/>
                <w:lang w:eastAsia="en-GB"/>
              </w:rPr>
              <w:t>Specification of the conditions for including the field associated with the condition tag = "UL". Semantics in case of optional presence under certain conditions may also be specified.</w:t>
            </w:r>
          </w:p>
        </w:tc>
      </w:tr>
    </w:tbl>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5C72D9" w:rsidRDefault="00F31188" w:rsidP="00F31188">
      <w:pPr>
        <w:rPr>
          <w:highlight w:val="cyan"/>
        </w:rPr>
      </w:pPr>
      <w:r w:rsidRPr="005C72D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rsidR="00F31188" w:rsidRPr="005C72D9" w:rsidRDefault="00F31188" w:rsidP="003770CA">
      <w:pPr>
        <w:pStyle w:val="2"/>
        <w:rPr>
          <w:highlight w:val="cyan"/>
        </w:rPr>
      </w:pPr>
      <w:bookmarkStart w:id="8577" w:name="_Toc510018797"/>
      <w:r w:rsidRPr="005C72D9">
        <w:rPr>
          <w:highlight w:val="cyan"/>
        </w:rPr>
        <w:t>A.3.7</w:t>
      </w:r>
      <w:r w:rsidRPr="005C72D9">
        <w:rPr>
          <w:highlight w:val="cyan"/>
        </w:rPr>
        <w:tab/>
        <w:t>Guidelines on use of lists with elements of SEQUENCE type</w:t>
      </w:r>
      <w:bookmarkEnd w:id="8577"/>
    </w:p>
    <w:p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5C72D9" w:rsidRDefault="00F31188" w:rsidP="00F31188">
      <w:pPr>
        <w:rPr>
          <w:highlight w:val="cyan"/>
        </w:rPr>
      </w:pPr>
      <w:r w:rsidRPr="005C72D9">
        <w:rPr>
          <w:highlight w:val="cyan"/>
        </w:rPr>
        <w:t>For example, a list of PLMN identities with reservation flags is defined as in the following example:</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63790B" w:rsidRPr="005C72D9" w:rsidRDefault="0063790B" w:rsidP="00F31188">
      <w:pPr>
        <w:rPr>
          <w:highlight w:val="cyan"/>
        </w:rPr>
      </w:pPr>
    </w:p>
    <w:p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rsidR="00F31188" w:rsidRPr="005C72D9" w:rsidRDefault="00F31188" w:rsidP="00C06796">
      <w:pPr>
        <w:pStyle w:val="PL"/>
        <w:rPr>
          <w:color w:val="808080"/>
          <w:highlight w:val="cyan"/>
        </w:rPr>
      </w:pPr>
      <w:r w:rsidRPr="005C72D9">
        <w:rPr>
          <w:color w:val="808080"/>
          <w:highlight w:val="cyan"/>
        </w:rPr>
        <w:t>-- /bad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63790B" w:rsidRPr="005C72D9" w:rsidRDefault="0063790B" w:rsidP="0063790B">
      <w:pPr>
        <w:rPr>
          <w:noProof/>
          <w:highlight w:val="cyan"/>
          <w:lang w:eastAsia="sv-SE"/>
        </w:rPr>
      </w:pPr>
    </w:p>
    <w:p w:rsidR="00F31188" w:rsidRPr="005C72D9" w:rsidRDefault="00F31188" w:rsidP="003770CA">
      <w:pPr>
        <w:pStyle w:val="2"/>
        <w:rPr>
          <w:noProof/>
          <w:highlight w:val="cyan"/>
          <w:lang w:eastAsia="sv-SE"/>
        </w:rPr>
      </w:pPr>
      <w:bookmarkStart w:id="8578" w:name="_Toc510018798"/>
      <w:r w:rsidRPr="005C72D9">
        <w:rPr>
          <w:noProof/>
          <w:highlight w:val="cyan"/>
          <w:lang w:eastAsia="sv-SE"/>
        </w:rPr>
        <w:t>A.3.8</w:t>
      </w:r>
      <w:r w:rsidRPr="005C72D9">
        <w:rPr>
          <w:noProof/>
          <w:highlight w:val="cyan"/>
          <w:lang w:eastAsia="sv-SE"/>
        </w:rPr>
        <w:tab/>
        <w:t>Guidelines on use of parameterised SetupRelease type</w:t>
      </w:r>
      <w:bookmarkEnd w:id="8578"/>
    </w:p>
    <w:p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rsidR="00F31188" w:rsidRPr="005C72D9" w:rsidRDefault="00F31188" w:rsidP="00C06796">
      <w:pPr>
        <w:pStyle w:val="PL"/>
        <w:rPr>
          <w:color w:val="808080"/>
          <w:highlight w:val="cyan"/>
        </w:rPr>
      </w:pPr>
      <w:r w:rsidRPr="005C72D9">
        <w:rPr>
          <w:color w:val="808080"/>
          <w:highlight w:val="cyan"/>
        </w:rPr>
        <w:lastRenderedPageBreak/>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/example/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rsidR="00F31188" w:rsidRPr="005C72D9" w:rsidRDefault="00F31188" w:rsidP="00F31188">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color w:val="808080"/>
          <w:highlight w:val="cyan"/>
        </w:rPr>
      </w:pPr>
      <w:r w:rsidRPr="005C72D9">
        <w:rPr>
          <w:color w:val="808080"/>
          <w:highlight w:val="cyan"/>
        </w:rPr>
        <w:t>-- /example/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5C72D9" w:rsidRDefault="00F31188" w:rsidP="00F31188">
      <w:pPr>
        <w:pStyle w:val="B1"/>
        <w:rPr>
          <w:highlight w:val="cyan"/>
        </w:rPr>
      </w:pPr>
      <w:r w:rsidRPr="005C72D9">
        <w:rPr>
          <w:highlight w:val="cyan"/>
        </w:rPr>
        <w:t xml:space="preserve">1&gt; if </w:t>
      </w:r>
      <w:r w:rsidRPr="005C72D9">
        <w:rPr>
          <w:i/>
          <w:highlight w:val="cyan"/>
        </w:rPr>
        <w:t>field-r15</w:t>
      </w:r>
      <w:r w:rsidRPr="005C72D9">
        <w:rPr>
          <w:highlight w:val="cyan"/>
        </w:rPr>
        <w:t xml:space="preserve"> is set to "setup":</w:t>
      </w:r>
    </w:p>
    <w:p w:rsidR="00F31188" w:rsidRPr="005C72D9" w:rsidRDefault="00F31188" w:rsidP="00F31188">
      <w:pPr>
        <w:pStyle w:val="B2"/>
        <w:rPr>
          <w:highlight w:val="cyan"/>
        </w:rPr>
      </w:pPr>
      <w:r w:rsidRPr="005C72D9">
        <w:rPr>
          <w:highlight w:val="cyan"/>
        </w:rPr>
        <w:t>2&gt; do something;</w:t>
      </w:r>
    </w:p>
    <w:p w:rsidR="00F31188" w:rsidRPr="005C72D9" w:rsidRDefault="00F31188" w:rsidP="00F31188">
      <w:pPr>
        <w:pStyle w:val="B1"/>
        <w:rPr>
          <w:highlight w:val="cyan"/>
        </w:rPr>
      </w:pPr>
      <w:r w:rsidRPr="005C72D9">
        <w:rPr>
          <w:highlight w:val="cyan"/>
        </w:rPr>
        <w:t>1&gt; else (</w:t>
      </w:r>
      <w:r w:rsidRPr="005C72D9">
        <w:rPr>
          <w:i/>
          <w:highlight w:val="cyan"/>
        </w:rPr>
        <w:t>field-r15</w:t>
      </w:r>
      <w:r w:rsidRPr="005C72D9">
        <w:rPr>
          <w:highlight w:val="cyan"/>
        </w:rPr>
        <w:t xml:space="preserve"> is set to "release"):</w:t>
      </w:r>
    </w:p>
    <w:p w:rsidR="00F31188" w:rsidRPr="005C72D9" w:rsidRDefault="00F31188" w:rsidP="00F31188">
      <w:pPr>
        <w:pStyle w:val="B2"/>
        <w:rPr>
          <w:highlight w:val="cyan"/>
        </w:rPr>
      </w:pPr>
      <w:r w:rsidRPr="005C72D9">
        <w:rPr>
          <w:highlight w:val="cyan"/>
        </w:rPr>
        <w:t xml:space="preserve">2&gt; release </w:t>
      </w:r>
      <w:r w:rsidRPr="005C72D9">
        <w:rPr>
          <w:i/>
          <w:highlight w:val="cyan"/>
        </w:rPr>
        <w:t>field-r15</w:t>
      </w:r>
      <w:r w:rsidRPr="005C72D9">
        <w:rPr>
          <w:highlight w:val="cyan"/>
        </w:rPr>
        <w:t xml:space="preserve"> (if appropriate)</w:t>
      </w:r>
      <w:r w:rsidR="00FC3D93" w:rsidRPr="005C72D9">
        <w:rPr>
          <w:highlight w:val="cyan"/>
        </w:rPr>
        <w:t>.</w:t>
      </w:r>
    </w:p>
    <w:p w:rsidR="00F31188" w:rsidRPr="005C72D9" w:rsidRDefault="00F31188" w:rsidP="003770CA">
      <w:pPr>
        <w:pStyle w:val="2"/>
        <w:rPr>
          <w:highlight w:val="cyan"/>
        </w:rPr>
      </w:pPr>
      <w:bookmarkStart w:id="8579" w:name="_Toc510018799"/>
      <w:r w:rsidRPr="005C72D9">
        <w:rPr>
          <w:highlight w:val="cyan"/>
        </w:rPr>
        <w:lastRenderedPageBreak/>
        <w:t>A.3.9</w:t>
      </w:r>
      <w:r w:rsidRPr="005C72D9">
        <w:rPr>
          <w:highlight w:val="cyan"/>
        </w:rPr>
        <w:tab/>
        <w:t>Guidelines on use of ToAddModList and ToReleaseList</w:t>
      </w:r>
      <w:bookmarkEnd w:id="8579"/>
    </w:p>
    <w:p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/example/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rsidR="00F31188" w:rsidRPr="005C72D9" w:rsidRDefault="00F31188" w:rsidP="00F31188">
      <w:pPr>
        <w:rPr>
          <w:highlight w:val="cyan"/>
        </w:rPr>
      </w:pPr>
      <w:r w:rsidRPr="005C72D9">
        <w:rPr>
          <w:highlight w:val="cyan"/>
        </w:rPr>
        <w:t>The UE shall:</w:t>
      </w:r>
    </w:p>
    <w:p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ElementId</w:t>
      </w:r>
      <w:r w:rsidRPr="005C72D9">
        <w:rPr>
          <w:highlight w:val="cyan"/>
        </w:rPr>
        <w:t xml:space="preserve"> in the </w:t>
      </w:r>
      <w:r w:rsidRPr="005C72D9">
        <w:rPr>
          <w:i/>
          <w:highlight w:val="cyan"/>
        </w:rPr>
        <w:t>elementsToReleaseList</w:t>
      </w:r>
      <w:r w:rsidRPr="005C72D9">
        <w:rPr>
          <w:highlight w:val="cyan"/>
        </w:rPr>
        <w:t>,:</w:t>
      </w:r>
    </w:p>
    <w:p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rsidR="00F31188" w:rsidRPr="005C72D9" w:rsidRDefault="00F31188" w:rsidP="00F31188">
      <w:pPr>
        <w:pStyle w:val="B3"/>
        <w:rPr>
          <w:highlight w:val="cyan"/>
        </w:rPr>
      </w:pPr>
      <w:r w:rsidRPr="005C72D9">
        <w:rPr>
          <w:highlight w:val="cyan"/>
        </w:rPr>
        <w:t>3&gt;</w:t>
      </w:r>
      <w:r w:rsidRPr="005C72D9">
        <w:rPr>
          <w:highlight w:val="cyan"/>
        </w:rPr>
        <w:tab/>
        <w:t xml:space="preserve">release the </w:t>
      </w:r>
      <w:r w:rsidRPr="005C72D9">
        <w:rPr>
          <w:i/>
          <w:highlight w:val="cyan"/>
        </w:rPr>
        <w:t>Element</w:t>
      </w:r>
      <w:r w:rsidRPr="005C72D9">
        <w:rPr>
          <w:highlight w:val="cyan"/>
        </w:rPr>
        <w:t xml:space="preserve"> from the current UE configuration</w:t>
      </w:r>
      <w:r w:rsidR="00FF2AA2" w:rsidRPr="005C72D9">
        <w:rPr>
          <w:highlight w:val="cyan"/>
        </w:rPr>
        <w:t>;</w:t>
      </w:r>
    </w:p>
    <w:p w:rsidR="00F31188" w:rsidRPr="005C72D9" w:rsidRDefault="00F31188" w:rsidP="00F31188">
      <w:pPr>
        <w:pStyle w:val="B1"/>
        <w:rPr>
          <w:highlight w:val="cyan"/>
        </w:rPr>
      </w:pPr>
      <w:r w:rsidRPr="005C72D9">
        <w:rPr>
          <w:highlight w:val="cyan"/>
        </w:rPr>
        <w:lastRenderedPageBreak/>
        <w:t>1&gt;</w:t>
      </w:r>
      <w:r w:rsidRPr="005C72D9">
        <w:rPr>
          <w:highlight w:val="cyan"/>
        </w:rPr>
        <w:tab/>
        <w:t xml:space="preserve">for each </w:t>
      </w:r>
      <w:r w:rsidRPr="005C72D9">
        <w:rPr>
          <w:i/>
          <w:highlight w:val="cyan"/>
        </w:rPr>
        <w:t>Element</w:t>
      </w:r>
      <w:r w:rsidRPr="005C72D9">
        <w:rPr>
          <w:highlight w:val="cyan"/>
        </w:rPr>
        <w:t xml:space="preserve"> in the </w:t>
      </w:r>
      <w:r w:rsidRPr="005C72D9">
        <w:rPr>
          <w:i/>
          <w:highlight w:val="cyan"/>
        </w:rPr>
        <w:t>elementsToAddModList</w:t>
      </w:r>
      <w:r w:rsidRPr="005C72D9">
        <w:rPr>
          <w:highlight w:val="cyan"/>
        </w:rPr>
        <w:t>:</w:t>
      </w:r>
    </w:p>
    <w:p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rsidR="00F31188" w:rsidRPr="005C72D9" w:rsidRDefault="00F31188" w:rsidP="00F31188">
      <w:pPr>
        <w:pStyle w:val="B3"/>
        <w:rPr>
          <w:highlight w:val="cyan"/>
        </w:rPr>
      </w:pPr>
      <w:r w:rsidRPr="005C72D9">
        <w:rPr>
          <w:highlight w:val="cyan"/>
        </w:rPr>
        <w:t>3&gt;</w:t>
      </w:r>
      <w:r w:rsidRPr="005C72D9">
        <w:rPr>
          <w:highlight w:val="cyan"/>
        </w:rPr>
        <w:tab/>
        <w:t xml:space="preserve">modify the configured </w:t>
      </w:r>
      <w:r w:rsidRPr="005C72D9">
        <w:rPr>
          <w:i/>
          <w:highlight w:val="cyan"/>
        </w:rPr>
        <w:t>Element</w:t>
      </w:r>
      <w:r w:rsidRPr="005C72D9">
        <w:rPr>
          <w:highlight w:val="cyan"/>
        </w:rPr>
        <w:t xml:space="preserve"> in accordance with the received </w:t>
      </w:r>
      <w:r w:rsidRPr="005C72D9">
        <w:rPr>
          <w:i/>
          <w:highlight w:val="cyan"/>
        </w:rPr>
        <w:t>Element</w:t>
      </w:r>
      <w:r w:rsidR="00FF2AA2" w:rsidRPr="005C72D9">
        <w:rPr>
          <w:highlight w:val="cyan"/>
        </w:rPr>
        <w:t>;</w:t>
      </w:r>
    </w:p>
    <w:p w:rsidR="00F31188" w:rsidRPr="005C72D9" w:rsidRDefault="00F31188" w:rsidP="00F31188">
      <w:pPr>
        <w:pStyle w:val="B2"/>
        <w:rPr>
          <w:highlight w:val="cyan"/>
        </w:rPr>
      </w:pPr>
      <w:r w:rsidRPr="005C72D9">
        <w:rPr>
          <w:highlight w:val="cyan"/>
        </w:rPr>
        <w:t>2&gt;</w:t>
      </w:r>
      <w:r w:rsidRPr="005C72D9">
        <w:rPr>
          <w:highlight w:val="cyan"/>
        </w:rPr>
        <w:tab/>
        <w:t>else:</w:t>
      </w:r>
    </w:p>
    <w:p w:rsidR="00F31188" w:rsidRPr="005C72D9" w:rsidRDefault="00F31188" w:rsidP="00F31188">
      <w:pPr>
        <w:pStyle w:val="B3"/>
        <w:rPr>
          <w:highlight w:val="cyan"/>
        </w:rPr>
      </w:pPr>
      <w:r w:rsidRPr="005C72D9">
        <w:rPr>
          <w:highlight w:val="cyan"/>
        </w:rPr>
        <w:t>3&gt;</w:t>
      </w:r>
      <w:r w:rsidRPr="005C72D9">
        <w:rPr>
          <w:highlight w:val="cyan"/>
        </w:rPr>
        <w:tab/>
        <w:t xml:space="preserve">add received </w:t>
      </w:r>
      <w:r w:rsidRPr="005C72D9">
        <w:rPr>
          <w:i/>
          <w:highlight w:val="cyan"/>
        </w:rPr>
        <w:t>Element</w:t>
      </w:r>
      <w:r w:rsidRPr="005C72D9">
        <w:rPr>
          <w:highlight w:val="cyan"/>
        </w:rPr>
        <w:t xml:space="preserve"> to the UE configuration</w:t>
      </w:r>
      <w:r w:rsidR="00FC3D93" w:rsidRPr="005C72D9">
        <w:rPr>
          <w:highlight w:val="cyan"/>
        </w:rPr>
        <w:t>.</w:t>
      </w:r>
    </w:p>
    <w:p w:rsidR="00F31188" w:rsidRPr="005C72D9" w:rsidRDefault="00F31188" w:rsidP="003770CA">
      <w:pPr>
        <w:pStyle w:val="1"/>
        <w:rPr>
          <w:highlight w:val="cyan"/>
        </w:rPr>
      </w:pPr>
      <w:bookmarkStart w:id="8580" w:name="_Toc510018800"/>
      <w:r w:rsidRPr="005C72D9">
        <w:rPr>
          <w:highlight w:val="cyan"/>
        </w:rPr>
        <w:t>A.4</w:t>
      </w:r>
      <w:r w:rsidRPr="005C72D9">
        <w:rPr>
          <w:highlight w:val="cyan"/>
        </w:rPr>
        <w:tab/>
        <w:t>Extension of the PDU specifications</w:t>
      </w:r>
      <w:bookmarkEnd w:id="8580"/>
    </w:p>
    <w:p w:rsidR="00F31188" w:rsidRPr="005C72D9" w:rsidRDefault="00F31188" w:rsidP="003770CA">
      <w:pPr>
        <w:pStyle w:val="2"/>
        <w:rPr>
          <w:highlight w:val="cyan"/>
        </w:rPr>
      </w:pPr>
      <w:bookmarkStart w:id="8581" w:name="_Toc510018801"/>
      <w:r w:rsidRPr="005C72D9">
        <w:rPr>
          <w:highlight w:val="cyan"/>
        </w:rPr>
        <w:t>A.4.1</w:t>
      </w:r>
      <w:r w:rsidRPr="005C72D9">
        <w:rPr>
          <w:highlight w:val="cyan"/>
        </w:rPr>
        <w:tab/>
        <w:t>General principles to ensure compatibility</w:t>
      </w:r>
      <w:bookmarkEnd w:id="8581"/>
    </w:p>
    <w:p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5C72D9" w:rsidRDefault="00F31188" w:rsidP="00F31188">
      <w:pPr>
        <w:pStyle w:val="B1"/>
        <w:rPr>
          <w:highlight w:val="cyan"/>
        </w:rPr>
      </w:pPr>
      <w:r w:rsidRPr="005C72D9">
        <w:rPr>
          <w:highlight w:val="cyan"/>
        </w:rPr>
        <w:t>-</w:t>
      </w:r>
      <w:r w:rsidRPr="005C72D9">
        <w:rPr>
          <w:highlight w:val="cyan"/>
        </w:rPr>
        <w:tab/>
        <w:t>Introduction of new PDU types (i.e. these should not cause unexpected behaviour or damage)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Introduction of additional fields in an extensible PDUs (i.e. it should be possible to ignore uncomprehended extensions without affecting the handling of the other parts of the message)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Introduction of additional values of an extensible field of PDUs. If used, the behaviour upon reception of an uncomprehended value should be defined.</w:t>
      </w:r>
    </w:p>
    <w:p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5C72D9" w:rsidRDefault="00F31188" w:rsidP="003770CA">
      <w:pPr>
        <w:pStyle w:val="2"/>
        <w:rPr>
          <w:highlight w:val="cyan"/>
        </w:rPr>
      </w:pPr>
      <w:bookmarkStart w:id="8582" w:name="_Toc510018802"/>
      <w:r w:rsidRPr="005C72D9">
        <w:rPr>
          <w:highlight w:val="cyan"/>
        </w:rPr>
        <w:t>A.4.2</w:t>
      </w:r>
      <w:r w:rsidRPr="005C72D9">
        <w:rPr>
          <w:highlight w:val="cyan"/>
        </w:rPr>
        <w:tab/>
        <w:t>Critical extension of messages and fields</w:t>
      </w:r>
      <w:bookmarkEnd w:id="8582"/>
    </w:p>
    <w:p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5C72D9" w:rsidRDefault="00F31188" w:rsidP="00F31188">
      <w:pPr>
        <w:rPr>
          <w:highlight w:val="cyan"/>
        </w:rPr>
      </w:pPr>
      <w:r w:rsidRPr="005C72D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5C72D9" w:rsidRDefault="00F31188" w:rsidP="00F31188">
      <w:pPr>
        <w:pStyle w:val="B1"/>
        <w:rPr>
          <w:highlight w:val="cyan"/>
        </w:rPr>
      </w:pPr>
      <w:r w:rsidRPr="005C72D9">
        <w:rPr>
          <w:highlight w:val="cyan"/>
        </w:rPr>
        <w:t>-</w:t>
      </w:r>
      <w:r w:rsidRPr="005C72D9">
        <w:rPr>
          <w:highlight w:val="cyan"/>
        </w:rPr>
        <w:tab/>
        <w:t>For certain messages, e.g. initial uplink messages, messages transmitted on a broadcast channel, critical extension may not be applicable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An outer branch may be sufficient for messages not including any fields</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In messages where an inner branch extension mechanism is available, all spare values of the inner branch should be used before any critical extensions are added using the outer branch.</w:t>
      </w:r>
    </w:p>
    <w:p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7C2563">
      <w:pPr>
        <w:rPr>
          <w:highlight w:val="cyan"/>
        </w:rPr>
      </w:pPr>
    </w:p>
    <w:p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F31188" w:rsidRPr="005C72D9" w:rsidRDefault="00F31188" w:rsidP="00F31188">
      <w:pPr>
        <w:pStyle w:val="PL"/>
        <w:rPr>
          <w:highlight w:val="cyan"/>
        </w:rPr>
      </w:pPr>
      <w:r w:rsidRPr="005C72D9">
        <w:rPr>
          <w:highlight w:val="cyan"/>
        </w:rPr>
        <w:lastRenderedPageBreak/>
        <w:tab/>
      </w:r>
      <w:r w:rsidRPr="005C72D9">
        <w:rPr>
          <w:highlight w:val="cyan"/>
        </w:rPr>
        <w:tab/>
      </w:r>
      <w:r w:rsidRPr="005C72D9">
        <w:rPr>
          <w:highlight w:val="cyan"/>
        </w:rPr>
        <w:tab/>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rsidR="00F31188" w:rsidRPr="005C72D9" w:rsidRDefault="00F31188" w:rsidP="00F31188">
      <w:pPr>
        <w:pStyle w:val="PL"/>
        <w:rPr>
          <w:highlight w:val="cyan"/>
        </w:rPr>
      </w:pPr>
      <w:r w:rsidRPr="005C72D9">
        <w:rPr>
          <w:highlight w:val="cyan"/>
        </w:rPr>
        <w:tab/>
      </w:r>
      <w:r w:rsidRPr="005C72D9">
        <w:rPr>
          <w:highlight w:val="cyan"/>
        </w:rPr>
        <w:tab/>
        <w:t>},</w:t>
      </w:r>
    </w:p>
    <w:p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5C72D9" w:rsidTr="00BC561A">
        <w:trPr>
          <w:cantSplit/>
          <w:tblHeader/>
        </w:trPr>
        <w:tc>
          <w:tcPr>
            <w:tcW w:w="2268" w:type="dxa"/>
          </w:tcPr>
          <w:p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rsidTr="00BC561A">
        <w:trPr>
          <w:cantSplit/>
        </w:trPr>
        <w:tc>
          <w:tcPr>
            <w:tcW w:w="2268" w:type="dxa"/>
          </w:tcPr>
          <w:p w:rsidR="00F31188" w:rsidRPr="005C72D9" w:rsidRDefault="00F31188" w:rsidP="009F51E6">
            <w:pPr>
              <w:pStyle w:val="TAL"/>
              <w:rPr>
                <w:i/>
                <w:highlight w:val="cyan"/>
                <w:lang w:eastAsia="en-GB"/>
              </w:rPr>
            </w:pPr>
            <w:r w:rsidRPr="005C72D9">
              <w:rPr>
                <w:i/>
                <w:highlight w:val="cyan"/>
                <w:lang w:eastAsia="en-GB"/>
              </w:rPr>
              <w:t>NoField2rN</w:t>
            </w:r>
          </w:p>
        </w:tc>
        <w:tc>
          <w:tcPr>
            <w:tcW w:w="11936" w:type="dxa"/>
          </w:tcPr>
          <w:p w:rsidR="00F31188" w:rsidRPr="005C72D9" w:rsidRDefault="00F31188" w:rsidP="009F51E6">
            <w:pPr>
              <w:pStyle w:val="TAL"/>
              <w:rPr>
                <w:highlight w:val="cyan"/>
                <w:lang w:eastAsia="en-GB"/>
              </w:rPr>
            </w:pPr>
            <w:r w:rsidRPr="005C72D9">
              <w:rPr>
                <w:highlight w:val="cyan"/>
                <w:lang w:eastAsia="en-GB"/>
              </w:rPr>
              <w:t>The field is optionally present, need N, if field2-rN is absent. Otherwise the field is not present</w:t>
            </w:r>
          </w:p>
        </w:tc>
      </w:tr>
    </w:tbl>
    <w:p w:rsidR="00F31188" w:rsidRPr="005C72D9" w:rsidRDefault="00F31188" w:rsidP="007C2563">
      <w:pPr>
        <w:rPr>
          <w:highlight w:val="cyan"/>
        </w:rPr>
      </w:pPr>
    </w:p>
    <w:p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5C72D9" w:rsidRDefault="00F31188" w:rsidP="003770CA">
      <w:pPr>
        <w:pStyle w:val="2"/>
        <w:rPr>
          <w:highlight w:val="cyan"/>
        </w:rPr>
      </w:pPr>
      <w:bookmarkStart w:id="8583" w:name="_Toc510018803"/>
      <w:r w:rsidRPr="005C72D9">
        <w:rPr>
          <w:highlight w:val="cyan"/>
        </w:rPr>
        <w:lastRenderedPageBreak/>
        <w:t>A.4.3</w:t>
      </w:r>
      <w:r w:rsidRPr="005C72D9">
        <w:rPr>
          <w:highlight w:val="cyan"/>
        </w:rPr>
        <w:tab/>
        <w:t>Non-critical extension of messages</w:t>
      </w:r>
      <w:bookmarkEnd w:id="8583"/>
    </w:p>
    <w:p w:rsidR="00F31188" w:rsidRPr="005C72D9" w:rsidRDefault="00F31188" w:rsidP="003770CA">
      <w:pPr>
        <w:pStyle w:val="3"/>
        <w:rPr>
          <w:highlight w:val="cyan"/>
        </w:rPr>
      </w:pPr>
      <w:bookmarkStart w:id="8584" w:name="_Toc510018804"/>
      <w:r w:rsidRPr="005C72D9">
        <w:rPr>
          <w:highlight w:val="cyan"/>
        </w:rPr>
        <w:t>A.4.3.1</w:t>
      </w:r>
      <w:r w:rsidRPr="005C72D9">
        <w:rPr>
          <w:highlight w:val="cyan"/>
        </w:rPr>
        <w:tab/>
        <w:t>General principles</w:t>
      </w:r>
      <w:bookmarkEnd w:id="8584"/>
    </w:p>
    <w:p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rsidR="00F31188" w:rsidRPr="005C72D9" w:rsidRDefault="00F31188" w:rsidP="00F31188">
      <w:pPr>
        <w:pStyle w:val="B1"/>
        <w:rPr>
          <w:highlight w:val="cyan"/>
        </w:rPr>
      </w:pPr>
      <w:r w:rsidRPr="005C72D9">
        <w:rPr>
          <w:highlight w:val="cyan"/>
        </w:rPr>
        <w:t>-</w:t>
      </w:r>
      <w:r w:rsidRPr="005C72D9">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The extension marker ("</w:t>
      </w:r>
      <w:r w:rsidR="007E71C3" w:rsidRPr="005C72D9">
        <w:rPr>
          <w:highlight w:val="cyan"/>
        </w:rPr>
        <w:t>...</w:t>
      </w:r>
      <w:r w:rsidRPr="005C72D9">
        <w:rPr>
          <w:highlight w:val="cyan"/>
        </w:rPr>
        <w:t>") is the primary non-critical extension mechanism that is used but empty sequences may be used if length determinant is not required. Examples of cases where a length determinant is not required:</w:t>
      </w:r>
    </w:p>
    <w:p w:rsidR="00F31188" w:rsidRPr="005C72D9" w:rsidRDefault="00F31188" w:rsidP="00F31188">
      <w:pPr>
        <w:pStyle w:val="B2"/>
        <w:rPr>
          <w:highlight w:val="cyan"/>
        </w:rPr>
      </w:pPr>
      <w:r w:rsidRPr="005C72D9">
        <w:rPr>
          <w:highlight w:val="cyan"/>
        </w:rPr>
        <w:t>-</w:t>
      </w:r>
      <w:r w:rsidRPr="005C72D9">
        <w:rPr>
          <w:highlight w:val="cyan"/>
        </w:rPr>
        <w:tab/>
        <w:t>at the end of a message</w:t>
      </w:r>
      <w:r w:rsidR="0063790B"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at the end of a structure contained in a BIT STRING or OCTET STRING</w:t>
      </w:r>
      <w:r w:rsidR="0063790B"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When an extension marker is available, non-critical extensions are preferably placed at the location (e.g. the IE) where the concerned parameter belongs from a logical/ functional perspective (referred to as the '</w:t>
      </w:r>
      <w:r w:rsidRPr="005C72D9">
        <w:rPr>
          <w:i/>
          <w:highlight w:val="cyan"/>
        </w:rPr>
        <w:t>default extension location</w:t>
      </w:r>
      <w:r w:rsidRPr="005C72D9">
        <w:rPr>
          <w:highlight w:val="cyan"/>
        </w:rPr>
        <w:t>')</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It is desirable to aggregate extensions of the same release or version of the specification into a group, which should be placed at the lowest possible level</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In specific cases it may be preferrable to place extensions elsewhere (referred to as the '</w:t>
      </w:r>
      <w:r w:rsidRPr="005C72D9">
        <w:rPr>
          <w:i/>
          <w:highlight w:val="cyan"/>
        </w:rPr>
        <w:t>actual extension location</w:t>
      </w:r>
      <w:r w:rsidRPr="005C72D9">
        <w:rPr>
          <w:highlight w:val="cyan"/>
        </w:rPr>
        <w:t>') e.g. when it is possible to aggregate several extensions in a group. In such a case, the group should be placed at the lowest suitable level in the message</w:t>
      </w:r>
      <w:r w:rsidR="00FF2AA2" w:rsidRPr="005C72D9">
        <w:rPr>
          <w:highlight w:val="cyan"/>
        </w:rPr>
        <w:t>.</w:t>
      </w:r>
      <w:r w:rsidRPr="005C72D9">
        <w:rPr>
          <w:highlight w:val="cyan"/>
        </w:rPr>
        <w:t xml:space="preserve"> &lt;TBD: ref to seperate example&gt;</w:t>
      </w:r>
    </w:p>
    <w:p w:rsidR="00F31188" w:rsidRPr="005C72D9" w:rsidRDefault="00F31188" w:rsidP="00F31188">
      <w:pPr>
        <w:pStyle w:val="B1"/>
        <w:rPr>
          <w:highlight w:val="cyan"/>
        </w:rPr>
      </w:pPr>
      <w:r w:rsidRPr="005C72D9">
        <w:rPr>
          <w:highlight w:val="cyan"/>
        </w:rPr>
        <w:t>-</w:t>
      </w:r>
      <w:r w:rsidRPr="005C72D9">
        <w:rPr>
          <w:highlight w:val="cyan"/>
        </w:rPr>
        <w:tab/>
        <w:t>In case placement at the default extension location affects earlier critical branches of the message, locating the extension at a following higher level in the message should be considered</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In case an extension is not placed at the default</w:t>
      </w:r>
      <w:r w:rsidRPr="005C72D9">
        <w:rPr>
          <w:i/>
          <w:highlight w:val="cyan"/>
        </w:rPr>
        <w:t xml:space="preserve"> </w:t>
      </w:r>
      <w:r w:rsidRPr="005C72D9">
        <w:rPr>
          <w:highlight w:val="cyan"/>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rPr>
        <w:t xml:space="preserve"> </w:t>
      </w:r>
      <w:r w:rsidRPr="005C72D9">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5C72D9" w:rsidRDefault="00F31188" w:rsidP="003770CA">
      <w:pPr>
        <w:pStyle w:val="3"/>
        <w:rPr>
          <w:highlight w:val="cyan"/>
        </w:rPr>
      </w:pPr>
      <w:bookmarkStart w:id="8585" w:name="_Toc510018805"/>
      <w:r w:rsidRPr="005C72D9">
        <w:rPr>
          <w:highlight w:val="cyan"/>
        </w:rPr>
        <w:t>A.4.3.2</w:t>
      </w:r>
      <w:r w:rsidRPr="005C72D9">
        <w:rPr>
          <w:highlight w:val="cyan"/>
        </w:rPr>
        <w:tab/>
        <w:t>Further guidelines</w:t>
      </w:r>
      <w:bookmarkEnd w:id="8585"/>
    </w:p>
    <w:p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rsidR="00F31188" w:rsidRPr="005C72D9" w:rsidRDefault="00F31188" w:rsidP="00F31188">
      <w:pPr>
        <w:pStyle w:val="B1"/>
        <w:rPr>
          <w:highlight w:val="cyan"/>
        </w:rPr>
      </w:pPr>
      <w:r w:rsidRPr="005C72D9">
        <w:rPr>
          <w:highlight w:val="cyan"/>
        </w:rPr>
        <w:t>-</w:t>
      </w:r>
      <w:r w:rsidRPr="005C72D9">
        <w:rPr>
          <w:highlight w:val="cyan"/>
        </w:rPr>
        <w:tab/>
        <w:t>Extension markers within SEQUENCE</w:t>
      </w:r>
      <w:r w:rsidR="0063790B"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Extension markers are primarily, but not exclusively, introduced at the higher nesting levels</w:t>
      </w:r>
      <w:r w:rsidR="00FF2AA2"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r>
      <w:bookmarkStart w:id="8586" w:name="OLE_LINK44"/>
      <w:bookmarkStart w:id="8587" w:name="OLE_LINK45"/>
      <w:r w:rsidRPr="005C72D9">
        <w:rPr>
          <w:highlight w:val="cyan"/>
        </w:rPr>
        <w:t>Extension markers are introduced for a SEQUENCE comprising several fields as well as for information elements whose extension would result in complex structures without it (e.g. re-introducing another list)</w:t>
      </w:r>
      <w:bookmarkEnd w:id="8586"/>
      <w:bookmarkEnd w:id="8587"/>
      <w:r w:rsidR="00FF2AA2" w:rsidRPr="005C72D9">
        <w:rPr>
          <w:highlight w:val="cyan"/>
        </w:rPr>
        <w:t>.</w:t>
      </w:r>
    </w:p>
    <w:p w:rsidR="00F31188" w:rsidRPr="005C72D9" w:rsidRDefault="00F31188" w:rsidP="00F31188">
      <w:pPr>
        <w:pStyle w:val="B2"/>
        <w:rPr>
          <w:highlight w:val="cyan"/>
        </w:rPr>
      </w:pPr>
      <w:r w:rsidRPr="005C72D9">
        <w:rPr>
          <w:highlight w:val="cyan"/>
        </w:rPr>
        <w:lastRenderedPageBreak/>
        <w:t>-</w:t>
      </w:r>
      <w:r w:rsidRPr="005C72D9">
        <w:rPr>
          <w:highlight w:val="cyan"/>
        </w:rPr>
        <w:tab/>
        <w:t>Extension markers are introduced to make it possible to maintain important information structures e.g. parameters relevant for one particular RAT</w:t>
      </w:r>
      <w:r w:rsidR="00FF2AA2"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Extension markers are also used for size critical messages (i.e. messages on BCCH, BR-BCCH, PCCH and CCCH), although introduced somewhat more carefully</w:t>
      </w:r>
      <w:r w:rsidR="00FF2AA2"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The extension fields introduced (or frozen) in a specific version of the specification are grouped together using double brackets.</w:t>
      </w:r>
    </w:p>
    <w:p w:rsidR="00F31188" w:rsidRPr="005C72D9" w:rsidRDefault="00F31188" w:rsidP="00F31188">
      <w:pPr>
        <w:pStyle w:val="B1"/>
        <w:rPr>
          <w:highlight w:val="cyan"/>
        </w:rPr>
      </w:pPr>
      <w:r w:rsidRPr="005C72D9">
        <w:rPr>
          <w:highlight w:val="cyan"/>
        </w:rPr>
        <w:t>-</w:t>
      </w:r>
      <w:r w:rsidRPr="005C72D9">
        <w:rPr>
          <w:highlight w:val="cyan"/>
        </w:rPr>
        <w:tab/>
        <w:t>Extension markers within ENUMERATED</w:t>
      </w:r>
      <w:r w:rsidR="0063790B"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value, e.g. "value-vXYZ".</w:t>
      </w:r>
    </w:p>
    <w:p w:rsidR="00F31188" w:rsidRPr="005C72D9" w:rsidRDefault="00F31188" w:rsidP="00F31188">
      <w:pPr>
        <w:pStyle w:val="B1"/>
        <w:rPr>
          <w:highlight w:val="cyan"/>
        </w:rPr>
      </w:pPr>
      <w:r w:rsidRPr="005C72D9">
        <w:rPr>
          <w:highlight w:val="cyan"/>
        </w:rPr>
        <w:t>-</w:t>
      </w:r>
      <w:r w:rsidRPr="005C72D9">
        <w:rPr>
          <w:highlight w:val="cyan"/>
        </w:rPr>
        <w:tab/>
        <w:t>Extension markers within CHOICE:</w:t>
      </w:r>
    </w:p>
    <w:p w:rsidR="00F31188" w:rsidRPr="005C72D9" w:rsidRDefault="00F31188" w:rsidP="00F31188">
      <w:pPr>
        <w:pStyle w:val="B2"/>
        <w:rPr>
          <w:highlight w:val="cyan"/>
        </w:rPr>
      </w:pPr>
      <w:r w:rsidRPr="005C72D9">
        <w:rPr>
          <w:highlight w:val="cyan"/>
        </w:rPr>
        <w:t>-</w:t>
      </w:r>
      <w:r w:rsidRPr="005C72D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rPr>
        <w:t>.</w:t>
      </w:r>
    </w:p>
    <w:p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choice value, e.g. "choice-vXYZ".</w:t>
      </w:r>
    </w:p>
    <w:p w:rsidR="00F31188" w:rsidRPr="005C72D9" w:rsidRDefault="00F31188" w:rsidP="00F31188">
      <w:pPr>
        <w:rPr>
          <w:highlight w:val="cyan"/>
        </w:rPr>
      </w:pPr>
      <w:r w:rsidRPr="005C72D9">
        <w:rPr>
          <w:highlight w:val="cyan"/>
        </w:rPr>
        <w:t>Non-critical extensions at the end of a message/ of a field contained in an OCTET or BIT STRING:</w:t>
      </w:r>
    </w:p>
    <w:p w:rsidR="00F31188" w:rsidRPr="005C72D9" w:rsidRDefault="00F31188" w:rsidP="00F31188">
      <w:pPr>
        <w:pStyle w:val="B1"/>
        <w:rPr>
          <w:highlight w:val="cyan"/>
        </w:rPr>
      </w:pPr>
      <w:r w:rsidRPr="005C72D9">
        <w:rPr>
          <w:highlight w:val="cyan"/>
        </w:rPr>
        <w:t>-</w:t>
      </w:r>
      <w:r w:rsidRPr="005C72D9">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5C72D9" w:rsidRDefault="00F31188" w:rsidP="00F31188">
      <w:pPr>
        <w:rPr>
          <w:highlight w:val="cyan"/>
        </w:rPr>
      </w:pPr>
      <w:r w:rsidRPr="005C72D9">
        <w:rPr>
          <w:highlight w:val="cyan"/>
        </w:rPr>
        <w:t>Further, more general, guidelines:</w:t>
      </w:r>
    </w:p>
    <w:p w:rsidR="00F31188" w:rsidRPr="005C72D9" w:rsidRDefault="00F31188" w:rsidP="00F31188">
      <w:pPr>
        <w:pStyle w:val="B1"/>
        <w:rPr>
          <w:highlight w:val="cyan"/>
        </w:rPr>
      </w:pPr>
      <w:r w:rsidRPr="005C72D9">
        <w:rPr>
          <w:highlight w:val="cyan"/>
        </w:rPr>
        <w:t>-</w:t>
      </w:r>
      <w:r w:rsidRPr="005C72D9">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5C72D9" w:rsidRDefault="00F31188" w:rsidP="003770CA">
      <w:pPr>
        <w:pStyle w:val="3"/>
        <w:rPr>
          <w:highlight w:val="cyan"/>
        </w:rPr>
      </w:pPr>
      <w:bookmarkStart w:id="8588" w:name="_Toc510018806"/>
      <w:r w:rsidRPr="005C72D9">
        <w:rPr>
          <w:highlight w:val="cyan"/>
        </w:rPr>
        <w:t>A.4.3.3</w:t>
      </w:r>
      <w:r w:rsidRPr="005C72D9">
        <w:rPr>
          <w:highlight w:val="cyan"/>
        </w:rPr>
        <w:tab/>
        <w:t>Typical example of evolution of IE with local extensions</w:t>
      </w:r>
      <w:bookmarkEnd w:id="8588"/>
    </w:p>
    <w:p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F31188" w:rsidRPr="005C72D9" w:rsidRDefault="00F31188" w:rsidP="00F31188">
      <w:pPr>
        <w:pStyle w:val="NO"/>
        <w:rPr>
          <w:highlight w:val="cyan"/>
        </w:rPr>
      </w:pPr>
      <w:r w:rsidRPr="005C72D9">
        <w:rPr>
          <w:highlight w:val="cyan"/>
        </w:rPr>
        <w:t>NOTE</w:t>
      </w:r>
      <w:r w:rsidRPr="005C72D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5C72D9" w:rsidRDefault="00F31188" w:rsidP="009F51E6">
      <w:pPr>
        <w:pStyle w:val="PL"/>
        <w:rPr>
          <w:color w:val="808080"/>
          <w:highlight w:val="cyan"/>
        </w:rPr>
      </w:pPr>
      <w:r w:rsidRPr="005C72D9">
        <w:rPr>
          <w:color w:val="808080"/>
          <w:highlight w:val="cyan"/>
        </w:rPr>
        <w:t>-- /example/ ASN1START</w:t>
      </w:r>
    </w:p>
    <w:p w:rsidR="00F31188" w:rsidRPr="005C72D9" w:rsidRDefault="00F31188" w:rsidP="009F51E6">
      <w:pPr>
        <w:pStyle w:val="PL"/>
        <w:rPr>
          <w:highlight w:val="cyan"/>
        </w:rPr>
      </w:pPr>
    </w:p>
    <w:p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rsidR="00F31188" w:rsidRPr="005C72D9" w:rsidRDefault="00F31188" w:rsidP="009F51E6">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rsidR="00F31188" w:rsidRPr="005C72D9" w:rsidRDefault="00F31188" w:rsidP="009F51E6">
      <w:pPr>
        <w:pStyle w:val="PL"/>
        <w:rPr>
          <w:highlight w:val="cyan"/>
        </w:rPr>
      </w:pPr>
      <w:r w:rsidRPr="005C72D9">
        <w:rPr>
          <w:highlight w:val="cyan"/>
        </w:rPr>
        <w:tab/>
      </w:r>
      <w:r w:rsidRPr="005C72D9">
        <w:rPr>
          <w:highlight w:val="cyan"/>
        </w:rPr>
        <w:tab/>
        <w:t>...,</w:t>
      </w:r>
    </w:p>
    <w:p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highlight w:val="cyan"/>
        </w:rPr>
      </w:pPr>
      <w:r w:rsidRPr="005C72D9">
        <w:rPr>
          <w:highlight w:val="cyan"/>
        </w:rPr>
        <w:t>}</w:t>
      </w:r>
    </w:p>
    <w:p w:rsidR="00F31188" w:rsidRPr="005C72D9" w:rsidRDefault="00F31188" w:rsidP="009F51E6">
      <w:pPr>
        <w:pStyle w:val="PL"/>
        <w:rPr>
          <w:highlight w:val="cyan"/>
        </w:rPr>
      </w:pPr>
    </w:p>
    <w:p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rsidR="00F31188" w:rsidRPr="005C72D9" w:rsidRDefault="00F31188" w:rsidP="009F51E6">
      <w:pPr>
        <w:pStyle w:val="PL"/>
        <w:rPr>
          <w:highlight w:val="cyan"/>
        </w:rPr>
      </w:pPr>
      <w:r w:rsidRPr="005C72D9">
        <w:rPr>
          <w:highlight w:val="cyan"/>
        </w:rPr>
        <w:tab/>
      </w:r>
      <w:r w:rsidRPr="005C72D9">
        <w:rPr>
          <w:highlight w:val="cyan"/>
        </w:rPr>
        <w:tab/>
        <w:t>...,</w:t>
      </w:r>
    </w:p>
    <w:p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rsidR="00F31188" w:rsidRPr="005C72D9" w:rsidRDefault="00F31188" w:rsidP="009F51E6">
      <w:pPr>
        <w:pStyle w:val="PL"/>
        <w:rPr>
          <w:highlight w:val="cyan"/>
        </w:rPr>
      </w:pPr>
      <w:r w:rsidRPr="005C72D9">
        <w:rPr>
          <w:highlight w:val="cyan"/>
        </w:rPr>
        <w:tab/>
        <w:t>]]</w:t>
      </w:r>
    </w:p>
    <w:p w:rsidR="00F31188" w:rsidRPr="005C72D9" w:rsidRDefault="00F31188" w:rsidP="009F51E6">
      <w:pPr>
        <w:pStyle w:val="PL"/>
        <w:rPr>
          <w:highlight w:val="cyan"/>
        </w:rPr>
      </w:pPr>
      <w:r w:rsidRPr="005C72D9">
        <w:rPr>
          <w:highlight w:val="cyan"/>
        </w:rPr>
        <w:t>}</w:t>
      </w:r>
    </w:p>
    <w:p w:rsidR="00F31188" w:rsidRPr="005C72D9" w:rsidRDefault="00F31188" w:rsidP="009F51E6">
      <w:pPr>
        <w:pStyle w:val="PL"/>
        <w:rPr>
          <w:highlight w:val="cyan"/>
        </w:rPr>
      </w:pPr>
    </w:p>
    <w:p w:rsidR="00F31188" w:rsidRPr="005C72D9" w:rsidRDefault="00F31188" w:rsidP="009F51E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InformationElement1</w:t>
      </w:r>
      <w:r w:rsidRPr="005C72D9">
        <w:rPr>
          <w:highlight w:val="cyan"/>
        </w:rPr>
        <w:t xml:space="preserve"> is initially extended with a number of non-critical extensions. In release 10 however, a critical extension is introduced for the message using this IE. Consequently, a new version of the IE </w:t>
      </w:r>
      <w:r w:rsidRPr="005C72D9">
        <w:rPr>
          <w:i/>
          <w:highlight w:val="cyan"/>
        </w:rPr>
        <w:t>InformationElement1</w:t>
      </w:r>
      <w:r w:rsidRPr="005C72D9">
        <w:rPr>
          <w:highlight w:val="cyan"/>
        </w:rPr>
        <w:t xml:space="preserve"> (i.e. </w:t>
      </w:r>
      <w:r w:rsidRPr="005C72D9">
        <w:rPr>
          <w:i/>
          <w:highlight w:val="cyan"/>
        </w:rPr>
        <w:t>InformationElement1-r10</w:t>
      </w:r>
      <w:r w:rsidRPr="005C72D9">
        <w:rPr>
          <w:highlight w:val="cyan"/>
        </w:rPr>
        <w:t>) is defined in which the earlier non-critical extensions are incorporated by means of a revision of the original field</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value4-v880</w:t>
      </w:r>
      <w:r w:rsidRPr="005C72D9">
        <w:rPr>
          <w:highlight w:val="cyan"/>
        </w:rPr>
        <w:t xml:space="preserve"> is replacing a spare value defined in the original protocol version for </w:t>
      </w:r>
      <w:r w:rsidRPr="005C72D9">
        <w:rPr>
          <w:i/>
          <w:highlight w:val="cyan"/>
        </w:rPr>
        <w:t>field1</w:t>
      </w:r>
      <w:r w:rsidRPr="005C72D9">
        <w:rPr>
          <w:highlight w:val="cyan"/>
        </w:rPr>
        <w:t xml:space="preserve">. Likewise </w:t>
      </w:r>
      <w:r w:rsidRPr="005C72D9">
        <w:rPr>
          <w:i/>
          <w:highlight w:val="cyan"/>
        </w:rPr>
        <w:t>value6-v1170</w:t>
      </w:r>
      <w:r w:rsidRPr="005C72D9">
        <w:rPr>
          <w:highlight w:val="cyan"/>
        </w:rPr>
        <w:t xml:space="preserve"> replaces </w:t>
      </w:r>
      <w:r w:rsidRPr="005C72D9">
        <w:rPr>
          <w:i/>
          <w:highlight w:val="cyan"/>
        </w:rPr>
        <w:t>spare3</w:t>
      </w:r>
      <w:r w:rsidRPr="005C72D9">
        <w:rPr>
          <w:highlight w:val="cyan"/>
        </w:rPr>
        <w:t xml:space="preserve"> that was originally defined in the r10 version of </w:t>
      </w:r>
      <w:r w:rsidRPr="005C72D9">
        <w:rPr>
          <w:i/>
          <w:highlight w:val="cyan"/>
        </w:rPr>
        <w:t>field1</w:t>
      </w:r>
      <w:r w:rsidR="00FF2AA2" w:rsidRPr="005C72D9">
        <w:rPr>
          <w:i/>
          <w:highlight w:val="cyan"/>
        </w:rPr>
        <w:t>.</w:t>
      </w:r>
    </w:p>
    <w:p w:rsidR="00F31188" w:rsidRPr="005C72D9" w:rsidRDefault="00F31188" w:rsidP="00F31188">
      <w:pPr>
        <w:pStyle w:val="B1"/>
        <w:rPr>
          <w:highlight w:val="cyan"/>
        </w:rPr>
      </w:pPr>
      <w:r w:rsidRPr="005C72D9">
        <w:rPr>
          <w:highlight w:val="cyan"/>
        </w:rPr>
        <w:lastRenderedPageBreak/>
        <w:t>–</w:t>
      </w:r>
      <w:r w:rsidRPr="005C72D9">
        <w:rPr>
          <w:highlight w:val="cyan"/>
        </w:rPr>
        <w:tab/>
        <w:t xml:space="preserve">Within the critically extended release 10 version of </w:t>
      </w:r>
      <w:r w:rsidRPr="005C72D9">
        <w:rPr>
          <w:i/>
          <w:highlight w:val="cyan"/>
        </w:rPr>
        <w:t>InformationElement1</w:t>
      </w:r>
      <w:r w:rsidRPr="005C72D9">
        <w:rPr>
          <w:highlight w:val="cyan"/>
        </w:rPr>
        <w:t xml:space="preserve">, the names of the original fields/IEs are not changed, unless there is a real need to distinguish them from other fields/IEs. E.g. the </w:t>
      </w:r>
      <w:r w:rsidRPr="005C72D9">
        <w:rPr>
          <w:i/>
          <w:highlight w:val="cyan"/>
        </w:rPr>
        <w:t>field1</w:t>
      </w:r>
      <w:r w:rsidRPr="005C72D9">
        <w:rPr>
          <w:highlight w:val="cyan"/>
        </w:rPr>
        <w:t xml:space="preserve"> and </w:t>
      </w:r>
      <w:r w:rsidRPr="005C72D9">
        <w:rPr>
          <w:i/>
          <w:highlight w:val="cyan"/>
        </w:rPr>
        <w:t>InformationElement4</w:t>
      </w:r>
      <w:r w:rsidRPr="005C72D9">
        <w:rPr>
          <w:highlight w:val="cyan"/>
        </w:rPr>
        <w:t xml:space="preserve"> were defined in the original protocol version (release 8) and hence not tagged. Moreover, the </w:t>
      </w:r>
      <w:r w:rsidRPr="005C72D9">
        <w:rPr>
          <w:i/>
          <w:highlight w:val="cyan"/>
        </w:rPr>
        <w:t>field3-r9</w:t>
      </w:r>
      <w:r w:rsidRPr="005C72D9">
        <w:rPr>
          <w:highlight w:val="cyan"/>
        </w:rPr>
        <w:t xml:space="preserve"> is introduced in release 9 and not re-tagged; although, the </w:t>
      </w:r>
      <w:r w:rsidRPr="005C72D9">
        <w:rPr>
          <w:i/>
          <w:highlight w:val="cyan"/>
        </w:rPr>
        <w:t>InformationElement3</w:t>
      </w:r>
      <w:r w:rsidRPr="005C72D9">
        <w:rPr>
          <w:highlight w:val="cyan"/>
        </w:rPr>
        <w:t xml:space="preserve"> is also critically extended and therefore tagged </w:t>
      </w:r>
      <w:r w:rsidRPr="005C72D9">
        <w:rPr>
          <w:i/>
          <w:highlight w:val="cyan"/>
        </w:rPr>
        <w:t>InformationElement3-r10</w:t>
      </w:r>
      <w:r w:rsidRPr="005C72D9">
        <w:rPr>
          <w:highlight w:val="cyan"/>
        </w:rPr>
        <w:t xml:space="preserve"> in the release 10 version of InformationElement1.</w:t>
      </w:r>
    </w:p>
    <w:p w:rsidR="00F31188" w:rsidRPr="005C72D9" w:rsidRDefault="00F31188" w:rsidP="003770CA">
      <w:pPr>
        <w:pStyle w:val="3"/>
        <w:rPr>
          <w:highlight w:val="cyan"/>
        </w:rPr>
      </w:pPr>
      <w:bookmarkStart w:id="8589" w:name="_Toc510018807"/>
      <w:r w:rsidRPr="005C72D9">
        <w:rPr>
          <w:highlight w:val="cyan"/>
        </w:rPr>
        <w:t>A.4.3.4</w:t>
      </w:r>
      <w:r w:rsidRPr="005C72D9">
        <w:rPr>
          <w:highlight w:val="cyan"/>
        </w:rPr>
        <w:tab/>
        <w:t>Typical examples of non critical extension at the end of a message</w:t>
      </w:r>
      <w:bookmarkEnd w:id="8589"/>
    </w:p>
    <w:p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Some remarks regarding the extensions shown in the above example:</w:t>
      </w:r>
    </w:p>
    <w:p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InformationElement4</w:t>
      </w:r>
      <w:r w:rsidRPr="005C72D9">
        <w:rPr>
          <w:highlight w:val="cyan"/>
        </w:rPr>
        <w:t xml:space="preserve"> is introduced in the original version of the protocol (release 8) and hence no suffix is used.</w:t>
      </w:r>
    </w:p>
    <w:p w:rsidR="00F31188" w:rsidRPr="005C72D9" w:rsidRDefault="00F31188" w:rsidP="003770CA">
      <w:pPr>
        <w:pStyle w:val="3"/>
        <w:rPr>
          <w:highlight w:val="cyan"/>
        </w:rPr>
      </w:pPr>
      <w:bookmarkStart w:id="8590" w:name="_Toc510018808"/>
      <w:r w:rsidRPr="005C72D9">
        <w:rPr>
          <w:highlight w:val="cyan"/>
        </w:rPr>
        <w:t>A.4.3.5</w:t>
      </w:r>
      <w:r w:rsidRPr="005C72D9">
        <w:rPr>
          <w:highlight w:val="cyan"/>
        </w:rPr>
        <w:tab/>
        <w:t>Examples of non-critical extensions not placed at the default extension location</w:t>
      </w:r>
      <w:bookmarkEnd w:id="8590"/>
    </w:p>
    <w:p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rsidR="00F31188" w:rsidRPr="005C72D9" w:rsidRDefault="00F31188" w:rsidP="009F51E6">
      <w:pPr>
        <w:pStyle w:val="4"/>
        <w:rPr>
          <w:highlight w:val="cyan"/>
        </w:rPr>
      </w:pPr>
      <w:bookmarkStart w:id="8591" w:name="_Toc510018809"/>
      <w:r w:rsidRPr="005C72D9">
        <w:rPr>
          <w:highlight w:val="cyan"/>
        </w:rPr>
        <w:t>–</w:t>
      </w:r>
      <w:r w:rsidRPr="005C72D9">
        <w:rPr>
          <w:highlight w:val="cyan"/>
        </w:rPr>
        <w:tab/>
      </w:r>
      <w:r w:rsidRPr="005C72D9">
        <w:rPr>
          <w:i/>
          <w:noProof/>
          <w:highlight w:val="cyan"/>
        </w:rPr>
        <w:t>ParentIE-WithEM</w:t>
      </w:r>
      <w:bookmarkEnd w:id="8591"/>
    </w:p>
    <w:p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rsidR="00F31188" w:rsidRPr="005C72D9" w:rsidRDefault="00F31188" w:rsidP="00F31188">
      <w:pPr>
        <w:rPr>
          <w:highlight w:val="cyan"/>
        </w:rPr>
      </w:pPr>
      <w:r w:rsidRPr="005C72D9">
        <w:rPr>
          <w:highlight w:val="cyan"/>
        </w:rPr>
        <w:lastRenderedPageBreak/>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rsidR="00F31188" w:rsidRPr="005C72D9" w:rsidRDefault="00F31188" w:rsidP="00F31188">
      <w:pPr>
        <w:pStyle w:val="TH"/>
        <w:rPr>
          <w:highlight w:val="cyan"/>
        </w:rPr>
      </w:pPr>
      <w:r w:rsidRPr="005C72D9">
        <w:rPr>
          <w:bCs/>
          <w:i/>
          <w:iCs/>
          <w:highlight w:val="cyan"/>
        </w:rPr>
        <w:t>ParentIE-WithEM</w:t>
      </w:r>
      <w:r w:rsidRPr="005C72D9">
        <w:rPr>
          <w:highlight w:val="cyan"/>
        </w:rPr>
        <w:t xml:space="preserve"> information element</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p w:rsidR="00F31188" w:rsidRPr="005C72D9" w:rsidRDefault="00F31188" w:rsidP="00F31188">
      <w:pPr>
        <w:rPr>
          <w:highlight w:val="cyan"/>
        </w:rPr>
      </w:pPr>
      <w:r w:rsidRPr="005C72D9">
        <w:rPr>
          <w:highlight w:val="cyan"/>
        </w:rPr>
        <w:t>Some remarks regarding the extensions shown in the above example:</w:t>
      </w:r>
    </w:p>
    <w:p w:rsidR="00F31188" w:rsidRPr="005C72D9" w:rsidRDefault="00F31188" w:rsidP="00F31188">
      <w:pPr>
        <w:pStyle w:val="B1"/>
        <w:rPr>
          <w:highlight w:val="cyan"/>
        </w:rPr>
      </w:pPr>
      <w:r w:rsidRPr="005C72D9">
        <w:rPr>
          <w:highlight w:val="cyan"/>
        </w:rPr>
        <w:t>–</w:t>
      </w:r>
      <w:r w:rsidRPr="005C72D9">
        <w:rPr>
          <w:highlight w:val="cyan"/>
        </w:rPr>
        <w:tab/>
        <w:t xml:space="preserve">The fields </w:t>
      </w:r>
      <w:r w:rsidRPr="005C72D9">
        <w:rPr>
          <w:i/>
          <w:highlight w:val="cyan"/>
        </w:rPr>
        <w:t>childIEx-WithoutEM-vNx0</w:t>
      </w:r>
      <w:r w:rsidRPr="005C72D9">
        <w:rPr>
          <w:highlight w:val="cyan"/>
        </w:rPr>
        <w:t xml:space="preserve"> may not really need to be optional (depends on what is defined at the next lower level)</w:t>
      </w:r>
      <w:r w:rsidR="00FF2AA2" w:rsidRPr="005C72D9">
        <w:rPr>
          <w:highlight w:val="cyan"/>
        </w:rPr>
        <w:t>.</w:t>
      </w:r>
    </w:p>
    <w:p w:rsidR="00F31188" w:rsidRPr="005C72D9" w:rsidRDefault="00F31188" w:rsidP="00FC3D93">
      <w:pPr>
        <w:pStyle w:val="B1"/>
        <w:rPr>
          <w:highlight w:val="cyan"/>
        </w:rPr>
      </w:pPr>
      <w:r w:rsidRPr="005C72D9">
        <w:rPr>
          <w:highlight w:val="cyan"/>
        </w:rPr>
        <w:t>–</w:t>
      </w:r>
      <w:r w:rsidRPr="005C72D9">
        <w:rPr>
          <w:highlight w:val="cyan"/>
        </w:rPr>
        <w:tab/>
        <w:t>In general, especially when there are several nesting levels, fields should be marked as optional only when there is a clear reason.</w:t>
      </w:r>
    </w:p>
    <w:p w:rsidR="00F31188" w:rsidRPr="005C72D9" w:rsidRDefault="00F31188" w:rsidP="00F31188">
      <w:pPr>
        <w:pStyle w:val="4"/>
        <w:rPr>
          <w:i/>
          <w:iCs/>
          <w:highlight w:val="cyan"/>
        </w:rPr>
      </w:pPr>
      <w:bookmarkStart w:id="8592" w:name="_Toc510018810"/>
      <w:r w:rsidRPr="005C72D9">
        <w:rPr>
          <w:i/>
          <w:iCs/>
          <w:highlight w:val="cyan"/>
        </w:rPr>
        <w:t>–</w:t>
      </w:r>
      <w:r w:rsidRPr="005C72D9">
        <w:rPr>
          <w:i/>
          <w:iCs/>
          <w:highlight w:val="cyan"/>
        </w:rPr>
        <w:tab/>
      </w:r>
      <w:r w:rsidRPr="005C72D9">
        <w:rPr>
          <w:i/>
          <w:iCs/>
          <w:noProof/>
          <w:highlight w:val="cyan"/>
        </w:rPr>
        <w:t>ChildIE1-WithoutEM</w:t>
      </w:r>
      <w:bookmarkEnd w:id="8592"/>
    </w:p>
    <w:p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the configurable feature is released, the new field should be released also</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rsidR="00F31188" w:rsidRPr="005C72D9" w:rsidRDefault="00F31188" w:rsidP="00F31188">
      <w:pPr>
        <w:pStyle w:val="TH"/>
        <w:rPr>
          <w:highlight w:val="cyan"/>
        </w:rPr>
      </w:pPr>
      <w:r w:rsidRPr="005C72D9">
        <w:rPr>
          <w:bCs/>
          <w:i/>
          <w:iCs/>
          <w:highlight w:val="cyan"/>
        </w:rPr>
        <w:lastRenderedPageBreak/>
        <w:t>ChildIE1-WithoutEM</w:t>
      </w:r>
      <w:r w:rsidRPr="005C72D9">
        <w:rPr>
          <w:highlight w:val="cyan"/>
        </w:rPr>
        <w:t xml:space="preserve"> information elements</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highlight w:val="cyan"/>
        </w:rPr>
      </w:pPr>
      <w:r w:rsidRPr="005C72D9">
        <w:rPr>
          <w:highlight w:val="cyan"/>
        </w:rPr>
        <w:tab/>
      </w:r>
      <w:bookmarkStart w:id="8593" w:name="OLE_LINK12"/>
      <w:r w:rsidRPr="005C72D9">
        <w:rPr>
          <w:highlight w:val="cyan"/>
        </w:rPr>
        <w:t>chIE1-NewField-rN</w:t>
      </w:r>
      <w:bookmarkEnd w:id="859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5C72D9" w:rsidTr="00BC561A">
        <w:trPr>
          <w:cantSplit/>
          <w:tblHeader/>
        </w:trPr>
        <w:tc>
          <w:tcPr>
            <w:tcW w:w="2268" w:type="dxa"/>
          </w:tcPr>
          <w:p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rsidTr="00BC561A">
        <w:trPr>
          <w:cantSplit/>
        </w:trPr>
        <w:tc>
          <w:tcPr>
            <w:tcW w:w="2268" w:type="dxa"/>
          </w:tcPr>
          <w:p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rsidR="00F31188" w:rsidRPr="005C72D9" w:rsidRDefault="00F31188" w:rsidP="009F51E6">
            <w:pPr>
              <w:pStyle w:val="TAL"/>
              <w:rPr>
                <w:highlight w:val="cyan"/>
                <w:lang w:eastAsia="en-GB"/>
              </w:rPr>
            </w:pPr>
            <w:r w:rsidRPr="005C72D9">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F31188" w:rsidRPr="005C72D9" w:rsidRDefault="00F31188" w:rsidP="00F31188">
      <w:pPr>
        <w:rPr>
          <w:highlight w:val="cyan"/>
        </w:rPr>
      </w:pPr>
    </w:p>
    <w:p w:rsidR="00F31188" w:rsidRPr="005C72D9" w:rsidRDefault="00F31188" w:rsidP="00F31188">
      <w:pPr>
        <w:pStyle w:val="4"/>
        <w:rPr>
          <w:i/>
          <w:iCs/>
          <w:highlight w:val="cyan"/>
        </w:rPr>
      </w:pPr>
      <w:bookmarkStart w:id="8594" w:name="_Toc510018811"/>
      <w:r w:rsidRPr="005C72D9">
        <w:rPr>
          <w:i/>
          <w:iCs/>
          <w:highlight w:val="cyan"/>
        </w:rPr>
        <w:t>–</w:t>
      </w:r>
      <w:r w:rsidRPr="005C72D9">
        <w:rPr>
          <w:i/>
          <w:iCs/>
          <w:highlight w:val="cyan"/>
        </w:rPr>
        <w:tab/>
      </w:r>
      <w:r w:rsidRPr="005C72D9">
        <w:rPr>
          <w:i/>
          <w:iCs/>
          <w:noProof/>
          <w:highlight w:val="cyan"/>
        </w:rPr>
        <w:t>ChildIE2-WithoutEM</w:t>
      </w:r>
      <w:bookmarkEnd w:id="8594"/>
    </w:p>
    <w:p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rsidR="00F31188" w:rsidRPr="005C72D9" w:rsidRDefault="00F31188" w:rsidP="00F31188">
      <w:pPr>
        <w:pStyle w:val="TH"/>
        <w:rPr>
          <w:highlight w:val="cyan"/>
        </w:rPr>
      </w:pPr>
      <w:r w:rsidRPr="005C72D9">
        <w:rPr>
          <w:bCs/>
          <w:i/>
          <w:iCs/>
          <w:highlight w:val="cyan"/>
        </w:rPr>
        <w:t>ChildIE2-WithoutEM</w:t>
      </w:r>
      <w:r w:rsidRPr="005C72D9">
        <w:rPr>
          <w:highlight w:val="cyan"/>
        </w:rPr>
        <w:t xml:space="preserve"> information element</w:t>
      </w:r>
    </w:p>
    <w:p w:rsidR="00F31188" w:rsidRPr="005C72D9" w:rsidRDefault="00F31188" w:rsidP="00C06796">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rsidR="00F31188" w:rsidRPr="005C72D9" w:rsidRDefault="00F31188" w:rsidP="00F31188">
      <w:pPr>
        <w:pStyle w:val="PL"/>
        <w:rPr>
          <w:highlight w:val="cyan"/>
        </w:rPr>
      </w:pPr>
      <w:r w:rsidRPr="005C72D9">
        <w:rPr>
          <w:highlight w:val="cyan"/>
        </w:rPr>
        <w:tab/>
        <w:t>}</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lastRenderedPageBreak/>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C06796">
      <w:pPr>
        <w:pStyle w:val="PL"/>
        <w:rPr>
          <w:color w:val="808080"/>
          <w:highlight w:val="cyan"/>
        </w:rPr>
      </w:pPr>
      <w:r w:rsidRPr="005C72D9">
        <w:rPr>
          <w:color w:val="808080"/>
          <w:highlight w:val="cyan"/>
        </w:rPr>
        <w:t>-- ASN1STOP</w:t>
      </w:r>
    </w:p>
    <w:p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5C72D9" w:rsidTr="00BC561A">
        <w:trPr>
          <w:cantSplit/>
          <w:tblHeader/>
        </w:trPr>
        <w:tc>
          <w:tcPr>
            <w:tcW w:w="2268" w:type="dxa"/>
          </w:tcPr>
          <w:p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rsidTr="00BC561A">
        <w:trPr>
          <w:cantSplit/>
        </w:trPr>
        <w:tc>
          <w:tcPr>
            <w:tcW w:w="2268" w:type="dxa"/>
          </w:tcPr>
          <w:p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rsidR="00F31188" w:rsidRPr="005C72D9" w:rsidRDefault="00F31188" w:rsidP="009F51E6">
            <w:pPr>
              <w:pStyle w:val="TAL"/>
              <w:rPr>
                <w:highlight w:val="cyan"/>
                <w:lang w:eastAsia="en-GB"/>
              </w:rPr>
            </w:pPr>
            <w:r w:rsidRPr="005C72D9">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F31188" w:rsidRPr="005C72D9" w:rsidRDefault="00F31188" w:rsidP="00F31188">
      <w:pPr>
        <w:rPr>
          <w:highlight w:val="cyan"/>
        </w:rPr>
      </w:pPr>
    </w:p>
    <w:p w:rsidR="00F31188" w:rsidRPr="005C72D9" w:rsidRDefault="00F31188" w:rsidP="003770CA">
      <w:pPr>
        <w:pStyle w:val="1"/>
        <w:rPr>
          <w:highlight w:val="cyan"/>
        </w:rPr>
      </w:pPr>
      <w:bookmarkStart w:id="8595" w:name="_Toc510018812"/>
      <w:r w:rsidRPr="005C72D9">
        <w:rPr>
          <w:highlight w:val="cyan"/>
        </w:rPr>
        <w:t>A.5</w:t>
      </w:r>
      <w:r w:rsidRPr="005C72D9">
        <w:rPr>
          <w:highlight w:val="cyan"/>
        </w:rPr>
        <w:tab/>
        <w:t>Guidelines regarding inclusion of transaction identifiers in RRC messages</w:t>
      </w:r>
      <w:bookmarkEnd w:id="8595"/>
    </w:p>
    <w:p w:rsidR="00F31188" w:rsidRPr="005C72D9" w:rsidRDefault="00F31188" w:rsidP="00F31188">
      <w:pPr>
        <w:rPr>
          <w:highlight w:val="cyan"/>
        </w:rPr>
      </w:pPr>
      <w:r w:rsidRPr="005C72D9">
        <w:rPr>
          <w:highlight w:val="cyan"/>
        </w:rPr>
        <w:t>The following rules provide guidance on which messages should include a Transaction identifier</w:t>
      </w:r>
    </w:p>
    <w:p w:rsidR="00F31188" w:rsidRPr="005C72D9" w:rsidRDefault="00F31188" w:rsidP="00F31188">
      <w:pPr>
        <w:pStyle w:val="B1"/>
        <w:rPr>
          <w:highlight w:val="cyan"/>
        </w:rPr>
      </w:pPr>
      <w:r w:rsidRPr="005C72D9">
        <w:rPr>
          <w:highlight w:val="cyan"/>
        </w:rPr>
        <w:t>1:</w:t>
      </w:r>
      <w:r w:rsidRPr="005C72D9">
        <w:rPr>
          <w:highlight w:val="cyan"/>
        </w:rPr>
        <w:tab/>
        <w:t>DL messages on CCCH that move UE to RRC-Idle should not include the RRC transaction identifier</w:t>
      </w:r>
      <w:r w:rsidR="00FF2AA2" w:rsidRPr="005C72D9">
        <w:rPr>
          <w:highlight w:val="cyan"/>
        </w:rPr>
        <w:t>.</w:t>
      </w:r>
    </w:p>
    <w:p w:rsidR="00F31188" w:rsidRPr="005C72D9" w:rsidRDefault="00F31188" w:rsidP="00F31188">
      <w:pPr>
        <w:pStyle w:val="B1"/>
        <w:rPr>
          <w:highlight w:val="cyan"/>
        </w:rPr>
      </w:pPr>
      <w:r w:rsidRPr="005C72D9">
        <w:rPr>
          <w:highlight w:val="cyan"/>
        </w:rPr>
        <w:t>2:</w:t>
      </w:r>
      <w:r w:rsidRPr="005C72D9">
        <w:rPr>
          <w:highlight w:val="cyan"/>
        </w:rPr>
        <w:tab/>
        <w:t>All network initiated DL messages by default should include the RRC transaction identifier</w:t>
      </w:r>
      <w:r w:rsidR="00FF2AA2" w:rsidRPr="005C72D9">
        <w:rPr>
          <w:highlight w:val="cyan"/>
        </w:rPr>
        <w:t>.</w:t>
      </w:r>
    </w:p>
    <w:p w:rsidR="00F31188" w:rsidRPr="005C72D9" w:rsidRDefault="00F31188" w:rsidP="00F31188">
      <w:pPr>
        <w:pStyle w:val="B1"/>
        <w:rPr>
          <w:highlight w:val="cyan"/>
        </w:rPr>
      </w:pPr>
      <w:r w:rsidRPr="005C72D9">
        <w:rPr>
          <w:highlight w:val="cyan"/>
        </w:rPr>
        <w:t>3:</w:t>
      </w:r>
      <w:r w:rsidRPr="005C72D9">
        <w:rPr>
          <w:highlight w:val="cyan"/>
        </w:rPr>
        <w:tab/>
        <w:t>All UL messages that are direct response to a DL message with an RRC Transaction identifier should include the RRC Transaction identifier</w:t>
      </w:r>
      <w:r w:rsidR="00FF2AA2" w:rsidRPr="005C72D9">
        <w:rPr>
          <w:highlight w:val="cyan"/>
        </w:rPr>
        <w:t>.</w:t>
      </w:r>
    </w:p>
    <w:p w:rsidR="00F31188" w:rsidRPr="005C72D9" w:rsidRDefault="00F31188" w:rsidP="00F31188">
      <w:pPr>
        <w:pStyle w:val="B1"/>
        <w:rPr>
          <w:highlight w:val="cyan"/>
        </w:rPr>
      </w:pPr>
      <w:r w:rsidRPr="005C72D9">
        <w:rPr>
          <w:highlight w:val="cyan"/>
        </w:rPr>
        <w:t>4:</w:t>
      </w:r>
      <w:r w:rsidRPr="005C72D9">
        <w:rPr>
          <w:highlight w:val="cyan"/>
        </w:rPr>
        <w:tab/>
        <w:t>All UL messages that require a direct DL response message should include an RRC transaction identifier</w:t>
      </w:r>
      <w:r w:rsidR="00FF2AA2" w:rsidRPr="005C72D9">
        <w:rPr>
          <w:highlight w:val="cyan"/>
        </w:rPr>
        <w:t>.</w:t>
      </w:r>
    </w:p>
    <w:p w:rsidR="00F31188" w:rsidRPr="005C72D9" w:rsidRDefault="00F31188" w:rsidP="00F31188">
      <w:pPr>
        <w:pStyle w:val="B1"/>
        <w:rPr>
          <w:highlight w:val="cyan"/>
        </w:rPr>
      </w:pPr>
      <w:r w:rsidRPr="005C72D9">
        <w:rPr>
          <w:highlight w:val="cyan"/>
        </w:rPr>
        <w:t>5:</w:t>
      </w:r>
      <w:r w:rsidRPr="005C72D9">
        <w:rPr>
          <w:highlight w:val="cyan"/>
        </w:rPr>
        <w:tab/>
        <w:t>All UL messages that are not in response to a DL message nor require a corresponding response from the network should not include the RRC Transaction identifier.</w:t>
      </w:r>
    </w:p>
    <w:p w:rsidR="00F31188" w:rsidRPr="005C72D9" w:rsidRDefault="00F31188" w:rsidP="003770CA">
      <w:pPr>
        <w:pStyle w:val="1"/>
        <w:rPr>
          <w:highlight w:val="cyan"/>
        </w:rPr>
      </w:pPr>
      <w:bookmarkStart w:id="8596" w:name="_Toc510018813"/>
      <w:r w:rsidRPr="005C72D9">
        <w:rPr>
          <w:highlight w:val="cyan"/>
        </w:rPr>
        <w:t>A.6</w:t>
      </w:r>
      <w:r w:rsidRPr="005C72D9">
        <w:rPr>
          <w:highlight w:val="cyan"/>
        </w:rPr>
        <w:tab/>
        <w:t>Guidelines regarding use of need codes</w:t>
      </w:r>
      <w:bookmarkEnd w:id="8596"/>
    </w:p>
    <w:p w:rsidR="00F31188" w:rsidRPr="005C72D9" w:rsidRDefault="00F31188" w:rsidP="00F31188">
      <w:pPr>
        <w:rPr>
          <w:highlight w:val="cyan"/>
        </w:rPr>
      </w:pPr>
      <w:r w:rsidRPr="005C72D9">
        <w:rPr>
          <w:highlight w:val="cyan"/>
        </w:rPr>
        <w:t>The following rule provides guidance for determining need codes for optional downlink fields:</w:t>
      </w:r>
    </w:p>
    <w:p w:rsidR="00F31188" w:rsidRPr="005C72D9" w:rsidRDefault="00F31188" w:rsidP="00F31188">
      <w:pPr>
        <w:pStyle w:val="B1"/>
        <w:rPr>
          <w:highlight w:val="cyan"/>
        </w:rPr>
      </w:pPr>
      <w:r w:rsidRPr="005C72D9">
        <w:rPr>
          <w:highlight w:val="cyan"/>
        </w:rPr>
        <w:t>- if the field needs to be stored by the UE (i.e. maintained) when absent:</w:t>
      </w:r>
    </w:p>
    <w:p w:rsidR="00F31188" w:rsidRPr="005C72D9" w:rsidRDefault="00F31188" w:rsidP="00F31188">
      <w:pPr>
        <w:pStyle w:val="B2"/>
        <w:rPr>
          <w:highlight w:val="cyan"/>
        </w:rPr>
      </w:pPr>
      <w:r w:rsidRPr="005C72D9">
        <w:rPr>
          <w:highlight w:val="cyan"/>
        </w:rPr>
        <w:t>- use Need M (=Maintain)</w:t>
      </w:r>
      <w:r w:rsidR="00FF2AA2" w:rsidRPr="005C72D9">
        <w:rPr>
          <w:highlight w:val="cyan"/>
        </w:rPr>
        <w:t>;</w:t>
      </w:r>
    </w:p>
    <w:p w:rsidR="00F31188" w:rsidRPr="005C72D9" w:rsidRDefault="00F31188" w:rsidP="00F31188">
      <w:pPr>
        <w:pStyle w:val="B1"/>
        <w:rPr>
          <w:highlight w:val="cyan"/>
        </w:rPr>
      </w:pPr>
      <w:r w:rsidRPr="005C72D9">
        <w:rPr>
          <w:highlight w:val="cyan"/>
        </w:rPr>
        <w:t>- else, if the field needs to be released by the UE when absent:</w:t>
      </w:r>
    </w:p>
    <w:p w:rsidR="00F31188" w:rsidRPr="005C72D9" w:rsidRDefault="00F31188" w:rsidP="00F31188">
      <w:pPr>
        <w:pStyle w:val="B2"/>
        <w:rPr>
          <w:highlight w:val="cyan"/>
        </w:rPr>
      </w:pPr>
      <w:r w:rsidRPr="005C72D9">
        <w:rPr>
          <w:highlight w:val="cyan"/>
        </w:rPr>
        <w:t>- use Need R (=Release)</w:t>
      </w:r>
      <w:r w:rsidR="00FF2AA2" w:rsidRPr="005C72D9">
        <w:rPr>
          <w:highlight w:val="cyan"/>
        </w:rPr>
        <w:t>;</w:t>
      </w:r>
    </w:p>
    <w:p w:rsidR="00F31188" w:rsidRPr="005C72D9" w:rsidRDefault="00F31188" w:rsidP="00F31188">
      <w:pPr>
        <w:pStyle w:val="B1"/>
        <w:rPr>
          <w:highlight w:val="cyan"/>
        </w:rPr>
      </w:pPr>
      <w:r w:rsidRPr="005C72D9">
        <w:rPr>
          <w:highlight w:val="cyan"/>
        </w:rPr>
        <w:t>- else, if UE shall take no action when the field is absent (i.e. UE does not even need to maintain any existing value of the field):</w:t>
      </w:r>
    </w:p>
    <w:p w:rsidR="00F31188" w:rsidRPr="005C72D9" w:rsidRDefault="00F31188" w:rsidP="00F31188">
      <w:pPr>
        <w:pStyle w:val="B2"/>
        <w:rPr>
          <w:highlight w:val="cyan"/>
        </w:rPr>
      </w:pPr>
      <w:r w:rsidRPr="005C72D9">
        <w:rPr>
          <w:highlight w:val="cyan"/>
        </w:rPr>
        <w:t>- use Need N (=None)</w:t>
      </w:r>
      <w:r w:rsidR="00FF2AA2" w:rsidRPr="005C72D9">
        <w:rPr>
          <w:highlight w:val="cyan"/>
        </w:rPr>
        <w:t>;</w:t>
      </w:r>
    </w:p>
    <w:p w:rsidR="00F31188" w:rsidRPr="005C72D9" w:rsidRDefault="00F31188" w:rsidP="00F31188">
      <w:pPr>
        <w:pStyle w:val="B1"/>
        <w:rPr>
          <w:highlight w:val="cyan"/>
        </w:rPr>
      </w:pPr>
      <w:r w:rsidRPr="005C72D9">
        <w:rPr>
          <w:highlight w:val="cyan"/>
        </w:rPr>
        <w:lastRenderedPageBreak/>
        <w:t>- else (UE behaviour upon absence doesn’t fit any of the above conditions):</w:t>
      </w:r>
    </w:p>
    <w:p w:rsidR="00F31188" w:rsidRPr="005C72D9" w:rsidRDefault="00F31188" w:rsidP="00F31188">
      <w:pPr>
        <w:pStyle w:val="B2"/>
        <w:rPr>
          <w:highlight w:val="cyan"/>
        </w:rPr>
      </w:pPr>
      <w:r w:rsidRPr="005C72D9">
        <w:rPr>
          <w:highlight w:val="cyan"/>
        </w:rPr>
        <w:t>- use Need S (=Specified)</w:t>
      </w:r>
      <w:r w:rsidR="0063790B" w:rsidRPr="005C72D9">
        <w:rPr>
          <w:highlight w:val="cyan"/>
        </w:rPr>
        <w:t>;</w:t>
      </w:r>
    </w:p>
    <w:p w:rsidR="00F31188" w:rsidRPr="005C72D9" w:rsidRDefault="00F31188" w:rsidP="00F31188">
      <w:pPr>
        <w:pStyle w:val="B2"/>
        <w:rPr>
          <w:highlight w:val="cyan"/>
        </w:rPr>
      </w:pPr>
      <w:r w:rsidRPr="005C72D9">
        <w:rPr>
          <w:highlight w:val="cyan"/>
        </w:rPr>
        <w:t>- specify the UE behaviour upon absence of the field in the procedural text or in the field description table.</w:t>
      </w:r>
    </w:p>
    <w:p w:rsidR="00F31188" w:rsidRPr="005C72D9" w:rsidRDefault="00F31188" w:rsidP="003770CA">
      <w:pPr>
        <w:pStyle w:val="1"/>
        <w:rPr>
          <w:highlight w:val="cyan"/>
        </w:rPr>
      </w:pPr>
      <w:bookmarkStart w:id="8597" w:name="_Toc510018814"/>
      <w:r w:rsidRPr="005C72D9">
        <w:rPr>
          <w:highlight w:val="cyan"/>
        </w:rPr>
        <w:t>A.7</w:t>
      </w:r>
      <w:r w:rsidRPr="005C72D9">
        <w:rPr>
          <w:highlight w:val="cyan"/>
        </w:rPr>
        <w:tab/>
        <w:t>Guidelines regarding use of conditions</w:t>
      </w:r>
      <w:bookmarkEnd w:id="8597"/>
    </w:p>
    <w:p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rsidR="00F31188" w:rsidRPr="005C72D9" w:rsidRDefault="00F31188" w:rsidP="00F31188">
      <w:pPr>
        <w:pStyle w:val="B1"/>
        <w:rPr>
          <w:highlight w:val="cyan"/>
        </w:rPr>
      </w:pPr>
      <w:r w:rsidRPr="005C72D9">
        <w:rPr>
          <w:highlight w:val="cyan"/>
        </w:rPr>
        <w:t>-</w:t>
      </w:r>
      <w:r w:rsidRPr="005C72D9">
        <w:rPr>
          <w:highlight w:val="cyan"/>
        </w:rPr>
        <w:tab/>
        <w:t>CondM: Message Contents related constraints e.g. that a field B is mandatory present if the same message includes field A and when it is set value X</w:t>
      </w:r>
      <w:r w:rsidR="00FF2AA2" w:rsidRPr="005C72D9">
        <w:rPr>
          <w:highlight w:val="cyan"/>
        </w:rPr>
        <w:t>.</w:t>
      </w:r>
    </w:p>
    <w:p w:rsidR="00F31188" w:rsidRPr="005C72D9" w:rsidRDefault="00F31188" w:rsidP="00F31188">
      <w:pPr>
        <w:pStyle w:val="B1"/>
        <w:rPr>
          <w:highlight w:val="cyan"/>
        </w:rPr>
      </w:pPr>
      <w:r w:rsidRPr="005C72D9">
        <w:rPr>
          <w:highlight w:val="cyan"/>
        </w:rPr>
        <w:t>-</w:t>
      </w:r>
      <w:r w:rsidRPr="005C72D9">
        <w:rPr>
          <w:highlight w:val="cyan"/>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rPr>
        <w:t>.</w:t>
      </w:r>
    </w:p>
    <w:p w:rsidR="00F31188" w:rsidRPr="005C72D9" w:rsidRDefault="00F31188" w:rsidP="00F31188">
      <w:pPr>
        <w:rPr>
          <w:highlight w:val="cyan"/>
        </w:rPr>
      </w:pPr>
      <w:r w:rsidRPr="005C72D9">
        <w:rPr>
          <w:highlight w:val="cyan"/>
        </w:rPr>
        <w:t>The use of these conditions is illustrated by an example.</w:t>
      </w:r>
    </w:p>
    <w:p w:rsidR="00F31188" w:rsidRPr="005C72D9" w:rsidRDefault="00F31188" w:rsidP="00F31188">
      <w:pPr>
        <w:pStyle w:val="PL"/>
        <w:rPr>
          <w:color w:val="808080"/>
          <w:highlight w:val="cyan"/>
        </w:rPr>
      </w:pPr>
      <w:r w:rsidRPr="005C72D9">
        <w:rPr>
          <w:color w:val="808080"/>
          <w:highlight w:val="cyan"/>
        </w:rPr>
        <w:t>-- /example/ ASN1START</w:t>
      </w:r>
    </w:p>
    <w:p w:rsidR="00F31188" w:rsidRPr="005C72D9" w:rsidRDefault="00F31188" w:rsidP="00F31188">
      <w:pPr>
        <w:pStyle w:val="PL"/>
        <w:rPr>
          <w:highlight w:val="cyan"/>
        </w:rPr>
      </w:pPr>
    </w:p>
    <w:p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rsidR="00F31188" w:rsidRPr="005C72D9" w:rsidRDefault="00F31188" w:rsidP="00F31188">
      <w:pPr>
        <w:pStyle w:val="PL"/>
        <w:rPr>
          <w:highlight w:val="cyan"/>
        </w:rPr>
      </w:pPr>
      <w:r w:rsidRPr="005C72D9">
        <w:rPr>
          <w:highlight w:val="cyan"/>
        </w:rPr>
        <w:t>}</w:t>
      </w:r>
    </w:p>
    <w:p w:rsidR="00F31188" w:rsidRPr="005C72D9" w:rsidRDefault="00F31188" w:rsidP="00F31188">
      <w:pPr>
        <w:pStyle w:val="PL"/>
        <w:rPr>
          <w:highlight w:val="cyan"/>
        </w:rPr>
      </w:pPr>
    </w:p>
    <w:p w:rsidR="00F31188" w:rsidRPr="005C72D9" w:rsidRDefault="00F31188" w:rsidP="00F31188">
      <w:pPr>
        <w:pStyle w:val="PL"/>
        <w:rPr>
          <w:color w:val="808080"/>
          <w:highlight w:val="cyan"/>
        </w:rPr>
      </w:pPr>
      <w:r w:rsidRPr="005C72D9">
        <w:rPr>
          <w:color w:val="808080"/>
          <w:highlight w:val="cyan"/>
        </w:rPr>
        <w:t>-- /example/ ASN1STOP</w:t>
      </w:r>
    </w:p>
    <w:p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5C72D9" w:rsidTr="00BC561A">
        <w:trPr>
          <w:cantSplit/>
          <w:tblHeader/>
        </w:trPr>
        <w:tc>
          <w:tcPr>
            <w:tcW w:w="2268" w:type="dxa"/>
          </w:tcPr>
          <w:p w:rsidR="00F31188" w:rsidRPr="005C72D9" w:rsidRDefault="00F31188" w:rsidP="00BC561A">
            <w:pPr>
              <w:pStyle w:val="TAH"/>
              <w:rPr>
                <w:iCs/>
                <w:highlight w:val="cyan"/>
                <w:lang w:eastAsia="en-GB"/>
              </w:rPr>
            </w:pPr>
            <w:r w:rsidRPr="005C72D9">
              <w:rPr>
                <w:iCs/>
                <w:highlight w:val="cyan"/>
                <w:lang w:eastAsia="en-GB"/>
              </w:rPr>
              <w:t>Conditional presence</w:t>
            </w:r>
          </w:p>
        </w:tc>
        <w:tc>
          <w:tcPr>
            <w:tcW w:w="7371" w:type="dxa"/>
          </w:tcPr>
          <w:p w:rsidR="00F31188" w:rsidRPr="005C72D9" w:rsidRDefault="00F31188" w:rsidP="00BC561A">
            <w:pPr>
              <w:pStyle w:val="TAH"/>
              <w:rPr>
                <w:highlight w:val="cyan"/>
                <w:lang w:eastAsia="en-GB"/>
              </w:rPr>
            </w:pPr>
            <w:r w:rsidRPr="005C72D9">
              <w:rPr>
                <w:iCs/>
                <w:highlight w:val="cyan"/>
                <w:lang w:eastAsia="en-GB"/>
              </w:rPr>
              <w:t>Explanation</w:t>
            </w:r>
          </w:p>
        </w:tc>
      </w:tr>
      <w:tr w:rsidR="00F31188" w:rsidRPr="005C72D9" w:rsidTr="00BC561A">
        <w:trPr>
          <w:cantSplit/>
        </w:trPr>
        <w:tc>
          <w:tcPr>
            <w:tcW w:w="9639" w:type="dxa"/>
            <w:gridSpan w:val="2"/>
          </w:tcPr>
          <w:p w:rsidR="00F31188" w:rsidRPr="005C72D9" w:rsidRDefault="00F31188" w:rsidP="00CA6F0C">
            <w:pPr>
              <w:pStyle w:val="TAH"/>
              <w:rPr>
                <w:highlight w:val="cyan"/>
                <w:lang w:eastAsia="en-GB"/>
              </w:rPr>
            </w:pPr>
            <w:r w:rsidRPr="005C72D9">
              <w:rPr>
                <w:highlight w:val="cyan"/>
                <w:lang w:eastAsia="en-GB"/>
              </w:rPr>
              <w:t>Message (content) constraints</w:t>
            </w:r>
          </w:p>
        </w:tc>
      </w:tr>
      <w:tr w:rsidR="00F31188" w:rsidRPr="005C72D9" w:rsidTr="00BC561A">
        <w:trPr>
          <w:cantSplit/>
        </w:trPr>
        <w:tc>
          <w:tcPr>
            <w:tcW w:w="2268" w:type="dxa"/>
          </w:tcPr>
          <w:p w:rsidR="00F31188" w:rsidRPr="005C72D9" w:rsidRDefault="00F31188" w:rsidP="00BC561A">
            <w:pPr>
              <w:pStyle w:val="TAL"/>
              <w:rPr>
                <w:i/>
                <w:highlight w:val="cyan"/>
                <w:lang w:eastAsia="en-GB"/>
              </w:rPr>
            </w:pPr>
            <w:r w:rsidRPr="005C72D9">
              <w:rPr>
                <w:i/>
                <w:highlight w:val="cyan"/>
                <w:lang w:eastAsia="en-GB"/>
              </w:rPr>
              <w:t>CondM-FieldAsetToX</w:t>
            </w:r>
          </w:p>
        </w:tc>
        <w:tc>
          <w:tcPr>
            <w:tcW w:w="7371" w:type="dxa"/>
          </w:tcPr>
          <w:p w:rsidR="00F31188" w:rsidRPr="005C72D9" w:rsidRDefault="00F31188" w:rsidP="00BC561A">
            <w:pPr>
              <w:pStyle w:val="TAL"/>
              <w:rPr>
                <w:highlight w:val="cyan"/>
                <w:lang w:eastAsia="en-GB"/>
              </w:rPr>
            </w:pPr>
            <w:r w:rsidRPr="005C72D9">
              <w:rPr>
                <w:highlight w:val="cyan"/>
                <w:lang w:eastAsia="en-GB"/>
              </w:rPr>
              <w:t>The field is mandatory present if fieldA is included and set to valueX. Otherwise the field is optional present, need R.</w:t>
            </w:r>
          </w:p>
        </w:tc>
      </w:tr>
      <w:tr w:rsidR="00F31188" w:rsidRPr="005C72D9" w:rsidTr="00BC561A">
        <w:trPr>
          <w:cantSplit/>
        </w:trPr>
        <w:tc>
          <w:tcPr>
            <w:tcW w:w="9639" w:type="dxa"/>
            <w:gridSpan w:val="2"/>
          </w:tcPr>
          <w:p w:rsidR="00F31188" w:rsidRPr="005C72D9" w:rsidRDefault="00F31188" w:rsidP="00CA6F0C">
            <w:pPr>
              <w:pStyle w:val="TAH"/>
              <w:rPr>
                <w:highlight w:val="cyan"/>
                <w:lang w:eastAsia="en-GB"/>
              </w:rPr>
            </w:pPr>
            <w:r w:rsidRPr="005C72D9">
              <w:rPr>
                <w:highlight w:val="cyan"/>
                <w:lang w:eastAsia="en-GB"/>
              </w:rPr>
              <w:t>Configuration constraints</w:t>
            </w:r>
          </w:p>
        </w:tc>
      </w:tr>
      <w:tr w:rsidR="00F31188" w:rsidRPr="005C72D9" w:rsidTr="00BC561A">
        <w:trPr>
          <w:cantSplit/>
        </w:trPr>
        <w:tc>
          <w:tcPr>
            <w:tcW w:w="2268" w:type="dxa"/>
          </w:tcPr>
          <w:p w:rsidR="00F31188" w:rsidRPr="005C72D9" w:rsidRDefault="00F31188" w:rsidP="00BC561A">
            <w:pPr>
              <w:pStyle w:val="TAL"/>
              <w:rPr>
                <w:i/>
                <w:highlight w:val="cyan"/>
                <w:lang w:eastAsia="en-GB"/>
              </w:rPr>
            </w:pPr>
            <w:r w:rsidRPr="005C72D9">
              <w:rPr>
                <w:i/>
                <w:highlight w:val="cyan"/>
                <w:lang w:eastAsia="en-GB"/>
              </w:rPr>
              <w:t>CondC- FieldCsetToY</w:t>
            </w:r>
          </w:p>
        </w:tc>
        <w:tc>
          <w:tcPr>
            <w:tcW w:w="7371" w:type="dxa"/>
          </w:tcPr>
          <w:p w:rsidR="00F31188" w:rsidRPr="005C72D9" w:rsidRDefault="00F31188" w:rsidP="00BC561A">
            <w:pPr>
              <w:pStyle w:val="TAL"/>
              <w:rPr>
                <w:highlight w:val="cyan"/>
                <w:lang w:eastAsia="en-GB"/>
              </w:rPr>
            </w:pPr>
            <w:r w:rsidRPr="005C72D9">
              <w:rPr>
                <w:highlight w:val="cyan"/>
                <w:lang w:eastAsia="en-GB"/>
              </w:rPr>
              <w:t>The field is optional present, need M, if fieldC is configured and set to valueY. Otherwise the field is not present and the UE does not maintain the value</w:t>
            </w:r>
          </w:p>
        </w:tc>
      </w:tr>
    </w:tbl>
    <w:p w:rsidR="00F31188" w:rsidRPr="005C72D9" w:rsidRDefault="00F31188" w:rsidP="00F31188">
      <w:pPr>
        <w:rPr>
          <w:highlight w:val="cyan"/>
        </w:rPr>
      </w:pPr>
    </w:p>
    <w:p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5C72D9" w:rsidRDefault="00080512">
      <w:pPr>
        <w:pStyle w:val="8"/>
        <w:rPr>
          <w:highlight w:val="cyan"/>
        </w:rPr>
      </w:pPr>
      <w:bookmarkStart w:id="8598" w:name="_Toc510018815"/>
      <w:r w:rsidRPr="005C72D9">
        <w:rPr>
          <w:highlight w:val="cyan"/>
        </w:rPr>
        <w:lastRenderedPageBreak/>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98"/>
    </w:p>
    <w:bookmarkEnd w:id="8562"/>
    <w:p w:rsidR="00054A22" w:rsidRPr="005C72D9"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5C72D9" w:rsidTr="004C1C90">
        <w:trPr>
          <w:cantSplit/>
        </w:trPr>
        <w:tc>
          <w:tcPr>
            <w:tcW w:w="9781" w:type="dxa"/>
            <w:gridSpan w:val="8"/>
            <w:tcBorders>
              <w:bottom w:val="nil"/>
            </w:tcBorders>
            <w:shd w:val="solid" w:color="FFFFFF" w:fill="auto"/>
          </w:tcPr>
          <w:p w:rsidR="00303AF2" w:rsidRPr="005C72D9" w:rsidRDefault="00303AF2" w:rsidP="004C1C90">
            <w:pPr>
              <w:pStyle w:val="TAH"/>
              <w:rPr>
                <w:sz w:val="16"/>
                <w:highlight w:val="cyan"/>
              </w:rPr>
            </w:pPr>
            <w:r w:rsidRPr="005C72D9">
              <w:rPr>
                <w:highlight w:val="cyan"/>
              </w:rPr>
              <w:t>Change history</w:t>
            </w:r>
          </w:p>
        </w:tc>
      </w:tr>
      <w:tr w:rsidR="00303AF2" w:rsidRPr="005C72D9" w:rsidTr="00FD1AD6">
        <w:tc>
          <w:tcPr>
            <w:tcW w:w="800" w:type="dxa"/>
            <w:shd w:val="pct10" w:color="auto" w:fill="FFFFFF"/>
          </w:tcPr>
          <w:p w:rsidR="00303AF2" w:rsidRPr="005C72D9" w:rsidRDefault="00303AF2" w:rsidP="006B559A">
            <w:pPr>
              <w:pStyle w:val="TAH"/>
              <w:rPr>
                <w:highlight w:val="cyan"/>
              </w:rPr>
            </w:pPr>
            <w:r w:rsidRPr="005C72D9">
              <w:rPr>
                <w:highlight w:val="cyan"/>
              </w:rPr>
              <w:t>Date</w:t>
            </w:r>
          </w:p>
        </w:tc>
        <w:tc>
          <w:tcPr>
            <w:tcW w:w="1043" w:type="dxa"/>
            <w:shd w:val="pct10" w:color="auto" w:fill="FFFFFF"/>
          </w:tcPr>
          <w:p w:rsidR="00303AF2" w:rsidRPr="005C72D9" w:rsidRDefault="00303AF2" w:rsidP="006B559A">
            <w:pPr>
              <w:pStyle w:val="TAH"/>
              <w:rPr>
                <w:highlight w:val="cyan"/>
              </w:rPr>
            </w:pPr>
            <w:r w:rsidRPr="005C72D9">
              <w:rPr>
                <w:highlight w:val="cyan"/>
              </w:rPr>
              <w:t>Meeting</w:t>
            </w:r>
          </w:p>
        </w:tc>
        <w:tc>
          <w:tcPr>
            <w:tcW w:w="992" w:type="dxa"/>
            <w:shd w:val="pct10" w:color="auto" w:fill="FFFFFF"/>
          </w:tcPr>
          <w:p w:rsidR="00303AF2" w:rsidRPr="005C72D9" w:rsidRDefault="00303AF2" w:rsidP="006B559A">
            <w:pPr>
              <w:pStyle w:val="TAH"/>
              <w:rPr>
                <w:highlight w:val="cyan"/>
              </w:rPr>
            </w:pPr>
            <w:r w:rsidRPr="005C72D9">
              <w:rPr>
                <w:highlight w:val="cyan"/>
              </w:rPr>
              <w:t>TDoc</w:t>
            </w:r>
          </w:p>
        </w:tc>
        <w:tc>
          <w:tcPr>
            <w:tcW w:w="567" w:type="dxa"/>
            <w:shd w:val="pct10" w:color="auto" w:fill="FFFFFF"/>
          </w:tcPr>
          <w:p w:rsidR="00303AF2" w:rsidRPr="005C72D9" w:rsidRDefault="00303AF2" w:rsidP="006B559A">
            <w:pPr>
              <w:pStyle w:val="TAH"/>
              <w:rPr>
                <w:highlight w:val="cyan"/>
              </w:rPr>
            </w:pPr>
            <w:r w:rsidRPr="005C72D9">
              <w:rPr>
                <w:highlight w:val="cyan"/>
              </w:rPr>
              <w:t>CR</w:t>
            </w:r>
          </w:p>
        </w:tc>
        <w:tc>
          <w:tcPr>
            <w:tcW w:w="284" w:type="dxa"/>
            <w:shd w:val="pct10" w:color="auto" w:fill="FFFFFF"/>
          </w:tcPr>
          <w:p w:rsidR="00303AF2" w:rsidRPr="005C72D9" w:rsidRDefault="00303AF2" w:rsidP="006B559A">
            <w:pPr>
              <w:pStyle w:val="TAH"/>
              <w:rPr>
                <w:highlight w:val="cyan"/>
              </w:rPr>
            </w:pPr>
            <w:r w:rsidRPr="005C72D9">
              <w:rPr>
                <w:highlight w:val="cyan"/>
              </w:rPr>
              <w:t>Rev</w:t>
            </w:r>
          </w:p>
        </w:tc>
        <w:tc>
          <w:tcPr>
            <w:tcW w:w="425" w:type="dxa"/>
            <w:shd w:val="pct10" w:color="auto" w:fill="FFFFFF"/>
          </w:tcPr>
          <w:p w:rsidR="00303AF2" w:rsidRPr="005C72D9" w:rsidRDefault="00303AF2" w:rsidP="006B559A">
            <w:pPr>
              <w:pStyle w:val="TAH"/>
              <w:rPr>
                <w:highlight w:val="cyan"/>
              </w:rPr>
            </w:pPr>
            <w:r w:rsidRPr="005C72D9">
              <w:rPr>
                <w:highlight w:val="cyan"/>
              </w:rPr>
              <w:t>Cat</w:t>
            </w:r>
          </w:p>
        </w:tc>
        <w:tc>
          <w:tcPr>
            <w:tcW w:w="4820" w:type="dxa"/>
            <w:shd w:val="pct10" w:color="auto" w:fill="FFFFFF"/>
          </w:tcPr>
          <w:p w:rsidR="00303AF2" w:rsidRPr="005C72D9" w:rsidRDefault="00303AF2" w:rsidP="006B559A">
            <w:pPr>
              <w:pStyle w:val="TAH"/>
              <w:rPr>
                <w:highlight w:val="cyan"/>
              </w:rPr>
            </w:pPr>
            <w:r w:rsidRPr="005C72D9">
              <w:rPr>
                <w:highlight w:val="cyan"/>
              </w:rPr>
              <w:t>Subject/Comment</w:t>
            </w:r>
          </w:p>
        </w:tc>
        <w:tc>
          <w:tcPr>
            <w:tcW w:w="850" w:type="dxa"/>
            <w:shd w:val="pct10" w:color="auto" w:fill="FFFFFF"/>
          </w:tcPr>
          <w:p w:rsidR="00303AF2" w:rsidRPr="005C72D9" w:rsidRDefault="00303AF2" w:rsidP="006B559A">
            <w:pPr>
              <w:pStyle w:val="TAH"/>
              <w:rPr>
                <w:highlight w:val="cyan"/>
              </w:rPr>
            </w:pPr>
            <w:r w:rsidRPr="005C72D9">
              <w:rPr>
                <w:highlight w:val="cyan"/>
              </w:rPr>
              <w:t>New version</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R2-1703395</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0.0.1</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R2-1703922</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0.0.2</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05/2017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RAN2#98</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R2-1705815</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0.0.3</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06/2017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RAN2#NR2</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R2-1707187</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0.0.4</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08/2017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RAN2#99</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R2-1708468</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0.0.5</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09/2017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RAN2#99bis</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R2-1710557</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0.1.0</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R2-1713629</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0.2.0</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R2-1714126</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0.3.0</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R2-1714259</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0.4.0</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RP-172570</w:t>
            </w: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Submitted for Approval in RAN#78</w:t>
            </w: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1.0.0</w:t>
            </w:r>
          </w:p>
        </w:tc>
      </w:tr>
      <w:tr w:rsidR="00303AF2" w:rsidRPr="005C72D9" w:rsidTr="00FD1AD6">
        <w:tc>
          <w:tcPr>
            <w:tcW w:w="80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rsidR="00303AF2" w:rsidRPr="005C72D9" w:rsidRDefault="00303AF2" w:rsidP="006B559A">
            <w:pPr>
              <w:pStyle w:val="TAL"/>
              <w:rPr>
                <w:sz w:val="16"/>
                <w:szCs w:val="16"/>
                <w:highlight w:val="cyan"/>
              </w:rPr>
            </w:pPr>
          </w:p>
        </w:tc>
        <w:tc>
          <w:tcPr>
            <w:tcW w:w="567" w:type="dxa"/>
            <w:shd w:val="solid" w:color="FFFFFF" w:fill="auto"/>
          </w:tcPr>
          <w:p w:rsidR="00303AF2" w:rsidRPr="005C72D9" w:rsidRDefault="00303AF2" w:rsidP="006B559A">
            <w:pPr>
              <w:pStyle w:val="TAL"/>
              <w:rPr>
                <w:sz w:val="16"/>
                <w:szCs w:val="16"/>
                <w:highlight w:val="cyan"/>
              </w:rPr>
            </w:pPr>
          </w:p>
        </w:tc>
        <w:tc>
          <w:tcPr>
            <w:tcW w:w="284" w:type="dxa"/>
            <w:shd w:val="solid" w:color="FFFFFF" w:fill="auto"/>
          </w:tcPr>
          <w:p w:rsidR="00303AF2" w:rsidRPr="005C72D9" w:rsidRDefault="00303AF2" w:rsidP="006B559A">
            <w:pPr>
              <w:pStyle w:val="TAL"/>
              <w:rPr>
                <w:sz w:val="16"/>
                <w:szCs w:val="16"/>
                <w:highlight w:val="cyan"/>
              </w:rPr>
            </w:pPr>
          </w:p>
        </w:tc>
        <w:tc>
          <w:tcPr>
            <w:tcW w:w="425" w:type="dxa"/>
            <w:shd w:val="solid" w:color="FFFFFF" w:fill="auto"/>
          </w:tcPr>
          <w:p w:rsidR="00303AF2" w:rsidRPr="005C72D9" w:rsidRDefault="00303AF2" w:rsidP="006B559A">
            <w:pPr>
              <w:pStyle w:val="TAL"/>
              <w:rPr>
                <w:sz w:val="16"/>
                <w:szCs w:val="16"/>
                <w:highlight w:val="cyan"/>
              </w:rPr>
            </w:pPr>
          </w:p>
        </w:tc>
        <w:tc>
          <w:tcPr>
            <w:tcW w:w="4820" w:type="dxa"/>
            <w:shd w:val="solid" w:color="FFFFFF" w:fill="auto"/>
          </w:tcPr>
          <w:p w:rsidR="00303AF2" w:rsidRPr="005C72D9" w:rsidRDefault="00303AF2" w:rsidP="006B559A">
            <w:pPr>
              <w:pStyle w:val="TAL"/>
              <w:rPr>
                <w:sz w:val="16"/>
                <w:szCs w:val="16"/>
                <w:highlight w:val="cyan"/>
              </w:rPr>
            </w:pPr>
            <w:r w:rsidRPr="005C72D9">
              <w:rPr>
                <w:sz w:val="16"/>
                <w:szCs w:val="16"/>
                <w:highlight w:val="cyan"/>
              </w:rPr>
              <w:t>Upgraded to Rel-15 (MCC)</w:t>
            </w:r>
          </w:p>
        </w:tc>
        <w:tc>
          <w:tcPr>
            <w:tcW w:w="850" w:type="dxa"/>
            <w:shd w:val="solid" w:color="FFFFFF" w:fill="auto"/>
          </w:tcPr>
          <w:p w:rsidR="00303AF2" w:rsidRPr="005C72D9" w:rsidRDefault="00303AF2" w:rsidP="004C1C90">
            <w:pPr>
              <w:pStyle w:val="TAC"/>
              <w:rPr>
                <w:sz w:val="16"/>
                <w:szCs w:val="16"/>
                <w:highlight w:val="cyan"/>
              </w:rPr>
            </w:pPr>
            <w:r w:rsidRPr="005C72D9">
              <w:rPr>
                <w:sz w:val="16"/>
                <w:szCs w:val="16"/>
                <w:highlight w:val="cyan"/>
              </w:rPr>
              <w:t>15.0.0</w:t>
            </w:r>
          </w:p>
        </w:tc>
      </w:tr>
      <w:tr w:rsidR="0063790B" w:rsidRPr="005C72D9" w:rsidTr="00FD1AD6">
        <w:tc>
          <w:tcPr>
            <w:tcW w:w="800" w:type="dxa"/>
            <w:shd w:val="solid" w:color="FFFFFF" w:fill="auto"/>
          </w:tcPr>
          <w:p w:rsidR="0063790B" w:rsidRPr="005C72D9" w:rsidRDefault="0063790B" w:rsidP="006B559A">
            <w:pPr>
              <w:pStyle w:val="TAL"/>
              <w:rPr>
                <w:sz w:val="16"/>
                <w:szCs w:val="16"/>
                <w:highlight w:val="cyan"/>
              </w:rPr>
            </w:pPr>
            <w:r w:rsidRPr="005C72D9">
              <w:rPr>
                <w:sz w:val="16"/>
                <w:szCs w:val="16"/>
                <w:highlight w:val="cyan"/>
              </w:rPr>
              <w:t>03/2018</w:t>
            </w:r>
          </w:p>
        </w:tc>
        <w:tc>
          <w:tcPr>
            <w:tcW w:w="1043" w:type="dxa"/>
            <w:shd w:val="solid" w:color="FFFFFF" w:fill="auto"/>
          </w:tcPr>
          <w:p w:rsidR="0063790B" w:rsidRPr="005C72D9" w:rsidRDefault="0063790B" w:rsidP="006B559A">
            <w:pPr>
              <w:pStyle w:val="TAL"/>
              <w:rPr>
                <w:sz w:val="16"/>
                <w:szCs w:val="16"/>
                <w:highlight w:val="cyan"/>
              </w:rPr>
            </w:pPr>
            <w:r w:rsidRPr="005C72D9">
              <w:rPr>
                <w:sz w:val="16"/>
                <w:szCs w:val="16"/>
                <w:highlight w:val="cyan"/>
              </w:rPr>
              <w:t>RAN#79</w:t>
            </w:r>
          </w:p>
        </w:tc>
        <w:tc>
          <w:tcPr>
            <w:tcW w:w="992" w:type="dxa"/>
            <w:shd w:val="solid" w:color="FFFFFF" w:fill="auto"/>
          </w:tcPr>
          <w:p w:rsidR="0063790B" w:rsidRPr="005C72D9" w:rsidRDefault="0063790B" w:rsidP="006B559A">
            <w:pPr>
              <w:pStyle w:val="TAL"/>
              <w:rPr>
                <w:sz w:val="16"/>
                <w:szCs w:val="16"/>
                <w:highlight w:val="cyan"/>
              </w:rPr>
            </w:pPr>
            <w:r w:rsidRPr="005C72D9">
              <w:rPr>
                <w:sz w:val="16"/>
                <w:szCs w:val="16"/>
                <w:highlight w:val="cyan"/>
              </w:rPr>
              <w:t>RP-180479</w:t>
            </w:r>
          </w:p>
        </w:tc>
        <w:tc>
          <w:tcPr>
            <w:tcW w:w="567" w:type="dxa"/>
            <w:shd w:val="solid" w:color="FFFFFF" w:fill="auto"/>
          </w:tcPr>
          <w:p w:rsidR="0063790B" w:rsidRPr="005C72D9" w:rsidRDefault="00FD1AD6" w:rsidP="006B559A">
            <w:pPr>
              <w:pStyle w:val="TAL"/>
              <w:rPr>
                <w:sz w:val="16"/>
                <w:szCs w:val="16"/>
                <w:highlight w:val="cyan"/>
              </w:rPr>
            </w:pPr>
            <w:r w:rsidRPr="005C72D9">
              <w:rPr>
                <w:sz w:val="16"/>
                <w:szCs w:val="16"/>
                <w:highlight w:val="cyan"/>
              </w:rPr>
              <w:t>0008</w:t>
            </w:r>
          </w:p>
        </w:tc>
        <w:tc>
          <w:tcPr>
            <w:tcW w:w="284" w:type="dxa"/>
            <w:shd w:val="solid" w:color="FFFFFF" w:fill="auto"/>
          </w:tcPr>
          <w:p w:rsidR="0063790B" w:rsidRPr="005C72D9" w:rsidRDefault="00FD1AD6" w:rsidP="006B559A">
            <w:pPr>
              <w:pStyle w:val="TAL"/>
              <w:rPr>
                <w:sz w:val="16"/>
                <w:szCs w:val="16"/>
                <w:highlight w:val="cyan"/>
              </w:rPr>
            </w:pPr>
            <w:r w:rsidRPr="005C72D9">
              <w:rPr>
                <w:sz w:val="16"/>
                <w:szCs w:val="16"/>
                <w:highlight w:val="cyan"/>
              </w:rPr>
              <w:t>1</w:t>
            </w:r>
          </w:p>
        </w:tc>
        <w:tc>
          <w:tcPr>
            <w:tcW w:w="425" w:type="dxa"/>
            <w:shd w:val="solid" w:color="FFFFFF" w:fill="auto"/>
          </w:tcPr>
          <w:p w:rsidR="0063790B" w:rsidRPr="005C72D9" w:rsidRDefault="0063790B" w:rsidP="006B559A">
            <w:pPr>
              <w:pStyle w:val="TAL"/>
              <w:rPr>
                <w:sz w:val="16"/>
                <w:szCs w:val="16"/>
                <w:highlight w:val="cyan"/>
              </w:rPr>
            </w:pPr>
            <w:r w:rsidRPr="005C72D9">
              <w:rPr>
                <w:sz w:val="16"/>
                <w:szCs w:val="16"/>
                <w:highlight w:val="cyan"/>
              </w:rPr>
              <w:t>F</w:t>
            </w:r>
          </w:p>
        </w:tc>
        <w:tc>
          <w:tcPr>
            <w:tcW w:w="4820" w:type="dxa"/>
            <w:shd w:val="solid" w:color="FFFFFF" w:fill="auto"/>
          </w:tcPr>
          <w:p w:rsidR="0063790B" w:rsidRPr="005C72D9" w:rsidRDefault="00FD1AD6" w:rsidP="006B559A">
            <w:pPr>
              <w:pStyle w:val="TAL"/>
              <w:rPr>
                <w:sz w:val="16"/>
                <w:szCs w:val="16"/>
                <w:highlight w:val="cyan"/>
              </w:rPr>
            </w:pPr>
            <w:r w:rsidRPr="005C72D9">
              <w:rPr>
                <w:sz w:val="16"/>
                <w:szCs w:val="16"/>
                <w:highlight w:val="cyan"/>
              </w:rPr>
              <w:t>Corrections for EN-DC</w:t>
            </w:r>
            <w:r w:rsidR="00BC30D4" w:rsidRPr="005C72D9">
              <w:rPr>
                <w:sz w:val="16"/>
                <w:szCs w:val="16"/>
                <w:highlight w:val="cyan"/>
              </w:rPr>
              <w:t xml:space="preserve"> (Note: the clause numbering between 15.0.0 and 15.1.0 has changed in some cases).</w:t>
            </w:r>
          </w:p>
        </w:tc>
        <w:tc>
          <w:tcPr>
            <w:tcW w:w="850" w:type="dxa"/>
            <w:shd w:val="solid" w:color="FFFFFF" w:fill="auto"/>
          </w:tcPr>
          <w:p w:rsidR="0063790B" w:rsidRPr="005C72D9" w:rsidRDefault="0063790B" w:rsidP="004C1C90">
            <w:pPr>
              <w:pStyle w:val="TAC"/>
              <w:rPr>
                <w:sz w:val="16"/>
                <w:szCs w:val="16"/>
                <w:highlight w:val="cyan"/>
              </w:rPr>
            </w:pPr>
            <w:r w:rsidRPr="005C72D9">
              <w:rPr>
                <w:sz w:val="16"/>
                <w:szCs w:val="16"/>
                <w:highlight w:val="cyan"/>
              </w:rPr>
              <w:t>15.1.0</w:t>
            </w:r>
          </w:p>
        </w:tc>
      </w:tr>
    </w:tbl>
    <w:p w:rsidR="009D1CBA" w:rsidRPr="005C72D9" w:rsidRDefault="009D1CBA" w:rsidP="009D1CBA">
      <w:pPr>
        <w:rPr>
          <w:highlight w:val="cyan"/>
        </w:rPr>
      </w:pPr>
      <w:r w:rsidRPr="005C72D9">
        <w:rPr>
          <w:highlight w:val="cyan"/>
        </w:rPr>
        <w:t xml:space="preserve"> </w:t>
      </w:r>
    </w:p>
    <w:p w:rsidR="008D4397" w:rsidRPr="005C72D9" w:rsidRDefault="00B03543" w:rsidP="008D4397">
      <w:pPr>
        <w:pStyle w:val="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993" w:author="MediaTek (Felix)" w:date="2018-06-23T15:45:00Z" w:initials="MTK">
    <w:p w:rsidR="00FD7C1C" w:rsidRDefault="00FD7C1C" w:rsidP="00B841DA">
      <w:pPr>
        <w:pStyle w:val="a8"/>
      </w:pPr>
      <w:r>
        <w:rPr>
          <w:rStyle w:val="a7"/>
        </w:rPr>
        <w:annotationRef/>
      </w:r>
      <w:r>
        <w:rPr>
          <w:b/>
        </w:rPr>
        <w:t>[RIL]</w:t>
      </w:r>
      <w:r>
        <w:t>: M033</w:t>
      </w:r>
    </w:p>
    <w:p w:rsidR="00FD7C1C" w:rsidRDefault="00FD7C1C" w:rsidP="00B841DA">
      <w:pPr>
        <w:pStyle w:val="a8"/>
      </w:pPr>
      <w:r>
        <w:rPr>
          <w:b/>
        </w:rPr>
        <w:t>[Delegate]</w:t>
      </w:r>
      <w:r>
        <w:t xml:space="preserve">: MediaTek (Felix)  </w:t>
      </w:r>
    </w:p>
    <w:p w:rsidR="00FD7C1C" w:rsidRDefault="00FD7C1C" w:rsidP="00B841DA">
      <w:pPr>
        <w:pStyle w:val="a8"/>
      </w:pPr>
      <w:r>
        <w:rPr>
          <w:b/>
        </w:rPr>
        <w:t>[WI]</w:t>
      </w:r>
      <w:r>
        <w:t xml:space="preserve">: SA </w:t>
      </w:r>
      <w:r>
        <w:rPr>
          <w:b/>
        </w:rPr>
        <w:t>[Class]</w:t>
      </w:r>
      <w:r>
        <w:t xml:space="preserve">: 1 </w:t>
      </w:r>
    </w:p>
    <w:p w:rsidR="00FD7C1C" w:rsidRDefault="00FD7C1C" w:rsidP="00B841DA">
      <w:pPr>
        <w:pStyle w:val="a8"/>
        <w:rPr>
          <w:color w:val="FF0000"/>
        </w:rPr>
      </w:pPr>
      <w:r>
        <w:rPr>
          <w:b/>
          <w:color w:val="FF0000"/>
        </w:rPr>
        <w:t>[Status]</w:t>
      </w:r>
      <w:r>
        <w:rPr>
          <w:color w:val="FF0000"/>
        </w:rPr>
        <w:t xml:space="preserve">: ToDo </w:t>
      </w:r>
    </w:p>
    <w:p w:rsidR="00FD7C1C" w:rsidRDefault="00FD7C1C" w:rsidP="00B841DA">
      <w:pPr>
        <w:pStyle w:val="a8"/>
      </w:pPr>
      <w:r>
        <w:rPr>
          <w:b/>
        </w:rPr>
        <w:t>[TDoc]</w:t>
      </w:r>
      <w:r>
        <w:t xml:space="preserve">: None </w:t>
      </w:r>
    </w:p>
    <w:p w:rsidR="00FD7C1C" w:rsidRDefault="00FD7C1C" w:rsidP="00B841DA">
      <w:pPr>
        <w:pStyle w:val="a8"/>
      </w:pPr>
      <w:r>
        <w:rPr>
          <w:b/>
          <w:color w:val="FF0000"/>
        </w:rPr>
        <w:t>[Proposed Conclusion]</w:t>
      </w:r>
      <w:r>
        <w:rPr>
          <w:color w:val="FF0000"/>
        </w:rPr>
        <w:t xml:space="preserve">: </w:t>
      </w:r>
    </w:p>
    <w:p w:rsidR="00FD7C1C" w:rsidRDefault="00FD7C1C" w:rsidP="00B841DA">
      <w:pPr>
        <w:pStyle w:val="a8"/>
      </w:pPr>
      <w:r>
        <w:rPr>
          <w:b/>
        </w:rPr>
        <w:t>[Description]</w:t>
      </w:r>
      <w:r>
        <w:t>: Base on 23.003 v15.4.0 (section 2.10.1), the size of AMF region ID is 8.</w:t>
      </w:r>
    </w:p>
    <w:p w:rsidR="00FD7C1C" w:rsidRDefault="00FD7C1C" w:rsidP="00B841DA">
      <w:pPr>
        <w:pStyle w:val="a8"/>
      </w:pPr>
      <w:r>
        <w:rPr>
          <w:b/>
        </w:rPr>
        <w:t>[Proposed Change]</w:t>
      </w:r>
      <w:r>
        <w:t>: Change it to size 8</w:t>
      </w:r>
    </w:p>
    <w:p w:rsidR="00FD7C1C" w:rsidRDefault="00FD7C1C" w:rsidP="00B841DA">
      <w:pPr>
        <w:pStyle w:val="a8"/>
      </w:pPr>
      <w:r>
        <w:rPr>
          <w:b/>
        </w:rPr>
        <w:t>[Comments]</w:t>
      </w:r>
      <w:r>
        <w:t>:</w:t>
      </w:r>
    </w:p>
  </w:comment>
  <w:comment w:id="6015" w:author="MediaTek (Felix)" w:date="2018-06-23T16:04:00Z" w:initials="MTK">
    <w:p w:rsidR="00FD7C1C" w:rsidRDefault="00FD7C1C" w:rsidP="00A82F28">
      <w:pPr>
        <w:pStyle w:val="a8"/>
      </w:pPr>
      <w:r>
        <w:rPr>
          <w:rStyle w:val="a7"/>
        </w:rPr>
        <w:annotationRef/>
      </w:r>
      <w:r>
        <w:rPr>
          <w:b/>
        </w:rPr>
        <w:t>[RIL]</w:t>
      </w:r>
      <w:r>
        <w:t>: M034</w:t>
      </w:r>
    </w:p>
    <w:p w:rsidR="00FD7C1C" w:rsidRDefault="00FD7C1C" w:rsidP="00A82F28">
      <w:pPr>
        <w:pStyle w:val="a8"/>
      </w:pPr>
      <w:r>
        <w:rPr>
          <w:b/>
        </w:rPr>
        <w:t>[Delegate]</w:t>
      </w:r>
      <w:r>
        <w:t xml:space="preserve">: MediaTek (Felix)  </w:t>
      </w:r>
    </w:p>
    <w:p w:rsidR="00FD7C1C" w:rsidRDefault="00FD7C1C" w:rsidP="00A82F28">
      <w:pPr>
        <w:pStyle w:val="a8"/>
      </w:pPr>
      <w:r>
        <w:rPr>
          <w:b/>
        </w:rPr>
        <w:t>[WI]</w:t>
      </w:r>
      <w:r>
        <w:t xml:space="preserve">: SA </w:t>
      </w:r>
      <w:r>
        <w:rPr>
          <w:b/>
        </w:rPr>
        <w:t>[Class]</w:t>
      </w:r>
      <w:r>
        <w:t xml:space="preserve">: 1 </w:t>
      </w:r>
    </w:p>
    <w:p w:rsidR="00FD7C1C" w:rsidRDefault="00FD7C1C" w:rsidP="00A82F28">
      <w:pPr>
        <w:pStyle w:val="a8"/>
        <w:rPr>
          <w:color w:val="FF0000"/>
        </w:rPr>
      </w:pPr>
      <w:r>
        <w:rPr>
          <w:b/>
          <w:color w:val="FF0000"/>
        </w:rPr>
        <w:t>[Status]</w:t>
      </w:r>
      <w:r>
        <w:rPr>
          <w:color w:val="FF0000"/>
        </w:rPr>
        <w:t xml:space="preserve">: ToDo </w:t>
      </w:r>
    </w:p>
    <w:p w:rsidR="00FD7C1C" w:rsidRDefault="00FD7C1C" w:rsidP="00A82F28">
      <w:pPr>
        <w:pStyle w:val="a8"/>
      </w:pPr>
      <w:r>
        <w:rPr>
          <w:b/>
        </w:rPr>
        <w:t>[TDoc]</w:t>
      </w:r>
      <w:r>
        <w:t xml:space="preserve">: None </w:t>
      </w:r>
    </w:p>
    <w:p w:rsidR="00FD7C1C" w:rsidRDefault="00FD7C1C" w:rsidP="00A82F28">
      <w:pPr>
        <w:pStyle w:val="a8"/>
      </w:pPr>
      <w:r>
        <w:rPr>
          <w:b/>
          <w:color w:val="FF0000"/>
        </w:rPr>
        <w:t>[Proposed Conclusion]</w:t>
      </w:r>
      <w:r>
        <w:rPr>
          <w:color w:val="FF0000"/>
        </w:rPr>
        <w:t xml:space="preserve">: </w:t>
      </w:r>
    </w:p>
    <w:p w:rsidR="00FD7C1C" w:rsidRDefault="00FD7C1C" w:rsidP="00A82F28">
      <w:pPr>
        <w:pStyle w:val="a8"/>
      </w:pPr>
      <w:r>
        <w:rPr>
          <w:b/>
        </w:rPr>
        <w:t>[Description]</w:t>
      </w:r>
      <w:r>
        <w:t>: Base on 23.003 v15.4.0 (section 2.10.1), the size of AMF set ID is 10.</w:t>
      </w:r>
    </w:p>
    <w:p w:rsidR="00FD7C1C" w:rsidRDefault="00FD7C1C" w:rsidP="00A82F28">
      <w:pPr>
        <w:pStyle w:val="a8"/>
      </w:pPr>
      <w:r>
        <w:rPr>
          <w:b/>
        </w:rPr>
        <w:t>[Proposed Change]</w:t>
      </w:r>
      <w:r>
        <w:t>: Change it to size 10</w:t>
      </w:r>
    </w:p>
    <w:p w:rsidR="00FD7C1C" w:rsidRDefault="00FD7C1C" w:rsidP="00A82F28">
      <w:pPr>
        <w:pStyle w:val="a8"/>
      </w:pPr>
      <w:r>
        <w:rPr>
          <w:b/>
        </w:rPr>
        <w:t>[Comments]</w:t>
      </w:r>
      <w:r>
        <w:t>:</w:t>
      </w:r>
    </w:p>
  </w:comment>
  <w:comment w:id="6037" w:author="MediaTek (Felix)" w:date="2018-06-23T16:08:00Z" w:initials="MTK">
    <w:p w:rsidR="00FD7C1C" w:rsidRDefault="00FD7C1C" w:rsidP="008977B1">
      <w:pPr>
        <w:pStyle w:val="a8"/>
      </w:pPr>
      <w:r>
        <w:rPr>
          <w:rStyle w:val="a7"/>
        </w:rPr>
        <w:annotationRef/>
      </w:r>
      <w:r>
        <w:rPr>
          <w:b/>
        </w:rPr>
        <w:t>[RIL]</w:t>
      </w:r>
      <w:r>
        <w:t>: M035</w:t>
      </w:r>
    </w:p>
    <w:p w:rsidR="00FD7C1C" w:rsidRDefault="00FD7C1C" w:rsidP="008977B1">
      <w:pPr>
        <w:pStyle w:val="a8"/>
      </w:pPr>
      <w:r>
        <w:rPr>
          <w:b/>
        </w:rPr>
        <w:t>[Delegate]</w:t>
      </w:r>
      <w:r>
        <w:t xml:space="preserve">: MediaTek (Felix)  </w:t>
      </w:r>
    </w:p>
    <w:p w:rsidR="00FD7C1C" w:rsidRDefault="00FD7C1C" w:rsidP="008977B1">
      <w:pPr>
        <w:pStyle w:val="a8"/>
      </w:pPr>
      <w:r>
        <w:rPr>
          <w:b/>
        </w:rPr>
        <w:t>[WI]</w:t>
      </w:r>
      <w:r>
        <w:t xml:space="preserve">: SA </w:t>
      </w:r>
      <w:r>
        <w:rPr>
          <w:b/>
        </w:rPr>
        <w:t>[Class]</w:t>
      </w:r>
      <w:r>
        <w:t xml:space="preserve">: 1 </w:t>
      </w:r>
    </w:p>
    <w:p w:rsidR="00FD7C1C" w:rsidRDefault="00FD7C1C" w:rsidP="008977B1">
      <w:pPr>
        <w:pStyle w:val="a8"/>
        <w:rPr>
          <w:color w:val="FF0000"/>
        </w:rPr>
      </w:pPr>
      <w:r>
        <w:rPr>
          <w:b/>
          <w:color w:val="FF0000"/>
        </w:rPr>
        <w:t>[Status]</w:t>
      </w:r>
      <w:r>
        <w:rPr>
          <w:color w:val="FF0000"/>
        </w:rPr>
        <w:t xml:space="preserve">: ToDo </w:t>
      </w:r>
    </w:p>
    <w:p w:rsidR="00FD7C1C" w:rsidRDefault="00FD7C1C" w:rsidP="008977B1">
      <w:pPr>
        <w:pStyle w:val="a8"/>
      </w:pPr>
      <w:r>
        <w:rPr>
          <w:b/>
        </w:rPr>
        <w:t>[TDoc]</w:t>
      </w:r>
      <w:r>
        <w:t xml:space="preserve">: None </w:t>
      </w:r>
    </w:p>
    <w:p w:rsidR="00FD7C1C" w:rsidRDefault="00FD7C1C" w:rsidP="008977B1">
      <w:pPr>
        <w:pStyle w:val="a8"/>
      </w:pPr>
      <w:r>
        <w:rPr>
          <w:b/>
          <w:color w:val="FF0000"/>
        </w:rPr>
        <w:t>[Proposed Conclusion]</w:t>
      </w:r>
      <w:r>
        <w:rPr>
          <w:color w:val="FF0000"/>
        </w:rPr>
        <w:t xml:space="preserve">: </w:t>
      </w:r>
    </w:p>
    <w:p w:rsidR="00FD7C1C" w:rsidRDefault="00FD7C1C" w:rsidP="008977B1">
      <w:pPr>
        <w:pStyle w:val="a8"/>
      </w:pPr>
      <w:r>
        <w:rPr>
          <w:b/>
        </w:rPr>
        <w:t>[Description]</w:t>
      </w:r>
      <w:r>
        <w:t>: Base on 23.003 v15.4.0 (section 2.10.1), the size of AMF pointer is 6.</w:t>
      </w:r>
    </w:p>
    <w:p w:rsidR="00FD7C1C" w:rsidRDefault="00FD7C1C" w:rsidP="008977B1">
      <w:pPr>
        <w:pStyle w:val="a8"/>
      </w:pPr>
      <w:r>
        <w:rPr>
          <w:b/>
        </w:rPr>
        <w:t>[Proposed Change]</w:t>
      </w:r>
      <w:r>
        <w:t>: Change it to size 6</w:t>
      </w:r>
    </w:p>
    <w:p w:rsidR="00FD7C1C" w:rsidRDefault="00FD7C1C" w:rsidP="008977B1">
      <w:pPr>
        <w:pStyle w:val="a8"/>
      </w:pPr>
      <w:r>
        <w:rPr>
          <w:b/>
        </w:rPr>
        <w:t>[Comments]</w:t>
      </w:r>
      <w:r>
        <w:t>:</w:t>
      </w:r>
    </w:p>
  </w:comment>
  <w:comment w:id="6068" w:author="Huawei (Nathan)" w:date="2018-06-22T11:01:00Z" w:initials="H">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H051 </w:t>
      </w:r>
      <w:r w:rsidR="00FD7C1C">
        <w:rPr>
          <w:b/>
        </w:rPr>
        <w:t>[Delegate]</w:t>
      </w:r>
      <w:r w:rsidR="00FD7C1C">
        <w:t>: Huawei (Nathan</w:t>
      </w:r>
      <w:proofErr w:type="gramStart"/>
      <w:r w:rsidR="00FD7C1C">
        <w:t xml:space="preserve">)  </w:t>
      </w:r>
      <w:r w:rsidR="00FD7C1C">
        <w:rPr>
          <w:b/>
        </w:rPr>
        <w:t>[</w:t>
      </w:r>
      <w:proofErr w:type="gramEnd"/>
      <w:r w:rsidR="00FD7C1C">
        <w:rPr>
          <w:b/>
        </w:rPr>
        <w:t>WI]</w:t>
      </w:r>
      <w:r w:rsidR="00FD7C1C">
        <w:t xml:space="preserve">:  </w:t>
      </w:r>
      <w:r w:rsidR="00FD7C1C">
        <w:rPr>
          <w:b/>
        </w:rPr>
        <w:t>[Class]</w:t>
      </w:r>
      <w:r w:rsidR="00FD7C1C">
        <w:t xml:space="preserve">: 3 </w:t>
      </w:r>
      <w:r w:rsidR="00FD7C1C">
        <w:rPr>
          <w:b/>
        </w:rPr>
        <w:t>[TDoc]</w:t>
      </w:r>
      <w:r w:rsidR="00FD7C1C">
        <w:t xml:space="preserve">: R2-1810651 </w:t>
      </w:r>
      <w:r w:rsidR="00FD7C1C">
        <w:rPr>
          <w:b/>
          <w:color w:val="FF0000"/>
        </w:rPr>
        <w:t>[Status]</w:t>
      </w:r>
      <w:r w:rsidR="00FD7C1C">
        <w:rPr>
          <w:color w:val="FF0000"/>
        </w:rPr>
        <w:t xml:space="preserve">: ToDo </w:t>
      </w:r>
      <w:r w:rsidR="00FD7C1C">
        <w:rPr>
          <w:b/>
          <w:color w:val="FF0000"/>
        </w:rPr>
        <w:t>[Proposed Conclusion]</w:t>
      </w:r>
      <w:r w:rsidR="00FD7C1C">
        <w:rPr>
          <w:color w:val="FF0000"/>
        </w:rPr>
        <w:t xml:space="preserve">: </w:t>
      </w:r>
    </w:p>
    <w:p w:rsidR="00FD7C1C" w:rsidRDefault="00FD7C1C" w:rsidP="00A41A3C">
      <w:pPr>
        <w:pStyle w:val="a8"/>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rsidR="00FD7C1C" w:rsidRDefault="00FD7C1C" w:rsidP="00A41A3C">
      <w:pPr>
        <w:pStyle w:val="a8"/>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rsidR="00FD7C1C" w:rsidRDefault="00FD7C1C" w:rsidP="00A41A3C">
      <w:pPr>
        <w:pStyle w:val="a8"/>
      </w:pPr>
      <w:r>
        <w:rPr>
          <w:b/>
        </w:rPr>
        <w:t>[Proposed Change]</w:t>
      </w:r>
      <w:r>
        <w:t xml:space="preserve">: </w:t>
      </w:r>
    </w:p>
    <w:p w:rsidR="00FD7C1C" w:rsidRDefault="00FD7C1C" w:rsidP="00A41A3C">
      <w:pPr>
        <w:pStyle w:val="a8"/>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rsidR="00FD7C1C" w:rsidRDefault="00FD7C1C">
      <w:pPr>
        <w:pStyle w:val="a8"/>
      </w:pPr>
      <w:r>
        <w:rPr>
          <w:b/>
        </w:rPr>
        <w:t>[Comments]</w:t>
      </w:r>
      <w:r>
        <w:t xml:space="preserve">: </w:t>
      </w:r>
    </w:p>
    <w:p w:rsidR="00FD7C1C" w:rsidRPr="00A41A3C" w:rsidRDefault="00FD7C1C">
      <w:pPr>
        <w:pStyle w:val="a8"/>
      </w:pPr>
    </w:p>
  </w:comment>
  <w:comment w:id="6071" w:author="Huawei (Nathan)" w:date="2018-06-26T09:54:00Z" w:initials="H">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H047 </w:t>
      </w:r>
      <w:r w:rsidR="00FD7C1C">
        <w:rPr>
          <w:b/>
        </w:rPr>
        <w:t>[Delegate]</w:t>
      </w:r>
      <w:r w:rsidR="00FD7C1C">
        <w:t>: Huawei (Nathan</w:t>
      </w:r>
      <w:proofErr w:type="gramStart"/>
      <w:r w:rsidR="00FD7C1C">
        <w:t xml:space="preserve">)  </w:t>
      </w:r>
      <w:r w:rsidR="00FD7C1C">
        <w:rPr>
          <w:b/>
        </w:rPr>
        <w:t>[</w:t>
      </w:r>
      <w:proofErr w:type="gramEnd"/>
      <w:r w:rsidR="00FD7C1C">
        <w:rPr>
          <w:b/>
        </w:rPr>
        <w:t>WI]</w:t>
      </w:r>
      <w:r w:rsidR="00FD7C1C">
        <w:t xml:space="preserve">:  </w:t>
      </w:r>
      <w:r w:rsidR="00FD7C1C">
        <w:rPr>
          <w:b/>
        </w:rPr>
        <w:t>[Class]</w:t>
      </w:r>
      <w:r w:rsidR="00FD7C1C">
        <w:t xml:space="preserve">: 3 </w:t>
      </w:r>
      <w:r w:rsidR="00FD7C1C">
        <w:rPr>
          <w:b/>
        </w:rPr>
        <w:t>[TDoc]</w:t>
      </w:r>
      <w:r w:rsidR="00FD7C1C">
        <w:t xml:space="preserve">: R2-1810648 </w:t>
      </w:r>
      <w:r w:rsidR="00FD7C1C">
        <w:rPr>
          <w:b/>
          <w:color w:val="FF0000"/>
        </w:rPr>
        <w:t>[Status]</w:t>
      </w:r>
      <w:r w:rsidR="00FD7C1C">
        <w:rPr>
          <w:color w:val="FF0000"/>
        </w:rPr>
        <w:t xml:space="preserve">: ToDo </w:t>
      </w:r>
      <w:r w:rsidR="00FD7C1C">
        <w:rPr>
          <w:b/>
          <w:color w:val="FF0000"/>
        </w:rPr>
        <w:t>[Proposed Conclusion]</w:t>
      </w:r>
      <w:r w:rsidR="00FD7C1C">
        <w:rPr>
          <w:color w:val="FF0000"/>
        </w:rPr>
        <w:t xml:space="preserve">: </w:t>
      </w:r>
    </w:p>
    <w:p w:rsidR="00FD7C1C" w:rsidRDefault="00FD7C1C">
      <w:pPr>
        <w:pStyle w:val="a8"/>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rsidR="00FD7C1C" w:rsidRDefault="00FD7C1C">
      <w:pPr>
        <w:pStyle w:val="a8"/>
      </w:pPr>
      <w:r>
        <w:rPr>
          <w:b/>
        </w:rPr>
        <w:t>[Proposed Change]</w:t>
      </w:r>
      <w:r>
        <w:t>: Replace with the correct condition; see associated tdoc</w:t>
      </w:r>
    </w:p>
    <w:p w:rsidR="003D03CC" w:rsidRPr="003D03CC" w:rsidRDefault="00FD7C1C">
      <w:pPr>
        <w:pStyle w:val="a8"/>
        <w:rPr>
          <w:rFonts w:eastAsia="宋体"/>
          <w:lang w:eastAsia="zh-CN"/>
        </w:rPr>
      </w:pPr>
      <w:r>
        <w:rPr>
          <w:b/>
        </w:rPr>
        <w:t>[Comments]</w:t>
      </w:r>
      <w:r>
        <w:t xml:space="preserve">: </w:t>
      </w:r>
    </w:p>
    <w:p w:rsidR="00FD7C1C" w:rsidRPr="00A41A3C" w:rsidRDefault="00FD7C1C">
      <w:pPr>
        <w:pStyle w:val="a8"/>
      </w:pPr>
    </w:p>
  </w:comment>
  <w:comment w:id="6072" w:author="ZTE(Eswar)" w:date="2018-06-22T14:31:00Z" w:initials="Z">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Z550 </w:t>
      </w:r>
      <w:r w:rsidR="00FD7C1C">
        <w:rPr>
          <w:b/>
        </w:rPr>
        <w:t>[Delegate]</w:t>
      </w:r>
      <w:r w:rsidR="00FD7C1C">
        <w:t xml:space="preserve">: ZTE(Eswar)  </w:t>
      </w:r>
      <w:r w:rsidR="00FD7C1C">
        <w:rPr>
          <w:b/>
        </w:rPr>
        <w:t>[WI]</w:t>
      </w:r>
      <w:r w:rsidR="00FD7C1C">
        <w:t xml:space="preserve">: </w:t>
      </w:r>
      <w:r w:rsidR="00FD7C1C">
        <w:rPr>
          <w:b/>
        </w:rPr>
        <w:t>[Class]</w:t>
      </w:r>
      <w:r w:rsidR="00FD7C1C">
        <w:t xml:space="preserve">:2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Seems the condition is wrongly placed for pusch-Config, the original intention is for pucch-Config</w:t>
      </w:r>
    </w:p>
    <w:p w:rsidR="00FD7C1C" w:rsidRDefault="00FD7C1C">
      <w:pPr>
        <w:pStyle w:val="a8"/>
      </w:pPr>
      <w:r>
        <w:rPr>
          <w:b/>
        </w:rPr>
        <w:t>[Proposed Change]</w:t>
      </w:r>
      <w:r>
        <w:t>: Remove the con SetupOnly for pusch-Config. Add the con SetupOnly for pucch-Config.</w:t>
      </w:r>
    </w:p>
    <w:p w:rsidR="00FD7C1C" w:rsidRDefault="00FD7C1C">
      <w:pPr>
        <w:pStyle w:val="a8"/>
      </w:pPr>
      <w:r>
        <w:rPr>
          <w:b/>
        </w:rPr>
        <w:t>[Comments]</w:t>
      </w:r>
      <w:r>
        <w:t xml:space="preserve">: </w:t>
      </w:r>
    </w:p>
    <w:p w:rsidR="00FD7C1C" w:rsidRPr="00EB663A" w:rsidRDefault="00FD7C1C">
      <w:pPr>
        <w:pStyle w:val="a8"/>
      </w:pPr>
    </w:p>
  </w:comment>
  <w:comment w:id="6073" w:author="vivo (Chenli)" w:date="2018-06-22T19:21:00Z" w:initials="vivo">
    <w:p w:rsidR="00FD7C1C" w:rsidRDefault="00B35466">
      <w:pPr>
        <w:pStyle w:val="a8"/>
      </w:pPr>
      <w:r>
        <w:fldChar w:fldCharType="begin"/>
      </w:r>
      <w:r w:rsidR="00FD7C1C">
        <w:rPr>
          <w:rStyle w:val="a7"/>
        </w:rPr>
        <w:instrText xml:space="preserve"> </w:instrText>
      </w:r>
      <w:r w:rsidR="00FD7C1C">
        <w:instrText>PAGE \# "'</w:instrText>
      </w:r>
      <w:r w:rsidR="00FD7C1C">
        <w:rPr>
          <w:rFonts w:hint="eastAsia"/>
        </w:rPr>
        <w:instrText>页</w:instrText>
      </w:r>
      <w:r w:rsidR="00FD7C1C">
        <w:instrText>: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V006 </w:t>
      </w:r>
      <w:r w:rsidR="00FD7C1C">
        <w:rPr>
          <w:b/>
        </w:rPr>
        <w:t>[Delegate]</w:t>
      </w:r>
      <w:r w:rsidR="00FD7C1C">
        <w:t xml:space="preserve">: vivo (Chenli)  </w:t>
      </w:r>
      <w:r w:rsidR="00FD7C1C">
        <w:rPr>
          <w:b/>
        </w:rPr>
        <w:t>[WI]</w:t>
      </w:r>
      <w:r w:rsidR="00FD7C1C">
        <w:t xml:space="preserve">:EN </w:t>
      </w:r>
      <w:r w:rsidR="00FD7C1C">
        <w:rPr>
          <w:b/>
        </w:rPr>
        <w:t>[Class]</w:t>
      </w:r>
      <w:r w:rsidR="00FD7C1C">
        <w:t xml:space="preserve">:3 </w:t>
      </w:r>
      <w:r w:rsidR="00FD7C1C">
        <w:rPr>
          <w:b/>
          <w:color w:val="FF0000"/>
        </w:rPr>
        <w:t>[Status]</w:t>
      </w:r>
      <w:r w:rsidR="00FD7C1C">
        <w:rPr>
          <w:color w:val="FF0000"/>
        </w:rPr>
        <w:t xml:space="preserve">: ToDo </w:t>
      </w:r>
      <w:r w:rsidR="00FD7C1C">
        <w:rPr>
          <w:b/>
        </w:rPr>
        <w:t>[TDoc]</w:t>
      </w:r>
      <w:r w:rsidR="00FD7C1C">
        <w:t xml:space="preserve">: R2-1809884 </w:t>
      </w:r>
      <w:r w:rsidR="00FD7C1C">
        <w:rPr>
          <w:b/>
          <w:color w:val="FF0000"/>
        </w:rPr>
        <w:t>[Proposed Conclusion]</w:t>
      </w:r>
      <w:r w:rsidR="00FD7C1C">
        <w:rPr>
          <w:color w:val="FF0000"/>
        </w:rPr>
        <w:t xml:space="preserve">: </w:t>
      </w:r>
    </w:p>
    <w:p w:rsidR="00FD7C1C" w:rsidRDefault="00FD7C1C">
      <w:pPr>
        <w:pStyle w:val="a8"/>
      </w:pPr>
      <w:r>
        <w:rPr>
          <w:b/>
        </w:rPr>
        <w:t>[Description]</w:t>
      </w:r>
      <w:r>
        <w:t>: RAN1 agreed to introduce a new 64QAM MCS table for grant-free and grant-based transmission.</w:t>
      </w:r>
    </w:p>
    <w:p w:rsidR="00FD7C1C" w:rsidRDefault="00FD7C1C">
      <w:pPr>
        <w:pStyle w:val="a8"/>
      </w:pPr>
      <w:r>
        <w:rPr>
          <w:b/>
        </w:rPr>
        <w:t>[Proposed Change]</w:t>
      </w:r>
      <w:r>
        <w:t>: Add an entry for the new 64QAM MCS table. We will submit a CR to address this issue.</w:t>
      </w:r>
    </w:p>
    <w:p w:rsidR="00FD7C1C" w:rsidRDefault="00FD7C1C">
      <w:pPr>
        <w:pStyle w:val="a8"/>
      </w:pPr>
      <w:r>
        <w:rPr>
          <w:b/>
        </w:rPr>
        <w:t>[Comments]</w:t>
      </w:r>
      <w:r>
        <w:t xml:space="preserve">: </w:t>
      </w:r>
    </w:p>
    <w:p w:rsidR="00FD7C1C" w:rsidRPr="0096347D" w:rsidRDefault="00FD7C1C">
      <w:pPr>
        <w:pStyle w:val="a8"/>
      </w:pPr>
    </w:p>
  </w:comment>
  <w:comment w:id="6074" w:author="vivo (Chenli)" w:date="2018-06-22T19:30:00Z" w:initials="vivo">
    <w:p w:rsidR="00FD7C1C" w:rsidRDefault="00B35466">
      <w:pPr>
        <w:pStyle w:val="a8"/>
      </w:pPr>
      <w:r>
        <w:fldChar w:fldCharType="begin"/>
      </w:r>
      <w:r w:rsidR="00FD7C1C">
        <w:rPr>
          <w:rStyle w:val="a7"/>
        </w:rPr>
        <w:instrText xml:space="preserve"> </w:instrText>
      </w:r>
      <w:r w:rsidR="00FD7C1C">
        <w:instrText>PAGE \# "'</w:instrText>
      </w:r>
      <w:r w:rsidR="00FD7C1C">
        <w:rPr>
          <w:rFonts w:hint="eastAsia"/>
        </w:rPr>
        <w:instrText>页</w:instrText>
      </w:r>
      <w:r w:rsidR="00FD7C1C">
        <w:instrText>: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V007 </w:t>
      </w:r>
      <w:r w:rsidR="00FD7C1C">
        <w:rPr>
          <w:b/>
        </w:rPr>
        <w:t>[Delegate]</w:t>
      </w:r>
      <w:r w:rsidR="00FD7C1C">
        <w:t xml:space="preserve">: vivo (Chenli)  </w:t>
      </w:r>
      <w:r w:rsidR="00FD7C1C">
        <w:rPr>
          <w:b/>
        </w:rPr>
        <w:t>[WI]</w:t>
      </w:r>
      <w:r w:rsidR="00FD7C1C">
        <w:t xml:space="preserve">:EN </w:t>
      </w:r>
      <w:r w:rsidR="00FD7C1C">
        <w:rPr>
          <w:b/>
        </w:rPr>
        <w:t>[Class]</w:t>
      </w:r>
      <w:r w:rsidR="00FD7C1C">
        <w:t xml:space="preserve">:3 </w:t>
      </w:r>
      <w:r w:rsidR="00FD7C1C">
        <w:rPr>
          <w:b/>
          <w:color w:val="FF0000"/>
        </w:rPr>
        <w:t>[Status]</w:t>
      </w:r>
      <w:r w:rsidR="00FD7C1C">
        <w:rPr>
          <w:color w:val="FF0000"/>
        </w:rPr>
        <w:t xml:space="preserve">: ToDo </w:t>
      </w:r>
      <w:r w:rsidR="00FD7C1C">
        <w:rPr>
          <w:b/>
        </w:rPr>
        <w:t>[TDoc]</w:t>
      </w:r>
      <w:r w:rsidR="00FD7C1C">
        <w:t xml:space="preserve">: R2-1809884 </w:t>
      </w:r>
      <w:r w:rsidR="00FD7C1C">
        <w:rPr>
          <w:b/>
          <w:color w:val="FF0000"/>
        </w:rPr>
        <w:t>[Proposed Conclusion]</w:t>
      </w:r>
      <w:r w:rsidR="00FD7C1C">
        <w:rPr>
          <w:color w:val="FF0000"/>
        </w:rPr>
        <w:t xml:space="preserve">: </w:t>
      </w:r>
    </w:p>
    <w:p w:rsidR="00FD7C1C" w:rsidRDefault="00FD7C1C">
      <w:pPr>
        <w:pStyle w:val="a8"/>
      </w:pPr>
      <w:r>
        <w:rPr>
          <w:b/>
        </w:rPr>
        <w:t>[Description]</w:t>
      </w:r>
      <w:r>
        <w:t xml:space="preserve">: </w:t>
      </w:r>
      <w:r w:rsidRPr="0096347D">
        <w:t>RAN1 agreed to introduce a new 64QAM MCS table for grant-free and grant-based transmission.</w:t>
      </w:r>
    </w:p>
    <w:p w:rsidR="00FD7C1C" w:rsidRDefault="00FD7C1C">
      <w:pPr>
        <w:pStyle w:val="a8"/>
      </w:pPr>
      <w:r>
        <w:rPr>
          <w:b/>
        </w:rPr>
        <w:t>[Proposed Change]</w:t>
      </w:r>
      <w:r>
        <w:t xml:space="preserve">: </w:t>
      </w:r>
      <w:r w:rsidRPr="0096347D">
        <w:t>Add an entry for the new 64QAM MCS table. We will submit a CR to address this issue.</w:t>
      </w:r>
    </w:p>
    <w:p w:rsidR="00FD7C1C" w:rsidRDefault="00FD7C1C">
      <w:pPr>
        <w:pStyle w:val="a8"/>
      </w:pPr>
      <w:r>
        <w:rPr>
          <w:b/>
        </w:rPr>
        <w:t>[Comments]</w:t>
      </w:r>
      <w:r>
        <w:t xml:space="preserve">: </w:t>
      </w:r>
    </w:p>
    <w:p w:rsidR="00FD7C1C" w:rsidRPr="0096347D" w:rsidRDefault="00FD7C1C">
      <w:pPr>
        <w:pStyle w:val="a8"/>
      </w:pPr>
    </w:p>
  </w:comment>
  <w:comment w:id="6076" w:author="vivo (Chenli)" w:date="2018-06-22T18:45:00Z" w:initials="vivo">
    <w:p w:rsidR="00FD7C1C" w:rsidRDefault="00B35466">
      <w:pPr>
        <w:pStyle w:val="a8"/>
      </w:pPr>
      <w:r>
        <w:fldChar w:fldCharType="begin"/>
      </w:r>
      <w:r w:rsidR="00FD7C1C">
        <w:rPr>
          <w:rStyle w:val="a7"/>
        </w:rPr>
        <w:instrText xml:space="preserve"> </w:instrText>
      </w:r>
      <w:r w:rsidR="00FD7C1C">
        <w:instrText>PAGE \# "'</w:instrText>
      </w:r>
      <w:r w:rsidR="00FD7C1C">
        <w:rPr>
          <w:rFonts w:hint="eastAsia"/>
        </w:rPr>
        <w:instrText>页</w:instrText>
      </w:r>
      <w:r w:rsidR="00FD7C1C">
        <w:instrText>: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V015 </w:t>
      </w:r>
      <w:r w:rsidR="00FD7C1C">
        <w:rPr>
          <w:b/>
        </w:rPr>
        <w:t>[Delegate]</w:t>
      </w:r>
      <w:r w:rsidR="00FD7C1C">
        <w:t xml:space="preserve">: vivo (Chenli)  </w:t>
      </w:r>
      <w:r w:rsidR="00FD7C1C">
        <w:rPr>
          <w:b/>
        </w:rPr>
        <w:t>[WI]</w:t>
      </w:r>
      <w:r w:rsidR="00FD7C1C">
        <w:t xml:space="preserve">: SA </w:t>
      </w:r>
      <w:r w:rsidR="00FD7C1C">
        <w:rPr>
          <w:b/>
        </w:rPr>
        <w:t>[Class]</w:t>
      </w:r>
      <w:r w:rsidR="00FD7C1C">
        <w:t xml:space="preserve">: 2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rsidR="00FD7C1C" w:rsidRDefault="00FD7C1C">
      <w:pPr>
        <w:pStyle w:val="a8"/>
      </w:pPr>
      <w:r>
        <w:rPr>
          <w:b/>
        </w:rPr>
        <w:t>[Proposed Change]</w:t>
      </w:r>
      <w:r>
        <w:t>: Add ‘/FrequencyInfoUL’ in the field description.</w:t>
      </w:r>
    </w:p>
    <w:p w:rsidR="00FD7C1C" w:rsidRDefault="00FD7C1C">
      <w:pPr>
        <w:pStyle w:val="a8"/>
      </w:pPr>
      <w:r>
        <w:rPr>
          <w:b/>
        </w:rPr>
        <w:t>[Comments]</w:t>
      </w:r>
      <w:r>
        <w:t xml:space="preserve">: </w:t>
      </w:r>
    </w:p>
    <w:p w:rsidR="00FD7C1C" w:rsidRPr="004F2D16" w:rsidRDefault="00FD7C1C">
      <w:pPr>
        <w:pStyle w:val="a8"/>
      </w:pPr>
    </w:p>
  </w:comment>
  <w:comment w:id="6077" w:author="Huawei (Nathan)" w:date="2018-06-25T13:25:00Z" w:initials="H">
    <w:p w:rsidR="00226164" w:rsidRDefault="00B35466">
      <w:pPr>
        <w:pStyle w:val="a8"/>
      </w:pPr>
      <w:r>
        <w:fldChar w:fldCharType="begin"/>
      </w:r>
      <w:r w:rsidR="00226164">
        <w:rPr>
          <w:rStyle w:val="a7"/>
        </w:rPr>
        <w:instrText xml:space="preserve"> </w:instrText>
      </w:r>
      <w:r w:rsidR="00226164">
        <w:instrText>PAGE \# "'Page: '#'</w:instrText>
      </w:r>
      <w:r w:rsidR="00226164">
        <w:br/>
        <w:instrText>'"</w:instrText>
      </w:r>
      <w:r w:rsidR="00226164">
        <w:rPr>
          <w:rStyle w:val="a7"/>
        </w:rPr>
        <w:instrText xml:space="preserve"> </w:instrText>
      </w:r>
      <w:r>
        <w:fldChar w:fldCharType="end"/>
      </w:r>
      <w:r w:rsidR="00226164">
        <w:rPr>
          <w:rStyle w:val="a7"/>
        </w:rPr>
        <w:annotationRef/>
      </w:r>
      <w:r w:rsidR="00226164">
        <w:rPr>
          <w:b/>
        </w:rPr>
        <w:t>[RIL]</w:t>
      </w:r>
      <w:r w:rsidR="00226164">
        <w:t xml:space="preserve">: H097 </w:t>
      </w:r>
      <w:r w:rsidR="00226164">
        <w:rPr>
          <w:b/>
        </w:rPr>
        <w:t>[Delegate]</w:t>
      </w:r>
      <w:r w:rsidR="00226164">
        <w:t xml:space="preserve">: Huawei (Nathan)  </w:t>
      </w:r>
      <w:r w:rsidR="00226164">
        <w:rPr>
          <w:b/>
        </w:rPr>
        <w:t>[WI]</w:t>
      </w:r>
      <w:r w:rsidR="00226164">
        <w:t xml:space="preserve">: EN </w:t>
      </w:r>
      <w:r w:rsidR="00226164">
        <w:rPr>
          <w:b/>
        </w:rPr>
        <w:t>[Class]</w:t>
      </w:r>
      <w:r w:rsidR="00226164">
        <w:t xml:space="preserve">: 1 </w:t>
      </w:r>
      <w:r w:rsidR="00226164">
        <w:rPr>
          <w:b/>
        </w:rPr>
        <w:t>[TDoc]</w:t>
      </w:r>
      <w:r w:rsidR="00226164">
        <w:t xml:space="preserve">: None </w:t>
      </w:r>
      <w:r w:rsidR="00226164">
        <w:rPr>
          <w:b/>
          <w:color w:val="FF0000"/>
        </w:rPr>
        <w:t>[Status]</w:t>
      </w:r>
      <w:r w:rsidR="00226164">
        <w:rPr>
          <w:color w:val="FF0000"/>
        </w:rPr>
        <w:t xml:space="preserve">: ToDo </w:t>
      </w:r>
      <w:r w:rsidR="00226164">
        <w:rPr>
          <w:b/>
          <w:color w:val="FF0000"/>
        </w:rPr>
        <w:t>[Proposed Conclusion]</w:t>
      </w:r>
      <w:r w:rsidR="00226164">
        <w:rPr>
          <w:color w:val="FF0000"/>
        </w:rPr>
        <w:t xml:space="preserve">: </w:t>
      </w:r>
    </w:p>
    <w:p w:rsidR="00226164" w:rsidRDefault="00226164">
      <w:pPr>
        <w:pStyle w:val="a8"/>
      </w:pPr>
      <w:r>
        <w:rPr>
          <w:b/>
        </w:rPr>
        <w:t>[Description]</w:t>
      </w:r>
      <w:r>
        <w:t>: L1 name of bwp-Id is now ‘bwp-Id’ in 38.213 and 38.211.</w:t>
      </w:r>
    </w:p>
    <w:p w:rsidR="00226164" w:rsidRDefault="00226164">
      <w:pPr>
        <w:pStyle w:val="a8"/>
      </w:pPr>
      <w:r>
        <w:rPr>
          <w:b/>
        </w:rPr>
        <w:t>[Proposed Change]</w:t>
      </w:r>
      <w:r>
        <w:t>: Change the L1 name or delete the sentence.  Same change could be made in BWP-Uplink.</w:t>
      </w:r>
    </w:p>
    <w:p w:rsidR="00226164" w:rsidRDefault="00226164">
      <w:pPr>
        <w:pStyle w:val="a8"/>
      </w:pPr>
      <w:r>
        <w:rPr>
          <w:b/>
        </w:rPr>
        <w:t>[Comments]</w:t>
      </w:r>
      <w:r>
        <w:t xml:space="preserve">: </w:t>
      </w:r>
    </w:p>
    <w:p w:rsidR="00226164" w:rsidRPr="00226164" w:rsidRDefault="00226164">
      <w:pPr>
        <w:pStyle w:val="a8"/>
      </w:pPr>
    </w:p>
  </w:comment>
  <w:comment w:id="6078" w:author="MediaTek (Felix)" w:date="2018-06-23T16:38:00Z" w:initials="MTK">
    <w:p w:rsidR="00FD7C1C" w:rsidRDefault="00FD7C1C" w:rsidP="00577E37">
      <w:pPr>
        <w:pStyle w:val="a8"/>
      </w:pPr>
      <w:r>
        <w:rPr>
          <w:rStyle w:val="a7"/>
        </w:rPr>
        <w:annotationRef/>
      </w:r>
      <w:r>
        <w:rPr>
          <w:b/>
        </w:rPr>
        <w:t>[RIL]</w:t>
      </w:r>
      <w:r>
        <w:t>: M036</w:t>
      </w:r>
    </w:p>
    <w:p w:rsidR="00FD7C1C" w:rsidRDefault="00FD7C1C" w:rsidP="00577E37">
      <w:pPr>
        <w:pStyle w:val="a8"/>
      </w:pPr>
      <w:r>
        <w:rPr>
          <w:b/>
        </w:rPr>
        <w:t>[Delegate]</w:t>
      </w:r>
      <w:r>
        <w:t xml:space="preserve">: MediaTek (Felix)  </w:t>
      </w:r>
    </w:p>
    <w:p w:rsidR="00FD7C1C" w:rsidRDefault="00FD7C1C" w:rsidP="00577E37">
      <w:pPr>
        <w:pStyle w:val="a8"/>
      </w:pPr>
      <w:r>
        <w:rPr>
          <w:b/>
        </w:rPr>
        <w:t>[WI]</w:t>
      </w:r>
      <w:r>
        <w:t xml:space="preserve">: EN </w:t>
      </w:r>
      <w:r>
        <w:rPr>
          <w:b/>
        </w:rPr>
        <w:t>[Class]</w:t>
      </w:r>
      <w:r>
        <w:t xml:space="preserve">: 1 </w:t>
      </w:r>
    </w:p>
    <w:p w:rsidR="00FD7C1C" w:rsidRDefault="00FD7C1C" w:rsidP="00577E37">
      <w:pPr>
        <w:pStyle w:val="a8"/>
        <w:rPr>
          <w:color w:val="FF0000"/>
        </w:rPr>
      </w:pPr>
      <w:r>
        <w:rPr>
          <w:b/>
          <w:color w:val="FF0000"/>
        </w:rPr>
        <w:t>[Status]</w:t>
      </w:r>
      <w:r>
        <w:rPr>
          <w:color w:val="FF0000"/>
        </w:rPr>
        <w:t xml:space="preserve">: ToDo </w:t>
      </w:r>
    </w:p>
    <w:p w:rsidR="00FD7C1C" w:rsidRDefault="00FD7C1C" w:rsidP="00577E37">
      <w:pPr>
        <w:pStyle w:val="a8"/>
      </w:pPr>
      <w:r>
        <w:rPr>
          <w:b/>
        </w:rPr>
        <w:t>[TDoc]</w:t>
      </w:r>
      <w:r>
        <w:t xml:space="preserve">: None </w:t>
      </w:r>
    </w:p>
    <w:p w:rsidR="00FD7C1C" w:rsidRDefault="00FD7C1C" w:rsidP="00577E37">
      <w:pPr>
        <w:pStyle w:val="a8"/>
      </w:pPr>
      <w:r>
        <w:rPr>
          <w:b/>
          <w:color w:val="FF0000"/>
        </w:rPr>
        <w:t>[Proposed Conclusion]</w:t>
      </w:r>
      <w:r>
        <w:rPr>
          <w:color w:val="FF0000"/>
        </w:rPr>
        <w:t xml:space="preserve">: </w:t>
      </w:r>
    </w:p>
    <w:p w:rsidR="00FD7C1C" w:rsidRDefault="00FD7C1C" w:rsidP="00577E37">
      <w:pPr>
        <w:pStyle w:val="a8"/>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rsidR="00FD7C1C" w:rsidRDefault="00FD7C1C" w:rsidP="00577E37">
      <w:pPr>
        <w:pStyle w:val="a8"/>
      </w:pPr>
      <w:r>
        <w:rPr>
          <w:b/>
        </w:rPr>
        <w:t>[Proposed Change]</w:t>
      </w:r>
      <w:r>
        <w:t>: Clarify in the field description. Add</w:t>
      </w:r>
    </w:p>
    <w:p w:rsidR="00FD7C1C" w:rsidRDefault="00FD7C1C" w:rsidP="00577E37">
      <w:pPr>
        <w:pStyle w:val="a8"/>
      </w:pPr>
      <w:r>
        <w:t>“</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rsidR="00FD7C1C" w:rsidRDefault="00FD7C1C" w:rsidP="00577E37">
      <w:pPr>
        <w:pStyle w:val="a8"/>
      </w:pPr>
      <w:r>
        <w:rPr>
          <w:b/>
        </w:rPr>
        <w:t>[Comments]</w:t>
      </w:r>
      <w:r>
        <w:t>:</w:t>
      </w:r>
    </w:p>
  </w:comment>
  <w:comment w:id="6079" w:author="MediaTek (Felix)" w:date="2018-06-23T16:48:00Z" w:initials="MTK">
    <w:p w:rsidR="00FD7C1C" w:rsidRDefault="00FD7C1C" w:rsidP="00C323F1">
      <w:pPr>
        <w:pStyle w:val="a8"/>
      </w:pPr>
      <w:r>
        <w:rPr>
          <w:rStyle w:val="a7"/>
        </w:rPr>
        <w:annotationRef/>
      </w:r>
      <w:r>
        <w:rPr>
          <w:b/>
        </w:rPr>
        <w:t>[RIL]</w:t>
      </w:r>
      <w:r>
        <w:t>: M037</w:t>
      </w:r>
    </w:p>
    <w:p w:rsidR="00FD7C1C" w:rsidRDefault="00FD7C1C" w:rsidP="00C323F1">
      <w:pPr>
        <w:pStyle w:val="a8"/>
      </w:pPr>
      <w:r>
        <w:rPr>
          <w:b/>
        </w:rPr>
        <w:t>[Delegate]</w:t>
      </w:r>
      <w:r>
        <w:t xml:space="preserve">: MediaTek (Felix)  </w:t>
      </w:r>
    </w:p>
    <w:p w:rsidR="00FD7C1C" w:rsidRDefault="00FD7C1C" w:rsidP="00C323F1">
      <w:pPr>
        <w:pStyle w:val="a8"/>
      </w:pPr>
      <w:r>
        <w:rPr>
          <w:b/>
        </w:rPr>
        <w:t>[WI]</w:t>
      </w:r>
      <w:r>
        <w:t xml:space="preserve">: EN </w:t>
      </w:r>
      <w:r>
        <w:rPr>
          <w:b/>
        </w:rPr>
        <w:t>[Class]</w:t>
      </w:r>
      <w:r>
        <w:t xml:space="preserve">: 1 </w:t>
      </w:r>
    </w:p>
    <w:p w:rsidR="00FD7C1C" w:rsidRDefault="00FD7C1C" w:rsidP="00C323F1">
      <w:pPr>
        <w:pStyle w:val="a8"/>
        <w:rPr>
          <w:color w:val="FF0000"/>
        </w:rPr>
      </w:pPr>
      <w:r>
        <w:rPr>
          <w:b/>
          <w:color w:val="FF0000"/>
        </w:rPr>
        <w:t>[Status]</w:t>
      </w:r>
      <w:r>
        <w:rPr>
          <w:color w:val="FF0000"/>
        </w:rPr>
        <w:t xml:space="preserve">: ToDo </w:t>
      </w:r>
    </w:p>
    <w:p w:rsidR="00FD7C1C" w:rsidRDefault="00FD7C1C" w:rsidP="00C323F1">
      <w:pPr>
        <w:pStyle w:val="a8"/>
      </w:pPr>
      <w:r>
        <w:rPr>
          <w:b/>
        </w:rPr>
        <w:t>[TDoc]</w:t>
      </w:r>
      <w:r>
        <w:t xml:space="preserve">: None </w:t>
      </w:r>
    </w:p>
    <w:p w:rsidR="00FD7C1C" w:rsidRDefault="00FD7C1C" w:rsidP="00C323F1">
      <w:pPr>
        <w:pStyle w:val="a8"/>
      </w:pPr>
      <w:r>
        <w:rPr>
          <w:b/>
          <w:color w:val="FF0000"/>
        </w:rPr>
        <w:t>[Proposed Cosnclusion]</w:t>
      </w:r>
      <w:r>
        <w:rPr>
          <w:color w:val="FF0000"/>
        </w:rPr>
        <w:t xml:space="preserve">: </w:t>
      </w:r>
    </w:p>
    <w:p w:rsidR="00FD7C1C" w:rsidRDefault="00FD7C1C" w:rsidP="00C323F1">
      <w:pPr>
        <w:pStyle w:val="a8"/>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rsidR="00FD7C1C" w:rsidRDefault="00FD7C1C" w:rsidP="00C323F1">
      <w:pPr>
        <w:pStyle w:val="a8"/>
      </w:pPr>
      <w:r>
        <w:rPr>
          <w:b/>
        </w:rPr>
        <w:t>[Proposed Change]</w:t>
      </w:r>
      <w:r>
        <w:t>: Clarify in the field description. Add</w:t>
      </w:r>
    </w:p>
    <w:p w:rsidR="00FD7C1C" w:rsidRDefault="00FD7C1C" w:rsidP="00C323F1">
      <w:pPr>
        <w:pStyle w:val="a8"/>
      </w:pPr>
      <w:r>
        <w:t>“</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comment>
  <w:comment w:id="6080" w:author="Huawei (Nathan)" w:date="2018-06-25T13:10:00Z" w:initials="H">
    <w:p w:rsidR="00226164" w:rsidRDefault="00B35466">
      <w:pPr>
        <w:pStyle w:val="a8"/>
      </w:pPr>
      <w:r>
        <w:fldChar w:fldCharType="begin"/>
      </w:r>
      <w:r w:rsidR="00226164">
        <w:rPr>
          <w:rStyle w:val="a7"/>
        </w:rPr>
        <w:instrText xml:space="preserve"> </w:instrText>
      </w:r>
      <w:r w:rsidR="00226164">
        <w:instrText>PAGE \# "'Page: '#'</w:instrText>
      </w:r>
      <w:r w:rsidR="00226164">
        <w:br/>
        <w:instrText>'"</w:instrText>
      </w:r>
      <w:r w:rsidR="00226164">
        <w:rPr>
          <w:rStyle w:val="a7"/>
        </w:rPr>
        <w:instrText xml:space="preserve"> </w:instrText>
      </w:r>
      <w:r>
        <w:fldChar w:fldCharType="end"/>
      </w:r>
      <w:r w:rsidR="00226164">
        <w:rPr>
          <w:rStyle w:val="a7"/>
        </w:rPr>
        <w:annotationRef/>
      </w:r>
      <w:r w:rsidR="00226164">
        <w:rPr>
          <w:b/>
        </w:rPr>
        <w:t>[RIL]</w:t>
      </w:r>
      <w:r w:rsidR="00226164">
        <w:t xml:space="preserve">: H046 </w:t>
      </w:r>
      <w:r w:rsidR="00226164">
        <w:rPr>
          <w:b/>
        </w:rPr>
        <w:t>[Delegate]</w:t>
      </w:r>
      <w:r w:rsidR="00226164">
        <w:t xml:space="preserve">: Huawei (Nathan)  </w:t>
      </w:r>
      <w:r w:rsidR="00226164">
        <w:rPr>
          <w:b/>
        </w:rPr>
        <w:t>[WI]</w:t>
      </w:r>
      <w:r w:rsidR="00226164">
        <w:t xml:space="preserve">: EN </w:t>
      </w:r>
      <w:r w:rsidR="00226164">
        <w:rPr>
          <w:b/>
        </w:rPr>
        <w:t>[Class]</w:t>
      </w:r>
      <w:r w:rsidR="00226164">
        <w:t xml:space="preserve">: 1 </w:t>
      </w:r>
      <w:r w:rsidR="00226164">
        <w:rPr>
          <w:b/>
        </w:rPr>
        <w:t>[TDoc]</w:t>
      </w:r>
      <w:r w:rsidR="00226164">
        <w:t xml:space="preserve">: R2-1810648 </w:t>
      </w:r>
      <w:r w:rsidR="00226164">
        <w:rPr>
          <w:b/>
          <w:color w:val="FF0000"/>
        </w:rPr>
        <w:t>[Status]</w:t>
      </w:r>
      <w:r w:rsidR="00226164">
        <w:rPr>
          <w:color w:val="FF0000"/>
        </w:rPr>
        <w:t xml:space="preserve">: ToDo </w:t>
      </w:r>
      <w:r w:rsidR="00226164">
        <w:rPr>
          <w:b/>
          <w:color w:val="FF0000"/>
        </w:rPr>
        <w:t>[Proposed Conclusion]</w:t>
      </w:r>
      <w:r w:rsidR="00226164">
        <w:rPr>
          <w:color w:val="FF0000"/>
        </w:rPr>
        <w:t xml:space="preserve">: </w:t>
      </w:r>
    </w:p>
    <w:p w:rsidR="00226164" w:rsidRDefault="00226164">
      <w:pPr>
        <w:pStyle w:val="a8"/>
      </w:pPr>
      <w:r>
        <w:rPr>
          <w:b/>
        </w:rPr>
        <w:t>[Description]</w:t>
      </w:r>
      <w:r>
        <w:t>: The fields in BWP-UplinkCommon should be described as per BWP whereas their current descriptions could be interpreted as per cell.</w:t>
      </w:r>
    </w:p>
    <w:p w:rsidR="00226164" w:rsidRDefault="00226164">
      <w:pPr>
        <w:pStyle w:val="a8"/>
      </w:pPr>
      <w:r>
        <w:rPr>
          <w:b/>
        </w:rPr>
        <w:t>[Proposed Change]</w:t>
      </w:r>
      <w:r>
        <w:t>: Add “of this BWP” to each field description.  See associated tdoc.</w:t>
      </w:r>
    </w:p>
    <w:p w:rsidR="00226164" w:rsidRDefault="00226164">
      <w:pPr>
        <w:pStyle w:val="a8"/>
      </w:pPr>
      <w:r>
        <w:rPr>
          <w:b/>
        </w:rPr>
        <w:t>[Comments]</w:t>
      </w:r>
      <w:r>
        <w:t xml:space="preserve">: </w:t>
      </w:r>
    </w:p>
    <w:p w:rsidR="00226164" w:rsidRPr="00226164" w:rsidRDefault="00226164">
      <w:pPr>
        <w:pStyle w:val="a8"/>
      </w:pPr>
    </w:p>
  </w:comment>
  <w:comment w:id="6081" w:author="MediaTek (Pavan)" w:date="2018-06-23T16:29:00Z" w:initials="MTK">
    <w:p w:rsidR="00FD7C1C" w:rsidRDefault="00FD7C1C" w:rsidP="00577E37">
      <w:pPr>
        <w:pStyle w:val="a8"/>
      </w:pPr>
      <w:r>
        <w:rPr>
          <w:rStyle w:val="a7"/>
        </w:rPr>
        <w:annotationRef/>
      </w:r>
      <w:r>
        <w:rPr>
          <w:b/>
        </w:rPr>
        <w:t>[RIL]</w:t>
      </w:r>
      <w:r>
        <w:t>: M040</w:t>
      </w:r>
    </w:p>
    <w:p w:rsidR="00FD7C1C" w:rsidRDefault="00FD7C1C" w:rsidP="00577E37">
      <w:pPr>
        <w:pStyle w:val="a8"/>
      </w:pPr>
      <w:r>
        <w:rPr>
          <w:b/>
        </w:rPr>
        <w:t>[Delegate]</w:t>
      </w:r>
      <w:r>
        <w:t xml:space="preserve">: MediaTek (Pavan)  </w:t>
      </w:r>
    </w:p>
    <w:p w:rsidR="00FD7C1C" w:rsidRDefault="00FD7C1C" w:rsidP="00577E37">
      <w:pPr>
        <w:pStyle w:val="a8"/>
      </w:pPr>
      <w:r>
        <w:rPr>
          <w:b/>
        </w:rPr>
        <w:t>[WI]</w:t>
      </w:r>
      <w:r>
        <w:t xml:space="preserve">: EN </w:t>
      </w:r>
      <w:r>
        <w:rPr>
          <w:b/>
        </w:rPr>
        <w:t>[Class]</w:t>
      </w:r>
      <w:r>
        <w:t xml:space="preserve">: 1 </w:t>
      </w:r>
    </w:p>
    <w:p w:rsidR="00FD7C1C" w:rsidRDefault="00FD7C1C" w:rsidP="00577E37">
      <w:pPr>
        <w:pStyle w:val="a8"/>
        <w:rPr>
          <w:color w:val="FF0000"/>
        </w:rPr>
      </w:pPr>
      <w:r>
        <w:rPr>
          <w:b/>
          <w:color w:val="FF0000"/>
        </w:rPr>
        <w:t>[Status]</w:t>
      </w:r>
      <w:r>
        <w:rPr>
          <w:color w:val="FF0000"/>
        </w:rPr>
        <w:t xml:space="preserve">: ToDo </w:t>
      </w:r>
    </w:p>
    <w:p w:rsidR="00FD7C1C" w:rsidRDefault="00FD7C1C" w:rsidP="00577E37">
      <w:pPr>
        <w:pStyle w:val="a8"/>
      </w:pPr>
      <w:r>
        <w:rPr>
          <w:b/>
        </w:rPr>
        <w:t>[TDoc]</w:t>
      </w:r>
      <w:r>
        <w:t xml:space="preserve">: None </w:t>
      </w:r>
    </w:p>
    <w:p w:rsidR="00FD7C1C" w:rsidRDefault="00FD7C1C" w:rsidP="00577E37">
      <w:pPr>
        <w:pStyle w:val="a8"/>
      </w:pPr>
      <w:r>
        <w:rPr>
          <w:b/>
          <w:color w:val="FF0000"/>
        </w:rPr>
        <w:t>[Proposed Conclusion]</w:t>
      </w:r>
      <w:r>
        <w:rPr>
          <w:color w:val="FF0000"/>
        </w:rPr>
        <w:t xml:space="preserve">: </w:t>
      </w:r>
    </w:p>
    <w:p w:rsidR="00FD7C1C" w:rsidRDefault="00FD7C1C" w:rsidP="00577E37">
      <w:pPr>
        <w:pStyle w:val="a8"/>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rsidR="00FD7C1C" w:rsidRDefault="00FD7C1C" w:rsidP="00577E37">
      <w:pPr>
        <w:pStyle w:val="a8"/>
      </w:pPr>
      <w:r>
        <w:rPr>
          <w:b/>
        </w:rPr>
        <w:t>[Proposed Change]</w:t>
      </w:r>
      <w:r>
        <w:t>: Remove the FFS</w:t>
      </w:r>
    </w:p>
    <w:p w:rsidR="00FD7C1C" w:rsidRDefault="00FD7C1C" w:rsidP="00577E37">
      <w:pPr>
        <w:pStyle w:val="a8"/>
      </w:pPr>
      <w:r>
        <w:rPr>
          <w:b/>
        </w:rPr>
        <w:t>[Comments]</w:t>
      </w:r>
      <w:r>
        <w:t>:</w:t>
      </w:r>
    </w:p>
  </w:comment>
  <w:comment w:id="6082" w:author="MediaTek (Felix)" w:date="2018-06-23T16:53:00Z" w:initials="MTK">
    <w:p w:rsidR="00FD7C1C" w:rsidRDefault="00FD7C1C" w:rsidP="00812AD1">
      <w:pPr>
        <w:pStyle w:val="a8"/>
      </w:pPr>
      <w:r>
        <w:rPr>
          <w:rStyle w:val="a7"/>
        </w:rPr>
        <w:annotationRef/>
      </w:r>
      <w:r>
        <w:rPr>
          <w:b/>
        </w:rPr>
        <w:t>[RIL]</w:t>
      </w:r>
      <w:r>
        <w:t>: M038</w:t>
      </w:r>
    </w:p>
    <w:p w:rsidR="00FD7C1C" w:rsidRDefault="00FD7C1C" w:rsidP="00812AD1">
      <w:pPr>
        <w:pStyle w:val="a8"/>
      </w:pPr>
      <w:r>
        <w:rPr>
          <w:b/>
        </w:rPr>
        <w:t>[Delegate]</w:t>
      </w:r>
      <w:r>
        <w:t xml:space="preserve">: MediaTek (Felix)  </w:t>
      </w:r>
    </w:p>
    <w:p w:rsidR="00FD7C1C" w:rsidRDefault="00FD7C1C" w:rsidP="00812AD1">
      <w:pPr>
        <w:pStyle w:val="a8"/>
      </w:pPr>
      <w:r>
        <w:rPr>
          <w:b/>
        </w:rPr>
        <w:t>[WI]</w:t>
      </w:r>
      <w:r>
        <w:t xml:space="preserve">: EN </w:t>
      </w:r>
      <w:r>
        <w:rPr>
          <w:b/>
        </w:rPr>
        <w:t>[Class]</w:t>
      </w:r>
      <w:r>
        <w:t xml:space="preserve">: 1 </w:t>
      </w:r>
    </w:p>
    <w:p w:rsidR="00FD7C1C" w:rsidRDefault="00FD7C1C" w:rsidP="00812AD1">
      <w:pPr>
        <w:pStyle w:val="a8"/>
        <w:rPr>
          <w:color w:val="FF0000"/>
        </w:rPr>
      </w:pPr>
      <w:r>
        <w:rPr>
          <w:b/>
          <w:color w:val="FF0000"/>
        </w:rPr>
        <w:t>[Status]</w:t>
      </w:r>
      <w:r>
        <w:rPr>
          <w:color w:val="FF0000"/>
        </w:rPr>
        <w:t xml:space="preserve">: ToDo </w:t>
      </w:r>
    </w:p>
    <w:p w:rsidR="00FD7C1C" w:rsidRDefault="00FD7C1C" w:rsidP="00812AD1">
      <w:pPr>
        <w:pStyle w:val="a8"/>
      </w:pPr>
      <w:r>
        <w:rPr>
          <w:b/>
        </w:rPr>
        <w:t>[TDoc]</w:t>
      </w:r>
      <w:r>
        <w:t xml:space="preserve">: None </w:t>
      </w:r>
    </w:p>
    <w:p w:rsidR="00FD7C1C" w:rsidRDefault="00FD7C1C" w:rsidP="00812AD1">
      <w:pPr>
        <w:pStyle w:val="a8"/>
      </w:pPr>
      <w:r>
        <w:rPr>
          <w:b/>
          <w:color w:val="FF0000"/>
        </w:rPr>
        <w:t>[Proposed Conclusion]</w:t>
      </w:r>
      <w:r>
        <w:rPr>
          <w:color w:val="FF0000"/>
        </w:rPr>
        <w:t xml:space="preserve">: </w:t>
      </w:r>
    </w:p>
    <w:p w:rsidR="00FD7C1C" w:rsidRDefault="00FD7C1C" w:rsidP="00812AD1">
      <w:pPr>
        <w:pStyle w:val="a8"/>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rsidR="00FD7C1C" w:rsidRDefault="00FD7C1C" w:rsidP="00812AD1">
      <w:pPr>
        <w:pStyle w:val="a8"/>
      </w:pPr>
      <w:r>
        <w:rPr>
          <w:b/>
        </w:rPr>
        <w:t>[Proposed Change]</w:t>
      </w:r>
      <w:r>
        <w:t>: Clarify in the field description. Add</w:t>
      </w:r>
    </w:p>
    <w:p w:rsidR="00FD7C1C" w:rsidRDefault="00FD7C1C" w:rsidP="00812AD1">
      <w:pPr>
        <w:pStyle w:val="a8"/>
      </w:pPr>
      <w:r>
        <w:t>“</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rsidR="00FD7C1C" w:rsidRDefault="00FD7C1C" w:rsidP="00812AD1">
      <w:pPr>
        <w:pStyle w:val="a8"/>
      </w:pPr>
      <w:r>
        <w:rPr>
          <w:b/>
        </w:rPr>
        <w:t>[Comments]</w:t>
      </w:r>
      <w:r>
        <w:t>:</w:t>
      </w:r>
    </w:p>
  </w:comment>
  <w:comment w:id="6083" w:author="Huawei (Nathan)" w:date="2018-06-25T13:06:00Z" w:initials="H">
    <w:p w:rsidR="00226164" w:rsidRDefault="00B35466">
      <w:pPr>
        <w:pStyle w:val="a8"/>
      </w:pPr>
      <w:r>
        <w:fldChar w:fldCharType="begin"/>
      </w:r>
      <w:r w:rsidR="00226164">
        <w:rPr>
          <w:rStyle w:val="a7"/>
        </w:rPr>
        <w:instrText xml:space="preserve"> </w:instrText>
      </w:r>
      <w:r w:rsidR="00226164">
        <w:instrText>PAGE \# "'Page: '#'</w:instrText>
      </w:r>
      <w:r w:rsidR="00226164">
        <w:br/>
        <w:instrText>'"</w:instrText>
      </w:r>
      <w:r w:rsidR="00226164">
        <w:rPr>
          <w:rStyle w:val="a7"/>
        </w:rPr>
        <w:instrText xml:space="preserve"> </w:instrText>
      </w:r>
      <w:r>
        <w:fldChar w:fldCharType="end"/>
      </w:r>
      <w:r w:rsidR="00226164">
        <w:rPr>
          <w:rStyle w:val="a7"/>
        </w:rPr>
        <w:annotationRef/>
      </w:r>
      <w:r w:rsidR="00226164">
        <w:rPr>
          <w:b/>
        </w:rPr>
        <w:t>[RIL]</w:t>
      </w:r>
      <w:r w:rsidR="00226164">
        <w:t xml:space="preserve">: H044 </w:t>
      </w:r>
      <w:r w:rsidR="00226164">
        <w:rPr>
          <w:b/>
        </w:rPr>
        <w:t>[Delegate]</w:t>
      </w:r>
      <w:r w:rsidR="00226164">
        <w:t xml:space="preserve">: Huawei (Nathan)  </w:t>
      </w:r>
      <w:r w:rsidR="00226164">
        <w:rPr>
          <w:b/>
        </w:rPr>
        <w:t>[WI]</w:t>
      </w:r>
      <w:r w:rsidR="00226164">
        <w:t xml:space="preserve">:  </w:t>
      </w:r>
      <w:r w:rsidR="00226164">
        <w:rPr>
          <w:b/>
        </w:rPr>
        <w:t>[Class]</w:t>
      </w:r>
      <w:r w:rsidR="00226164">
        <w:t xml:space="preserve">: 2 </w:t>
      </w:r>
      <w:r w:rsidR="00226164">
        <w:rPr>
          <w:b/>
        </w:rPr>
        <w:t>[TDoc]</w:t>
      </w:r>
      <w:r w:rsidR="00226164">
        <w:t xml:space="preserve">: R2-1810652 </w:t>
      </w:r>
      <w:r w:rsidR="00226164">
        <w:rPr>
          <w:b/>
          <w:color w:val="FF0000"/>
        </w:rPr>
        <w:t>[Status]</w:t>
      </w:r>
      <w:r w:rsidR="00226164">
        <w:rPr>
          <w:color w:val="FF0000"/>
        </w:rPr>
        <w:t xml:space="preserve">: ToDo </w:t>
      </w:r>
      <w:r w:rsidR="00226164">
        <w:rPr>
          <w:b/>
          <w:color w:val="FF0000"/>
        </w:rPr>
        <w:t>[Proposed Conclusion]</w:t>
      </w:r>
      <w:r w:rsidR="00226164">
        <w:rPr>
          <w:color w:val="FF0000"/>
        </w:rPr>
        <w:t xml:space="preserve">: </w:t>
      </w:r>
    </w:p>
    <w:p w:rsidR="00226164" w:rsidRDefault="00226164">
      <w:pPr>
        <w:pStyle w:val="a8"/>
      </w:pPr>
      <w:r>
        <w:rPr>
          <w:b/>
        </w:rPr>
        <w:t>[Description]</w:t>
      </w:r>
      <w:r>
        <w:t xml:space="preserve">: </w:t>
      </w:r>
      <w:r w:rsidRPr="00226164">
        <w:t>According to the LS R1-1807871, RAN1 has agreed that the UE can not be configured with more than one NR PUCCH groups in the same FR, and the same numerology is used within the NR PUCCH group in FR2 if two NR PUCCH groups are configured. These should be reflected in the ASN.1.</w:t>
      </w:r>
    </w:p>
    <w:p w:rsidR="00226164" w:rsidRDefault="00226164">
      <w:pPr>
        <w:pStyle w:val="a8"/>
      </w:pPr>
      <w:r>
        <w:rPr>
          <w:b/>
        </w:rPr>
        <w:t>[Proposed Change]</w:t>
      </w:r>
      <w:r>
        <w:t>: Add the constraint to the description of pucch-Config.  See associated tdoc.</w:t>
      </w:r>
    </w:p>
    <w:p w:rsidR="00226164" w:rsidRDefault="00226164">
      <w:pPr>
        <w:pStyle w:val="a8"/>
      </w:pPr>
      <w:r>
        <w:rPr>
          <w:b/>
        </w:rPr>
        <w:t>[Comments]</w:t>
      </w:r>
      <w:r>
        <w:t xml:space="preserve">: </w:t>
      </w:r>
    </w:p>
    <w:p w:rsidR="00226164" w:rsidRPr="00226164" w:rsidRDefault="00226164">
      <w:pPr>
        <w:pStyle w:val="a8"/>
      </w:pPr>
    </w:p>
  </w:comment>
  <w:comment w:id="6084" w:author="MediaTek (Felix)" w:date="2018-06-23T16:54:00Z" w:initials="MTK">
    <w:p w:rsidR="00FD7C1C" w:rsidRDefault="00FD7C1C" w:rsidP="00613CD0">
      <w:pPr>
        <w:pStyle w:val="a8"/>
      </w:pPr>
      <w:r>
        <w:rPr>
          <w:rStyle w:val="a7"/>
        </w:rPr>
        <w:annotationRef/>
      </w:r>
      <w:r>
        <w:rPr>
          <w:b/>
        </w:rPr>
        <w:t>[RIL]</w:t>
      </w:r>
      <w:r>
        <w:t>: M039</w:t>
      </w:r>
    </w:p>
    <w:p w:rsidR="00FD7C1C" w:rsidRDefault="00FD7C1C" w:rsidP="00613CD0">
      <w:pPr>
        <w:pStyle w:val="a8"/>
      </w:pPr>
      <w:r>
        <w:rPr>
          <w:b/>
        </w:rPr>
        <w:t>[Delegate]</w:t>
      </w:r>
      <w:r>
        <w:t xml:space="preserve">: MediaTek (Felix)  </w:t>
      </w:r>
    </w:p>
    <w:p w:rsidR="00FD7C1C" w:rsidRDefault="00FD7C1C" w:rsidP="00613CD0">
      <w:pPr>
        <w:pStyle w:val="a8"/>
      </w:pPr>
      <w:r>
        <w:rPr>
          <w:b/>
        </w:rPr>
        <w:t>[WI]</w:t>
      </w:r>
      <w:r>
        <w:t xml:space="preserve">: EN </w:t>
      </w:r>
      <w:r>
        <w:rPr>
          <w:b/>
        </w:rPr>
        <w:t>[Class]</w:t>
      </w:r>
      <w:r>
        <w:t xml:space="preserve">: 1 </w:t>
      </w:r>
    </w:p>
    <w:p w:rsidR="00FD7C1C" w:rsidRDefault="00FD7C1C" w:rsidP="00613CD0">
      <w:pPr>
        <w:pStyle w:val="a8"/>
        <w:rPr>
          <w:color w:val="FF0000"/>
        </w:rPr>
      </w:pPr>
      <w:r>
        <w:rPr>
          <w:b/>
          <w:color w:val="FF0000"/>
        </w:rPr>
        <w:t>[Status]</w:t>
      </w:r>
      <w:r>
        <w:rPr>
          <w:color w:val="FF0000"/>
        </w:rPr>
        <w:t xml:space="preserve">: ToDo </w:t>
      </w:r>
    </w:p>
    <w:p w:rsidR="00FD7C1C" w:rsidRDefault="00FD7C1C" w:rsidP="00613CD0">
      <w:pPr>
        <w:pStyle w:val="a8"/>
      </w:pPr>
      <w:r>
        <w:rPr>
          <w:b/>
        </w:rPr>
        <w:t>[TDoc]</w:t>
      </w:r>
      <w:r>
        <w:t xml:space="preserve">: None </w:t>
      </w:r>
    </w:p>
    <w:p w:rsidR="00FD7C1C" w:rsidRDefault="00FD7C1C" w:rsidP="00613CD0">
      <w:pPr>
        <w:pStyle w:val="a8"/>
      </w:pPr>
      <w:r>
        <w:rPr>
          <w:b/>
          <w:color w:val="FF0000"/>
        </w:rPr>
        <w:t>[Proposed Conclusion]</w:t>
      </w:r>
      <w:r>
        <w:rPr>
          <w:color w:val="FF0000"/>
        </w:rPr>
        <w:t xml:space="preserve">: </w:t>
      </w:r>
    </w:p>
    <w:p w:rsidR="00FD7C1C" w:rsidRDefault="00FD7C1C" w:rsidP="00613CD0">
      <w:pPr>
        <w:pStyle w:val="a8"/>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rsidR="00FD7C1C" w:rsidRDefault="00FD7C1C" w:rsidP="00613CD0">
      <w:pPr>
        <w:pStyle w:val="a8"/>
      </w:pPr>
      <w:r>
        <w:rPr>
          <w:b/>
        </w:rPr>
        <w:t>[Proposed Change]</w:t>
      </w:r>
      <w:r>
        <w:t>: Clarify in the field description. Add</w:t>
      </w:r>
    </w:p>
    <w:p w:rsidR="00FD7C1C" w:rsidRDefault="00FD7C1C" w:rsidP="00613CD0">
      <w:pPr>
        <w:pStyle w:val="a8"/>
      </w:pPr>
      <w:r>
        <w:t>“</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rsidR="00FD7C1C" w:rsidRDefault="00FD7C1C" w:rsidP="00613CD0">
      <w:pPr>
        <w:pStyle w:val="a8"/>
      </w:pPr>
      <w:r>
        <w:rPr>
          <w:b/>
        </w:rPr>
        <w:t>[Comments]</w:t>
      </w:r>
      <w:r>
        <w:t>:</w:t>
      </w:r>
    </w:p>
  </w:comment>
  <w:comment w:id="6088" w:author="Huawei (Nathan)" w:date="2018-06-25T13:28:00Z" w:initials="H">
    <w:p w:rsidR="00226164" w:rsidRDefault="00B35466">
      <w:pPr>
        <w:pStyle w:val="a8"/>
      </w:pPr>
      <w:r>
        <w:fldChar w:fldCharType="begin"/>
      </w:r>
      <w:r w:rsidR="00226164">
        <w:rPr>
          <w:rStyle w:val="a7"/>
        </w:rPr>
        <w:instrText xml:space="preserve"> </w:instrText>
      </w:r>
      <w:r w:rsidR="00226164">
        <w:instrText>PAGE \# "'Page: '#'</w:instrText>
      </w:r>
      <w:r w:rsidR="00226164">
        <w:br/>
        <w:instrText>'"</w:instrText>
      </w:r>
      <w:r w:rsidR="00226164">
        <w:rPr>
          <w:rStyle w:val="a7"/>
        </w:rPr>
        <w:instrText xml:space="preserve"> </w:instrText>
      </w:r>
      <w:r>
        <w:fldChar w:fldCharType="end"/>
      </w:r>
      <w:r w:rsidR="00226164">
        <w:rPr>
          <w:rStyle w:val="a7"/>
        </w:rPr>
        <w:annotationRef/>
      </w:r>
      <w:r w:rsidR="00226164">
        <w:rPr>
          <w:b/>
        </w:rPr>
        <w:t>[RIL]</w:t>
      </w:r>
      <w:r w:rsidR="00226164">
        <w:t xml:space="preserve">: H099 </w:t>
      </w:r>
      <w:r w:rsidR="00226164">
        <w:rPr>
          <w:b/>
        </w:rPr>
        <w:t>[Delegate]</w:t>
      </w:r>
      <w:r w:rsidR="00226164">
        <w:t xml:space="preserve">: Huawei (Nathan)  </w:t>
      </w:r>
      <w:r w:rsidR="00226164">
        <w:rPr>
          <w:b/>
        </w:rPr>
        <w:t>[WI]</w:t>
      </w:r>
      <w:r w:rsidR="00226164">
        <w:t xml:space="preserve">: EN </w:t>
      </w:r>
      <w:r w:rsidR="00226164">
        <w:rPr>
          <w:b/>
        </w:rPr>
        <w:t>[Class]</w:t>
      </w:r>
      <w:r w:rsidR="00226164">
        <w:t xml:space="preserve">: 2 </w:t>
      </w:r>
      <w:r w:rsidR="00226164">
        <w:rPr>
          <w:b/>
        </w:rPr>
        <w:t>[TDoc]</w:t>
      </w:r>
      <w:r w:rsidR="00226164">
        <w:t xml:space="preserve">: None </w:t>
      </w:r>
      <w:r w:rsidR="00226164">
        <w:rPr>
          <w:b/>
          <w:color w:val="FF0000"/>
        </w:rPr>
        <w:t>[Status]</w:t>
      </w:r>
      <w:r w:rsidR="00226164">
        <w:rPr>
          <w:color w:val="FF0000"/>
        </w:rPr>
        <w:t xml:space="preserve">: ToDo </w:t>
      </w:r>
      <w:r w:rsidR="00226164">
        <w:rPr>
          <w:b/>
          <w:color w:val="FF0000"/>
        </w:rPr>
        <w:t>[Proposed Conclusion]</w:t>
      </w:r>
      <w:r w:rsidR="00226164">
        <w:rPr>
          <w:color w:val="FF0000"/>
        </w:rPr>
        <w:t xml:space="preserve">: </w:t>
      </w:r>
    </w:p>
    <w:p w:rsidR="00226164" w:rsidRDefault="00226164">
      <w:pPr>
        <w:pStyle w:val="a8"/>
      </w:pPr>
      <w:r>
        <w:rPr>
          <w:b/>
        </w:rPr>
        <w:t>[Description]</w:t>
      </w:r>
      <w:r>
        <w:t>: In the latest 38.213, the name “ssb-perRACH-OccasionAndCB-PreamblesPerSSB” is used uniformly to perform SSB-RO mapping (in subclause 8.1) without distinguishing CBRA and CFRA.</w:t>
      </w:r>
    </w:p>
    <w:p w:rsidR="00226164" w:rsidRDefault="00226164">
      <w:pPr>
        <w:pStyle w:val="a8"/>
      </w:pPr>
      <w:r>
        <w:rPr>
          <w:b/>
        </w:rPr>
        <w:t>[Proposed Change]</w:t>
      </w:r>
      <w:r>
        <w:t>: Consider changing the field name to “ssb-PerRACHOccasionAndCB-PreamblesPerSSB”.</w:t>
      </w:r>
    </w:p>
    <w:p w:rsidR="00226164" w:rsidRDefault="00226164">
      <w:pPr>
        <w:pStyle w:val="a8"/>
      </w:pPr>
      <w:r>
        <w:rPr>
          <w:b/>
        </w:rPr>
        <w:t>[Comments]</w:t>
      </w:r>
      <w:r>
        <w:t xml:space="preserve">: </w:t>
      </w:r>
    </w:p>
    <w:p w:rsidR="00226164" w:rsidRPr="00226164" w:rsidRDefault="00226164">
      <w:pPr>
        <w:pStyle w:val="a8"/>
      </w:pPr>
    </w:p>
  </w:comment>
  <w:comment w:id="6111" w:author="Ericsson (Jens)" w:date="2018-06-21T01:43:00Z" w:initials="E">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E181 </w:t>
      </w:r>
      <w:r w:rsidR="00FD7C1C">
        <w:rPr>
          <w:b/>
        </w:rPr>
        <w:t>[Delegate]</w:t>
      </w:r>
      <w:r w:rsidR="00FD7C1C">
        <w:t xml:space="preserve">: Ericsson (Jens)  </w:t>
      </w:r>
      <w:r w:rsidR="00FD7C1C">
        <w:rPr>
          <w:b/>
        </w:rPr>
        <w:t>[WI]</w:t>
      </w:r>
      <w:r w:rsidR="00FD7C1C">
        <w:t xml:space="preserve">: SA </w:t>
      </w:r>
      <w:r w:rsidR="00FD7C1C">
        <w:rPr>
          <w:b/>
        </w:rPr>
        <w:t>[Class]</w:t>
      </w:r>
      <w:r w:rsidR="00FD7C1C">
        <w:t xml:space="preserve">: 2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xml:space="preserve">: </w:t>
      </w:r>
      <w:bookmarkStart w:id="6112" w:name="_Hlk517308927"/>
      <w:r>
        <w:rPr>
          <w:rFonts w:eastAsia="MS Mincho"/>
          <w:lang w:val="sv-SE"/>
        </w:rPr>
        <w:t>RANAC per PLMN</w:t>
      </w:r>
      <w:bookmarkEnd w:id="6112"/>
    </w:p>
    <w:p w:rsidR="00FD7C1C" w:rsidRDefault="00FD7C1C">
      <w:pPr>
        <w:pStyle w:val="a8"/>
      </w:pPr>
      <w:r>
        <w:rPr>
          <w:b/>
        </w:rPr>
        <w:t>[Proposed Change]</w:t>
      </w:r>
      <w:r>
        <w:t>: It has been agreed that the RANAC can be provided per PLMN. It should thus be included as an optional field in PLMN-IdentityInfo, as commented with E180, and then be removed from here.</w:t>
      </w:r>
    </w:p>
    <w:p w:rsidR="00FD7C1C" w:rsidRDefault="00FD7C1C">
      <w:pPr>
        <w:pStyle w:val="a8"/>
      </w:pPr>
      <w:r>
        <w:rPr>
          <w:b/>
        </w:rPr>
        <w:t>[Comments]</w:t>
      </w:r>
      <w:r>
        <w:t xml:space="preserve">: </w:t>
      </w:r>
    </w:p>
    <w:p w:rsidR="00FD7C1C" w:rsidRPr="00740531" w:rsidRDefault="00FD7C1C">
      <w:pPr>
        <w:pStyle w:val="a8"/>
      </w:pPr>
    </w:p>
  </w:comment>
  <w:comment w:id="6109" w:author="Nokia (Tero)" w:date="2018-06-26T09:55:00Z" w:initials="Nokia">
    <w:p w:rsidR="005A3DDC" w:rsidRDefault="00B35466" w:rsidP="005A3DDC">
      <w:pPr>
        <w:pStyle w:val="a8"/>
      </w:pPr>
      <w:r>
        <w:fldChar w:fldCharType="begin"/>
      </w:r>
      <w:r w:rsidR="005A3DDC">
        <w:rPr>
          <w:rStyle w:val="a7"/>
        </w:rPr>
        <w:instrText xml:space="preserve"> </w:instrText>
      </w:r>
      <w:r w:rsidR="005A3DDC">
        <w:instrText>PAGE \# "'Page: '#'</w:instrText>
      </w:r>
      <w:r w:rsidR="005A3DDC">
        <w:br/>
        <w:instrText>'"</w:instrText>
      </w:r>
      <w:r w:rsidR="005A3DDC">
        <w:rPr>
          <w:rStyle w:val="a7"/>
        </w:rPr>
        <w:instrText xml:space="preserve"> </w:instrText>
      </w:r>
      <w:r>
        <w:fldChar w:fldCharType="end"/>
      </w:r>
      <w:r w:rsidR="005A3DDC">
        <w:rPr>
          <w:rStyle w:val="a7"/>
        </w:rPr>
        <w:annotationRef/>
      </w:r>
      <w:r w:rsidR="005A3DDC">
        <w:rPr>
          <w:b/>
        </w:rPr>
        <w:t>[RIL]</w:t>
      </w:r>
      <w:r w:rsidR="005A3DDC">
        <w:t xml:space="preserve">: N095 </w:t>
      </w:r>
      <w:r w:rsidR="005A3DDC">
        <w:rPr>
          <w:b/>
        </w:rPr>
        <w:t>[Delegate]</w:t>
      </w:r>
      <w:r w:rsidR="005A3DDC">
        <w:t>: Nokia (Jarkko</w:t>
      </w:r>
      <w:proofErr w:type="gramStart"/>
      <w:r w:rsidR="005A3DDC">
        <w:t xml:space="preserve">)  </w:t>
      </w:r>
      <w:r w:rsidR="005A3DDC">
        <w:rPr>
          <w:b/>
        </w:rPr>
        <w:t>[</w:t>
      </w:r>
      <w:proofErr w:type="gramEnd"/>
      <w:r w:rsidR="005A3DDC">
        <w:rPr>
          <w:b/>
        </w:rPr>
        <w:t>WI]</w:t>
      </w:r>
      <w:r w:rsidR="005A3DDC">
        <w:t xml:space="preserve">: </w:t>
      </w:r>
      <w:r w:rsidR="005A3DDC">
        <w:rPr>
          <w:b/>
        </w:rPr>
        <w:t>[Class]</w:t>
      </w:r>
      <w:r w:rsidR="005A3DDC">
        <w:t xml:space="preserve">: 3 </w:t>
      </w:r>
      <w:r w:rsidR="005A3DDC">
        <w:rPr>
          <w:b/>
          <w:color w:val="FF0000"/>
        </w:rPr>
        <w:t>[Status]</w:t>
      </w:r>
      <w:r w:rsidR="005A3DDC">
        <w:rPr>
          <w:color w:val="FF0000"/>
        </w:rPr>
        <w:t xml:space="preserve">: ToDo </w:t>
      </w:r>
      <w:r w:rsidR="005A3DDC">
        <w:rPr>
          <w:b/>
        </w:rPr>
        <w:t>[TDoc]</w:t>
      </w:r>
      <w:r w:rsidR="005A3DDC">
        <w:t xml:space="preserve">: None </w:t>
      </w:r>
      <w:r w:rsidR="005A3DDC">
        <w:rPr>
          <w:b/>
          <w:color w:val="FF0000"/>
        </w:rPr>
        <w:t>[Proposed Conclusion]</w:t>
      </w:r>
      <w:r w:rsidR="005A3DDC">
        <w:rPr>
          <w:color w:val="FF0000"/>
        </w:rPr>
        <w:t xml:space="preserve">: </w:t>
      </w:r>
    </w:p>
    <w:p w:rsidR="005A3DDC" w:rsidRDefault="005A3DDC" w:rsidP="005A3DDC">
      <w:pPr>
        <w:pStyle w:val="a8"/>
      </w:pPr>
      <w:r>
        <w:rPr>
          <w:b/>
        </w:rPr>
        <w:t>[Description]</w:t>
      </w:r>
      <w:r>
        <w:t>: I thought ranac is supposed to be PLMN specific and in fact it should be “extension” of TAC. See the agreements RAN2#102 Busan: RANAC can be provided per PLMN. And RANAC should be subs</w:t>
      </w:r>
    </w:p>
    <w:p w:rsidR="005A3DDC" w:rsidRDefault="005A3DDC" w:rsidP="005A3DDC">
      <w:pPr>
        <w:pStyle w:val="a8"/>
      </w:pPr>
      <w:r>
        <w:rPr>
          <w:b/>
        </w:rPr>
        <w:t>[Proposed Change]</w:t>
      </w:r>
      <w:r>
        <w:t>: Move ranac inside PLMN-IdentityInfoList:</w:t>
      </w:r>
    </w:p>
    <w:p w:rsidR="005A3DDC" w:rsidRPr="005C72D9" w:rsidRDefault="005A3DDC" w:rsidP="005A3DDC">
      <w:pPr>
        <w:pStyle w:val="4"/>
        <w:rPr>
          <w:rFonts w:eastAsia="SimSun"/>
          <w:highlight w:val="cyan"/>
        </w:rPr>
      </w:pPr>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p>
    <w:p w:rsidR="005A3DDC" w:rsidRPr="005C72D9" w:rsidRDefault="005A3DDC" w:rsidP="005A3DDC">
      <w:pPr>
        <w:rPr>
          <w:rFonts w:eastAsia="SimSun"/>
          <w:highlight w:val="cyan"/>
        </w:rPr>
      </w:pPr>
      <w:r w:rsidRPr="005C72D9">
        <w:rPr>
          <w:highlight w:val="cyan"/>
        </w:rPr>
        <w:t>Includes a list of PLMN identity information.</w:t>
      </w:r>
    </w:p>
    <w:p w:rsidR="005A3DDC" w:rsidRPr="005C72D9" w:rsidRDefault="005A3DDC" w:rsidP="005A3DDC">
      <w:pPr>
        <w:pStyle w:val="TH"/>
        <w:rPr>
          <w:highlight w:val="cyan"/>
        </w:rPr>
      </w:pPr>
      <w:r w:rsidRPr="005C72D9">
        <w:rPr>
          <w:bCs/>
          <w:i/>
          <w:iCs/>
          <w:highlight w:val="cyan"/>
        </w:rPr>
        <w:t>PLMN-IdentityInfoList</w:t>
      </w:r>
      <w:r w:rsidRPr="005C72D9">
        <w:rPr>
          <w:highlight w:val="cyan"/>
        </w:rPr>
        <w:t xml:space="preserve"> information element</w:t>
      </w:r>
    </w:p>
    <w:p w:rsidR="005A3DDC" w:rsidRPr="005C72D9" w:rsidRDefault="005A3DDC" w:rsidP="005A3DDC">
      <w:pPr>
        <w:pStyle w:val="PL"/>
        <w:rPr>
          <w:color w:val="808080"/>
          <w:highlight w:val="cyan"/>
        </w:rPr>
      </w:pPr>
      <w:r w:rsidRPr="005C72D9">
        <w:rPr>
          <w:color w:val="808080"/>
          <w:highlight w:val="cyan"/>
        </w:rPr>
        <w:t>-- ASN1START</w:t>
      </w:r>
    </w:p>
    <w:p w:rsidR="005A3DDC" w:rsidRPr="005C72D9" w:rsidRDefault="005A3DDC" w:rsidP="005A3DDC">
      <w:pPr>
        <w:pStyle w:val="PL"/>
        <w:rPr>
          <w:highlight w:val="cyan"/>
        </w:rPr>
      </w:pPr>
      <w:r w:rsidRPr="005C72D9">
        <w:rPr>
          <w:highlight w:val="cyan"/>
        </w:rPr>
        <w:t>-- TAG-PLMN-IDENTITY-LIST-START</w:t>
      </w:r>
    </w:p>
    <w:p w:rsidR="005A3DDC" w:rsidRPr="005C72D9" w:rsidRDefault="005A3DDC" w:rsidP="005A3DDC">
      <w:pPr>
        <w:pStyle w:val="PL"/>
        <w:rPr>
          <w:rFonts w:eastAsia="SimSun"/>
          <w:highlight w:val="cyan"/>
          <w:lang w:eastAsia="en-GB"/>
        </w:rPr>
      </w:pPr>
    </w:p>
    <w:p w:rsidR="005A3DDC" w:rsidRPr="005C72D9" w:rsidRDefault="005A3DDC" w:rsidP="005A3DDC">
      <w:pPr>
        <w:pStyle w:val="PL"/>
        <w:rPr>
          <w:highlight w:val="cyan"/>
        </w:rPr>
      </w:pPr>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p>
    <w:p w:rsidR="005A3DDC" w:rsidRPr="005C72D9" w:rsidRDefault="005A3DDC" w:rsidP="005A3DDC">
      <w:pPr>
        <w:pStyle w:val="PL"/>
        <w:rPr>
          <w:highlight w:val="cyan"/>
        </w:rPr>
      </w:pPr>
    </w:p>
    <w:p w:rsidR="005A3DDC" w:rsidRPr="005C72D9" w:rsidRDefault="005A3DDC" w:rsidP="005A3DDC">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rsidR="005A3DDC" w:rsidRPr="005C72D9" w:rsidRDefault="005A3DDC" w:rsidP="005A3DDC">
      <w:pPr>
        <w:pStyle w:val="PL"/>
        <w:rPr>
          <w:highlight w:val="cyan"/>
        </w:rPr>
      </w:pPr>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p>
    <w:p w:rsidR="005A3DDC" w:rsidRDefault="005A3DDC" w:rsidP="005A3DDC">
      <w:pPr>
        <w:pStyle w:val="PL"/>
        <w:rPr>
          <w:highlight w:val="cyan"/>
        </w:rPr>
      </w:pP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w:t>
      </w:r>
    </w:p>
    <w:p w:rsidR="005A3DDC" w:rsidRDefault="005A3DDC" w:rsidP="005A3DDC">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rsidR="005A3DDC" w:rsidRPr="005C72D9" w:rsidRDefault="005A3DDC" w:rsidP="005A3DDC">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rsidR="005A3DDC" w:rsidRPr="005C72D9" w:rsidRDefault="005A3DDC" w:rsidP="005A3DDC">
      <w:pPr>
        <w:pStyle w:val="PL"/>
        <w:rPr>
          <w:color w:val="808080"/>
          <w:highlight w:val="cyan"/>
        </w:rPr>
      </w:pPr>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p>
    <w:p w:rsidR="005A3DDC" w:rsidRPr="005C72D9" w:rsidRDefault="005A3DDC" w:rsidP="005A3DDC">
      <w:pPr>
        <w:pStyle w:val="PL"/>
        <w:rPr>
          <w:highlight w:val="cyan"/>
        </w:rPr>
      </w:pPr>
      <w:r w:rsidRPr="005C72D9">
        <w:rPr>
          <w:highlight w:val="cyan"/>
        </w:rPr>
        <w:tab/>
        <w:t>...</w:t>
      </w:r>
    </w:p>
    <w:p w:rsidR="005A3DDC" w:rsidRPr="005C72D9" w:rsidRDefault="005A3DDC" w:rsidP="005A3DDC">
      <w:pPr>
        <w:pStyle w:val="PL"/>
        <w:rPr>
          <w:highlight w:val="cyan"/>
        </w:rPr>
      </w:pPr>
      <w:r w:rsidRPr="005C72D9">
        <w:rPr>
          <w:highlight w:val="cyan"/>
        </w:rPr>
        <w:t>}</w:t>
      </w:r>
    </w:p>
    <w:p w:rsidR="005A3DDC" w:rsidRPr="005C72D9" w:rsidRDefault="005A3DDC" w:rsidP="005A3DDC">
      <w:pPr>
        <w:pStyle w:val="PL"/>
        <w:rPr>
          <w:highlight w:val="cyan"/>
        </w:rPr>
      </w:pPr>
      <w:r w:rsidRPr="005C72D9">
        <w:rPr>
          <w:highlight w:val="cyan"/>
        </w:rPr>
        <w:t>-- TAG-PLMN-IDENTITY-LIST-STOP</w:t>
      </w:r>
    </w:p>
    <w:p w:rsidR="005A3DDC" w:rsidRPr="005C72D9" w:rsidRDefault="005A3DDC" w:rsidP="005A3DDC">
      <w:pPr>
        <w:pStyle w:val="PL"/>
        <w:rPr>
          <w:rFonts w:eastAsia="SimSun"/>
          <w:color w:val="808080"/>
          <w:highlight w:val="cyan"/>
          <w:lang w:eastAsia="en-GB"/>
        </w:rPr>
      </w:pPr>
      <w:r w:rsidRPr="005C72D9">
        <w:rPr>
          <w:color w:val="808080"/>
          <w:highlight w:val="cyan"/>
        </w:rPr>
        <w:t>-- ASN1STOP</w:t>
      </w:r>
    </w:p>
    <w:p w:rsidR="005A3DDC" w:rsidRDefault="005A3DDC" w:rsidP="005A3DDC">
      <w:pPr>
        <w:pStyle w:val="a8"/>
      </w:pPr>
    </w:p>
    <w:p w:rsidR="005A3DDC" w:rsidRDefault="005A3DDC" w:rsidP="005A3DDC">
      <w:pPr>
        <w:pStyle w:val="a8"/>
      </w:pPr>
    </w:p>
    <w:p w:rsidR="005A3DDC" w:rsidRDefault="005A3DDC" w:rsidP="005A3DDC">
      <w:pPr>
        <w:pStyle w:val="a8"/>
        <w:rPr>
          <w:rFonts w:eastAsia="宋体"/>
          <w:lang w:eastAsia="zh-CN"/>
        </w:rPr>
      </w:pPr>
      <w:r>
        <w:rPr>
          <w:b/>
        </w:rPr>
        <w:t>[Comments]</w:t>
      </w:r>
      <w:r>
        <w:t xml:space="preserve">: </w:t>
      </w:r>
    </w:p>
    <w:p w:rsidR="00A22875" w:rsidRPr="00A22875" w:rsidRDefault="00A22875" w:rsidP="005A3DDC">
      <w:pPr>
        <w:pStyle w:val="a8"/>
        <w:rPr>
          <w:rFonts w:eastAsia="宋体"/>
          <w:lang w:eastAsia="zh-CN"/>
        </w:rPr>
      </w:pPr>
      <w:r w:rsidRPr="00664AE1">
        <w:rPr>
          <w:rFonts w:eastAsia="宋体" w:hint="eastAsia"/>
          <w:lang w:eastAsia="zh-CN"/>
        </w:rPr>
        <w:t>CATT</w:t>
      </w:r>
      <w:r>
        <w:rPr>
          <w:rFonts w:eastAsia="宋体" w:hint="eastAsia"/>
          <w:lang w:eastAsia="zh-CN"/>
        </w:rPr>
        <w:t>: agree</w:t>
      </w:r>
    </w:p>
    <w:p w:rsidR="005A3DDC" w:rsidRPr="005A3DDC" w:rsidRDefault="005A3DDC" w:rsidP="005A3DDC">
      <w:pPr>
        <w:pStyle w:val="a8"/>
      </w:pPr>
    </w:p>
  </w:comment>
  <w:comment w:id="6116" w:author="Ericsson (Jens)" w:date="2018-06-21T01:52:00Z" w:initials="E">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E182 </w:t>
      </w:r>
      <w:r w:rsidR="00FD7C1C">
        <w:rPr>
          <w:b/>
        </w:rPr>
        <w:t>[Delegate]</w:t>
      </w:r>
      <w:r w:rsidR="00FD7C1C">
        <w:t xml:space="preserve">: Ericsson (Jens)  </w:t>
      </w:r>
      <w:r w:rsidR="00FD7C1C">
        <w:rPr>
          <w:b/>
        </w:rPr>
        <w:t>[WI]</w:t>
      </w:r>
      <w:r w:rsidR="00FD7C1C">
        <w:t xml:space="preserve">: SA </w:t>
      </w:r>
      <w:r w:rsidR="00FD7C1C">
        <w:rPr>
          <w:b/>
        </w:rPr>
        <w:t>[Class]</w:t>
      </w:r>
      <w:r w:rsidR="00FD7C1C">
        <w:t xml:space="preserve">: 1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xml:space="preserve">: </w:t>
      </w:r>
      <w:bookmarkStart w:id="6117" w:name="_Hlk517309491"/>
      <w:r>
        <w:t>Parameter name not aligned with TS 38.304</w:t>
      </w:r>
      <w:bookmarkEnd w:id="6117"/>
    </w:p>
    <w:p w:rsidR="00FD7C1C" w:rsidRDefault="00FD7C1C">
      <w:pPr>
        <w:pStyle w:val="a8"/>
      </w:pPr>
      <w:r>
        <w:rPr>
          <w:b/>
        </w:rPr>
        <w:t>[Proposed Change]</w:t>
      </w:r>
      <w:r>
        <w:t xml:space="preserve">: The parameter name is </w:t>
      </w:r>
      <w:bookmarkStart w:id="6118" w:name="_Hlk506409868"/>
      <w:r w:rsidRPr="007F5331">
        <w:rPr>
          <w:bCs/>
          <w:i/>
          <w:noProof/>
        </w:rPr>
        <w:t>cellReservedFor</w:t>
      </w:r>
      <w:r>
        <w:rPr>
          <w:bCs/>
          <w:i/>
          <w:noProof/>
        </w:rPr>
        <w:t>Other</w:t>
      </w:r>
      <w:r w:rsidRPr="007F5331">
        <w:rPr>
          <w:bCs/>
          <w:i/>
          <w:noProof/>
        </w:rPr>
        <w:t>Use</w:t>
      </w:r>
      <w:bookmarkEnd w:id="6118"/>
      <w:r w:rsidRPr="00D46C02">
        <w:rPr>
          <w:bCs/>
          <w:noProof/>
        </w:rPr>
        <w:t xml:space="preserve"> </w:t>
      </w:r>
      <w:r>
        <w:rPr>
          <w:bCs/>
          <w:noProof/>
        </w:rPr>
        <w:t>in TS 38.304. The name used in 38.304 is more suitable and the parameter name here should be updated accordingly.</w:t>
      </w:r>
    </w:p>
    <w:p w:rsidR="00FD7C1C" w:rsidRDefault="00FD7C1C">
      <w:pPr>
        <w:pStyle w:val="a8"/>
      </w:pPr>
      <w:r>
        <w:rPr>
          <w:b/>
        </w:rPr>
        <w:t>[Comments]</w:t>
      </w:r>
      <w:r>
        <w:t xml:space="preserve">: </w:t>
      </w:r>
    </w:p>
    <w:p w:rsidR="00FD7C1C" w:rsidRPr="00D46C02" w:rsidRDefault="00FD7C1C">
      <w:pPr>
        <w:pStyle w:val="a8"/>
      </w:pPr>
    </w:p>
  </w:comment>
  <w:comment w:id="6132" w:author="Nokia (Tero)" w:date="2018-06-25T16:03:00Z" w:initials="Nokia">
    <w:p w:rsidR="005A3DDC" w:rsidRDefault="00B35466" w:rsidP="005A3DDC">
      <w:pPr>
        <w:pStyle w:val="a8"/>
      </w:pPr>
      <w:r>
        <w:fldChar w:fldCharType="begin"/>
      </w:r>
      <w:r w:rsidR="005A3DDC">
        <w:rPr>
          <w:rStyle w:val="a7"/>
        </w:rPr>
        <w:instrText xml:space="preserve"> </w:instrText>
      </w:r>
      <w:r w:rsidR="005A3DDC">
        <w:instrText>PAGE \# "'Page: '#'</w:instrText>
      </w:r>
      <w:r w:rsidR="005A3DDC">
        <w:br/>
        <w:instrText>'"</w:instrText>
      </w:r>
      <w:r w:rsidR="005A3DDC">
        <w:rPr>
          <w:rStyle w:val="a7"/>
        </w:rPr>
        <w:instrText xml:space="preserve"> </w:instrText>
      </w:r>
      <w:r>
        <w:fldChar w:fldCharType="end"/>
      </w:r>
      <w:r w:rsidR="005A3DDC">
        <w:rPr>
          <w:rStyle w:val="a7"/>
        </w:rPr>
        <w:annotationRef/>
      </w:r>
      <w:r w:rsidR="005A3DDC">
        <w:rPr>
          <w:b/>
        </w:rPr>
        <w:t>[RIL]</w:t>
      </w:r>
      <w:r w:rsidR="005A3DDC">
        <w:t xml:space="preserve">: N081 </w:t>
      </w:r>
      <w:r w:rsidR="005A3DDC">
        <w:rPr>
          <w:b/>
        </w:rPr>
        <w:t>[Delegate]</w:t>
      </w:r>
      <w:r w:rsidR="005A3DDC">
        <w:t>: Nokia (Tero</w:t>
      </w:r>
      <w:proofErr w:type="gramStart"/>
      <w:r w:rsidR="005A3DDC">
        <w:t xml:space="preserve">)  </w:t>
      </w:r>
      <w:r w:rsidR="005A3DDC">
        <w:rPr>
          <w:b/>
        </w:rPr>
        <w:t>[</w:t>
      </w:r>
      <w:proofErr w:type="gramEnd"/>
      <w:r w:rsidR="005A3DDC">
        <w:rPr>
          <w:b/>
        </w:rPr>
        <w:t>WI]</w:t>
      </w:r>
      <w:r w:rsidR="005A3DDC">
        <w:t xml:space="preserve">: </w:t>
      </w:r>
      <w:r w:rsidR="005A3DDC">
        <w:rPr>
          <w:b/>
        </w:rPr>
        <w:t>[Class]</w:t>
      </w:r>
      <w:r w:rsidR="005A3DDC">
        <w:t xml:space="preserve">: 3 </w:t>
      </w:r>
      <w:r w:rsidR="005A3DDC">
        <w:rPr>
          <w:b/>
          <w:color w:val="FF0000"/>
        </w:rPr>
        <w:t>[Status]</w:t>
      </w:r>
      <w:r w:rsidR="005A3DDC">
        <w:rPr>
          <w:color w:val="FF0000"/>
        </w:rPr>
        <w:t xml:space="preserve">: ToDo </w:t>
      </w:r>
      <w:r w:rsidR="005A3DDC">
        <w:rPr>
          <w:b/>
        </w:rPr>
        <w:t>[TDoc]</w:t>
      </w:r>
      <w:r w:rsidR="005A3DDC">
        <w:t xml:space="preserve">: </w:t>
      </w:r>
      <w:r w:rsidR="005A3DDC" w:rsidRPr="005A3DDC">
        <w:t>R2-1810031</w:t>
      </w:r>
      <w:r w:rsidR="005A3DDC">
        <w:t>/</w:t>
      </w:r>
      <w:r w:rsidR="005A3DDC" w:rsidRPr="005A3DDC">
        <w:t xml:space="preserve"> </w:t>
      </w:r>
      <w:r w:rsidR="005A3DDC">
        <w:t>R2-1810278</w:t>
      </w:r>
      <w:r w:rsidR="005A3DDC" w:rsidRPr="005A3DDC">
        <w:t xml:space="preserve"> </w:t>
      </w:r>
      <w:r w:rsidR="005A3DDC">
        <w:rPr>
          <w:b/>
          <w:color w:val="FF0000"/>
        </w:rPr>
        <w:t>[Proposed Conclusion]</w:t>
      </w:r>
      <w:r w:rsidR="005A3DDC">
        <w:rPr>
          <w:color w:val="FF0000"/>
        </w:rPr>
        <w:t xml:space="preserve">: </w:t>
      </w:r>
    </w:p>
    <w:p w:rsidR="005A3DDC" w:rsidRDefault="005A3DDC" w:rsidP="005A3DDC">
      <w:pPr>
        <w:pStyle w:val="a8"/>
      </w:pPr>
      <w:r>
        <w:rPr>
          <w:b/>
        </w:rPr>
        <w:t>[Description]</w:t>
      </w:r>
      <w:r>
        <w:t>: It’s unclear if this field should be used with PSCell addition – otherwise there is no other trigger for RA</w:t>
      </w:r>
    </w:p>
    <w:p w:rsidR="005A3DDC" w:rsidRDefault="005A3DDC" w:rsidP="005A3DDC">
      <w:pPr>
        <w:pStyle w:val="a8"/>
      </w:pPr>
      <w:r>
        <w:rPr>
          <w:b/>
        </w:rPr>
        <w:t>[Proposed Change]</w:t>
      </w:r>
      <w:r>
        <w:t xml:space="preserve">: The condition should indicate whether reconfiguration with sync is needed with PSCell addition as well. See </w:t>
      </w:r>
      <w:r w:rsidRPr="005A3DDC">
        <w:t>R2-1810031</w:t>
      </w:r>
      <w:r>
        <w:t xml:space="preserve"> and R2-1810278.</w:t>
      </w:r>
    </w:p>
    <w:p w:rsidR="005A3DDC" w:rsidRDefault="005A3DDC" w:rsidP="005A3DDC">
      <w:pPr>
        <w:pStyle w:val="a8"/>
      </w:pPr>
      <w:r>
        <w:rPr>
          <w:b/>
        </w:rPr>
        <w:t>[Comments]</w:t>
      </w:r>
      <w:r>
        <w:t>:</w:t>
      </w:r>
    </w:p>
    <w:p w:rsidR="005A3DDC" w:rsidRPr="005A3DDC" w:rsidRDefault="005A3DDC" w:rsidP="005A3DDC">
      <w:pPr>
        <w:pStyle w:val="a8"/>
      </w:pPr>
    </w:p>
  </w:comment>
  <w:comment w:id="6135" w:author="ZTE(Eswar)" w:date="2018-06-22T14:33:00Z" w:initials="Z">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Z551 </w:t>
      </w:r>
      <w:r w:rsidR="00FD7C1C">
        <w:rPr>
          <w:b/>
        </w:rPr>
        <w:t>[Delegate]</w:t>
      </w:r>
      <w:r w:rsidR="00FD7C1C">
        <w:t xml:space="preserve">: </w:t>
      </w:r>
      <w:proofErr w:type="gramStart"/>
      <w:r w:rsidR="00FD7C1C">
        <w:t>ZTE(</w:t>
      </w:r>
      <w:proofErr w:type="gramEnd"/>
      <w:r w:rsidR="00FD7C1C">
        <w:t xml:space="preserve">Eswar)  </w:t>
      </w:r>
      <w:r w:rsidR="00FD7C1C">
        <w:rPr>
          <w:b/>
        </w:rPr>
        <w:t>[WI]</w:t>
      </w:r>
      <w:r w:rsidR="00FD7C1C">
        <w:t xml:space="preserve">: </w:t>
      </w:r>
      <w:r w:rsidR="00FD7C1C">
        <w:rPr>
          <w:b/>
        </w:rPr>
        <w:t>[Class]</w:t>
      </w:r>
      <w:r w:rsidR="00FD7C1C">
        <w:t xml:space="preserve">:1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Unused condition, should be delted</w:t>
      </w:r>
    </w:p>
    <w:p w:rsidR="00FD7C1C" w:rsidRDefault="00FD7C1C">
      <w:pPr>
        <w:pStyle w:val="a8"/>
      </w:pPr>
      <w:r>
        <w:rPr>
          <w:b/>
        </w:rPr>
        <w:t>[Proposed Change]</w:t>
      </w:r>
      <w:r>
        <w:t>: delete LCH-SetupOnly</w:t>
      </w:r>
    </w:p>
    <w:p w:rsidR="00FD7C1C" w:rsidRDefault="00FD7C1C">
      <w:pPr>
        <w:pStyle w:val="a8"/>
      </w:pPr>
      <w:r>
        <w:rPr>
          <w:b/>
        </w:rPr>
        <w:t>[Comments]</w:t>
      </w:r>
      <w:r>
        <w:t xml:space="preserve">: </w:t>
      </w:r>
    </w:p>
    <w:p w:rsidR="00FD7C1C" w:rsidRPr="00EB663A" w:rsidRDefault="00FD7C1C">
      <w:pPr>
        <w:pStyle w:val="a8"/>
      </w:pPr>
    </w:p>
  </w:comment>
  <w:comment w:id="6136" w:author="ZTE(Eswar)" w:date="2018-06-22T14:36:00Z" w:initials="Z">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Z552 </w:t>
      </w:r>
      <w:r w:rsidR="00FD7C1C">
        <w:rPr>
          <w:b/>
        </w:rPr>
        <w:t>[Delegate]</w:t>
      </w:r>
      <w:r w:rsidR="00FD7C1C">
        <w:t xml:space="preserve">: </w:t>
      </w:r>
      <w:proofErr w:type="gramStart"/>
      <w:r w:rsidR="00FD7C1C">
        <w:t>ZTE(</w:t>
      </w:r>
      <w:proofErr w:type="gramEnd"/>
      <w:r w:rsidR="00FD7C1C">
        <w:t xml:space="preserve">Eswar)  </w:t>
      </w:r>
      <w:r w:rsidR="00FD7C1C">
        <w:rPr>
          <w:b/>
        </w:rPr>
        <w:t>[WI]</w:t>
      </w:r>
      <w:r w:rsidR="00FD7C1C">
        <w:t xml:space="preserve">: </w:t>
      </w:r>
      <w:r w:rsidR="00FD7C1C">
        <w:rPr>
          <w:b/>
        </w:rPr>
        <w:t>[Class]</w:t>
      </w:r>
      <w:r w:rsidR="00FD7C1C">
        <w:t xml:space="preserve">:1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unused condition - delete</w:t>
      </w:r>
    </w:p>
    <w:p w:rsidR="00FD7C1C" w:rsidRDefault="00FD7C1C">
      <w:pPr>
        <w:pStyle w:val="a8"/>
      </w:pPr>
      <w:r>
        <w:rPr>
          <w:b/>
        </w:rPr>
        <w:t>[Proposed Change]</w:t>
      </w:r>
      <w:r>
        <w:t>: delete LCH-Setup</w:t>
      </w:r>
    </w:p>
    <w:p w:rsidR="00FD7C1C" w:rsidRDefault="00FD7C1C">
      <w:pPr>
        <w:pStyle w:val="a8"/>
      </w:pPr>
      <w:r>
        <w:rPr>
          <w:b/>
        </w:rPr>
        <w:t>[Comments]</w:t>
      </w:r>
      <w:r>
        <w:t xml:space="preserve">: </w:t>
      </w:r>
    </w:p>
    <w:p w:rsidR="00FD7C1C" w:rsidRPr="00EB663A" w:rsidRDefault="00FD7C1C">
      <w:pPr>
        <w:pStyle w:val="a8"/>
      </w:pPr>
    </w:p>
  </w:comment>
  <w:comment w:id="6169" w:author="Huawei (Nathan)" w:date="2018-06-22T10:49:00Z" w:initials="H">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H012 </w:t>
      </w:r>
      <w:r w:rsidR="00FD7C1C">
        <w:rPr>
          <w:b/>
        </w:rPr>
        <w:t>[Delegate]</w:t>
      </w:r>
      <w:r w:rsidR="00FD7C1C">
        <w:t>: Huawei (Nathan</w:t>
      </w:r>
      <w:proofErr w:type="gramStart"/>
      <w:r w:rsidR="00FD7C1C">
        <w:t xml:space="preserve">)  </w:t>
      </w:r>
      <w:r w:rsidR="00FD7C1C">
        <w:rPr>
          <w:b/>
        </w:rPr>
        <w:t>[</w:t>
      </w:r>
      <w:proofErr w:type="gramEnd"/>
      <w:r w:rsidR="00FD7C1C">
        <w:rPr>
          <w:b/>
        </w:rPr>
        <w:t>WI]</w:t>
      </w:r>
      <w:r w:rsidR="00FD7C1C">
        <w:t xml:space="preserve">:  </w:t>
      </w:r>
      <w:r w:rsidR="00FD7C1C">
        <w:rPr>
          <w:b/>
        </w:rPr>
        <w:t>[Class]</w:t>
      </w:r>
      <w:r w:rsidR="00FD7C1C">
        <w:t xml:space="preserve">:2  </w:t>
      </w:r>
      <w:r w:rsidR="00FD7C1C">
        <w:rPr>
          <w:b/>
        </w:rPr>
        <w:t>[TDoc]</w:t>
      </w:r>
      <w:r w:rsidR="00FD7C1C">
        <w:t xml:space="preserve">: None </w:t>
      </w:r>
      <w:r w:rsidR="00FD7C1C">
        <w:rPr>
          <w:b/>
          <w:color w:val="FF0000"/>
        </w:rPr>
        <w:t>[Status]</w:t>
      </w:r>
      <w:r w:rsidR="00FD7C1C">
        <w:rPr>
          <w:color w:val="FF0000"/>
        </w:rPr>
        <w:t xml:space="preserve">: ToDo </w:t>
      </w:r>
      <w:r w:rsidR="00FD7C1C">
        <w:rPr>
          <w:b/>
          <w:color w:val="FF0000"/>
        </w:rPr>
        <w:t>[Proposed Conclusion]</w:t>
      </w:r>
      <w:r w:rsidR="00FD7C1C">
        <w:rPr>
          <w:color w:val="FF0000"/>
        </w:rPr>
        <w:t xml:space="preserve">: </w:t>
      </w:r>
    </w:p>
    <w:p w:rsidR="00FD7C1C" w:rsidRDefault="00FD7C1C">
      <w:pPr>
        <w:pStyle w:val="a8"/>
      </w:pPr>
      <w:r>
        <w:rPr>
          <w:b/>
        </w:rPr>
        <w:t>[Description]</w:t>
      </w:r>
      <w:r>
        <w:t>: Cell ID size is 36 bits</w:t>
      </w:r>
    </w:p>
    <w:p w:rsidR="00FD7C1C" w:rsidRDefault="00FD7C1C">
      <w:pPr>
        <w:pStyle w:val="a8"/>
      </w:pPr>
      <w:r>
        <w:rPr>
          <w:b/>
        </w:rPr>
        <w:t>[Proposed Change]</w:t>
      </w:r>
      <w:r>
        <w:t>: Change size from 28 to 36.</w:t>
      </w:r>
    </w:p>
    <w:p w:rsidR="00FD7C1C" w:rsidRDefault="00FD7C1C">
      <w:pPr>
        <w:pStyle w:val="a8"/>
      </w:pPr>
      <w:r>
        <w:rPr>
          <w:b/>
        </w:rPr>
        <w:t>[Comments]</w:t>
      </w:r>
      <w:r>
        <w:t xml:space="preserve">: </w:t>
      </w:r>
    </w:p>
    <w:p w:rsidR="00FD7C1C" w:rsidRPr="00A41A3C" w:rsidRDefault="00FD7C1C">
      <w:pPr>
        <w:pStyle w:val="a8"/>
      </w:pPr>
    </w:p>
  </w:comment>
  <w:comment w:id="6228" w:author="ZTE(Yuan)" w:date="2018-06-22T16:06:00Z" w:initials="Z">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Z003 </w:t>
      </w:r>
      <w:r w:rsidR="00FD7C1C">
        <w:rPr>
          <w:b/>
        </w:rPr>
        <w:t>[Delegate]</w:t>
      </w:r>
      <w:r w:rsidR="00FD7C1C">
        <w:t xml:space="preserve">: </w:t>
      </w:r>
      <w:proofErr w:type="gramStart"/>
      <w:r w:rsidR="00FD7C1C">
        <w:t>ZTE(</w:t>
      </w:r>
      <w:proofErr w:type="gramEnd"/>
      <w:r w:rsidR="00FD7C1C">
        <w:t xml:space="preserve">Yuan)  </w:t>
      </w:r>
      <w:r w:rsidR="00FD7C1C">
        <w:rPr>
          <w:b/>
        </w:rPr>
        <w:t>[WI]</w:t>
      </w:r>
      <w:r w:rsidR="00FD7C1C">
        <w:t xml:space="preserve">:SA </w:t>
      </w:r>
      <w:r w:rsidR="00FD7C1C">
        <w:rPr>
          <w:b/>
        </w:rPr>
        <w:t>[Class]</w:t>
      </w:r>
      <w:r w:rsidR="00FD7C1C">
        <w:t xml:space="preserve">:2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xml:space="preserve">: </w:t>
      </w:r>
      <w:bookmarkStart w:id="6229" w:name="_Hlk517447082"/>
      <w:r>
        <w:rPr>
          <w:rFonts w:eastAsiaTheme="minorEastAsia"/>
          <w:lang w:eastAsia="zh-CN"/>
        </w:rPr>
        <w:t>set the ffsValue for cellRelectionPriority to 63</w:t>
      </w:r>
      <w:bookmarkEnd w:id="6229"/>
      <w:r>
        <w:rPr>
          <w:rFonts w:eastAsiaTheme="minorEastAsia"/>
          <w:lang w:eastAsia="zh-CN"/>
        </w:rPr>
        <w:t>.</w:t>
      </w:r>
    </w:p>
    <w:p w:rsidR="00FD7C1C" w:rsidRDefault="00FD7C1C">
      <w:pPr>
        <w:pStyle w:val="a8"/>
      </w:pPr>
      <w:r>
        <w:rPr>
          <w:b/>
        </w:rPr>
        <w:t>[Proposed Change]</w:t>
      </w:r>
      <w:r>
        <w:t xml:space="preserve">: </w:t>
      </w:r>
      <w:proofErr w:type="gramStart"/>
      <w:r>
        <w:rPr>
          <w:rFonts w:eastAsiaTheme="minorEastAsia"/>
          <w:lang w:eastAsia="zh-CN"/>
        </w:rPr>
        <w:t>CellReselectionPriority :</w:t>
      </w:r>
      <w:proofErr w:type="gramEnd"/>
      <w:r>
        <w:rPr>
          <w:rFonts w:eastAsiaTheme="minorEastAsia"/>
          <w:lang w:eastAsia="zh-CN"/>
        </w:rPr>
        <w:t>:=</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rsidR="00FD7C1C" w:rsidRDefault="00FD7C1C">
      <w:pPr>
        <w:pStyle w:val="a8"/>
      </w:pPr>
      <w:r>
        <w:rPr>
          <w:b/>
        </w:rPr>
        <w:t>[Comments]</w:t>
      </w:r>
      <w:r>
        <w:t xml:space="preserve">: </w:t>
      </w:r>
    </w:p>
    <w:p w:rsidR="00FD7C1C" w:rsidRPr="00FB49BF" w:rsidRDefault="00FD7C1C">
      <w:pPr>
        <w:pStyle w:val="a8"/>
      </w:pPr>
    </w:p>
  </w:comment>
  <w:comment w:id="6243" w:author="Ericsson (Henning)" w:date="2018-06-18T16:15:00Z" w:initials="E">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E029 </w:t>
      </w:r>
      <w:r w:rsidR="00FD7C1C">
        <w:rPr>
          <w:b/>
        </w:rPr>
        <w:t>[Delegate]</w:t>
      </w:r>
      <w:r w:rsidR="00FD7C1C">
        <w:t>: Ericsson (Henning</w:t>
      </w:r>
      <w:proofErr w:type="gramStart"/>
      <w:r w:rsidR="00FD7C1C">
        <w:t xml:space="preserve">)  </w:t>
      </w:r>
      <w:r w:rsidR="00FD7C1C">
        <w:rPr>
          <w:b/>
        </w:rPr>
        <w:t>[</w:t>
      </w:r>
      <w:proofErr w:type="gramEnd"/>
      <w:r w:rsidR="00FD7C1C">
        <w:rPr>
          <w:b/>
        </w:rPr>
        <w:t>WI]</w:t>
      </w:r>
      <w:r w:rsidR="00FD7C1C">
        <w:t xml:space="preserve">:EN </w:t>
      </w:r>
      <w:r w:rsidR="00FD7C1C">
        <w:rPr>
          <w:b/>
        </w:rPr>
        <w:t>[Class]</w:t>
      </w:r>
      <w:r w:rsidR="00FD7C1C">
        <w:t xml:space="preserve">:2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rsidP="005C08E8">
      <w:pPr>
        <w:pStyle w:val="a8"/>
      </w:pPr>
      <w:r>
        <w:rPr>
          <w:b/>
        </w:rPr>
        <w:t>[Description]</w:t>
      </w:r>
      <w:r>
        <w:t xml:space="preserve">: The parameter </w:t>
      </w:r>
      <w:r w:rsidRPr="001D5FAC">
        <w:rPr>
          <w:i/>
        </w:rPr>
        <w:t>typeI-SinglePanel-codebookSubsetRestriction-i2</w:t>
      </w:r>
      <w:r>
        <w:t>, is optional but the need code is missing.</w:t>
      </w:r>
    </w:p>
    <w:p w:rsidR="00FD7C1C" w:rsidRDefault="00FD7C1C" w:rsidP="005C08E8">
      <w:pPr>
        <w:pStyle w:val="a8"/>
      </w:pPr>
      <w:r>
        <w:rPr>
          <w:b/>
        </w:rPr>
        <w:t>[Proposed Change]</w:t>
      </w:r>
      <w:r>
        <w:t>: Change to “Need R”</w:t>
      </w:r>
    </w:p>
    <w:p w:rsidR="00FD7C1C" w:rsidRDefault="00FD7C1C">
      <w:pPr>
        <w:pStyle w:val="a8"/>
      </w:pPr>
      <w:r>
        <w:rPr>
          <w:b/>
        </w:rPr>
        <w:t>[Comments]</w:t>
      </w:r>
      <w:r>
        <w:t>: Strictly speaking this change is a Non-Backwards-Compatible Change (NBC).</w:t>
      </w:r>
    </w:p>
    <w:p w:rsidR="00FD7C1C" w:rsidRPr="000851CA" w:rsidRDefault="00FD7C1C">
      <w:pPr>
        <w:pStyle w:val="a8"/>
      </w:pPr>
    </w:p>
  </w:comment>
  <w:comment w:id="6244" w:author="Ericsson (Henning)" w:date="2018-06-18T16:30:00Z" w:initials="E">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E079 </w:t>
      </w:r>
      <w:r w:rsidR="00FD7C1C">
        <w:rPr>
          <w:b/>
        </w:rPr>
        <w:t>[Delegate]</w:t>
      </w:r>
      <w:r w:rsidR="00FD7C1C">
        <w:t>: Ericsson (Henning</w:t>
      </w:r>
      <w:proofErr w:type="gramStart"/>
      <w:r w:rsidR="00FD7C1C">
        <w:t xml:space="preserve">)  </w:t>
      </w:r>
      <w:r w:rsidR="00FD7C1C">
        <w:rPr>
          <w:b/>
        </w:rPr>
        <w:t>[</w:t>
      </w:r>
      <w:proofErr w:type="gramEnd"/>
      <w:r w:rsidR="00FD7C1C">
        <w:rPr>
          <w:b/>
        </w:rPr>
        <w:t>WI]</w:t>
      </w:r>
      <w:r w:rsidR="00FD7C1C">
        <w:t xml:space="preserve">:EN </w:t>
      </w:r>
      <w:r w:rsidR="00FD7C1C">
        <w:rPr>
          <w:b/>
        </w:rPr>
        <w:t>[Class]</w:t>
      </w:r>
      <w:r w:rsidR="00FD7C1C">
        <w:t xml:space="preserve">:2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rsidR="00FD7C1C" w:rsidRDefault="00FD7C1C">
      <w:pPr>
        <w:pStyle w:val="a8"/>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rsidR="00FD7C1C" w:rsidRDefault="00FD7C1C">
      <w:pPr>
        <w:pStyle w:val="a8"/>
      </w:pPr>
      <w:r>
        <w:rPr>
          <w:b/>
        </w:rPr>
        <w:t>[Comments]</w:t>
      </w:r>
      <w:r>
        <w:t>: Non-Backwards-Compatible Change (NBC)</w:t>
      </w:r>
    </w:p>
    <w:p w:rsidR="00FD7C1C" w:rsidRPr="009A6CA8" w:rsidRDefault="00FD7C1C">
      <w:pPr>
        <w:pStyle w:val="a8"/>
      </w:pPr>
    </w:p>
  </w:comment>
  <w:comment w:id="6245" w:author="Ericsson (Henning)" w:date="2018-06-18T16:22:00Z" w:initials="E">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E078 </w:t>
      </w:r>
      <w:r w:rsidR="00FD7C1C">
        <w:rPr>
          <w:b/>
        </w:rPr>
        <w:t>[Delegate]</w:t>
      </w:r>
      <w:r w:rsidR="00FD7C1C">
        <w:t>: Ericsson (Henning</w:t>
      </w:r>
      <w:proofErr w:type="gramStart"/>
      <w:r w:rsidR="00FD7C1C">
        <w:t xml:space="preserve">)  </w:t>
      </w:r>
      <w:r w:rsidR="00FD7C1C">
        <w:rPr>
          <w:b/>
        </w:rPr>
        <w:t>[</w:t>
      </w:r>
      <w:proofErr w:type="gramEnd"/>
      <w:r w:rsidR="00FD7C1C">
        <w:rPr>
          <w:b/>
        </w:rPr>
        <w:t>WI]</w:t>
      </w:r>
      <w:r w:rsidR="00FD7C1C">
        <w:t xml:space="preserve">:EN </w:t>
      </w:r>
      <w:r w:rsidR="00FD7C1C">
        <w:rPr>
          <w:b/>
        </w:rPr>
        <w:t>[Class]</w:t>
      </w:r>
      <w:r w:rsidR="00FD7C1C">
        <w:t xml:space="preserve">:2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rsidR="00FD7C1C" w:rsidRDefault="00FD7C1C">
      <w:pPr>
        <w:pStyle w:val="a8"/>
      </w:pPr>
      <w:r>
        <w:rPr>
          <w:b/>
        </w:rPr>
        <w:t>[Proposed Change]</w:t>
      </w:r>
      <w:r>
        <w:t xml:space="preserve">: Change </w:t>
      </w:r>
      <w:r w:rsidRPr="004C45FF">
        <w:rPr>
          <w:i/>
        </w:rPr>
        <w:t>subbandAmplitude</w:t>
      </w:r>
      <w:r>
        <w:t xml:space="preserve"> to </w:t>
      </w:r>
      <w:proofErr w:type="gramStart"/>
      <w:r>
        <w:t>ENUMERATED{</w:t>
      </w:r>
      <w:proofErr w:type="gramEnd"/>
      <w:r>
        <w:t xml:space="preserve">enabled} Optional –Need R. </w:t>
      </w:r>
    </w:p>
    <w:p w:rsidR="00FD7C1C" w:rsidRDefault="00FD7C1C">
      <w:pPr>
        <w:pStyle w:val="a8"/>
      </w:pPr>
      <w:r>
        <w:rPr>
          <w:b/>
        </w:rPr>
        <w:t>[Comments]</w:t>
      </w:r>
      <w:r>
        <w:t xml:space="preserve">: The change is backwards compatible over the Uu interface but will change the compiled ASN.1 and may therefore be considered impacting products. </w:t>
      </w:r>
    </w:p>
    <w:p w:rsidR="00FD7C1C" w:rsidRPr="009A6CA8" w:rsidRDefault="00FD7C1C">
      <w:pPr>
        <w:pStyle w:val="a8"/>
      </w:pPr>
    </w:p>
  </w:comment>
  <w:comment w:id="6248" w:author="Huawei (Nathan)" w:date="2018-06-22T10:46:00Z" w:initials="H">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H007 </w:t>
      </w:r>
      <w:r w:rsidR="00FD7C1C">
        <w:rPr>
          <w:b/>
        </w:rPr>
        <w:t>[Delegate]</w:t>
      </w:r>
      <w:r w:rsidR="00FD7C1C">
        <w:t>: Huawei (Nathan</w:t>
      </w:r>
      <w:proofErr w:type="gramStart"/>
      <w:r w:rsidR="00FD7C1C">
        <w:t xml:space="preserve">)  </w:t>
      </w:r>
      <w:r w:rsidR="00FD7C1C">
        <w:rPr>
          <w:b/>
        </w:rPr>
        <w:t>[</w:t>
      </w:r>
      <w:proofErr w:type="gramEnd"/>
      <w:r w:rsidR="00FD7C1C">
        <w:rPr>
          <w:b/>
        </w:rPr>
        <w:t>WI]</w:t>
      </w:r>
      <w:r w:rsidR="00FD7C1C">
        <w:t xml:space="preserve">:  </w:t>
      </w:r>
      <w:r w:rsidR="00FD7C1C">
        <w:rPr>
          <w:b/>
        </w:rPr>
        <w:t>[Class]</w:t>
      </w:r>
      <w:r w:rsidR="00FD7C1C">
        <w:t xml:space="preserve">: 3 </w:t>
      </w:r>
      <w:r w:rsidR="00FD7C1C">
        <w:rPr>
          <w:b/>
        </w:rPr>
        <w:t>[TDoc]</w:t>
      </w:r>
      <w:r w:rsidR="00FD7C1C">
        <w:t xml:space="preserve">: R2-1810442 </w:t>
      </w:r>
      <w:r w:rsidR="00FD7C1C">
        <w:rPr>
          <w:b/>
          <w:color w:val="FF0000"/>
        </w:rPr>
        <w:t>[Status]</w:t>
      </w:r>
      <w:r w:rsidR="00FD7C1C">
        <w:rPr>
          <w:color w:val="FF0000"/>
        </w:rPr>
        <w:t xml:space="preserve">: ToDo </w:t>
      </w:r>
      <w:r w:rsidR="00FD7C1C">
        <w:rPr>
          <w:b/>
          <w:color w:val="FF0000"/>
        </w:rPr>
        <w:t>[Proposed Conclusion]</w:t>
      </w:r>
      <w:r w:rsidR="00FD7C1C">
        <w:rPr>
          <w:color w:val="FF0000"/>
        </w:rPr>
        <w:t xml:space="preserve">: </w:t>
      </w:r>
    </w:p>
    <w:p w:rsidR="00FD7C1C" w:rsidRDefault="00FD7C1C">
      <w:pPr>
        <w:pStyle w:val="a8"/>
      </w:pPr>
      <w:r>
        <w:rPr>
          <w:b/>
        </w:rPr>
        <w:t>[Description]</w:t>
      </w:r>
      <w:r>
        <w:t>: 64QAM for low SE is needed.</w:t>
      </w:r>
    </w:p>
    <w:p w:rsidR="00FD7C1C" w:rsidRDefault="00FD7C1C">
      <w:pPr>
        <w:pStyle w:val="a8"/>
      </w:pPr>
      <w:r>
        <w:rPr>
          <w:b/>
        </w:rPr>
        <w:t>[Proposed Change]</w:t>
      </w:r>
      <w:r>
        <w:t>: Replace spare1 by qam64LowSE in both mcs-Table and mcs-TableTransformPrecoder (see associated tdoc)</w:t>
      </w:r>
    </w:p>
    <w:p w:rsidR="00FD7C1C" w:rsidRDefault="00FD7C1C">
      <w:pPr>
        <w:pStyle w:val="a8"/>
      </w:pPr>
      <w:r>
        <w:rPr>
          <w:b/>
        </w:rPr>
        <w:t>[Comments]</w:t>
      </w:r>
      <w:r>
        <w:t xml:space="preserve">: </w:t>
      </w:r>
    </w:p>
    <w:p w:rsidR="00FD7C1C" w:rsidRPr="00A41A3C" w:rsidRDefault="00FD7C1C">
      <w:pPr>
        <w:pStyle w:val="a8"/>
      </w:pPr>
    </w:p>
  </w:comment>
  <w:comment w:id="6249" w:author="Ericsson (Henning)" w:date="2018-06-18T16:44:00Z" w:initials="E">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E030 </w:t>
      </w:r>
      <w:r w:rsidR="00FD7C1C">
        <w:rPr>
          <w:b/>
        </w:rPr>
        <w:t>[Delegate]</w:t>
      </w:r>
      <w:r w:rsidR="00FD7C1C">
        <w:t>: Ericsson (Henning</w:t>
      </w:r>
      <w:proofErr w:type="gramStart"/>
      <w:r w:rsidR="00FD7C1C">
        <w:t xml:space="preserve">)  </w:t>
      </w:r>
      <w:r w:rsidR="00FD7C1C">
        <w:rPr>
          <w:b/>
        </w:rPr>
        <w:t>[</w:t>
      </w:r>
      <w:proofErr w:type="gramEnd"/>
      <w:r w:rsidR="00FD7C1C">
        <w:rPr>
          <w:b/>
        </w:rPr>
        <w:t>WI]</w:t>
      </w:r>
      <w:r w:rsidR="00FD7C1C">
        <w:t xml:space="preserve">:EN </w:t>
      </w:r>
      <w:r w:rsidR="00FD7C1C">
        <w:rPr>
          <w:b/>
        </w:rPr>
        <w:t>[Class]</w:t>
      </w:r>
      <w:r w:rsidR="00FD7C1C">
        <w:t xml:space="preserve">:2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The field was declared mandatory but in order to function properly, a SetupRelease structure must be “OPTIONAL” with need code M.</w:t>
      </w:r>
    </w:p>
    <w:p w:rsidR="00FD7C1C" w:rsidRDefault="00FD7C1C">
      <w:pPr>
        <w:pStyle w:val="a8"/>
      </w:pPr>
      <w:r>
        <w:rPr>
          <w:b/>
        </w:rPr>
        <w:t>[Proposed Change]</w:t>
      </w:r>
      <w:r>
        <w:t>: Make the field “OPTIONAL, Need M”</w:t>
      </w:r>
    </w:p>
    <w:p w:rsidR="00FD7C1C" w:rsidRDefault="00FD7C1C">
      <w:pPr>
        <w:pStyle w:val="a8"/>
      </w:pPr>
      <w:r>
        <w:rPr>
          <w:b/>
        </w:rPr>
        <w:t>[Comments]</w:t>
      </w:r>
      <w:r>
        <w:t>: This is a not backwards compatible change (NBC)</w:t>
      </w:r>
    </w:p>
    <w:p w:rsidR="00FD7C1C" w:rsidRPr="00916406" w:rsidRDefault="00FD7C1C">
      <w:pPr>
        <w:pStyle w:val="a8"/>
      </w:pPr>
    </w:p>
  </w:comment>
  <w:comment w:id="6260" w:author="Ericsson (Henning)" w:date="2018-06-18T16:49:00Z" w:initials="E">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E083 </w:t>
      </w:r>
      <w:r w:rsidR="00FD7C1C">
        <w:rPr>
          <w:b/>
        </w:rPr>
        <w:t>[Delegate]</w:t>
      </w:r>
      <w:r w:rsidR="00FD7C1C">
        <w:t>: Ericsson (Henning</w:t>
      </w:r>
      <w:proofErr w:type="gramStart"/>
      <w:r w:rsidR="00FD7C1C">
        <w:t xml:space="preserve">)  </w:t>
      </w:r>
      <w:r w:rsidR="00FD7C1C">
        <w:rPr>
          <w:b/>
        </w:rPr>
        <w:t>[</w:t>
      </w:r>
      <w:proofErr w:type="gramEnd"/>
      <w:r w:rsidR="00FD7C1C">
        <w:rPr>
          <w:b/>
        </w:rPr>
        <w:t>WI]</w:t>
      </w:r>
      <w:r w:rsidR="00FD7C1C">
        <w:t xml:space="preserve">:EN </w:t>
      </w:r>
      <w:r w:rsidR="00FD7C1C">
        <w:rPr>
          <w:b/>
        </w:rPr>
        <w:t>[Class]</w:t>
      </w:r>
      <w:r w:rsidR="00FD7C1C">
        <w:t xml:space="preserve">:1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The condition is used but not defined</w:t>
      </w:r>
    </w:p>
    <w:p w:rsidR="00FD7C1C" w:rsidRDefault="00FD7C1C">
      <w:pPr>
        <w:pStyle w:val="a8"/>
      </w:pPr>
      <w:r>
        <w:rPr>
          <w:b/>
        </w:rPr>
        <w:t>[Proposed Change]</w:t>
      </w:r>
      <w:r>
        <w:t xml:space="preserve">: Add a condition: “The field is mandatory present if transform precoding is disabled. It is absent otherwise.” </w:t>
      </w:r>
    </w:p>
    <w:p w:rsidR="00FD7C1C" w:rsidRDefault="00FD7C1C">
      <w:pPr>
        <w:pStyle w:val="a8"/>
      </w:pPr>
      <w:r>
        <w:rPr>
          <w:b/>
        </w:rPr>
        <w:t>[Comments]</w:t>
      </w:r>
      <w:r>
        <w:t xml:space="preserve">: </w:t>
      </w:r>
    </w:p>
    <w:p w:rsidR="00FD7C1C" w:rsidRPr="00F2482C" w:rsidRDefault="00FD7C1C">
      <w:pPr>
        <w:pStyle w:val="a8"/>
      </w:pPr>
    </w:p>
  </w:comment>
  <w:comment w:id="6261" w:author="Nokia (Tero)" w:date="2018-06-25T16:05:00Z" w:initials="Nokia">
    <w:p w:rsidR="005A3DDC" w:rsidRDefault="00B35466" w:rsidP="005A3DDC">
      <w:pPr>
        <w:pStyle w:val="a8"/>
      </w:pPr>
      <w:r>
        <w:fldChar w:fldCharType="begin"/>
      </w:r>
      <w:r w:rsidR="005A3DDC">
        <w:rPr>
          <w:rStyle w:val="a7"/>
        </w:rPr>
        <w:instrText xml:space="preserve"> </w:instrText>
      </w:r>
      <w:r w:rsidR="005A3DDC">
        <w:instrText>PAGE \# "'Page: '#'</w:instrText>
      </w:r>
      <w:r w:rsidR="005A3DDC">
        <w:br/>
        <w:instrText>'"</w:instrText>
      </w:r>
      <w:r w:rsidR="005A3DDC">
        <w:rPr>
          <w:rStyle w:val="a7"/>
        </w:rPr>
        <w:instrText xml:space="preserve"> </w:instrText>
      </w:r>
      <w:r>
        <w:fldChar w:fldCharType="end"/>
      </w:r>
      <w:r w:rsidR="005A3DDC">
        <w:rPr>
          <w:rStyle w:val="a7"/>
        </w:rPr>
        <w:annotationRef/>
      </w:r>
      <w:r w:rsidR="005A3DDC">
        <w:rPr>
          <w:b/>
        </w:rPr>
        <w:t>[RIL]</w:t>
      </w:r>
      <w:r w:rsidR="005A3DDC">
        <w:t xml:space="preserve">: N083 </w:t>
      </w:r>
      <w:r w:rsidR="005A3DDC">
        <w:rPr>
          <w:b/>
        </w:rPr>
        <w:t>[Delegate]</w:t>
      </w:r>
      <w:r w:rsidR="005A3DDC">
        <w:t>: Nokia (Tero</w:t>
      </w:r>
      <w:proofErr w:type="gramStart"/>
      <w:r w:rsidR="005A3DDC">
        <w:t xml:space="preserve">)  </w:t>
      </w:r>
      <w:r w:rsidR="005A3DDC">
        <w:rPr>
          <w:b/>
        </w:rPr>
        <w:t>[</w:t>
      </w:r>
      <w:proofErr w:type="gramEnd"/>
      <w:r w:rsidR="005A3DDC">
        <w:rPr>
          <w:b/>
        </w:rPr>
        <w:t>WI]</w:t>
      </w:r>
      <w:r w:rsidR="005A3DDC">
        <w:t xml:space="preserve">: </w:t>
      </w:r>
      <w:r w:rsidR="005A3DDC">
        <w:rPr>
          <w:b/>
        </w:rPr>
        <w:t>[Class]</w:t>
      </w:r>
      <w:r w:rsidR="005A3DDC">
        <w:t xml:space="preserve">: 3 </w:t>
      </w:r>
      <w:r w:rsidR="005A3DDC">
        <w:rPr>
          <w:b/>
          <w:color w:val="FF0000"/>
        </w:rPr>
        <w:t>[Status]</w:t>
      </w:r>
      <w:r w:rsidR="005A3DDC">
        <w:rPr>
          <w:color w:val="FF0000"/>
        </w:rPr>
        <w:t xml:space="preserve">: ToDo </w:t>
      </w:r>
      <w:r w:rsidR="005A3DDC">
        <w:rPr>
          <w:b/>
        </w:rPr>
        <w:t>[TDoc]</w:t>
      </w:r>
      <w:r w:rsidR="005A3DDC">
        <w:t xml:space="preserve">: R2-1810038 </w:t>
      </w:r>
      <w:r w:rsidR="005A3DDC">
        <w:rPr>
          <w:b/>
          <w:color w:val="FF0000"/>
        </w:rPr>
        <w:t>[Proposed Conclusion]</w:t>
      </w:r>
      <w:r w:rsidR="005A3DDC">
        <w:rPr>
          <w:color w:val="FF0000"/>
        </w:rPr>
        <w:t xml:space="preserve">: </w:t>
      </w:r>
    </w:p>
    <w:p w:rsidR="005A3DDC" w:rsidRDefault="005A3DDC" w:rsidP="005A3DDC">
      <w:pPr>
        <w:pStyle w:val="a8"/>
      </w:pPr>
      <w:r>
        <w:rPr>
          <w:b/>
        </w:rPr>
        <w:t>[Description]</w:t>
      </w:r>
      <w:r>
        <w:t>: According to RAN1 specifications, SRS RI is only present if SRS are configured. However, this field is not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rsidR="005A3DDC" w:rsidRDefault="005A3DDC" w:rsidP="005A3DDC">
      <w:pPr>
        <w:pStyle w:val="a8"/>
      </w:pPr>
      <w:r>
        <w:rPr>
          <w:b/>
        </w:rPr>
        <w:t>[Proposed Change]</w:t>
      </w:r>
      <w:r>
        <w:t xml:space="preserve">: Discuss based on R2-1810038 and </w:t>
      </w:r>
      <w:r w:rsidRPr="00315B71">
        <w:t>R2-1810039</w:t>
      </w:r>
      <w:r>
        <w:t>.</w:t>
      </w:r>
    </w:p>
    <w:p w:rsidR="005A3DDC" w:rsidRDefault="005A3DDC" w:rsidP="005A3DDC">
      <w:pPr>
        <w:pStyle w:val="a8"/>
      </w:pPr>
      <w:r>
        <w:rPr>
          <w:b/>
        </w:rPr>
        <w:t>[Comments]</w:t>
      </w:r>
      <w:r>
        <w:t xml:space="preserve">: </w:t>
      </w:r>
    </w:p>
    <w:p w:rsidR="005A3DDC" w:rsidRPr="005A3DDC" w:rsidRDefault="005A3DDC" w:rsidP="005A3DDC">
      <w:pPr>
        <w:pStyle w:val="a8"/>
      </w:pPr>
    </w:p>
  </w:comment>
  <w:comment w:id="6262" w:author="Ericsson (Henning)" w:date="2018-06-18T17:15:00Z" w:initials="E">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E084 </w:t>
      </w:r>
      <w:r w:rsidR="00FD7C1C">
        <w:rPr>
          <w:b/>
        </w:rPr>
        <w:t>[Delegate]</w:t>
      </w:r>
      <w:r w:rsidR="00FD7C1C">
        <w:t>: Ericsson (Henning</w:t>
      </w:r>
      <w:proofErr w:type="gramStart"/>
      <w:r w:rsidR="00FD7C1C">
        <w:t xml:space="preserve">)  </w:t>
      </w:r>
      <w:r w:rsidR="00FD7C1C">
        <w:rPr>
          <w:b/>
        </w:rPr>
        <w:t>[</w:t>
      </w:r>
      <w:proofErr w:type="gramEnd"/>
      <w:r w:rsidR="00FD7C1C">
        <w:rPr>
          <w:b/>
        </w:rPr>
        <w:t>WI]</w:t>
      </w:r>
      <w:r w:rsidR="00FD7C1C">
        <w:t xml:space="preserve">:EN </w:t>
      </w:r>
      <w:r w:rsidR="00FD7C1C">
        <w:rPr>
          <w:b/>
        </w:rPr>
        <w:t>[Class]</w:t>
      </w:r>
      <w:r w:rsidR="00FD7C1C">
        <w:t xml:space="preserve">:1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xml:space="preserve">: The possible field values are “mode1” and “mode2” but those are not mentioned in 38.214, section </w:t>
      </w:r>
      <w:r w:rsidRPr="00850FD7">
        <w:t>6.3</w:t>
      </w:r>
      <w:r>
        <w:t xml:space="preserve">. </w:t>
      </w:r>
    </w:p>
    <w:p w:rsidR="00FD7C1C" w:rsidRDefault="00FD7C1C">
      <w:pPr>
        <w:pStyle w:val="a8"/>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rsidR="00FD7C1C" w:rsidRDefault="00FD7C1C">
      <w:pPr>
        <w:pStyle w:val="a8"/>
      </w:pPr>
      <w:r>
        <w:rPr>
          <w:b/>
        </w:rPr>
        <w:t>[Comments]</w:t>
      </w:r>
      <w:r>
        <w:t xml:space="preserve">: If, without this change, UE and NW implementations would interpret mode1 and mode2 differently, it would cause an inter-operability issue. </w:t>
      </w:r>
    </w:p>
    <w:p w:rsidR="00FD7C1C" w:rsidRPr="00850FD7" w:rsidRDefault="00FD7C1C">
      <w:pPr>
        <w:pStyle w:val="a8"/>
      </w:pPr>
    </w:p>
  </w:comment>
  <w:comment w:id="6277" w:author="Nokia (Tero)" w:date="2018-06-25T16:07:00Z" w:initials="Nokia">
    <w:p w:rsidR="005A3DDC" w:rsidRDefault="00B35466" w:rsidP="005A3DDC">
      <w:pPr>
        <w:pStyle w:val="a8"/>
      </w:pPr>
      <w:r>
        <w:fldChar w:fldCharType="begin"/>
      </w:r>
      <w:r w:rsidR="005A3DDC">
        <w:rPr>
          <w:rStyle w:val="a7"/>
        </w:rPr>
        <w:instrText xml:space="preserve"> </w:instrText>
      </w:r>
      <w:r w:rsidR="005A3DDC">
        <w:instrText>PAGE \# "'Page: '#'</w:instrText>
      </w:r>
      <w:r w:rsidR="005A3DDC">
        <w:br/>
        <w:instrText>'"</w:instrText>
      </w:r>
      <w:r w:rsidR="005A3DDC">
        <w:rPr>
          <w:rStyle w:val="a7"/>
        </w:rPr>
        <w:instrText xml:space="preserve"> </w:instrText>
      </w:r>
      <w:r>
        <w:fldChar w:fldCharType="end"/>
      </w:r>
      <w:r w:rsidR="005A3DDC">
        <w:rPr>
          <w:rStyle w:val="a7"/>
        </w:rPr>
        <w:annotationRef/>
      </w:r>
      <w:r w:rsidR="005A3DDC">
        <w:rPr>
          <w:b/>
        </w:rPr>
        <w:t>[RIL]</w:t>
      </w:r>
      <w:r w:rsidR="005A3DDC">
        <w:t xml:space="preserve">: N082 </w:t>
      </w:r>
      <w:r w:rsidR="005A3DDC">
        <w:rPr>
          <w:b/>
        </w:rPr>
        <w:t>[Delegate]</w:t>
      </w:r>
      <w:r w:rsidR="005A3DDC">
        <w:t>: Nokia (Tero</w:t>
      </w:r>
      <w:proofErr w:type="gramStart"/>
      <w:r w:rsidR="005A3DDC">
        <w:t xml:space="preserve">)  </w:t>
      </w:r>
      <w:r w:rsidR="005A3DDC">
        <w:rPr>
          <w:b/>
        </w:rPr>
        <w:t>[</w:t>
      </w:r>
      <w:proofErr w:type="gramEnd"/>
      <w:r w:rsidR="005A3DDC">
        <w:rPr>
          <w:b/>
        </w:rPr>
        <w:t>WI]</w:t>
      </w:r>
      <w:r w:rsidR="005A3DDC">
        <w:t xml:space="preserve">: </w:t>
      </w:r>
      <w:r w:rsidR="005A3DDC">
        <w:rPr>
          <w:b/>
        </w:rPr>
        <w:t>[Class]</w:t>
      </w:r>
      <w:r w:rsidR="005A3DDC">
        <w:t xml:space="preserve">: 1 </w:t>
      </w:r>
      <w:r w:rsidR="005A3DDC">
        <w:rPr>
          <w:b/>
          <w:color w:val="FF0000"/>
        </w:rPr>
        <w:t>[Status]</w:t>
      </w:r>
      <w:r w:rsidR="005A3DDC">
        <w:rPr>
          <w:color w:val="FF0000"/>
        </w:rPr>
        <w:t xml:space="preserve">: ToDo </w:t>
      </w:r>
      <w:r w:rsidR="005A3DDC">
        <w:rPr>
          <w:b/>
        </w:rPr>
        <w:t>[TDoc]</w:t>
      </w:r>
      <w:r w:rsidR="005A3DDC">
        <w:t xml:space="preserve">: None </w:t>
      </w:r>
      <w:r w:rsidR="005A3DDC">
        <w:rPr>
          <w:b/>
          <w:color w:val="FF0000"/>
        </w:rPr>
        <w:t>[Proposed Conclusion]</w:t>
      </w:r>
      <w:r w:rsidR="005A3DDC">
        <w:rPr>
          <w:color w:val="FF0000"/>
        </w:rPr>
        <w:t xml:space="preserve">: </w:t>
      </w:r>
    </w:p>
    <w:p w:rsidR="005A3DDC" w:rsidRDefault="005A3DDC" w:rsidP="005A3DDC">
      <w:pPr>
        <w:pStyle w:val="a8"/>
      </w:pPr>
      <w:r>
        <w:rPr>
          <w:b/>
        </w:rPr>
        <w:t>[Description]</w:t>
      </w:r>
      <w:r>
        <w:t>: Very long IE name, should be abbreviated.</w:t>
      </w:r>
    </w:p>
    <w:p w:rsidR="005A3DDC" w:rsidRDefault="005A3DDC" w:rsidP="005A3DDC">
      <w:pPr>
        <w:pStyle w:val="a8"/>
      </w:pPr>
      <w:r>
        <w:rPr>
          <w:b/>
        </w:rPr>
        <w:t>[Proposed Change]</w:t>
      </w:r>
      <w:r>
        <w:t>: Use ConnEstFailConfig.</w:t>
      </w:r>
    </w:p>
    <w:p w:rsidR="005A3DDC" w:rsidRDefault="005A3DDC" w:rsidP="005A3DDC">
      <w:pPr>
        <w:pStyle w:val="a8"/>
      </w:pPr>
      <w:r>
        <w:rPr>
          <w:b/>
        </w:rPr>
        <w:t>[Comments]</w:t>
      </w:r>
      <w:r>
        <w:t xml:space="preserve">: </w:t>
      </w:r>
    </w:p>
    <w:p w:rsidR="005A3DDC" w:rsidRPr="005A3DDC" w:rsidRDefault="005A3DDC" w:rsidP="005A3DDC">
      <w:pPr>
        <w:pStyle w:val="a8"/>
      </w:pPr>
    </w:p>
  </w:comment>
  <w:comment w:id="6318" w:author="Huawei (Nathan)" w:date="2018-06-22T10:58:00Z" w:initials="H">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H048 </w:t>
      </w:r>
      <w:r w:rsidR="00FD7C1C">
        <w:rPr>
          <w:b/>
        </w:rPr>
        <w:t>[Delegate]</w:t>
      </w:r>
      <w:r w:rsidR="00FD7C1C">
        <w:t>: Huawei (Nathan</w:t>
      </w:r>
      <w:proofErr w:type="gramStart"/>
      <w:r w:rsidR="00FD7C1C">
        <w:t xml:space="preserve">)  </w:t>
      </w:r>
      <w:r w:rsidR="00FD7C1C">
        <w:rPr>
          <w:b/>
        </w:rPr>
        <w:t>[</w:t>
      </w:r>
      <w:proofErr w:type="gramEnd"/>
      <w:r w:rsidR="00FD7C1C">
        <w:rPr>
          <w:b/>
        </w:rPr>
        <w:t>WI]</w:t>
      </w:r>
      <w:r w:rsidR="00FD7C1C">
        <w:t xml:space="preserve">:  </w:t>
      </w:r>
      <w:r w:rsidR="00FD7C1C">
        <w:rPr>
          <w:b/>
        </w:rPr>
        <w:t>[Class]</w:t>
      </w:r>
      <w:r w:rsidR="00FD7C1C">
        <w:t xml:space="preserve">: 3 </w:t>
      </w:r>
      <w:r w:rsidR="00FD7C1C">
        <w:rPr>
          <w:b/>
        </w:rPr>
        <w:t>[TDoc]</w:t>
      </w:r>
      <w:r w:rsidR="00FD7C1C">
        <w:t xml:space="preserve">: R2-1810649 </w:t>
      </w:r>
      <w:r w:rsidR="00FD7C1C">
        <w:rPr>
          <w:b/>
          <w:color w:val="FF0000"/>
        </w:rPr>
        <w:t>[Status]</w:t>
      </w:r>
      <w:r w:rsidR="00FD7C1C">
        <w:rPr>
          <w:color w:val="FF0000"/>
        </w:rPr>
        <w:t xml:space="preserve">: ToDo </w:t>
      </w:r>
      <w:r w:rsidR="00FD7C1C">
        <w:rPr>
          <w:b/>
          <w:color w:val="FF0000"/>
        </w:rPr>
        <w:t>[Proposed Conclusion]</w:t>
      </w:r>
      <w:r w:rsidR="00FD7C1C">
        <w:rPr>
          <w:color w:val="FF0000"/>
        </w:rPr>
        <w:t xml:space="preserve">: </w:t>
      </w:r>
    </w:p>
    <w:p w:rsidR="00FD7C1C" w:rsidRDefault="00FD7C1C" w:rsidP="00A41A3C">
      <w:pPr>
        <w:pStyle w:val="a8"/>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rsidR="00FD7C1C" w:rsidRDefault="00FD7C1C" w:rsidP="00A41A3C">
      <w:pPr>
        <w:pStyle w:val="a8"/>
      </w:pPr>
      <w:r>
        <w:t>RAN1 provides the following reply LS:</w:t>
      </w:r>
    </w:p>
    <w:p w:rsidR="00FD7C1C" w:rsidRDefault="00FD7C1C" w:rsidP="00A41A3C">
      <w:pPr>
        <w:pStyle w:val="a8"/>
      </w:pPr>
      <w:r>
        <w:t>• While monitoring Type 1 PDCCH common search space during the RA procedure, UE can ignore the tci-StatesPDCCH of the associated CORESET, if any tci-StatesPDCCH is configured with the associated CORESET.</w:t>
      </w:r>
    </w:p>
    <w:p w:rsidR="00FD7C1C" w:rsidRDefault="00FD7C1C" w:rsidP="00A41A3C">
      <w:pPr>
        <w:pStyle w:val="a8"/>
      </w:pPr>
      <w:r>
        <w:t>Therefore, RAN2 needs to capture RAN1’s reply LS into TS 38.331.</w:t>
      </w:r>
    </w:p>
    <w:p w:rsidR="00FD7C1C" w:rsidRDefault="00FD7C1C">
      <w:pPr>
        <w:pStyle w:val="a8"/>
      </w:pPr>
      <w:r>
        <w:rPr>
          <w:b/>
        </w:rPr>
        <w:t>[Proposed Change]</w:t>
      </w:r>
      <w:r>
        <w:t>: Clarify the UE behaviour (see associated tdoc).</w:t>
      </w:r>
    </w:p>
    <w:p w:rsidR="00FD7C1C" w:rsidRDefault="00FD7C1C">
      <w:pPr>
        <w:pStyle w:val="a8"/>
      </w:pPr>
      <w:r>
        <w:rPr>
          <w:b/>
        </w:rPr>
        <w:t>[Comments]</w:t>
      </w:r>
      <w:r>
        <w:t xml:space="preserve">: </w:t>
      </w:r>
    </w:p>
    <w:p w:rsidR="00FD7C1C" w:rsidRPr="00A41A3C" w:rsidRDefault="00FD7C1C">
      <w:pPr>
        <w:pStyle w:val="a8"/>
      </w:pPr>
    </w:p>
  </w:comment>
  <w:comment w:id="6319" w:author="CATT (Jing)" w:date="2018-06-26T09:43:00Z" w:initials="C">
    <w:p w:rsidR="00A22875" w:rsidRDefault="00B35466" w:rsidP="00A22875">
      <w:pPr>
        <w:pStyle w:val="a8"/>
      </w:pPr>
      <w:r>
        <w:fldChar w:fldCharType="begin"/>
      </w:r>
      <w:r w:rsidR="00A22875">
        <w:rPr>
          <w:rStyle w:val="a7"/>
        </w:rPr>
        <w:instrText xml:space="preserve"> </w:instrText>
      </w:r>
      <w:r w:rsidR="00A22875">
        <w:instrText>PAGE \# "'</w:instrText>
      </w:r>
      <w:r w:rsidR="00A22875">
        <w:rPr>
          <w:rFonts w:hint="eastAsia"/>
        </w:rPr>
        <w:instrText>页</w:instrText>
      </w:r>
      <w:r w:rsidR="00A22875">
        <w:instrText>: '#'</w:instrText>
      </w:r>
      <w:r w:rsidR="00A22875">
        <w:br/>
        <w:instrText>'"</w:instrText>
      </w:r>
      <w:r w:rsidR="00A22875">
        <w:rPr>
          <w:rStyle w:val="a7"/>
        </w:rPr>
        <w:instrText xml:space="preserve"> </w:instrText>
      </w:r>
      <w:r>
        <w:fldChar w:fldCharType="end"/>
      </w:r>
      <w:r w:rsidR="00A22875">
        <w:rPr>
          <w:rStyle w:val="a7"/>
        </w:rPr>
        <w:annotationRef/>
      </w:r>
      <w:r w:rsidR="00A22875">
        <w:rPr>
          <w:b/>
        </w:rPr>
        <w:t>[RIL]</w:t>
      </w:r>
      <w:r w:rsidR="00A22875">
        <w:t>: C</w:t>
      </w:r>
      <w:r w:rsidR="00A22875">
        <w:rPr>
          <w:rFonts w:eastAsia="宋体" w:hint="eastAsia"/>
          <w:lang w:eastAsia="zh-CN"/>
        </w:rPr>
        <w:t>062</w:t>
      </w:r>
      <w:r w:rsidR="00A22875">
        <w:t xml:space="preserve"> </w:t>
      </w:r>
      <w:r w:rsidR="00A22875">
        <w:rPr>
          <w:b/>
        </w:rPr>
        <w:t>[Delegate]</w:t>
      </w:r>
      <w:r w:rsidR="00A22875">
        <w:t>: CATT (Jing</w:t>
      </w:r>
      <w:proofErr w:type="gramStart"/>
      <w:r w:rsidR="00A22875">
        <w:t xml:space="preserve">)  </w:t>
      </w:r>
      <w:r w:rsidR="00A22875">
        <w:rPr>
          <w:b/>
        </w:rPr>
        <w:t>[</w:t>
      </w:r>
      <w:proofErr w:type="gramEnd"/>
      <w:r w:rsidR="00A22875">
        <w:rPr>
          <w:b/>
        </w:rPr>
        <w:t>WI]</w:t>
      </w:r>
      <w:r w:rsidR="00A22875">
        <w:t>:</w:t>
      </w:r>
      <w:r w:rsidR="00A22875">
        <w:rPr>
          <w:rFonts w:hint="eastAsia"/>
          <w:lang w:eastAsia="zh-CN"/>
        </w:rPr>
        <w:t>SA</w:t>
      </w:r>
      <w:r w:rsidR="00A22875">
        <w:t xml:space="preserve"> </w:t>
      </w:r>
      <w:r w:rsidR="00A22875">
        <w:rPr>
          <w:b/>
        </w:rPr>
        <w:t>[Class]</w:t>
      </w:r>
      <w:r w:rsidR="00A22875">
        <w:t>:</w:t>
      </w:r>
      <w:r w:rsidR="00A22875">
        <w:rPr>
          <w:rFonts w:hint="eastAsia"/>
          <w:lang w:eastAsia="zh-CN"/>
        </w:rPr>
        <w:t>1</w:t>
      </w:r>
      <w:r w:rsidR="00A22875">
        <w:t xml:space="preserve"> </w:t>
      </w:r>
      <w:r w:rsidR="00A22875">
        <w:rPr>
          <w:b/>
          <w:color w:val="FF0000"/>
        </w:rPr>
        <w:t>[Status]</w:t>
      </w:r>
      <w:r w:rsidR="00A22875">
        <w:rPr>
          <w:color w:val="FF0000"/>
        </w:rPr>
        <w:t xml:space="preserve">: ToDo </w:t>
      </w:r>
      <w:r w:rsidR="00A22875">
        <w:rPr>
          <w:b/>
        </w:rPr>
        <w:t>[TDoc]</w:t>
      </w:r>
      <w:r w:rsidR="00A22875">
        <w:t xml:space="preserve">: None </w:t>
      </w:r>
      <w:r w:rsidR="00A22875">
        <w:rPr>
          <w:b/>
          <w:color w:val="FF0000"/>
        </w:rPr>
        <w:t>[Proposed Conclusion]</w:t>
      </w:r>
      <w:r w:rsidR="00A22875">
        <w:rPr>
          <w:color w:val="FF0000"/>
        </w:rPr>
        <w:t xml:space="preserve">: </w:t>
      </w:r>
    </w:p>
    <w:p w:rsidR="00A22875" w:rsidRDefault="00A22875" w:rsidP="00A22875">
      <w:pPr>
        <w:pStyle w:val="a8"/>
        <w:rPr>
          <w:rFonts w:eastAsiaTheme="minorEastAsia"/>
          <w:lang w:eastAsia="zh-CN"/>
        </w:rPr>
      </w:pPr>
      <w:r>
        <w:rPr>
          <w:b/>
        </w:rPr>
        <w:t>[Description]</w:t>
      </w:r>
      <w:r>
        <w:t xml:space="preserve">: </w:t>
      </w:r>
      <w:r w:rsidRPr="0017694F">
        <w:t>controlResourceSetZero</w:t>
      </w:r>
      <w:r>
        <w:rPr>
          <w:rFonts w:hint="eastAsia"/>
          <w:lang w:eastAsia="zh-CN"/>
        </w:rPr>
        <w:t xml:space="preserve"> is not included in </w:t>
      </w:r>
      <w:r w:rsidRPr="0017694F">
        <w:t>ControlResourceSet</w:t>
      </w:r>
      <w:r>
        <w:rPr>
          <w:rFonts w:hint="eastAsia"/>
          <w:lang w:eastAsia="zh-CN"/>
        </w:rPr>
        <w:t>.</w:t>
      </w:r>
    </w:p>
    <w:p w:rsidR="00A22875" w:rsidRDefault="00A22875" w:rsidP="00A22875">
      <w:pPr>
        <w:pStyle w:val="a8"/>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Values 1</w:t>
      </w:r>
      <w:proofErr w:type="gramStart"/>
      <w:r w:rsidRPr="0040018C">
        <w:rPr>
          <w:szCs w:val="22"/>
        </w:rPr>
        <w:t>..maxNrofControlResourceSets</w:t>
      </w:r>
      <w:proofErr w:type="gramEnd"/>
      <w:r w:rsidRPr="0040018C">
        <w:rPr>
          <w:szCs w:val="22"/>
        </w:rPr>
        <w:t xml:space="preserve">-1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rsidR="00A22875" w:rsidRDefault="00A22875" w:rsidP="00A22875">
      <w:pPr>
        <w:pStyle w:val="a8"/>
      </w:pPr>
      <w:r>
        <w:rPr>
          <w:b/>
        </w:rPr>
        <w:t>[Proposed Change]</w:t>
      </w:r>
      <w:r>
        <w:t xml:space="preserve">: </w:t>
      </w:r>
      <w:r w:rsidRPr="00B419A4">
        <w:rPr>
          <w:strike/>
          <w:color w:val="FF0000"/>
          <w:szCs w:val="22"/>
        </w:rPr>
        <w:t>Value 0 identifies the common CORESET configured in MIB and in ServingCellConfigCommo</w:t>
      </w:r>
      <w:r w:rsidRPr="00B419A4">
        <w:rPr>
          <w:rFonts w:hint="eastAsia"/>
          <w:strike/>
          <w:color w:val="FF0000"/>
          <w:szCs w:val="22"/>
          <w:lang w:eastAsia="zh-CN"/>
        </w:rPr>
        <w:t>n.</w:t>
      </w:r>
      <w:r w:rsidRPr="0040018C">
        <w:rPr>
          <w:szCs w:val="22"/>
        </w:rPr>
        <w:t xml:space="preserve"> Values 1</w:t>
      </w:r>
      <w:proofErr w:type="gramStart"/>
      <w:r w:rsidRPr="0040018C">
        <w:rPr>
          <w:szCs w:val="22"/>
        </w:rPr>
        <w:t>..maxNrofControlResourceSets</w:t>
      </w:r>
      <w:proofErr w:type="gramEnd"/>
      <w:r w:rsidRPr="0040018C">
        <w:rPr>
          <w:szCs w:val="22"/>
        </w:rPr>
        <w:t xml:space="preserve">-1 identify CORESETs </w:t>
      </w:r>
      <w:r w:rsidRPr="003648E8">
        <w:rPr>
          <w:strike/>
          <w:color w:val="FF0000"/>
          <w:szCs w:val="22"/>
        </w:rPr>
        <w:t>configured by dedicated signalling.</w:t>
      </w:r>
      <w:r w:rsidRPr="003648E8">
        <w:rPr>
          <w:rFonts w:hint="eastAsia"/>
          <w:color w:val="FF0000"/>
          <w:szCs w:val="22"/>
          <w:u w:val="single"/>
          <w:lang w:eastAsia="zh-CN"/>
        </w:rPr>
        <w:t>other than the CORESET configured in MIB.</w:t>
      </w:r>
    </w:p>
    <w:p w:rsidR="00A22875" w:rsidRPr="0082746E" w:rsidRDefault="00A22875" w:rsidP="00A22875">
      <w:pPr>
        <w:pStyle w:val="a8"/>
        <w:rPr>
          <w:rFonts w:eastAsiaTheme="minorEastAsia"/>
          <w:lang w:eastAsia="zh-CN"/>
        </w:rPr>
      </w:pPr>
      <w:r>
        <w:rPr>
          <w:b/>
        </w:rPr>
        <w:t>[Comments]</w:t>
      </w:r>
      <w:r>
        <w:t xml:space="preserve">: </w:t>
      </w:r>
    </w:p>
    <w:p w:rsidR="00A22875" w:rsidRPr="0082746E" w:rsidRDefault="00A22875" w:rsidP="00A22875">
      <w:pPr>
        <w:pStyle w:val="a8"/>
        <w:rPr>
          <w:rFonts w:eastAsiaTheme="minorEastAsia"/>
          <w:lang w:eastAsia="zh-CN"/>
        </w:rPr>
      </w:pPr>
    </w:p>
  </w:comment>
  <w:comment w:id="6320" w:author="vivo (Chenli)" w:date="2018-06-22T18:50:00Z" w:initials="vivo">
    <w:p w:rsidR="00FD7C1C" w:rsidRDefault="00B35466">
      <w:pPr>
        <w:pStyle w:val="a8"/>
      </w:pPr>
      <w:r>
        <w:fldChar w:fldCharType="begin"/>
      </w:r>
      <w:r w:rsidR="00FD7C1C">
        <w:rPr>
          <w:rStyle w:val="a7"/>
        </w:rPr>
        <w:instrText xml:space="preserve"> </w:instrText>
      </w:r>
      <w:r w:rsidR="00FD7C1C">
        <w:instrText>PAGE \# "'</w:instrText>
      </w:r>
      <w:r w:rsidR="00FD7C1C">
        <w:rPr>
          <w:rFonts w:hint="eastAsia"/>
        </w:rPr>
        <w:instrText>页</w:instrText>
      </w:r>
      <w:r w:rsidR="00FD7C1C">
        <w:instrText>: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V011 </w:t>
      </w:r>
      <w:r w:rsidR="00FD7C1C">
        <w:rPr>
          <w:b/>
        </w:rPr>
        <w:t>[Delegate]</w:t>
      </w:r>
      <w:r w:rsidR="00FD7C1C">
        <w:t>: vivo (Chenli</w:t>
      </w:r>
      <w:proofErr w:type="gramStart"/>
      <w:r w:rsidR="00FD7C1C">
        <w:t xml:space="preserve">)  </w:t>
      </w:r>
      <w:r w:rsidR="00FD7C1C">
        <w:rPr>
          <w:b/>
        </w:rPr>
        <w:t>[</w:t>
      </w:r>
      <w:proofErr w:type="gramEnd"/>
      <w:r w:rsidR="00FD7C1C">
        <w:rPr>
          <w:b/>
        </w:rPr>
        <w:t>WI]</w:t>
      </w:r>
      <w:r w:rsidR="00FD7C1C">
        <w:t xml:space="preserve">: EN </w:t>
      </w:r>
      <w:r w:rsidR="00FD7C1C">
        <w:rPr>
          <w:b/>
        </w:rPr>
        <w:t>[Class]</w:t>
      </w:r>
      <w:r w:rsidR="00FD7C1C">
        <w:t xml:space="preserve">:3 </w:t>
      </w:r>
      <w:r w:rsidR="00FD7C1C">
        <w:rPr>
          <w:b/>
          <w:color w:val="FF0000"/>
        </w:rPr>
        <w:t>[Status]</w:t>
      </w:r>
      <w:r w:rsidR="00FD7C1C">
        <w:rPr>
          <w:color w:val="FF0000"/>
        </w:rPr>
        <w:t xml:space="preserve">: ToDo </w:t>
      </w:r>
      <w:r w:rsidR="00FD7C1C">
        <w:rPr>
          <w:b/>
        </w:rPr>
        <w:t>[TDoc]</w:t>
      </w:r>
      <w:r w:rsidR="00FD7C1C">
        <w:t xml:space="preserve">: R2-1809851 </w:t>
      </w:r>
      <w:r w:rsidR="00FD7C1C">
        <w:rPr>
          <w:b/>
          <w:color w:val="FF0000"/>
        </w:rPr>
        <w:t>[Proposed Conclusion]</w:t>
      </w:r>
      <w:r w:rsidR="00FD7C1C">
        <w:rPr>
          <w:color w:val="FF0000"/>
        </w:rPr>
        <w:t xml:space="preserve">: </w:t>
      </w:r>
    </w:p>
    <w:p w:rsidR="00FD7C1C" w:rsidRDefault="00FD7C1C">
      <w:pPr>
        <w:pStyle w:val="a8"/>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rsidR="00FD7C1C" w:rsidRDefault="00FD7C1C">
      <w:pPr>
        <w:pStyle w:val="a8"/>
      </w:pPr>
      <w:r>
        <w:rPr>
          <w:b/>
        </w:rPr>
        <w:t>[Proposed Change]</w:t>
      </w:r>
      <w:r>
        <w:t>: Add this UE behavor in the field description. We will submit a CR for this issue.</w:t>
      </w:r>
    </w:p>
    <w:p w:rsidR="00FD7C1C" w:rsidRDefault="00FD7C1C">
      <w:pPr>
        <w:pStyle w:val="a8"/>
      </w:pPr>
      <w:r>
        <w:rPr>
          <w:b/>
        </w:rPr>
        <w:t>[Comments]</w:t>
      </w:r>
      <w:r>
        <w:t xml:space="preserve">: </w:t>
      </w:r>
    </w:p>
    <w:p w:rsidR="00FD7C1C" w:rsidRPr="00A10E02" w:rsidRDefault="00FD7C1C">
      <w:pPr>
        <w:pStyle w:val="a8"/>
      </w:pPr>
    </w:p>
  </w:comment>
  <w:comment w:id="6322" w:author="CATT (Jing)" w:date="2018-06-26T09:44:00Z" w:initials="C">
    <w:p w:rsidR="00A22875" w:rsidRDefault="00B35466" w:rsidP="00A22875">
      <w:pPr>
        <w:pStyle w:val="a8"/>
      </w:pPr>
      <w:r>
        <w:fldChar w:fldCharType="begin"/>
      </w:r>
      <w:r w:rsidR="00A22875">
        <w:rPr>
          <w:rStyle w:val="a7"/>
        </w:rPr>
        <w:instrText xml:space="preserve"> </w:instrText>
      </w:r>
      <w:r w:rsidR="00A22875">
        <w:instrText>PAGE \# "'</w:instrText>
      </w:r>
      <w:r w:rsidR="00A22875">
        <w:rPr>
          <w:rFonts w:hint="eastAsia"/>
        </w:rPr>
        <w:instrText>页</w:instrText>
      </w:r>
      <w:r w:rsidR="00A22875">
        <w:instrText>: '#'</w:instrText>
      </w:r>
      <w:r w:rsidR="00A22875">
        <w:br/>
        <w:instrText>'"</w:instrText>
      </w:r>
      <w:r w:rsidR="00A22875">
        <w:rPr>
          <w:rStyle w:val="a7"/>
        </w:rPr>
        <w:instrText xml:space="preserve"> </w:instrText>
      </w:r>
      <w:r>
        <w:fldChar w:fldCharType="end"/>
      </w:r>
      <w:r w:rsidR="00A22875">
        <w:rPr>
          <w:rStyle w:val="a7"/>
        </w:rPr>
        <w:annotationRef/>
      </w:r>
      <w:r w:rsidR="00A22875">
        <w:rPr>
          <w:b/>
        </w:rPr>
        <w:t>[RIL]</w:t>
      </w:r>
      <w:r w:rsidR="00A22875">
        <w:t>: C</w:t>
      </w:r>
      <w:r w:rsidR="00A22875">
        <w:rPr>
          <w:rFonts w:eastAsia="宋体" w:hint="eastAsia"/>
          <w:lang w:eastAsia="zh-CN"/>
        </w:rPr>
        <w:t>063</w:t>
      </w:r>
      <w:r w:rsidR="00A22875">
        <w:t xml:space="preserve"> </w:t>
      </w:r>
      <w:r w:rsidR="00A22875">
        <w:rPr>
          <w:b/>
        </w:rPr>
        <w:t>[Delegate]</w:t>
      </w:r>
      <w:r w:rsidR="00A22875">
        <w:t>: CATT (Jing</w:t>
      </w:r>
      <w:proofErr w:type="gramStart"/>
      <w:r w:rsidR="00A22875">
        <w:t xml:space="preserve">)  </w:t>
      </w:r>
      <w:r w:rsidR="00A22875">
        <w:rPr>
          <w:b/>
        </w:rPr>
        <w:t>[</w:t>
      </w:r>
      <w:proofErr w:type="gramEnd"/>
      <w:r w:rsidR="00A22875">
        <w:rPr>
          <w:b/>
        </w:rPr>
        <w:t>WI]</w:t>
      </w:r>
      <w:r w:rsidR="00A22875">
        <w:t>:</w:t>
      </w:r>
      <w:r w:rsidR="00A22875">
        <w:rPr>
          <w:rFonts w:eastAsia="宋体" w:hint="eastAsia"/>
          <w:lang w:eastAsia="zh-CN"/>
        </w:rPr>
        <w:t>SA</w:t>
      </w:r>
      <w:r w:rsidR="00A22875">
        <w:t xml:space="preserve"> </w:t>
      </w:r>
      <w:r w:rsidR="00A22875">
        <w:rPr>
          <w:b/>
        </w:rPr>
        <w:t>[Class]</w:t>
      </w:r>
      <w:r w:rsidR="00A22875">
        <w:t>:</w:t>
      </w:r>
      <w:r w:rsidR="00A22875">
        <w:rPr>
          <w:rFonts w:eastAsia="宋体" w:hint="eastAsia"/>
          <w:lang w:eastAsia="zh-CN"/>
        </w:rPr>
        <w:t>1</w:t>
      </w:r>
      <w:r w:rsidR="00A22875">
        <w:t xml:space="preserve"> </w:t>
      </w:r>
      <w:r w:rsidR="00A22875">
        <w:rPr>
          <w:b/>
          <w:color w:val="FF0000"/>
        </w:rPr>
        <w:t>[Status]</w:t>
      </w:r>
      <w:r w:rsidR="00A22875">
        <w:rPr>
          <w:color w:val="FF0000"/>
        </w:rPr>
        <w:t xml:space="preserve">: ToDo </w:t>
      </w:r>
      <w:r w:rsidR="00A22875">
        <w:rPr>
          <w:b/>
        </w:rPr>
        <w:t>[TDoc]</w:t>
      </w:r>
      <w:r w:rsidR="00A22875">
        <w:t xml:space="preserve">: None </w:t>
      </w:r>
      <w:r w:rsidR="00A22875">
        <w:rPr>
          <w:b/>
          <w:color w:val="FF0000"/>
        </w:rPr>
        <w:t>[Proposed Conclusion]</w:t>
      </w:r>
      <w:r w:rsidR="00A22875">
        <w:rPr>
          <w:color w:val="FF0000"/>
        </w:rPr>
        <w:t xml:space="preserve">: </w:t>
      </w:r>
    </w:p>
    <w:p w:rsidR="00A22875" w:rsidRPr="00AB5F30" w:rsidRDefault="00A22875" w:rsidP="00A22875">
      <w:pPr>
        <w:pStyle w:val="a8"/>
        <w:rPr>
          <w:rFonts w:eastAsiaTheme="minorEastAsia"/>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p>
    <w:p w:rsidR="00A22875" w:rsidRDefault="00A22875" w:rsidP="00A22875">
      <w:pPr>
        <w:pStyle w:val="a8"/>
        <w:rPr>
          <w:rFonts w:eastAsiaTheme="minorEastAsia"/>
          <w:lang w:eastAsia="zh-CN"/>
        </w:rPr>
      </w:pPr>
      <w:r>
        <w:rPr>
          <w:b/>
        </w:rPr>
        <w:t>[Proposed Change]</w:t>
      </w:r>
      <w:r>
        <w:t xml:space="preserve">: </w:t>
      </w:r>
    </w:p>
    <w:p w:rsidR="00A22875" w:rsidRDefault="00A22875" w:rsidP="00A22875">
      <w:pPr>
        <w:pStyle w:val="a8"/>
        <w:rPr>
          <w:rFonts w:eastAsiaTheme="minorEastAsia"/>
          <w:lang w:eastAsia="zh-CN"/>
        </w:rPr>
      </w:pPr>
      <w:r w:rsidRPr="00F35584">
        <w:t xml:space="preserve">The </w:t>
      </w:r>
      <w:r w:rsidRPr="00F35584">
        <w:rPr>
          <w:i/>
        </w:rPr>
        <w:t xml:space="preserve">ControlResourceSetId </w:t>
      </w:r>
      <w:r w:rsidRPr="00F35584">
        <w:t xml:space="preserve">= 0 identifies the ControlResourceSet configured via PBCH (MIB) </w:t>
      </w:r>
      <w:r w:rsidRPr="004068FE">
        <w:rPr>
          <w:strike/>
          <w:color w:val="FF0000"/>
        </w:rPr>
        <w:t>and in ServingCellConfigCommon</w:t>
      </w:r>
      <w:r w:rsidRPr="00982D0D">
        <w:rPr>
          <w:rStyle w:val="a7"/>
          <w:rFonts w:hint="eastAsia"/>
          <w:color w:val="FF0000"/>
          <w:lang w:eastAsia="zh-CN"/>
        </w:rPr>
        <w:t xml:space="preserve">. </w:t>
      </w:r>
      <w:r w:rsidRPr="0082746E">
        <w:rPr>
          <w:color w:val="FF0000"/>
          <w:u w:val="single"/>
        </w:rPr>
        <w:t xml:space="preserve">The </w:t>
      </w:r>
      <w:r w:rsidRPr="0082746E">
        <w:rPr>
          <w:i/>
          <w:color w:val="FF0000"/>
          <w:u w:val="single"/>
        </w:rPr>
        <w:t xml:space="preserve">ControlResourceSetId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sidRPr="0082746E">
        <w:rPr>
          <w:rFonts w:hint="eastAsia"/>
          <w:color w:val="FF0000"/>
          <w:u w:val="single"/>
          <w:lang w:eastAsia="zh-CN"/>
        </w:rPr>
        <w:t>.</w:t>
      </w:r>
      <w:r w:rsidRPr="00F35584">
        <w:t xml:space="preserve">The ID space is used across the BWPs of a Serving Cell. </w:t>
      </w:r>
    </w:p>
    <w:p w:rsidR="00A22875" w:rsidRDefault="00A22875" w:rsidP="00A22875">
      <w:pPr>
        <w:pStyle w:val="a8"/>
      </w:pPr>
      <w:r>
        <w:rPr>
          <w:b/>
        </w:rPr>
        <w:t>[Comments]</w:t>
      </w:r>
      <w:r>
        <w:t xml:space="preserve">: </w:t>
      </w:r>
    </w:p>
    <w:p w:rsidR="00A22875" w:rsidRPr="004068FE" w:rsidRDefault="00A22875" w:rsidP="00A22875">
      <w:pPr>
        <w:pStyle w:val="a8"/>
      </w:pPr>
    </w:p>
  </w:comment>
  <w:comment w:id="6327" w:author="Rapporteur" w:date="2018-06-18T17:28:00Z" w:initials="R">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R032 </w:t>
      </w:r>
      <w:r w:rsidR="00FD7C1C">
        <w:rPr>
          <w:b/>
        </w:rPr>
        <w:t>[Delegate]</w:t>
      </w:r>
      <w:r w:rsidR="00FD7C1C">
        <w:t>: Ericsson (Henning</w:t>
      </w:r>
      <w:proofErr w:type="gramStart"/>
      <w:r w:rsidR="00FD7C1C">
        <w:t xml:space="preserve">)  </w:t>
      </w:r>
      <w:r w:rsidR="00FD7C1C">
        <w:rPr>
          <w:b/>
        </w:rPr>
        <w:t>[</w:t>
      </w:r>
      <w:proofErr w:type="gramEnd"/>
      <w:r w:rsidR="00FD7C1C">
        <w:rPr>
          <w:b/>
        </w:rPr>
        <w:t>WI]</w:t>
      </w:r>
      <w:r w:rsidR="00FD7C1C">
        <w:t xml:space="preserve">:EN </w:t>
      </w:r>
      <w:r w:rsidR="00FD7C1C">
        <w:rPr>
          <w:b/>
        </w:rPr>
        <w:t>[Class]</w:t>
      </w:r>
      <w:r w:rsidR="00FD7C1C">
        <w:t xml:space="preserve">:1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There was a spelling mistake in ASN.1</w:t>
      </w:r>
    </w:p>
    <w:p w:rsidR="00FD7C1C" w:rsidRDefault="00FD7C1C">
      <w:pPr>
        <w:pStyle w:val="a8"/>
      </w:pPr>
      <w:r>
        <w:rPr>
          <w:b/>
        </w:rPr>
        <w:t>[Proposed Change]</w:t>
      </w:r>
      <w:r>
        <w:t>: Correct the spelling errors</w:t>
      </w:r>
    </w:p>
    <w:p w:rsidR="00FD7C1C" w:rsidRDefault="00FD7C1C">
      <w:pPr>
        <w:pStyle w:val="a8"/>
      </w:pPr>
      <w:r>
        <w:rPr>
          <w:b/>
        </w:rPr>
        <w:t>[Comments]</w:t>
      </w:r>
      <w:r>
        <w:t xml:space="preserve">: While this does not affect the Uu signalling, it does affect the compiled ASN.1 and hence the product implementation. </w:t>
      </w:r>
    </w:p>
    <w:p w:rsidR="00FD7C1C" w:rsidRPr="001E537A" w:rsidRDefault="00FD7C1C">
      <w:pPr>
        <w:pStyle w:val="a8"/>
      </w:pPr>
    </w:p>
  </w:comment>
  <w:comment w:id="6338" w:author="Huawei (Nathan)" w:date="2018-06-25T13:14:00Z" w:initials="H">
    <w:p w:rsidR="00226164" w:rsidRDefault="00B35466">
      <w:pPr>
        <w:pStyle w:val="a8"/>
      </w:pPr>
      <w:r>
        <w:fldChar w:fldCharType="begin"/>
      </w:r>
      <w:r w:rsidR="00226164">
        <w:rPr>
          <w:rStyle w:val="a7"/>
        </w:rPr>
        <w:instrText xml:space="preserve"> </w:instrText>
      </w:r>
      <w:r w:rsidR="00226164">
        <w:instrText>PAGE \# "'Page: '#'</w:instrText>
      </w:r>
      <w:r w:rsidR="00226164">
        <w:br/>
        <w:instrText>'"</w:instrText>
      </w:r>
      <w:r w:rsidR="00226164">
        <w:rPr>
          <w:rStyle w:val="a7"/>
        </w:rPr>
        <w:instrText xml:space="preserve"> </w:instrText>
      </w:r>
      <w:r>
        <w:fldChar w:fldCharType="end"/>
      </w:r>
      <w:r w:rsidR="00226164">
        <w:rPr>
          <w:rStyle w:val="a7"/>
        </w:rPr>
        <w:annotationRef/>
      </w:r>
      <w:r w:rsidR="00226164">
        <w:rPr>
          <w:b/>
        </w:rPr>
        <w:t>[RIL]</w:t>
      </w:r>
      <w:r w:rsidR="00226164">
        <w:t xml:space="preserve">: H075 </w:t>
      </w:r>
      <w:r w:rsidR="00226164">
        <w:rPr>
          <w:b/>
        </w:rPr>
        <w:t>[Delegate]</w:t>
      </w:r>
      <w:r w:rsidR="00226164">
        <w:t>: Huawei (Nathan</w:t>
      </w:r>
      <w:proofErr w:type="gramStart"/>
      <w:r w:rsidR="00226164">
        <w:t xml:space="preserve">)  </w:t>
      </w:r>
      <w:r w:rsidR="00226164">
        <w:rPr>
          <w:b/>
        </w:rPr>
        <w:t>[</w:t>
      </w:r>
      <w:proofErr w:type="gramEnd"/>
      <w:r w:rsidR="00226164">
        <w:rPr>
          <w:b/>
        </w:rPr>
        <w:t>WI]</w:t>
      </w:r>
      <w:r w:rsidR="00226164">
        <w:t xml:space="preserve">: EN </w:t>
      </w:r>
      <w:r w:rsidR="00226164">
        <w:rPr>
          <w:b/>
        </w:rPr>
        <w:t>[Class]</w:t>
      </w:r>
      <w:r w:rsidR="00226164">
        <w:t xml:space="preserve">: 2 </w:t>
      </w:r>
      <w:r w:rsidR="00226164">
        <w:rPr>
          <w:b/>
        </w:rPr>
        <w:t>[TDoc]</w:t>
      </w:r>
      <w:r w:rsidR="00226164">
        <w:t xml:space="preserve">: R2-1810710 </w:t>
      </w:r>
      <w:r w:rsidR="00226164">
        <w:rPr>
          <w:b/>
          <w:color w:val="FF0000"/>
        </w:rPr>
        <w:t>[Status]</w:t>
      </w:r>
      <w:r w:rsidR="00226164">
        <w:rPr>
          <w:color w:val="FF0000"/>
        </w:rPr>
        <w:t xml:space="preserve">: ToDo </w:t>
      </w:r>
      <w:r w:rsidR="00226164">
        <w:rPr>
          <w:b/>
          <w:color w:val="FF0000"/>
        </w:rPr>
        <w:t>[Proposed Conclusion]</w:t>
      </w:r>
      <w:r w:rsidR="00226164">
        <w:rPr>
          <w:color w:val="FF0000"/>
        </w:rPr>
        <w:t xml:space="preserve">: </w:t>
      </w:r>
    </w:p>
    <w:p w:rsidR="00226164" w:rsidRDefault="00226164" w:rsidP="00226164">
      <w:pPr>
        <w:pStyle w:val="a8"/>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rsidR="00226164" w:rsidRDefault="00226164" w:rsidP="00226164">
      <w:pPr>
        <w:pStyle w:val="a8"/>
      </w:pPr>
      <w:r>
        <w:t>2. There is no agreement that the NZP CSI-RS resource set for interference measurement should have the same number of resources like the NZP-CSI-RS resource set for channel measurement in RAN1.</w:t>
      </w:r>
    </w:p>
    <w:p w:rsidR="00226164" w:rsidRDefault="00226164">
      <w:pPr>
        <w:pStyle w:val="a8"/>
      </w:pPr>
      <w:r>
        <w:rPr>
          <w:b/>
        </w:rPr>
        <w:t>[Proposed Change]</w:t>
      </w:r>
      <w:r>
        <w:t>: D</w:t>
      </w:r>
      <w:r w:rsidRPr="00226164">
        <w:t>elete “the indicated NZP-CSI-RS-ResourceSet should have exactly the same number of resources like the NZP-CSI-RS-ResourceSet indicated in nzp-CSI-RS-ResourcesforChannel” from description part of nzp-CSI-RS-ResourcesforInterference.</w:t>
      </w:r>
    </w:p>
    <w:p w:rsidR="00226164" w:rsidRDefault="00226164">
      <w:pPr>
        <w:pStyle w:val="a8"/>
      </w:pPr>
      <w:r>
        <w:rPr>
          <w:b/>
        </w:rPr>
        <w:t>[Comments]</w:t>
      </w:r>
      <w:r>
        <w:t xml:space="preserve">: </w:t>
      </w:r>
    </w:p>
    <w:p w:rsidR="00226164" w:rsidRPr="00226164" w:rsidRDefault="00226164">
      <w:pPr>
        <w:pStyle w:val="a8"/>
      </w:pPr>
    </w:p>
  </w:comment>
  <w:comment w:id="6351" w:author="Huawei (Nathan)" w:date="2018-06-25T13:38:00Z" w:initials="H">
    <w:p w:rsidR="00226164" w:rsidRDefault="00B35466">
      <w:pPr>
        <w:pStyle w:val="a8"/>
      </w:pPr>
      <w:r>
        <w:fldChar w:fldCharType="begin"/>
      </w:r>
      <w:r w:rsidR="00226164">
        <w:rPr>
          <w:rStyle w:val="a7"/>
        </w:rPr>
        <w:instrText xml:space="preserve"> </w:instrText>
      </w:r>
      <w:r w:rsidR="00226164">
        <w:instrText>PAGE \# "'Page: '#'</w:instrText>
      </w:r>
      <w:r w:rsidR="00226164">
        <w:br/>
        <w:instrText>'"</w:instrText>
      </w:r>
      <w:r w:rsidR="00226164">
        <w:rPr>
          <w:rStyle w:val="a7"/>
        </w:rPr>
        <w:instrText xml:space="preserve"> </w:instrText>
      </w:r>
      <w:r>
        <w:fldChar w:fldCharType="end"/>
      </w:r>
      <w:r w:rsidR="00226164">
        <w:rPr>
          <w:rStyle w:val="a7"/>
        </w:rPr>
        <w:annotationRef/>
      </w:r>
      <w:r w:rsidR="00226164">
        <w:rPr>
          <w:b/>
        </w:rPr>
        <w:t>[RIL]</w:t>
      </w:r>
      <w:r w:rsidR="00226164">
        <w:t xml:space="preserve">: H106 </w:t>
      </w:r>
      <w:r w:rsidR="00226164">
        <w:rPr>
          <w:b/>
        </w:rPr>
        <w:t>[Delegate]</w:t>
      </w:r>
      <w:r w:rsidR="00226164">
        <w:t>: Huawei (Nathan</w:t>
      </w:r>
      <w:proofErr w:type="gramStart"/>
      <w:r w:rsidR="00226164">
        <w:t xml:space="preserve">)  </w:t>
      </w:r>
      <w:r w:rsidR="00226164">
        <w:rPr>
          <w:b/>
        </w:rPr>
        <w:t>[</w:t>
      </w:r>
      <w:proofErr w:type="gramEnd"/>
      <w:r w:rsidR="00226164">
        <w:rPr>
          <w:b/>
        </w:rPr>
        <w:t>WI]</w:t>
      </w:r>
      <w:r w:rsidR="00226164">
        <w:t xml:space="preserve">: EN </w:t>
      </w:r>
      <w:r w:rsidR="00226164">
        <w:rPr>
          <w:b/>
        </w:rPr>
        <w:t>[Class]</w:t>
      </w:r>
      <w:r w:rsidR="00226164">
        <w:t xml:space="preserve">: 1 </w:t>
      </w:r>
      <w:r w:rsidR="00226164">
        <w:rPr>
          <w:b/>
        </w:rPr>
        <w:t>[TDoc]</w:t>
      </w:r>
      <w:r w:rsidR="00226164">
        <w:t xml:space="preserve">: R2-1810713 </w:t>
      </w:r>
      <w:r w:rsidR="00226164">
        <w:rPr>
          <w:b/>
          <w:color w:val="FF0000"/>
        </w:rPr>
        <w:t>[Status]</w:t>
      </w:r>
      <w:r w:rsidR="00226164">
        <w:rPr>
          <w:color w:val="FF0000"/>
        </w:rPr>
        <w:t xml:space="preserve">: ToDo </w:t>
      </w:r>
      <w:r w:rsidR="00226164">
        <w:rPr>
          <w:b/>
          <w:color w:val="FF0000"/>
        </w:rPr>
        <w:t>[Proposed Conclusion]</w:t>
      </w:r>
      <w:r w:rsidR="00226164">
        <w:rPr>
          <w:color w:val="FF0000"/>
        </w:rPr>
        <w:t xml:space="preserve">: </w:t>
      </w:r>
    </w:p>
    <w:p w:rsidR="00226164" w:rsidRDefault="00226164">
      <w:pPr>
        <w:pStyle w:val="a8"/>
      </w:pPr>
      <w:r>
        <w:rPr>
          <w:b/>
        </w:rPr>
        <w:t>[Description]</w:t>
      </w:r>
      <w:r>
        <w:t>: Missing need code for reportTriggerSize</w:t>
      </w:r>
    </w:p>
    <w:p w:rsidR="00226164" w:rsidRDefault="00226164">
      <w:pPr>
        <w:pStyle w:val="a8"/>
      </w:pPr>
      <w:r>
        <w:rPr>
          <w:b/>
        </w:rPr>
        <w:t>[Proposed Change]</w:t>
      </w:r>
      <w:r>
        <w:t>: -- Need M</w:t>
      </w:r>
    </w:p>
    <w:p w:rsidR="00226164" w:rsidRDefault="00226164">
      <w:pPr>
        <w:pStyle w:val="a8"/>
      </w:pPr>
      <w:r>
        <w:rPr>
          <w:b/>
        </w:rPr>
        <w:t>[Comments]</w:t>
      </w:r>
      <w:r>
        <w:t xml:space="preserve">: </w:t>
      </w:r>
    </w:p>
    <w:p w:rsidR="00226164" w:rsidRPr="00226164" w:rsidRDefault="00226164">
      <w:pPr>
        <w:pStyle w:val="a8"/>
      </w:pPr>
    </w:p>
  </w:comment>
  <w:comment w:id="6354" w:author="Huawei (Nathan)" w:date="2018-06-25T13:40:00Z" w:initials="H">
    <w:p w:rsidR="00226164" w:rsidRDefault="00B35466">
      <w:pPr>
        <w:pStyle w:val="a8"/>
      </w:pPr>
      <w:r>
        <w:fldChar w:fldCharType="begin"/>
      </w:r>
      <w:r w:rsidR="00226164">
        <w:rPr>
          <w:rStyle w:val="a7"/>
        </w:rPr>
        <w:instrText xml:space="preserve"> </w:instrText>
      </w:r>
      <w:r w:rsidR="00226164">
        <w:instrText>PAGE \# "'Page: '#'</w:instrText>
      </w:r>
      <w:r w:rsidR="00226164">
        <w:br/>
        <w:instrText>'"</w:instrText>
      </w:r>
      <w:r w:rsidR="00226164">
        <w:rPr>
          <w:rStyle w:val="a7"/>
        </w:rPr>
        <w:instrText xml:space="preserve"> </w:instrText>
      </w:r>
      <w:r>
        <w:fldChar w:fldCharType="end"/>
      </w:r>
      <w:r w:rsidR="00226164">
        <w:rPr>
          <w:rStyle w:val="a7"/>
        </w:rPr>
        <w:annotationRef/>
      </w:r>
      <w:r w:rsidR="00226164">
        <w:rPr>
          <w:b/>
        </w:rPr>
        <w:t>[RIL]</w:t>
      </w:r>
      <w:r w:rsidR="00226164">
        <w:t xml:space="preserve">: H107 </w:t>
      </w:r>
      <w:r w:rsidR="00226164">
        <w:rPr>
          <w:b/>
        </w:rPr>
        <w:t>[Delegate]</w:t>
      </w:r>
      <w:r w:rsidR="00226164">
        <w:t>: Huawei (Nathan</w:t>
      </w:r>
      <w:proofErr w:type="gramStart"/>
      <w:r w:rsidR="00226164">
        <w:t xml:space="preserve">)  </w:t>
      </w:r>
      <w:r w:rsidR="00226164">
        <w:rPr>
          <w:b/>
        </w:rPr>
        <w:t>[</w:t>
      </w:r>
      <w:proofErr w:type="gramEnd"/>
      <w:r w:rsidR="00226164">
        <w:rPr>
          <w:b/>
        </w:rPr>
        <w:t>WI]</w:t>
      </w:r>
      <w:r w:rsidR="00226164">
        <w:t xml:space="preserve">: EN </w:t>
      </w:r>
      <w:r w:rsidR="00226164">
        <w:rPr>
          <w:b/>
        </w:rPr>
        <w:t>[Class]</w:t>
      </w:r>
      <w:r w:rsidR="00226164">
        <w:t xml:space="preserve">: 2 </w:t>
      </w:r>
      <w:r w:rsidR="00226164">
        <w:rPr>
          <w:b/>
        </w:rPr>
        <w:t>[TDoc]</w:t>
      </w:r>
      <w:r w:rsidR="00226164">
        <w:t xml:space="preserve">: R2-1810713 </w:t>
      </w:r>
      <w:r w:rsidR="00226164">
        <w:rPr>
          <w:b/>
          <w:color w:val="FF0000"/>
        </w:rPr>
        <w:t>[Status]</w:t>
      </w:r>
      <w:r w:rsidR="00226164">
        <w:rPr>
          <w:color w:val="FF0000"/>
        </w:rPr>
        <w:t xml:space="preserve">: ToDo </w:t>
      </w:r>
      <w:r w:rsidR="00226164">
        <w:rPr>
          <w:b/>
          <w:color w:val="FF0000"/>
        </w:rPr>
        <w:t>[Proposed Conclusion]</w:t>
      </w:r>
      <w:r w:rsidR="00226164">
        <w:rPr>
          <w:color w:val="FF0000"/>
        </w:rPr>
        <w:t xml:space="preserve">: </w:t>
      </w:r>
    </w:p>
    <w:p w:rsidR="00226164" w:rsidRDefault="00226164">
      <w:pPr>
        <w:pStyle w:val="a8"/>
      </w:pPr>
      <w:r>
        <w:rPr>
          <w:b/>
        </w:rPr>
        <w:t>[Description]</w:t>
      </w:r>
      <w:r>
        <w:t>: Missing need code for pdsch-BundleSizeForCSI</w:t>
      </w:r>
    </w:p>
    <w:p w:rsidR="00226164" w:rsidRDefault="00226164">
      <w:pPr>
        <w:pStyle w:val="a8"/>
      </w:pPr>
      <w:r>
        <w:rPr>
          <w:b/>
        </w:rPr>
        <w:t>[Proposed Change]</w:t>
      </w:r>
      <w:r>
        <w:t>: -- Need R (i.e. no bundling if the field is absent)</w:t>
      </w:r>
    </w:p>
    <w:p w:rsidR="00226164" w:rsidRDefault="00226164">
      <w:pPr>
        <w:pStyle w:val="a8"/>
      </w:pPr>
      <w:r>
        <w:rPr>
          <w:b/>
        </w:rPr>
        <w:t>[Comments]</w:t>
      </w:r>
      <w:r>
        <w:t xml:space="preserve">: </w:t>
      </w:r>
    </w:p>
    <w:p w:rsidR="00226164" w:rsidRPr="00226164" w:rsidRDefault="00226164">
      <w:pPr>
        <w:pStyle w:val="a8"/>
      </w:pPr>
    </w:p>
  </w:comment>
  <w:comment w:id="6355" w:author="Huawei (Nathan)" w:date="2018-06-22T10:45:00Z" w:initials="H">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H004 </w:t>
      </w:r>
      <w:r w:rsidR="00FD7C1C">
        <w:rPr>
          <w:b/>
        </w:rPr>
        <w:t>[Delegate]</w:t>
      </w:r>
      <w:r w:rsidR="00FD7C1C">
        <w:t>: Huawei (Nathan</w:t>
      </w:r>
      <w:proofErr w:type="gramStart"/>
      <w:r w:rsidR="00FD7C1C">
        <w:t xml:space="preserve">)  </w:t>
      </w:r>
      <w:r w:rsidR="00FD7C1C">
        <w:rPr>
          <w:b/>
        </w:rPr>
        <w:t>[</w:t>
      </w:r>
      <w:proofErr w:type="gramEnd"/>
      <w:r w:rsidR="00FD7C1C">
        <w:rPr>
          <w:b/>
        </w:rPr>
        <w:t>WI]</w:t>
      </w:r>
      <w:r w:rsidR="00FD7C1C">
        <w:t xml:space="preserve">:  </w:t>
      </w:r>
      <w:r w:rsidR="00FD7C1C">
        <w:rPr>
          <w:b/>
        </w:rPr>
        <w:t>[Class]</w:t>
      </w:r>
      <w:r w:rsidR="00FD7C1C">
        <w:t xml:space="preserve">:3  </w:t>
      </w:r>
      <w:r w:rsidR="00FD7C1C">
        <w:rPr>
          <w:b/>
        </w:rPr>
        <w:t>[TDoc]</w:t>
      </w:r>
      <w:r w:rsidR="00FD7C1C">
        <w:t xml:space="preserve">: R2-1810442 </w:t>
      </w:r>
      <w:r w:rsidR="00FD7C1C">
        <w:rPr>
          <w:b/>
          <w:color w:val="FF0000"/>
        </w:rPr>
        <w:t>[Status]</w:t>
      </w:r>
      <w:r w:rsidR="00FD7C1C">
        <w:rPr>
          <w:color w:val="FF0000"/>
        </w:rPr>
        <w:t xml:space="preserve">: ToDo </w:t>
      </w:r>
      <w:r w:rsidR="00FD7C1C">
        <w:rPr>
          <w:b/>
          <w:color w:val="FF0000"/>
        </w:rPr>
        <w:t>[Proposed Conclusion]</w:t>
      </w:r>
      <w:r w:rsidR="00FD7C1C">
        <w:rPr>
          <w:color w:val="FF0000"/>
        </w:rPr>
        <w:t xml:space="preserve">: </w:t>
      </w:r>
    </w:p>
    <w:p w:rsidR="00FD7C1C" w:rsidRDefault="00FD7C1C">
      <w:pPr>
        <w:pStyle w:val="a8"/>
      </w:pPr>
      <w:r>
        <w:rPr>
          <w:b/>
        </w:rPr>
        <w:t>[Description]</w:t>
      </w:r>
      <w:r>
        <w:t>: There should be a table3 for cqi-Table</w:t>
      </w:r>
    </w:p>
    <w:p w:rsidR="00FD7C1C" w:rsidRDefault="00FD7C1C">
      <w:pPr>
        <w:pStyle w:val="a8"/>
      </w:pPr>
      <w:r>
        <w:rPr>
          <w:b/>
        </w:rPr>
        <w:t>[Proposed Change]</w:t>
      </w:r>
      <w:r>
        <w:t>: Replace spare2 by table3 (see associated tdoc)</w:t>
      </w:r>
    </w:p>
    <w:p w:rsidR="00FD7C1C" w:rsidRDefault="00FD7C1C">
      <w:pPr>
        <w:pStyle w:val="a8"/>
      </w:pPr>
      <w:r>
        <w:rPr>
          <w:b/>
        </w:rPr>
        <w:t>[Comments]</w:t>
      </w:r>
      <w:r>
        <w:t xml:space="preserve">: </w:t>
      </w:r>
    </w:p>
    <w:p w:rsidR="00FD7C1C" w:rsidRPr="00A41A3C" w:rsidRDefault="00FD7C1C">
      <w:pPr>
        <w:pStyle w:val="a8"/>
      </w:pPr>
    </w:p>
  </w:comment>
  <w:comment w:id="6357" w:author="Ericsson (HelkaLiina)" w:date="2018-06-21T15:47:00Z" w:initials="ER">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E228 </w:t>
      </w:r>
      <w:r w:rsidR="00FD7C1C">
        <w:rPr>
          <w:b/>
        </w:rPr>
        <w:t>[Delegate]</w:t>
      </w:r>
      <w:r w:rsidR="00FD7C1C">
        <w:t>: Ericsson (HelkaLiina</w:t>
      </w:r>
      <w:proofErr w:type="gramStart"/>
      <w:r w:rsidR="00FD7C1C">
        <w:t xml:space="preserve">)  </w:t>
      </w:r>
      <w:r w:rsidR="00FD7C1C">
        <w:rPr>
          <w:b/>
        </w:rPr>
        <w:t>[</w:t>
      </w:r>
      <w:proofErr w:type="gramEnd"/>
      <w:r w:rsidR="00FD7C1C">
        <w:rPr>
          <w:b/>
        </w:rPr>
        <w:t>WI]</w:t>
      </w:r>
      <w:r w:rsidR="00FD7C1C">
        <w:t xml:space="preserve">: </w:t>
      </w:r>
      <w:r w:rsidR="003D14CD">
        <w:t>EN</w:t>
      </w:r>
      <w:r w:rsidR="00FD7C1C">
        <w:rPr>
          <w:b/>
        </w:rPr>
        <w:t>[Class]</w:t>
      </w:r>
      <w:r w:rsidR="00FD7C1C">
        <w:t xml:space="preserve">: </w:t>
      </w:r>
      <w:r w:rsidR="003D14CD">
        <w:t>2</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The resource type should be restricted to CSI-IM.</w:t>
      </w:r>
      <w:r w:rsidRPr="00326B4C">
        <w:t xml:space="preserve"> </w:t>
      </w:r>
      <w:r>
        <w:t>Also there is no parameter “</w:t>
      </w:r>
      <w:r w:rsidRPr="00F930B4">
        <w:t>CSI-ResourceConfigToAddMod</w:t>
      </w:r>
      <w:r>
        <w:t>”</w:t>
      </w:r>
    </w:p>
    <w:p w:rsidR="00FD7C1C" w:rsidRDefault="00FD7C1C">
      <w:pPr>
        <w:pStyle w:val="a8"/>
      </w:pPr>
      <w:r>
        <w:rPr>
          <w:b/>
        </w:rPr>
        <w:t>[Proposed Change]</w:t>
      </w:r>
      <w:r>
        <w:t xml:space="preserve">: </w:t>
      </w:r>
    </w:p>
    <w:p w:rsidR="00FD7C1C" w:rsidRDefault="00FD7C1C" w:rsidP="00326B4C">
      <w:pPr>
        <w:pStyle w:val="TAL"/>
        <w:rPr>
          <w:szCs w:val="22"/>
        </w:rPr>
      </w:pPr>
    </w:p>
    <w:p w:rsidR="00FD7C1C" w:rsidRPr="001A22BA" w:rsidRDefault="00FD7C1C" w:rsidP="00326B4C">
      <w:pPr>
        <w:pStyle w:val="TAL"/>
        <w:rPr>
          <w:szCs w:val="22"/>
        </w:rPr>
      </w:pPr>
      <w:r w:rsidRPr="001A22BA">
        <w:rPr>
          <w:b/>
          <w:i/>
          <w:szCs w:val="22"/>
        </w:rPr>
        <w:t>csi-IM-ResourcesForInterference</w:t>
      </w:r>
    </w:p>
    <w:p w:rsidR="00FD7C1C" w:rsidRDefault="00FD7C1C" w:rsidP="00326B4C">
      <w:pPr>
        <w:pStyle w:val="a8"/>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proofErr w:type="gramStart"/>
      <w:r w:rsidRPr="001A22BA">
        <w:rPr>
          <w:szCs w:val="22"/>
        </w:rPr>
        <w:t>csi-ResourceConfigId</w:t>
      </w:r>
      <w:proofErr w:type="gramEnd"/>
      <w:r w:rsidRPr="001A22BA">
        <w:rPr>
          <w:szCs w:val="22"/>
        </w:rPr>
        <w:t xml:space="preserve"> of a CSI-ResourceConfig included in the configuration of the serving cell indicated with the field "carrier" above. The bwp-Id in that </w:t>
      </w:r>
      <w:bookmarkStart w:id="6358" w:name="_Hlk517357619"/>
      <w:r w:rsidRPr="001A22BA">
        <w:rPr>
          <w:szCs w:val="22"/>
        </w:rPr>
        <w:t>CSI-ResourceConfig</w:t>
      </w:r>
      <w:r w:rsidRPr="00C77464">
        <w:rPr>
          <w:strike/>
          <w:szCs w:val="22"/>
          <w:highlight w:val="yellow"/>
        </w:rPr>
        <w:t>ToAddMod</w:t>
      </w:r>
      <w:r w:rsidRPr="001A22BA">
        <w:rPr>
          <w:szCs w:val="22"/>
        </w:rPr>
        <w:t xml:space="preserve"> </w:t>
      </w:r>
      <w:bookmarkEnd w:id="6358"/>
      <w:r w:rsidRPr="001A22BA">
        <w:rPr>
          <w:szCs w:val="22"/>
        </w:rPr>
        <w:t>is the same value like the bwp-Id in the CSI-ResourceConfig indicated by resourcesForChannelMeasurement.</w:t>
      </w:r>
    </w:p>
    <w:p w:rsidR="00FD7C1C" w:rsidRDefault="00FD7C1C" w:rsidP="00C027D1">
      <w:pPr>
        <w:pStyle w:val="a8"/>
        <w:rPr>
          <w:rFonts w:eastAsia="MS Mincho"/>
          <w:b/>
          <w:strike/>
        </w:rPr>
      </w:pPr>
    </w:p>
    <w:p w:rsidR="00FD7C1C" w:rsidRDefault="00FD7C1C">
      <w:pPr>
        <w:pStyle w:val="a8"/>
      </w:pPr>
    </w:p>
    <w:p w:rsidR="00FD7C1C" w:rsidRDefault="00FD7C1C">
      <w:pPr>
        <w:pStyle w:val="a8"/>
      </w:pPr>
      <w:r>
        <w:rPr>
          <w:b/>
        </w:rPr>
        <w:t>[Comments]</w:t>
      </w:r>
      <w:r>
        <w:t xml:space="preserve">: </w:t>
      </w:r>
    </w:p>
    <w:p w:rsidR="00FD7C1C" w:rsidRPr="00C027D1" w:rsidRDefault="00FD7C1C">
      <w:pPr>
        <w:pStyle w:val="a8"/>
      </w:pPr>
    </w:p>
  </w:comment>
  <w:comment w:id="6360" w:author="Ericsson (HelkaLiina)" w:date="2018-06-21T15:50:00Z" w:initials="ER">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E229 </w:t>
      </w:r>
      <w:r w:rsidR="00FD7C1C">
        <w:rPr>
          <w:b/>
        </w:rPr>
        <w:t>[Delegate]</w:t>
      </w:r>
      <w:r w:rsidR="00FD7C1C">
        <w:t>: Ericsson (HelkaLiina</w:t>
      </w:r>
      <w:proofErr w:type="gramStart"/>
      <w:r w:rsidR="00FD7C1C">
        <w:t xml:space="preserve">)  </w:t>
      </w:r>
      <w:r w:rsidR="00FD7C1C">
        <w:rPr>
          <w:b/>
        </w:rPr>
        <w:t>[</w:t>
      </w:r>
      <w:proofErr w:type="gramEnd"/>
      <w:r w:rsidR="00FD7C1C">
        <w:rPr>
          <w:b/>
        </w:rPr>
        <w:t>WI]</w:t>
      </w:r>
      <w:r w:rsidR="00FD7C1C">
        <w:t>:</w:t>
      </w:r>
      <w:r w:rsidR="003D14CD">
        <w:t>EN</w:t>
      </w:r>
      <w:r w:rsidR="00FD7C1C">
        <w:t xml:space="preserve"> </w:t>
      </w:r>
      <w:r w:rsidR="00FD7C1C">
        <w:rPr>
          <w:b/>
        </w:rPr>
        <w:t>[Class]</w:t>
      </w:r>
      <w:r w:rsidR="00FD7C1C">
        <w:t>:</w:t>
      </w:r>
      <w:r w:rsidR="003D14CD">
        <w:t>2</w:t>
      </w:r>
      <w:r w:rsidR="00FD7C1C">
        <w:t xml:space="preserve">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rsidP="00C027D1">
      <w:pPr>
        <w:pStyle w:val="a8"/>
      </w:pPr>
      <w:r>
        <w:rPr>
          <w:b/>
        </w:rPr>
        <w:t>[Description]</w:t>
      </w:r>
      <w:r>
        <w:t>: The resource type for below parameter need to be restricted in fie</w:t>
      </w:r>
      <w:r w:rsidR="003D14CD">
        <w:t>l</w:t>
      </w:r>
      <w:r>
        <w:t>d descriptions. Also there is no parameter “</w:t>
      </w:r>
      <w:r w:rsidRPr="00F930B4">
        <w:t>CSI-ResourceConfigToAddMod</w:t>
      </w:r>
      <w:r>
        <w:t>”</w:t>
      </w:r>
    </w:p>
    <w:p w:rsidR="00FD7C1C" w:rsidRDefault="00FD7C1C">
      <w:pPr>
        <w:pStyle w:val="a8"/>
      </w:pPr>
    </w:p>
    <w:p w:rsidR="00FD7C1C" w:rsidRDefault="00FD7C1C">
      <w:pPr>
        <w:pStyle w:val="a8"/>
      </w:pPr>
      <w:r>
        <w:rPr>
          <w:b/>
        </w:rPr>
        <w:t>[Proposed Change]</w:t>
      </w:r>
      <w:r>
        <w:t xml:space="preserve">: </w:t>
      </w:r>
    </w:p>
    <w:p w:rsidR="00FD7C1C" w:rsidRDefault="00FD7C1C" w:rsidP="00326B4C">
      <w:pPr>
        <w:pStyle w:val="a8"/>
        <w:rPr>
          <w:rFonts w:eastAsia="MS Mincho"/>
          <w:b/>
          <w:strike/>
        </w:rPr>
      </w:pPr>
    </w:p>
    <w:p w:rsidR="00FD7C1C" w:rsidRPr="00D77C85" w:rsidRDefault="00FD7C1C" w:rsidP="00326B4C">
      <w:pPr>
        <w:pStyle w:val="TAL"/>
        <w:rPr>
          <w:szCs w:val="22"/>
        </w:rPr>
      </w:pPr>
      <w:r w:rsidRPr="00D77C85">
        <w:rPr>
          <w:b/>
          <w:i/>
          <w:szCs w:val="22"/>
        </w:rPr>
        <w:t>nzp-CSI-RS-ResourcesForInterference</w:t>
      </w:r>
    </w:p>
    <w:p w:rsidR="00FD7C1C" w:rsidRPr="008D69C1" w:rsidRDefault="00FD7C1C" w:rsidP="00326B4C">
      <w:pPr>
        <w:pStyle w:val="a8"/>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proofErr w:type="gramStart"/>
      <w:r w:rsidRPr="00D77C85">
        <w:rPr>
          <w:szCs w:val="22"/>
        </w:rPr>
        <w:t>csi-ResourceConfigId</w:t>
      </w:r>
      <w:proofErr w:type="gramEnd"/>
      <w:r w:rsidRPr="00D77C85">
        <w:rPr>
          <w:szCs w:val="22"/>
        </w:rPr>
        <w:t xml:space="preserve">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rsidR="00FD7C1C" w:rsidRDefault="00FD7C1C">
      <w:pPr>
        <w:pStyle w:val="a8"/>
      </w:pPr>
    </w:p>
    <w:p w:rsidR="00FD7C1C" w:rsidRDefault="00FD7C1C">
      <w:pPr>
        <w:pStyle w:val="a8"/>
      </w:pPr>
      <w:r>
        <w:rPr>
          <w:b/>
        </w:rPr>
        <w:t>[Comments]</w:t>
      </w:r>
      <w:r>
        <w:t xml:space="preserve">: </w:t>
      </w:r>
    </w:p>
    <w:p w:rsidR="00FD7C1C" w:rsidRPr="00C027D1" w:rsidRDefault="00FD7C1C">
      <w:pPr>
        <w:pStyle w:val="a8"/>
      </w:pPr>
    </w:p>
  </w:comment>
  <w:comment w:id="6361" w:author="Ericsson (HelkaLiina)" w:date="2018-06-21T15:54:00Z" w:initials="ER">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E192 </w:t>
      </w:r>
      <w:r w:rsidR="00FD7C1C">
        <w:rPr>
          <w:b/>
        </w:rPr>
        <w:t>[Delegate]</w:t>
      </w:r>
      <w:r w:rsidR="00FD7C1C">
        <w:t>: Ericsson (HelkaLiina</w:t>
      </w:r>
      <w:proofErr w:type="gramStart"/>
      <w:r w:rsidR="00FD7C1C">
        <w:t xml:space="preserve">)  </w:t>
      </w:r>
      <w:r w:rsidR="00FD7C1C">
        <w:rPr>
          <w:b/>
        </w:rPr>
        <w:t>[</w:t>
      </w:r>
      <w:proofErr w:type="gramEnd"/>
      <w:r w:rsidR="00FD7C1C">
        <w:rPr>
          <w:b/>
        </w:rPr>
        <w:t>WI]</w:t>
      </w:r>
      <w:r w:rsidR="00FD7C1C">
        <w:t xml:space="preserve">: </w:t>
      </w:r>
      <w:r w:rsidR="003D14CD">
        <w:t>EN</w:t>
      </w:r>
      <w:r w:rsidR="00FD7C1C">
        <w:rPr>
          <w:b/>
        </w:rPr>
        <w:t>[Class]</w:t>
      </w:r>
      <w:r w:rsidR="00FD7C1C">
        <w:t>:</w:t>
      </w:r>
      <w:r w:rsidR="003D14CD">
        <w:t>2</w:t>
      </w:r>
      <w:r w:rsidR="00FD7C1C">
        <w:t xml:space="preserve">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The resource types for below parameters need to be restricted in fie</w:t>
      </w:r>
      <w:r w:rsidR="003D14CD">
        <w:t>l</w:t>
      </w:r>
      <w:r>
        <w:t>d descriptions.</w:t>
      </w:r>
    </w:p>
    <w:p w:rsidR="00FD7C1C" w:rsidRDefault="00FD7C1C">
      <w:pPr>
        <w:pStyle w:val="a8"/>
      </w:pPr>
      <w:r>
        <w:rPr>
          <w:b/>
        </w:rPr>
        <w:t>[Proposed Change]</w:t>
      </w:r>
      <w:r>
        <w:t xml:space="preserve">: </w:t>
      </w:r>
    </w:p>
    <w:p w:rsidR="00FD7C1C" w:rsidRPr="002219E9" w:rsidRDefault="00FD7C1C" w:rsidP="00326B4C">
      <w:pPr>
        <w:pStyle w:val="TAL"/>
        <w:rPr>
          <w:szCs w:val="22"/>
        </w:rPr>
      </w:pPr>
      <w:r w:rsidRPr="002219E9">
        <w:rPr>
          <w:b/>
          <w:i/>
          <w:szCs w:val="22"/>
        </w:rPr>
        <w:t>resourcesForChannelMeasurement</w:t>
      </w:r>
    </w:p>
    <w:p w:rsidR="00FD7C1C" w:rsidRDefault="00FD7C1C" w:rsidP="00326B4C">
      <w:pPr>
        <w:pStyle w:val="a8"/>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proofErr w:type="gramStart"/>
      <w:r w:rsidRPr="002219E9">
        <w:rPr>
          <w:szCs w:val="22"/>
        </w:rPr>
        <w:t>csi-ResourceConfigId</w:t>
      </w:r>
      <w:proofErr w:type="gramEnd"/>
      <w:r w:rsidRPr="002219E9">
        <w:rPr>
          <w:szCs w:val="22"/>
        </w:rPr>
        <w:t xml:space="preserve"> of a CSI-ResourceConfig included in the configuration of the serving cell indicated with the field "carrier" above. This CSI-ReportConfig is associated with the DL BWP indicated by bwp-Id in that CSI-ResourceConfig.</w:t>
      </w:r>
    </w:p>
    <w:p w:rsidR="00FD7C1C" w:rsidRDefault="00FD7C1C">
      <w:pPr>
        <w:pStyle w:val="a8"/>
      </w:pPr>
    </w:p>
    <w:p w:rsidR="00FD7C1C" w:rsidRDefault="00FD7C1C">
      <w:pPr>
        <w:pStyle w:val="a8"/>
      </w:pPr>
      <w:r>
        <w:rPr>
          <w:b/>
        </w:rPr>
        <w:t>[Comments]</w:t>
      </w:r>
      <w:r>
        <w:t xml:space="preserve">: </w:t>
      </w:r>
    </w:p>
    <w:p w:rsidR="00FD7C1C" w:rsidRPr="00326B4C" w:rsidRDefault="00FD7C1C">
      <w:pPr>
        <w:pStyle w:val="a8"/>
      </w:pPr>
    </w:p>
  </w:comment>
  <w:comment w:id="6365" w:author="Huawei (Nathan)" w:date="2018-06-25T13:45:00Z" w:initials="H">
    <w:p w:rsidR="00226164" w:rsidRDefault="00B35466">
      <w:pPr>
        <w:pStyle w:val="a8"/>
      </w:pPr>
      <w:r>
        <w:fldChar w:fldCharType="begin"/>
      </w:r>
      <w:r w:rsidR="00226164">
        <w:rPr>
          <w:rStyle w:val="a7"/>
        </w:rPr>
        <w:instrText xml:space="preserve"> </w:instrText>
      </w:r>
      <w:r w:rsidR="00226164">
        <w:instrText>PAGE \# "'Page: '#'</w:instrText>
      </w:r>
      <w:r w:rsidR="00226164">
        <w:br/>
        <w:instrText>'"</w:instrText>
      </w:r>
      <w:r w:rsidR="00226164">
        <w:rPr>
          <w:rStyle w:val="a7"/>
        </w:rPr>
        <w:instrText xml:space="preserve"> </w:instrText>
      </w:r>
      <w:r>
        <w:fldChar w:fldCharType="end"/>
      </w:r>
      <w:r w:rsidR="00226164">
        <w:rPr>
          <w:rStyle w:val="a7"/>
        </w:rPr>
        <w:annotationRef/>
      </w:r>
      <w:r w:rsidR="00226164">
        <w:rPr>
          <w:b/>
        </w:rPr>
        <w:t>[RIL]</w:t>
      </w:r>
      <w:r w:rsidR="00226164">
        <w:t xml:space="preserve">: H108 </w:t>
      </w:r>
      <w:r w:rsidR="00226164">
        <w:rPr>
          <w:b/>
        </w:rPr>
        <w:t>[Delegate]</w:t>
      </w:r>
      <w:r w:rsidR="00226164">
        <w:t>: Huawei (Nathan</w:t>
      </w:r>
      <w:proofErr w:type="gramStart"/>
      <w:r w:rsidR="00226164">
        <w:t xml:space="preserve">)  </w:t>
      </w:r>
      <w:r w:rsidR="00226164">
        <w:rPr>
          <w:b/>
        </w:rPr>
        <w:t>[</w:t>
      </w:r>
      <w:proofErr w:type="gramEnd"/>
      <w:r w:rsidR="00226164">
        <w:rPr>
          <w:b/>
        </w:rPr>
        <w:t>WI]</w:t>
      </w:r>
      <w:r w:rsidR="00226164">
        <w:t xml:space="preserve">: EN </w:t>
      </w:r>
      <w:r w:rsidR="00226164">
        <w:rPr>
          <w:b/>
        </w:rPr>
        <w:t>[Class]</w:t>
      </w:r>
      <w:r w:rsidR="00226164">
        <w:t xml:space="preserve">: 2 </w:t>
      </w:r>
      <w:r w:rsidR="00226164">
        <w:rPr>
          <w:b/>
        </w:rPr>
        <w:t>[TDoc]</w:t>
      </w:r>
      <w:r w:rsidR="00226164">
        <w:t xml:space="preserve">: R2-1810713 </w:t>
      </w:r>
      <w:r w:rsidR="00226164">
        <w:rPr>
          <w:b/>
          <w:color w:val="FF0000"/>
        </w:rPr>
        <w:t>[Status]</w:t>
      </w:r>
      <w:r w:rsidR="00226164">
        <w:rPr>
          <w:color w:val="FF0000"/>
        </w:rPr>
        <w:t xml:space="preserve">: ToDo </w:t>
      </w:r>
      <w:r w:rsidR="00226164">
        <w:rPr>
          <w:b/>
          <w:color w:val="FF0000"/>
        </w:rPr>
        <w:t>[Proposed Conclusion]</w:t>
      </w:r>
      <w:r w:rsidR="00226164">
        <w:rPr>
          <w:color w:val="FF0000"/>
        </w:rPr>
        <w:t xml:space="preserve">: </w:t>
      </w:r>
    </w:p>
    <w:p w:rsidR="00226164" w:rsidRDefault="00226164">
      <w:pPr>
        <w:pStyle w:val="a8"/>
      </w:pPr>
      <w:r>
        <w:rPr>
          <w:b/>
        </w:rPr>
        <w:t>[Description]</w:t>
      </w:r>
      <w:r>
        <w:t>: Missing need codes for nzp-CSI-RS-ResourceSetList and csi-SSB-ResourceSetList</w:t>
      </w:r>
    </w:p>
    <w:p w:rsidR="00226164" w:rsidRDefault="00226164">
      <w:pPr>
        <w:pStyle w:val="a8"/>
      </w:pPr>
      <w:r>
        <w:rPr>
          <w:b/>
        </w:rPr>
        <w:t>[Proposed Change]</w:t>
      </w:r>
      <w:r>
        <w:t>: Change both to Need R</w:t>
      </w:r>
    </w:p>
    <w:p w:rsidR="00226164" w:rsidRDefault="00226164">
      <w:pPr>
        <w:pStyle w:val="a8"/>
      </w:pPr>
      <w:r>
        <w:rPr>
          <w:b/>
        </w:rPr>
        <w:t>[Comments]</w:t>
      </w:r>
      <w:r>
        <w:t xml:space="preserve">: </w:t>
      </w:r>
    </w:p>
    <w:p w:rsidR="00226164" w:rsidRPr="00226164" w:rsidRDefault="00226164">
      <w:pPr>
        <w:pStyle w:val="a8"/>
      </w:pPr>
    </w:p>
  </w:comment>
  <w:comment w:id="6366" w:author="Ericsson (HelkaLiina)" w:date="2018-06-21T15:57:00Z" w:initials="ER">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E219 </w:t>
      </w:r>
      <w:r w:rsidR="00FD7C1C">
        <w:rPr>
          <w:b/>
        </w:rPr>
        <w:t>[Delegate]</w:t>
      </w:r>
      <w:r w:rsidR="00FD7C1C">
        <w:t>: Ericsson (HelkaLiina</w:t>
      </w:r>
      <w:proofErr w:type="gramStart"/>
      <w:r w:rsidR="00FD7C1C">
        <w:t xml:space="preserve">)  </w:t>
      </w:r>
      <w:r w:rsidR="00FD7C1C">
        <w:rPr>
          <w:b/>
        </w:rPr>
        <w:t>[</w:t>
      </w:r>
      <w:proofErr w:type="gramEnd"/>
      <w:r w:rsidR="00FD7C1C">
        <w:rPr>
          <w:b/>
        </w:rPr>
        <w:t>WI]</w:t>
      </w:r>
      <w:r w:rsidR="00FD7C1C">
        <w:t>:</w:t>
      </w:r>
      <w:r w:rsidR="003D14CD">
        <w:t>EN</w:t>
      </w:r>
      <w:r w:rsidR="00FD7C1C">
        <w:t xml:space="preserve"> </w:t>
      </w:r>
      <w:r w:rsidR="00FD7C1C">
        <w:rPr>
          <w:b/>
        </w:rPr>
        <w:t>[Class]</w:t>
      </w:r>
      <w:r w:rsidR="00FD7C1C">
        <w:t xml:space="preserve">: </w:t>
      </w:r>
      <w:r w:rsidR="003D14CD">
        <w:t>2</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Parameter resourceType only applies to NZP CSI-RS or CSI-IM as SSB is always periodic.</w:t>
      </w:r>
    </w:p>
    <w:p w:rsidR="00FD7C1C" w:rsidRDefault="00FD7C1C" w:rsidP="002B71A8">
      <w:pPr>
        <w:pStyle w:val="a8"/>
      </w:pPr>
      <w:r>
        <w:rPr>
          <w:b/>
        </w:rPr>
        <w:t>[Proposed Change]</w:t>
      </w:r>
      <w:r>
        <w:t xml:space="preserve">: Add restriction to field description that this parameter does not apply to SSB. Add </w:t>
      </w:r>
      <w:r>
        <w:rPr>
          <w:highlight w:val="yellow"/>
        </w:rPr>
        <w:t>hightlited</w:t>
      </w:r>
    </w:p>
    <w:p w:rsidR="00FD7C1C" w:rsidRPr="00DB7CCF" w:rsidRDefault="00FD7C1C" w:rsidP="002B71A8">
      <w:pPr>
        <w:pStyle w:val="TAL"/>
        <w:rPr>
          <w:szCs w:val="22"/>
        </w:rPr>
      </w:pPr>
      <w:r w:rsidRPr="00DB7CCF">
        <w:rPr>
          <w:b/>
          <w:i/>
          <w:szCs w:val="22"/>
        </w:rPr>
        <w:t>resourceType</w:t>
      </w:r>
    </w:p>
    <w:p w:rsidR="00FD7C1C" w:rsidRPr="008D69C1" w:rsidRDefault="00FD7C1C" w:rsidP="002B71A8">
      <w:pPr>
        <w:pStyle w:val="a8"/>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rsidR="00FD7C1C" w:rsidRDefault="00FD7C1C">
      <w:pPr>
        <w:pStyle w:val="a8"/>
      </w:pPr>
    </w:p>
    <w:p w:rsidR="00FD7C1C" w:rsidRDefault="00FD7C1C">
      <w:pPr>
        <w:pStyle w:val="a8"/>
      </w:pPr>
      <w:r>
        <w:rPr>
          <w:b/>
        </w:rPr>
        <w:t>[Comments]</w:t>
      </w:r>
      <w:r>
        <w:t xml:space="preserve">: </w:t>
      </w:r>
    </w:p>
    <w:p w:rsidR="00FD7C1C" w:rsidRPr="002B71A8" w:rsidRDefault="00FD7C1C">
      <w:pPr>
        <w:pStyle w:val="a8"/>
      </w:pPr>
    </w:p>
  </w:comment>
  <w:comment w:id="6371" w:author="MediaTek (Felix)" w:date="2018-06-25T15:01:00Z" w:initials="MTK">
    <w:p w:rsidR="00FD7C1C" w:rsidRDefault="00FD7C1C" w:rsidP="00723753">
      <w:pPr>
        <w:pStyle w:val="a8"/>
      </w:pPr>
      <w:r>
        <w:rPr>
          <w:rStyle w:val="a7"/>
        </w:rPr>
        <w:annotationRef/>
      </w:r>
      <w:r>
        <w:rPr>
          <w:b/>
        </w:rPr>
        <w:t>[RIL]</w:t>
      </w:r>
      <w:r>
        <w:t>: M051</w:t>
      </w:r>
    </w:p>
    <w:p w:rsidR="00FD7C1C" w:rsidRDefault="00FD7C1C" w:rsidP="00723753">
      <w:pPr>
        <w:pStyle w:val="a8"/>
      </w:pPr>
      <w:r>
        <w:rPr>
          <w:b/>
        </w:rPr>
        <w:t>[Delegate]</w:t>
      </w:r>
      <w:r>
        <w:t xml:space="preserve">: MediaTek (Felix)  </w:t>
      </w:r>
    </w:p>
    <w:p w:rsidR="00FD7C1C" w:rsidRDefault="00FD7C1C" w:rsidP="00723753">
      <w:pPr>
        <w:pStyle w:val="a8"/>
      </w:pPr>
      <w:r>
        <w:rPr>
          <w:b/>
        </w:rPr>
        <w:t>[WI]</w:t>
      </w:r>
      <w:r>
        <w:t xml:space="preserve">: EN </w:t>
      </w:r>
      <w:r>
        <w:rPr>
          <w:b/>
        </w:rPr>
        <w:t>[Class]</w:t>
      </w:r>
      <w:r>
        <w:t xml:space="preserve">: 2 </w:t>
      </w:r>
    </w:p>
    <w:p w:rsidR="00FD7C1C" w:rsidRDefault="00FD7C1C" w:rsidP="00723753">
      <w:pPr>
        <w:pStyle w:val="a8"/>
        <w:rPr>
          <w:color w:val="FF0000"/>
        </w:rPr>
      </w:pPr>
      <w:r>
        <w:rPr>
          <w:b/>
          <w:color w:val="FF0000"/>
        </w:rPr>
        <w:t>[Status]</w:t>
      </w:r>
      <w:r>
        <w:rPr>
          <w:color w:val="FF0000"/>
        </w:rPr>
        <w:t xml:space="preserve">: ToDo </w:t>
      </w:r>
    </w:p>
    <w:p w:rsidR="00FD7C1C" w:rsidRDefault="00FD7C1C" w:rsidP="00723753">
      <w:pPr>
        <w:pStyle w:val="a8"/>
      </w:pPr>
      <w:r>
        <w:rPr>
          <w:b/>
        </w:rPr>
        <w:t>[TDoc]</w:t>
      </w:r>
      <w:r>
        <w:t xml:space="preserve">: None </w:t>
      </w:r>
    </w:p>
    <w:p w:rsidR="00FD7C1C" w:rsidRDefault="00FD7C1C" w:rsidP="00723753">
      <w:pPr>
        <w:pStyle w:val="a8"/>
      </w:pPr>
      <w:r>
        <w:rPr>
          <w:b/>
          <w:color w:val="FF0000"/>
        </w:rPr>
        <w:t>[Proposed Conclusion]</w:t>
      </w:r>
      <w:r>
        <w:rPr>
          <w:color w:val="FF0000"/>
        </w:rPr>
        <w:t xml:space="preserve">: </w:t>
      </w:r>
    </w:p>
    <w:p w:rsidR="00FD7C1C" w:rsidRDefault="00FD7C1C" w:rsidP="00723753">
      <w:pPr>
        <w:pStyle w:val="a8"/>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rsidR="00FD7C1C" w:rsidRDefault="00FD7C1C" w:rsidP="00723753">
      <w:pPr>
        <w:pStyle w:val="a8"/>
      </w:pPr>
      <w:r>
        <w:rPr>
          <w:b/>
        </w:rPr>
        <w:t>[Proposed Change]</w:t>
      </w:r>
      <w:r>
        <w:t xml:space="preserve">: Change the IE </w:t>
      </w:r>
      <w:r w:rsidRPr="00EF199D">
        <w:rPr>
          <w:i/>
        </w:rPr>
        <w:t>density</w:t>
      </w:r>
      <w:r>
        <w:t xml:space="preserve"> to mandatory</w:t>
      </w:r>
    </w:p>
    <w:p w:rsidR="00FD7C1C" w:rsidRDefault="00FD7C1C" w:rsidP="00723753">
      <w:pPr>
        <w:pStyle w:val="a8"/>
      </w:pPr>
      <w:r>
        <w:rPr>
          <w:b/>
        </w:rPr>
        <w:t>[Comments]</w:t>
      </w:r>
      <w:r>
        <w:t>:</w:t>
      </w:r>
    </w:p>
  </w:comment>
  <w:comment w:id="6373" w:author="Ericsson (HelkaLiina)" w:date="2018-06-21T16:00:00Z" w:initials="ER">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E102 </w:t>
      </w:r>
      <w:r w:rsidR="00FD7C1C">
        <w:rPr>
          <w:b/>
        </w:rPr>
        <w:t>[Delegate]</w:t>
      </w:r>
      <w:r w:rsidR="00FD7C1C">
        <w:t>: Ericsson (HelkaLiina</w:t>
      </w:r>
      <w:proofErr w:type="gramStart"/>
      <w:r w:rsidR="00FD7C1C">
        <w:t xml:space="preserve">)  </w:t>
      </w:r>
      <w:r w:rsidR="00FD7C1C">
        <w:rPr>
          <w:b/>
        </w:rPr>
        <w:t>[</w:t>
      </w:r>
      <w:proofErr w:type="gramEnd"/>
      <w:r w:rsidR="00FD7C1C">
        <w:rPr>
          <w:b/>
        </w:rPr>
        <w:t>WI]</w:t>
      </w:r>
      <w:r w:rsidR="00FD7C1C">
        <w:t xml:space="preserve">: </w:t>
      </w:r>
      <w:r w:rsidR="003D14CD">
        <w:t>EN</w:t>
      </w:r>
      <w:r w:rsidR="00FD7C1C">
        <w:rPr>
          <w:b/>
        </w:rPr>
        <w:t>[Class]</w:t>
      </w:r>
      <w:r w:rsidR="00FD7C1C">
        <w:t xml:space="preserve">: </w:t>
      </w:r>
      <w:r w:rsidR="003D14CD">
        <w:t>2</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Field description for CSI-RS-resourceListMobility does not match 38.214. There is no descrion of max number of CSI-RS resources in 38.214 but it is in ASN1</w:t>
      </w:r>
    </w:p>
    <w:p w:rsidR="00FD7C1C" w:rsidRDefault="00FD7C1C" w:rsidP="002B71A8">
      <w:pPr>
        <w:pStyle w:val="a8"/>
      </w:pPr>
      <w:r>
        <w:rPr>
          <w:b/>
        </w:rPr>
        <w:t>[Proposed Change]</w:t>
      </w:r>
      <w:r>
        <w:t>: propose to delete corresponding text from field description</w:t>
      </w:r>
    </w:p>
    <w:p w:rsidR="00FD7C1C" w:rsidRPr="008D69C1" w:rsidRDefault="00FD7C1C" w:rsidP="002B71A8">
      <w:pPr>
        <w:pStyle w:val="TAL"/>
        <w:rPr>
          <w:szCs w:val="22"/>
        </w:rPr>
      </w:pPr>
      <w:r w:rsidRPr="008D69C1">
        <w:rPr>
          <w:b/>
          <w:i/>
          <w:szCs w:val="22"/>
        </w:rPr>
        <w:t>csi-rs-ResourceList-Mobility</w:t>
      </w:r>
    </w:p>
    <w:p w:rsidR="00FD7C1C" w:rsidRPr="008D69C1" w:rsidRDefault="00FD7C1C"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rsidR="00FD7C1C" w:rsidRDefault="00FD7C1C">
      <w:pPr>
        <w:pStyle w:val="a8"/>
      </w:pPr>
    </w:p>
    <w:p w:rsidR="00FD7C1C" w:rsidRDefault="00FD7C1C">
      <w:pPr>
        <w:pStyle w:val="a8"/>
      </w:pPr>
      <w:r>
        <w:rPr>
          <w:b/>
        </w:rPr>
        <w:t>[Comments]</w:t>
      </w:r>
      <w:r>
        <w:t xml:space="preserve">: </w:t>
      </w:r>
    </w:p>
    <w:p w:rsidR="00FD7C1C" w:rsidRDefault="00FD7C1C" w:rsidP="002B71A8">
      <w:pPr>
        <w:rPr>
          <w:rFonts w:eastAsia="MS Mincho"/>
          <w:b/>
        </w:rPr>
      </w:pPr>
      <w:r>
        <w:rPr>
          <w:rFonts w:eastAsia="MS Mincho"/>
          <w:b/>
        </w:rPr>
        <w:t>38.214:</w:t>
      </w:r>
    </w:p>
    <w:p w:rsidR="00FD7C1C" w:rsidRPr="0048482F" w:rsidRDefault="00FD7C1C" w:rsidP="002B71A8">
      <w:pPr>
        <w:pStyle w:val="5"/>
        <w:rPr>
          <w:color w:val="000000"/>
        </w:rPr>
      </w:pPr>
      <w:bookmarkStart w:id="6374" w:name="_Toc510988181"/>
      <w:r w:rsidRPr="0048482F">
        <w:rPr>
          <w:color w:val="000000"/>
        </w:rPr>
        <w:t>5.1.6.1.</w:t>
      </w:r>
      <w:r>
        <w:rPr>
          <w:color w:val="000000"/>
        </w:rPr>
        <w:t>3</w:t>
      </w:r>
      <w:r w:rsidRPr="0048482F">
        <w:rPr>
          <w:color w:val="000000"/>
        </w:rPr>
        <w:tab/>
        <w:t xml:space="preserve">CSI-RS for </w:t>
      </w:r>
      <w:r>
        <w:rPr>
          <w:color w:val="000000"/>
        </w:rPr>
        <w:t>mobility</w:t>
      </w:r>
      <w:bookmarkEnd w:id="6374"/>
    </w:p>
    <w:p w:rsidR="00FD7C1C" w:rsidRDefault="00FD7C1C" w:rsidP="002B71A8">
      <w:bookmarkStart w:id="6375"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rsidR="00FD7C1C" w:rsidRPr="00F2309C" w:rsidRDefault="00FD7C1C"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75"/>
    <w:p w:rsidR="00FD7C1C" w:rsidRPr="00F9686C" w:rsidRDefault="00FD7C1C"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rsidR="00FD7C1C" w:rsidRPr="00F9686C" w:rsidRDefault="00FD7C1C"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rsidR="00FD7C1C" w:rsidRDefault="00FD7C1C" w:rsidP="002B71A8">
      <w:pPr>
        <w:rPr>
          <w:rFonts w:eastAsia="MS Mincho"/>
          <w:b/>
        </w:rPr>
      </w:pPr>
    </w:p>
    <w:p w:rsidR="00FD7C1C" w:rsidRPr="002B71A8" w:rsidRDefault="00FD7C1C">
      <w:pPr>
        <w:pStyle w:val="a8"/>
      </w:pPr>
    </w:p>
  </w:comment>
  <w:comment w:id="6415" w:author="Ericsson (Henning)" w:date="2018-06-18T17:50:00Z" w:initials="E">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E085 </w:t>
      </w:r>
      <w:r w:rsidR="00FD7C1C">
        <w:rPr>
          <w:b/>
        </w:rPr>
        <w:t>[Delegate]</w:t>
      </w:r>
      <w:r w:rsidR="00FD7C1C">
        <w:t>: Ericsson (Henning</w:t>
      </w:r>
      <w:proofErr w:type="gramStart"/>
      <w:r w:rsidR="00FD7C1C">
        <w:t xml:space="preserve">)  </w:t>
      </w:r>
      <w:r w:rsidR="00FD7C1C">
        <w:rPr>
          <w:b/>
        </w:rPr>
        <w:t>[</w:t>
      </w:r>
      <w:proofErr w:type="gramEnd"/>
      <w:r w:rsidR="00FD7C1C">
        <w:rPr>
          <w:b/>
        </w:rPr>
        <w:t>WI]</w:t>
      </w:r>
      <w:r w:rsidR="00FD7C1C">
        <w:t xml:space="preserve">:EN </w:t>
      </w:r>
      <w:r w:rsidR="00FD7C1C">
        <w:rPr>
          <w:b/>
        </w:rPr>
        <w:t>[Class]</w:t>
      </w:r>
      <w:r w:rsidR="00FD7C1C">
        <w:t xml:space="preserve">:2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The constellation of field names and ENUMERATED choices are unfortunate and should be adjusted.</w:t>
      </w:r>
    </w:p>
    <w:p w:rsidR="00FD7C1C" w:rsidRDefault="00FD7C1C">
      <w:pPr>
        <w:pStyle w:val="a8"/>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rsidR="00FD7C1C" w:rsidRDefault="00FD7C1C">
      <w:pPr>
        <w:pStyle w:val="a8"/>
      </w:pPr>
      <w:r>
        <w:rPr>
          <w:b/>
        </w:rPr>
        <w:t>[Comments]</w:t>
      </w:r>
      <w:r>
        <w:t xml:space="preserve">: The field is backwards compatible via the Uu interface but impacts the compiled ASN.1. </w:t>
      </w:r>
    </w:p>
    <w:p w:rsidR="00FD7C1C" w:rsidRPr="005D2E1E" w:rsidRDefault="00FD7C1C">
      <w:pPr>
        <w:pStyle w:val="a8"/>
      </w:pPr>
    </w:p>
  </w:comment>
  <w:comment w:id="6418" w:author="Ericsson (Henning)" w:date="2018-06-22T00:54:00Z" w:initials="E">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E240 </w:t>
      </w:r>
      <w:r w:rsidR="00FD7C1C">
        <w:rPr>
          <w:b/>
        </w:rPr>
        <w:t>[Delegate]</w:t>
      </w:r>
      <w:r w:rsidR="00FD7C1C">
        <w:t>: Ericsson (Henning</w:t>
      </w:r>
      <w:proofErr w:type="gramStart"/>
      <w:r w:rsidR="00FD7C1C">
        <w:t xml:space="preserve">)  </w:t>
      </w:r>
      <w:r w:rsidR="00FD7C1C">
        <w:rPr>
          <w:b/>
        </w:rPr>
        <w:t>[</w:t>
      </w:r>
      <w:proofErr w:type="gramEnd"/>
      <w:r w:rsidR="00FD7C1C">
        <w:rPr>
          <w:b/>
        </w:rPr>
        <w:t>WI]</w:t>
      </w:r>
      <w:r w:rsidR="00FD7C1C">
        <w:t xml:space="preserve">:EN </w:t>
      </w:r>
      <w:r w:rsidR="00FD7C1C">
        <w:rPr>
          <w:b/>
        </w:rPr>
        <w:t>[Class]</w:t>
      </w:r>
      <w:r w:rsidR="00FD7C1C">
        <w:t xml:space="preserve">:1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The field description is unclear and ambiguous. It should be clarified how this field relates to the value configured on cell level and how it depends on DFT-S.</w:t>
      </w:r>
    </w:p>
    <w:p w:rsidR="00FD7C1C" w:rsidRDefault="00FD7C1C">
      <w:pPr>
        <w:pStyle w:val="a8"/>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rsidR="00FD7C1C" w:rsidRDefault="00FD7C1C">
      <w:pPr>
        <w:pStyle w:val="a8"/>
      </w:pPr>
      <w:r>
        <w:rPr>
          <w:b/>
        </w:rPr>
        <w:t>[Comments]</w:t>
      </w:r>
      <w:r>
        <w:t xml:space="preserve">: </w:t>
      </w:r>
    </w:p>
    <w:p w:rsidR="00FD7C1C" w:rsidRPr="00CD314F" w:rsidRDefault="00FD7C1C">
      <w:pPr>
        <w:pStyle w:val="a8"/>
      </w:pPr>
    </w:p>
  </w:comment>
  <w:comment w:id="6424" w:author="ZTE(LiuJing)" w:date="2018-06-25T15:38:00Z" w:initials="Z">
    <w:p w:rsidR="008D01F3" w:rsidRDefault="00B35466">
      <w:pPr>
        <w:pStyle w:val="a8"/>
      </w:pPr>
      <w:r>
        <w:fldChar w:fldCharType="begin"/>
      </w:r>
      <w:r w:rsidR="008D01F3">
        <w:rPr>
          <w:rStyle w:val="a7"/>
        </w:rPr>
        <w:instrText xml:space="preserve"> </w:instrText>
      </w:r>
      <w:r w:rsidR="008D01F3">
        <w:instrText>PAGE \# "'Page: '#'</w:instrText>
      </w:r>
      <w:r w:rsidR="008D01F3">
        <w:br/>
        <w:instrText>'"</w:instrText>
      </w:r>
      <w:r w:rsidR="008D01F3">
        <w:rPr>
          <w:rStyle w:val="a7"/>
        </w:rPr>
        <w:instrText xml:space="preserve"> </w:instrText>
      </w:r>
      <w:r>
        <w:fldChar w:fldCharType="end"/>
      </w:r>
      <w:r w:rsidR="008D01F3">
        <w:rPr>
          <w:rStyle w:val="a7"/>
        </w:rPr>
        <w:annotationRef/>
      </w:r>
      <w:r w:rsidR="008D01F3">
        <w:rPr>
          <w:b/>
        </w:rPr>
        <w:t>[RIL]</w:t>
      </w:r>
      <w:r w:rsidR="008D01F3">
        <w:t xml:space="preserve">: Z582 </w:t>
      </w:r>
      <w:r w:rsidR="008D01F3">
        <w:rPr>
          <w:b/>
        </w:rPr>
        <w:t>[Delegate]</w:t>
      </w:r>
      <w:r w:rsidR="008D01F3">
        <w:t xml:space="preserve">: </w:t>
      </w:r>
      <w:proofErr w:type="gramStart"/>
      <w:r w:rsidR="008D01F3">
        <w:t>ZTE(</w:t>
      </w:r>
      <w:proofErr w:type="gramEnd"/>
      <w:r w:rsidR="008D01F3">
        <w:t xml:space="preserve">LiuJing)  </w:t>
      </w:r>
      <w:r w:rsidR="008D01F3">
        <w:rPr>
          <w:b/>
        </w:rPr>
        <w:t>[WI]</w:t>
      </w:r>
      <w:r w:rsidR="008D01F3">
        <w:t xml:space="preserve">:EN </w:t>
      </w:r>
      <w:r w:rsidR="008D01F3">
        <w:rPr>
          <w:b/>
        </w:rPr>
        <w:t>[Class]</w:t>
      </w:r>
      <w:r w:rsidR="008D01F3">
        <w:t xml:space="preserve">:2 </w:t>
      </w:r>
      <w:r w:rsidR="008D01F3">
        <w:rPr>
          <w:b/>
          <w:color w:val="FF0000"/>
        </w:rPr>
        <w:t>[Status]</w:t>
      </w:r>
      <w:r w:rsidR="008D01F3">
        <w:rPr>
          <w:color w:val="FF0000"/>
        </w:rPr>
        <w:t xml:space="preserve">: ToDo </w:t>
      </w:r>
      <w:r w:rsidR="008D01F3">
        <w:rPr>
          <w:b/>
        </w:rPr>
        <w:t>[TDoc]</w:t>
      </w:r>
      <w:r w:rsidR="008D01F3">
        <w:t xml:space="preserve">: None </w:t>
      </w:r>
      <w:r w:rsidR="008D01F3">
        <w:rPr>
          <w:b/>
          <w:color w:val="FF0000"/>
        </w:rPr>
        <w:t>[Proposed Conclusion]</w:t>
      </w:r>
      <w:r w:rsidR="008D01F3">
        <w:rPr>
          <w:color w:val="FF0000"/>
        </w:rPr>
        <w:t xml:space="preserve">: </w:t>
      </w:r>
    </w:p>
    <w:p w:rsidR="008D01F3" w:rsidRDefault="008D01F3">
      <w:pPr>
        <w:pStyle w:val="a8"/>
      </w:pPr>
      <w:r>
        <w:rPr>
          <w:b/>
        </w:rPr>
        <w:t>[Description]</w:t>
      </w:r>
      <w:r>
        <w:t>: for handover case, the initial DL BWP should also be mandatory configured, so the current description should be revised to capture the inter-cell handover case.</w:t>
      </w:r>
    </w:p>
    <w:p w:rsidR="008D01F3" w:rsidRDefault="008D01F3">
      <w:pPr>
        <w:pStyle w:val="a8"/>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rsidR="008D01F3" w:rsidRDefault="008D01F3">
      <w:pPr>
        <w:pStyle w:val="a8"/>
      </w:pPr>
      <w:r>
        <w:rPr>
          <w:b/>
        </w:rPr>
        <w:t>[Comments]</w:t>
      </w:r>
      <w:r>
        <w:t xml:space="preserve">: </w:t>
      </w:r>
    </w:p>
    <w:p w:rsidR="008D01F3" w:rsidRPr="008D01F3" w:rsidRDefault="008D01F3">
      <w:pPr>
        <w:pStyle w:val="a8"/>
      </w:pPr>
    </w:p>
  </w:comment>
  <w:comment w:id="6477" w:author="Ericsson (Janne)" w:date="2018-06-20T21:20:00Z" w:initials="E">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E158 </w:t>
      </w:r>
      <w:r w:rsidR="00FD7C1C">
        <w:rPr>
          <w:b/>
        </w:rPr>
        <w:t>[Delegate]</w:t>
      </w:r>
      <w:r w:rsidR="00FD7C1C">
        <w:t>: Ericsson (Janne</w:t>
      </w:r>
      <w:proofErr w:type="gramStart"/>
      <w:r w:rsidR="00FD7C1C">
        <w:t xml:space="preserve">)  </w:t>
      </w:r>
      <w:r w:rsidR="00FD7C1C">
        <w:rPr>
          <w:b/>
        </w:rPr>
        <w:t>[</w:t>
      </w:r>
      <w:proofErr w:type="gramEnd"/>
      <w:r w:rsidR="00FD7C1C">
        <w:rPr>
          <w:b/>
        </w:rPr>
        <w:t>WI]</w:t>
      </w:r>
      <w:r w:rsidR="00FD7C1C">
        <w:t xml:space="preserve">: SA </w:t>
      </w:r>
      <w:r w:rsidR="00FD7C1C">
        <w:rPr>
          <w:b/>
        </w:rPr>
        <w:t>[Class]</w:t>
      </w:r>
      <w:r w:rsidR="00FD7C1C">
        <w:t xml:space="preserve">: 3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PCCH Configuration is FFS.</w:t>
      </w:r>
    </w:p>
    <w:p w:rsidR="00FD7C1C" w:rsidRDefault="00FD7C1C">
      <w:pPr>
        <w:pStyle w:val="a8"/>
      </w:pPr>
      <w:r>
        <w:rPr>
          <w:b/>
        </w:rPr>
        <w:t>[Proposed Change]</w:t>
      </w:r>
      <w:r>
        <w:t>: Tthe parameters for PCCH were agreed in RAN2#102, and can be incorporated in the specification. We will provide a draft CR.</w:t>
      </w:r>
    </w:p>
    <w:p w:rsidR="00FD7C1C" w:rsidRDefault="00FD7C1C">
      <w:pPr>
        <w:pStyle w:val="a8"/>
      </w:pPr>
      <w:r>
        <w:rPr>
          <w:b/>
        </w:rPr>
        <w:t>[Comments]</w:t>
      </w:r>
      <w:r>
        <w:t xml:space="preserve">: </w:t>
      </w:r>
    </w:p>
    <w:p w:rsidR="00FD7C1C" w:rsidRPr="00477111" w:rsidRDefault="00FD7C1C">
      <w:pPr>
        <w:pStyle w:val="a8"/>
      </w:pPr>
    </w:p>
  </w:comment>
  <w:comment w:id="6478" w:author="MediaTek (Li-Chuan)" w:date="2018-06-23T17:37:00Z" w:initials="MTK">
    <w:p w:rsidR="00FD7C1C" w:rsidRDefault="00FD7C1C" w:rsidP="00396185">
      <w:pPr>
        <w:pStyle w:val="a8"/>
      </w:pPr>
      <w:r>
        <w:rPr>
          <w:rStyle w:val="a7"/>
        </w:rPr>
        <w:annotationRef/>
      </w:r>
      <w:r>
        <w:rPr>
          <w:b/>
        </w:rPr>
        <w:t>[RIL]</w:t>
      </w:r>
      <w:r>
        <w:t>: M032</w:t>
      </w:r>
    </w:p>
    <w:p w:rsidR="00FD7C1C" w:rsidRDefault="00FD7C1C" w:rsidP="00396185">
      <w:pPr>
        <w:pStyle w:val="a8"/>
      </w:pPr>
      <w:r>
        <w:rPr>
          <w:b/>
        </w:rPr>
        <w:t>[Delegate]</w:t>
      </w:r>
      <w:r>
        <w:t xml:space="preserve">: MediaTek (Li-Chuan)  </w:t>
      </w:r>
    </w:p>
    <w:p w:rsidR="00FD7C1C" w:rsidRDefault="00FD7C1C" w:rsidP="00396185">
      <w:pPr>
        <w:pStyle w:val="a8"/>
      </w:pPr>
      <w:r>
        <w:rPr>
          <w:b/>
        </w:rPr>
        <w:t>[WI]</w:t>
      </w:r>
      <w:r>
        <w:t xml:space="preserve">: SA </w:t>
      </w:r>
      <w:r>
        <w:rPr>
          <w:b/>
        </w:rPr>
        <w:t>[Class]</w:t>
      </w:r>
      <w:r>
        <w:t xml:space="preserve">: 3 </w:t>
      </w:r>
    </w:p>
    <w:p w:rsidR="00FD7C1C" w:rsidRDefault="00FD7C1C" w:rsidP="00396185">
      <w:pPr>
        <w:pStyle w:val="a8"/>
        <w:rPr>
          <w:color w:val="FF0000"/>
        </w:rPr>
      </w:pPr>
      <w:r>
        <w:rPr>
          <w:b/>
          <w:color w:val="FF0000"/>
        </w:rPr>
        <w:t>[Status]</w:t>
      </w:r>
      <w:r>
        <w:rPr>
          <w:color w:val="FF0000"/>
        </w:rPr>
        <w:t xml:space="preserve">: ToDo </w:t>
      </w:r>
    </w:p>
    <w:p w:rsidR="00FD7C1C" w:rsidRDefault="00FD7C1C" w:rsidP="00396185">
      <w:pPr>
        <w:pStyle w:val="a8"/>
      </w:pPr>
      <w:r>
        <w:rPr>
          <w:b/>
        </w:rPr>
        <w:t>[TDoc]</w:t>
      </w:r>
      <w:r>
        <w:t xml:space="preserve">: R2-1810571 </w:t>
      </w:r>
    </w:p>
    <w:p w:rsidR="00FD7C1C" w:rsidRDefault="00FD7C1C" w:rsidP="00396185">
      <w:pPr>
        <w:pStyle w:val="a8"/>
      </w:pPr>
      <w:r>
        <w:rPr>
          <w:b/>
          <w:color w:val="FF0000"/>
        </w:rPr>
        <w:t>[Proposed Conclusion]</w:t>
      </w:r>
      <w:r>
        <w:rPr>
          <w:color w:val="FF0000"/>
        </w:rPr>
        <w:t xml:space="preserve">: </w:t>
      </w:r>
    </w:p>
    <w:p w:rsidR="00FD7C1C" w:rsidRDefault="00FD7C1C" w:rsidP="00396185">
      <w:pPr>
        <w:pStyle w:val="a8"/>
      </w:pPr>
      <w:r>
        <w:rPr>
          <w:b/>
        </w:rPr>
        <w:t>[Description]</w:t>
      </w:r>
      <w:r>
        <w:t>:</w:t>
      </w:r>
      <w:r>
        <w:rPr>
          <w:rFonts w:cs="Arial"/>
          <w:noProof/>
          <w:sz w:val="16"/>
          <w:szCs w:val="16"/>
        </w:rPr>
        <w:t xml:space="preserve"> PCCH-config is missing </w:t>
      </w:r>
    </w:p>
    <w:p w:rsidR="00FD7C1C" w:rsidRDefault="00FD7C1C" w:rsidP="00396185">
      <w:pPr>
        <w:pStyle w:val="a8"/>
      </w:pPr>
      <w:r>
        <w:rPr>
          <w:b/>
        </w:rPr>
        <w:t>[Proposed Change]</w:t>
      </w:r>
      <w:r>
        <w:t>: We will have a draft CR for it</w:t>
      </w:r>
    </w:p>
    <w:p w:rsidR="00FD7C1C" w:rsidRDefault="00FD7C1C" w:rsidP="00396185">
      <w:pPr>
        <w:pStyle w:val="a8"/>
      </w:pPr>
      <w:r>
        <w:rPr>
          <w:b/>
        </w:rPr>
        <w:t>[Comments]</w:t>
      </w:r>
      <w:r>
        <w:t>:</w:t>
      </w:r>
    </w:p>
  </w:comment>
  <w:comment w:id="6756" w:author="Ericsson (Henning)" w:date="2018-06-18T18:09:00Z" w:initials="E">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E086 </w:t>
      </w:r>
      <w:r w:rsidR="00FD7C1C">
        <w:rPr>
          <w:b/>
        </w:rPr>
        <w:t>[Delegate]</w:t>
      </w:r>
      <w:r w:rsidR="00FD7C1C">
        <w:t>: Ericsson (Henning</w:t>
      </w:r>
      <w:proofErr w:type="gramStart"/>
      <w:r w:rsidR="00FD7C1C">
        <w:t xml:space="preserve">)  </w:t>
      </w:r>
      <w:r w:rsidR="00FD7C1C">
        <w:rPr>
          <w:b/>
        </w:rPr>
        <w:t>[</w:t>
      </w:r>
      <w:proofErr w:type="gramEnd"/>
      <w:r w:rsidR="00FD7C1C">
        <w:rPr>
          <w:b/>
        </w:rPr>
        <w:t>WI]</w:t>
      </w:r>
      <w:r w:rsidR="00FD7C1C">
        <w:t xml:space="preserve">:SA </w:t>
      </w:r>
      <w:r w:rsidR="00FD7C1C">
        <w:rPr>
          <w:b/>
        </w:rPr>
        <w:t>[Class]</w:t>
      </w:r>
      <w:r w:rsidR="00FD7C1C">
        <w:t xml:space="preserve">:2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pPr>
        <w:pStyle w:val="a8"/>
      </w:pPr>
      <w:r>
        <w:rPr>
          <w:b/>
        </w:rPr>
        <w:t>[Description]</w:t>
      </w:r>
      <w:r>
        <w:t xml:space="preserve">: The field offsetToPointA is OPTIONAL without need code. We don’t see a case where the FrequencyInfoDL-SIB would not provide the frequency of the point A, i.e., the field will always be present anyway. </w:t>
      </w:r>
    </w:p>
    <w:p w:rsidR="00FD7C1C" w:rsidRDefault="00FD7C1C">
      <w:pPr>
        <w:pStyle w:val="a8"/>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rsidR="00FD7C1C" w:rsidRDefault="00FD7C1C">
      <w:pPr>
        <w:pStyle w:val="a8"/>
      </w:pPr>
      <w:r>
        <w:rPr>
          <w:b/>
        </w:rPr>
        <w:t>[Proposed Change]</w:t>
      </w:r>
      <w:r>
        <w:t>: Remove the “OPTIONAL”. Change the field name to “</w:t>
      </w:r>
      <w:r w:rsidRPr="00351E3F">
        <w:t>absoluteFrequencyPointA</w:t>
      </w:r>
      <w:r>
        <w:t>” and the type to “ARFCN-ValueNR”. Also update the description (see corresponding text in FrequencyInfoDL).</w:t>
      </w:r>
    </w:p>
    <w:p w:rsidR="00FD7C1C" w:rsidRDefault="00FD7C1C">
      <w:pPr>
        <w:pStyle w:val="a8"/>
      </w:pPr>
      <w:r>
        <w:rPr>
          <w:b/>
        </w:rPr>
        <w:t>[Comments]</w:t>
      </w:r>
      <w:r>
        <w:t xml:space="preserve">: </w:t>
      </w:r>
    </w:p>
    <w:p w:rsidR="00FD7C1C" w:rsidRPr="00351E3F" w:rsidRDefault="00FD7C1C">
      <w:pPr>
        <w:pStyle w:val="a8"/>
      </w:pPr>
    </w:p>
  </w:comment>
  <w:comment w:id="6786" w:author="Ericsson (Henning)" w:date="2018-06-18T18:19:00Z" w:initials="E">
    <w:p w:rsidR="00FD7C1C" w:rsidRDefault="00B35466" w:rsidP="00C86B88">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E087 </w:t>
      </w:r>
      <w:r w:rsidR="00FD7C1C">
        <w:rPr>
          <w:b/>
        </w:rPr>
        <w:t>[Delegate]</w:t>
      </w:r>
      <w:r w:rsidR="00FD7C1C">
        <w:t>: Ericsson (Henning</w:t>
      </w:r>
      <w:proofErr w:type="gramStart"/>
      <w:r w:rsidR="00FD7C1C">
        <w:t xml:space="preserve">)  </w:t>
      </w:r>
      <w:r w:rsidR="00FD7C1C">
        <w:rPr>
          <w:b/>
        </w:rPr>
        <w:t>[</w:t>
      </w:r>
      <w:proofErr w:type="gramEnd"/>
      <w:r w:rsidR="00FD7C1C">
        <w:rPr>
          <w:b/>
        </w:rPr>
        <w:t>WI]</w:t>
      </w:r>
      <w:r w:rsidR="00FD7C1C">
        <w:t xml:space="preserve">:SA </w:t>
      </w:r>
      <w:r w:rsidR="00FD7C1C">
        <w:rPr>
          <w:b/>
        </w:rPr>
        <w:t>[Class]</w:t>
      </w:r>
      <w:r w:rsidR="00FD7C1C">
        <w:t xml:space="preserve">:1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rsidP="00C86B88">
      <w:pPr>
        <w:pStyle w:val="a8"/>
      </w:pPr>
      <w:r>
        <w:rPr>
          <w:b/>
        </w:rPr>
        <w:t>[Description]</w:t>
      </w:r>
      <w:r>
        <w:t xml:space="preserve">: The field description for the field SCS-SpecificCarrierList was missing. </w:t>
      </w:r>
    </w:p>
    <w:p w:rsidR="00FD7C1C" w:rsidRDefault="00FD7C1C" w:rsidP="00C86B88">
      <w:pPr>
        <w:pStyle w:val="a8"/>
      </w:pPr>
      <w:r>
        <w:rPr>
          <w:b/>
        </w:rPr>
        <w:t>[Proposed Change]</w:t>
      </w:r>
      <w:r>
        <w:t>: Add the same field description as in FrequencyInfoDL</w:t>
      </w:r>
    </w:p>
    <w:p w:rsidR="00FD7C1C" w:rsidRDefault="00FD7C1C" w:rsidP="00C86B88">
      <w:pPr>
        <w:pStyle w:val="a8"/>
      </w:pPr>
      <w:r>
        <w:rPr>
          <w:b/>
        </w:rPr>
        <w:t>[Comments]</w:t>
      </w:r>
      <w:r>
        <w:t xml:space="preserve">: </w:t>
      </w:r>
    </w:p>
    <w:p w:rsidR="00FD7C1C" w:rsidRPr="00A921B4" w:rsidRDefault="00FD7C1C" w:rsidP="00C86B88">
      <w:pPr>
        <w:pStyle w:val="a8"/>
      </w:pPr>
    </w:p>
  </w:comment>
  <w:comment w:id="6791" w:author="ZTE(Yuan)" w:date="2018-06-22T16:11:00Z" w:initials="Z">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Z004 </w:t>
      </w:r>
      <w:r w:rsidR="00FD7C1C">
        <w:rPr>
          <w:b/>
        </w:rPr>
        <w:t>[Delegate]</w:t>
      </w:r>
      <w:r w:rsidR="00FD7C1C">
        <w:t xml:space="preserve">: </w:t>
      </w:r>
      <w:proofErr w:type="gramStart"/>
      <w:r w:rsidR="00FD7C1C">
        <w:t>ZTE(</w:t>
      </w:r>
      <w:proofErr w:type="gramEnd"/>
      <w:r w:rsidR="00FD7C1C">
        <w:t xml:space="preserve">Yuan)  </w:t>
      </w:r>
      <w:r w:rsidR="00FD7C1C">
        <w:rPr>
          <w:b/>
        </w:rPr>
        <w:t>[WI]</w:t>
      </w:r>
      <w:r w:rsidR="00FD7C1C">
        <w:t xml:space="preserve">:SA </w:t>
      </w:r>
      <w:r w:rsidR="00FD7C1C">
        <w:rPr>
          <w:b/>
        </w:rPr>
        <w:t>[Class]</w:t>
      </w:r>
      <w:r w:rsidR="00FD7C1C">
        <w:t xml:space="preserve">:2 </w:t>
      </w:r>
      <w:r w:rsidR="00FD7C1C">
        <w:rPr>
          <w:b/>
          <w:color w:val="FF0000"/>
        </w:rPr>
        <w:t>[Status]</w:t>
      </w:r>
      <w:r w:rsidR="00FD7C1C">
        <w:rPr>
          <w:color w:val="FF0000"/>
        </w:rPr>
        <w:t xml:space="preserve">: ToDo </w:t>
      </w:r>
      <w:r w:rsidR="00FD7C1C">
        <w:rPr>
          <w:b/>
        </w:rPr>
        <w:t>[TDoc]</w:t>
      </w:r>
      <w:r w:rsidR="00FD7C1C">
        <w:t xml:space="preserve">: None </w:t>
      </w:r>
      <w:r w:rsidR="00FD7C1C">
        <w:rPr>
          <w:b/>
          <w:color w:val="FF0000"/>
        </w:rPr>
        <w:t>[Proposed Conclusion]</w:t>
      </w:r>
      <w:r w:rsidR="00FD7C1C">
        <w:rPr>
          <w:color w:val="FF0000"/>
        </w:rPr>
        <w:t xml:space="preserve">: </w:t>
      </w:r>
    </w:p>
    <w:p w:rsidR="00FD7C1C" w:rsidRDefault="00FD7C1C" w:rsidP="000A2D1E">
      <w:pPr>
        <w:pStyle w:val="a8"/>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rsidR="00FD7C1C" w:rsidRDefault="00FD7C1C" w:rsidP="000A2D1E">
      <w:pPr>
        <w:pStyle w:val="a8"/>
      </w:pPr>
      <w:r>
        <w:rPr>
          <w:rFonts w:eastAsiaTheme="minorEastAsia" w:hint="eastAsia"/>
          <w:lang w:eastAsia="zh-CN"/>
        </w:rPr>
        <w:t xml:space="preserve">Add NOTE </w:t>
      </w:r>
      <w:proofErr w:type="gramStart"/>
      <w:r>
        <w:rPr>
          <w:rFonts w:eastAsiaTheme="minorEastAsia" w:hint="eastAsia"/>
          <w:lang w:eastAsia="zh-CN"/>
        </w:rPr>
        <w:t>1 :</w:t>
      </w:r>
      <w:proofErr w:type="gramEnd"/>
      <w:r>
        <w:rPr>
          <w:rFonts w:eastAsiaTheme="minorEastAsia" w:hint="eastAsia"/>
          <w:lang w:eastAsia="zh-CN"/>
        </w:rPr>
        <w:t xml:space="preserve"> NR sets this field to the same value for all instances for SIB1 messages that are broadcasted within the same cell.</w:t>
      </w:r>
    </w:p>
    <w:p w:rsidR="00FD7C1C" w:rsidRPr="000A2D1E" w:rsidRDefault="00FD7C1C">
      <w:pPr>
        <w:pStyle w:val="a8"/>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rsidR="00FD7C1C" w:rsidRDefault="00FD7C1C">
      <w:pPr>
        <w:pStyle w:val="a8"/>
      </w:pPr>
      <w:r>
        <w:rPr>
          <w:b/>
        </w:rPr>
        <w:t>[Comments]</w:t>
      </w:r>
      <w:r>
        <w:t xml:space="preserve">: </w:t>
      </w:r>
    </w:p>
    <w:p w:rsidR="00FD7C1C" w:rsidRPr="000A2D1E" w:rsidRDefault="00FD7C1C">
      <w:pPr>
        <w:pStyle w:val="a8"/>
      </w:pPr>
    </w:p>
  </w:comment>
  <w:comment w:id="6814" w:author="Ericsson (Riikka)" w:date="2018-06-12T08:12:00Z" w:initials="E">
    <w:p w:rsidR="00FD7C1C" w:rsidRDefault="00B35466">
      <w:pPr>
        <w:pStyle w:val="a8"/>
      </w:pPr>
      <w:r>
        <w:fldChar w:fldCharType="begin"/>
      </w:r>
      <w:r w:rsidR="00FD7C1C">
        <w:rPr>
          <w:rStyle w:val="a7"/>
        </w:rPr>
        <w:instrText xml:space="preserve"> </w:instrText>
      </w:r>
      <w:r w:rsidR="00FD7C1C">
        <w:instrText>PAGE \# "'Page: '#'</w:instrText>
      </w:r>
      <w:r w:rsidR="00FD7C1C">
        <w:br/>
        <w:instrText>'"</w:instrText>
      </w:r>
      <w:r w:rsidR="00FD7C1C">
        <w:rPr>
          <w:rStyle w:val="a7"/>
        </w:rPr>
        <w:instrText xml:space="preserve"> </w:instrText>
      </w:r>
      <w:r>
        <w:fldChar w:fldCharType="end"/>
      </w:r>
      <w:r w:rsidR="00FD7C1C">
        <w:rPr>
          <w:rStyle w:val="a7"/>
        </w:rPr>
        <w:annotationRef/>
      </w:r>
      <w:r w:rsidR="00FD7C1C">
        <w:rPr>
          <w:b/>
        </w:rPr>
        <w:t>[RIL]</w:t>
      </w:r>
      <w:r w:rsidR="00FD7C1C">
        <w:t xml:space="preserve">: E003 </w:t>
      </w:r>
      <w:r w:rsidR="00FD7C1C">
        <w:rPr>
          <w:b/>
        </w:rPr>
        <w:t>[Delegate]</w:t>
      </w:r>
      <w:r w:rsidR="00FD7C1C">
        <w:t>: Ericsson (Riikka</w:t>
      </w:r>
      <w:proofErr w:type="gramStart"/>
      <w:r w:rsidR="00FD7C1C">
        <w:t xml:space="preserve">)  </w:t>
      </w:r>
      <w:r w:rsidR="00FD7C1C">
        <w:rPr>
          <w:b/>
        </w:rPr>
        <w:t>[</w:t>
      </w:r>
      <w:proofErr w:type="gramEnd"/>
      <w:r w:rsidR="00FD7C1C">
        <w:rPr>
          <w:b/>
        </w:rPr>
        <w:t>WI]</w:t>
      </w:r>
      <w:r w:rsidR="00FD7C1C">
        <w:t xml:space="preserve">: SA  </w:t>
      </w:r>
      <w:r w:rsidR="00FD7C1C">
        <w:rPr>
          <w:b/>
        </w:rPr>
        <w:t>[Class]</w:t>
      </w:r>
      <w:r w:rsidR="00FD7C1C">
        <w:t xml:space="preserve">: 3  </w:t>
      </w:r>
      <w:r w:rsidR="00FD7C1C">
        <w:rPr>
          <w:b/>
        </w:rPr>
        <w:t>[TDoc]</w:t>
      </w:r>
      <w:r w:rsidR="00FD7C1C">
        <w:t xml:space="preserve">: None </w:t>
      </w:r>
      <w:r w:rsidR="00FD7C1C">
        <w:rPr>
          <w:b/>
          <w:color w:val="FF0000"/>
        </w:rPr>
        <w:t>[Status]</w:t>
      </w:r>
      <w:r w:rsidR="00FD7C1C">
        <w:rPr>
          <w:color w:val="FF0000"/>
        </w:rPr>
        <w:t xml:space="preserve">: ToDo </w:t>
      </w:r>
      <w:r w:rsidR="00FD7C1C">
        <w:rPr>
          <w:b/>
          <w:color w:val="FF0000"/>
        </w:rPr>
        <w:t>[Proposed Conclusion]</w:t>
      </w:r>
      <w:r w:rsidR="00FD7C1C">
        <w:rPr>
          <w:color w:val="FF0000"/>
        </w:rPr>
        <w:t xml:space="preserve">: </w:t>
      </w:r>
    </w:p>
    <w:p w:rsidR="00FD7C1C" w:rsidRDefault="00FD7C1C">
      <w:pPr>
        <w:pStyle w:val="a8"/>
      </w:pPr>
      <w:r>
        <w:rPr>
          <w:b/>
        </w:rPr>
        <w:t>[Description]</w:t>
      </w:r>
      <w:r>
        <w:t>: I-RNTI-Value changed from 52 to 40 bits</w:t>
      </w:r>
    </w:p>
    <w:p w:rsidR="00FD7C1C" w:rsidRDefault="00FD7C1C">
      <w:pPr>
        <w:pStyle w:val="a8"/>
      </w:pPr>
      <w:r>
        <w:rPr>
          <w:b/>
        </w:rPr>
        <w:t>[Proposed Change]</w:t>
      </w:r>
      <w:r>
        <w:t>: As agreed at RAN2#102bism I-RNTI-Value changed from 52 to 40 bits. We implemented this change directly in the specification text.</w:t>
      </w:r>
    </w:p>
    <w:p w:rsidR="00FD7C1C" w:rsidRDefault="00FD7C1C">
      <w:pPr>
        <w:pStyle w:val="a8"/>
      </w:pPr>
      <w:r>
        <w:rPr>
          <w:b/>
        </w:rPr>
        <w:t>[Comments]</w:t>
      </w:r>
      <w:r>
        <w:t xml:space="preserve">: </w:t>
      </w:r>
    </w:p>
    <w:p w:rsidR="00FD7C1C" w:rsidRPr="00233819" w:rsidRDefault="00FD7C1C">
      <w:pPr>
        <w:pStyle w:val="a8"/>
      </w:pPr>
    </w:p>
  </w:comment>
  <w:comment w:id="6889" w:author="Huawei (Nathan)" w:date="2018-06-25T13:21:00Z" w:initials="H">
    <w:p w:rsidR="00226164" w:rsidRDefault="00B35466">
      <w:pPr>
        <w:pStyle w:val="a8"/>
      </w:pPr>
      <w:r>
        <w:fldChar w:fldCharType="begin"/>
      </w:r>
      <w:r w:rsidR="00226164">
        <w:rPr>
          <w:rStyle w:val="a7"/>
        </w:rPr>
        <w:instrText xml:space="preserve"> </w:instrText>
      </w:r>
      <w:r w:rsidR="00226164">
        <w:instrText>PAGE \# "'Page: '#'</w:instrText>
      </w:r>
      <w:r w:rsidR="00226164">
        <w:br/>
        <w:instrText>'"</w:instrText>
      </w:r>
      <w:r w:rsidR="00226164">
        <w:rPr>
          <w:rStyle w:val="a7"/>
        </w:rPr>
        <w:instrText xml:space="preserve"> </w:instrText>
      </w:r>
      <w:r>
        <w:fldChar w:fldCharType="end"/>
      </w:r>
      <w:r w:rsidR="00226164">
        <w:rPr>
          <w:rStyle w:val="a7"/>
        </w:rPr>
        <w:annotationRef/>
      </w:r>
      <w:r w:rsidR="00226164">
        <w:rPr>
          <w:b/>
        </w:rPr>
        <w:t>[RIL]</w:t>
      </w:r>
      <w:r w:rsidR="00226164">
        <w:t xml:space="preserve">: H093 </w:t>
      </w:r>
      <w:r w:rsidR="00226164">
        <w:rPr>
          <w:b/>
        </w:rPr>
        <w:t>[Delegate]</w:t>
      </w:r>
      <w:r w:rsidR="00226164">
        <w:t>: Huawei (Nathan</w:t>
      </w:r>
      <w:proofErr w:type="gramStart"/>
      <w:r w:rsidR="00226164">
        <w:t xml:space="preserve">)  </w:t>
      </w:r>
      <w:r w:rsidR="00226164">
        <w:rPr>
          <w:b/>
        </w:rPr>
        <w:t>[</w:t>
      </w:r>
      <w:proofErr w:type="gramEnd"/>
      <w:r w:rsidR="00226164">
        <w:rPr>
          <w:b/>
        </w:rPr>
        <w:t>WI]</w:t>
      </w:r>
      <w:r w:rsidR="00226164">
        <w:t xml:space="preserve">: EN </w:t>
      </w:r>
      <w:r w:rsidR="00226164">
        <w:rPr>
          <w:b/>
        </w:rPr>
        <w:t>[Class]</w:t>
      </w:r>
      <w:r w:rsidR="00226164">
        <w:t xml:space="preserve">: 2 </w:t>
      </w:r>
      <w:r w:rsidR="00226164">
        <w:rPr>
          <w:b/>
        </w:rPr>
        <w:t>[TDoc]</w:t>
      </w:r>
      <w:r w:rsidR="00226164">
        <w:t xml:space="preserve">: None </w:t>
      </w:r>
      <w:r w:rsidR="00226164">
        <w:rPr>
          <w:b/>
          <w:color w:val="FF0000"/>
        </w:rPr>
        <w:t>[Status]</w:t>
      </w:r>
      <w:r w:rsidR="00226164">
        <w:rPr>
          <w:color w:val="FF0000"/>
        </w:rPr>
        <w:t xml:space="preserve">: ToDo </w:t>
      </w:r>
      <w:r w:rsidR="00226164">
        <w:rPr>
          <w:b/>
          <w:color w:val="FF0000"/>
        </w:rPr>
        <w:t>[Proposed Conclusion]</w:t>
      </w:r>
      <w:r w:rsidR="00226164">
        <w:rPr>
          <w:color w:val="FF0000"/>
        </w:rPr>
        <w:t xml:space="preserve">: </w:t>
      </w:r>
    </w:p>
    <w:p w:rsidR="00226164" w:rsidRDefault="00226164">
      <w:pPr>
        <w:pStyle w:val="a8"/>
      </w:pPr>
      <w:r>
        <w:rPr>
          <w:b/>
        </w:rPr>
        <w:t>[Description]</w:t>
      </w:r>
      <w:r>
        <w:t xml:space="preserve">: </w:t>
      </w:r>
      <w:r w:rsidRPr="00226164">
        <w:t>In LogicalChannelConfig, the field allowedServingCells should be conditionally present depending on whether the logical channel is configured for PDCP duplication</w:t>
      </w:r>
      <w:r>
        <w:t>.</w:t>
      </w:r>
    </w:p>
    <w:p w:rsidR="00226164" w:rsidRDefault="00226164">
      <w:pPr>
        <w:pStyle w:val="a8"/>
      </w:pPr>
      <w:r>
        <w:rPr>
          <w:b/>
        </w:rPr>
        <w:t>[Proposed Change]</w:t>
      </w:r>
      <w:r>
        <w:t xml:space="preserve">: </w:t>
      </w:r>
      <w:r w:rsidRPr="00226164">
        <w:t>Add "-- Cond PDCP duplication" after allowedServingCells</w:t>
      </w:r>
      <w:proofErr w:type="gramStart"/>
      <w:r w:rsidRPr="00226164">
        <w:t>,indicating</w:t>
      </w:r>
      <w:proofErr w:type="gramEnd"/>
      <w:r w:rsidRPr="00226164">
        <w:t xml:space="preserve"> in the "Conditional Presence" that "The field is mandatory only if the logical channel is configured for PDCP duplication. It is absent otherwise"</w:t>
      </w:r>
      <w:r>
        <w:t>.</w:t>
      </w:r>
    </w:p>
    <w:p w:rsidR="00226164" w:rsidRDefault="00226164">
      <w:pPr>
        <w:pStyle w:val="a8"/>
      </w:pPr>
      <w:r>
        <w:rPr>
          <w:b/>
        </w:rPr>
        <w:t>[Comments]</w:t>
      </w:r>
      <w:r>
        <w:t xml:space="preserve">: </w:t>
      </w:r>
    </w:p>
    <w:p w:rsidR="00226164" w:rsidRPr="00226164" w:rsidRDefault="00226164">
      <w:pPr>
        <w:pStyle w:val="a8"/>
      </w:pPr>
    </w:p>
  </w:comment>
  <w:comment w:id="6896" w:author="MediaTek (Pavan)" w:date="2018-06-23T17:15:00Z" w:initials="MTK">
    <w:p w:rsidR="00FD7C1C" w:rsidRDefault="00FD7C1C" w:rsidP="006C66DD">
      <w:pPr>
        <w:pStyle w:val="a8"/>
      </w:pPr>
      <w:r>
        <w:rPr>
          <w:rStyle w:val="a7"/>
        </w:rPr>
        <w:annotationRef/>
      </w:r>
      <w:r>
        <w:rPr>
          <w:b/>
        </w:rPr>
        <w:t>[RIL]</w:t>
      </w:r>
      <w:r>
        <w:t>: M041</w:t>
      </w:r>
    </w:p>
    <w:p w:rsidR="00FD7C1C" w:rsidRDefault="00FD7C1C" w:rsidP="006C66DD">
      <w:pPr>
        <w:pStyle w:val="a8"/>
      </w:pPr>
      <w:r>
        <w:rPr>
          <w:b/>
        </w:rPr>
        <w:t>[Delegate]</w:t>
      </w:r>
      <w:r>
        <w:t xml:space="preserve">: MediaTek (Pavan)  </w:t>
      </w:r>
    </w:p>
    <w:p w:rsidR="00FD7C1C" w:rsidRDefault="00FD7C1C" w:rsidP="006C66DD">
      <w:pPr>
        <w:pStyle w:val="a8"/>
      </w:pPr>
      <w:r>
        <w:rPr>
          <w:b/>
        </w:rPr>
        <w:t>[WI]</w:t>
      </w:r>
      <w:r>
        <w:t xml:space="preserve">: EN </w:t>
      </w:r>
      <w:r>
        <w:rPr>
          <w:b/>
        </w:rPr>
        <w:t>[Class]</w:t>
      </w:r>
      <w:r>
        <w:t xml:space="preserve">: 1 </w:t>
      </w:r>
    </w:p>
    <w:p w:rsidR="00FD7C1C" w:rsidRDefault="00FD7C1C" w:rsidP="006C66DD">
      <w:pPr>
        <w:pStyle w:val="a8"/>
        <w:rPr>
          <w:color w:val="FF0000"/>
        </w:rPr>
      </w:pPr>
      <w:r>
        <w:rPr>
          <w:b/>
          <w:color w:val="FF0000"/>
        </w:rPr>
        <w:t>[Status]</w:t>
      </w:r>
      <w:r>
        <w:rPr>
          <w:color w:val="FF0000"/>
        </w:rPr>
        <w:t xml:space="preserve">: ToDo </w:t>
      </w:r>
    </w:p>
    <w:p w:rsidR="00FD7C1C" w:rsidRDefault="00FD7C1C" w:rsidP="006C66DD">
      <w:pPr>
        <w:pStyle w:val="a8"/>
      </w:pPr>
      <w:r>
        <w:rPr>
          <w:b/>
        </w:rPr>
        <w:t>[TDoc]</w:t>
      </w:r>
      <w:r>
        <w:t xml:space="preserve">: None </w:t>
      </w:r>
    </w:p>
    <w:p w:rsidR="00FD7C1C" w:rsidRDefault="00FD7C1C" w:rsidP="006C66DD">
      <w:pPr>
        <w:pStyle w:val="a8"/>
      </w:pPr>
      <w:r>
        <w:rPr>
          <w:b/>
          <w:color w:val="FF0000"/>
        </w:rPr>
        <w:t>[Proposed Conclusion]</w:t>
      </w:r>
      <w:r>
        <w:rPr>
          <w:color w:val="FF0000"/>
        </w:rPr>
        <w:t xml:space="preserve">: </w:t>
      </w:r>
    </w:p>
    <w:p w:rsidR="00FD7C1C" w:rsidRDefault="00FD7C1C" w:rsidP="006C66DD">
      <w:pPr>
        <w:pStyle w:val="a8"/>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rsidR="00FD7C1C" w:rsidRDefault="00FD7C1C" w:rsidP="006C66DD">
      <w:pPr>
        <w:pStyle w:val="TAL"/>
      </w:pPr>
      <w:r>
        <w:rPr>
          <w:b/>
        </w:rPr>
        <w:t>[Proposed Change]</w:t>
      </w:r>
      <w:r>
        <w:t xml:space="preserve">: </w:t>
      </w:r>
    </w:p>
    <w:p w:rsidR="00FD7C1C" w:rsidRDefault="00FD7C1C" w:rsidP="006C66DD">
      <w:pPr>
        <w:pStyle w:val="TAL"/>
        <w:rPr>
          <w:lang w:val="en-US" w:eastAsia="en-GB"/>
        </w:rPr>
      </w:pPr>
      <w:r>
        <w:rPr>
          <w:lang w:val="en-US" w:eastAsia="en-GB"/>
        </w:rPr>
        <w:t>Change the field description to</w:t>
      </w:r>
    </w:p>
    <w:p w:rsidR="00FD7C1C" w:rsidRDefault="00FD7C1C" w:rsidP="006C66DD">
      <w:pPr>
        <w:pStyle w:val="TAL"/>
        <w:rPr>
          <w:lang w:val="en-US" w:eastAsia="en-GB"/>
        </w:rPr>
      </w:pPr>
    </w:p>
    <w:p w:rsidR="00FD7C1C" w:rsidRPr="006C66DD" w:rsidRDefault="00FD7C1C" w:rsidP="006C66DD">
      <w:pPr>
        <w:pStyle w:val="TAL"/>
        <w:rPr>
          <w:lang w:val="en-US" w:eastAsia="en-GB"/>
        </w:rPr>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t>8</w:t>
      </w:r>
      <w:r w:rsidRPr="005C6744">
        <w:rPr>
          <w:lang w:eastAsia="en-GB"/>
        </w:rPr>
        <w:t>.321 [</w:t>
      </w:r>
      <w:r w:rsidRPr="005C6744">
        <w:t>3</w:t>
      </w:r>
      <w:r w:rsidRPr="005C6744">
        <w:rPr>
          <w:lang w:eastAsia="en-GB"/>
        </w:rPr>
        <w:t>].</w:t>
      </w:r>
      <w:r>
        <w:rPr>
          <w:lang w:val="en-US" w:eastAsia="en-GB"/>
        </w:rPr>
        <w:t>”</w:t>
      </w:r>
    </w:p>
    <w:p w:rsidR="00FD7C1C" w:rsidRDefault="00FD7C1C" w:rsidP="006C66DD">
      <w:pPr>
        <w:pStyle w:val="a8"/>
      </w:pPr>
    </w:p>
    <w:p w:rsidR="00FD7C1C" w:rsidRDefault="00FD7C1C" w:rsidP="006C66DD">
      <w:pPr>
        <w:pStyle w:val="a8"/>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C307FC" w15:done="0"/>
  <w15:commentEx w15:paraId="2392E27A" w15:done="0"/>
  <w15:commentEx w15:paraId="0E18F0D1" w15:done="0"/>
  <w15:commentEx w15:paraId="002F6E1E" w15:done="0"/>
  <w15:commentEx w15:paraId="25658C9B" w15:done="0"/>
  <w15:commentEx w15:paraId="7E8C57BD" w15:done="0"/>
  <w15:commentEx w15:paraId="3BFF83F6" w15:done="1"/>
  <w15:commentEx w15:paraId="32074678" w15:done="0"/>
  <w15:commentEx w15:paraId="17C582EB" w15:done="0"/>
  <w15:commentEx w15:paraId="1F626DAA" w15:done="0"/>
  <w15:commentEx w15:paraId="0A4C4B9A" w15:done="0"/>
  <w15:commentEx w15:paraId="1BD390B4" w15:done="0"/>
  <w15:commentEx w15:paraId="0BE5A8B3" w15:done="0"/>
  <w15:commentEx w15:paraId="17F69C23" w15:done="0"/>
  <w15:commentEx w15:paraId="6B1EA17D" w15:done="0"/>
  <w15:commentEx w15:paraId="1AB6AB64" w15:done="0"/>
  <w15:commentEx w15:paraId="1A29C0FF" w15:done="0"/>
  <w15:commentEx w15:paraId="79BB8A90" w15:done="0"/>
  <w15:commentEx w15:paraId="44E2E1A5" w15:done="0"/>
  <w15:commentEx w15:paraId="3013E3FE" w15:done="0"/>
  <w15:commentEx w15:paraId="4EFD128F" w15:done="0"/>
  <w15:commentEx w15:paraId="59F27247" w15:done="0"/>
  <w15:commentEx w15:paraId="6686FA30" w15:done="0"/>
  <w15:commentEx w15:paraId="257BCDDB" w15:done="0"/>
  <w15:commentEx w15:paraId="727087A2" w15:done="0"/>
  <w15:commentEx w15:paraId="3F807E2A" w15:done="0"/>
  <w15:commentEx w15:paraId="54732B95" w15:done="0"/>
  <w15:commentEx w15:paraId="1BA9598D" w15:done="0"/>
  <w15:commentEx w15:paraId="3E0008A5" w15:done="0"/>
  <w15:commentEx w15:paraId="01E73BF1" w15:done="0"/>
  <w15:commentEx w15:paraId="22C97DAD" w15:done="0"/>
  <w15:commentEx w15:paraId="7B3909B2" w15:done="0"/>
  <w15:commentEx w15:paraId="1F8C1730" w15:done="0"/>
  <w15:commentEx w15:paraId="6D1E01EF" w15:done="0"/>
  <w15:commentEx w15:paraId="28CBCCA4" w15:done="0"/>
  <w15:commentEx w15:paraId="7C062FA1" w15:done="0"/>
  <w15:commentEx w15:paraId="40D75977" w15:done="0"/>
  <w15:commentEx w15:paraId="70196244" w15:done="0"/>
  <w15:commentEx w15:paraId="3C60B4BD" w15:done="0"/>
  <w15:commentEx w15:paraId="0130C0CB" w15:done="0"/>
  <w15:commentEx w15:paraId="422099B1" w15:done="0"/>
  <w15:commentEx w15:paraId="6F0B5A31" w15:done="0"/>
  <w15:commentEx w15:paraId="6D9EE098" w15:done="0"/>
  <w15:commentEx w15:paraId="3CA83120" w15:done="0"/>
  <w15:commentEx w15:paraId="19D8490F" w15:done="0"/>
  <w15:commentEx w15:paraId="554469AB" w15:done="0"/>
  <w15:commentEx w15:paraId="6A0D1570" w15:done="0"/>
  <w15:commentEx w15:paraId="219F207E" w15:done="0"/>
  <w15:commentEx w15:paraId="06794AD8" w15:done="0"/>
  <w15:commentEx w15:paraId="4474FE1B" w15:done="0"/>
  <w15:commentEx w15:paraId="5218DD52" w15:done="0"/>
  <w15:commentEx w15:paraId="3A855743" w15:done="0"/>
  <w15:commentEx w15:paraId="77BC0C4C" w15:done="0"/>
  <w15:commentEx w15:paraId="517BFF76" w15:done="0"/>
  <w15:commentEx w15:paraId="32E0F83F" w15:done="0"/>
  <w15:commentEx w15:paraId="31C316C9" w15:done="0"/>
  <w15:commentEx w15:paraId="22C02A22" w15:done="0"/>
  <w15:commentEx w15:paraId="5D61FE96" w15:done="0"/>
  <w15:commentEx w15:paraId="2F28D1E1" w15:done="0"/>
  <w15:commentEx w15:paraId="167243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C307FC" w16cid:durableId="1EDB8490"/>
  <w16cid:commentId w16cid:paraId="2392E27A" w16cid:durableId="1EDB8491"/>
  <w16cid:commentId w16cid:paraId="0E18F0D1" w16cid:durableId="1EDB8492"/>
  <w16cid:commentId w16cid:paraId="002F6E1E" w16cid:durableId="1EDB8493"/>
  <w16cid:commentId w16cid:paraId="25658C9B" w16cid:durableId="1EDB8494"/>
  <w16cid:commentId w16cid:paraId="7E8C57BD" w16cid:durableId="1ED786B8"/>
  <w16cid:commentId w16cid:paraId="3BFF83F6" w16cid:durableId="1ED78631"/>
  <w16cid:commentId w16cid:paraId="32074678" w16cid:durableId="1ED78632"/>
  <w16cid:commentId w16cid:paraId="17C582EB" w16cid:durableId="1ED78633"/>
  <w16cid:commentId w16cid:paraId="0A4C4B9A" w16cid:durableId="1EDB8499"/>
  <w16cid:commentId w16cid:paraId="1BD390B4" w16cid:durableId="1EDB849A"/>
  <w16cid:commentId w16cid:paraId="17F69C23" w16cid:durableId="1EDB849B"/>
  <w16cid:commentId w16cid:paraId="6B1EA17D" w16cid:durableId="1EDB849C"/>
  <w16cid:commentId w16cid:paraId="1A29C0FF" w16cid:durableId="1EDB849D"/>
  <w16cid:commentId w16cid:paraId="44E2E1A5" w16cid:durableId="1ED58129"/>
  <w16cid:commentId w16cid:paraId="3013E3FE" w16cid:durableId="1EDB90A8"/>
  <w16cid:commentId w16cid:paraId="4EFD128F" w16cid:durableId="1ED5836E"/>
  <w16cid:commentId w16cid:paraId="59F27247" w16cid:durableId="1EDB90DA"/>
  <w16cid:commentId w16cid:paraId="6686FA30" w16cid:durableId="1ED7874D"/>
  <w16cid:commentId w16cid:paraId="257BCDDB" w16cid:durableId="1ED787DF"/>
  <w16cid:commentId w16cid:paraId="727087A2" w16cid:durableId="1EDB84A2"/>
  <w16cid:commentId w16cid:paraId="3F807E2A" w16cid:durableId="1ED79D03"/>
  <w16cid:commentId w16cid:paraId="54732B95" w16cid:durableId="1ED2592D"/>
  <w16cid:commentId w16cid:paraId="1BA9598D" w16cid:durableId="1ED25CC1"/>
  <w16cid:commentId w16cid:paraId="3E0008A5" w16cid:durableId="1ED25AB2"/>
  <w16cid:commentId w16cid:paraId="01E73BF1" w16cid:durableId="1EDB84A7"/>
  <w16cid:commentId w16cid:paraId="22C97DAD" w16cid:durableId="1ED25FE4"/>
  <w16cid:commentId w16cid:paraId="7B3909B2" w16cid:durableId="1ED26126"/>
  <w16cid:commentId w16cid:paraId="1F8C1730" w16cid:durableId="1EDB9138"/>
  <w16cid:commentId w16cid:paraId="6D1E01EF" w16cid:durableId="1ED26729"/>
  <w16cid:commentId w16cid:paraId="28CBCCA4" w16cid:durableId="1EDB91BA"/>
  <w16cid:commentId w16cid:paraId="7C062FA1" w16cid:durableId="1EDB84AB"/>
  <w16cid:commentId w16cid:paraId="40D75977" w16cid:durableId="1ED7863C"/>
  <w16cid:commentId w16cid:paraId="70196244" w16cid:durableId="1ED26A54"/>
  <w16cid:commentId w16cid:paraId="6F0B5A31" w16cid:durableId="1EDB84AE"/>
  <w16cid:commentId w16cid:paraId="6D9EE098" w16cid:durableId="1ED6470A"/>
  <w16cid:commentId w16cid:paraId="3CA83120" w16cid:durableId="1ED647E0"/>
  <w16cid:commentId w16cid:paraId="19D8490F" w16cid:durableId="1ED648A1"/>
  <w16cid:commentId w16cid:paraId="6A0D1570" w16cid:durableId="1ED64986"/>
  <w16cid:commentId w16cid:paraId="219F207E" w16cid:durableId="1EDB84B3"/>
  <w16cid:commentId w16cid:paraId="06794AD8" w16cid:durableId="1ED64A14"/>
  <w16cid:commentId w16cid:paraId="4474FE1B" w16cid:durableId="1ED26F4F"/>
  <w16cid:commentId w16cid:paraId="5218DD52" w16cid:durableId="1ED6C72E"/>
  <w16cid:commentId w16cid:paraId="3A855743" w16cid:durableId="1EDB8AF6"/>
  <w16cid:commentId w16cid:paraId="77BC0C4C" w16cid:durableId="1ED543B0"/>
  <w16cid:commentId w16cid:paraId="517BFF76" w16cid:durableId="1EDB84B8"/>
  <w16cid:commentId w16cid:paraId="32E0F83F" w16cid:durableId="1ED273F2"/>
  <w16cid:commentId w16cid:paraId="31C316C9" w16cid:durableId="1ED27619"/>
  <w16cid:commentId w16cid:paraId="22C02A22" w16cid:durableId="1ED79E46"/>
  <w16cid:commentId w16cid:paraId="5D61FE96" w16cid:durableId="1EC9FF07"/>
  <w16cid:commentId w16cid:paraId="16724349" w16cid:durableId="1EDB84B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345" w:rsidRDefault="00FE7345">
      <w:pPr>
        <w:spacing w:after="0"/>
      </w:pPr>
      <w:r>
        <w:separator/>
      </w:r>
    </w:p>
  </w:endnote>
  <w:endnote w:type="continuationSeparator" w:id="0">
    <w:p w:rsidR="00FE7345" w:rsidRDefault="00FE734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080E0000" w:usb2="00000010"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Yu Mincho">
    <w:altName w:val="MS Mincho"/>
    <w:charset w:val="80"/>
    <w:family w:val="roman"/>
    <w:pitch w:val="variable"/>
    <w:sig w:usb0="00000000" w:usb1="2AC7FCFF" w:usb2="00000012" w:usb3="00000000" w:csb0="0002009F" w:csb1="00000000"/>
  </w:font>
  <w:font w:name="等线 Light">
    <w:panose1 w:val="00000000000000000000"/>
    <w:charset w:val="86"/>
    <w:family w:val="roman"/>
    <w:notTrueType/>
    <w:pitch w:val="default"/>
    <w:sig w:usb0="00000000" w:usb1="00000000" w:usb2="00000000" w:usb3="00000000" w:csb0="00000000"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C1C" w:rsidRDefault="00FD7C1C">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C1C" w:rsidRDefault="00FD7C1C">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345" w:rsidRDefault="00FE7345">
      <w:pPr>
        <w:spacing w:after="0"/>
      </w:pPr>
      <w:r>
        <w:separator/>
      </w:r>
    </w:p>
  </w:footnote>
  <w:footnote w:type="continuationSeparator" w:id="0">
    <w:p w:rsidR="00FE7345" w:rsidRDefault="00FE734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C1C" w:rsidRDefault="00B3546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FD7C1C">
      <w:rPr>
        <w:rFonts w:ascii="Arial" w:hAnsi="Arial" w:cs="Arial"/>
        <w:b/>
        <w:sz w:val="18"/>
        <w:szCs w:val="18"/>
      </w:rPr>
      <w:instrText xml:space="preserve"> PAGE </w:instrText>
    </w:r>
    <w:r>
      <w:rPr>
        <w:rFonts w:ascii="Arial" w:hAnsi="Arial" w:cs="Arial"/>
        <w:b/>
        <w:sz w:val="18"/>
        <w:szCs w:val="18"/>
      </w:rPr>
      <w:fldChar w:fldCharType="separate"/>
    </w:r>
    <w:r w:rsidR="00664AE1">
      <w:rPr>
        <w:rFonts w:ascii="Arial" w:hAnsi="Arial" w:cs="Arial"/>
        <w:b/>
        <w:noProof/>
        <w:sz w:val="18"/>
        <w:szCs w:val="18"/>
      </w:rPr>
      <w:t>136</w:t>
    </w:r>
    <w:r>
      <w:rPr>
        <w:rFonts w:ascii="Arial" w:hAnsi="Arial" w:cs="Arial"/>
        <w:b/>
        <w:sz w:val="18"/>
        <w:szCs w:val="18"/>
      </w:rPr>
      <w:fldChar w:fldCharType="end"/>
    </w:r>
  </w:p>
  <w:p w:rsidR="00FD7C1C" w:rsidRDefault="00FD7C1C">
    <w:pPr>
      <w:pStyle w:val="a3"/>
    </w:pPr>
  </w:p>
  <w:p w:rsidR="00FD7C1C" w:rsidRDefault="00FD7C1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MediaTek (Felix)">
    <w15:presenceInfo w15:providerId="None" w15:userId="MediaTek (Felix)"/>
  </w15:person>
  <w15:person w15:author="Huawei (Nathan)">
    <w15:presenceInfo w15:providerId="None" w15:userId="Huawei (Nathan)"/>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Ericsson (Jens)">
    <w15:presenceInfo w15:providerId="None" w15:userId="Ericsson (Jens)"/>
  </w15:person>
  <w15:person w15:author="Nokia (Tero)">
    <w15:presenceInfo w15:providerId="None" w15:userId="Nokia (Tero)"/>
  </w15:person>
  <w15:person w15:author="ZTE(Yuan)">
    <w15:presenceInfo w15:providerId="None" w15:userId="ZTE(Yuan)"/>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ZTE(LiuJing)">
    <w15:presenceInfo w15:providerId="None" w15:userId="ZTE(LiuJing)"/>
  </w15:person>
  <w15:person w15:author="MediaTek (Li-Chuan)">
    <w15:presenceInfo w15:providerId="None" w15:userId="MediaTek (Li-Chuan)"/>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proofState w:grammar="clean"/>
  <w:attachedTemplate r:id="rId1"/>
  <w:stylePaneFormatFilter w:val="3F01"/>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90">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A64"/>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164"/>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60F"/>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3CC"/>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DDC"/>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AE1"/>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1F3"/>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875"/>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466"/>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C5"/>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411B"/>
    <w:rsid w:val="00D646F2"/>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345"/>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2290">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6.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oleObject" Target="embeddings/oleObject34.bin"/><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oleObject" Target="embeddings/oleObject35.bin"/><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footer" Target="foot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Office_Word___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microsoft.com/office/2011/relationships/commentsExtended" Target="commentsExtended.xml"/><Relationship Id="rId20" Type="http://schemas.openxmlformats.org/officeDocument/2006/relationships/package" Target="embeddings/Microsoft_Office_Word___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image" Target="media/image38.wmf"/><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image" Target="media/image39.wmf"/><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C31A59B7-5C0F-4B7E-8231-AC566C14E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393</Pages>
  <Words>111672</Words>
  <Characters>636536</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746715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CATT (Jing)</cp:lastModifiedBy>
  <cp:revision>4</cp:revision>
  <cp:lastPrinted>2017-05-08T10:55:00Z</cp:lastPrinted>
  <dcterms:created xsi:type="dcterms:W3CDTF">2018-06-26T01:48:00Z</dcterms:created>
  <dcterms:modified xsi:type="dcterms:W3CDTF">2018-06-26T01:55:00Z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