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3A0AB26A" w:rsidR="00487C55" w:rsidRDefault="00D566ED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SBFD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pPr>
        <w:rPr>
          <w:rFonts w:eastAsiaTheme="minorEastAsia"/>
        </w:rPr>
      </w:pPr>
      <w:r>
        <w:t>Template:</w:t>
      </w:r>
    </w:p>
    <w:p w14:paraId="60585922" w14:textId="28807FE1" w:rsidR="00F305DA" w:rsidRDefault="00F305DA" w:rsidP="00F305DA">
      <w:pPr>
        <w:pStyle w:val="1"/>
      </w:pPr>
      <w:r>
        <w:rPr>
          <w:rFonts w:hint="eastAsia"/>
        </w:rPr>
        <w:t>C1</w:t>
      </w:r>
      <w:r>
        <w:t>00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F305DA" w14:paraId="639580CE" w14:textId="77777777" w:rsidTr="008F6436">
        <w:tc>
          <w:tcPr>
            <w:tcW w:w="967" w:type="dxa"/>
          </w:tcPr>
          <w:p w14:paraId="3860525B" w14:textId="77777777" w:rsidR="00F305DA" w:rsidRDefault="00F305DA" w:rsidP="008F6436">
            <w:r>
              <w:t>RIL Id</w:t>
            </w:r>
          </w:p>
        </w:tc>
        <w:tc>
          <w:tcPr>
            <w:tcW w:w="1278" w:type="dxa"/>
          </w:tcPr>
          <w:p w14:paraId="62444134" w14:textId="77777777" w:rsidR="00F305DA" w:rsidRDefault="00F305DA" w:rsidP="008F6436">
            <w:r>
              <w:t>WI</w:t>
            </w:r>
          </w:p>
        </w:tc>
        <w:tc>
          <w:tcPr>
            <w:tcW w:w="738" w:type="dxa"/>
          </w:tcPr>
          <w:p w14:paraId="6F86410D" w14:textId="77777777" w:rsidR="00F305DA" w:rsidRDefault="00F305DA" w:rsidP="008F6436">
            <w:r>
              <w:t>Class</w:t>
            </w:r>
          </w:p>
        </w:tc>
        <w:tc>
          <w:tcPr>
            <w:tcW w:w="2797" w:type="dxa"/>
          </w:tcPr>
          <w:p w14:paraId="0C7A95C6" w14:textId="77777777" w:rsidR="00F305DA" w:rsidRDefault="00F305DA" w:rsidP="008F6436">
            <w:r>
              <w:t>Title</w:t>
            </w:r>
          </w:p>
        </w:tc>
        <w:tc>
          <w:tcPr>
            <w:tcW w:w="1161" w:type="dxa"/>
          </w:tcPr>
          <w:p w14:paraId="55D07EC2" w14:textId="77777777" w:rsidR="00F305DA" w:rsidRDefault="00F305DA" w:rsidP="008F643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A9BAA4D" w14:textId="77777777" w:rsidR="00F305DA" w:rsidRDefault="00F305DA" w:rsidP="008F6436">
            <w:r>
              <w:t>Delegate</w:t>
            </w:r>
          </w:p>
        </w:tc>
        <w:tc>
          <w:tcPr>
            <w:tcW w:w="993" w:type="dxa"/>
          </w:tcPr>
          <w:p w14:paraId="00E10CF1" w14:textId="77777777" w:rsidR="00F305DA" w:rsidRDefault="00F305DA" w:rsidP="008F643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54BA192B" w14:textId="77777777" w:rsidR="00F305DA" w:rsidRDefault="00F305DA" w:rsidP="008F6436">
            <w:r>
              <w:t>File version</w:t>
            </w:r>
          </w:p>
        </w:tc>
        <w:tc>
          <w:tcPr>
            <w:tcW w:w="814" w:type="dxa"/>
          </w:tcPr>
          <w:p w14:paraId="0264797E" w14:textId="77777777" w:rsidR="00F305DA" w:rsidRDefault="00F305DA" w:rsidP="008F6436">
            <w:r>
              <w:t>Status</w:t>
            </w:r>
          </w:p>
        </w:tc>
      </w:tr>
      <w:tr w:rsidR="00F305DA" w14:paraId="6FF93B7C" w14:textId="77777777" w:rsidTr="008F6436">
        <w:tc>
          <w:tcPr>
            <w:tcW w:w="967" w:type="dxa"/>
          </w:tcPr>
          <w:p w14:paraId="797B5B37" w14:textId="6F2D6399" w:rsidR="00F305DA" w:rsidRDefault="00F305DA" w:rsidP="008F6436">
            <w:r>
              <w:rPr>
                <w:rFonts w:hint="eastAsia"/>
              </w:rPr>
              <w:t>C100</w:t>
            </w:r>
          </w:p>
        </w:tc>
        <w:tc>
          <w:tcPr>
            <w:tcW w:w="1278" w:type="dxa"/>
          </w:tcPr>
          <w:p w14:paraId="0C6751E8" w14:textId="32D25602" w:rsidR="00F305DA" w:rsidRDefault="00F305DA" w:rsidP="008F6436">
            <w:r>
              <w:rPr>
                <w:rFonts w:hint="eastAsia"/>
              </w:rPr>
              <w:t>SBFD</w:t>
            </w:r>
          </w:p>
        </w:tc>
        <w:tc>
          <w:tcPr>
            <w:tcW w:w="738" w:type="dxa"/>
          </w:tcPr>
          <w:p w14:paraId="72BDED99" w14:textId="1067CA68" w:rsidR="00F305DA" w:rsidRPr="00B41525" w:rsidRDefault="00F305DA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7B50E8E2" w14:textId="706745B8" w:rsidR="00F305DA" w:rsidRPr="00B41525" w:rsidRDefault="00F305DA" w:rsidP="00F305DA">
            <w:pPr>
              <w:rPr>
                <w:rFonts w:eastAsia="DengXian"/>
              </w:rPr>
            </w:pPr>
            <w:r>
              <w:rPr>
                <w:rFonts w:eastAsia="DengXian"/>
              </w:rPr>
              <w:t>C</w:t>
            </w:r>
            <w:r>
              <w:rPr>
                <w:rFonts w:eastAsia="DengXian" w:hint="eastAsia"/>
              </w:rPr>
              <w:t xml:space="preserve">oncern on </w:t>
            </w:r>
            <w:r>
              <w:rPr>
                <w:rFonts w:eastAsia="DengXian"/>
              </w:rPr>
              <w:t>‘</w:t>
            </w:r>
            <w:r>
              <w:rPr>
                <w:rFonts w:eastAsia="DengXian" w:hint="eastAsia"/>
              </w:rPr>
              <w:t>CFRA</w:t>
            </w:r>
            <w:r>
              <w:rPr>
                <w:rFonts w:eastAsia="DengXian"/>
              </w:rPr>
              <w:t>’</w:t>
            </w:r>
          </w:p>
        </w:tc>
        <w:tc>
          <w:tcPr>
            <w:tcW w:w="1161" w:type="dxa"/>
          </w:tcPr>
          <w:p w14:paraId="6A03324A" w14:textId="62429CBD" w:rsidR="00F305DA" w:rsidRPr="00B41525" w:rsidRDefault="00F305DA" w:rsidP="008F6436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17AD3B65" w14:textId="76A3EE4D" w:rsidR="00F305DA" w:rsidRPr="00B41525" w:rsidRDefault="00F305DA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Jianxiang Li (CATT)</w:t>
            </w:r>
          </w:p>
        </w:tc>
        <w:tc>
          <w:tcPr>
            <w:tcW w:w="993" w:type="dxa"/>
          </w:tcPr>
          <w:p w14:paraId="6BCC447E" w14:textId="77777777" w:rsidR="00F305DA" w:rsidRDefault="00F305DA" w:rsidP="008F6436"/>
        </w:tc>
        <w:tc>
          <w:tcPr>
            <w:tcW w:w="850" w:type="dxa"/>
          </w:tcPr>
          <w:p w14:paraId="166C7576" w14:textId="34B4E96A" w:rsidR="00F305DA" w:rsidRPr="00F305DA" w:rsidRDefault="00F305DA" w:rsidP="008F6436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005</w:t>
            </w:r>
          </w:p>
        </w:tc>
        <w:tc>
          <w:tcPr>
            <w:tcW w:w="814" w:type="dxa"/>
          </w:tcPr>
          <w:p w14:paraId="59E2E1B1" w14:textId="64B69ACD" w:rsidR="00F305DA" w:rsidRDefault="00F305DA" w:rsidP="008F6436"/>
        </w:tc>
      </w:tr>
    </w:tbl>
    <w:p w14:paraId="476BEB5F" w14:textId="379D3F5D" w:rsidR="00F305DA" w:rsidRDefault="00F305DA" w:rsidP="00F305DA">
      <w:pPr>
        <w:pStyle w:val="ae"/>
      </w:pPr>
      <w:r>
        <w:rPr>
          <w:b/>
        </w:rPr>
        <w:br/>
        <w:t>[Description]</w:t>
      </w:r>
      <w:r>
        <w:t>:</w:t>
      </w:r>
      <w:r w:rsidRPr="00F305DA"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 xml:space="preserve">For BFR, </w:t>
      </w:r>
      <w:proofErr w:type="spellStart"/>
      <w:r>
        <w:rPr>
          <w:rFonts w:eastAsiaTheme="minorEastAsia" w:hint="eastAsia"/>
        </w:rPr>
        <w:t>i</w:t>
      </w:r>
      <w:r w:rsidRPr="006212AB">
        <w:rPr>
          <w:rFonts w:eastAsiaTheme="minorEastAsia"/>
          <w:lang w:val="en-US"/>
        </w:rPr>
        <w:t>f</w:t>
      </w:r>
      <w:proofErr w:type="spellEnd"/>
      <w:r w:rsidRPr="006212AB">
        <w:rPr>
          <w:rFonts w:eastAsiaTheme="minorEastAsia"/>
          <w:lang w:val="en-US"/>
        </w:rPr>
        <w:t xml:space="preserve"> there is a beam associated to a dedicated preamble/PRACH and above the threshold, using CFRA</w:t>
      </w:r>
      <w:r w:rsidRPr="006212AB">
        <w:rPr>
          <w:rFonts w:ascii="宋体" w:eastAsia="宋体" w:hAnsi="宋体" w:cs="宋体" w:hint="eastAsia"/>
          <w:lang w:val="en-US"/>
        </w:rPr>
        <w:t>；</w:t>
      </w:r>
      <w:r w:rsidRPr="006212AB">
        <w:rPr>
          <w:rFonts w:eastAsiaTheme="minorEastAsia"/>
          <w:lang w:val="en-US"/>
        </w:rPr>
        <w:t>Otherwise, using CBRA.</w:t>
      </w:r>
      <w:r>
        <w:rPr>
          <w:rFonts w:eastAsiaTheme="minorEastAsia" w:hint="eastAsia"/>
          <w:lang w:val="en-US"/>
        </w:rPr>
        <w:t xml:space="preserve"> If there is no suitable beam, this RO type can also be used for CBRA BFR</w:t>
      </w:r>
      <w:r>
        <w:t>.</w:t>
      </w:r>
      <w:r w:rsidR="00591753">
        <w:rPr>
          <w:rFonts w:hint="eastAsia"/>
        </w:rPr>
        <w:t xml:space="preserve"> I</w:t>
      </w:r>
      <w:r w:rsidR="00591753">
        <w:t>’</w:t>
      </w:r>
      <w:r w:rsidR="00591753">
        <w:rPr>
          <w:rFonts w:hint="eastAsia"/>
        </w:rPr>
        <w:t xml:space="preserve">m wondering if the CFRA is required in </w:t>
      </w:r>
      <w:r w:rsidR="00591753">
        <w:t>‘</w:t>
      </w:r>
      <w:r w:rsidR="00591753" w:rsidRPr="009B3D31">
        <w:rPr>
          <w:bCs/>
          <w:iCs/>
          <w:szCs w:val="22"/>
          <w:lang w:eastAsia="sv-SE"/>
        </w:rPr>
        <w:t xml:space="preserve">Indicates the </w:t>
      </w:r>
      <w:r w:rsidR="00591753" w:rsidRPr="00073634">
        <w:rPr>
          <w:bCs/>
          <w:iCs/>
          <w:szCs w:val="22"/>
          <w:lang w:eastAsia="sv-SE"/>
        </w:rPr>
        <w:t xml:space="preserve">second PRACH occasions </w:t>
      </w:r>
      <w:r w:rsidR="00591753" w:rsidRPr="009B3D31">
        <w:rPr>
          <w:bCs/>
          <w:iCs/>
          <w:szCs w:val="22"/>
          <w:lang w:eastAsia="sv-SE"/>
        </w:rPr>
        <w:t>o</w:t>
      </w:r>
      <w:r w:rsidR="00591753">
        <w:rPr>
          <w:bCs/>
          <w:iCs/>
          <w:szCs w:val="22"/>
          <w:lang w:eastAsia="sv-SE"/>
        </w:rPr>
        <w:t>f CFRA</w:t>
      </w:r>
      <w:r w:rsidR="00591753" w:rsidRPr="009B3D31">
        <w:rPr>
          <w:bCs/>
          <w:iCs/>
          <w:szCs w:val="22"/>
          <w:lang w:eastAsia="sv-SE"/>
        </w:rPr>
        <w:t xml:space="preserve"> to be used by a SBFD </w:t>
      </w:r>
      <w:r w:rsidR="00591753">
        <w:rPr>
          <w:bCs/>
          <w:iCs/>
          <w:szCs w:val="22"/>
          <w:lang w:eastAsia="sv-SE"/>
        </w:rPr>
        <w:t>aware</w:t>
      </w:r>
      <w:r w:rsidR="00591753" w:rsidRPr="009B3D31">
        <w:rPr>
          <w:bCs/>
          <w:iCs/>
          <w:szCs w:val="22"/>
          <w:lang w:eastAsia="sv-SE"/>
        </w:rPr>
        <w:t xml:space="preserve"> UE</w:t>
      </w:r>
      <w:r w:rsidR="00591753">
        <w:rPr>
          <w:bCs/>
          <w:iCs/>
          <w:szCs w:val="22"/>
        </w:rPr>
        <w:t>’</w:t>
      </w:r>
      <w:r w:rsidR="00591753">
        <w:rPr>
          <w:rFonts w:hint="eastAsia"/>
          <w:bCs/>
          <w:iCs/>
          <w:szCs w:val="22"/>
        </w:rPr>
        <w:t>.</w:t>
      </w:r>
    </w:p>
    <w:p w14:paraId="123187F0" w14:textId="78F7C895" w:rsidR="00F305DA" w:rsidRDefault="00F305DA" w:rsidP="00F305DA">
      <w:pPr>
        <w:pStyle w:val="ae"/>
      </w:pPr>
      <w:r>
        <w:rPr>
          <w:b/>
        </w:rPr>
        <w:t>[Proposed Change]</w:t>
      </w:r>
      <w:r>
        <w:t xml:space="preserve">: </w:t>
      </w:r>
      <w:r w:rsidR="00591753">
        <w:rPr>
          <w:rFonts w:hint="eastAsia"/>
        </w:rPr>
        <w:t xml:space="preserve">remove </w:t>
      </w:r>
      <w:r w:rsidR="00591753">
        <w:t>‘</w:t>
      </w:r>
      <w:r w:rsidR="00591753">
        <w:rPr>
          <w:rFonts w:hint="eastAsia"/>
        </w:rPr>
        <w:t>of CFRA</w:t>
      </w:r>
      <w:r w:rsidR="00591753">
        <w:t>’</w:t>
      </w:r>
      <w:r w:rsidR="00591753">
        <w:rPr>
          <w:rFonts w:hint="eastAsia"/>
        </w:rPr>
        <w:t>.</w:t>
      </w:r>
    </w:p>
    <w:p w14:paraId="205462A0" w14:textId="431797AB" w:rsidR="00F305DA" w:rsidRPr="00F305DA" w:rsidRDefault="00F305DA" w:rsidP="00487C55">
      <w:pPr>
        <w:rPr>
          <w:rFonts w:eastAsiaTheme="minorEastAsia"/>
        </w:rPr>
      </w:pPr>
      <w:r>
        <w:rPr>
          <w:b/>
        </w:rPr>
        <w:t>[Comments]</w:t>
      </w:r>
      <w:r>
        <w:t>:</w:t>
      </w:r>
    </w:p>
    <w:p w14:paraId="5F933141" w14:textId="2A2D86E0" w:rsidR="00487C55" w:rsidRDefault="00B41525" w:rsidP="00487C55">
      <w:pPr>
        <w:pStyle w:val="1"/>
      </w:pPr>
      <w:r>
        <w:t>O000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D566ED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127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73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D566ED">
        <w:tc>
          <w:tcPr>
            <w:tcW w:w="967" w:type="dxa"/>
          </w:tcPr>
          <w:p w14:paraId="69A63EE6" w14:textId="0CE034FB" w:rsidR="00487C55" w:rsidRDefault="00B41525" w:rsidP="005223C5">
            <w:r>
              <w:t>O000</w:t>
            </w:r>
          </w:p>
        </w:tc>
        <w:tc>
          <w:tcPr>
            <w:tcW w:w="1278" w:type="dxa"/>
          </w:tcPr>
          <w:p w14:paraId="29C7E316" w14:textId="50854FA4" w:rsidR="00487C55" w:rsidRDefault="00B41525" w:rsidP="005223C5">
            <w:r>
              <w:t>SBFD, MOB</w:t>
            </w:r>
          </w:p>
        </w:tc>
        <w:tc>
          <w:tcPr>
            <w:tcW w:w="738" w:type="dxa"/>
          </w:tcPr>
          <w:p w14:paraId="745F7B2F" w14:textId="254D24D7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0E05C31F" w14:textId="5724BC90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pplicability of SBFD-RACH to LTM procedure</w:t>
            </w:r>
          </w:p>
        </w:tc>
        <w:tc>
          <w:tcPr>
            <w:tcW w:w="1161" w:type="dxa"/>
          </w:tcPr>
          <w:p w14:paraId="0E1B3848" w14:textId="26E8EADA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454AE897" w14:textId="31178847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</w:t>
            </w:r>
            <w:proofErr w:type="spellStart"/>
            <w:r>
              <w:rPr>
                <w:rFonts w:eastAsia="DengXian"/>
              </w:rPr>
              <w:t>Qianxi</w:t>
            </w:r>
            <w:proofErr w:type="spellEnd"/>
            <w:r>
              <w:rPr>
                <w:rFonts w:eastAsia="DengXian"/>
              </w:rPr>
              <w:t>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66277A30" w:rsidR="00487C55" w:rsidRDefault="00B41525" w:rsidP="005223C5">
            <w:r>
              <w:t>V003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3C44878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  <w:r w:rsidR="00B41525">
        <w:t>R2 has not concluded the applicability of SBFD to LTM (other than inter-DU LTM), including the procedure for early UL sync, LTM execution (CSC-based) and CLTM execution.</w:t>
      </w:r>
    </w:p>
    <w:p w14:paraId="76616C24" w14:textId="0C741FBB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  <w:r w:rsidR="00B41525">
        <w:t>R2 discuss and conclude the applicability of SBFD to LTM (other than inter-DU LTM), including the procedure for early UL sync, LTM execution (CSC-based) and CLTM execution.</w:t>
      </w:r>
    </w:p>
    <w:p w14:paraId="127E973E" w14:textId="77777777" w:rsidR="00487C55" w:rsidRDefault="00487C55" w:rsidP="00487C55">
      <w:pPr>
        <w:rPr>
          <w:rFonts w:eastAsiaTheme="minorEastAsia"/>
        </w:rPr>
      </w:pPr>
      <w:r>
        <w:rPr>
          <w:b/>
        </w:rPr>
        <w:t>[Comments]</w:t>
      </w:r>
      <w:r>
        <w:t>:</w:t>
      </w:r>
    </w:p>
    <w:p w14:paraId="1A30C68C" w14:textId="11B065A5" w:rsidR="005238E3" w:rsidRDefault="005238E3" w:rsidP="005238E3">
      <w:pPr>
        <w:pStyle w:val="1"/>
      </w:pPr>
      <w:r>
        <w:rPr>
          <w:rFonts w:hint="eastAsia"/>
        </w:rPr>
        <w:lastRenderedPageBreak/>
        <w:t>C1</w:t>
      </w:r>
      <w:r>
        <w:t>0</w:t>
      </w:r>
      <w:r>
        <w:rPr>
          <w:rFonts w:hint="eastAsia"/>
        </w:rPr>
        <w:t>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5238E3" w14:paraId="736B8CE0" w14:textId="77777777" w:rsidTr="008F6436">
        <w:tc>
          <w:tcPr>
            <w:tcW w:w="967" w:type="dxa"/>
          </w:tcPr>
          <w:p w14:paraId="5C3DBB6E" w14:textId="77777777" w:rsidR="005238E3" w:rsidRDefault="005238E3" w:rsidP="008F6436">
            <w:r>
              <w:t>RIL Id</w:t>
            </w:r>
          </w:p>
        </w:tc>
        <w:tc>
          <w:tcPr>
            <w:tcW w:w="1278" w:type="dxa"/>
          </w:tcPr>
          <w:p w14:paraId="474C4B3E" w14:textId="77777777" w:rsidR="005238E3" w:rsidRDefault="005238E3" w:rsidP="008F6436">
            <w:r>
              <w:t>WI</w:t>
            </w:r>
          </w:p>
        </w:tc>
        <w:tc>
          <w:tcPr>
            <w:tcW w:w="738" w:type="dxa"/>
          </w:tcPr>
          <w:p w14:paraId="54EF7306" w14:textId="77777777" w:rsidR="005238E3" w:rsidRDefault="005238E3" w:rsidP="008F6436">
            <w:r>
              <w:t>Class</w:t>
            </w:r>
          </w:p>
        </w:tc>
        <w:tc>
          <w:tcPr>
            <w:tcW w:w="2797" w:type="dxa"/>
          </w:tcPr>
          <w:p w14:paraId="011C7D6F" w14:textId="77777777" w:rsidR="005238E3" w:rsidRDefault="005238E3" w:rsidP="008F6436">
            <w:r>
              <w:t>Title</w:t>
            </w:r>
          </w:p>
        </w:tc>
        <w:tc>
          <w:tcPr>
            <w:tcW w:w="1161" w:type="dxa"/>
          </w:tcPr>
          <w:p w14:paraId="3D04AD0B" w14:textId="77777777" w:rsidR="005238E3" w:rsidRDefault="005238E3" w:rsidP="008F643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76F4ECB" w14:textId="77777777" w:rsidR="005238E3" w:rsidRDefault="005238E3" w:rsidP="008F6436">
            <w:r>
              <w:t>Delegate</w:t>
            </w:r>
          </w:p>
        </w:tc>
        <w:tc>
          <w:tcPr>
            <w:tcW w:w="993" w:type="dxa"/>
          </w:tcPr>
          <w:p w14:paraId="042EB836" w14:textId="77777777" w:rsidR="005238E3" w:rsidRDefault="005238E3" w:rsidP="008F643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F5DA9D7" w14:textId="77777777" w:rsidR="005238E3" w:rsidRDefault="005238E3" w:rsidP="008F6436">
            <w:r>
              <w:t>File version</w:t>
            </w:r>
          </w:p>
        </w:tc>
        <w:tc>
          <w:tcPr>
            <w:tcW w:w="814" w:type="dxa"/>
          </w:tcPr>
          <w:p w14:paraId="174955C1" w14:textId="77777777" w:rsidR="005238E3" w:rsidRDefault="005238E3" w:rsidP="008F6436">
            <w:r>
              <w:t>Status</w:t>
            </w:r>
          </w:p>
        </w:tc>
      </w:tr>
      <w:tr w:rsidR="005238E3" w14:paraId="2717FEE4" w14:textId="77777777" w:rsidTr="008F6436">
        <w:tc>
          <w:tcPr>
            <w:tcW w:w="967" w:type="dxa"/>
          </w:tcPr>
          <w:p w14:paraId="00085D52" w14:textId="69B7FAA0" w:rsidR="005238E3" w:rsidRPr="005238E3" w:rsidRDefault="005238E3" w:rsidP="008F6436">
            <w:pPr>
              <w:rPr>
                <w:rFonts w:eastAsiaTheme="minorEastAsia"/>
              </w:rPr>
            </w:pPr>
            <w:r>
              <w:rPr>
                <w:rFonts w:hint="eastAsia"/>
              </w:rPr>
              <w:t>C101</w:t>
            </w:r>
          </w:p>
        </w:tc>
        <w:tc>
          <w:tcPr>
            <w:tcW w:w="1278" w:type="dxa"/>
          </w:tcPr>
          <w:p w14:paraId="5BF0D480" w14:textId="77777777" w:rsidR="005238E3" w:rsidRDefault="005238E3" w:rsidP="008F6436">
            <w:r>
              <w:rPr>
                <w:rFonts w:hint="eastAsia"/>
              </w:rPr>
              <w:t>SBFD</w:t>
            </w:r>
          </w:p>
        </w:tc>
        <w:tc>
          <w:tcPr>
            <w:tcW w:w="738" w:type="dxa"/>
          </w:tcPr>
          <w:p w14:paraId="411517CE" w14:textId="77777777" w:rsidR="005238E3" w:rsidRPr="00B41525" w:rsidRDefault="005238E3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613F1120" w14:textId="3A18255A" w:rsidR="005238E3" w:rsidRPr="00B41525" w:rsidRDefault="005238E3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Reference</w:t>
            </w:r>
          </w:p>
        </w:tc>
        <w:tc>
          <w:tcPr>
            <w:tcW w:w="1161" w:type="dxa"/>
          </w:tcPr>
          <w:p w14:paraId="4B80E9EB" w14:textId="77777777" w:rsidR="005238E3" w:rsidRPr="00B41525" w:rsidRDefault="005238E3" w:rsidP="008F6436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2B9AA86D" w14:textId="77777777" w:rsidR="005238E3" w:rsidRPr="00B41525" w:rsidRDefault="005238E3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Jianxiang Li (CATT)</w:t>
            </w:r>
          </w:p>
        </w:tc>
        <w:tc>
          <w:tcPr>
            <w:tcW w:w="993" w:type="dxa"/>
          </w:tcPr>
          <w:p w14:paraId="673C1F15" w14:textId="77777777" w:rsidR="005238E3" w:rsidRDefault="005238E3" w:rsidP="008F6436"/>
        </w:tc>
        <w:tc>
          <w:tcPr>
            <w:tcW w:w="850" w:type="dxa"/>
          </w:tcPr>
          <w:p w14:paraId="08815F65" w14:textId="77777777" w:rsidR="005238E3" w:rsidRPr="00F305DA" w:rsidRDefault="005238E3" w:rsidP="008F6436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005</w:t>
            </w:r>
          </w:p>
        </w:tc>
        <w:tc>
          <w:tcPr>
            <w:tcW w:w="814" w:type="dxa"/>
          </w:tcPr>
          <w:p w14:paraId="66355558" w14:textId="77777777" w:rsidR="005238E3" w:rsidRDefault="005238E3" w:rsidP="008F6436"/>
        </w:tc>
      </w:tr>
    </w:tbl>
    <w:p w14:paraId="5E9A3636" w14:textId="41BF4E30" w:rsidR="005238E3" w:rsidRDefault="005238E3" w:rsidP="005238E3">
      <w:pPr>
        <w:pStyle w:val="ae"/>
      </w:pPr>
      <w:r>
        <w:rPr>
          <w:b/>
        </w:rPr>
        <w:br/>
        <w:t>[Description]</w:t>
      </w:r>
      <w:r>
        <w:t>:</w:t>
      </w:r>
      <w:r w:rsidRPr="00F305DA"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 xml:space="preserve">reference is </w:t>
      </w:r>
      <w:r>
        <w:rPr>
          <w:rFonts w:eastAsiaTheme="minorEastAsia"/>
        </w:rPr>
        <w:t>required</w:t>
      </w:r>
      <w:r>
        <w:rPr>
          <w:rFonts w:eastAsiaTheme="minorEastAsia" w:hint="eastAsia"/>
        </w:rPr>
        <w:t xml:space="preserve"> for </w:t>
      </w:r>
      <w:r w:rsidRPr="005238E3">
        <w:rPr>
          <w:rFonts w:eastAsiaTheme="minorEastAsia"/>
        </w:rPr>
        <w:t>the first PRACH occasions or the second PRACH occasions</w:t>
      </w:r>
      <w:r>
        <w:rPr>
          <w:rFonts w:eastAsiaTheme="minorEastAsia" w:hint="eastAsia"/>
        </w:rPr>
        <w:t>.</w:t>
      </w:r>
    </w:p>
    <w:p w14:paraId="5D1E9719" w14:textId="5ABDC064" w:rsidR="005238E3" w:rsidRPr="005238E3" w:rsidRDefault="005238E3" w:rsidP="005238E3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 xml:space="preserve">: </w:t>
      </w:r>
      <w:r>
        <w:rPr>
          <w:rFonts w:hint="eastAsia"/>
        </w:rPr>
        <w:t xml:space="preserve">add </w:t>
      </w:r>
      <w:r>
        <w:t>‘</w:t>
      </w:r>
      <w:r w:rsidRPr="005238E3">
        <w:rPr>
          <w:rFonts w:eastAsiaTheme="minorEastAsia"/>
        </w:rPr>
        <w:t>as specified in TS 38.213</w:t>
      </w:r>
      <w:r>
        <w:rPr>
          <w:rFonts w:eastAsiaTheme="minorEastAsia" w:hint="eastAsia"/>
        </w:rPr>
        <w:t xml:space="preserve"> [13]</w:t>
      </w:r>
      <w:r>
        <w:rPr>
          <w:rFonts w:eastAsiaTheme="minorEastAsia"/>
        </w:rPr>
        <w:t>’</w:t>
      </w:r>
    </w:p>
    <w:p w14:paraId="10C6156E" w14:textId="37382FBA" w:rsidR="005238E3" w:rsidRDefault="005238E3" w:rsidP="00487C55">
      <w:pPr>
        <w:rPr>
          <w:rFonts w:eastAsiaTheme="minorEastAsia"/>
        </w:rPr>
      </w:pPr>
      <w:r>
        <w:rPr>
          <w:b/>
        </w:rPr>
        <w:t>[Comments]</w:t>
      </w:r>
      <w:r>
        <w:t>:</w:t>
      </w:r>
    </w:p>
    <w:p w14:paraId="7C8D6765" w14:textId="021FA430" w:rsidR="00971ABD" w:rsidRDefault="00971ABD" w:rsidP="00971ABD">
      <w:pPr>
        <w:pStyle w:val="1"/>
      </w:pPr>
      <w:r>
        <w:rPr>
          <w:rFonts w:hint="eastAsia"/>
        </w:rPr>
        <w:t>C1</w:t>
      </w:r>
      <w:r>
        <w:t>0</w:t>
      </w:r>
      <w:r>
        <w:rPr>
          <w:rFonts w:hint="eastAsia"/>
        </w:rPr>
        <w:t>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971ABD" w14:paraId="67AC5D1A" w14:textId="77777777" w:rsidTr="008F6436">
        <w:tc>
          <w:tcPr>
            <w:tcW w:w="967" w:type="dxa"/>
          </w:tcPr>
          <w:p w14:paraId="57C48AF8" w14:textId="77777777" w:rsidR="00971ABD" w:rsidRDefault="00971ABD" w:rsidP="008F6436">
            <w:r>
              <w:t>RIL Id</w:t>
            </w:r>
          </w:p>
        </w:tc>
        <w:tc>
          <w:tcPr>
            <w:tcW w:w="1278" w:type="dxa"/>
          </w:tcPr>
          <w:p w14:paraId="2A1440E9" w14:textId="77777777" w:rsidR="00971ABD" w:rsidRDefault="00971ABD" w:rsidP="008F6436">
            <w:r>
              <w:t>WI</w:t>
            </w:r>
          </w:p>
        </w:tc>
        <w:tc>
          <w:tcPr>
            <w:tcW w:w="738" w:type="dxa"/>
          </w:tcPr>
          <w:p w14:paraId="660AE4F0" w14:textId="77777777" w:rsidR="00971ABD" w:rsidRDefault="00971ABD" w:rsidP="008F6436">
            <w:r>
              <w:t>Class</w:t>
            </w:r>
          </w:p>
        </w:tc>
        <w:tc>
          <w:tcPr>
            <w:tcW w:w="2797" w:type="dxa"/>
          </w:tcPr>
          <w:p w14:paraId="4AFDB12A" w14:textId="77777777" w:rsidR="00971ABD" w:rsidRDefault="00971ABD" w:rsidP="008F6436">
            <w:r>
              <w:t>Title</w:t>
            </w:r>
          </w:p>
        </w:tc>
        <w:tc>
          <w:tcPr>
            <w:tcW w:w="1161" w:type="dxa"/>
          </w:tcPr>
          <w:p w14:paraId="01827A45" w14:textId="77777777" w:rsidR="00971ABD" w:rsidRDefault="00971ABD" w:rsidP="008F643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5994CA9" w14:textId="77777777" w:rsidR="00971ABD" w:rsidRDefault="00971ABD" w:rsidP="008F6436">
            <w:r>
              <w:t>Delegate</w:t>
            </w:r>
          </w:p>
        </w:tc>
        <w:tc>
          <w:tcPr>
            <w:tcW w:w="993" w:type="dxa"/>
          </w:tcPr>
          <w:p w14:paraId="651EAD96" w14:textId="77777777" w:rsidR="00971ABD" w:rsidRDefault="00971ABD" w:rsidP="008F643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F62FB1" w14:textId="77777777" w:rsidR="00971ABD" w:rsidRDefault="00971ABD" w:rsidP="008F6436">
            <w:r>
              <w:t>File version</w:t>
            </w:r>
          </w:p>
        </w:tc>
        <w:tc>
          <w:tcPr>
            <w:tcW w:w="814" w:type="dxa"/>
          </w:tcPr>
          <w:p w14:paraId="53907383" w14:textId="77777777" w:rsidR="00971ABD" w:rsidRDefault="00971ABD" w:rsidP="008F6436">
            <w:r>
              <w:t>Status</w:t>
            </w:r>
          </w:p>
        </w:tc>
      </w:tr>
      <w:tr w:rsidR="00971ABD" w14:paraId="4476FD0C" w14:textId="77777777" w:rsidTr="008F6436">
        <w:tc>
          <w:tcPr>
            <w:tcW w:w="967" w:type="dxa"/>
          </w:tcPr>
          <w:p w14:paraId="5A7C9997" w14:textId="47D73E90" w:rsidR="00971ABD" w:rsidRPr="00971ABD" w:rsidRDefault="00971ABD" w:rsidP="008F6436">
            <w:pPr>
              <w:rPr>
                <w:rFonts w:eastAsiaTheme="minorEastAsia"/>
              </w:rPr>
            </w:pPr>
            <w:r>
              <w:rPr>
                <w:rFonts w:hint="eastAsia"/>
              </w:rPr>
              <w:t>C102</w:t>
            </w:r>
          </w:p>
        </w:tc>
        <w:tc>
          <w:tcPr>
            <w:tcW w:w="1278" w:type="dxa"/>
          </w:tcPr>
          <w:p w14:paraId="791D2C50" w14:textId="77777777" w:rsidR="00971ABD" w:rsidRDefault="00971ABD" w:rsidP="008F6436">
            <w:r>
              <w:rPr>
                <w:rFonts w:hint="eastAsia"/>
              </w:rPr>
              <w:t>SBFD</w:t>
            </w:r>
          </w:p>
        </w:tc>
        <w:tc>
          <w:tcPr>
            <w:tcW w:w="738" w:type="dxa"/>
          </w:tcPr>
          <w:p w14:paraId="6F39FFEE" w14:textId="77777777" w:rsidR="00971ABD" w:rsidRPr="00B41525" w:rsidRDefault="00971ABD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1F1C4BDE" w14:textId="623EEB19" w:rsidR="00971ABD" w:rsidRPr="00B41525" w:rsidRDefault="00971ABD" w:rsidP="008F6436">
            <w:pPr>
              <w:rPr>
                <w:rFonts w:eastAsia="DengXian"/>
              </w:rPr>
            </w:pPr>
            <w:r>
              <w:rPr>
                <w:bCs/>
                <w:iCs/>
                <w:szCs w:val="22"/>
                <w:lang w:eastAsia="sv-SE"/>
              </w:rPr>
              <w:t>RACH occasion type</w:t>
            </w:r>
          </w:p>
        </w:tc>
        <w:tc>
          <w:tcPr>
            <w:tcW w:w="1161" w:type="dxa"/>
          </w:tcPr>
          <w:p w14:paraId="1B97479C" w14:textId="77777777" w:rsidR="00971ABD" w:rsidRPr="00B41525" w:rsidRDefault="00971ABD" w:rsidP="008F6436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15A2FBD9" w14:textId="77777777" w:rsidR="00971ABD" w:rsidRPr="00B41525" w:rsidRDefault="00971ABD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Jianxiang Li (CATT)</w:t>
            </w:r>
          </w:p>
        </w:tc>
        <w:tc>
          <w:tcPr>
            <w:tcW w:w="993" w:type="dxa"/>
          </w:tcPr>
          <w:p w14:paraId="28A474F2" w14:textId="77777777" w:rsidR="00971ABD" w:rsidRDefault="00971ABD" w:rsidP="008F6436"/>
        </w:tc>
        <w:tc>
          <w:tcPr>
            <w:tcW w:w="850" w:type="dxa"/>
          </w:tcPr>
          <w:p w14:paraId="48273BD5" w14:textId="77777777" w:rsidR="00971ABD" w:rsidRPr="00F305DA" w:rsidRDefault="00971ABD" w:rsidP="008F6436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005</w:t>
            </w:r>
          </w:p>
        </w:tc>
        <w:tc>
          <w:tcPr>
            <w:tcW w:w="814" w:type="dxa"/>
          </w:tcPr>
          <w:p w14:paraId="242F4501" w14:textId="77777777" w:rsidR="00971ABD" w:rsidRDefault="00971ABD" w:rsidP="008F6436"/>
        </w:tc>
      </w:tr>
    </w:tbl>
    <w:p w14:paraId="23D68C5A" w14:textId="493C5B89" w:rsidR="00971ABD" w:rsidRPr="00971ABD" w:rsidRDefault="00971ABD" w:rsidP="00971ABD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</w:t>
      </w:r>
      <w:r>
        <w:rPr>
          <w:rFonts w:hint="eastAsia"/>
        </w:rPr>
        <w:t xml:space="preserve"> what is </w:t>
      </w:r>
      <w:r>
        <w:rPr>
          <w:bCs/>
          <w:iCs/>
          <w:szCs w:val="22"/>
          <w:lang w:eastAsia="sv-SE"/>
        </w:rPr>
        <w:t>RACH occasion type</w:t>
      </w:r>
      <w:r>
        <w:rPr>
          <w:rFonts w:hint="eastAsia"/>
          <w:bCs/>
          <w:iCs/>
          <w:szCs w:val="22"/>
        </w:rPr>
        <w:t xml:space="preserve"> is </w:t>
      </w:r>
      <w:r>
        <w:rPr>
          <w:bCs/>
          <w:iCs/>
          <w:szCs w:val="22"/>
        </w:rPr>
        <w:t>required</w:t>
      </w:r>
      <w:r>
        <w:rPr>
          <w:rFonts w:hint="eastAsia"/>
          <w:bCs/>
          <w:iCs/>
          <w:szCs w:val="22"/>
        </w:rPr>
        <w:t xml:space="preserve"> to clarify here.</w:t>
      </w:r>
      <w:r w:rsidR="00FE60E1" w:rsidRPr="00FE60E1">
        <w:rPr>
          <w:rFonts w:hint="eastAsia"/>
          <w:bCs/>
          <w:iCs/>
          <w:szCs w:val="22"/>
        </w:rPr>
        <w:t xml:space="preserve"> </w:t>
      </w:r>
      <w:r w:rsidR="00FE60E1">
        <w:rPr>
          <w:rFonts w:hint="eastAsia"/>
          <w:bCs/>
          <w:iCs/>
          <w:szCs w:val="22"/>
        </w:rPr>
        <w:t>It applies to other same issue in the CR.</w:t>
      </w:r>
    </w:p>
    <w:p w14:paraId="78D32E1C" w14:textId="48E5CDAA" w:rsidR="00971ABD" w:rsidRPr="005238E3" w:rsidRDefault="00971ABD" w:rsidP="00971ABD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>
        <w:rPr>
          <w:bCs/>
          <w:iCs/>
          <w:szCs w:val="22"/>
          <w:lang w:eastAsia="sv-SE"/>
        </w:rPr>
        <w:t>RACH occasion type</w:t>
      </w:r>
      <w:r>
        <w:rPr>
          <w:rFonts w:hint="eastAsia"/>
          <w:bCs/>
          <w:iCs/>
          <w:szCs w:val="22"/>
        </w:rPr>
        <w:t xml:space="preserve"> (the first or the second </w:t>
      </w:r>
      <w:r>
        <w:rPr>
          <w:bCs/>
          <w:iCs/>
          <w:szCs w:val="22"/>
          <w:lang w:eastAsia="sv-SE"/>
        </w:rPr>
        <w:t>RACH occasion</w:t>
      </w:r>
      <w:r>
        <w:rPr>
          <w:rFonts w:hint="eastAsia"/>
          <w:bCs/>
          <w:iCs/>
          <w:szCs w:val="22"/>
        </w:rPr>
        <w:t xml:space="preserve"> </w:t>
      </w:r>
      <w:r w:rsidRPr="005238E3">
        <w:rPr>
          <w:rFonts w:eastAsiaTheme="minorEastAsia"/>
        </w:rPr>
        <w:t>as specified in TS 38.213</w:t>
      </w:r>
      <w:r>
        <w:rPr>
          <w:rFonts w:eastAsiaTheme="minorEastAsia" w:hint="eastAsia"/>
        </w:rPr>
        <w:t xml:space="preserve"> [13]</w:t>
      </w:r>
    </w:p>
    <w:p w14:paraId="589CEB12" w14:textId="77777777" w:rsidR="00971ABD" w:rsidRPr="005238E3" w:rsidRDefault="00971ABD" w:rsidP="00971ABD">
      <w:pPr>
        <w:rPr>
          <w:rFonts w:eastAsiaTheme="minorEastAsia"/>
        </w:rPr>
      </w:pPr>
      <w:r>
        <w:rPr>
          <w:b/>
        </w:rPr>
        <w:t>[Comments]</w:t>
      </w:r>
      <w:r>
        <w:t>:</w:t>
      </w:r>
    </w:p>
    <w:p w14:paraId="0076352A" w14:textId="610364C1" w:rsidR="000D47AF" w:rsidRPr="000D47AF" w:rsidRDefault="000D47AF" w:rsidP="000D47AF">
      <w:pPr>
        <w:pStyle w:val="1"/>
        <w:rPr>
          <w:rFonts w:eastAsiaTheme="minorEastAsia"/>
        </w:rPr>
      </w:pPr>
      <w:r>
        <w:rPr>
          <w:rFonts w:hint="eastAsia"/>
        </w:rPr>
        <w:t>C1</w:t>
      </w:r>
      <w:r>
        <w:t>0</w:t>
      </w:r>
      <w:r>
        <w:rPr>
          <w:rFonts w:hint="eastAsia"/>
        </w:rPr>
        <w:t>3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0D47AF" w14:paraId="773FFCB1" w14:textId="77777777" w:rsidTr="008F6436">
        <w:tc>
          <w:tcPr>
            <w:tcW w:w="967" w:type="dxa"/>
          </w:tcPr>
          <w:p w14:paraId="51E24594" w14:textId="77777777" w:rsidR="000D47AF" w:rsidRDefault="000D47AF" w:rsidP="008F6436">
            <w:r>
              <w:t>RIL Id</w:t>
            </w:r>
          </w:p>
        </w:tc>
        <w:tc>
          <w:tcPr>
            <w:tcW w:w="1278" w:type="dxa"/>
          </w:tcPr>
          <w:p w14:paraId="709416E1" w14:textId="77777777" w:rsidR="000D47AF" w:rsidRDefault="000D47AF" w:rsidP="008F6436">
            <w:r>
              <w:t>WI</w:t>
            </w:r>
          </w:p>
        </w:tc>
        <w:tc>
          <w:tcPr>
            <w:tcW w:w="738" w:type="dxa"/>
          </w:tcPr>
          <w:p w14:paraId="7C3EB26A" w14:textId="77777777" w:rsidR="000D47AF" w:rsidRDefault="000D47AF" w:rsidP="008F6436">
            <w:r>
              <w:t>Class</w:t>
            </w:r>
          </w:p>
        </w:tc>
        <w:tc>
          <w:tcPr>
            <w:tcW w:w="2797" w:type="dxa"/>
          </w:tcPr>
          <w:p w14:paraId="0C4F964E" w14:textId="77777777" w:rsidR="000D47AF" w:rsidRDefault="000D47AF" w:rsidP="008F6436">
            <w:r>
              <w:t>Title</w:t>
            </w:r>
          </w:p>
        </w:tc>
        <w:tc>
          <w:tcPr>
            <w:tcW w:w="1161" w:type="dxa"/>
          </w:tcPr>
          <w:p w14:paraId="6445E34F" w14:textId="77777777" w:rsidR="000D47AF" w:rsidRDefault="000D47AF" w:rsidP="008F643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82E37A5" w14:textId="77777777" w:rsidR="000D47AF" w:rsidRDefault="000D47AF" w:rsidP="008F6436">
            <w:r>
              <w:t>Delegate</w:t>
            </w:r>
          </w:p>
        </w:tc>
        <w:tc>
          <w:tcPr>
            <w:tcW w:w="993" w:type="dxa"/>
          </w:tcPr>
          <w:p w14:paraId="5019AF00" w14:textId="77777777" w:rsidR="000D47AF" w:rsidRDefault="000D47AF" w:rsidP="008F643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45B68B9" w14:textId="77777777" w:rsidR="000D47AF" w:rsidRDefault="000D47AF" w:rsidP="008F6436">
            <w:r>
              <w:t>File version</w:t>
            </w:r>
          </w:p>
        </w:tc>
        <w:tc>
          <w:tcPr>
            <w:tcW w:w="814" w:type="dxa"/>
          </w:tcPr>
          <w:p w14:paraId="41CD2CE4" w14:textId="77777777" w:rsidR="000D47AF" w:rsidRDefault="000D47AF" w:rsidP="008F6436">
            <w:r>
              <w:t>Status</w:t>
            </w:r>
          </w:p>
        </w:tc>
      </w:tr>
      <w:tr w:rsidR="000D47AF" w14:paraId="5D1F7142" w14:textId="77777777" w:rsidTr="008F6436">
        <w:tc>
          <w:tcPr>
            <w:tcW w:w="967" w:type="dxa"/>
          </w:tcPr>
          <w:p w14:paraId="6CCE18A5" w14:textId="796F0564" w:rsidR="000D47AF" w:rsidRPr="000D47AF" w:rsidRDefault="000D47AF" w:rsidP="008F6436">
            <w:pPr>
              <w:rPr>
                <w:rFonts w:eastAsiaTheme="minorEastAsia"/>
              </w:rPr>
            </w:pPr>
            <w:r>
              <w:rPr>
                <w:rFonts w:hint="eastAsia"/>
              </w:rPr>
              <w:t>C103</w:t>
            </w:r>
          </w:p>
        </w:tc>
        <w:tc>
          <w:tcPr>
            <w:tcW w:w="1278" w:type="dxa"/>
          </w:tcPr>
          <w:p w14:paraId="39946602" w14:textId="77777777" w:rsidR="000D47AF" w:rsidRDefault="000D47AF" w:rsidP="008F6436">
            <w:r>
              <w:rPr>
                <w:rFonts w:hint="eastAsia"/>
              </w:rPr>
              <w:t>SBFD</w:t>
            </w:r>
          </w:p>
        </w:tc>
        <w:tc>
          <w:tcPr>
            <w:tcW w:w="738" w:type="dxa"/>
          </w:tcPr>
          <w:p w14:paraId="0D1A1C24" w14:textId="77777777" w:rsidR="000D47AF" w:rsidRPr="00B41525" w:rsidRDefault="000D47AF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3DB65A82" w14:textId="6BEAAA92" w:rsidR="000D47AF" w:rsidRPr="00B41525" w:rsidRDefault="000D47AF" w:rsidP="008F6436">
            <w:pPr>
              <w:rPr>
                <w:rFonts w:eastAsia="DengXian"/>
              </w:rPr>
            </w:pPr>
            <w:r>
              <w:rPr>
                <w:rFonts w:hint="eastAsia"/>
                <w:bCs/>
                <w:iCs/>
                <w:szCs w:val="22"/>
              </w:rPr>
              <w:t>reference</w:t>
            </w:r>
          </w:p>
        </w:tc>
        <w:tc>
          <w:tcPr>
            <w:tcW w:w="1161" w:type="dxa"/>
          </w:tcPr>
          <w:p w14:paraId="17BB075E" w14:textId="77777777" w:rsidR="000D47AF" w:rsidRPr="00B41525" w:rsidRDefault="000D47AF" w:rsidP="008F6436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7D166854" w14:textId="77777777" w:rsidR="000D47AF" w:rsidRPr="00B41525" w:rsidRDefault="000D47AF" w:rsidP="008F643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Jianxiang Li (CATT)</w:t>
            </w:r>
          </w:p>
        </w:tc>
        <w:tc>
          <w:tcPr>
            <w:tcW w:w="993" w:type="dxa"/>
          </w:tcPr>
          <w:p w14:paraId="5FAD4DC8" w14:textId="77777777" w:rsidR="000D47AF" w:rsidRDefault="000D47AF" w:rsidP="008F6436"/>
        </w:tc>
        <w:tc>
          <w:tcPr>
            <w:tcW w:w="850" w:type="dxa"/>
          </w:tcPr>
          <w:p w14:paraId="168DE7D2" w14:textId="77777777" w:rsidR="000D47AF" w:rsidRPr="00F305DA" w:rsidRDefault="000D47AF" w:rsidP="008F6436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005</w:t>
            </w:r>
          </w:p>
        </w:tc>
        <w:tc>
          <w:tcPr>
            <w:tcW w:w="814" w:type="dxa"/>
          </w:tcPr>
          <w:p w14:paraId="5D0327EC" w14:textId="77777777" w:rsidR="000D47AF" w:rsidRDefault="000D47AF" w:rsidP="008F6436"/>
        </w:tc>
      </w:tr>
    </w:tbl>
    <w:p w14:paraId="1A48D9BB" w14:textId="57DBE46E" w:rsidR="000D47AF" w:rsidRPr="000D47AF" w:rsidRDefault="000D47AF" w:rsidP="000D47AF">
      <w:pPr>
        <w:pStyle w:val="ae"/>
      </w:pPr>
      <w:r>
        <w:rPr>
          <w:b/>
        </w:rPr>
        <w:lastRenderedPageBreak/>
        <w:br/>
        <w:t>[Description]</w:t>
      </w:r>
      <w:r>
        <w:t>:</w:t>
      </w:r>
      <w:r>
        <w:rPr>
          <w:rFonts w:hint="eastAsia"/>
        </w:rPr>
        <w:t xml:space="preserve"> </w:t>
      </w:r>
      <w:r>
        <w:rPr>
          <w:rFonts w:eastAsiaTheme="minorEastAsia" w:hint="eastAsia"/>
        </w:rPr>
        <w:t xml:space="preserve">reference is </w:t>
      </w:r>
      <w:r>
        <w:rPr>
          <w:rFonts w:eastAsiaTheme="minorEastAsia"/>
        </w:rPr>
        <w:t>required</w:t>
      </w:r>
      <w:r>
        <w:rPr>
          <w:rFonts w:eastAsiaTheme="minorEastAsia" w:hint="eastAsia"/>
        </w:rPr>
        <w:t xml:space="preserve"> for </w:t>
      </w:r>
      <w:r w:rsidRPr="005238E3">
        <w:rPr>
          <w:rFonts w:eastAsiaTheme="minorEastAsia"/>
        </w:rPr>
        <w:t>the first PRACH occasions or the second PRACH occasions</w:t>
      </w:r>
      <w:r>
        <w:rPr>
          <w:rFonts w:hint="eastAsia"/>
          <w:bCs/>
          <w:iCs/>
          <w:szCs w:val="22"/>
        </w:rPr>
        <w:t>.</w:t>
      </w:r>
      <w:r w:rsidR="00FE60E1">
        <w:rPr>
          <w:rFonts w:hint="eastAsia"/>
          <w:bCs/>
          <w:iCs/>
          <w:szCs w:val="22"/>
        </w:rPr>
        <w:t xml:space="preserve"> It applies to other same issue in the CR.</w:t>
      </w:r>
    </w:p>
    <w:p w14:paraId="77D58BDC" w14:textId="77F5B231" w:rsidR="000D47AF" w:rsidRPr="005238E3" w:rsidRDefault="000D47AF" w:rsidP="000D47AF">
      <w:pPr>
        <w:pStyle w:val="ae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add </w:t>
      </w:r>
      <w:r>
        <w:t>‘</w:t>
      </w:r>
      <w:r w:rsidRPr="005238E3">
        <w:rPr>
          <w:rFonts w:eastAsiaTheme="minorEastAsia"/>
        </w:rPr>
        <w:t>as specified in TS 38.213</w:t>
      </w:r>
      <w:r>
        <w:rPr>
          <w:rFonts w:eastAsiaTheme="minorEastAsia" w:hint="eastAsia"/>
        </w:rPr>
        <w:t xml:space="preserve"> [13]</w:t>
      </w:r>
      <w:r>
        <w:rPr>
          <w:rFonts w:eastAsiaTheme="minorEastAsia"/>
        </w:rPr>
        <w:t>’</w:t>
      </w:r>
    </w:p>
    <w:p w14:paraId="2F62CE34" w14:textId="4DEE6D83" w:rsidR="00971ABD" w:rsidRPr="00971ABD" w:rsidRDefault="000D47AF" w:rsidP="00487C55">
      <w:pPr>
        <w:rPr>
          <w:rFonts w:eastAsiaTheme="minorEastAsia"/>
        </w:rPr>
      </w:pPr>
      <w:r>
        <w:rPr>
          <w:b/>
        </w:rPr>
        <w:t>[Comments]</w:t>
      </w:r>
      <w:r>
        <w:t>:</w:t>
      </w:r>
    </w:p>
    <w:p w14:paraId="0602DA2D" w14:textId="4D74286E" w:rsidR="00B41525" w:rsidRDefault="00B41525" w:rsidP="00B41525">
      <w:pPr>
        <w:pStyle w:val="1"/>
      </w:pPr>
      <w:r>
        <w:t>O003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B41525" w14:paraId="6B12B13C" w14:textId="77777777" w:rsidTr="00053D17">
        <w:tc>
          <w:tcPr>
            <w:tcW w:w="967" w:type="dxa"/>
          </w:tcPr>
          <w:p w14:paraId="3678AA58" w14:textId="77777777" w:rsidR="00B41525" w:rsidRDefault="00B41525" w:rsidP="00053D17">
            <w:r>
              <w:t>RIL Id</w:t>
            </w:r>
          </w:p>
        </w:tc>
        <w:tc>
          <w:tcPr>
            <w:tcW w:w="1278" w:type="dxa"/>
          </w:tcPr>
          <w:p w14:paraId="4E2BC792" w14:textId="77777777" w:rsidR="00B41525" w:rsidRDefault="00B41525" w:rsidP="00053D17">
            <w:r>
              <w:t>WI</w:t>
            </w:r>
          </w:p>
        </w:tc>
        <w:tc>
          <w:tcPr>
            <w:tcW w:w="738" w:type="dxa"/>
          </w:tcPr>
          <w:p w14:paraId="0093FF37" w14:textId="77777777" w:rsidR="00B41525" w:rsidRDefault="00B41525" w:rsidP="00053D17">
            <w:r>
              <w:t>Class</w:t>
            </w:r>
          </w:p>
        </w:tc>
        <w:tc>
          <w:tcPr>
            <w:tcW w:w="2797" w:type="dxa"/>
          </w:tcPr>
          <w:p w14:paraId="48B285EB" w14:textId="77777777" w:rsidR="00B41525" w:rsidRDefault="00B41525" w:rsidP="00053D17">
            <w:r>
              <w:t>Title</w:t>
            </w:r>
          </w:p>
        </w:tc>
        <w:tc>
          <w:tcPr>
            <w:tcW w:w="1161" w:type="dxa"/>
          </w:tcPr>
          <w:p w14:paraId="03C87745" w14:textId="77777777" w:rsidR="00B41525" w:rsidRDefault="00B41525" w:rsidP="00053D1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C944A6A" w14:textId="77777777" w:rsidR="00B41525" w:rsidRDefault="00B41525" w:rsidP="00053D17">
            <w:r>
              <w:t>Delegate</w:t>
            </w:r>
          </w:p>
        </w:tc>
        <w:tc>
          <w:tcPr>
            <w:tcW w:w="993" w:type="dxa"/>
          </w:tcPr>
          <w:p w14:paraId="1FF78EC4" w14:textId="77777777" w:rsidR="00B41525" w:rsidRDefault="00B41525" w:rsidP="00053D1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2CA8E7" w14:textId="77777777" w:rsidR="00B41525" w:rsidRDefault="00B41525" w:rsidP="00053D17">
            <w:r>
              <w:t>File version</w:t>
            </w:r>
          </w:p>
        </w:tc>
        <w:tc>
          <w:tcPr>
            <w:tcW w:w="814" w:type="dxa"/>
          </w:tcPr>
          <w:p w14:paraId="07588C80" w14:textId="77777777" w:rsidR="00B41525" w:rsidRDefault="00B41525" w:rsidP="00053D17">
            <w:r>
              <w:t>Status</w:t>
            </w:r>
          </w:p>
        </w:tc>
      </w:tr>
      <w:tr w:rsidR="00B41525" w14:paraId="0BFE6956" w14:textId="77777777" w:rsidTr="00053D17">
        <w:tc>
          <w:tcPr>
            <w:tcW w:w="967" w:type="dxa"/>
          </w:tcPr>
          <w:p w14:paraId="4726477A" w14:textId="3912F44F" w:rsidR="00B41525" w:rsidRDefault="00B41525" w:rsidP="00053D17">
            <w:r>
              <w:t>O003</w:t>
            </w:r>
          </w:p>
        </w:tc>
        <w:tc>
          <w:tcPr>
            <w:tcW w:w="1278" w:type="dxa"/>
          </w:tcPr>
          <w:p w14:paraId="2290F6C1" w14:textId="1168CDEA" w:rsidR="00B41525" w:rsidRDefault="00B41525" w:rsidP="00053D17">
            <w:r>
              <w:t>SBFD, NES</w:t>
            </w:r>
          </w:p>
        </w:tc>
        <w:tc>
          <w:tcPr>
            <w:tcW w:w="738" w:type="dxa"/>
          </w:tcPr>
          <w:p w14:paraId="2E56FF04" w14:textId="77777777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5A81F912" w14:textId="35B37E4F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Applicability of NES related RACH parameters </w:t>
            </w:r>
          </w:p>
        </w:tc>
        <w:tc>
          <w:tcPr>
            <w:tcW w:w="1161" w:type="dxa"/>
          </w:tcPr>
          <w:p w14:paraId="473CFF5B" w14:textId="77777777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0A1D1B68" w14:textId="77777777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</w:t>
            </w:r>
            <w:proofErr w:type="spellStart"/>
            <w:r>
              <w:rPr>
                <w:rFonts w:eastAsia="DengXian"/>
              </w:rPr>
              <w:t>Qianxi</w:t>
            </w:r>
            <w:proofErr w:type="spellEnd"/>
            <w:r>
              <w:rPr>
                <w:rFonts w:eastAsia="DengXian"/>
              </w:rPr>
              <w:t>)</w:t>
            </w:r>
          </w:p>
        </w:tc>
        <w:tc>
          <w:tcPr>
            <w:tcW w:w="993" w:type="dxa"/>
          </w:tcPr>
          <w:p w14:paraId="19B113FD" w14:textId="77777777" w:rsidR="00B41525" w:rsidRDefault="00B41525" w:rsidP="00053D17"/>
        </w:tc>
        <w:tc>
          <w:tcPr>
            <w:tcW w:w="850" w:type="dxa"/>
          </w:tcPr>
          <w:p w14:paraId="39589505" w14:textId="77777777" w:rsidR="00B41525" w:rsidRDefault="00B41525" w:rsidP="00053D17">
            <w:r>
              <w:t>V003</w:t>
            </w:r>
          </w:p>
        </w:tc>
        <w:tc>
          <w:tcPr>
            <w:tcW w:w="814" w:type="dxa"/>
          </w:tcPr>
          <w:p w14:paraId="1659BEEE" w14:textId="77777777" w:rsidR="00B41525" w:rsidRDefault="00B41525" w:rsidP="00053D17">
            <w:proofErr w:type="spellStart"/>
            <w:r>
              <w:t>ToDo</w:t>
            </w:r>
            <w:proofErr w:type="spellEnd"/>
          </w:p>
        </w:tc>
      </w:tr>
    </w:tbl>
    <w:p w14:paraId="3A1BB68C" w14:textId="1153931A" w:rsidR="00B41525" w:rsidRDefault="00B41525" w:rsidP="00AB7CB3">
      <w:pPr>
        <w:pStyle w:val="ae"/>
      </w:pPr>
      <w:r>
        <w:rPr>
          <w:b/>
        </w:rPr>
        <w:br/>
        <w:t>[Description]</w:t>
      </w:r>
      <w:r>
        <w:t>: NES introduced parameters for additional RACH (</w:t>
      </w:r>
      <w:r w:rsidRPr="00FF29E0">
        <w:t>addlRACH-Config-Adapt</w:t>
      </w:r>
      <w:r w:rsidRPr="00FD7039">
        <w:t>-r19</w:t>
      </w:r>
      <w:r>
        <w:t xml:space="preserve">) within </w:t>
      </w:r>
      <w:r w:rsidRPr="00EE6E73">
        <w:t>RACH-</w:t>
      </w:r>
      <w:proofErr w:type="spellStart"/>
      <w:r w:rsidRPr="00EE6E73">
        <w:t>ConfigCommon</w:t>
      </w:r>
      <w:proofErr w:type="spellEnd"/>
      <w:r>
        <w:t xml:space="preserve">, it is unclear whether it is applicable to the </w:t>
      </w:r>
      <w:r w:rsidR="00AB7CB3">
        <w:t xml:space="preserve">case when </w:t>
      </w:r>
      <w:r>
        <w:t xml:space="preserve">SBFD RACH </w:t>
      </w:r>
      <w:r w:rsidR="00AB7CB3">
        <w:t xml:space="preserve">is configured, for both cases of </w:t>
      </w:r>
      <w:r w:rsidR="00AB7CB3" w:rsidRPr="00AB7CB3">
        <w:rPr>
          <w:i/>
          <w:iCs/>
        </w:rPr>
        <w:t>sbfd-RACH-SingleConfig-r19</w:t>
      </w:r>
      <w:r w:rsidR="00AB7CB3">
        <w:t xml:space="preserve"> and </w:t>
      </w:r>
      <w:r w:rsidR="00AB7CB3" w:rsidRPr="00AB7CB3">
        <w:rPr>
          <w:i/>
          <w:iCs/>
        </w:rPr>
        <w:t>sbfd-RACH-DualConfig-r19</w:t>
      </w:r>
      <w:r>
        <w:t>.</w:t>
      </w:r>
    </w:p>
    <w:p w14:paraId="5436FC70" w14:textId="19EB1A0C" w:rsidR="00B41525" w:rsidRDefault="00B41525" w:rsidP="00B41525">
      <w:pPr>
        <w:pStyle w:val="ae"/>
      </w:pPr>
      <w:r>
        <w:rPr>
          <w:b/>
        </w:rPr>
        <w:t>[Proposed Change]</w:t>
      </w:r>
      <w:r>
        <w:t xml:space="preserve">: R2 discuss and conclude the applicability of </w:t>
      </w:r>
      <w:r w:rsidR="00AB7CB3">
        <w:t>NES additional RACH (</w:t>
      </w:r>
      <w:r w:rsidR="00AB7CB3" w:rsidRPr="00FF29E0">
        <w:t>addlRACH-Config-Adapt</w:t>
      </w:r>
      <w:r w:rsidR="00AB7CB3" w:rsidRPr="00FD7039">
        <w:t>-r19</w:t>
      </w:r>
      <w:r w:rsidR="00AB7CB3">
        <w:t xml:space="preserve">) within </w:t>
      </w:r>
      <w:r w:rsidR="00AB7CB3" w:rsidRPr="00EE6E73">
        <w:t>RACH-</w:t>
      </w:r>
      <w:proofErr w:type="spellStart"/>
      <w:r w:rsidR="00AB7CB3" w:rsidRPr="00EE6E73">
        <w:t>ConfigCommon</w:t>
      </w:r>
      <w:proofErr w:type="spellEnd"/>
      <w:r w:rsidR="00AB7CB3">
        <w:t xml:space="preserve">, to the case when SBFD RACH is configured, for both cases of </w:t>
      </w:r>
      <w:r w:rsidR="00AB7CB3" w:rsidRPr="00AB7CB3">
        <w:rPr>
          <w:i/>
          <w:iCs/>
        </w:rPr>
        <w:t>sbfd-RACH-SingleConfig-r19</w:t>
      </w:r>
      <w:r w:rsidR="00AB7CB3">
        <w:t xml:space="preserve"> and </w:t>
      </w:r>
      <w:r w:rsidR="00AB7CB3" w:rsidRPr="00AB7CB3">
        <w:rPr>
          <w:i/>
          <w:iCs/>
        </w:rPr>
        <w:t>sbfd-RACH-DualConfig-r19</w:t>
      </w:r>
      <w:r>
        <w:t>.</w:t>
      </w:r>
    </w:p>
    <w:p w14:paraId="5C7F3DE3" w14:textId="6B921368" w:rsidR="00B41525" w:rsidRDefault="00B41525" w:rsidP="00B41525">
      <w:r>
        <w:rPr>
          <w:b/>
        </w:rPr>
        <w:t>[Comments]</w:t>
      </w:r>
      <w:r>
        <w:t>:</w:t>
      </w:r>
    </w:p>
    <w:p w14:paraId="2C2B8F93" w14:textId="7366A001" w:rsidR="00971937" w:rsidRDefault="00971937" w:rsidP="00971937">
      <w:pPr>
        <w:pStyle w:val="1"/>
      </w:pPr>
      <w:r>
        <w:t>H350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971937" w14:paraId="1F04D5B5" w14:textId="77777777" w:rsidTr="00371ABF">
        <w:tc>
          <w:tcPr>
            <w:tcW w:w="967" w:type="dxa"/>
          </w:tcPr>
          <w:p w14:paraId="1E2FD0DF" w14:textId="77777777" w:rsidR="00971937" w:rsidRDefault="00971937" w:rsidP="00371ABF">
            <w:r>
              <w:t>RIL Id</w:t>
            </w:r>
          </w:p>
        </w:tc>
        <w:tc>
          <w:tcPr>
            <w:tcW w:w="1278" w:type="dxa"/>
          </w:tcPr>
          <w:p w14:paraId="2B6CC604" w14:textId="77777777" w:rsidR="00971937" w:rsidRDefault="00971937" w:rsidP="00371ABF">
            <w:r>
              <w:t>WI</w:t>
            </w:r>
          </w:p>
        </w:tc>
        <w:tc>
          <w:tcPr>
            <w:tcW w:w="738" w:type="dxa"/>
          </w:tcPr>
          <w:p w14:paraId="06F55A7A" w14:textId="77777777" w:rsidR="00971937" w:rsidRDefault="00971937" w:rsidP="00371ABF">
            <w:r>
              <w:t>Class</w:t>
            </w:r>
          </w:p>
        </w:tc>
        <w:tc>
          <w:tcPr>
            <w:tcW w:w="2797" w:type="dxa"/>
          </w:tcPr>
          <w:p w14:paraId="0D9CB7B1" w14:textId="77777777" w:rsidR="00971937" w:rsidRDefault="00971937" w:rsidP="00371ABF">
            <w:r>
              <w:t>Title</w:t>
            </w:r>
          </w:p>
        </w:tc>
        <w:tc>
          <w:tcPr>
            <w:tcW w:w="1161" w:type="dxa"/>
          </w:tcPr>
          <w:p w14:paraId="503FABB6" w14:textId="77777777" w:rsidR="00971937" w:rsidRDefault="00971937" w:rsidP="00371ABF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5AB379D" w14:textId="77777777" w:rsidR="00971937" w:rsidRDefault="00971937" w:rsidP="00371ABF">
            <w:r>
              <w:t>Delegate</w:t>
            </w:r>
          </w:p>
        </w:tc>
        <w:tc>
          <w:tcPr>
            <w:tcW w:w="993" w:type="dxa"/>
          </w:tcPr>
          <w:p w14:paraId="04815B5B" w14:textId="77777777" w:rsidR="00971937" w:rsidRDefault="00971937" w:rsidP="00371ABF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19A52F3" w14:textId="77777777" w:rsidR="00971937" w:rsidRDefault="00971937" w:rsidP="00371ABF">
            <w:r>
              <w:t>File version</w:t>
            </w:r>
          </w:p>
        </w:tc>
        <w:tc>
          <w:tcPr>
            <w:tcW w:w="814" w:type="dxa"/>
          </w:tcPr>
          <w:p w14:paraId="486D2A84" w14:textId="77777777" w:rsidR="00971937" w:rsidRDefault="00971937" w:rsidP="00371ABF">
            <w:r>
              <w:t>Status</w:t>
            </w:r>
          </w:p>
        </w:tc>
      </w:tr>
      <w:tr w:rsidR="00971937" w14:paraId="5AF2BBAE" w14:textId="77777777" w:rsidTr="00371ABF">
        <w:tc>
          <w:tcPr>
            <w:tcW w:w="967" w:type="dxa"/>
          </w:tcPr>
          <w:p w14:paraId="17874CBC" w14:textId="2A5E47B1" w:rsidR="00971937" w:rsidRDefault="00971937" w:rsidP="00371ABF">
            <w:r>
              <w:t>H350</w:t>
            </w:r>
          </w:p>
        </w:tc>
        <w:tc>
          <w:tcPr>
            <w:tcW w:w="1278" w:type="dxa"/>
          </w:tcPr>
          <w:p w14:paraId="3C9782D1" w14:textId="466106E3" w:rsidR="00971937" w:rsidRDefault="00971937" w:rsidP="00371ABF">
            <w:r>
              <w:t>SBFD</w:t>
            </w:r>
          </w:p>
        </w:tc>
        <w:tc>
          <w:tcPr>
            <w:tcW w:w="738" w:type="dxa"/>
          </w:tcPr>
          <w:p w14:paraId="1B826073" w14:textId="5074DE10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73BACB0E" w14:textId="110315EE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Revision of value range </w:t>
            </w:r>
          </w:p>
        </w:tc>
        <w:tc>
          <w:tcPr>
            <w:tcW w:w="1161" w:type="dxa"/>
          </w:tcPr>
          <w:p w14:paraId="600CC987" w14:textId="77298719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  <w:tc>
          <w:tcPr>
            <w:tcW w:w="1559" w:type="dxa"/>
          </w:tcPr>
          <w:p w14:paraId="659C1A2E" w14:textId="2726CF98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Huawei-Tao Cai</w:t>
            </w:r>
          </w:p>
        </w:tc>
        <w:tc>
          <w:tcPr>
            <w:tcW w:w="993" w:type="dxa"/>
          </w:tcPr>
          <w:p w14:paraId="30A54442" w14:textId="77777777" w:rsidR="00971937" w:rsidRDefault="00971937" w:rsidP="00371ABF"/>
        </w:tc>
        <w:tc>
          <w:tcPr>
            <w:tcW w:w="850" w:type="dxa"/>
          </w:tcPr>
          <w:p w14:paraId="4F3860E2" w14:textId="5B2C8287" w:rsidR="00971937" w:rsidRDefault="00971937" w:rsidP="00371ABF">
            <w:r>
              <w:t>V004</w:t>
            </w:r>
          </w:p>
        </w:tc>
        <w:tc>
          <w:tcPr>
            <w:tcW w:w="814" w:type="dxa"/>
          </w:tcPr>
          <w:p w14:paraId="40E98DD3" w14:textId="77777777" w:rsidR="00971937" w:rsidRDefault="00971937" w:rsidP="00371ABF">
            <w:proofErr w:type="spellStart"/>
            <w:r>
              <w:t>ToDo</w:t>
            </w:r>
            <w:proofErr w:type="spellEnd"/>
          </w:p>
        </w:tc>
      </w:tr>
    </w:tbl>
    <w:p w14:paraId="2D16EEDC" w14:textId="47044B95" w:rsidR="00971937" w:rsidRDefault="00971937" w:rsidP="00971937">
      <w:pPr>
        <w:pStyle w:val="ae"/>
      </w:pPr>
      <w:r>
        <w:rPr>
          <w:b/>
        </w:rPr>
        <w:br/>
        <w:t>[Description]</w:t>
      </w:r>
      <w:r>
        <w:t xml:space="preserve">: According to RAN1 updated higher layer parameters list in R1-2506622, the range of parameter </w:t>
      </w:r>
      <w:r w:rsidRPr="00452324">
        <w:rPr>
          <w:i/>
          <w:iCs/>
        </w:rPr>
        <w:t>sbfd-Config2-PUSCH-RB-Offset-r19</w:t>
      </w:r>
      <w:r>
        <w:t xml:space="preserve"> shall be </w:t>
      </w:r>
      <w:r w:rsidRPr="00971937">
        <w:t>(0..maxNrofPhysicalResourceBlocks</w:t>
      </w:r>
      <w:r w:rsidRPr="00971937">
        <w:rPr>
          <w:highlight w:val="yellow"/>
        </w:rPr>
        <w:t>-1</w:t>
      </w:r>
      <w:r w:rsidRPr="00971937">
        <w:t>)</w:t>
      </w:r>
      <w:r>
        <w:t xml:space="preserve"> not </w:t>
      </w:r>
      <w:r w:rsidRPr="00971937">
        <w:t>(0..maxNrofPhysicalResourceBlocks)</w:t>
      </w:r>
    </w:p>
    <w:p w14:paraId="63D62FEF" w14:textId="4D8C984D" w:rsidR="00971937" w:rsidRDefault="00971937" w:rsidP="00971937">
      <w:pPr>
        <w:pStyle w:val="ae"/>
      </w:pPr>
      <w:r>
        <w:rPr>
          <w:b/>
        </w:rPr>
        <w:t>[Proposed Change]</w:t>
      </w:r>
      <w:r>
        <w:t>: Change the parameter range according to RAN1 revision.</w:t>
      </w:r>
    </w:p>
    <w:p w14:paraId="2AF9BEA4" w14:textId="77777777" w:rsidR="00971937" w:rsidRDefault="00971937" w:rsidP="00971937">
      <w:r>
        <w:rPr>
          <w:b/>
        </w:rPr>
        <w:t>[Comments]</w:t>
      </w:r>
      <w:r>
        <w:t>:</w:t>
      </w:r>
    </w:p>
    <w:p w14:paraId="5DFF74AA" w14:textId="77777777" w:rsidR="00971937" w:rsidRDefault="00971937" w:rsidP="00B41525"/>
    <w:p w14:paraId="37974AEB" w14:textId="7E0C4EE4" w:rsidR="00971937" w:rsidRDefault="00971937" w:rsidP="00971937">
      <w:pPr>
        <w:pStyle w:val="1"/>
      </w:pPr>
      <w:r>
        <w:lastRenderedPageBreak/>
        <w:t>H351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971937" w14:paraId="5D347A06" w14:textId="77777777" w:rsidTr="00371ABF">
        <w:tc>
          <w:tcPr>
            <w:tcW w:w="967" w:type="dxa"/>
          </w:tcPr>
          <w:p w14:paraId="4221EBA4" w14:textId="77777777" w:rsidR="00971937" w:rsidRDefault="00971937" w:rsidP="00371ABF">
            <w:r>
              <w:t>RIL Id</w:t>
            </w:r>
          </w:p>
        </w:tc>
        <w:tc>
          <w:tcPr>
            <w:tcW w:w="1278" w:type="dxa"/>
          </w:tcPr>
          <w:p w14:paraId="2A59DD5A" w14:textId="77777777" w:rsidR="00971937" w:rsidRDefault="00971937" w:rsidP="00371ABF">
            <w:r>
              <w:t>WI</w:t>
            </w:r>
          </w:p>
        </w:tc>
        <w:tc>
          <w:tcPr>
            <w:tcW w:w="738" w:type="dxa"/>
          </w:tcPr>
          <w:p w14:paraId="548D9950" w14:textId="77777777" w:rsidR="00971937" w:rsidRDefault="00971937" w:rsidP="00371ABF">
            <w:r>
              <w:t>Class</w:t>
            </w:r>
          </w:p>
        </w:tc>
        <w:tc>
          <w:tcPr>
            <w:tcW w:w="2797" w:type="dxa"/>
          </w:tcPr>
          <w:p w14:paraId="573F872D" w14:textId="77777777" w:rsidR="00971937" w:rsidRDefault="00971937" w:rsidP="00371ABF">
            <w:r>
              <w:t>Title</w:t>
            </w:r>
          </w:p>
        </w:tc>
        <w:tc>
          <w:tcPr>
            <w:tcW w:w="1161" w:type="dxa"/>
          </w:tcPr>
          <w:p w14:paraId="3B319F84" w14:textId="77777777" w:rsidR="00971937" w:rsidRDefault="00971937" w:rsidP="00371ABF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C16071" w14:textId="77777777" w:rsidR="00971937" w:rsidRDefault="00971937" w:rsidP="00371ABF">
            <w:r>
              <w:t>Delegate</w:t>
            </w:r>
          </w:p>
        </w:tc>
        <w:tc>
          <w:tcPr>
            <w:tcW w:w="993" w:type="dxa"/>
          </w:tcPr>
          <w:p w14:paraId="0A9DD8EC" w14:textId="77777777" w:rsidR="00971937" w:rsidRDefault="00971937" w:rsidP="00371ABF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97919A" w14:textId="77777777" w:rsidR="00971937" w:rsidRDefault="00971937" w:rsidP="00371ABF">
            <w:r>
              <w:t>File version</w:t>
            </w:r>
          </w:p>
        </w:tc>
        <w:tc>
          <w:tcPr>
            <w:tcW w:w="814" w:type="dxa"/>
          </w:tcPr>
          <w:p w14:paraId="25B99FCE" w14:textId="77777777" w:rsidR="00971937" w:rsidRDefault="00971937" w:rsidP="00371ABF">
            <w:r>
              <w:t>Status</w:t>
            </w:r>
          </w:p>
        </w:tc>
      </w:tr>
      <w:tr w:rsidR="00971937" w14:paraId="6905F947" w14:textId="77777777" w:rsidTr="00371ABF">
        <w:tc>
          <w:tcPr>
            <w:tcW w:w="967" w:type="dxa"/>
          </w:tcPr>
          <w:p w14:paraId="413A305D" w14:textId="40AFE0ED" w:rsidR="00971937" w:rsidRDefault="00971937" w:rsidP="00371ABF">
            <w:r>
              <w:t>H35</w:t>
            </w:r>
            <w:r w:rsidR="00655199">
              <w:t>1</w:t>
            </w:r>
          </w:p>
        </w:tc>
        <w:tc>
          <w:tcPr>
            <w:tcW w:w="1278" w:type="dxa"/>
          </w:tcPr>
          <w:p w14:paraId="705E471C" w14:textId="77777777" w:rsidR="00971937" w:rsidRDefault="00971937" w:rsidP="00371ABF">
            <w:r>
              <w:t>SBFD</w:t>
            </w:r>
          </w:p>
        </w:tc>
        <w:tc>
          <w:tcPr>
            <w:tcW w:w="738" w:type="dxa"/>
          </w:tcPr>
          <w:p w14:paraId="6BDAE984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483D5FF8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Revision of value range </w:t>
            </w:r>
          </w:p>
        </w:tc>
        <w:tc>
          <w:tcPr>
            <w:tcW w:w="1161" w:type="dxa"/>
          </w:tcPr>
          <w:p w14:paraId="75978009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  <w:tc>
          <w:tcPr>
            <w:tcW w:w="1559" w:type="dxa"/>
          </w:tcPr>
          <w:p w14:paraId="5017DC65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Huawei-Tao Cai</w:t>
            </w:r>
          </w:p>
        </w:tc>
        <w:tc>
          <w:tcPr>
            <w:tcW w:w="993" w:type="dxa"/>
          </w:tcPr>
          <w:p w14:paraId="3E6EE3BC" w14:textId="77777777" w:rsidR="00971937" w:rsidRDefault="00971937" w:rsidP="00371ABF"/>
        </w:tc>
        <w:tc>
          <w:tcPr>
            <w:tcW w:w="850" w:type="dxa"/>
          </w:tcPr>
          <w:p w14:paraId="3F23835B" w14:textId="77777777" w:rsidR="00971937" w:rsidRDefault="00971937" w:rsidP="00371ABF">
            <w:r>
              <w:t>V004</w:t>
            </w:r>
          </w:p>
        </w:tc>
        <w:tc>
          <w:tcPr>
            <w:tcW w:w="814" w:type="dxa"/>
          </w:tcPr>
          <w:p w14:paraId="50730EA7" w14:textId="77777777" w:rsidR="00971937" w:rsidRDefault="00971937" w:rsidP="00371ABF">
            <w:proofErr w:type="spellStart"/>
            <w:r>
              <w:t>ToDo</w:t>
            </w:r>
            <w:proofErr w:type="spellEnd"/>
          </w:p>
        </w:tc>
      </w:tr>
    </w:tbl>
    <w:p w14:paraId="2539061E" w14:textId="77777777" w:rsidR="00971937" w:rsidRDefault="00971937" w:rsidP="00971937">
      <w:pPr>
        <w:pStyle w:val="ae"/>
      </w:pPr>
      <w:r>
        <w:rPr>
          <w:b/>
        </w:rPr>
        <w:br/>
        <w:t>[Description]</w:t>
      </w:r>
      <w:r>
        <w:t xml:space="preserve">: According to RAN1 updated higher layer parameters list in R1-2506622, the range of parameter </w:t>
      </w:r>
      <w:r w:rsidRPr="00452324">
        <w:rPr>
          <w:i/>
          <w:iCs/>
        </w:rPr>
        <w:t>sbfd-Config2-PUSCH-RB-Offset-r19</w:t>
      </w:r>
      <w:r>
        <w:t xml:space="preserve"> shall be </w:t>
      </w:r>
      <w:r w:rsidRPr="00971937">
        <w:t>(0..maxNrofPhysicalResourceBlocks</w:t>
      </w:r>
      <w:r w:rsidRPr="00971937">
        <w:rPr>
          <w:highlight w:val="yellow"/>
        </w:rPr>
        <w:t>-1</w:t>
      </w:r>
      <w:r w:rsidRPr="00971937">
        <w:t>)</w:t>
      </w:r>
      <w:r>
        <w:t xml:space="preserve"> not </w:t>
      </w:r>
      <w:r w:rsidRPr="00971937">
        <w:t>(0..maxNrofPhysicalResourceBlocks)</w:t>
      </w:r>
    </w:p>
    <w:p w14:paraId="17AC60E7" w14:textId="77777777" w:rsidR="00971937" w:rsidRDefault="00971937" w:rsidP="00971937">
      <w:pPr>
        <w:pStyle w:val="ae"/>
      </w:pPr>
      <w:r>
        <w:rPr>
          <w:b/>
        </w:rPr>
        <w:t>[Proposed Change]</w:t>
      </w:r>
      <w:r>
        <w:t>: Change the parameter range according to RAN1 revision.</w:t>
      </w:r>
    </w:p>
    <w:p w14:paraId="4B0E33A4" w14:textId="77777777" w:rsidR="00971937" w:rsidRDefault="00971937" w:rsidP="00971937">
      <w:r>
        <w:rPr>
          <w:b/>
        </w:rPr>
        <w:t>[Comments]</w:t>
      </w:r>
      <w:r>
        <w:t>:</w:t>
      </w:r>
    </w:p>
    <w:p w14:paraId="6BF23F1F" w14:textId="01E92F11" w:rsidR="00655199" w:rsidRDefault="00655199" w:rsidP="00655199">
      <w:pPr>
        <w:pStyle w:val="1"/>
      </w:pPr>
      <w:r>
        <w:t>H352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655199" w14:paraId="2CAB0F2C" w14:textId="77777777" w:rsidTr="00371ABF">
        <w:tc>
          <w:tcPr>
            <w:tcW w:w="967" w:type="dxa"/>
          </w:tcPr>
          <w:p w14:paraId="476C7BF3" w14:textId="77777777" w:rsidR="00655199" w:rsidRDefault="00655199" w:rsidP="00371ABF">
            <w:r>
              <w:t>RIL Id</w:t>
            </w:r>
          </w:p>
        </w:tc>
        <w:tc>
          <w:tcPr>
            <w:tcW w:w="1278" w:type="dxa"/>
          </w:tcPr>
          <w:p w14:paraId="27DC0480" w14:textId="77777777" w:rsidR="00655199" w:rsidRDefault="00655199" w:rsidP="00371ABF">
            <w:r>
              <w:t>WI</w:t>
            </w:r>
          </w:p>
        </w:tc>
        <w:tc>
          <w:tcPr>
            <w:tcW w:w="738" w:type="dxa"/>
          </w:tcPr>
          <w:p w14:paraId="3EA57991" w14:textId="77777777" w:rsidR="00655199" w:rsidRDefault="00655199" w:rsidP="00371ABF">
            <w:r>
              <w:t>Class</w:t>
            </w:r>
          </w:p>
        </w:tc>
        <w:tc>
          <w:tcPr>
            <w:tcW w:w="2797" w:type="dxa"/>
          </w:tcPr>
          <w:p w14:paraId="6D358C0F" w14:textId="77777777" w:rsidR="00655199" w:rsidRDefault="00655199" w:rsidP="00371ABF">
            <w:r>
              <w:t>Title</w:t>
            </w:r>
          </w:p>
        </w:tc>
        <w:tc>
          <w:tcPr>
            <w:tcW w:w="1161" w:type="dxa"/>
          </w:tcPr>
          <w:p w14:paraId="3A4B1A3B" w14:textId="77777777" w:rsidR="00655199" w:rsidRDefault="00655199" w:rsidP="00371ABF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E3A09CB" w14:textId="77777777" w:rsidR="00655199" w:rsidRDefault="00655199" w:rsidP="00371ABF">
            <w:r>
              <w:t>Delegate</w:t>
            </w:r>
          </w:p>
        </w:tc>
        <w:tc>
          <w:tcPr>
            <w:tcW w:w="993" w:type="dxa"/>
          </w:tcPr>
          <w:p w14:paraId="4396B213" w14:textId="77777777" w:rsidR="00655199" w:rsidRDefault="00655199" w:rsidP="00371ABF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73A4A2A" w14:textId="77777777" w:rsidR="00655199" w:rsidRDefault="00655199" w:rsidP="00371ABF">
            <w:r>
              <w:t>File version</w:t>
            </w:r>
          </w:p>
        </w:tc>
        <w:tc>
          <w:tcPr>
            <w:tcW w:w="814" w:type="dxa"/>
          </w:tcPr>
          <w:p w14:paraId="623BD6C4" w14:textId="77777777" w:rsidR="00655199" w:rsidRDefault="00655199" w:rsidP="00371ABF">
            <w:r>
              <w:t>Status</w:t>
            </w:r>
          </w:p>
        </w:tc>
      </w:tr>
      <w:tr w:rsidR="00655199" w14:paraId="5162E332" w14:textId="77777777" w:rsidTr="00371ABF">
        <w:tc>
          <w:tcPr>
            <w:tcW w:w="967" w:type="dxa"/>
          </w:tcPr>
          <w:p w14:paraId="3971C907" w14:textId="6B8225F6" w:rsidR="00655199" w:rsidRDefault="00655199" w:rsidP="00371ABF">
            <w:r>
              <w:t>H352</w:t>
            </w:r>
          </w:p>
        </w:tc>
        <w:tc>
          <w:tcPr>
            <w:tcW w:w="1278" w:type="dxa"/>
          </w:tcPr>
          <w:p w14:paraId="5D39D44D" w14:textId="77777777" w:rsidR="00655199" w:rsidRDefault="00655199" w:rsidP="00371ABF">
            <w:r>
              <w:t>SBFD</w:t>
            </w:r>
          </w:p>
        </w:tc>
        <w:tc>
          <w:tcPr>
            <w:tcW w:w="738" w:type="dxa"/>
          </w:tcPr>
          <w:p w14:paraId="0E92881C" w14:textId="77777777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267C507F" w14:textId="5F13D662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missing "optional" tag </w:t>
            </w:r>
          </w:p>
        </w:tc>
        <w:tc>
          <w:tcPr>
            <w:tcW w:w="1161" w:type="dxa"/>
          </w:tcPr>
          <w:p w14:paraId="0A28E611" w14:textId="77777777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  <w:tc>
          <w:tcPr>
            <w:tcW w:w="1559" w:type="dxa"/>
          </w:tcPr>
          <w:p w14:paraId="5E0ECA0E" w14:textId="77777777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Huawei-Tao Cai</w:t>
            </w:r>
          </w:p>
        </w:tc>
        <w:tc>
          <w:tcPr>
            <w:tcW w:w="993" w:type="dxa"/>
          </w:tcPr>
          <w:p w14:paraId="786A578B" w14:textId="77777777" w:rsidR="00655199" w:rsidRDefault="00655199" w:rsidP="00371ABF"/>
        </w:tc>
        <w:tc>
          <w:tcPr>
            <w:tcW w:w="850" w:type="dxa"/>
          </w:tcPr>
          <w:p w14:paraId="22AD753F" w14:textId="77777777" w:rsidR="00655199" w:rsidRDefault="00655199" w:rsidP="00371ABF">
            <w:r>
              <w:t>V004</w:t>
            </w:r>
          </w:p>
        </w:tc>
        <w:tc>
          <w:tcPr>
            <w:tcW w:w="814" w:type="dxa"/>
          </w:tcPr>
          <w:p w14:paraId="7377AE34" w14:textId="77777777" w:rsidR="00655199" w:rsidRDefault="00655199" w:rsidP="00371ABF">
            <w:proofErr w:type="spellStart"/>
            <w:r>
              <w:t>ToDo</w:t>
            </w:r>
            <w:proofErr w:type="spellEnd"/>
          </w:p>
        </w:tc>
      </w:tr>
    </w:tbl>
    <w:p w14:paraId="59B2DAFE" w14:textId="2FF0FA9C" w:rsidR="00655199" w:rsidRPr="00452324" w:rsidRDefault="00655199" w:rsidP="00655199">
      <w:pPr>
        <w:pStyle w:val="ae"/>
      </w:pPr>
      <w:r>
        <w:rPr>
          <w:b/>
        </w:rPr>
        <w:br/>
        <w:t>[Description]</w:t>
      </w:r>
      <w:r>
        <w:t>: There is no opti</w:t>
      </w:r>
      <w:r w:rsidR="00452324">
        <w:t xml:space="preserve">onality </w:t>
      </w:r>
      <w:r w:rsidR="00DD2325">
        <w:t>tag</w:t>
      </w:r>
      <w:r w:rsidR="00452324">
        <w:t xml:space="preserve"> for field </w:t>
      </w:r>
      <w:r w:rsidR="00452324" w:rsidRPr="00452324">
        <w:rPr>
          <w:i/>
          <w:iCs/>
        </w:rPr>
        <w:t>resourcesForChannelCLI-r19</w:t>
      </w:r>
      <w:r w:rsidR="00452324">
        <w:t xml:space="preserve"> </w:t>
      </w:r>
      <w:r w:rsidR="00A41755">
        <w:t xml:space="preserve">(which makes it </w:t>
      </w:r>
      <w:proofErr w:type="spellStart"/>
      <w:r w:rsidR="00A41755">
        <w:t>mandotory</w:t>
      </w:r>
      <w:proofErr w:type="spellEnd"/>
      <w:r w:rsidR="00A41755">
        <w:t>)</w:t>
      </w:r>
      <w:r w:rsidR="00452324">
        <w:t xml:space="preserve">. </w:t>
      </w:r>
      <w:proofErr w:type="spellStart"/>
      <w:r w:rsidR="00452324">
        <w:t>gNB</w:t>
      </w:r>
      <w:proofErr w:type="spellEnd"/>
      <w:r w:rsidR="00452324">
        <w:t xml:space="preserve"> </w:t>
      </w:r>
      <w:r w:rsidR="00A41755">
        <w:t>has to</w:t>
      </w:r>
      <w:r w:rsidR="00452324">
        <w:t xml:space="preserve"> configure </w:t>
      </w:r>
      <w:r w:rsidR="00224597">
        <w:rPr>
          <w:i/>
          <w:iCs/>
        </w:rPr>
        <w:t>resourcesForChannelCLI-r19)</w:t>
      </w:r>
      <w:r w:rsidR="00A41755">
        <w:rPr>
          <w:i/>
          <w:iCs/>
        </w:rPr>
        <w:t xml:space="preserve"> </w:t>
      </w:r>
      <w:r w:rsidR="00A41755" w:rsidRPr="00A41755">
        <w:t>with at least</w:t>
      </w:r>
      <w:r w:rsidR="00452324">
        <w:t xml:space="preserve"> a</w:t>
      </w:r>
      <w:r w:rsidR="00765723">
        <w:t>n</w:t>
      </w:r>
      <w:r w:rsidR="00452324">
        <w:t xml:space="preserve"> empty </w:t>
      </w:r>
      <w:r w:rsidR="00452324" w:rsidRPr="00452324">
        <w:rPr>
          <w:i/>
          <w:iCs/>
        </w:rPr>
        <w:t>resourcesForChannelCLI-r19</w:t>
      </w:r>
      <w:r w:rsidR="00452324">
        <w:rPr>
          <w:i/>
          <w:iCs/>
        </w:rPr>
        <w:t xml:space="preserve"> </w:t>
      </w:r>
      <w:r w:rsidR="00452324" w:rsidRPr="00452324">
        <w:t>which would be</w:t>
      </w:r>
      <w:r w:rsidR="00452324">
        <w:rPr>
          <w:i/>
          <w:iCs/>
        </w:rPr>
        <w:t xml:space="preserve"> </w:t>
      </w:r>
      <w:r w:rsidR="00452324" w:rsidRPr="00452324">
        <w:t>a waste</w:t>
      </w:r>
      <w:r w:rsidR="00452324">
        <w:t xml:space="preserve"> of signalling</w:t>
      </w:r>
      <w:r w:rsidR="00A41755">
        <w:t xml:space="preserve"> (</w:t>
      </w:r>
      <w:r w:rsidR="00A41755" w:rsidRPr="00A41755">
        <w:t xml:space="preserve">its elements </w:t>
      </w:r>
      <w:r w:rsidR="00A41755" w:rsidRPr="00A41755">
        <w:rPr>
          <w:i/>
          <w:iCs/>
        </w:rPr>
        <w:t>resourceSetCLI-r19</w:t>
      </w:r>
      <w:r w:rsidR="00A41755" w:rsidRPr="00A41755">
        <w:t xml:space="preserve"> and </w:t>
      </w:r>
      <w:r w:rsidR="00A41755" w:rsidRPr="00A41755">
        <w:rPr>
          <w:i/>
          <w:iCs/>
        </w:rPr>
        <w:t>qcl-infoCLI-r19</w:t>
      </w:r>
      <w:r w:rsidR="00A41755" w:rsidRPr="00A41755">
        <w:t xml:space="preserve"> are optional</w:t>
      </w:r>
      <w:r w:rsidR="00A41755">
        <w:t>)</w:t>
      </w:r>
      <w:r w:rsidR="00452324" w:rsidRPr="00452324">
        <w:t>.</w:t>
      </w:r>
      <w:r w:rsidR="00452324">
        <w:rPr>
          <w:i/>
          <w:iCs/>
        </w:rPr>
        <w:t xml:space="preserve"> </w:t>
      </w:r>
    </w:p>
    <w:p w14:paraId="3D881658" w14:textId="2D19FD5E" w:rsidR="00655199" w:rsidRDefault="00655199" w:rsidP="00655199">
      <w:pPr>
        <w:pStyle w:val="ae"/>
      </w:pPr>
      <w:r>
        <w:rPr>
          <w:b/>
        </w:rPr>
        <w:t>[Proposed Change]</w:t>
      </w:r>
      <w:r>
        <w:t xml:space="preserve">: </w:t>
      </w:r>
      <w:r w:rsidR="00452324">
        <w:t>Add "</w:t>
      </w:r>
      <w:r w:rsidR="00452324" w:rsidRPr="00DD2325">
        <w:rPr>
          <w:highlight w:val="yellow"/>
        </w:rPr>
        <w:t>Optional Need R</w:t>
      </w:r>
      <w:r w:rsidR="00452324">
        <w:t xml:space="preserve">" for field </w:t>
      </w:r>
      <w:r w:rsidR="00452324" w:rsidRPr="00452324">
        <w:rPr>
          <w:i/>
          <w:iCs/>
        </w:rPr>
        <w:t>resourcesForChannelCLI-r19</w:t>
      </w:r>
      <w:r>
        <w:t>.</w:t>
      </w:r>
    </w:p>
    <w:p w14:paraId="585FB0C4" w14:textId="2512CC5A" w:rsidR="00194BC6" w:rsidRDefault="00194BC6" w:rsidP="00194BC6">
      <w:pPr>
        <w:pStyle w:val="1"/>
      </w:pPr>
      <w:r>
        <w:rPr>
          <w:rFonts w:hint="eastAsia"/>
        </w:rPr>
        <w:t>C1</w:t>
      </w:r>
      <w:r>
        <w:t>0</w:t>
      </w:r>
      <w:r>
        <w:rPr>
          <w:rFonts w:hint="eastAsia"/>
        </w:rPr>
        <w:t>4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194BC6" w14:paraId="2A73296E" w14:textId="77777777" w:rsidTr="008E4606">
        <w:tc>
          <w:tcPr>
            <w:tcW w:w="967" w:type="dxa"/>
          </w:tcPr>
          <w:p w14:paraId="6A0D21FF" w14:textId="77777777" w:rsidR="00194BC6" w:rsidRDefault="00194BC6" w:rsidP="008E4606">
            <w:r>
              <w:t>RIL Id</w:t>
            </w:r>
          </w:p>
        </w:tc>
        <w:tc>
          <w:tcPr>
            <w:tcW w:w="1278" w:type="dxa"/>
          </w:tcPr>
          <w:p w14:paraId="14DE344B" w14:textId="77777777" w:rsidR="00194BC6" w:rsidRDefault="00194BC6" w:rsidP="008E4606">
            <w:r>
              <w:t>WI</w:t>
            </w:r>
          </w:p>
        </w:tc>
        <w:tc>
          <w:tcPr>
            <w:tcW w:w="738" w:type="dxa"/>
          </w:tcPr>
          <w:p w14:paraId="2B88D001" w14:textId="77777777" w:rsidR="00194BC6" w:rsidRDefault="00194BC6" w:rsidP="008E4606">
            <w:r>
              <w:t>Class</w:t>
            </w:r>
          </w:p>
        </w:tc>
        <w:tc>
          <w:tcPr>
            <w:tcW w:w="2797" w:type="dxa"/>
          </w:tcPr>
          <w:p w14:paraId="3AA07707" w14:textId="77777777" w:rsidR="00194BC6" w:rsidRDefault="00194BC6" w:rsidP="008E4606">
            <w:r>
              <w:t>Title</w:t>
            </w:r>
          </w:p>
        </w:tc>
        <w:tc>
          <w:tcPr>
            <w:tcW w:w="1161" w:type="dxa"/>
          </w:tcPr>
          <w:p w14:paraId="39031804" w14:textId="77777777" w:rsidR="00194BC6" w:rsidRDefault="00194BC6" w:rsidP="008E460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6BD2E70" w14:textId="77777777" w:rsidR="00194BC6" w:rsidRDefault="00194BC6" w:rsidP="008E4606">
            <w:r>
              <w:t>Delegate</w:t>
            </w:r>
          </w:p>
        </w:tc>
        <w:tc>
          <w:tcPr>
            <w:tcW w:w="993" w:type="dxa"/>
          </w:tcPr>
          <w:p w14:paraId="62AB687C" w14:textId="77777777" w:rsidR="00194BC6" w:rsidRDefault="00194BC6" w:rsidP="008E4606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4492B" w14:textId="77777777" w:rsidR="00194BC6" w:rsidRDefault="00194BC6" w:rsidP="008E4606">
            <w:r>
              <w:t>File version</w:t>
            </w:r>
          </w:p>
        </w:tc>
        <w:tc>
          <w:tcPr>
            <w:tcW w:w="814" w:type="dxa"/>
          </w:tcPr>
          <w:p w14:paraId="3F07D495" w14:textId="77777777" w:rsidR="00194BC6" w:rsidRDefault="00194BC6" w:rsidP="008E4606">
            <w:r>
              <w:t>Status</w:t>
            </w:r>
          </w:p>
        </w:tc>
      </w:tr>
      <w:tr w:rsidR="00194BC6" w14:paraId="547E89F8" w14:textId="77777777" w:rsidTr="008E4606">
        <w:tc>
          <w:tcPr>
            <w:tcW w:w="967" w:type="dxa"/>
          </w:tcPr>
          <w:p w14:paraId="1F091783" w14:textId="09C126E1" w:rsidR="00194BC6" w:rsidRDefault="00194BC6" w:rsidP="00194BC6">
            <w:r>
              <w:rPr>
                <w:rFonts w:hint="eastAsia"/>
              </w:rPr>
              <w:t>C10</w:t>
            </w:r>
            <w:r>
              <w:rPr>
                <w:rFonts w:hint="eastAsia"/>
              </w:rPr>
              <w:t>4</w:t>
            </w:r>
          </w:p>
        </w:tc>
        <w:tc>
          <w:tcPr>
            <w:tcW w:w="1278" w:type="dxa"/>
          </w:tcPr>
          <w:p w14:paraId="3AD7B90F" w14:textId="77777777" w:rsidR="00194BC6" w:rsidRDefault="00194BC6" w:rsidP="008E4606">
            <w:r>
              <w:rPr>
                <w:rFonts w:hint="eastAsia"/>
              </w:rPr>
              <w:t>SBFD</w:t>
            </w:r>
          </w:p>
        </w:tc>
        <w:tc>
          <w:tcPr>
            <w:tcW w:w="738" w:type="dxa"/>
          </w:tcPr>
          <w:p w14:paraId="00E33E55" w14:textId="77777777" w:rsidR="00194BC6" w:rsidRPr="00B41525" w:rsidRDefault="00194BC6" w:rsidP="008E460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28DAFA1A" w14:textId="6E2CA0B0" w:rsidR="00194BC6" w:rsidRPr="00B41525" w:rsidRDefault="00194BC6" w:rsidP="008E4606">
            <w:pPr>
              <w:rPr>
                <w:rFonts w:eastAsia="DengXian"/>
              </w:rPr>
            </w:pPr>
            <w:r>
              <w:rPr>
                <w:rFonts w:eastAsia="DengXian"/>
              </w:rPr>
              <w:t>C</w:t>
            </w:r>
            <w:r>
              <w:rPr>
                <w:rFonts w:eastAsia="DengXian" w:hint="eastAsia"/>
              </w:rPr>
              <w:t xml:space="preserve">oncern on </w:t>
            </w:r>
            <w:r>
              <w:rPr>
                <w:rFonts w:eastAsia="DengXian"/>
              </w:rPr>
              <w:t>‘</w:t>
            </w:r>
            <w:r>
              <w:rPr>
                <w:rFonts w:eastAsia="DengXian" w:hint="eastAsia"/>
              </w:rPr>
              <w:t xml:space="preserve">for </w:t>
            </w:r>
            <w:r>
              <w:rPr>
                <w:rFonts w:eastAsia="DengXian" w:hint="eastAsia"/>
              </w:rPr>
              <w:t>CFRA</w:t>
            </w:r>
            <w:r>
              <w:rPr>
                <w:rFonts w:eastAsia="DengXian"/>
              </w:rPr>
              <w:t>’</w:t>
            </w:r>
          </w:p>
        </w:tc>
        <w:tc>
          <w:tcPr>
            <w:tcW w:w="1161" w:type="dxa"/>
          </w:tcPr>
          <w:p w14:paraId="73B98C43" w14:textId="77777777" w:rsidR="00194BC6" w:rsidRPr="00B41525" w:rsidRDefault="00194BC6" w:rsidP="008E4606">
            <w:pPr>
              <w:rPr>
                <w:rFonts w:eastAsia="DengXian"/>
              </w:rPr>
            </w:pPr>
          </w:p>
        </w:tc>
        <w:tc>
          <w:tcPr>
            <w:tcW w:w="1559" w:type="dxa"/>
          </w:tcPr>
          <w:p w14:paraId="3046E35C" w14:textId="77777777" w:rsidR="00194BC6" w:rsidRPr="00B41525" w:rsidRDefault="00194BC6" w:rsidP="008E460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Jianxiang Li (CATT)</w:t>
            </w:r>
          </w:p>
        </w:tc>
        <w:tc>
          <w:tcPr>
            <w:tcW w:w="993" w:type="dxa"/>
          </w:tcPr>
          <w:p w14:paraId="2A8D09A1" w14:textId="77777777" w:rsidR="00194BC6" w:rsidRDefault="00194BC6" w:rsidP="008E4606"/>
        </w:tc>
        <w:tc>
          <w:tcPr>
            <w:tcW w:w="850" w:type="dxa"/>
          </w:tcPr>
          <w:p w14:paraId="7FB72AB8" w14:textId="77777777" w:rsidR="00194BC6" w:rsidRPr="00F305DA" w:rsidRDefault="00194BC6" w:rsidP="008E4606">
            <w:pPr>
              <w:rPr>
                <w:rFonts w:eastAsiaTheme="minorEastAsia"/>
              </w:rPr>
            </w:pPr>
            <w:r>
              <w:t>V</w:t>
            </w:r>
            <w:r>
              <w:rPr>
                <w:rFonts w:hint="eastAsia"/>
              </w:rPr>
              <w:t>005</w:t>
            </w:r>
          </w:p>
        </w:tc>
        <w:tc>
          <w:tcPr>
            <w:tcW w:w="814" w:type="dxa"/>
          </w:tcPr>
          <w:p w14:paraId="30EECEC1" w14:textId="77777777" w:rsidR="00194BC6" w:rsidRDefault="00194BC6" w:rsidP="008E4606"/>
        </w:tc>
      </w:tr>
    </w:tbl>
    <w:p w14:paraId="157FD05B" w14:textId="33BC06BE" w:rsidR="00194BC6" w:rsidRPr="00194BC6" w:rsidRDefault="00194BC6" w:rsidP="00194BC6">
      <w:pPr>
        <w:pStyle w:val="ae"/>
        <w:rPr>
          <w:rFonts w:eastAsiaTheme="minorEastAsia"/>
        </w:rPr>
      </w:pPr>
      <w:r>
        <w:rPr>
          <w:b/>
        </w:rPr>
        <w:br/>
        <w:t>[Description]</w:t>
      </w:r>
      <w:r>
        <w:t>:</w:t>
      </w:r>
      <w:r w:rsidRPr="00F305DA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If is RACH is </w:t>
      </w:r>
      <w:r>
        <w:t>triggered</w:t>
      </w:r>
      <w:r>
        <w:rPr>
          <w:rFonts w:hint="eastAsia"/>
        </w:rPr>
        <w:t xml:space="preserve"> by RACH-</w:t>
      </w:r>
      <w:proofErr w:type="spellStart"/>
      <w:r>
        <w:rPr>
          <w:rFonts w:hint="eastAsia"/>
        </w:rPr>
        <w:t>ConfigDedicated</w:t>
      </w:r>
      <w:proofErr w:type="spellEnd"/>
      <w:r>
        <w:rPr>
          <w:rFonts w:hint="eastAsia"/>
        </w:rPr>
        <w:t xml:space="preserve">, it may also be CBRA if the preamble index is set to </w:t>
      </w:r>
      <w:r>
        <w:rPr>
          <w:lang w:eastAsia="ko-KR"/>
        </w:rPr>
        <w:t>0b000000</w:t>
      </w:r>
      <w:r>
        <w:rPr>
          <w:rFonts w:hint="eastAsia"/>
        </w:rPr>
        <w:t xml:space="preserve">. In this case, the </w:t>
      </w:r>
      <w:proofErr w:type="spellStart"/>
      <w:r>
        <w:rPr>
          <w:rFonts w:hint="eastAsia"/>
        </w:rPr>
        <w:t>ra-OccasionType</w:t>
      </w:r>
      <w:proofErr w:type="spellEnd"/>
      <w:r>
        <w:rPr>
          <w:rFonts w:hint="eastAsia"/>
        </w:rPr>
        <w:t xml:space="preserve"> is also valid. </w:t>
      </w:r>
      <w:r>
        <w:t>H</w:t>
      </w:r>
      <w:r>
        <w:rPr>
          <w:rFonts w:hint="eastAsia"/>
        </w:rPr>
        <w:t>ence</w:t>
      </w:r>
      <w:r w:rsidRPr="00EA4BE6">
        <w:rPr>
          <w:rFonts w:hint="eastAsia"/>
        </w:rPr>
        <w:t xml:space="preserve">, it is suggested to </w:t>
      </w:r>
      <w:r w:rsidRPr="00EA4BE6">
        <w:t>remove</w:t>
      </w:r>
      <w:r w:rsidRPr="00EA4BE6">
        <w:rPr>
          <w:rFonts w:hint="eastAsia"/>
        </w:rPr>
        <w:t xml:space="preserve"> </w:t>
      </w:r>
      <w:r w:rsidRPr="00EA4BE6">
        <w:t>“</w:t>
      </w:r>
      <w:r w:rsidRPr="00EA4BE6">
        <w:rPr>
          <w:rFonts w:hint="eastAsia"/>
        </w:rPr>
        <w:t>for CFRA”</w:t>
      </w:r>
      <w:r>
        <w:rPr>
          <w:rFonts w:eastAsiaTheme="minorEastAsia" w:hint="eastAsia"/>
        </w:rPr>
        <w:t>.</w:t>
      </w:r>
    </w:p>
    <w:p w14:paraId="6368DDB1" w14:textId="2F33EBF4" w:rsidR="00194BC6" w:rsidRDefault="00194BC6" w:rsidP="00194BC6">
      <w:pPr>
        <w:pStyle w:val="ae"/>
      </w:pPr>
      <w:r>
        <w:rPr>
          <w:b/>
        </w:rPr>
        <w:lastRenderedPageBreak/>
        <w:t>[Proposed Change]</w:t>
      </w:r>
      <w:r>
        <w:t xml:space="preserve">: </w:t>
      </w:r>
      <w:r>
        <w:rPr>
          <w:rFonts w:hint="eastAsia"/>
        </w:rPr>
        <w:t xml:space="preserve">remove </w:t>
      </w:r>
      <w:r>
        <w:t>‘</w:t>
      </w:r>
      <w:r>
        <w:rPr>
          <w:rFonts w:hint="eastAsia"/>
        </w:rPr>
        <w:t>for</w:t>
      </w:r>
      <w:r>
        <w:rPr>
          <w:rFonts w:hint="eastAsia"/>
        </w:rPr>
        <w:t xml:space="preserve"> CFRA</w:t>
      </w:r>
      <w:r>
        <w:t>’</w:t>
      </w:r>
      <w:r>
        <w:rPr>
          <w:rFonts w:hint="eastAsia"/>
        </w:rPr>
        <w:t>.</w:t>
      </w:r>
    </w:p>
    <w:p w14:paraId="490DB6B4" w14:textId="77777777" w:rsidR="00194BC6" w:rsidRPr="00F305DA" w:rsidRDefault="00194BC6" w:rsidP="00194BC6">
      <w:pPr>
        <w:rPr>
          <w:rFonts w:eastAsiaTheme="minorEastAsia"/>
        </w:rPr>
      </w:pPr>
      <w:r>
        <w:rPr>
          <w:b/>
        </w:rPr>
        <w:t>[Comments]</w:t>
      </w:r>
      <w:r>
        <w:t>:</w:t>
      </w:r>
      <w:bookmarkStart w:id="17" w:name="_GoBack"/>
      <w:bookmarkEnd w:id="17"/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84175" w14:textId="77777777" w:rsidR="00026631" w:rsidRPr="007B4B4C" w:rsidRDefault="00026631">
      <w:pPr>
        <w:spacing w:after="0"/>
      </w:pPr>
      <w:r w:rsidRPr="007B4B4C">
        <w:separator/>
      </w:r>
    </w:p>
  </w:endnote>
  <w:endnote w:type="continuationSeparator" w:id="0">
    <w:p w14:paraId="25876894" w14:textId="77777777" w:rsidR="00026631" w:rsidRPr="007B4B4C" w:rsidRDefault="00026631">
      <w:pPr>
        <w:spacing w:after="0"/>
      </w:pPr>
      <w:r w:rsidRPr="007B4B4C">
        <w:continuationSeparator/>
      </w:r>
    </w:p>
  </w:endnote>
  <w:endnote w:type="continuationNotice" w:id="1">
    <w:p w14:paraId="2F25F452" w14:textId="77777777" w:rsidR="00026631" w:rsidRPr="007B4B4C" w:rsidRDefault="000266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altName w:val="汉仪中黑 197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0407D" w14:textId="77777777" w:rsidR="00026631" w:rsidRPr="007B4B4C" w:rsidRDefault="00026631">
      <w:pPr>
        <w:spacing w:after="0"/>
      </w:pPr>
      <w:r w:rsidRPr="007B4B4C">
        <w:separator/>
      </w:r>
    </w:p>
  </w:footnote>
  <w:footnote w:type="continuationSeparator" w:id="0">
    <w:p w14:paraId="38C273E1" w14:textId="77777777" w:rsidR="00026631" w:rsidRPr="007B4B4C" w:rsidRDefault="00026631">
      <w:pPr>
        <w:spacing w:after="0"/>
      </w:pPr>
      <w:r w:rsidRPr="007B4B4C">
        <w:continuationSeparator/>
      </w:r>
    </w:p>
  </w:footnote>
  <w:footnote w:type="continuationNotice" w:id="1">
    <w:p w14:paraId="52A5463C" w14:textId="77777777" w:rsidR="00026631" w:rsidRPr="007B4B4C" w:rsidRDefault="0002663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194BC6">
      <w:rPr>
        <w:rFonts w:ascii="Arial" w:hAnsi="Arial" w:cs="Arial"/>
        <w:b/>
        <w:noProof/>
        <w:sz w:val="18"/>
        <w:szCs w:val="18"/>
      </w:rPr>
      <w:t>5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631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FC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47AF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BC6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597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12D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2EC3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324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8E3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BEB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753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0FA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199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723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34C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937"/>
    <w:rsid w:val="00971ABD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755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CB3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525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2F6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194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0D9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6ED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543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325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6EE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0DC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52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5D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0E1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BC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BC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4FD87-3EC8-423F-977F-71BF08DD23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/>
  <LinksUpToDate>false</LinksUpToDate>
  <CharactersWithSpaces>5013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lastModifiedBy>CATT (Jianxiang)</cp:lastModifiedBy>
  <cp:revision>11</cp:revision>
  <cp:lastPrinted>2017-05-08T19:55:00Z</cp:lastPrinted>
  <dcterms:created xsi:type="dcterms:W3CDTF">2025-09-18T05:41:00Z</dcterms:created>
  <dcterms:modified xsi:type="dcterms:W3CDTF">2025-09-18T06:27:00Z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