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0BD" w:rsidRDefault="005657A6">
      <w:pPr>
        <w:pStyle w:val="Title"/>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TitleChar"/>
        </w:rPr>
        <w:t>Comments</w:t>
      </w:r>
      <w:r>
        <w:t xml:space="preserve"> file</w:t>
      </w:r>
    </w:p>
    <w:p w:rsidR="008600BD" w:rsidRDefault="008600BD"/>
    <w:p w:rsidR="008600BD" w:rsidRDefault="005657A6">
      <w:r>
        <w:t>Template:</w:t>
      </w:r>
    </w:p>
    <w:p w:rsidR="008600BD" w:rsidRDefault="005657A6">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Xnnn</w:t>
            </w:r>
          </w:p>
        </w:tc>
        <w:tc>
          <w:tcPr>
            <w:tcW w:w="948" w:type="dxa"/>
          </w:tcPr>
          <w:p w:rsidR="008600BD" w:rsidRDefault="008600BD"/>
        </w:tc>
        <w:tc>
          <w:tcPr>
            <w:tcW w:w="1068" w:type="dxa"/>
          </w:tcPr>
          <w:p w:rsidR="008600BD" w:rsidRDefault="008600BD"/>
        </w:tc>
        <w:tc>
          <w:tcPr>
            <w:tcW w:w="2797" w:type="dxa"/>
          </w:tcPr>
          <w:p w:rsidR="008600BD" w:rsidRDefault="008600BD"/>
        </w:tc>
        <w:tc>
          <w:tcPr>
            <w:tcW w:w="1161" w:type="dxa"/>
          </w:tcPr>
          <w:p w:rsidR="008600BD" w:rsidRDefault="008600BD"/>
        </w:tc>
        <w:tc>
          <w:tcPr>
            <w:tcW w:w="1559" w:type="dxa"/>
          </w:tcPr>
          <w:p w:rsidR="008600BD" w:rsidRDefault="008600BD"/>
        </w:tc>
        <w:tc>
          <w:tcPr>
            <w:tcW w:w="993" w:type="dxa"/>
          </w:tcPr>
          <w:p w:rsidR="008600BD" w:rsidRDefault="008600BD"/>
        </w:tc>
        <w:tc>
          <w:tcPr>
            <w:tcW w:w="850" w:type="dxa"/>
          </w:tcPr>
          <w:p w:rsidR="008600BD" w:rsidRDefault="005657A6">
            <w:r>
              <w:t>vnnn</w:t>
            </w:r>
          </w:p>
        </w:tc>
        <w:tc>
          <w:tcPr>
            <w:tcW w:w="814" w:type="dxa"/>
          </w:tcPr>
          <w:p w:rsidR="008600BD" w:rsidRDefault="005657A6">
            <w:r>
              <w:t>ToDo</w:t>
            </w:r>
          </w:p>
        </w:tc>
      </w:tr>
    </w:tbl>
    <w:p w:rsidR="008600BD" w:rsidRDefault="005657A6">
      <w:pPr>
        <w:pStyle w:val="CommentText"/>
      </w:pPr>
      <w:r>
        <w:rPr>
          <w:b/>
        </w:rPr>
        <w:br/>
        <w:t>[Description]</w:t>
      </w:r>
      <w:r>
        <w:t xml:space="preserve">: </w:t>
      </w:r>
    </w:p>
    <w:p w:rsidR="008600BD" w:rsidRDefault="005657A6">
      <w:pPr>
        <w:pStyle w:val="CommentText"/>
      </w:pPr>
      <w:r>
        <w:rPr>
          <w:b/>
        </w:rPr>
        <w:t>[Proposed Change]</w:t>
      </w:r>
      <w:r>
        <w:t xml:space="preserve">: </w:t>
      </w:r>
    </w:p>
    <w:p w:rsidR="008600BD" w:rsidRDefault="005657A6">
      <w:r>
        <w:rPr>
          <w:b/>
        </w:rPr>
        <w:t>[Comments]</w:t>
      </w:r>
      <w:r>
        <w:t>:</w:t>
      </w:r>
    </w:p>
    <w:p w:rsidR="008600BD" w:rsidRDefault="008600BD">
      <w:pPr>
        <w:pBdr>
          <w:bottom w:val="single" w:sz="6" w:space="1" w:color="auto"/>
        </w:pBdr>
      </w:pPr>
    </w:p>
    <w:p w:rsidR="008600BD" w:rsidRDefault="005657A6">
      <w:r>
        <w:t>Instructions:</w:t>
      </w:r>
    </w:p>
    <w:p w:rsidR="008600BD" w:rsidRDefault="005657A6">
      <w:pPr>
        <w:pStyle w:val="ListParagraph"/>
        <w:numPr>
          <w:ilvl w:val="0"/>
          <w:numId w:val="5"/>
        </w:numPr>
        <w:overflowPunct/>
        <w:autoSpaceDE/>
        <w:autoSpaceDN/>
        <w:adjustRightInd/>
        <w:spacing w:after="160" w:line="259" w:lineRule="auto"/>
        <w:textAlignment w:val="auto"/>
      </w:pPr>
      <w:r>
        <w:t>Copy the template RIL comments fields above (including the Heading Xnnn)</w:t>
      </w:r>
    </w:p>
    <w:p w:rsidR="008600BD" w:rsidRDefault="005657A6">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8600BD" w:rsidRDefault="005657A6">
      <w:pPr>
        <w:pStyle w:val="ListParagraph"/>
        <w:numPr>
          <w:ilvl w:val="0"/>
          <w:numId w:val="5"/>
        </w:numPr>
        <w:overflowPunct/>
        <w:autoSpaceDE/>
        <w:autoSpaceDN/>
        <w:adjustRightInd/>
        <w:spacing w:after="160" w:line="259" w:lineRule="auto"/>
        <w:textAlignment w:val="auto"/>
      </w:pPr>
      <w:r>
        <w:t xml:space="preserve">Fill in the fields, see R19 ASN.1 Guideline. </w:t>
      </w:r>
    </w:p>
    <w:p w:rsidR="008600BD" w:rsidRDefault="005657A6">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rsidR="008600BD" w:rsidRDefault="005657A6">
      <w:pPr>
        <w:pStyle w:val="ListParagraph"/>
        <w:numPr>
          <w:ilvl w:val="0"/>
          <w:numId w:val="5"/>
        </w:numPr>
        <w:overflowPunct/>
        <w:autoSpaceDE/>
        <w:autoSpaceDN/>
        <w:adjustRightInd/>
        <w:spacing w:after="160" w:line="259" w:lineRule="auto"/>
        <w:textAlignment w:val="auto"/>
      </w:pPr>
      <w:r>
        <w:t>Can copy spec text and use Word “Track changes”, etc.</w:t>
      </w:r>
    </w:p>
    <w:p w:rsidR="008600BD" w:rsidRDefault="005657A6">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8600BD" w:rsidRDefault="008600BD">
      <w:pPr>
        <w:pBdr>
          <w:bottom w:val="single" w:sz="6" w:space="1" w:color="auto"/>
        </w:pBdr>
      </w:pPr>
    </w:p>
    <w:p w:rsidR="008600BD" w:rsidRDefault="008600BD"/>
    <w:p w:rsidR="008600BD" w:rsidRDefault="005657A6">
      <w:pPr>
        <w:pStyle w:val="Heading1"/>
      </w:pPr>
      <w:r>
        <w:lastRenderedPageBreak/>
        <w:t>V200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V200</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rPr>
              <w:t>1</w:t>
            </w:r>
          </w:p>
        </w:tc>
        <w:tc>
          <w:tcPr>
            <w:tcW w:w="2797" w:type="dxa"/>
          </w:tcPr>
          <w:p w:rsidR="008600BD" w:rsidRDefault="005657A6">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rsidR="008600BD" w:rsidRDefault="005657A6">
            <w:pPr>
              <w:rPr>
                <w:rFonts w:eastAsia="等线"/>
              </w:rPr>
            </w:pPr>
            <w:r>
              <w:rPr>
                <w:rFonts w:eastAsia="等线"/>
              </w:rPr>
              <w:t>Yes, R2-250xxxx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v005</w:t>
            </w:r>
          </w:p>
        </w:tc>
        <w:tc>
          <w:tcPr>
            <w:tcW w:w="814" w:type="dxa"/>
          </w:tcPr>
          <w:p w:rsidR="008600BD" w:rsidRDefault="005657A6">
            <w:r>
              <w:t>ToDo</w:t>
            </w:r>
          </w:p>
        </w:tc>
      </w:tr>
    </w:tbl>
    <w:p w:rsidR="008600BD" w:rsidRDefault="005657A6">
      <w:pPr>
        <w:pStyle w:val="CommentText"/>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rsidR="008600BD" w:rsidRDefault="005657A6">
      <w:pPr>
        <w:pStyle w:val="CommentText"/>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rsidR="008600BD" w:rsidRDefault="005657A6">
      <w:pPr>
        <w:rPr>
          <w:rFonts w:ascii="Arial" w:eastAsia="等线" w:hAnsi="Arial" w:cs="Arial"/>
          <w:sz w:val="24"/>
          <w:szCs w:val="24"/>
        </w:rPr>
      </w:pPr>
      <w:r>
        <w:rPr>
          <w:rFonts w:ascii="Arial" w:eastAsia="等线" w:hAnsi="Arial" w:cs="Arial"/>
          <w:sz w:val="24"/>
          <w:szCs w:val="24"/>
        </w:rPr>
        <w:t>….</w:t>
      </w:r>
    </w:p>
    <w:p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rsidR="008600BD" w:rsidRDefault="005657A6">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rsidR="008600BD" w:rsidRDefault="005657A6">
      <w:r>
        <w:t>The UE shall ensure having a valid version of the posSIB requested by upper layers.</w:t>
      </w:r>
    </w:p>
    <w:p w:rsidR="008600BD" w:rsidRDefault="005657A6">
      <w:r>
        <w:rPr>
          <w:b/>
        </w:rPr>
        <w:t>[Comments]</w:t>
      </w:r>
      <w:r>
        <w:t>:</w:t>
      </w:r>
    </w:p>
    <w:p w:rsidR="008600BD" w:rsidRDefault="008600BD">
      <w:pPr>
        <w:overflowPunct/>
        <w:autoSpaceDE/>
        <w:autoSpaceDN/>
        <w:adjustRightInd/>
        <w:spacing w:after="0"/>
        <w:textAlignment w:val="auto"/>
        <w:rPr>
          <w:rFonts w:eastAsia="等线"/>
        </w:rPr>
      </w:pPr>
    </w:p>
    <w:p w:rsidR="008600BD" w:rsidRDefault="005657A6">
      <w:pPr>
        <w:pStyle w:val="Heading1"/>
      </w:pPr>
      <w:r>
        <w:t>V201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lastRenderedPageBreak/>
              <w:t>V201</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PDCCH repetition impacts on SI acquisition</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v005</w:t>
            </w:r>
          </w:p>
        </w:tc>
        <w:tc>
          <w:tcPr>
            <w:tcW w:w="814" w:type="dxa"/>
          </w:tcPr>
          <w:p w:rsidR="008600BD" w:rsidRDefault="005657A6">
            <w:r>
              <w:t>ToDo</w:t>
            </w:r>
          </w:p>
        </w:tc>
      </w:tr>
    </w:tbl>
    <w:p w:rsidR="008600BD" w:rsidRDefault="005657A6">
      <w:pPr>
        <w:pStyle w:val="CommentText"/>
      </w:pPr>
      <w:r>
        <w:rPr>
          <w:b/>
        </w:rPr>
        <w:br/>
        <w:t>[Description]</w:t>
      </w:r>
      <w:r>
        <w:t xml:space="preserve">: With common PDCCH repetition, the UE not only monitors </w:t>
      </w:r>
      <w:r>
        <w:rPr>
          <w:i/>
        </w:rPr>
        <w:t>searchSpaceOtherSystemInformation</w:t>
      </w:r>
      <w:r>
        <w:t xml:space="preserve">, but also monitors </w:t>
      </w:r>
      <w:r>
        <w:rPr>
          <w:i/>
        </w:rPr>
        <w:t>searchSpace</w:t>
      </w:r>
      <w:r>
        <w:t xml:space="preserve"> linked with</w:t>
      </w:r>
      <w:r>
        <w:rPr>
          <w:i/>
        </w:rPr>
        <w:t xml:space="preserve"> searchSpaceOtherSystemInformation</w:t>
      </w:r>
      <w:r>
        <w:t>. Clarification is needed in sub-clause 5.2.2.3.2</w:t>
      </w:r>
    </w:p>
    <w:p w:rsidR="008600BD" w:rsidRDefault="005657A6">
      <w:pPr>
        <w:pStyle w:val="CommentText"/>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t>(if any) in sub-clause 5.2.2.3.2.</w:t>
      </w:r>
    </w:p>
    <w:p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rsidR="008600BD" w:rsidRDefault="005657A6">
      <w:r>
        <w:t xml:space="preserve">For SI message acquisition PDCCH monitoring occasion(s) are determined according to </w:t>
      </w:r>
      <w:r>
        <w:rPr>
          <w:i/>
        </w:rPr>
        <w:t xml:space="preserve">searchSpaceOtherSystemInformation </w:t>
      </w:r>
      <w:ins w:id="28" w:author="vivo" w:date="2025-09-22T02:00:00Z">
        <w:r>
          <w:t xml:space="preserve">and linked </w:t>
        </w:r>
        <w:r>
          <w:rPr>
            <w:i/>
          </w:rPr>
          <w:t xml:space="preserve">searchSpace </w:t>
        </w:r>
        <w:r>
          <w:t>(if any)</w:t>
        </w:r>
      </w:ins>
      <w:r>
        <w:t xml:space="preserve">. If </w:t>
      </w:r>
      <w:r>
        <w:rPr>
          <w:i/>
        </w:rPr>
        <w:t>searchSpaceOtherSystemInformation</w:t>
      </w:r>
      <w:r>
        <w:t xml:space="preserve"> </w:t>
      </w:r>
      <w:ins w:id="29" w:author="vivo" w:date="2025-09-22T02:00:00Z">
        <w:r>
          <w:t xml:space="preserve">or linked </w:t>
        </w:r>
        <w:r>
          <w:rPr>
            <w:i/>
          </w:rPr>
          <w:t>searchSpace</w:t>
        </w:r>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30" w:author="vivo" w:date="2025-09-22T02:00:00Z">
        <w:r>
          <w:t xml:space="preserve">or linked </w:t>
        </w:r>
        <w:r>
          <w:rPr>
            <w:i/>
          </w:rPr>
          <w:t>searchSpace</w:t>
        </w:r>
        <w:r>
          <w:t xml:space="preserve"> </w:t>
        </w:r>
      </w:ins>
      <w:ins w:id="31" w:author="vivo" w:date="2025-09-22T02:01:00Z">
        <w:r>
          <w:t>(if any)</w:t>
        </w:r>
      </w:ins>
      <w:r>
        <w:t xml:space="preserve"> is not set to zero, PDCCH monitoring occasions for SI message are determined based on search space(s) indicated by </w:t>
      </w:r>
      <w:r>
        <w:rPr>
          <w:i/>
        </w:rPr>
        <w:t>searchSpaceOtherSystemInformation</w:t>
      </w:r>
      <w:ins w:id="32" w:author="vivo" w:date="2025-09-22T02:01:00Z">
        <w:r>
          <w:t xml:space="preserve"> and its linked </w:t>
        </w:r>
        <w:r>
          <w:rPr>
            <w:i/>
          </w:rPr>
          <w:t xml:space="preserve">searchSpace </w:t>
        </w:r>
        <w:r>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w:t>
      </w:r>
      <w:proofErr w:type="gramStart"/>
      <w:r>
        <w:t>CEIL(</w:t>
      </w:r>
      <w:proofErr w:type="gramEnd"/>
      <w:r>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rsidR="008600BD" w:rsidRDefault="005657A6">
      <w:pPr>
        <w:rPr>
          <w:rFonts w:eastAsia="等线"/>
        </w:rPr>
      </w:pPr>
      <w:r>
        <w:rPr>
          <w:b/>
        </w:rPr>
        <w:t>[Comments]</w:t>
      </w:r>
      <w:r>
        <w:t>:</w:t>
      </w:r>
    </w:p>
    <w:p w:rsidR="008600BD" w:rsidRDefault="008600BD">
      <w:pPr>
        <w:overflowPunct/>
        <w:autoSpaceDE/>
        <w:autoSpaceDN/>
        <w:adjustRightInd/>
        <w:spacing w:after="0"/>
        <w:textAlignment w:val="auto"/>
        <w:rPr>
          <w:rFonts w:eastAsia="等线"/>
        </w:rPr>
      </w:pPr>
    </w:p>
    <w:p w:rsidR="008600BD" w:rsidRDefault="005657A6">
      <w:pPr>
        <w:pStyle w:val="Heading1"/>
        <w:rPr>
          <w:rFonts w:eastAsia="等线"/>
        </w:rPr>
      </w:pPr>
      <w:r>
        <w:rPr>
          <w:rFonts w:hint="eastAsia"/>
        </w:rPr>
        <w:t>C</w:t>
      </w:r>
      <w:r>
        <w:rPr>
          <w:rFonts w:eastAsia="等线" w:hint="eastAsia"/>
        </w:rPr>
        <w:t>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rPr>
                <w:rFonts w:hint="eastAsia"/>
              </w:rPr>
              <w:t>C002</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Mis</w:t>
            </w:r>
            <w:r>
              <w:rPr>
                <w:rFonts w:eastAsia="等线" w:hint="eastAsia"/>
              </w:rPr>
              <w:t xml:space="preserve">sed </w:t>
            </w:r>
            <w:r>
              <w:rPr>
                <w:rFonts w:eastAsia="等线"/>
              </w:rPr>
              <w:t>geographical area coordinates</w:t>
            </w:r>
            <w:r>
              <w:rPr>
                <w:rFonts w:eastAsia="等线" w:hint="eastAsia"/>
              </w:rPr>
              <w:t xml:space="preserve"> in procedure of SIB7 reception</w:t>
            </w:r>
          </w:p>
        </w:tc>
        <w:tc>
          <w:tcPr>
            <w:tcW w:w="1161" w:type="dxa"/>
          </w:tcPr>
          <w:p w:rsidR="008600BD" w:rsidRDefault="005657A6">
            <w:pPr>
              <w:rPr>
                <w:rFonts w:eastAsia="等线"/>
              </w:rPr>
            </w:pPr>
            <w:r>
              <w:rPr>
                <w:rFonts w:eastAsia="等线" w:hint="eastAsia"/>
              </w:rPr>
              <w:t>N</w:t>
            </w:r>
          </w:p>
        </w:tc>
        <w:tc>
          <w:tcPr>
            <w:tcW w:w="1559" w:type="dxa"/>
          </w:tcPr>
          <w:p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rsidR="008600BD" w:rsidRDefault="008600BD"/>
        </w:tc>
        <w:tc>
          <w:tcPr>
            <w:tcW w:w="850" w:type="dxa"/>
          </w:tcPr>
          <w:p w:rsidR="008600BD" w:rsidRDefault="005657A6">
            <w:pPr>
              <w:rPr>
                <w:rFonts w:eastAsiaTheme="minorEastAsia"/>
              </w:rPr>
            </w:pPr>
            <w:r>
              <w:t>v00</w:t>
            </w:r>
            <w:r>
              <w:rPr>
                <w:rFonts w:hint="eastAsia"/>
              </w:rPr>
              <w:t>8</w:t>
            </w:r>
          </w:p>
        </w:tc>
        <w:tc>
          <w:tcPr>
            <w:tcW w:w="814" w:type="dxa"/>
          </w:tcPr>
          <w:p w:rsidR="008600BD" w:rsidRDefault="005657A6">
            <w:r>
              <w:t>ToDo</w:t>
            </w:r>
          </w:p>
        </w:tc>
      </w:tr>
    </w:tbl>
    <w:p w:rsidR="008600BD" w:rsidRDefault="005657A6">
      <w:pPr>
        <w:pStyle w:val="CommentText"/>
        <w:rPr>
          <w:rFonts w:eastAsia="等线"/>
        </w:rPr>
      </w:pPr>
      <w:r>
        <w:rPr>
          <w:b/>
        </w:rPr>
        <w:br/>
        <w:t>[Description</w:t>
      </w:r>
      <w:proofErr w:type="gramStart"/>
      <w:r>
        <w:rPr>
          <w:b/>
        </w:rPr>
        <w:t>]</w:t>
      </w:r>
      <w:r>
        <w:t>:</w:t>
      </w:r>
      <w:r>
        <w:rPr>
          <w:shd w:val="clear" w:color="auto" w:fill="FFFFFF"/>
        </w:rPr>
        <w:t>.</w:t>
      </w:r>
      <w:proofErr w:type="gramEnd"/>
    </w:p>
    <w:p w:rsidR="008600BD" w:rsidRDefault="005657A6">
      <w:pPr>
        <w:pStyle w:val="CommentText"/>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rsidR="008600BD" w:rsidRDefault="005657A6">
      <w:pPr>
        <w:pStyle w:val="B1"/>
      </w:pPr>
      <w:r>
        <w:lastRenderedPageBreak/>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rsidR="008600BD" w:rsidRDefault="005657A6">
      <w:pPr>
        <w:pStyle w:val="B2"/>
        <w:rPr>
          <w:ins w:id="34" w:author="RAN2#131" w:date="2025-07-08T13:21:00Z"/>
        </w:rPr>
      </w:pPr>
      <w:r>
        <w:t>2&gt;</w:t>
      </w:r>
      <w:r>
        <w:tab/>
        <w:t xml:space="preserve">assemble the warning message from the received </w:t>
      </w:r>
      <w:r>
        <w:rPr>
          <w:i/>
        </w:rPr>
        <w:t>warningMessageSegment(s)</w:t>
      </w:r>
      <w:r>
        <w:t>;</w:t>
      </w:r>
    </w:p>
    <w:p w:rsidR="008600BD" w:rsidRDefault="005657A6">
      <w:pPr>
        <w:pStyle w:val="B2"/>
      </w:pPr>
      <w:ins w:id="35" w:author="RAN2#131" w:date="2025-07-08T13:21:00Z">
        <w:r>
          <w:t>2&gt;</w:t>
        </w:r>
        <w:r>
          <w:tab/>
          <w:t xml:space="preserve">assemble the geographical area coordinates from the received </w:t>
        </w:r>
        <w:r>
          <w:rPr>
            <w:i/>
            <w:iCs/>
          </w:rPr>
          <w:t>warningAreaCoordinatesSegment</w:t>
        </w:r>
        <w:r>
          <w:t xml:space="preserve"> (if any);</w:t>
        </w:r>
      </w:ins>
    </w:p>
    <w:p w:rsidR="008600BD" w:rsidRDefault="005657A6">
      <w:pPr>
        <w:pStyle w:val="B2"/>
      </w:pPr>
      <w:r>
        <w:t>2&gt;</w:t>
      </w:r>
      <w:r>
        <w:tab/>
        <w:t xml:space="preserve">forward the received complete warning message, </w:t>
      </w:r>
      <w:r>
        <w:rPr>
          <w:i/>
        </w:rPr>
        <w:t>messageIdentifier</w:t>
      </w:r>
      <w:r>
        <w:t xml:space="preserve">, </w:t>
      </w:r>
      <w:r>
        <w:rPr>
          <w:i/>
        </w:rPr>
        <w:t>serialNumber</w:t>
      </w:r>
      <w:ins w:id="36" w:author="RAN2#131" w:date="2025-08-01T15:07:00Z">
        <w:r>
          <w:rPr>
            <w:iCs/>
          </w:rPr>
          <w:t>,</w:t>
        </w:r>
      </w:ins>
      <w:r>
        <w:t xml:space="preserve"> </w:t>
      </w:r>
      <w:del w:id="37" w:author="RAN2#131" w:date="2025-08-01T15:07:00Z">
        <w:r>
          <w:delText xml:space="preserve">and </w:delText>
        </w:r>
      </w:del>
      <w:r>
        <w:rPr>
          <w:i/>
        </w:rPr>
        <w:t>dataCodingScheme</w:t>
      </w:r>
      <w:r>
        <w:t xml:space="preserve"> </w:t>
      </w:r>
      <w:ins w:id="38" w:author="RAN2#131" w:date="2025-08-01T15:07:00Z">
        <w:r>
          <w:t xml:space="preserve">and geographical area coordinates (if any) </w:t>
        </w:r>
      </w:ins>
      <w:r>
        <w:t>to upper layers;</w:t>
      </w:r>
    </w:p>
    <w:p w:rsidR="008600BD" w:rsidRDefault="005657A6">
      <w:pPr>
        <w:pStyle w:val="B2"/>
      </w:pPr>
      <w:r>
        <w:t>2&gt;</w:t>
      </w:r>
      <w:r>
        <w:tab/>
        <w:t xml:space="preserve">stop reception of </w:t>
      </w:r>
      <w:r>
        <w:rPr>
          <w:i/>
        </w:rPr>
        <w:t>SIB7</w:t>
      </w:r>
      <w:r>
        <w:t>;</w:t>
      </w:r>
    </w:p>
    <w:p w:rsidR="008600BD" w:rsidRDefault="005657A6">
      <w:pPr>
        <w:pStyle w:val="B2"/>
        <w:rPr>
          <w:rFonts w:eastAsiaTheme="minorEastAsia"/>
        </w:rPr>
      </w:pPr>
      <w:r>
        <w:t>2&gt;</w:t>
      </w:r>
      <w:r>
        <w:tab/>
        <w:t xml:space="preserve">discard the current values of </w:t>
      </w:r>
      <w:r>
        <w:rPr>
          <w:i/>
        </w:rPr>
        <w:t>messageIdentifier</w:t>
      </w:r>
      <w:r>
        <w:t xml:space="preserve"> and </w:t>
      </w:r>
      <w:r>
        <w:rPr>
          <w:i/>
        </w:rPr>
        <w:t>serialNumber</w:t>
      </w:r>
      <w:r>
        <w:t xml:space="preserve"> for </w:t>
      </w:r>
      <w:r>
        <w:rPr>
          <w:i/>
        </w:rPr>
        <w:t>SIB7</w:t>
      </w:r>
      <w:r>
        <w:t>;</w:t>
      </w:r>
    </w:p>
    <w:p w:rsidR="008600BD" w:rsidRDefault="005657A6">
      <w:pPr>
        <w:rPr>
          <w:rFonts w:eastAsiaTheme="minorEastAsia"/>
        </w:rPr>
      </w:pPr>
      <w:r>
        <w:rPr>
          <w:b/>
        </w:rPr>
        <w:t>[Comments]</w:t>
      </w:r>
      <w:r>
        <w:t>:</w:t>
      </w:r>
    </w:p>
    <w:p w:rsidR="008600BD" w:rsidRDefault="008600BD">
      <w:pPr>
        <w:overflowPunct/>
        <w:autoSpaceDE/>
        <w:autoSpaceDN/>
        <w:adjustRightInd/>
        <w:spacing w:after="0"/>
        <w:textAlignment w:val="auto"/>
        <w:rPr>
          <w:rFonts w:eastAsia="等线"/>
        </w:rPr>
      </w:pPr>
    </w:p>
    <w:p w:rsidR="008600BD" w:rsidRDefault="005657A6">
      <w:pPr>
        <w:pStyle w:val="Heading1"/>
        <w:rPr>
          <w:rFonts w:eastAsiaTheme="minorEastAsia"/>
        </w:rPr>
      </w:pPr>
      <w:r>
        <w:rPr>
          <w:rFonts w:hint="eastAsia"/>
        </w:rPr>
        <w:t>C003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rPr>
                <w:rFonts w:hint="eastAsia"/>
              </w:rPr>
              <w:t>C003</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rsidR="008600BD" w:rsidRDefault="008600BD"/>
        </w:tc>
        <w:tc>
          <w:tcPr>
            <w:tcW w:w="850" w:type="dxa"/>
          </w:tcPr>
          <w:p w:rsidR="008600BD" w:rsidRDefault="005657A6">
            <w:pPr>
              <w:rPr>
                <w:rFonts w:eastAsiaTheme="minorEastAsia"/>
              </w:rPr>
            </w:pPr>
            <w:r>
              <w:t>v00</w:t>
            </w:r>
            <w:r>
              <w:rPr>
                <w:rFonts w:hint="eastAsia"/>
              </w:rPr>
              <w:t>8</w:t>
            </w:r>
          </w:p>
        </w:tc>
        <w:tc>
          <w:tcPr>
            <w:tcW w:w="814" w:type="dxa"/>
          </w:tcPr>
          <w:p w:rsidR="008600BD" w:rsidRDefault="005657A6">
            <w:r>
              <w:t>ToDo</w:t>
            </w:r>
          </w:p>
        </w:tc>
      </w:tr>
    </w:tbl>
    <w:p w:rsidR="008600BD" w:rsidRDefault="005657A6">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rsidR="008600BD" w:rsidRDefault="005657A6">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rsidR="008600BD" w:rsidRDefault="005657A6">
      <w:pPr>
        <w:pStyle w:val="CommentText"/>
        <w:rPr>
          <w:rFonts w:eastAsiaTheme="minorEastAsia"/>
        </w:rPr>
      </w:pPr>
      <w:ins w:id="39" w:author="CATT" w:date="2025-09-22T11:14:00Z">
        <w:r>
          <w:rPr>
            <w:rFonts w:hint="eastAsia"/>
          </w:rPr>
          <w:t>NOTE: I</w:t>
        </w:r>
        <w:r>
          <w:t>f the service area information is broadcast in an NTN cell, the UE ignores the service area information in USD</w:t>
        </w:r>
      </w:ins>
    </w:p>
    <w:p w:rsidR="008600BD" w:rsidRDefault="005657A6">
      <w:pPr>
        <w:rPr>
          <w:rFonts w:eastAsia="等线"/>
        </w:rPr>
      </w:pPr>
      <w:r>
        <w:rPr>
          <w:b/>
        </w:rPr>
        <w:t>[Comments]</w:t>
      </w:r>
      <w:r>
        <w:t>:</w:t>
      </w:r>
    </w:p>
    <w:p w:rsidR="008600BD" w:rsidRDefault="008600BD">
      <w:pPr>
        <w:rPr>
          <w:rFonts w:eastAsia="等线"/>
        </w:rPr>
      </w:pPr>
    </w:p>
    <w:p w:rsidR="008600BD" w:rsidRDefault="005657A6">
      <w:pPr>
        <w:pStyle w:val="Heading1"/>
      </w:pPr>
      <w:r>
        <w:lastRenderedPageBreak/>
        <w:t>H250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H250</w:t>
            </w:r>
          </w:p>
        </w:tc>
        <w:tc>
          <w:tcPr>
            <w:tcW w:w="948" w:type="dxa"/>
          </w:tcPr>
          <w:p w:rsidR="008600BD" w:rsidRDefault="005657A6">
            <w:r>
              <w:t>NTN</w:t>
            </w:r>
          </w:p>
        </w:tc>
        <w:tc>
          <w:tcPr>
            <w:tcW w:w="1068" w:type="dxa"/>
          </w:tcPr>
          <w:p w:rsidR="008600BD" w:rsidRDefault="005657A6">
            <w:pPr>
              <w:rPr>
                <w:rFonts w:eastAsia="等线"/>
              </w:rPr>
            </w:pPr>
            <w:r>
              <w:rPr>
                <w:rFonts w:eastAsia="等线"/>
              </w:rPr>
              <w:t>1</w:t>
            </w:r>
          </w:p>
        </w:tc>
        <w:tc>
          <w:tcPr>
            <w:tcW w:w="2797" w:type="dxa"/>
          </w:tcPr>
          <w:p w:rsidR="008600BD" w:rsidRDefault="005657A6">
            <w:pPr>
              <w:rPr>
                <w:rFonts w:eastAsia="等线"/>
              </w:rPr>
            </w:pPr>
            <w:r>
              <w:rPr>
                <w:rFonts w:eastAsia="等线"/>
              </w:rPr>
              <w:t>Descriptions of UAI</w:t>
            </w:r>
          </w:p>
        </w:tc>
        <w:tc>
          <w:tcPr>
            <w:tcW w:w="1161" w:type="dxa"/>
          </w:tcPr>
          <w:p w:rsidR="008600BD" w:rsidRDefault="005657A6">
            <w:pPr>
              <w:rPr>
                <w:rFonts w:eastAsia="等线"/>
              </w:rPr>
            </w:pPr>
            <w:r>
              <w:rPr>
                <w:rFonts w:eastAsia="等线" w:hint="eastAsia"/>
              </w:rPr>
              <w:t>R</w:t>
            </w:r>
            <w:r>
              <w:rPr>
                <w:rFonts w:eastAsia="等线"/>
              </w:rPr>
              <w:t>2-25xxxxx</w:t>
            </w:r>
          </w:p>
        </w:tc>
        <w:tc>
          <w:tcPr>
            <w:tcW w:w="1559" w:type="dxa"/>
          </w:tcPr>
          <w:p w:rsidR="008600BD" w:rsidRDefault="005657A6">
            <w:pPr>
              <w:rPr>
                <w:rFonts w:eastAsia="等线"/>
              </w:rPr>
            </w:pPr>
            <w:r>
              <w:rPr>
                <w:rFonts w:eastAsia="等线"/>
              </w:rPr>
              <w:t>Huawei (Lili)</w:t>
            </w:r>
          </w:p>
        </w:tc>
        <w:tc>
          <w:tcPr>
            <w:tcW w:w="993" w:type="dxa"/>
          </w:tcPr>
          <w:p w:rsidR="008600BD" w:rsidRDefault="008600BD"/>
        </w:tc>
        <w:tc>
          <w:tcPr>
            <w:tcW w:w="850" w:type="dxa"/>
          </w:tcPr>
          <w:p w:rsidR="008600BD" w:rsidRDefault="005657A6">
            <w:r>
              <w:t>V006</w:t>
            </w:r>
          </w:p>
        </w:tc>
        <w:tc>
          <w:tcPr>
            <w:tcW w:w="814" w:type="dxa"/>
          </w:tcPr>
          <w:p w:rsidR="008600BD" w:rsidRDefault="005657A6">
            <w:r>
              <w:t>ToDo</w:t>
            </w:r>
          </w:p>
        </w:tc>
      </w:tr>
    </w:tbl>
    <w:p w:rsidR="008600BD" w:rsidRDefault="005657A6">
      <w:pPr>
        <w:pStyle w:val="CommentText"/>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rsidR="008600BD" w:rsidRDefault="005657A6">
      <w:pPr>
        <w:pStyle w:val="CommentText"/>
      </w:pPr>
      <w:r>
        <w:rPr>
          <w:b/>
        </w:rPr>
        <w:t>[Proposed Change]</w:t>
      </w:r>
      <w:r>
        <w:t>:</w:t>
      </w:r>
    </w:p>
    <w:p w:rsidR="008600BD" w:rsidRDefault="005657A6">
      <w:pPr>
        <w:pStyle w:val="B2"/>
      </w:pPr>
      <w:r>
        <w:t>2&gt;</w:t>
      </w:r>
      <w:r>
        <w:tab/>
        <w:t xml:space="preserve">if the </w:t>
      </w:r>
      <w:r>
        <w:rPr>
          <w:i/>
          <w:iCs/>
        </w:rPr>
        <w:t xml:space="preserve">assisted-SSB-MTC-Config </w:t>
      </w:r>
      <w:r>
        <w:t xml:space="preserve">is set to </w:t>
      </w:r>
      <w:r>
        <w:rPr>
          <w:i/>
          <w:iCs/>
        </w:rPr>
        <w:t>setup</w:t>
      </w:r>
      <w:r>
        <w:t>:</w:t>
      </w:r>
    </w:p>
    <w:p w:rsidR="008600BD" w:rsidRDefault="005657A6">
      <w:pPr>
        <w:pStyle w:val="B3"/>
      </w:pPr>
      <w:r>
        <w:t>3&gt;</w:t>
      </w:r>
      <w:r>
        <w:tab/>
        <w:t xml:space="preserve">consider itself to be configured to provide </w:t>
      </w:r>
      <w:ins w:id="40" w:author="Huawei (Lili)" w:date="2025-09-19T12:41:00Z">
        <w:r>
          <w:t xml:space="preserve">closest reference </w:t>
        </w:r>
      </w:ins>
      <w:r>
        <w:t>location information for assist</w:t>
      </w:r>
      <w:ins w:id="41" w:author="Huawei (Lili)" w:date="2025-09-19T12:41:00Z">
        <w:r>
          <w:t>ing</w:t>
        </w:r>
      </w:ins>
      <w:del w:id="42" w:author="Huawei (Lili)" w:date="2025-09-19T12:41:00Z">
        <w:r>
          <w:delText>ed</w:delText>
        </w:r>
      </w:del>
      <w:r>
        <w:t xml:space="preserve"> SMTC </w:t>
      </w:r>
      <w:ins w:id="43" w:author="Huawei (Lili)" w:date="2025-09-19T12:41:00Z">
        <w:r>
          <w:t xml:space="preserve">and measurement gap </w:t>
        </w:r>
      </w:ins>
      <w:r>
        <w:t xml:space="preserve">configuration in RRC_CONNECTED state in accordance with 5.7.4; </w:t>
      </w:r>
    </w:p>
    <w:p w:rsidR="008600BD" w:rsidRDefault="005657A6">
      <w:pPr>
        <w:pStyle w:val="B2"/>
      </w:pPr>
      <w:r>
        <w:t>2&gt;</w:t>
      </w:r>
      <w:r>
        <w:tab/>
        <w:t>else:</w:t>
      </w:r>
    </w:p>
    <w:p w:rsidR="008600BD" w:rsidRDefault="005657A6">
      <w:pPr>
        <w:pStyle w:val="B3"/>
      </w:pPr>
      <w:r>
        <w:t>3&gt;</w:t>
      </w:r>
      <w:r>
        <w:tab/>
        <w:t xml:space="preserve">consider itself not to be configured to provide </w:t>
      </w:r>
      <w:ins w:id="44" w:author="Huawei (Lili)" w:date="2025-09-19T12:42:00Z">
        <w:r>
          <w:t xml:space="preserve">closest </w:t>
        </w:r>
      </w:ins>
      <w:ins w:id="45" w:author="Huawei (Lili)" w:date="2025-09-19T12:41:00Z">
        <w:r>
          <w:t xml:space="preserve">reference </w:t>
        </w:r>
      </w:ins>
      <w:r>
        <w:t>location information for assist</w:t>
      </w:r>
      <w:ins w:id="46" w:author="Huawei (Lili)" w:date="2025-09-19T12:41:00Z">
        <w:r>
          <w:t>ing</w:t>
        </w:r>
      </w:ins>
      <w:del w:id="47" w:author="Huawei (Lili)" w:date="2025-09-19T12:41:00Z">
        <w:r>
          <w:delText>ed</w:delText>
        </w:r>
      </w:del>
      <w:r>
        <w:t xml:space="preserve"> SMTC </w:t>
      </w:r>
      <w:ins w:id="48" w:author="Huawei (Lili)" w:date="2025-09-19T12:41:00Z">
        <w:r>
          <w:t xml:space="preserve">and measurement gap </w:t>
        </w:r>
      </w:ins>
      <w:r>
        <w:t>configuration in RRC_CONNECTED state.</w:t>
      </w:r>
    </w:p>
    <w:p w:rsidR="008600BD" w:rsidRDefault="008600BD">
      <w:pPr>
        <w:pStyle w:val="CommentText"/>
      </w:pPr>
    </w:p>
    <w:p w:rsidR="008600BD" w:rsidRDefault="005657A6">
      <w:r>
        <w:rPr>
          <w:b/>
        </w:rPr>
        <w:t>[Comments]</w:t>
      </w:r>
      <w:r>
        <w:t>:</w:t>
      </w:r>
    </w:p>
    <w:p w:rsidR="008600BD" w:rsidRDefault="008600BD">
      <w:pPr>
        <w:rPr>
          <w:rFonts w:eastAsia="等线"/>
        </w:rPr>
      </w:pPr>
    </w:p>
    <w:p w:rsidR="008600BD" w:rsidRDefault="005657A6">
      <w:pPr>
        <w:pStyle w:val="Heading1"/>
      </w:pPr>
      <w:r>
        <w:t>V202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V202</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Reference to 5.3.5.3</w:t>
            </w:r>
          </w:p>
        </w:tc>
        <w:tc>
          <w:tcPr>
            <w:tcW w:w="1161" w:type="dxa"/>
          </w:tcPr>
          <w:p w:rsidR="008600BD" w:rsidRDefault="005657A6">
            <w:pPr>
              <w:rPr>
                <w:rFonts w:eastAsia="等线"/>
              </w:rPr>
            </w:pPr>
            <w:r>
              <w:rPr>
                <w:rFonts w:eastAsia="等线" w:hint="eastAsia"/>
              </w:rPr>
              <w:t>N</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v005</w:t>
            </w:r>
          </w:p>
        </w:tc>
        <w:tc>
          <w:tcPr>
            <w:tcW w:w="814" w:type="dxa"/>
          </w:tcPr>
          <w:p w:rsidR="008600BD" w:rsidRDefault="005657A6">
            <w:r>
              <w:t>ToDo</w:t>
            </w:r>
          </w:p>
        </w:tc>
      </w:tr>
    </w:tbl>
    <w:p w:rsidR="008600BD" w:rsidRDefault="005657A6">
      <w:pPr>
        <w:pStyle w:val="CommentText"/>
      </w:pPr>
      <w:r>
        <w:rPr>
          <w:b/>
        </w:rPr>
        <w:br/>
        <w:t>[Description]</w:t>
      </w:r>
      <w:r>
        <w:t xml:space="preserve">: The </w:t>
      </w:r>
      <w:r>
        <w:rPr>
          <w:i/>
        </w:rPr>
        <w:t xml:space="preserve">OtherConfig </w:t>
      </w:r>
      <w:r>
        <w:t>setting up location information reporting also impacts sub-clause 5.3.5.3. A reference to sub-clause 5.3.5.3 should be added in sub-clause 5.3.5.9.</w:t>
      </w:r>
    </w:p>
    <w:p w:rsidR="008600BD" w:rsidRDefault="005657A6">
      <w:pPr>
        <w:pStyle w:val="CommentText"/>
      </w:pPr>
      <w:r>
        <w:rPr>
          <w:b/>
        </w:rPr>
        <w:lastRenderedPageBreak/>
        <w:t>[Proposed Change]</w:t>
      </w:r>
      <w:r>
        <w:t xml:space="preserve">: </w:t>
      </w:r>
    </w:p>
    <w:p w:rsidR="008600BD" w:rsidRDefault="005657A6">
      <w:pPr>
        <w:pStyle w:val="B1"/>
      </w:pPr>
      <w:r>
        <w:t>1&gt;</w:t>
      </w:r>
      <w:r>
        <w:tab/>
        <w:t xml:space="preserve">if the received </w:t>
      </w:r>
      <w:r>
        <w:rPr>
          <w:i/>
          <w:iCs/>
        </w:rPr>
        <w:t>otherConfig</w:t>
      </w:r>
      <w:r>
        <w:t xml:space="preserve"> includes the </w:t>
      </w:r>
      <w:r>
        <w:rPr>
          <w:i/>
          <w:iCs/>
        </w:rPr>
        <w:t>assisted-SSB-MTC-Config</w:t>
      </w:r>
      <w:r>
        <w:t>:</w:t>
      </w:r>
    </w:p>
    <w:p w:rsidR="008600BD" w:rsidRDefault="005657A6">
      <w:pPr>
        <w:pStyle w:val="B2"/>
      </w:pPr>
      <w:r>
        <w:t>2&gt;</w:t>
      </w:r>
      <w:r>
        <w:tab/>
        <w:t xml:space="preserve">if the </w:t>
      </w:r>
      <w:r>
        <w:rPr>
          <w:i/>
          <w:iCs/>
        </w:rPr>
        <w:t xml:space="preserve">assisted-SSB-MTC-Config </w:t>
      </w:r>
      <w:r>
        <w:t xml:space="preserve">is set to </w:t>
      </w:r>
      <w:r>
        <w:rPr>
          <w:i/>
          <w:iCs/>
        </w:rPr>
        <w:t>setup</w:t>
      </w:r>
      <w:r>
        <w:t>:</w:t>
      </w:r>
    </w:p>
    <w:p w:rsidR="008600BD" w:rsidRDefault="005657A6">
      <w:pPr>
        <w:pStyle w:val="B3"/>
      </w:pPr>
      <w:r>
        <w:t>3&gt;</w:t>
      </w:r>
      <w:r>
        <w:tab/>
        <w:t xml:space="preserve">consider itself to be configured to provide location information for assisted SMTC configuration in RRC_CONNECTED state in accordance with </w:t>
      </w:r>
      <w:ins w:id="49" w:author="vivo" w:date="2025-09-22T02:00:00Z">
        <w:r>
          <w:t xml:space="preserve">5.3.5.3 and </w:t>
        </w:r>
      </w:ins>
      <w:r>
        <w:t>5.7.4;</w:t>
      </w:r>
    </w:p>
    <w:p w:rsidR="008600BD" w:rsidRDefault="005657A6">
      <w:pPr>
        <w:pStyle w:val="B2"/>
      </w:pPr>
      <w:r>
        <w:t>2&gt;</w:t>
      </w:r>
      <w:r>
        <w:tab/>
        <w:t>else:</w:t>
      </w:r>
    </w:p>
    <w:p w:rsidR="008600BD" w:rsidRDefault="005657A6">
      <w:pPr>
        <w:pStyle w:val="B3"/>
      </w:pPr>
      <w:r>
        <w:t>3&gt;</w:t>
      </w:r>
      <w:r>
        <w:tab/>
        <w:t>consider itself not to be configured to provide location information for assisted SMTC configuration in RRC_CONNECTED state.</w:t>
      </w:r>
    </w:p>
    <w:p w:rsidR="008600BD" w:rsidRDefault="005657A6">
      <w:r>
        <w:rPr>
          <w:b/>
        </w:rPr>
        <w:t xml:space="preserve"> [Comments]</w:t>
      </w:r>
      <w:r>
        <w:t>:</w:t>
      </w:r>
    </w:p>
    <w:p w:rsidR="008600BD" w:rsidRDefault="008600BD">
      <w:pPr>
        <w:rPr>
          <w:rFonts w:eastAsia="等线"/>
        </w:rPr>
      </w:pPr>
    </w:p>
    <w:p w:rsidR="008600BD" w:rsidRDefault="005657A6">
      <w:pPr>
        <w:pStyle w:val="Heading1"/>
        <w:rPr>
          <w:rFonts w:eastAsiaTheme="minorEastAsia"/>
        </w:rPr>
      </w:pPr>
      <w:r>
        <w:rPr>
          <w:rFonts w:hint="eastAsia"/>
        </w:rPr>
        <w:t>C004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rPr>
                <w:rFonts w:hint="eastAsia"/>
              </w:rPr>
              <w:t>C004</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rsidR="008600BD" w:rsidRDefault="008600BD"/>
        </w:tc>
        <w:tc>
          <w:tcPr>
            <w:tcW w:w="850" w:type="dxa"/>
          </w:tcPr>
          <w:p w:rsidR="008600BD" w:rsidRDefault="005657A6">
            <w:pPr>
              <w:rPr>
                <w:rFonts w:eastAsiaTheme="minorEastAsia"/>
              </w:rPr>
            </w:pPr>
            <w:r>
              <w:t>v00</w:t>
            </w:r>
            <w:r>
              <w:rPr>
                <w:rFonts w:hint="eastAsia"/>
              </w:rPr>
              <w:t>9</w:t>
            </w:r>
          </w:p>
        </w:tc>
        <w:tc>
          <w:tcPr>
            <w:tcW w:w="814" w:type="dxa"/>
          </w:tcPr>
          <w:p w:rsidR="008600BD" w:rsidRDefault="005657A6">
            <w:r>
              <w:t>ToDo</w:t>
            </w:r>
          </w:p>
        </w:tc>
      </w:tr>
    </w:tbl>
    <w:p w:rsidR="008600BD" w:rsidRDefault="005657A6">
      <w:pPr>
        <w:pStyle w:val="CommentText"/>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pci-List, periodicity and/or offset fields can be absent, and if these field is absent for an entry, </w:t>
      </w:r>
      <w:r>
        <w:t>the</w:t>
      </w:r>
      <w:r>
        <w:rPr>
          <w:rFonts w:hint="eastAsia"/>
        </w:rPr>
        <w:t xml:space="preserve"> UE </w:t>
      </w:r>
      <w:r>
        <w:t>applies the value of the corresponding field from the entry at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t xml:space="preserve"> </w:t>
      </w:r>
      <w:r>
        <w:rPr>
          <w:rFonts w:hint="eastAsia"/>
        </w:rPr>
        <w:t>pci-List, periodicity and/or offset fields</w:t>
      </w:r>
      <w:r>
        <w:t xml:space="preserve"> is not reflected</w:t>
      </w:r>
      <w:r>
        <w:rPr>
          <w:rFonts w:hint="eastAsia"/>
        </w:rPr>
        <w:t>.</w:t>
      </w:r>
    </w:p>
    <w:p w:rsidR="008600BD" w:rsidRDefault="005657A6">
      <w:pPr>
        <w:pStyle w:val="CommentText"/>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rsidR="008600BD" w:rsidRDefault="005657A6">
      <w:ins w:id="50" w:author="RAN2#131" w:date="2025-09-01T19:44:00Z">
        <w:r>
          <w:t xml:space="preserve">If </w:t>
        </w:r>
        <w:r>
          <w:rPr>
            <w:i/>
            <w:iCs/>
          </w:rPr>
          <w:t>smtc5list</w:t>
        </w:r>
        <w:r>
          <w:t xml:space="preserve"> is present, for cells indicated in the </w:t>
        </w:r>
        <w:r>
          <w:rPr>
            <w:i/>
            <w:iCs/>
          </w:rPr>
          <w:t>pci-List</w:t>
        </w:r>
        <w:r>
          <w:t xml:space="preserve"> parameter </w:t>
        </w:r>
        <w:del w:id="51" w:author="CATT" w:date="2025-09-22T19:34:00Z">
          <w:r>
            <w:delText>in</w:delText>
          </w:r>
        </w:del>
      </w:ins>
      <w:ins w:id="52" w:author="CATT" w:date="2025-09-22T19:34:00Z">
        <w:r>
          <w:rPr>
            <w:rFonts w:hint="eastAsia"/>
          </w:rPr>
          <w:t>related to</w:t>
        </w:r>
      </w:ins>
      <w:ins w:id="53" w:author="RAN2#131" w:date="2025-09-01T19:44:00Z">
        <w:r>
          <w:t xml:space="preserve"> each </w:t>
        </w:r>
        <w:r>
          <w:rPr>
            <w:i/>
            <w:iCs/>
          </w:rPr>
          <w:t>SSB-MTC</w:t>
        </w:r>
      </w:ins>
      <w:ins w:id="54" w:author="RAN2#131" w:date="2025-09-01T19:46:00Z">
        <w:r>
          <w:rPr>
            <w:i/>
            <w:iCs/>
          </w:rPr>
          <w:t>5</w:t>
        </w:r>
      </w:ins>
      <w:ins w:id="55" w:author="RAN2#131" w:date="2025-09-01T19:44:00Z">
        <w:r>
          <w:t xml:space="preserve"> element of the list in the same </w:t>
        </w:r>
        <w:r>
          <w:rPr>
            <w:i/>
            <w:iCs/>
          </w:rPr>
          <w:t>MeasObjectNR</w:t>
        </w:r>
        <w:r>
          <w:t>, the UE shall setup an additional SS/PBCH block measurement timing configuration (SMTC) in accordance with the received</w:t>
        </w:r>
      </w:ins>
      <w:ins w:id="56" w:author="RAN2#131" w:date="2025-09-04T16:37:00Z">
        <w:r>
          <w:t xml:space="preserve"> </w:t>
        </w:r>
        <w:r>
          <w:rPr>
            <w:i/>
            <w:iCs/>
          </w:rPr>
          <w:t>periodicity</w:t>
        </w:r>
        <w:r>
          <w:t xml:space="preserve"> and</w:t>
        </w:r>
      </w:ins>
      <w:ins w:id="57" w:author="RAN2#131" w:date="2025-09-01T19:44:00Z">
        <w:r>
          <w:t xml:space="preserve"> </w:t>
        </w:r>
        <w:r>
          <w:rPr>
            <w:i/>
            <w:iCs/>
          </w:rPr>
          <w:t>offset</w:t>
        </w:r>
        <w:r>
          <w:t xml:space="preserve"> parameter </w:t>
        </w:r>
        <w:del w:id="58" w:author="CATT" w:date="2025-09-22T19:34:00Z">
          <w:r>
            <w:delText>in</w:delText>
          </w:r>
        </w:del>
      </w:ins>
      <w:ins w:id="59" w:author="CATT" w:date="2025-09-22T19:34:00Z">
        <w:r>
          <w:rPr>
            <w:rFonts w:hint="eastAsia"/>
          </w:rPr>
          <w:t>related to</w:t>
        </w:r>
      </w:ins>
      <w:ins w:id="60" w:author="RAN2#131" w:date="2025-09-01T19:44:00Z">
        <w:r>
          <w:t xml:space="preserve"> each </w:t>
        </w:r>
        <w:r>
          <w:rPr>
            <w:i/>
            <w:iCs/>
          </w:rPr>
          <w:t>SSB-MTC</w:t>
        </w:r>
      </w:ins>
      <w:ins w:id="61" w:author="RAN2#131" w:date="2025-09-01T19:47:00Z">
        <w:r>
          <w:rPr>
            <w:i/>
            <w:iCs/>
          </w:rPr>
          <w:t>5</w:t>
        </w:r>
      </w:ins>
      <w:ins w:id="62" w:author="RAN2#131" w:date="2025-09-01T19:44:00Z">
        <w:r>
          <w:t xml:space="preserve"> configuration and use the </w:t>
        </w:r>
        <w:r>
          <w:rPr>
            <w:i/>
          </w:rPr>
          <w:t>duration</w:t>
        </w:r>
        <w:r>
          <w:t xml:space="preserve"> parameter from the </w:t>
        </w:r>
        <w:r>
          <w:rPr>
            <w:i/>
          </w:rPr>
          <w:t>smtc1</w:t>
        </w:r>
        <w:r>
          <w:t xml:space="preserve"> configuration. The first subframe of each SMTC occasion occurs at an SFN and subframe of the NR serving cell meeting the above condition.</w:t>
        </w:r>
      </w:ins>
    </w:p>
    <w:p w:rsidR="008600BD" w:rsidRDefault="008600BD">
      <w:pPr>
        <w:pStyle w:val="CommentText"/>
        <w:rPr>
          <w:rFonts w:eastAsiaTheme="minorEastAsia"/>
        </w:rPr>
      </w:pPr>
    </w:p>
    <w:p w:rsidR="008600BD" w:rsidRDefault="005657A6">
      <w:pPr>
        <w:rPr>
          <w:rFonts w:eastAsia="等线"/>
        </w:rPr>
      </w:pPr>
      <w:r>
        <w:rPr>
          <w:b/>
        </w:rPr>
        <w:t>[Comments]</w:t>
      </w:r>
      <w:r>
        <w:t>:</w:t>
      </w:r>
    </w:p>
    <w:p w:rsidR="008600BD" w:rsidRDefault="008600BD">
      <w:pPr>
        <w:rPr>
          <w:rFonts w:eastAsia="等线"/>
        </w:rPr>
      </w:pPr>
    </w:p>
    <w:p w:rsidR="008600BD" w:rsidRDefault="005657A6">
      <w:pPr>
        <w:pStyle w:val="Heading1"/>
        <w:rPr>
          <w:rFonts w:eastAsiaTheme="minorEastAsia"/>
        </w:rPr>
      </w:pPr>
      <w:r>
        <w:rPr>
          <w:rFonts w:hint="eastAsia"/>
        </w:rPr>
        <w:lastRenderedPageBreak/>
        <w:t>C005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rPr>
                <w:rFonts w:hint="eastAsia"/>
              </w:rPr>
              <w:t>C005</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rsidR="008600BD" w:rsidRDefault="005657A6">
            <w:pPr>
              <w:rPr>
                <w:rFonts w:eastAsia="等线"/>
              </w:rPr>
            </w:pPr>
            <w:r>
              <w:rPr>
                <w:rFonts w:eastAsia="等线"/>
              </w:rPr>
              <w:tab/>
              <w:t>-</w:t>
            </w:r>
            <w:r>
              <w:rPr>
                <w:rFonts w:eastAsia="等线"/>
              </w:rPr>
              <w:tab/>
              <w:t xml:space="preserve">The UE reports an indication of the N closest reference locations via UE assistance information, e.g. bitmap or list of indices of the locations. </w:t>
            </w:r>
          </w:p>
          <w:p w:rsidR="008600BD" w:rsidRDefault="005657A6">
            <w:pPr>
              <w:rPr>
                <w:rFonts w:eastAsia="等线"/>
              </w:rPr>
            </w:pPr>
            <w:r>
              <w:rPr>
                <w:rFonts w:eastAsia="等线"/>
              </w:rPr>
              <w:tab/>
              <w:t>-</w:t>
            </w:r>
            <w:r>
              <w:rPr>
                <w:rFonts w:eastAsia="等线"/>
              </w:rPr>
              <w:tab/>
              <w:t xml:space="preserve">The UE </w:t>
            </w:r>
            <w:r>
              <w:rPr>
                <w:rFonts w:eastAsia="等线"/>
                <w:highlight w:val="yellow"/>
              </w:rPr>
              <w:t>can</w:t>
            </w:r>
            <w:r>
              <w:rPr>
                <w:rFonts w:eastAsia="等线"/>
              </w:rPr>
              <w:t xml:space="preserve"> report the N closest reference locations via the RRCReconfigurationComplete message.</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rsidR="008600BD" w:rsidRDefault="008600BD"/>
        </w:tc>
        <w:tc>
          <w:tcPr>
            <w:tcW w:w="850" w:type="dxa"/>
          </w:tcPr>
          <w:p w:rsidR="008600BD" w:rsidRDefault="005657A6">
            <w:pPr>
              <w:rPr>
                <w:rFonts w:eastAsiaTheme="minorEastAsia"/>
              </w:rPr>
            </w:pPr>
            <w:r>
              <w:t>v00</w:t>
            </w:r>
            <w:r>
              <w:rPr>
                <w:rFonts w:hint="eastAsia"/>
              </w:rPr>
              <w:t>8</w:t>
            </w:r>
          </w:p>
        </w:tc>
        <w:tc>
          <w:tcPr>
            <w:tcW w:w="814" w:type="dxa"/>
          </w:tcPr>
          <w:p w:rsidR="008600BD" w:rsidRDefault="005657A6">
            <w:r>
              <w:t>ToDo</w:t>
            </w:r>
          </w:p>
        </w:tc>
      </w:tr>
    </w:tbl>
    <w:p w:rsidR="008600BD" w:rsidRDefault="005657A6">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r>
        <w:rPr>
          <w:rFonts w:eastAsia="等线"/>
        </w:rPr>
        <w:t>RRCReconfigurationComplete</w:t>
      </w:r>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for </w:t>
      </w:r>
      <w:r>
        <w:t>the</w:t>
      </w:r>
      <w:r>
        <w:rPr>
          <w:rFonts w:hint="eastAsia"/>
        </w:rPr>
        <w:t xml:space="preserve"> first time. </w:t>
      </w:r>
    </w:p>
    <w:p w:rsidR="008600BD" w:rsidRDefault="005657A6">
      <w:pPr>
        <w:pStyle w:val="B1"/>
      </w:pPr>
      <w:r>
        <w:t>1&gt;</w:t>
      </w:r>
      <w:r>
        <w:tab/>
        <w:t>set the content of the</w:t>
      </w:r>
      <w:r>
        <w:rPr>
          <w:i/>
        </w:rPr>
        <w:t xml:space="preserve"> RRCReconfigurationComplete</w:t>
      </w:r>
      <w:r>
        <w:t xml:space="preserve"> message as follows:</w:t>
      </w:r>
    </w:p>
    <w:p w:rsidR="008600BD" w:rsidRDefault="005657A6">
      <w:pPr>
        <w:pStyle w:val="CommentText"/>
        <w:ind w:firstLine="284"/>
        <w:rPr>
          <w:rFonts w:eastAsiaTheme="minorEastAsia"/>
          <w:i/>
          <w:color w:val="FF0000"/>
        </w:rPr>
      </w:pPr>
      <w:r>
        <w:rPr>
          <w:rFonts w:eastAsiaTheme="minorEastAsia" w:hint="eastAsia"/>
          <w:i/>
          <w:color w:val="FF0000"/>
        </w:rPr>
        <w:t>[unreleated part is ommitted]</w:t>
      </w:r>
    </w:p>
    <w:p w:rsidR="008600BD" w:rsidRDefault="005657A6">
      <w:pPr>
        <w:pStyle w:val="B2"/>
        <w:rPr>
          <w:ins w:id="63" w:author="RAN2#131" w:date="2025-09-02T12:03:00Z"/>
        </w:rPr>
      </w:pPr>
      <w:ins w:id="64" w:author="RAN2#131" w:date="2025-09-02T12:03:00Z">
        <w:r>
          <w:t>2&gt;</w:t>
        </w:r>
        <w:r>
          <w:tab/>
          <w:t xml:space="preserve">if </w:t>
        </w:r>
      </w:ins>
      <w:ins w:id="65" w:author="RAN2#131" w:date="2025-09-02T12:08:00Z">
        <w:r>
          <w:t>the UE is configured</w:t>
        </w:r>
      </w:ins>
      <w:ins w:id="66" w:author="RAN2#131" w:date="2025-09-04T16:34:00Z">
        <w:r>
          <w:t xml:space="preserve"> in this </w:t>
        </w:r>
        <w:r>
          <w:rPr>
            <w:i/>
            <w:iCs/>
          </w:rPr>
          <w:t>RRCReconfiguration</w:t>
        </w:r>
        <w:r>
          <w:t xml:space="preserve"> message</w:t>
        </w:r>
      </w:ins>
      <w:ins w:id="67" w:author="RAN2#131" w:date="2025-09-02T12:08:00Z">
        <w:r>
          <w:t xml:space="preserve"> </w:t>
        </w:r>
      </w:ins>
      <w:ins w:id="68" w:author="RAN2#131" w:date="2025-09-02T12:07:00Z">
        <w:r>
          <w:t>to provide location information for assisted SMTC configuration in RRC_CONNECTED state</w:t>
        </w:r>
      </w:ins>
      <w:ins w:id="69" w:author="RAN2#131" w:date="2025-09-02T12:03:00Z">
        <w:r>
          <w:t>:</w:t>
        </w:r>
      </w:ins>
    </w:p>
    <w:p w:rsidR="008600BD" w:rsidRDefault="005657A6">
      <w:pPr>
        <w:pStyle w:val="B3"/>
        <w:rPr>
          <w:rFonts w:eastAsiaTheme="minorEastAsia"/>
        </w:rPr>
      </w:pPr>
      <w:ins w:id="70" w:author="RAN2#131" w:date="2025-09-02T12:03:00Z">
        <w:r>
          <w:t>3&gt;</w:t>
        </w:r>
        <w:r>
          <w:tab/>
          <w:t xml:space="preserve">include </w:t>
        </w:r>
      </w:ins>
      <w:proofErr w:type="gramStart"/>
      <w:ins w:id="71" w:author="RAN2#131" w:date="2025-09-02T12:08:00Z">
        <w:r>
          <w:rPr>
            <w:i/>
            <w:iCs/>
          </w:rPr>
          <w:t>referenceLocationR</w:t>
        </w:r>
      </w:ins>
      <w:ins w:id="72" w:author="RAN2#131" w:date="2025-09-02T12:09:00Z">
        <w:r>
          <w:rPr>
            <w:i/>
            <w:iCs/>
          </w:rPr>
          <w:t>eport</w:t>
        </w:r>
      </w:ins>
      <w:ins w:id="73" w:author="RAN2#131" w:date="2025-09-02T12:03:00Z">
        <w:r>
          <w:t>;</w:t>
        </w:r>
      </w:ins>
      <w:r>
        <w:rPr>
          <w:rFonts w:hint="eastAsia"/>
        </w:rPr>
        <w:t>.</w:t>
      </w:r>
      <w:proofErr w:type="gramEnd"/>
    </w:p>
    <w:p w:rsidR="008600BD" w:rsidRDefault="005657A6">
      <w:pPr>
        <w:pStyle w:val="CommentText"/>
        <w:rPr>
          <w:rFonts w:eastAsiaTheme="minorEastAsia"/>
        </w:rPr>
      </w:pPr>
      <w:r>
        <w:t>W</w:t>
      </w:r>
      <w:r>
        <w:rPr>
          <w:rFonts w:hint="eastAsia"/>
        </w:rPr>
        <w:t>e have two options to solve this issue:</w:t>
      </w:r>
    </w:p>
    <w:p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rsidR="008600BD" w:rsidRDefault="005657A6">
      <w:pPr>
        <w:pStyle w:val="CommentText"/>
        <w:rPr>
          <w:rFonts w:eastAsiaTheme="minorEastAsia"/>
        </w:rPr>
      </w:pPr>
      <w:r>
        <w:rPr>
          <w:rFonts w:hint="eastAsia"/>
        </w:rPr>
        <w:lastRenderedPageBreak/>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for </w:t>
      </w:r>
      <w:r>
        <w:t>the</w:t>
      </w:r>
      <w:r>
        <w:rPr>
          <w:rFonts w:hint="eastAsia"/>
        </w:rPr>
        <w:t xml:space="preserve"> first time and </w:t>
      </w:r>
      <w:r>
        <w:t>the</w:t>
      </w:r>
      <w:r>
        <w:rPr>
          <w:rFonts w:hint="eastAsia"/>
        </w:rPr>
        <w:t xml:space="preserve"> </w:t>
      </w:r>
      <w:r>
        <w:t>UEAssistanceInformation</w:t>
      </w:r>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r>
        <w:rPr>
          <w:i/>
          <w:iCs/>
        </w:rPr>
        <w:t>UEAssistanceInformation</w:t>
      </w:r>
      <w:r>
        <w:t xml:space="preserve"> message</w:t>
      </w:r>
      <w:r>
        <w:rPr>
          <w:rFonts w:hint="eastAsia"/>
        </w:rPr>
        <w:t>.</w:t>
      </w:r>
    </w:p>
    <w:p w:rsidR="008600BD" w:rsidRDefault="005657A6">
      <w:pPr>
        <w:rPr>
          <w:rFonts w:eastAsiaTheme="minorEastAsia"/>
        </w:rPr>
      </w:pPr>
      <w:ins w:id="74" w:author="RAN2#131" w:date="2025-09-01T21:38:00Z">
        <w:r>
          <w:t xml:space="preserve">A UE capable of providing location information for </w:t>
        </w:r>
      </w:ins>
      <w:ins w:id="75" w:author="RAN2#131" w:date="2025-09-02T09:20:00Z">
        <w:r>
          <w:t xml:space="preserve">assisted </w:t>
        </w:r>
      </w:ins>
      <w:ins w:id="76" w:author="RAN2#131" w:date="2025-09-01T21:38:00Z">
        <w:r>
          <w:t>SMTC configuration in RRC_CONNECTED state</w:t>
        </w:r>
      </w:ins>
      <w:ins w:id="77" w:author="RAN2#131" w:date="2025-09-01T21:39:00Z">
        <w:r>
          <w:t xml:space="preserve"> </w:t>
        </w:r>
      </w:ins>
      <w:ins w:id="78" w:author="RAN2#131" w:date="2025-09-01T21:38:00Z">
        <w:r>
          <w:t xml:space="preserve">shall initiate the procedure </w:t>
        </w:r>
        <w:del w:id="79" w:author="CATT" w:date="2025-09-22T10:37:00Z">
          <w:r>
            <w:delText xml:space="preserve">upon being configured to do so, and </w:delText>
          </w:r>
        </w:del>
        <w:r>
          <w:t xml:space="preserve">upon determining that </w:t>
        </w:r>
      </w:ins>
      <w:ins w:id="80" w:author="RAN2#131" w:date="2025-09-02T09:19:00Z">
        <w:r>
          <w:t>the closest reference location</w:t>
        </w:r>
      </w:ins>
      <w:ins w:id="81" w:author="RAN2#131" w:date="2025-09-05T14:48:00Z">
        <w:r>
          <w:t>(</w:t>
        </w:r>
      </w:ins>
      <w:ins w:id="82" w:author="RAN2#131" w:date="2025-09-02T09:19:00Z">
        <w:r>
          <w:t>s</w:t>
        </w:r>
      </w:ins>
      <w:ins w:id="83" w:author="RAN2#131" w:date="2025-09-05T14:48:00Z">
        <w:r>
          <w:t>)</w:t>
        </w:r>
      </w:ins>
      <w:ins w:id="84" w:author="RAN2#131" w:date="2025-09-02T09:20:00Z">
        <w:r>
          <w:t xml:space="preserve"> </w:t>
        </w:r>
      </w:ins>
      <w:ins w:id="85" w:author="RAN2#131" w:date="2025-09-01T21:38:00Z">
        <w:r>
          <w:t>ha</w:t>
        </w:r>
      </w:ins>
      <w:ins w:id="86" w:author="RAN2#131" w:date="2025-09-02T09:20:00Z">
        <w:r>
          <w:t>ve</w:t>
        </w:r>
      </w:ins>
      <w:ins w:id="87" w:author="RAN2#131" w:date="2025-09-01T21:38:00Z">
        <w:r>
          <w:t xml:space="preserve"> changed compared with the last reported value</w:t>
        </w:r>
      </w:ins>
      <w:ins w:id="88" w:author="RAN2#131" w:date="2025-09-02T09:20:00Z">
        <w:r>
          <w:t>s</w:t>
        </w:r>
      </w:ins>
      <w:ins w:id="89" w:author="RAN2#131" w:date="2025-09-01T21:38:00Z">
        <w:r>
          <w:t>.</w:t>
        </w:r>
      </w:ins>
    </w:p>
    <w:p w:rsidR="008600BD" w:rsidRDefault="005657A6">
      <w:r>
        <w:rPr>
          <w:b/>
        </w:rPr>
        <w:t>[Comments]</w:t>
      </w:r>
      <w:r>
        <w:t>:</w:t>
      </w:r>
    </w:p>
    <w:p w:rsidR="008600BD" w:rsidRDefault="005657A6">
      <w:pPr>
        <w:rPr>
          <w:rFonts w:eastAsia="等线"/>
        </w:rPr>
      </w:pPr>
      <w:r>
        <w:rPr>
          <w:rFonts w:eastAsia="等线"/>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r>
        <w:t>RRCReconfigurationComplete message is optional</w:t>
      </w:r>
      <w:r>
        <w:rPr>
          <w:rFonts w:eastAsia="等线"/>
        </w:rPr>
        <w:t>. We propose a change in RIL S024.</w:t>
      </w:r>
    </w:p>
    <w:p w:rsidR="008930DE" w:rsidRDefault="008930DE">
      <w:pPr>
        <w:rPr>
          <w:rFonts w:eastAsia="等线"/>
          <w:color w:val="415FFF"/>
        </w:rPr>
      </w:pPr>
      <w:r w:rsidRPr="008930DE">
        <w:rPr>
          <w:rFonts w:eastAsia="等线"/>
          <w:color w:val="415FFF"/>
        </w:rPr>
        <w:t>[vivo]:</w:t>
      </w:r>
      <w:r>
        <w:rPr>
          <w:rFonts w:eastAsia="等线"/>
          <w:color w:val="415FFF"/>
        </w:rPr>
        <w:t xml:space="preserve"> we also share a similar view on this issue. If </w:t>
      </w:r>
      <w:r w:rsidRPr="008930DE">
        <w:rPr>
          <w:rFonts w:eastAsia="等线"/>
          <w:color w:val="415FFF"/>
        </w:rPr>
        <w:t xml:space="preserve">the network may not configure refLocList-r19 via </w:t>
      </w:r>
      <w:r>
        <w:rPr>
          <w:rFonts w:eastAsia="等线"/>
          <w:color w:val="415FFF"/>
        </w:rPr>
        <w:t xml:space="preserve">RRC configuration message, the UE may take some </w:t>
      </w:r>
      <w:r w:rsidR="00E22D0D">
        <w:rPr>
          <w:rFonts w:eastAsia="等线"/>
          <w:color w:val="415FFF"/>
        </w:rPr>
        <w:t xml:space="preserve">additional </w:t>
      </w:r>
      <w:r>
        <w:rPr>
          <w:rFonts w:eastAsia="等线"/>
          <w:color w:val="415FFF"/>
        </w:rPr>
        <w:t xml:space="preserve">time to acquire the SIB2 meesage </w:t>
      </w:r>
      <w:r w:rsidR="00E22D0D">
        <w:rPr>
          <w:rFonts w:eastAsia="等线"/>
          <w:color w:val="415FFF"/>
        </w:rPr>
        <w:t>containing</w:t>
      </w:r>
      <w:r>
        <w:rPr>
          <w:rFonts w:eastAsia="等线"/>
          <w:color w:val="415FFF"/>
        </w:rPr>
        <w:t xml:space="preserve"> reference location list. To aviod de</w:t>
      </w:r>
      <w:r w:rsidR="00E22D0D">
        <w:rPr>
          <w:rFonts w:eastAsia="等线"/>
          <w:color w:val="415FFF"/>
        </w:rPr>
        <w:t xml:space="preserve">laying </w:t>
      </w:r>
      <w:r>
        <w:rPr>
          <w:rFonts w:eastAsia="等线"/>
          <w:color w:val="415FFF"/>
        </w:rPr>
        <w:t>the transmission of</w:t>
      </w:r>
      <w:r w:rsidR="00E22D0D">
        <w:rPr>
          <w:rFonts w:eastAsia="等线"/>
          <w:color w:val="415FFF"/>
        </w:rPr>
        <w:t xml:space="preserve"> the</w:t>
      </w:r>
      <w:r>
        <w:rPr>
          <w:rFonts w:eastAsia="等线"/>
          <w:color w:val="415FFF"/>
        </w:rPr>
        <w:t xml:space="preserve"> RRC reconfiguration complete message, the UE should be </w:t>
      </w:r>
      <w:r w:rsidR="00E22D0D">
        <w:rPr>
          <w:rFonts w:eastAsia="等线"/>
          <w:color w:val="415FFF"/>
        </w:rPr>
        <w:t>able</w:t>
      </w:r>
      <w:r>
        <w:rPr>
          <w:rFonts w:eastAsia="等线"/>
          <w:color w:val="415FFF"/>
        </w:rPr>
        <w:t xml:space="preserve"> to </w:t>
      </w:r>
      <w:r w:rsidR="00E22D0D">
        <w:rPr>
          <w:rFonts w:eastAsia="等线"/>
          <w:color w:val="415FFF"/>
        </w:rPr>
        <w:t xml:space="preserve">omit </w:t>
      </w:r>
      <w:proofErr w:type="gramStart"/>
      <w:r w:rsidR="00E22D0D">
        <w:rPr>
          <w:rFonts w:eastAsia="等线"/>
          <w:color w:val="415FFF"/>
        </w:rPr>
        <w:t xml:space="preserve">the </w:t>
      </w:r>
      <w:r>
        <w:rPr>
          <w:rFonts w:eastAsia="等线"/>
          <w:color w:val="415FFF"/>
        </w:rPr>
        <w:t xml:space="preserve"> location</w:t>
      </w:r>
      <w:proofErr w:type="gramEnd"/>
      <w:r>
        <w:rPr>
          <w:rFonts w:eastAsia="等线"/>
          <w:color w:val="415FFF"/>
        </w:rPr>
        <w:t xml:space="preserve"> report in the RRC RRC reconfiguration complete message.</w:t>
      </w:r>
    </w:p>
    <w:p w:rsidR="008930DE" w:rsidRPr="008930DE" w:rsidRDefault="008930DE">
      <w:pPr>
        <w:rPr>
          <w:rFonts w:eastAsia="等线"/>
          <w:color w:val="415FFF"/>
        </w:rPr>
      </w:pPr>
    </w:p>
    <w:p w:rsidR="008600BD" w:rsidRDefault="005657A6">
      <w:pPr>
        <w:pStyle w:val="Heading1"/>
        <w:rPr>
          <w:rFonts w:eastAsiaTheme="minorEastAsia"/>
        </w:rPr>
      </w:pPr>
      <w:r>
        <w:t>S024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t>S024</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UE optionally reports N closest reference locations via the RRCReconfigurationComplete message.</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rPr>
              <w:t>Samsung (Shiyang)</w:t>
            </w:r>
          </w:p>
        </w:tc>
        <w:tc>
          <w:tcPr>
            <w:tcW w:w="993" w:type="dxa"/>
          </w:tcPr>
          <w:p w:rsidR="008600BD" w:rsidRDefault="008600BD"/>
        </w:tc>
        <w:tc>
          <w:tcPr>
            <w:tcW w:w="850" w:type="dxa"/>
          </w:tcPr>
          <w:p w:rsidR="008600BD" w:rsidRDefault="005657A6">
            <w:pPr>
              <w:rPr>
                <w:rFonts w:eastAsiaTheme="minorEastAsia"/>
              </w:rPr>
            </w:pPr>
            <w:r>
              <w:t>v011</w:t>
            </w:r>
          </w:p>
        </w:tc>
        <w:tc>
          <w:tcPr>
            <w:tcW w:w="814" w:type="dxa"/>
          </w:tcPr>
          <w:p w:rsidR="008600BD" w:rsidRDefault="005657A6">
            <w:r>
              <w:t>ToDo</w:t>
            </w:r>
          </w:p>
        </w:tc>
      </w:tr>
    </w:tbl>
    <w:p w:rsidR="008600BD" w:rsidRDefault="005657A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rsidR="008600BD" w:rsidRDefault="005657A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rsidR="008600BD" w:rsidRDefault="005657A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via the RRCReconfigurationComplete message.</w:t>
      </w:r>
    </w:p>
    <w:p w:rsidR="008600BD" w:rsidRDefault="008600BD">
      <w:pPr>
        <w:pStyle w:val="CommentText"/>
        <w:rPr>
          <w:shd w:val="clear" w:color="auto" w:fill="FFFFFF"/>
        </w:rPr>
      </w:pPr>
    </w:p>
    <w:p w:rsidR="008600BD" w:rsidRDefault="005657A6">
      <w:pPr>
        <w:pStyle w:val="CommentText"/>
      </w:pPr>
      <w:r>
        <w:t>“UE can</w:t>
      </w:r>
      <w:proofErr w:type="gramStart"/>
      <w:r>
        <w:t xml:space="preserve"> ..</w:t>
      </w:r>
      <w:proofErr w:type="gramEnd"/>
      <w:r>
        <w:t>” in our understanding means UE optionally reports in RRCReconfigurationComplete message. If we implement in the current way below, it enforces UE always reports in RRCReconfigurationComplete message, which obviously is not aligned with the agreement!</w:t>
      </w:r>
    </w:p>
    <w:p w:rsidR="008600BD" w:rsidRDefault="005657A6">
      <w:pPr>
        <w:pStyle w:val="B2"/>
        <w:rPr>
          <w:ins w:id="90" w:author="RAN2#131" w:date="2025-09-02T12:03:00Z"/>
        </w:rPr>
      </w:pPr>
      <w:ins w:id="91" w:author="RAN2#131" w:date="2025-09-02T12:03:00Z">
        <w:r>
          <w:t>2&gt;</w:t>
        </w:r>
        <w:r>
          <w:tab/>
          <w:t xml:space="preserve">if </w:t>
        </w:r>
      </w:ins>
      <w:ins w:id="92" w:author="RAN2#131" w:date="2025-09-02T12:08:00Z">
        <w:r>
          <w:t>the UE is configured</w:t>
        </w:r>
      </w:ins>
      <w:ins w:id="93" w:author="RAN2#131" w:date="2025-09-04T16:34:00Z">
        <w:r>
          <w:t xml:space="preserve"> in this </w:t>
        </w:r>
        <w:r>
          <w:rPr>
            <w:i/>
            <w:iCs/>
          </w:rPr>
          <w:t>RRCReconfiguration</w:t>
        </w:r>
        <w:r>
          <w:t xml:space="preserve"> message</w:t>
        </w:r>
      </w:ins>
      <w:ins w:id="94" w:author="RAN2#131" w:date="2025-09-02T12:08:00Z">
        <w:r>
          <w:t xml:space="preserve"> </w:t>
        </w:r>
      </w:ins>
      <w:ins w:id="95" w:author="RAN2#131" w:date="2025-09-02T12:07:00Z">
        <w:r>
          <w:t>to provide location information for assisted SMTC configuration in RRC_CONNECTED state</w:t>
        </w:r>
      </w:ins>
      <w:ins w:id="96" w:author="RAN2#131" w:date="2025-09-02T12:03:00Z">
        <w:r>
          <w:t>:</w:t>
        </w:r>
      </w:ins>
    </w:p>
    <w:p w:rsidR="008600BD" w:rsidRDefault="005657A6">
      <w:pPr>
        <w:pStyle w:val="B3"/>
        <w:rPr>
          <w:rFonts w:eastAsiaTheme="minorEastAsia"/>
        </w:rPr>
      </w:pPr>
      <w:ins w:id="97" w:author="RAN2#131" w:date="2025-09-02T12:03:00Z">
        <w:r>
          <w:lastRenderedPageBreak/>
          <w:t>3&gt;</w:t>
        </w:r>
        <w:r>
          <w:tab/>
          <w:t xml:space="preserve">include </w:t>
        </w:r>
      </w:ins>
      <w:proofErr w:type="gramStart"/>
      <w:ins w:id="98" w:author="RAN2#131" w:date="2025-09-02T12:08:00Z">
        <w:r>
          <w:rPr>
            <w:i/>
            <w:iCs/>
          </w:rPr>
          <w:t>referenceLocationR</w:t>
        </w:r>
      </w:ins>
      <w:ins w:id="99" w:author="RAN2#131" w:date="2025-09-02T12:09:00Z">
        <w:r>
          <w:rPr>
            <w:i/>
            <w:iCs/>
          </w:rPr>
          <w:t>eport</w:t>
        </w:r>
      </w:ins>
      <w:ins w:id="100" w:author="RAN2#131" w:date="2025-09-02T12:03:00Z">
        <w:r>
          <w:t>;</w:t>
        </w:r>
      </w:ins>
      <w:r>
        <w:rPr>
          <w:rFonts w:hint="eastAsia"/>
        </w:rPr>
        <w:t>.</w:t>
      </w:r>
      <w:proofErr w:type="gramEnd"/>
    </w:p>
    <w:p w:rsidR="008600BD" w:rsidRDefault="008600BD">
      <w:pPr>
        <w:pStyle w:val="CommentText"/>
        <w:rPr>
          <w:b/>
        </w:rPr>
      </w:pPr>
    </w:p>
    <w:p w:rsidR="008600BD" w:rsidRDefault="005657A6">
      <w:pPr>
        <w:pStyle w:val="CommentText"/>
        <w:rPr>
          <w:rFonts w:eastAsiaTheme="minorEastAsia"/>
        </w:rPr>
      </w:pPr>
      <w:r>
        <w:rPr>
          <w:b/>
        </w:rPr>
        <w:t>[Proposed Change]</w:t>
      </w:r>
      <w:r>
        <w:t>: Add “</w:t>
      </w:r>
      <w:r>
        <w:rPr>
          <w:color w:val="FF0000"/>
        </w:rPr>
        <w:t>if available</w:t>
      </w:r>
      <w:r>
        <w:t>” at the end</w:t>
      </w:r>
      <w:r>
        <w:rPr>
          <w:rFonts w:hint="eastAsia"/>
        </w:rPr>
        <w:t>.</w:t>
      </w:r>
    </w:p>
    <w:p w:rsidR="008600BD" w:rsidRDefault="005657A6">
      <w:pPr>
        <w:pStyle w:val="B2"/>
        <w:rPr>
          <w:ins w:id="101" w:author="RAN2#131" w:date="2025-09-02T12:03:00Z"/>
        </w:rPr>
      </w:pPr>
      <w:ins w:id="102" w:author="RAN2#131" w:date="2025-09-02T12:03:00Z">
        <w:r>
          <w:t>2&gt;</w:t>
        </w:r>
        <w:r>
          <w:tab/>
          <w:t xml:space="preserve">if </w:t>
        </w:r>
      </w:ins>
      <w:ins w:id="103" w:author="RAN2#131" w:date="2025-09-02T12:08:00Z">
        <w:r>
          <w:t>the UE is configured</w:t>
        </w:r>
      </w:ins>
      <w:ins w:id="104" w:author="RAN2#131" w:date="2025-09-04T16:34:00Z">
        <w:r>
          <w:t xml:space="preserve"> in this </w:t>
        </w:r>
        <w:r>
          <w:rPr>
            <w:i/>
            <w:iCs/>
          </w:rPr>
          <w:t>RRCReconfiguration</w:t>
        </w:r>
        <w:r>
          <w:t xml:space="preserve"> message</w:t>
        </w:r>
      </w:ins>
      <w:ins w:id="105" w:author="RAN2#131" w:date="2025-09-02T12:08:00Z">
        <w:r>
          <w:t xml:space="preserve"> </w:t>
        </w:r>
      </w:ins>
      <w:ins w:id="106" w:author="RAN2#131" w:date="2025-09-02T12:07:00Z">
        <w:r>
          <w:t>to provide location information for assisted SMTC configuration in RRC_CONNECTED state</w:t>
        </w:r>
      </w:ins>
      <w:ins w:id="107" w:author="RAN2#131" w:date="2025-09-02T12:03:00Z">
        <w:r>
          <w:t>:</w:t>
        </w:r>
      </w:ins>
    </w:p>
    <w:p w:rsidR="008600BD" w:rsidRDefault="005657A6">
      <w:pPr>
        <w:pStyle w:val="B3"/>
        <w:rPr>
          <w:rFonts w:eastAsiaTheme="minorEastAsia"/>
        </w:rPr>
      </w:pPr>
      <w:ins w:id="108" w:author="RAN2#131" w:date="2025-09-02T12:03:00Z">
        <w:r>
          <w:t>3&gt;</w:t>
        </w:r>
        <w:r>
          <w:tab/>
          <w:t xml:space="preserve">include </w:t>
        </w:r>
      </w:ins>
      <w:ins w:id="109" w:author="RAN2#131" w:date="2025-09-02T12:08:00Z">
        <w:r>
          <w:rPr>
            <w:i/>
            <w:iCs/>
          </w:rPr>
          <w:t>referenceLocationR</w:t>
        </w:r>
      </w:ins>
      <w:ins w:id="110" w:author="RAN2#131" w:date="2025-09-02T12:09:00Z">
        <w:r>
          <w:rPr>
            <w:i/>
            <w:iCs/>
          </w:rPr>
          <w:t>eport</w:t>
        </w:r>
      </w:ins>
      <w:r>
        <w:rPr>
          <w:iCs/>
          <w:color w:val="FF0000"/>
        </w:rPr>
        <w:t>, if available</w:t>
      </w:r>
      <w:ins w:id="111" w:author="RAN2#131" w:date="2025-09-02T12:03:00Z">
        <w:r>
          <w:t>;</w:t>
        </w:r>
      </w:ins>
    </w:p>
    <w:p w:rsidR="008600BD" w:rsidRDefault="008600BD">
      <w:pPr>
        <w:rPr>
          <w:rFonts w:eastAsiaTheme="minorEastAsia"/>
        </w:rPr>
      </w:pPr>
    </w:p>
    <w:p w:rsidR="008600BD" w:rsidRDefault="005657A6">
      <w:r>
        <w:rPr>
          <w:b/>
        </w:rPr>
        <w:t>[Comments]</w:t>
      </w:r>
      <w:r>
        <w:t>:</w:t>
      </w:r>
    </w:p>
    <w:p w:rsidR="000732CC" w:rsidRDefault="000732CC">
      <w:pPr>
        <w:rPr>
          <w:rFonts w:eastAsia="等线"/>
          <w:color w:val="415FFF"/>
        </w:rPr>
      </w:pPr>
      <w:r w:rsidRPr="008930DE">
        <w:rPr>
          <w:rFonts w:eastAsia="等线"/>
          <w:color w:val="415FFF"/>
        </w:rPr>
        <w:t>[vivo]:</w:t>
      </w:r>
      <w:r>
        <w:rPr>
          <w:rFonts w:eastAsia="等线"/>
          <w:color w:val="415FFF"/>
        </w:rPr>
        <w:t xml:space="preserve"> The proposed change is fine to us. </w:t>
      </w:r>
    </w:p>
    <w:p w:rsidR="00652851" w:rsidRPr="000732CC" w:rsidRDefault="00652851">
      <w:pPr>
        <w:rPr>
          <w:rFonts w:eastAsia="等线"/>
        </w:rPr>
      </w:pPr>
    </w:p>
    <w:p w:rsidR="008600BD" w:rsidRDefault="005657A6">
      <w:pPr>
        <w:pStyle w:val="Heading1"/>
        <w:rPr>
          <w:rFonts w:eastAsiaTheme="minorEastAsia"/>
        </w:rPr>
      </w:pPr>
      <w:r>
        <w:t>S025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t>S025</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UE first time reports N closest reference locations using UAI.</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rPr>
              <w:t>Samsung (Shiyang)</w:t>
            </w:r>
          </w:p>
        </w:tc>
        <w:tc>
          <w:tcPr>
            <w:tcW w:w="993" w:type="dxa"/>
          </w:tcPr>
          <w:p w:rsidR="008600BD" w:rsidRDefault="008600BD"/>
        </w:tc>
        <w:tc>
          <w:tcPr>
            <w:tcW w:w="850" w:type="dxa"/>
          </w:tcPr>
          <w:p w:rsidR="008600BD" w:rsidRDefault="005657A6">
            <w:pPr>
              <w:rPr>
                <w:rFonts w:eastAsiaTheme="minorEastAsia"/>
              </w:rPr>
            </w:pPr>
            <w:r>
              <w:t>v011</w:t>
            </w:r>
          </w:p>
        </w:tc>
        <w:tc>
          <w:tcPr>
            <w:tcW w:w="814" w:type="dxa"/>
          </w:tcPr>
          <w:p w:rsidR="008600BD" w:rsidRDefault="005657A6">
            <w:r>
              <w:t>ToDo</w:t>
            </w:r>
          </w:p>
        </w:tc>
      </w:tr>
    </w:tbl>
    <w:p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RRCReconfigurationComplete message.”, if UE has not reported in RRCReconfigurationComplete message or in UAI since it is configured to do so, UE shall report reference location via UAI for the first time. The condition for the first-time report is missing currently.</w:t>
      </w:r>
    </w:p>
    <w:p w:rsidR="008600BD" w:rsidRDefault="005657A6">
      <w:pPr>
        <w:pStyle w:val="CommentText"/>
        <w:rPr>
          <w:rFonts w:eastAsiaTheme="minorEastAsia"/>
        </w:rPr>
      </w:pPr>
      <w:r>
        <w:rPr>
          <w:b/>
        </w:rPr>
        <w:t>[Proposed Change]</w:t>
      </w:r>
      <w:r>
        <w:t xml:space="preserve">: add </w:t>
      </w:r>
      <w:r>
        <w:rPr>
          <w:color w:val="FF0000"/>
        </w:rPr>
        <w:t>the condition for the first-time report</w:t>
      </w:r>
      <w:r>
        <w:rPr>
          <w:rFonts w:hint="eastAsia"/>
        </w:rPr>
        <w:t>.</w:t>
      </w:r>
    </w:p>
    <w:p w:rsidR="008600BD" w:rsidRDefault="005657A6">
      <w:pPr>
        <w:ind w:left="568" w:hanging="284"/>
      </w:pPr>
      <w:r>
        <w:t>1&gt;</w:t>
      </w:r>
      <w:r>
        <w:tab/>
        <w:t>if configured to provide location information for assisted SMTC configuration in RRC_CONNECTED state:</w:t>
      </w:r>
    </w:p>
    <w:p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r>
        <w:rPr>
          <w:i/>
          <w:color w:val="FF0000"/>
        </w:rPr>
        <w:t>referenceLocationReport</w:t>
      </w:r>
      <w:r>
        <w:rPr>
          <w:rFonts w:eastAsia="MS Mincho"/>
          <w:color w:val="FF0000"/>
          <w:lang w:eastAsia="en-US"/>
        </w:rPr>
        <w:t xml:space="preserve"> in a RRCReconfigurationComplete message or in a </w:t>
      </w:r>
      <w:r>
        <w:rPr>
          <w:i/>
          <w:iCs/>
          <w:color w:val="FF0000"/>
        </w:rPr>
        <w:t>UEAssistanceInformation</w:t>
      </w:r>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rsidR="008600BD" w:rsidRDefault="005657A6">
      <w:pPr>
        <w:ind w:left="851" w:hanging="284"/>
      </w:pPr>
      <w:r>
        <w:t>2&gt;</w:t>
      </w:r>
      <w:r>
        <w:tab/>
        <w:t xml:space="preserve">if the current closest reference locations are different from the ones indicated in the last transmission including </w:t>
      </w:r>
      <w:r>
        <w:rPr>
          <w:i/>
        </w:rPr>
        <w:t>referenceLocationReport</w:t>
      </w:r>
      <w:r>
        <w:t xml:space="preserve">: </w:t>
      </w:r>
    </w:p>
    <w:p w:rsidR="008600BD" w:rsidRDefault="005657A6">
      <w:pPr>
        <w:ind w:left="1135" w:hanging="284"/>
        <w:rPr>
          <w:rFonts w:eastAsia="MS Mincho"/>
          <w:lang w:eastAsia="en-US"/>
        </w:rPr>
      </w:pPr>
      <w:r>
        <w:t>3&gt;</w:t>
      </w:r>
      <w:r>
        <w:tab/>
        <w:t xml:space="preserve">initiate transmission of the </w:t>
      </w:r>
      <w:r>
        <w:rPr>
          <w:i/>
          <w:iCs/>
        </w:rPr>
        <w:t>UEAssistanceInformation</w:t>
      </w:r>
      <w:r>
        <w:t xml:space="preserve"> message in accordance with 5.7.4.3 to provide location information for assisted SMTC configuration;</w:t>
      </w:r>
    </w:p>
    <w:p w:rsidR="008600BD" w:rsidRDefault="008600BD">
      <w:pPr>
        <w:rPr>
          <w:rFonts w:eastAsiaTheme="minorEastAsia"/>
        </w:rPr>
      </w:pPr>
    </w:p>
    <w:p w:rsidR="008600BD" w:rsidRDefault="005657A6">
      <w:r>
        <w:rPr>
          <w:b/>
        </w:rPr>
        <w:t>[Comments]</w:t>
      </w:r>
      <w:r>
        <w:t>:</w:t>
      </w:r>
    </w:p>
    <w:p w:rsidR="00652851" w:rsidRPr="000732CC" w:rsidRDefault="00652851" w:rsidP="00652851">
      <w:pPr>
        <w:rPr>
          <w:rFonts w:eastAsia="等线"/>
        </w:rPr>
      </w:pPr>
      <w:r w:rsidRPr="008930DE">
        <w:rPr>
          <w:rFonts w:eastAsia="等线"/>
          <w:color w:val="415FFF"/>
        </w:rPr>
        <w:t>[vivo]:</w:t>
      </w:r>
      <w:r>
        <w:rPr>
          <w:rFonts w:eastAsia="等线"/>
          <w:color w:val="415FFF"/>
        </w:rPr>
        <w:t xml:space="preserve"> The proposed change is fine to us. </w:t>
      </w:r>
    </w:p>
    <w:p w:rsidR="008600BD" w:rsidRDefault="008600BD">
      <w:pPr>
        <w:rPr>
          <w:rFonts w:eastAsia="等线"/>
        </w:rPr>
      </w:pPr>
    </w:p>
    <w:p w:rsidR="008600BD" w:rsidRDefault="005657A6">
      <w:pPr>
        <w:pStyle w:val="Heading1"/>
      </w:pPr>
      <w:r>
        <w:t>E010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E010</w:t>
            </w:r>
          </w:p>
        </w:tc>
        <w:tc>
          <w:tcPr>
            <w:tcW w:w="948" w:type="dxa"/>
          </w:tcPr>
          <w:p w:rsidR="008600BD" w:rsidRDefault="005657A6">
            <w:r>
              <w:t>NTN</w:t>
            </w:r>
          </w:p>
        </w:tc>
        <w:tc>
          <w:tcPr>
            <w:tcW w:w="1068" w:type="dxa"/>
          </w:tcPr>
          <w:p w:rsidR="008600BD" w:rsidRDefault="005657A6">
            <w:r>
              <w:t>2</w:t>
            </w:r>
          </w:p>
        </w:tc>
        <w:tc>
          <w:tcPr>
            <w:tcW w:w="2797" w:type="dxa"/>
          </w:tcPr>
          <w:p w:rsidR="008600BD" w:rsidRDefault="005657A6">
            <w:r>
              <w:t>Add possibility for</w:t>
            </w:r>
            <w:r>
              <w:rPr>
                <w:i/>
                <w:iCs/>
              </w:rPr>
              <w:t xml:space="preserve"> </w:t>
            </w:r>
            <w:bookmarkStart w:id="112" w:name="_Hlk208846185"/>
            <w:r>
              <w:rPr>
                <w:i/>
                <w:iCs/>
              </w:rPr>
              <w:t>referenceLocationReport</w:t>
            </w:r>
            <w:r>
              <w:t xml:space="preserve"> </w:t>
            </w:r>
            <w:bookmarkEnd w:id="112"/>
            <w:r>
              <w:t xml:space="preserve">in </w:t>
            </w:r>
            <w:bookmarkStart w:id="113" w:name="_Hlk208846225"/>
            <w:r>
              <w:t>the </w:t>
            </w:r>
            <w:r>
              <w:rPr>
                <w:i/>
                <w:iCs/>
              </w:rPr>
              <w:t xml:space="preserve">RRCResumeComplete </w:t>
            </w:r>
            <w:r>
              <w:t>message</w:t>
            </w:r>
            <w:bookmarkEnd w:id="113"/>
          </w:p>
        </w:tc>
        <w:tc>
          <w:tcPr>
            <w:tcW w:w="1161" w:type="dxa"/>
          </w:tcPr>
          <w:p w:rsidR="008600BD" w:rsidRDefault="005657A6">
            <w:r>
              <w:t>R2-25xxxxx</w:t>
            </w:r>
          </w:p>
        </w:tc>
        <w:tc>
          <w:tcPr>
            <w:tcW w:w="1559" w:type="dxa"/>
          </w:tcPr>
          <w:p w:rsidR="008600BD" w:rsidRDefault="005657A6">
            <w:r>
              <w:t>Ericsson (Philipp)</w:t>
            </w:r>
          </w:p>
        </w:tc>
        <w:tc>
          <w:tcPr>
            <w:tcW w:w="993" w:type="dxa"/>
          </w:tcPr>
          <w:p w:rsidR="008600BD" w:rsidRDefault="008600BD"/>
        </w:tc>
        <w:tc>
          <w:tcPr>
            <w:tcW w:w="850" w:type="dxa"/>
          </w:tcPr>
          <w:p w:rsidR="008600BD" w:rsidRDefault="005657A6">
            <w:r>
              <w:t>v001</w:t>
            </w:r>
          </w:p>
        </w:tc>
        <w:tc>
          <w:tcPr>
            <w:tcW w:w="814" w:type="dxa"/>
          </w:tcPr>
          <w:p w:rsidR="008600BD" w:rsidRDefault="005657A6">
            <w:r>
              <w:t>ToDo</w:t>
            </w:r>
          </w:p>
        </w:tc>
      </w:tr>
    </w:tbl>
    <w:p w:rsidR="008600BD" w:rsidRDefault="005657A6">
      <w:pPr>
        <w:pStyle w:val="CommentText"/>
      </w:pPr>
      <w:r>
        <w:rPr>
          <w:b/>
        </w:rPr>
        <w:br/>
        <w:t>[Description]</w:t>
      </w:r>
      <w:r>
        <w:t xml:space="preserve">: The current solution for UE-assisted SMTC selection in RRC_CONNECTED mode requires two RRC reconfigurations of the UE, for each UE upon each transition to RRC_CONNECTED mode. This may cause significant signaling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rsidR="008600BD" w:rsidRDefault="005657A6">
      <w:pPr>
        <w:pStyle w:val="CommentText"/>
      </w:pPr>
      <w:r>
        <w:rPr>
          <w:b/>
        </w:rPr>
        <w:t>[Proposed Change]</w:t>
      </w:r>
      <w:r>
        <w:t xml:space="preserve">: The above problem can be avoided for UEs transitioning from RRC_INACTIVE to RRC_CONNECTED mode by allowing the UEs to report the N closest reference locations, i.e., by allowing them to add </w:t>
      </w:r>
      <w:r>
        <w:rPr>
          <w:i/>
          <w:iCs/>
        </w:rPr>
        <w:t>referenceLocationReport</w:t>
      </w:r>
      <w:r>
        <w:t xml:space="preserve">, in </w:t>
      </w:r>
      <w:bookmarkStart w:id="114" w:name="_Hlk208846485"/>
      <w:r>
        <w:t>the </w:t>
      </w:r>
      <w:bookmarkStart w:id="115" w:name="_Hlk208846440"/>
      <w:r>
        <w:rPr>
          <w:i/>
          <w:iCs/>
        </w:rPr>
        <w:t xml:space="preserve">RRCResumeComplete </w:t>
      </w:r>
      <w:bookmarkStart w:id="116" w:name="_Hlk208846449"/>
      <w:bookmarkEnd w:id="115"/>
      <w:r>
        <w:t>message</w:t>
      </w:r>
      <w:bookmarkEnd w:id="114"/>
      <w:bookmarkEnd w:id="116"/>
      <w:r>
        <w:t xml:space="preserve"> based on prior UE configuration. For UEs transitioning from RRC_INACTIVE to RRC_CONNECTED mode, AS security is enabled after reception of </w:t>
      </w:r>
      <w:bookmarkStart w:id="117" w:name="_Hlk208846466"/>
      <w:r>
        <w:t xml:space="preserve">the </w:t>
      </w:r>
      <w:r>
        <w:rPr>
          <w:i/>
          <w:iCs/>
        </w:rPr>
        <w:t xml:space="preserve">RRCResumeRequest </w:t>
      </w:r>
      <w:r>
        <w:t xml:space="preserve">message </w:t>
      </w:r>
      <w:bookmarkEnd w:id="117"/>
      <w:r>
        <w:t xml:space="preserve">by the network. Hence, the </w:t>
      </w:r>
      <w:r>
        <w:rPr>
          <w:i/>
          <w:iCs/>
        </w:rPr>
        <w:t xml:space="preserve">RRCResume </w:t>
      </w:r>
      <w:r>
        <w:t xml:space="preserve">and </w:t>
      </w:r>
      <w:r>
        <w:rPr>
          <w:i/>
          <w:iCs/>
        </w:rPr>
        <w:t xml:space="preserve">RRCResumeComplete </w:t>
      </w:r>
      <w:r>
        <w:t xml:space="preserve">message are subject to the same protection (i.e., cyphering and integrity protection) as the </w:t>
      </w:r>
      <w:r>
        <w:rPr>
          <w:i/>
          <w:iCs/>
        </w:rPr>
        <w:t>RRCReconfiguration</w:t>
      </w:r>
      <w:r>
        <w:t xml:space="preserve"> and </w:t>
      </w:r>
      <w:r>
        <w:rPr>
          <w:i/>
          <w:iCs/>
        </w:rPr>
        <w:t>RRCReconfigurationComplete</w:t>
      </w:r>
      <w:r>
        <w:t xml:space="preserve"> message.</w:t>
      </w:r>
    </w:p>
    <w:p w:rsidR="008600BD" w:rsidRDefault="005657A6">
      <w:pPr>
        <w:pStyle w:val="CommentText"/>
      </w:pPr>
      <w:r>
        <w:t>This change enables the network to efficiently resume RRC connections of UEs (without RRC reconfiguration).</w:t>
      </w:r>
    </w:p>
    <w:p w:rsidR="008600BD" w:rsidRDefault="005657A6">
      <w:r>
        <w:rPr>
          <w:b/>
        </w:rPr>
        <w:t>[Comments]</w:t>
      </w:r>
      <w:r>
        <w:t>:</w:t>
      </w:r>
    </w:p>
    <w:p w:rsidR="008600BD" w:rsidRDefault="008600BD">
      <w:pPr>
        <w:tabs>
          <w:tab w:val="left" w:pos="1493"/>
        </w:tabs>
      </w:pPr>
    </w:p>
    <w:p w:rsidR="008600BD" w:rsidRDefault="005657A6">
      <w:pPr>
        <w:pStyle w:val="Heading1"/>
      </w:pPr>
      <w:r>
        <w:lastRenderedPageBreak/>
        <w:t>E011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E011</w:t>
            </w:r>
          </w:p>
        </w:tc>
        <w:tc>
          <w:tcPr>
            <w:tcW w:w="948" w:type="dxa"/>
          </w:tcPr>
          <w:p w:rsidR="008600BD" w:rsidRDefault="005657A6">
            <w:r>
              <w:t>NTN</w:t>
            </w:r>
          </w:p>
        </w:tc>
        <w:tc>
          <w:tcPr>
            <w:tcW w:w="1068" w:type="dxa"/>
          </w:tcPr>
          <w:p w:rsidR="008600BD" w:rsidRDefault="005657A6">
            <w:r>
              <w:t>1</w:t>
            </w:r>
          </w:p>
        </w:tc>
        <w:tc>
          <w:tcPr>
            <w:tcW w:w="2797" w:type="dxa"/>
          </w:tcPr>
          <w:p w:rsidR="008600BD" w:rsidRDefault="005657A6">
            <w:r>
              <w:t>Establishment/Release of MRBs following the ISA</w:t>
            </w:r>
          </w:p>
        </w:tc>
        <w:tc>
          <w:tcPr>
            <w:tcW w:w="1161" w:type="dxa"/>
          </w:tcPr>
          <w:p w:rsidR="008600BD" w:rsidRDefault="008600BD"/>
        </w:tc>
        <w:tc>
          <w:tcPr>
            <w:tcW w:w="1559" w:type="dxa"/>
          </w:tcPr>
          <w:p w:rsidR="008600BD" w:rsidRDefault="005657A6">
            <w:r>
              <w:t>Ericsson (Ignacio)</w:t>
            </w:r>
          </w:p>
        </w:tc>
        <w:tc>
          <w:tcPr>
            <w:tcW w:w="993" w:type="dxa"/>
          </w:tcPr>
          <w:p w:rsidR="008600BD" w:rsidRDefault="008600BD"/>
        </w:tc>
        <w:tc>
          <w:tcPr>
            <w:tcW w:w="850" w:type="dxa"/>
          </w:tcPr>
          <w:p w:rsidR="008600BD" w:rsidRDefault="005657A6">
            <w:r>
              <w:t>v001</w:t>
            </w:r>
          </w:p>
        </w:tc>
        <w:tc>
          <w:tcPr>
            <w:tcW w:w="814" w:type="dxa"/>
          </w:tcPr>
          <w:p w:rsidR="008600BD" w:rsidRDefault="005657A6">
            <w:r>
              <w:t>ToDo</w:t>
            </w:r>
          </w:p>
        </w:tc>
      </w:tr>
    </w:tbl>
    <w:p w:rsidR="008600BD" w:rsidRDefault="005657A6">
      <w:pPr>
        <w:pStyle w:val="CommentText"/>
      </w:pPr>
      <w:r>
        <w:rPr>
          <w:b/>
        </w:rPr>
        <w:br/>
        <w:t>[Description]</w:t>
      </w:r>
      <w:r>
        <w:t xml:space="preserve">: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w:t>
      </w:r>
      <w:proofErr w:type="gramStart"/>
      <w:r>
        <w:t>ISA..</w:t>
      </w:r>
      <w:proofErr w:type="gramEnd"/>
    </w:p>
    <w:p w:rsidR="008600BD" w:rsidRDefault="005657A6">
      <w:pPr>
        <w:pStyle w:val="CommentText"/>
      </w:pPr>
      <w:r>
        <w:rPr>
          <w:b/>
        </w:rPr>
        <w:t>[Proposed Change]</w:t>
      </w:r>
      <w:r>
        <w:t>: It is simpler to include the geofencing limitation in the general configuration of broadcast MRBs (section 5.9.3.1) so that it applies both to initial establishment/release but also to updates. Here an example:</w:t>
      </w:r>
    </w:p>
    <w:p w:rsidR="008600BD" w:rsidRDefault="005657A6">
      <w:pPr>
        <w:pStyle w:val="Heading4"/>
      </w:pPr>
      <w:bookmarkStart w:id="118" w:name="_Toc29342403"/>
      <w:bookmarkStart w:id="119" w:name="_Toc193451762"/>
      <w:bookmarkStart w:id="120" w:name="_Toc36846597"/>
      <w:bookmarkStart w:id="121" w:name="_Toc20487110"/>
      <w:bookmarkStart w:id="122" w:name="_Toc46483330"/>
      <w:bookmarkStart w:id="123" w:name="_Toc36810233"/>
      <w:bookmarkStart w:id="124" w:name="_Toc36566802"/>
      <w:bookmarkStart w:id="125" w:name="_Toc37082230"/>
      <w:bookmarkStart w:id="126" w:name="_Toc193463032"/>
      <w:bookmarkStart w:id="127" w:name="_Toc36939250"/>
      <w:bookmarkStart w:id="128" w:name="_Toc46482096"/>
      <w:bookmarkStart w:id="129" w:name="_Toc29343542"/>
      <w:bookmarkStart w:id="130" w:name="_Toc46480862"/>
      <w:bookmarkStart w:id="131" w:name="_Toc201295319"/>
      <w:bookmarkStart w:id="132" w:name="_Toc193445957"/>
      <w:bookmarkStart w:id="133" w:name="_Toc67997136"/>
      <w:r>
        <w:t>5.9.3.1</w:t>
      </w:r>
      <w:r>
        <w:tab/>
        <w:t>General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8600BD" w:rsidRDefault="005657A6">
      <w:bookmarkStart w:id="134"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4"/>
      <w:r>
        <w:t xml:space="preserve"> with an active BWP with common search space configured by </w:t>
      </w:r>
      <w:r>
        <w:rPr>
          <w:i/>
        </w:rPr>
        <w:t>searchSpaceMTCH</w:t>
      </w:r>
      <w:r>
        <w:t xml:space="preserve"> or</w:t>
      </w:r>
      <w:r>
        <w:rPr>
          <w:i/>
        </w:rPr>
        <w:t xml:space="preserve"> searchSpaceMCCH</w:t>
      </w:r>
      <w:r>
        <w:rPr>
          <w:iCs/>
        </w:rPr>
        <w:t xml:space="preserve"> </w:t>
      </w:r>
      <w:ins w:id="135" w:author="Ericsson - Ignacio" w:date="2025-09-17T16:34:00Z">
        <w:r>
          <w:rPr>
            <w:iCs/>
          </w:rPr>
          <w:t xml:space="preserve">and </w:t>
        </w:r>
      </w:ins>
      <w:ins w:id="136" w:author="Ericsson - Ignacio" w:date="2025-09-18T17:29:00Z">
        <w:r>
          <w:rPr>
            <w:iCs/>
          </w:rPr>
          <w:t>are</w:t>
        </w:r>
      </w:ins>
      <w:ins w:id="137" w:author="Ericsson - Ignacio" w:date="2025-09-17T16:34:00Z">
        <w:r>
          <w:rPr>
            <w:iCs/>
          </w:rPr>
          <w:t xml:space="preserve"> located within the Intended Service Area associated with the MBS service</w:t>
        </w:r>
      </w:ins>
      <w:ins w:id="138" w:author="Ericsson - Ignacio" w:date="2025-09-17T16:35:00Z">
        <w:r>
          <w:rPr>
            <w:iCs/>
          </w:rPr>
          <w:t>, if any</w:t>
        </w:r>
      </w:ins>
      <w:r>
        <w:t>.</w:t>
      </w:r>
    </w:p>
    <w:p w:rsidR="008600BD" w:rsidRDefault="005657A6">
      <w:r>
        <w:rPr>
          <w:b/>
        </w:rPr>
        <w:t>[Comments]</w:t>
      </w:r>
      <w:r>
        <w:t>:</w:t>
      </w:r>
    </w:p>
    <w:p w:rsidR="008600BD" w:rsidRDefault="008600BD"/>
    <w:p w:rsidR="008600BD" w:rsidRDefault="005657A6">
      <w:pPr>
        <w:pStyle w:val="Heading1"/>
      </w:pPr>
      <w:r>
        <w:t>V208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V208</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rPr>
              <w:t>2</w:t>
            </w:r>
          </w:p>
        </w:tc>
        <w:tc>
          <w:tcPr>
            <w:tcW w:w="2797" w:type="dxa"/>
          </w:tcPr>
          <w:p w:rsidR="008600BD" w:rsidRDefault="005657A6">
            <w:pPr>
              <w:rPr>
                <w:rFonts w:eastAsia="等线"/>
              </w:rPr>
            </w:pPr>
            <w:r>
              <w:rPr>
                <w:rFonts w:eastAsia="等线"/>
              </w:rPr>
              <w:t>Confirm that bitmap is used for UE reference location report</w:t>
            </w:r>
          </w:p>
        </w:tc>
        <w:tc>
          <w:tcPr>
            <w:tcW w:w="1161" w:type="dxa"/>
          </w:tcPr>
          <w:p w:rsidR="008600BD" w:rsidRDefault="005657A6">
            <w:pPr>
              <w:rPr>
                <w:rFonts w:eastAsia="等线"/>
              </w:rPr>
            </w:pPr>
            <w:r>
              <w:rPr>
                <w:rFonts w:eastAsia="等线" w:hint="eastAsia"/>
              </w:rPr>
              <w:t>Yes</w:t>
            </w:r>
            <w:r>
              <w:rPr>
                <w:rFonts w:eastAsia="等线"/>
              </w:rPr>
              <w:t>, R2-250xxxx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v007</w:t>
            </w:r>
          </w:p>
        </w:tc>
        <w:tc>
          <w:tcPr>
            <w:tcW w:w="814" w:type="dxa"/>
          </w:tcPr>
          <w:p w:rsidR="008600BD" w:rsidRDefault="005657A6">
            <w:r>
              <w:t>ToDo</w:t>
            </w:r>
          </w:p>
        </w:tc>
      </w:tr>
    </w:tbl>
    <w:p w:rsidR="008600BD" w:rsidRDefault="005657A6">
      <w:pPr>
        <w:pStyle w:val="CommentText"/>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w:t>
      </w:r>
      <w:r>
        <w:rPr>
          <w:rFonts w:eastAsia="等线"/>
        </w:rPr>
        <w:lastRenderedPageBreak/>
        <w:t>is beneficical.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rsidR="008600BD" w:rsidRDefault="005657A6">
      <w:pPr>
        <w:pStyle w:val="CommentText"/>
      </w:pPr>
      <w:r>
        <w:rPr>
          <w:b/>
        </w:rPr>
        <w:t>[Proposed Change]</w:t>
      </w:r>
      <w:r>
        <w:t xml:space="preserve">: RAN2 confirms that </w:t>
      </w:r>
      <w:r>
        <w:rPr>
          <w:rFonts w:eastAsia="等线"/>
        </w:rPr>
        <w:t>bitmap of 6 bit is used for UE reference location report.</w:t>
      </w:r>
    </w:p>
    <w:p w:rsidR="008600BD" w:rsidRDefault="005657A6">
      <w:pPr>
        <w:rPr>
          <w:rFonts w:eastAsia="宋体"/>
          <w:lang w:val="en-US"/>
        </w:rPr>
      </w:pPr>
      <w:r>
        <w:rPr>
          <w:b/>
        </w:rPr>
        <w:t>[Comments]</w:t>
      </w:r>
      <w:r>
        <w:t>:</w:t>
      </w:r>
      <w:r>
        <w:rPr>
          <w:rFonts w:eastAsia="宋体" w:hint="eastAsia"/>
          <w:lang w:val="en-US"/>
        </w:rPr>
        <w:t xml:space="preserve"> </w:t>
      </w:r>
    </w:p>
    <w:p w:rsidR="008600BD" w:rsidRDefault="005657A6">
      <w:pPr>
        <w:rPr>
          <w:rFonts w:eastAsia="宋体"/>
          <w:lang w:val="en-US"/>
        </w:rPr>
      </w:pPr>
      <w:r>
        <w:rPr>
          <w:rFonts w:eastAsia="宋体"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rsidR="008600BD" w:rsidRDefault="008600BD">
      <w:pPr>
        <w:rPr>
          <w:rFonts w:eastAsia="等线"/>
        </w:rPr>
      </w:pPr>
    </w:p>
    <w:p w:rsidR="008600BD" w:rsidRDefault="005657A6">
      <w:pPr>
        <w:pStyle w:val="Heading1"/>
      </w:pPr>
      <w:r>
        <w:t>E012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E012</w:t>
            </w:r>
          </w:p>
        </w:tc>
        <w:tc>
          <w:tcPr>
            <w:tcW w:w="948" w:type="dxa"/>
          </w:tcPr>
          <w:p w:rsidR="008600BD" w:rsidRDefault="005657A6">
            <w:r>
              <w:t>NTN</w:t>
            </w:r>
          </w:p>
        </w:tc>
        <w:tc>
          <w:tcPr>
            <w:tcW w:w="1068" w:type="dxa"/>
          </w:tcPr>
          <w:p w:rsidR="008600BD" w:rsidRDefault="005657A6">
            <w:r>
              <w:t>2</w:t>
            </w:r>
          </w:p>
        </w:tc>
        <w:tc>
          <w:tcPr>
            <w:tcW w:w="2797" w:type="dxa"/>
          </w:tcPr>
          <w:p w:rsidR="008600BD" w:rsidRDefault="005657A6">
            <w:r>
              <w:t>New RAN1 parameter on DL CE</w:t>
            </w:r>
          </w:p>
        </w:tc>
        <w:tc>
          <w:tcPr>
            <w:tcW w:w="1161" w:type="dxa"/>
          </w:tcPr>
          <w:p w:rsidR="008600BD" w:rsidRDefault="008600BD"/>
        </w:tc>
        <w:tc>
          <w:tcPr>
            <w:tcW w:w="1559" w:type="dxa"/>
          </w:tcPr>
          <w:p w:rsidR="008600BD" w:rsidRDefault="005657A6">
            <w:r>
              <w:t>Ericsson (Ignacio)</w:t>
            </w:r>
          </w:p>
        </w:tc>
        <w:tc>
          <w:tcPr>
            <w:tcW w:w="993" w:type="dxa"/>
          </w:tcPr>
          <w:p w:rsidR="008600BD" w:rsidRDefault="008600BD"/>
        </w:tc>
        <w:tc>
          <w:tcPr>
            <w:tcW w:w="850" w:type="dxa"/>
          </w:tcPr>
          <w:p w:rsidR="008600BD" w:rsidRDefault="005657A6">
            <w:r>
              <w:t>v001</w:t>
            </w:r>
          </w:p>
        </w:tc>
        <w:tc>
          <w:tcPr>
            <w:tcW w:w="814" w:type="dxa"/>
          </w:tcPr>
          <w:p w:rsidR="008600BD" w:rsidRDefault="005657A6">
            <w:r>
              <w:t>ToDo</w:t>
            </w:r>
          </w:p>
        </w:tc>
      </w:tr>
    </w:tbl>
    <w:p w:rsidR="008600BD" w:rsidRDefault="005657A6">
      <w:pPr>
        <w:pStyle w:val="CommentText"/>
      </w:pPr>
      <w:r>
        <w:rPr>
          <w:b/>
        </w:rPr>
        <w:br/>
        <w:t>[Description]</w:t>
      </w:r>
      <w:r>
        <w:t xml:space="preserve">: RAN1 has updated its higher layer parameters list </w:t>
      </w:r>
      <w:proofErr w:type="gramStart"/>
      <w:r>
        <w:t>in .</w:t>
      </w:r>
      <w:proofErr w:type="gramEnd"/>
      <w:r>
        <w:t xml:space="preserve">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SearchSpace IE within a new SearchSpaceExt-v19.</w:t>
      </w:r>
    </w:p>
    <w:p w:rsidR="008600BD" w:rsidRDefault="005657A6">
      <w:pPr>
        <w:pStyle w:val="CommentText"/>
      </w:pPr>
      <w:r>
        <w:rPr>
          <w:b/>
        </w:rPr>
        <w:t>[Proposed Change]</w:t>
      </w:r>
      <w:r>
        <w:t>: Add the new RAN1 parameter with the following TP:</w:t>
      </w:r>
    </w:p>
    <w:p w:rsidR="008600BD" w:rsidRDefault="005657A6">
      <w:r>
        <w:rPr>
          <w:b/>
        </w:rPr>
        <w:t>[Comments]</w:t>
      </w:r>
      <w:r>
        <w:t>:</w:t>
      </w:r>
    </w:p>
    <w:p w:rsidR="008600BD" w:rsidRDefault="005657A6">
      <w:pPr>
        <w:pStyle w:val="PL"/>
        <w:rPr>
          <w:color w:val="808080"/>
        </w:rPr>
      </w:pPr>
      <w:r>
        <w:t xml:space="preserve">    searchSpaceLinkingId-CE-r19                  </w:t>
      </w:r>
      <w:r>
        <w:rPr>
          <w:color w:val="993366"/>
        </w:rPr>
        <w:t>INTEGER</w:t>
      </w:r>
      <w:r>
        <w:t xml:space="preserve"> (</w:t>
      </w:r>
      <w:proofErr w:type="gramStart"/>
      <w:r>
        <w:t>0..</w:t>
      </w:r>
      <w:proofErr w:type="gramEnd"/>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rsidR="008600BD" w:rsidRDefault="008600B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b/>
                <w:i/>
                <w:szCs w:val="22"/>
                <w:lang w:eastAsia="sv-SE"/>
              </w:rPr>
            </w:pPr>
            <w:r>
              <w:rPr>
                <w:b/>
                <w:i/>
                <w:szCs w:val="22"/>
                <w:lang w:eastAsia="sv-SE"/>
              </w:rPr>
              <w:t>SearchSpaceLinkingIdCE</w:t>
            </w:r>
          </w:p>
          <w:p w:rsidR="008600BD" w:rsidRDefault="005657A6">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rsidR="008600BD" w:rsidRDefault="008600BD"/>
    <w:p w:rsidR="008600BD" w:rsidRDefault="005657A6">
      <w:pPr>
        <w:rPr>
          <w:b/>
          <w:szCs w:val="22"/>
          <w:lang w:eastAsia="sv-SE"/>
        </w:rPr>
      </w:pPr>
      <w:r>
        <w:rPr>
          <w:rFonts w:eastAsia="等线" w:hint="eastAsia"/>
          <w:color w:val="415FFF"/>
        </w:rPr>
        <w:lastRenderedPageBreak/>
        <w:t>[</w:t>
      </w:r>
      <w:r>
        <w:rPr>
          <w:rFonts w:eastAsia="等线"/>
          <w:color w:val="415FFF"/>
        </w:rPr>
        <w:t>vivo] The field naming in the FD part should be</w:t>
      </w:r>
      <w:r>
        <w:rPr>
          <w:rFonts w:eastAsia="等线"/>
        </w:rPr>
        <w:t xml:space="preserve"> </w:t>
      </w:r>
      <w:r>
        <w:rPr>
          <w:b/>
          <w:i/>
          <w:szCs w:val="22"/>
          <w:lang w:eastAsia="sv-SE"/>
        </w:rPr>
        <w:t>SearchSpaceLinkingId</w:t>
      </w:r>
      <w:r>
        <w:rPr>
          <w:b/>
          <w:i/>
          <w:color w:val="FF0000"/>
          <w:szCs w:val="22"/>
          <w:lang w:eastAsia="sv-SE"/>
        </w:rPr>
        <w:t>-</w:t>
      </w:r>
      <w:r>
        <w:rPr>
          <w:b/>
          <w:i/>
          <w:szCs w:val="22"/>
          <w:lang w:eastAsia="sv-SE"/>
        </w:rPr>
        <w:t>CE</w:t>
      </w:r>
      <w:r>
        <w:rPr>
          <w:b/>
          <w:szCs w:val="22"/>
          <w:lang w:eastAsia="sv-SE"/>
        </w:rPr>
        <w:t>.</w:t>
      </w:r>
    </w:p>
    <w:p w:rsidR="008600BD" w:rsidRDefault="008600BD">
      <w:pPr>
        <w:pStyle w:val="CommentText"/>
        <w:rPr>
          <w:rFonts w:eastAsia="等线"/>
        </w:rPr>
      </w:pPr>
    </w:p>
    <w:p w:rsidR="008600BD" w:rsidRDefault="005657A6">
      <w:pPr>
        <w:pStyle w:val="Heading1"/>
      </w:pPr>
      <w:r>
        <w:t>X251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X251</w:t>
            </w:r>
          </w:p>
        </w:tc>
        <w:tc>
          <w:tcPr>
            <w:tcW w:w="948" w:type="dxa"/>
          </w:tcPr>
          <w:p w:rsidR="008600BD" w:rsidRDefault="005657A6">
            <w:r>
              <w:t>NTN</w:t>
            </w:r>
          </w:p>
        </w:tc>
        <w:tc>
          <w:tcPr>
            <w:tcW w:w="1068" w:type="dxa"/>
          </w:tcPr>
          <w:p w:rsidR="008600BD" w:rsidRDefault="005657A6">
            <w:r>
              <w:t>2</w:t>
            </w:r>
          </w:p>
        </w:tc>
        <w:tc>
          <w:tcPr>
            <w:tcW w:w="2797" w:type="dxa"/>
          </w:tcPr>
          <w:p w:rsidR="008600BD" w:rsidRDefault="005657A6">
            <w:r>
              <w:t>Providing the closest reference location in a list instead of bitmap</w:t>
            </w:r>
          </w:p>
        </w:tc>
        <w:tc>
          <w:tcPr>
            <w:tcW w:w="1161" w:type="dxa"/>
          </w:tcPr>
          <w:p w:rsidR="008600BD" w:rsidRDefault="005657A6">
            <w:r>
              <w:t>R2-25XXXX</w:t>
            </w:r>
          </w:p>
        </w:tc>
        <w:tc>
          <w:tcPr>
            <w:tcW w:w="1559" w:type="dxa"/>
          </w:tcPr>
          <w:p w:rsidR="008600BD" w:rsidRDefault="005657A6">
            <w:r>
              <w:t>Xiaomi (Xiaowei Jiang)</w:t>
            </w:r>
          </w:p>
        </w:tc>
        <w:tc>
          <w:tcPr>
            <w:tcW w:w="993" w:type="dxa"/>
          </w:tcPr>
          <w:p w:rsidR="008600BD" w:rsidRDefault="008600BD"/>
        </w:tc>
        <w:tc>
          <w:tcPr>
            <w:tcW w:w="850" w:type="dxa"/>
          </w:tcPr>
          <w:p w:rsidR="008600BD" w:rsidRDefault="005657A6">
            <w:r>
              <w:t>v010</w:t>
            </w:r>
          </w:p>
        </w:tc>
        <w:tc>
          <w:tcPr>
            <w:tcW w:w="814" w:type="dxa"/>
          </w:tcPr>
          <w:p w:rsidR="008600BD" w:rsidRDefault="005657A6">
            <w:r>
              <w:t>ToDo</w:t>
            </w:r>
          </w:p>
        </w:tc>
      </w:tr>
    </w:tbl>
    <w:p w:rsidR="008600BD" w:rsidRDefault="005657A6">
      <w:pPr>
        <w:pStyle w:val="CommentText"/>
      </w:pPr>
      <w:r>
        <w:rPr>
          <w:b/>
        </w:rPr>
        <w:br/>
        <w:t>[Description]</w:t>
      </w:r>
      <w:r>
        <w:t xml:space="preserve">: The current ASN.1 design of UE reported assisted closest reference locations (i.e.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rsidR="008600BD" w:rsidRDefault="005657A6">
      <w:pPr>
        <w:pStyle w:val="CommentText"/>
      </w:pPr>
      <w:r>
        <w:rPr>
          <w:b/>
        </w:rPr>
        <w:t>[Proposed Change]</w:t>
      </w:r>
      <w:r>
        <w:t>: Provide closest reference locations in the form of a list, the order of the reference location indicates the closeness/UE preference.</w:t>
      </w:r>
    </w:p>
    <w:p w:rsidR="008600BD" w:rsidRDefault="005657A6">
      <w:pPr>
        <w:rPr>
          <w:rFonts w:eastAsia="等线"/>
          <w:color w:val="415FFF"/>
        </w:rPr>
      </w:pPr>
      <w:r>
        <w:rPr>
          <w:b/>
        </w:rPr>
        <w:t>[Comments]</w:t>
      </w:r>
      <w:r>
        <w:t xml:space="preserve">: </w:t>
      </w:r>
    </w:p>
    <w:p w:rsidR="008600BD" w:rsidRDefault="008600BD">
      <w:pPr>
        <w:rPr>
          <w:b/>
          <w:szCs w:val="22"/>
          <w:lang w:eastAsia="sv-SE"/>
        </w:rPr>
      </w:pPr>
    </w:p>
    <w:p w:rsidR="008600BD" w:rsidRDefault="005657A6">
      <w:pPr>
        <w:pStyle w:val="Heading1"/>
      </w:pPr>
      <w:r>
        <w:t>H251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H251</w:t>
            </w:r>
          </w:p>
        </w:tc>
        <w:tc>
          <w:tcPr>
            <w:tcW w:w="948" w:type="dxa"/>
          </w:tcPr>
          <w:p w:rsidR="008600BD" w:rsidRDefault="005657A6">
            <w:r>
              <w:rPr>
                <w:rFonts w:eastAsia="等线"/>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SMTC for serving cell</w:t>
            </w:r>
          </w:p>
        </w:tc>
        <w:tc>
          <w:tcPr>
            <w:tcW w:w="1161" w:type="dxa"/>
          </w:tcPr>
          <w:p w:rsidR="008600BD" w:rsidRDefault="005657A6">
            <w:pPr>
              <w:rPr>
                <w:rFonts w:eastAsia="等线"/>
              </w:rPr>
            </w:pPr>
            <w:r>
              <w:rPr>
                <w:rFonts w:eastAsia="等线" w:hint="eastAsia"/>
              </w:rPr>
              <w:t>R</w:t>
            </w:r>
            <w:r>
              <w:rPr>
                <w:rFonts w:eastAsia="等线"/>
              </w:rPr>
              <w:t>2-25xxxxx</w:t>
            </w:r>
          </w:p>
        </w:tc>
        <w:tc>
          <w:tcPr>
            <w:tcW w:w="1559" w:type="dxa"/>
          </w:tcPr>
          <w:p w:rsidR="008600BD" w:rsidRDefault="005657A6">
            <w:pPr>
              <w:rPr>
                <w:rFonts w:eastAsia="等线"/>
              </w:rPr>
            </w:pPr>
            <w:r>
              <w:rPr>
                <w:rFonts w:eastAsia="等线"/>
              </w:rPr>
              <w:t>Huawei (Lili)</w:t>
            </w:r>
          </w:p>
        </w:tc>
        <w:tc>
          <w:tcPr>
            <w:tcW w:w="993" w:type="dxa"/>
          </w:tcPr>
          <w:p w:rsidR="008600BD" w:rsidRDefault="008600BD"/>
        </w:tc>
        <w:tc>
          <w:tcPr>
            <w:tcW w:w="850" w:type="dxa"/>
          </w:tcPr>
          <w:p w:rsidR="008600BD" w:rsidRDefault="005657A6">
            <w:r>
              <w:t>V006</w:t>
            </w:r>
          </w:p>
        </w:tc>
        <w:tc>
          <w:tcPr>
            <w:tcW w:w="814" w:type="dxa"/>
          </w:tcPr>
          <w:p w:rsidR="008600BD" w:rsidRDefault="005657A6">
            <w:r>
              <w:t>ToDo</w:t>
            </w:r>
          </w:p>
        </w:tc>
      </w:tr>
    </w:tbl>
    <w:p w:rsidR="008600BD" w:rsidRDefault="005657A6">
      <w:pPr>
        <w:pStyle w:val="CommentText"/>
        <w:rPr>
          <w:rFonts w:eastAsia="等线"/>
        </w:rPr>
      </w:pPr>
      <w:r>
        <w:rPr>
          <w:b/>
        </w:rPr>
        <w:br/>
        <w:t>[Description]</w:t>
      </w:r>
      <w:r>
        <w:t xml:space="preserve">: It was agreed to have 7 SMTCs altogether on a single frequency. Serving cell does not require a reference location, and in this case the legacy </w:t>
      </w:r>
      <w:r>
        <w:rPr>
          <w:i/>
          <w:iCs/>
        </w:rPr>
        <w:t>smtc</w:t>
      </w:r>
      <w:r>
        <w:t xml:space="preserve"> is used for the serving cell measurement. However, this understanding is a bit different from legacy releases because </w:t>
      </w:r>
      <w:r>
        <w:rPr>
          <w:i/>
          <w:iCs/>
        </w:rPr>
        <w:t>smtc</w:t>
      </w:r>
      <w:r>
        <w:t xml:space="preserve"> is now changed to a cell-specific SMTC rather than a frequency-specific SMTC. Also, the field description of </w:t>
      </w:r>
      <w:r>
        <w:rPr>
          <w:i/>
          <w:iCs/>
        </w:rPr>
        <w:t>smtc</w:t>
      </w:r>
      <w:r>
        <w:t xml:space="preserve"> related to SMTC adjustment based on PDD needs to revised so that UE does not need to consider neighbour cell propagation delay.</w:t>
      </w:r>
    </w:p>
    <w:p w:rsidR="008600BD" w:rsidRDefault="005657A6">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139"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w:t>
      </w:r>
      <w:proofErr w:type="gramStart"/>
      <w:r>
        <w:rPr>
          <w:szCs w:val="22"/>
          <w:lang w:eastAsia="sv-SE"/>
        </w:rPr>
        <w:t>is based on the assumption</w:t>
      </w:r>
      <w:proofErr w:type="gramEnd"/>
      <w:r>
        <w:rPr>
          <w:szCs w:val="22"/>
          <w:lang w:eastAsia="sv-SE"/>
        </w:rPr>
        <w:t xml:space="preserve">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w:t>
      </w:r>
      <w:r>
        <w:rPr>
          <w:szCs w:val="22"/>
          <w:lang w:eastAsia="sv-SE"/>
        </w:rPr>
        <w:lastRenderedPageBreak/>
        <w:t>difference.</w:t>
      </w:r>
      <w:r>
        <w:t xml:space="preserve"> </w:t>
      </w:r>
      <w:ins w:id="140"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r>
          <w:rPr>
            <w:i/>
            <w:iCs/>
          </w:rPr>
          <w:t xml:space="preserve">smtc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w:t>
        </w:r>
        <w:proofErr w:type="gramStart"/>
        <w:r>
          <w:rPr>
            <w:szCs w:val="22"/>
            <w:lang w:eastAsia="sv-SE"/>
          </w:rPr>
          <w:t>is based on the assumption</w:t>
        </w:r>
        <w:proofErr w:type="gramEnd"/>
        <w:r>
          <w:rPr>
            <w:szCs w:val="22"/>
            <w:lang w:eastAsia="sv-SE"/>
          </w:rPr>
          <w:t xml:space="preserve"> that the gNB-UE propagation delay difference equals to 0 ms</w:t>
        </w:r>
      </w:ins>
      <w:ins w:id="141" w:author="Huawei (Lili)" w:date="2025-09-19T12:45:00Z">
        <w:r>
          <w:rPr>
            <w:szCs w:val="22"/>
            <w:lang w:eastAsia="sv-SE"/>
          </w:rPr>
          <w:t>.</w:t>
        </w:r>
      </w:ins>
      <w:r>
        <w:rPr>
          <w:b/>
        </w:rPr>
        <w:t xml:space="preserve"> </w:t>
      </w:r>
    </w:p>
    <w:p w:rsidR="008600BD" w:rsidRDefault="005657A6">
      <w:pPr>
        <w:pStyle w:val="CommentText"/>
      </w:pPr>
      <w:r>
        <w:rPr>
          <w:b/>
        </w:rPr>
        <w:t>[Comments]</w:t>
      </w:r>
      <w:r>
        <w:t>:</w:t>
      </w:r>
    </w:p>
    <w:p w:rsidR="008600BD" w:rsidRDefault="008600BD">
      <w:pPr>
        <w:pStyle w:val="CommentText"/>
        <w:rPr>
          <w:rFonts w:eastAsia="等线"/>
        </w:rPr>
      </w:pPr>
    </w:p>
    <w:p w:rsidR="008600BD" w:rsidRDefault="005657A6">
      <w:pPr>
        <w:pStyle w:val="Heading1"/>
      </w:pPr>
      <w:r>
        <w:t>E013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E013</w:t>
            </w:r>
          </w:p>
        </w:tc>
        <w:tc>
          <w:tcPr>
            <w:tcW w:w="948" w:type="dxa"/>
          </w:tcPr>
          <w:p w:rsidR="008600BD" w:rsidRDefault="005657A6">
            <w:r>
              <w:t>NTN</w:t>
            </w:r>
          </w:p>
        </w:tc>
        <w:tc>
          <w:tcPr>
            <w:tcW w:w="1068" w:type="dxa"/>
          </w:tcPr>
          <w:p w:rsidR="008600BD" w:rsidRDefault="005657A6">
            <w:r>
              <w:t>2</w:t>
            </w:r>
          </w:p>
        </w:tc>
        <w:tc>
          <w:tcPr>
            <w:tcW w:w="2797" w:type="dxa"/>
          </w:tcPr>
          <w:p w:rsidR="008600BD" w:rsidRDefault="005657A6">
            <w:r>
              <w:t>Maximum amount of reference locations for location-based SMTC selection</w:t>
            </w:r>
          </w:p>
        </w:tc>
        <w:tc>
          <w:tcPr>
            <w:tcW w:w="1161" w:type="dxa"/>
          </w:tcPr>
          <w:p w:rsidR="008600BD" w:rsidRDefault="005657A6">
            <w:r>
              <w:t>R2-25XXXX</w:t>
            </w:r>
          </w:p>
        </w:tc>
        <w:tc>
          <w:tcPr>
            <w:tcW w:w="1559" w:type="dxa"/>
          </w:tcPr>
          <w:p w:rsidR="008600BD" w:rsidRDefault="005657A6">
            <w:r>
              <w:t>Ericsson (Ignacio)</w:t>
            </w:r>
          </w:p>
        </w:tc>
        <w:tc>
          <w:tcPr>
            <w:tcW w:w="993" w:type="dxa"/>
          </w:tcPr>
          <w:p w:rsidR="008600BD" w:rsidRDefault="008600BD"/>
        </w:tc>
        <w:tc>
          <w:tcPr>
            <w:tcW w:w="850" w:type="dxa"/>
          </w:tcPr>
          <w:p w:rsidR="008600BD" w:rsidRDefault="005657A6">
            <w:r>
              <w:t>v001</w:t>
            </w:r>
          </w:p>
        </w:tc>
        <w:tc>
          <w:tcPr>
            <w:tcW w:w="814" w:type="dxa"/>
          </w:tcPr>
          <w:p w:rsidR="008600BD" w:rsidRDefault="005657A6">
            <w:r>
              <w:t>ToDo</w:t>
            </w:r>
          </w:p>
        </w:tc>
      </w:tr>
    </w:tbl>
    <w:p w:rsidR="008600BD" w:rsidRDefault="005657A6">
      <w:pPr>
        <w:pStyle w:val="CommentText"/>
      </w:pPr>
      <w:r>
        <w:rPr>
          <w:b/>
        </w:rPr>
        <w:br/>
        <w:t>[Description]</w:t>
      </w:r>
      <w:r>
        <w:t>: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rsidR="008600BD" w:rsidRDefault="005657A6">
      <w:pPr>
        <w:pStyle w:val="CommentText"/>
      </w:pPr>
      <w:r>
        <w:rPr>
          <w:b/>
        </w:rPr>
        <w:t>[Proposed Change]</w:t>
      </w:r>
      <w:r>
        <w:t>: The maximum number of reference locations for location-based SMTC selection is 6. The serving cell, i.e., SMTC1, is excluded from SMTC selection.</w:t>
      </w:r>
    </w:p>
    <w:p w:rsidR="008600BD" w:rsidRDefault="005657A6">
      <w:r>
        <w:rPr>
          <w:b/>
        </w:rPr>
        <w:t>[Comments]</w:t>
      </w:r>
      <w:r>
        <w:t>: We understand that the UE needs SMTC1 to keep track of the serving cell which always needs to be measured.</w:t>
      </w:r>
    </w:p>
    <w:p w:rsidR="008600BD" w:rsidRDefault="005657A6">
      <w:pPr>
        <w:rPr>
          <w:rFonts w:eastAsia="等线"/>
          <w:color w:val="415FFF"/>
        </w:rPr>
      </w:pPr>
      <w:r>
        <w:rPr>
          <w:rFonts w:eastAsia="等线" w:hint="eastAsia"/>
          <w:color w:val="415FFF"/>
        </w:rPr>
        <w:t>[</w:t>
      </w:r>
      <w:r>
        <w:rPr>
          <w:rFonts w:eastAsia="等线"/>
          <w:color w:val="415FFF"/>
        </w:rPr>
        <w:t>vivo] We agree with 6 as the max size of the reference location list. In addition, the scenario where there are 7 detectable neighboring cells is not a common case in TN. And we believe this is even less common for the NTN scenario.</w:t>
      </w:r>
    </w:p>
    <w:p w:rsidR="008600BD" w:rsidRDefault="008600BD">
      <w:pPr>
        <w:pStyle w:val="CommentText"/>
        <w:rPr>
          <w:rFonts w:eastAsia="等线"/>
        </w:rPr>
      </w:pPr>
    </w:p>
    <w:p w:rsidR="008600BD" w:rsidRDefault="005657A6">
      <w:pPr>
        <w:pStyle w:val="Heading1"/>
      </w:pPr>
      <w:r>
        <w:t>X250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X250</w:t>
            </w:r>
          </w:p>
        </w:tc>
        <w:tc>
          <w:tcPr>
            <w:tcW w:w="948" w:type="dxa"/>
          </w:tcPr>
          <w:p w:rsidR="008600BD" w:rsidRDefault="005657A6">
            <w:r>
              <w:t>NTN</w:t>
            </w:r>
          </w:p>
        </w:tc>
        <w:tc>
          <w:tcPr>
            <w:tcW w:w="1068" w:type="dxa"/>
          </w:tcPr>
          <w:p w:rsidR="008600BD" w:rsidRDefault="005657A6">
            <w:r>
              <w:t>2</w:t>
            </w:r>
          </w:p>
        </w:tc>
        <w:tc>
          <w:tcPr>
            <w:tcW w:w="2797" w:type="dxa"/>
          </w:tcPr>
          <w:p w:rsidR="008600BD" w:rsidRDefault="005657A6">
            <w:r>
              <w:t>Broadcast of distance threshold together with reference location for neighbor cells in SIB2</w:t>
            </w:r>
          </w:p>
        </w:tc>
        <w:tc>
          <w:tcPr>
            <w:tcW w:w="1161" w:type="dxa"/>
          </w:tcPr>
          <w:p w:rsidR="008600BD" w:rsidRDefault="005657A6">
            <w:r>
              <w:t>R2-25XXXX</w:t>
            </w:r>
          </w:p>
        </w:tc>
        <w:tc>
          <w:tcPr>
            <w:tcW w:w="1559" w:type="dxa"/>
          </w:tcPr>
          <w:p w:rsidR="008600BD" w:rsidRDefault="005657A6">
            <w:r>
              <w:t>Xiaomi (Xiaowei Jiang)</w:t>
            </w:r>
          </w:p>
        </w:tc>
        <w:tc>
          <w:tcPr>
            <w:tcW w:w="993" w:type="dxa"/>
          </w:tcPr>
          <w:p w:rsidR="008600BD" w:rsidRDefault="008600BD"/>
        </w:tc>
        <w:tc>
          <w:tcPr>
            <w:tcW w:w="850" w:type="dxa"/>
          </w:tcPr>
          <w:p w:rsidR="008600BD" w:rsidRDefault="005657A6">
            <w:r>
              <w:t>v010</w:t>
            </w:r>
          </w:p>
        </w:tc>
        <w:tc>
          <w:tcPr>
            <w:tcW w:w="814" w:type="dxa"/>
          </w:tcPr>
          <w:p w:rsidR="008600BD" w:rsidRDefault="005657A6">
            <w:r>
              <w:t>ToDo</w:t>
            </w:r>
          </w:p>
        </w:tc>
      </w:tr>
    </w:tbl>
    <w:p w:rsidR="008600BD" w:rsidRDefault="005657A6">
      <w:pPr>
        <w:pStyle w:val="CommentText"/>
      </w:pPr>
      <w:r>
        <w:rPr>
          <w:b/>
        </w:rPr>
        <w:lastRenderedPageBreak/>
        <w:br/>
        <w:t>[Description]</w:t>
      </w:r>
      <w:r>
        <w:t xml:space="preserve">: As the cell size of neighbor cells can be different according to TR38.821, UE cannot decide which SMTC to select purely based on the closeness of neighbour cells, as UE may be out of coverage of the closest neighbour cell if it happens to be with a small cell size. </w:t>
      </w:r>
    </w:p>
    <w:p w:rsidR="008600BD" w:rsidRDefault="005657A6">
      <w:pPr>
        <w:pStyle w:val="CommentText"/>
      </w:pPr>
      <w:r>
        <w:rPr>
          <w:b/>
        </w:rPr>
        <w:t>[Proposed Change]</w:t>
      </w:r>
      <w:r>
        <w:t>: Broadcast a distance threshold together with the reference location.</w:t>
      </w:r>
    </w:p>
    <w:p w:rsidR="008600BD" w:rsidRDefault="005657A6">
      <w:pPr>
        <w:rPr>
          <w:rFonts w:eastAsia="等线"/>
          <w:color w:val="415FFF"/>
        </w:rPr>
      </w:pPr>
      <w:r>
        <w:rPr>
          <w:b/>
        </w:rPr>
        <w:t>[Comments]</w:t>
      </w:r>
      <w:r>
        <w:t xml:space="preserve">: </w:t>
      </w:r>
    </w:p>
    <w:p w:rsidR="008600BD" w:rsidRDefault="008600BD">
      <w:pPr>
        <w:rPr>
          <w:rFonts w:eastAsia="等线"/>
          <w:color w:val="415FFF"/>
        </w:rPr>
      </w:pPr>
    </w:p>
    <w:p w:rsidR="00D55AC7" w:rsidRDefault="00D55AC7" w:rsidP="00D55AC7">
      <w:pPr>
        <w:pStyle w:val="Heading1"/>
      </w:pPr>
      <w:r>
        <w:t>V209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rsidTr="002D4A44">
        <w:tc>
          <w:tcPr>
            <w:tcW w:w="967" w:type="dxa"/>
          </w:tcPr>
          <w:p w:rsidR="00D55AC7" w:rsidRDefault="00D55AC7" w:rsidP="002D4A44">
            <w:r>
              <w:t>RIL Id</w:t>
            </w:r>
          </w:p>
        </w:tc>
        <w:tc>
          <w:tcPr>
            <w:tcW w:w="948" w:type="dxa"/>
          </w:tcPr>
          <w:p w:rsidR="00D55AC7" w:rsidRDefault="00D55AC7" w:rsidP="002D4A44">
            <w:r>
              <w:t>WI</w:t>
            </w:r>
          </w:p>
        </w:tc>
        <w:tc>
          <w:tcPr>
            <w:tcW w:w="1068" w:type="dxa"/>
          </w:tcPr>
          <w:p w:rsidR="00D55AC7" w:rsidRDefault="00D55AC7" w:rsidP="002D4A44">
            <w:r>
              <w:t>Class</w:t>
            </w:r>
          </w:p>
        </w:tc>
        <w:tc>
          <w:tcPr>
            <w:tcW w:w="2797" w:type="dxa"/>
          </w:tcPr>
          <w:p w:rsidR="00D55AC7" w:rsidRDefault="00D55AC7" w:rsidP="002D4A44">
            <w:r>
              <w:t>Title</w:t>
            </w:r>
          </w:p>
        </w:tc>
        <w:tc>
          <w:tcPr>
            <w:tcW w:w="1161" w:type="dxa"/>
          </w:tcPr>
          <w:p w:rsidR="00D55AC7" w:rsidRDefault="00D55AC7" w:rsidP="002D4A44">
            <w:r>
              <w:t>Tdoc</w:t>
            </w:r>
          </w:p>
        </w:tc>
        <w:tc>
          <w:tcPr>
            <w:tcW w:w="1559" w:type="dxa"/>
          </w:tcPr>
          <w:p w:rsidR="00D55AC7" w:rsidRDefault="00D55AC7" w:rsidP="002D4A44">
            <w:r>
              <w:t>Delegate</w:t>
            </w:r>
          </w:p>
        </w:tc>
        <w:tc>
          <w:tcPr>
            <w:tcW w:w="993" w:type="dxa"/>
          </w:tcPr>
          <w:p w:rsidR="00D55AC7" w:rsidRDefault="00D55AC7" w:rsidP="002D4A44">
            <w:r>
              <w:t>Misc</w:t>
            </w:r>
          </w:p>
        </w:tc>
        <w:tc>
          <w:tcPr>
            <w:tcW w:w="850" w:type="dxa"/>
          </w:tcPr>
          <w:p w:rsidR="00D55AC7" w:rsidRDefault="00D55AC7" w:rsidP="002D4A44">
            <w:r>
              <w:t>File version</w:t>
            </w:r>
          </w:p>
        </w:tc>
        <w:tc>
          <w:tcPr>
            <w:tcW w:w="814" w:type="dxa"/>
          </w:tcPr>
          <w:p w:rsidR="00D55AC7" w:rsidRDefault="00D55AC7" w:rsidP="002D4A44">
            <w:r>
              <w:t>Status</w:t>
            </w:r>
          </w:p>
        </w:tc>
      </w:tr>
      <w:tr w:rsidR="00D55AC7" w:rsidTr="002D4A44">
        <w:tc>
          <w:tcPr>
            <w:tcW w:w="967" w:type="dxa"/>
          </w:tcPr>
          <w:p w:rsidR="00D55AC7" w:rsidRDefault="00D55AC7" w:rsidP="002D4A44">
            <w:r>
              <w:t>V209</w:t>
            </w:r>
          </w:p>
        </w:tc>
        <w:tc>
          <w:tcPr>
            <w:tcW w:w="948" w:type="dxa"/>
          </w:tcPr>
          <w:p w:rsidR="00D55AC7" w:rsidRDefault="00D55AC7" w:rsidP="002D4A44">
            <w:r>
              <w:rPr>
                <w:sz w:val="18"/>
                <w:szCs w:val="18"/>
              </w:rPr>
              <w:t>NTN</w:t>
            </w:r>
          </w:p>
        </w:tc>
        <w:tc>
          <w:tcPr>
            <w:tcW w:w="1068" w:type="dxa"/>
          </w:tcPr>
          <w:p w:rsidR="00D55AC7" w:rsidRDefault="00607A27" w:rsidP="002D4A44">
            <w:pPr>
              <w:rPr>
                <w:rFonts w:eastAsia="等线"/>
              </w:rPr>
            </w:pPr>
            <w:r>
              <w:rPr>
                <w:rFonts w:eastAsia="等线"/>
              </w:rPr>
              <w:t>2</w:t>
            </w:r>
          </w:p>
        </w:tc>
        <w:tc>
          <w:tcPr>
            <w:tcW w:w="2797" w:type="dxa"/>
          </w:tcPr>
          <w:p w:rsidR="00D55AC7" w:rsidRDefault="00580C70" w:rsidP="002D4A44">
            <w:pPr>
              <w:rPr>
                <w:rFonts w:eastAsia="等线"/>
              </w:rPr>
            </w:pPr>
            <w:r>
              <w:rPr>
                <w:rFonts w:eastAsia="等线"/>
              </w:rPr>
              <w:t xml:space="preserve">Radius is also needed for </w:t>
            </w:r>
            <w:r w:rsidR="009775D1">
              <w:rPr>
                <w:rFonts w:eastAsia="等线"/>
              </w:rPr>
              <w:t xml:space="preserve">UE-based </w:t>
            </w:r>
            <w:r>
              <w:rPr>
                <w:rFonts w:eastAsia="等线"/>
              </w:rPr>
              <w:t>SMTC selection</w:t>
            </w:r>
          </w:p>
        </w:tc>
        <w:tc>
          <w:tcPr>
            <w:tcW w:w="1161" w:type="dxa"/>
          </w:tcPr>
          <w:p w:rsidR="00D55AC7" w:rsidRDefault="00580C70" w:rsidP="002D4A44">
            <w:pPr>
              <w:rPr>
                <w:rFonts w:eastAsia="等线"/>
              </w:rPr>
            </w:pPr>
            <w:r>
              <w:rPr>
                <w:rFonts w:eastAsia="等线"/>
              </w:rPr>
              <w:t>Yes, Re-2</w:t>
            </w:r>
            <w:r w:rsidR="00A26AFB">
              <w:rPr>
                <w:rFonts w:eastAsia="等线"/>
              </w:rPr>
              <w:t>50</w:t>
            </w:r>
            <w:r w:rsidR="00A26AFB">
              <w:rPr>
                <w:rFonts w:eastAsia="等线" w:hint="eastAsia"/>
              </w:rPr>
              <w:t>xxxx</w:t>
            </w:r>
          </w:p>
        </w:tc>
        <w:tc>
          <w:tcPr>
            <w:tcW w:w="1559" w:type="dxa"/>
          </w:tcPr>
          <w:p w:rsidR="00D55AC7" w:rsidRDefault="00D55AC7" w:rsidP="002D4A44">
            <w:pPr>
              <w:rPr>
                <w:rFonts w:eastAsia="等线"/>
              </w:rPr>
            </w:pPr>
            <w:r>
              <w:rPr>
                <w:rFonts w:eastAsia="等线"/>
              </w:rPr>
              <w:t>vivo (Stephen)</w:t>
            </w:r>
          </w:p>
        </w:tc>
        <w:tc>
          <w:tcPr>
            <w:tcW w:w="993" w:type="dxa"/>
          </w:tcPr>
          <w:p w:rsidR="00D55AC7" w:rsidRDefault="00D55AC7" w:rsidP="002D4A44"/>
        </w:tc>
        <w:tc>
          <w:tcPr>
            <w:tcW w:w="850" w:type="dxa"/>
          </w:tcPr>
          <w:p w:rsidR="00D55AC7" w:rsidRDefault="00D55AC7" w:rsidP="002D4A44">
            <w:r>
              <w:t>v0</w:t>
            </w:r>
            <w:r w:rsidR="00CE09CB">
              <w:t>13</w:t>
            </w:r>
          </w:p>
        </w:tc>
        <w:tc>
          <w:tcPr>
            <w:tcW w:w="814" w:type="dxa"/>
          </w:tcPr>
          <w:p w:rsidR="00D55AC7" w:rsidRDefault="00D55AC7" w:rsidP="002D4A44">
            <w:r>
              <w:t>ToDo</w:t>
            </w:r>
          </w:p>
        </w:tc>
      </w:tr>
    </w:tbl>
    <w:p w:rsidR="00BA1331" w:rsidRDefault="00D55AC7" w:rsidP="00BA1331">
      <w:pPr>
        <w:pStyle w:val="CommentText"/>
      </w:pPr>
      <w:r>
        <w:rPr>
          <w:b/>
        </w:rPr>
        <w:br/>
        <w:t>[Description]</w:t>
      </w:r>
      <w:r>
        <w:t xml:space="preserve">: </w:t>
      </w:r>
      <w:r w:rsidR="00BA1331">
        <w:t xml:space="preserve">We think a radius field is needed for SMTC selection as it indicates the coverage area of the neighbouring </w:t>
      </w:r>
      <w:proofErr w:type="gramStart"/>
      <w:r w:rsidR="00BA1331">
        <w:t>cell..</w:t>
      </w:r>
      <w:proofErr w:type="gramEnd"/>
      <w:r w:rsidR="00BA1331">
        <w:t xml:space="preserve"> </w:t>
      </w:r>
    </w:p>
    <w:p w:rsidR="00BA1331" w:rsidRDefault="00BA1331" w:rsidP="00BA1331">
      <w:pPr>
        <w:pStyle w:val="CommentText"/>
      </w:pPr>
      <w:r>
        <w:rPr>
          <w:b/>
        </w:rPr>
        <w:t>[Proposed Change]</w:t>
      </w:r>
      <w:r>
        <w:t xml:space="preserve">: Introduce a radius field asspcaited with </w:t>
      </w:r>
      <w:r w:rsidRPr="00BA1331">
        <w:rPr>
          <w:i/>
        </w:rPr>
        <w:t>refLocList-r19</w:t>
      </w:r>
      <w:r>
        <w:t xml:space="preserve">. </w:t>
      </w:r>
    </w:p>
    <w:p w:rsidR="00D55AC7" w:rsidRDefault="00D55AC7" w:rsidP="00D55AC7">
      <w:r>
        <w:rPr>
          <w:b/>
        </w:rPr>
        <w:t>[Comments]</w:t>
      </w:r>
      <w:r>
        <w:t>:</w:t>
      </w:r>
    </w:p>
    <w:p w:rsidR="008600BD" w:rsidRDefault="008600BD">
      <w:pPr>
        <w:rPr>
          <w:rFonts w:eastAsia="等线"/>
        </w:rPr>
      </w:pPr>
    </w:p>
    <w:p w:rsidR="008600BD" w:rsidRDefault="005657A6">
      <w:pPr>
        <w:pStyle w:val="Heading1"/>
      </w:pPr>
      <w:r>
        <w:t>V203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V203</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Refine the mapping between reference location and smtc4 and smtc5</w:t>
            </w:r>
          </w:p>
        </w:tc>
        <w:tc>
          <w:tcPr>
            <w:tcW w:w="1161" w:type="dxa"/>
          </w:tcPr>
          <w:p w:rsidR="008600BD" w:rsidRDefault="005657A6">
            <w:pPr>
              <w:rPr>
                <w:rFonts w:eastAsia="等线"/>
              </w:rPr>
            </w:pPr>
            <w:r>
              <w:rPr>
                <w:rFonts w:eastAsia="等线"/>
              </w:rPr>
              <w:t>No</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v007</w:t>
            </w:r>
          </w:p>
        </w:tc>
        <w:tc>
          <w:tcPr>
            <w:tcW w:w="814" w:type="dxa"/>
          </w:tcPr>
          <w:p w:rsidR="008600BD" w:rsidRDefault="005657A6">
            <w:r>
              <w:t>ToDo</w:t>
            </w:r>
          </w:p>
        </w:tc>
      </w:tr>
    </w:tbl>
    <w:p w:rsidR="008600BD" w:rsidRDefault="005657A6">
      <w:pPr>
        <w:pStyle w:val="CommentText"/>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rsidR="008600BD" w:rsidRDefault="005657A6">
      <w:pPr>
        <w:rPr>
          <w:rFonts w:eastAsia="等线"/>
        </w:rPr>
      </w:pPr>
      <w:r>
        <w:rPr>
          <w:b/>
        </w:rPr>
        <w:lastRenderedPageBreak/>
        <w:t>[Proposed Change]</w:t>
      </w:r>
      <w:r>
        <w:t xml:space="preserve">: </w:t>
      </w:r>
      <w:r>
        <w:rPr>
          <w:rFonts w:eastAsia="等线"/>
        </w:rPr>
        <w:t>Refine the mapping between reference location and smtc4 and smtc5</w:t>
      </w:r>
    </w:p>
    <w:p w:rsidR="008600BD" w:rsidRDefault="005657A6">
      <w:pPr>
        <w:pStyle w:val="TAL"/>
        <w:rPr>
          <w:b/>
          <w:bCs/>
          <w:i/>
          <w:iCs/>
          <w:lang w:eastAsia="sv-SE"/>
        </w:rPr>
      </w:pPr>
      <w:r>
        <w:rPr>
          <w:b/>
          <w:bCs/>
          <w:i/>
          <w:iCs/>
          <w:lang w:eastAsia="sv-SE"/>
        </w:rPr>
        <w:t>refLocList</w:t>
      </w:r>
    </w:p>
    <w:p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42" w:author="vivo" w:date="2025-09-22T01:58:00Z">
        <w:r>
          <w:rPr>
            <w:lang w:eastAsia="sv-SE"/>
          </w:rPr>
          <w:t xml:space="preserve">across </w:t>
        </w:r>
        <w:r>
          <w:rPr>
            <w:i/>
            <w:iCs/>
            <w:lang w:eastAsia="sv-SE"/>
          </w:rPr>
          <w:t>smtc4list</w:t>
        </w:r>
        <w:r>
          <w:rPr>
            <w:lang w:eastAsia="sv-SE"/>
          </w:rPr>
          <w:t xml:space="preserve"> and</w:t>
        </w:r>
      </w:ins>
      <w:del w:id="143" w:author="vivo" w:date="2025-09-22T01:58:00Z">
        <w:r>
          <w:rPr>
            <w:lang w:eastAsia="sv-SE"/>
          </w:rPr>
          <w:delText>in</w:delText>
        </w:r>
      </w:del>
      <w:r>
        <w:rPr>
          <w:lang w:eastAsia="sv-SE"/>
        </w:rPr>
        <w:t xml:space="preserve"> </w:t>
      </w:r>
      <w:r>
        <w:rPr>
          <w:i/>
          <w:iCs/>
          <w:lang w:eastAsia="sv-SE"/>
        </w:rPr>
        <w:t>smtc5list</w:t>
      </w:r>
      <w:r>
        <w:rPr>
          <w:lang w:eastAsia="sv-SE"/>
        </w:rPr>
        <w:t>, the second entry corresponds to the seccond entry</w:t>
      </w:r>
      <w:ins w:id="144" w:author="vivo" w:date="2025-09-22T01:59:00Z">
        <w:r>
          <w:rPr>
            <w:lang w:eastAsia="sv-SE"/>
          </w:rPr>
          <w:t xml:space="preserve"> across </w:t>
        </w:r>
        <w:r>
          <w:rPr>
            <w:i/>
            <w:iCs/>
            <w:lang w:eastAsia="sv-SE"/>
          </w:rPr>
          <w:t>smtc4list</w:t>
        </w:r>
        <w:r>
          <w:rPr>
            <w:lang w:eastAsia="sv-SE"/>
          </w:rPr>
          <w:t xml:space="preserve"> and</w:t>
        </w:r>
      </w:ins>
      <w:del w:id="145"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rsidR="008600BD" w:rsidRDefault="005657A6">
      <w:r>
        <w:rPr>
          <w:b/>
        </w:rPr>
        <w:t>[Comments]</w:t>
      </w:r>
      <w:r>
        <w:t>:</w:t>
      </w:r>
    </w:p>
    <w:p w:rsidR="008600BD" w:rsidRDefault="008600BD">
      <w:pPr>
        <w:rPr>
          <w:rFonts w:eastAsia="等线"/>
        </w:rPr>
      </w:pPr>
    </w:p>
    <w:p w:rsidR="008600BD" w:rsidRDefault="005657A6">
      <w:pPr>
        <w:pStyle w:val="Heading1"/>
        <w:rPr>
          <w:rFonts w:eastAsiaTheme="minorEastAsia"/>
        </w:rPr>
      </w:pPr>
      <w:r>
        <w:rPr>
          <w:rFonts w:hint="eastAsia"/>
        </w:rPr>
        <w:t>C006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rPr>
                <w:rFonts w:hint="eastAsia"/>
              </w:rPr>
              <w:t>C006</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measurement as configured in </w:t>
            </w:r>
            <w:r>
              <w:rPr>
                <w:rFonts w:eastAsia="等线"/>
              </w:rPr>
              <w:t>the</w:t>
            </w:r>
            <w:r>
              <w:rPr>
                <w:rFonts w:eastAsia="等线" w:hint="eastAsia"/>
              </w:rPr>
              <w:t xml:space="preserve"> SMTC4</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rsidR="008600BD" w:rsidRDefault="008600BD"/>
        </w:tc>
        <w:tc>
          <w:tcPr>
            <w:tcW w:w="850" w:type="dxa"/>
          </w:tcPr>
          <w:p w:rsidR="008600BD" w:rsidRDefault="005657A6">
            <w:pPr>
              <w:rPr>
                <w:rFonts w:eastAsiaTheme="minorEastAsia"/>
              </w:rPr>
            </w:pPr>
            <w:r>
              <w:t>v00</w:t>
            </w:r>
            <w:r>
              <w:rPr>
                <w:rFonts w:hint="eastAsia"/>
              </w:rPr>
              <w:t>8</w:t>
            </w:r>
          </w:p>
        </w:tc>
        <w:tc>
          <w:tcPr>
            <w:tcW w:w="814" w:type="dxa"/>
          </w:tcPr>
          <w:p w:rsidR="008600BD" w:rsidRDefault="005657A6">
            <w:r>
              <w:t>ToDo</w:t>
            </w:r>
          </w:p>
        </w:tc>
      </w:tr>
    </w:tbl>
    <w:p w:rsidR="008600BD" w:rsidRDefault="005657A6">
      <w:pPr>
        <w:pStyle w:val="CommentText"/>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等线" w:hint="eastAsia"/>
        </w:rPr>
        <w:t xml:space="preserve"> perform measurement as configured in </w:t>
      </w:r>
      <w:r>
        <w:rPr>
          <w:rFonts w:eastAsia="等线"/>
        </w:rPr>
        <w:t>the</w:t>
      </w:r>
      <w:r>
        <w:rPr>
          <w:rFonts w:eastAsia="等线" w:hint="eastAsia"/>
        </w:rPr>
        <w:t xml:space="preserve"> SMTC4.</w:t>
      </w:r>
    </w:p>
    <w:p w:rsidR="008600BD" w:rsidRDefault="005657A6">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w:t>
      </w:r>
      <w:proofErr w:type="gramStart"/>
      <w:r>
        <w:rPr>
          <w:rFonts w:eastAsiaTheme="minorEastAsia" w:hint="eastAsia"/>
        </w:rPr>
        <w:t>takes into account</w:t>
      </w:r>
      <w:proofErr w:type="gramEnd"/>
      <w:r>
        <w:rPr>
          <w:rFonts w:eastAsiaTheme="minorEastAsia" w:hint="eastAsia"/>
        </w:rPr>
        <w:t xml:space="preserve">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explict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rsidR="008600BD" w:rsidRDefault="005657A6">
      <w:pPr>
        <w:pStyle w:val="CommentText"/>
        <w:rPr>
          <w:rFonts w:eastAsiaTheme="minorEastAsia"/>
        </w:rPr>
      </w:pPr>
      <w:r>
        <w:rPr>
          <w:rFonts w:eastAsiaTheme="minorEastAsia" w:hint="eastAsia"/>
        </w:rPr>
        <w:t>For instance, SMTC4={</w:t>
      </w:r>
      <w:proofErr w:type="gramStart"/>
      <w:r>
        <w:rPr>
          <w:rFonts w:eastAsiaTheme="minorEastAsia" w:hint="eastAsia"/>
        </w:rPr>
        <w:t>a,b</w:t>
      </w:r>
      <w:proofErr w:type="gramEnd"/>
      <w:r>
        <w:rPr>
          <w:rFonts w:eastAsiaTheme="minorEastAsia" w:hint="eastAsia"/>
        </w:rPr>
        <w:t xml:space="preserve">,c} SMTC5={-,d,e,f,g,h},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trPr>
          <w:cantSplit/>
        </w:trPr>
        <w:tc>
          <w:tcPr>
            <w:tcW w:w="14175" w:type="dxa"/>
            <w:tcBorders>
              <w:top w:val="single" w:sz="4" w:space="0" w:color="808080"/>
              <w:left w:val="single" w:sz="4" w:space="0" w:color="808080"/>
              <w:bottom w:val="single" w:sz="4" w:space="0" w:color="808080"/>
              <w:right w:val="single" w:sz="4" w:space="0" w:color="808080"/>
            </w:tcBorders>
          </w:tcPr>
          <w:p w:rsidR="008600BD" w:rsidRDefault="005657A6">
            <w:pPr>
              <w:pStyle w:val="TAL"/>
              <w:rPr>
                <w:b/>
                <w:i/>
                <w:szCs w:val="22"/>
                <w:lang w:eastAsia="en-GB"/>
              </w:rPr>
            </w:pPr>
            <w:r>
              <w:rPr>
                <w:b/>
                <w:i/>
                <w:szCs w:val="22"/>
                <w:lang w:eastAsia="en-GB"/>
              </w:rPr>
              <w:t>smtc4list, smtc5list</w:t>
            </w:r>
          </w:p>
          <w:p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r>
              <w:rPr>
                <w:bCs/>
                <w:i/>
                <w:iCs/>
                <w:szCs w:val="22"/>
                <w:highlight w:val="green"/>
                <w:lang w:eastAsia="en-GB"/>
              </w:rPr>
              <w:t>pci-List,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rsidR="008600BD" w:rsidRDefault="008600BD">
      <w:pPr>
        <w:pStyle w:val="CommentText"/>
        <w:rPr>
          <w:rFonts w:eastAsiaTheme="minorEastAsia"/>
        </w:rPr>
      </w:pPr>
    </w:p>
    <w:p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trPr>
          <w:cantSplit/>
        </w:trPr>
        <w:tc>
          <w:tcPr>
            <w:tcW w:w="14175" w:type="dxa"/>
            <w:tcBorders>
              <w:top w:val="single" w:sz="4" w:space="0" w:color="808080"/>
              <w:left w:val="single" w:sz="4" w:space="0" w:color="808080"/>
              <w:bottom w:val="single" w:sz="4" w:space="0" w:color="808080"/>
              <w:right w:val="single" w:sz="4" w:space="0" w:color="808080"/>
            </w:tcBorders>
          </w:tcPr>
          <w:p w:rsidR="008600BD" w:rsidRDefault="005657A6">
            <w:pPr>
              <w:pStyle w:val="TAL"/>
              <w:rPr>
                <w:b/>
                <w:i/>
                <w:szCs w:val="22"/>
                <w:lang w:eastAsia="en-GB"/>
              </w:rPr>
            </w:pPr>
            <w:r>
              <w:rPr>
                <w:b/>
                <w:i/>
                <w:szCs w:val="22"/>
                <w:lang w:eastAsia="en-GB"/>
              </w:rPr>
              <w:lastRenderedPageBreak/>
              <w:t>smtc4list, smtc5list</w:t>
            </w:r>
          </w:p>
          <w:p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46"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rsidR="008600BD" w:rsidRDefault="008600BD">
      <w:pPr>
        <w:pStyle w:val="CommentText"/>
        <w:rPr>
          <w:rFonts w:eastAsiaTheme="minorEastAsia"/>
        </w:rPr>
      </w:pPr>
    </w:p>
    <w:p w:rsidR="008600BD" w:rsidRDefault="005657A6">
      <w:r>
        <w:rPr>
          <w:b/>
        </w:rPr>
        <w:t>[Comments]</w:t>
      </w:r>
      <w:r>
        <w:t>:</w:t>
      </w:r>
    </w:p>
    <w:p w:rsidR="008600BD" w:rsidRDefault="005657A6">
      <w:pPr>
        <w:rPr>
          <w:rFonts w:eastAsia="等线"/>
        </w:rPr>
      </w:pPr>
      <w:r>
        <w:rPr>
          <w:rFonts w:eastAsia="等线"/>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等线"/>
        </w:rPr>
        <w:t>” is not correct and should be removed.</w:t>
      </w:r>
    </w:p>
    <w:p w:rsidR="008600BD" w:rsidRDefault="005657A6">
      <w:pPr>
        <w:pStyle w:val="Heading1"/>
      </w:pPr>
      <w:r>
        <w:t>V204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V204</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rPr>
              <w:t>2</w:t>
            </w:r>
          </w:p>
        </w:tc>
        <w:tc>
          <w:tcPr>
            <w:tcW w:w="2797" w:type="dxa"/>
          </w:tcPr>
          <w:p w:rsidR="008600BD" w:rsidRDefault="005657A6">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rsidR="008600BD" w:rsidRDefault="005657A6">
            <w:pPr>
              <w:rPr>
                <w:rFonts w:eastAsia="等线"/>
              </w:rPr>
            </w:pPr>
            <w:r>
              <w:rPr>
                <w:rFonts w:eastAsia="等线"/>
              </w:rPr>
              <w:t>Yes, R2-250xxxx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v005</w:t>
            </w:r>
          </w:p>
        </w:tc>
        <w:tc>
          <w:tcPr>
            <w:tcW w:w="814" w:type="dxa"/>
          </w:tcPr>
          <w:p w:rsidR="008600BD" w:rsidRDefault="005657A6">
            <w:r>
              <w:t>ToDo</w:t>
            </w:r>
          </w:p>
        </w:tc>
      </w:tr>
    </w:tbl>
    <w:p w:rsidR="008600BD" w:rsidRDefault="005657A6">
      <w:pPr>
        <w:pStyle w:val="CommentText"/>
      </w:pPr>
      <w:r>
        <w:rPr>
          <w:b/>
        </w:rPr>
        <w:br/>
        <w:t>[Description]</w:t>
      </w:r>
      <w:r>
        <w:t>: There are use cases to include SMTC5 and reference location list in SIB4 for</w:t>
      </w:r>
      <w:r>
        <w:rPr>
          <w:rFonts w:eastAsia="等线"/>
        </w:rPr>
        <w:t xml:space="preserve"> the inter-frequency case.</w:t>
      </w:r>
    </w:p>
    <w:p w:rsidR="008600BD" w:rsidRDefault="005657A6">
      <w:pPr>
        <w:pStyle w:val="CommentText"/>
      </w:pPr>
      <w:r>
        <w:rPr>
          <w:b/>
        </w:rPr>
        <w:t>[Proposed Change]</w:t>
      </w:r>
      <w:r>
        <w:t xml:space="preserve">: Add </w:t>
      </w:r>
      <w:r>
        <w:rPr>
          <w:i/>
        </w:rPr>
        <w:t xml:space="preserve">refLocList </w:t>
      </w:r>
      <w:r>
        <w:t xml:space="preserve">and </w:t>
      </w:r>
      <w:r>
        <w:rPr>
          <w:i/>
        </w:rPr>
        <w:t xml:space="preserve">smtc5list </w:t>
      </w:r>
      <w:r>
        <w:t>in SIB4.</w:t>
      </w:r>
    </w:p>
    <w:p w:rsidR="008600BD" w:rsidRDefault="005657A6">
      <w:r>
        <w:rPr>
          <w:b/>
        </w:rPr>
        <w:t>[Comments]</w:t>
      </w:r>
      <w:r>
        <w:t>:</w:t>
      </w:r>
    </w:p>
    <w:p w:rsidR="008600BD" w:rsidRDefault="005657A6">
      <w:pPr>
        <w:overflowPunct/>
        <w:autoSpaceDE/>
        <w:autoSpaceDN/>
        <w:adjustRightInd/>
        <w:spacing w:after="0"/>
        <w:textAlignment w:val="auto"/>
        <w:rPr>
          <w:rFonts w:eastAsia="等线"/>
          <w:highlight w:val="cyan"/>
        </w:rPr>
      </w:pPr>
      <w:r>
        <w:rPr>
          <w:rFonts w:eastAsia="等线" w:hint="eastAsia"/>
          <w:highlight w:val="cyan"/>
        </w:rPr>
        <w:t>[</w:t>
      </w:r>
      <w:r>
        <w:rPr>
          <w:rFonts w:eastAsia="等线"/>
          <w:highlight w:val="cyan"/>
        </w:rPr>
        <w:t xml:space="preserve">xiaomi] We agree with the proposal. For idle/inactive mode, there is no measurement gap. </w:t>
      </w:r>
      <w:proofErr w:type="gramStart"/>
      <w:r>
        <w:rPr>
          <w:rFonts w:eastAsia="等线"/>
          <w:highlight w:val="cyan"/>
        </w:rPr>
        <w:t>So</w:t>
      </w:r>
      <w:proofErr w:type="gramEnd"/>
      <w:r>
        <w:rPr>
          <w:rFonts w:eastAsia="等线"/>
          <w:highlight w:val="cyan"/>
        </w:rPr>
        <w:t xml:space="preserve"> there is no UE capability issue related to inter frequency measurement.</w:t>
      </w:r>
    </w:p>
    <w:p w:rsidR="008600BD" w:rsidRDefault="005657A6">
      <w:pPr>
        <w:overflowPunct/>
        <w:autoSpaceDE/>
        <w:autoSpaceDN/>
        <w:adjustRightInd/>
        <w:spacing w:after="0"/>
        <w:textAlignment w:val="auto"/>
        <w:rPr>
          <w:rFonts w:eastAsia="等线"/>
          <w:highlight w:val="cyan"/>
        </w:rPr>
      </w:pPr>
      <w:r>
        <w:rPr>
          <w:rFonts w:eastAsia="等线"/>
          <w:highlight w:val="cyan"/>
        </w:rPr>
        <w:t>[Samsung] share same view</w:t>
      </w:r>
    </w:p>
    <w:p w:rsidR="008600BD" w:rsidRDefault="005657A6">
      <w:pPr>
        <w:pStyle w:val="Heading1"/>
        <w:rPr>
          <w:rFonts w:eastAsiaTheme="minorEastAsia"/>
        </w:rPr>
      </w:pPr>
      <w:r>
        <w:t>S026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t>S026</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 xml:space="preserve">Missing FD of </w:t>
            </w:r>
            <w:r>
              <w:rPr>
                <w:rFonts w:ascii="Courier New" w:hAnsi="Courier New" w:cs="Courier New"/>
                <w:sz w:val="16"/>
                <w:lang w:val="sv-SE"/>
              </w:rPr>
              <w:t xml:space="preserve">radius-r19 </w:t>
            </w:r>
            <w:r>
              <w:rPr>
                <w:rFonts w:eastAsia="等线"/>
              </w:rPr>
              <w:t xml:space="preserve">in SIBXX </w:t>
            </w:r>
          </w:p>
        </w:tc>
        <w:tc>
          <w:tcPr>
            <w:tcW w:w="1161" w:type="dxa"/>
          </w:tcPr>
          <w:p w:rsidR="008600BD" w:rsidRDefault="008600BD">
            <w:pPr>
              <w:rPr>
                <w:rFonts w:eastAsia="等线"/>
              </w:rPr>
            </w:pPr>
          </w:p>
        </w:tc>
        <w:tc>
          <w:tcPr>
            <w:tcW w:w="1559" w:type="dxa"/>
          </w:tcPr>
          <w:p w:rsidR="008600BD" w:rsidRDefault="005657A6">
            <w:pPr>
              <w:rPr>
                <w:rFonts w:eastAsia="等线"/>
              </w:rPr>
            </w:pPr>
            <w:r>
              <w:rPr>
                <w:rFonts w:eastAsia="等线"/>
              </w:rPr>
              <w:t>Samsung (Shiyang)</w:t>
            </w:r>
          </w:p>
        </w:tc>
        <w:tc>
          <w:tcPr>
            <w:tcW w:w="993" w:type="dxa"/>
          </w:tcPr>
          <w:p w:rsidR="008600BD" w:rsidRDefault="008600BD"/>
        </w:tc>
        <w:tc>
          <w:tcPr>
            <w:tcW w:w="850" w:type="dxa"/>
          </w:tcPr>
          <w:p w:rsidR="008600BD" w:rsidRDefault="005657A6">
            <w:pPr>
              <w:rPr>
                <w:rFonts w:eastAsiaTheme="minorEastAsia"/>
              </w:rPr>
            </w:pPr>
            <w:r>
              <w:t>v011</w:t>
            </w:r>
          </w:p>
        </w:tc>
        <w:tc>
          <w:tcPr>
            <w:tcW w:w="814" w:type="dxa"/>
          </w:tcPr>
          <w:p w:rsidR="008600BD" w:rsidRDefault="005657A6">
            <w:r>
              <w:t>ToDo</w:t>
            </w:r>
          </w:p>
        </w:tc>
      </w:tr>
    </w:tbl>
    <w:p w:rsidR="008600BD" w:rsidRDefault="005657A6">
      <w:pPr>
        <w:pStyle w:val="CommentText"/>
      </w:pPr>
      <w:r>
        <w:rPr>
          <w:b/>
        </w:rPr>
        <w:lastRenderedPageBreak/>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rsidR="008600BD" w:rsidRDefault="005657A6">
      <w:pPr>
        <w:pStyle w:val="CommentText"/>
      </w:pPr>
      <w:r>
        <w:rPr>
          <w:b/>
        </w:rPr>
        <w:t>[Proposed Change]</w:t>
      </w:r>
      <w:r>
        <w:t xml:space="preserve">: </w:t>
      </w:r>
    </w:p>
    <w:p w:rsidR="008600BD" w:rsidRDefault="005657A6">
      <w:pPr>
        <w:pStyle w:val="CommentText"/>
        <w:rPr>
          <w:rFonts w:eastAsiaTheme="minorEastAsia"/>
        </w:rPr>
      </w:pPr>
      <w:r>
        <w:t xml:space="preserve">Add a field description for </w:t>
      </w:r>
      <w:r>
        <w:rPr>
          <w:rFonts w:ascii="Courier New" w:hAnsi="Courier New" w:cs="Courier New"/>
          <w:sz w:val="16"/>
          <w:lang w:val="sv-SE"/>
        </w:rPr>
        <w:t>radius-r19</w:t>
      </w:r>
    </w:p>
    <w:p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rsidR="008600BD" w:rsidRDefault="005657A6">
      <w:pPr>
        <w:rPr>
          <w:rFonts w:eastAsia="MS Mincho"/>
          <w:lang w:eastAsia="en-US"/>
        </w:rPr>
      </w:pPr>
      <w:r>
        <w:rPr>
          <w:rFonts w:ascii="Arial" w:hAnsi="Arial" w:cs="Arial"/>
          <w:snapToGrid w:val="0"/>
          <w:sz w:val="18"/>
          <w:lang w:eastAsia="en-GB"/>
        </w:rPr>
        <w:t xml:space="preserve">Indicates the radius of </w:t>
      </w:r>
      <w:r>
        <w:rPr>
          <w:rFonts w:ascii="Arial" w:hAnsi="Arial" w:cs="Arial"/>
          <w:i/>
          <w:snapToGrid w:val="0"/>
          <w:sz w:val="18"/>
          <w:lang w:eastAsia="en-GB"/>
        </w:rPr>
        <w:t>circleArea</w:t>
      </w:r>
      <w:r>
        <w:rPr>
          <w:rFonts w:ascii="Arial" w:hAnsi="Arial" w:cs="Arial"/>
          <w:sz w:val="18"/>
          <w:lang w:eastAsia="en-GB"/>
        </w:rPr>
        <w:t xml:space="preserve">. </w:t>
      </w:r>
      <w:r>
        <w:rPr>
          <w:rFonts w:ascii="Arial" w:hAnsi="Arial" w:cs="Arial"/>
          <w:iCs/>
          <w:sz w:val="18"/>
          <w:lang w:eastAsia="en-GB"/>
        </w:rPr>
        <w:t>Each step represents 1m.</w:t>
      </w:r>
    </w:p>
    <w:p w:rsidR="008600BD" w:rsidRDefault="008600BD">
      <w:pPr>
        <w:rPr>
          <w:rFonts w:eastAsiaTheme="minorEastAsia"/>
        </w:rPr>
      </w:pPr>
    </w:p>
    <w:p w:rsidR="008600BD" w:rsidRDefault="005657A6">
      <w:r>
        <w:rPr>
          <w:b/>
        </w:rPr>
        <w:t>[Comments]</w:t>
      </w:r>
      <w:r>
        <w:t>:</w:t>
      </w:r>
    </w:p>
    <w:p w:rsidR="008600BD" w:rsidRDefault="005657A6">
      <w:pPr>
        <w:pStyle w:val="Heading1"/>
        <w:rPr>
          <w:rFonts w:eastAsiaTheme="minorEastAsia"/>
        </w:rPr>
      </w:pPr>
      <w:r>
        <w:t>S027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t>S027</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 xml:space="preserve">Incorrect FD of </w:t>
            </w:r>
            <w:r>
              <w:rPr>
                <w:b/>
                <w:i/>
                <w:szCs w:val="22"/>
                <w:lang w:eastAsia="en-GB"/>
              </w:rPr>
              <w:t xml:space="preserve">smtc5list </w:t>
            </w:r>
            <w:r>
              <w:rPr>
                <w:szCs w:val="22"/>
                <w:lang w:eastAsia="en-GB"/>
              </w:rPr>
              <w:t>in MO</w:t>
            </w:r>
          </w:p>
        </w:tc>
        <w:tc>
          <w:tcPr>
            <w:tcW w:w="1161" w:type="dxa"/>
          </w:tcPr>
          <w:p w:rsidR="008600BD" w:rsidRDefault="008600BD">
            <w:pPr>
              <w:rPr>
                <w:rFonts w:eastAsia="等线"/>
              </w:rPr>
            </w:pPr>
          </w:p>
        </w:tc>
        <w:tc>
          <w:tcPr>
            <w:tcW w:w="1559" w:type="dxa"/>
          </w:tcPr>
          <w:p w:rsidR="008600BD" w:rsidRDefault="005657A6">
            <w:pPr>
              <w:rPr>
                <w:rFonts w:eastAsia="等线"/>
              </w:rPr>
            </w:pPr>
            <w:r>
              <w:rPr>
                <w:rFonts w:eastAsia="等线"/>
              </w:rPr>
              <w:t>Samsung (Shiyang)</w:t>
            </w:r>
          </w:p>
        </w:tc>
        <w:tc>
          <w:tcPr>
            <w:tcW w:w="993" w:type="dxa"/>
          </w:tcPr>
          <w:p w:rsidR="008600BD" w:rsidRDefault="008600BD"/>
        </w:tc>
        <w:tc>
          <w:tcPr>
            <w:tcW w:w="850" w:type="dxa"/>
          </w:tcPr>
          <w:p w:rsidR="008600BD" w:rsidRDefault="005657A6">
            <w:pPr>
              <w:rPr>
                <w:rFonts w:eastAsiaTheme="minorEastAsia"/>
              </w:rPr>
            </w:pPr>
            <w:r>
              <w:t>v011</w:t>
            </w:r>
          </w:p>
        </w:tc>
        <w:tc>
          <w:tcPr>
            <w:tcW w:w="814" w:type="dxa"/>
          </w:tcPr>
          <w:p w:rsidR="008600BD" w:rsidRDefault="005657A6">
            <w:r>
              <w:t>ToDo</w:t>
            </w:r>
          </w:p>
        </w:tc>
      </w:tr>
    </w:tbl>
    <w:p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rsidR="008600BD" w:rsidRDefault="005657A6">
      <w:pPr>
        <w:pStyle w:val="CommentText"/>
      </w:pPr>
      <w:r>
        <w:rPr>
          <w:b/>
        </w:rPr>
        <w:t>[Proposed Change]</w:t>
      </w:r>
      <w:r>
        <w:t xml:space="preserve">: </w:t>
      </w:r>
    </w:p>
    <w:p w:rsidR="008600BD" w:rsidRDefault="005657A6">
      <w:pPr>
        <w:pStyle w:val="CommentText"/>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rsidR="008600BD" w:rsidRDefault="005657A6">
      <w:pPr>
        <w:pStyle w:val="TAL"/>
        <w:rPr>
          <w:b/>
          <w:i/>
          <w:szCs w:val="22"/>
          <w:lang w:eastAsia="en-GB"/>
        </w:rPr>
      </w:pPr>
      <w:r>
        <w:rPr>
          <w:b/>
          <w:i/>
          <w:szCs w:val="22"/>
          <w:lang w:eastAsia="en-GB"/>
        </w:rPr>
        <w:t>smtc4list, smtc5list</w:t>
      </w:r>
    </w:p>
    <w:p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47" w:author="Samsung (Shiyang Leng)" w:date="2025-09-22T13:50:00Z">
        <w:r>
          <w:rPr>
            <w:bCs/>
            <w:iCs/>
            <w:szCs w:val="22"/>
            <w:lang w:eastAsia="en-GB"/>
          </w:rPr>
          <w:delText>may include</w:delText>
        </w:r>
      </w:del>
      <w:ins w:id="148"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rsidR="008600BD" w:rsidRDefault="005657A6">
      <w:r>
        <w:rPr>
          <w:b/>
        </w:rPr>
        <w:t>[Comments]</w:t>
      </w:r>
      <w:r>
        <w:t>:</w:t>
      </w:r>
    </w:p>
    <w:p w:rsidR="008600BD" w:rsidRDefault="008600BD">
      <w:pPr>
        <w:overflowPunct/>
        <w:autoSpaceDE/>
        <w:autoSpaceDN/>
        <w:adjustRightInd/>
        <w:spacing w:after="0"/>
        <w:textAlignment w:val="auto"/>
        <w:rPr>
          <w:rFonts w:eastAsia="等线"/>
        </w:rPr>
      </w:pPr>
    </w:p>
    <w:p w:rsidR="008600BD" w:rsidRDefault="005657A6">
      <w:pPr>
        <w:pStyle w:val="Heading1"/>
      </w:pPr>
      <w:r>
        <w:lastRenderedPageBreak/>
        <w:t>E014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E014</w:t>
            </w:r>
          </w:p>
        </w:tc>
        <w:tc>
          <w:tcPr>
            <w:tcW w:w="948" w:type="dxa"/>
          </w:tcPr>
          <w:p w:rsidR="008600BD" w:rsidRDefault="005657A6">
            <w:r>
              <w:t>NTN</w:t>
            </w:r>
          </w:p>
        </w:tc>
        <w:tc>
          <w:tcPr>
            <w:tcW w:w="1068" w:type="dxa"/>
          </w:tcPr>
          <w:p w:rsidR="008600BD" w:rsidRDefault="005657A6">
            <w:r>
              <w:t>1</w:t>
            </w:r>
          </w:p>
        </w:tc>
        <w:tc>
          <w:tcPr>
            <w:tcW w:w="2797" w:type="dxa"/>
          </w:tcPr>
          <w:p w:rsidR="008600BD" w:rsidRDefault="005657A6">
            <w:r>
              <w:t>Clarificatory NOTE for the use of ISA in both SIB and USD to establish MRBs</w:t>
            </w:r>
          </w:p>
        </w:tc>
        <w:tc>
          <w:tcPr>
            <w:tcW w:w="1161" w:type="dxa"/>
          </w:tcPr>
          <w:p w:rsidR="008600BD" w:rsidRDefault="008600BD"/>
        </w:tc>
        <w:tc>
          <w:tcPr>
            <w:tcW w:w="1559" w:type="dxa"/>
          </w:tcPr>
          <w:p w:rsidR="008600BD" w:rsidRDefault="005657A6">
            <w:r>
              <w:t>Ericsson (Ignacio)</w:t>
            </w:r>
          </w:p>
        </w:tc>
        <w:tc>
          <w:tcPr>
            <w:tcW w:w="993" w:type="dxa"/>
          </w:tcPr>
          <w:p w:rsidR="008600BD" w:rsidRDefault="008600BD"/>
        </w:tc>
        <w:tc>
          <w:tcPr>
            <w:tcW w:w="850" w:type="dxa"/>
          </w:tcPr>
          <w:p w:rsidR="008600BD" w:rsidRDefault="005657A6">
            <w:r>
              <w:t>v001</w:t>
            </w:r>
          </w:p>
        </w:tc>
        <w:tc>
          <w:tcPr>
            <w:tcW w:w="814" w:type="dxa"/>
          </w:tcPr>
          <w:p w:rsidR="008600BD" w:rsidRDefault="005657A6">
            <w:r>
              <w:t>ToDo</w:t>
            </w:r>
          </w:p>
        </w:tc>
      </w:tr>
    </w:tbl>
    <w:p w:rsidR="008600BD" w:rsidRDefault="005657A6">
      <w:pPr>
        <w:pStyle w:val="CommentText"/>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rsidR="008600BD" w:rsidRDefault="005657A6">
      <w:pPr>
        <w:pStyle w:val="CommentText"/>
      </w:pPr>
      <w:r>
        <w:rPr>
          <w:b/>
        </w:rPr>
        <w:t>[Proposed Change]</w:t>
      </w:r>
      <w:r>
        <w:t>: Include a general NOTE so that the UE can consider both sources of information to establish/release MRB(s).</w:t>
      </w:r>
    </w:p>
    <w:p w:rsidR="008600BD" w:rsidRDefault="005657A6">
      <w:r>
        <w:rPr>
          <w:b/>
        </w:rPr>
        <w:t>[Comments]</w:t>
      </w:r>
      <w:r>
        <w:t>: RAN2 to consider the following TP:</w:t>
      </w:r>
    </w:p>
    <w:p w:rsidR="008600BD" w:rsidRDefault="005657A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rsidR="008600BD" w:rsidRDefault="005657A6">
      <w:pPr>
        <w:rPr>
          <w:rFonts w:eastAsia="等线"/>
          <w:color w:val="415FFF"/>
        </w:rPr>
      </w:pPr>
      <w:r>
        <w:rPr>
          <w:rFonts w:eastAsia="等线" w:hint="eastAsia"/>
          <w:color w:val="415FFF"/>
        </w:rPr>
        <w:t>[</w:t>
      </w:r>
      <w:r>
        <w:rPr>
          <w:rFonts w:eastAsia="等线"/>
          <w:color w:val="415FFF"/>
        </w:rPr>
        <w:t>vivo] We think the TSA is only needed for MCCH acquisition. The benefit of considering both resources for MRB management is unclear.</w:t>
      </w:r>
    </w:p>
    <w:p w:rsidR="008600BD" w:rsidRDefault="008600BD">
      <w:pPr>
        <w:rPr>
          <w:rFonts w:eastAsia="等线"/>
        </w:rPr>
      </w:pPr>
    </w:p>
    <w:p w:rsidR="008600BD" w:rsidRDefault="005657A6">
      <w:pPr>
        <w:pStyle w:val="Heading1"/>
        <w:rPr>
          <w:rFonts w:eastAsiaTheme="minorEastAsia"/>
        </w:rPr>
      </w:pPr>
      <w:r>
        <w:rPr>
          <w:rFonts w:hint="eastAsia"/>
        </w:rPr>
        <w:t>C007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Theme="minorEastAsia"/>
              </w:rPr>
            </w:pPr>
            <w:r>
              <w:rPr>
                <w:rFonts w:hint="eastAsia"/>
              </w:rPr>
              <w:t>C007</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2</w:t>
            </w:r>
          </w:p>
        </w:tc>
        <w:tc>
          <w:tcPr>
            <w:tcW w:w="2797" w:type="dxa"/>
          </w:tcPr>
          <w:p w:rsidR="008600BD" w:rsidRDefault="005657A6">
            <w:pPr>
              <w:rPr>
                <w:rFonts w:eastAsia="等线"/>
              </w:rPr>
            </w:pPr>
            <w:r>
              <w:rPr>
                <w:rFonts w:eastAsia="等线" w:hint="eastAsia"/>
              </w:rPr>
              <w:t xml:space="preserve">The introduced SIBxx need to be added in </w:t>
            </w:r>
            <w:r>
              <w:rPr>
                <w:rFonts w:eastAsia="等线"/>
              </w:rPr>
              <w:t>the</w:t>
            </w:r>
            <w:r>
              <w:rPr>
                <w:rFonts w:eastAsia="等线" w:hint="eastAsia"/>
              </w:rPr>
              <w:t xml:space="preserve"> </w:t>
            </w:r>
            <w:r>
              <w:rPr>
                <w:rFonts w:eastAsia="宋体"/>
                <w:i/>
              </w:rPr>
              <w:t>SI-SchedulingInfo</w:t>
            </w:r>
          </w:p>
        </w:tc>
        <w:tc>
          <w:tcPr>
            <w:tcW w:w="1161" w:type="dxa"/>
          </w:tcPr>
          <w:p w:rsidR="008600BD" w:rsidRDefault="005657A6">
            <w:pPr>
              <w:rPr>
                <w:rFonts w:eastAsia="等线"/>
              </w:rPr>
            </w:pPr>
            <w:r>
              <w:rPr>
                <w:rFonts w:eastAsia="等线" w:hint="eastAsia"/>
              </w:rPr>
              <w:t>N</w:t>
            </w:r>
          </w:p>
        </w:tc>
        <w:tc>
          <w:tcPr>
            <w:tcW w:w="1559" w:type="dxa"/>
          </w:tcPr>
          <w:p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rsidR="008600BD" w:rsidRDefault="008600BD"/>
        </w:tc>
        <w:tc>
          <w:tcPr>
            <w:tcW w:w="850" w:type="dxa"/>
          </w:tcPr>
          <w:p w:rsidR="008600BD" w:rsidRDefault="005657A6">
            <w:pPr>
              <w:rPr>
                <w:rFonts w:eastAsiaTheme="minorEastAsia"/>
              </w:rPr>
            </w:pPr>
            <w:r>
              <w:t>v00</w:t>
            </w:r>
            <w:r>
              <w:rPr>
                <w:rFonts w:hint="eastAsia"/>
              </w:rPr>
              <w:t>8</w:t>
            </w:r>
          </w:p>
        </w:tc>
        <w:tc>
          <w:tcPr>
            <w:tcW w:w="814" w:type="dxa"/>
          </w:tcPr>
          <w:p w:rsidR="008600BD" w:rsidRDefault="005657A6">
            <w:r>
              <w:t>ToDo</w:t>
            </w:r>
          </w:p>
        </w:tc>
      </w:tr>
    </w:tbl>
    <w:p w:rsidR="008600BD" w:rsidRDefault="005657A6">
      <w:pPr>
        <w:pStyle w:val="CommentText"/>
        <w:rPr>
          <w:rFonts w:eastAsiaTheme="minorEastAsia"/>
        </w:rPr>
      </w:pPr>
      <w:r>
        <w:rPr>
          <w:b/>
        </w:rPr>
        <w:br/>
        <w:t>[Description]</w:t>
      </w:r>
      <w:r>
        <w:t>:</w:t>
      </w:r>
      <w:r>
        <w:rPr>
          <w:rFonts w:hint="eastAsia"/>
        </w:rPr>
        <w:t xml:space="preserve"> </w:t>
      </w:r>
      <w:r>
        <w:rPr>
          <w:rFonts w:eastAsia="等线" w:hint="eastAsia"/>
        </w:rPr>
        <w:t xml:space="preserve">The introduced SIBxx need to be added in </w:t>
      </w:r>
      <w:r>
        <w:rPr>
          <w:rFonts w:eastAsia="等线"/>
        </w:rPr>
        <w:t>the</w:t>
      </w:r>
      <w:r>
        <w:rPr>
          <w:rFonts w:eastAsia="等线" w:hint="eastAsia"/>
        </w:rPr>
        <w:t xml:space="preserve"> </w:t>
      </w:r>
      <w:r>
        <w:rPr>
          <w:rFonts w:eastAsia="宋体"/>
          <w:i/>
        </w:rPr>
        <w:t>SI-SchedulingInfo</w:t>
      </w:r>
    </w:p>
    <w:p w:rsidR="008600BD" w:rsidRDefault="005657A6">
      <w:pPr>
        <w:pStyle w:val="CommentText"/>
        <w:rPr>
          <w:rFonts w:eastAsiaTheme="minorEastAsia"/>
        </w:rPr>
      </w:pPr>
      <w:r>
        <w:rPr>
          <w:b/>
        </w:rPr>
        <w:t>[Proposed Change]</w:t>
      </w:r>
      <w:r>
        <w:t xml:space="preserve">: </w:t>
      </w:r>
    </w:p>
    <w:p w:rsidR="008600BD" w:rsidRDefault="005657A6">
      <w:pPr>
        <w:pStyle w:val="PL"/>
      </w:pPr>
      <w:r>
        <w:t>SIB-TypeInfo-v</w:t>
      </w:r>
      <w:proofErr w:type="gramStart"/>
      <w:r>
        <w:t>1700 ::=</w:t>
      </w:r>
      <w:proofErr w:type="gramEnd"/>
      <w:r>
        <w:t xml:space="preserve">              </w:t>
      </w:r>
      <w:r>
        <w:rPr>
          <w:color w:val="993366"/>
        </w:rPr>
        <w:t>SEQUENCE</w:t>
      </w:r>
      <w:r>
        <w:t xml:space="preserve"> {</w:t>
      </w:r>
    </w:p>
    <w:p w:rsidR="008600BD" w:rsidRDefault="005657A6">
      <w:pPr>
        <w:pStyle w:val="PL"/>
      </w:pPr>
      <w:r>
        <w:t xml:space="preserve">    sibType-r17                         </w:t>
      </w:r>
      <w:r>
        <w:rPr>
          <w:color w:val="993366"/>
        </w:rPr>
        <w:t>CHOICE</w:t>
      </w:r>
      <w:r>
        <w:t xml:space="preserve"> {</w:t>
      </w:r>
    </w:p>
    <w:p w:rsidR="008600BD" w:rsidRDefault="005657A6">
      <w:pPr>
        <w:pStyle w:val="PL"/>
      </w:pPr>
      <w:r>
        <w:t xml:space="preserve">        type1-r17                           </w:t>
      </w:r>
      <w:r>
        <w:rPr>
          <w:color w:val="993366"/>
        </w:rPr>
        <w:t>ENUMERATED</w:t>
      </w:r>
      <w:r>
        <w:t xml:space="preserve"> {sibType15, sibType16, sibType17, sibType18, sibType19, sibType20, sibType21,</w:t>
      </w:r>
    </w:p>
    <w:p w:rsidR="008600BD" w:rsidRDefault="005657A6">
      <w:pPr>
        <w:pStyle w:val="PL"/>
      </w:pPr>
      <w:r>
        <w:t xml:space="preserve">                                                        sibType22-v1800, sibType23-v</w:t>
      </w:r>
      <w:proofErr w:type="gramStart"/>
      <w:r>
        <w:t>1800 ,sibType</w:t>
      </w:r>
      <w:proofErr w:type="gramEnd"/>
      <w:r>
        <w:t>24-v1800, sibType25-v1800,</w:t>
      </w:r>
    </w:p>
    <w:p w:rsidR="008600BD" w:rsidRDefault="005657A6">
      <w:pPr>
        <w:pStyle w:val="PL"/>
      </w:pPr>
      <w:r>
        <w:lastRenderedPageBreak/>
        <w:t xml:space="preserve">                                                        sibType17bis-v1820, </w:t>
      </w:r>
      <w:ins w:id="149" w:author="CATT" w:date="2025-09-22T11:09:00Z">
        <w:r>
          <w:t>sibType</w:t>
        </w:r>
        <w:r>
          <w:rPr>
            <w:rFonts w:hint="eastAsia"/>
            <w:lang w:eastAsia="zh-CN"/>
          </w:rPr>
          <w:t>xx</w:t>
        </w:r>
        <w:r>
          <w:t>-v1</w:t>
        </w:r>
        <w:r>
          <w:rPr>
            <w:rFonts w:hint="eastAsia"/>
            <w:lang w:eastAsia="zh-CN"/>
          </w:rPr>
          <w:t>9</w:t>
        </w:r>
        <w:r>
          <w:t>00</w:t>
        </w:r>
      </w:ins>
      <w:del w:id="150" w:author="CATT" w:date="2025-09-22T11:09:00Z">
        <w:r>
          <w:delText>spare4</w:delText>
        </w:r>
      </w:del>
      <w:r>
        <w:t>, spare3, spare2, spare</w:t>
      </w:r>
      <w:proofErr w:type="gramStart"/>
      <w:r>
        <w:t>1,...</w:t>
      </w:r>
      <w:proofErr w:type="gramEnd"/>
      <w:r>
        <w:t>},</w:t>
      </w:r>
    </w:p>
    <w:p w:rsidR="008600BD" w:rsidRDefault="005657A6">
      <w:pPr>
        <w:pStyle w:val="PL"/>
      </w:pPr>
      <w:r>
        <w:t xml:space="preserve">        type2-r17                           </w:t>
      </w:r>
      <w:r>
        <w:rPr>
          <w:color w:val="993366"/>
        </w:rPr>
        <w:t>SEQUENCE</w:t>
      </w:r>
      <w:r>
        <w:t xml:space="preserve"> {</w:t>
      </w:r>
    </w:p>
    <w:p w:rsidR="008600BD" w:rsidRDefault="005657A6">
      <w:pPr>
        <w:pStyle w:val="PL"/>
      </w:pPr>
      <w:r>
        <w:t xml:space="preserve">            posSibType-r17                      </w:t>
      </w:r>
      <w:r>
        <w:rPr>
          <w:color w:val="993366"/>
        </w:rPr>
        <w:t>ENUMERATED</w:t>
      </w:r>
      <w:r>
        <w:t xml:space="preserve"> {posSibType1-9, posSibType1-10, posSibType2-24, posSibType2-25,</w:t>
      </w:r>
    </w:p>
    <w:p w:rsidR="008600BD" w:rsidRDefault="005657A6">
      <w:pPr>
        <w:pStyle w:val="PL"/>
      </w:pPr>
      <w:r>
        <w:t xml:space="preserve">                                                            posSibType6-4, posSibType6-5, posSibType6-6, </w:t>
      </w:r>
      <w:r>
        <w:rPr>
          <w:rFonts w:eastAsiaTheme="minorEastAsia"/>
        </w:rPr>
        <w:t>posSibType2-17a-v1770</w:t>
      </w:r>
      <w:r>
        <w:t>,</w:t>
      </w:r>
    </w:p>
    <w:p w:rsidR="008600BD" w:rsidRDefault="005657A6">
      <w:pPr>
        <w:pStyle w:val="PL"/>
      </w:pPr>
      <w:r>
        <w:t xml:space="preserve">                                                            posSibType2-18a-v1770, posSibType2-20a-v1770, posSibType1-11-v1800,</w:t>
      </w:r>
    </w:p>
    <w:p w:rsidR="008600BD" w:rsidRDefault="005657A6">
      <w:pPr>
        <w:pStyle w:val="PL"/>
      </w:pPr>
      <w:r>
        <w:t xml:space="preserve">                                                            posSibType1-12-v1800, posSibType2-26-v1800, posSibType2-27-v1800,</w:t>
      </w:r>
    </w:p>
    <w:p w:rsidR="008600BD" w:rsidRDefault="005657A6">
      <w:pPr>
        <w:pStyle w:val="PL"/>
      </w:pPr>
      <w:r>
        <w:t xml:space="preserve">                                                            posSibType6-7-v1800, posSibType7-1-v</w:t>
      </w:r>
      <w:proofErr w:type="gramStart"/>
      <w:r>
        <w:t>1800,...</w:t>
      </w:r>
      <w:proofErr w:type="gramEnd"/>
      <w:r>
        <w:t>,</w:t>
      </w:r>
    </w:p>
    <w:p w:rsidR="008600BD" w:rsidRDefault="005657A6">
      <w:pPr>
        <w:pStyle w:val="PL"/>
      </w:pPr>
      <w:r>
        <w:t xml:space="preserve">                                                            posSibType7-2-v1800, posSibType7-3-v1800, posSibType7-4-v1800},</w:t>
      </w:r>
    </w:p>
    <w:p w:rsidR="008600BD" w:rsidRDefault="005657A6">
      <w:pPr>
        <w:pStyle w:val="PL"/>
        <w:rPr>
          <w:color w:val="808080"/>
        </w:rPr>
      </w:pPr>
      <w:r>
        <w:t xml:space="preserve">            encrypted-r17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rsidR="008600BD" w:rsidRDefault="005657A6">
      <w:pPr>
        <w:pStyle w:val="PL"/>
        <w:rPr>
          <w:color w:val="808080"/>
        </w:rPr>
      </w:pPr>
      <w:r>
        <w:t xml:space="preserve">            gnss-id-r17                         GNSS-ID-r16                                             </w:t>
      </w:r>
      <w:r>
        <w:rPr>
          <w:color w:val="993366"/>
        </w:rPr>
        <w:t>OPTIONAL</w:t>
      </w:r>
      <w:r>
        <w:t xml:space="preserve">, </w:t>
      </w:r>
      <w:r>
        <w:rPr>
          <w:color w:val="808080"/>
        </w:rPr>
        <w:t>-- Need R</w:t>
      </w:r>
    </w:p>
    <w:p w:rsidR="008600BD" w:rsidRDefault="005657A6">
      <w:pPr>
        <w:pStyle w:val="PL"/>
        <w:rPr>
          <w:color w:val="808080"/>
        </w:rPr>
      </w:pPr>
      <w:r>
        <w:t xml:space="preserve">            sbas-id-r17                         SBAS-ID-r16                                             </w:t>
      </w:r>
      <w:proofErr w:type="gramStart"/>
      <w:r>
        <w:rPr>
          <w:color w:val="993366"/>
        </w:rPr>
        <w:t>OPTIONAL</w:t>
      </w:r>
      <w:r>
        <w:t xml:space="preserve">  </w:t>
      </w:r>
      <w:r>
        <w:rPr>
          <w:color w:val="808080"/>
        </w:rPr>
        <w:t>--</w:t>
      </w:r>
      <w:proofErr w:type="gramEnd"/>
      <w:r>
        <w:rPr>
          <w:color w:val="808080"/>
        </w:rPr>
        <w:t xml:space="preserve"> Cond GNSS-ID-SBAS</w:t>
      </w:r>
    </w:p>
    <w:p w:rsidR="008600BD" w:rsidRDefault="005657A6">
      <w:pPr>
        <w:pStyle w:val="PL"/>
      </w:pPr>
      <w:r>
        <w:t xml:space="preserve">        }</w:t>
      </w:r>
    </w:p>
    <w:p w:rsidR="008600BD" w:rsidRDefault="005657A6">
      <w:pPr>
        <w:pStyle w:val="PL"/>
      </w:pPr>
      <w:r>
        <w:t xml:space="preserve">    },</w:t>
      </w:r>
    </w:p>
    <w:p w:rsidR="008600BD" w:rsidRDefault="005657A6">
      <w:pPr>
        <w:pStyle w:val="PL"/>
        <w:rPr>
          <w:color w:val="808080"/>
        </w:rPr>
      </w:pPr>
      <w:r>
        <w:t xml:space="preserve">    valueTag-r17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Cond NonPosSIB</w:t>
      </w:r>
    </w:p>
    <w:p w:rsidR="008600BD" w:rsidRDefault="005657A6">
      <w:pPr>
        <w:pStyle w:val="PL"/>
        <w:rPr>
          <w:color w:val="808080"/>
        </w:rPr>
      </w:pPr>
      <w:r>
        <w:t xml:space="preserve">    areaScope-r17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rsidR="008600BD" w:rsidRDefault="005657A6">
      <w:pPr>
        <w:pStyle w:val="PL"/>
      </w:pPr>
      <w:r>
        <w:t>}</w:t>
      </w:r>
    </w:p>
    <w:p w:rsidR="008600BD" w:rsidRDefault="008600BD">
      <w:pPr>
        <w:pStyle w:val="PL"/>
      </w:pPr>
    </w:p>
    <w:p w:rsidR="008600BD" w:rsidRDefault="008600BD">
      <w:pPr>
        <w:pStyle w:val="CommentText"/>
        <w:rPr>
          <w:rFonts w:eastAsiaTheme="minorEastAsia"/>
        </w:rPr>
      </w:pPr>
    </w:p>
    <w:p w:rsidR="008600BD" w:rsidRDefault="005657A6">
      <w:r>
        <w:rPr>
          <w:b/>
        </w:rPr>
        <w:t>[Comments]</w:t>
      </w:r>
      <w:r>
        <w:t>:</w:t>
      </w:r>
    </w:p>
    <w:p w:rsidR="008600BD" w:rsidRDefault="008600BD">
      <w:pPr>
        <w:rPr>
          <w:rFonts w:eastAsia="等线"/>
        </w:rPr>
      </w:pPr>
    </w:p>
    <w:p w:rsidR="008600BD" w:rsidRDefault="005657A6">
      <w:pPr>
        <w:pStyle w:val="Heading1"/>
      </w:pPr>
      <w:r>
        <w:t>V205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w:t>
            </w:r>
            <w:r w:rsidR="00AF5308">
              <w:t>5</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rPr>
              <w:t>2</w:t>
            </w:r>
          </w:p>
        </w:tc>
        <w:tc>
          <w:tcPr>
            <w:tcW w:w="2797" w:type="dxa"/>
          </w:tcPr>
          <w:p w:rsidR="008600BD" w:rsidRDefault="005657A6">
            <w:pPr>
              <w:rPr>
                <w:rFonts w:eastAsia="等线"/>
              </w:rPr>
            </w:pPr>
            <w:r>
              <w:rPr>
                <w:color w:val="242424"/>
                <w:sz w:val="22"/>
                <w:szCs w:val="22"/>
                <w:shd w:val="clear" w:color="auto" w:fill="FFFFFF"/>
              </w:rPr>
              <w:t>FFS whether also a distance threshold is indicated.</w:t>
            </w:r>
          </w:p>
        </w:tc>
        <w:tc>
          <w:tcPr>
            <w:tcW w:w="1161" w:type="dxa"/>
          </w:tcPr>
          <w:p w:rsidR="008600BD" w:rsidRDefault="005657A6">
            <w:pPr>
              <w:rPr>
                <w:rFonts w:eastAsia="等线"/>
              </w:rPr>
            </w:pPr>
            <w:r>
              <w:rPr>
                <w:rFonts w:eastAsia="等线"/>
              </w:rPr>
              <w:t>Yes, R2-250xxxx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v005</w:t>
            </w:r>
          </w:p>
        </w:tc>
        <w:tc>
          <w:tcPr>
            <w:tcW w:w="814" w:type="dxa"/>
          </w:tcPr>
          <w:p w:rsidR="008600BD" w:rsidRDefault="005657A6">
            <w:r>
              <w:t>ToDo</w:t>
            </w:r>
          </w:p>
        </w:tc>
      </w:tr>
    </w:tbl>
    <w:p w:rsidR="008600BD" w:rsidRDefault="005657A6">
      <w:pPr>
        <w:pStyle w:val="CommentText"/>
      </w:pPr>
      <w:r>
        <w:rPr>
          <w:b/>
        </w:rPr>
        <w:br/>
        <w:t>[Description]</w:t>
      </w:r>
      <w:r>
        <w:t xml:space="preserve">: We think a distance threshold is needed for the CONNECTED UE. There is no need for UE to report its location if the distance to the nearest location remains large. </w:t>
      </w:r>
    </w:p>
    <w:p w:rsidR="008600BD" w:rsidRDefault="005657A6">
      <w:pPr>
        <w:pStyle w:val="CommentText"/>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rsidR="008600BD" w:rsidRDefault="005657A6">
      <w:r>
        <w:rPr>
          <w:b/>
        </w:rPr>
        <w:t>[Comments]</w:t>
      </w:r>
      <w:r>
        <w:t>:</w:t>
      </w:r>
    </w:p>
    <w:p w:rsidR="008600BD" w:rsidRDefault="005657A6">
      <w:pPr>
        <w:overflowPunct/>
        <w:autoSpaceDE/>
        <w:autoSpaceDN/>
        <w:adjustRightInd/>
        <w:spacing w:after="0"/>
        <w:textAlignment w:val="auto"/>
        <w:rPr>
          <w:rFonts w:eastAsia="等线"/>
        </w:rPr>
      </w:pPr>
      <w:r>
        <w:rPr>
          <w:rFonts w:eastAsia="等线" w:hint="eastAsia"/>
          <w:highlight w:val="cyan"/>
        </w:rPr>
        <w:t>[</w:t>
      </w:r>
      <w:r>
        <w:rPr>
          <w:rFonts w:eastAsia="等线"/>
          <w:highlight w:val="cyan"/>
        </w:rPr>
        <w:t>Xiaomi] We agree with the proposal to introduce distance threshold based closest reference location report.</w:t>
      </w:r>
    </w:p>
    <w:p w:rsidR="008600BD" w:rsidRDefault="005657A6">
      <w:pPr>
        <w:pStyle w:val="Heading1"/>
      </w:pPr>
      <w:bookmarkStart w:id="151" w:name="_GoBack"/>
      <w:bookmarkEnd w:id="151"/>
      <w:r>
        <w:lastRenderedPageBreak/>
        <w:t>V206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w:t>
            </w:r>
            <w:r w:rsidR="00AF5308">
              <w:t>6</w:t>
            </w:r>
          </w:p>
        </w:tc>
        <w:tc>
          <w:tcPr>
            <w:tcW w:w="948" w:type="dxa"/>
          </w:tcPr>
          <w:p w:rsidR="008600BD" w:rsidRDefault="005657A6">
            <w:r>
              <w:t>NTN</w:t>
            </w:r>
          </w:p>
        </w:tc>
        <w:tc>
          <w:tcPr>
            <w:tcW w:w="1068" w:type="dxa"/>
          </w:tcPr>
          <w:p w:rsidR="008600BD" w:rsidRDefault="005657A6">
            <w:pPr>
              <w:rPr>
                <w:rFonts w:eastAsia="等线"/>
              </w:rPr>
            </w:pPr>
            <w:r>
              <w:rPr>
                <w:rFonts w:eastAsia="等线"/>
              </w:rPr>
              <w:t>1</w:t>
            </w:r>
          </w:p>
        </w:tc>
        <w:tc>
          <w:tcPr>
            <w:tcW w:w="2797" w:type="dxa"/>
          </w:tcPr>
          <w:p w:rsidR="008600BD" w:rsidRDefault="005657A6">
            <w:pPr>
              <w:pStyle w:val="Agreement"/>
              <w:numPr>
                <w:ilvl w:val="0"/>
                <w:numId w:val="0"/>
              </w:numPr>
              <w:rPr>
                <w:rFonts w:ascii="Times New Roman" w:eastAsia="等线" w:hAnsi="Times New Roman"/>
                <w:b w:val="0"/>
                <w:szCs w:val="20"/>
                <w:lang w:eastAsia="zh-CN"/>
              </w:rPr>
            </w:pPr>
            <w:r>
              <w:rPr>
                <w:rFonts w:ascii="Times New Roman" w:eastAsia="等线"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v005</w:t>
            </w:r>
          </w:p>
        </w:tc>
        <w:tc>
          <w:tcPr>
            <w:tcW w:w="814" w:type="dxa"/>
          </w:tcPr>
          <w:p w:rsidR="008600BD" w:rsidRDefault="005657A6">
            <w:r>
              <w:t>ToDo</w:t>
            </w:r>
          </w:p>
        </w:tc>
      </w:tr>
    </w:tbl>
    <w:p w:rsidR="008600BD" w:rsidRDefault="005657A6">
      <w:pPr>
        <w:pStyle w:val="CommentText"/>
        <w:rPr>
          <w:rFonts w:eastAsia="等线"/>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Pr>
          <w:i/>
        </w:rPr>
        <w:t>mbs-SessionAreaList-r19</w:t>
      </w:r>
    </w:p>
    <w:p w:rsidR="008600BD" w:rsidRDefault="005657A6">
      <w:pPr>
        <w:pStyle w:val="CommentText"/>
        <w:rPr>
          <w:rFonts w:eastAsia="等线"/>
        </w:rPr>
      </w:pPr>
      <w:r>
        <w:rPr>
          <w:b/>
        </w:rPr>
        <w:t>[Proposed Change]</w:t>
      </w:r>
      <w:r>
        <w:t xml:space="preserve">: Change Need R to Need S for </w:t>
      </w:r>
      <w:r>
        <w:rPr>
          <w:i/>
        </w:rPr>
        <w:t>mbs-SessionAreaList-r19</w:t>
      </w:r>
    </w:p>
    <w:p w:rsidR="008600BD" w:rsidRDefault="005657A6">
      <w:r>
        <w:rPr>
          <w:b/>
        </w:rPr>
        <w:t>[Comments]</w:t>
      </w:r>
      <w:r>
        <w:t>:</w:t>
      </w:r>
    </w:p>
    <w:p w:rsidR="008600BD" w:rsidRDefault="008600BD">
      <w:pPr>
        <w:overflowPunct/>
        <w:autoSpaceDE/>
        <w:autoSpaceDN/>
        <w:adjustRightInd/>
        <w:spacing w:after="0"/>
        <w:textAlignment w:val="auto"/>
        <w:rPr>
          <w:rFonts w:eastAsia="等线"/>
        </w:rPr>
      </w:pPr>
    </w:p>
    <w:p w:rsidR="008600BD" w:rsidRDefault="005657A6">
      <w:pPr>
        <w:pStyle w:val="Heading1"/>
      </w:pPr>
      <w:r>
        <w:t>V207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r>
              <w:t>V20</w:t>
            </w:r>
            <w:r w:rsidR="00AF5308">
              <w:t>7</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rPr>
            </w:pPr>
            <w:r>
              <w:rPr>
                <w:rFonts w:eastAsia="等线"/>
              </w:rPr>
              <w:t>Capture the following agreement.</w:t>
            </w:r>
          </w:p>
          <w:p w:rsidR="008600BD" w:rsidRDefault="005657A6">
            <w:pPr>
              <w:pStyle w:val="Agreement"/>
              <w:numPr>
                <w:ilvl w:val="0"/>
                <w:numId w:val="0"/>
              </w:numPr>
              <w:ind w:left="360"/>
              <w:rPr>
                <w:b w:val="0"/>
              </w:rPr>
            </w:pPr>
            <w:r>
              <w:rPr>
                <w:b w:val="0"/>
              </w:rPr>
              <w:t xml:space="preserve">RAN2 confirms that if no intended area ID is explicitly indicated in MCCH for an MBS broadcast service the UE is interested in, the UE considers the service is applicable for reception within the entire cell area, with legacy behavior applicable (FFS whether </w:t>
            </w:r>
            <w:r>
              <w:rPr>
                <w:b w:val="0"/>
              </w:rPr>
              <w:lastRenderedPageBreak/>
              <w:t>we capture this in the spec)</w:t>
            </w:r>
          </w:p>
        </w:tc>
        <w:tc>
          <w:tcPr>
            <w:tcW w:w="1161" w:type="dxa"/>
          </w:tcPr>
          <w:p w:rsidR="008600BD" w:rsidRDefault="005657A6">
            <w:pPr>
              <w:rPr>
                <w:rFonts w:eastAsia="等线"/>
              </w:rPr>
            </w:pPr>
            <w:r>
              <w:rPr>
                <w:rFonts w:eastAsia="等线"/>
              </w:rPr>
              <w:lastRenderedPageBreak/>
              <w:t>Yes, R2-250xxxxx</w:t>
            </w:r>
          </w:p>
        </w:tc>
        <w:tc>
          <w:tcPr>
            <w:tcW w:w="1559" w:type="dxa"/>
          </w:tcPr>
          <w:p w:rsidR="008600BD" w:rsidRDefault="005657A6">
            <w:pPr>
              <w:rPr>
                <w:rFonts w:eastAsia="等线"/>
              </w:rPr>
            </w:pPr>
            <w:r>
              <w:rPr>
                <w:rFonts w:eastAsia="等线"/>
              </w:rPr>
              <w:t>vivo (Stephen)</w:t>
            </w:r>
          </w:p>
        </w:tc>
        <w:tc>
          <w:tcPr>
            <w:tcW w:w="993" w:type="dxa"/>
          </w:tcPr>
          <w:p w:rsidR="008600BD" w:rsidRDefault="008600BD"/>
        </w:tc>
        <w:tc>
          <w:tcPr>
            <w:tcW w:w="850" w:type="dxa"/>
          </w:tcPr>
          <w:p w:rsidR="008600BD" w:rsidRDefault="005657A6">
            <w:r>
              <w:t>v003</w:t>
            </w:r>
          </w:p>
        </w:tc>
        <w:tc>
          <w:tcPr>
            <w:tcW w:w="814" w:type="dxa"/>
          </w:tcPr>
          <w:p w:rsidR="008600BD" w:rsidRDefault="005657A6">
            <w:r>
              <w:t>ToDo</w:t>
            </w:r>
          </w:p>
        </w:tc>
      </w:tr>
    </w:tbl>
    <w:p w:rsidR="008600BD" w:rsidRDefault="005657A6">
      <w:pPr>
        <w:pStyle w:val="CommentText"/>
        <w:rPr>
          <w:rFonts w:eastAsia="等线"/>
        </w:rPr>
      </w:pPr>
      <w:r>
        <w:rPr>
          <w:b/>
        </w:rPr>
        <w:br/>
        <w:t>[Description]</w:t>
      </w:r>
      <w:r>
        <w:t xml:space="preserve">: </w:t>
      </w:r>
      <w:r>
        <w:rPr>
          <w:shd w:val="clear" w:color="auto" w:fill="FFFFFF"/>
        </w:rPr>
        <w:t>The current specification only specifies the following cases: namely, cases where a service is not associated with an ISA entry, and cases where services are associated with an ISA entry with a specific area. The UE's behavior in the case where a service is associated with an empty ISA entry shall be further clarified.</w:t>
      </w:r>
    </w:p>
    <w:p w:rsidR="008600BD" w:rsidRDefault="005657A6">
      <w:pPr>
        <w:pStyle w:val="CommentText"/>
      </w:pPr>
      <w:r>
        <w:rPr>
          <w:b/>
        </w:rPr>
        <w:t>[Proposed Change]</w:t>
      </w:r>
      <w:r>
        <w:t>: Capture the agreement in the FD of mbs-SessionAreaList.</w:t>
      </w:r>
    </w:p>
    <w:p w:rsidR="008600BD" w:rsidRDefault="005657A6">
      <w:pPr>
        <w:pStyle w:val="TAL"/>
        <w:rPr>
          <w:b/>
          <w:i/>
          <w:lang w:eastAsia="en-GB"/>
        </w:rPr>
      </w:pPr>
      <w:r>
        <w:rPr>
          <w:b/>
          <w:i/>
          <w:lang w:eastAsia="en-GB"/>
        </w:rPr>
        <w:t>mbs-SessionAreaList</w:t>
      </w:r>
    </w:p>
    <w:p w:rsidR="008600BD" w:rsidRDefault="005657A6">
      <w:pPr>
        <w:pStyle w:val="CommentText"/>
        <w:rPr>
          <w:rFonts w:eastAsia="等线"/>
        </w:rPr>
      </w:pPr>
      <w:r>
        <w:rPr>
          <w:bCs/>
          <w:iCs/>
          <w:lang w:eastAsia="en-GB"/>
        </w:rPr>
        <w:t xml:space="preserve">Indicates the list of intended service areas associated with an MBS broadcast session in an NTN cell. </w:t>
      </w:r>
      <w:ins w:id="152"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rsidR="008600BD" w:rsidRDefault="005657A6">
      <w:r>
        <w:rPr>
          <w:b/>
        </w:rPr>
        <w:t>[Comments]</w:t>
      </w:r>
      <w:r>
        <w:t>:</w:t>
      </w:r>
    </w:p>
    <w:p w:rsidR="008600BD" w:rsidRDefault="008600BD"/>
    <w:p w:rsidR="008600BD" w:rsidRDefault="005657A6">
      <w:pPr>
        <w:pStyle w:val="Heading1"/>
        <w:rPr>
          <w:rFonts w:eastAsia="宋体"/>
          <w:lang w:val="en-US"/>
        </w:rPr>
      </w:pPr>
      <w:r>
        <w:rPr>
          <w:rFonts w:eastAsia="宋体" w:hint="eastAsia"/>
          <w:lang w:val="en-US"/>
        </w:rPr>
        <w:t>Z</w:t>
      </w:r>
      <w:r>
        <w:t>2</w:t>
      </w:r>
      <w:r>
        <w:rPr>
          <w:rFonts w:eastAsia="宋体" w:hint="eastAsia"/>
          <w:lang w:val="en-US"/>
        </w:rPr>
        <w:t>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Z251</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pStyle w:val="Agreement"/>
              <w:numPr>
                <w:ilvl w:val="0"/>
                <w:numId w:val="0"/>
              </w:numPr>
              <w:rPr>
                <w:b w:val="0"/>
              </w:rPr>
            </w:pPr>
            <w:r>
              <w:rPr>
                <w:rFonts w:ascii="Times New Roman" w:hAnsi="Times New Roman"/>
                <w:b w:val="0"/>
              </w:rPr>
              <w:t>Descriptions of UAI</w:t>
            </w:r>
          </w:p>
        </w:tc>
        <w:tc>
          <w:tcPr>
            <w:tcW w:w="1161" w:type="dxa"/>
          </w:tcPr>
          <w:p w:rsidR="008600BD" w:rsidRDefault="005657A6">
            <w:pPr>
              <w:rPr>
                <w:rFonts w:eastAsia="等线"/>
                <w:lang w:val="en-US"/>
              </w:rPr>
            </w:pPr>
            <w:r>
              <w:rPr>
                <w:rFonts w:eastAsia="等线" w:hint="eastAsia"/>
                <w:lang w:val="en-US"/>
              </w:rPr>
              <w:t>No</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lang w:val="en-US"/>
              </w:rPr>
            </w:pPr>
            <w:r>
              <w:t>v0</w:t>
            </w:r>
            <w:r>
              <w:rPr>
                <w:rFonts w:eastAsia="宋体" w:hint="eastAsia"/>
                <w:lang w:val="en-US"/>
              </w:rPr>
              <w:t>12</w:t>
            </w:r>
          </w:p>
        </w:tc>
        <w:tc>
          <w:tcPr>
            <w:tcW w:w="814" w:type="dxa"/>
          </w:tcPr>
          <w:p w:rsidR="008600BD" w:rsidRDefault="005657A6">
            <w:r>
              <w:t>ToDo</w:t>
            </w:r>
          </w:p>
        </w:tc>
      </w:tr>
    </w:tbl>
    <w:p w:rsidR="008600BD" w:rsidRDefault="005657A6">
      <w:pPr>
        <w:pStyle w:val="CommentText"/>
        <w:rPr>
          <w:rFonts w:eastAsia="宋体"/>
          <w:lang w:val="en-US"/>
        </w:rPr>
      </w:pPr>
      <w:r>
        <w:rPr>
          <w:b/>
        </w:rPr>
        <w:br/>
        <w:t>[Description]</w:t>
      </w:r>
      <w:r>
        <w:t xml:space="preserve">: </w:t>
      </w:r>
      <w:r>
        <w:rPr>
          <w:rFonts w:eastAsia="宋体" w:hint="eastAsia"/>
          <w:lang w:val="en-US"/>
        </w:rPr>
        <w:t>UE reported information is actually reference location information instead of location information</w:t>
      </w:r>
    </w:p>
    <w:p w:rsidR="008600BD" w:rsidRDefault="005657A6">
      <w:pPr>
        <w:pStyle w:val="CommentText"/>
        <w:rPr>
          <w:rFonts w:eastAsia="宋体"/>
          <w:lang w:val="en-US"/>
        </w:rPr>
      </w:pPr>
      <w:r>
        <w:rPr>
          <w:b/>
        </w:rPr>
        <w:t>[Proposed Change]</w:t>
      </w:r>
      <w:r>
        <w:t xml:space="preserve">: </w:t>
      </w:r>
      <w:r>
        <w:rPr>
          <w:rFonts w:eastAsia="宋体" w:hint="eastAsia"/>
          <w:lang w:val="en-US"/>
        </w:rPr>
        <w:t>Update the description as below:</w:t>
      </w:r>
    </w:p>
    <w:p w:rsidR="008600BD" w:rsidRDefault="005657A6">
      <w:pPr>
        <w:pStyle w:val="B1"/>
      </w:pPr>
      <w:r>
        <w:t>-</w:t>
      </w:r>
      <w:r>
        <w:rPr>
          <w:rFonts w:eastAsia="宋体"/>
        </w:rPr>
        <w:tab/>
        <w:t>the information of the relay UE(s) with which it connects via a non-3GPP connection for MP</w:t>
      </w:r>
      <w:r>
        <w:t>; or</w:t>
      </w:r>
    </w:p>
    <w:p w:rsidR="008600BD" w:rsidRDefault="005657A6">
      <w:pPr>
        <w:pStyle w:val="B1"/>
      </w:pPr>
      <w:r>
        <w:t>-</w:t>
      </w:r>
      <w:r>
        <w:tab/>
        <w:t>configured grant assistance information for NR sidelink positioning.</w:t>
      </w:r>
    </w:p>
    <w:p w:rsidR="008600BD" w:rsidRDefault="005657A6">
      <w:pPr>
        <w:pStyle w:val="B1"/>
      </w:pPr>
      <w:r>
        <w:t>-</w:t>
      </w:r>
      <w:r>
        <w:tab/>
      </w:r>
      <w:ins w:id="153" w:author="Rapp" w:date="2025-09-23T14:35:00Z">
        <w:r>
          <w:rPr>
            <w:rFonts w:eastAsia="宋体" w:hint="eastAsia"/>
            <w:lang w:val="en-US"/>
          </w:rPr>
          <w:t xml:space="preserve">reference </w:t>
        </w:r>
      </w:ins>
      <w:r>
        <w:t>location information for assisted SMTC configuration in RRC_CONNECTED state.</w:t>
      </w:r>
    </w:p>
    <w:p w:rsidR="008600BD" w:rsidRDefault="005657A6">
      <w:r>
        <w:rPr>
          <w:b/>
        </w:rPr>
        <w:t>[Comments]</w:t>
      </w:r>
      <w:r>
        <w:t>:</w:t>
      </w:r>
    </w:p>
    <w:p w:rsidR="008600BD" w:rsidRDefault="008600BD"/>
    <w:p w:rsidR="008600BD" w:rsidRDefault="005657A6">
      <w:pPr>
        <w:pStyle w:val="Heading1"/>
        <w:rPr>
          <w:rFonts w:eastAsia="宋体"/>
          <w:lang w:val="en-US"/>
        </w:rPr>
      </w:pPr>
      <w:r>
        <w:rPr>
          <w:rFonts w:eastAsia="宋体" w:hint="eastAsia"/>
          <w:lang w:val="en-US"/>
        </w:rPr>
        <w:lastRenderedPageBreak/>
        <w:t>Z2</w:t>
      </w:r>
      <w:r>
        <w:rPr>
          <w:rFonts w:hint="eastAsia"/>
        </w:rPr>
        <w:t>5</w:t>
      </w:r>
      <w:r>
        <w:rPr>
          <w:rFonts w:eastAsia="宋体"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2</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lang w:val="en-US"/>
              </w:rPr>
            </w:pPr>
            <w:r>
              <w:rPr>
                <w:rFonts w:eastAsia="等线" w:hint="eastAsia"/>
                <w:lang w:val="en-US"/>
              </w:rPr>
              <w:t>Triggering condition for reference location report in UAI</w:t>
            </w:r>
          </w:p>
        </w:tc>
        <w:tc>
          <w:tcPr>
            <w:tcW w:w="1161" w:type="dxa"/>
          </w:tcPr>
          <w:p w:rsidR="008600BD" w:rsidRDefault="005657A6">
            <w:pPr>
              <w:rPr>
                <w:rFonts w:eastAsia="等线"/>
              </w:rPr>
            </w:pPr>
            <w:r>
              <w:rPr>
                <w:rFonts w:eastAsia="等线"/>
              </w:rPr>
              <w:t>Yes, R2-250xxxxx</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rPr>
          <w:rFonts w:eastAsia="宋体"/>
          <w:lang w:val="en-US"/>
        </w:rPr>
      </w:pPr>
      <w:r>
        <w:rPr>
          <w:b/>
        </w:rPr>
        <w:t>[Description]</w:t>
      </w:r>
      <w:r>
        <w:t xml:space="preserve">: </w:t>
      </w:r>
      <w:r>
        <w:rPr>
          <w:rFonts w:eastAsia="等线" w:hint="eastAsia"/>
          <w:lang w:val="en-US"/>
        </w:rPr>
        <w:t xml:space="preserve">When discussing the procedure, it is preferred by companies to report first report in RRCReconfigurationComplete message to save one more RRC message for reporting. </w:t>
      </w:r>
      <w:proofErr w:type="gramStart"/>
      <w:r>
        <w:rPr>
          <w:rFonts w:eastAsia="等线" w:hint="eastAsia"/>
          <w:lang w:val="en-US"/>
        </w:rPr>
        <w:t>However</w:t>
      </w:r>
      <w:proofErr w:type="gramEnd"/>
      <w:r>
        <w:rPr>
          <w:rFonts w:eastAsia="等线" w:hint="eastAsia"/>
          <w:lang w:val="en-US"/>
        </w:rPr>
        <w:t xml:space="preserve"> there could be the case when </w:t>
      </w:r>
      <w:r>
        <w:t>refLocList</w:t>
      </w:r>
      <w:r>
        <w:rPr>
          <w:rFonts w:eastAsia="等线" w:hint="eastAsia"/>
          <w:lang w:val="en-US"/>
        </w:rPr>
        <w:t xml:space="preserve"> configuration is not provided in RRCReconfiguration but instead UE shall acquire this information from SIB2, which will cause additional delays for UE to compute the closest referenceLocation and put it in RRCReconfigurationComplete message. It is not desired to mandate such beahvior and delay the transmission of RRCReconfigurationComplete message, a compromised way could be leave it to UE implementation whether to report this information in RRCReconfigruationComplete message, if it is the common understanding then the trigger for reference location for UAI report would be update to when configured to do so and UE has not yet report, and upon determining that the closesr reference location(s) have changed...</w:t>
      </w:r>
    </w:p>
    <w:p w:rsidR="008600BD" w:rsidRDefault="005657A6">
      <w:pPr>
        <w:pStyle w:val="CommentText"/>
        <w:rPr>
          <w:rFonts w:eastAsia="宋体"/>
          <w:lang w:val="en-US"/>
        </w:rPr>
      </w:pPr>
      <w:r>
        <w:rPr>
          <w:b/>
        </w:rPr>
        <w:t>[Proposed Change]</w:t>
      </w:r>
      <w:r>
        <w:t xml:space="preserve">: </w:t>
      </w:r>
      <w:r>
        <w:rPr>
          <w:rFonts w:eastAsia="宋体" w:hint="eastAsia"/>
          <w:lang w:val="en-US"/>
        </w:rPr>
        <w:t>Update the description as below:</w:t>
      </w:r>
    </w:p>
    <w:p w:rsidR="008600BD" w:rsidRDefault="005657A6">
      <w:r>
        <w:t>A UE capable of providing location information for assisted SMTC configuration in RRC_CONNECTED state shall initiate the procedure upon being configured to do so</w:t>
      </w:r>
      <w:ins w:id="154" w:author="Rapp" w:date="2025-09-23T14:53:00Z">
        <w:r>
          <w:rPr>
            <w:rFonts w:eastAsia="宋体" w:hint="eastAsia"/>
            <w:lang w:val="en-US"/>
          </w:rPr>
          <w:t xml:space="preserve"> a</w:t>
        </w:r>
      </w:ins>
      <w:ins w:id="155" w:author="Rapp" w:date="2025-09-23T14:54:00Z">
        <w:r>
          <w:rPr>
            <w:rFonts w:eastAsia="宋体" w:hint="eastAsia"/>
            <w:lang w:val="en-US"/>
          </w:rPr>
          <w:t>nd the first report has not been sent</w:t>
        </w:r>
      </w:ins>
      <w:r>
        <w:t>, and upon determining that the closest reference location(s) have changed compared with the last reported values</w:t>
      </w:r>
    </w:p>
    <w:p w:rsidR="008600BD" w:rsidRDefault="005657A6">
      <w:r>
        <w:rPr>
          <w:b/>
        </w:rPr>
        <w:t>[Comments]</w:t>
      </w:r>
      <w:r>
        <w:t>:</w:t>
      </w:r>
    </w:p>
    <w:p w:rsidR="008600BD" w:rsidRDefault="008600BD">
      <w:pPr>
        <w:rPr>
          <w:b/>
          <w:bCs/>
        </w:rPr>
      </w:pPr>
    </w:p>
    <w:p w:rsidR="008600BD" w:rsidRDefault="005657A6">
      <w:pPr>
        <w:pStyle w:val="Heading1"/>
        <w:rPr>
          <w:rFonts w:eastAsia="宋体"/>
          <w:lang w:val="en-US"/>
        </w:rPr>
      </w:pPr>
      <w:r>
        <w:rPr>
          <w:rFonts w:eastAsia="宋体" w:hint="eastAsia"/>
          <w:lang w:val="en-US"/>
        </w:rPr>
        <w:t>Z2</w:t>
      </w:r>
      <w:r>
        <w:rPr>
          <w:rFonts w:hint="eastAsia"/>
        </w:rPr>
        <w:t>5</w:t>
      </w:r>
      <w:r>
        <w:rPr>
          <w:rFonts w:eastAsia="宋体"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3</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lang w:val="en-US"/>
              </w:rPr>
              <w:t>2</w:t>
            </w:r>
          </w:p>
        </w:tc>
        <w:tc>
          <w:tcPr>
            <w:tcW w:w="2797" w:type="dxa"/>
          </w:tcPr>
          <w:p w:rsidR="008600BD" w:rsidRDefault="005657A6">
            <w:pPr>
              <w:rPr>
                <w:rFonts w:eastAsia="等线"/>
                <w:lang w:val="en-US"/>
              </w:rPr>
            </w:pPr>
            <w:r>
              <w:rPr>
                <w:rFonts w:eastAsia="等线" w:hint="eastAsia"/>
                <w:lang w:val="en-US"/>
              </w:rPr>
              <w:t>Add SIBxx as on demand SI in DedicatedSIBRequest</w:t>
            </w:r>
          </w:p>
        </w:tc>
        <w:tc>
          <w:tcPr>
            <w:tcW w:w="1161" w:type="dxa"/>
          </w:tcPr>
          <w:p w:rsidR="008600BD" w:rsidRDefault="005657A6">
            <w:pPr>
              <w:rPr>
                <w:rFonts w:eastAsia="等线"/>
                <w:lang w:val="en-US"/>
              </w:rPr>
            </w:pPr>
            <w:r>
              <w:rPr>
                <w:rFonts w:eastAsia="等线" w:hint="eastAsia"/>
                <w:lang w:val="en-US"/>
              </w:rPr>
              <w:t>No</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rPr>
          <w:rFonts w:eastAsia="宋体"/>
          <w:lang w:val="en-US"/>
        </w:rPr>
      </w:pPr>
      <w:r>
        <w:rPr>
          <w:b/>
        </w:rPr>
        <w:t>[Description]</w:t>
      </w:r>
      <w:r>
        <w:t xml:space="preserve">: </w:t>
      </w:r>
      <w:r>
        <w:rPr>
          <w:rFonts w:eastAsia="宋体" w:hint="eastAsia"/>
          <w:lang w:val="en-US"/>
        </w:rPr>
        <w:t xml:space="preserve">SIB20/21 can be on demand requested by connected UEs in </w:t>
      </w:r>
      <w:r>
        <w:rPr>
          <w:rFonts w:eastAsia="等线" w:hint="eastAsia"/>
          <w:lang w:val="en-US"/>
        </w:rPr>
        <w:t>DedicatedSIBRequest message, since ISAs in SIBxx is also essential for a UE capable MBS in NTN to acquire broadcast service, it is suggested to also allows UE to request this SIB in dedicatedSIBRequest message.</w:t>
      </w:r>
    </w:p>
    <w:p w:rsidR="008600BD" w:rsidRDefault="005657A6">
      <w:pPr>
        <w:pStyle w:val="CommentText"/>
        <w:rPr>
          <w:rFonts w:eastAsia="宋体"/>
          <w:lang w:val="en-US"/>
        </w:rPr>
      </w:pPr>
      <w:r>
        <w:rPr>
          <w:b/>
        </w:rPr>
        <w:t>[Proposed Change]</w:t>
      </w:r>
      <w:r>
        <w:t xml:space="preserve">: </w:t>
      </w:r>
      <w:r>
        <w:rPr>
          <w:rFonts w:eastAsia="宋体" w:hint="eastAsia"/>
          <w:lang w:val="en-US"/>
        </w:rPr>
        <w:t>Include SIBxx in D</w:t>
      </w:r>
      <w:r>
        <w:rPr>
          <w:rFonts w:eastAsia="等线" w:hint="eastAsia"/>
          <w:lang w:val="en-US"/>
        </w:rPr>
        <w:t>edicatedSIBRequest</w:t>
      </w:r>
      <w:r>
        <w:rPr>
          <w:rFonts w:eastAsia="宋体" w:hint="eastAsia"/>
          <w:lang w:val="en-US"/>
        </w:rPr>
        <w:t xml:space="preserve"> as below:</w:t>
      </w:r>
    </w:p>
    <w:p w:rsidR="008600BD" w:rsidRDefault="005657A6">
      <w:pPr>
        <w:pStyle w:val="PL"/>
      </w:pPr>
      <w:r>
        <w:lastRenderedPageBreak/>
        <w:t>SIB-ReqInfo-r</w:t>
      </w:r>
      <w:proofErr w:type="gramStart"/>
      <w:r>
        <w:t>16 ::=</w:t>
      </w:r>
      <w:proofErr w:type="gramEnd"/>
      <w:r>
        <w:t xml:space="preserve">                   </w:t>
      </w:r>
      <w:r>
        <w:rPr>
          <w:color w:val="993366"/>
        </w:rPr>
        <w:t>ENUMERATED</w:t>
      </w:r>
      <w:r>
        <w:t xml:space="preserve"> { sib12, sib13, sib14, sib20-v1700, sib21-v1700, sib23-v1810, </w:t>
      </w:r>
      <w:del w:id="156" w:author="Rapp" w:date="2025-09-23T15:47:00Z">
        <w:r>
          <w:rPr>
            <w:lang w:val="en-US"/>
          </w:rPr>
          <w:delText>spare2</w:delText>
        </w:r>
      </w:del>
      <w:ins w:id="157" w:author="Rapp" w:date="2025-09-23T15:47:00Z">
        <w:r>
          <w:rPr>
            <w:rFonts w:eastAsia="宋体" w:hint="eastAsia"/>
            <w:lang w:val="en-US" w:eastAsia="zh-CN"/>
          </w:rPr>
          <w:t>sibxx-V1900</w:t>
        </w:r>
      </w:ins>
      <w:r>
        <w:t>, spare1 }</w:t>
      </w:r>
    </w:p>
    <w:p w:rsidR="008600BD" w:rsidRDefault="008600BD">
      <w:pPr>
        <w:pStyle w:val="CommentText"/>
        <w:rPr>
          <w:rFonts w:eastAsia="宋体"/>
          <w:lang w:val="en-US"/>
        </w:rPr>
      </w:pPr>
    </w:p>
    <w:p w:rsidR="008600BD" w:rsidRDefault="005657A6">
      <w:r>
        <w:rPr>
          <w:b/>
        </w:rPr>
        <w:t>[Comments]</w:t>
      </w:r>
      <w:r>
        <w:t>:</w:t>
      </w:r>
    </w:p>
    <w:p w:rsidR="008600BD" w:rsidRDefault="008600BD"/>
    <w:p w:rsidR="008600BD" w:rsidRDefault="005657A6">
      <w:pPr>
        <w:pStyle w:val="Heading1"/>
        <w:rPr>
          <w:rFonts w:eastAsia="宋体"/>
          <w:lang w:val="en-US"/>
        </w:rPr>
      </w:pPr>
      <w:r>
        <w:rPr>
          <w:rFonts w:eastAsia="宋体" w:hint="eastAsia"/>
          <w:lang w:val="en-US"/>
        </w:rPr>
        <w:t>Z2</w:t>
      </w:r>
      <w:r>
        <w:rPr>
          <w:rFonts w:hint="eastAsia"/>
        </w:rPr>
        <w:t>5</w:t>
      </w:r>
      <w:r>
        <w:rPr>
          <w:rFonts w:eastAsia="宋体"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4</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rPr>
              <w:t>1</w:t>
            </w:r>
          </w:p>
        </w:tc>
        <w:tc>
          <w:tcPr>
            <w:tcW w:w="2797" w:type="dxa"/>
          </w:tcPr>
          <w:p w:rsidR="008600BD" w:rsidRDefault="005657A6">
            <w:pPr>
              <w:rPr>
                <w:rFonts w:eastAsia="等线"/>
                <w:lang w:val="en-US"/>
              </w:rPr>
            </w:pPr>
            <w:r>
              <w:rPr>
                <w:rFonts w:eastAsia="等线" w:hint="eastAsia"/>
                <w:lang w:val="en-US"/>
              </w:rPr>
              <w:t xml:space="preserve">Missing on demand SIBXX in </w:t>
            </w:r>
            <w:r>
              <w:rPr>
                <w:rFonts w:eastAsia="宋体" w:hint="eastAsia"/>
                <w:i/>
                <w:iCs/>
                <w:lang w:val="en-US"/>
              </w:rPr>
              <w:t>dedicatedSystemInformationDelivery</w:t>
            </w:r>
          </w:p>
        </w:tc>
        <w:tc>
          <w:tcPr>
            <w:tcW w:w="1161" w:type="dxa"/>
          </w:tcPr>
          <w:p w:rsidR="008600BD" w:rsidRDefault="005657A6">
            <w:pPr>
              <w:rPr>
                <w:rFonts w:eastAsia="等线"/>
              </w:rPr>
            </w:pPr>
            <w:r>
              <w:rPr>
                <w:rFonts w:eastAsia="等线" w:hint="eastAsia"/>
                <w:lang w:val="en-US"/>
              </w:rPr>
              <w:t>No</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lang w:val="en-US"/>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rPr>
          <w:rFonts w:eastAsia="宋体"/>
          <w:lang w:val="en-US"/>
        </w:rPr>
      </w:pPr>
      <w:r>
        <w:rPr>
          <w:b/>
        </w:rPr>
        <w:t>[Description]</w:t>
      </w:r>
      <w:r>
        <w:t xml:space="preserve">: </w:t>
      </w:r>
      <w:r>
        <w:rPr>
          <w:rFonts w:eastAsia="宋体" w:hint="eastAsia"/>
          <w:lang w:val="en-US"/>
        </w:rPr>
        <w:t xml:space="preserve">Missing on demand SIBxx carrying ISA(s) in the field description of </w:t>
      </w:r>
      <w:r>
        <w:rPr>
          <w:rFonts w:eastAsia="宋体" w:hint="eastAsia"/>
          <w:i/>
          <w:iCs/>
          <w:lang w:val="en-US"/>
        </w:rPr>
        <w:t>dedicatedSystemInformationDelivery</w:t>
      </w:r>
      <w:r>
        <w:rPr>
          <w:rFonts w:eastAsia="宋体" w:hint="eastAsia"/>
          <w:lang w:val="en-US"/>
        </w:rPr>
        <w:t xml:space="preserve"> in</w:t>
      </w:r>
      <w:r>
        <w:rPr>
          <w:rFonts w:eastAsia="宋体" w:hint="eastAsia"/>
          <w:i/>
          <w:iCs/>
          <w:lang w:val="en-US"/>
        </w:rPr>
        <w:t xml:space="preserve"> RRCReconfiguration</w:t>
      </w:r>
      <w:r>
        <w:rPr>
          <w:rFonts w:eastAsia="宋体" w:hint="eastAsia"/>
          <w:lang w:val="en-US"/>
        </w:rPr>
        <w:t xml:space="preserve"> message </w:t>
      </w:r>
    </w:p>
    <w:p w:rsidR="008600BD" w:rsidRDefault="005657A6">
      <w:pPr>
        <w:pStyle w:val="CommentText"/>
        <w:rPr>
          <w:rFonts w:eastAsia="宋体"/>
          <w:lang w:val="en-US"/>
        </w:rPr>
      </w:pPr>
      <w:r>
        <w:rPr>
          <w:b/>
        </w:rPr>
        <w:t>[Proposed Change]</w:t>
      </w:r>
      <w:r>
        <w:t xml:space="preserve">: </w:t>
      </w:r>
      <w:r>
        <w:rPr>
          <w:rFonts w:eastAsia="宋体"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b/>
                <w:i/>
                <w:lang w:eastAsia="en-GB"/>
              </w:rPr>
            </w:pPr>
            <w:r>
              <w:rPr>
                <w:b/>
                <w:i/>
                <w:lang w:eastAsia="en-GB"/>
              </w:rPr>
              <w:t>dedicatedSystemInformationDelivery</w:t>
            </w:r>
          </w:p>
          <w:p w:rsidR="008600BD" w:rsidRDefault="005657A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58" w:author="Rapp" w:date="2025-09-23T15:33:00Z">
              <w:r>
                <w:rPr>
                  <w:rFonts w:eastAsia="宋体" w:cs="Arial" w:hint="eastAsia"/>
                  <w:i/>
                  <w:iCs/>
                  <w:szCs w:val="18"/>
                  <w:lang w:val="en-US"/>
                </w:rPr>
                <w:t>, SIBxx</w:t>
              </w:r>
            </w:ins>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rsidR="008600BD" w:rsidRDefault="005657A6">
      <w:r>
        <w:rPr>
          <w:b/>
        </w:rPr>
        <w:t>[Comments]</w:t>
      </w:r>
      <w:r>
        <w:t>:</w:t>
      </w:r>
    </w:p>
    <w:p w:rsidR="008600BD" w:rsidRDefault="008600BD"/>
    <w:p w:rsidR="008600BD" w:rsidRDefault="008600BD">
      <w:pPr>
        <w:rPr>
          <w:ins w:id="159" w:author="Rapp" w:date="2025-09-23T16:30:00Z"/>
          <w:b/>
        </w:rPr>
      </w:pPr>
    </w:p>
    <w:p w:rsidR="008600BD" w:rsidRDefault="005657A6">
      <w:r>
        <w:rPr>
          <w:b/>
        </w:rPr>
        <w:t>[Comments]</w:t>
      </w:r>
      <w:r>
        <w:t>:</w:t>
      </w:r>
    </w:p>
    <w:p w:rsidR="008600BD" w:rsidRDefault="008600BD"/>
    <w:p w:rsidR="008600BD" w:rsidRDefault="005657A6">
      <w:pPr>
        <w:pStyle w:val="Heading1"/>
        <w:rPr>
          <w:rFonts w:eastAsia="宋体"/>
          <w:lang w:val="en-US"/>
        </w:rPr>
      </w:pPr>
      <w:r>
        <w:rPr>
          <w:rFonts w:eastAsia="宋体" w:hint="eastAsia"/>
          <w:lang w:val="en-US"/>
        </w:rPr>
        <w:t>Z2</w:t>
      </w:r>
      <w:r>
        <w:rPr>
          <w:rFonts w:hint="eastAsia"/>
        </w:rPr>
        <w:t>5</w:t>
      </w:r>
      <w:r>
        <w:rPr>
          <w:rFonts w:eastAsia="宋体"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lastRenderedPageBreak/>
              <w:t>Z2</w:t>
            </w:r>
            <w:r>
              <w:rPr>
                <w:rFonts w:hint="eastAsia"/>
              </w:rPr>
              <w:t>5</w:t>
            </w:r>
            <w:r>
              <w:rPr>
                <w:rFonts w:eastAsia="宋体" w:hint="eastAsia"/>
                <w:lang w:val="en-US"/>
              </w:rPr>
              <w:t>5</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lang w:val="en-US"/>
              </w:rPr>
              <w:t>2</w:t>
            </w:r>
          </w:p>
        </w:tc>
        <w:tc>
          <w:tcPr>
            <w:tcW w:w="2797" w:type="dxa"/>
          </w:tcPr>
          <w:p w:rsidR="008600BD" w:rsidRDefault="005657A6">
            <w:pPr>
              <w:rPr>
                <w:rFonts w:eastAsia="等线"/>
                <w:lang w:val="en-US"/>
              </w:rPr>
            </w:pPr>
            <w:r>
              <w:rPr>
                <w:rFonts w:eastAsia="等线" w:hint="eastAsia"/>
                <w:lang w:val="en-US"/>
              </w:rPr>
              <w:t>Signalling to indicate ISA the same as serving cell</w:t>
            </w:r>
          </w:p>
        </w:tc>
        <w:tc>
          <w:tcPr>
            <w:tcW w:w="1161" w:type="dxa"/>
          </w:tcPr>
          <w:p w:rsidR="008600BD" w:rsidRDefault="005657A6">
            <w:pPr>
              <w:rPr>
                <w:rFonts w:eastAsia="等线"/>
                <w:lang w:val="en-US"/>
              </w:rPr>
            </w:pPr>
            <w:r>
              <w:rPr>
                <w:rFonts w:eastAsia="等线" w:hint="eastAsia"/>
                <w:lang w:val="en-US"/>
              </w:rPr>
              <w:t>R2-25xxxx</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lang w:val="en-US"/>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rPr>
          <w:rFonts w:eastAsia="宋体"/>
          <w:lang w:val="en-US"/>
        </w:rPr>
      </w:pPr>
      <w:r>
        <w:rPr>
          <w:b/>
        </w:rPr>
        <w:t>[Description]</w:t>
      </w:r>
      <w:r>
        <w:t xml:space="preserve">: </w:t>
      </w:r>
      <w:r>
        <w:rPr>
          <w:rFonts w:eastAsia="宋体" w:hint="eastAsia"/>
          <w:lang w:val="en-US"/>
        </w:rPr>
        <w:t xml:space="preserve">When </w:t>
      </w:r>
      <w:proofErr w:type="gramStart"/>
      <w:r>
        <w:rPr>
          <w:rFonts w:eastAsia="宋体" w:hint="eastAsia"/>
          <w:lang w:val="en-US"/>
        </w:rPr>
        <w:t>a</w:t>
      </w:r>
      <w:proofErr w:type="gramEnd"/>
      <w:r>
        <w:rPr>
          <w:rFonts w:eastAsia="宋体" w:hint="eastAsia"/>
          <w:lang w:val="en-US"/>
        </w:rPr>
        <w:t xml:space="preserve"> ISA is the same as serving cell, NW can only include intendedServiceAreaId without including the areaCoordinates, this help saving unnecessary signalling overhead. </w:t>
      </w:r>
      <w:proofErr w:type="gramStart"/>
      <w:r>
        <w:rPr>
          <w:rFonts w:eastAsia="宋体" w:hint="eastAsia"/>
          <w:lang w:val="en-US"/>
        </w:rPr>
        <w:t>Also</w:t>
      </w:r>
      <w:proofErr w:type="gramEnd"/>
      <w:r>
        <w:rPr>
          <w:rFonts w:eastAsia="宋体" w:hint="eastAsia"/>
          <w:lang w:val="en-US"/>
        </w:rPr>
        <w:t xml:space="preserve"> it is more flexible for NW to signal ISA which is a combination of ISA the same as serving cell and other ISAs. </w:t>
      </w:r>
    </w:p>
    <w:p w:rsidR="008600BD" w:rsidRDefault="005657A6">
      <w:pPr>
        <w:pStyle w:val="CommentText"/>
        <w:rPr>
          <w:rFonts w:eastAsia="宋体"/>
          <w:lang w:val="en-US"/>
        </w:rPr>
      </w:pPr>
      <w:r>
        <w:rPr>
          <w:b/>
        </w:rPr>
        <w:t>[Proposed Change]</w:t>
      </w:r>
      <w:r>
        <w:t xml:space="preserve">: </w:t>
      </w:r>
      <w:r>
        <w:rPr>
          <w:rFonts w:eastAsia="宋体" w:hint="eastAsia"/>
          <w:lang w:val="en-US"/>
        </w:rPr>
        <w:t>Make areaCoordinates as optional, and clarify UE understanding in field description when it is absent.</w:t>
      </w:r>
    </w:p>
    <w:p w:rsidR="008600BD" w:rsidRDefault="005657A6">
      <w:pPr>
        <w:keepNext/>
        <w:keepLines/>
        <w:spacing w:before="60"/>
        <w:jc w:val="center"/>
        <w:textAlignment w:val="auto"/>
        <w:rPr>
          <w:rFonts w:ascii="Arial" w:hAnsi="Arial" w:cs="Arial"/>
          <w:bCs/>
          <w:iCs/>
        </w:rPr>
      </w:pPr>
      <w:r>
        <w:rPr>
          <w:rFonts w:ascii="Arial" w:hAnsi="Arial" w:cs="Arial"/>
          <w:b/>
          <w:bCs/>
          <w:i/>
          <w:iCs/>
        </w:rPr>
        <w:t xml:space="preserve">SIBXX </w:t>
      </w:r>
      <w:r>
        <w:rPr>
          <w:rFonts w:ascii="Arial" w:hAnsi="Arial" w:cs="Arial"/>
          <w:b/>
        </w:rPr>
        <w:t>information</w:t>
      </w:r>
      <w:r>
        <w:rPr>
          <w:rFonts w:ascii="Arial" w:hAnsi="Arial" w:cs="Arial"/>
          <w:b/>
          <w:bCs/>
          <w:iCs/>
        </w:rPr>
        <w:t xml:space="preserve"> element</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rsidR="008600BD" w:rsidRDefault="008600B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SIBXX-r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IntendedServiceAreaList-r19      </w:t>
      </w:r>
      <w:proofErr w:type="gramStart"/>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w:t>
      </w:r>
      <w:proofErr w:type="gramEnd"/>
      <w:r>
        <w:rPr>
          <w:rFonts w:ascii="Courier New" w:hAnsi="Courier New" w:cs="Courier New"/>
          <w:color w:val="808080"/>
          <w:sz w:val="16"/>
        </w:rPr>
        <w:t xml:space="preserve"> Need R</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lateNonCriticalExtension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rsidR="008600BD" w:rsidRDefault="008600B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IntendedServiceAreaList-r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rsidR="008600BD" w:rsidRDefault="008600BD">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IntendedServiceAreaInfo-r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60" w:name="_Hlk209439992"/>
      <w:r>
        <w:rPr>
          <w:rFonts w:ascii="Courier New" w:hAnsi="Courier New" w:cs="Courier New"/>
          <w:sz w:val="16"/>
          <w:lang w:val="sv-SE"/>
        </w:rPr>
        <w:t>radius-r19</w:t>
      </w:r>
      <w:bookmarkEnd w:id="160"/>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61" w:author="Rapp" w:date="2025-09-23T16:30:00Z">
        <w:r>
          <w:rPr>
            <w:rFonts w:ascii="Courier New" w:eastAsia="宋体" w:hAnsi="Courier New" w:cs="Courier New" w:hint="eastAsia"/>
            <w:sz w:val="16"/>
            <w:lang w:val="en-US"/>
          </w:rPr>
          <w:t xml:space="preserve">                         </w:t>
        </w:r>
        <w:r>
          <w:rPr>
            <w:rFonts w:ascii="Courier New" w:hAnsi="Courier New" w:cs="Courier New"/>
            <w:color w:val="993366"/>
            <w:sz w:val="16"/>
          </w:rPr>
          <w:t>OPTIONAL</w:t>
        </w:r>
      </w:ins>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sz w:val="16"/>
          <w:lang w:val="en-US"/>
        </w:rPr>
      </w:pPr>
      <w:r>
        <w:rPr>
          <w:rFonts w:ascii="Courier New" w:hAnsi="Courier New" w:cs="Courier New"/>
          <w:sz w:val="16"/>
          <w:lang w:val="sv-SE"/>
        </w:rPr>
        <w:t xml:space="preserve">    }</w:t>
      </w:r>
      <w:r>
        <w:rPr>
          <w:rFonts w:ascii="Courier New" w:eastAsia="宋体" w:hAnsi="Courier New" w:cs="Courier New" w:hint="eastAsia"/>
          <w:sz w:val="16"/>
          <w:lang w:val="en-US"/>
        </w:rPr>
        <w:t xml:space="preserve"> </w:t>
      </w:r>
    </w:p>
    <w:p w:rsidR="008600BD" w:rsidRDefault="005657A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rsidR="008600BD" w:rsidRDefault="008600BD">
      <w:pPr>
        <w:pStyle w:val="PL"/>
      </w:pPr>
    </w:p>
    <w:p w:rsidR="008600BD" w:rsidRDefault="008600BD">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600BD">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8600BD" w:rsidRDefault="005657A6">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8600BD">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8600BD" w:rsidRDefault="005657A6">
            <w:pPr>
              <w:keepNext/>
              <w:keepLines/>
              <w:spacing w:after="0"/>
              <w:textAlignment w:val="auto"/>
              <w:rPr>
                <w:ins w:id="162" w:author="Rapp" w:date="2025-09-23T16:35:00Z"/>
                <w:rFonts w:ascii="Arial" w:hAnsi="Arial" w:cs="Arial"/>
                <w:b/>
                <w:bCs/>
                <w:i/>
                <w:sz w:val="18"/>
                <w:lang w:eastAsia="en-GB"/>
              </w:rPr>
            </w:pPr>
            <w:ins w:id="163" w:author="Rapp" w:date="2025-09-23T16:35:00Z">
              <w:r>
                <w:rPr>
                  <w:rFonts w:ascii="Arial" w:hAnsi="Arial" w:cs="Arial"/>
                  <w:b/>
                  <w:bCs/>
                  <w:i/>
                  <w:sz w:val="18"/>
                  <w:lang w:eastAsia="en-GB"/>
                </w:rPr>
                <w:t>areaCoordinates</w:t>
              </w:r>
            </w:ins>
          </w:p>
          <w:p w:rsidR="008600BD" w:rsidRDefault="005657A6">
            <w:pPr>
              <w:keepNext/>
              <w:keepLines/>
              <w:spacing w:after="0"/>
              <w:textAlignment w:val="auto"/>
              <w:rPr>
                <w:rFonts w:ascii="Arial" w:eastAsia="宋体" w:hAnsi="Arial" w:cs="Arial"/>
                <w:b/>
                <w:bCs/>
                <w:i/>
                <w:sz w:val="18"/>
                <w:lang w:val="en-US"/>
              </w:rPr>
            </w:pPr>
            <w:ins w:id="164" w:author="Rapp" w:date="2025-09-23T16:35:00Z">
              <w:r>
                <w:rPr>
                  <w:rFonts w:ascii="Arial" w:eastAsia="宋体"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宋体" w:hAnsi="Arial" w:cs="Arial" w:hint="eastAsia"/>
                  <w:snapToGrid w:val="0"/>
                  <w:sz w:val="18"/>
                  <w:lang w:val="en-US"/>
                </w:rPr>
                <w:t xml:space="preserve"> Absence of this field indicates the ISA has the same coverage as serving cell.</w:t>
              </w:r>
            </w:ins>
          </w:p>
        </w:tc>
      </w:tr>
    </w:tbl>
    <w:p w:rsidR="008600BD" w:rsidRDefault="008600BD">
      <w:pPr>
        <w:rPr>
          <w:ins w:id="165" w:author="Rapp" w:date="2025-09-23T16:30:00Z"/>
          <w:b/>
        </w:rPr>
      </w:pPr>
    </w:p>
    <w:p w:rsidR="008600BD" w:rsidRDefault="005657A6">
      <w:r>
        <w:rPr>
          <w:b/>
        </w:rPr>
        <w:t>[Comments]</w:t>
      </w:r>
      <w:r>
        <w:t>:</w:t>
      </w:r>
    </w:p>
    <w:p w:rsidR="008600BD" w:rsidRDefault="008600BD"/>
    <w:p w:rsidR="008600BD" w:rsidRDefault="005657A6">
      <w:pPr>
        <w:pStyle w:val="Heading1"/>
        <w:rPr>
          <w:rFonts w:eastAsia="宋体"/>
          <w:lang w:val="en-US"/>
        </w:rPr>
      </w:pPr>
      <w:r>
        <w:rPr>
          <w:rFonts w:eastAsia="宋体" w:hint="eastAsia"/>
          <w:lang w:val="en-US"/>
        </w:rPr>
        <w:lastRenderedPageBreak/>
        <w:t>Z2</w:t>
      </w:r>
      <w:r>
        <w:rPr>
          <w:rFonts w:hint="eastAsia"/>
        </w:rPr>
        <w:t>5</w:t>
      </w:r>
      <w:r>
        <w:rPr>
          <w:rFonts w:eastAsia="宋体"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6</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lang w:val="en-US"/>
              </w:rPr>
              <w:t>2</w:t>
            </w:r>
          </w:p>
        </w:tc>
        <w:tc>
          <w:tcPr>
            <w:tcW w:w="2797" w:type="dxa"/>
          </w:tcPr>
          <w:p w:rsidR="008600BD" w:rsidRDefault="005657A6">
            <w:pPr>
              <w:rPr>
                <w:rFonts w:eastAsia="等线"/>
                <w:lang w:val="en-US"/>
              </w:rPr>
            </w:pPr>
            <w:r>
              <w:rPr>
                <w:rFonts w:eastAsia="等线" w:hint="eastAsia"/>
                <w:lang w:val="en-US"/>
              </w:rPr>
              <w:t>Missing linked SS in paging search space configuration</w:t>
            </w:r>
          </w:p>
        </w:tc>
        <w:tc>
          <w:tcPr>
            <w:tcW w:w="1161" w:type="dxa"/>
          </w:tcPr>
          <w:p w:rsidR="008600BD" w:rsidRDefault="005657A6">
            <w:pPr>
              <w:rPr>
                <w:rFonts w:eastAsia="等线"/>
                <w:lang w:val="en-US"/>
              </w:rPr>
            </w:pPr>
            <w:r>
              <w:rPr>
                <w:rFonts w:eastAsia="等线" w:hint="eastAsia"/>
                <w:lang w:val="en-US"/>
              </w:rPr>
              <w:t>None</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lang w:val="en-US"/>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pStyle w:val="TAL"/>
        <w:rPr>
          <w:rFonts w:eastAsia="宋体"/>
          <w:bCs/>
          <w:iCs/>
          <w:szCs w:val="22"/>
          <w:lang w:val="en-US"/>
        </w:rPr>
      </w:pPr>
      <w:r>
        <w:rPr>
          <w:b/>
        </w:rPr>
        <w:t>[Description]</w:t>
      </w:r>
      <w:r>
        <w:t xml:space="preserve">: </w:t>
      </w:r>
      <w:r>
        <w:rPr>
          <w:bCs/>
          <w:iCs/>
          <w:szCs w:val="22"/>
          <w:lang w:eastAsia="sv-SE"/>
        </w:rPr>
        <w:t>SearchSpaceLinkingIdCE</w:t>
      </w:r>
      <w:r>
        <w:rPr>
          <w:rFonts w:eastAsia="宋体" w:hint="eastAsia"/>
          <w:bCs/>
          <w:iCs/>
          <w:szCs w:val="22"/>
          <w:lang w:val="en-US"/>
        </w:rPr>
        <w:t xml:space="preserve"> is only used to linked two SS, while searchSpaceId for the additional SS for pagingSearchSpace is still needed to be added in PDCCH-ConfigCommon</w:t>
      </w:r>
    </w:p>
    <w:p w:rsidR="008600BD" w:rsidRDefault="005657A6">
      <w:pPr>
        <w:pStyle w:val="TAL"/>
        <w:rPr>
          <w:rFonts w:eastAsia="宋体"/>
          <w:bCs/>
          <w:iCs/>
          <w:lang w:val="en-US"/>
        </w:rPr>
      </w:pPr>
      <w:r>
        <w:rPr>
          <w:rFonts w:eastAsia="宋体" w:hint="eastAsia"/>
          <w:bCs/>
          <w:iCs/>
          <w:szCs w:val="22"/>
          <w:lang w:val="en-US"/>
        </w:rPr>
        <w:t xml:space="preserve"> </w:t>
      </w:r>
    </w:p>
    <w:p w:rsidR="008600BD" w:rsidRDefault="005657A6">
      <w:pPr>
        <w:pStyle w:val="CommentText"/>
        <w:rPr>
          <w:rFonts w:eastAsia="宋体"/>
          <w:lang w:val="en-US"/>
        </w:rPr>
      </w:pPr>
      <w:r>
        <w:rPr>
          <w:b/>
        </w:rPr>
        <w:t>[Proposed Change]</w:t>
      </w:r>
      <w:r>
        <w:t xml:space="preserve">: </w:t>
      </w:r>
      <w:r>
        <w:rPr>
          <w:rFonts w:eastAsia="宋体" w:hint="eastAsia"/>
          <w:lang w:val="en-US"/>
        </w:rPr>
        <w:t>Add pagingSearchSpaceExt in PDCCH-ConfigCommon per below:</w:t>
      </w:r>
    </w:p>
    <w:p w:rsidR="008600BD" w:rsidRDefault="005657A6">
      <w:pPr>
        <w:pStyle w:val="TH"/>
      </w:pPr>
      <w:r>
        <w:rPr>
          <w:i/>
        </w:rPr>
        <w:t>PDCCH-ConfigCommon</w:t>
      </w:r>
      <w:r>
        <w:t xml:space="preserve"> information element</w:t>
      </w:r>
    </w:p>
    <w:p w:rsidR="008600BD" w:rsidRDefault="005657A6">
      <w:pPr>
        <w:pStyle w:val="PL"/>
        <w:rPr>
          <w:color w:val="808080"/>
        </w:rPr>
      </w:pPr>
      <w:r>
        <w:rPr>
          <w:color w:val="808080"/>
        </w:rPr>
        <w:t>-- ASN1START</w:t>
      </w:r>
    </w:p>
    <w:p w:rsidR="008600BD" w:rsidRDefault="005657A6">
      <w:pPr>
        <w:pStyle w:val="PL"/>
        <w:rPr>
          <w:color w:val="808080"/>
        </w:rPr>
      </w:pPr>
      <w:r>
        <w:rPr>
          <w:color w:val="808080"/>
        </w:rPr>
        <w:t>-- TAG-PDCCH-CONFIGCOMMON-START</w:t>
      </w:r>
    </w:p>
    <w:p w:rsidR="008600BD" w:rsidRDefault="008600BD">
      <w:pPr>
        <w:pStyle w:val="PL"/>
      </w:pPr>
    </w:p>
    <w:p w:rsidR="008600BD" w:rsidRDefault="005657A6">
      <w:pPr>
        <w:pStyle w:val="PL"/>
      </w:pPr>
      <w:r>
        <w:t>PDCCH-</w:t>
      </w:r>
      <w:proofErr w:type="gramStart"/>
      <w:r>
        <w:t>ConfigCommon ::=</w:t>
      </w:r>
      <w:proofErr w:type="gramEnd"/>
      <w:r>
        <w:t xml:space="preserve">              </w:t>
      </w:r>
      <w:r>
        <w:rPr>
          <w:color w:val="993366"/>
        </w:rPr>
        <w:t>SEQUENCE</w:t>
      </w:r>
      <w:r>
        <w:t xml:space="preserve"> {</w:t>
      </w:r>
    </w:p>
    <w:p w:rsidR="008600BD" w:rsidRDefault="005657A6">
      <w:pPr>
        <w:pStyle w:val="PL"/>
        <w:rPr>
          <w:color w:val="808080"/>
        </w:rPr>
      </w:pPr>
      <w:r>
        <w:t xml:space="preserve">    controlResourceSetZero              ControlResourceSetZero                                  </w:t>
      </w:r>
      <w:proofErr w:type="gramStart"/>
      <w:r>
        <w:rPr>
          <w:color w:val="993366"/>
        </w:rPr>
        <w:t>OPTIONAL</w:t>
      </w:r>
      <w:r>
        <w:t xml:space="preserve">,   </w:t>
      </w:r>
      <w:proofErr w:type="gramEnd"/>
      <w:r>
        <w:rPr>
          <w:color w:val="808080"/>
        </w:rPr>
        <w:t>-- Cond InitialBWP-Only</w:t>
      </w:r>
    </w:p>
    <w:p w:rsidR="008600BD" w:rsidRDefault="005657A6">
      <w:pPr>
        <w:pStyle w:val="PL"/>
        <w:rPr>
          <w:color w:val="808080"/>
        </w:rPr>
      </w:pPr>
      <w:r>
        <w:t xml:space="preserve">    commonControlResourceSet            ControlResourceSet                                      </w:t>
      </w:r>
      <w:proofErr w:type="gramStart"/>
      <w:r>
        <w:rPr>
          <w:color w:val="993366"/>
        </w:rPr>
        <w:t>OPTIONAL</w:t>
      </w:r>
      <w:r>
        <w:t xml:space="preserve">,   </w:t>
      </w:r>
      <w:proofErr w:type="gramEnd"/>
      <w:r>
        <w:rPr>
          <w:color w:val="808080"/>
        </w:rPr>
        <w:t>-- Need R</w:t>
      </w:r>
    </w:p>
    <w:p w:rsidR="008600BD" w:rsidRDefault="005657A6">
      <w:pPr>
        <w:pStyle w:val="PL"/>
        <w:rPr>
          <w:color w:val="808080"/>
        </w:rPr>
      </w:pPr>
      <w:r>
        <w:t xml:space="preserve">    searchSpaceZero                     SearchSpaceZero                                         </w:t>
      </w:r>
      <w:proofErr w:type="gramStart"/>
      <w:r>
        <w:rPr>
          <w:color w:val="993366"/>
        </w:rPr>
        <w:t>OPTIONAL</w:t>
      </w:r>
      <w:r>
        <w:t xml:space="preserve">,   </w:t>
      </w:r>
      <w:proofErr w:type="gramEnd"/>
      <w:r>
        <w:rPr>
          <w:color w:val="808080"/>
        </w:rPr>
        <w:t>-- Cond InitialBWP-Only</w:t>
      </w:r>
    </w:p>
    <w:p w:rsidR="008600BD" w:rsidRDefault="005657A6">
      <w:pPr>
        <w:pStyle w:val="PL"/>
        <w:rPr>
          <w:color w:val="808080"/>
        </w:rPr>
      </w:pPr>
      <w:r>
        <w:t xml:space="preserve">    commonSearchSpaceList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                    </w:t>
      </w:r>
      <w:r>
        <w:rPr>
          <w:color w:val="993366"/>
        </w:rPr>
        <w:t>OPTIONAL</w:t>
      </w:r>
      <w:r>
        <w:t xml:space="preserve">,   </w:t>
      </w:r>
      <w:r>
        <w:rPr>
          <w:color w:val="808080"/>
        </w:rPr>
        <w:t>-- Need R</w:t>
      </w:r>
    </w:p>
    <w:p w:rsidR="008600BD" w:rsidRDefault="005657A6">
      <w:pPr>
        <w:pStyle w:val="PL"/>
        <w:rPr>
          <w:color w:val="808080"/>
        </w:rPr>
      </w:pPr>
      <w:r>
        <w:t xml:space="preserve">    searchSpaceSIB1                     SearchSpaceId                                           </w:t>
      </w:r>
      <w:proofErr w:type="gramStart"/>
      <w:r>
        <w:rPr>
          <w:color w:val="993366"/>
        </w:rPr>
        <w:t>OPTIONAL</w:t>
      </w:r>
      <w:r>
        <w:t xml:space="preserve">,   </w:t>
      </w:r>
      <w:proofErr w:type="gramEnd"/>
      <w:r>
        <w:rPr>
          <w:color w:val="808080"/>
        </w:rPr>
        <w:t>-- Need S</w:t>
      </w:r>
    </w:p>
    <w:p w:rsidR="008600BD" w:rsidRDefault="005657A6">
      <w:pPr>
        <w:pStyle w:val="PL"/>
        <w:rPr>
          <w:color w:val="808080"/>
        </w:rPr>
      </w:pPr>
      <w:r>
        <w:t xml:space="preserve">    searchSpaceOtherSystemInformation   SearchSpaceId                                           </w:t>
      </w:r>
      <w:proofErr w:type="gramStart"/>
      <w:r>
        <w:rPr>
          <w:color w:val="993366"/>
        </w:rPr>
        <w:t>OPTIONAL</w:t>
      </w:r>
      <w:r>
        <w:t xml:space="preserve">,   </w:t>
      </w:r>
      <w:proofErr w:type="gramEnd"/>
      <w:r>
        <w:rPr>
          <w:color w:val="808080"/>
        </w:rPr>
        <w:t>-- Need S</w:t>
      </w:r>
    </w:p>
    <w:p w:rsidR="008600BD" w:rsidRDefault="005657A6">
      <w:pPr>
        <w:pStyle w:val="PL"/>
        <w:rPr>
          <w:color w:val="808080"/>
        </w:rPr>
      </w:pPr>
      <w:r>
        <w:t xml:space="preserve">    pagingSearchSpace                   SearchSpaceId                                           </w:t>
      </w:r>
      <w:proofErr w:type="gramStart"/>
      <w:r>
        <w:rPr>
          <w:color w:val="993366"/>
        </w:rPr>
        <w:t>OPTIONAL</w:t>
      </w:r>
      <w:r>
        <w:t xml:space="preserve">,   </w:t>
      </w:r>
      <w:proofErr w:type="gramEnd"/>
      <w:r>
        <w:rPr>
          <w:color w:val="808080"/>
        </w:rPr>
        <w:t>-- Need S</w:t>
      </w:r>
    </w:p>
    <w:p w:rsidR="008600BD" w:rsidRDefault="005657A6">
      <w:pPr>
        <w:pStyle w:val="PL"/>
        <w:rPr>
          <w:color w:val="808080"/>
        </w:rPr>
      </w:pPr>
      <w:r>
        <w:t xml:space="preserve">    ra-SearchSpace                      SearchSpaceId                                           </w:t>
      </w:r>
      <w:proofErr w:type="gramStart"/>
      <w:r>
        <w:rPr>
          <w:color w:val="993366"/>
        </w:rPr>
        <w:t>OPTIONAL</w:t>
      </w:r>
      <w:r>
        <w:t xml:space="preserve">,   </w:t>
      </w:r>
      <w:proofErr w:type="gramEnd"/>
      <w:r>
        <w:rPr>
          <w:color w:val="808080"/>
        </w:rPr>
        <w:t>-- Need S</w:t>
      </w:r>
    </w:p>
    <w:p w:rsidR="008600BD" w:rsidRDefault="005657A6">
      <w:pPr>
        <w:pStyle w:val="PL"/>
      </w:pPr>
      <w:r>
        <w:t xml:space="preserve">    ...,</w:t>
      </w:r>
    </w:p>
    <w:p w:rsidR="008600BD" w:rsidRDefault="005657A6">
      <w:pPr>
        <w:pStyle w:val="PL"/>
      </w:pPr>
      <w:r>
        <w:t xml:space="preserve">    [[</w:t>
      </w:r>
    </w:p>
    <w:p w:rsidR="008600BD" w:rsidRDefault="005657A6">
      <w:pPr>
        <w:pStyle w:val="PL"/>
      </w:pPr>
      <w:r>
        <w:t xml:space="preserve">    firstPDCCH-MonitoringOccasionOfPO   </w:t>
      </w:r>
      <w:r>
        <w:rPr>
          <w:color w:val="993366"/>
        </w:rPr>
        <w:t>CHOICE</w:t>
      </w:r>
      <w:r>
        <w:t xml:space="preserve"> {</w:t>
      </w:r>
    </w:p>
    <w:p w:rsidR="008600BD" w:rsidRDefault="005657A6">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(0..139),</w:t>
      </w:r>
    </w:p>
    <w:p w:rsidR="008600BD" w:rsidRDefault="005657A6">
      <w:pPr>
        <w:pStyle w:val="PL"/>
      </w:pPr>
      <w:r>
        <w:t xml:space="preserve">        sCS30KHZoneT-SCS15KHZhalfT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(0..279),</w:t>
      </w:r>
    </w:p>
    <w:p w:rsidR="008600BD" w:rsidRDefault="005657A6">
      <w:pPr>
        <w:pStyle w:val="PL"/>
      </w:pPr>
      <w:r>
        <w:t xml:space="preserve">        sCS60KHZoneT-SCS30KHZhalfT-SCS15KHZquarterT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(0..559),</w:t>
      </w:r>
    </w:p>
    <w:p w:rsidR="008600BD" w:rsidRDefault="005657A6">
      <w:pPr>
        <w:pStyle w:val="PL"/>
      </w:pPr>
      <w:r>
        <w:t xml:space="preserve">        sCS120KHZoneT-SCS60KHZhalfT-SCS30KHZquarterT-SCS15KHZoneEighthT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(0..1119),</w:t>
      </w:r>
    </w:p>
    <w:p w:rsidR="008600BD" w:rsidRDefault="005657A6">
      <w:pPr>
        <w:pStyle w:val="PL"/>
      </w:pPr>
      <w:r>
        <w:t xml:space="preserve">        sCS120KHZhalfT-SCS60KHZquarterT-SCS30KHZoneEighthT-SCS15KHZoneSixteenthT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(0..2239),</w:t>
      </w:r>
    </w:p>
    <w:p w:rsidR="008600BD" w:rsidRDefault="005657A6">
      <w:pPr>
        <w:pStyle w:val="PL"/>
      </w:pPr>
      <w:r>
        <w:t xml:space="preserve">        sCS120KHZquarterT-SCS60KHZoneEighthT-SCS30KHZoneSixteenthT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(0..4479),</w:t>
      </w:r>
    </w:p>
    <w:p w:rsidR="008600BD" w:rsidRDefault="005657A6">
      <w:pPr>
        <w:pStyle w:val="PL"/>
      </w:pPr>
      <w:r>
        <w:t xml:space="preserve">        sCS120KHZoneEighthT-SCS60KHZoneSixteenthT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(0..8959),</w:t>
      </w:r>
    </w:p>
    <w:p w:rsidR="008600BD" w:rsidRDefault="005657A6">
      <w:pPr>
        <w:pStyle w:val="PL"/>
      </w:pPr>
      <w:r>
        <w:t xml:space="preserve">        sCS120KHZoneSixteenthT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(0..17919)</w:t>
      </w:r>
    </w:p>
    <w:p w:rsidR="008600BD" w:rsidRDefault="005657A6">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OtherBWP</w:t>
      </w:r>
    </w:p>
    <w:p w:rsidR="008600BD" w:rsidRDefault="005657A6">
      <w:pPr>
        <w:pStyle w:val="PL"/>
      </w:pPr>
      <w:r>
        <w:t xml:space="preserve">    ]],</w:t>
      </w:r>
    </w:p>
    <w:p w:rsidR="008600BD" w:rsidRDefault="005657A6">
      <w:pPr>
        <w:pStyle w:val="PL"/>
        <w:rPr>
          <w:rFonts w:eastAsia="宋体"/>
          <w:i/>
          <w:iCs/>
          <w:lang w:val="en-US" w:eastAsia="zh-CN"/>
        </w:rPr>
      </w:pPr>
      <w:r>
        <w:rPr>
          <w:i/>
          <w:iCs/>
        </w:rPr>
        <w:t xml:space="preserve"> </w:t>
      </w:r>
      <w:r>
        <w:rPr>
          <w:rFonts w:eastAsia="宋体" w:hint="eastAsia"/>
          <w:i/>
          <w:iCs/>
          <w:lang w:val="en-US" w:eastAsia="zh-CN"/>
        </w:rPr>
        <w:t>[partailly omitted]</w:t>
      </w:r>
    </w:p>
    <w:p w:rsidR="008600BD" w:rsidRDefault="005657A6">
      <w:pPr>
        <w:pStyle w:val="PL"/>
      </w:pPr>
      <w:r>
        <w:t xml:space="preserve">    [[</w:t>
      </w:r>
    </w:p>
    <w:p w:rsidR="008600BD" w:rsidRDefault="005657A6">
      <w:pPr>
        <w:pStyle w:val="PL"/>
        <w:rPr>
          <w:color w:val="808080"/>
        </w:rPr>
      </w:pPr>
      <w:r>
        <w:t xml:space="preserve">    applyIndicatedTCI-State-r18            </w:t>
      </w:r>
      <w:r>
        <w:rPr>
          <w:color w:val="993366"/>
        </w:rPr>
        <w:t>ENUMERATED</w:t>
      </w:r>
      <w:r>
        <w:t xml:space="preserve"> {first, second, both, </w:t>
      </w:r>
      <w:proofErr w:type="gramStart"/>
      <w:r>
        <w:t xml:space="preserve">none}   </w:t>
      </w:r>
      <w:proofErr w:type="gramEnd"/>
      <w:r>
        <w:t xml:space="preserve">             </w:t>
      </w:r>
      <w:r>
        <w:rPr>
          <w:color w:val="993366"/>
        </w:rPr>
        <w:t>OPTIONAL</w:t>
      </w:r>
      <w:r>
        <w:t xml:space="preserve">,   </w:t>
      </w:r>
      <w:r>
        <w:rPr>
          <w:color w:val="808080"/>
        </w:rPr>
        <w:t>-- Cond FollowUTCI</w:t>
      </w:r>
    </w:p>
    <w:p w:rsidR="008600BD" w:rsidRDefault="005657A6">
      <w:pPr>
        <w:pStyle w:val="PL"/>
        <w:rPr>
          <w:color w:val="808080"/>
        </w:rPr>
      </w:pPr>
      <w:r>
        <w:t xml:space="preserve">    commonSearchSpaceListExt-r18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SearchSpaceExt-v1800         </w:t>
      </w:r>
      <w:r>
        <w:rPr>
          <w:color w:val="993366"/>
        </w:rPr>
        <w:t>OPTIONAL</w:t>
      </w:r>
      <w:r>
        <w:t xml:space="preserve">,   </w:t>
      </w:r>
      <w:r>
        <w:rPr>
          <w:color w:val="808080"/>
        </w:rPr>
        <w:t>-- Need R</w:t>
      </w:r>
    </w:p>
    <w:p w:rsidR="008600BD" w:rsidRDefault="005657A6">
      <w:pPr>
        <w:pStyle w:val="PL"/>
        <w:rPr>
          <w:color w:val="808080"/>
        </w:rPr>
      </w:pPr>
      <w:r>
        <w:t xml:space="preserve">    searchSpaceMulticastMCCH-r18           SearchSpaceId                                         </w:t>
      </w:r>
      <w:proofErr w:type="gramStart"/>
      <w:r>
        <w:rPr>
          <w:color w:val="993366"/>
        </w:rPr>
        <w:t>OPTIONAL</w:t>
      </w:r>
      <w:r>
        <w:t xml:space="preserve">,   </w:t>
      </w:r>
      <w:proofErr w:type="gramEnd"/>
      <w:r>
        <w:rPr>
          <w:color w:val="808080"/>
        </w:rPr>
        <w:t>-- Need R</w:t>
      </w:r>
    </w:p>
    <w:p w:rsidR="008600BD" w:rsidRDefault="005657A6">
      <w:pPr>
        <w:pStyle w:val="PL"/>
        <w:ind w:firstLine="320"/>
        <w:rPr>
          <w:ins w:id="166" w:author="Rapp" w:date="2025-09-23T17:10:00Z"/>
          <w:rFonts w:eastAsia="宋体"/>
          <w:lang w:val="en-US" w:eastAsia="zh-CN"/>
        </w:rPr>
      </w:pPr>
      <w:r>
        <w:lastRenderedPageBreak/>
        <w:t xml:space="preserve">searchSpaceMulticastMTCH-r18           SearchSpaceId                                         </w:t>
      </w:r>
      <w:r>
        <w:rPr>
          <w:color w:val="993366"/>
        </w:rPr>
        <w:t>OPTIONAL</w:t>
      </w:r>
      <w:r>
        <w:t xml:space="preserve">    </w:t>
      </w:r>
      <w:r>
        <w:rPr>
          <w:color w:val="808080"/>
        </w:rPr>
        <w:t>-- Need S</w:t>
      </w:r>
      <w:r>
        <w:t xml:space="preserve">  </w:t>
      </w:r>
      <w:proofErr w:type="gramStart"/>
      <w:r>
        <w:t xml:space="preserve">  ]</w:t>
      </w:r>
      <w:proofErr w:type="gramEnd"/>
      <w:r>
        <w:t>]</w:t>
      </w:r>
      <w:ins w:id="167" w:author="Rapp" w:date="2025-09-23T17:10:00Z">
        <w:r>
          <w:rPr>
            <w:rFonts w:eastAsia="宋体" w:hint="eastAsia"/>
            <w:lang w:val="en-US" w:eastAsia="zh-CN"/>
          </w:rPr>
          <w:t>,</w:t>
        </w:r>
      </w:ins>
    </w:p>
    <w:p w:rsidR="008600BD" w:rsidRDefault="005657A6">
      <w:pPr>
        <w:pStyle w:val="PL"/>
        <w:ind w:firstLine="320"/>
        <w:rPr>
          <w:ins w:id="168" w:author="Rapp" w:date="2025-09-23T17:10:00Z"/>
          <w:rFonts w:eastAsia="宋体"/>
          <w:lang w:val="en-US" w:eastAsia="zh-CN"/>
        </w:rPr>
      </w:pPr>
      <w:ins w:id="169" w:author="Rapp" w:date="2025-09-23T17:10:00Z">
        <w:r>
          <w:rPr>
            <w:rFonts w:eastAsia="宋体" w:hint="eastAsia"/>
            <w:lang w:val="en-US" w:eastAsia="zh-CN"/>
          </w:rPr>
          <w:t>[[</w:t>
        </w:r>
      </w:ins>
    </w:p>
    <w:p w:rsidR="008600BD" w:rsidRDefault="005657A6">
      <w:pPr>
        <w:pStyle w:val="PL"/>
        <w:ind w:firstLine="320"/>
        <w:rPr>
          <w:ins w:id="170" w:author="Rapp" w:date="2025-09-23T17:10:00Z"/>
          <w:rFonts w:eastAsia="宋体"/>
          <w:lang w:val="en-US" w:eastAsia="zh-CN"/>
        </w:rPr>
      </w:pPr>
      <w:ins w:id="171" w:author="Rapp" w:date="2025-09-23T17:10:00Z">
        <w:r>
          <w:t>pagingSearchSpace</w:t>
        </w:r>
        <w:r>
          <w:rPr>
            <w:rFonts w:eastAsia="宋体" w:hint="eastAsia"/>
            <w:lang w:val="en-US" w:eastAsia="zh-CN"/>
          </w:rPr>
          <w:t>Ext</w:t>
        </w:r>
        <w:r>
          <w:t xml:space="preserve">                   SearchSpaceId                                           </w:t>
        </w:r>
        <w:proofErr w:type="gramStart"/>
        <w:r>
          <w:rPr>
            <w:color w:val="993366"/>
          </w:rPr>
          <w:t>OPTIONAL</w:t>
        </w:r>
        <w:r>
          <w:t xml:space="preserve">,   </w:t>
        </w:r>
      </w:ins>
      <w:proofErr w:type="gramEnd"/>
      <w:ins w:id="172" w:author="Rapp" w:date="2025-09-23T17:11:00Z">
        <w:r>
          <w:rPr>
            <w:color w:val="808080"/>
          </w:rPr>
          <w:t>-- Cond Paging</w:t>
        </w:r>
      </w:ins>
      <w:ins w:id="173" w:author="Rapp" w:date="2025-09-23T17:12:00Z">
        <w:r>
          <w:rPr>
            <w:rFonts w:eastAsia="宋体" w:hint="eastAsia"/>
            <w:color w:val="808080"/>
            <w:lang w:val="en-US" w:eastAsia="zh-CN"/>
          </w:rPr>
          <w:t>SearchSpace</w:t>
        </w:r>
      </w:ins>
    </w:p>
    <w:p w:rsidR="008600BD" w:rsidRDefault="005657A6">
      <w:pPr>
        <w:pStyle w:val="PL"/>
        <w:ind w:firstLine="320"/>
        <w:rPr>
          <w:rFonts w:eastAsia="宋体"/>
          <w:lang w:val="en-US" w:eastAsia="zh-CN"/>
        </w:rPr>
      </w:pPr>
      <w:ins w:id="174" w:author="Rapp" w:date="2025-09-23T17:10:00Z">
        <w:r>
          <w:rPr>
            <w:rFonts w:eastAsia="宋体" w:hint="eastAsia"/>
            <w:lang w:val="en-US" w:eastAsia="zh-CN"/>
          </w:rPr>
          <w:t>]]</w:t>
        </w:r>
      </w:ins>
    </w:p>
    <w:p w:rsidR="008600BD" w:rsidRDefault="005657A6">
      <w:pPr>
        <w:pStyle w:val="PL"/>
        <w:rPr>
          <w:rFonts w:eastAsia="宋体"/>
          <w:lang w:val="en-US" w:eastAsia="zh-CN"/>
        </w:rPr>
      </w:pPr>
      <w:r>
        <w:t>}</w:t>
      </w:r>
    </w:p>
    <w:p w:rsidR="008600BD" w:rsidRDefault="008600BD">
      <w:pPr>
        <w:pStyle w:val="PL"/>
      </w:pPr>
    </w:p>
    <w:p w:rsidR="008600BD" w:rsidRDefault="005657A6">
      <w:pPr>
        <w:pStyle w:val="PL"/>
        <w:rPr>
          <w:color w:val="808080"/>
        </w:rPr>
      </w:pPr>
      <w:r>
        <w:rPr>
          <w:color w:val="808080"/>
        </w:rPr>
        <w:t>-- TAG-PDCCH-CONFIGCOMMON-STOP</w:t>
      </w:r>
    </w:p>
    <w:p w:rsidR="008600BD" w:rsidRDefault="005657A6">
      <w:pPr>
        <w:pStyle w:val="PL"/>
        <w:rPr>
          <w:color w:val="808080"/>
        </w:rPr>
      </w:pPr>
      <w:r>
        <w:rPr>
          <w:color w:val="808080"/>
        </w:rPr>
        <w:t>-- ASN1STOP</w:t>
      </w:r>
    </w:p>
    <w:p w:rsidR="008600BD" w:rsidRDefault="008600B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H"/>
              <w:rPr>
                <w:rFonts w:eastAsia="宋体"/>
                <w:szCs w:val="22"/>
                <w:lang w:eastAsia="sv-SE"/>
              </w:rPr>
            </w:pPr>
            <w:r>
              <w:rPr>
                <w:rFonts w:eastAsia="宋体"/>
                <w:i/>
                <w:szCs w:val="22"/>
                <w:lang w:eastAsia="sv-SE"/>
              </w:rPr>
              <w:lastRenderedPageBreak/>
              <w:t xml:space="preserve">PDCCH-ConfigCommon </w:t>
            </w:r>
            <w:r>
              <w:rPr>
                <w:rFonts w:eastAsia="宋体"/>
                <w:szCs w:val="22"/>
                <w:lang w:eastAsia="sv-SE"/>
              </w:rPr>
              <w:t>field descriptions</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b/>
                <w:i/>
                <w:szCs w:val="22"/>
                <w:lang w:eastAsia="sv-SE"/>
              </w:rPr>
            </w:pPr>
            <w:r>
              <w:rPr>
                <w:b/>
                <w:i/>
                <w:szCs w:val="22"/>
                <w:lang w:eastAsia="sv-SE"/>
              </w:rPr>
              <w:t>applyIndicatedTCI-State</w:t>
            </w:r>
          </w:p>
          <w:p w:rsidR="008600BD" w:rsidRDefault="005657A6">
            <w:pPr>
              <w:pStyle w:val="TAL"/>
              <w:rPr>
                <w:rFonts w:eastAsia="宋体"/>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r>
              <w:rPr>
                <w:i/>
                <w:szCs w:val="22"/>
                <w:lang w:eastAsia="sv-SE"/>
              </w:rPr>
              <w:t>searchSpaceZero</w:t>
            </w:r>
            <w:r>
              <w:t xml:space="preserve"> for Type 0/0A/2 common search space and can be configured </w:t>
            </w:r>
            <w:r>
              <w:rPr>
                <w:rFonts w:cs="Arial"/>
              </w:rPr>
              <w:t xml:space="preserve">only if </w:t>
            </w:r>
            <w:r>
              <w:rPr>
                <w:rFonts w:cs="Arial"/>
                <w:i/>
              </w:rPr>
              <w:t>sfnSchemePDCCH</w:t>
            </w:r>
            <w:r>
              <w:rPr>
                <w:rFonts w:cs="Arial"/>
              </w:rPr>
              <w:t xml:space="preserve"> is configured in the serving cell.</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szCs w:val="22"/>
                <w:lang w:eastAsia="sv-SE"/>
              </w:rPr>
            </w:pPr>
            <w:r>
              <w:rPr>
                <w:rFonts w:eastAsia="宋体"/>
                <w:b/>
                <w:i/>
                <w:szCs w:val="22"/>
                <w:lang w:eastAsia="sv-SE"/>
              </w:rPr>
              <w:t>commonControlResourceSet</w:t>
            </w:r>
          </w:p>
          <w:p w:rsidR="008600BD" w:rsidRDefault="005657A6">
            <w:pPr>
              <w:pStyle w:val="TAL"/>
              <w:rPr>
                <w:rFonts w:eastAsia="宋体"/>
                <w:szCs w:val="22"/>
                <w:lang w:eastAsia="sv-SE"/>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it is contained in the bandwidth of CORESET#0. If the RedCap-specific initial downlink BWP does not contain the entire CORESET#0, the network configures the </w:t>
            </w:r>
            <w:r>
              <w:rPr>
                <w:rFonts w:eastAsia="宋体"/>
                <w:i/>
                <w:iCs/>
                <w:szCs w:val="22"/>
                <w:lang w:eastAsia="sv-SE"/>
              </w:rPr>
              <w:t>commonControlResourceSet</w:t>
            </w:r>
            <w:r>
              <w:rPr>
                <w:rFonts w:eastAsia="宋体"/>
                <w:szCs w:val="22"/>
                <w:lang w:eastAsia="sv-SE"/>
              </w:rPr>
              <w:t xml:space="preserve"> </w:t>
            </w:r>
            <w:r>
              <w:rPr>
                <w:rFonts w:cs="Arial"/>
                <w:szCs w:val="22"/>
                <w:lang w:eastAsia="sv-SE"/>
              </w:rPr>
              <w:t xml:space="preserve">in the RedCap-specific initial downlink BWP </w:t>
            </w:r>
            <w:r>
              <w:rPr>
                <w:rFonts w:eastAsia="宋体"/>
                <w:szCs w:val="22"/>
                <w:lang w:eastAsia="sv-SE"/>
              </w:rPr>
              <w:t xml:space="preserve">in </w:t>
            </w:r>
            <w:r>
              <w:rPr>
                <w:rFonts w:eastAsia="宋体"/>
                <w:i/>
                <w:iCs/>
                <w:szCs w:val="22"/>
                <w:lang w:eastAsia="sv-SE"/>
              </w:rPr>
              <w:t>SIB1</w:t>
            </w:r>
            <w:r>
              <w:rPr>
                <w:rFonts w:eastAsia="宋体"/>
                <w:szCs w:val="22"/>
                <w:lang w:eastAsia="sv-SE"/>
              </w:rPr>
              <w:t xml:space="preserve"> for </w:t>
            </w:r>
            <w:r>
              <w:t>(e)</w:t>
            </w:r>
            <w:r>
              <w:rPr>
                <w:rFonts w:eastAsia="宋体"/>
                <w:szCs w:val="22"/>
                <w:lang w:eastAsia="sv-SE"/>
              </w:rPr>
              <w:t xml:space="preserve">RedCap </w:t>
            </w:r>
            <w:r>
              <w:rPr>
                <w:rFonts w:cs="Arial"/>
                <w:szCs w:val="22"/>
                <w:lang w:eastAsia="sv-SE"/>
              </w:rPr>
              <w:t>such</w:t>
            </w:r>
            <w:r>
              <w:rPr>
                <w:rFonts w:eastAsia="宋体"/>
                <w:szCs w:val="22"/>
                <w:lang w:eastAsia="sv-SE"/>
              </w:rPr>
              <w:t xml:space="preserve"> that it </w:t>
            </w:r>
            <w:r>
              <w:rPr>
                <w:rFonts w:cs="Arial"/>
                <w:szCs w:val="22"/>
                <w:lang w:eastAsia="sv-SE"/>
              </w:rPr>
              <w:t>does</w:t>
            </w:r>
            <w:r>
              <w:rPr>
                <w:rFonts w:eastAsia="宋体"/>
                <w:szCs w:val="22"/>
                <w:lang w:eastAsia="sv-SE"/>
              </w:rPr>
              <w:t xml:space="preserve"> not </w:t>
            </w:r>
            <w:r>
              <w:rPr>
                <w:rFonts w:cs="Arial"/>
                <w:szCs w:val="22"/>
                <w:lang w:eastAsia="sv-SE"/>
              </w:rPr>
              <w:t xml:space="preserve">have to be </w:t>
            </w:r>
            <w:r>
              <w:rPr>
                <w:rFonts w:eastAsia="宋体"/>
                <w:szCs w:val="22"/>
                <w:lang w:eastAsia="sv-SE"/>
              </w:rPr>
              <w:t>contained in the bandwidth of CORESET#0.</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szCs w:val="22"/>
                <w:lang w:eastAsia="sv-SE"/>
              </w:rPr>
            </w:pPr>
            <w:r>
              <w:rPr>
                <w:rFonts w:eastAsia="宋体"/>
                <w:b/>
                <w:i/>
                <w:szCs w:val="22"/>
                <w:lang w:eastAsia="sv-SE"/>
              </w:rPr>
              <w:t>commonSearchSpaceList, commonSearchSpaceListExt,</w:t>
            </w:r>
            <w:r>
              <w:t xml:space="preserve"> </w:t>
            </w:r>
            <w:r>
              <w:rPr>
                <w:rFonts w:eastAsia="宋体"/>
                <w:b/>
                <w:i/>
                <w:szCs w:val="22"/>
                <w:lang w:eastAsia="sv-SE"/>
              </w:rPr>
              <w:t>commonSearchSpaceListExt2</w:t>
            </w:r>
          </w:p>
          <w:p w:rsidR="008600BD" w:rsidRDefault="005657A6">
            <w:pPr>
              <w:pStyle w:val="TAL"/>
              <w:rPr>
                <w:rFonts w:eastAsia="宋体"/>
                <w:szCs w:val="22"/>
                <w:lang w:eastAsia="sv-SE"/>
              </w:rPr>
            </w:pPr>
            <w:r>
              <w:rPr>
                <w:rFonts w:eastAsia="宋体"/>
                <w:szCs w:val="22"/>
                <w:lang w:eastAsia="sv-SE"/>
              </w:rPr>
              <w:t xml:space="preserve">A list of additional common search spaces. If the network configures this field, it uses the </w:t>
            </w:r>
            <w:r>
              <w:rPr>
                <w:rFonts w:eastAsia="宋体"/>
                <w:i/>
                <w:szCs w:val="22"/>
                <w:lang w:eastAsia="sv-SE"/>
              </w:rPr>
              <w:t>SearchSpaceId</w:t>
            </w:r>
            <w:r>
              <w:rPr>
                <w:rFonts w:eastAsia="宋体"/>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szCs w:val="22"/>
                <w:lang w:eastAsia="sv-SE"/>
              </w:rPr>
            </w:pPr>
            <w:r>
              <w:rPr>
                <w:rFonts w:eastAsia="宋体"/>
                <w:b/>
                <w:i/>
                <w:szCs w:val="22"/>
                <w:lang w:eastAsia="sv-SE"/>
              </w:rPr>
              <w:t>controlResourceSetZero</w:t>
            </w:r>
          </w:p>
          <w:p w:rsidR="008600BD" w:rsidRDefault="005657A6">
            <w:pPr>
              <w:pStyle w:val="TAL"/>
              <w:rPr>
                <w:rFonts w:eastAsia="宋体"/>
                <w:szCs w:val="22"/>
                <w:lang w:eastAsia="sv-SE"/>
              </w:rPr>
            </w:pPr>
            <w:r>
              <w:rPr>
                <w:rFonts w:eastAsia="宋体"/>
                <w:szCs w:val="22"/>
                <w:lang w:eastAsia="sv-SE"/>
              </w:rPr>
              <w:t xml:space="preserve">Parameters of the common CORESET#0 which can be used in any common or UE-specific search spaces. The values are interpreted like the corresponding bits in </w:t>
            </w:r>
            <w:r>
              <w:rPr>
                <w:rFonts w:eastAsia="宋体"/>
                <w:i/>
                <w:lang w:eastAsia="sv-SE"/>
              </w:rPr>
              <w:t>MIB</w:t>
            </w:r>
            <w:r>
              <w:rPr>
                <w:rFonts w:eastAsia="宋体"/>
                <w:szCs w:val="22"/>
                <w:lang w:eastAsia="sv-SE"/>
              </w:rPr>
              <w:t xml:space="preserve"> </w:t>
            </w:r>
            <w:r>
              <w:rPr>
                <w:rFonts w:eastAsia="宋体"/>
                <w:i/>
                <w:lang w:eastAsia="sv-SE"/>
              </w:rPr>
              <w:t>pdcch-ConfigSIB1</w:t>
            </w:r>
            <w:r>
              <w:rPr>
                <w:rFonts w:eastAsia="宋体"/>
                <w:szCs w:val="22"/>
                <w:lang w:eastAsia="sv-SE"/>
              </w:rPr>
              <w:t xml:space="preserve">. Even though this field is only configured in the initial BWP (BWP#0) </w:t>
            </w:r>
            <w:r>
              <w:rPr>
                <w:rFonts w:eastAsia="宋体"/>
                <w:i/>
                <w:lang w:eastAsia="sv-SE"/>
              </w:rPr>
              <w:t>controlResourceSetZero</w:t>
            </w:r>
            <w:r>
              <w:rPr>
                <w:rFonts w:eastAsia="宋体"/>
                <w:szCs w:val="22"/>
                <w:lang w:eastAsia="sv-SE"/>
              </w:rPr>
              <w:t xml:space="preserve"> can be used in search spaces configured in other DL BWP(s) than the initial DL BWP if the conditions defined in TS 38.213 [13], clause 10 are satisfied.</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rsidR="008600BD" w:rsidRDefault="005657A6">
            <w:pPr>
              <w:pStyle w:val="TAL"/>
              <w:rPr>
                <w:rFonts w:eastAsia="宋体"/>
                <w:b/>
                <w:i/>
                <w:szCs w:val="22"/>
                <w:lang w:eastAsia="sv-SE"/>
              </w:rPr>
            </w:pPr>
            <w:r>
              <w:rPr>
                <w:rFonts w:eastAsia="等线"/>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等线"/>
                <w:bCs/>
                <w:iCs/>
                <w:szCs w:val="18"/>
              </w:rPr>
              <w:t xml:space="preserve">. For the case </w:t>
            </w:r>
            <w:r>
              <w:rPr>
                <w:rFonts w:eastAsia="等线"/>
                <w:bCs/>
                <w:i/>
                <w:szCs w:val="18"/>
              </w:rPr>
              <w:t>po-NumPerPEI</w:t>
            </w:r>
            <w:r>
              <w:rPr>
                <w:rFonts w:eastAsia="等线"/>
                <w:bCs/>
                <w:iCs/>
                <w:szCs w:val="18"/>
              </w:rPr>
              <w:t xml:space="preserve"> is smaller than Ns, UE applies the (floor(i_s/po-</w:t>
            </w:r>
            <w:proofErr w:type="gramStart"/>
            <w:r>
              <w:rPr>
                <w:rFonts w:eastAsia="等线"/>
                <w:bCs/>
                <w:iCs/>
                <w:szCs w:val="18"/>
              </w:rPr>
              <w:t>NumPerPEI)+</w:t>
            </w:r>
            <w:proofErr w:type="gramEnd"/>
            <w:r>
              <w:rPr>
                <w:rFonts w:eastAsia="等线"/>
                <w:bCs/>
                <w:iCs/>
                <w:szCs w:val="18"/>
              </w:rPr>
              <w:t xml:space="preserve">1)-th value out of (N_s/po-NumPerPEI) configured values in </w:t>
            </w:r>
            <w:r>
              <w:rPr>
                <w:rFonts w:eastAsia="等线"/>
                <w:bCs/>
                <w:i/>
                <w:szCs w:val="18"/>
              </w:rPr>
              <w:t>firstPDCCH-MonitoringOccasionOfPEI-O</w:t>
            </w:r>
            <w:r>
              <w:rPr>
                <w:rFonts w:eastAsia="等线"/>
                <w:bCs/>
                <w:iCs/>
                <w:szCs w:val="18"/>
              </w:rPr>
              <w:t xml:space="preserve"> for the symbol-level offset. When </w:t>
            </w:r>
            <w:r>
              <w:rPr>
                <w:rFonts w:eastAsia="等线"/>
                <w:bCs/>
                <w:i/>
                <w:szCs w:val="18"/>
              </w:rPr>
              <w:t>po-NumPerPEI</w:t>
            </w:r>
            <w:r>
              <w:rPr>
                <w:rFonts w:eastAsia="等线"/>
                <w:bCs/>
                <w:iCs/>
                <w:szCs w:val="18"/>
              </w:rPr>
              <w:t xml:space="preserve"> is one or multiple of Ns, UE applies the first configured value in </w:t>
            </w:r>
            <w:r>
              <w:rPr>
                <w:rFonts w:eastAsia="等线"/>
                <w:bCs/>
                <w:i/>
                <w:szCs w:val="18"/>
              </w:rPr>
              <w:t>firstPDCCH-MonitoringOccasionOfPEI-O</w:t>
            </w:r>
            <w:r>
              <w:rPr>
                <w:rFonts w:eastAsia="等线"/>
                <w:bCs/>
                <w:iCs/>
                <w:szCs w:val="18"/>
              </w:rPr>
              <w:t xml:space="preserve"> for the symbol-level offset.</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b/>
                <w:i/>
                <w:lang w:eastAsia="sv-SE"/>
              </w:rPr>
            </w:pPr>
            <w:r>
              <w:rPr>
                <w:b/>
                <w:i/>
                <w:lang w:eastAsia="sv-SE"/>
              </w:rPr>
              <w:t>firstPDCCH-MonitoringOccasionOfPO</w:t>
            </w:r>
          </w:p>
          <w:p w:rsidR="008600BD" w:rsidRDefault="005657A6">
            <w:pPr>
              <w:pStyle w:val="TAL"/>
              <w:rPr>
                <w:rFonts w:eastAsia="宋体"/>
                <w:b/>
                <w:i/>
                <w:szCs w:val="22"/>
                <w:lang w:eastAsia="sv-SE"/>
              </w:rPr>
            </w:pPr>
            <w:r>
              <w:rPr>
                <w:lang w:eastAsia="sv-SE"/>
              </w:rPr>
              <w:t xml:space="preserve">Indicates the first PDCCH monitoring occasion of each PO of the PF on this BWP, see TS 38.304 [20]. </w:t>
            </w:r>
            <w:bookmarkStart w:id="175"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r>
              <w:rPr>
                <w:i/>
                <w:lang w:eastAsia="sv-SE"/>
              </w:rPr>
              <w:t>DownlinkConfigCommonSIB</w:t>
            </w:r>
            <w:r>
              <w:rPr>
                <w:lang w:eastAsia="sv-SE"/>
              </w:rPr>
              <w:t xml:space="preserve"> respectively.</w:t>
            </w:r>
            <w:bookmarkEnd w:id="175"/>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MS Mincho"/>
                <w:b/>
                <w:bCs/>
                <w:i/>
                <w:iCs/>
                <w:lang w:eastAsia="sv-SE"/>
              </w:rPr>
            </w:pPr>
            <w:r>
              <w:rPr>
                <w:rFonts w:eastAsia="MS Mincho"/>
                <w:b/>
                <w:bCs/>
                <w:i/>
                <w:iCs/>
                <w:lang w:eastAsia="sv-SE"/>
              </w:rPr>
              <w:t>followUnifiedTCI-State</w:t>
            </w:r>
          </w:p>
          <w:p w:rsidR="008600BD" w:rsidRDefault="005657A6">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8600BD">
        <w:tc>
          <w:tcPr>
            <w:tcW w:w="1417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szCs w:val="22"/>
                <w:lang w:val="en-US"/>
              </w:rPr>
            </w:pPr>
            <w:r>
              <w:rPr>
                <w:rFonts w:eastAsia="宋体"/>
                <w:b/>
                <w:i/>
                <w:szCs w:val="22"/>
                <w:lang w:eastAsia="sv-SE"/>
              </w:rPr>
              <w:t>pagingSearchSpace</w:t>
            </w:r>
            <w:ins w:id="176" w:author="Rapp" w:date="2025-09-23T17:11:00Z">
              <w:r>
                <w:rPr>
                  <w:rFonts w:eastAsia="宋体" w:hint="eastAsia"/>
                  <w:b/>
                  <w:i/>
                  <w:szCs w:val="22"/>
                  <w:lang w:val="en-US"/>
                </w:rPr>
                <w:t>, pagingSearchSpaceExt</w:t>
              </w:r>
            </w:ins>
          </w:p>
          <w:p w:rsidR="008600BD" w:rsidRDefault="005657A6">
            <w:pPr>
              <w:pStyle w:val="TAL"/>
              <w:rPr>
                <w:rFonts w:eastAsia="宋体"/>
                <w:szCs w:val="22"/>
                <w:lang w:eastAsia="sv-SE"/>
              </w:rPr>
            </w:pPr>
            <w:r>
              <w:rPr>
                <w:rFonts w:eastAsia="宋体"/>
                <w:szCs w:val="22"/>
                <w:lang w:eastAsia="sv-SE"/>
              </w:rPr>
              <w:t>ID</w:t>
            </w:r>
            <w:ins w:id="177" w:author="Rapp" w:date="2025-09-23T17:17:00Z">
              <w:r>
                <w:rPr>
                  <w:rFonts w:eastAsia="宋体" w:hint="eastAsia"/>
                  <w:szCs w:val="22"/>
                  <w:lang w:val="en-US"/>
                </w:rPr>
                <w:t>(s)</w:t>
              </w:r>
            </w:ins>
            <w:r>
              <w:rPr>
                <w:rFonts w:eastAsia="宋体"/>
                <w:szCs w:val="22"/>
                <w:lang w:eastAsia="sv-SE"/>
              </w:rPr>
              <w:t xml:space="preserve"> of the search space</w:t>
            </w:r>
            <w:ins w:id="178" w:author="Rapp" w:date="2025-09-23T17:17:00Z">
              <w:r>
                <w:rPr>
                  <w:rFonts w:eastAsia="宋体" w:hint="eastAsia"/>
                  <w:szCs w:val="22"/>
                  <w:lang w:val="en-US"/>
                </w:rPr>
                <w:t>(s)</w:t>
              </w:r>
            </w:ins>
            <w:r>
              <w:rPr>
                <w:rFonts w:eastAsia="宋体"/>
                <w:szCs w:val="22"/>
                <w:lang w:eastAsia="sv-SE"/>
              </w:rPr>
              <w:t xml:space="preserve"> for paging (see TS 38.213 [13], clause 10.1). If the field is absent, the UE does not receive paging in this BWP (see TS 38.213 [13], clause 10). </w:t>
            </w:r>
            <w:r>
              <w:t xml:space="preserve">This field is absent for the RedCap-specific initial downlink BWP, if it does not include CD-SSB and the entire CORESET#0. In that case, an (e)RedCap UE in RRC_INACTIVE while SDT procedure is ongoing and T319a is not running, if CG-SDT is selected and if extended CG-SDT periodicity is configured (i.e. </w:t>
            </w:r>
            <w:r>
              <w:rPr>
                <w:i/>
              </w:rPr>
              <w:t>cg-SDT-PeriodicityExt</w:t>
            </w:r>
            <w:r>
              <w:t xml:space="preserve"> is configured), or an (e)RedCap UE in RRC_IDLE or RRC_INACTIVE while SDT procedure is not ongoing, shall monitor paging in the initial DL BWP that includes CORESET#0.</w:t>
            </w:r>
          </w:p>
        </w:tc>
      </w:tr>
    </w:tbl>
    <w:p w:rsidR="008600BD" w:rsidRDefault="008600BD">
      <w:pPr>
        <w:rPr>
          <w:ins w:id="179" w:author="Rapp" w:date="2025-09-23T17:12:00Z"/>
          <w:b/>
        </w:rPr>
      </w:pPr>
    </w:p>
    <w:p w:rsidR="008600BD" w:rsidRDefault="005657A6">
      <w:pPr>
        <w:rPr>
          <w:rFonts w:eastAsia="宋体"/>
          <w:b/>
          <w:lang w:val="en-US"/>
        </w:rPr>
      </w:pPr>
      <w:r>
        <w:rPr>
          <w:rFonts w:eastAsia="宋体"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8600BD">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H"/>
              <w:rPr>
                <w:rFonts w:eastAsia="宋体"/>
                <w:szCs w:val="22"/>
                <w:lang w:eastAsia="sv-SE"/>
              </w:rPr>
            </w:pPr>
            <w:r>
              <w:rPr>
                <w:rFonts w:eastAsia="宋体"/>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H"/>
              <w:rPr>
                <w:rFonts w:eastAsia="宋体"/>
                <w:szCs w:val="22"/>
                <w:lang w:eastAsia="sv-SE"/>
              </w:rPr>
            </w:pPr>
            <w:r>
              <w:rPr>
                <w:rFonts w:eastAsia="宋体"/>
                <w:szCs w:val="22"/>
                <w:lang w:eastAsia="sv-SE"/>
              </w:rPr>
              <w:t>Explanation</w:t>
            </w:r>
          </w:p>
        </w:tc>
      </w:tr>
      <w:tr w:rsidR="008600BD">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lang w:eastAsia="sv-SE"/>
              </w:rPr>
            </w:pPr>
            <w:r>
              <w:rPr>
                <w:rFonts w:eastAsia="宋体"/>
                <w:i/>
                <w:lang w:eastAsia="sv-SE"/>
              </w:rPr>
              <w:t>FollowUTCI</w:t>
            </w:r>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lang w:eastAsia="sv-SE"/>
              </w:rPr>
            </w:pPr>
            <w:r>
              <w:rPr>
                <w:rFonts w:eastAsia="宋体"/>
                <w:lang w:eastAsia="sv-SE"/>
              </w:rPr>
              <w:t xml:space="preserve">The field is absent if the field </w:t>
            </w:r>
            <w:r>
              <w:rPr>
                <w:rFonts w:eastAsia="宋体"/>
                <w:i/>
                <w:iCs/>
                <w:lang w:eastAsia="sv-SE"/>
              </w:rPr>
              <w:t>followUnifiedTCI-State</w:t>
            </w:r>
            <w:r>
              <w:rPr>
                <w:rFonts w:eastAsia="宋体"/>
                <w:lang w:eastAsia="sv-SE"/>
              </w:rPr>
              <w:t xml:space="preserve"> is present or </w:t>
            </w:r>
            <w:r>
              <w:t xml:space="preserve">if more than one value for the field </w:t>
            </w:r>
            <w:r>
              <w:rPr>
                <w:i/>
                <w:iCs/>
              </w:rPr>
              <w:t>coresetPoolIndex</w:t>
            </w:r>
            <w:r>
              <w:t xml:space="preserve"> is configured in </w:t>
            </w:r>
            <w:r>
              <w:rPr>
                <w:i/>
                <w:iCs/>
              </w:rPr>
              <w:t>controlResourceSet</w:t>
            </w:r>
            <w:r>
              <w:t xml:space="preserve"> for the same bandwidthpart</w:t>
            </w:r>
            <w:r>
              <w:rPr>
                <w:rFonts w:eastAsia="宋体"/>
                <w:lang w:eastAsia="sv-SE"/>
              </w:rPr>
              <w:t>. Otherwise, it is optionally present, Need R.</w:t>
            </w:r>
          </w:p>
        </w:tc>
      </w:tr>
      <w:tr w:rsidR="008600BD">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i/>
                <w:szCs w:val="22"/>
                <w:lang w:eastAsia="sv-SE"/>
              </w:rPr>
            </w:pPr>
            <w:r>
              <w:rPr>
                <w:rFonts w:eastAsia="宋体"/>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szCs w:val="22"/>
                <w:lang w:eastAsia="sv-SE"/>
              </w:rPr>
            </w:pPr>
            <w:r>
              <w:rPr>
                <w:rFonts w:eastAsia="宋体"/>
                <w:szCs w:val="22"/>
                <w:lang w:eastAsia="sv-SE"/>
              </w:rPr>
              <w:t xml:space="preserve">If </w:t>
            </w:r>
            <w:r>
              <w:rPr>
                <w:rFonts w:eastAsia="宋体"/>
                <w:i/>
                <w:lang w:eastAsia="sv-SE"/>
              </w:rPr>
              <w:t>SIB1</w:t>
            </w:r>
            <w:r>
              <w:rPr>
                <w:rFonts w:eastAsia="宋体"/>
                <w:szCs w:val="22"/>
                <w:lang w:eastAsia="sv-SE"/>
              </w:rPr>
              <w:t xml:space="preserve"> is broadcast the field is mandatory present in the </w:t>
            </w:r>
            <w:r>
              <w:rPr>
                <w:rFonts w:eastAsia="宋体"/>
                <w:i/>
                <w:szCs w:val="22"/>
                <w:lang w:eastAsia="sv-SE"/>
              </w:rPr>
              <w:t>PDCCH-ConfigCommon</w:t>
            </w:r>
            <w:r>
              <w:rPr>
                <w:rFonts w:eastAsia="宋体"/>
                <w:szCs w:val="22"/>
                <w:lang w:eastAsia="sv-SE"/>
              </w:rPr>
              <w:t xml:space="preserve"> of the initial BWP (BWP#0) in </w:t>
            </w:r>
            <w:r>
              <w:rPr>
                <w:rFonts w:eastAsia="宋体"/>
                <w:i/>
                <w:szCs w:val="22"/>
                <w:lang w:eastAsia="sv-SE"/>
              </w:rPr>
              <w:t>ServingCellConfigCommon</w:t>
            </w:r>
            <w:r>
              <w:rPr>
                <w:rFonts w:eastAsia="宋体"/>
                <w:iCs/>
                <w:szCs w:val="22"/>
                <w:lang w:eastAsia="sv-SE"/>
              </w:rPr>
              <w:t xml:space="preserve"> except it is the RedCap-specific initial BWP not including CD-SSB and the entire CORESET#0 in which case the field is absent, Need R</w:t>
            </w:r>
            <w:r>
              <w:rPr>
                <w:rFonts w:eastAsia="宋体"/>
                <w:szCs w:val="22"/>
                <w:lang w:eastAsia="sv-SE"/>
              </w:rPr>
              <w:t xml:space="preserve">; it is absent in other BWPs and when sent in system information. If SIB1 is not broadcast and there is an SSB associated to the cell, the field is optionally present, Need M, in the </w:t>
            </w:r>
            <w:r>
              <w:rPr>
                <w:rFonts w:eastAsia="宋体"/>
                <w:i/>
                <w:szCs w:val="22"/>
                <w:lang w:eastAsia="sv-SE"/>
              </w:rPr>
              <w:t>PDCCH-ConfigCommon</w:t>
            </w:r>
            <w:r>
              <w:rPr>
                <w:rFonts w:eastAsia="宋体"/>
                <w:szCs w:val="22"/>
                <w:lang w:eastAsia="sv-SE"/>
              </w:rPr>
              <w:t xml:space="preserve"> of the initial BWP (BWP#0) in </w:t>
            </w:r>
            <w:r>
              <w:rPr>
                <w:rFonts w:eastAsia="宋体"/>
                <w:i/>
                <w:szCs w:val="22"/>
                <w:lang w:eastAsia="sv-SE"/>
              </w:rPr>
              <w:t>ServingCellConfigCommon</w:t>
            </w:r>
            <w:r>
              <w:rPr>
                <w:rFonts w:eastAsia="宋体"/>
                <w:szCs w:val="22"/>
                <w:lang w:eastAsia="sv-SE"/>
              </w:rPr>
              <w:t xml:space="preserve"> (still with the same setting for all UEs). In other cases, the field is absent.</w:t>
            </w:r>
          </w:p>
        </w:tc>
      </w:tr>
      <w:tr w:rsidR="008600BD">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i/>
                <w:lang w:eastAsia="sv-SE"/>
              </w:rPr>
            </w:pPr>
            <w:r>
              <w:rPr>
                <w:rFonts w:eastAsia="宋体"/>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lang w:eastAsia="sv-SE"/>
              </w:rPr>
            </w:pPr>
            <w:r>
              <w:rPr>
                <w:rFonts w:eastAsia="宋体"/>
                <w:lang w:eastAsia="sv-SE"/>
              </w:rPr>
              <w:t xml:space="preserve">This field is optionally present, Need R, if this BWP is the </w:t>
            </w:r>
            <w:r>
              <w:rPr>
                <w:rFonts w:eastAsia="宋体"/>
                <w:i/>
                <w:iCs/>
                <w:lang w:eastAsia="sv-SE"/>
              </w:rPr>
              <w:t>initialDownlinkBWP</w:t>
            </w:r>
            <w:r>
              <w:rPr>
                <w:rFonts w:eastAsia="宋体"/>
                <w:lang w:eastAsia="sv-SE"/>
              </w:rPr>
              <w:t xml:space="preserve"> or </w:t>
            </w:r>
            <w:r>
              <w:rPr>
                <w:rFonts w:eastAsia="宋体"/>
                <w:i/>
                <w:iCs/>
                <w:lang w:eastAsia="sv-SE"/>
              </w:rPr>
              <w:t>initialDownlinkBWP-RedCap</w:t>
            </w:r>
            <w:r>
              <w:rPr>
                <w:rFonts w:eastAsia="宋体"/>
                <w:lang w:eastAsia="sv-SE"/>
              </w:rPr>
              <w:t xml:space="preserve"> including CD-SSB and the entire CORESET#0, and </w:t>
            </w:r>
            <w:r>
              <w:rPr>
                <w:rFonts w:eastAsia="宋体"/>
                <w:i/>
                <w:iCs/>
                <w:lang w:eastAsia="sv-SE"/>
              </w:rPr>
              <w:t>pei-Config</w:t>
            </w:r>
            <w:r>
              <w:rPr>
                <w:rFonts w:eastAsia="宋体"/>
                <w:lang w:eastAsia="sv-SE"/>
              </w:rPr>
              <w:t xml:space="preserve"> is configured in </w:t>
            </w:r>
            <w:r>
              <w:rPr>
                <w:rFonts w:eastAsia="宋体"/>
                <w:i/>
                <w:iCs/>
                <w:lang w:eastAsia="sv-SE"/>
              </w:rPr>
              <w:t>DownlinkConfigCommonSIB</w:t>
            </w:r>
            <w:r>
              <w:rPr>
                <w:rFonts w:eastAsia="宋体"/>
                <w:lang w:eastAsia="sv-SE"/>
              </w:rPr>
              <w:t>. Otherwise, this field is absent.</w:t>
            </w:r>
          </w:p>
        </w:tc>
      </w:tr>
      <w:tr w:rsidR="008600BD">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i/>
                <w:lang w:eastAsia="sv-SE"/>
              </w:rPr>
            </w:pPr>
            <w:r>
              <w:rPr>
                <w:rFonts w:eastAsia="宋体"/>
                <w:i/>
                <w:lang w:eastAsia="sv-SE"/>
              </w:rPr>
              <w:t>OtherBWP</w:t>
            </w:r>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L"/>
              <w:rPr>
                <w:rFonts w:eastAsia="宋体"/>
                <w:lang w:eastAsia="sv-SE"/>
              </w:rPr>
            </w:pPr>
            <w:r>
              <w:rPr>
                <w:rFonts w:eastAsia="宋体"/>
                <w:lang w:eastAsia="sv-SE"/>
              </w:rPr>
              <w:t>This field is optionally present, Need R, if this BWP is not the initialDownlinkBWP and pagingSearchSpace is configured in this BWP. Otherwise this field is absent.</w:t>
            </w:r>
          </w:p>
        </w:tc>
      </w:tr>
      <w:tr w:rsidR="008600BD">
        <w:trPr>
          <w:ins w:id="180" w:author="Rapp" w:date="2025-09-23T17:12:00Z"/>
        </w:trPr>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L"/>
              <w:rPr>
                <w:ins w:id="181" w:author="Rapp" w:date="2025-09-23T17:12:00Z"/>
                <w:rFonts w:eastAsia="宋体"/>
                <w:i/>
                <w:lang w:eastAsia="sv-SE"/>
              </w:rPr>
            </w:pPr>
            <w:ins w:id="182" w:author="Rapp" w:date="2025-09-23T17:12:00Z">
              <w:r>
                <w:rPr>
                  <w:color w:val="808080"/>
                </w:rPr>
                <w:t>Paging</w:t>
              </w:r>
              <w:r>
                <w:rPr>
                  <w:rFonts w:eastAsia="宋体" w:hint="eastAsia"/>
                  <w:color w:val="808080"/>
                  <w:lang w:val="en-US"/>
                </w:rPr>
                <w:t>SearchSpace</w:t>
              </w:r>
            </w:ins>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L"/>
              <w:rPr>
                <w:ins w:id="183" w:author="Rapp" w:date="2025-09-23T17:12:00Z"/>
                <w:rFonts w:eastAsia="宋体"/>
                <w:lang w:val="en-US"/>
              </w:rPr>
            </w:pPr>
            <w:ins w:id="184" w:author="Rapp" w:date="2025-09-23T17:12:00Z">
              <w:r>
                <w:rPr>
                  <w:rFonts w:eastAsia="宋体" w:hint="eastAsia"/>
                  <w:lang w:val="en-US"/>
                </w:rPr>
                <w:t>This field is option</w:t>
              </w:r>
            </w:ins>
            <w:ins w:id="185" w:author="Rapp" w:date="2025-09-23T17:13:00Z">
              <w:r>
                <w:rPr>
                  <w:rFonts w:eastAsia="宋体" w:hint="eastAsia"/>
                  <w:lang w:val="en-US"/>
                </w:rPr>
                <w:t>al</w:t>
              </w:r>
            </w:ins>
            <w:ins w:id="186" w:author="Rapp" w:date="2025-09-23T17:12:00Z">
              <w:r>
                <w:rPr>
                  <w:rFonts w:eastAsia="宋体" w:hint="eastAsia"/>
                  <w:lang w:val="en-US"/>
                </w:rPr>
                <w:t xml:space="preserve"> present</w:t>
              </w:r>
            </w:ins>
            <w:ins w:id="187" w:author="Rapp" w:date="2025-09-23T17:14:00Z">
              <w:r>
                <w:rPr>
                  <w:rFonts w:eastAsia="宋体" w:hint="eastAsia"/>
                  <w:lang w:val="en-US"/>
                </w:rPr>
                <w:t>, need R,</w:t>
              </w:r>
            </w:ins>
            <w:ins w:id="188" w:author="Rapp" w:date="2025-09-23T17:13:00Z">
              <w:r>
                <w:rPr>
                  <w:rFonts w:eastAsia="宋体" w:hint="eastAsia"/>
                  <w:lang w:val="en-US"/>
                </w:rPr>
                <w:t xml:space="preserve"> </w:t>
              </w:r>
            </w:ins>
            <w:ins w:id="189" w:author="Rapp" w:date="2025-09-23T17:14:00Z">
              <w:r>
                <w:rPr>
                  <w:rFonts w:eastAsia="宋体" w:hint="eastAsia"/>
                  <w:lang w:val="en-US"/>
                </w:rPr>
                <w:t>if</w:t>
              </w:r>
            </w:ins>
            <w:ins w:id="190" w:author="Rapp" w:date="2025-09-23T17:12:00Z">
              <w:r>
                <w:rPr>
                  <w:rFonts w:eastAsia="宋体" w:hint="eastAsia"/>
                  <w:lang w:val="en-US"/>
                </w:rPr>
                <w:t xml:space="preserve"> </w:t>
              </w:r>
            </w:ins>
            <w:ins w:id="191" w:author="Rapp" w:date="2025-09-23T17:13:00Z">
              <w:r>
                <w:rPr>
                  <w:i/>
                  <w:iCs/>
                </w:rPr>
                <w:t>pagingSearchSpace</w:t>
              </w:r>
              <w:r>
                <w:rPr>
                  <w:rFonts w:eastAsia="宋体" w:hint="eastAsia"/>
                  <w:lang w:val="en-US"/>
                </w:rPr>
                <w:t xml:space="preserve"> is present</w:t>
              </w:r>
            </w:ins>
            <w:ins w:id="192" w:author="Rapp" w:date="2025-09-23T17:14:00Z">
              <w:r>
                <w:rPr>
                  <w:rFonts w:eastAsia="宋体" w:hint="eastAsia"/>
                  <w:lang w:val="en-US"/>
                </w:rPr>
                <w:t>.</w:t>
              </w:r>
            </w:ins>
            <w:ins w:id="193" w:author="Rapp" w:date="2025-09-23T17:13:00Z">
              <w:r>
                <w:rPr>
                  <w:rFonts w:eastAsia="宋体" w:hint="eastAsia"/>
                  <w:lang w:val="en-US"/>
                </w:rPr>
                <w:t xml:space="preserve"> </w:t>
              </w:r>
            </w:ins>
            <w:ins w:id="194" w:author="Rapp" w:date="2025-09-23T17:14:00Z">
              <w:r>
                <w:rPr>
                  <w:rFonts w:eastAsia="宋体" w:hint="eastAsia"/>
                  <w:lang w:val="en-US"/>
                </w:rPr>
                <w:t>O</w:t>
              </w:r>
            </w:ins>
            <w:ins w:id="195" w:author="Rapp" w:date="2025-09-23T17:13:00Z">
              <w:r>
                <w:rPr>
                  <w:rFonts w:eastAsia="宋体" w:hint="eastAsia"/>
                  <w:lang w:val="en-US"/>
                </w:rPr>
                <w:t xml:space="preserve">therwise </w:t>
              </w:r>
            </w:ins>
            <w:ins w:id="196" w:author="Rapp" w:date="2025-09-23T17:14:00Z">
              <w:r>
                <w:rPr>
                  <w:rFonts w:eastAsia="宋体" w:hint="eastAsia"/>
                  <w:lang w:val="en-US"/>
                </w:rPr>
                <w:t xml:space="preserve">this field </w:t>
              </w:r>
            </w:ins>
            <w:ins w:id="197" w:author="Rapp" w:date="2025-09-23T17:13:00Z">
              <w:r>
                <w:rPr>
                  <w:rFonts w:eastAsia="宋体" w:hint="eastAsia"/>
                  <w:lang w:val="en-US"/>
                </w:rPr>
                <w:t>is absent.</w:t>
              </w:r>
            </w:ins>
          </w:p>
        </w:tc>
      </w:tr>
    </w:tbl>
    <w:p w:rsidR="008600BD" w:rsidRDefault="008600BD">
      <w:pPr>
        <w:rPr>
          <w:rFonts w:eastAsia="宋体"/>
          <w:b/>
          <w:lang w:val="en-US"/>
        </w:rPr>
      </w:pPr>
    </w:p>
    <w:p w:rsidR="008600BD" w:rsidRDefault="005657A6">
      <w:r>
        <w:rPr>
          <w:b/>
        </w:rPr>
        <w:t>[Comments]</w:t>
      </w:r>
      <w:r>
        <w:t>:</w:t>
      </w:r>
    </w:p>
    <w:p w:rsidR="008600BD" w:rsidRDefault="005657A6">
      <w:pPr>
        <w:pStyle w:val="Heading1"/>
        <w:rPr>
          <w:rFonts w:eastAsia="宋体"/>
          <w:lang w:val="en-US"/>
        </w:rPr>
      </w:pPr>
      <w:r>
        <w:rPr>
          <w:rFonts w:eastAsia="宋体" w:hint="eastAsia"/>
          <w:lang w:val="en-US"/>
        </w:rPr>
        <w:t>Z2</w:t>
      </w:r>
      <w:r>
        <w:rPr>
          <w:rFonts w:hint="eastAsia"/>
        </w:rPr>
        <w:t>5</w:t>
      </w:r>
      <w:r>
        <w:rPr>
          <w:rFonts w:eastAsia="宋体"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7</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lang w:val="en-US"/>
              </w:rPr>
              <w:t>2</w:t>
            </w:r>
          </w:p>
        </w:tc>
        <w:tc>
          <w:tcPr>
            <w:tcW w:w="2797" w:type="dxa"/>
          </w:tcPr>
          <w:p w:rsidR="008600BD" w:rsidRDefault="005657A6">
            <w:pPr>
              <w:rPr>
                <w:rFonts w:eastAsia="等线"/>
                <w:lang w:val="en-US"/>
              </w:rPr>
            </w:pPr>
            <w:r>
              <w:rPr>
                <w:rFonts w:eastAsia="等线" w:hint="eastAsia"/>
                <w:lang w:val="en-US"/>
              </w:rPr>
              <w:t>Add conditional presence for offset and pci list in SSB-MTC5</w:t>
            </w:r>
          </w:p>
        </w:tc>
        <w:tc>
          <w:tcPr>
            <w:tcW w:w="1161" w:type="dxa"/>
          </w:tcPr>
          <w:p w:rsidR="008600BD" w:rsidRDefault="005657A6">
            <w:pPr>
              <w:rPr>
                <w:rFonts w:eastAsia="等线"/>
                <w:lang w:val="en-US"/>
              </w:rPr>
            </w:pPr>
            <w:r>
              <w:rPr>
                <w:rFonts w:eastAsia="等线" w:hint="eastAsia"/>
                <w:lang w:val="en-US"/>
              </w:rPr>
              <w:t>None</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lang w:val="en-US"/>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pStyle w:val="CommentText"/>
        <w:rPr>
          <w:rFonts w:eastAsia="宋体"/>
          <w:lang w:val="en-US"/>
        </w:rPr>
      </w:pPr>
      <w:r>
        <w:rPr>
          <w:b/>
        </w:rPr>
        <w:t>[Description]</w:t>
      </w:r>
      <w:r>
        <w:t xml:space="preserve">: </w:t>
      </w:r>
      <w:r>
        <w:rPr>
          <w:rFonts w:eastAsia="宋体" w:hint="eastAsia"/>
          <w:lang w:val="en-US"/>
        </w:rPr>
        <w:t>Offset and pci-list is only present for SSB-MTC5 in SIB2 while it is absent for SSB-MTC included in MO, it shall be clear in the IE description.</w:t>
      </w:r>
    </w:p>
    <w:p w:rsidR="008600BD" w:rsidRDefault="005657A6">
      <w:pPr>
        <w:pStyle w:val="CommentText"/>
        <w:rPr>
          <w:rFonts w:eastAsia="宋体"/>
          <w:lang w:val="en-US"/>
        </w:rPr>
      </w:pPr>
      <w:r>
        <w:rPr>
          <w:b/>
        </w:rPr>
        <w:t>[Proposed Change]</w:t>
      </w:r>
      <w:r>
        <w:t xml:space="preserve">: </w:t>
      </w:r>
      <w:r>
        <w:rPr>
          <w:rFonts w:eastAsia="宋体" w:hint="eastAsia"/>
          <w:lang w:val="en-US"/>
        </w:rPr>
        <w:t>Add conditions for presence of pci-list and offset is optional presented when SSB-MTC5 is included in SIB2. SIB4 can be added if RAN2 agrees to extend the configuration for inter-frequency case.</w:t>
      </w:r>
    </w:p>
    <w:p w:rsidR="008600BD" w:rsidRDefault="005657A6">
      <w:pPr>
        <w:pStyle w:val="TH"/>
      </w:pPr>
      <w:r>
        <w:rPr>
          <w:i/>
        </w:rPr>
        <w:t>SSB-MTC</w:t>
      </w:r>
      <w:r>
        <w:t xml:space="preserve"> information element</w:t>
      </w:r>
    </w:p>
    <w:p w:rsidR="008600BD" w:rsidRDefault="005657A6">
      <w:pPr>
        <w:pStyle w:val="PL"/>
        <w:rPr>
          <w:color w:val="808080"/>
        </w:rPr>
      </w:pPr>
      <w:r>
        <w:rPr>
          <w:color w:val="808080"/>
        </w:rPr>
        <w:t>-- ASN1START</w:t>
      </w:r>
    </w:p>
    <w:p w:rsidR="008600BD" w:rsidRDefault="005657A6">
      <w:pPr>
        <w:pStyle w:val="PL"/>
        <w:rPr>
          <w:color w:val="808080"/>
        </w:rPr>
      </w:pPr>
      <w:r>
        <w:rPr>
          <w:color w:val="808080"/>
        </w:rPr>
        <w:t>-- TAG-SSB-MTC-START</w:t>
      </w:r>
    </w:p>
    <w:p w:rsidR="008600BD" w:rsidRDefault="008600BD">
      <w:pPr>
        <w:pStyle w:val="PL"/>
      </w:pPr>
    </w:p>
    <w:p w:rsidR="008600BD" w:rsidRDefault="005657A6">
      <w:pPr>
        <w:pStyle w:val="PL"/>
      </w:pPr>
      <w:r>
        <w:t>SSB-</w:t>
      </w:r>
      <w:proofErr w:type="gramStart"/>
      <w:r>
        <w:t>MTC ::=</w:t>
      </w:r>
      <w:proofErr w:type="gramEnd"/>
      <w:r>
        <w:t xml:space="preserve">                             </w:t>
      </w:r>
      <w:r>
        <w:rPr>
          <w:color w:val="993366"/>
        </w:rPr>
        <w:t>SEQUENCE</w:t>
      </w:r>
      <w:r>
        <w:t xml:space="preserve"> {</w:t>
      </w:r>
    </w:p>
    <w:p w:rsidR="008600BD" w:rsidRDefault="005657A6">
      <w:pPr>
        <w:pStyle w:val="PL"/>
      </w:pPr>
      <w:r>
        <w:t xml:space="preserve">    periodicityAndOffset                    </w:t>
      </w:r>
      <w:r>
        <w:rPr>
          <w:color w:val="993366"/>
        </w:rPr>
        <w:t>CHOICE</w:t>
      </w:r>
      <w:r>
        <w:t xml:space="preserve"> {</w:t>
      </w:r>
    </w:p>
    <w:p w:rsidR="008600BD" w:rsidRDefault="005657A6">
      <w:pPr>
        <w:pStyle w:val="PL"/>
      </w:pPr>
      <w:r>
        <w:t xml:space="preserve">        sf5                                 </w:t>
      </w:r>
      <w:r>
        <w:rPr>
          <w:color w:val="993366"/>
        </w:rPr>
        <w:t>INTEGER</w:t>
      </w:r>
      <w:r>
        <w:t xml:space="preserve"> (</w:t>
      </w:r>
      <w:proofErr w:type="gramStart"/>
      <w:r>
        <w:t>0..</w:t>
      </w:r>
      <w:proofErr w:type="gramEnd"/>
      <w:r>
        <w:t>4),</w:t>
      </w:r>
    </w:p>
    <w:p w:rsidR="008600BD" w:rsidRDefault="005657A6">
      <w:pPr>
        <w:pStyle w:val="PL"/>
      </w:pPr>
      <w:r>
        <w:t xml:space="preserve">        sf10                                    </w:t>
      </w:r>
      <w:r>
        <w:rPr>
          <w:color w:val="993366"/>
        </w:rPr>
        <w:t>INTEGER</w:t>
      </w:r>
      <w:r>
        <w:t xml:space="preserve"> (</w:t>
      </w:r>
      <w:proofErr w:type="gramStart"/>
      <w:r>
        <w:t>0..</w:t>
      </w:r>
      <w:proofErr w:type="gramEnd"/>
      <w:r>
        <w:t>9),</w:t>
      </w:r>
    </w:p>
    <w:p w:rsidR="008600BD" w:rsidRDefault="005657A6">
      <w:pPr>
        <w:pStyle w:val="PL"/>
      </w:pPr>
      <w:r>
        <w:t xml:space="preserve">        sf20                                    </w:t>
      </w:r>
      <w:r>
        <w:rPr>
          <w:color w:val="993366"/>
        </w:rPr>
        <w:t>INTEGER</w:t>
      </w:r>
      <w:r>
        <w:t xml:space="preserve"> (</w:t>
      </w:r>
      <w:proofErr w:type="gramStart"/>
      <w:r>
        <w:t>0..</w:t>
      </w:r>
      <w:proofErr w:type="gramEnd"/>
      <w:r>
        <w:t>19),</w:t>
      </w:r>
    </w:p>
    <w:p w:rsidR="008600BD" w:rsidRDefault="005657A6">
      <w:pPr>
        <w:pStyle w:val="PL"/>
      </w:pPr>
      <w:r>
        <w:lastRenderedPageBreak/>
        <w:t xml:space="preserve">        sf40                                    </w:t>
      </w:r>
      <w:r>
        <w:rPr>
          <w:color w:val="993366"/>
        </w:rPr>
        <w:t>INTEGER</w:t>
      </w:r>
      <w:r>
        <w:t xml:space="preserve"> (</w:t>
      </w:r>
      <w:proofErr w:type="gramStart"/>
      <w:r>
        <w:t>0..</w:t>
      </w:r>
      <w:proofErr w:type="gramEnd"/>
      <w:r>
        <w:t>39),</w:t>
      </w:r>
    </w:p>
    <w:p w:rsidR="008600BD" w:rsidRDefault="005657A6">
      <w:pPr>
        <w:pStyle w:val="PL"/>
      </w:pPr>
      <w:r>
        <w:t xml:space="preserve">        sf80                                    </w:t>
      </w:r>
      <w:r>
        <w:rPr>
          <w:color w:val="993366"/>
        </w:rPr>
        <w:t>INTEGER</w:t>
      </w:r>
      <w:r>
        <w:t xml:space="preserve"> (</w:t>
      </w:r>
      <w:proofErr w:type="gramStart"/>
      <w:r>
        <w:t>0..</w:t>
      </w:r>
      <w:proofErr w:type="gramEnd"/>
      <w:r>
        <w:t>79),</w:t>
      </w:r>
    </w:p>
    <w:p w:rsidR="008600BD" w:rsidRDefault="005657A6">
      <w:pPr>
        <w:pStyle w:val="PL"/>
      </w:pPr>
      <w:r>
        <w:t xml:space="preserve">        sf160                                   </w:t>
      </w:r>
      <w:r>
        <w:rPr>
          <w:color w:val="993366"/>
        </w:rPr>
        <w:t>INTEGER</w:t>
      </w:r>
      <w:r>
        <w:t xml:space="preserve"> (</w:t>
      </w:r>
      <w:proofErr w:type="gramStart"/>
      <w:r>
        <w:t>0..</w:t>
      </w:r>
      <w:proofErr w:type="gramEnd"/>
      <w:r>
        <w:t>159)</w:t>
      </w:r>
    </w:p>
    <w:p w:rsidR="008600BD" w:rsidRDefault="005657A6">
      <w:pPr>
        <w:pStyle w:val="PL"/>
      </w:pPr>
      <w:r>
        <w:t xml:space="preserve">    },</w:t>
      </w:r>
    </w:p>
    <w:p w:rsidR="008600BD" w:rsidRDefault="005657A6">
      <w:pPr>
        <w:pStyle w:val="PL"/>
      </w:pPr>
      <w:r>
        <w:t xml:space="preserve">    duration                                </w:t>
      </w:r>
      <w:r>
        <w:rPr>
          <w:color w:val="993366"/>
        </w:rPr>
        <w:t>ENUMERATED</w:t>
      </w:r>
      <w:r>
        <w:t xml:space="preserve"> </w:t>
      </w:r>
      <w:proofErr w:type="gramStart"/>
      <w:r>
        <w:t>{ sf</w:t>
      </w:r>
      <w:proofErr w:type="gramEnd"/>
      <w:r>
        <w:t>1, sf2, sf3, sf4, sf5 }</w:t>
      </w:r>
    </w:p>
    <w:p w:rsidR="008600BD" w:rsidRDefault="005657A6">
      <w:pPr>
        <w:pStyle w:val="PL"/>
      </w:pPr>
      <w:r>
        <w:t>}</w:t>
      </w:r>
    </w:p>
    <w:p w:rsidR="008600BD" w:rsidRDefault="008600BD">
      <w:pPr>
        <w:pStyle w:val="PL"/>
      </w:pPr>
    </w:p>
    <w:p w:rsidR="008600BD" w:rsidRDefault="005657A6">
      <w:pPr>
        <w:pStyle w:val="PL"/>
      </w:pPr>
      <w:r>
        <w:t>SSB-MTC</w:t>
      </w:r>
      <w:proofErr w:type="gramStart"/>
      <w:r>
        <w:t>2 ::=</w:t>
      </w:r>
      <w:proofErr w:type="gramEnd"/>
      <w:r>
        <w:t xml:space="preserve">                        </w:t>
      </w:r>
      <w:r>
        <w:rPr>
          <w:color w:val="993366"/>
        </w:rPr>
        <w:t>SEQUENCE</w:t>
      </w:r>
      <w:r>
        <w:t xml:space="preserve"> {</w:t>
      </w:r>
    </w:p>
    <w:p w:rsidR="008600BD" w:rsidRDefault="005657A6">
      <w:pPr>
        <w:pStyle w:val="PL"/>
        <w:rPr>
          <w:color w:val="808080"/>
        </w:rPr>
      </w:pPr>
      <w:r>
        <w:t xml:space="preserve">    pci-List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rsidR="008600BD" w:rsidRDefault="005657A6">
      <w:pPr>
        <w:pStyle w:val="PL"/>
      </w:pPr>
      <w:r>
        <w:t xml:space="preserve">    periodicity                         </w:t>
      </w:r>
      <w:r>
        <w:rPr>
          <w:color w:val="993366"/>
        </w:rPr>
        <w:t>ENUMERATED</w:t>
      </w:r>
      <w:r>
        <w:t xml:space="preserve"> {sf5, sf10, sf20, sf40, sf80, spare3, spare2, spare1}</w:t>
      </w:r>
    </w:p>
    <w:p w:rsidR="008600BD" w:rsidRDefault="005657A6">
      <w:pPr>
        <w:pStyle w:val="PL"/>
      </w:pPr>
      <w:r>
        <w:t>}</w:t>
      </w:r>
    </w:p>
    <w:p w:rsidR="008600BD" w:rsidRDefault="008600BD">
      <w:pPr>
        <w:pStyle w:val="PL"/>
      </w:pPr>
    </w:p>
    <w:p w:rsidR="008600BD" w:rsidRDefault="005657A6">
      <w:pPr>
        <w:pStyle w:val="PL"/>
      </w:pPr>
      <w:r>
        <w:t>SSB-MTC2-LP-r</w:t>
      </w:r>
      <w:proofErr w:type="gramStart"/>
      <w:r>
        <w:t>16 ::=</w:t>
      </w:r>
      <w:proofErr w:type="gramEnd"/>
      <w:r>
        <w:t xml:space="preserve">                 </w:t>
      </w:r>
      <w:r>
        <w:rPr>
          <w:color w:val="993366"/>
        </w:rPr>
        <w:t>SEQUENCE</w:t>
      </w:r>
      <w:r>
        <w:t xml:space="preserve"> {</w:t>
      </w:r>
    </w:p>
    <w:p w:rsidR="008600BD" w:rsidRDefault="005657A6">
      <w:pPr>
        <w:pStyle w:val="PL"/>
        <w:rPr>
          <w:color w:val="808080"/>
        </w:rPr>
      </w:pPr>
      <w:r>
        <w:t xml:space="preserve">    pci-List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R</w:t>
      </w:r>
    </w:p>
    <w:p w:rsidR="008600BD" w:rsidRDefault="005657A6">
      <w:pPr>
        <w:pStyle w:val="PL"/>
      </w:pPr>
      <w:r>
        <w:t xml:space="preserve">    periodicity                         </w:t>
      </w:r>
      <w:r>
        <w:rPr>
          <w:color w:val="993366"/>
        </w:rPr>
        <w:t>ENUMERATED</w:t>
      </w:r>
      <w:r>
        <w:t xml:space="preserve"> {sf10, sf20, sf40, sf80, sf160, spare3, spare2, spare1}</w:t>
      </w:r>
    </w:p>
    <w:p w:rsidR="008600BD" w:rsidRDefault="005657A6">
      <w:pPr>
        <w:pStyle w:val="PL"/>
      </w:pPr>
      <w:r>
        <w:t>}</w:t>
      </w:r>
    </w:p>
    <w:p w:rsidR="008600BD" w:rsidRDefault="008600BD">
      <w:pPr>
        <w:pStyle w:val="PL"/>
      </w:pPr>
    </w:p>
    <w:p w:rsidR="008600BD" w:rsidRDefault="005657A6">
      <w:pPr>
        <w:pStyle w:val="PL"/>
      </w:pPr>
      <w:r>
        <w:t>SSB-MTC3-r</w:t>
      </w:r>
      <w:proofErr w:type="gramStart"/>
      <w:r>
        <w:t>16 ::=</w:t>
      </w:r>
      <w:proofErr w:type="gramEnd"/>
      <w:r>
        <w:t xml:space="preserve">                    </w:t>
      </w:r>
      <w:r>
        <w:rPr>
          <w:color w:val="993366"/>
        </w:rPr>
        <w:t>SEQUENCE</w:t>
      </w:r>
      <w:r>
        <w:t xml:space="preserve"> {</w:t>
      </w:r>
    </w:p>
    <w:p w:rsidR="008600BD" w:rsidRDefault="005657A6">
      <w:pPr>
        <w:pStyle w:val="PL"/>
      </w:pPr>
      <w:r>
        <w:t xml:space="preserve">    periodicityAndOffset-r16            </w:t>
      </w:r>
      <w:r>
        <w:rPr>
          <w:color w:val="993366"/>
        </w:rPr>
        <w:t>CHOICE</w:t>
      </w:r>
      <w:r>
        <w:t xml:space="preserve"> {</w:t>
      </w:r>
    </w:p>
    <w:p w:rsidR="008600BD" w:rsidRDefault="005657A6">
      <w:pPr>
        <w:pStyle w:val="PL"/>
      </w:pPr>
      <w:r>
        <w:t xml:space="preserve">        sf5-r16                                     </w:t>
      </w:r>
      <w:r>
        <w:rPr>
          <w:color w:val="993366"/>
        </w:rPr>
        <w:t>INTEGER</w:t>
      </w:r>
      <w:r>
        <w:t xml:space="preserve"> (</w:t>
      </w:r>
      <w:proofErr w:type="gramStart"/>
      <w:r>
        <w:t>0..</w:t>
      </w:r>
      <w:proofErr w:type="gramEnd"/>
      <w:r>
        <w:t>4),</w:t>
      </w:r>
    </w:p>
    <w:p w:rsidR="008600BD" w:rsidRDefault="005657A6">
      <w:pPr>
        <w:pStyle w:val="PL"/>
      </w:pPr>
      <w:r>
        <w:t xml:space="preserve">        sf10-r16                                    </w:t>
      </w:r>
      <w:r>
        <w:rPr>
          <w:color w:val="993366"/>
        </w:rPr>
        <w:t>INTEGER</w:t>
      </w:r>
      <w:r>
        <w:t xml:space="preserve"> (</w:t>
      </w:r>
      <w:proofErr w:type="gramStart"/>
      <w:r>
        <w:t>0..</w:t>
      </w:r>
      <w:proofErr w:type="gramEnd"/>
      <w:r>
        <w:t>9),</w:t>
      </w:r>
    </w:p>
    <w:p w:rsidR="008600BD" w:rsidRDefault="005657A6">
      <w:pPr>
        <w:pStyle w:val="PL"/>
      </w:pPr>
      <w:r>
        <w:t xml:space="preserve">        sf20-r16                                    </w:t>
      </w:r>
      <w:r>
        <w:rPr>
          <w:color w:val="993366"/>
        </w:rPr>
        <w:t>INTEGER</w:t>
      </w:r>
      <w:r>
        <w:t xml:space="preserve"> (</w:t>
      </w:r>
      <w:proofErr w:type="gramStart"/>
      <w:r>
        <w:t>0..</w:t>
      </w:r>
      <w:proofErr w:type="gramEnd"/>
      <w:r>
        <w:t>19),</w:t>
      </w:r>
    </w:p>
    <w:p w:rsidR="008600BD" w:rsidRDefault="005657A6">
      <w:pPr>
        <w:pStyle w:val="PL"/>
      </w:pPr>
      <w:r>
        <w:t xml:space="preserve">        sf40-r16                                    </w:t>
      </w:r>
      <w:r>
        <w:rPr>
          <w:color w:val="993366"/>
        </w:rPr>
        <w:t>INTEGER</w:t>
      </w:r>
      <w:r>
        <w:t xml:space="preserve"> (</w:t>
      </w:r>
      <w:proofErr w:type="gramStart"/>
      <w:r>
        <w:t>0..</w:t>
      </w:r>
      <w:proofErr w:type="gramEnd"/>
      <w:r>
        <w:t>39),</w:t>
      </w:r>
    </w:p>
    <w:p w:rsidR="008600BD" w:rsidRDefault="005657A6">
      <w:pPr>
        <w:pStyle w:val="PL"/>
      </w:pPr>
      <w:r>
        <w:t xml:space="preserve">        sf80-r16                                    </w:t>
      </w:r>
      <w:r>
        <w:rPr>
          <w:color w:val="993366"/>
        </w:rPr>
        <w:t>INTEGER</w:t>
      </w:r>
      <w:r>
        <w:t xml:space="preserve"> (</w:t>
      </w:r>
      <w:proofErr w:type="gramStart"/>
      <w:r>
        <w:t>0..</w:t>
      </w:r>
      <w:proofErr w:type="gramEnd"/>
      <w:r>
        <w:t>79),</w:t>
      </w:r>
    </w:p>
    <w:p w:rsidR="008600BD" w:rsidRDefault="005657A6">
      <w:pPr>
        <w:pStyle w:val="PL"/>
      </w:pPr>
      <w:r>
        <w:t xml:space="preserve">        sf160-r16                                   </w:t>
      </w:r>
      <w:r>
        <w:rPr>
          <w:color w:val="993366"/>
        </w:rPr>
        <w:t>INTEGER</w:t>
      </w:r>
      <w:r>
        <w:t xml:space="preserve"> (</w:t>
      </w:r>
      <w:proofErr w:type="gramStart"/>
      <w:r>
        <w:t>0..</w:t>
      </w:r>
      <w:proofErr w:type="gramEnd"/>
      <w:r>
        <w:t>159),</w:t>
      </w:r>
    </w:p>
    <w:p w:rsidR="008600BD" w:rsidRDefault="005657A6">
      <w:pPr>
        <w:pStyle w:val="PL"/>
      </w:pPr>
      <w:r>
        <w:t xml:space="preserve">        sf320-r16                                   </w:t>
      </w:r>
      <w:r>
        <w:rPr>
          <w:color w:val="993366"/>
        </w:rPr>
        <w:t>INTEGER</w:t>
      </w:r>
      <w:r>
        <w:t xml:space="preserve"> (</w:t>
      </w:r>
      <w:proofErr w:type="gramStart"/>
      <w:r>
        <w:t>0..</w:t>
      </w:r>
      <w:proofErr w:type="gramEnd"/>
      <w:r>
        <w:t>319),</w:t>
      </w:r>
    </w:p>
    <w:p w:rsidR="008600BD" w:rsidRDefault="005657A6">
      <w:pPr>
        <w:pStyle w:val="PL"/>
      </w:pPr>
      <w:r>
        <w:t xml:space="preserve">        sf640-r16                                   </w:t>
      </w:r>
      <w:r>
        <w:rPr>
          <w:color w:val="993366"/>
        </w:rPr>
        <w:t>INTEGER</w:t>
      </w:r>
      <w:r>
        <w:t xml:space="preserve"> (</w:t>
      </w:r>
      <w:proofErr w:type="gramStart"/>
      <w:r>
        <w:t>0..</w:t>
      </w:r>
      <w:proofErr w:type="gramEnd"/>
      <w:r>
        <w:t>639),</w:t>
      </w:r>
    </w:p>
    <w:p w:rsidR="008600BD" w:rsidRDefault="005657A6">
      <w:pPr>
        <w:pStyle w:val="PL"/>
      </w:pPr>
      <w:r>
        <w:t xml:space="preserve">        sf1280-r16                                  </w:t>
      </w:r>
      <w:r>
        <w:rPr>
          <w:color w:val="993366"/>
        </w:rPr>
        <w:t>INTEGER</w:t>
      </w:r>
      <w:r>
        <w:t xml:space="preserve"> (</w:t>
      </w:r>
      <w:proofErr w:type="gramStart"/>
      <w:r>
        <w:t>0..</w:t>
      </w:r>
      <w:proofErr w:type="gramEnd"/>
      <w:r>
        <w:t>1279)</w:t>
      </w:r>
    </w:p>
    <w:p w:rsidR="008600BD" w:rsidRDefault="005657A6">
      <w:pPr>
        <w:pStyle w:val="PL"/>
      </w:pPr>
      <w:r>
        <w:t xml:space="preserve">    },</w:t>
      </w:r>
    </w:p>
    <w:p w:rsidR="008600BD" w:rsidRDefault="005657A6">
      <w:pPr>
        <w:pStyle w:val="PL"/>
      </w:pPr>
      <w:r>
        <w:t xml:space="preserve">    duration-r16                        </w:t>
      </w:r>
      <w:r>
        <w:rPr>
          <w:color w:val="993366"/>
        </w:rPr>
        <w:t>ENUMERATED</w:t>
      </w:r>
      <w:r>
        <w:t xml:space="preserve"> {sf1, sf2, sf3, sf4, sf5},</w:t>
      </w:r>
    </w:p>
    <w:p w:rsidR="008600BD" w:rsidRDefault="005657A6">
      <w:pPr>
        <w:pStyle w:val="PL"/>
        <w:rPr>
          <w:color w:val="808080"/>
        </w:rPr>
      </w:pPr>
      <w:r>
        <w:t xml:space="preserve">    pci-List-r16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rsidR="008600BD" w:rsidRDefault="005657A6">
      <w:pPr>
        <w:pStyle w:val="PL"/>
        <w:rPr>
          <w:color w:val="808080"/>
        </w:rPr>
      </w:pPr>
      <w:r>
        <w:t xml:space="preserve">    ssb-ToMeasure-r16                   SetupRelease </w:t>
      </w:r>
      <w:proofErr w:type="gramStart"/>
      <w:r>
        <w:t>{ SSB</w:t>
      </w:r>
      <w:proofErr w:type="gramEnd"/>
      <w:r>
        <w:t xml:space="preserve">-ToMeasure }                                          </w:t>
      </w:r>
      <w:r>
        <w:rPr>
          <w:color w:val="993366"/>
        </w:rPr>
        <w:t>OPTIONAL</w:t>
      </w:r>
      <w:r>
        <w:t xml:space="preserve">   </w:t>
      </w:r>
      <w:r>
        <w:rPr>
          <w:color w:val="808080"/>
        </w:rPr>
        <w:t>-- Need M</w:t>
      </w:r>
    </w:p>
    <w:p w:rsidR="008600BD" w:rsidRDefault="005657A6">
      <w:pPr>
        <w:pStyle w:val="PL"/>
      </w:pPr>
      <w:r>
        <w:t>}</w:t>
      </w:r>
    </w:p>
    <w:p w:rsidR="008600BD" w:rsidRDefault="008600BD">
      <w:pPr>
        <w:pStyle w:val="PL"/>
      </w:pPr>
    </w:p>
    <w:p w:rsidR="008600BD" w:rsidRDefault="005657A6">
      <w:pPr>
        <w:pStyle w:val="PL"/>
      </w:pPr>
      <w:r>
        <w:t>SSB-MTC4-r</w:t>
      </w:r>
      <w:proofErr w:type="gramStart"/>
      <w:r>
        <w:t>17 ::=</w:t>
      </w:r>
      <w:proofErr w:type="gramEnd"/>
      <w:r>
        <w:t xml:space="preserve">             </w:t>
      </w:r>
      <w:r>
        <w:rPr>
          <w:color w:val="993366"/>
        </w:rPr>
        <w:t>SEQUENCE</w:t>
      </w:r>
      <w:r>
        <w:t xml:space="preserve"> {</w:t>
      </w:r>
    </w:p>
    <w:p w:rsidR="008600BD" w:rsidRDefault="005657A6">
      <w:pPr>
        <w:pStyle w:val="PL"/>
        <w:rPr>
          <w:color w:val="808080"/>
        </w:rPr>
      </w:pPr>
      <w:r>
        <w:t xml:space="preserve">    pci-List-r17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rsidR="008600BD" w:rsidRDefault="005657A6">
      <w:pPr>
        <w:pStyle w:val="PL"/>
      </w:pPr>
      <w:r>
        <w:t xml:space="preserve">    offset-r17                   </w:t>
      </w:r>
      <w:r>
        <w:rPr>
          <w:color w:val="993366"/>
        </w:rPr>
        <w:t>INTEGER</w:t>
      </w:r>
      <w:r>
        <w:t xml:space="preserve"> (</w:t>
      </w:r>
      <w:proofErr w:type="gramStart"/>
      <w:r>
        <w:t>0..</w:t>
      </w:r>
      <w:proofErr w:type="gramEnd"/>
      <w:r>
        <w:t>159)</w:t>
      </w:r>
    </w:p>
    <w:p w:rsidR="008600BD" w:rsidRDefault="005657A6">
      <w:pPr>
        <w:pStyle w:val="PL"/>
      </w:pPr>
      <w:r>
        <w:t>}</w:t>
      </w:r>
    </w:p>
    <w:p w:rsidR="008600BD" w:rsidRDefault="008600BD">
      <w:pPr>
        <w:pStyle w:val="PL"/>
      </w:pPr>
    </w:p>
    <w:p w:rsidR="008600BD" w:rsidRDefault="005657A6">
      <w:pPr>
        <w:pStyle w:val="PL"/>
      </w:pPr>
      <w:r>
        <w:t>SSB-MTC5-r</w:t>
      </w:r>
      <w:proofErr w:type="gramStart"/>
      <w:r>
        <w:t>19 ::=</w:t>
      </w:r>
      <w:proofErr w:type="gramEnd"/>
      <w:r>
        <w:t xml:space="preserve">             </w:t>
      </w:r>
      <w:r>
        <w:rPr>
          <w:color w:val="993366"/>
        </w:rPr>
        <w:t>SEQUENCE</w:t>
      </w:r>
      <w:r>
        <w:t xml:space="preserve"> {</w:t>
      </w:r>
    </w:p>
    <w:p w:rsidR="008600BD" w:rsidRDefault="005657A6">
      <w:pPr>
        <w:pStyle w:val="PL"/>
        <w:rPr>
          <w:rFonts w:eastAsia="宋体"/>
          <w:color w:val="808080"/>
          <w:lang w:val="en-US" w:eastAsia="zh-CN"/>
        </w:rPr>
      </w:pPr>
      <w:r>
        <w:t xml:space="preserve">    pci-List-r19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xml:space="preserve">-- </w:t>
      </w:r>
      <w:del w:id="198" w:author="Rapp" w:date="2025-09-23T17:31:00Z">
        <w:r>
          <w:rPr>
            <w:color w:val="808080"/>
            <w:lang w:val="en-US"/>
          </w:rPr>
          <w:delText>Need M</w:delText>
        </w:r>
      </w:del>
      <w:ins w:id="199" w:author="Rapp" w:date="2025-09-23T17:31:00Z">
        <w:r>
          <w:rPr>
            <w:rFonts w:eastAsia="宋体" w:hint="eastAsia"/>
            <w:color w:val="808080"/>
            <w:lang w:val="en-US" w:eastAsia="zh-CN"/>
          </w:rPr>
          <w:t>Cond SIB2</w:t>
        </w:r>
      </w:ins>
    </w:p>
    <w:p w:rsidR="008600BD" w:rsidRDefault="005657A6">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proofErr w:type="gramStart"/>
      <w:r>
        <w:rPr>
          <w:color w:val="993366"/>
        </w:rPr>
        <w:t>OPTIONAL</w:t>
      </w:r>
      <w:r>
        <w:t xml:space="preserve">,  </w:t>
      </w:r>
      <w:r>
        <w:rPr>
          <w:color w:val="808080"/>
        </w:rPr>
        <w:t>--</w:t>
      </w:r>
      <w:proofErr w:type="gramEnd"/>
      <w:r>
        <w:rPr>
          <w:color w:val="808080"/>
        </w:rPr>
        <w:t xml:space="preserve"> Need M</w:t>
      </w:r>
    </w:p>
    <w:p w:rsidR="008600BD" w:rsidRDefault="005657A6">
      <w:pPr>
        <w:pStyle w:val="PL"/>
        <w:rPr>
          <w:rFonts w:eastAsia="宋体"/>
          <w:lang w:val="en-US" w:eastAsia="zh-CN"/>
        </w:rPr>
      </w:pPr>
      <w:r>
        <w:t xml:space="preserve">    offset-r19                   </w:t>
      </w:r>
      <w:r>
        <w:rPr>
          <w:color w:val="993366"/>
        </w:rPr>
        <w:t>INTEGER</w:t>
      </w:r>
      <w:r>
        <w:t xml:space="preserve"> (</w:t>
      </w:r>
      <w:proofErr w:type="gramStart"/>
      <w:r>
        <w:t>0..</w:t>
      </w:r>
      <w:proofErr w:type="gramEnd"/>
      <w:r>
        <w:t xml:space="preserve">159)                                                               </w:t>
      </w:r>
      <w:r>
        <w:rPr>
          <w:color w:val="993366"/>
        </w:rPr>
        <w:t>OPTIONAL</w:t>
      </w:r>
      <w:r>
        <w:t xml:space="preserve">   </w:t>
      </w:r>
      <w:r>
        <w:rPr>
          <w:color w:val="808080"/>
        </w:rPr>
        <w:t xml:space="preserve">-- </w:t>
      </w:r>
      <w:del w:id="200" w:author="Rapp" w:date="2025-09-23T17:31:00Z">
        <w:r>
          <w:rPr>
            <w:color w:val="808080"/>
            <w:lang w:val="en-US"/>
          </w:rPr>
          <w:delText>Need M</w:delText>
        </w:r>
      </w:del>
      <w:ins w:id="201" w:author="Rapp" w:date="2025-09-23T17:31:00Z">
        <w:r>
          <w:rPr>
            <w:rFonts w:eastAsia="宋体" w:hint="eastAsia"/>
            <w:color w:val="808080"/>
            <w:lang w:val="en-US" w:eastAsia="zh-CN"/>
          </w:rPr>
          <w:t>Cond SIB2</w:t>
        </w:r>
      </w:ins>
    </w:p>
    <w:p w:rsidR="008600BD" w:rsidRDefault="008600BD">
      <w:pPr>
        <w:pStyle w:val="PL"/>
      </w:pPr>
    </w:p>
    <w:p w:rsidR="008600BD" w:rsidRDefault="005657A6">
      <w:pPr>
        <w:pStyle w:val="PL"/>
        <w:rPr>
          <w:rFonts w:eastAsia="宋体"/>
          <w:i/>
          <w:iCs/>
          <w:lang w:val="en-US" w:eastAsia="zh-CN"/>
        </w:rPr>
      </w:pPr>
      <w:r>
        <w:rPr>
          <w:rFonts w:eastAsia="宋体" w:hint="eastAsia"/>
          <w:i/>
          <w:iCs/>
          <w:lang w:val="en-US" w:eastAsia="zh-CN"/>
        </w:rPr>
        <w:t>[partially omitted]</w:t>
      </w:r>
    </w:p>
    <w:p w:rsidR="008600BD" w:rsidRDefault="008600BD">
      <w:pPr>
        <w:pStyle w:val="PL"/>
        <w:rPr>
          <w:rFonts w:eastAsia="宋体"/>
          <w:i/>
          <w:iCs/>
          <w:lang w:val="en-US" w:eastAsia="zh-CN"/>
        </w:rPr>
      </w:pPr>
    </w:p>
    <w:p w:rsidR="008600BD" w:rsidRDefault="005657A6">
      <w:pPr>
        <w:pStyle w:val="PL"/>
        <w:rPr>
          <w:color w:val="808080"/>
        </w:rPr>
      </w:pPr>
      <w:r>
        <w:rPr>
          <w:color w:val="808080"/>
        </w:rPr>
        <w:t>-- TAG-PDCCH-CONFIGCOMMON-STOP</w:t>
      </w:r>
    </w:p>
    <w:p w:rsidR="008600BD" w:rsidRDefault="005657A6">
      <w:pPr>
        <w:pStyle w:val="PL"/>
        <w:rPr>
          <w:color w:val="808080"/>
        </w:rPr>
      </w:pPr>
      <w:r>
        <w:rPr>
          <w:color w:val="808080"/>
        </w:rPr>
        <w:t>-- ASN1STOP</w:t>
      </w:r>
    </w:p>
    <w:p w:rsidR="008600BD" w:rsidRDefault="008600BD">
      <w:pPr>
        <w:rPr>
          <w:ins w:id="202" w:author="Rapp" w:date="2025-09-23T17:12:00Z"/>
          <w:b/>
        </w:rPr>
      </w:pPr>
    </w:p>
    <w:p w:rsidR="008600BD" w:rsidRDefault="005657A6">
      <w:pPr>
        <w:rPr>
          <w:rFonts w:eastAsia="宋体"/>
          <w:b/>
          <w:lang w:val="en-US"/>
        </w:rPr>
      </w:pPr>
      <w:r>
        <w:rPr>
          <w:rFonts w:eastAsia="宋体" w:hint="eastAsia"/>
          <w:b/>
          <w:lang w:val="en-US"/>
        </w:rPr>
        <w:lastRenderedPageBreak/>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8600BD">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H"/>
              <w:rPr>
                <w:rFonts w:eastAsia="宋体"/>
                <w:szCs w:val="22"/>
                <w:lang w:eastAsia="sv-SE"/>
              </w:rPr>
            </w:pPr>
            <w:r>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H"/>
              <w:rPr>
                <w:rFonts w:eastAsia="宋体"/>
                <w:szCs w:val="22"/>
                <w:lang w:eastAsia="sv-SE"/>
              </w:rPr>
            </w:pPr>
            <w:r>
              <w:rPr>
                <w:rFonts w:eastAsia="宋体"/>
                <w:szCs w:val="22"/>
                <w:lang w:eastAsia="sv-SE"/>
              </w:rPr>
              <w:t>Explanation</w:t>
            </w:r>
          </w:p>
        </w:tc>
      </w:tr>
      <w:tr w:rsidR="008600BD">
        <w:trPr>
          <w:ins w:id="203" w:author="Rapp" w:date="2025-09-23T17:12:00Z"/>
        </w:trPr>
        <w:tc>
          <w:tcPr>
            <w:tcW w:w="3682" w:type="dxa"/>
            <w:tcBorders>
              <w:top w:val="single" w:sz="4" w:space="0" w:color="auto"/>
              <w:left w:val="single" w:sz="4" w:space="0" w:color="auto"/>
              <w:bottom w:val="single" w:sz="4" w:space="0" w:color="auto"/>
              <w:right w:val="single" w:sz="4" w:space="0" w:color="auto"/>
            </w:tcBorders>
          </w:tcPr>
          <w:p w:rsidR="008600BD" w:rsidRDefault="005657A6">
            <w:pPr>
              <w:pStyle w:val="TAL"/>
              <w:rPr>
                <w:ins w:id="204" w:author="Rapp" w:date="2025-09-23T17:12:00Z"/>
                <w:rFonts w:eastAsia="宋体"/>
                <w:i/>
                <w:lang w:val="en-US"/>
              </w:rPr>
            </w:pPr>
            <w:ins w:id="205" w:author="Rapp" w:date="2025-09-23T17:31:00Z">
              <w:r>
                <w:rPr>
                  <w:rFonts w:eastAsia="宋体"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rsidR="008600BD" w:rsidRDefault="005657A6">
            <w:pPr>
              <w:pStyle w:val="TAL"/>
              <w:rPr>
                <w:ins w:id="206" w:author="Rapp" w:date="2025-09-23T17:12:00Z"/>
                <w:rFonts w:eastAsia="宋体"/>
                <w:lang w:val="en-US"/>
              </w:rPr>
            </w:pPr>
            <w:ins w:id="207" w:author="Rapp" w:date="2025-09-23T17:12:00Z">
              <w:r>
                <w:rPr>
                  <w:rFonts w:eastAsia="宋体" w:hint="eastAsia"/>
                  <w:lang w:val="en-US"/>
                </w:rPr>
                <w:t>This field is option</w:t>
              </w:r>
            </w:ins>
            <w:ins w:id="208" w:author="Rapp" w:date="2025-09-23T17:13:00Z">
              <w:r>
                <w:rPr>
                  <w:rFonts w:eastAsia="宋体" w:hint="eastAsia"/>
                  <w:lang w:val="en-US"/>
                </w:rPr>
                <w:t>al</w:t>
              </w:r>
            </w:ins>
            <w:ins w:id="209" w:author="Rapp" w:date="2025-09-23T17:12:00Z">
              <w:r>
                <w:rPr>
                  <w:rFonts w:eastAsia="宋体" w:hint="eastAsia"/>
                  <w:lang w:val="en-US"/>
                </w:rPr>
                <w:t xml:space="preserve"> present</w:t>
              </w:r>
            </w:ins>
            <w:ins w:id="210" w:author="Rapp" w:date="2025-09-23T17:14:00Z">
              <w:r>
                <w:rPr>
                  <w:rFonts w:eastAsia="宋体" w:hint="eastAsia"/>
                  <w:lang w:val="en-US"/>
                </w:rPr>
                <w:t xml:space="preserve">, need </w:t>
              </w:r>
            </w:ins>
            <w:ins w:id="211" w:author="Rapp" w:date="2025-09-23T17:31:00Z">
              <w:r>
                <w:rPr>
                  <w:rFonts w:eastAsia="宋体" w:hint="eastAsia"/>
                  <w:lang w:val="en-US"/>
                </w:rPr>
                <w:t>M</w:t>
              </w:r>
            </w:ins>
            <w:ins w:id="212" w:author="Rapp" w:date="2025-09-23T17:14:00Z">
              <w:r>
                <w:rPr>
                  <w:rFonts w:eastAsia="宋体" w:hint="eastAsia"/>
                  <w:lang w:val="en-US"/>
                </w:rPr>
                <w:t>,</w:t>
              </w:r>
            </w:ins>
            <w:ins w:id="213" w:author="Rapp" w:date="2025-09-23T17:13:00Z">
              <w:r>
                <w:rPr>
                  <w:rFonts w:eastAsia="宋体" w:hint="eastAsia"/>
                  <w:lang w:val="en-US"/>
                </w:rPr>
                <w:t xml:space="preserve"> </w:t>
              </w:r>
            </w:ins>
            <w:ins w:id="214" w:author="Rapp" w:date="2025-09-23T17:14:00Z">
              <w:r>
                <w:rPr>
                  <w:rFonts w:eastAsia="宋体" w:hint="eastAsia"/>
                  <w:lang w:val="en-US"/>
                </w:rPr>
                <w:t>if</w:t>
              </w:r>
            </w:ins>
            <w:ins w:id="215" w:author="Rapp" w:date="2025-09-23T17:12:00Z">
              <w:r>
                <w:rPr>
                  <w:rFonts w:eastAsia="宋体" w:hint="eastAsia"/>
                  <w:lang w:val="en-US"/>
                </w:rPr>
                <w:t xml:space="preserve"> </w:t>
              </w:r>
            </w:ins>
            <w:ins w:id="216" w:author="Rapp" w:date="2025-09-23T17:32:00Z">
              <w:r>
                <w:rPr>
                  <w:rFonts w:eastAsia="宋体" w:hint="eastAsia"/>
                  <w:lang w:val="en-US"/>
                </w:rPr>
                <w:t xml:space="preserve">it is </w:t>
              </w:r>
              <w:r>
                <w:rPr>
                  <w:rFonts w:eastAsia="宋体"/>
                  <w:lang w:val="en-US"/>
                  <w:rPrChange w:id="217" w:author="Rapp" w:date="2025-09-23T17:32:00Z">
                    <w:rPr>
                      <w:rFonts w:eastAsia="宋体"/>
                      <w:i/>
                      <w:iCs/>
                      <w:lang w:val="en-US"/>
                    </w:rPr>
                  </w:rPrChange>
                </w:rPr>
                <w:t xml:space="preserve">included in </w:t>
              </w:r>
              <w:r>
                <w:rPr>
                  <w:rFonts w:eastAsia="宋体" w:hint="eastAsia"/>
                  <w:i/>
                  <w:iCs/>
                  <w:lang w:val="en-US"/>
                </w:rPr>
                <w:t>SIB</w:t>
              </w:r>
              <w:proofErr w:type="gramStart"/>
              <w:r>
                <w:rPr>
                  <w:rFonts w:eastAsia="宋体" w:hint="eastAsia"/>
                  <w:i/>
                  <w:iCs/>
                  <w:lang w:val="en-US"/>
                </w:rPr>
                <w:t>2</w:t>
              </w:r>
            </w:ins>
            <w:ins w:id="218" w:author="Rapp" w:date="2025-09-23T17:13:00Z">
              <w:r>
                <w:rPr>
                  <w:rFonts w:eastAsia="宋体" w:hint="eastAsia"/>
                  <w:lang w:val="en-US"/>
                </w:rPr>
                <w:t xml:space="preserve"> </w:t>
              </w:r>
            </w:ins>
            <w:ins w:id="219" w:author="Rapp" w:date="2025-09-23T17:14:00Z">
              <w:r>
                <w:rPr>
                  <w:rFonts w:eastAsia="宋体" w:hint="eastAsia"/>
                  <w:lang w:val="en-US"/>
                </w:rPr>
                <w:t>.</w:t>
              </w:r>
            </w:ins>
            <w:proofErr w:type="gramEnd"/>
            <w:ins w:id="220" w:author="Rapp" w:date="2025-09-23T17:13:00Z">
              <w:r>
                <w:rPr>
                  <w:rFonts w:eastAsia="宋体" w:hint="eastAsia"/>
                  <w:lang w:val="en-US"/>
                </w:rPr>
                <w:t xml:space="preserve"> </w:t>
              </w:r>
            </w:ins>
            <w:ins w:id="221" w:author="Rapp" w:date="2025-09-23T17:14:00Z">
              <w:r>
                <w:rPr>
                  <w:rFonts w:eastAsia="宋体" w:hint="eastAsia"/>
                  <w:lang w:val="en-US"/>
                </w:rPr>
                <w:t>O</w:t>
              </w:r>
            </w:ins>
            <w:ins w:id="222" w:author="Rapp" w:date="2025-09-23T17:13:00Z">
              <w:r>
                <w:rPr>
                  <w:rFonts w:eastAsia="宋体" w:hint="eastAsia"/>
                  <w:lang w:val="en-US"/>
                </w:rPr>
                <w:t xml:space="preserve">therwise </w:t>
              </w:r>
            </w:ins>
            <w:ins w:id="223" w:author="Rapp" w:date="2025-09-23T17:14:00Z">
              <w:r>
                <w:rPr>
                  <w:rFonts w:eastAsia="宋体" w:hint="eastAsia"/>
                  <w:lang w:val="en-US"/>
                </w:rPr>
                <w:t xml:space="preserve">this field </w:t>
              </w:r>
            </w:ins>
            <w:ins w:id="224" w:author="Rapp" w:date="2025-09-23T17:13:00Z">
              <w:r>
                <w:rPr>
                  <w:rFonts w:eastAsia="宋体" w:hint="eastAsia"/>
                  <w:lang w:val="en-US"/>
                </w:rPr>
                <w:t>is absent.</w:t>
              </w:r>
            </w:ins>
          </w:p>
        </w:tc>
      </w:tr>
    </w:tbl>
    <w:p w:rsidR="008600BD" w:rsidRDefault="008600BD">
      <w:pPr>
        <w:rPr>
          <w:rFonts w:eastAsia="宋体"/>
          <w:b/>
          <w:lang w:val="en-US"/>
        </w:rPr>
      </w:pPr>
    </w:p>
    <w:p w:rsidR="008600BD" w:rsidRDefault="005657A6">
      <w:r>
        <w:rPr>
          <w:b/>
        </w:rPr>
        <w:t>[Comments]</w:t>
      </w:r>
      <w:r>
        <w:t>:</w:t>
      </w:r>
    </w:p>
    <w:p w:rsidR="008600BD" w:rsidRDefault="008600BD">
      <w:pPr>
        <w:rPr>
          <w:rFonts w:eastAsia="宋体"/>
          <w:lang w:val="en-US"/>
        </w:rPr>
      </w:pPr>
    </w:p>
    <w:p w:rsidR="008600BD" w:rsidRDefault="005657A6">
      <w:pPr>
        <w:pStyle w:val="Heading1"/>
        <w:rPr>
          <w:rFonts w:eastAsia="宋体"/>
          <w:lang w:val="en-US"/>
        </w:rPr>
      </w:pPr>
      <w:r>
        <w:rPr>
          <w:rFonts w:eastAsia="宋体" w:hint="eastAsia"/>
          <w:lang w:val="en-US"/>
        </w:rPr>
        <w:t>Z2</w:t>
      </w:r>
      <w:r>
        <w:rPr>
          <w:rFonts w:hint="eastAsia"/>
        </w:rPr>
        <w:t>5</w:t>
      </w:r>
      <w:r>
        <w:rPr>
          <w:rFonts w:eastAsia="宋体"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tc>
          <w:tcPr>
            <w:tcW w:w="967" w:type="dxa"/>
          </w:tcPr>
          <w:p w:rsidR="008600BD" w:rsidRDefault="005657A6">
            <w:r>
              <w:t>RIL Id</w:t>
            </w:r>
          </w:p>
        </w:tc>
        <w:tc>
          <w:tcPr>
            <w:tcW w:w="948" w:type="dxa"/>
          </w:tcPr>
          <w:p w:rsidR="008600BD" w:rsidRDefault="005657A6">
            <w:r>
              <w:t>WI</w:t>
            </w:r>
          </w:p>
        </w:tc>
        <w:tc>
          <w:tcPr>
            <w:tcW w:w="1068" w:type="dxa"/>
          </w:tcPr>
          <w:p w:rsidR="008600BD" w:rsidRDefault="005657A6">
            <w:r>
              <w:t>Class</w:t>
            </w:r>
          </w:p>
        </w:tc>
        <w:tc>
          <w:tcPr>
            <w:tcW w:w="2797" w:type="dxa"/>
          </w:tcPr>
          <w:p w:rsidR="008600BD" w:rsidRDefault="005657A6">
            <w:r>
              <w:t>Title</w:t>
            </w:r>
          </w:p>
        </w:tc>
        <w:tc>
          <w:tcPr>
            <w:tcW w:w="1161" w:type="dxa"/>
          </w:tcPr>
          <w:p w:rsidR="008600BD" w:rsidRDefault="005657A6">
            <w:r>
              <w:t>Tdoc</w:t>
            </w:r>
          </w:p>
        </w:tc>
        <w:tc>
          <w:tcPr>
            <w:tcW w:w="1559" w:type="dxa"/>
          </w:tcPr>
          <w:p w:rsidR="008600BD" w:rsidRDefault="005657A6">
            <w:r>
              <w:t>Delegate</w:t>
            </w:r>
          </w:p>
        </w:tc>
        <w:tc>
          <w:tcPr>
            <w:tcW w:w="993" w:type="dxa"/>
          </w:tcPr>
          <w:p w:rsidR="008600BD" w:rsidRDefault="005657A6">
            <w:r>
              <w:t>Misc</w:t>
            </w:r>
          </w:p>
        </w:tc>
        <w:tc>
          <w:tcPr>
            <w:tcW w:w="850" w:type="dxa"/>
          </w:tcPr>
          <w:p w:rsidR="008600BD" w:rsidRDefault="005657A6">
            <w:r>
              <w:t>File version</w:t>
            </w:r>
          </w:p>
        </w:tc>
        <w:tc>
          <w:tcPr>
            <w:tcW w:w="814" w:type="dxa"/>
          </w:tcPr>
          <w:p w:rsidR="008600BD" w:rsidRDefault="005657A6">
            <w:r>
              <w:t>Status</w:t>
            </w:r>
          </w:p>
        </w:tc>
      </w:tr>
      <w:tr w:rsidR="008600BD">
        <w:tc>
          <w:tcPr>
            <w:tcW w:w="967" w:type="dxa"/>
          </w:tcPr>
          <w:p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8</w:t>
            </w:r>
          </w:p>
        </w:tc>
        <w:tc>
          <w:tcPr>
            <w:tcW w:w="948" w:type="dxa"/>
          </w:tcPr>
          <w:p w:rsidR="008600BD" w:rsidRDefault="005657A6">
            <w:r>
              <w:rPr>
                <w:sz w:val="18"/>
                <w:szCs w:val="18"/>
              </w:rPr>
              <w:t>NTN</w:t>
            </w:r>
          </w:p>
        </w:tc>
        <w:tc>
          <w:tcPr>
            <w:tcW w:w="1068" w:type="dxa"/>
          </w:tcPr>
          <w:p w:rsidR="008600BD" w:rsidRDefault="005657A6">
            <w:pPr>
              <w:rPr>
                <w:rFonts w:eastAsia="等线"/>
              </w:rPr>
            </w:pPr>
            <w:r>
              <w:rPr>
                <w:rFonts w:eastAsia="等线" w:hint="eastAsia"/>
                <w:lang w:val="en-US"/>
              </w:rPr>
              <w:t>2</w:t>
            </w:r>
          </w:p>
        </w:tc>
        <w:tc>
          <w:tcPr>
            <w:tcW w:w="2797" w:type="dxa"/>
          </w:tcPr>
          <w:p w:rsidR="008600BD" w:rsidRDefault="005657A6">
            <w:pPr>
              <w:rPr>
                <w:rFonts w:eastAsia="等线"/>
                <w:lang w:val="en-US"/>
              </w:rPr>
            </w:pPr>
            <w:r>
              <w:rPr>
                <w:rFonts w:eastAsia="等线" w:hint="eastAsia"/>
                <w:lang w:val="en-US"/>
              </w:rPr>
              <w:t xml:space="preserve">Missing on demand SIBXX in </w:t>
            </w:r>
            <w:r>
              <w:t>SL-SIB-ReqInfo</w:t>
            </w:r>
          </w:p>
        </w:tc>
        <w:tc>
          <w:tcPr>
            <w:tcW w:w="1161" w:type="dxa"/>
          </w:tcPr>
          <w:p w:rsidR="008600BD" w:rsidRDefault="005657A6">
            <w:pPr>
              <w:rPr>
                <w:rFonts w:eastAsia="等线"/>
              </w:rPr>
            </w:pPr>
            <w:r>
              <w:rPr>
                <w:rFonts w:eastAsia="等线" w:hint="eastAsia"/>
                <w:lang w:val="en-US"/>
              </w:rPr>
              <w:t>No</w:t>
            </w:r>
          </w:p>
        </w:tc>
        <w:tc>
          <w:tcPr>
            <w:tcW w:w="1559" w:type="dxa"/>
          </w:tcPr>
          <w:p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rsidR="008600BD" w:rsidRDefault="008600BD"/>
        </w:tc>
        <w:tc>
          <w:tcPr>
            <w:tcW w:w="850" w:type="dxa"/>
          </w:tcPr>
          <w:p w:rsidR="008600BD" w:rsidRDefault="005657A6">
            <w:pPr>
              <w:rPr>
                <w:rFonts w:eastAsia="宋体"/>
                <w:lang w:val="en-US"/>
              </w:rPr>
            </w:pPr>
            <w:r>
              <w:t>v0</w:t>
            </w:r>
            <w:r>
              <w:rPr>
                <w:rFonts w:eastAsia="宋体" w:hint="eastAsia"/>
                <w:lang w:val="en-US"/>
              </w:rPr>
              <w:t>12</w:t>
            </w:r>
          </w:p>
        </w:tc>
        <w:tc>
          <w:tcPr>
            <w:tcW w:w="814" w:type="dxa"/>
          </w:tcPr>
          <w:p w:rsidR="008600BD" w:rsidRDefault="005657A6">
            <w:r>
              <w:t>ToDo</w:t>
            </w:r>
          </w:p>
        </w:tc>
      </w:tr>
    </w:tbl>
    <w:p w:rsidR="008600BD" w:rsidRDefault="008600BD"/>
    <w:p w:rsidR="008600BD" w:rsidRDefault="005657A6">
      <w:pPr>
        <w:rPr>
          <w:rFonts w:eastAsia="宋体"/>
          <w:lang w:val="en-US"/>
        </w:rPr>
      </w:pPr>
      <w:r>
        <w:rPr>
          <w:b/>
        </w:rPr>
        <w:t>[Description]</w:t>
      </w:r>
      <w:r>
        <w:t xml:space="preserve">: </w:t>
      </w:r>
      <w:r>
        <w:rPr>
          <w:rFonts w:eastAsia="宋体" w:hint="eastAsia"/>
          <w:lang w:val="en-US"/>
        </w:rPr>
        <w:t xml:space="preserve">Current </w:t>
      </w:r>
      <w:r>
        <w:t>SL-SIB-ReqInfo</w:t>
      </w:r>
      <w:r>
        <w:rPr>
          <w:rFonts w:eastAsia="宋体" w:hint="eastAsia"/>
          <w:lang w:val="en-US"/>
        </w:rPr>
        <w:t xml:space="preserve"> allows request SIB19, SIB20 and SIB21which implies support of MBS and NTN for sidelink UEs. Based on which the ISA(s) enhancements could also be applicable for sidelink UE, therefore it is proposed to allow UE request the complete SIB sets for MBS service in NTN.</w:t>
      </w:r>
    </w:p>
    <w:p w:rsidR="008600BD" w:rsidRDefault="005657A6">
      <w:pPr>
        <w:pStyle w:val="CommentText"/>
        <w:rPr>
          <w:rFonts w:eastAsia="宋体"/>
          <w:lang w:val="en-US"/>
        </w:rPr>
      </w:pPr>
      <w:r>
        <w:rPr>
          <w:b/>
        </w:rPr>
        <w:t>[Proposed Change]</w:t>
      </w:r>
      <w:r>
        <w:t xml:space="preserve">: </w:t>
      </w:r>
      <w:r>
        <w:rPr>
          <w:rFonts w:eastAsia="宋体" w:hint="eastAsia"/>
          <w:lang w:val="en-US"/>
        </w:rPr>
        <w:t>Update the description as below:</w:t>
      </w:r>
    </w:p>
    <w:p w:rsidR="008600BD" w:rsidRDefault="005657A6">
      <w:pPr>
        <w:pStyle w:val="PL"/>
      </w:pPr>
      <w:r>
        <w:t>SL-SIB-ReqInfo-r</w:t>
      </w:r>
      <w:proofErr w:type="gramStart"/>
      <w:r>
        <w:t>17 ::=</w:t>
      </w:r>
      <w:proofErr w:type="gramEnd"/>
      <w:r>
        <w:t xml:space="preserve">                   </w:t>
      </w:r>
      <w:r>
        <w:rPr>
          <w:color w:val="993366"/>
        </w:rPr>
        <w:t>ENUMERATED</w:t>
      </w:r>
      <w:r>
        <w:t xml:space="preserve"> { sib1, sib2, sib3, sib4, sib5, sib6, sib7, sib8, sib9, sib10, sib11, sib12, sib13,</w:t>
      </w:r>
    </w:p>
    <w:p w:rsidR="008600BD" w:rsidRDefault="005657A6">
      <w:pPr>
        <w:pStyle w:val="PL"/>
      </w:pPr>
      <w:r>
        <w:t xml:space="preserve">                                                      sib14, sib15, sib16, sib17, sib18, sib19, sib20, sib21, sibNotReq11, sibNotReq10,</w:t>
      </w:r>
    </w:p>
    <w:p w:rsidR="008600BD" w:rsidRDefault="005657A6">
      <w:pPr>
        <w:pStyle w:val="PL"/>
      </w:pPr>
      <w:r>
        <w:t xml:space="preserve">                                                      sibNotReq9, sibNotReq8, sibNotReq7, sibNotReq6, sibNotReq5, sibNotReq4,</w:t>
      </w:r>
    </w:p>
    <w:p w:rsidR="008600BD" w:rsidRDefault="005657A6">
      <w:pPr>
        <w:pStyle w:val="PL"/>
      </w:pPr>
      <w:r>
        <w:t xml:space="preserve">                                                      sibNotReq3, sibNotReq2, sibNotReq1, ..., sib17bis-v1820</w:t>
      </w:r>
      <w:ins w:id="225" w:author="Rapp" w:date="2025-09-23T16:00:00Z">
        <w:r>
          <w:rPr>
            <w:rFonts w:eastAsia="宋体" w:hint="eastAsia"/>
            <w:lang w:val="en-US" w:eastAsia="zh-CN"/>
          </w:rPr>
          <w:t>, sibxx-v</w:t>
        </w:r>
        <w:proofErr w:type="gramStart"/>
        <w:r>
          <w:rPr>
            <w:rFonts w:eastAsia="宋体" w:hint="eastAsia"/>
            <w:lang w:val="en-US" w:eastAsia="zh-CN"/>
          </w:rPr>
          <w:t>1900</w:t>
        </w:r>
      </w:ins>
      <w:r>
        <w:t xml:space="preserve"> }</w:t>
      </w:r>
      <w:proofErr w:type="gramEnd"/>
    </w:p>
    <w:p w:rsidR="008600BD" w:rsidRDefault="008600BD">
      <w:pPr>
        <w:pStyle w:val="PL"/>
      </w:pPr>
    </w:p>
    <w:p w:rsidR="008600BD" w:rsidRDefault="005657A6">
      <w:pPr>
        <w:rPr>
          <w:rFonts w:eastAsia="等线"/>
        </w:rPr>
      </w:pPr>
      <w:r>
        <w:rPr>
          <w:b/>
        </w:rPr>
        <w:t>[Comments]</w:t>
      </w:r>
      <w:r>
        <w:t>:</w:t>
      </w:r>
    </w:p>
    <w:p w:rsidR="008600BD" w:rsidRDefault="008600BD">
      <w:pPr>
        <w:rPr>
          <w:rFonts w:eastAsia="等线"/>
        </w:rPr>
      </w:pPr>
    </w:p>
    <w:p w:rsidR="008600BD" w:rsidRDefault="008600BD">
      <w:pPr>
        <w:rPr>
          <w:rFonts w:eastAsia="等线"/>
        </w:rPr>
      </w:pPr>
    </w:p>
    <w:p w:rsidR="008600BD" w:rsidRDefault="008600BD">
      <w:pPr>
        <w:rPr>
          <w:rFonts w:eastAsia="等线"/>
        </w:rPr>
      </w:pPr>
    </w:p>
    <w:p w:rsidR="008600BD" w:rsidRDefault="008600BD">
      <w:pPr>
        <w:rPr>
          <w:rFonts w:eastAsia="等线"/>
        </w:rPr>
      </w:pPr>
    </w:p>
    <w:sectPr w:rsidR="008600B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56C" w:rsidRDefault="00DB456C">
      <w:pPr>
        <w:spacing w:after="0"/>
      </w:pPr>
      <w:r>
        <w:separator/>
      </w:r>
    </w:p>
  </w:endnote>
  <w:endnote w:type="continuationSeparator" w:id="0">
    <w:p w:rsidR="00DB456C" w:rsidRDefault="00DB4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BD" w:rsidRDefault="005657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56C" w:rsidRDefault="00DB456C">
      <w:pPr>
        <w:spacing w:after="0"/>
      </w:pPr>
      <w:r>
        <w:separator/>
      </w:r>
    </w:p>
  </w:footnote>
  <w:footnote w:type="continuationSeparator" w:id="0">
    <w:p w:rsidR="00DB456C" w:rsidRDefault="00DB45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BD" w:rsidRDefault="008600BD">
    <w:pPr>
      <w:pStyle w:val="Header"/>
      <w:framePr w:wrap="auto" w:vAnchor="text" w:hAnchor="margin" w:xAlign="right" w:y="1"/>
      <w:widowControl/>
    </w:pPr>
  </w:p>
  <w:p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rsidR="008600BD" w:rsidRDefault="008600BD">
    <w:pPr>
      <w:pStyle w:val="Header"/>
      <w:framePr w:wrap="auto" w:vAnchor="text" w:hAnchor="margin" w:y="1"/>
      <w:widowControl/>
    </w:pPr>
  </w:p>
  <w:p w:rsidR="008600BD" w:rsidRDefault="008600BD">
    <w:pPr>
      <w:framePr w:h="284" w:hRule="exact" w:wrap="around" w:vAnchor="text" w:hAnchor="margin" w:y="7"/>
      <w:rPr>
        <w:rFonts w:ascii="Arial" w:hAnsi="Arial" w:cs="Arial"/>
        <w:b/>
        <w:sz w:val="18"/>
        <w:szCs w:val="18"/>
      </w:rPr>
    </w:pPr>
  </w:p>
  <w:p w:rsidR="008600BD" w:rsidRDefault="008600BD">
    <w:pPr>
      <w:pStyle w:val="Header"/>
    </w:pPr>
  </w:p>
  <w:p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CATT">
    <w15:presenceInfo w15:providerId="None" w15:userId="CATT"/>
  </w15:person>
  <w15:person w15:author="RAN2#131">
    <w15:presenceInfo w15:providerId="None" w15:userId="RAN2#131"/>
  </w15:person>
  <w15:person w15:author="Huawei (Lili)">
    <w15:presenceInfo w15:providerId="None" w15:userId="Huawei (Lili)"/>
  </w15:person>
  <w15:person w15:author="Ericsson - Ignacio">
    <w15:presenceInfo w15:providerId="None" w15:userId="Ericsson - Ignacio"/>
  </w15:person>
  <w15:person w15:author="Samsung (Shiyang Leng)">
    <w15:presenceInfo w15:providerId="None" w15:userId="Samsung (Shiyang Leng)"/>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F16D47-5807-455A-8FE9-EBC9192E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locked/>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customStyle="1" w:styleId="Agreement">
    <w:name w:val="Agreement"/>
    <w:basedOn w:val="Normal"/>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6D04029-E3AC-4007-A006-DE291D4B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31</Pages>
  <Words>8268</Words>
  <Characters>47133</Characters>
  <Application>Microsoft Office Word</Application>
  <DocSecurity>0</DocSecurity>
  <Lines>392</Lines>
  <Paragraphs>110</Paragraphs>
  <ScaleCrop>false</ScaleCrop>
  <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cp:lastModifiedBy>
  <cp:revision>32</cp:revision>
  <cp:lastPrinted>2017-05-08T19:55:00Z</cp:lastPrinted>
  <dcterms:created xsi:type="dcterms:W3CDTF">2025-09-22T16:19:00Z</dcterms:created>
  <dcterms:modified xsi:type="dcterms:W3CDTF">2025-09-23T11:32:00Z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