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132" w14:textId="22807739" w:rsidR="00487C55" w:rsidRDefault="00F279F5"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LPWUS</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r>
        <w:t>Xnnn</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5223C5">
            <w:r>
              <w:t>RIL Id</w:t>
            </w:r>
          </w:p>
        </w:tc>
        <w:tc>
          <w:tcPr>
            <w:tcW w:w="948" w:type="dxa"/>
          </w:tcPr>
          <w:p w14:paraId="10FA2DA3" w14:textId="77777777" w:rsidR="00487C55" w:rsidRDefault="00487C55" w:rsidP="005223C5">
            <w:r>
              <w:t>WI</w:t>
            </w:r>
          </w:p>
        </w:tc>
        <w:tc>
          <w:tcPr>
            <w:tcW w:w="1068" w:type="dxa"/>
          </w:tcPr>
          <w:p w14:paraId="68B572DF" w14:textId="77777777" w:rsidR="00487C55" w:rsidRDefault="00487C55" w:rsidP="005223C5">
            <w:r>
              <w:t>Class</w:t>
            </w:r>
          </w:p>
        </w:tc>
        <w:tc>
          <w:tcPr>
            <w:tcW w:w="2797" w:type="dxa"/>
          </w:tcPr>
          <w:p w14:paraId="1404B8BF" w14:textId="77777777" w:rsidR="00487C55" w:rsidRDefault="00487C55" w:rsidP="005223C5">
            <w:r>
              <w:t>Title</w:t>
            </w:r>
          </w:p>
        </w:tc>
        <w:tc>
          <w:tcPr>
            <w:tcW w:w="1161" w:type="dxa"/>
          </w:tcPr>
          <w:p w14:paraId="143021CD" w14:textId="77777777" w:rsidR="00487C55" w:rsidRDefault="00487C55" w:rsidP="005223C5">
            <w:r>
              <w:t>Tdoc</w:t>
            </w:r>
          </w:p>
        </w:tc>
        <w:tc>
          <w:tcPr>
            <w:tcW w:w="1559" w:type="dxa"/>
          </w:tcPr>
          <w:p w14:paraId="158D619C" w14:textId="77777777" w:rsidR="00487C55" w:rsidRDefault="00487C55" w:rsidP="005223C5">
            <w:r>
              <w:t>Delegate</w:t>
            </w:r>
          </w:p>
        </w:tc>
        <w:tc>
          <w:tcPr>
            <w:tcW w:w="993" w:type="dxa"/>
          </w:tcPr>
          <w:p w14:paraId="6BE6509F" w14:textId="77777777" w:rsidR="00487C55" w:rsidRDefault="00487C55" w:rsidP="005223C5">
            <w:r>
              <w:t>Misc</w:t>
            </w:r>
          </w:p>
        </w:tc>
        <w:tc>
          <w:tcPr>
            <w:tcW w:w="850" w:type="dxa"/>
          </w:tcPr>
          <w:p w14:paraId="7DAFD161" w14:textId="77777777" w:rsidR="00487C55" w:rsidRDefault="00487C55" w:rsidP="005223C5">
            <w:r>
              <w:t>File version</w:t>
            </w:r>
          </w:p>
        </w:tc>
        <w:tc>
          <w:tcPr>
            <w:tcW w:w="814" w:type="dxa"/>
          </w:tcPr>
          <w:p w14:paraId="5D006C8C" w14:textId="77777777" w:rsidR="00487C55" w:rsidRDefault="00487C55" w:rsidP="005223C5">
            <w:r>
              <w:t>Status</w:t>
            </w:r>
          </w:p>
        </w:tc>
      </w:tr>
      <w:tr w:rsidR="00487C55" w14:paraId="1095BE51" w14:textId="77777777" w:rsidTr="0032749A">
        <w:tc>
          <w:tcPr>
            <w:tcW w:w="967" w:type="dxa"/>
          </w:tcPr>
          <w:p w14:paraId="69A63EE6" w14:textId="77777777" w:rsidR="00487C55" w:rsidRDefault="00487C55" w:rsidP="005223C5">
            <w:r>
              <w:t>Xnnn</w:t>
            </w:r>
          </w:p>
        </w:tc>
        <w:tc>
          <w:tcPr>
            <w:tcW w:w="948" w:type="dxa"/>
          </w:tcPr>
          <w:p w14:paraId="29C7E316" w14:textId="77777777" w:rsidR="00487C55" w:rsidRDefault="00487C55" w:rsidP="005223C5"/>
        </w:tc>
        <w:tc>
          <w:tcPr>
            <w:tcW w:w="1068" w:type="dxa"/>
          </w:tcPr>
          <w:p w14:paraId="745F7B2F" w14:textId="77777777" w:rsidR="00487C55" w:rsidRDefault="00487C55" w:rsidP="005223C5"/>
        </w:tc>
        <w:tc>
          <w:tcPr>
            <w:tcW w:w="2797" w:type="dxa"/>
          </w:tcPr>
          <w:p w14:paraId="0E05C31F" w14:textId="77777777" w:rsidR="00487C55" w:rsidRDefault="00487C55" w:rsidP="005223C5"/>
        </w:tc>
        <w:tc>
          <w:tcPr>
            <w:tcW w:w="1161" w:type="dxa"/>
          </w:tcPr>
          <w:p w14:paraId="0E1B3848" w14:textId="77777777" w:rsidR="00487C55" w:rsidRDefault="00487C55" w:rsidP="005223C5"/>
        </w:tc>
        <w:tc>
          <w:tcPr>
            <w:tcW w:w="1559" w:type="dxa"/>
          </w:tcPr>
          <w:p w14:paraId="454AE897" w14:textId="77777777" w:rsidR="00487C55" w:rsidRDefault="00487C55" w:rsidP="005223C5"/>
        </w:tc>
        <w:tc>
          <w:tcPr>
            <w:tcW w:w="993" w:type="dxa"/>
          </w:tcPr>
          <w:p w14:paraId="65C9B8CD" w14:textId="77777777" w:rsidR="00487C55" w:rsidRDefault="00487C55" w:rsidP="005223C5"/>
        </w:tc>
        <w:tc>
          <w:tcPr>
            <w:tcW w:w="850" w:type="dxa"/>
          </w:tcPr>
          <w:p w14:paraId="06C38969" w14:textId="0284BC23" w:rsidR="00487C55" w:rsidRDefault="0032749A" w:rsidP="005223C5">
            <w:r>
              <w:t>vnnn</w:t>
            </w:r>
          </w:p>
        </w:tc>
        <w:tc>
          <w:tcPr>
            <w:tcW w:w="814" w:type="dxa"/>
          </w:tcPr>
          <w:p w14:paraId="167B3B11" w14:textId="77777777" w:rsidR="00487C55" w:rsidRDefault="00487C55" w:rsidP="005223C5">
            <w:r>
              <w:t>ToDo</w:t>
            </w:r>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B04ADB">
      <w:pPr>
        <w:pStyle w:val="ListParagraph"/>
        <w:numPr>
          <w:ilvl w:val="0"/>
          <w:numId w:val="4"/>
        </w:numPr>
        <w:overflowPunct/>
        <w:autoSpaceDE/>
        <w:autoSpaceDN/>
        <w:adjustRightInd/>
        <w:spacing w:after="160" w:line="259" w:lineRule="auto"/>
        <w:textAlignment w:val="auto"/>
      </w:pPr>
      <w:r>
        <w:t>Copy the template RIL comments fields above (including the Heading Xnnn)</w:t>
      </w:r>
    </w:p>
    <w:p w14:paraId="44B5873D" w14:textId="77777777" w:rsidR="00487C55" w:rsidRDefault="00487C55" w:rsidP="00B04ADB">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B04ADB">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B04ADB">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B04ADB">
      <w:pPr>
        <w:pStyle w:val="ListParagraph"/>
        <w:numPr>
          <w:ilvl w:val="0"/>
          <w:numId w:val="4"/>
        </w:numPr>
        <w:overflowPunct/>
        <w:autoSpaceDE/>
        <w:autoSpaceDN/>
        <w:adjustRightInd/>
        <w:spacing w:after="160" w:line="259" w:lineRule="auto"/>
        <w:textAlignment w:val="auto"/>
      </w:pPr>
      <w:r>
        <w:t>Can copy spec text and use Word “Track changes”, etc.</w:t>
      </w:r>
    </w:p>
    <w:p w14:paraId="552989B5" w14:textId="0935BEDD" w:rsidR="006A06D2" w:rsidRDefault="00487C55" w:rsidP="00B04ADB">
      <w:pPr>
        <w:pStyle w:val="ListParagraph"/>
        <w:numPr>
          <w:ilvl w:val="0"/>
          <w:numId w:val="4"/>
        </w:numPr>
        <w:overflowPunct/>
        <w:autoSpaceDE/>
        <w:autoSpaceDN/>
        <w:adjustRightInd/>
        <w:spacing w:after="160" w:line="259" w:lineRule="auto"/>
        <w:textAlignment w:val="auto"/>
      </w:pPr>
      <w:r>
        <w:t>Do not delete text added by other companies.</w:t>
      </w:r>
    </w:p>
    <w:p w14:paraId="170DEB52" w14:textId="77777777" w:rsidR="006A06D2" w:rsidRDefault="006A06D2" w:rsidP="006A06D2">
      <w:pPr>
        <w:pBdr>
          <w:bottom w:val="single" w:sz="6" w:space="1" w:color="auto"/>
        </w:pBdr>
      </w:pPr>
    </w:p>
    <w:p w14:paraId="3EA75ED0" w14:textId="29C64AAA" w:rsidR="006A06D2" w:rsidRDefault="00C27E05" w:rsidP="006A06D2">
      <w:pPr>
        <w:pStyle w:val="Heading1"/>
      </w:pPr>
      <w:r>
        <w:t>E00</w:t>
      </w:r>
      <w:r w:rsidR="00AC30C3">
        <w:t>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27FC5DA5" w14:textId="77777777" w:rsidTr="00BD7721">
        <w:tc>
          <w:tcPr>
            <w:tcW w:w="967" w:type="dxa"/>
          </w:tcPr>
          <w:p w14:paraId="35ED264F" w14:textId="77777777" w:rsidR="006A06D2" w:rsidRDefault="006A06D2" w:rsidP="00BD7721">
            <w:r>
              <w:t>RIL Id</w:t>
            </w:r>
          </w:p>
        </w:tc>
        <w:tc>
          <w:tcPr>
            <w:tcW w:w="948" w:type="dxa"/>
          </w:tcPr>
          <w:p w14:paraId="65E368E2" w14:textId="77777777" w:rsidR="006A06D2" w:rsidRDefault="006A06D2" w:rsidP="00BD7721">
            <w:r>
              <w:t>WI</w:t>
            </w:r>
          </w:p>
        </w:tc>
        <w:tc>
          <w:tcPr>
            <w:tcW w:w="1068" w:type="dxa"/>
          </w:tcPr>
          <w:p w14:paraId="603B8B2E" w14:textId="77777777" w:rsidR="006A06D2" w:rsidRDefault="006A06D2" w:rsidP="00BD7721">
            <w:r>
              <w:t>Class</w:t>
            </w:r>
          </w:p>
        </w:tc>
        <w:tc>
          <w:tcPr>
            <w:tcW w:w="2797" w:type="dxa"/>
          </w:tcPr>
          <w:p w14:paraId="67573ED2" w14:textId="77777777" w:rsidR="006A06D2" w:rsidRDefault="006A06D2" w:rsidP="00BD7721">
            <w:r>
              <w:t>Title</w:t>
            </w:r>
          </w:p>
        </w:tc>
        <w:tc>
          <w:tcPr>
            <w:tcW w:w="1161" w:type="dxa"/>
          </w:tcPr>
          <w:p w14:paraId="1911F9B3" w14:textId="77777777" w:rsidR="006A06D2" w:rsidRDefault="006A06D2" w:rsidP="00BD7721">
            <w:r>
              <w:t>Tdoc</w:t>
            </w:r>
          </w:p>
        </w:tc>
        <w:tc>
          <w:tcPr>
            <w:tcW w:w="1559" w:type="dxa"/>
          </w:tcPr>
          <w:p w14:paraId="61A501B8" w14:textId="77777777" w:rsidR="006A06D2" w:rsidRDefault="006A06D2" w:rsidP="00BD7721">
            <w:r>
              <w:t>Delegate</w:t>
            </w:r>
          </w:p>
        </w:tc>
        <w:tc>
          <w:tcPr>
            <w:tcW w:w="993" w:type="dxa"/>
          </w:tcPr>
          <w:p w14:paraId="123FEACE" w14:textId="77777777" w:rsidR="006A06D2" w:rsidRDefault="006A06D2" w:rsidP="00BD7721">
            <w:r>
              <w:t>Misc</w:t>
            </w:r>
          </w:p>
        </w:tc>
        <w:tc>
          <w:tcPr>
            <w:tcW w:w="850" w:type="dxa"/>
          </w:tcPr>
          <w:p w14:paraId="391F9716" w14:textId="77777777" w:rsidR="006A06D2" w:rsidRDefault="006A06D2" w:rsidP="00BD7721">
            <w:r>
              <w:t>File version</w:t>
            </w:r>
          </w:p>
        </w:tc>
        <w:tc>
          <w:tcPr>
            <w:tcW w:w="814" w:type="dxa"/>
          </w:tcPr>
          <w:p w14:paraId="0BF3EDF4" w14:textId="77777777" w:rsidR="006A06D2" w:rsidRDefault="006A06D2" w:rsidP="00BD7721">
            <w:r>
              <w:t>Status</w:t>
            </w:r>
          </w:p>
        </w:tc>
      </w:tr>
      <w:tr w:rsidR="006A06D2" w14:paraId="24641C6D" w14:textId="77777777" w:rsidTr="00BD7721">
        <w:tc>
          <w:tcPr>
            <w:tcW w:w="967" w:type="dxa"/>
          </w:tcPr>
          <w:p w14:paraId="17A138AB" w14:textId="14504928" w:rsidR="006A06D2" w:rsidRDefault="006A06D2" w:rsidP="00BD7721">
            <w:r>
              <w:lastRenderedPageBreak/>
              <w:t>E00</w:t>
            </w:r>
            <w:r w:rsidR="000F0191">
              <w:t>6</w:t>
            </w:r>
          </w:p>
        </w:tc>
        <w:tc>
          <w:tcPr>
            <w:tcW w:w="948" w:type="dxa"/>
          </w:tcPr>
          <w:p w14:paraId="1F07B4AA" w14:textId="5D0B7110" w:rsidR="006A06D2" w:rsidRDefault="006A06D2" w:rsidP="00BD7721">
            <w:r>
              <w:t>LPWUS</w:t>
            </w:r>
          </w:p>
        </w:tc>
        <w:tc>
          <w:tcPr>
            <w:tcW w:w="1068" w:type="dxa"/>
          </w:tcPr>
          <w:p w14:paraId="05AAAE9C" w14:textId="0ED53B7B" w:rsidR="006A06D2" w:rsidRDefault="00D610B3" w:rsidP="00BD7721">
            <w:r>
              <w:t>2</w:t>
            </w:r>
          </w:p>
        </w:tc>
        <w:tc>
          <w:tcPr>
            <w:tcW w:w="2797" w:type="dxa"/>
          </w:tcPr>
          <w:p w14:paraId="7FF949C5" w14:textId="09240B0B" w:rsidR="006A06D2" w:rsidRDefault="00E62AA5" w:rsidP="00BD7721">
            <w:r w:rsidRPr="00E62AA5">
              <w:t xml:space="preserve">Move </w:t>
            </w:r>
            <w:r w:rsidRPr="00E62AA5">
              <w:rPr>
                <w:i/>
                <w:iCs/>
              </w:rPr>
              <w:t>lpwus-Config</w:t>
            </w:r>
            <w:r w:rsidR="000D27E4">
              <w:rPr>
                <w:i/>
                <w:iCs/>
              </w:rPr>
              <w:t>-r19</w:t>
            </w:r>
            <w:r w:rsidRPr="00E62AA5">
              <w:t xml:space="preserve"> in </w:t>
            </w:r>
            <w:r w:rsidRPr="00E62AA5">
              <w:rPr>
                <w:i/>
                <w:iCs/>
              </w:rPr>
              <w:t>SpCellConfig</w:t>
            </w:r>
          </w:p>
        </w:tc>
        <w:tc>
          <w:tcPr>
            <w:tcW w:w="1161" w:type="dxa"/>
          </w:tcPr>
          <w:p w14:paraId="19900620" w14:textId="77777777" w:rsidR="006A06D2" w:rsidRDefault="006A06D2" w:rsidP="00BD7721"/>
        </w:tc>
        <w:tc>
          <w:tcPr>
            <w:tcW w:w="1559" w:type="dxa"/>
          </w:tcPr>
          <w:p w14:paraId="4547C155" w14:textId="43A07262" w:rsidR="006A06D2" w:rsidRDefault="00E62AA5" w:rsidP="00BD7721">
            <w:r>
              <w:t>Ericsson (Martin)</w:t>
            </w:r>
          </w:p>
        </w:tc>
        <w:tc>
          <w:tcPr>
            <w:tcW w:w="993" w:type="dxa"/>
          </w:tcPr>
          <w:p w14:paraId="6CD0AD32" w14:textId="77777777" w:rsidR="006A06D2" w:rsidRDefault="006A06D2" w:rsidP="00BD7721"/>
        </w:tc>
        <w:tc>
          <w:tcPr>
            <w:tcW w:w="850" w:type="dxa"/>
          </w:tcPr>
          <w:p w14:paraId="1C9156C5" w14:textId="1FBA6F08" w:rsidR="006A06D2" w:rsidRDefault="009B3B0D" w:rsidP="00BD7721">
            <w:r>
              <w:t>V002</w:t>
            </w:r>
          </w:p>
        </w:tc>
        <w:tc>
          <w:tcPr>
            <w:tcW w:w="814" w:type="dxa"/>
          </w:tcPr>
          <w:p w14:paraId="0EBA83EF" w14:textId="77777777" w:rsidR="006A06D2" w:rsidRDefault="006A06D2" w:rsidP="00BD7721">
            <w:r>
              <w:t>ToDo</w:t>
            </w:r>
          </w:p>
        </w:tc>
      </w:tr>
    </w:tbl>
    <w:p w14:paraId="2FA348B5" w14:textId="3420949A" w:rsidR="006A06D2" w:rsidRDefault="006A06D2" w:rsidP="006A06D2">
      <w:pPr>
        <w:pStyle w:val="CommentText"/>
      </w:pPr>
      <w:r>
        <w:rPr>
          <w:b/>
        </w:rPr>
        <w:br/>
        <w:t>[Description]</w:t>
      </w:r>
      <w:r>
        <w:t xml:space="preserve">: </w:t>
      </w:r>
      <w:r w:rsidR="000D27E4">
        <w:t xml:space="preserve">LP-WUS is supported on PCell and/or PSCell and therefore </w:t>
      </w:r>
      <w:r w:rsidR="000D27E4" w:rsidRPr="000D27E4">
        <w:rPr>
          <w:i/>
          <w:iCs/>
        </w:rPr>
        <w:t>lpwus-Config</w:t>
      </w:r>
      <w:r w:rsidR="000D27E4">
        <w:rPr>
          <w:i/>
          <w:iCs/>
        </w:rPr>
        <w:t>-r19</w:t>
      </w:r>
      <w:r w:rsidR="000D27E4">
        <w:t xml:space="preserve"> should be put in </w:t>
      </w:r>
      <w:r w:rsidR="000D27E4" w:rsidRPr="000D27E4">
        <w:rPr>
          <w:i/>
          <w:iCs/>
        </w:rPr>
        <w:t>SpCellConfig</w:t>
      </w:r>
      <w:r w:rsidR="000D27E4">
        <w:t xml:space="preserve">. </w:t>
      </w:r>
    </w:p>
    <w:p w14:paraId="262909B1" w14:textId="77777777" w:rsidR="006A06D2" w:rsidRDefault="006A06D2" w:rsidP="006A06D2">
      <w:pPr>
        <w:pStyle w:val="CommentText"/>
      </w:pPr>
      <w:r>
        <w:rPr>
          <w:b/>
        </w:rPr>
        <w:t>[Proposed Change]</w:t>
      </w:r>
      <w:r>
        <w:t xml:space="preserve">: </w:t>
      </w:r>
    </w:p>
    <w:p w14:paraId="3B8C504A"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PhysicalCellGroupConfig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8DF4020" w14:textId="3BB79194"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7ABCFCF"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5501D48"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SetupRelease { DCP-Config-r16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F4DF123" w14:textId="616CF4FC"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w:t>
      </w:r>
    </w:p>
    <w:p w14:paraId="3C2892AC" w14:textId="05E39235" w:rsidR="000D27E4" w:rsidDel="000D27E4" w:rsidRDefault="000D27E4" w:rsidP="000D27E4">
      <w:pPr>
        <w:pStyle w:val="PL"/>
        <w:rPr>
          <w:del w:id="17" w:author="Ericsson Martin" w:date="2025-09-19T14:15:00Z"/>
        </w:rPr>
      </w:pPr>
      <w:r w:rsidRPr="009C661B">
        <w:t xml:space="preserve">    ]]</w:t>
      </w:r>
      <w:r w:rsidRPr="00CC59AD">
        <w:t xml:space="preserve"> </w:t>
      </w:r>
      <w:del w:id="18" w:author="Ericsson Martin" w:date="2025-09-19T14:15:00Z">
        <w:r w:rsidDel="000D27E4">
          <w:delText>,</w:delText>
        </w:r>
      </w:del>
    </w:p>
    <w:p w14:paraId="7B8FAAD8" w14:textId="345780E0" w:rsidR="000D27E4" w:rsidRPr="006D0C02" w:rsidDel="00EF62C0" w:rsidRDefault="000D27E4" w:rsidP="000D27E4">
      <w:pPr>
        <w:pStyle w:val="PL"/>
        <w:rPr>
          <w:del w:id="19" w:author="Ericsson Martin" w:date="2025-09-19T14:21:00Z"/>
        </w:rPr>
      </w:pPr>
      <w:del w:id="20" w:author="Ericsson Martin" w:date="2025-09-19T14:21:00Z">
        <w:r w:rsidRPr="006D0C02" w:rsidDel="00EF62C0">
          <w:delText xml:space="preserve">    [[</w:delText>
        </w:r>
      </w:del>
    </w:p>
    <w:p w14:paraId="519A22EB" w14:textId="276F3F31" w:rsidR="000D27E4" w:rsidDel="00EF62C0" w:rsidRDefault="000D27E4" w:rsidP="000D27E4">
      <w:pPr>
        <w:pStyle w:val="PL"/>
        <w:rPr>
          <w:del w:id="21" w:author="Ericsson Martin" w:date="2025-09-19T14:21:00Z"/>
          <w:color w:val="808080"/>
        </w:rPr>
      </w:pPr>
      <w:del w:id="22" w:author="Ericsson Martin" w:date="2025-09-19T14:21:00Z">
        <w:r w:rsidRPr="006D0C02" w:rsidDel="00EF62C0">
          <w:delText xml:space="preserve">    </w:delText>
        </w:r>
        <w:r w:rsidDel="00EF62C0">
          <w:delText>lpwus</w:delText>
        </w:r>
        <w:r w:rsidRPr="006D0C02" w:rsidDel="00EF62C0">
          <w:delText>-Config-r1</w:delText>
        </w:r>
        <w:r w:rsidDel="00EF62C0">
          <w:delText>9</w:delText>
        </w:r>
        <w:r w:rsidRPr="006D0C02" w:rsidDel="00EF62C0">
          <w:delText xml:space="preserve">                      SetupRelease { </w:delText>
        </w:r>
        <w:r w:rsidDel="00EF62C0">
          <w:delText>LPWUS</w:delText>
        </w:r>
        <w:r w:rsidRPr="006D0C02" w:rsidDel="00EF62C0">
          <w:delText>-Config-r1</w:delText>
        </w:r>
        <w:r w:rsidDel="00EF62C0">
          <w:delText>9</w:delText>
        </w:r>
        <w:r w:rsidRPr="006D0C02" w:rsidDel="00EF62C0">
          <w:delText xml:space="preserve"> }                                 </w:delText>
        </w:r>
        <w:r w:rsidRPr="006D0C02" w:rsidDel="00EF62C0">
          <w:rPr>
            <w:color w:val="993366"/>
          </w:rPr>
          <w:delText>OPTIONAL</w:delText>
        </w:r>
        <w:r w:rsidRPr="006D0C02" w:rsidDel="00EF62C0">
          <w:delText xml:space="preserve">   </w:delText>
        </w:r>
        <w:r w:rsidRPr="006D0C02" w:rsidDel="00EF62C0">
          <w:rPr>
            <w:color w:val="808080"/>
          </w:rPr>
          <w:delText>-- Need M</w:delText>
        </w:r>
      </w:del>
    </w:p>
    <w:p w14:paraId="213A745B" w14:textId="06582EE3" w:rsidR="000D27E4" w:rsidRPr="00CC59AD" w:rsidDel="00EF62C0" w:rsidRDefault="000D27E4" w:rsidP="000D27E4">
      <w:pPr>
        <w:pStyle w:val="PL"/>
        <w:rPr>
          <w:del w:id="23" w:author="Ericsson Martin" w:date="2025-09-19T14:21:00Z"/>
          <w:color w:val="808080"/>
        </w:rPr>
      </w:pPr>
      <w:del w:id="24" w:author="Ericsson Martin" w:date="2025-09-19T14:21:00Z">
        <w:r w:rsidDel="00EF62C0">
          <w:rPr>
            <w:color w:val="808080"/>
          </w:rPr>
          <w:delText xml:space="preserve">    ]]</w:delText>
        </w:r>
      </w:del>
    </w:p>
    <w:p w14:paraId="5A8E7883" w14:textId="77777777" w:rsidR="000D27E4"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5A6CE0" w14:textId="55B39F3D" w:rsidR="000D27E4"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D76E023" w14:textId="77777777" w:rsidR="000D27E4" w:rsidRPr="00EE6E73" w:rsidRDefault="000D27E4" w:rsidP="000D27E4">
      <w:pPr>
        <w:pStyle w:val="PL"/>
      </w:pPr>
      <w:r w:rsidRPr="00EE6E73">
        <w:t xml:space="preserve">CellGroupConfig ::=                        </w:t>
      </w:r>
      <w:r w:rsidRPr="00EE6E73">
        <w:rPr>
          <w:color w:val="993366"/>
        </w:rPr>
        <w:t>SEQUENCE</w:t>
      </w:r>
      <w:r w:rsidRPr="00EE6E73">
        <w:t xml:space="preserve"> {</w:t>
      </w:r>
    </w:p>
    <w:p w14:paraId="66C66E74" w14:textId="3DD6A522" w:rsidR="000D27E4" w:rsidRPr="00EE6E73" w:rsidRDefault="00EF62C0" w:rsidP="000D27E4">
      <w:pPr>
        <w:pStyle w:val="PL"/>
        <w:rPr>
          <w:color w:val="808080"/>
        </w:rPr>
      </w:pPr>
      <w:r>
        <w:t>…</w:t>
      </w:r>
    </w:p>
    <w:p w14:paraId="6588448F" w14:textId="77777777" w:rsidR="000D27E4" w:rsidRPr="00EE6E73" w:rsidRDefault="000D27E4" w:rsidP="000D27E4">
      <w:pPr>
        <w:pStyle w:val="PL"/>
        <w:rPr>
          <w:color w:val="808080"/>
        </w:rPr>
      </w:pPr>
      <w:r w:rsidRPr="00EE6E73">
        <w:t xml:space="preserve">    spCellConfig                               SpCellConfig                                                            </w:t>
      </w:r>
      <w:r w:rsidRPr="00EE6E73">
        <w:rPr>
          <w:color w:val="993366"/>
        </w:rPr>
        <w:t>OPTIONAL</w:t>
      </w:r>
      <w:r w:rsidRPr="00EE6E73">
        <w:t xml:space="preserve">,   </w:t>
      </w:r>
      <w:r w:rsidRPr="00EE6E73">
        <w:rPr>
          <w:color w:val="808080"/>
        </w:rPr>
        <w:t>-- Need M</w:t>
      </w:r>
    </w:p>
    <w:p w14:paraId="38DFD89F" w14:textId="496D2DA2" w:rsidR="000D27E4" w:rsidRPr="000D27E4" w:rsidRDefault="000D27E4" w:rsidP="000D27E4">
      <w:pPr>
        <w:pStyle w:val="PL"/>
        <w:rPr>
          <w:color w:val="808080"/>
        </w:rPr>
      </w:pPr>
      <w:r>
        <w:t>…</w:t>
      </w:r>
    </w:p>
    <w:p w14:paraId="7E862C91" w14:textId="77777777" w:rsidR="000D27E4" w:rsidRPr="00EE6E73" w:rsidRDefault="000D27E4" w:rsidP="000D27E4">
      <w:pPr>
        <w:pStyle w:val="PL"/>
      </w:pPr>
      <w:r w:rsidRPr="00EE6E73">
        <w:t>}</w:t>
      </w:r>
    </w:p>
    <w:p w14:paraId="7C68AA96" w14:textId="77777777" w:rsidR="000D27E4" w:rsidRPr="00EE6E73" w:rsidRDefault="000D27E4" w:rsidP="000D27E4">
      <w:pPr>
        <w:pStyle w:val="PL"/>
      </w:pPr>
    </w:p>
    <w:p w14:paraId="56653CB2" w14:textId="77777777" w:rsidR="000D27E4" w:rsidRPr="00EE6E73" w:rsidRDefault="000D27E4" w:rsidP="000D27E4">
      <w:pPr>
        <w:pStyle w:val="PL"/>
        <w:rPr>
          <w:color w:val="808080"/>
        </w:rPr>
      </w:pPr>
      <w:r w:rsidRPr="00EE6E73">
        <w:rPr>
          <w:color w:val="808080"/>
        </w:rPr>
        <w:t>-- Serving cell specific MAC and PHY parameters for a SpCell:</w:t>
      </w:r>
    </w:p>
    <w:p w14:paraId="04D64A6A" w14:textId="77777777" w:rsidR="000D27E4" w:rsidRPr="00EE6E73" w:rsidRDefault="000D27E4" w:rsidP="000D27E4">
      <w:pPr>
        <w:pStyle w:val="PL"/>
      </w:pPr>
      <w:r w:rsidRPr="00EE6E73">
        <w:t xml:space="preserve">SpCellConfig ::=                        </w:t>
      </w:r>
      <w:r w:rsidRPr="00EE6E73">
        <w:rPr>
          <w:color w:val="993366"/>
        </w:rPr>
        <w:t>SEQUENCE</w:t>
      </w:r>
      <w:r w:rsidRPr="00EE6E73">
        <w:t xml:space="preserve"> {</w:t>
      </w:r>
    </w:p>
    <w:p w14:paraId="27388F86" w14:textId="77777777" w:rsidR="00EF62C0" w:rsidRDefault="00EF62C0" w:rsidP="000D27E4">
      <w:pPr>
        <w:pStyle w:val="PL"/>
      </w:pPr>
      <w:r>
        <w:t>…</w:t>
      </w:r>
    </w:p>
    <w:p w14:paraId="77C679DF" w14:textId="55FB5D56" w:rsidR="00EF62C0" w:rsidRDefault="000D27E4" w:rsidP="000D27E4">
      <w:pPr>
        <w:pStyle w:val="PL"/>
        <w:rPr>
          <w:ins w:id="25" w:author="Ericsson Martin" w:date="2025-09-19T14:19:00Z"/>
        </w:rPr>
      </w:pPr>
      <w:r w:rsidRPr="00EE6E73">
        <w:t xml:space="preserve">    ]]</w:t>
      </w:r>
      <w:ins w:id="26" w:author="Ericsson Martin" w:date="2025-09-19T14:20:00Z">
        <w:r w:rsidR="00EF62C0">
          <w:t>,</w:t>
        </w:r>
      </w:ins>
    </w:p>
    <w:p w14:paraId="01C0A039" w14:textId="77777777" w:rsidR="00EF62C0" w:rsidRPr="006D0C02" w:rsidRDefault="00EF62C0" w:rsidP="00EF62C0">
      <w:pPr>
        <w:pStyle w:val="PL"/>
        <w:rPr>
          <w:ins w:id="27" w:author="Ericsson Martin" w:date="2025-09-19T14:20:00Z"/>
        </w:rPr>
      </w:pPr>
      <w:ins w:id="28" w:author="Ericsson Martin" w:date="2025-09-19T14:20:00Z">
        <w:r w:rsidRPr="006D0C02">
          <w:t xml:space="preserve">    [[</w:t>
        </w:r>
      </w:ins>
    </w:p>
    <w:p w14:paraId="55CF6E97" w14:textId="77777777" w:rsidR="00EF62C0" w:rsidRDefault="00EF62C0" w:rsidP="00EF62C0">
      <w:pPr>
        <w:pStyle w:val="PL"/>
        <w:rPr>
          <w:ins w:id="29" w:author="Ericsson Martin" w:date="2025-09-19T14:20:00Z"/>
          <w:color w:val="808080"/>
        </w:rPr>
      </w:pPr>
      <w:ins w:id="30" w:author="Ericsson Martin" w:date="2025-09-19T14:20:00Z">
        <w:r w:rsidRPr="006D0C02">
          <w:t xml:space="preserve">    </w:t>
        </w:r>
        <w:r>
          <w:t>lpwus</w:t>
        </w:r>
        <w:r w:rsidRPr="006D0C02">
          <w:t>-Config-r1</w:t>
        </w:r>
        <w:r>
          <w:t>9</w:t>
        </w:r>
        <w:r w:rsidRPr="006D0C02">
          <w:t xml:space="preserve">                      SetupRelease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ins>
    </w:p>
    <w:p w14:paraId="4F2035AE" w14:textId="4FF3D0E0" w:rsidR="00EF62C0" w:rsidRPr="00EF62C0" w:rsidRDefault="00EF62C0" w:rsidP="000D27E4">
      <w:pPr>
        <w:pStyle w:val="PL"/>
        <w:rPr>
          <w:color w:val="808080"/>
        </w:rPr>
      </w:pPr>
      <w:ins w:id="31" w:author="Ericsson Martin" w:date="2025-09-19T14:20:00Z">
        <w:r>
          <w:rPr>
            <w:color w:val="808080"/>
          </w:rPr>
          <w:t xml:space="preserve">    ]]</w:t>
        </w:r>
      </w:ins>
    </w:p>
    <w:p w14:paraId="0800A3A3" w14:textId="1713C65C" w:rsidR="000D27E4" w:rsidRDefault="000D27E4" w:rsidP="00EF62C0">
      <w:pPr>
        <w:pStyle w:val="PL"/>
      </w:pPr>
      <w:r w:rsidRPr="00EE6E73">
        <w:t>}</w:t>
      </w:r>
    </w:p>
    <w:p w14:paraId="01BE7DAB" w14:textId="77777777" w:rsidR="00EF62C0" w:rsidRDefault="00EF62C0" w:rsidP="006A06D2">
      <w:pPr>
        <w:rPr>
          <w:b/>
        </w:rPr>
      </w:pPr>
    </w:p>
    <w:p w14:paraId="0F659F26" w14:textId="15B5FD2E" w:rsidR="006A06D2" w:rsidRDefault="006A06D2" w:rsidP="006A06D2">
      <w:r>
        <w:rPr>
          <w:b/>
        </w:rPr>
        <w:t>[Comments]</w:t>
      </w:r>
      <w:r>
        <w:t>:</w:t>
      </w:r>
      <w:r w:rsidR="000D27E4">
        <w:t xml:space="preserve"> </w:t>
      </w:r>
      <w:r w:rsidR="000D27E4" w:rsidRPr="000D27E4">
        <w:rPr>
          <w:i/>
          <w:iCs/>
        </w:rPr>
        <w:t>dcp-Config-r16</w:t>
      </w:r>
      <w:r w:rsidR="000D27E4">
        <w:t xml:space="preserve"> should also have been put there.</w:t>
      </w:r>
    </w:p>
    <w:p w14:paraId="48973219" w14:textId="57CA15FC" w:rsidR="006A06D2" w:rsidRDefault="00C27E05" w:rsidP="006A06D2">
      <w:pPr>
        <w:pStyle w:val="Heading1"/>
      </w:pPr>
      <w:r>
        <w:t>E00</w:t>
      </w:r>
      <w:r w:rsidR="00AC30C3">
        <w:t>8</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0FE5B42D" w14:textId="77777777" w:rsidTr="00BD7721">
        <w:tc>
          <w:tcPr>
            <w:tcW w:w="967" w:type="dxa"/>
          </w:tcPr>
          <w:p w14:paraId="6B69B2E2" w14:textId="77777777" w:rsidR="006A06D2" w:rsidRDefault="006A06D2" w:rsidP="00BD7721">
            <w:r>
              <w:t>RIL Id</w:t>
            </w:r>
          </w:p>
        </w:tc>
        <w:tc>
          <w:tcPr>
            <w:tcW w:w="948" w:type="dxa"/>
          </w:tcPr>
          <w:p w14:paraId="51008515" w14:textId="77777777" w:rsidR="006A06D2" w:rsidRDefault="006A06D2" w:rsidP="00BD7721">
            <w:r>
              <w:t>WI</w:t>
            </w:r>
          </w:p>
        </w:tc>
        <w:tc>
          <w:tcPr>
            <w:tcW w:w="1068" w:type="dxa"/>
          </w:tcPr>
          <w:p w14:paraId="1BFE4F92" w14:textId="77777777" w:rsidR="006A06D2" w:rsidRDefault="006A06D2" w:rsidP="00BD7721">
            <w:r>
              <w:t>Class</w:t>
            </w:r>
          </w:p>
        </w:tc>
        <w:tc>
          <w:tcPr>
            <w:tcW w:w="2797" w:type="dxa"/>
          </w:tcPr>
          <w:p w14:paraId="063F5ED2" w14:textId="77777777" w:rsidR="006A06D2" w:rsidRDefault="006A06D2" w:rsidP="00BD7721">
            <w:r>
              <w:t>Title</w:t>
            </w:r>
          </w:p>
        </w:tc>
        <w:tc>
          <w:tcPr>
            <w:tcW w:w="1161" w:type="dxa"/>
          </w:tcPr>
          <w:p w14:paraId="48255C68" w14:textId="77777777" w:rsidR="006A06D2" w:rsidRDefault="006A06D2" w:rsidP="00BD7721">
            <w:r>
              <w:t>Tdoc</w:t>
            </w:r>
          </w:p>
        </w:tc>
        <w:tc>
          <w:tcPr>
            <w:tcW w:w="1559" w:type="dxa"/>
          </w:tcPr>
          <w:p w14:paraId="5C56CB82" w14:textId="77777777" w:rsidR="006A06D2" w:rsidRDefault="006A06D2" w:rsidP="00BD7721">
            <w:r>
              <w:t>Delegate</w:t>
            </w:r>
          </w:p>
        </w:tc>
        <w:tc>
          <w:tcPr>
            <w:tcW w:w="993" w:type="dxa"/>
          </w:tcPr>
          <w:p w14:paraId="08CA303E" w14:textId="77777777" w:rsidR="006A06D2" w:rsidRDefault="006A06D2" w:rsidP="00BD7721">
            <w:r>
              <w:t>Misc</w:t>
            </w:r>
          </w:p>
        </w:tc>
        <w:tc>
          <w:tcPr>
            <w:tcW w:w="850" w:type="dxa"/>
          </w:tcPr>
          <w:p w14:paraId="4FA97138" w14:textId="77777777" w:rsidR="006A06D2" w:rsidRDefault="006A06D2" w:rsidP="00BD7721">
            <w:r>
              <w:t>File version</w:t>
            </w:r>
          </w:p>
        </w:tc>
        <w:tc>
          <w:tcPr>
            <w:tcW w:w="814" w:type="dxa"/>
          </w:tcPr>
          <w:p w14:paraId="3269621D" w14:textId="77777777" w:rsidR="006A06D2" w:rsidRDefault="006A06D2" w:rsidP="00BD7721">
            <w:r>
              <w:t>Status</w:t>
            </w:r>
          </w:p>
        </w:tc>
      </w:tr>
      <w:tr w:rsidR="006A06D2" w14:paraId="33A6A842" w14:textId="77777777" w:rsidTr="00BD7721">
        <w:tc>
          <w:tcPr>
            <w:tcW w:w="967" w:type="dxa"/>
          </w:tcPr>
          <w:p w14:paraId="7A3DDA51" w14:textId="6934A23F" w:rsidR="006A06D2" w:rsidRDefault="006A06D2" w:rsidP="00BD7721">
            <w:r>
              <w:t>E00</w:t>
            </w:r>
            <w:r w:rsidR="000F0191">
              <w:t>7</w:t>
            </w:r>
          </w:p>
        </w:tc>
        <w:tc>
          <w:tcPr>
            <w:tcW w:w="948" w:type="dxa"/>
          </w:tcPr>
          <w:p w14:paraId="31ED4991" w14:textId="3705AFBB" w:rsidR="006A06D2" w:rsidRDefault="006A06D2" w:rsidP="00BD7721">
            <w:r>
              <w:t>LPWUS</w:t>
            </w:r>
          </w:p>
        </w:tc>
        <w:tc>
          <w:tcPr>
            <w:tcW w:w="1068" w:type="dxa"/>
          </w:tcPr>
          <w:p w14:paraId="772C0821" w14:textId="501E7F52" w:rsidR="006A06D2" w:rsidRDefault="006A06D2" w:rsidP="00BD7721">
            <w:r>
              <w:t>1</w:t>
            </w:r>
          </w:p>
        </w:tc>
        <w:tc>
          <w:tcPr>
            <w:tcW w:w="2797" w:type="dxa"/>
          </w:tcPr>
          <w:p w14:paraId="6F40CCA0" w14:textId="590B8356" w:rsidR="006A06D2" w:rsidRDefault="005A740F" w:rsidP="00BD7721">
            <w:r>
              <w:t xml:space="preserve">Restrictions to configure </w:t>
            </w:r>
            <w:r w:rsidRPr="005A740F">
              <w:rPr>
                <w:i/>
                <w:iCs/>
              </w:rPr>
              <w:t xml:space="preserve">s-SearchThresholdP5 </w:t>
            </w:r>
            <w:r>
              <w:t xml:space="preserve">and </w:t>
            </w:r>
            <w:r w:rsidRPr="005A740F">
              <w:rPr>
                <w:i/>
                <w:iCs/>
              </w:rPr>
              <w:t>P6</w:t>
            </w:r>
            <w:r>
              <w:t>.</w:t>
            </w:r>
          </w:p>
        </w:tc>
        <w:tc>
          <w:tcPr>
            <w:tcW w:w="1161" w:type="dxa"/>
          </w:tcPr>
          <w:p w14:paraId="23F71308" w14:textId="77777777" w:rsidR="006A06D2" w:rsidRDefault="006A06D2" w:rsidP="00BD7721"/>
        </w:tc>
        <w:tc>
          <w:tcPr>
            <w:tcW w:w="1559" w:type="dxa"/>
          </w:tcPr>
          <w:p w14:paraId="58A1EBF4" w14:textId="7FF84E7F" w:rsidR="006A06D2" w:rsidRDefault="00E62AA5" w:rsidP="00BD7721">
            <w:r>
              <w:t>Ericsson (Martin)</w:t>
            </w:r>
          </w:p>
        </w:tc>
        <w:tc>
          <w:tcPr>
            <w:tcW w:w="993" w:type="dxa"/>
          </w:tcPr>
          <w:p w14:paraId="56E5C582" w14:textId="77777777" w:rsidR="006A06D2" w:rsidRDefault="006A06D2" w:rsidP="00BD7721"/>
        </w:tc>
        <w:tc>
          <w:tcPr>
            <w:tcW w:w="850" w:type="dxa"/>
          </w:tcPr>
          <w:p w14:paraId="47D6EC36" w14:textId="05EBFABD" w:rsidR="006A06D2" w:rsidRDefault="009B3B0D" w:rsidP="00BD7721">
            <w:r>
              <w:t>V002</w:t>
            </w:r>
          </w:p>
        </w:tc>
        <w:tc>
          <w:tcPr>
            <w:tcW w:w="814" w:type="dxa"/>
          </w:tcPr>
          <w:p w14:paraId="1B30A13F" w14:textId="77777777" w:rsidR="006A06D2" w:rsidRDefault="006A06D2" w:rsidP="00BD7721">
            <w:r>
              <w:t>ToDo</w:t>
            </w:r>
          </w:p>
        </w:tc>
      </w:tr>
    </w:tbl>
    <w:p w14:paraId="742DCD20" w14:textId="071C7565" w:rsidR="005A740F" w:rsidRDefault="006A06D2" w:rsidP="006A06D2">
      <w:pPr>
        <w:pStyle w:val="CommentText"/>
      </w:pPr>
      <w:r>
        <w:rPr>
          <w:b/>
        </w:rPr>
        <w:lastRenderedPageBreak/>
        <w:br/>
        <w:t>[Description]</w:t>
      </w:r>
      <w:r>
        <w:t xml:space="preserve">: </w:t>
      </w:r>
      <w:r w:rsidR="005A740F">
        <w:t xml:space="preserve">In case the NW does not configure Rel-19 RRM relaxation with LP-WUS, then the NW should be allowed to configure MR serving cell offloading in the complete LP-WUS coverage area. Currently it says: </w:t>
      </w:r>
      <w:r w:rsidR="005A740F" w:rsidRPr="005A740F">
        <w:rPr>
          <w:color w:val="2F5496" w:themeColor="accent1" w:themeShade="BF"/>
        </w:rPr>
        <w:t xml:space="preserve">The network configures both </w:t>
      </w:r>
      <w:r w:rsidR="005A740F" w:rsidRPr="005A740F">
        <w:rPr>
          <w:i/>
          <w:iCs/>
          <w:color w:val="2F5496" w:themeColor="accent1" w:themeShade="BF"/>
        </w:rPr>
        <w:t>s-SearchThresholdP5</w:t>
      </w:r>
      <w:r w:rsidR="005A740F" w:rsidRPr="005A740F">
        <w:rPr>
          <w:color w:val="2F5496" w:themeColor="accent1" w:themeShade="BF"/>
        </w:rPr>
        <w:t xml:space="preserve"> and </w:t>
      </w:r>
      <w:r w:rsidR="005A740F" w:rsidRPr="005A740F">
        <w:rPr>
          <w:i/>
          <w:iCs/>
          <w:color w:val="2F5496" w:themeColor="accent1" w:themeShade="BF"/>
        </w:rPr>
        <w:t>s-SearchThresholdP6</w:t>
      </w:r>
      <w:r w:rsidR="005A740F" w:rsidRPr="005A740F">
        <w:rPr>
          <w:color w:val="2F5496" w:themeColor="accent1" w:themeShade="BF"/>
        </w:rPr>
        <w:t xml:space="preserve"> to be larger than or equal to </w:t>
      </w:r>
      <w:r w:rsidR="005A740F" w:rsidRPr="005A740F">
        <w:rPr>
          <w:i/>
          <w:iCs/>
          <w:color w:val="2F5496" w:themeColor="accent1" w:themeShade="BF"/>
        </w:rPr>
        <w:t>s-IntraSearchP</w:t>
      </w:r>
      <w:r w:rsidR="005A740F" w:rsidRPr="005A740F">
        <w:rPr>
          <w:color w:val="2F5496" w:themeColor="accent1" w:themeShade="BF"/>
        </w:rPr>
        <w:t xml:space="preserve"> and </w:t>
      </w:r>
      <w:r w:rsidR="005A740F" w:rsidRPr="005A740F">
        <w:rPr>
          <w:i/>
          <w:iCs/>
          <w:color w:val="2F5496" w:themeColor="accent1" w:themeShade="BF"/>
        </w:rPr>
        <w:t>s-NonIntraSearchP</w:t>
      </w:r>
      <w:r w:rsidR="005A740F" w:rsidRPr="005A740F">
        <w:t>.</w:t>
      </w:r>
      <w:r w:rsidR="005A740F">
        <w:t xml:space="preserve"> </w:t>
      </w:r>
      <w:r w:rsidR="00435E02" w:rsidRPr="00435E02">
        <w:t xml:space="preserve">See </w:t>
      </w:r>
      <w:hyperlink r:id="rId11" w:history="1">
        <w:r w:rsidR="00435E02" w:rsidRPr="00435E02">
          <w:rPr>
            <w:rStyle w:val="Hyperlink"/>
          </w:rPr>
          <w:t>R2-2505857</w:t>
        </w:r>
      </w:hyperlink>
      <w:r w:rsidR="00435E02" w:rsidRPr="00435E02">
        <w:t xml:space="preserve"> for</w:t>
      </w:r>
      <w:r w:rsidR="00435E02">
        <w:t xml:space="preserve"> more details. </w:t>
      </w:r>
    </w:p>
    <w:p w14:paraId="3F7BF5D6" w14:textId="77777777" w:rsidR="006A06D2" w:rsidRDefault="006A06D2" w:rsidP="006A06D2">
      <w:pPr>
        <w:pStyle w:val="CommentText"/>
      </w:pPr>
      <w:r>
        <w:rPr>
          <w:b/>
        </w:rPr>
        <w:t>[Proposed Change]</w:t>
      </w:r>
      <w:r>
        <w:t xml:space="preserve">: </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35E02" w:rsidRPr="00E82D2A" w14:paraId="5CA961FE" w14:textId="77777777" w:rsidTr="00BD772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375D56" w14:textId="77777777" w:rsidR="00435E02" w:rsidRPr="00E82D2A" w:rsidRDefault="00435E02" w:rsidP="00BD7721">
            <w:pPr>
              <w:pStyle w:val="TAL"/>
              <w:rPr>
                <w:b/>
                <w:i/>
                <w:noProof/>
                <w:lang w:eastAsia="sv-SE"/>
              </w:rPr>
            </w:pPr>
            <w:r w:rsidRPr="00E82D2A">
              <w:rPr>
                <w:b/>
                <w:i/>
                <w:noProof/>
                <w:lang w:eastAsia="sv-SE"/>
              </w:rPr>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45049A89" w14:textId="746A9698" w:rsidR="00435E02" w:rsidRPr="00E82D2A" w:rsidRDefault="00435E02" w:rsidP="00BD7721">
            <w:pPr>
              <w:keepNext/>
              <w:keepLines/>
              <w:spacing w:after="0"/>
              <w:rPr>
                <w:rFonts w:ascii="Arial" w:hAnsi="Arial"/>
                <w:noProof/>
                <w:sz w:val="18"/>
                <w:lang w:eastAsia="sv-SE"/>
              </w:rPr>
            </w:pPr>
            <w:r w:rsidRPr="00E82D2A">
              <w:rPr>
                <w:rFonts w:ascii="Arial" w:hAnsi="Arial"/>
                <w:sz w:val="18"/>
                <w:lang w:eastAsia="sv-SE"/>
              </w:rPr>
              <w:t>Parameters "S</w:t>
            </w:r>
            <w:r w:rsidRPr="00E82D2A">
              <w:rPr>
                <w:rFonts w:ascii="Arial" w:hAnsi="Arial"/>
                <w:sz w:val="18"/>
                <w:vertAlign w:val="subscript"/>
                <w:lang w:eastAsia="sv-SE"/>
              </w:rPr>
              <w:t>SearchThresholdP</w:t>
            </w:r>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s-SearchThresholdP</w:t>
            </w:r>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 xml:space="preserve">s-IntraSearchP </w:t>
            </w:r>
            <w:r w:rsidRPr="00E82D2A">
              <w:rPr>
                <w:rFonts w:ascii="Arial" w:hAnsi="Arial" w:cs="Arial"/>
                <w:sz w:val="18"/>
              </w:rPr>
              <w:t>and</w:t>
            </w:r>
            <w:r w:rsidRPr="00E82D2A">
              <w:rPr>
                <w:rFonts w:ascii="Arial" w:hAnsi="Arial" w:cs="Arial"/>
                <w:i/>
                <w:sz w:val="18"/>
              </w:rPr>
              <w:t xml:space="preserve"> s-NonIntraSearchP</w:t>
            </w:r>
            <w:r w:rsidRPr="00960493">
              <w:rPr>
                <w:rFonts w:ascii="Arial" w:hAnsi="Arial" w:cs="Arial"/>
                <w:sz w:val="18"/>
                <w:szCs w:val="18"/>
              </w:rPr>
              <w:t xml:space="preserve">. </w:t>
            </w:r>
            <w:del w:id="32" w:author="Ericsson Martin" w:date="2025-09-19T14:45:00Z">
              <w:r w:rsidRPr="00960493" w:rsidDel="00D314E4">
                <w:rPr>
                  <w:rFonts w:ascii="Arial" w:hAnsi="Arial" w:cs="Arial"/>
                  <w:sz w:val="18"/>
                  <w:szCs w:val="18"/>
                </w:rPr>
                <w:delText xml:space="preserve">The network configures both </w:delText>
              </w:r>
              <w:r w:rsidRPr="00960493" w:rsidDel="00D314E4">
                <w:rPr>
                  <w:rFonts w:ascii="Arial" w:hAnsi="Arial" w:cs="Arial"/>
                  <w:i/>
                  <w:sz w:val="18"/>
                  <w:szCs w:val="18"/>
                </w:rPr>
                <w:delText>s-SearchThresholdP5</w:delText>
              </w:r>
              <w:r w:rsidRPr="00960493" w:rsidDel="00D314E4">
                <w:rPr>
                  <w:rFonts w:ascii="Arial" w:hAnsi="Arial" w:cs="Arial"/>
                  <w:i/>
                  <w:iCs/>
                  <w:sz w:val="18"/>
                  <w:szCs w:val="18"/>
                </w:rPr>
                <w:delText xml:space="preserve"> </w:delText>
              </w:r>
              <w:r w:rsidRPr="00960493" w:rsidDel="00D314E4">
                <w:rPr>
                  <w:rFonts w:ascii="Arial" w:hAnsi="Arial" w:cs="Arial"/>
                  <w:sz w:val="18"/>
                  <w:szCs w:val="18"/>
                </w:rPr>
                <w:delText xml:space="preserve">and </w:delText>
              </w:r>
              <w:r w:rsidRPr="00960493" w:rsidDel="00D314E4">
                <w:rPr>
                  <w:rFonts w:ascii="Arial" w:hAnsi="Arial" w:cs="Arial"/>
                  <w:i/>
                  <w:sz w:val="18"/>
                  <w:szCs w:val="18"/>
                </w:rPr>
                <w:delText>s-SearchThresholdP6</w:delText>
              </w:r>
              <w:r w:rsidRPr="00960493" w:rsidDel="00D314E4">
                <w:rPr>
                  <w:rFonts w:ascii="Arial" w:hAnsi="Arial" w:cs="Arial"/>
                  <w:i/>
                  <w:iCs/>
                  <w:sz w:val="18"/>
                  <w:szCs w:val="18"/>
                </w:rPr>
                <w:delText xml:space="preserve"> </w:delText>
              </w:r>
              <w:r w:rsidRPr="00960493" w:rsidDel="00D314E4">
                <w:rPr>
                  <w:rFonts w:ascii="Arial" w:hAnsi="Arial" w:cs="Arial"/>
                  <w:sz w:val="18"/>
                  <w:szCs w:val="18"/>
                </w:rPr>
                <w:delText xml:space="preserve">to be larger than or equal to </w:delText>
              </w:r>
              <w:r w:rsidRPr="00960493" w:rsidDel="00D314E4">
                <w:rPr>
                  <w:rFonts w:ascii="Arial" w:hAnsi="Arial" w:cs="Arial"/>
                  <w:i/>
                  <w:sz w:val="18"/>
                  <w:szCs w:val="18"/>
                </w:rPr>
                <w:delText xml:space="preserve">s-IntraSearchP </w:delText>
              </w:r>
              <w:r w:rsidRPr="00960493" w:rsidDel="00D314E4">
                <w:rPr>
                  <w:rFonts w:ascii="Arial" w:hAnsi="Arial" w:cs="Arial"/>
                  <w:sz w:val="18"/>
                  <w:szCs w:val="18"/>
                </w:rPr>
                <w:delText>and</w:delText>
              </w:r>
              <w:r w:rsidRPr="00960493" w:rsidDel="00D314E4">
                <w:rPr>
                  <w:rFonts w:ascii="Arial" w:hAnsi="Arial" w:cs="Arial"/>
                  <w:i/>
                  <w:sz w:val="18"/>
                  <w:szCs w:val="18"/>
                </w:rPr>
                <w:delText xml:space="preserve"> s-NonIntraSearchP</w:delText>
              </w:r>
              <w:r w:rsidRPr="00960493" w:rsidDel="00D314E4">
                <w:rPr>
                  <w:rFonts w:ascii="Arial" w:hAnsi="Arial" w:cs="Arial"/>
                  <w:iCs/>
                  <w:sz w:val="18"/>
                  <w:szCs w:val="18"/>
                </w:rPr>
                <w:delText>, if there is such configuration(s)</w:delText>
              </w:r>
              <w:r w:rsidRPr="00960493" w:rsidDel="00D314E4">
                <w:rPr>
                  <w:rFonts w:ascii="Arial" w:hAnsi="Arial" w:cs="Arial"/>
                  <w:sz w:val="18"/>
                  <w:szCs w:val="18"/>
                </w:rPr>
                <w:delText xml:space="preserve">. </w:delText>
              </w:r>
            </w:del>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960493">
              <w:rPr>
                <w:rFonts w:ascii="Arial" w:hAnsi="Arial" w:cs="Arial"/>
                <w:sz w:val="18"/>
                <w:szCs w:val="18"/>
              </w:rPr>
              <w:t>.</w:t>
            </w:r>
          </w:p>
        </w:tc>
      </w:tr>
    </w:tbl>
    <w:p w14:paraId="54B0429A" w14:textId="77777777" w:rsidR="00435E02" w:rsidRDefault="00435E02" w:rsidP="006A06D2">
      <w:pPr>
        <w:pStyle w:val="CommentText"/>
      </w:pPr>
    </w:p>
    <w:p w14:paraId="1192DD13" w14:textId="77777777" w:rsidR="006A06D2" w:rsidRDefault="006A06D2" w:rsidP="006A06D2">
      <w:r>
        <w:rPr>
          <w:b/>
        </w:rPr>
        <w:t>[Comments]</w:t>
      </w:r>
      <w:r>
        <w:t>:</w:t>
      </w:r>
    </w:p>
    <w:p w14:paraId="4A37DC92" w14:textId="49B6109C" w:rsidR="006A06D2" w:rsidRDefault="00C27E05" w:rsidP="006A06D2">
      <w:pPr>
        <w:pStyle w:val="Heading1"/>
      </w:pPr>
      <w:r>
        <w:t>E00</w:t>
      </w:r>
      <w:r w:rsidR="00AC30C3">
        <w:t>9</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08EE4337" w14:textId="77777777" w:rsidTr="00BD7721">
        <w:tc>
          <w:tcPr>
            <w:tcW w:w="967" w:type="dxa"/>
          </w:tcPr>
          <w:p w14:paraId="5C15AF7E" w14:textId="77777777" w:rsidR="006A06D2" w:rsidRDefault="006A06D2" w:rsidP="00BD7721">
            <w:r>
              <w:t>RIL Id</w:t>
            </w:r>
          </w:p>
        </w:tc>
        <w:tc>
          <w:tcPr>
            <w:tcW w:w="948" w:type="dxa"/>
          </w:tcPr>
          <w:p w14:paraId="46FA688A" w14:textId="77777777" w:rsidR="006A06D2" w:rsidRDefault="006A06D2" w:rsidP="00BD7721">
            <w:r>
              <w:t>WI</w:t>
            </w:r>
          </w:p>
        </w:tc>
        <w:tc>
          <w:tcPr>
            <w:tcW w:w="1068" w:type="dxa"/>
          </w:tcPr>
          <w:p w14:paraId="0F8941F7" w14:textId="77777777" w:rsidR="006A06D2" w:rsidRDefault="006A06D2" w:rsidP="00BD7721">
            <w:r>
              <w:t>Class</w:t>
            </w:r>
          </w:p>
        </w:tc>
        <w:tc>
          <w:tcPr>
            <w:tcW w:w="2797" w:type="dxa"/>
          </w:tcPr>
          <w:p w14:paraId="1FB44D51" w14:textId="77777777" w:rsidR="006A06D2" w:rsidRDefault="006A06D2" w:rsidP="00BD7721">
            <w:r>
              <w:t>Title</w:t>
            </w:r>
          </w:p>
        </w:tc>
        <w:tc>
          <w:tcPr>
            <w:tcW w:w="1161" w:type="dxa"/>
          </w:tcPr>
          <w:p w14:paraId="6306D2D2" w14:textId="77777777" w:rsidR="006A06D2" w:rsidRDefault="006A06D2" w:rsidP="00BD7721">
            <w:r>
              <w:t>Tdoc</w:t>
            </w:r>
          </w:p>
        </w:tc>
        <w:tc>
          <w:tcPr>
            <w:tcW w:w="1559" w:type="dxa"/>
          </w:tcPr>
          <w:p w14:paraId="17D2BD8D" w14:textId="77777777" w:rsidR="006A06D2" w:rsidRDefault="006A06D2" w:rsidP="00BD7721">
            <w:r>
              <w:t>Delegate</w:t>
            </w:r>
          </w:p>
        </w:tc>
        <w:tc>
          <w:tcPr>
            <w:tcW w:w="993" w:type="dxa"/>
          </w:tcPr>
          <w:p w14:paraId="0ABE75FC" w14:textId="77777777" w:rsidR="006A06D2" w:rsidRDefault="006A06D2" w:rsidP="00BD7721">
            <w:r>
              <w:t>Misc</w:t>
            </w:r>
          </w:p>
        </w:tc>
        <w:tc>
          <w:tcPr>
            <w:tcW w:w="850" w:type="dxa"/>
          </w:tcPr>
          <w:p w14:paraId="47C0FB05" w14:textId="77777777" w:rsidR="006A06D2" w:rsidRDefault="006A06D2" w:rsidP="00BD7721">
            <w:r>
              <w:t>File version</w:t>
            </w:r>
          </w:p>
        </w:tc>
        <w:tc>
          <w:tcPr>
            <w:tcW w:w="814" w:type="dxa"/>
          </w:tcPr>
          <w:p w14:paraId="516ACAAE" w14:textId="77777777" w:rsidR="006A06D2" w:rsidRDefault="006A06D2" w:rsidP="00BD7721">
            <w:r>
              <w:t>Status</w:t>
            </w:r>
          </w:p>
        </w:tc>
      </w:tr>
      <w:tr w:rsidR="006A06D2" w14:paraId="77E0ECB5" w14:textId="77777777" w:rsidTr="00BD7721">
        <w:tc>
          <w:tcPr>
            <w:tcW w:w="967" w:type="dxa"/>
          </w:tcPr>
          <w:p w14:paraId="37954BD4" w14:textId="1988F2F0" w:rsidR="006A06D2" w:rsidRDefault="006A06D2" w:rsidP="00BD7721">
            <w:r>
              <w:t>E00</w:t>
            </w:r>
            <w:r w:rsidR="000F0191">
              <w:t>8</w:t>
            </w:r>
          </w:p>
        </w:tc>
        <w:tc>
          <w:tcPr>
            <w:tcW w:w="948" w:type="dxa"/>
          </w:tcPr>
          <w:p w14:paraId="758ADC5A" w14:textId="70335DCB" w:rsidR="006A06D2" w:rsidRDefault="006A06D2" w:rsidP="00BD7721">
            <w:r>
              <w:t>LPWUS</w:t>
            </w:r>
          </w:p>
        </w:tc>
        <w:tc>
          <w:tcPr>
            <w:tcW w:w="1068" w:type="dxa"/>
          </w:tcPr>
          <w:p w14:paraId="6B346ED1" w14:textId="3D074D13" w:rsidR="006A06D2" w:rsidRDefault="006A06D2" w:rsidP="00BD7721">
            <w:r>
              <w:t>1</w:t>
            </w:r>
          </w:p>
        </w:tc>
        <w:tc>
          <w:tcPr>
            <w:tcW w:w="2797" w:type="dxa"/>
          </w:tcPr>
          <w:p w14:paraId="558C2729" w14:textId="552F999A" w:rsidR="006A06D2" w:rsidRDefault="00AC30C3" w:rsidP="00BD7721">
            <w:r>
              <w:t>Empty UAI message</w:t>
            </w:r>
            <w:r w:rsidR="009B3B0D">
              <w:t xml:space="preserve"> for LP-WUS time offset (</w:t>
            </w:r>
            <w:r w:rsidR="009B3B0D" w:rsidRPr="003A1DEE">
              <w:t>RRC-5, MAX-X3</w:t>
            </w:r>
            <w:r w:rsidR="009B3B0D">
              <w:t>)</w:t>
            </w:r>
          </w:p>
        </w:tc>
        <w:tc>
          <w:tcPr>
            <w:tcW w:w="1161" w:type="dxa"/>
          </w:tcPr>
          <w:p w14:paraId="7CC724A3" w14:textId="77777777" w:rsidR="006A06D2" w:rsidRDefault="006A06D2" w:rsidP="00BD7721"/>
        </w:tc>
        <w:tc>
          <w:tcPr>
            <w:tcW w:w="1559" w:type="dxa"/>
          </w:tcPr>
          <w:p w14:paraId="7ED56BC2" w14:textId="73E84CE1" w:rsidR="006A06D2" w:rsidRDefault="00E62AA5" w:rsidP="00BD7721">
            <w:r>
              <w:t>Ericsson (Martin)</w:t>
            </w:r>
          </w:p>
        </w:tc>
        <w:tc>
          <w:tcPr>
            <w:tcW w:w="993" w:type="dxa"/>
          </w:tcPr>
          <w:p w14:paraId="5C93FD11" w14:textId="77777777" w:rsidR="006A06D2" w:rsidRDefault="006A06D2" w:rsidP="00BD7721"/>
        </w:tc>
        <w:tc>
          <w:tcPr>
            <w:tcW w:w="850" w:type="dxa"/>
          </w:tcPr>
          <w:p w14:paraId="34605E4D" w14:textId="755FF53E" w:rsidR="006A06D2" w:rsidRDefault="009B3B0D" w:rsidP="00BD7721">
            <w:r>
              <w:t>V002</w:t>
            </w:r>
          </w:p>
        </w:tc>
        <w:tc>
          <w:tcPr>
            <w:tcW w:w="814" w:type="dxa"/>
          </w:tcPr>
          <w:p w14:paraId="700E83BD" w14:textId="77777777" w:rsidR="006A06D2" w:rsidRDefault="006A06D2" w:rsidP="00BD7721">
            <w:r>
              <w:t>ToDo</w:t>
            </w:r>
          </w:p>
        </w:tc>
      </w:tr>
    </w:tbl>
    <w:p w14:paraId="0AE5D01F" w14:textId="56FD3E0B" w:rsidR="006A06D2" w:rsidRDefault="006A06D2" w:rsidP="006A06D2">
      <w:pPr>
        <w:pStyle w:val="CommentText"/>
      </w:pPr>
      <w:r>
        <w:rPr>
          <w:b/>
        </w:rPr>
        <w:br/>
        <w:t>[Description]</w:t>
      </w:r>
      <w:r>
        <w:t xml:space="preserve">: </w:t>
      </w:r>
      <w:r w:rsidR="009B3B0D">
        <w:t xml:space="preserve">The legacy rules should apply for the preferred time offset signalled via UAI. This means that when </w:t>
      </w:r>
      <w:r w:rsidR="009B3B0D" w:rsidRPr="003D4975">
        <w:rPr>
          <w:i/>
          <w:iCs/>
        </w:rPr>
        <w:t>timeOffset-r19</w:t>
      </w:r>
      <w:r w:rsidR="009B3B0D">
        <w:t xml:space="preserve"> is absent in </w:t>
      </w:r>
      <w:r w:rsidR="003D4975" w:rsidRPr="003D4975">
        <w:rPr>
          <w:i/>
          <w:iCs/>
        </w:rPr>
        <w:t>LPWUS-OffsetPreference-r19</w:t>
      </w:r>
      <w:r w:rsidR="003D4975">
        <w:t xml:space="preserve">, aka the UE sends an “empty” UAI message, that the UE does not have a preference for the LP-WUS time offset. PS: when the UE does not include </w:t>
      </w:r>
      <w:r w:rsidR="003D4975" w:rsidRPr="003D4975">
        <w:rPr>
          <w:i/>
          <w:iCs/>
        </w:rPr>
        <w:t>LPWUS-OffsetPreference-r19</w:t>
      </w:r>
      <w:r w:rsidR="003D4975">
        <w:rPr>
          <w:i/>
          <w:iCs/>
        </w:rPr>
        <w:t xml:space="preserve"> </w:t>
      </w:r>
      <w:r w:rsidR="003D4975">
        <w:t>this means that the previous signalled preferred LP-WUS time offset remains valid:</w:t>
      </w:r>
    </w:p>
    <w:p w14:paraId="3D9C2BF1" w14:textId="77777777" w:rsidR="009B3B0D" w:rsidRPr="0096519C" w:rsidRDefault="009B3B0D" w:rsidP="009B3B0D">
      <w:pPr>
        <w:pStyle w:val="PL"/>
      </w:pPr>
      <w:r>
        <w:t>UEAssistanceInformation-v19xx</w:t>
      </w:r>
      <w:r w:rsidRPr="0096519C">
        <w:t xml:space="preserve">-IEs ::= </w:t>
      </w:r>
      <w:r w:rsidRPr="0096519C">
        <w:rPr>
          <w:color w:val="993366"/>
        </w:rPr>
        <w:t>SEQUENCE</w:t>
      </w:r>
      <w:r w:rsidRPr="0096519C">
        <w:t xml:space="preserve"> {</w:t>
      </w:r>
    </w:p>
    <w:p w14:paraId="2B4EA23B" w14:textId="77777777" w:rsidR="009B3B0D" w:rsidRDefault="009B3B0D" w:rsidP="009B3B0D">
      <w:pPr>
        <w:pStyle w:val="PL"/>
      </w:pPr>
      <w:r w:rsidRPr="0096519C">
        <w:t xml:space="preserve">    </w:t>
      </w:r>
      <w:r>
        <w:t>lpwus-OffsetPreference-r19</w:t>
      </w:r>
      <w:r w:rsidRPr="0096519C">
        <w:t xml:space="preserve">               </w:t>
      </w:r>
      <w:r>
        <w:t>LPWUS-OffsetPreference-r19</w:t>
      </w:r>
      <w:r w:rsidRPr="0096519C">
        <w:t xml:space="preserve">       </w:t>
      </w:r>
      <w:r>
        <w:t xml:space="preserve">             </w:t>
      </w:r>
      <w:r w:rsidRPr="0096519C">
        <w:rPr>
          <w:color w:val="993366"/>
        </w:rPr>
        <w:t>OPTIONAL</w:t>
      </w:r>
      <w:r w:rsidRPr="0096519C">
        <w:t>,</w:t>
      </w:r>
    </w:p>
    <w:p w14:paraId="02B27792"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w:t>
      </w:r>
      <w:r w:rsidRPr="00DA31D2">
        <w:rPr>
          <w:rFonts w:ascii="Courier New" w:hAnsi="Courier New"/>
          <w:color w:val="993366"/>
          <w:sz w:val="16"/>
          <w:lang w:eastAsia="en-GB"/>
        </w:rPr>
        <w:t>SEQUENCE</w:t>
      </w:r>
      <w:r w:rsidRPr="00DA31D2">
        <w:rPr>
          <w:rFonts w:ascii="Courier New" w:hAnsi="Courier New"/>
          <w:sz w:val="16"/>
          <w:lang w:eastAsia="en-GB"/>
        </w:rPr>
        <w:t xml:space="preserve"> {}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13A1D01E" w14:textId="77777777" w:rsidR="009B3B0D" w:rsidRDefault="009B3B0D" w:rsidP="009B3B0D">
      <w:pPr>
        <w:pStyle w:val="PL"/>
      </w:pPr>
      <w:r w:rsidRPr="0096519C">
        <w:t>}</w:t>
      </w:r>
    </w:p>
    <w:p w14:paraId="41B9CB98"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LPWUS-OffsetPreference</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FC455A5"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7A166318" w14:textId="77777777" w:rsidR="009B3B0D" w:rsidRPr="009B3B0D"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D785D32" w14:textId="77777777" w:rsidR="009B3B0D" w:rsidRDefault="009B3B0D" w:rsidP="006A06D2">
      <w:pPr>
        <w:pStyle w:val="CommentText"/>
      </w:pPr>
    </w:p>
    <w:p w14:paraId="2D6DEC30" w14:textId="50B91B65" w:rsidR="006A06D2" w:rsidRDefault="006A06D2" w:rsidP="006A06D2">
      <w:pPr>
        <w:pStyle w:val="CommentText"/>
      </w:pPr>
      <w:r>
        <w:rPr>
          <w:b/>
        </w:rPr>
        <w:t>[Proposed Change]</w:t>
      </w:r>
      <w:r>
        <w:t xml:space="preserve">: </w:t>
      </w:r>
      <w:r w:rsidR="00C27E05">
        <w:t xml:space="preserve">The brackets can be removed, i.e. when the UE does not have a preference for the LP-WUS time offset, then that is also considered a preference, and this preference can be different from an actual preferred LP-WUS time offset previously: </w:t>
      </w:r>
    </w:p>
    <w:p w14:paraId="39C0397B" w14:textId="71E8BE7C" w:rsidR="00D314E4" w:rsidRDefault="00D314E4" w:rsidP="00C27E05">
      <w:pPr>
        <w:ind w:left="851" w:hanging="284"/>
      </w:pPr>
      <w:r w:rsidRPr="008F41CF">
        <w:lastRenderedPageBreak/>
        <w:t>2&gt;</w:t>
      </w:r>
      <w:r w:rsidRPr="008F41CF">
        <w:tab/>
        <w:t xml:space="preserve">if </w:t>
      </w:r>
      <w:del w:id="33" w:author="Ericsson Martin" w:date="2025-09-19T15:04:00Z">
        <w:r w:rsidDel="00C27E05">
          <w:delText>[</w:delText>
        </w:r>
      </w:del>
      <w:r w:rsidRPr="008F41CF">
        <w:t xml:space="preserve">the UE has a preference on </w:t>
      </w:r>
      <w:r>
        <w:t xml:space="preserve">time offset for LP-WUS monitoring </w:t>
      </w:r>
      <w:r w:rsidRPr="008F41CF">
        <w:t>of the cell group and</w:t>
      </w:r>
      <w:del w:id="34" w:author="Ericsson Martin" w:date="2025-09-19T15:04:00Z">
        <w:r w:rsidDel="00C27E05">
          <w:delText>]</w:delText>
        </w:r>
      </w:del>
      <w:r w:rsidRPr="008F41CF">
        <w:t xml:space="preserve"> the UE did not transmit a </w:t>
      </w:r>
      <w:r w:rsidRPr="008F41CF">
        <w:rPr>
          <w:i/>
          <w:iCs/>
        </w:rPr>
        <w:t>UEAssistanceInformation</w:t>
      </w:r>
      <w:r w:rsidRPr="008F41CF">
        <w:t xml:space="preserve"> message with </w:t>
      </w:r>
      <w:r>
        <w:rPr>
          <w:i/>
          <w:iCs/>
        </w:rPr>
        <w:t>lpwus-O</w:t>
      </w:r>
      <w:r w:rsidRPr="00790C20">
        <w:rPr>
          <w:i/>
          <w:iCs/>
        </w:rPr>
        <w:t>ffset</w:t>
      </w:r>
      <w:r w:rsidRPr="008F41CF">
        <w:rPr>
          <w:i/>
        </w:rPr>
        <w:t>Preference</w:t>
      </w:r>
      <w:r w:rsidRPr="008F41CF">
        <w:t xml:space="preserve"> for the cell group since it was configured to provide its preference on </w:t>
      </w:r>
      <w:r>
        <w:t xml:space="preserve">time offset for LP-WUS monitoring </w:t>
      </w:r>
      <w:r w:rsidRPr="008F41CF">
        <w:t>of the cell group for power saving; or</w:t>
      </w:r>
    </w:p>
    <w:p w14:paraId="6D0AA661" w14:textId="77777777" w:rsidR="006A06D2" w:rsidRDefault="006A06D2" w:rsidP="006A06D2">
      <w:r>
        <w:rPr>
          <w:b/>
        </w:rPr>
        <w:t>[Comments]</w:t>
      </w:r>
      <w:r>
        <w:t>:</w:t>
      </w:r>
    </w:p>
    <w:p w14:paraId="780BA216" w14:textId="137756B4" w:rsidR="00E12FF5" w:rsidRPr="00E12FF5" w:rsidRDefault="00E12FF5" w:rsidP="00E12FF5">
      <w:pPr>
        <w:pStyle w:val="Heading1"/>
        <w:rPr>
          <w:rFonts w:eastAsia="DengXian"/>
        </w:rPr>
      </w:pPr>
      <w:r>
        <w:t>H050</w:t>
      </w:r>
    </w:p>
    <w:tbl>
      <w:tblPr>
        <w:tblStyle w:val="TableGrid"/>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E12FF5" w14:paraId="623D31CF" w14:textId="77777777" w:rsidTr="00375053">
        <w:tc>
          <w:tcPr>
            <w:tcW w:w="433" w:type="pct"/>
          </w:tcPr>
          <w:p w14:paraId="715623B8" w14:textId="77777777" w:rsidR="00E12FF5" w:rsidRDefault="00E12FF5" w:rsidP="00375053">
            <w:r>
              <w:t>RIL Id</w:t>
            </w:r>
          </w:p>
        </w:tc>
        <w:tc>
          <w:tcPr>
            <w:tcW w:w="425" w:type="pct"/>
          </w:tcPr>
          <w:p w14:paraId="10A54242" w14:textId="77777777" w:rsidR="00E12FF5" w:rsidRDefault="00E12FF5" w:rsidP="00375053">
            <w:r>
              <w:t>WI</w:t>
            </w:r>
          </w:p>
        </w:tc>
        <w:tc>
          <w:tcPr>
            <w:tcW w:w="479" w:type="pct"/>
          </w:tcPr>
          <w:p w14:paraId="2EEB8D8F" w14:textId="77777777" w:rsidR="00E12FF5" w:rsidRDefault="00E12FF5" w:rsidP="00375053">
            <w:r>
              <w:t>Class</w:t>
            </w:r>
          </w:p>
        </w:tc>
        <w:tc>
          <w:tcPr>
            <w:tcW w:w="1253" w:type="pct"/>
          </w:tcPr>
          <w:p w14:paraId="1DA2678A" w14:textId="77777777" w:rsidR="00E12FF5" w:rsidRDefault="00E12FF5" w:rsidP="00375053">
            <w:r>
              <w:t>Title</w:t>
            </w:r>
          </w:p>
        </w:tc>
        <w:tc>
          <w:tcPr>
            <w:tcW w:w="520" w:type="pct"/>
          </w:tcPr>
          <w:p w14:paraId="7A6AE2A2" w14:textId="77777777" w:rsidR="00E12FF5" w:rsidRDefault="00E12FF5" w:rsidP="00375053">
            <w:r>
              <w:t>Tdoc</w:t>
            </w:r>
          </w:p>
        </w:tc>
        <w:tc>
          <w:tcPr>
            <w:tcW w:w="699" w:type="pct"/>
          </w:tcPr>
          <w:p w14:paraId="71856852" w14:textId="77777777" w:rsidR="00E12FF5" w:rsidRDefault="00E12FF5" w:rsidP="00375053">
            <w:r>
              <w:t>Delegate</w:t>
            </w:r>
          </w:p>
        </w:tc>
        <w:tc>
          <w:tcPr>
            <w:tcW w:w="445" w:type="pct"/>
          </w:tcPr>
          <w:p w14:paraId="25FFFB37" w14:textId="77777777" w:rsidR="00E12FF5" w:rsidRDefault="00E12FF5" w:rsidP="00375053">
            <w:r>
              <w:t>Misc</w:t>
            </w:r>
          </w:p>
        </w:tc>
        <w:tc>
          <w:tcPr>
            <w:tcW w:w="381" w:type="pct"/>
          </w:tcPr>
          <w:p w14:paraId="68553655" w14:textId="77777777" w:rsidR="00E12FF5" w:rsidRDefault="00E12FF5" w:rsidP="00375053">
            <w:r>
              <w:t>File version</w:t>
            </w:r>
          </w:p>
        </w:tc>
        <w:tc>
          <w:tcPr>
            <w:tcW w:w="365" w:type="pct"/>
          </w:tcPr>
          <w:p w14:paraId="2812546A" w14:textId="77777777" w:rsidR="00E12FF5" w:rsidRDefault="00E12FF5" w:rsidP="00375053">
            <w:r>
              <w:t>Status</w:t>
            </w:r>
          </w:p>
        </w:tc>
      </w:tr>
      <w:tr w:rsidR="00E12FF5" w14:paraId="5F49E566" w14:textId="77777777" w:rsidTr="00375053">
        <w:tc>
          <w:tcPr>
            <w:tcW w:w="433" w:type="pct"/>
          </w:tcPr>
          <w:p w14:paraId="60ACC117" w14:textId="226EC66B" w:rsidR="00E12FF5" w:rsidRPr="00E12FF5" w:rsidRDefault="00E12FF5" w:rsidP="00375053">
            <w:pPr>
              <w:rPr>
                <w:rFonts w:eastAsia="DengXian"/>
              </w:rPr>
            </w:pPr>
            <w:r>
              <w:t>H050</w:t>
            </w:r>
          </w:p>
        </w:tc>
        <w:tc>
          <w:tcPr>
            <w:tcW w:w="425" w:type="pct"/>
          </w:tcPr>
          <w:p w14:paraId="5E7888F6" w14:textId="77777777" w:rsidR="00E12FF5" w:rsidRPr="00D33424" w:rsidRDefault="00E12FF5" w:rsidP="00375053">
            <w:pPr>
              <w:rPr>
                <w:rFonts w:eastAsia="DengXian"/>
              </w:rPr>
            </w:pPr>
            <w:r>
              <w:rPr>
                <w:rFonts w:eastAsia="DengXian"/>
              </w:rPr>
              <w:t>LPWUS</w:t>
            </w:r>
          </w:p>
        </w:tc>
        <w:tc>
          <w:tcPr>
            <w:tcW w:w="479" w:type="pct"/>
          </w:tcPr>
          <w:p w14:paraId="512B3E00" w14:textId="77777777" w:rsidR="00E12FF5" w:rsidRPr="00D33424" w:rsidRDefault="00E12FF5" w:rsidP="00375053">
            <w:pPr>
              <w:rPr>
                <w:rFonts w:eastAsia="DengXian"/>
              </w:rPr>
            </w:pPr>
            <w:r>
              <w:rPr>
                <w:rFonts w:eastAsia="DengXian"/>
              </w:rPr>
              <w:t>1</w:t>
            </w:r>
          </w:p>
        </w:tc>
        <w:tc>
          <w:tcPr>
            <w:tcW w:w="1253" w:type="pct"/>
          </w:tcPr>
          <w:p w14:paraId="02F670C7" w14:textId="77777777" w:rsidR="00E12FF5" w:rsidRPr="00D33424" w:rsidRDefault="00E12FF5" w:rsidP="00375053">
            <w:pPr>
              <w:rPr>
                <w:rFonts w:eastAsia="DengXian"/>
              </w:rPr>
            </w:pPr>
            <w:r w:rsidRPr="002C7ED9">
              <w:rPr>
                <w:rFonts w:eastAsia="DengXian"/>
              </w:rPr>
              <w:t>U</w:t>
            </w:r>
            <w:r>
              <w:rPr>
                <w:rFonts w:eastAsia="DengXian"/>
              </w:rPr>
              <w:t>AI</w:t>
            </w:r>
            <w:r w:rsidRPr="002C7ED9">
              <w:rPr>
                <w:rFonts w:eastAsia="DengXian"/>
              </w:rPr>
              <w:t xml:space="preserve"> for disabling LP-WUS</w:t>
            </w:r>
          </w:p>
        </w:tc>
        <w:tc>
          <w:tcPr>
            <w:tcW w:w="520" w:type="pct"/>
          </w:tcPr>
          <w:p w14:paraId="43512F8D" w14:textId="77777777" w:rsidR="00E12FF5" w:rsidRPr="00D33424" w:rsidRDefault="00E12FF5" w:rsidP="00375053">
            <w:pPr>
              <w:rPr>
                <w:rFonts w:eastAsia="DengXian"/>
              </w:rPr>
            </w:pPr>
            <w:r w:rsidRPr="00FD23E4">
              <w:rPr>
                <w:rFonts w:eastAsia="DengXian"/>
              </w:rPr>
              <w:t>R2-25xxxxx</w:t>
            </w:r>
          </w:p>
        </w:tc>
        <w:tc>
          <w:tcPr>
            <w:tcW w:w="699" w:type="pct"/>
          </w:tcPr>
          <w:p w14:paraId="1C9A02FA" w14:textId="77777777" w:rsidR="00E12FF5" w:rsidRPr="00D33424" w:rsidRDefault="00E12FF5" w:rsidP="00375053">
            <w:pPr>
              <w:rPr>
                <w:rFonts w:eastAsia="DengXian"/>
              </w:rPr>
            </w:pPr>
            <w:r>
              <w:rPr>
                <w:rFonts w:eastAsia="DengXian"/>
              </w:rPr>
              <w:t>Kuang Yiru (Huawei)</w:t>
            </w:r>
          </w:p>
        </w:tc>
        <w:tc>
          <w:tcPr>
            <w:tcW w:w="445" w:type="pct"/>
          </w:tcPr>
          <w:p w14:paraId="5B70F7A0" w14:textId="77777777" w:rsidR="00E12FF5" w:rsidRDefault="00E12FF5" w:rsidP="00375053"/>
        </w:tc>
        <w:tc>
          <w:tcPr>
            <w:tcW w:w="381" w:type="pct"/>
          </w:tcPr>
          <w:p w14:paraId="17D8A7EB" w14:textId="5D0EEAC5" w:rsidR="00E12FF5" w:rsidRPr="00E12FF5" w:rsidRDefault="00E12FF5" w:rsidP="00375053">
            <w:r>
              <w:t>V003</w:t>
            </w:r>
          </w:p>
        </w:tc>
        <w:tc>
          <w:tcPr>
            <w:tcW w:w="365" w:type="pct"/>
          </w:tcPr>
          <w:p w14:paraId="6DAEA056" w14:textId="77777777" w:rsidR="00E12FF5" w:rsidRDefault="00E12FF5" w:rsidP="00375053">
            <w:r>
              <w:t>ToDo</w:t>
            </w:r>
          </w:p>
        </w:tc>
      </w:tr>
    </w:tbl>
    <w:p w14:paraId="30F25219" w14:textId="77777777" w:rsidR="00E12FF5" w:rsidRPr="007540BA" w:rsidRDefault="00E12FF5" w:rsidP="00E12FF5">
      <w:pPr>
        <w:pStyle w:val="CommentText"/>
      </w:pPr>
      <w:r>
        <w:rPr>
          <w:b/>
        </w:rPr>
        <w:br/>
        <w:t>[Description]</w:t>
      </w:r>
      <w:r>
        <w:t xml:space="preserve">: </w:t>
      </w:r>
      <w:r w:rsidRPr="007540BA">
        <w:t xml:space="preserve">The NW only knows the </w:t>
      </w:r>
      <w:r>
        <w:t>M</w:t>
      </w:r>
      <w:r>
        <w:rPr>
          <w:rFonts w:eastAsia="DengXian"/>
        </w:rPr>
        <w:t xml:space="preserve">R </w:t>
      </w:r>
      <w:r w:rsidRPr="007540BA">
        <w:t xml:space="preserve">measurement results based on existing RRC measurement report. Sometimes even when the </w:t>
      </w:r>
      <w:r>
        <w:t>M</w:t>
      </w:r>
      <w:r>
        <w:rPr>
          <w:rFonts w:eastAsia="DengXian"/>
        </w:rPr>
        <w:t xml:space="preserve">R </w:t>
      </w:r>
      <w:r w:rsidRPr="007540BA">
        <w:t>measurement result is good, the LR can be bad due to the weaker tolerance for adjacent-channel interference.</w:t>
      </w:r>
      <w:r>
        <w:t xml:space="preserve"> </w:t>
      </w:r>
      <w:r w:rsidRPr="00EB10CF">
        <w:rPr>
          <w:rFonts w:eastAsiaTheme="minorEastAsia"/>
        </w:rPr>
        <w:t xml:space="preserve">To avoid the </w:t>
      </w:r>
      <w:r w:rsidRPr="007540BA">
        <w:rPr>
          <w:rFonts w:eastAsiaTheme="minorEastAsia"/>
        </w:rPr>
        <w:t>LP-WUS missing and data loss</w:t>
      </w:r>
      <w:r w:rsidRPr="00EB10CF">
        <w:rPr>
          <w:rFonts w:eastAsiaTheme="minorEastAsia"/>
        </w:rPr>
        <w:t xml:space="preserve"> </w:t>
      </w:r>
      <w:r>
        <w:rPr>
          <w:rFonts w:eastAsiaTheme="minorEastAsia"/>
        </w:rPr>
        <w:t xml:space="preserve">in this case, it is beneficial to assist network for proper configuration since the UE is aware of the situation of LR. The UE can inform the network to stop using LP-WUS, or indicate whether the LP-WUS can be used again. </w:t>
      </w:r>
      <w:r>
        <w:t>I</w:t>
      </w:r>
      <w:r w:rsidRPr="002C7ED9">
        <w:t>t was discussed and postponed in the last RAN2 meeting</w:t>
      </w:r>
      <w:r>
        <w:t xml:space="preserve">. </w:t>
      </w:r>
    </w:p>
    <w:p w14:paraId="5B444CF7" w14:textId="77777777" w:rsidR="00E12FF5" w:rsidRDefault="00E12FF5" w:rsidP="00E12FF5">
      <w:pPr>
        <w:pStyle w:val="CommentText"/>
      </w:pPr>
      <w:r>
        <w:rPr>
          <w:b/>
        </w:rPr>
        <w:t>[Proposed Change]</w:t>
      </w:r>
      <w:r>
        <w:t xml:space="preserve">: </w:t>
      </w:r>
      <w:r w:rsidRPr="007540BA">
        <w:t>UE can send UAI to the network indicating to disable the LP-WUS functionality or whether the LP-WUS can be enabled again.</w:t>
      </w:r>
      <w:r>
        <w:t xml:space="preserve"> The field of “preference on disabling LP-WUS” is added in UE assistance information message, e.g., use </w:t>
      </w:r>
      <w:r w:rsidRPr="000C3E14">
        <w:t>BOOLEAN</w:t>
      </w:r>
      <w:r>
        <w:t xml:space="preserve">. If </w:t>
      </w:r>
      <w:r w:rsidRPr="00EB5E4D">
        <w:rPr>
          <w:rFonts w:eastAsia="MS Mincho"/>
        </w:rPr>
        <w:t>the UE has a preference for</w:t>
      </w:r>
      <w:r>
        <w:rPr>
          <w:rFonts w:eastAsia="MS Mincho"/>
        </w:rPr>
        <w:t xml:space="preserve"> disabling LP-WUS, </w:t>
      </w:r>
      <w:r w:rsidRPr="00D21B5E">
        <w:rPr>
          <w:rFonts w:eastAsia="MS Mincho"/>
        </w:rPr>
        <w:t xml:space="preserve">set the </w:t>
      </w:r>
      <w:r>
        <w:rPr>
          <w:rFonts w:eastAsia="MS Mincho"/>
        </w:rPr>
        <w:t>field</w:t>
      </w:r>
      <w:r w:rsidRPr="00D21B5E">
        <w:rPr>
          <w:rFonts w:eastAsia="MS Mincho"/>
        </w:rPr>
        <w:t xml:space="preserve"> to </w:t>
      </w:r>
      <w:r w:rsidRPr="00D21B5E">
        <w:rPr>
          <w:rFonts w:eastAsia="MS Mincho"/>
          <w:i/>
        </w:rPr>
        <w:t>true</w:t>
      </w:r>
      <w:r>
        <w:rPr>
          <w:rFonts w:eastAsia="MS Mincho"/>
        </w:rPr>
        <w:t>; otherwise (</w:t>
      </w:r>
      <w:r w:rsidRPr="00EB5E4D">
        <w:rPr>
          <w:rFonts w:eastAsia="MS Mincho"/>
        </w:rPr>
        <w:t xml:space="preserve">UE </w:t>
      </w:r>
      <w:r>
        <w:rPr>
          <w:rFonts w:eastAsia="MS Mincho"/>
        </w:rPr>
        <w:t xml:space="preserve">does not </w:t>
      </w:r>
      <w:r w:rsidRPr="00EB5E4D">
        <w:rPr>
          <w:rFonts w:eastAsia="MS Mincho"/>
        </w:rPr>
        <w:t>ha</w:t>
      </w:r>
      <w:r>
        <w:rPr>
          <w:rFonts w:eastAsia="MS Mincho"/>
        </w:rPr>
        <w:t>ve</w:t>
      </w:r>
      <w:r w:rsidRPr="00EB5E4D">
        <w:rPr>
          <w:rFonts w:eastAsia="MS Mincho"/>
        </w:rPr>
        <w:t xml:space="preserve"> a preference for</w:t>
      </w:r>
      <w:r>
        <w:rPr>
          <w:rFonts w:eastAsia="MS Mincho"/>
        </w:rPr>
        <w:t xml:space="preserve"> disabling LP-WUS anymore), set the field to </w:t>
      </w:r>
      <w:r w:rsidRPr="00D21B5E">
        <w:rPr>
          <w:rFonts w:eastAsia="MS Mincho"/>
          <w:i/>
        </w:rPr>
        <w:t>false</w:t>
      </w:r>
      <w:r>
        <w:rPr>
          <w:rFonts w:eastAsia="MS Mincho"/>
        </w:rPr>
        <w:t>.</w:t>
      </w:r>
    </w:p>
    <w:p w14:paraId="7D1A4843" w14:textId="4E2ABB02" w:rsidR="006A06D2" w:rsidRDefault="00E12FF5" w:rsidP="007F1448">
      <w:pPr>
        <w:rPr>
          <w:b/>
          <w:bCs/>
        </w:rPr>
      </w:pPr>
      <w:r w:rsidRPr="007F1448">
        <w:rPr>
          <w:b/>
          <w:bCs/>
        </w:rPr>
        <w:t>[Comments]:</w:t>
      </w:r>
    </w:p>
    <w:p w14:paraId="17A099F5" w14:textId="0745DCA7" w:rsidR="00A778BB" w:rsidRPr="00E12FF5" w:rsidRDefault="00A778BB" w:rsidP="00A778BB">
      <w:pPr>
        <w:pStyle w:val="Heading1"/>
        <w:rPr>
          <w:rFonts w:eastAsia="DengXian"/>
        </w:rPr>
      </w:pPr>
      <w:r>
        <w:t>H051</w:t>
      </w:r>
    </w:p>
    <w:tbl>
      <w:tblPr>
        <w:tblStyle w:val="TableGrid"/>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A778BB" w14:paraId="1BEAB751" w14:textId="77777777" w:rsidTr="00375053">
        <w:tc>
          <w:tcPr>
            <w:tcW w:w="433" w:type="pct"/>
          </w:tcPr>
          <w:p w14:paraId="073F1C68" w14:textId="77777777" w:rsidR="00A778BB" w:rsidRDefault="00A778BB" w:rsidP="00375053">
            <w:r>
              <w:t>RIL Id</w:t>
            </w:r>
          </w:p>
        </w:tc>
        <w:tc>
          <w:tcPr>
            <w:tcW w:w="425" w:type="pct"/>
          </w:tcPr>
          <w:p w14:paraId="1B317170" w14:textId="77777777" w:rsidR="00A778BB" w:rsidRDefault="00A778BB" w:rsidP="00375053">
            <w:r>
              <w:t>WI</w:t>
            </w:r>
          </w:p>
        </w:tc>
        <w:tc>
          <w:tcPr>
            <w:tcW w:w="479" w:type="pct"/>
          </w:tcPr>
          <w:p w14:paraId="52D99D3E" w14:textId="77777777" w:rsidR="00A778BB" w:rsidRDefault="00A778BB" w:rsidP="00375053">
            <w:r>
              <w:t>Class</w:t>
            </w:r>
          </w:p>
        </w:tc>
        <w:tc>
          <w:tcPr>
            <w:tcW w:w="1253" w:type="pct"/>
          </w:tcPr>
          <w:p w14:paraId="01723F46" w14:textId="77777777" w:rsidR="00A778BB" w:rsidRDefault="00A778BB" w:rsidP="00375053">
            <w:r>
              <w:t>Title</w:t>
            </w:r>
          </w:p>
        </w:tc>
        <w:tc>
          <w:tcPr>
            <w:tcW w:w="520" w:type="pct"/>
          </w:tcPr>
          <w:p w14:paraId="16F21B8D" w14:textId="77777777" w:rsidR="00A778BB" w:rsidRDefault="00A778BB" w:rsidP="00375053">
            <w:r>
              <w:t>Tdoc</w:t>
            </w:r>
          </w:p>
        </w:tc>
        <w:tc>
          <w:tcPr>
            <w:tcW w:w="699" w:type="pct"/>
          </w:tcPr>
          <w:p w14:paraId="6117AFC3" w14:textId="77777777" w:rsidR="00A778BB" w:rsidRDefault="00A778BB" w:rsidP="00375053">
            <w:r>
              <w:t>Delegate</w:t>
            </w:r>
          </w:p>
        </w:tc>
        <w:tc>
          <w:tcPr>
            <w:tcW w:w="445" w:type="pct"/>
          </w:tcPr>
          <w:p w14:paraId="64BEB261" w14:textId="77777777" w:rsidR="00A778BB" w:rsidRDefault="00A778BB" w:rsidP="00375053">
            <w:r>
              <w:t>Misc</w:t>
            </w:r>
          </w:p>
        </w:tc>
        <w:tc>
          <w:tcPr>
            <w:tcW w:w="381" w:type="pct"/>
          </w:tcPr>
          <w:p w14:paraId="02CE1001" w14:textId="77777777" w:rsidR="00A778BB" w:rsidRDefault="00A778BB" w:rsidP="00375053">
            <w:r>
              <w:t>File version</w:t>
            </w:r>
          </w:p>
        </w:tc>
        <w:tc>
          <w:tcPr>
            <w:tcW w:w="365" w:type="pct"/>
          </w:tcPr>
          <w:p w14:paraId="3648A4E5" w14:textId="77777777" w:rsidR="00A778BB" w:rsidRDefault="00A778BB" w:rsidP="00375053">
            <w:r>
              <w:t>Status</w:t>
            </w:r>
          </w:p>
        </w:tc>
      </w:tr>
      <w:tr w:rsidR="00A778BB" w14:paraId="02EDA371" w14:textId="77777777" w:rsidTr="00375053">
        <w:tc>
          <w:tcPr>
            <w:tcW w:w="433" w:type="pct"/>
          </w:tcPr>
          <w:p w14:paraId="16876BE8" w14:textId="2278566F" w:rsidR="00A778BB" w:rsidRPr="00A778BB" w:rsidRDefault="00A778BB" w:rsidP="00375053">
            <w:pPr>
              <w:rPr>
                <w:rFonts w:eastAsia="DengXian"/>
              </w:rPr>
            </w:pPr>
            <w:r>
              <w:t>H051</w:t>
            </w:r>
          </w:p>
        </w:tc>
        <w:tc>
          <w:tcPr>
            <w:tcW w:w="425" w:type="pct"/>
          </w:tcPr>
          <w:p w14:paraId="64434FB6" w14:textId="77777777" w:rsidR="00A778BB" w:rsidRPr="00D33424" w:rsidRDefault="00A778BB" w:rsidP="00375053">
            <w:pPr>
              <w:rPr>
                <w:rFonts w:eastAsia="DengXian"/>
              </w:rPr>
            </w:pPr>
            <w:r>
              <w:rPr>
                <w:rFonts w:eastAsia="DengXian"/>
              </w:rPr>
              <w:t>LPWUS</w:t>
            </w:r>
          </w:p>
        </w:tc>
        <w:tc>
          <w:tcPr>
            <w:tcW w:w="479" w:type="pct"/>
          </w:tcPr>
          <w:p w14:paraId="0555EE4F" w14:textId="77777777" w:rsidR="00A778BB" w:rsidRPr="00D33424" w:rsidRDefault="00A778BB" w:rsidP="00375053">
            <w:pPr>
              <w:rPr>
                <w:rFonts w:eastAsia="DengXian"/>
              </w:rPr>
            </w:pPr>
            <w:r>
              <w:rPr>
                <w:rFonts w:eastAsia="DengXian"/>
              </w:rPr>
              <w:t>1</w:t>
            </w:r>
          </w:p>
        </w:tc>
        <w:tc>
          <w:tcPr>
            <w:tcW w:w="1253" w:type="pct"/>
          </w:tcPr>
          <w:p w14:paraId="4CA40379" w14:textId="100C4D65" w:rsidR="00A778BB" w:rsidRPr="00A778BB" w:rsidRDefault="00A778BB" w:rsidP="00375053">
            <w:pPr>
              <w:rPr>
                <w:rFonts w:eastAsia="DengXian"/>
              </w:rPr>
            </w:pPr>
            <w:r>
              <w:rPr>
                <w:rFonts w:eastAsia="DengXian"/>
              </w:rPr>
              <w:t>Need code for “lpss-OverlaidSeqRoot-r19” parameter</w:t>
            </w:r>
          </w:p>
        </w:tc>
        <w:tc>
          <w:tcPr>
            <w:tcW w:w="520" w:type="pct"/>
          </w:tcPr>
          <w:p w14:paraId="4B260A54" w14:textId="77777777" w:rsidR="00A778BB" w:rsidRPr="00D33424" w:rsidRDefault="00A778BB" w:rsidP="00375053">
            <w:pPr>
              <w:rPr>
                <w:rFonts w:eastAsia="DengXian"/>
              </w:rPr>
            </w:pPr>
            <w:r w:rsidRPr="00FD23E4">
              <w:rPr>
                <w:rFonts w:eastAsia="DengXian"/>
              </w:rPr>
              <w:t>R2-25xxxxx</w:t>
            </w:r>
          </w:p>
        </w:tc>
        <w:tc>
          <w:tcPr>
            <w:tcW w:w="699" w:type="pct"/>
          </w:tcPr>
          <w:p w14:paraId="0D671C66" w14:textId="77777777" w:rsidR="00A778BB" w:rsidRPr="00D33424" w:rsidRDefault="00A778BB" w:rsidP="00375053">
            <w:pPr>
              <w:rPr>
                <w:rFonts w:eastAsia="DengXian"/>
              </w:rPr>
            </w:pPr>
            <w:r>
              <w:rPr>
                <w:rFonts w:eastAsia="DengXian"/>
              </w:rPr>
              <w:t>Kuang Yiru (Huawei)</w:t>
            </w:r>
          </w:p>
        </w:tc>
        <w:tc>
          <w:tcPr>
            <w:tcW w:w="445" w:type="pct"/>
          </w:tcPr>
          <w:p w14:paraId="47B92D67" w14:textId="77777777" w:rsidR="00A778BB" w:rsidRDefault="00A778BB" w:rsidP="00375053"/>
        </w:tc>
        <w:tc>
          <w:tcPr>
            <w:tcW w:w="381" w:type="pct"/>
          </w:tcPr>
          <w:p w14:paraId="260F92AC" w14:textId="77777777" w:rsidR="00A778BB" w:rsidRPr="00E12FF5" w:rsidRDefault="00A778BB" w:rsidP="00375053">
            <w:r>
              <w:t>V003</w:t>
            </w:r>
          </w:p>
        </w:tc>
        <w:tc>
          <w:tcPr>
            <w:tcW w:w="365" w:type="pct"/>
          </w:tcPr>
          <w:p w14:paraId="3E7AAA8C" w14:textId="77777777" w:rsidR="00A778BB" w:rsidRDefault="00A778BB" w:rsidP="00375053">
            <w:r>
              <w:t>ToDo</w:t>
            </w:r>
          </w:p>
        </w:tc>
      </w:tr>
    </w:tbl>
    <w:p w14:paraId="71A3CCB6" w14:textId="70CC0AE9" w:rsidR="00A778BB" w:rsidRPr="007540BA" w:rsidRDefault="00A778BB" w:rsidP="00A778BB">
      <w:pPr>
        <w:pStyle w:val="CommentText"/>
      </w:pPr>
      <w:r>
        <w:rPr>
          <w:b/>
        </w:rPr>
        <w:br/>
        <w:t>[Description]</w:t>
      </w:r>
      <w:r>
        <w:t xml:space="preserve">: Based on the description for “OOK4-Only” conditional presence, the parameter “lpss-OverlaidSeqRoot-r19” is optional if M = 1. </w:t>
      </w:r>
      <w:r w:rsidR="001577CD">
        <w:t>So,</w:t>
      </w:r>
      <w:r>
        <w:t xml:space="preserve"> this needs to be Need R. </w:t>
      </w:r>
    </w:p>
    <w:p w14:paraId="33F157D5" w14:textId="637AA6CF" w:rsidR="00A778BB" w:rsidRDefault="00A778BB" w:rsidP="00A778BB">
      <w:pPr>
        <w:pStyle w:val="CommentText"/>
      </w:pPr>
      <w:r>
        <w:rPr>
          <w:b/>
        </w:rPr>
        <w:t>[Proposed Change]</w:t>
      </w:r>
      <w:r>
        <w:t xml:space="preserve">: </w:t>
      </w:r>
      <w:r w:rsidR="006E6248">
        <w:t>Change to Need R for “lpss-OverlaidSeqRoot-r19” if M = 1</w:t>
      </w:r>
      <w:r>
        <w:rPr>
          <w:rFonts w:eastAsia="MS Mincho"/>
        </w:rPr>
        <w:t>.</w:t>
      </w:r>
    </w:p>
    <w:p w14:paraId="58551FC1" w14:textId="3F7FEEE7" w:rsidR="00A778BB" w:rsidRDefault="00A778BB" w:rsidP="00A778BB">
      <w:pPr>
        <w:rPr>
          <w:b/>
          <w:bCs/>
        </w:rPr>
      </w:pPr>
      <w:r w:rsidRPr="007F1448">
        <w:rPr>
          <w:b/>
          <w:bCs/>
        </w:rPr>
        <w:t>[Comments]:</w:t>
      </w:r>
    </w:p>
    <w:p w14:paraId="6AFD9440" w14:textId="71E8A0B2" w:rsidR="007D457C" w:rsidRPr="00E12FF5" w:rsidRDefault="007D457C" w:rsidP="007D457C">
      <w:pPr>
        <w:pStyle w:val="Heading1"/>
        <w:rPr>
          <w:rFonts w:eastAsia="DengXian"/>
        </w:rPr>
      </w:pPr>
      <w:r>
        <w:lastRenderedPageBreak/>
        <w:t>H052</w:t>
      </w:r>
    </w:p>
    <w:tbl>
      <w:tblPr>
        <w:tblStyle w:val="TableGrid"/>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7D457C" w14:paraId="4F60DACE" w14:textId="77777777" w:rsidTr="00375053">
        <w:tc>
          <w:tcPr>
            <w:tcW w:w="433" w:type="pct"/>
          </w:tcPr>
          <w:p w14:paraId="1D2D4A25" w14:textId="77777777" w:rsidR="007D457C" w:rsidRDefault="007D457C" w:rsidP="00375053">
            <w:r>
              <w:t>RIL Id</w:t>
            </w:r>
          </w:p>
        </w:tc>
        <w:tc>
          <w:tcPr>
            <w:tcW w:w="425" w:type="pct"/>
          </w:tcPr>
          <w:p w14:paraId="6D8240AF" w14:textId="77777777" w:rsidR="007D457C" w:rsidRDefault="007D457C" w:rsidP="00375053">
            <w:r>
              <w:t>WI</w:t>
            </w:r>
          </w:p>
        </w:tc>
        <w:tc>
          <w:tcPr>
            <w:tcW w:w="479" w:type="pct"/>
          </w:tcPr>
          <w:p w14:paraId="38F87236" w14:textId="77777777" w:rsidR="007D457C" w:rsidRDefault="007D457C" w:rsidP="00375053">
            <w:r>
              <w:t>Class</w:t>
            </w:r>
          </w:p>
        </w:tc>
        <w:tc>
          <w:tcPr>
            <w:tcW w:w="1253" w:type="pct"/>
          </w:tcPr>
          <w:p w14:paraId="2E42462E" w14:textId="77777777" w:rsidR="007D457C" w:rsidRDefault="007D457C" w:rsidP="00375053">
            <w:r>
              <w:t>Title</w:t>
            </w:r>
          </w:p>
        </w:tc>
        <w:tc>
          <w:tcPr>
            <w:tcW w:w="520" w:type="pct"/>
          </w:tcPr>
          <w:p w14:paraId="3F8B0DE8" w14:textId="77777777" w:rsidR="007D457C" w:rsidRDefault="007D457C" w:rsidP="00375053">
            <w:r>
              <w:t>Tdoc</w:t>
            </w:r>
          </w:p>
        </w:tc>
        <w:tc>
          <w:tcPr>
            <w:tcW w:w="699" w:type="pct"/>
          </w:tcPr>
          <w:p w14:paraId="54A143CA" w14:textId="77777777" w:rsidR="007D457C" w:rsidRDefault="007D457C" w:rsidP="00375053">
            <w:r>
              <w:t>Delegate</w:t>
            </w:r>
          </w:p>
        </w:tc>
        <w:tc>
          <w:tcPr>
            <w:tcW w:w="445" w:type="pct"/>
          </w:tcPr>
          <w:p w14:paraId="49B2734D" w14:textId="77777777" w:rsidR="007D457C" w:rsidRDefault="007D457C" w:rsidP="00375053">
            <w:r>
              <w:t>Misc</w:t>
            </w:r>
          </w:p>
        </w:tc>
        <w:tc>
          <w:tcPr>
            <w:tcW w:w="381" w:type="pct"/>
          </w:tcPr>
          <w:p w14:paraId="5DFE1F6C" w14:textId="77777777" w:rsidR="007D457C" w:rsidRDefault="007D457C" w:rsidP="00375053">
            <w:r>
              <w:t>File version</w:t>
            </w:r>
          </w:p>
        </w:tc>
        <w:tc>
          <w:tcPr>
            <w:tcW w:w="365" w:type="pct"/>
          </w:tcPr>
          <w:p w14:paraId="790852E4" w14:textId="77777777" w:rsidR="007D457C" w:rsidRDefault="007D457C" w:rsidP="00375053">
            <w:r>
              <w:t>Status</w:t>
            </w:r>
          </w:p>
        </w:tc>
      </w:tr>
      <w:tr w:rsidR="007D457C" w14:paraId="2F7E1F78" w14:textId="77777777" w:rsidTr="00375053">
        <w:tc>
          <w:tcPr>
            <w:tcW w:w="433" w:type="pct"/>
          </w:tcPr>
          <w:p w14:paraId="51B6F2EB" w14:textId="41808BEB" w:rsidR="007D457C" w:rsidRPr="00456951" w:rsidRDefault="007D457C" w:rsidP="00375053">
            <w:pPr>
              <w:rPr>
                <w:rFonts w:eastAsia="DengXian"/>
              </w:rPr>
            </w:pPr>
            <w:r>
              <w:t>H05</w:t>
            </w:r>
            <w:r w:rsidR="00456951">
              <w:t>2</w:t>
            </w:r>
          </w:p>
        </w:tc>
        <w:tc>
          <w:tcPr>
            <w:tcW w:w="425" w:type="pct"/>
          </w:tcPr>
          <w:p w14:paraId="7291F24A" w14:textId="77777777" w:rsidR="007D457C" w:rsidRPr="00D33424" w:rsidRDefault="007D457C" w:rsidP="00375053">
            <w:pPr>
              <w:rPr>
                <w:rFonts w:eastAsia="DengXian"/>
              </w:rPr>
            </w:pPr>
            <w:r>
              <w:rPr>
                <w:rFonts w:eastAsia="DengXian"/>
              </w:rPr>
              <w:t>LPWUS</w:t>
            </w:r>
          </w:p>
        </w:tc>
        <w:tc>
          <w:tcPr>
            <w:tcW w:w="479" w:type="pct"/>
          </w:tcPr>
          <w:p w14:paraId="640907AD" w14:textId="77777777" w:rsidR="007D457C" w:rsidRPr="00D33424" w:rsidRDefault="007D457C" w:rsidP="00375053">
            <w:pPr>
              <w:rPr>
                <w:rFonts w:eastAsia="DengXian"/>
              </w:rPr>
            </w:pPr>
            <w:r>
              <w:rPr>
                <w:rFonts w:eastAsia="DengXian"/>
              </w:rPr>
              <w:t>1</w:t>
            </w:r>
          </w:p>
        </w:tc>
        <w:tc>
          <w:tcPr>
            <w:tcW w:w="1253" w:type="pct"/>
          </w:tcPr>
          <w:p w14:paraId="49786F5C" w14:textId="0CE95F03" w:rsidR="007D457C" w:rsidRPr="00D33424" w:rsidRDefault="007D457C" w:rsidP="00375053">
            <w:pPr>
              <w:rPr>
                <w:rFonts w:eastAsia="DengXian"/>
              </w:rPr>
            </w:pPr>
            <w:r>
              <w:rPr>
                <w:rFonts w:eastAsia="DengXian"/>
              </w:rPr>
              <w:t>Missing need code for “</w:t>
            </w:r>
            <w:r>
              <w:t>startSymbol2-r19</w:t>
            </w:r>
            <w:r>
              <w:rPr>
                <w:rFonts w:eastAsia="DengXian"/>
              </w:rPr>
              <w:t>” in “</w:t>
            </w:r>
            <w:r>
              <w:t>lpss-StartSymbol-r19</w:t>
            </w:r>
            <w:r>
              <w:rPr>
                <w:rFonts w:eastAsia="DengXian"/>
              </w:rPr>
              <w:t>”</w:t>
            </w:r>
          </w:p>
        </w:tc>
        <w:tc>
          <w:tcPr>
            <w:tcW w:w="520" w:type="pct"/>
          </w:tcPr>
          <w:p w14:paraId="2C54EB66" w14:textId="77777777" w:rsidR="007D457C" w:rsidRPr="00D33424" w:rsidRDefault="007D457C" w:rsidP="00375053">
            <w:pPr>
              <w:rPr>
                <w:rFonts w:eastAsia="DengXian"/>
              </w:rPr>
            </w:pPr>
            <w:r w:rsidRPr="00FD23E4">
              <w:rPr>
                <w:rFonts w:eastAsia="DengXian"/>
              </w:rPr>
              <w:t>R2-25xxxxx</w:t>
            </w:r>
          </w:p>
        </w:tc>
        <w:tc>
          <w:tcPr>
            <w:tcW w:w="699" w:type="pct"/>
          </w:tcPr>
          <w:p w14:paraId="50D76CC3" w14:textId="78DCD0C9" w:rsidR="007D457C" w:rsidRPr="00D33424" w:rsidRDefault="007D457C" w:rsidP="00375053">
            <w:pPr>
              <w:rPr>
                <w:rFonts w:eastAsia="DengXian"/>
              </w:rPr>
            </w:pPr>
            <w:r>
              <w:rPr>
                <w:rFonts w:eastAsia="DengXian"/>
              </w:rPr>
              <w:t>Rama Kumar Mopidevi (Huawei)</w:t>
            </w:r>
          </w:p>
        </w:tc>
        <w:tc>
          <w:tcPr>
            <w:tcW w:w="445" w:type="pct"/>
          </w:tcPr>
          <w:p w14:paraId="73746455" w14:textId="77777777" w:rsidR="007D457C" w:rsidRDefault="007D457C" w:rsidP="00375053"/>
        </w:tc>
        <w:tc>
          <w:tcPr>
            <w:tcW w:w="381" w:type="pct"/>
          </w:tcPr>
          <w:p w14:paraId="5339F582" w14:textId="77777777" w:rsidR="007D457C" w:rsidRPr="00E12FF5" w:rsidRDefault="007D457C" w:rsidP="00375053">
            <w:r>
              <w:t>V003</w:t>
            </w:r>
          </w:p>
        </w:tc>
        <w:tc>
          <w:tcPr>
            <w:tcW w:w="365" w:type="pct"/>
          </w:tcPr>
          <w:p w14:paraId="718C53F7" w14:textId="77777777" w:rsidR="007D457C" w:rsidRDefault="007D457C" w:rsidP="00375053">
            <w:r>
              <w:t>ToDo</w:t>
            </w:r>
          </w:p>
        </w:tc>
      </w:tr>
    </w:tbl>
    <w:p w14:paraId="148A1870" w14:textId="6907981A" w:rsidR="007D457C" w:rsidRPr="007540BA" w:rsidRDefault="007D457C" w:rsidP="007D457C">
      <w:pPr>
        <w:pStyle w:val="CommentText"/>
      </w:pPr>
      <w:r>
        <w:rPr>
          <w:b/>
        </w:rPr>
        <w:br/>
        <w:t>[Description]</w:t>
      </w:r>
      <w:r>
        <w:t xml:space="preserve">: </w:t>
      </w:r>
      <w:r w:rsidR="00315436">
        <w:t>Need code missing for “startSymbol2-r19”</w:t>
      </w:r>
      <w:r>
        <w:t xml:space="preserve">. </w:t>
      </w:r>
    </w:p>
    <w:p w14:paraId="10D82C00" w14:textId="7FA1E3E2" w:rsidR="007D457C" w:rsidRDefault="007D457C" w:rsidP="007D457C">
      <w:pPr>
        <w:pStyle w:val="CommentText"/>
      </w:pPr>
      <w:r>
        <w:rPr>
          <w:b/>
        </w:rPr>
        <w:t>[Proposed Change]</w:t>
      </w:r>
      <w:r>
        <w:t xml:space="preserve">: </w:t>
      </w:r>
      <w:r w:rsidR="00315436">
        <w:t>Add “Need R”</w:t>
      </w:r>
      <w:r>
        <w:rPr>
          <w:rFonts w:eastAsia="MS Mincho"/>
        </w:rPr>
        <w:t>.</w:t>
      </w:r>
    </w:p>
    <w:p w14:paraId="29FCECEF" w14:textId="3A704029" w:rsidR="003B08EB" w:rsidRDefault="007D457C" w:rsidP="007D457C">
      <w:r w:rsidRPr="007F1448">
        <w:rPr>
          <w:b/>
          <w:bCs/>
        </w:rPr>
        <w:t>[Comments]:</w:t>
      </w:r>
      <w:r w:rsidR="00C01006">
        <w:rPr>
          <w:b/>
          <w:bCs/>
        </w:rPr>
        <w:t xml:space="preserve"> </w:t>
      </w:r>
      <w:r w:rsidR="00C01006">
        <w:t>if the startSymbol2-r19 is not present, the startSymbol2-r19 should be released.</w:t>
      </w:r>
    </w:p>
    <w:p w14:paraId="2764500B" w14:textId="0A6A35E8" w:rsidR="00456951" w:rsidRPr="00E12FF5" w:rsidRDefault="00456951" w:rsidP="00456951">
      <w:pPr>
        <w:pStyle w:val="Heading1"/>
        <w:rPr>
          <w:rFonts w:eastAsia="DengXian"/>
        </w:rPr>
      </w:pPr>
      <w:r>
        <w:t>H053</w:t>
      </w:r>
    </w:p>
    <w:tbl>
      <w:tblPr>
        <w:tblStyle w:val="TableGrid"/>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456951" w14:paraId="23E3115E" w14:textId="77777777" w:rsidTr="00375053">
        <w:tc>
          <w:tcPr>
            <w:tcW w:w="433" w:type="pct"/>
          </w:tcPr>
          <w:p w14:paraId="4E5F8186" w14:textId="77777777" w:rsidR="00456951" w:rsidRDefault="00456951" w:rsidP="00375053">
            <w:r>
              <w:t>RIL Id</w:t>
            </w:r>
          </w:p>
        </w:tc>
        <w:tc>
          <w:tcPr>
            <w:tcW w:w="425" w:type="pct"/>
          </w:tcPr>
          <w:p w14:paraId="40F8CF1E" w14:textId="77777777" w:rsidR="00456951" w:rsidRDefault="00456951" w:rsidP="00375053">
            <w:r>
              <w:t>WI</w:t>
            </w:r>
          </w:p>
        </w:tc>
        <w:tc>
          <w:tcPr>
            <w:tcW w:w="479" w:type="pct"/>
          </w:tcPr>
          <w:p w14:paraId="242E78C8" w14:textId="77777777" w:rsidR="00456951" w:rsidRDefault="00456951" w:rsidP="00375053">
            <w:r>
              <w:t>Class</w:t>
            </w:r>
          </w:p>
        </w:tc>
        <w:tc>
          <w:tcPr>
            <w:tcW w:w="1253" w:type="pct"/>
          </w:tcPr>
          <w:p w14:paraId="25DC640E" w14:textId="77777777" w:rsidR="00456951" w:rsidRDefault="00456951" w:rsidP="00375053">
            <w:r>
              <w:t>Title</w:t>
            </w:r>
          </w:p>
        </w:tc>
        <w:tc>
          <w:tcPr>
            <w:tcW w:w="520" w:type="pct"/>
          </w:tcPr>
          <w:p w14:paraId="12F726EF" w14:textId="77777777" w:rsidR="00456951" w:rsidRDefault="00456951" w:rsidP="00375053">
            <w:r>
              <w:t>Tdoc</w:t>
            </w:r>
          </w:p>
        </w:tc>
        <w:tc>
          <w:tcPr>
            <w:tcW w:w="699" w:type="pct"/>
          </w:tcPr>
          <w:p w14:paraId="2E9D5AFE" w14:textId="77777777" w:rsidR="00456951" w:rsidRDefault="00456951" w:rsidP="00375053">
            <w:r>
              <w:t>Delegate</w:t>
            </w:r>
          </w:p>
        </w:tc>
        <w:tc>
          <w:tcPr>
            <w:tcW w:w="445" w:type="pct"/>
          </w:tcPr>
          <w:p w14:paraId="65B896A4" w14:textId="77777777" w:rsidR="00456951" w:rsidRDefault="00456951" w:rsidP="00375053">
            <w:r>
              <w:t>Misc</w:t>
            </w:r>
          </w:p>
        </w:tc>
        <w:tc>
          <w:tcPr>
            <w:tcW w:w="381" w:type="pct"/>
          </w:tcPr>
          <w:p w14:paraId="7577FFA5" w14:textId="77777777" w:rsidR="00456951" w:rsidRDefault="00456951" w:rsidP="00375053">
            <w:r>
              <w:t>File version</w:t>
            </w:r>
          </w:p>
        </w:tc>
        <w:tc>
          <w:tcPr>
            <w:tcW w:w="365" w:type="pct"/>
          </w:tcPr>
          <w:p w14:paraId="179756A1" w14:textId="77777777" w:rsidR="00456951" w:rsidRDefault="00456951" w:rsidP="00375053">
            <w:r>
              <w:t>Status</w:t>
            </w:r>
          </w:p>
        </w:tc>
      </w:tr>
      <w:tr w:rsidR="00456951" w14:paraId="047DB800" w14:textId="77777777" w:rsidTr="00375053">
        <w:tc>
          <w:tcPr>
            <w:tcW w:w="433" w:type="pct"/>
          </w:tcPr>
          <w:p w14:paraId="591E0370" w14:textId="6310550B" w:rsidR="00456951" w:rsidRPr="00456951" w:rsidRDefault="00456951" w:rsidP="00375053">
            <w:pPr>
              <w:rPr>
                <w:rFonts w:eastAsia="DengXian"/>
              </w:rPr>
            </w:pPr>
            <w:r>
              <w:t>H053</w:t>
            </w:r>
          </w:p>
        </w:tc>
        <w:tc>
          <w:tcPr>
            <w:tcW w:w="425" w:type="pct"/>
          </w:tcPr>
          <w:p w14:paraId="6F76B3AE" w14:textId="77777777" w:rsidR="00456951" w:rsidRPr="00D33424" w:rsidRDefault="00456951" w:rsidP="00375053">
            <w:pPr>
              <w:rPr>
                <w:rFonts w:eastAsia="DengXian"/>
              </w:rPr>
            </w:pPr>
            <w:r>
              <w:rPr>
                <w:rFonts w:eastAsia="DengXian"/>
              </w:rPr>
              <w:t>LPWUS</w:t>
            </w:r>
          </w:p>
        </w:tc>
        <w:tc>
          <w:tcPr>
            <w:tcW w:w="479" w:type="pct"/>
          </w:tcPr>
          <w:p w14:paraId="37D80BCE" w14:textId="77777777" w:rsidR="00456951" w:rsidRPr="00D33424" w:rsidRDefault="00456951" w:rsidP="00375053">
            <w:pPr>
              <w:rPr>
                <w:rFonts w:eastAsia="DengXian"/>
              </w:rPr>
            </w:pPr>
            <w:r>
              <w:rPr>
                <w:rFonts w:eastAsia="DengXian"/>
              </w:rPr>
              <w:t>1</w:t>
            </w:r>
          </w:p>
        </w:tc>
        <w:tc>
          <w:tcPr>
            <w:tcW w:w="1253" w:type="pct"/>
          </w:tcPr>
          <w:p w14:paraId="76499F65" w14:textId="71349857" w:rsidR="00456951" w:rsidRPr="00456951" w:rsidRDefault="00456951" w:rsidP="00375053">
            <w:pPr>
              <w:rPr>
                <w:rFonts w:eastAsia="DengXian"/>
              </w:rPr>
            </w:pPr>
            <w:r>
              <w:rPr>
                <w:rFonts w:eastAsia="DengXian"/>
              </w:rPr>
              <w:t>Impact on thresholds entry condition due to RAN4 definition on LR types</w:t>
            </w:r>
          </w:p>
        </w:tc>
        <w:tc>
          <w:tcPr>
            <w:tcW w:w="520" w:type="pct"/>
          </w:tcPr>
          <w:p w14:paraId="0174E36D" w14:textId="77777777" w:rsidR="00456951" w:rsidRPr="00D33424" w:rsidRDefault="00456951" w:rsidP="00375053">
            <w:pPr>
              <w:rPr>
                <w:rFonts w:eastAsia="DengXian"/>
              </w:rPr>
            </w:pPr>
            <w:r w:rsidRPr="00FD23E4">
              <w:rPr>
                <w:rFonts w:eastAsia="DengXian"/>
              </w:rPr>
              <w:t>R2-25xxxxx</w:t>
            </w:r>
          </w:p>
        </w:tc>
        <w:tc>
          <w:tcPr>
            <w:tcW w:w="699" w:type="pct"/>
          </w:tcPr>
          <w:p w14:paraId="7C457847" w14:textId="77777777" w:rsidR="00456951" w:rsidRPr="00D33424" w:rsidRDefault="00456951" w:rsidP="00375053">
            <w:pPr>
              <w:rPr>
                <w:rFonts w:eastAsia="DengXian"/>
              </w:rPr>
            </w:pPr>
            <w:r>
              <w:rPr>
                <w:rFonts w:eastAsia="DengXian"/>
              </w:rPr>
              <w:t>Rama Kumar Mopidevi (Huawei)</w:t>
            </w:r>
          </w:p>
        </w:tc>
        <w:tc>
          <w:tcPr>
            <w:tcW w:w="445" w:type="pct"/>
          </w:tcPr>
          <w:p w14:paraId="10243807" w14:textId="77777777" w:rsidR="00456951" w:rsidRDefault="00456951" w:rsidP="00375053"/>
        </w:tc>
        <w:tc>
          <w:tcPr>
            <w:tcW w:w="381" w:type="pct"/>
          </w:tcPr>
          <w:p w14:paraId="588629B3" w14:textId="77777777" w:rsidR="00456951" w:rsidRPr="00E12FF5" w:rsidRDefault="00456951" w:rsidP="00375053">
            <w:r>
              <w:t>V003</w:t>
            </w:r>
          </w:p>
        </w:tc>
        <w:tc>
          <w:tcPr>
            <w:tcW w:w="365" w:type="pct"/>
          </w:tcPr>
          <w:p w14:paraId="2DFAAAF8" w14:textId="77777777" w:rsidR="00456951" w:rsidRDefault="00456951" w:rsidP="00375053">
            <w:r>
              <w:t>ToDo</w:t>
            </w:r>
          </w:p>
        </w:tc>
      </w:tr>
    </w:tbl>
    <w:p w14:paraId="66088B8C" w14:textId="3BF1F42B" w:rsidR="00456951" w:rsidRPr="007540BA" w:rsidRDefault="00456951" w:rsidP="00456951">
      <w:pPr>
        <w:pStyle w:val="CommentText"/>
      </w:pPr>
      <w:r>
        <w:rPr>
          <w:b/>
        </w:rPr>
        <w:br/>
        <w:t>[Description]</w:t>
      </w:r>
      <w:r>
        <w:t>: RAN4 defined two LR types (i.e., Type 1 and Type 2) in RAN4#114bis and agreed two different requirements for these. Due to different requirements, the current thresholds for entry condition</w:t>
      </w:r>
      <w:r w:rsidR="002E1896">
        <w:t xml:space="preserve"> for LP-WUS monitoring and RRM measurement relaxation/serving cell measurement offloading should be extended to ensure that the NW can configure appropriate thresholds for different LR types.</w:t>
      </w:r>
    </w:p>
    <w:p w14:paraId="70DE78DC" w14:textId="2B2AEB51" w:rsidR="00456951" w:rsidRDefault="00456951" w:rsidP="00456951">
      <w:pPr>
        <w:pStyle w:val="CommentText"/>
      </w:pPr>
      <w:r>
        <w:rPr>
          <w:b/>
        </w:rPr>
        <w:t>[Proposed Change]</w:t>
      </w:r>
      <w:r>
        <w:t xml:space="preserve">: </w:t>
      </w:r>
      <w:r w:rsidR="00D321F5">
        <w:t>Create separate set of entry thresholds for each type of LR.</w:t>
      </w:r>
    </w:p>
    <w:p w14:paraId="7BB47342" w14:textId="77777777" w:rsidR="00F81DF9" w:rsidRDefault="00456951" w:rsidP="00456951">
      <w:pPr>
        <w:rPr>
          <w:b/>
          <w:bCs/>
        </w:rPr>
      </w:pPr>
      <w:r w:rsidRPr="007F1448">
        <w:rPr>
          <w:b/>
          <w:bCs/>
        </w:rPr>
        <w:t>[Comments]:</w:t>
      </w:r>
    </w:p>
    <w:p w14:paraId="2BF2CA11" w14:textId="1AE44A08" w:rsidR="00F81DF9" w:rsidRPr="00E12FF5" w:rsidRDefault="00F81DF9" w:rsidP="00F81DF9">
      <w:pPr>
        <w:pStyle w:val="Heading1"/>
        <w:rPr>
          <w:rFonts w:eastAsia="DengXian"/>
        </w:rPr>
      </w:pPr>
      <w:r>
        <w:t>H054</w:t>
      </w:r>
    </w:p>
    <w:tbl>
      <w:tblPr>
        <w:tblStyle w:val="TableGrid"/>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F81DF9" w14:paraId="00D858F6" w14:textId="77777777" w:rsidTr="00375053">
        <w:tc>
          <w:tcPr>
            <w:tcW w:w="433" w:type="pct"/>
          </w:tcPr>
          <w:p w14:paraId="1C3EB1B0" w14:textId="77777777" w:rsidR="00F81DF9" w:rsidRDefault="00F81DF9" w:rsidP="00375053">
            <w:r>
              <w:t>RIL Id</w:t>
            </w:r>
          </w:p>
        </w:tc>
        <w:tc>
          <w:tcPr>
            <w:tcW w:w="425" w:type="pct"/>
          </w:tcPr>
          <w:p w14:paraId="2C3379AA" w14:textId="77777777" w:rsidR="00F81DF9" w:rsidRDefault="00F81DF9" w:rsidP="00375053">
            <w:r>
              <w:t>WI</w:t>
            </w:r>
          </w:p>
        </w:tc>
        <w:tc>
          <w:tcPr>
            <w:tcW w:w="479" w:type="pct"/>
          </w:tcPr>
          <w:p w14:paraId="4DCF4899" w14:textId="77777777" w:rsidR="00F81DF9" w:rsidRDefault="00F81DF9" w:rsidP="00375053">
            <w:r>
              <w:t>Class</w:t>
            </w:r>
          </w:p>
        </w:tc>
        <w:tc>
          <w:tcPr>
            <w:tcW w:w="1253" w:type="pct"/>
          </w:tcPr>
          <w:p w14:paraId="2420E742" w14:textId="77777777" w:rsidR="00F81DF9" w:rsidRDefault="00F81DF9" w:rsidP="00375053">
            <w:r>
              <w:t>Title</w:t>
            </w:r>
          </w:p>
        </w:tc>
        <w:tc>
          <w:tcPr>
            <w:tcW w:w="520" w:type="pct"/>
          </w:tcPr>
          <w:p w14:paraId="1D548201" w14:textId="77777777" w:rsidR="00F81DF9" w:rsidRDefault="00F81DF9" w:rsidP="00375053">
            <w:r>
              <w:t>Tdoc</w:t>
            </w:r>
          </w:p>
        </w:tc>
        <w:tc>
          <w:tcPr>
            <w:tcW w:w="699" w:type="pct"/>
          </w:tcPr>
          <w:p w14:paraId="4E0C2E96" w14:textId="77777777" w:rsidR="00F81DF9" w:rsidRDefault="00F81DF9" w:rsidP="00375053">
            <w:r>
              <w:t>Delegate</w:t>
            </w:r>
          </w:p>
        </w:tc>
        <w:tc>
          <w:tcPr>
            <w:tcW w:w="445" w:type="pct"/>
          </w:tcPr>
          <w:p w14:paraId="4464229C" w14:textId="77777777" w:rsidR="00F81DF9" w:rsidRDefault="00F81DF9" w:rsidP="00375053">
            <w:r>
              <w:t>Misc</w:t>
            </w:r>
          </w:p>
        </w:tc>
        <w:tc>
          <w:tcPr>
            <w:tcW w:w="381" w:type="pct"/>
          </w:tcPr>
          <w:p w14:paraId="509086A6" w14:textId="77777777" w:rsidR="00F81DF9" w:rsidRDefault="00F81DF9" w:rsidP="00375053">
            <w:r>
              <w:t>File version</w:t>
            </w:r>
          </w:p>
        </w:tc>
        <w:tc>
          <w:tcPr>
            <w:tcW w:w="365" w:type="pct"/>
          </w:tcPr>
          <w:p w14:paraId="538A6F30" w14:textId="77777777" w:rsidR="00F81DF9" w:rsidRDefault="00F81DF9" w:rsidP="00375053">
            <w:r>
              <w:t>Status</w:t>
            </w:r>
          </w:p>
        </w:tc>
      </w:tr>
      <w:tr w:rsidR="00F81DF9" w14:paraId="651C8193" w14:textId="77777777" w:rsidTr="00375053">
        <w:tc>
          <w:tcPr>
            <w:tcW w:w="433" w:type="pct"/>
          </w:tcPr>
          <w:p w14:paraId="06D984A7" w14:textId="73177B75" w:rsidR="00F81DF9" w:rsidRPr="00456951" w:rsidRDefault="00F81DF9" w:rsidP="00375053">
            <w:pPr>
              <w:rPr>
                <w:rFonts w:eastAsia="DengXian"/>
              </w:rPr>
            </w:pPr>
            <w:r>
              <w:t>H054</w:t>
            </w:r>
          </w:p>
        </w:tc>
        <w:tc>
          <w:tcPr>
            <w:tcW w:w="425" w:type="pct"/>
          </w:tcPr>
          <w:p w14:paraId="61C29F62" w14:textId="77777777" w:rsidR="00F81DF9" w:rsidRPr="00D33424" w:rsidRDefault="00F81DF9" w:rsidP="00375053">
            <w:pPr>
              <w:rPr>
                <w:rFonts w:eastAsia="DengXian"/>
              </w:rPr>
            </w:pPr>
            <w:r>
              <w:rPr>
                <w:rFonts w:eastAsia="DengXian"/>
              </w:rPr>
              <w:t>LPWUS</w:t>
            </w:r>
          </w:p>
        </w:tc>
        <w:tc>
          <w:tcPr>
            <w:tcW w:w="479" w:type="pct"/>
          </w:tcPr>
          <w:p w14:paraId="02695819" w14:textId="77777777" w:rsidR="00F81DF9" w:rsidRPr="00D33424" w:rsidRDefault="00F81DF9" w:rsidP="00375053">
            <w:pPr>
              <w:rPr>
                <w:rFonts w:eastAsia="DengXian"/>
              </w:rPr>
            </w:pPr>
            <w:r>
              <w:rPr>
                <w:rFonts w:eastAsia="DengXian"/>
              </w:rPr>
              <w:t>1</w:t>
            </w:r>
          </w:p>
        </w:tc>
        <w:tc>
          <w:tcPr>
            <w:tcW w:w="1253" w:type="pct"/>
          </w:tcPr>
          <w:p w14:paraId="1E6558A7" w14:textId="1D39DFB1" w:rsidR="00F81DF9" w:rsidRPr="00456951" w:rsidRDefault="00F81DF9" w:rsidP="00375053">
            <w:pPr>
              <w:rPr>
                <w:rFonts w:eastAsia="DengXian"/>
              </w:rPr>
            </w:pPr>
            <w:r>
              <w:rPr>
                <w:rFonts w:eastAsia="DengXian"/>
              </w:rPr>
              <w:t xml:space="preserve">Impact on thresholds exit condition due to </w:t>
            </w:r>
            <w:r>
              <w:rPr>
                <w:rFonts w:eastAsia="DengXian"/>
              </w:rPr>
              <w:lastRenderedPageBreak/>
              <w:t>RAN4 definition on LR types</w:t>
            </w:r>
          </w:p>
        </w:tc>
        <w:tc>
          <w:tcPr>
            <w:tcW w:w="520" w:type="pct"/>
          </w:tcPr>
          <w:p w14:paraId="3106C089" w14:textId="77777777" w:rsidR="00F81DF9" w:rsidRPr="00D33424" w:rsidRDefault="00F81DF9" w:rsidP="00375053">
            <w:pPr>
              <w:rPr>
                <w:rFonts w:eastAsia="DengXian"/>
              </w:rPr>
            </w:pPr>
            <w:r w:rsidRPr="00FD23E4">
              <w:rPr>
                <w:rFonts w:eastAsia="DengXian"/>
              </w:rPr>
              <w:lastRenderedPageBreak/>
              <w:t>R2-25xxxxx</w:t>
            </w:r>
          </w:p>
        </w:tc>
        <w:tc>
          <w:tcPr>
            <w:tcW w:w="699" w:type="pct"/>
          </w:tcPr>
          <w:p w14:paraId="6B150549" w14:textId="77777777" w:rsidR="00F81DF9" w:rsidRPr="00D33424" w:rsidRDefault="00F81DF9" w:rsidP="00375053">
            <w:pPr>
              <w:rPr>
                <w:rFonts w:eastAsia="DengXian"/>
              </w:rPr>
            </w:pPr>
            <w:r>
              <w:rPr>
                <w:rFonts w:eastAsia="DengXian"/>
              </w:rPr>
              <w:t xml:space="preserve">Rama Kumar </w:t>
            </w:r>
            <w:r>
              <w:rPr>
                <w:rFonts w:eastAsia="DengXian"/>
              </w:rPr>
              <w:lastRenderedPageBreak/>
              <w:t>Mopidevi (Huawei)</w:t>
            </w:r>
          </w:p>
        </w:tc>
        <w:tc>
          <w:tcPr>
            <w:tcW w:w="445" w:type="pct"/>
          </w:tcPr>
          <w:p w14:paraId="2078A03B" w14:textId="77777777" w:rsidR="00F81DF9" w:rsidRDefault="00F81DF9" w:rsidP="00375053"/>
        </w:tc>
        <w:tc>
          <w:tcPr>
            <w:tcW w:w="381" w:type="pct"/>
          </w:tcPr>
          <w:p w14:paraId="4EA7C1B0" w14:textId="77777777" w:rsidR="00F81DF9" w:rsidRPr="00E12FF5" w:rsidRDefault="00F81DF9" w:rsidP="00375053">
            <w:r>
              <w:t>V003</w:t>
            </w:r>
          </w:p>
        </w:tc>
        <w:tc>
          <w:tcPr>
            <w:tcW w:w="365" w:type="pct"/>
          </w:tcPr>
          <w:p w14:paraId="14BE5701" w14:textId="77777777" w:rsidR="00F81DF9" w:rsidRDefault="00F81DF9" w:rsidP="00375053">
            <w:r>
              <w:t>ToDo</w:t>
            </w:r>
          </w:p>
        </w:tc>
      </w:tr>
    </w:tbl>
    <w:p w14:paraId="11A3D7CC" w14:textId="5ADC10F6" w:rsidR="00F81DF9" w:rsidRPr="007540BA" w:rsidRDefault="00F81DF9" w:rsidP="00F81DF9">
      <w:pPr>
        <w:pStyle w:val="CommentText"/>
      </w:pPr>
      <w:r>
        <w:rPr>
          <w:b/>
        </w:rPr>
        <w:br/>
        <w:t>[Description]</w:t>
      </w:r>
      <w:r>
        <w:t xml:space="preserve">: </w:t>
      </w:r>
      <w:r w:rsidR="0038699D">
        <w:t xml:space="preserve">For the same reason given to H053, </w:t>
      </w:r>
      <w:r>
        <w:t>the current thresholds for exit condition for LP-WUS monitoring and RRM measurement relaxation/serving cell measurement offloading should be extended to ensure that the NW can configure appropriate thresholds for different LR types.</w:t>
      </w:r>
    </w:p>
    <w:p w14:paraId="559A5618" w14:textId="51870406" w:rsidR="00F81DF9" w:rsidRDefault="00F81DF9" w:rsidP="00F81DF9">
      <w:pPr>
        <w:pStyle w:val="CommentText"/>
      </w:pPr>
      <w:r>
        <w:rPr>
          <w:b/>
        </w:rPr>
        <w:t>[Proposed Change]</w:t>
      </w:r>
      <w:r>
        <w:t>: Create separate set of exit thresholds for each type of LR.</w:t>
      </w:r>
    </w:p>
    <w:p w14:paraId="22BF516F" w14:textId="77777777" w:rsidR="00552A51" w:rsidRDefault="00F81DF9" w:rsidP="00F81DF9">
      <w:pPr>
        <w:rPr>
          <w:b/>
          <w:bCs/>
        </w:rPr>
      </w:pPr>
      <w:r w:rsidRPr="007F1448">
        <w:rPr>
          <w:b/>
          <w:bCs/>
        </w:rPr>
        <w:t>[Comments]:</w:t>
      </w:r>
    </w:p>
    <w:p w14:paraId="2719963F" w14:textId="155B2AA4" w:rsidR="00552A51" w:rsidRPr="00E12FF5" w:rsidRDefault="00552A51" w:rsidP="00552A51">
      <w:pPr>
        <w:pStyle w:val="Heading1"/>
        <w:rPr>
          <w:rFonts w:eastAsia="DengXian"/>
        </w:rPr>
      </w:pPr>
      <w:r>
        <w:t>H055</w:t>
      </w:r>
    </w:p>
    <w:tbl>
      <w:tblPr>
        <w:tblStyle w:val="TableGrid"/>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552A51" w14:paraId="036303F5" w14:textId="77777777" w:rsidTr="00375053">
        <w:tc>
          <w:tcPr>
            <w:tcW w:w="433" w:type="pct"/>
          </w:tcPr>
          <w:p w14:paraId="1BA5AEF4" w14:textId="77777777" w:rsidR="00552A51" w:rsidRDefault="00552A51" w:rsidP="00375053">
            <w:r>
              <w:t>RIL Id</w:t>
            </w:r>
          </w:p>
        </w:tc>
        <w:tc>
          <w:tcPr>
            <w:tcW w:w="425" w:type="pct"/>
          </w:tcPr>
          <w:p w14:paraId="3E3585BB" w14:textId="77777777" w:rsidR="00552A51" w:rsidRDefault="00552A51" w:rsidP="00375053">
            <w:r>
              <w:t>WI</w:t>
            </w:r>
          </w:p>
        </w:tc>
        <w:tc>
          <w:tcPr>
            <w:tcW w:w="479" w:type="pct"/>
          </w:tcPr>
          <w:p w14:paraId="26582E87" w14:textId="77777777" w:rsidR="00552A51" w:rsidRDefault="00552A51" w:rsidP="00375053">
            <w:r>
              <w:t>Class</w:t>
            </w:r>
          </w:p>
        </w:tc>
        <w:tc>
          <w:tcPr>
            <w:tcW w:w="1253" w:type="pct"/>
          </w:tcPr>
          <w:p w14:paraId="1FFDB17C" w14:textId="77777777" w:rsidR="00552A51" w:rsidRDefault="00552A51" w:rsidP="00375053">
            <w:r>
              <w:t>Title</w:t>
            </w:r>
          </w:p>
        </w:tc>
        <w:tc>
          <w:tcPr>
            <w:tcW w:w="520" w:type="pct"/>
          </w:tcPr>
          <w:p w14:paraId="628E9D9D" w14:textId="77777777" w:rsidR="00552A51" w:rsidRDefault="00552A51" w:rsidP="00375053">
            <w:r>
              <w:t>Tdoc</w:t>
            </w:r>
          </w:p>
        </w:tc>
        <w:tc>
          <w:tcPr>
            <w:tcW w:w="699" w:type="pct"/>
          </w:tcPr>
          <w:p w14:paraId="14417963" w14:textId="77777777" w:rsidR="00552A51" w:rsidRDefault="00552A51" w:rsidP="00375053">
            <w:r>
              <w:t>Delegate</w:t>
            </w:r>
          </w:p>
        </w:tc>
        <w:tc>
          <w:tcPr>
            <w:tcW w:w="445" w:type="pct"/>
          </w:tcPr>
          <w:p w14:paraId="2EDA8D47" w14:textId="77777777" w:rsidR="00552A51" w:rsidRDefault="00552A51" w:rsidP="00375053">
            <w:r>
              <w:t>Misc</w:t>
            </w:r>
          </w:p>
        </w:tc>
        <w:tc>
          <w:tcPr>
            <w:tcW w:w="381" w:type="pct"/>
          </w:tcPr>
          <w:p w14:paraId="116AAD1F" w14:textId="77777777" w:rsidR="00552A51" w:rsidRDefault="00552A51" w:rsidP="00375053">
            <w:r>
              <w:t>File version</w:t>
            </w:r>
          </w:p>
        </w:tc>
        <w:tc>
          <w:tcPr>
            <w:tcW w:w="365" w:type="pct"/>
          </w:tcPr>
          <w:p w14:paraId="448026F3" w14:textId="77777777" w:rsidR="00552A51" w:rsidRDefault="00552A51" w:rsidP="00375053">
            <w:r>
              <w:t>Status</w:t>
            </w:r>
          </w:p>
        </w:tc>
      </w:tr>
      <w:tr w:rsidR="00552A51" w14:paraId="1400545A" w14:textId="77777777" w:rsidTr="00375053">
        <w:tc>
          <w:tcPr>
            <w:tcW w:w="433" w:type="pct"/>
          </w:tcPr>
          <w:p w14:paraId="089B9304" w14:textId="1BAC4F83" w:rsidR="00552A51" w:rsidRPr="008A3842" w:rsidRDefault="00552A51" w:rsidP="00375053">
            <w:pPr>
              <w:rPr>
                <w:rFonts w:eastAsia="DengXian"/>
              </w:rPr>
            </w:pPr>
            <w:r>
              <w:t>H05</w:t>
            </w:r>
            <w:r w:rsidR="008A3842">
              <w:t>5</w:t>
            </w:r>
          </w:p>
        </w:tc>
        <w:tc>
          <w:tcPr>
            <w:tcW w:w="425" w:type="pct"/>
          </w:tcPr>
          <w:p w14:paraId="5363BF18" w14:textId="77777777" w:rsidR="00552A51" w:rsidRPr="00D33424" w:rsidRDefault="00552A51" w:rsidP="00375053">
            <w:pPr>
              <w:rPr>
                <w:rFonts w:eastAsia="DengXian"/>
              </w:rPr>
            </w:pPr>
            <w:r>
              <w:rPr>
                <w:rFonts w:eastAsia="DengXian"/>
              </w:rPr>
              <w:t>LPWUS</w:t>
            </w:r>
          </w:p>
        </w:tc>
        <w:tc>
          <w:tcPr>
            <w:tcW w:w="479" w:type="pct"/>
          </w:tcPr>
          <w:p w14:paraId="34A6CFDD" w14:textId="77777777" w:rsidR="00552A51" w:rsidRPr="00D33424" w:rsidRDefault="00552A51" w:rsidP="00375053">
            <w:pPr>
              <w:rPr>
                <w:rFonts w:eastAsia="DengXian"/>
              </w:rPr>
            </w:pPr>
            <w:r>
              <w:rPr>
                <w:rFonts w:eastAsia="DengXian"/>
              </w:rPr>
              <w:t>1</w:t>
            </w:r>
          </w:p>
        </w:tc>
        <w:tc>
          <w:tcPr>
            <w:tcW w:w="1253" w:type="pct"/>
          </w:tcPr>
          <w:p w14:paraId="7E812A72" w14:textId="5EE91C80" w:rsidR="00552A51" w:rsidRPr="00456951" w:rsidRDefault="008A3842" w:rsidP="00375053">
            <w:pPr>
              <w:rPr>
                <w:rFonts w:eastAsia="DengXian"/>
              </w:rPr>
            </w:pPr>
            <w:r>
              <w:rPr>
                <w:rFonts w:eastAsia="DengXian"/>
              </w:rPr>
              <w:t>Replace “option 1-1” and “option 1-2” terminology with description</w:t>
            </w:r>
          </w:p>
        </w:tc>
        <w:tc>
          <w:tcPr>
            <w:tcW w:w="520" w:type="pct"/>
          </w:tcPr>
          <w:p w14:paraId="3C465D76" w14:textId="77777777" w:rsidR="00552A51" w:rsidRPr="00D33424" w:rsidRDefault="00552A51" w:rsidP="00375053">
            <w:pPr>
              <w:rPr>
                <w:rFonts w:eastAsia="DengXian"/>
              </w:rPr>
            </w:pPr>
            <w:r w:rsidRPr="00FD23E4">
              <w:rPr>
                <w:rFonts w:eastAsia="DengXian"/>
              </w:rPr>
              <w:t>R2-25xxxxx</w:t>
            </w:r>
          </w:p>
        </w:tc>
        <w:tc>
          <w:tcPr>
            <w:tcW w:w="699" w:type="pct"/>
          </w:tcPr>
          <w:p w14:paraId="727C500E" w14:textId="3D4D3CAF" w:rsidR="00552A51" w:rsidRPr="00D33424" w:rsidRDefault="008A3842" w:rsidP="00375053">
            <w:pPr>
              <w:rPr>
                <w:rFonts w:eastAsia="DengXian"/>
              </w:rPr>
            </w:pPr>
            <w:r>
              <w:rPr>
                <w:rFonts w:eastAsia="DengXian"/>
              </w:rPr>
              <w:t>Kuang Yiru</w:t>
            </w:r>
            <w:r w:rsidR="00552A51">
              <w:rPr>
                <w:rFonts w:eastAsia="DengXian"/>
              </w:rPr>
              <w:t xml:space="preserve"> (Huawei)</w:t>
            </w:r>
          </w:p>
        </w:tc>
        <w:tc>
          <w:tcPr>
            <w:tcW w:w="445" w:type="pct"/>
          </w:tcPr>
          <w:p w14:paraId="26182146" w14:textId="77777777" w:rsidR="00552A51" w:rsidRDefault="00552A51" w:rsidP="00375053"/>
        </w:tc>
        <w:tc>
          <w:tcPr>
            <w:tcW w:w="381" w:type="pct"/>
          </w:tcPr>
          <w:p w14:paraId="06C13B65" w14:textId="77777777" w:rsidR="00552A51" w:rsidRPr="00E12FF5" w:rsidRDefault="00552A51" w:rsidP="00375053">
            <w:r>
              <w:t>V003</w:t>
            </w:r>
          </w:p>
        </w:tc>
        <w:tc>
          <w:tcPr>
            <w:tcW w:w="365" w:type="pct"/>
          </w:tcPr>
          <w:p w14:paraId="3E1057AD" w14:textId="77777777" w:rsidR="00552A51" w:rsidRDefault="00552A51" w:rsidP="00375053">
            <w:r>
              <w:t>ToDo</w:t>
            </w:r>
          </w:p>
        </w:tc>
      </w:tr>
    </w:tbl>
    <w:p w14:paraId="6BB0C5A1" w14:textId="78C1B05F" w:rsidR="00552A51" w:rsidRPr="007540BA" w:rsidRDefault="00552A51" w:rsidP="00552A51">
      <w:pPr>
        <w:pStyle w:val="CommentText"/>
      </w:pPr>
      <w:r>
        <w:rPr>
          <w:b/>
        </w:rPr>
        <w:br/>
        <w:t>[Description]</w:t>
      </w:r>
      <w:r>
        <w:t xml:space="preserve">: </w:t>
      </w:r>
      <w:r w:rsidR="008A3842">
        <w:t>It’s not clear what option 1-1 and option 1-2 mean in RRC spec. These are already removed from MAC CR. Better to replace them with description.</w:t>
      </w:r>
    </w:p>
    <w:p w14:paraId="779A8F85" w14:textId="2DC8ECE8" w:rsidR="00552A51" w:rsidRDefault="00552A51" w:rsidP="00552A51">
      <w:pPr>
        <w:pStyle w:val="CommentText"/>
      </w:pPr>
      <w:r>
        <w:rPr>
          <w:b/>
        </w:rPr>
        <w:t>[Proposed Change]</w:t>
      </w:r>
      <w:r>
        <w:t xml:space="preserve">: </w:t>
      </w:r>
    </w:p>
    <w:p w14:paraId="3FE3563C" w14:textId="77777777" w:rsidR="008A3842" w:rsidRDefault="008A3842" w:rsidP="00B04ADB">
      <w:pPr>
        <w:pStyle w:val="CommentText"/>
        <w:numPr>
          <w:ilvl w:val="0"/>
          <w:numId w:val="5"/>
        </w:numPr>
      </w:pPr>
      <w:r>
        <w:t>Describe option 1-1 as “LP-WUS operation in CONNECTED without lpwus-PDCCH-MonitoringTimer configured” and option 1-2 as “LP-WUS operation in CONNECTED with lpwus-PDCCH-MonitoringTimer configured”</w:t>
      </w:r>
    </w:p>
    <w:p w14:paraId="10355866" w14:textId="0F54B653" w:rsidR="008A3842" w:rsidRDefault="008A3842" w:rsidP="00B04ADB">
      <w:pPr>
        <w:pStyle w:val="CommentText"/>
        <w:numPr>
          <w:ilvl w:val="0"/>
          <w:numId w:val="5"/>
        </w:numPr>
      </w:pPr>
      <w:r>
        <w:t>There are a few places in the spec where this needs to be changed. If RAN2 agrees to remove this, RAN1 spec(s) need to do the same thing.</w:t>
      </w:r>
    </w:p>
    <w:p w14:paraId="7F5A4121" w14:textId="7F80E004" w:rsidR="00456951" w:rsidRDefault="00552A51" w:rsidP="00552A51">
      <w:pPr>
        <w:rPr>
          <w:rFonts w:eastAsia="DengXian"/>
          <w:b/>
          <w:bCs/>
        </w:rPr>
      </w:pPr>
      <w:r w:rsidRPr="007F1448">
        <w:rPr>
          <w:b/>
          <w:bCs/>
        </w:rPr>
        <w:t>[Comments]:</w:t>
      </w:r>
      <w:r w:rsidR="00456951">
        <w:rPr>
          <w:b/>
          <w:bCs/>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448E48B9" w14:textId="664FFD26" w:rsidR="00A417D8" w:rsidRPr="00A417D8" w:rsidRDefault="00A417D8" w:rsidP="00A417D8">
      <w:pPr>
        <w:pStyle w:val="Heading1"/>
        <w:rPr>
          <w:rFonts w:eastAsia="DengXian"/>
        </w:rPr>
      </w:pPr>
      <w:r>
        <w:rPr>
          <w:rFonts w:eastAsia="DengXian" w:hint="eastAsia"/>
        </w:rPr>
        <w:t>C026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417D8" w14:paraId="1E03D79D" w14:textId="77777777" w:rsidTr="00E85A21">
        <w:tc>
          <w:tcPr>
            <w:tcW w:w="967" w:type="dxa"/>
          </w:tcPr>
          <w:p w14:paraId="2188C9BC" w14:textId="77777777" w:rsidR="00A417D8" w:rsidRDefault="00A417D8" w:rsidP="00E85A21">
            <w:r>
              <w:t>RIL Id</w:t>
            </w:r>
          </w:p>
        </w:tc>
        <w:tc>
          <w:tcPr>
            <w:tcW w:w="948" w:type="dxa"/>
          </w:tcPr>
          <w:p w14:paraId="17AFF3B0" w14:textId="77777777" w:rsidR="00A417D8" w:rsidRDefault="00A417D8" w:rsidP="00E85A21">
            <w:r>
              <w:t>WI</w:t>
            </w:r>
          </w:p>
        </w:tc>
        <w:tc>
          <w:tcPr>
            <w:tcW w:w="1068" w:type="dxa"/>
          </w:tcPr>
          <w:p w14:paraId="542457DD" w14:textId="77777777" w:rsidR="00A417D8" w:rsidRDefault="00A417D8" w:rsidP="00E85A21">
            <w:r>
              <w:t>Class</w:t>
            </w:r>
          </w:p>
        </w:tc>
        <w:tc>
          <w:tcPr>
            <w:tcW w:w="2797" w:type="dxa"/>
          </w:tcPr>
          <w:p w14:paraId="114BAA94" w14:textId="77777777" w:rsidR="00A417D8" w:rsidRDefault="00A417D8" w:rsidP="00E85A21">
            <w:r>
              <w:t>Title</w:t>
            </w:r>
          </w:p>
        </w:tc>
        <w:tc>
          <w:tcPr>
            <w:tcW w:w="1161" w:type="dxa"/>
          </w:tcPr>
          <w:p w14:paraId="1EDBBBD2" w14:textId="77777777" w:rsidR="00A417D8" w:rsidRDefault="00A417D8" w:rsidP="00E85A21">
            <w:r>
              <w:t>Tdoc</w:t>
            </w:r>
          </w:p>
        </w:tc>
        <w:tc>
          <w:tcPr>
            <w:tcW w:w="1559" w:type="dxa"/>
          </w:tcPr>
          <w:p w14:paraId="6EC128C6" w14:textId="77777777" w:rsidR="00A417D8" w:rsidRDefault="00A417D8" w:rsidP="00E85A21">
            <w:r>
              <w:t>Delegate</w:t>
            </w:r>
          </w:p>
        </w:tc>
        <w:tc>
          <w:tcPr>
            <w:tcW w:w="993" w:type="dxa"/>
          </w:tcPr>
          <w:p w14:paraId="03462AB2" w14:textId="77777777" w:rsidR="00A417D8" w:rsidRDefault="00A417D8" w:rsidP="00E85A21">
            <w:r>
              <w:t>Misc</w:t>
            </w:r>
          </w:p>
        </w:tc>
        <w:tc>
          <w:tcPr>
            <w:tcW w:w="850" w:type="dxa"/>
          </w:tcPr>
          <w:p w14:paraId="35E09E65" w14:textId="77777777" w:rsidR="00A417D8" w:rsidRDefault="00A417D8" w:rsidP="00E85A21">
            <w:r>
              <w:t>File version</w:t>
            </w:r>
          </w:p>
        </w:tc>
        <w:tc>
          <w:tcPr>
            <w:tcW w:w="814" w:type="dxa"/>
          </w:tcPr>
          <w:p w14:paraId="05295739" w14:textId="77777777" w:rsidR="00A417D8" w:rsidRDefault="00A417D8" w:rsidP="00E85A21">
            <w:r>
              <w:t>Status</w:t>
            </w:r>
          </w:p>
        </w:tc>
      </w:tr>
      <w:tr w:rsidR="00A417D8" w14:paraId="1759F8C0" w14:textId="77777777" w:rsidTr="00E85A21">
        <w:tc>
          <w:tcPr>
            <w:tcW w:w="967" w:type="dxa"/>
          </w:tcPr>
          <w:p w14:paraId="14735477" w14:textId="1CD09C3F" w:rsidR="00A417D8" w:rsidRPr="00A417D8" w:rsidRDefault="00A417D8" w:rsidP="00E85A21">
            <w:pPr>
              <w:rPr>
                <w:rFonts w:eastAsia="DengXian"/>
              </w:rPr>
            </w:pPr>
            <w:r>
              <w:rPr>
                <w:rFonts w:eastAsia="DengXian" w:hint="eastAsia"/>
              </w:rPr>
              <w:t>C026</w:t>
            </w:r>
          </w:p>
        </w:tc>
        <w:tc>
          <w:tcPr>
            <w:tcW w:w="948" w:type="dxa"/>
          </w:tcPr>
          <w:p w14:paraId="277C1613" w14:textId="49E3C6E5" w:rsidR="00A417D8" w:rsidRDefault="00A417D8" w:rsidP="00E85A21">
            <w:r>
              <w:rPr>
                <w:rFonts w:eastAsia="DengXian" w:hint="eastAsia"/>
              </w:rPr>
              <w:t>N</w:t>
            </w:r>
            <w:r>
              <w:rPr>
                <w:rFonts w:eastAsia="DengXian"/>
              </w:rPr>
              <w:t>ES, LPWUS</w:t>
            </w:r>
          </w:p>
        </w:tc>
        <w:tc>
          <w:tcPr>
            <w:tcW w:w="1068" w:type="dxa"/>
          </w:tcPr>
          <w:p w14:paraId="5E679D42" w14:textId="42522817" w:rsidR="00A417D8" w:rsidRPr="00A417D8" w:rsidRDefault="00A417D8" w:rsidP="00E85A21">
            <w:pPr>
              <w:rPr>
                <w:rFonts w:eastAsia="DengXian"/>
              </w:rPr>
            </w:pPr>
            <w:r>
              <w:rPr>
                <w:rFonts w:eastAsia="DengXian" w:hint="eastAsia"/>
              </w:rPr>
              <w:t>2</w:t>
            </w:r>
          </w:p>
        </w:tc>
        <w:tc>
          <w:tcPr>
            <w:tcW w:w="2797" w:type="dxa"/>
          </w:tcPr>
          <w:p w14:paraId="4808DC52" w14:textId="5DD8F183" w:rsidR="00A417D8" w:rsidRPr="00A417D8" w:rsidRDefault="00A417D8" w:rsidP="00E85A21">
            <w:pPr>
              <w:rPr>
                <w:rFonts w:eastAsia="DengXian"/>
              </w:rPr>
            </w:pPr>
            <w:r>
              <w:rPr>
                <w:rFonts w:eastAsia="DengXian" w:hint="eastAsia"/>
              </w:rPr>
              <w:t>Co-existence of LP-WUS in idle/inactive and paging adaptation</w:t>
            </w:r>
          </w:p>
        </w:tc>
        <w:tc>
          <w:tcPr>
            <w:tcW w:w="1161" w:type="dxa"/>
          </w:tcPr>
          <w:p w14:paraId="16F90C7C" w14:textId="3EC63163" w:rsidR="00A417D8" w:rsidRDefault="006A53C7" w:rsidP="00E85A21">
            <w:r w:rsidRPr="00FD23E4">
              <w:rPr>
                <w:rFonts w:eastAsia="DengXian"/>
              </w:rPr>
              <w:t>R2-25xxxxx</w:t>
            </w:r>
          </w:p>
        </w:tc>
        <w:tc>
          <w:tcPr>
            <w:tcW w:w="1559" w:type="dxa"/>
          </w:tcPr>
          <w:p w14:paraId="6B60AA97" w14:textId="77B82756" w:rsidR="00A417D8" w:rsidRPr="00A417D8" w:rsidRDefault="002E0A11" w:rsidP="002E0A11">
            <w:pPr>
              <w:rPr>
                <w:rFonts w:eastAsia="DengXian"/>
              </w:rPr>
            </w:pPr>
            <w:r>
              <w:rPr>
                <w:rFonts w:eastAsia="DengXian" w:hint="eastAsia"/>
              </w:rPr>
              <w:t>Da Wang (</w:t>
            </w:r>
            <w:r w:rsidR="00A417D8">
              <w:rPr>
                <w:rFonts w:eastAsia="DengXian" w:hint="eastAsia"/>
              </w:rPr>
              <w:t>CATT</w:t>
            </w:r>
            <w:r>
              <w:rPr>
                <w:rFonts w:eastAsia="DengXian" w:hint="eastAsia"/>
              </w:rPr>
              <w:t>)</w:t>
            </w:r>
          </w:p>
        </w:tc>
        <w:tc>
          <w:tcPr>
            <w:tcW w:w="993" w:type="dxa"/>
          </w:tcPr>
          <w:p w14:paraId="767D4FE0" w14:textId="77777777" w:rsidR="00A417D8" w:rsidRDefault="00A417D8" w:rsidP="00E85A21"/>
        </w:tc>
        <w:tc>
          <w:tcPr>
            <w:tcW w:w="850" w:type="dxa"/>
          </w:tcPr>
          <w:p w14:paraId="406E294E" w14:textId="2C892D96" w:rsidR="00A417D8" w:rsidRPr="00A417D8" w:rsidRDefault="00A417D8" w:rsidP="00E85A21">
            <w:pPr>
              <w:rPr>
                <w:rFonts w:eastAsia="DengXian"/>
              </w:rPr>
            </w:pPr>
            <w:r>
              <w:t>V</w:t>
            </w:r>
            <w:r>
              <w:rPr>
                <w:rFonts w:eastAsia="DengXian" w:hint="eastAsia"/>
              </w:rPr>
              <w:t>004</w:t>
            </w:r>
          </w:p>
        </w:tc>
        <w:tc>
          <w:tcPr>
            <w:tcW w:w="814" w:type="dxa"/>
          </w:tcPr>
          <w:p w14:paraId="5D336296" w14:textId="77777777" w:rsidR="00A417D8" w:rsidRDefault="00A417D8" w:rsidP="00E85A21">
            <w:r>
              <w:t>ToDo</w:t>
            </w:r>
          </w:p>
        </w:tc>
      </w:tr>
    </w:tbl>
    <w:p w14:paraId="71A89292" w14:textId="58A8E6DE" w:rsidR="00A417D8" w:rsidRPr="00A417D8" w:rsidRDefault="00A417D8" w:rsidP="00A417D8">
      <w:pPr>
        <w:pStyle w:val="CommentText"/>
        <w:rPr>
          <w:rFonts w:eastAsia="DengXian"/>
        </w:rPr>
      </w:pPr>
      <w:r>
        <w:rPr>
          <w:b/>
        </w:rPr>
        <w:lastRenderedPageBreak/>
        <w:br/>
        <w:t>[Description]</w:t>
      </w:r>
      <w:r>
        <w:t xml:space="preserve">: </w:t>
      </w:r>
      <w:r>
        <w:rPr>
          <w:rFonts w:eastAsia="DengXian" w:hint="eastAsia"/>
        </w:rPr>
        <w:t>It is not clear whether LP-WUS in idle/inactive can be co-exist with Rel-19 paging adaptation mechanism in NES.</w:t>
      </w:r>
    </w:p>
    <w:p w14:paraId="6B0BED69" w14:textId="2B6888BC" w:rsidR="00A417D8" w:rsidRPr="00A417D8" w:rsidRDefault="00A417D8" w:rsidP="00A417D8">
      <w:pPr>
        <w:pStyle w:val="CommentText"/>
        <w:rPr>
          <w:rFonts w:eastAsia="DengXian"/>
        </w:rPr>
      </w:pPr>
      <w:r>
        <w:rPr>
          <w:b/>
        </w:rPr>
        <w:t>[Proposed Change]</w:t>
      </w:r>
      <w:r>
        <w:t>: R2 discuss</w:t>
      </w:r>
      <w:r>
        <w:rPr>
          <w:rFonts w:eastAsia="DengXian" w:hint="eastAsia"/>
        </w:rPr>
        <w:t xml:space="preserve"> whether and how LP-WUS in idle/inactive can be co-exist with Rel-19 paging adaptation mechanism in NES.</w:t>
      </w:r>
    </w:p>
    <w:p w14:paraId="439FD772" w14:textId="77777777" w:rsidR="00A417D8" w:rsidRDefault="00A417D8" w:rsidP="00A417D8">
      <w:r>
        <w:rPr>
          <w:b/>
        </w:rPr>
        <w:t>[Comments]</w:t>
      </w:r>
      <w:r>
        <w:t>:</w:t>
      </w:r>
    </w:p>
    <w:p w14:paraId="7D510E97"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V000</w:t>
      </w:r>
    </w:p>
    <w:tbl>
      <w:tblPr>
        <w:tblStyle w:val="2"/>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01EC67E6" w14:textId="77777777" w:rsidTr="009F3FE7">
        <w:tc>
          <w:tcPr>
            <w:tcW w:w="967" w:type="dxa"/>
          </w:tcPr>
          <w:p w14:paraId="29A9C3CC" w14:textId="77777777" w:rsidR="00041B9F" w:rsidRPr="005D2FCD" w:rsidRDefault="00041B9F" w:rsidP="009F3FE7">
            <w:r w:rsidRPr="005D2FCD">
              <w:t>RIL Id</w:t>
            </w:r>
          </w:p>
        </w:tc>
        <w:tc>
          <w:tcPr>
            <w:tcW w:w="948" w:type="dxa"/>
          </w:tcPr>
          <w:p w14:paraId="70C93635" w14:textId="77777777" w:rsidR="00041B9F" w:rsidRPr="005D2FCD" w:rsidRDefault="00041B9F" w:rsidP="009F3FE7">
            <w:r w:rsidRPr="005D2FCD">
              <w:t>WI</w:t>
            </w:r>
          </w:p>
        </w:tc>
        <w:tc>
          <w:tcPr>
            <w:tcW w:w="1068" w:type="dxa"/>
          </w:tcPr>
          <w:p w14:paraId="72318BEF" w14:textId="77777777" w:rsidR="00041B9F" w:rsidRPr="005D2FCD" w:rsidRDefault="00041B9F" w:rsidP="009F3FE7">
            <w:r w:rsidRPr="005D2FCD">
              <w:t>Class</w:t>
            </w:r>
          </w:p>
        </w:tc>
        <w:tc>
          <w:tcPr>
            <w:tcW w:w="2797" w:type="dxa"/>
          </w:tcPr>
          <w:p w14:paraId="71D23340" w14:textId="77777777" w:rsidR="00041B9F" w:rsidRPr="005D2FCD" w:rsidRDefault="00041B9F" w:rsidP="009F3FE7">
            <w:r w:rsidRPr="005D2FCD">
              <w:t>Title</w:t>
            </w:r>
          </w:p>
        </w:tc>
        <w:tc>
          <w:tcPr>
            <w:tcW w:w="1161" w:type="dxa"/>
          </w:tcPr>
          <w:p w14:paraId="28051FF4" w14:textId="77777777" w:rsidR="00041B9F" w:rsidRPr="005D2FCD" w:rsidRDefault="00041B9F" w:rsidP="009F3FE7">
            <w:r w:rsidRPr="005D2FCD">
              <w:t>Tdoc</w:t>
            </w:r>
          </w:p>
        </w:tc>
        <w:tc>
          <w:tcPr>
            <w:tcW w:w="1559" w:type="dxa"/>
          </w:tcPr>
          <w:p w14:paraId="67A7974C" w14:textId="77777777" w:rsidR="00041B9F" w:rsidRPr="005D2FCD" w:rsidRDefault="00041B9F" w:rsidP="009F3FE7">
            <w:r w:rsidRPr="005D2FCD">
              <w:t>Delegate</w:t>
            </w:r>
          </w:p>
        </w:tc>
        <w:tc>
          <w:tcPr>
            <w:tcW w:w="993" w:type="dxa"/>
          </w:tcPr>
          <w:p w14:paraId="23643FA3" w14:textId="77777777" w:rsidR="00041B9F" w:rsidRPr="005D2FCD" w:rsidRDefault="00041B9F" w:rsidP="009F3FE7">
            <w:r w:rsidRPr="005D2FCD">
              <w:t>Misc</w:t>
            </w:r>
          </w:p>
        </w:tc>
        <w:tc>
          <w:tcPr>
            <w:tcW w:w="850" w:type="dxa"/>
          </w:tcPr>
          <w:p w14:paraId="57EA21D0" w14:textId="77777777" w:rsidR="00041B9F" w:rsidRPr="005D2FCD" w:rsidRDefault="00041B9F" w:rsidP="009F3FE7">
            <w:r w:rsidRPr="005D2FCD">
              <w:t>File version</w:t>
            </w:r>
          </w:p>
        </w:tc>
        <w:tc>
          <w:tcPr>
            <w:tcW w:w="814" w:type="dxa"/>
          </w:tcPr>
          <w:p w14:paraId="4C1FFAFC" w14:textId="77777777" w:rsidR="00041B9F" w:rsidRPr="005D2FCD" w:rsidRDefault="00041B9F" w:rsidP="009F3FE7">
            <w:r w:rsidRPr="005D2FCD">
              <w:t>Status</w:t>
            </w:r>
          </w:p>
        </w:tc>
      </w:tr>
      <w:tr w:rsidR="00041B9F" w:rsidRPr="005D2FCD" w14:paraId="2FDD8E39" w14:textId="77777777" w:rsidTr="009F3FE7">
        <w:tc>
          <w:tcPr>
            <w:tcW w:w="967" w:type="dxa"/>
          </w:tcPr>
          <w:p w14:paraId="655A8791" w14:textId="77777777" w:rsidR="00041B9F" w:rsidRPr="005D2FCD" w:rsidRDefault="00041B9F" w:rsidP="009F3FE7">
            <w:r>
              <w:rPr>
                <w:rFonts w:hint="eastAsia"/>
              </w:rPr>
              <w:t>V00</w:t>
            </w:r>
            <w:r>
              <w:t>0</w:t>
            </w:r>
          </w:p>
        </w:tc>
        <w:tc>
          <w:tcPr>
            <w:tcW w:w="948" w:type="dxa"/>
          </w:tcPr>
          <w:p w14:paraId="5D0FBB8A" w14:textId="77777777" w:rsidR="00041B9F" w:rsidRPr="005D2FCD" w:rsidRDefault="00041B9F" w:rsidP="009F3FE7">
            <w:r>
              <w:t>LPWUS</w:t>
            </w:r>
          </w:p>
        </w:tc>
        <w:tc>
          <w:tcPr>
            <w:tcW w:w="1068" w:type="dxa"/>
          </w:tcPr>
          <w:p w14:paraId="3F9A8343" w14:textId="77777777" w:rsidR="00041B9F" w:rsidRPr="005D2FCD" w:rsidRDefault="00041B9F" w:rsidP="009F3FE7">
            <w:r>
              <w:t>1</w:t>
            </w:r>
          </w:p>
        </w:tc>
        <w:tc>
          <w:tcPr>
            <w:tcW w:w="2797" w:type="dxa"/>
          </w:tcPr>
          <w:p w14:paraId="25AA6AEC" w14:textId="77777777" w:rsidR="00041B9F" w:rsidRPr="005D2FCD" w:rsidRDefault="00041B9F" w:rsidP="009F3FE7">
            <w:r w:rsidRPr="007941BF">
              <w:t xml:space="preserve">lpwus-OffsetPreferenceConfig </w:t>
            </w:r>
            <w:r>
              <w:t xml:space="preserve">should be captured as </w:t>
            </w:r>
            <w:r w:rsidRPr="007941BF">
              <w:t>per cell group configuration</w:t>
            </w:r>
          </w:p>
        </w:tc>
        <w:tc>
          <w:tcPr>
            <w:tcW w:w="1161" w:type="dxa"/>
          </w:tcPr>
          <w:p w14:paraId="15D4A173" w14:textId="77777777" w:rsidR="00041B9F" w:rsidRPr="005D2FCD" w:rsidRDefault="00041B9F" w:rsidP="009F3FE7"/>
        </w:tc>
        <w:tc>
          <w:tcPr>
            <w:tcW w:w="1559" w:type="dxa"/>
          </w:tcPr>
          <w:p w14:paraId="194277B8" w14:textId="77777777" w:rsidR="00041B9F" w:rsidRPr="005D2FCD" w:rsidRDefault="00041B9F" w:rsidP="009F3FE7">
            <w:r>
              <w:t>Vivo(Chenli)</w:t>
            </w:r>
          </w:p>
        </w:tc>
        <w:tc>
          <w:tcPr>
            <w:tcW w:w="993" w:type="dxa"/>
          </w:tcPr>
          <w:p w14:paraId="25F79780" w14:textId="77777777" w:rsidR="00041B9F" w:rsidRPr="005D2FCD" w:rsidRDefault="00041B9F" w:rsidP="009F3FE7"/>
        </w:tc>
        <w:tc>
          <w:tcPr>
            <w:tcW w:w="850" w:type="dxa"/>
          </w:tcPr>
          <w:p w14:paraId="267BD22F" w14:textId="77777777" w:rsidR="00041B9F" w:rsidRPr="005D2FCD" w:rsidRDefault="00041B9F" w:rsidP="009F3FE7">
            <w:r>
              <w:t>V005</w:t>
            </w:r>
          </w:p>
        </w:tc>
        <w:tc>
          <w:tcPr>
            <w:tcW w:w="814" w:type="dxa"/>
          </w:tcPr>
          <w:p w14:paraId="773B0FE4" w14:textId="77777777" w:rsidR="00041B9F" w:rsidRPr="005D2FCD" w:rsidRDefault="00041B9F" w:rsidP="009F3FE7">
            <w:r>
              <w:t>ToDo</w:t>
            </w:r>
          </w:p>
        </w:tc>
      </w:tr>
    </w:tbl>
    <w:p w14:paraId="61A5E5DD" w14:textId="77777777" w:rsidR="00041B9F" w:rsidRPr="005D2FCD" w:rsidRDefault="00041B9F" w:rsidP="00041B9F">
      <w:r w:rsidRPr="005D2FCD">
        <w:rPr>
          <w:b/>
        </w:rPr>
        <w:br/>
        <w:t>[Description]</w:t>
      </w:r>
      <w:r w:rsidRPr="005D2FCD">
        <w:t xml:space="preserve">: </w:t>
      </w:r>
      <w:r>
        <w:t>As</w:t>
      </w:r>
      <w:r w:rsidRPr="00EA2335">
        <w:rPr>
          <w:lang w:val="en-US"/>
        </w:rPr>
        <w:t xml:space="preserve"> </w:t>
      </w:r>
      <w:r w:rsidRPr="00EA2335">
        <w:rPr>
          <w:i/>
          <w:iCs/>
          <w:lang w:val="en-US"/>
        </w:rPr>
        <w:t>lpwus-OffsetPreferenceConfig</w:t>
      </w:r>
      <w:r w:rsidRPr="00EA2335">
        <w:rPr>
          <w:lang w:val="en-US"/>
        </w:rPr>
        <w:t xml:space="preserve"> </w:t>
      </w:r>
      <w:r>
        <w:t>is configured per</w:t>
      </w:r>
      <w:r w:rsidRPr="00EA2335">
        <w:rPr>
          <w:lang w:val="en-US"/>
        </w:rPr>
        <w:t xml:space="preserve"> CG and </w:t>
      </w:r>
      <w:r>
        <w:t xml:space="preserve">the offset preference is </w:t>
      </w:r>
      <w:r w:rsidRPr="00EA2335">
        <w:rPr>
          <w:lang w:val="en-US"/>
        </w:rPr>
        <w:t>reported per CG</w:t>
      </w:r>
      <w:r w:rsidRPr="00EA2335">
        <w:rPr>
          <w:rFonts w:hint="eastAsia"/>
          <w:lang w:val="en-US"/>
        </w:rPr>
        <w:t>,</w:t>
      </w:r>
      <w:r w:rsidRPr="00EA2335">
        <w:rPr>
          <w:lang w:val="en-US"/>
        </w:rPr>
        <w:t xml:space="preserve"> </w:t>
      </w:r>
      <w:r>
        <w:t xml:space="preserve">while the current specification didn’t reflect it in several places. </w:t>
      </w:r>
    </w:p>
    <w:p w14:paraId="3470423A" w14:textId="77777777" w:rsidR="00041B9F" w:rsidRPr="005D2FCD" w:rsidRDefault="00041B9F" w:rsidP="00041B9F">
      <w:r w:rsidRPr="005D2FCD">
        <w:rPr>
          <w:b/>
        </w:rPr>
        <w:t>[Proposed Change]</w:t>
      </w:r>
      <w:r w:rsidRPr="005D2FCD">
        <w:t xml:space="preserve">: </w:t>
      </w:r>
      <w:r>
        <w:t>The corresponding clarification in 5.3.5.9, 5.3.5.10, 5.3.7.2, 5.3.7.3, 5.3.13.2 should be added.</w:t>
      </w:r>
    </w:p>
    <w:p w14:paraId="51A976F9" w14:textId="77777777" w:rsidR="00041B9F" w:rsidRPr="005D2FCD" w:rsidRDefault="00041B9F" w:rsidP="00041B9F">
      <w:r w:rsidRPr="005D2FCD">
        <w:rPr>
          <w:b/>
        </w:rPr>
        <w:t>[Comments]</w:t>
      </w:r>
      <w:r w:rsidRPr="005D2FCD">
        <w:t>:</w:t>
      </w:r>
    </w:p>
    <w:p w14:paraId="71621EB0" w14:textId="3EC97528" w:rsidR="00041B9F" w:rsidRPr="000F0FB9" w:rsidRDefault="00041B9F" w:rsidP="00041B9F">
      <w:pPr>
        <w:keepNext/>
        <w:keepLines/>
        <w:pBdr>
          <w:top w:val="single" w:sz="12" w:space="3" w:color="auto"/>
        </w:pBdr>
        <w:spacing w:before="240"/>
        <w:ind w:left="1134" w:hanging="1134"/>
        <w:outlineLvl w:val="0"/>
        <w:rPr>
          <w:rFonts w:ascii="Arial" w:hAnsi="Arial"/>
          <w:sz w:val="36"/>
        </w:rPr>
      </w:pPr>
      <w:r w:rsidRPr="000F0FB9">
        <w:rPr>
          <w:rFonts w:ascii="Arial" w:hAnsi="Arial" w:hint="eastAsia"/>
          <w:sz w:val="36"/>
          <w:lang w:val="en-US"/>
        </w:rPr>
        <w:t>V</w:t>
      </w:r>
      <w:r w:rsidRPr="000F0FB9">
        <w:rPr>
          <w:rFonts w:ascii="Arial" w:hAnsi="Arial"/>
          <w:sz w:val="36"/>
          <w:lang w:val="en-US"/>
        </w:rPr>
        <w:t>00</w:t>
      </w:r>
      <w:r>
        <w:rPr>
          <w:rFonts w:ascii="Arial" w:hAnsi="Arial"/>
          <w:sz w:val="36"/>
        </w:rPr>
        <w:t>1</w:t>
      </w:r>
    </w:p>
    <w:tbl>
      <w:tblPr>
        <w:tblStyle w:val="1"/>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0F0FB9" w14:paraId="021393A4" w14:textId="77777777" w:rsidTr="009F3FE7">
        <w:tc>
          <w:tcPr>
            <w:tcW w:w="967" w:type="dxa"/>
          </w:tcPr>
          <w:p w14:paraId="5C402CE3" w14:textId="77777777" w:rsidR="00041B9F" w:rsidRPr="000F0FB9" w:rsidRDefault="00041B9F" w:rsidP="009F3FE7">
            <w:r w:rsidRPr="000F0FB9">
              <w:t>RIL Id</w:t>
            </w:r>
          </w:p>
        </w:tc>
        <w:tc>
          <w:tcPr>
            <w:tcW w:w="948" w:type="dxa"/>
          </w:tcPr>
          <w:p w14:paraId="2506F07C" w14:textId="77777777" w:rsidR="00041B9F" w:rsidRPr="000F0FB9" w:rsidRDefault="00041B9F" w:rsidP="009F3FE7">
            <w:r w:rsidRPr="000F0FB9">
              <w:t>WI</w:t>
            </w:r>
          </w:p>
        </w:tc>
        <w:tc>
          <w:tcPr>
            <w:tcW w:w="1068" w:type="dxa"/>
          </w:tcPr>
          <w:p w14:paraId="16448DBB" w14:textId="77777777" w:rsidR="00041B9F" w:rsidRPr="000F0FB9" w:rsidRDefault="00041B9F" w:rsidP="009F3FE7">
            <w:r w:rsidRPr="000F0FB9">
              <w:t>Class</w:t>
            </w:r>
          </w:p>
        </w:tc>
        <w:tc>
          <w:tcPr>
            <w:tcW w:w="2797" w:type="dxa"/>
          </w:tcPr>
          <w:p w14:paraId="5EFDF9C0" w14:textId="77777777" w:rsidR="00041B9F" w:rsidRPr="000F0FB9" w:rsidRDefault="00041B9F" w:rsidP="009F3FE7">
            <w:r w:rsidRPr="000F0FB9">
              <w:t>Title</w:t>
            </w:r>
          </w:p>
        </w:tc>
        <w:tc>
          <w:tcPr>
            <w:tcW w:w="1161" w:type="dxa"/>
          </w:tcPr>
          <w:p w14:paraId="50632B24" w14:textId="77777777" w:rsidR="00041B9F" w:rsidRPr="000F0FB9" w:rsidRDefault="00041B9F" w:rsidP="009F3FE7">
            <w:r w:rsidRPr="000F0FB9">
              <w:t>Tdoc</w:t>
            </w:r>
          </w:p>
        </w:tc>
        <w:tc>
          <w:tcPr>
            <w:tcW w:w="1559" w:type="dxa"/>
          </w:tcPr>
          <w:p w14:paraId="077AEF9B" w14:textId="77777777" w:rsidR="00041B9F" w:rsidRPr="000F0FB9" w:rsidRDefault="00041B9F" w:rsidP="009F3FE7">
            <w:r w:rsidRPr="000F0FB9">
              <w:t>Delegate</w:t>
            </w:r>
          </w:p>
        </w:tc>
        <w:tc>
          <w:tcPr>
            <w:tcW w:w="993" w:type="dxa"/>
          </w:tcPr>
          <w:p w14:paraId="1246B386" w14:textId="77777777" w:rsidR="00041B9F" w:rsidRPr="000F0FB9" w:rsidRDefault="00041B9F" w:rsidP="009F3FE7">
            <w:r w:rsidRPr="000F0FB9">
              <w:t>Misc</w:t>
            </w:r>
          </w:p>
        </w:tc>
        <w:tc>
          <w:tcPr>
            <w:tcW w:w="850" w:type="dxa"/>
          </w:tcPr>
          <w:p w14:paraId="3D61E795" w14:textId="77777777" w:rsidR="00041B9F" w:rsidRPr="000F0FB9" w:rsidRDefault="00041B9F" w:rsidP="009F3FE7">
            <w:r w:rsidRPr="000F0FB9">
              <w:t>File version</w:t>
            </w:r>
          </w:p>
        </w:tc>
        <w:tc>
          <w:tcPr>
            <w:tcW w:w="814" w:type="dxa"/>
          </w:tcPr>
          <w:p w14:paraId="6FFE190A" w14:textId="77777777" w:rsidR="00041B9F" w:rsidRPr="000F0FB9" w:rsidRDefault="00041B9F" w:rsidP="009F3FE7">
            <w:r w:rsidRPr="000F0FB9">
              <w:t>Status</w:t>
            </w:r>
          </w:p>
        </w:tc>
      </w:tr>
      <w:tr w:rsidR="00041B9F" w:rsidRPr="000F0FB9" w14:paraId="5A77F440" w14:textId="77777777" w:rsidTr="009F3FE7">
        <w:tc>
          <w:tcPr>
            <w:tcW w:w="967" w:type="dxa"/>
          </w:tcPr>
          <w:p w14:paraId="4413A98F" w14:textId="77777777" w:rsidR="00041B9F" w:rsidRPr="000F0FB9" w:rsidRDefault="00041B9F" w:rsidP="009F3FE7">
            <w:r>
              <w:t>V001</w:t>
            </w:r>
          </w:p>
        </w:tc>
        <w:tc>
          <w:tcPr>
            <w:tcW w:w="948" w:type="dxa"/>
          </w:tcPr>
          <w:p w14:paraId="415CA885" w14:textId="77777777" w:rsidR="00041B9F" w:rsidRPr="000F0FB9" w:rsidRDefault="00041B9F" w:rsidP="009F3FE7">
            <w:r>
              <w:t>LPWUS</w:t>
            </w:r>
          </w:p>
        </w:tc>
        <w:tc>
          <w:tcPr>
            <w:tcW w:w="1068" w:type="dxa"/>
          </w:tcPr>
          <w:p w14:paraId="1AB9D16F" w14:textId="77777777" w:rsidR="00041B9F" w:rsidRPr="000F0FB9" w:rsidRDefault="00041B9F" w:rsidP="009F3FE7">
            <w:r>
              <w:t>1</w:t>
            </w:r>
          </w:p>
        </w:tc>
        <w:tc>
          <w:tcPr>
            <w:tcW w:w="2797" w:type="dxa"/>
          </w:tcPr>
          <w:p w14:paraId="65A43E01" w14:textId="77777777" w:rsidR="00041B9F" w:rsidRPr="000F0FB9" w:rsidRDefault="00041B9F" w:rsidP="009F3FE7">
            <w:r>
              <w:t>Empty UAI on offset for LP-WUS monitoring (</w:t>
            </w:r>
            <w:r w:rsidRPr="003A1DEE">
              <w:t>RRC-5</w:t>
            </w:r>
            <w:r>
              <w:t>)</w:t>
            </w:r>
          </w:p>
        </w:tc>
        <w:tc>
          <w:tcPr>
            <w:tcW w:w="1161" w:type="dxa"/>
          </w:tcPr>
          <w:p w14:paraId="68EB8C6B" w14:textId="77777777" w:rsidR="00041B9F" w:rsidRPr="000F0FB9" w:rsidRDefault="00041B9F" w:rsidP="009F3FE7">
            <w:r>
              <w:t>R2-25xxx</w:t>
            </w:r>
          </w:p>
        </w:tc>
        <w:tc>
          <w:tcPr>
            <w:tcW w:w="1559" w:type="dxa"/>
          </w:tcPr>
          <w:p w14:paraId="2F76DFD4" w14:textId="77777777" w:rsidR="00041B9F" w:rsidRPr="000F0FB9" w:rsidRDefault="00041B9F" w:rsidP="009F3FE7">
            <w:r>
              <w:t>Vivo(Chenli)</w:t>
            </w:r>
          </w:p>
        </w:tc>
        <w:tc>
          <w:tcPr>
            <w:tcW w:w="993" w:type="dxa"/>
          </w:tcPr>
          <w:p w14:paraId="7E75A4A0" w14:textId="77777777" w:rsidR="00041B9F" w:rsidRPr="000F0FB9" w:rsidRDefault="00041B9F" w:rsidP="009F3FE7"/>
        </w:tc>
        <w:tc>
          <w:tcPr>
            <w:tcW w:w="850" w:type="dxa"/>
          </w:tcPr>
          <w:p w14:paraId="02397B73" w14:textId="77777777" w:rsidR="00041B9F" w:rsidRPr="000F0FB9" w:rsidRDefault="00041B9F" w:rsidP="009F3FE7">
            <w:r>
              <w:t>V005</w:t>
            </w:r>
          </w:p>
        </w:tc>
        <w:tc>
          <w:tcPr>
            <w:tcW w:w="814" w:type="dxa"/>
          </w:tcPr>
          <w:p w14:paraId="72419EDA" w14:textId="77777777" w:rsidR="00041B9F" w:rsidRPr="000F0FB9" w:rsidRDefault="00041B9F" w:rsidP="009F3FE7">
            <w:r>
              <w:t>ToDo</w:t>
            </w:r>
          </w:p>
        </w:tc>
      </w:tr>
    </w:tbl>
    <w:p w14:paraId="46E2311D" w14:textId="77777777" w:rsidR="00041B9F" w:rsidRPr="000F0FB9" w:rsidRDefault="00041B9F" w:rsidP="00041B9F">
      <w:r w:rsidRPr="000F0FB9">
        <w:rPr>
          <w:b/>
        </w:rPr>
        <w:br/>
        <w:t>[Description]</w:t>
      </w:r>
      <w:r w:rsidRPr="000F0FB9">
        <w:t xml:space="preserve">: </w:t>
      </w:r>
      <w:r w:rsidRPr="00523263">
        <w:rPr>
          <w:b/>
          <w:lang w:val="en-US"/>
        </w:rPr>
        <w:t>]</w:t>
      </w:r>
      <w:r w:rsidRPr="00523263">
        <w:rPr>
          <w:lang w:val="en-US"/>
        </w:rPr>
        <w:t xml:space="preserve">: We don’t have the conclusion on the open issue [RRC-5], i.e. whether empty UAI on offset for LP-WUS monitoring is allowed. The legacy rules should apply for the preferred time offset signalled via UAI, </w:t>
      </w:r>
      <w:r w:rsidRPr="00523263">
        <w:rPr>
          <w:rFonts w:hint="eastAsia"/>
          <w:lang w:val="en-US"/>
        </w:rPr>
        <w:t>similar</w:t>
      </w:r>
      <w:r w:rsidRPr="00523263">
        <w:rPr>
          <w:lang w:val="en-US"/>
        </w:rPr>
        <w:t xml:space="preserve"> as</w:t>
      </w:r>
      <w:r w:rsidRPr="00523263">
        <w:rPr>
          <w:i/>
          <w:iCs/>
          <w:lang w:val="en-US"/>
        </w:rPr>
        <w:t xml:space="preserve"> DRX-Preference</w:t>
      </w:r>
      <w:r w:rsidRPr="00523263">
        <w:rPr>
          <w:lang w:val="en-US"/>
        </w:rPr>
        <w:t>.</w:t>
      </w:r>
    </w:p>
    <w:p w14:paraId="6E82F4A8" w14:textId="77777777" w:rsidR="00041B9F" w:rsidRPr="00523263" w:rsidRDefault="00041B9F" w:rsidP="00041B9F">
      <w:pPr>
        <w:pStyle w:val="CommentText"/>
      </w:pPr>
      <w:r w:rsidRPr="000F0FB9">
        <w:rPr>
          <w:b/>
        </w:rPr>
        <w:t>[Proposed Change]</w:t>
      </w:r>
      <w:r w:rsidRPr="000F0FB9">
        <w:t xml:space="preserve">: </w:t>
      </w:r>
      <w:r w:rsidRPr="00523263">
        <w:t xml:space="preserve">In section 5.7.4.3, add the scenario that when UE initiates the </w:t>
      </w:r>
      <w:r w:rsidRPr="00523263">
        <w:rPr>
          <w:i/>
          <w:iCs/>
        </w:rPr>
        <w:t xml:space="preserve">UEAssistanceInformation </w:t>
      </w:r>
      <w:r w:rsidRPr="00523263">
        <w:t>message and UE has no preference on offset for LP-WUS monitoring of the cell group, the UE doesn’t include offset as follows:</w:t>
      </w:r>
    </w:p>
    <w:p w14:paraId="30F0CA0B" w14:textId="77777777" w:rsidR="00041B9F" w:rsidRPr="00523263" w:rsidRDefault="00041B9F" w:rsidP="00041B9F">
      <w:pPr>
        <w:ind w:left="568" w:hanging="284"/>
      </w:pPr>
      <w:r w:rsidRPr="00523263">
        <w:t>1&gt;</w:t>
      </w:r>
      <w:r w:rsidRPr="00523263">
        <w:tab/>
        <w:t xml:space="preserve">if transmission of the </w:t>
      </w:r>
      <w:r w:rsidRPr="00523263">
        <w:rPr>
          <w:i/>
        </w:rPr>
        <w:t>UEAssistanceInformation</w:t>
      </w:r>
      <w:r w:rsidRPr="00523263">
        <w:t xml:space="preserve"> message is initiated to provide </w:t>
      </w:r>
      <w:r w:rsidRPr="00523263">
        <w:rPr>
          <w:i/>
          <w:iCs/>
        </w:rPr>
        <w:t>lpwus-Offset</w:t>
      </w:r>
      <w:r w:rsidRPr="00523263">
        <w:rPr>
          <w:i/>
        </w:rPr>
        <w:t>Preference</w:t>
      </w:r>
      <w:r w:rsidRPr="00523263">
        <w:t xml:space="preserve"> of a cell group according to 5.7.4.2</w:t>
      </w:r>
      <w:r w:rsidRPr="00523263">
        <w:rPr>
          <w:lang w:eastAsia="x-none"/>
        </w:rPr>
        <w:t xml:space="preserve"> or 5.3.5.3</w:t>
      </w:r>
      <w:r w:rsidRPr="00523263">
        <w:t>:</w:t>
      </w:r>
    </w:p>
    <w:p w14:paraId="2083C8F6" w14:textId="77777777" w:rsidR="00041B9F" w:rsidRPr="00523263" w:rsidRDefault="00041B9F" w:rsidP="00041B9F">
      <w:pPr>
        <w:ind w:left="851" w:hanging="284"/>
      </w:pPr>
      <w:r w:rsidRPr="00523263">
        <w:rPr>
          <w:lang w:eastAsia="ko-KR"/>
        </w:rPr>
        <w:lastRenderedPageBreak/>
        <w:t>2</w:t>
      </w:r>
      <w:r w:rsidRPr="00523263">
        <w:t>&gt;</w:t>
      </w:r>
      <w:r w:rsidRPr="00523263">
        <w:rPr>
          <w:lang w:eastAsia="ko-KR"/>
        </w:rPr>
        <w:tab/>
      </w:r>
      <w:r w:rsidRPr="00523263">
        <w:t xml:space="preserve">include </w:t>
      </w:r>
      <w:r w:rsidRPr="00523263">
        <w:rPr>
          <w:i/>
          <w:iCs/>
        </w:rPr>
        <w:t xml:space="preserve">lpwus-OffsetPreference </w:t>
      </w:r>
      <w:r w:rsidRPr="00523263">
        <w:t xml:space="preserve">in the </w:t>
      </w:r>
      <w:r w:rsidRPr="00523263">
        <w:rPr>
          <w:i/>
        </w:rPr>
        <w:t>UEAssistanceInformation</w:t>
      </w:r>
      <w:r w:rsidRPr="00523263">
        <w:t xml:space="preserve"> message;</w:t>
      </w:r>
    </w:p>
    <w:p w14:paraId="7AC14B59" w14:textId="77777777" w:rsidR="00041B9F" w:rsidRPr="00523263" w:rsidRDefault="00041B9F" w:rsidP="00041B9F">
      <w:pPr>
        <w:ind w:left="851" w:hanging="284"/>
      </w:pPr>
      <w:r w:rsidRPr="00523263">
        <w:rPr>
          <w:lang w:eastAsia="ko-KR"/>
        </w:rPr>
        <w:t>2</w:t>
      </w:r>
      <w:r w:rsidRPr="00523263">
        <w:t>&gt;</w:t>
      </w:r>
      <w:r w:rsidRPr="00523263">
        <w:rPr>
          <w:lang w:eastAsia="ko-KR"/>
        </w:rPr>
        <w:tab/>
        <w:t xml:space="preserve">if the UE has a preference </w:t>
      </w:r>
      <w:r w:rsidRPr="00523263">
        <w:t>on time offset for LP-WUS monitoring:</w:t>
      </w:r>
    </w:p>
    <w:p w14:paraId="64748832" w14:textId="77777777" w:rsidR="00041B9F" w:rsidRPr="00523263" w:rsidRDefault="00041B9F" w:rsidP="00041B9F">
      <w:pPr>
        <w:ind w:left="1135" w:hanging="284"/>
        <w:rPr>
          <w:lang w:eastAsia="ko-KR"/>
        </w:rPr>
      </w:pPr>
      <w:r w:rsidRPr="00523263">
        <w:rPr>
          <w:lang w:eastAsia="ko-KR"/>
        </w:rPr>
        <w:t>3&gt;</w:t>
      </w:r>
      <w:r w:rsidRPr="00523263">
        <w:rPr>
          <w:lang w:eastAsia="ko-KR"/>
        </w:rPr>
        <w:tab/>
      </w:r>
      <w:r w:rsidRPr="00523263">
        <w:t xml:space="preserve">set </w:t>
      </w:r>
      <w:r w:rsidRPr="00523263">
        <w:rPr>
          <w:rFonts w:eastAsia="SimSun"/>
          <w:snapToGrid w:val="0"/>
        </w:rPr>
        <w:t xml:space="preserve">the </w:t>
      </w:r>
      <w:r w:rsidRPr="00523263">
        <w:rPr>
          <w:rFonts w:eastAsia="SimSun"/>
          <w:i/>
          <w:iCs/>
          <w:snapToGrid w:val="0"/>
        </w:rPr>
        <w:t>timeOffset</w:t>
      </w:r>
      <w:r w:rsidRPr="00523263">
        <w:rPr>
          <w:i/>
          <w:iCs/>
        </w:rPr>
        <w:t xml:space="preserve"> </w:t>
      </w:r>
      <w:r w:rsidRPr="00523263">
        <w:rPr>
          <w:rFonts w:eastAsia="SimSun"/>
          <w:snapToGrid w:val="0"/>
        </w:rPr>
        <w:t>to the preferred offset value</w:t>
      </w:r>
      <w:r w:rsidRPr="00523263">
        <w:rPr>
          <w:lang w:eastAsia="ko-KR"/>
        </w:rPr>
        <w:t>.</w:t>
      </w:r>
    </w:p>
    <w:p w14:paraId="6599D189" w14:textId="77777777" w:rsidR="00041B9F" w:rsidRPr="00523263" w:rsidRDefault="00041B9F" w:rsidP="00041B9F">
      <w:pPr>
        <w:ind w:left="851" w:hanging="284"/>
        <w:rPr>
          <w:ins w:id="35" w:author="vivo-Chenli" w:date="2025-09-25T18:19:00Z"/>
          <w:lang w:eastAsia="ko-KR"/>
        </w:rPr>
      </w:pPr>
      <w:ins w:id="36" w:author="vivo-Chenli" w:date="2025-09-25T18:19:00Z">
        <w:r w:rsidRPr="00523263">
          <w:rPr>
            <w:lang w:eastAsia="ko-KR"/>
          </w:rPr>
          <w:t>2</w:t>
        </w:r>
        <w:r w:rsidRPr="00523263">
          <w:t>&gt;</w:t>
        </w:r>
        <w:r w:rsidRPr="00523263">
          <w:rPr>
            <w:lang w:eastAsia="ko-KR"/>
          </w:rPr>
          <w:tab/>
          <w:t xml:space="preserve">else (if the UE has no preference on </w:t>
        </w:r>
        <w:r w:rsidRPr="00523263">
          <w:t>offset for LP-WUS monitoring of the cell group</w:t>
        </w:r>
        <w:r w:rsidRPr="00523263">
          <w:rPr>
            <w:lang w:eastAsia="ko-KR"/>
          </w:rPr>
          <w:t>):</w:t>
        </w:r>
      </w:ins>
    </w:p>
    <w:p w14:paraId="590859C6" w14:textId="77777777" w:rsidR="00041B9F" w:rsidRPr="00523263" w:rsidRDefault="00041B9F" w:rsidP="00041B9F">
      <w:pPr>
        <w:ind w:left="1135" w:hanging="284"/>
        <w:rPr>
          <w:ins w:id="37" w:author="vivo-Chenli" w:date="2025-09-25T18:19:00Z"/>
        </w:rPr>
      </w:pPr>
      <w:ins w:id="38" w:author="vivo-Chenli" w:date="2025-09-25T18:19:00Z">
        <w:r w:rsidRPr="00523263">
          <w:t>3&gt;</w:t>
        </w:r>
        <w:r w:rsidRPr="00523263">
          <w:tab/>
          <w:t xml:space="preserve">do not include </w:t>
        </w:r>
        <w:r w:rsidRPr="00523263">
          <w:rPr>
            <w:i/>
            <w:iCs/>
          </w:rPr>
          <w:t>offset</w:t>
        </w:r>
        <w:r w:rsidRPr="00523263">
          <w:t xml:space="preserve"> </w:t>
        </w:r>
        <w:r w:rsidRPr="00523263">
          <w:rPr>
            <w:iCs/>
          </w:rPr>
          <w:t xml:space="preserve">in the </w:t>
        </w:r>
        <w:r w:rsidRPr="00523263">
          <w:rPr>
            <w:i/>
            <w:iCs/>
          </w:rPr>
          <w:t xml:space="preserve">Offset-Preference </w:t>
        </w:r>
        <w:r w:rsidRPr="00523263">
          <w:rPr>
            <w:iCs/>
          </w:rPr>
          <w:t>IE</w:t>
        </w:r>
        <w:r w:rsidRPr="00523263">
          <w:t>;</w:t>
        </w:r>
      </w:ins>
    </w:p>
    <w:p w14:paraId="3068D513" w14:textId="77777777" w:rsidR="00041B9F" w:rsidRPr="000F0FB9" w:rsidRDefault="00041B9F" w:rsidP="00041B9F">
      <w:r w:rsidRPr="000F0FB9">
        <w:rPr>
          <w:b/>
        </w:rPr>
        <w:t>[Comments]</w:t>
      </w:r>
      <w:r w:rsidRPr="000F0FB9">
        <w:t>:</w:t>
      </w:r>
    </w:p>
    <w:p w14:paraId="40C31311" w14:textId="77777777" w:rsidR="00041B9F" w:rsidRDefault="00041B9F" w:rsidP="00041B9F"/>
    <w:p w14:paraId="16BF52DD"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V002</w:t>
      </w:r>
    </w:p>
    <w:tbl>
      <w:tblPr>
        <w:tblStyle w:val="3"/>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4F39CBF5" w14:textId="77777777" w:rsidTr="009F3FE7">
        <w:tc>
          <w:tcPr>
            <w:tcW w:w="967" w:type="dxa"/>
          </w:tcPr>
          <w:p w14:paraId="44DA9A0A" w14:textId="77777777" w:rsidR="00041B9F" w:rsidRPr="005D2FCD" w:rsidRDefault="00041B9F" w:rsidP="009F3FE7">
            <w:r w:rsidRPr="005D2FCD">
              <w:t>RIL Id</w:t>
            </w:r>
          </w:p>
        </w:tc>
        <w:tc>
          <w:tcPr>
            <w:tcW w:w="948" w:type="dxa"/>
          </w:tcPr>
          <w:p w14:paraId="11543C7D" w14:textId="77777777" w:rsidR="00041B9F" w:rsidRPr="005D2FCD" w:rsidRDefault="00041B9F" w:rsidP="009F3FE7">
            <w:r w:rsidRPr="005D2FCD">
              <w:t>WI</w:t>
            </w:r>
          </w:p>
        </w:tc>
        <w:tc>
          <w:tcPr>
            <w:tcW w:w="1068" w:type="dxa"/>
          </w:tcPr>
          <w:p w14:paraId="67A14C7E" w14:textId="77777777" w:rsidR="00041B9F" w:rsidRPr="005D2FCD" w:rsidRDefault="00041B9F" w:rsidP="009F3FE7">
            <w:r w:rsidRPr="005D2FCD">
              <w:t>Class</w:t>
            </w:r>
          </w:p>
        </w:tc>
        <w:tc>
          <w:tcPr>
            <w:tcW w:w="2797" w:type="dxa"/>
          </w:tcPr>
          <w:p w14:paraId="320069BF" w14:textId="77777777" w:rsidR="00041B9F" w:rsidRPr="005D2FCD" w:rsidRDefault="00041B9F" w:rsidP="009F3FE7">
            <w:r w:rsidRPr="005D2FCD">
              <w:t>Title</w:t>
            </w:r>
          </w:p>
        </w:tc>
        <w:tc>
          <w:tcPr>
            <w:tcW w:w="1161" w:type="dxa"/>
          </w:tcPr>
          <w:p w14:paraId="54E59469" w14:textId="77777777" w:rsidR="00041B9F" w:rsidRPr="005D2FCD" w:rsidRDefault="00041B9F" w:rsidP="009F3FE7">
            <w:r w:rsidRPr="005D2FCD">
              <w:t>Tdoc</w:t>
            </w:r>
          </w:p>
        </w:tc>
        <w:tc>
          <w:tcPr>
            <w:tcW w:w="1559" w:type="dxa"/>
          </w:tcPr>
          <w:p w14:paraId="067B59B0" w14:textId="77777777" w:rsidR="00041B9F" w:rsidRPr="005D2FCD" w:rsidRDefault="00041B9F" w:rsidP="009F3FE7">
            <w:r w:rsidRPr="005D2FCD">
              <w:t>Delegate</w:t>
            </w:r>
          </w:p>
        </w:tc>
        <w:tc>
          <w:tcPr>
            <w:tcW w:w="993" w:type="dxa"/>
          </w:tcPr>
          <w:p w14:paraId="452C6ABC" w14:textId="77777777" w:rsidR="00041B9F" w:rsidRPr="005D2FCD" w:rsidRDefault="00041B9F" w:rsidP="009F3FE7">
            <w:r w:rsidRPr="005D2FCD">
              <w:t>Misc</w:t>
            </w:r>
          </w:p>
        </w:tc>
        <w:tc>
          <w:tcPr>
            <w:tcW w:w="850" w:type="dxa"/>
          </w:tcPr>
          <w:p w14:paraId="5407982B" w14:textId="77777777" w:rsidR="00041B9F" w:rsidRPr="005D2FCD" w:rsidRDefault="00041B9F" w:rsidP="009F3FE7">
            <w:r w:rsidRPr="005D2FCD">
              <w:t>File version</w:t>
            </w:r>
          </w:p>
        </w:tc>
        <w:tc>
          <w:tcPr>
            <w:tcW w:w="814" w:type="dxa"/>
          </w:tcPr>
          <w:p w14:paraId="42659CB6" w14:textId="77777777" w:rsidR="00041B9F" w:rsidRPr="005D2FCD" w:rsidRDefault="00041B9F" w:rsidP="009F3FE7">
            <w:r w:rsidRPr="005D2FCD">
              <w:t>Status</w:t>
            </w:r>
          </w:p>
        </w:tc>
      </w:tr>
      <w:tr w:rsidR="00041B9F" w:rsidRPr="005D2FCD" w14:paraId="3B672D37" w14:textId="77777777" w:rsidTr="009F3FE7">
        <w:tc>
          <w:tcPr>
            <w:tcW w:w="967" w:type="dxa"/>
          </w:tcPr>
          <w:p w14:paraId="775247AC" w14:textId="77777777" w:rsidR="00041B9F" w:rsidRPr="005D2FCD" w:rsidRDefault="00041B9F" w:rsidP="009F3FE7">
            <w:r>
              <w:t>V002</w:t>
            </w:r>
          </w:p>
        </w:tc>
        <w:tc>
          <w:tcPr>
            <w:tcW w:w="948" w:type="dxa"/>
          </w:tcPr>
          <w:p w14:paraId="2A94913D" w14:textId="77777777" w:rsidR="00041B9F" w:rsidRPr="005D2FCD" w:rsidRDefault="00041B9F" w:rsidP="009F3FE7">
            <w:r>
              <w:t>LPWUS</w:t>
            </w:r>
          </w:p>
        </w:tc>
        <w:tc>
          <w:tcPr>
            <w:tcW w:w="1068" w:type="dxa"/>
          </w:tcPr>
          <w:p w14:paraId="20949F76" w14:textId="77777777" w:rsidR="00041B9F" w:rsidRPr="005D2FCD" w:rsidRDefault="00041B9F" w:rsidP="009F3FE7">
            <w:r>
              <w:t>1</w:t>
            </w:r>
          </w:p>
        </w:tc>
        <w:tc>
          <w:tcPr>
            <w:tcW w:w="2797" w:type="dxa"/>
          </w:tcPr>
          <w:p w14:paraId="00B64498" w14:textId="77777777" w:rsidR="00041B9F" w:rsidRPr="005D2FCD" w:rsidRDefault="00041B9F" w:rsidP="009F3FE7">
            <w:r w:rsidRPr="007941BF">
              <w:t xml:space="preserve">The relationship </w:t>
            </w:r>
            <w:r w:rsidRPr="007941BF">
              <w:rPr>
                <w:rFonts w:hint="eastAsia"/>
              </w:rPr>
              <w:t>on</w:t>
            </w:r>
            <w:r w:rsidRPr="007941BF">
              <w:t xml:space="preserve"> MR </w:t>
            </w:r>
            <w:r>
              <w:t>based</w:t>
            </w:r>
            <w:r w:rsidRPr="007941BF">
              <w:t xml:space="preserve"> entry </w:t>
            </w:r>
            <w:r w:rsidRPr="007941BF">
              <w:rPr>
                <w:rFonts w:hint="eastAsia"/>
              </w:rPr>
              <w:t>condition</w:t>
            </w:r>
            <w:r w:rsidRPr="007941BF">
              <w:t xml:space="preserve">s between RRM </w:t>
            </w:r>
            <w:r>
              <w:t>relaxation</w:t>
            </w:r>
            <w:r w:rsidRPr="007941BF">
              <w:t xml:space="preserve"> and LP-WUS monitoring</w:t>
            </w:r>
          </w:p>
        </w:tc>
        <w:tc>
          <w:tcPr>
            <w:tcW w:w="1161" w:type="dxa"/>
          </w:tcPr>
          <w:p w14:paraId="6B721CB6" w14:textId="77777777" w:rsidR="00041B9F" w:rsidRPr="005D2FCD" w:rsidRDefault="00041B9F" w:rsidP="009F3FE7">
            <w:r>
              <w:t>R2-25xxx</w:t>
            </w:r>
          </w:p>
        </w:tc>
        <w:tc>
          <w:tcPr>
            <w:tcW w:w="1559" w:type="dxa"/>
          </w:tcPr>
          <w:p w14:paraId="13C45361" w14:textId="77777777" w:rsidR="00041B9F" w:rsidRPr="005D2FCD" w:rsidRDefault="00041B9F" w:rsidP="009F3FE7">
            <w:r>
              <w:t>Vivo(Chenli)</w:t>
            </w:r>
          </w:p>
        </w:tc>
        <w:tc>
          <w:tcPr>
            <w:tcW w:w="993" w:type="dxa"/>
          </w:tcPr>
          <w:p w14:paraId="6DBF6669" w14:textId="77777777" w:rsidR="00041B9F" w:rsidRPr="005D2FCD" w:rsidRDefault="00041B9F" w:rsidP="009F3FE7"/>
        </w:tc>
        <w:tc>
          <w:tcPr>
            <w:tcW w:w="850" w:type="dxa"/>
          </w:tcPr>
          <w:p w14:paraId="62C8B07F" w14:textId="77777777" w:rsidR="00041B9F" w:rsidRPr="005D2FCD" w:rsidRDefault="00041B9F" w:rsidP="009F3FE7">
            <w:r>
              <w:t>V005</w:t>
            </w:r>
          </w:p>
        </w:tc>
        <w:tc>
          <w:tcPr>
            <w:tcW w:w="814" w:type="dxa"/>
          </w:tcPr>
          <w:p w14:paraId="4827D6C5" w14:textId="77777777" w:rsidR="00041B9F" w:rsidRPr="005D2FCD" w:rsidRDefault="00041B9F" w:rsidP="009F3FE7">
            <w:r>
              <w:t>ToDo</w:t>
            </w:r>
          </w:p>
        </w:tc>
      </w:tr>
    </w:tbl>
    <w:p w14:paraId="003E752B" w14:textId="77777777" w:rsidR="00041B9F" w:rsidRPr="005D2FCD" w:rsidRDefault="00041B9F" w:rsidP="00041B9F">
      <w:r w:rsidRPr="005D2FCD">
        <w:rPr>
          <w:b/>
        </w:rPr>
        <w:br/>
        <w:t>[Description]</w:t>
      </w:r>
      <w:r w:rsidRPr="005D2FCD">
        <w:t xml:space="preserve">: </w:t>
      </w:r>
      <w:r>
        <w:t xml:space="preserve">The MR-based threshold for RRM relaxation condition should be lower than or equal to the threshold of entry condition for LP-WUS monitoring. Otherwise, there is no power saving gain for LP-WUS monitoring. </w:t>
      </w:r>
    </w:p>
    <w:p w14:paraId="7721B275" w14:textId="77777777" w:rsidR="00041B9F" w:rsidRDefault="00041B9F" w:rsidP="00041B9F">
      <w:r w:rsidRPr="005D2FCD">
        <w:rPr>
          <w:b/>
        </w:rPr>
        <w:t>[Proposed Change]</w:t>
      </w:r>
      <w:r w:rsidRPr="005D2FCD">
        <w:t xml:space="preserve">: </w:t>
      </w:r>
      <w:r>
        <w:t>This restriction should be captured in the field description of RRM relaxation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7941BF" w14:paraId="7D019CE3"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C8296A" w14:textId="77777777" w:rsidR="00041B9F" w:rsidRPr="00E82D2A" w:rsidRDefault="00041B9F" w:rsidP="009F3FE7">
            <w:pPr>
              <w:pStyle w:val="TAL"/>
              <w:rPr>
                <w:b/>
                <w:i/>
                <w:noProof/>
                <w:lang w:eastAsia="sv-SE"/>
              </w:rPr>
            </w:pPr>
            <w:r w:rsidRPr="00E82D2A">
              <w:rPr>
                <w:b/>
                <w:i/>
                <w:noProof/>
                <w:lang w:eastAsia="sv-SE"/>
              </w:rPr>
              <w:lastRenderedPageBreak/>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33E9B9ED" w14:textId="77777777" w:rsidR="00041B9F" w:rsidRPr="007941BF" w:rsidRDefault="00041B9F" w:rsidP="009F3FE7">
            <w:pPr>
              <w:pStyle w:val="CommentText"/>
              <w:rPr>
                <w:ins w:id="39" w:author="王洋洋" w:date="2025-09-25T10:31:00Z"/>
                <w:rFonts w:eastAsia="DengXian"/>
              </w:rPr>
            </w:pPr>
            <w:r w:rsidRPr="00E82D2A">
              <w:rPr>
                <w:rFonts w:ascii="Arial" w:hAnsi="Arial"/>
                <w:sz w:val="18"/>
                <w:lang w:eastAsia="sv-SE"/>
              </w:rPr>
              <w:t>Parameters "S</w:t>
            </w:r>
            <w:r w:rsidRPr="00E82D2A">
              <w:rPr>
                <w:rFonts w:ascii="Arial" w:hAnsi="Arial"/>
                <w:sz w:val="18"/>
                <w:vertAlign w:val="subscript"/>
                <w:lang w:eastAsia="sv-SE"/>
              </w:rPr>
              <w:t>SearchThresholdP</w:t>
            </w:r>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s-SearchThresholdP</w:t>
            </w:r>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 xml:space="preserve">s-IntraSearchP </w:t>
            </w:r>
            <w:r w:rsidRPr="00E82D2A">
              <w:rPr>
                <w:rFonts w:ascii="Arial" w:hAnsi="Arial" w:cs="Arial"/>
                <w:sz w:val="18"/>
              </w:rPr>
              <w:t>and</w:t>
            </w:r>
            <w:r w:rsidRPr="00E82D2A">
              <w:rPr>
                <w:rFonts w:ascii="Arial" w:hAnsi="Arial" w:cs="Arial"/>
                <w:i/>
                <w:sz w:val="18"/>
              </w:rPr>
              <w:t xml:space="preserve"> s-NonIntraSearchP</w:t>
            </w:r>
            <w:r w:rsidRPr="00960493">
              <w:rPr>
                <w:rFonts w:ascii="Arial" w:hAnsi="Arial" w:cs="Arial"/>
                <w:sz w:val="18"/>
                <w:szCs w:val="18"/>
              </w:rPr>
              <w:t xml:space="preserve">. The network configures both </w:t>
            </w:r>
            <w:r w:rsidRPr="00960493">
              <w:rPr>
                <w:rFonts w:ascii="Arial" w:hAnsi="Arial" w:cs="Arial"/>
                <w:i/>
                <w:sz w:val="18"/>
                <w:szCs w:val="18"/>
              </w:rPr>
              <w:t>s-SearchThresholdP5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s-IntraSearchP </w:t>
            </w:r>
            <w:r w:rsidRPr="00960493">
              <w:rPr>
                <w:rFonts w:ascii="Arial" w:hAnsi="Arial" w:cs="Arial"/>
                <w:sz w:val="18"/>
                <w:szCs w:val="18"/>
              </w:rPr>
              <w:t>and</w:t>
            </w:r>
            <w:r w:rsidRPr="00960493">
              <w:rPr>
                <w:rFonts w:ascii="Arial" w:hAnsi="Arial" w:cs="Arial"/>
                <w:i/>
                <w:sz w:val="18"/>
                <w:szCs w:val="18"/>
              </w:rPr>
              <w:t xml:space="preserve"> s-NonIntraSearchP</w:t>
            </w:r>
            <w:r w:rsidRPr="00960493">
              <w:rPr>
                <w:rFonts w:ascii="Arial" w:hAnsi="Arial" w:cs="Arial"/>
                <w:iCs/>
                <w:sz w:val="18"/>
                <w:szCs w:val="18"/>
              </w:rPr>
              <w:t>, if there is such configuration(s)</w:t>
            </w:r>
            <w:r w:rsidRPr="00960493">
              <w:rPr>
                <w:rFonts w:ascii="Arial" w:hAnsi="Arial" w:cs="Arial"/>
                <w:sz w:val="18"/>
                <w:szCs w:val="18"/>
              </w:rPr>
              <w:t xml:space="preserve">. </w:t>
            </w:r>
            <w:r w:rsidRPr="00245781">
              <w:rPr>
                <w:rFonts w:ascii="Arial" w:hAnsi="Arial" w:cs="Arial"/>
                <w:sz w:val="18"/>
                <w:szCs w:val="18"/>
              </w:rPr>
              <w:t>[RIL]: E008 LPWUS</w:t>
            </w:r>
            <w:r>
              <w:rPr>
                <w:rFonts w:ascii="Arial" w:hAnsi="Arial" w:cs="Arial"/>
                <w:sz w:val="18"/>
                <w:szCs w:val="18"/>
              </w:rPr>
              <w:t xml:space="preserve"> </w:t>
            </w:r>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7941BF">
              <w:rPr>
                <w:rFonts w:ascii="Arial" w:hAnsi="Arial" w:cs="Arial"/>
                <w:sz w:val="18"/>
                <w:szCs w:val="18"/>
              </w:rPr>
              <w:t>.</w:t>
            </w:r>
            <w:r>
              <w:rPr>
                <w:rFonts w:ascii="Arial" w:hAnsi="Arial" w:cs="Arial"/>
                <w:sz w:val="18"/>
                <w:szCs w:val="18"/>
              </w:rPr>
              <w:t xml:space="preserve"> </w:t>
            </w:r>
            <w:ins w:id="40" w:author="vivo-Chenli" w:date="2025-09-26T10:53:00Z">
              <w:r w:rsidRPr="007941BF">
                <w:rPr>
                  <w:rFonts w:ascii="Arial" w:hAnsi="Arial" w:cs="Arial"/>
                  <w:sz w:val="18"/>
                  <w:szCs w:val="18"/>
                </w:rPr>
                <w:t xml:space="preserve">The network configures </w:t>
              </w:r>
              <w:r w:rsidRPr="007941BF">
                <w:rPr>
                  <w:rFonts w:ascii="Arial" w:hAnsi="Arial" w:cs="Arial"/>
                  <w:i/>
                  <w:sz w:val="18"/>
                  <w:szCs w:val="18"/>
                </w:rPr>
                <w:t xml:space="preserve">s-SearchThresholdP3 </w:t>
              </w:r>
              <w:r w:rsidRPr="007941BF">
                <w:rPr>
                  <w:rFonts w:ascii="Arial" w:hAnsi="Arial" w:cs="Arial"/>
                  <w:iCs/>
                  <w:sz w:val="18"/>
                  <w:szCs w:val="18"/>
                </w:rPr>
                <w:t xml:space="preserve">and </w:t>
              </w:r>
              <w:r w:rsidRPr="007941BF">
                <w:rPr>
                  <w:rFonts w:ascii="Arial" w:hAnsi="Arial" w:cs="Arial"/>
                  <w:i/>
                  <w:sz w:val="18"/>
                  <w:szCs w:val="18"/>
                </w:rPr>
                <w:t>s-SearchThresholdP4</w:t>
              </w:r>
              <w:r w:rsidRPr="007941BF">
                <w:rPr>
                  <w:rFonts w:ascii="Arial" w:hAnsi="Arial" w:cs="Arial"/>
                  <w:i/>
                  <w:iCs/>
                  <w:sz w:val="18"/>
                  <w:szCs w:val="18"/>
                </w:rPr>
                <w:t xml:space="preserve"> </w:t>
              </w:r>
              <w:r w:rsidRPr="007941BF">
                <w:rPr>
                  <w:rFonts w:ascii="Arial" w:hAnsi="Arial" w:cs="Arial"/>
                  <w:sz w:val="18"/>
                  <w:szCs w:val="18"/>
                </w:rPr>
                <w:t>to be smaller than or equal to</w:t>
              </w:r>
              <w:r w:rsidRPr="007941BF">
                <w:rPr>
                  <w:rFonts w:ascii="Arial" w:hAnsi="Arial" w:cs="Arial"/>
                  <w:i/>
                  <w:sz w:val="18"/>
                  <w:szCs w:val="18"/>
                </w:rPr>
                <w:t xml:space="preserve"> thresholdP2 </w:t>
              </w:r>
              <w:r w:rsidRPr="007941BF">
                <w:rPr>
                  <w:rFonts w:ascii="Arial" w:hAnsi="Arial" w:cs="Arial"/>
                  <w:iCs/>
                  <w:sz w:val="18"/>
                  <w:szCs w:val="18"/>
                </w:rPr>
                <w:t>and</w:t>
              </w:r>
              <w:r w:rsidRPr="007941BF">
                <w:rPr>
                  <w:rFonts w:ascii="Arial" w:hAnsi="Arial" w:cs="Arial"/>
                  <w:i/>
                  <w:sz w:val="18"/>
                  <w:szCs w:val="18"/>
                </w:rPr>
                <w:t xml:space="preserve"> thresholdP1</w:t>
              </w:r>
              <w:r w:rsidRPr="007941BF">
                <w:rPr>
                  <w:rFonts w:ascii="Arial" w:hAnsi="Arial" w:cs="Arial"/>
                  <w:iCs/>
                  <w:sz w:val="18"/>
                  <w:szCs w:val="18"/>
                </w:rPr>
                <w:t>, respectively, if there is such configuration(s).</w:t>
              </w:r>
            </w:ins>
          </w:p>
          <w:p w14:paraId="288E7A96" w14:textId="77777777" w:rsidR="00041B9F" w:rsidRPr="007941BF" w:rsidRDefault="00041B9F" w:rsidP="009F3FE7">
            <w:pPr>
              <w:keepNext/>
              <w:keepLines/>
              <w:spacing w:after="0"/>
              <w:rPr>
                <w:rFonts w:ascii="Arial" w:hAnsi="Arial"/>
                <w:noProof/>
                <w:sz w:val="18"/>
                <w:lang w:eastAsia="sv-SE"/>
              </w:rPr>
            </w:pPr>
          </w:p>
        </w:tc>
      </w:tr>
      <w:tr w:rsidR="00041B9F" w:rsidRPr="00E76483" w14:paraId="05A769B7"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ECACD9" w14:textId="77777777" w:rsidR="00041B9F" w:rsidRPr="00E82D2A" w:rsidRDefault="00041B9F" w:rsidP="009F3FE7">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2FAFC864" w14:textId="77777777" w:rsidR="00041B9F" w:rsidRPr="00E76483" w:rsidRDefault="00041B9F" w:rsidP="009F3FE7">
            <w:pPr>
              <w:pStyle w:val="CommentText"/>
              <w:rPr>
                <w:rFonts w:eastAsia="DengXian"/>
              </w:rPr>
            </w:pPr>
            <w:r w:rsidRPr="00E82D2A">
              <w:rPr>
                <w:rFonts w:ascii="Arial" w:hAnsi="Arial"/>
                <w:sz w:val="18"/>
                <w:lang w:eastAsia="sv-SE"/>
              </w:rPr>
              <w:t>Parameters "S</w:t>
            </w:r>
            <w:r w:rsidRPr="00E82D2A">
              <w:rPr>
                <w:rFonts w:ascii="Arial" w:hAnsi="Arial"/>
                <w:sz w:val="18"/>
                <w:vertAlign w:val="subscript"/>
                <w:lang w:eastAsia="sv-SE"/>
              </w:rPr>
              <w:t>SearchThresholdQ</w:t>
            </w:r>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Pr>
                <w:rFonts w:ascii="Arial" w:hAnsi="Arial"/>
                <w:sz w:val="18"/>
                <w:lang w:eastAsia="sv-SE"/>
              </w:rPr>
              <w:t xml:space="preserve">, </w:t>
            </w:r>
            <w:r w:rsidRPr="001C74E2">
              <w:rPr>
                <w:rFonts w:ascii="Arial" w:hAnsi="Arial"/>
                <w:sz w:val="18"/>
                <w:lang w:eastAsia="sv-SE"/>
              </w:rPr>
              <w:t>"S</w:t>
            </w:r>
            <w:r w:rsidRPr="001C74E2">
              <w:rPr>
                <w:rFonts w:ascii="Arial" w:hAnsi="Arial"/>
                <w:sz w:val="18"/>
                <w:vertAlign w:val="subscript"/>
                <w:lang w:eastAsia="sv-SE"/>
              </w:rPr>
              <w:t>SearchThresholdQ3</w:t>
            </w:r>
            <w:r w:rsidRPr="001C74E2">
              <w:rPr>
                <w:rFonts w:ascii="Arial" w:hAnsi="Arial"/>
                <w:sz w:val="18"/>
                <w:lang w:eastAsia="sv-SE"/>
              </w:rPr>
              <w:t>", "S</w:t>
            </w:r>
            <w:r w:rsidRPr="001C74E2">
              <w:rPr>
                <w:rFonts w:ascii="Arial" w:hAnsi="Arial"/>
                <w:sz w:val="18"/>
                <w:vertAlign w:val="subscript"/>
                <w:lang w:eastAsia="sv-SE"/>
              </w:rPr>
              <w:t>SearchThresholdQ4</w:t>
            </w:r>
            <w:r w:rsidRPr="001C74E2">
              <w:rPr>
                <w:rFonts w:ascii="Arial" w:hAnsi="Arial"/>
                <w:sz w:val="18"/>
                <w:lang w:eastAsia="sv-SE"/>
              </w:rPr>
              <w:t>", "S</w:t>
            </w:r>
            <w:r w:rsidRPr="001C74E2">
              <w:rPr>
                <w:rFonts w:ascii="Arial" w:hAnsi="Arial"/>
                <w:sz w:val="18"/>
                <w:vertAlign w:val="subscript"/>
                <w:lang w:eastAsia="sv-SE"/>
              </w:rPr>
              <w:t>SearchThresholdQ5</w:t>
            </w:r>
            <w:r w:rsidRPr="001C74E2">
              <w:rPr>
                <w:rFonts w:ascii="Arial" w:hAnsi="Arial"/>
                <w:sz w:val="18"/>
                <w:lang w:eastAsia="sv-SE"/>
              </w:rPr>
              <w:t>", and "S</w:t>
            </w:r>
            <w:r w:rsidRPr="001C74E2">
              <w:rPr>
                <w:rFonts w:ascii="Arial" w:hAnsi="Arial"/>
                <w:sz w:val="18"/>
                <w:vertAlign w:val="subscript"/>
                <w:lang w:eastAsia="sv-SE"/>
              </w:rPr>
              <w:t>SearchThresholdQ6</w:t>
            </w:r>
            <w:r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s-SearchThresholdQ</w:t>
            </w:r>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 xml:space="preserve">s-IntraSearchQ </w:t>
            </w:r>
            <w:r w:rsidRPr="00E82D2A">
              <w:rPr>
                <w:rFonts w:ascii="Arial" w:hAnsi="Arial" w:cs="Arial"/>
                <w:sz w:val="18"/>
              </w:rPr>
              <w:t>and</w:t>
            </w:r>
            <w:r w:rsidRPr="00E82D2A">
              <w:rPr>
                <w:rFonts w:ascii="Arial" w:hAnsi="Arial" w:cs="Arial"/>
                <w:i/>
                <w:sz w:val="18"/>
              </w:rPr>
              <w:t xml:space="preserve"> s-NonIntraSearchQ</w:t>
            </w:r>
            <w:r w:rsidRPr="00960493">
              <w:rPr>
                <w:rFonts w:ascii="Arial" w:hAnsi="Arial" w:cs="Arial"/>
                <w:sz w:val="18"/>
                <w:szCs w:val="18"/>
              </w:rPr>
              <w:t xml:space="preserve">. The network configures both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 xml:space="preserve">s-SearchThresholdQ6 </w:t>
            </w:r>
            <w:r w:rsidRPr="00960493">
              <w:rPr>
                <w:rFonts w:ascii="Arial" w:hAnsi="Arial" w:cs="Arial"/>
                <w:sz w:val="18"/>
                <w:szCs w:val="18"/>
              </w:rPr>
              <w:t xml:space="preserve">to be larger than or equal to </w:t>
            </w:r>
            <w:r w:rsidRPr="00960493">
              <w:rPr>
                <w:rFonts w:ascii="Arial" w:hAnsi="Arial" w:cs="Arial"/>
                <w:i/>
                <w:sz w:val="18"/>
                <w:szCs w:val="18"/>
              </w:rPr>
              <w:t xml:space="preserve">s-IntraSearchQ </w:t>
            </w:r>
            <w:r w:rsidRPr="00960493">
              <w:rPr>
                <w:rFonts w:ascii="Arial" w:hAnsi="Arial" w:cs="Arial"/>
                <w:sz w:val="18"/>
                <w:szCs w:val="18"/>
              </w:rPr>
              <w:t>and</w:t>
            </w:r>
            <w:r w:rsidRPr="00960493">
              <w:rPr>
                <w:rFonts w:ascii="Arial" w:hAnsi="Arial" w:cs="Arial"/>
                <w:i/>
                <w:sz w:val="18"/>
                <w:szCs w:val="18"/>
              </w:rPr>
              <w:t xml:space="preserve"> s-NonIntraSearchQ</w:t>
            </w:r>
            <w:r w:rsidRPr="00960493">
              <w:rPr>
                <w:rFonts w:ascii="Arial" w:hAnsi="Arial" w:cs="Arial"/>
                <w:iCs/>
                <w:sz w:val="18"/>
                <w:szCs w:val="18"/>
              </w:rPr>
              <w:t>, if there is such configuration(s)</w:t>
            </w:r>
            <w:r w:rsidRPr="00960493">
              <w:rPr>
                <w:rFonts w:ascii="Arial" w:hAnsi="Arial" w:cs="Arial"/>
                <w:sz w:val="18"/>
                <w:szCs w:val="18"/>
              </w:rPr>
              <w:t xml:space="preserve">. The network configures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iCs/>
                <w:sz w:val="18"/>
                <w:szCs w:val="18"/>
              </w:rPr>
              <w:t xml:space="preserve">and </w:t>
            </w:r>
            <w:r w:rsidRPr="00960493">
              <w:rPr>
                <w:rFonts w:ascii="Arial" w:hAnsi="Arial" w:cs="Arial"/>
                <w:i/>
                <w:sz w:val="18"/>
                <w:szCs w:val="18"/>
              </w:rPr>
              <w:t>s-SearchThresholdQ6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s-SearchThresholdQ3 </w:t>
            </w:r>
            <w:r w:rsidRPr="00960493">
              <w:rPr>
                <w:rFonts w:ascii="Arial" w:hAnsi="Arial" w:cs="Arial"/>
                <w:sz w:val="18"/>
                <w:szCs w:val="18"/>
              </w:rPr>
              <w:t>and</w:t>
            </w:r>
            <w:r w:rsidRPr="00960493">
              <w:rPr>
                <w:rFonts w:ascii="Arial" w:hAnsi="Arial" w:cs="Arial"/>
                <w:i/>
                <w:sz w:val="18"/>
                <w:szCs w:val="18"/>
              </w:rPr>
              <w:t xml:space="preserve"> s-SearchThresholdQ4</w:t>
            </w:r>
            <w:r w:rsidRPr="00960493">
              <w:rPr>
                <w:rFonts w:ascii="Arial" w:hAnsi="Arial" w:cs="Arial"/>
                <w:iCs/>
                <w:sz w:val="18"/>
                <w:szCs w:val="18"/>
              </w:rPr>
              <w:t>, respectively, if there is such configuration(s)</w:t>
            </w:r>
            <w:r w:rsidRPr="00960493">
              <w:rPr>
                <w:rFonts w:ascii="Arial" w:hAnsi="Arial" w:cs="Arial"/>
                <w:sz w:val="18"/>
                <w:szCs w:val="18"/>
              </w:rPr>
              <w:t>.</w:t>
            </w:r>
            <w:ins w:id="41" w:author="vivo-Chenli" w:date="2025-09-26T10:54:00Z">
              <w:r w:rsidRPr="00E76483">
                <w:rPr>
                  <w:rFonts w:cs="Arial"/>
                  <w:szCs w:val="18"/>
                </w:rPr>
                <w:t xml:space="preserve"> </w:t>
              </w:r>
              <w:r w:rsidRPr="00E76483">
                <w:rPr>
                  <w:rFonts w:ascii="Arial" w:hAnsi="Arial" w:cs="Arial"/>
                  <w:sz w:val="18"/>
                  <w:szCs w:val="18"/>
                </w:rPr>
                <w:t xml:space="preserve">The network configures </w:t>
              </w:r>
              <w:r w:rsidRPr="00E76483">
                <w:rPr>
                  <w:rFonts w:ascii="Arial" w:hAnsi="Arial" w:cs="Arial"/>
                  <w:i/>
                  <w:iCs/>
                  <w:sz w:val="18"/>
                  <w:szCs w:val="18"/>
                </w:rPr>
                <w:t>s-SearchThresholdQ3</w:t>
              </w:r>
              <w:r w:rsidRPr="00E76483">
                <w:rPr>
                  <w:rFonts w:ascii="Arial" w:hAnsi="Arial" w:cs="Arial"/>
                  <w:sz w:val="18"/>
                  <w:szCs w:val="18"/>
                </w:rPr>
                <w:t xml:space="preserve"> and </w:t>
              </w:r>
              <w:r w:rsidRPr="00E76483">
                <w:rPr>
                  <w:rFonts w:ascii="Arial" w:hAnsi="Arial" w:cs="Arial"/>
                  <w:i/>
                  <w:iCs/>
                  <w:sz w:val="18"/>
                  <w:szCs w:val="18"/>
                </w:rPr>
                <w:t>s-SearchThresholdQ4</w:t>
              </w:r>
              <w:r w:rsidRPr="00E76483">
                <w:rPr>
                  <w:rFonts w:ascii="Arial" w:hAnsi="Arial" w:cs="Arial"/>
                  <w:sz w:val="18"/>
                  <w:szCs w:val="18"/>
                </w:rPr>
                <w:t xml:space="preserve"> to be </w:t>
              </w:r>
              <w:r w:rsidRPr="00E76483">
                <w:rPr>
                  <w:rFonts w:ascii="Arial" w:hAnsi="Arial" w:cs="Arial" w:hint="eastAsia"/>
                  <w:sz w:val="18"/>
                  <w:szCs w:val="18"/>
                </w:rPr>
                <w:t>smaller</w:t>
              </w:r>
              <w:r w:rsidRPr="00E76483">
                <w:rPr>
                  <w:rFonts w:ascii="Arial" w:hAnsi="Arial" w:cs="Arial"/>
                  <w:sz w:val="18"/>
                  <w:szCs w:val="18"/>
                </w:rPr>
                <w:t xml:space="preserve"> than or equal to</w:t>
              </w:r>
              <w:r w:rsidRPr="00E76483">
                <w:rPr>
                  <w:rFonts w:ascii="Arial" w:hAnsi="Arial" w:cs="Arial"/>
                  <w:i/>
                  <w:iCs/>
                  <w:sz w:val="18"/>
                  <w:szCs w:val="18"/>
                </w:rPr>
                <w:t xml:space="preserve"> thresholdQ2</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 respectively, if there is such configuration(s).</w:t>
              </w:r>
            </w:ins>
          </w:p>
        </w:tc>
      </w:tr>
    </w:tbl>
    <w:p w14:paraId="028F4C9A" w14:textId="77777777" w:rsidR="00041B9F" w:rsidRPr="005D2FCD" w:rsidRDefault="00041B9F" w:rsidP="00041B9F">
      <w:pPr>
        <w:rPr>
          <w:lang w:val="en-US"/>
        </w:rPr>
      </w:pPr>
    </w:p>
    <w:p w14:paraId="4E7A6F7C" w14:textId="77777777" w:rsidR="00041B9F" w:rsidRPr="005D2FCD" w:rsidRDefault="00041B9F" w:rsidP="00041B9F">
      <w:r w:rsidRPr="005D2FCD">
        <w:rPr>
          <w:b/>
        </w:rPr>
        <w:t>[Comments]</w:t>
      </w:r>
      <w:r w:rsidRPr="005D2FCD">
        <w:t>:</w:t>
      </w:r>
    </w:p>
    <w:p w14:paraId="4A13C316" w14:textId="77777777" w:rsidR="00041B9F" w:rsidRDefault="00041B9F" w:rsidP="00041B9F">
      <w:pPr>
        <w:rPr>
          <w:i/>
          <w:iCs/>
        </w:rPr>
      </w:pPr>
    </w:p>
    <w:p w14:paraId="73300811"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V003</w:t>
      </w:r>
    </w:p>
    <w:tbl>
      <w:tblPr>
        <w:tblStyle w:val="3"/>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01DE5420" w14:textId="77777777" w:rsidTr="009F3FE7">
        <w:tc>
          <w:tcPr>
            <w:tcW w:w="967" w:type="dxa"/>
          </w:tcPr>
          <w:p w14:paraId="14B275A8" w14:textId="77777777" w:rsidR="00041B9F" w:rsidRPr="005D2FCD" w:rsidRDefault="00041B9F" w:rsidP="009F3FE7">
            <w:r w:rsidRPr="005D2FCD">
              <w:t>RIL Id</w:t>
            </w:r>
          </w:p>
        </w:tc>
        <w:tc>
          <w:tcPr>
            <w:tcW w:w="948" w:type="dxa"/>
          </w:tcPr>
          <w:p w14:paraId="1D585CB7" w14:textId="77777777" w:rsidR="00041B9F" w:rsidRPr="005D2FCD" w:rsidRDefault="00041B9F" w:rsidP="009F3FE7">
            <w:r w:rsidRPr="005D2FCD">
              <w:t>WI</w:t>
            </w:r>
          </w:p>
        </w:tc>
        <w:tc>
          <w:tcPr>
            <w:tcW w:w="1068" w:type="dxa"/>
          </w:tcPr>
          <w:p w14:paraId="61E9922C" w14:textId="77777777" w:rsidR="00041B9F" w:rsidRPr="005D2FCD" w:rsidRDefault="00041B9F" w:rsidP="009F3FE7">
            <w:r w:rsidRPr="005D2FCD">
              <w:t>Class</w:t>
            </w:r>
          </w:p>
        </w:tc>
        <w:tc>
          <w:tcPr>
            <w:tcW w:w="2797" w:type="dxa"/>
          </w:tcPr>
          <w:p w14:paraId="58999CF1" w14:textId="77777777" w:rsidR="00041B9F" w:rsidRPr="005D2FCD" w:rsidRDefault="00041B9F" w:rsidP="009F3FE7">
            <w:r w:rsidRPr="005D2FCD">
              <w:t>Title</w:t>
            </w:r>
          </w:p>
        </w:tc>
        <w:tc>
          <w:tcPr>
            <w:tcW w:w="1161" w:type="dxa"/>
          </w:tcPr>
          <w:p w14:paraId="1826A62A" w14:textId="77777777" w:rsidR="00041B9F" w:rsidRPr="005D2FCD" w:rsidRDefault="00041B9F" w:rsidP="009F3FE7">
            <w:r w:rsidRPr="005D2FCD">
              <w:t>Tdoc</w:t>
            </w:r>
          </w:p>
        </w:tc>
        <w:tc>
          <w:tcPr>
            <w:tcW w:w="1559" w:type="dxa"/>
          </w:tcPr>
          <w:p w14:paraId="1DC16038" w14:textId="77777777" w:rsidR="00041B9F" w:rsidRPr="005D2FCD" w:rsidRDefault="00041B9F" w:rsidP="009F3FE7">
            <w:r w:rsidRPr="005D2FCD">
              <w:t>Delegate</w:t>
            </w:r>
          </w:p>
        </w:tc>
        <w:tc>
          <w:tcPr>
            <w:tcW w:w="993" w:type="dxa"/>
          </w:tcPr>
          <w:p w14:paraId="1E94F859" w14:textId="77777777" w:rsidR="00041B9F" w:rsidRPr="005D2FCD" w:rsidRDefault="00041B9F" w:rsidP="009F3FE7">
            <w:r w:rsidRPr="005D2FCD">
              <w:t>Misc</w:t>
            </w:r>
          </w:p>
        </w:tc>
        <w:tc>
          <w:tcPr>
            <w:tcW w:w="850" w:type="dxa"/>
          </w:tcPr>
          <w:p w14:paraId="5408240E" w14:textId="77777777" w:rsidR="00041B9F" w:rsidRPr="005D2FCD" w:rsidRDefault="00041B9F" w:rsidP="009F3FE7">
            <w:r w:rsidRPr="005D2FCD">
              <w:t>File version</w:t>
            </w:r>
          </w:p>
        </w:tc>
        <w:tc>
          <w:tcPr>
            <w:tcW w:w="814" w:type="dxa"/>
          </w:tcPr>
          <w:p w14:paraId="575C0FFD" w14:textId="77777777" w:rsidR="00041B9F" w:rsidRPr="005D2FCD" w:rsidRDefault="00041B9F" w:rsidP="009F3FE7">
            <w:r w:rsidRPr="005D2FCD">
              <w:t>Status</w:t>
            </w:r>
          </w:p>
        </w:tc>
      </w:tr>
      <w:tr w:rsidR="00041B9F" w:rsidRPr="005D2FCD" w14:paraId="61CD80E7" w14:textId="77777777" w:rsidTr="009F3FE7">
        <w:tc>
          <w:tcPr>
            <w:tcW w:w="967" w:type="dxa"/>
          </w:tcPr>
          <w:p w14:paraId="494E02BA" w14:textId="77777777" w:rsidR="00041B9F" w:rsidRPr="005D2FCD" w:rsidRDefault="00041B9F" w:rsidP="009F3FE7">
            <w:r>
              <w:t>V003</w:t>
            </w:r>
          </w:p>
        </w:tc>
        <w:tc>
          <w:tcPr>
            <w:tcW w:w="948" w:type="dxa"/>
          </w:tcPr>
          <w:p w14:paraId="50CB6EC4" w14:textId="77777777" w:rsidR="00041B9F" w:rsidRPr="005D2FCD" w:rsidRDefault="00041B9F" w:rsidP="009F3FE7">
            <w:r>
              <w:t>LPWUS</w:t>
            </w:r>
          </w:p>
        </w:tc>
        <w:tc>
          <w:tcPr>
            <w:tcW w:w="1068" w:type="dxa"/>
          </w:tcPr>
          <w:p w14:paraId="276533D7" w14:textId="77777777" w:rsidR="00041B9F" w:rsidRPr="005D2FCD" w:rsidRDefault="00041B9F" w:rsidP="009F3FE7">
            <w:r>
              <w:t>1</w:t>
            </w:r>
          </w:p>
        </w:tc>
        <w:tc>
          <w:tcPr>
            <w:tcW w:w="2797" w:type="dxa"/>
          </w:tcPr>
          <w:p w14:paraId="70828263" w14:textId="77777777" w:rsidR="00041B9F" w:rsidRPr="005D2FCD" w:rsidRDefault="00041B9F" w:rsidP="009F3FE7">
            <w:r w:rsidRPr="007941BF">
              <w:t xml:space="preserve">The relationship </w:t>
            </w:r>
            <w:r w:rsidRPr="007941BF">
              <w:rPr>
                <w:rFonts w:hint="eastAsia"/>
              </w:rPr>
              <w:t>on</w:t>
            </w:r>
            <w:r w:rsidRPr="007941BF">
              <w:t xml:space="preserve"> </w:t>
            </w:r>
            <w:r>
              <w:t>LR</w:t>
            </w:r>
            <w:r w:rsidRPr="007941BF">
              <w:t xml:space="preserve"> </w:t>
            </w:r>
            <w:r>
              <w:t>based</w:t>
            </w:r>
            <w:r w:rsidRPr="007941BF">
              <w:t xml:space="preserve"> entry </w:t>
            </w:r>
            <w:r w:rsidRPr="007941BF">
              <w:rPr>
                <w:rFonts w:hint="eastAsia"/>
              </w:rPr>
              <w:t>condition</w:t>
            </w:r>
            <w:r w:rsidRPr="007941BF">
              <w:t xml:space="preserve">s between RRM </w:t>
            </w:r>
            <w:r>
              <w:t>relaxation</w:t>
            </w:r>
            <w:r w:rsidRPr="007941BF">
              <w:t xml:space="preserve"> and LP-WUS monitoring</w:t>
            </w:r>
          </w:p>
        </w:tc>
        <w:tc>
          <w:tcPr>
            <w:tcW w:w="1161" w:type="dxa"/>
          </w:tcPr>
          <w:p w14:paraId="59D11483" w14:textId="77777777" w:rsidR="00041B9F" w:rsidRPr="005D2FCD" w:rsidRDefault="00041B9F" w:rsidP="009F3FE7">
            <w:r>
              <w:t>R2-25xxx</w:t>
            </w:r>
          </w:p>
        </w:tc>
        <w:tc>
          <w:tcPr>
            <w:tcW w:w="1559" w:type="dxa"/>
          </w:tcPr>
          <w:p w14:paraId="450CCBDE" w14:textId="77777777" w:rsidR="00041B9F" w:rsidRPr="005D2FCD" w:rsidRDefault="00041B9F" w:rsidP="009F3FE7">
            <w:r>
              <w:t>Vivo(Chenli)</w:t>
            </w:r>
          </w:p>
        </w:tc>
        <w:tc>
          <w:tcPr>
            <w:tcW w:w="993" w:type="dxa"/>
          </w:tcPr>
          <w:p w14:paraId="16F5DB2B" w14:textId="77777777" w:rsidR="00041B9F" w:rsidRPr="005D2FCD" w:rsidRDefault="00041B9F" w:rsidP="009F3FE7"/>
        </w:tc>
        <w:tc>
          <w:tcPr>
            <w:tcW w:w="850" w:type="dxa"/>
          </w:tcPr>
          <w:p w14:paraId="70E5BA17" w14:textId="77777777" w:rsidR="00041B9F" w:rsidRPr="005D2FCD" w:rsidRDefault="00041B9F" w:rsidP="009F3FE7">
            <w:r>
              <w:t>V005</w:t>
            </w:r>
          </w:p>
        </w:tc>
        <w:tc>
          <w:tcPr>
            <w:tcW w:w="814" w:type="dxa"/>
          </w:tcPr>
          <w:p w14:paraId="3820EA69" w14:textId="77777777" w:rsidR="00041B9F" w:rsidRPr="005D2FCD" w:rsidRDefault="00041B9F" w:rsidP="009F3FE7">
            <w:r>
              <w:t>ToDo</w:t>
            </w:r>
          </w:p>
        </w:tc>
      </w:tr>
    </w:tbl>
    <w:p w14:paraId="23D7180E" w14:textId="77777777" w:rsidR="00041B9F" w:rsidRPr="005D2FCD" w:rsidRDefault="00041B9F" w:rsidP="00041B9F">
      <w:r w:rsidRPr="005D2FCD">
        <w:rPr>
          <w:b/>
        </w:rPr>
        <w:br/>
        <w:t>[Description]</w:t>
      </w:r>
      <w:r w:rsidRPr="005D2FCD">
        <w:t xml:space="preserve">: </w:t>
      </w:r>
      <w:r>
        <w:t xml:space="preserve">The LR-based threshold for RRM relaxation condition should be lower than or equal to the threshold of entry condition for LP-WUS monitoring. Otherwise, there is no power saving gain for LP-WUS monitoring. </w:t>
      </w:r>
    </w:p>
    <w:p w14:paraId="0DC2876A" w14:textId="77777777" w:rsidR="00041B9F" w:rsidRDefault="00041B9F" w:rsidP="00041B9F">
      <w:r w:rsidRPr="005D2FCD">
        <w:rPr>
          <w:b/>
        </w:rPr>
        <w:t>[Proposed Change]</w:t>
      </w:r>
      <w:r w:rsidRPr="005D2FCD">
        <w:t xml:space="preserve">: </w:t>
      </w:r>
      <w:r>
        <w:t>This restriction should be captured in the field description of RRM relaxation condition as below:</w:t>
      </w:r>
      <w:r w:rsidRPr="005D2FCD">
        <w:t xml:space="preserve"> </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E82D2A" w14:paraId="128E3A32"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7AD19511" w14:textId="77777777" w:rsidR="00041B9F" w:rsidRPr="006D0C02" w:rsidRDefault="00041B9F" w:rsidP="009F3FE7">
            <w:pPr>
              <w:pStyle w:val="TAL"/>
              <w:rPr>
                <w:b/>
                <w:i/>
                <w:noProof/>
                <w:lang w:eastAsia="sv-SE"/>
              </w:rPr>
            </w:pPr>
            <w:r w:rsidRPr="00EF106E">
              <w:rPr>
                <w:b/>
                <w:i/>
                <w:noProof/>
                <w:lang w:eastAsia="sv-SE"/>
              </w:rPr>
              <w:lastRenderedPageBreak/>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5550A9C8" w14:textId="77777777" w:rsidR="00041B9F" w:rsidRPr="007941BF" w:rsidRDefault="00041B9F" w:rsidP="009F3FE7">
            <w:pPr>
              <w:pStyle w:val="CommentText"/>
              <w:rPr>
                <w:b/>
                <w:i/>
                <w:noProof/>
                <w:lang w:eastAsia="sv-SE"/>
              </w:rPr>
            </w:pPr>
            <w:r w:rsidRPr="006D0C02">
              <w:rPr>
                <w:lang w:eastAsia="sv-SE"/>
              </w:rPr>
              <w:t>Parameters "</w:t>
            </w:r>
            <w:r w:rsidRPr="003D19F0">
              <w:rPr>
                <w:i/>
                <w:iCs/>
                <w:lang w:eastAsia="sv-SE"/>
              </w:rPr>
              <w:t>S</w:t>
            </w:r>
            <w:r w:rsidRPr="003D19F0">
              <w:rPr>
                <w:i/>
                <w:iCs/>
                <w:vertAlign w:val="subscript"/>
                <w:lang w:eastAsia="sv-SE"/>
              </w:rPr>
              <w:t>RSRPThresholdLR</w:t>
            </w:r>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045B00">
              <w:rPr>
                <w:bCs/>
                <w:i/>
              </w:rPr>
              <w:t>rsrpThresholdL</w:t>
            </w:r>
            <w:r>
              <w:rPr>
                <w:bCs/>
                <w:i/>
              </w:rPr>
              <w:t xml:space="preserve">R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id="42" w:author="vivo-Chenli" w:date="2025-09-26T10:55:00Z">
              <w:r w:rsidRPr="007941BF">
                <w:rPr>
                  <w:rFonts w:cs="Arial"/>
                  <w:szCs w:val="18"/>
                </w:rPr>
                <w:t xml:space="preserve"> </w:t>
              </w:r>
              <w:r w:rsidRPr="007941BF">
                <w:rPr>
                  <w:rFonts w:ascii="Arial" w:hAnsi="Arial" w:cs="Arial"/>
                  <w:sz w:val="18"/>
                  <w:szCs w:val="18"/>
                </w:rPr>
                <w:t xml:space="preserve">The network configures </w:t>
              </w:r>
              <w:r w:rsidRPr="007941BF">
                <w:rPr>
                  <w:rFonts w:ascii="Arial" w:hAnsi="Arial" w:cs="Arial"/>
                  <w:i/>
                  <w:iCs/>
                  <w:sz w:val="18"/>
                  <w:szCs w:val="18"/>
                </w:rPr>
                <w:t>rsrpThresholdLR</w:t>
              </w:r>
              <w:r w:rsidRPr="007941BF">
                <w:rPr>
                  <w:rFonts w:ascii="Arial" w:hAnsi="Arial" w:cs="Arial"/>
                  <w:sz w:val="18"/>
                  <w:szCs w:val="18"/>
                </w:rPr>
                <w:t xml:space="preserve"> and </w:t>
              </w:r>
              <w:r w:rsidRPr="007941BF">
                <w:rPr>
                  <w:rFonts w:ascii="Arial" w:hAnsi="Arial" w:cs="Arial"/>
                  <w:i/>
                  <w:iCs/>
                  <w:sz w:val="18"/>
                  <w:szCs w:val="18"/>
                </w:rPr>
                <w:t>rsrpThresholdLR2</w:t>
              </w:r>
              <w:r w:rsidRPr="007941BF">
                <w:rPr>
                  <w:rFonts w:ascii="Arial" w:hAnsi="Arial" w:cs="Arial"/>
                  <w:sz w:val="18"/>
                  <w:szCs w:val="18"/>
                </w:rPr>
                <w:t xml:space="preserve"> to be </w:t>
              </w:r>
              <w:r w:rsidRPr="007941BF">
                <w:rPr>
                  <w:rFonts w:ascii="Arial" w:hAnsi="Arial" w:cs="Arial" w:hint="eastAsia"/>
                  <w:sz w:val="18"/>
                  <w:szCs w:val="18"/>
                </w:rPr>
                <w:t>smaller</w:t>
              </w:r>
              <w:r w:rsidRPr="007941BF">
                <w:rPr>
                  <w:rFonts w:ascii="Arial" w:hAnsi="Arial" w:cs="Arial"/>
                  <w:sz w:val="18"/>
                  <w:szCs w:val="18"/>
                </w:rPr>
                <w:t xml:space="preserve"> than or equal to</w:t>
              </w:r>
              <w:r w:rsidRPr="007941BF">
                <w:rPr>
                  <w:rFonts w:ascii="Arial" w:hAnsi="Arial" w:cs="Arial"/>
                  <w:i/>
                  <w:iCs/>
                  <w:sz w:val="18"/>
                  <w:szCs w:val="18"/>
                </w:rPr>
                <w:t xml:space="preserve"> thresholdP3</w:t>
              </w:r>
              <w:r w:rsidRPr="007941BF">
                <w:rPr>
                  <w:rFonts w:ascii="Arial" w:hAnsi="Arial" w:cs="Arial"/>
                  <w:sz w:val="18"/>
                  <w:szCs w:val="18"/>
                </w:rPr>
                <w:t>-</w:t>
              </w:r>
              <w:r w:rsidRPr="007941BF">
                <w:rPr>
                  <w:rFonts w:ascii="Arial" w:hAnsi="Arial" w:cs="Arial"/>
                  <w:i/>
                  <w:iCs/>
                  <w:sz w:val="18"/>
                  <w:szCs w:val="18"/>
                </w:rPr>
                <w:t>LR</w:t>
              </w:r>
              <w:r w:rsidRPr="007941BF">
                <w:rPr>
                  <w:rFonts w:ascii="Arial" w:hAnsi="Arial" w:cs="Arial"/>
                  <w:sz w:val="18"/>
                  <w:szCs w:val="18"/>
                </w:rPr>
                <w:t xml:space="preserve"> and </w:t>
              </w:r>
              <w:r w:rsidRPr="007941BF">
                <w:rPr>
                  <w:rFonts w:ascii="Arial" w:hAnsi="Arial" w:cs="Arial"/>
                  <w:i/>
                  <w:iCs/>
                  <w:sz w:val="18"/>
                  <w:szCs w:val="18"/>
                </w:rPr>
                <w:t>thresholdP1</w:t>
              </w:r>
              <w:r w:rsidRPr="007941BF">
                <w:rPr>
                  <w:rFonts w:ascii="Arial" w:hAnsi="Arial" w:cs="Arial"/>
                  <w:sz w:val="18"/>
                  <w:szCs w:val="18"/>
                </w:rPr>
                <w:t>-</w:t>
              </w:r>
              <w:r w:rsidRPr="007941BF">
                <w:rPr>
                  <w:rFonts w:ascii="Arial" w:hAnsi="Arial" w:cs="Arial"/>
                  <w:i/>
                  <w:iCs/>
                  <w:sz w:val="18"/>
                  <w:szCs w:val="18"/>
                </w:rPr>
                <w:t>LR</w:t>
              </w:r>
              <w:r w:rsidRPr="007941BF">
                <w:rPr>
                  <w:rFonts w:ascii="Arial" w:hAnsi="Arial" w:cs="Arial"/>
                  <w:sz w:val="18"/>
                  <w:szCs w:val="18"/>
                </w:rPr>
                <w:t>, respectively, if there is such configuration(s).</w:t>
              </w:r>
            </w:ins>
          </w:p>
        </w:tc>
      </w:tr>
      <w:tr w:rsidR="00041B9F" w:rsidRPr="00E82D2A" w14:paraId="76B7D074"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755B5026" w14:textId="77777777" w:rsidR="00041B9F" w:rsidRPr="006D0C02" w:rsidRDefault="00041B9F" w:rsidP="009F3FE7">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4B1EC6A7" w14:textId="77777777" w:rsidR="00041B9F" w:rsidRPr="00C3167E" w:rsidRDefault="00041B9F" w:rsidP="009F3FE7">
            <w:pPr>
              <w:pStyle w:val="CommentText"/>
              <w:rPr>
                <w:rFonts w:cs="Arial"/>
                <w:szCs w:val="18"/>
                <w:lang w:eastAsia="ja-JP"/>
              </w:rPr>
            </w:pPr>
            <w:r w:rsidRPr="006D0C02">
              <w:rPr>
                <w:lang w:eastAsia="sv-SE"/>
              </w:rPr>
              <w:t>Parameters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045B00">
              <w:rPr>
                <w:bCs/>
                <w:i/>
              </w:rPr>
              <w:t>rsr</w:t>
            </w:r>
            <w:r>
              <w:rPr>
                <w:bCs/>
                <w:i/>
              </w:rPr>
              <w:t>q</w:t>
            </w:r>
            <w:r w:rsidRPr="00045B00">
              <w:rPr>
                <w:bCs/>
                <w:i/>
              </w:rPr>
              <w:t>ThresholdL</w:t>
            </w:r>
            <w:r>
              <w:rPr>
                <w:bCs/>
                <w:i/>
              </w:rPr>
              <w:t xml:space="preserve">R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id="43" w:author="vivo-Chenli" w:date="2025-09-26T10:55:00Z">
              <w:r w:rsidRPr="00E76483">
                <w:rPr>
                  <w:rFonts w:cs="Arial"/>
                  <w:szCs w:val="18"/>
                </w:rPr>
                <w:t xml:space="preserve"> </w:t>
              </w:r>
              <w:r w:rsidRPr="00E76483">
                <w:rPr>
                  <w:rFonts w:ascii="Arial" w:hAnsi="Arial" w:cs="Arial"/>
                  <w:sz w:val="18"/>
                  <w:szCs w:val="18"/>
                </w:rPr>
                <w:t xml:space="preserve">The network configures </w:t>
              </w:r>
              <w:r w:rsidRPr="00E76483">
                <w:rPr>
                  <w:rFonts w:ascii="Arial" w:hAnsi="Arial" w:cs="Arial"/>
                  <w:i/>
                  <w:iCs/>
                  <w:sz w:val="18"/>
                  <w:szCs w:val="18"/>
                </w:rPr>
                <w:t>rsrqThresholdLR</w:t>
              </w:r>
              <w:r w:rsidRPr="00E76483">
                <w:rPr>
                  <w:rFonts w:ascii="Arial" w:hAnsi="Arial" w:cs="Arial"/>
                  <w:sz w:val="18"/>
                  <w:szCs w:val="18"/>
                </w:rPr>
                <w:t xml:space="preserve"> and </w:t>
              </w:r>
              <w:r w:rsidRPr="00E76483">
                <w:rPr>
                  <w:rFonts w:ascii="Arial" w:hAnsi="Arial" w:cs="Arial"/>
                  <w:i/>
                  <w:iCs/>
                  <w:sz w:val="18"/>
                  <w:szCs w:val="18"/>
                </w:rPr>
                <w:t>rsrqThresholdLR2</w:t>
              </w:r>
              <w:r w:rsidRPr="00E76483">
                <w:rPr>
                  <w:rFonts w:ascii="Arial" w:hAnsi="Arial" w:cs="Arial"/>
                  <w:sz w:val="18"/>
                  <w:szCs w:val="18"/>
                </w:rPr>
                <w:t xml:space="preserve"> to be smaller than or equal to</w:t>
              </w:r>
              <w:r w:rsidRPr="00E76483">
                <w:rPr>
                  <w:rFonts w:ascii="Arial" w:hAnsi="Arial" w:cs="Arial"/>
                  <w:i/>
                  <w:iCs/>
                  <w:sz w:val="18"/>
                  <w:szCs w:val="18"/>
                </w:rPr>
                <w:t xml:space="preserve"> thresholdQ3</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xml:space="preserve">, respectively, if there is such configuration(s). </w:t>
              </w:r>
            </w:ins>
          </w:p>
        </w:tc>
      </w:tr>
    </w:tbl>
    <w:p w14:paraId="04C4DF8A" w14:textId="77777777" w:rsidR="00041B9F" w:rsidRPr="005D2FCD" w:rsidRDefault="00041B9F" w:rsidP="00041B9F">
      <w:pPr>
        <w:rPr>
          <w:lang w:val="en-US"/>
        </w:rPr>
      </w:pPr>
    </w:p>
    <w:p w14:paraId="0FC06C1B" w14:textId="77777777" w:rsidR="00041B9F" w:rsidRPr="005D2FCD" w:rsidRDefault="00041B9F" w:rsidP="00041B9F">
      <w:r w:rsidRPr="005D2FCD">
        <w:rPr>
          <w:b/>
        </w:rPr>
        <w:t>[Comments]</w:t>
      </w:r>
      <w:r w:rsidRPr="005D2FCD">
        <w:t>:</w:t>
      </w:r>
    </w:p>
    <w:p w14:paraId="63FFF969" w14:textId="77777777" w:rsidR="00041B9F" w:rsidRDefault="00041B9F" w:rsidP="00041B9F">
      <w:pPr>
        <w:rPr>
          <w:i/>
          <w:iCs/>
        </w:rPr>
      </w:pPr>
    </w:p>
    <w:p w14:paraId="6E10146C"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V004</w:t>
      </w:r>
    </w:p>
    <w:tbl>
      <w:tblPr>
        <w:tblStyle w:val="3"/>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57D7EC38" w14:textId="77777777" w:rsidTr="009F3FE7">
        <w:tc>
          <w:tcPr>
            <w:tcW w:w="967" w:type="dxa"/>
          </w:tcPr>
          <w:p w14:paraId="79EC66EC" w14:textId="77777777" w:rsidR="00041B9F" w:rsidRPr="005D2FCD" w:rsidRDefault="00041B9F" w:rsidP="009F3FE7">
            <w:r w:rsidRPr="005D2FCD">
              <w:t>RIL Id</w:t>
            </w:r>
          </w:p>
        </w:tc>
        <w:tc>
          <w:tcPr>
            <w:tcW w:w="948" w:type="dxa"/>
          </w:tcPr>
          <w:p w14:paraId="7D3556F4" w14:textId="77777777" w:rsidR="00041B9F" w:rsidRPr="005D2FCD" w:rsidRDefault="00041B9F" w:rsidP="009F3FE7">
            <w:r w:rsidRPr="005D2FCD">
              <w:t>WI</w:t>
            </w:r>
          </w:p>
        </w:tc>
        <w:tc>
          <w:tcPr>
            <w:tcW w:w="1068" w:type="dxa"/>
          </w:tcPr>
          <w:p w14:paraId="0255CC26" w14:textId="77777777" w:rsidR="00041B9F" w:rsidRPr="005D2FCD" w:rsidRDefault="00041B9F" w:rsidP="009F3FE7">
            <w:r w:rsidRPr="005D2FCD">
              <w:t>Class</w:t>
            </w:r>
          </w:p>
        </w:tc>
        <w:tc>
          <w:tcPr>
            <w:tcW w:w="2797" w:type="dxa"/>
          </w:tcPr>
          <w:p w14:paraId="30858ADF" w14:textId="77777777" w:rsidR="00041B9F" w:rsidRPr="005D2FCD" w:rsidRDefault="00041B9F" w:rsidP="009F3FE7">
            <w:r w:rsidRPr="005D2FCD">
              <w:t>Title</w:t>
            </w:r>
          </w:p>
        </w:tc>
        <w:tc>
          <w:tcPr>
            <w:tcW w:w="1161" w:type="dxa"/>
          </w:tcPr>
          <w:p w14:paraId="0E2D6848" w14:textId="77777777" w:rsidR="00041B9F" w:rsidRPr="005D2FCD" w:rsidRDefault="00041B9F" w:rsidP="009F3FE7">
            <w:r w:rsidRPr="005D2FCD">
              <w:t>Tdoc</w:t>
            </w:r>
          </w:p>
        </w:tc>
        <w:tc>
          <w:tcPr>
            <w:tcW w:w="1559" w:type="dxa"/>
          </w:tcPr>
          <w:p w14:paraId="7F063F69" w14:textId="77777777" w:rsidR="00041B9F" w:rsidRPr="005D2FCD" w:rsidRDefault="00041B9F" w:rsidP="009F3FE7">
            <w:r w:rsidRPr="005D2FCD">
              <w:t>Delegate</w:t>
            </w:r>
          </w:p>
        </w:tc>
        <w:tc>
          <w:tcPr>
            <w:tcW w:w="993" w:type="dxa"/>
          </w:tcPr>
          <w:p w14:paraId="2DBB9442" w14:textId="77777777" w:rsidR="00041B9F" w:rsidRPr="005D2FCD" w:rsidRDefault="00041B9F" w:rsidP="009F3FE7">
            <w:r w:rsidRPr="005D2FCD">
              <w:t>Misc</w:t>
            </w:r>
          </w:p>
        </w:tc>
        <w:tc>
          <w:tcPr>
            <w:tcW w:w="850" w:type="dxa"/>
          </w:tcPr>
          <w:p w14:paraId="10337E39" w14:textId="77777777" w:rsidR="00041B9F" w:rsidRPr="005D2FCD" w:rsidRDefault="00041B9F" w:rsidP="009F3FE7">
            <w:r w:rsidRPr="005D2FCD">
              <w:t>File version</w:t>
            </w:r>
          </w:p>
        </w:tc>
        <w:tc>
          <w:tcPr>
            <w:tcW w:w="814" w:type="dxa"/>
          </w:tcPr>
          <w:p w14:paraId="227E06CF" w14:textId="77777777" w:rsidR="00041B9F" w:rsidRPr="005D2FCD" w:rsidRDefault="00041B9F" w:rsidP="009F3FE7">
            <w:r w:rsidRPr="005D2FCD">
              <w:t>Status</w:t>
            </w:r>
          </w:p>
        </w:tc>
      </w:tr>
      <w:tr w:rsidR="00041B9F" w:rsidRPr="005D2FCD" w14:paraId="27468CE7" w14:textId="77777777" w:rsidTr="009F3FE7">
        <w:tc>
          <w:tcPr>
            <w:tcW w:w="967" w:type="dxa"/>
          </w:tcPr>
          <w:p w14:paraId="118E02F4" w14:textId="77777777" w:rsidR="00041B9F" w:rsidRPr="005D2FCD" w:rsidRDefault="00041B9F" w:rsidP="009F3FE7">
            <w:r>
              <w:t>V004</w:t>
            </w:r>
          </w:p>
        </w:tc>
        <w:tc>
          <w:tcPr>
            <w:tcW w:w="948" w:type="dxa"/>
          </w:tcPr>
          <w:p w14:paraId="1013FF9E" w14:textId="77777777" w:rsidR="00041B9F" w:rsidRPr="005D2FCD" w:rsidRDefault="00041B9F" w:rsidP="009F3FE7">
            <w:r>
              <w:t>LPWUS</w:t>
            </w:r>
          </w:p>
        </w:tc>
        <w:tc>
          <w:tcPr>
            <w:tcW w:w="1068" w:type="dxa"/>
          </w:tcPr>
          <w:p w14:paraId="6A4213FB" w14:textId="77777777" w:rsidR="00041B9F" w:rsidRPr="005D2FCD" w:rsidRDefault="00041B9F" w:rsidP="009F3FE7">
            <w:r>
              <w:t>1</w:t>
            </w:r>
          </w:p>
        </w:tc>
        <w:tc>
          <w:tcPr>
            <w:tcW w:w="2797" w:type="dxa"/>
          </w:tcPr>
          <w:p w14:paraId="04057E3F" w14:textId="77777777" w:rsidR="00041B9F" w:rsidRPr="005D2FCD" w:rsidRDefault="00041B9F" w:rsidP="009F3FE7">
            <w:r w:rsidRPr="007941BF">
              <w:t xml:space="preserve">The relationship </w:t>
            </w:r>
            <w:r w:rsidRPr="007941BF">
              <w:rPr>
                <w:rFonts w:hint="eastAsia"/>
              </w:rPr>
              <w:t>on</w:t>
            </w:r>
            <w:r w:rsidRPr="007941BF">
              <w:t xml:space="preserve"> </w:t>
            </w:r>
            <w:r>
              <w:t>MR</w:t>
            </w:r>
            <w:r w:rsidRPr="007941BF">
              <w:t xml:space="preserve"> </w:t>
            </w:r>
            <w:r>
              <w:t>based</w:t>
            </w:r>
            <w:r w:rsidRPr="007941BF">
              <w:t xml:space="preserve"> entry </w:t>
            </w:r>
            <w:r w:rsidRPr="007941BF">
              <w:rPr>
                <w:rFonts w:hint="eastAsia"/>
              </w:rPr>
              <w:t>condition</w:t>
            </w:r>
            <w:r w:rsidRPr="007941BF">
              <w:t>s between RRM offloading and LP-WUS monitoring</w:t>
            </w:r>
          </w:p>
        </w:tc>
        <w:tc>
          <w:tcPr>
            <w:tcW w:w="1161" w:type="dxa"/>
          </w:tcPr>
          <w:p w14:paraId="61C8E63D" w14:textId="77777777" w:rsidR="00041B9F" w:rsidRPr="005D2FCD" w:rsidRDefault="00041B9F" w:rsidP="009F3FE7">
            <w:r>
              <w:t>R2-25xxx</w:t>
            </w:r>
          </w:p>
        </w:tc>
        <w:tc>
          <w:tcPr>
            <w:tcW w:w="1559" w:type="dxa"/>
          </w:tcPr>
          <w:p w14:paraId="7335AA91" w14:textId="77777777" w:rsidR="00041B9F" w:rsidRPr="005D2FCD" w:rsidRDefault="00041B9F" w:rsidP="009F3FE7">
            <w:r>
              <w:t>Vivo(Chenli)</w:t>
            </w:r>
          </w:p>
        </w:tc>
        <w:tc>
          <w:tcPr>
            <w:tcW w:w="993" w:type="dxa"/>
          </w:tcPr>
          <w:p w14:paraId="6CDD78E8" w14:textId="77777777" w:rsidR="00041B9F" w:rsidRPr="005D2FCD" w:rsidRDefault="00041B9F" w:rsidP="009F3FE7"/>
        </w:tc>
        <w:tc>
          <w:tcPr>
            <w:tcW w:w="850" w:type="dxa"/>
          </w:tcPr>
          <w:p w14:paraId="07743C6B" w14:textId="77777777" w:rsidR="00041B9F" w:rsidRPr="005D2FCD" w:rsidRDefault="00041B9F" w:rsidP="009F3FE7">
            <w:r>
              <w:t>V005</w:t>
            </w:r>
          </w:p>
        </w:tc>
        <w:tc>
          <w:tcPr>
            <w:tcW w:w="814" w:type="dxa"/>
          </w:tcPr>
          <w:p w14:paraId="113E8A26" w14:textId="77777777" w:rsidR="00041B9F" w:rsidRPr="005D2FCD" w:rsidRDefault="00041B9F" w:rsidP="009F3FE7">
            <w:r>
              <w:t>ToDo</w:t>
            </w:r>
          </w:p>
        </w:tc>
      </w:tr>
    </w:tbl>
    <w:p w14:paraId="58983D21" w14:textId="77777777" w:rsidR="00041B9F" w:rsidRPr="005D2FCD" w:rsidRDefault="00041B9F" w:rsidP="00041B9F">
      <w:r w:rsidRPr="005D2FCD">
        <w:rPr>
          <w:b/>
        </w:rPr>
        <w:br/>
        <w:t>[Description]</w:t>
      </w:r>
      <w:r w:rsidRPr="005D2FCD">
        <w:t xml:space="preserve">: </w:t>
      </w:r>
      <w:r>
        <w:t>C</w:t>
      </w:r>
      <w:r w:rsidRPr="00B44EE2">
        <w:t>onsidering the entry conditions of LP-WUS monitoring include at least serving cell quality via MR, serving cell measurement via MR cannot be offloaded to LR before UE starts the LP-WUS monitoring.</w:t>
      </w:r>
      <w:r>
        <w:t xml:space="preserve"> Thus, </w:t>
      </w:r>
      <w:r w:rsidRPr="00251CA5">
        <w:t>the threshold of the entry condition for serving cell RRM offloading should be higher than or equal to the threshold of the entry condition for LP-WUS monitoring.</w:t>
      </w:r>
    </w:p>
    <w:p w14:paraId="636DF234" w14:textId="77777777" w:rsidR="00041B9F" w:rsidRDefault="00041B9F" w:rsidP="00041B9F">
      <w:r w:rsidRPr="005D2FCD">
        <w:rPr>
          <w:b/>
        </w:rPr>
        <w:t>[Proposed Change]</w:t>
      </w:r>
      <w:r w:rsidRPr="005D2FCD">
        <w:t xml:space="preserve">: </w:t>
      </w:r>
      <w:r>
        <w:t>This restriction should be captured in the field description of RRM offloading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7941BF" w14:paraId="071D09DD"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F19F38" w14:textId="77777777" w:rsidR="00041B9F" w:rsidRPr="00E82D2A" w:rsidRDefault="00041B9F" w:rsidP="009F3FE7">
            <w:pPr>
              <w:pStyle w:val="TAL"/>
              <w:rPr>
                <w:b/>
                <w:i/>
                <w:noProof/>
                <w:lang w:eastAsia="sv-SE"/>
              </w:rPr>
            </w:pPr>
            <w:r w:rsidRPr="00E82D2A">
              <w:rPr>
                <w:b/>
                <w:i/>
                <w:noProof/>
                <w:lang w:eastAsia="sv-SE"/>
              </w:rPr>
              <w:lastRenderedPageBreak/>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4F75D127" w14:textId="77777777" w:rsidR="00041B9F" w:rsidRPr="007941BF" w:rsidRDefault="00041B9F" w:rsidP="009F3FE7">
            <w:pPr>
              <w:pStyle w:val="CommentText"/>
              <w:rPr>
                <w:ins w:id="44" w:author="王洋洋" w:date="2025-09-25T10:31:00Z"/>
                <w:rFonts w:eastAsia="DengXian"/>
              </w:rPr>
            </w:pPr>
            <w:r w:rsidRPr="00E82D2A">
              <w:rPr>
                <w:rFonts w:ascii="Arial" w:hAnsi="Arial"/>
                <w:sz w:val="18"/>
                <w:lang w:eastAsia="sv-SE"/>
              </w:rPr>
              <w:t>Parameters "S</w:t>
            </w:r>
            <w:r w:rsidRPr="00E82D2A">
              <w:rPr>
                <w:rFonts w:ascii="Arial" w:hAnsi="Arial"/>
                <w:sz w:val="18"/>
                <w:vertAlign w:val="subscript"/>
                <w:lang w:eastAsia="sv-SE"/>
              </w:rPr>
              <w:t>SearchThresholdP</w:t>
            </w:r>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s-SearchThresholdP</w:t>
            </w:r>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 xml:space="preserve">s-IntraSearchP </w:t>
            </w:r>
            <w:r w:rsidRPr="00E82D2A">
              <w:rPr>
                <w:rFonts w:ascii="Arial" w:hAnsi="Arial" w:cs="Arial"/>
                <w:sz w:val="18"/>
              </w:rPr>
              <w:t>and</w:t>
            </w:r>
            <w:r w:rsidRPr="00E82D2A">
              <w:rPr>
                <w:rFonts w:ascii="Arial" w:hAnsi="Arial" w:cs="Arial"/>
                <w:i/>
                <w:sz w:val="18"/>
              </w:rPr>
              <w:t xml:space="preserve"> s-NonIntraSearchP</w:t>
            </w:r>
            <w:r w:rsidRPr="00960493">
              <w:rPr>
                <w:rFonts w:ascii="Arial" w:hAnsi="Arial" w:cs="Arial"/>
                <w:sz w:val="18"/>
                <w:szCs w:val="18"/>
              </w:rPr>
              <w:t xml:space="preserve">. The network configures both </w:t>
            </w:r>
            <w:r w:rsidRPr="00960493">
              <w:rPr>
                <w:rFonts w:ascii="Arial" w:hAnsi="Arial" w:cs="Arial"/>
                <w:i/>
                <w:sz w:val="18"/>
                <w:szCs w:val="18"/>
              </w:rPr>
              <w:t>s-SearchThresholdP5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s-IntraSearchP </w:t>
            </w:r>
            <w:r w:rsidRPr="00960493">
              <w:rPr>
                <w:rFonts w:ascii="Arial" w:hAnsi="Arial" w:cs="Arial"/>
                <w:sz w:val="18"/>
                <w:szCs w:val="18"/>
              </w:rPr>
              <w:t>and</w:t>
            </w:r>
            <w:r w:rsidRPr="00960493">
              <w:rPr>
                <w:rFonts w:ascii="Arial" w:hAnsi="Arial" w:cs="Arial"/>
                <w:i/>
                <w:sz w:val="18"/>
                <w:szCs w:val="18"/>
              </w:rPr>
              <w:t xml:space="preserve"> s-NonIntraSearchP</w:t>
            </w:r>
            <w:r w:rsidRPr="00960493">
              <w:rPr>
                <w:rFonts w:ascii="Arial" w:hAnsi="Arial" w:cs="Arial"/>
                <w:iCs/>
                <w:sz w:val="18"/>
                <w:szCs w:val="18"/>
              </w:rPr>
              <w:t>, if there is such configuration(s)</w:t>
            </w:r>
            <w:r w:rsidRPr="00960493">
              <w:rPr>
                <w:rFonts w:ascii="Arial" w:hAnsi="Arial" w:cs="Arial"/>
                <w:sz w:val="18"/>
                <w:szCs w:val="18"/>
              </w:rPr>
              <w:t xml:space="preserve">. </w:t>
            </w:r>
            <w:r w:rsidRPr="00245781">
              <w:rPr>
                <w:rFonts w:ascii="Arial" w:hAnsi="Arial" w:cs="Arial"/>
                <w:sz w:val="18"/>
                <w:szCs w:val="18"/>
              </w:rPr>
              <w:t>[RIL]: E008 LPWUS</w:t>
            </w:r>
            <w:r>
              <w:rPr>
                <w:rFonts w:ascii="Arial" w:hAnsi="Arial" w:cs="Arial"/>
                <w:sz w:val="18"/>
                <w:szCs w:val="18"/>
              </w:rPr>
              <w:t xml:space="preserve"> </w:t>
            </w:r>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7941BF">
              <w:rPr>
                <w:rFonts w:ascii="Arial" w:hAnsi="Arial" w:cs="Arial"/>
                <w:sz w:val="18"/>
                <w:szCs w:val="18"/>
              </w:rPr>
              <w:t>.</w:t>
            </w:r>
            <w:r>
              <w:rPr>
                <w:rFonts w:ascii="Arial" w:hAnsi="Arial" w:cs="Arial"/>
                <w:sz w:val="18"/>
                <w:szCs w:val="18"/>
              </w:rPr>
              <w:t xml:space="preserve"> </w:t>
            </w:r>
            <w:ins w:id="45" w:author="vivo-Chenli" w:date="2025-09-26T10:54:00Z">
              <w:r w:rsidRPr="007941BF">
                <w:rPr>
                  <w:rFonts w:ascii="Arial" w:hAnsi="Arial" w:cs="Arial"/>
                  <w:sz w:val="18"/>
                  <w:szCs w:val="18"/>
                </w:rPr>
                <w:t xml:space="preserve">The network configures </w:t>
              </w:r>
              <w:r w:rsidRPr="007941BF">
                <w:rPr>
                  <w:rFonts w:ascii="Arial" w:hAnsi="Arial" w:cs="Arial"/>
                  <w:i/>
                  <w:sz w:val="18"/>
                  <w:szCs w:val="18"/>
                </w:rPr>
                <w:t>s-SearchThresholdP5</w:t>
              </w:r>
              <w:r w:rsidRPr="007941BF">
                <w:rPr>
                  <w:rFonts w:ascii="Arial" w:hAnsi="Arial" w:cs="Arial"/>
                  <w:iCs/>
                  <w:sz w:val="18"/>
                  <w:szCs w:val="18"/>
                </w:rPr>
                <w:t xml:space="preserve">and </w:t>
              </w:r>
              <w:r w:rsidRPr="007941BF">
                <w:rPr>
                  <w:rFonts w:ascii="Arial" w:hAnsi="Arial" w:cs="Arial"/>
                  <w:i/>
                  <w:sz w:val="18"/>
                  <w:szCs w:val="18"/>
                </w:rPr>
                <w:t xml:space="preserve">s-SearchThresholdP6 </w:t>
              </w:r>
              <w:r w:rsidRPr="007941BF">
                <w:rPr>
                  <w:rFonts w:ascii="Arial" w:hAnsi="Arial" w:cs="Arial" w:hint="eastAsia"/>
                  <w:sz w:val="18"/>
                  <w:szCs w:val="18"/>
                </w:rPr>
                <w:t>to</w:t>
              </w:r>
              <w:r w:rsidRPr="007941BF">
                <w:rPr>
                  <w:rFonts w:ascii="Arial" w:hAnsi="Arial" w:cs="Arial"/>
                  <w:sz w:val="18"/>
                  <w:szCs w:val="18"/>
                </w:rPr>
                <w:t xml:space="preserve"> be larger than or equal to </w:t>
              </w:r>
              <w:r w:rsidRPr="007941BF">
                <w:rPr>
                  <w:rFonts w:ascii="Arial" w:hAnsi="Arial" w:cs="Arial"/>
                  <w:i/>
                  <w:sz w:val="18"/>
                  <w:szCs w:val="18"/>
                </w:rPr>
                <w:t>thresholdP2</w:t>
              </w:r>
              <w:r w:rsidRPr="007941BF">
                <w:rPr>
                  <w:rFonts w:ascii="Arial" w:hAnsi="Arial" w:cs="Arial"/>
                  <w:iCs/>
                  <w:sz w:val="18"/>
                  <w:szCs w:val="18"/>
                </w:rPr>
                <w:t xml:space="preserve"> and</w:t>
              </w:r>
              <w:r w:rsidRPr="007941BF">
                <w:rPr>
                  <w:rFonts w:ascii="Arial" w:hAnsi="Arial" w:cs="Arial"/>
                  <w:i/>
                  <w:sz w:val="18"/>
                  <w:szCs w:val="18"/>
                </w:rPr>
                <w:t xml:space="preserve"> thresholdP1</w:t>
              </w:r>
              <w:r w:rsidRPr="007941BF">
                <w:rPr>
                  <w:rFonts w:ascii="Arial" w:hAnsi="Arial" w:cs="Arial"/>
                  <w:iCs/>
                  <w:sz w:val="18"/>
                  <w:szCs w:val="18"/>
                </w:rPr>
                <w:t>, respectively, if there is such configuration(s).</w:t>
              </w:r>
            </w:ins>
          </w:p>
          <w:p w14:paraId="75E5ACA4" w14:textId="77777777" w:rsidR="00041B9F" w:rsidRPr="007941BF" w:rsidRDefault="00041B9F" w:rsidP="009F3FE7">
            <w:pPr>
              <w:keepNext/>
              <w:keepLines/>
              <w:spacing w:after="0"/>
              <w:rPr>
                <w:rFonts w:ascii="Arial" w:hAnsi="Arial"/>
                <w:noProof/>
                <w:sz w:val="18"/>
                <w:lang w:eastAsia="sv-SE"/>
              </w:rPr>
            </w:pPr>
          </w:p>
        </w:tc>
      </w:tr>
      <w:tr w:rsidR="00041B9F" w:rsidRPr="00E76483" w14:paraId="0B5E0A7E"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10278D" w14:textId="77777777" w:rsidR="00041B9F" w:rsidRPr="00E82D2A" w:rsidRDefault="00041B9F" w:rsidP="009F3FE7">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06C9EB8C" w14:textId="77777777" w:rsidR="00041B9F" w:rsidRPr="00E76483" w:rsidRDefault="00041B9F" w:rsidP="009F3FE7">
            <w:pPr>
              <w:pStyle w:val="CommentText"/>
              <w:rPr>
                <w:rFonts w:eastAsia="DengXian"/>
              </w:rPr>
            </w:pPr>
            <w:r w:rsidRPr="00E82D2A">
              <w:rPr>
                <w:rFonts w:ascii="Arial" w:hAnsi="Arial"/>
                <w:sz w:val="18"/>
                <w:lang w:eastAsia="sv-SE"/>
              </w:rPr>
              <w:t>Parameters "S</w:t>
            </w:r>
            <w:r w:rsidRPr="00E82D2A">
              <w:rPr>
                <w:rFonts w:ascii="Arial" w:hAnsi="Arial"/>
                <w:sz w:val="18"/>
                <w:vertAlign w:val="subscript"/>
                <w:lang w:eastAsia="sv-SE"/>
              </w:rPr>
              <w:t>SearchThresholdQ</w:t>
            </w:r>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Pr>
                <w:rFonts w:ascii="Arial" w:hAnsi="Arial"/>
                <w:sz w:val="18"/>
                <w:lang w:eastAsia="sv-SE"/>
              </w:rPr>
              <w:t xml:space="preserve">, </w:t>
            </w:r>
            <w:r w:rsidRPr="001C74E2">
              <w:rPr>
                <w:rFonts w:ascii="Arial" w:hAnsi="Arial"/>
                <w:sz w:val="18"/>
                <w:lang w:eastAsia="sv-SE"/>
              </w:rPr>
              <w:t>"S</w:t>
            </w:r>
            <w:r w:rsidRPr="001C74E2">
              <w:rPr>
                <w:rFonts w:ascii="Arial" w:hAnsi="Arial"/>
                <w:sz w:val="18"/>
                <w:vertAlign w:val="subscript"/>
                <w:lang w:eastAsia="sv-SE"/>
              </w:rPr>
              <w:t>SearchThresholdQ3</w:t>
            </w:r>
            <w:r w:rsidRPr="001C74E2">
              <w:rPr>
                <w:rFonts w:ascii="Arial" w:hAnsi="Arial"/>
                <w:sz w:val="18"/>
                <w:lang w:eastAsia="sv-SE"/>
              </w:rPr>
              <w:t>", "S</w:t>
            </w:r>
            <w:r w:rsidRPr="001C74E2">
              <w:rPr>
                <w:rFonts w:ascii="Arial" w:hAnsi="Arial"/>
                <w:sz w:val="18"/>
                <w:vertAlign w:val="subscript"/>
                <w:lang w:eastAsia="sv-SE"/>
              </w:rPr>
              <w:t>SearchThresholdQ4</w:t>
            </w:r>
            <w:r w:rsidRPr="001C74E2">
              <w:rPr>
                <w:rFonts w:ascii="Arial" w:hAnsi="Arial"/>
                <w:sz w:val="18"/>
                <w:lang w:eastAsia="sv-SE"/>
              </w:rPr>
              <w:t>", "S</w:t>
            </w:r>
            <w:r w:rsidRPr="001C74E2">
              <w:rPr>
                <w:rFonts w:ascii="Arial" w:hAnsi="Arial"/>
                <w:sz w:val="18"/>
                <w:vertAlign w:val="subscript"/>
                <w:lang w:eastAsia="sv-SE"/>
              </w:rPr>
              <w:t>SearchThresholdQ5</w:t>
            </w:r>
            <w:r w:rsidRPr="001C74E2">
              <w:rPr>
                <w:rFonts w:ascii="Arial" w:hAnsi="Arial"/>
                <w:sz w:val="18"/>
                <w:lang w:eastAsia="sv-SE"/>
              </w:rPr>
              <w:t>", and "S</w:t>
            </w:r>
            <w:r w:rsidRPr="001C74E2">
              <w:rPr>
                <w:rFonts w:ascii="Arial" w:hAnsi="Arial"/>
                <w:sz w:val="18"/>
                <w:vertAlign w:val="subscript"/>
                <w:lang w:eastAsia="sv-SE"/>
              </w:rPr>
              <w:t>SearchThresholdQ6</w:t>
            </w:r>
            <w:r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s-SearchThresholdQ</w:t>
            </w:r>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 xml:space="preserve">s-IntraSearchQ </w:t>
            </w:r>
            <w:r w:rsidRPr="00E82D2A">
              <w:rPr>
                <w:rFonts w:ascii="Arial" w:hAnsi="Arial" w:cs="Arial"/>
                <w:sz w:val="18"/>
              </w:rPr>
              <w:t>and</w:t>
            </w:r>
            <w:r w:rsidRPr="00E82D2A">
              <w:rPr>
                <w:rFonts w:ascii="Arial" w:hAnsi="Arial" w:cs="Arial"/>
                <w:i/>
                <w:sz w:val="18"/>
              </w:rPr>
              <w:t xml:space="preserve"> s-NonIntraSearchQ</w:t>
            </w:r>
            <w:r w:rsidRPr="00960493">
              <w:rPr>
                <w:rFonts w:ascii="Arial" w:hAnsi="Arial" w:cs="Arial"/>
                <w:sz w:val="18"/>
                <w:szCs w:val="18"/>
              </w:rPr>
              <w:t xml:space="preserve">. The network configures both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 xml:space="preserve">s-SearchThresholdQ6 </w:t>
            </w:r>
            <w:r w:rsidRPr="00960493">
              <w:rPr>
                <w:rFonts w:ascii="Arial" w:hAnsi="Arial" w:cs="Arial"/>
                <w:sz w:val="18"/>
                <w:szCs w:val="18"/>
              </w:rPr>
              <w:t xml:space="preserve">to be larger than or equal to </w:t>
            </w:r>
            <w:r w:rsidRPr="00960493">
              <w:rPr>
                <w:rFonts w:ascii="Arial" w:hAnsi="Arial" w:cs="Arial"/>
                <w:i/>
                <w:sz w:val="18"/>
                <w:szCs w:val="18"/>
              </w:rPr>
              <w:t xml:space="preserve">s-IntraSearchQ </w:t>
            </w:r>
            <w:r w:rsidRPr="00960493">
              <w:rPr>
                <w:rFonts w:ascii="Arial" w:hAnsi="Arial" w:cs="Arial"/>
                <w:sz w:val="18"/>
                <w:szCs w:val="18"/>
              </w:rPr>
              <w:t>and</w:t>
            </w:r>
            <w:r w:rsidRPr="00960493">
              <w:rPr>
                <w:rFonts w:ascii="Arial" w:hAnsi="Arial" w:cs="Arial"/>
                <w:i/>
                <w:sz w:val="18"/>
                <w:szCs w:val="18"/>
              </w:rPr>
              <w:t xml:space="preserve"> s-NonIntraSearchQ</w:t>
            </w:r>
            <w:r w:rsidRPr="00960493">
              <w:rPr>
                <w:rFonts w:ascii="Arial" w:hAnsi="Arial" w:cs="Arial"/>
                <w:iCs/>
                <w:sz w:val="18"/>
                <w:szCs w:val="18"/>
              </w:rPr>
              <w:t>, if there is such configuration(s)</w:t>
            </w:r>
            <w:r w:rsidRPr="00960493">
              <w:rPr>
                <w:rFonts w:ascii="Arial" w:hAnsi="Arial" w:cs="Arial"/>
                <w:sz w:val="18"/>
                <w:szCs w:val="18"/>
              </w:rPr>
              <w:t xml:space="preserve">. The network configures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iCs/>
                <w:sz w:val="18"/>
                <w:szCs w:val="18"/>
              </w:rPr>
              <w:t xml:space="preserve">and </w:t>
            </w:r>
            <w:r w:rsidRPr="00960493">
              <w:rPr>
                <w:rFonts w:ascii="Arial" w:hAnsi="Arial" w:cs="Arial"/>
                <w:i/>
                <w:sz w:val="18"/>
                <w:szCs w:val="18"/>
              </w:rPr>
              <w:t>s-SearchThresholdQ6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s-SearchThresholdQ3 </w:t>
            </w:r>
            <w:r w:rsidRPr="00960493">
              <w:rPr>
                <w:rFonts w:ascii="Arial" w:hAnsi="Arial" w:cs="Arial"/>
                <w:sz w:val="18"/>
                <w:szCs w:val="18"/>
              </w:rPr>
              <w:t>and</w:t>
            </w:r>
            <w:r w:rsidRPr="00960493">
              <w:rPr>
                <w:rFonts w:ascii="Arial" w:hAnsi="Arial" w:cs="Arial"/>
                <w:i/>
                <w:sz w:val="18"/>
                <w:szCs w:val="18"/>
              </w:rPr>
              <w:t xml:space="preserve"> s-SearchThresholdQ4</w:t>
            </w:r>
            <w:r w:rsidRPr="00960493">
              <w:rPr>
                <w:rFonts w:ascii="Arial" w:hAnsi="Arial" w:cs="Arial"/>
                <w:iCs/>
                <w:sz w:val="18"/>
                <w:szCs w:val="18"/>
              </w:rPr>
              <w:t>, respectively, if there is such configuration(s)</w:t>
            </w:r>
            <w:r w:rsidRPr="00960493">
              <w:rPr>
                <w:rFonts w:ascii="Arial" w:hAnsi="Arial" w:cs="Arial"/>
                <w:sz w:val="18"/>
                <w:szCs w:val="18"/>
              </w:rPr>
              <w:t>.</w:t>
            </w:r>
            <w:ins w:id="46" w:author="vivo-Chenli" w:date="2025-09-26T10:54:00Z">
              <w:r w:rsidRPr="00E76483">
                <w:rPr>
                  <w:rFonts w:cs="Arial"/>
                  <w:szCs w:val="18"/>
                </w:rPr>
                <w:t xml:space="preserve"> </w:t>
              </w:r>
              <w:r w:rsidRPr="00E76483">
                <w:rPr>
                  <w:rFonts w:ascii="Arial" w:hAnsi="Arial" w:cs="Arial"/>
                  <w:sz w:val="18"/>
                  <w:szCs w:val="18"/>
                </w:rPr>
                <w:t xml:space="preserve">The network configures </w:t>
              </w:r>
              <w:r w:rsidRPr="00E76483">
                <w:rPr>
                  <w:rFonts w:ascii="Arial" w:hAnsi="Arial" w:cs="Arial"/>
                  <w:i/>
                  <w:iCs/>
                  <w:sz w:val="18"/>
                  <w:szCs w:val="18"/>
                </w:rPr>
                <w:t>s-SearchThresholdQ5</w:t>
              </w:r>
              <w:r w:rsidRPr="00E76483">
                <w:rPr>
                  <w:rFonts w:ascii="Arial" w:hAnsi="Arial" w:cs="Arial"/>
                  <w:sz w:val="18"/>
                  <w:szCs w:val="18"/>
                </w:rPr>
                <w:t xml:space="preserve"> and </w:t>
              </w:r>
              <w:r w:rsidRPr="00E76483">
                <w:rPr>
                  <w:rFonts w:ascii="Arial" w:hAnsi="Arial" w:cs="Arial"/>
                  <w:i/>
                  <w:iCs/>
                  <w:sz w:val="18"/>
                  <w:szCs w:val="18"/>
                </w:rPr>
                <w:t>s-SearchThresholdQ6</w:t>
              </w:r>
              <w:r w:rsidRPr="00E76483">
                <w:rPr>
                  <w:rFonts w:ascii="Arial" w:hAnsi="Arial" w:cs="Arial"/>
                  <w:sz w:val="18"/>
                  <w:szCs w:val="18"/>
                </w:rPr>
                <w:t xml:space="preserve"> to be larger than or equal to </w:t>
              </w:r>
              <w:r w:rsidRPr="00E76483">
                <w:rPr>
                  <w:rFonts w:ascii="Arial" w:hAnsi="Arial" w:cs="Arial"/>
                  <w:i/>
                  <w:iCs/>
                  <w:sz w:val="18"/>
                  <w:szCs w:val="18"/>
                </w:rPr>
                <w:t>thresholdQ2</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 respectively, if there is such configuration(s).</w:t>
              </w:r>
            </w:ins>
          </w:p>
        </w:tc>
      </w:tr>
    </w:tbl>
    <w:p w14:paraId="31C5407C" w14:textId="77777777" w:rsidR="00041B9F" w:rsidRPr="005D2FCD" w:rsidRDefault="00041B9F" w:rsidP="00041B9F">
      <w:pPr>
        <w:rPr>
          <w:lang w:val="en-US"/>
        </w:rPr>
      </w:pPr>
    </w:p>
    <w:p w14:paraId="7747ABFB" w14:textId="77777777" w:rsidR="00041B9F" w:rsidRPr="005D2FCD" w:rsidRDefault="00041B9F" w:rsidP="00041B9F">
      <w:r w:rsidRPr="005D2FCD">
        <w:rPr>
          <w:b/>
        </w:rPr>
        <w:t>[Comments]</w:t>
      </w:r>
      <w:r w:rsidRPr="005D2FCD">
        <w:t>:</w:t>
      </w:r>
    </w:p>
    <w:p w14:paraId="139DA922" w14:textId="77777777" w:rsidR="00041B9F" w:rsidRDefault="00041B9F" w:rsidP="00041B9F">
      <w:pPr>
        <w:rPr>
          <w:i/>
          <w:iCs/>
        </w:rPr>
      </w:pPr>
    </w:p>
    <w:p w14:paraId="226E3507"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V005</w:t>
      </w:r>
    </w:p>
    <w:tbl>
      <w:tblPr>
        <w:tblStyle w:val="4"/>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02F81335" w14:textId="77777777" w:rsidTr="009F3FE7">
        <w:tc>
          <w:tcPr>
            <w:tcW w:w="967" w:type="dxa"/>
          </w:tcPr>
          <w:p w14:paraId="78F4FF71" w14:textId="77777777" w:rsidR="00041B9F" w:rsidRPr="005D2FCD" w:rsidRDefault="00041B9F" w:rsidP="009F3FE7">
            <w:r w:rsidRPr="005D2FCD">
              <w:t>RIL Id</w:t>
            </w:r>
          </w:p>
        </w:tc>
        <w:tc>
          <w:tcPr>
            <w:tcW w:w="948" w:type="dxa"/>
          </w:tcPr>
          <w:p w14:paraId="69F89134" w14:textId="77777777" w:rsidR="00041B9F" w:rsidRPr="005D2FCD" w:rsidRDefault="00041B9F" w:rsidP="009F3FE7">
            <w:r w:rsidRPr="005D2FCD">
              <w:t>WI</w:t>
            </w:r>
          </w:p>
        </w:tc>
        <w:tc>
          <w:tcPr>
            <w:tcW w:w="1068" w:type="dxa"/>
          </w:tcPr>
          <w:p w14:paraId="7FE75B2B" w14:textId="77777777" w:rsidR="00041B9F" w:rsidRPr="005D2FCD" w:rsidRDefault="00041B9F" w:rsidP="009F3FE7">
            <w:r w:rsidRPr="005D2FCD">
              <w:t>Class</w:t>
            </w:r>
          </w:p>
        </w:tc>
        <w:tc>
          <w:tcPr>
            <w:tcW w:w="2797" w:type="dxa"/>
          </w:tcPr>
          <w:p w14:paraId="69A1744F" w14:textId="77777777" w:rsidR="00041B9F" w:rsidRPr="005D2FCD" w:rsidRDefault="00041B9F" w:rsidP="009F3FE7">
            <w:r w:rsidRPr="005D2FCD">
              <w:t>Title</w:t>
            </w:r>
          </w:p>
        </w:tc>
        <w:tc>
          <w:tcPr>
            <w:tcW w:w="1161" w:type="dxa"/>
          </w:tcPr>
          <w:p w14:paraId="71F7E5EB" w14:textId="77777777" w:rsidR="00041B9F" w:rsidRPr="005D2FCD" w:rsidRDefault="00041B9F" w:rsidP="009F3FE7">
            <w:r w:rsidRPr="005D2FCD">
              <w:t>Tdoc</w:t>
            </w:r>
          </w:p>
        </w:tc>
        <w:tc>
          <w:tcPr>
            <w:tcW w:w="1559" w:type="dxa"/>
          </w:tcPr>
          <w:p w14:paraId="4E3C65CD" w14:textId="77777777" w:rsidR="00041B9F" w:rsidRPr="005D2FCD" w:rsidRDefault="00041B9F" w:rsidP="009F3FE7">
            <w:r w:rsidRPr="005D2FCD">
              <w:t>Delegate</w:t>
            </w:r>
          </w:p>
        </w:tc>
        <w:tc>
          <w:tcPr>
            <w:tcW w:w="993" w:type="dxa"/>
          </w:tcPr>
          <w:p w14:paraId="7E1A4601" w14:textId="77777777" w:rsidR="00041B9F" w:rsidRPr="005D2FCD" w:rsidRDefault="00041B9F" w:rsidP="009F3FE7">
            <w:r w:rsidRPr="005D2FCD">
              <w:t>Misc</w:t>
            </w:r>
          </w:p>
        </w:tc>
        <w:tc>
          <w:tcPr>
            <w:tcW w:w="850" w:type="dxa"/>
          </w:tcPr>
          <w:p w14:paraId="50FCA114" w14:textId="77777777" w:rsidR="00041B9F" w:rsidRPr="005D2FCD" w:rsidRDefault="00041B9F" w:rsidP="009F3FE7">
            <w:r w:rsidRPr="005D2FCD">
              <w:t>File version</w:t>
            </w:r>
          </w:p>
        </w:tc>
        <w:tc>
          <w:tcPr>
            <w:tcW w:w="814" w:type="dxa"/>
          </w:tcPr>
          <w:p w14:paraId="06BC5AE7" w14:textId="77777777" w:rsidR="00041B9F" w:rsidRPr="005D2FCD" w:rsidRDefault="00041B9F" w:rsidP="009F3FE7">
            <w:r w:rsidRPr="005D2FCD">
              <w:t>Status</w:t>
            </w:r>
          </w:p>
        </w:tc>
      </w:tr>
      <w:tr w:rsidR="00041B9F" w:rsidRPr="005D2FCD" w14:paraId="55E76B43" w14:textId="77777777" w:rsidTr="009F3FE7">
        <w:tc>
          <w:tcPr>
            <w:tcW w:w="967" w:type="dxa"/>
          </w:tcPr>
          <w:p w14:paraId="02059014" w14:textId="77777777" w:rsidR="00041B9F" w:rsidRPr="005D2FCD" w:rsidRDefault="00041B9F" w:rsidP="009F3FE7">
            <w:r>
              <w:t>V005</w:t>
            </w:r>
          </w:p>
        </w:tc>
        <w:tc>
          <w:tcPr>
            <w:tcW w:w="948" w:type="dxa"/>
          </w:tcPr>
          <w:p w14:paraId="2A750F1C" w14:textId="77777777" w:rsidR="00041B9F" w:rsidRPr="005D2FCD" w:rsidRDefault="00041B9F" w:rsidP="009F3FE7">
            <w:r>
              <w:t>LPWUS</w:t>
            </w:r>
          </w:p>
        </w:tc>
        <w:tc>
          <w:tcPr>
            <w:tcW w:w="1068" w:type="dxa"/>
          </w:tcPr>
          <w:p w14:paraId="67D1665A" w14:textId="77777777" w:rsidR="00041B9F" w:rsidRPr="005D2FCD" w:rsidRDefault="00041B9F" w:rsidP="009F3FE7">
            <w:r>
              <w:t>1</w:t>
            </w:r>
          </w:p>
        </w:tc>
        <w:tc>
          <w:tcPr>
            <w:tcW w:w="2797" w:type="dxa"/>
          </w:tcPr>
          <w:p w14:paraId="6750844D" w14:textId="77777777" w:rsidR="00041B9F" w:rsidRPr="005D2FCD" w:rsidRDefault="00041B9F" w:rsidP="009F3FE7">
            <w:r w:rsidRPr="007941BF">
              <w:t xml:space="preserve">The relationship </w:t>
            </w:r>
            <w:r w:rsidRPr="007941BF">
              <w:rPr>
                <w:rFonts w:hint="eastAsia"/>
              </w:rPr>
              <w:t>on</w:t>
            </w:r>
            <w:r>
              <w:t xml:space="preserve"> LR based</w:t>
            </w:r>
            <w:r w:rsidRPr="007941BF">
              <w:t xml:space="preserve"> </w:t>
            </w:r>
            <w:r>
              <w:t>exit</w:t>
            </w:r>
            <w:r w:rsidRPr="007941BF">
              <w:t xml:space="preserve"> </w:t>
            </w:r>
            <w:r w:rsidRPr="007941BF">
              <w:rPr>
                <w:rFonts w:hint="eastAsia"/>
              </w:rPr>
              <w:t>condition</w:t>
            </w:r>
            <w:r w:rsidRPr="007941BF">
              <w:t>s between RRM offloading and LP-WUS monitoring</w:t>
            </w:r>
          </w:p>
        </w:tc>
        <w:tc>
          <w:tcPr>
            <w:tcW w:w="1161" w:type="dxa"/>
          </w:tcPr>
          <w:p w14:paraId="16F0769C" w14:textId="77777777" w:rsidR="00041B9F" w:rsidRPr="005D2FCD" w:rsidRDefault="00041B9F" w:rsidP="009F3FE7">
            <w:r>
              <w:t>R2-25xxx</w:t>
            </w:r>
          </w:p>
        </w:tc>
        <w:tc>
          <w:tcPr>
            <w:tcW w:w="1559" w:type="dxa"/>
          </w:tcPr>
          <w:p w14:paraId="22030315" w14:textId="77777777" w:rsidR="00041B9F" w:rsidRPr="005D2FCD" w:rsidRDefault="00041B9F" w:rsidP="009F3FE7">
            <w:r>
              <w:t>Vivo(Chenli)</w:t>
            </w:r>
          </w:p>
        </w:tc>
        <w:tc>
          <w:tcPr>
            <w:tcW w:w="993" w:type="dxa"/>
          </w:tcPr>
          <w:p w14:paraId="689A103F" w14:textId="77777777" w:rsidR="00041B9F" w:rsidRPr="005D2FCD" w:rsidRDefault="00041B9F" w:rsidP="009F3FE7"/>
        </w:tc>
        <w:tc>
          <w:tcPr>
            <w:tcW w:w="850" w:type="dxa"/>
          </w:tcPr>
          <w:p w14:paraId="796E35FF" w14:textId="77777777" w:rsidR="00041B9F" w:rsidRPr="005D2FCD" w:rsidRDefault="00041B9F" w:rsidP="009F3FE7">
            <w:r>
              <w:t>V005</w:t>
            </w:r>
          </w:p>
        </w:tc>
        <w:tc>
          <w:tcPr>
            <w:tcW w:w="814" w:type="dxa"/>
          </w:tcPr>
          <w:p w14:paraId="141A742C" w14:textId="77777777" w:rsidR="00041B9F" w:rsidRPr="005D2FCD" w:rsidRDefault="00041B9F" w:rsidP="009F3FE7">
            <w:r>
              <w:t>ToDo</w:t>
            </w:r>
          </w:p>
        </w:tc>
      </w:tr>
    </w:tbl>
    <w:p w14:paraId="2A0ADAC8" w14:textId="77777777" w:rsidR="00041B9F" w:rsidRPr="005D2FCD" w:rsidRDefault="00041B9F" w:rsidP="00041B9F">
      <w:r w:rsidRPr="005D2FCD">
        <w:rPr>
          <w:b/>
        </w:rPr>
        <w:br/>
        <w:t>[Description]</w:t>
      </w:r>
      <w:r w:rsidRPr="005D2FCD">
        <w:t xml:space="preserve">: </w:t>
      </w:r>
      <w:r>
        <w:t xml:space="preserve">With the same reason as RIL V004, </w:t>
      </w:r>
      <w:r w:rsidRPr="00251CA5">
        <w:t xml:space="preserve">the threshold of the </w:t>
      </w:r>
      <w:r>
        <w:t>exit</w:t>
      </w:r>
      <w:r w:rsidRPr="00251CA5">
        <w:t xml:space="preserve"> condition for serving cell RRM offloading should be higher than or equal to the threshold of the </w:t>
      </w:r>
      <w:r>
        <w:t>exit</w:t>
      </w:r>
      <w:r w:rsidRPr="00251CA5">
        <w:t xml:space="preserve"> condition for LP-WUS monitoring.</w:t>
      </w:r>
      <w:r>
        <w:t xml:space="preserve"> Otherwise, LP-WUS cannot be used once the UE exits the LP-WUS monitoring, while doesn’t exit the serving cell RRM offloading, as the entry condition for LP-WUS monitoring includes at least MR measurement while there is no MR measurement when offloading.</w:t>
      </w:r>
    </w:p>
    <w:p w14:paraId="7D7804A4" w14:textId="77777777" w:rsidR="00041B9F" w:rsidRPr="005D2FCD" w:rsidRDefault="00041B9F" w:rsidP="00041B9F">
      <w:r w:rsidRPr="005D2FCD">
        <w:rPr>
          <w:b/>
        </w:rPr>
        <w:t>[Proposed Change]</w:t>
      </w:r>
      <w:r w:rsidRPr="005D2FCD">
        <w:t xml:space="preserve">: </w:t>
      </w:r>
      <w:r>
        <w:t>This restriction should be captured in the field description of RRM offloading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E82D2A" w14:paraId="3C4E2A7D"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00570D8E" w14:textId="77777777" w:rsidR="00041B9F" w:rsidRPr="006D0C02" w:rsidRDefault="00041B9F" w:rsidP="009F3FE7">
            <w:pPr>
              <w:pStyle w:val="TAL"/>
              <w:rPr>
                <w:b/>
                <w:i/>
                <w:noProof/>
                <w:lang w:eastAsia="sv-SE"/>
              </w:rPr>
            </w:pPr>
            <w:r w:rsidRPr="00EF106E">
              <w:rPr>
                <w:b/>
                <w:i/>
                <w:noProof/>
                <w:lang w:eastAsia="sv-SE"/>
              </w:rPr>
              <w:lastRenderedPageBreak/>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26AFAB5F" w14:textId="77777777" w:rsidR="00041B9F" w:rsidRPr="009B6688" w:rsidRDefault="00041B9F" w:rsidP="009F3FE7">
            <w:pPr>
              <w:pStyle w:val="CommentText"/>
              <w:rPr>
                <w:rFonts w:eastAsiaTheme="minorEastAsia" w:cs="Arial"/>
                <w:szCs w:val="18"/>
                <w:lang w:eastAsia="ja-JP"/>
              </w:rPr>
            </w:pPr>
            <w:r w:rsidRPr="006D0C02">
              <w:rPr>
                <w:lang w:eastAsia="sv-SE"/>
              </w:rPr>
              <w:t>Parameters "</w:t>
            </w:r>
            <w:r w:rsidRPr="003D19F0">
              <w:rPr>
                <w:i/>
                <w:iCs/>
                <w:lang w:eastAsia="sv-SE"/>
              </w:rPr>
              <w:t>S</w:t>
            </w:r>
            <w:r w:rsidRPr="003D19F0">
              <w:rPr>
                <w:i/>
                <w:iCs/>
                <w:vertAlign w:val="subscript"/>
                <w:lang w:eastAsia="sv-SE"/>
              </w:rPr>
              <w:t>RSRPThresholdLR</w:t>
            </w:r>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045B00">
              <w:rPr>
                <w:bCs/>
                <w:i/>
              </w:rPr>
              <w:t>rsrpThresholdL</w:t>
            </w:r>
            <w:r>
              <w:rPr>
                <w:bCs/>
                <w:i/>
              </w:rPr>
              <w:t xml:space="preserve">R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id="47" w:author="vivo-Chenli" w:date="2025-09-26T10:56:00Z">
              <w:r w:rsidRPr="007941BF">
                <w:rPr>
                  <w:rFonts w:cs="Arial"/>
                  <w:szCs w:val="18"/>
                </w:rPr>
                <w:t xml:space="preserve"> </w:t>
              </w:r>
              <w:r w:rsidRPr="007941BF">
                <w:rPr>
                  <w:rFonts w:ascii="Arial" w:hAnsi="Arial" w:cs="Arial"/>
                  <w:sz w:val="18"/>
                  <w:szCs w:val="18"/>
                </w:rPr>
                <w:t xml:space="preserve">The network configures </w:t>
              </w:r>
              <w:r w:rsidRPr="007941BF">
                <w:rPr>
                  <w:rFonts w:ascii="Arial" w:hAnsi="Arial" w:cs="Arial"/>
                  <w:i/>
                  <w:iCs/>
                  <w:sz w:val="18"/>
                  <w:szCs w:val="18"/>
                </w:rPr>
                <w:t>rsrpThresholdLR3</w:t>
              </w:r>
              <w:r w:rsidRPr="007941BF">
                <w:rPr>
                  <w:rFonts w:ascii="Arial" w:hAnsi="Arial" w:cs="Arial"/>
                  <w:sz w:val="18"/>
                  <w:szCs w:val="18"/>
                </w:rPr>
                <w:t xml:space="preserve"> and </w:t>
              </w:r>
              <w:r w:rsidRPr="007941BF">
                <w:rPr>
                  <w:rFonts w:ascii="Arial" w:hAnsi="Arial" w:cs="Arial"/>
                  <w:i/>
                  <w:iCs/>
                  <w:sz w:val="18"/>
                  <w:szCs w:val="18"/>
                </w:rPr>
                <w:t>rsrpThresholdLR4</w:t>
              </w:r>
              <w:r w:rsidRPr="007941BF">
                <w:rPr>
                  <w:rFonts w:ascii="Arial" w:hAnsi="Arial" w:cs="Arial"/>
                  <w:sz w:val="18"/>
                  <w:szCs w:val="18"/>
                </w:rPr>
                <w:t xml:space="preserve"> to be larger than or equal to </w:t>
              </w:r>
              <w:r w:rsidRPr="007941BF">
                <w:rPr>
                  <w:rFonts w:ascii="Arial" w:hAnsi="Arial" w:cs="Arial"/>
                  <w:i/>
                  <w:iCs/>
                  <w:sz w:val="18"/>
                  <w:szCs w:val="18"/>
                </w:rPr>
                <w:t>thresholdP3-LR</w:t>
              </w:r>
              <w:r w:rsidRPr="007941BF">
                <w:rPr>
                  <w:rFonts w:ascii="Arial" w:hAnsi="Arial" w:cs="Arial"/>
                  <w:sz w:val="18"/>
                  <w:szCs w:val="18"/>
                </w:rPr>
                <w:t xml:space="preserve"> and </w:t>
              </w:r>
              <w:r w:rsidRPr="007941BF">
                <w:rPr>
                  <w:rFonts w:ascii="Arial" w:hAnsi="Arial" w:cs="Arial"/>
                  <w:i/>
                  <w:iCs/>
                  <w:sz w:val="18"/>
                  <w:szCs w:val="18"/>
                </w:rPr>
                <w:t>thresholdP1</w:t>
              </w:r>
              <w:r w:rsidRPr="007941BF">
                <w:rPr>
                  <w:rFonts w:ascii="Arial" w:hAnsi="Arial" w:cs="Arial"/>
                  <w:sz w:val="18"/>
                  <w:szCs w:val="18"/>
                </w:rPr>
                <w:t>-</w:t>
              </w:r>
              <w:r w:rsidRPr="007941BF">
                <w:rPr>
                  <w:rFonts w:ascii="Arial" w:hAnsi="Arial" w:cs="Arial"/>
                  <w:i/>
                  <w:iCs/>
                  <w:sz w:val="18"/>
                  <w:szCs w:val="18"/>
                </w:rPr>
                <w:t>LR</w:t>
              </w:r>
              <w:r w:rsidRPr="007941BF">
                <w:rPr>
                  <w:rFonts w:ascii="Arial" w:hAnsi="Arial" w:cs="Arial"/>
                  <w:sz w:val="18"/>
                  <w:szCs w:val="18"/>
                </w:rPr>
                <w:t>, respectively, if there is such configuration(s).</w:t>
              </w:r>
            </w:ins>
          </w:p>
        </w:tc>
      </w:tr>
      <w:tr w:rsidR="00041B9F" w:rsidRPr="00E82D2A" w14:paraId="252693F7"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1DC0D082" w14:textId="77777777" w:rsidR="00041B9F" w:rsidRPr="006D0C02" w:rsidRDefault="00041B9F" w:rsidP="009F3FE7">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090BCF91" w14:textId="77777777" w:rsidR="00041B9F" w:rsidRPr="009B6688" w:rsidRDefault="00041B9F" w:rsidP="009F3FE7">
            <w:pPr>
              <w:pStyle w:val="CommentText"/>
              <w:rPr>
                <w:rFonts w:cs="Arial"/>
                <w:szCs w:val="18"/>
                <w:lang w:eastAsia="ja-JP"/>
              </w:rPr>
            </w:pPr>
            <w:r w:rsidRPr="006D0C02">
              <w:rPr>
                <w:lang w:eastAsia="sv-SE"/>
              </w:rPr>
              <w:t>Parameters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045B00">
              <w:rPr>
                <w:bCs/>
                <w:i/>
              </w:rPr>
              <w:t>rsr</w:t>
            </w:r>
            <w:r>
              <w:rPr>
                <w:bCs/>
                <w:i/>
              </w:rPr>
              <w:t>q</w:t>
            </w:r>
            <w:r w:rsidRPr="00045B00">
              <w:rPr>
                <w:bCs/>
                <w:i/>
              </w:rPr>
              <w:t>ThresholdL</w:t>
            </w:r>
            <w:r>
              <w:rPr>
                <w:bCs/>
                <w:i/>
              </w:rPr>
              <w:t xml:space="preserve">R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id="48" w:author="vivo-Chenli" w:date="2025-09-26T10:56:00Z">
              <w:r w:rsidRPr="00E76483">
                <w:rPr>
                  <w:rFonts w:cs="Arial"/>
                  <w:szCs w:val="18"/>
                </w:rPr>
                <w:t xml:space="preserve"> </w:t>
              </w:r>
              <w:r w:rsidRPr="00E76483">
                <w:rPr>
                  <w:rFonts w:ascii="Arial" w:hAnsi="Arial" w:cs="Arial"/>
                  <w:sz w:val="18"/>
                  <w:szCs w:val="18"/>
                </w:rPr>
                <w:t xml:space="preserve">The network configures </w:t>
              </w:r>
              <w:r w:rsidRPr="00E76483">
                <w:rPr>
                  <w:rFonts w:ascii="Arial" w:hAnsi="Arial" w:cs="Arial"/>
                  <w:i/>
                  <w:iCs/>
                  <w:sz w:val="18"/>
                  <w:szCs w:val="18"/>
                </w:rPr>
                <w:t>rsrqThresholdLR3</w:t>
              </w:r>
              <w:r w:rsidRPr="00E76483">
                <w:rPr>
                  <w:rFonts w:ascii="Arial" w:hAnsi="Arial" w:cs="Arial"/>
                  <w:sz w:val="18"/>
                  <w:szCs w:val="18"/>
                </w:rPr>
                <w:t xml:space="preserve"> and </w:t>
              </w:r>
              <w:r w:rsidRPr="00E76483">
                <w:rPr>
                  <w:rFonts w:ascii="Arial" w:hAnsi="Arial" w:cs="Arial"/>
                  <w:i/>
                  <w:iCs/>
                  <w:sz w:val="18"/>
                  <w:szCs w:val="18"/>
                </w:rPr>
                <w:t>rsrqThresholdLR4</w:t>
              </w:r>
              <w:r w:rsidRPr="00E76483">
                <w:rPr>
                  <w:rFonts w:ascii="Arial" w:hAnsi="Arial" w:cs="Arial"/>
                  <w:sz w:val="18"/>
                  <w:szCs w:val="18"/>
                </w:rPr>
                <w:t xml:space="preserve"> to be larger than or equal to </w:t>
              </w:r>
              <w:r w:rsidRPr="00E76483">
                <w:rPr>
                  <w:rFonts w:ascii="Arial" w:hAnsi="Arial" w:cs="Arial"/>
                  <w:i/>
                  <w:iCs/>
                  <w:sz w:val="18"/>
                  <w:szCs w:val="18"/>
                </w:rPr>
                <w:t>thresholdQ3</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respectively, if there is such configuration(s).</w:t>
              </w:r>
            </w:ins>
          </w:p>
        </w:tc>
      </w:tr>
    </w:tbl>
    <w:p w14:paraId="54073D9A" w14:textId="77777777" w:rsidR="00041B9F" w:rsidRPr="005D2FCD" w:rsidRDefault="00041B9F" w:rsidP="00041B9F">
      <w:r w:rsidRPr="005D2FCD">
        <w:rPr>
          <w:b/>
        </w:rPr>
        <w:t>[Comments]</w:t>
      </w:r>
      <w:r w:rsidRPr="005D2FCD">
        <w:t>:</w:t>
      </w:r>
    </w:p>
    <w:p w14:paraId="09BF3354" w14:textId="77777777" w:rsidR="00AC7519" w:rsidRDefault="00AC7519" w:rsidP="00AC7519">
      <w:pPr>
        <w:pStyle w:val="Heading1"/>
      </w:pPr>
      <w:r>
        <w:t>E034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17D13D47" w14:textId="77777777" w:rsidTr="00190DEB">
        <w:tc>
          <w:tcPr>
            <w:tcW w:w="967" w:type="dxa"/>
          </w:tcPr>
          <w:p w14:paraId="0720D9E9" w14:textId="77777777" w:rsidR="00AC7519" w:rsidRDefault="00AC7519" w:rsidP="00190DEB">
            <w:r>
              <w:t>RIL Id</w:t>
            </w:r>
          </w:p>
        </w:tc>
        <w:tc>
          <w:tcPr>
            <w:tcW w:w="948" w:type="dxa"/>
          </w:tcPr>
          <w:p w14:paraId="1254828F" w14:textId="77777777" w:rsidR="00AC7519" w:rsidRDefault="00AC7519" w:rsidP="00190DEB">
            <w:r>
              <w:t>WI</w:t>
            </w:r>
          </w:p>
        </w:tc>
        <w:tc>
          <w:tcPr>
            <w:tcW w:w="1068" w:type="dxa"/>
          </w:tcPr>
          <w:p w14:paraId="4F21634B" w14:textId="77777777" w:rsidR="00AC7519" w:rsidRDefault="00AC7519" w:rsidP="00190DEB">
            <w:r>
              <w:t>Class</w:t>
            </w:r>
          </w:p>
        </w:tc>
        <w:tc>
          <w:tcPr>
            <w:tcW w:w="2797" w:type="dxa"/>
          </w:tcPr>
          <w:p w14:paraId="4EEB08B1" w14:textId="77777777" w:rsidR="00AC7519" w:rsidRDefault="00AC7519" w:rsidP="00190DEB">
            <w:r>
              <w:t>Title</w:t>
            </w:r>
          </w:p>
        </w:tc>
        <w:tc>
          <w:tcPr>
            <w:tcW w:w="1161" w:type="dxa"/>
          </w:tcPr>
          <w:p w14:paraId="29B93CFA" w14:textId="77777777" w:rsidR="00AC7519" w:rsidRDefault="00AC7519" w:rsidP="00190DEB">
            <w:r>
              <w:t>Tdoc</w:t>
            </w:r>
          </w:p>
        </w:tc>
        <w:tc>
          <w:tcPr>
            <w:tcW w:w="1559" w:type="dxa"/>
          </w:tcPr>
          <w:p w14:paraId="42651205" w14:textId="77777777" w:rsidR="00AC7519" w:rsidRDefault="00AC7519" w:rsidP="00190DEB">
            <w:r>
              <w:t>Delegate</w:t>
            </w:r>
          </w:p>
        </w:tc>
        <w:tc>
          <w:tcPr>
            <w:tcW w:w="993" w:type="dxa"/>
          </w:tcPr>
          <w:p w14:paraId="3A71236E" w14:textId="77777777" w:rsidR="00AC7519" w:rsidRDefault="00AC7519" w:rsidP="00190DEB">
            <w:r>
              <w:t>Misc</w:t>
            </w:r>
          </w:p>
        </w:tc>
        <w:tc>
          <w:tcPr>
            <w:tcW w:w="850" w:type="dxa"/>
          </w:tcPr>
          <w:p w14:paraId="21691618" w14:textId="77777777" w:rsidR="00AC7519" w:rsidRDefault="00AC7519" w:rsidP="00190DEB">
            <w:r>
              <w:t>File version</w:t>
            </w:r>
          </w:p>
        </w:tc>
        <w:tc>
          <w:tcPr>
            <w:tcW w:w="814" w:type="dxa"/>
          </w:tcPr>
          <w:p w14:paraId="5781561B" w14:textId="77777777" w:rsidR="00AC7519" w:rsidRDefault="00AC7519" w:rsidP="00190DEB">
            <w:r>
              <w:t>Status</w:t>
            </w:r>
          </w:p>
        </w:tc>
      </w:tr>
      <w:tr w:rsidR="00AC7519" w14:paraId="596A6406" w14:textId="77777777" w:rsidTr="00190DEB">
        <w:tc>
          <w:tcPr>
            <w:tcW w:w="967" w:type="dxa"/>
          </w:tcPr>
          <w:p w14:paraId="51287CBF" w14:textId="77777777" w:rsidR="00AC7519" w:rsidRDefault="00AC7519" w:rsidP="00190DEB">
            <w:r>
              <w:t>E034</w:t>
            </w:r>
          </w:p>
        </w:tc>
        <w:tc>
          <w:tcPr>
            <w:tcW w:w="948" w:type="dxa"/>
          </w:tcPr>
          <w:p w14:paraId="19468ED2" w14:textId="77777777" w:rsidR="00AC7519" w:rsidRDefault="00AC7519" w:rsidP="00190DEB">
            <w:r>
              <w:rPr>
                <w:rFonts w:eastAsia="DengXian"/>
              </w:rPr>
              <w:t>LPWUS</w:t>
            </w:r>
          </w:p>
        </w:tc>
        <w:tc>
          <w:tcPr>
            <w:tcW w:w="1068" w:type="dxa"/>
          </w:tcPr>
          <w:p w14:paraId="42E1C330" w14:textId="77777777" w:rsidR="00AC7519" w:rsidRDefault="00AC7519" w:rsidP="00190DEB">
            <w:r>
              <w:t>2</w:t>
            </w:r>
          </w:p>
        </w:tc>
        <w:tc>
          <w:tcPr>
            <w:tcW w:w="2797" w:type="dxa"/>
          </w:tcPr>
          <w:p w14:paraId="6A09EB6A" w14:textId="77777777" w:rsidR="00AC7519" w:rsidRDefault="00AC7519" w:rsidP="00190DEB">
            <w:r>
              <w:rPr>
                <w:rFonts w:eastAsia="MS Mincho"/>
              </w:rPr>
              <w:t xml:space="preserve">LP-WUS </w:t>
            </w:r>
            <w:r w:rsidRPr="00EA41AA">
              <w:rPr>
                <w:rFonts w:eastAsia="MS Mincho"/>
                <w:i/>
                <w:iCs/>
              </w:rPr>
              <w:t>lastUsedCellOnly</w:t>
            </w:r>
          </w:p>
        </w:tc>
        <w:tc>
          <w:tcPr>
            <w:tcW w:w="1161" w:type="dxa"/>
          </w:tcPr>
          <w:p w14:paraId="19993FB1" w14:textId="62BFA354" w:rsidR="00AC7519" w:rsidRDefault="000332CB" w:rsidP="00190DEB">
            <w:r>
              <w:t>R2-25xxx</w:t>
            </w:r>
          </w:p>
        </w:tc>
        <w:tc>
          <w:tcPr>
            <w:tcW w:w="1559" w:type="dxa"/>
          </w:tcPr>
          <w:p w14:paraId="272D1848" w14:textId="77777777" w:rsidR="00AC7519" w:rsidRDefault="00AC7519" w:rsidP="00190DEB">
            <w:r>
              <w:t>Ericsson (Martin)</w:t>
            </w:r>
          </w:p>
        </w:tc>
        <w:tc>
          <w:tcPr>
            <w:tcW w:w="993" w:type="dxa"/>
          </w:tcPr>
          <w:p w14:paraId="080957BA" w14:textId="77777777" w:rsidR="00AC7519" w:rsidRDefault="00AC7519" w:rsidP="00190DEB"/>
        </w:tc>
        <w:tc>
          <w:tcPr>
            <w:tcW w:w="850" w:type="dxa"/>
          </w:tcPr>
          <w:p w14:paraId="69773EAE" w14:textId="77777777" w:rsidR="00AC7519" w:rsidRDefault="00AC7519" w:rsidP="00190DEB">
            <w:r>
              <w:t>V006</w:t>
            </w:r>
          </w:p>
        </w:tc>
        <w:tc>
          <w:tcPr>
            <w:tcW w:w="814" w:type="dxa"/>
          </w:tcPr>
          <w:p w14:paraId="1EAC7753" w14:textId="77777777" w:rsidR="00AC7519" w:rsidRDefault="00AC7519" w:rsidP="00190DEB">
            <w:r>
              <w:t>ToDo</w:t>
            </w:r>
          </w:p>
        </w:tc>
      </w:tr>
    </w:tbl>
    <w:p w14:paraId="034CC761" w14:textId="57DE456B" w:rsidR="0066027E" w:rsidRDefault="00AC7519" w:rsidP="00AC7519">
      <w:pPr>
        <w:pStyle w:val="CommentText"/>
        <w:rPr>
          <w:rFonts w:eastAsia="MS Mincho"/>
        </w:rPr>
      </w:pPr>
      <w:r>
        <w:rPr>
          <w:b/>
        </w:rPr>
        <w:br/>
        <w:t>[Description]</w:t>
      </w:r>
      <w:r>
        <w:t xml:space="preserve">: RAN3 agreed to introduce </w:t>
      </w:r>
      <w:r w:rsidRPr="00EA41AA">
        <w:rPr>
          <w:rFonts w:eastAsia="MS Mincho"/>
          <w:i/>
          <w:iCs/>
        </w:rPr>
        <w:t>lastUsedCellOnly</w:t>
      </w:r>
      <w:r>
        <w:rPr>
          <w:rFonts w:eastAsia="MS Mincho"/>
        </w:rPr>
        <w:t xml:space="preserve"> for LP-WUS. RAN2 </w:t>
      </w:r>
      <w:r w:rsidR="0066027E">
        <w:rPr>
          <w:rFonts w:eastAsia="MS Mincho"/>
        </w:rPr>
        <w:t>specifications need to be aligned with RAN3.</w:t>
      </w:r>
    </w:p>
    <w:p w14:paraId="5FBC478B" w14:textId="20B3FD70" w:rsidR="00B04ADB" w:rsidRPr="00B04ADB" w:rsidRDefault="00B04ADB" w:rsidP="00AC7519">
      <w:pPr>
        <w:pStyle w:val="CommentText"/>
        <w:rPr>
          <w:rFonts w:eastAsia="MS Mincho"/>
        </w:rPr>
      </w:pPr>
      <w:r w:rsidRPr="00B04ADB">
        <w:rPr>
          <w:rFonts w:eastAsia="MS Mincho"/>
        </w:rPr>
        <w:t xml:space="preserve">See </w:t>
      </w:r>
      <w:r>
        <w:rPr>
          <w:rFonts w:eastAsia="MS Mincho"/>
        </w:rPr>
        <w:t xml:space="preserve">draft minutes </w:t>
      </w:r>
      <w:hyperlink r:id="rId12" w:history="1">
        <w:r w:rsidRPr="00B04ADB">
          <w:rPr>
            <w:rStyle w:val="Hyperlink"/>
            <w:rFonts w:eastAsia="MS Mincho"/>
          </w:rPr>
          <w:t>draft_RAN3 #129 Meetin</w:t>
        </w:r>
        <w:r w:rsidRPr="00B04ADB">
          <w:rPr>
            <w:rStyle w:val="Hyperlink"/>
            <w:rFonts w:eastAsia="MS Mincho"/>
          </w:rPr>
          <w:t>g</w:t>
        </w:r>
        <w:r w:rsidRPr="00B04ADB">
          <w:rPr>
            <w:rStyle w:val="Hyperlink"/>
            <w:rFonts w:eastAsia="MS Mincho"/>
          </w:rPr>
          <w:t xml:space="preserve"> Report_TDoc_Participants.zip</w:t>
        </w:r>
      </w:hyperlink>
      <w:r>
        <w:rPr>
          <w:rFonts w:eastAsia="MS Mincho"/>
        </w:rPr>
        <w:t xml:space="preserve"> </w:t>
      </w:r>
      <w:r w:rsidRPr="00B04ADB">
        <w:rPr>
          <w:rFonts w:eastAsia="MS Mincho"/>
        </w:rPr>
        <w:t xml:space="preserve">and </w:t>
      </w:r>
      <w:hyperlink r:id="rId13" w:history="1">
        <w:r w:rsidRPr="00B04ADB">
          <w:rPr>
            <w:rStyle w:val="Hyperlink"/>
          </w:rPr>
          <w:t>R3-255828</w:t>
        </w:r>
      </w:hyperlink>
      <w:r w:rsidRPr="00B04ADB">
        <w:rPr>
          <w:rFonts w:eastAsia="MS Mincho"/>
        </w:rPr>
        <w:t>:</w:t>
      </w:r>
    </w:p>
    <w:p w14:paraId="63AB60D9" w14:textId="77777777" w:rsidR="00B04ADB" w:rsidRDefault="00B04ADB" w:rsidP="00B04ADB">
      <w:r>
        <w:rPr>
          <w:rFonts w:hint="eastAsia"/>
        </w:rPr>
        <w:t>[Last Used Cell]</w:t>
      </w:r>
    </w:p>
    <w:p w14:paraId="40AF5B4B" w14:textId="77777777" w:rsidR="00B04ADB" w:rsidRPr="004F0943" w:rsidRDefault="00B04ADB" w:rsidP="00B04ADB">
      <w:pPr>
        <w:pStyle w:val="ListParagraph"/>
        <w:numPr>
          <w:ilvl w:val="0"/>
          <w:numId w:val="7"/>
        </w:numPr>
        <w:overflowPunct/>
        <w:autoSpaceDE/>
        <w:autoSpaceDN/>
        <w:adjustRightInd/>
        <w:spacing w:after="120"/>
        <w:contextualSpacing w:val="0"/>
        <w:textAlignment w:val="auto"/>
        <w:rPr>
          <w:b/>
          <w:bCs/>
          <w:color w:val="00B050"/>
        </w:rPr>
      </w:pPr>
      <w:r>
        <w:rPr>
          <w:rFonts w:hint="eastAsia"/>
          <w:b/>
          <w:bCs/>
          <w:color w:val="00B050"/>
        </w:rPr>
        <w:t>T</w:t>
      </w:r>
      <w:r w:rsidRPr="004F0943">
        <w:rPr>
          <w:b/>
          <w:bCs/>
          <w:color w:val="00B050"/>
        </w:rPr>
        <w:t>he anchor gNB provides the new LP-WUS paging subgrouping assistance information IE into the Xn RAN paging message including CN assigned subgroup ID.</w:t>
      </w:r>
    </w:p>
    <w:p w14:paraId="55227E69" w14:textId="77777777" w:rsidR="00AC7519" w:rsidRDefault="00AC7519" w:rsidP="00AC7519">
      <w:pPr>
        <w:pStyle w:val="CommentText"/>
      </w:pPr>
      <w:r>
        <w:rPr>
          <w:b/>
        </w:rPr>
        <w:t>[Proposed Change]</w:t>
      </w:r>
      <w:r>
        <w:t>: The following changes need to be made:</w:t>
      </w:r>
    </w:p>
    <w:p w14:paraId="27586B58" w14:textId="24B3D00B" w:rsidR="00AC7519" w:rsidRDefault="005E5A44" w:rsidP="00B04ADB">
      <w:pPr>
        <w:pStyle w:val="CommentText"/>
        <w:numPr>
          <w:ilvl w:val="0"/>
          <w:numId w:val="6"/>
        </w:numPr>
      </w:pPr>
      <w:r>
        <w:t xml:space="preserve">Add </w:t>
      </w:r>
      <w:r>
        <w:rPr>
          <w:i/>
          <w:iCs/>
        </w:rPr>
        <w:t>lastUsedCellOnly</w:t>
      </w:r>
      <w:r>
        <w:t xml:space="preserve"> to SIB1</w:t>
      </w:r>
    </w:p>
    <w:p w14:paraId="52832D0B" w14:textId="5C2580C6" w:rsidR="005E5A44" w:rsidRDefault="005E5A44" w:rsidP="00B04ADB">
      <w:pPr>
        <w:pStyle w:val="CommentText"/>
        <w:numPr>
          <w:ilvl w:val="0"/>
          <w:numId w:val="6"/>
        </w:numPr>
      </w:pPr>
      <w:r>
        <w:t xml:space="preserve">Add </w:t>
      </w:r>
      <w:r w:rsidRPr="005E5A44">
        <w:rPr>
          <w:i/>
          <w:iCs/>
        </w:rPr>
        <w:t>noLastCellUpdate</w:t>
      </w:r>
      <w:r>
        <w:t xml:space="preserve"> to </w:t>
      </w:r>
      <w:r w:rsidRPr="005E5A44">
        <w:rPr>
          <w:i/>
          <w:iCs/>
        </w:rPr>
        <w:t>RRCRelease</w:t>
      </w:r>
      <w:r>
        <w:t xml:space="preserve"> message</w:t>
      </w:r>
    </w:p>
    <w:p w14:paraId="44D49F96" w14:textId="766075FF" w:rsidR="000C5A55" w:rsidRPr="000C5A55" w:rsidRDefault="000C5A55" w:rsidP="000C5A55">
      <w:pPr>
        <w:rPr>
          <w:bCs/>
        </w:rPr>
      </w:pPr>
      <w:r>
        <w:rPr>
          <w:bCs/>
        </w:rPr>
        <w:t>Furthermore c</w:t>
      </w:r>
      <w:r w:rsidRPr="000C5A55">
        <w:rPr>
          <w:bCs/>
        </w:rPr>
        <w:t xml:space="preserve">hanges </w:t>
      </w:r>
      <w:r>
        <w:rPr>
          <w:bCs/>
        </w:rPr>
        <w:t xml:space="preserve">to 38.300 and 38.304 </w:t>
      </w:r>
      <w:r w:rsidR="00B04ADB">
        <w:rPr>
          <w:bCs/>
        </w:rPr>
        <w:t>are needed</w:t>
      </w:r>
      <w:r>
        <w:rPr>
          <w:bCs/>
        </w:rPr>
        <w:t xml:space="preserve">. </w:t>
      </w:r>
      <w:r w:rsidRPr="000C5A55">
        <w:rPr>
          <w:bCs/>
        </w:rPr>
        <w:t>F</w:t>
      </w:r>
      <w:r>
        <w:rPr>
          <w:bCs/>
        </w:rPr>
        <w:t xml:space="preserve">urther details </w:t>
      </w:r>
      <w:r>
        <w:rPr>
          <w:bCs/>
        </w:rPr>
        <w:t>are</w:t>
      </w:r>
      <w:r>
        <w:rPr>
          <w:bCs/>
        </w:rPr>
        <w:t xml:space="preserve"> provided in Tdoc.</w:t>
      </w:r>
    </w:p>
    <w:p w14:paraId="2BFB221F" w14:textId="77777777" w:rsidR="000C5A55" w:rsidRDefault="000C5A55" w:rsidP="000C5A55">
      <w:r>
        <w:rPr>
          <w:b/>
        </w:rPr>
        <w:t>[Comments]</w:t>
      </w:r>
      <w:r>
        <w:t>:</w:t>
      </w:r>
    </w:p>
    <w:p w14:paraId="650AD91E" w14:textId="77777777" w:rsidR="000C5A55" w:rsidRDefault="000C5A55" w:rsidP="00AC7519"/>
    <w:p w14:paraId="51849D52" w14:textId="77777777" w:rsidR="00AC7519" w:rsidRDefault="00AC7519" w:rsidP="00AC7519">
      <w:pPr>
        <w:pStyle w:val="Heading1"/>
      </w:pPr>
      <w:r>
        <w:t>E035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6D0A8D98" w14:textId="77777777" w:rsidTr="00190DEB">
        <w:tc>
          <w:tcPr>
            <w:tcW w:w="967" w:type="dxa"/>
          </w:tcPr>
          <w:p w14:paraId="67942116" w14:textId="77777777" w:rsidR="00AC7519" w:rsidRDefault="00AC7519" w:rsidP="00190DEB">
            <w:r>
              <w:t>RIL Id</w:t>
            </w:r>
          </w:p>
        </w:tc>
        <w:tc>
          <w:tcPr>
            <w:tcW w:w="948" w:type="dxa"/>
          </w:tcPr>
          <w:p w14:paraId="38C64214" w14:textId="77777777" w:rsidR="00AC7519" w:rsidRDefault="00AC7519" w:rsidP="00190DEB">
            <w:r>
              <w:t>WI</w:t>
            </w:r>
          </w:p>
        </w:tc>
        <w:tc>
          <w:tcPr>
            <w:tcW w:w="1068" w:type="dxa"/>
          </w:tcPr>
          <w:p w14:paraId="28E1C120" w14:textId="77777777" w:rsidR="00AC7519" w:rsidRDefault="00AC7519" w:rsidP="00190DEB">
            <w:r>
              <w:t>Class</w:t>
            </w:r>
          </w:p>
        </w:tc>
        <w:tc>
          <w:tcPr>
            <w:tcW w:w="2797" w:type="dxa"/>
          </w:tcPr>
          <w:p w14:paraId="77BAA384" w14:textId="77777777" w:rsidR="00AC7519" w:rsidRDefault="00AC7519" w:rsidP="00190DEB">
            <w:r>
              <w:t>Title</w:t>
            </w:r>
          </w:p>
        </w:tc>
        <w:tc>
          <w:tcPr>
            <w:tcW w:w="1161" w:type="dxa"/>
          </w:tcPr>
          <w:p w14:paraId="4E1FF650" w14:textId="77777777" w:rsidR="00AC7519" w:rsidRDefault="00AC7519" w:rsidP="00190DEB">
            <w:r>
              <w:t>Tdoc</w:t>
            </w:r>
          </w:p>
        </w:tc>
        <w:tc>
          <w:tcPr>
            <w:tcW w:w="1559" w:type="dxa"/>
          </w:tcPr>
          <w:p w14:paraId="3B39428A" w14:textId="77777777" w:rsidR="00AC7519" w:rsidRDefault="00AC7519" w:rsidP="00190DEB">
            <w:r>
              <w:t>Delegate</w:t>
            </w:r>
          </w:p>
        </w:tc>
        <w:tc>
          <w:tcPr>
            <w:tcW w:w="993" w:type="dxa"/>
          </w:tcPr>
          <w:p w14:paraId="1EBA7C0E" w14:textId="77777777" w:rsidR="00AC7519" w:rsidRDefault="00AC7519" w:rsidP="00190DEB">
            <w:r>
              <w:t>Misc</w:t>
            </w:r>
          </w:p>
        </w:tc>
        <w:tc>
          <w:tcPr>
            <w:tcW w:w="850" w:type="dxa"/>
          </w:tcPr>
          <w:p w14:paraId="7335E958" w14:textId="77777777" w:rsidR="00AC7519" w:rsidRDefault="00AC7519" w:rsidP="00190DEB">
            <w:r>
              <w:t>File version</w:t>
            </w:r>
          </w:p>
        </w:tc>
        <w:tc>
          <w:tcPr>
            <w:tcW w:w="814" w:type="dxa"/>
          </w:tcPr>
          <w:p w14:paraId="7645C103" w14:textId="77777777" w:rsidR="00AC7519" w:rsidRDefault="00AC7519" w:rsidP="00190DEB">
            <w:r>
              <w:t>Status</w:t>
            </w:r>
          </w:p>
        </w:tc>
      </w:tr>
      <w:tr w:rsidR="00AC7519" w14:paraId="1F7AB886" w14:textId="77777777" w:rsidTr="00190DEB">
        <w:tc>
          <w:tcPr>
            <w:tcW w:w="967" w:type="dxa"/>
          </w:tcPr>
          <w:p w14:paraId="48E6E3A6" w14:textId="77777777" w:rsidR="00AC7519" w:rsidRDefault="00AC7519" w:rsidP="00190DEB">
            <w:r>
              <w:t>E035</w:t>
            </w:r>
          </w:p>
        </w:tc>
        <w:tc>
          <w:tcPr>
            <w:tcW w:w="948" w:type="dxa"/>
          </w:tcPr>
          <w:p w14:paraId="5CB832A4" w14:textId="77777777" w:rsidR="00AC7519" w:rsidRDefault="00AC7519" w:rsidP="00190DEB">
            <w:r>
              <w:rPr>
                <w:rFonts w:eastAsia="DengXian"/>
              </w:rPr>
              <w:t>LPWUS</w:t>
            </w:r>
          </w:p>
        </w:tc>
        <w:tc>
          <w:tcPr>
            <w:tcW w:w="1068" w:type="dxa"/>
          </w:tcPr>
          <w:p w14:paraId="217BA787" w14:textId="77777777" w:rsidR="00AC7519" w:rsidRDefault="00AC7519" w:rsidP="00190DEB">
            <w:r>
              <w:t>2</w:t>
            </w:r>
          </w:p>
        </w:tc>
        <w:tc>
          <w:tcPr>
            <w:tcW w:w="2797" w:type="dxa"/>
          </w:tcPr>
          <w:p w14:paraId="1FD6B9BD" w14:textId="77777777" w:rsidR="00AC7519" w:rsidRDefault="00AC7519" w:rsidP="00190DEB">
            <w:r>
              <w:rPr>
                <w:rFonts w:eastAsia="MS Mincho"/>
              </w:rPr>
              <w:t>TimeToTrigger (TTT) for RRM relaxation entry</w:t>
            </w:r>
          </w:p>
        </w:tc>
        <w:tc>
          <w:tcPr>
            <w:tcW w:w="1161" w:type="dxa"/>
          </w:tcPr>
          <w:p w14:paraId="0BA05D62" w14:textId="6CE9A900" w:rsidR="00AC7519" w:rsidRDefault="000332CB" w:rsidP="00190DEB">
            <w:r>
              <w:t>R2-25xxx</w:t>
            </w:r>
          </w:p>
        </w:tc>
        <w:tc>
          <w:tcPr>
            <w:tcW w:w="1559" w:type="dxa"/>
          </w:tcPr>
          <w:p w14:paraId="222B2449" w14:textId="77777777" w:rsidR="00AC7519" w:rsidRDefault="00AC7519" w:rsidP="00190DEB">
            <w:r>
              <w:t>Ericsson (Martin)</w:t>
            </w:r>
          </w:p>
        </w:tc>
        <w:tc>
          <w:tcPr>
            <w:tcW w:w="993" w:type="dxa"/>
          </w:tcPr>
          <w:p w14:paraId="6C1BDA63" w14:textId="77777777" w:rsidR="00AC7519" w:rsidRDefault="00AC7519" w:rsidP="00190DEB"/>
        </w:tc>
        <w:tc>
          <w:tcPr>
            <w:tcW w:w="850" w:type="dxa"/>
          </w:tcPr>
          <w:p w14:paraId="0395E7F4" w14:textId="77777777" w:rsidR="00AC7519" w:rsidRDefault="00AC7519" w:rsidP="00190DEB">
            <w:r>
              <w:t>V006</w:t>
            </w:r>
          </w:p>
        </w:tc>
        <w:tc>
          <w:tcPr>
            <w:tcW w:w="814" w:type="dxa"/>
          </w:tcPr>
          <w:p w14:paraId="28F022FB" w14:textId="77777777" w:rsidR="00AC7519" w:rsidRDefault="00AC7519" w:rsidP="00190DEB">
            <w:r>
              <w:t>ToDo</w:t>
            </w:r>
          </w:p>
        </w:tc>
      </w:tr>
    </w:tbl>
    <w:p w14:paraId="4205AF24" w14:textId="77777777" w:rsidR="00AC7519" w:rsidRDefault="00AC7519" w:rsidP="00AC7519">
      <w:pPr>
        <w:pStyle w:val="CommentText"/>
      </w:pPr>
      <w:r>
        <w:rPr>
          <w:b/>
        </w:rPr>
        <w:br/>
        <w:t>[Description]</w:t>
      </w:r>
      <w:r>
        <w:t xml:space="preserve">: Similar as for SintraSearch/SnonIntraSearch there is no exit condition for Rel-19 RRM relaxation. There is a risk for ping-pong behavior which could increase the power consumption. Similar as for cell reselection, a TimeToTrigger (TTT) should be introduced to avoid this. </w:t>
      </w:r>
    </w:p>
    <w:p w14:paraId="6F1CD656" w14:textId="1185B766" w:rsidR="00AC7519" w:rsidRDefault="00AC7519" w:rsidP="00AC7519">
      <w:pPr>
        <w:pStyle w:val="CommentText"/>
      </w:pPr>
      <w:r>
        <w:rPr>
          <w:b/>
        </w:rPr>
        <w:lastRenderedPageBreak/>
        <w:t>[Proposed Change]</w:t>
      </w:r>
      <w:r>
        <w:t xml:space="preserve">: Add the possibility to configure a TTT </w:t>
      </w:r>
      <w:r w:rsidR="00E94256">
        <w:t>for</w:t>
      </w:r>
      <w:r>
        <w:t xml:space="preserve"> the entry condition for Rel-19 RRM relaxation, similar as </w:t>
      </w:r>
      <w:r w:rsidRPr="00EA2168">
        <w:t>Treselection</w:t>
      </w:r>
      <w:r w:rsidRPr="00EA2168">
        <w:rPr>
          <w:vertAlign w:val="subscript"/>
        </w:rPr>
        <w:t>RAT</w:t>
      </w:r>
      <w:r>
        <w:t xml:space="preserve"> for cell reselection. </w:t>
      </w:r>
      <w:r w:rsidR="000C5A55">
        <w:t>For example</w:t>
      </w:r>
      <w:r>
        <w:t xml:space="preserve"> a TTT to the RRM relaxation thresholds in SIB2.</w:t>
      </w:r>
    </w:p>
    <w:p w14:paraId="232A23E0" w14:textId="77777777" w:rsidR="00E94256" w:rsidRPr="00E82D2A" w:rsidRDefault="00E94256" w:rsidP="00E94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SIB2 ::=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65338DC4" w14:textId="1E63A568" w:rsidR="00E94256" w:rsidRPr="00E82D2A" w:rsidRDefault="00E94256" w:rsidP="00E94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w:t>
      </w:r>
    </w:p>
    <w:p w14:paraId="05D27D0F" w14:textId="77777777" w:rsidR="00E94256" w:rsidRDefault="00E94256" w:rsidP="00E94256">
      <w:pPr>
        <w:pStyle w:val="PL"/>
      </w:pPr>
      <w:r w:rsidRPr="00E82D2A">
        <w:t xml:space="preserve">    ]]</w:t>
      </w:r>
      <w:r>
        <w:t>,</w:t>
      </w:r>
    </w:p>
    <w:p w14:paraId="77146EA7" w14:textId="77777777" w:rsidR="00E94256" w:rsidRPr="006D0C02" w:rsidRDefault="00E94256" w:rsidP="00E94256">
      <w:pPr>
        <w:pStyle w:val="PL"/>
      </w:pPr>
      <w:r w:rsidRPr="006D0C02">
        <w:t xml:space="preserve">    [[</w:t>
      </w:r>
    </w:p>
    <w:p w14:paraId="65E60470" w14:textId="77777777" w:rsidR="00E94256" w:rsidRPr="006D0C02" w:rsidRDefault="00E94256" w:rsidP="00E94256">
      <w:pPr>
        <w:pStyle w:val="PL"/>
      </w:pPr>
      <w:r w:rsidRPr="006D0C02">
        <w:t xml:space="preserve">    relaxedMeasurement</w:t>
      </w:r>
      <w:r>
        <w:t>ForServingAndNeighboringCell</w:t>
      </w:r>
      <w:r w:rsidRPr="006D0C02">
        <w:t>-r1</w:t>
      </w:r>
      <w:r>
        <w:t>9</w:t>
      </w:r>
      <w:r w:rsidRPr="006D0C02">
        <w:t xml:space="preserve">                  </w:t>
      </w:r>
      <w:r w:rsidRPr="006D0C02">
        <w:rPr>
          <w:color w:val="993366"/>
        </w:rPr>
        <w:t>SEQUENCE</w:t>
      </w:r>
      <w:r w:rsidRPr="006D0C02">
        <w:t xml:space="preserve"> {</w:t>
      </w:r>
    </w:p>
    <w:p w14:paraId="4B734383" w14:textId="7C55BF08" w:rsidR="00E94256" w:rsidRPr="006D0C02" w:rsidRDefault="00E94256" w:rsidP="00E94256">
      <w:pPr>
        <w:pStyle w:val="PL"/>
        <w:rPr>
          <w:color w:val="808080"/>
        </w:rPr>
      </w:pPr>
      <w:r>
        <w:t>…</w:t>
      </w:r>
    </w:p>
    <w:p w14:paraId="1FF1D102" w14:textId="77777777" w:rsidR="00E94256" w:rsidRPr="006D0C02" w:rsidRDefault="00E94256" w:rsidP="00E94256">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1AEBFA18" w14:textId="77777777" w:rsidR="00E94256" w:rsidRPr="006D0C02" w:rsidRDefault="00E94256" w:rsidP="00E94256">
      <w:pPr>
        <w:pStyle w:val="PL"/>
      </w:pPr>
      <w:r w:rsidRPr="006D0C02">
        <w:t xml:space="preserve">            </w:t>
      </w:r>
      <w:r>
        <w:t>rsrp</w:t>
      </w:r>
      <w:r w:rsidRPr="006D0C02">
        <w:t>Threshold</w:t>
      </w:r>
      <w:r>
        <w:t>LR2</w:t>
      </w:r>
      <w:r w:rsidRPr="006D0C02">
        <w:t>-r1</w:t>
      </w:r>
      <w:r>
        <w:t>9</w:t>
      </w:r>
      <w:r w:rsidRPr="006D0C02">
        <w:t xml:space="preserve">               Threshold</w:t>
      </w:r>
      <w:r>
        <w:t>P-LR-r19,</w:t>
      </w:r>
    </w:p>
    <w:p w14:paraId="69E61F51" w14:textId="77777777" w:rsidR="00E94256" w:rsidRPr="006D0C02" w:rsidRDefault="00E94256" w:rsidP="00E94256">
      <w:pPr>
        <w:pStyle w:val="PL"/>
        <w:rPr>
          <w:color w:val="808080"/>
        </w:rPr>
      </w:pPr>
      <w:r w:rsidRPr="006D0C02">
        <w:t xml:space="preserve">            </w:t>
      </w:r>
      <w:r>
        <w:t>rsrq</w:t>
      </w:r>
      <w:r w:rsidRPr="006D0C02">
        <w:t>Threshold</w:t>
      </w:r>
      <w:r>
        <w:t>LR2</w:t>
      </w:r>
      <w:r w:rsidRPr="006D0C02">
        <w:t>-r1</w:t>
      </w:r>
      <w:r>
        <w:t>9</w:t>
      </w:r>
      <w:r w:rsidRPr="006D0C02">
        <w:t xml:space="preserve">               Threshold</w:t>
      </w:r>
      <w:r>
        <w:t>Q-LR-r19</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3C4C53E6" w14:textId="126D53A5" w:rsidR="00E94256" w:rsidRDefault="00E94256" w:rsidP="00E94256">
      <w:pPr>
        <w:pStyle w:val="PL"/>
        <w:rPr>
          <w:ins w:id="49" w:author="Ericsson Martin" w:date="2025-09-26T08:42:00Z" w16du:dateUtc="2025-09-26T06:42:00Z"/>
          <w:color w:val="808080"/>
        </w:rPr>
      </w:pPr>
      <w:r w:rsidRPr="006D0C02">
        <w:t xml:space="preserve">        }                                                                                   </w:t>
      </w:r>
      <w:r w:rsidRPr="006D0C02">
        <w:rPr>
          <w:color w:val="993366"/>
        </w:rPr>
        <w:t>OPTIONAL</w:t>
      </w:r>
      <w:ins w:id="50" w:author="Ericsson Martin" w:date="2025-09-26T08:42:00Z" w16du:dateUtc="2025-09-26T06:42:00Z">
        <w:r>
          <w:rPr>
            <w:color w:val="993366"/>
          </w:rPr>
          <w:t>,</w:t>
        </w:r>
      </w:ins>
      <w:r w:rsidRPr="006D0C02">
        <w:t xml:space="preserve">       </w:t>
      </w:r>
      <w:r w:rsidRPr="006D0C02">
        <w:rPr>
          <w:color w:val="808080"/>
        </w:rPr>
        <w:t>-- Need R</w:t>
      </w:r>
    </w:p>
    <w:p w14:paraId="030B2165" w14:textId="1379E1DD" w:rsidR="00E94256" w:rsidRPr="006D0C02" w:rsidRDefault="00E94256" w:rsidP="00E94256">
      <w:pPr>
        <w:pStyle w:val="PL"/>
        <w:rPr>
          <w:color w:val="808080"/>
        </w:rPr>
      </w:pPr>
      <w:ins w:id="51" w:author="Ericsson Martin" w:date="2025-09-26T08:42:00Z" w16du:dateUtc="2025-09-26T06:42:00Z">
        <w:r>
          <w:rPr>
            <w:color w:val="808080"/>
          </w:rPr>
          <w:t xml:space="preserve">        TimeToTrigger</w:t>
        </w:r>
      </w:ins>
      <w:ins w:id="52" w:author="Ericsson Martin" w:date="2025-09-26T08:43:00Z" w16du:dateUtc="2025-09-26T06:43:00Z">
        <w:r>
          <w:rPr>
            <w:color w:val="808080"/>
          </w:rPr>
          <w:t xml:space="preserve">-r19          </w:t>
        </w:r>
        <w:r w:rsidRPr="006D0C02">
          <w:t xml:space="preserve">     </w:t>
        </w:r>
        <w:r>
          <w:t xml:space="preserve">   </w:t>
        </w:r>
        <w:r w:rsidRPr="006D0C02">
          <w:t xml:space="preserve">  </w:t>
        </w:r>
        <w:r>
          <w:t xml:space="preserve">  </w:t>
        </w:r>
      </w:ins>
      <w:ins w:id="53" w:author="Ericsson Martin" w:date="2025-09-26T08:44:00Z" w16du:dateUtc="2025-09-26T06:44:00Z">
        <w:r w:rsidRPr="00EE6E73">
          <w:t>T-Reselection</w:t>
        </w:r>
        <w:r>
          <w:t xml:space="preserve">                              </w:t>
        </w:r>
      </w:ins>
      <w:ins w:id="54" w:author="Ericsson Martin" w:date="2025-09-26T08:43:00Z" w16du:dateUtc="2025-09-26T06:43:00Z">
        <w:r w:rsidRPr="006D0C02">
          <w:t xml:space="preserve">  </w:t>
        </w:r>
        <w:r w:rsidRPr="006D0C02">
          <w:rPr>
            <w:color w:val="993366"/>
          </w:rPr>
          <w:t>OPTIONAL</w:t>
        </w:r>
        <w:r w:rsidRPr="006D0C02">
          <w:t xml:space="preserve">        </w:t>
        </w:r>
        <w:r w:rsidRPr="006D0C02">
          <w:rPr>
            <w:color w:val="808080"/>
          </w:rPr>
          <w:t>-- Need R</w:t>
        </w:r>
      </w:ins>
    </w:p>
    <w:p w14:paraId="573B607E" w14:textId="77777777" w:rsidR="00E94256" w:rsidRPr="006D0C02" w:rsidRDefault="00E94256" w:rsidP="00E94256">
      <w:pPr>
        <w:pStyle w:val="PL"/>
        <w:rPr>
          <w:color w:val="808080"/>
        </w:rPr>
      </w:pPr>
      <w:r w:rsidRPr="006D0C02">
        <w:t xml:space="preserve">    }                                                                                       </w:t>
      </w:r>
      <w:r w:rsidRPr="006D0C02">
        <w:rPr>
          <w:color w:val="993366"/>
        </w:rPr>
        <w:t>OPTIONAL</w:t>
      </w:r>
      <w:r>
        <w:rPr>
          <w:color w:val="993366"/>
        </w:rPr>
        <w:t>,</w:t>
      </w:r>
      <w:r w:rsidRPr="006D0C02">
        <w:t xml:space="preserve">        </w:t>
      </w:r>
      <w:r w:rsidRPr="006D0C02">
        <w:rPr>
          <w:color w:val="808080"/>
        </w:rPr>
        <w:t>-- Need R</w:t>
      </w:r>
    </w:p>
    <w:p w14:paraId="1BF1959F" w14:textId="77777777" w:rsidR="00E94256" w:rsidRPr="006D0C02" w:rsidRDefault="00E94256" w:rsidP="00E94256">
      <w:pPr>
        <w:pStyle w:val="PL"/>
      </w:pPr>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p>
    <w:p w14:paraId="1E05B20E" w14:textId="77777777" w:rsidR="00E94256" w:rsidRPr="006D0C02" w:rsidRDefault="00E94256" w:rsidP="00E94256">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5B8C8CE4" w14:textId="77777777" w:rsidR="00E94256" w:rsidRPr="006D0C02" w:rsidRDefault="00E94256" w:rsidP="00E94256">
      <w:pPr>
        <w:pStyle w:val="PL"/>
      </w:pPr>
      <w:r w:rsidRPr="006D0C02">
        <w:t xml:space="preserve">            s-SearchThresholdP</w:t>
      </w:r>
      <w:r>
        <w:t>5</w:t>
      </w:r>
      <w:r w:rsidRPr="006D0C02">
        <w:t>-r1</w:t>
      </w:r>
      <w:r>
        <w:t>9</w:t>
      </w:r>
      <w:r w:rsidRPr="006D0C02">
        <w:t xml:space="preserve">                 ReselectionThreshold,</w:t>
      </w:r>
    </w:p>
    <w:p w14:paraId="3A05DD72" w14:textId="77777777" w:rsidR="00E94256" w:rsidRPr="006D0C02" w:rsidRDefault="00E94256" w:rsidP="00E94256">
      <w:pPr>
        <w:pStyle w:val="PL"/>
        <w:rPr>
          <w:color w:val="808080"/>
        </w:rPr>
      </w:pPr>
      <w:r w:rsidRPr="006D0C02">
        <w:t xml:space="preserve">            s-SearchThresholdQ</w:t>
      </w:r>
      <w:r>
        <w:t>5</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0E0D375B" w14:textId="77777777" w:rsidR="00E94256" w:rsidRPr="006D0C02" w:rsidRDefault="00E94256" w:rsidP="00E94256">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p>
    <w:p w14:paraId="0F8819DC" w14:textId="4D1626E8" w:rsidR="00E94256" w:rsidRPr="006D0C02" w:rsidRDefault="00E94256" w:rsidP="00E94256">
      <w:pPr>
        <w:pStyle w:val="PL"/>
        <w:rPr>
          <w:color w:val="808080"/>
        </w:rPr>
      </w:pPr>
      <w:r>
        <w:t>…</w:t>
      </w:r>
    </w:p>
    <w:p w14:paraId="7354D706" w14:textId="77777777" w:rsidR="00E94256" w:rsidRPr="006D0C02" w:rsidRDefault="00E94256" w:rsidP="00E94256">
      <w:pPr>
        <w:pStyle w:val="PL"/>
        <w:rPr>
          <w:color w:val="808080"/>
        </w:rPr>
      </w:pPr>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18C9F3AC" w14:textId="77777777" w:rsidR="00E94256" w:rsidRPr="006D0C02" w:rsidRDefault="00E94256" w:rsidP="00E94256">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1695D5F1" w14:textId="77777777" w:rsidR="00E94256" w:rsidRPr="00E82D2A" w:rsidRDefault="00E94256" w:rsidP="00E94256">
      <w:pPr>
        <w:pStyle w:val="PL"/>
      </w:pPr>
      <w:r w:rsidRPr="006D0C02">
        <w:t xml:space="preserve">    </w:t>
      </w:r>
      <w:r w:rsidRPr="00DC0011">
        <w:t>]]</w:t>
      </w:r>
    </w:p>
    <w:p w14:paraId="11083458" w14:textId="463C4A9C" w:rsidR="00E94256" w:rsidRPr="00E7021D" w:rsidRDefault="00E94256" w:rsidP="00E702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33511C9F" w14:textId="77777777" w:rsidR="00E7021D" w:rsidRDefault="00E7021D" w:rsidP="00AC7519">
      <w:pPr>
        <w:rPr>
          <w:b/>
        </w:rPr>
      </w:pPr>
    </w:p>
    <w:p w14:paraId="20217EB1" w14:textId="4F666001" w:rsidR="000C5A55" w:rsidRPr="000C5A55" w:rsidRDefault="000C5A55" w:rsidP="00AC7519">
      <w:pPr>
        <w:rPr>
          <w:bCs/>
        </w:rPr>
      </w:pPr>
      <w:r w:rsidRPr="000C5A55">
        <w:rPr>
          <w:bCs/>
        </w:rPr>
        <w:t>F</w:t>
      </w:r>
      <w:r>
        <w:rPr>
          <w:bCs/>
        </w:rPr>
        <w:t>urther details</w:t>
      </w:r>
      <w:r w:rsidR="005E5A44">
        <w:rPr>
          <w:bCs/>
        </w:rPr>
        <w:t>/update</w:t>
      </w:r>
      <w:r>
        <w:rPr>
          <w:bCs/>
        </w:rPr>
        <w:t xml:space="preserve"> are provided in Tdoc</w:t>
      </w:r>
      <w:r>
        <w:rPr>
          <w:bCs/>
        </w:rPr>
        <w:t>.</w:t>
      </w:r>
      <w:r w:rsidR="005E5A44">
        <w:rPr>
          <w:bCs/>
        </w:rPr>
        <w:t xml:space="preserve"> The value range may require further discussion.</w:t>
      </w:r>
    </w:p>
    <w:p w14:paraId="40578E6A" w14:textId="12070B81" w:rsidR="00AC7519" w:rsidRDefault="00AC7519" w:rsidP="00AC7519">
      <w:r>
        <w:rPr>
          <w:b/>
        </w:rPr>
        <w:t>[Comments]</w:t>
      </w:r>
      <w:r>
        <w:t>:</w:t>
      </w:r>
    </w:p>
    <w:p w14:paraId="79FF4502" w14:textId="77777777" w:rsidR="00AC7519" w:rsidRDefault="00AC7519" w:rsidP="00AC7519">
      <w:pPr>
        <w:pStyle w:val="Heading1"/>
      </w:pPr>
      <w:r>
        <w:t>E036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4C10EC27" w14:textId="77777777" w:rsidTr="00190DEB">
        <w:tc>
          <w:tcPr>
            <w:tcW w:w="967" w:type="dxa"/>
          </w:tcPr>
          <w:p w14:paraId="51074906" w14:textId="77777777" w:rsidR="00AC7519" w:rsidRDefault="00AC7519" w:rsidP="00190DEB">
            <w:r>
              <w:t>RIL Id</w:t>
            </w:r>
          </w:p>
        </w:tc>
        <w:tc>
          <w:tcPr>
            <w:tcW w:w="948" w:type="dxa"/>
          </w:tcPr>
          <w:p w14:paraId="1F894938" w14:textId="77777777" w:rsidR="00AC7519" w:rsidRDefault="00AC7519" w:rsidP="00190DEB">
            <w:r>
              <w:t>WI</w:t>
            </w:r>
          </w:p>
        </w:tc>
        <w:tc>
          <w:tcPr>
            <w:tcW w:w="1068" w:type="dxa"/>
          </w:tcPr>
          <w:p w14:paraId="70CA9B3E" w14:textId="77777777" w:rsidR="00AC7519" w:rsidRDefault="00AC7519" w:rsidP="00190DEB">
            <w:r>
              <w:t>Class</w:t>
            </w:r>
          </w:p>
        </w:tc>
        <w:tc>
          <w:tcPr>
            <w:tcW w:w="2797" w:type="dxa"/>
          </w:tcPr>
          <w:p w14:paraId="27B298AE" w14:textId="77777777" w:rsidR="00AC7519" w:rsidRDefault="00AC7519" w:rsidP="00190DEB">
            <w:r>
              <w:t>Title</w:t>
            </w:r>
          </w:p>
        </w:tc>
        <w:tc>
          <w:tcPr>
            <w:tcW w:w="1161" w:type="dxa"/>
          </w:tcPr>
          <w:p w14:paraId="09980822" w14:textId="77777777" w:rsidR="00AC7519" w:rsidRDefault="00AC7519" w:rsidP="00190DEB">
            <w:r>
              <w:t>Tdoc</w:t>
            </w:r>
          </w:p>
        </w:tc>
        <w:tc>
          <w:tcPr>
            <w:tcW w:w="1559" w:type="dxa"/>
          </w:tcPr>
          <w:p w14:paraId="287CA751" w14:textId="77777777" w:rsidR="00AC7519" w:rsidRDefault="00AC7519" w:rsidP="00190DEB">
            <w:r>
              <w:t>Delegate</w:t>
            </w:r>
          </w:p>
        </w:tc>
        <w:tc>
          <w:tcPr>
            <w:tcW w:w="993" w:type="dxa"/>
          </w:tcPr>
          <w:p w14:paraId="512B9349" w14:textId="77777777" w:rsidR="00AC7519" w:rsidRDefault="00AC7519" w:rsidP="00190DEB">
            <w:r>
              <w:t>Misc</w:t>
            </w:r>
          </w:p>
        </w:tc>
        <w:tc>
          <w:tcPr>
            <w:tcW w:w="850" w:type="dxa"/>
          </w:tcPr>
          <w:p w14:paraId="0FBE2E97" w14:textId="77777777" w:rsidR="00AC7519" w:rsidRDefault="00AC7519" w:rsidP="00190DEB">
            <w:r>
              <w:t>File version</w:t>
            </w:r>
          </w:p>
        </w:tc>
        <w:tc>
          <w:tcPr>
            <w:tcW w:w="814" w:type="dxa"/>
          </w:tcPr>
          <w:p w14:paraId="0E0E0CE2" w14:textId="77777777" w:rsidR="00AC7519" w:rsidRDefault="00AC7519" w:rsidP="00190DEB">
            <w:r>
              <w:t>Status</w:t>
            </w:r>
          </w:p>
        </w:tc>
      </w:tr>
      <w:tr w:rsidR="00AC7519" w14:paraId="14289D6D" w14:textId="77777777" w:rsidTr="00190DEB">
        <w:tc>
          <w:tcPr>
            <w:tcW w:w="967" w:type="dxa"/>
          </w:tcPr>
          <w:p w14:paraId="40407AE5" w14:textId="77777777" w:rsidR="00AC7519" w:rsidRDefault="00AC7519" w:rsidP="00190DEB">
            <w:r>
              <w:t>E036</w:t>
            </w:r>
          </w:p>
        </w:tc>
        <w:tc>
          <w:tcPr>
            <w:tcW w:w="948" w:type="dxa"/>
          </w:tcPr>
          <w:p w14:paraId="04B77E29" w14:textId="77777777" w:rsidR="00AC7519" w:rsidRDefault="00AC7519" w:rsidP="00190DEB">
            <w:r>
              <w:rPr>
                <w:rFonts w:eastAsia="DengXian"/>
              </w:rPr>
              <w:t>LPWUS</w:t>
            </w:r>
          </w:p>
        </w:tc>
        <w:tc>
          <w:tcPr>
            <w:tcW w:w="1068" w:type="dxa"/>
          </w:tcPr>
          <w:p w14:paraId="0E6F8BA4" w14:textId="77777777" w:rsidR="00AC7519" w:rsidRDefault="00AC7519" w:rsidP="00190DEB">
            <w:r>
              <w:t>2</w:t>
            </w:r>
          </w:p>
        </w:tc>
        <w:tc>
          <w:tcPr>
            <w:tcW w:w="2797" w:type="dxa"/>
          </w:tcPr>
          <w:p w14:paraId="684CD483" w14:textId="77777777" w:rsidR="00AC7519" w:rsidRDefault="00AC7519" w:rsidP="00190DEB">
            <w:r>
              <w:rPr>
                <w:rFonts w:eastAsia="MS Mincho"/>
              </w:rPr>
              <w:t>Type 1 and 2 LR</w:t>
            </w:r>
          </w:p>
        </w:tc>
        <w:tc>
          <w:tcPr>
            <w:tcW w:w="1161" w:type="dxa"/>
          </w:tcPr>
          <w:p w14:paraId="66819FCC" w14:textId="5B055CE2" w:rsidR="00AC7519" w:rsidRDefault="000332CB" w:rsidP="00190DEB">
            <w:r>
              <w:t>R2-25xxx</w:t>
            </w:r>
          </w:p>
        </w:tc>
        <w:tc>
          <w:tcPr>
            <w:tcW w:w="1559" w:type="dxa"/>
          </w:tcPr>
          <w:p w14:paraId="15DC38C4" w14:textId="77777777" w:rsidR="00AC7519" w:rsidRDefault="00AC7519" w:rsidP="00190DEB">
            <w:r>
              <w:t>Ericsson (Martin)</w:t>
            </w:r>
          </w:p>
        </w:tc>
        <w:tc>
          <w:tcPr>
            <w:tcW w:w="993" w:type="dxa"/>
          </w:tcPr>
          <w:p w14:paraId="3C7A8102" w14:textId="7E205D10" w:rsidR="00AC7519" w:rsidRDefault="005313AA" w:rsidP="00190DEB">
            <w:r>
              <w:t>See also H53 and H54.</w:t>
            </w:r>
          </w:p>
        </w:tc>
        <w:tc>
          <w:tcPr>
            <w:tcW w:w="850" w:type="dxa"/>
          </w:tcPr>
          <w:p w14:paraId="42B40058" w14:textId="77777777" w:rsidR="00AC7519" w:rsidRDefault="00AC7519" w:rsidP="00190DEB">
            <w:r>
              <w:t>V006</w:t>
            </w:r>
          </w:p>
        </w:tc>
        <w:tc>
          <w:tcPr>
            <w:tcW w:w="814" w:type="dxa"/>
          </w:tcPr>
          <w:p w14:paraId="0E7E08E9" w14:textId="77777777" w:rsidR="00AC7519" w:rsidRDefault="00AC7519" w:rsidP="00190DEB">
            <w:r>
              <w:t>ToDo</w:t>
            </w:r>
          </w:p>
        </w:tc>
      </w:tr>
    </w:tbl>
    <w:p w14:paraId="752C1CB6" w14:textId="464C8B09" w:rsidR="00AC7519" w:rsidRDefault="00AC7519" w:rsidP="00AC7519">
      <w:pPr>
        <w:pStyle w:val="CommentText"/>
      </w:pPr>
      <w:r>
        <w:rPr>
          <w:b/>
        </w:rPr>
        <w:br/>
        <w:t>[Description]</w:t>
      </w:r>
      <w:r>
        <w:t xml:space="preserve">: </w:t>
      </w:r>
      <w:r w:rsidR="008318DC">
        <w:t xml:space="preserve">RAN4 agreed that </w:t>
      </w:r>
      <w:r w:rsidR="0089708C">
        <w:t xml:space="preserve">the UE may implement two types of WUR, i.e. implementation supporting </w:t>
      </w:r>
      <w:r w:rsidR="00630412">
        <w:t xml:space="preserve">Noise Figure (NF) pluse Implementation Margin (IM) of </w:t>
      </w:r>
      <w:r w:rsidR="0089708C">
        <w:t>13.5 or 1</w:t>
      </w:r>
      <w:r w:rsidR="005313AA">
        <w:t>8</w:t>
      </w:r>
      <w:r w:rsidR="0089708C">
        <w:t xml:space="preserve"> dB. </w:t>
      </w:r>
      <w:r w:rsidR="00EB0FA7">
        <w:t xml:space="preserve">See draft </w:t>
      </w:r>
      <w:r w:rsidR="00EB0FA7" w:rsidRPr="00EB0FA7">
        <w:t xml:space="preserve">CR </w:t>
      </w:r>
      <w:r w:rsidR="00EB0FA7" w:rsidRPr="00EB0FA7">
        <w:fldChar w:fldCharType="begin"/>
      </w:r>
      <w:r w:rsidR="00EB0FA7" w:rsidRPr="00EB0FA7">
        <w:instrText xml:space="preserve"> DOCPROPERTY  Tdoc#  \* MERGEFORMAT </w:instrText>
      </w:r>
      <w:r w:rsidR="00EB0FA7" w:rsidRPr="00EB0FA7">
        <w:fldChar w:fldCharType="separate"/>
      </w:r>
      <w:hyperlink r:id="rId14" w:history="1">
        <w:r w:rsidR="00EB0FA7" w:rsidRPr="00EB0FA7">
          <w:rPr>
            <w:rStyle w:val="Hyperlink"/>
            <w:noProof/>
          </w:rPr>
          <w:t>R4-2511904</w:t>
        </w:r>
      </w:hyperlink>
      <w:r w:rsidR="00EB0FA7" w:rsidRPr="00EB0FA7">
        <w:rPr>
          <w:noProof/>
        </w:rPr>
        <w:fldChar w:fldCharType="end"/>
      </w:r>
      <w:r w:rsidR="00EB0FA7">
        <w:t xml:space="preserve"> and LS </w:t>
      </w:r>
      <w:hyperlink r:id="rId15" w:history="1">
        <w:r w:rsidR="00EB0FA7" w:rsidRPr="00B8715F">
          <w:rPr>
            <w:rStyle w:val="Hyperlink"/>
            <w:rFonts w:eastAsia="DengXian"/>
          </w:rPr>
          <w:t>R4-2503</w:t>
        </w:r>
        <w:r w:rsidR="00EB0FA7" w:rsidRPr="00B8715F">
          <w:rPr>
            <w:rStyle w:val="Hyperlink"/>
            <w:rFonts w:eastAsia="DengXian"/>
          </w:rPr>
          <w:t>0</w:t>
        </w:r>
        <w:r w:rsidR="00EB0FA7" w:rsidRPr="00B8715F">
          <w:rPr>
            <w:rStyle w:val="Hyperlink"/>
            <w:rFonts w:eastAsia="DengXian"/>
          </w:rPr>
          <w:t>0</w:t>
        </w:r>
        <w:r w:rsidR="00EB0FA7" w:rsidRPr="00B8715F">
          <w:rPr>
            <w:rStyle w:val="Hyperlink"/>
            <w:rFonts w:eastAsia="DengXian"/>
          </w:rPr>
          <w:t>3</w:t>
        </w:r>
      </w:hyperlink>
      <w:r w:rsidR="00EB0FA7">
        <w:t>:</w:t>
      </w:r>
    </w:p>
    <w:p w14:paraId="3CF1EE9E" w14:textId="77777777" w:rsidR="00EB0FA7" w:rsidRPr="0070456E" w:rsidRDefault="00EB0FA7" w:rsidP="00EB0FA7">
      <w:pPr>
        <w:spacing w:after="0"/>
        <w:rPr>
          <w:b/>
          <w:bCs/>
          <w:szCs w:val="24"/>
        </w:rPr>
      </w:pPr>
      <w:r w:rsidRPr="0070456E">
        <w:rPr>
          <w:rFonts w:hint="eastAsia"/>
          <w:b/>
          <w:bCs/>
          <w:szCs w:val="24"/>
        </w:rPr>
        <w:t>A</w:t>
      </w:r>
      <w:r w:rsidRPr="0070456E">
        <w:rPr>
          <w:b/>
          <w:bCs/>
          <w:szCs w:val="24"/>
        </w:rPr>
        <w:t xml:space="preserve">greement: </w:t>
      </w:r>
    </w:p>
    <w:p w14:paraId="285BED34" w14:textId="77777777" w:rsidR="00EB0FA7" w:rsidRPr="0070456E" w:rsidRDefault="00EB0FA7" w:rsidP="00EB0FA7">
      <w:pPr>
        <w:pStyle w:val="ListParagraph"/>
        <w:numPr>
          <w:ilvl w:val="0"/>
          <w:numId w:val="8"/>
        </w:numPr>
        <w:spacing w:after="0"/>
        <w:contextualSpacing w:val="0"/>
      </w:pPr>
      <w:r w:rsidRPr="0070456E">
        <w:rPr>
          <w:rFonts w:hint="eastAsia"/>
        </w:rPr>
        <w:t>F</w:t>
      </w:r>
      <w:r w:rsidRPr="0070456E">
        <w:t>or the FR1 requirements targeting at bands &lt;2.5GHz</w:t>
      </w:r>
    </w:p>
    <w:p w14:paraId="69A7BA81" w14:textId="77777777" w:rsidR="00EB0FA7" w:rsidRPr="0070456E" w:rsidRDefault="00EB0FA7" w:rsidP="00EB0FA7">
      <w:pPr>
        <w:pStyle w:val="ListParagraph"/>
        <w:numPr>
          <w:ilvl w:val="1"/>
          <w:numId w:val="8"/>
        </w:numPr>
        <w:spacing w:after="0"/>
        <w:contextualSpacing w:val="0"/>
      </w:pPr>
      <w:r w:rsidRPr="0070456E">
        <w:rPr>
          <w:rFonts w:hint="eastAsia"/>
        </w:rPr>
        <w:t>The IM</w:t>
      </w:r>
      <w:r w:rsidRPr="0070456E">
        <w:t>+N</w:t>
      </w:r>
      <w:r>
        <w:rPr>
          <w:rFonts w:eastAsiaTheme="minorEastAsia" w:hint="eastAsia"/>
        </w:rPr>
        <w:t>F</w:t>
      </w:r>
      <w:r w:rsidRPr="0070456E">
        <w:rPr>
          <w:rFonts w:hint="eastAsia"/>
        </w:rPr>
        <w:t xml:space="preserve"> value</w:t>
      </w:r>
      <w:r w:rsidRPr="0070456E">
        <w:t>s</w:t>
      </w:r>
      <w:r w:rsidRPr="0070456E">
        <w:rPr>
          <w:rFonts w:hint="eastAsia"/>
        </w:rPr>
        <w:t xml:space="preserve"> </w:t>
      </w:r>
      <w:r w:rsidRPr="0070456E">
        <w:t>are</w:t>
      </w:r>
    </w:p>
    <w:p w14:paraId="62AAE62A" w14:textId="77777777" w:rsidR="00EB0FA7" w:rsidRPr="0070456E" w:rsidRDefault="00EB0FA7" w:rsidP="00EB0FA7">
      <w:pPr>
        <w:pStyle w:val="ListParagraph"/>
        <w:numPr>
          <w:ilvl w:val="2"/>
          <w:numId w:val="8"/>
        </w:numPr>
        <w:spacing w:after="0"/>
        <w:contextualSpacing w:val="0"/>
      </w:pPr>
      <w:r w:rsidRPr="0070456E">
        <w:rPr>
          <w:rFonts w:eastAsiaTheme="minorEastAsia"/>
        </w:rPr>
        <w:t>Set 1: 18dB</w:t>
      </w:r>
    </w:p>
    <w:p w14:paraId="0EDFDB6F" w14:textId="533860D1" w:rsidR="00EB0FA7" w:rsidRPr="00EB0FA7" w:rsidRDefault="00EB0FA7" w:rsidP="00AC7519">
      <w:pPr>
        <w:pStyle w:val="ListParagraph"/>
        <w:numPr>
          <w:ilvl w:val="2"/>
          <w:numId w:val="8"/>
        </w:numPr>
        <w:spacing w:after="0"/>
        <w:contextualSpacing w:val="0"/>
      </w:pPr>
      <w:r w:rsidRPr="0070456E">
        <w:rPr>
          <w:rFonts w:eastAsiaTheme="minorEastAsia"/>
        </w:rPr>
        <w:t>Set 2: 13.5dB</w:t>
      </w:r>
    </w:p>
    <w:p w14:paraId="20369ECE" w14:textId="77777777" w:rsidR="00EB0FA7" w:rsidRDefault="00EB0FA7" w:rsidP="00EB0FA7">
      <w:pPr>
        <w:pStyle w:val="ListParagraph"/>
        <w:spacing w:after="0"/>
        <w:ind w:left="1260"/>
        <w:contextualSpacing w:val="0"/>
      </w:pPr>
    </w:p>
    <w:p w14:paraId="38566236" w14:textId="77777777" w:rsidR="00AC7519" w:rsidRDefault="00AC7519" w:rsidP="00AC7519">
      <w:pPr>
        <w:pStyle w:val="CommentText"/>
      </w:pPr>
      <w:r>
        <w:rPr>
          <w:b/>
        </w:rPr>
        <w:t>[Proposed Change]</w:t>
      </w:r>
      <w:r>
        <w:t xml:space="preserve">: </w:t>
      </w:r>
    </w:p>
    <w:p w14:paraId="42611103" w14:textId="2D566AB6" w:rsidR="00EB0FA7" w:rsidRDefault="00EB0FA7" w:rsidP="000C5A55">
      <w:pPr>
        <w:rPr>
          <w:bCs/>
        </w:rPr>
      </w:pPr>
      <w:r>
        <w:t xml:space="preserve">In case LP-WUS is configured close the channel edge then LP-WUS UEs that only support </w:t>
      </w:r>
      <w:r w:rsidR="00630412">
        <w:t xml:space="preserve">IM+NF of </w:t>
      </w:r>
      <w:r>
        <w:t>1</w:t>
      </w:r>
      <w:r w:rsidR="005313AA">
        <w:t>8</w:t>
      </w:r>
      <w:r>
        <w:t xml:space="preserve"> dB should not be allowed to use LP-WUS to prevent degradation in the paging performance</w:t>
      </w:r>
      <w:r w:rsidR="005313AA">
        <w:t xml:space="preserve">. It should be possible to indicate in SIB1 that UE supporting only </w:t>
      </w:r>
      <w:r w:rsidR="00630412">
        <w:t xml:space="preserve">IM+NF of 18 dB </w:t>
      </w:r>
      <w:r w:rsidR="005313AA">
        <w:t xml:space="preserve">is not supported in the cell. </w:t>
      </w:r>
    </w:p>
    <w:p w14:paraId="18435B7F" w14:textId="49EF4343" w:rsidR="000C5A55" w:rsidRPr="000C5A55" w:rsidRDefault="000C5A55" w:rsidP="000C5A55">
      <w:pPr>
        <w:rPr>
          <w:bCs/>
        </w:rPr>
      </w:pPr>
      <w:r w:rsidRPr="000C5A55">
        <w:rPr>
          <w:bCs/>
        </w:rPr>
        <w:t>F</w:t>
      </w:r>
      <w:r>
        <w:rPr>
          <w:bCs/>
        </w:rPr>
        <w:t>urther details are provided in Tdoc.</w:t>
      </w:r>
    </w:p>
    <w:p w14:paraId="65028144" w14:textId="77777777" w:rsidR="00AC7519" w:rsidRDefault="00AC7519" w:rsidP="00AC7519">
      <w:r>
        <w:rPr>
          <w:b/>
        </w:rPr>
        <w:t>[Comments]</w:t>
      </w:r>
      <w:r>
        <w:t>:</w:t>
      </w:r>
    </w:p>
    <w:p w14:paraId="2C25EAC4" w14:textId="77777777" w:rsidR="00AC7519" w:rsidRDefault="00AC7519" w:rsidP="00AC7519">
      <w:pPr>
        <w:pStyle w:val="Heading1"/>
      </w:pPr>
      <w:r>
        <w:lastRenderedPageBreak/>
        <w:t>E037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5B34E744" w14:textId="77777777" w:rsidTr="00190DEB">
        <w:tc>
          <w:tcPr>
            <w:tcW w:w="967" w:type="dxa"/>
          </w:tcPr>
          <w:p w14:paraId="45AC2B9B" w14:textId="77777777" w:rsidR="00AC7519" w:rsidRDefault="00AC7519" w:rsidP="00190DEB">
            <w:r>
              <w:t>RIL Id</w:t>
            </w:r>
          </w:p>
        </w:tc>
        <w:tc>
          <w:tcPr>
            <w:tcW w:w="948" w:type="dxa"/>
          </w:tcPr>
          <w:p w14:paraId="7911C14E" w14:textId="77777777" w:rsidR="00AC7519" w:rsidRDefault="00AC7519" w:rsidP="00190DEB">
            <w:r>
              <w:t>WI</w:t>
            </w:r>
          </w:p>
        </w:tc>
        <w:tc>
          <w:tcPr>
            <w:tcW w:w="1068" w:type="dxa"/>
          </w:tcPr>
          <w:p w14:paraId="3931D209" w14:textId="77777777" w:rsidR="00AC7519" w:rsidRDefault="00AC7519" w:rsidP="00190DEB">
            <w:r>
              <w:t>Class</w:t>
            </w:r>
          </w:p>
        </w:tc>
        <w:tc>
          <w:tcPr>
            <w:tcW w:w="2797" w:type="dxa"/>
          </w:tcPr>
          <w:p w14:paraId="4753711F" w14:textId="77777777" w:rsidR="00AC7519" w:rsidRDefault="00AC7519" w:rsidP="00190DEB">
            <w:r>
              <w:t>Title</w:t>
            </w:r>
          </w:p>
        </w:tc>
        <w:tc>
          <w:tcPr>
            <w:tcW w:w="1161" w:type="dxa"/>
          </w:tcPr>
          <w:p w14:paraId="67278189" w14:textId="77777777" w:rsidR="00AC7519" w:rsidRDefault="00AC7519" w:rsidP="00190DEB">
            <w:r>
              <w:t>Tdoc</w:t>
            </w:r>
          </w:p>
        </w:tc>
        <w:tc>
          <w:tcPr>
            <w:tcW w:w="1559" w:type="dxa"/>
          </w:tcPr>
          <w:p w14:paraId="71A14559" w14:textId="77777777" w:rsidR="00AC7519" w:rsidRDefault="00AC7519" w:rsidP="00190DEB">
            <w:r>
              <w:t>Delegate</w:t>
            </w:r>
          </w:p>
        </w:tc>
        <w:tc>
          <w:tcPr>
            <w:tcW w:w="993" w:type="dxa"/>
          </w:tcPr>
          <w:p w14:paraId="52EE6CB4" w14:textId="77777777" w:rsidR="00AC7519" w:rsidRDefault="00AC7519" w:rsidP="00190DEB">
            <w:r>
              <w:t>Misc</w:t>
            </w:r>
          </w:p>
        </w:tc>
        <w:tc>
          <w:tcPr>
            <w:tcW w:w="850" w:type="dxa"/>
          </w:tcPr>
          <w:p w14:paraId="1FCD1B85" w14:textId="77777777" w:rsidR="00AC7519" w:rsidRDefault="00AC7519" w:rsidP="00190DEB">
            <w:r>
              <w:t>File version</w:t>
            </w:r>
          </w:p>
        </w:tc>
        <w:tc>
          <w:tcPr>
            <w:tcW w:w="814" w:type="dxa"/>
          </w:tcPr>
          <w:p w14:paraId="1AA586E6" w14:textId="77777777" w:rsidR="00AC7519" w:rsidRDefault="00AC7519" w:rsidP="00190DEB">
            <w:r>
              <w:t>Status</w:t>
            </w:r>
          </w:p>
        </w:tc>
      </w:tr>
      <w:tr w:rsidR="00AC7519" w14:paraId="78BBCA10" w14:textId="77777777" w:rsidTr="00190DEB">
        <w:tc>
          <w:tcPr>
            <w:tcW w:w="967" w:type="dxa"/>
          </w:tcPr>
          <w:p w14:paraId="17990102" w14:textId="77777777" w:rsidR="00AC7519" w:rsidRDefault="00AC7519" w:rsidP="00190DEB">
            <w:r>
              <w:t>E037</w:t>
            </w:r>
          </w:p>
        </w:tc>
        <w:tc>
          <w:tcPr>
            <w:tcW w:w="948" w:type="dxa"/>
          </w:tcPr>
          <w:p w14:paraId="63C87361" w14:textId="77777777" w:rsidR="00AC7519" w:rsidRDefault="00AC7519" w:rsidP="00190DEB">
            <w:r>
              <w:rPr>
                <w:rFonts w:eastAsia="DengXian"/>
              </w:rPr>
              <w:t>LPWUS</w:t>
            </w:r>
          </w:p>
        </w:tc>
        <w:tc>
          <w:tcPr>
            <w:tcW w:w="1068" w:type="dxa"/>
          </w:tcPr>
          <w:p w14:paraId="1BFF3F49" w14:textId="77777777" w:rsidR="00AC7519" w:rsidRDefault="00AC7519" w:rsidP="00190DEB">
            <w:r>
              <w:t>1</w:t>
            </w:r>
          </w:p>
        </w:tc>
        <w:tc>
          <w:tcPr>
            <w:tcW w:w="2797" w:type="dxa"/>
          </w:tcPr>
          <w:p w14:paraId="2A2B8E57" w14:textId="7BEB564B" w:rsidR="00AC7519" w:rsidRDefault="00F40D5C" w:rsidP="00190DEB">
            <w:r>
              <w:rPr>
                <w:rFonts w:eastAsia="MS Mincho"/>
              </w:rPr>
              <w:t>Clarify when the UE is allowed to use LR-RSRP instead of RSRP</w:t>
            </w:r>
          </w:p>
        </w:tc>
        <w:tc>
          <w:tcPr>
            <w:tcW w:w="1161" w:type="dxa"/>
          </w:tcPr>
          <w:p w14:paraId="640069A2" w14:textId="77C93BEA" w:rsidR="00AC7519" w:rsidRDefault="000332CB" w:rsidP="00190DEB">
            <w:r>
              <w:t>R2-25xxx</w:t>
            </w:r>
          </w:p>
        </w:tc>
        <w:tc>
          <w:tcPr>
            <w:tcW w:w="1559" w:type="dxa"/>
          </w:tcPr>
          <w:p w14:paraId="7EE1575F" w14:textId="77777777" w:rsidR="00AC7519" w:rsidRDefault="00AC7519" w:rsidP="00190DEB">
            <w:r>
              <w:t>Ericsson (Martin)</w:t>
            </w:r>
          </w:p>
        </w:tc>
        <w:tc>
          <w:tcPr>
            <w:tcW w:w="993" w:type="dxa"/>
          </w:tcPr>
          <w:p w14:paraId="25E1CA74" w14:textId="77777777" w:rsidR="00AC7519" w:rsidRDefault="00AC7519" w:rsidP="00190DEB"/>
        </w:tc>
        <w:tc>
          <w:tcPr>
            <w:tcW w:w="850" w:type="dxa"/>
          </w:tcPr>
          <w:p w14:paraId="62209031" w14:textId="77777777" w:rsidR="00AC7519" w:rsidRDefault="00AC7519" w:rsidP="00190DEB">
            <w:r>
              <w:t>V006</w:t>
            </w:r>
          </w:p>
        </w:tc>
        <w:tc>
          <w:tcPr>
            <w:tcW w:w="814" w:type="dxa"/>
          </w:tcPr>
          <w:p w14:paraId="16488FA7" w14:textId="77777777" w:rsidR="00AC7519" w:rsidRDefault="00AC7519" w:rsidP="00190DEB">
            <w:r>
              <w:t>ToDo</w:t>
            </w:r>
          </w:p>
        </w:tc>
      </w:tr>
    </w:tbl>
    <w:p w14:paraId="5743C431" w14:textId="77777777" w:rsidR="00AC7519" w:rsidRDefault="00AC7519" w:rsidP="00AC7519">
      <w:pPr>
        <w:pStyle w:val="CommentText"/>
      </w:pPr>
      <w:r>
        <w:rPr>
          <w:b/>
        </w:rPr>
        <w:br/>
        <w:t>[Description]</w:t>
      </w:r>
      <w:r>
        <w:t xml:space="preserve">: </w:t>
      </w:r>
    </w:p>
    <w:p w14:paraId="0CDA92D5" w14:textId="693F7EA9" w:rsidR="00807944" w:rsidRDefault="00807944" w:rsidP="00AC7519">
      <w:pPr>
        <w:pStyle w:val="CommentText"/>
      </w:pPr>
      <w:r>
        <w:t xml:space="preserve">RAN2 agreed: </w:t>
      </w:r>
    </w:p>
    <w:p w14:paraId="4C3CEC95" w14:textId="77777777" w:rsidR="00361C31" w:rsidRPr="00361C31" w:rsidRDefault="00361C31" w:rsidP="00361C31">
      <w:pPr>
        <w:pStyle w:val="Agreement"/>
        <w:spacing w:before="0" w:after="120"/>
        <w:ind w:left="1616" w:hanging="357"/>
        <w:rPr>
          <w:rFonts w:eastAsia="SimSun"/>
          <w:sz w:val="18"/>
          <w:szCs w:val="18"/>
          <w:lang w:eastAsia="zh-CN"/>
        </w:rPr>
      </w:pPr>
      <w:r w:rsidRPr="00361C31">
        <w:rPr>
          <w:sz w:val="18"/>
          <w:szCs w:val="18"/>
        </w:rPr>
        <w:t xml:space="preserve">Confirm that </w:t>
      </w:r>
      <w:r w:rsidRPr="00361C31">
        <w:rPr>
          <w:rFonts w:eastAsia="SimSun" w:hint="eastAsia"/>
          <w:sz w:val="18"/>
          <w:szCs w:val="18"/>
          <w:lang w:eastAsia="zh-CN"/>
        </w:rPr>
        <w:t xml:space="preserve">SDT </w:t>
      </w:r>
      <w:r w:rsidRPr="00361C31">
        <w:rPr>
          <w:sz w:val="18"/>
          <w:szCs w:val="18"/>
        </w:rPr>
        <w:t xml:space="preserve">can </w:t>
      </w:r>
      <w:r w:rsidRPr="00361C31">
        <w:rPr>
          <w:rFonts w:eastAsia="SimSun" w:hint="eastAsia"/>
          <w:sz w:val="18"/>
          <w:szCs w:val="18"/>
          <w:lang w:eastAsia="zh-CN"/>
        </w:rPr>
        <w:t xml:space="preserve">be </w:t>
      </w:r>
      <w:r w:rsidRPr="00361C31">
        <w:rPr>
          <w:sz w:val="18"/>
          <w:szCs w:val="18"/>
        </w:rPr>
        <w:t>initiate</w:t>
      </w:r>
      <w:r w:rsidRPr="00361C31">
        <w:rPr>
          <w:rFonts w:eastAsia="SimSun" w:hint="eastAsia"/>
          <w:sz w:val="18"/>
          <w:szCs w:val="18"/>
          <w:lang w:eastAsia="zh-CN"/>
        </w:rPr>
        <w:t>d</w:t>
      </w:r>
      <w:r w:rsidRPr="00361C31">
        <w:rPr>
          <w:sz w:val="18"/>
          <w:szCs w:val="18"/>
        </w:rPr>
        <w:t xml:space="preserve"> while</w:t>
      </w:r>
      <w:r w:rsidRPr="00361C31">
        <w:rPr>
          <w:rFonts w:eastAsia="SimSun" w:hint="eastAsia"/>
          <w:sz w:val="18"/>
          <w:szCs w:val="18"/>
          <w:lang w:eastAsia="zh-CN"/>
        </w:rPr>
        <w:t xml:space="preserve"> UE is</w:t>
      </w:r>
      <w:r w:rsidRPr="00361C31">
        <w:rPr>
          <w:sz w:val="18"/>
          <w:szCs w:val="18"/>
        </w:rPr>
        <w:t xml:space="preserve"> monitoring LP-WUS</w:t>
      </w:r>
      <w:r w:rsidRPr="00361C31">
        <w:rPr>
          <w:rFonts w:eastAsia="SimSun" w:hint="eastAsia"/>
          <w:sz w:val="18"/>
          <w:szCs w:val="18"/>
          <w:lang w:eastAsia="zh-CN"/>
        </w:rPr>
        <w:t xml:space="preserve">, and </w:t>
      </w:r>
      <w:r w:rsidRPr="00361C31">
        <w:rPr>
          <w:rFonts w:eastAsia="SimSun"/>
          <w:sz w:val="18"/>
          <w:szCs w:val="18"/>
          <w:lang w:eastAsia="zh-CN"/>
        </w:rPr>
        <w:t>there is no impact to the SDT procedure</w:t>
      </w:r>
      <w:r w:rsidRPr="00361C31">
        <w:rPr>
          <w:sz w:val="18"/>
          <w:szCs w:val="18"/>
        </w:rPr>
        <w:t>.</w:t>
      </w:r>
      <w:r w:rsidRPr="00361C31">
        <w:rPr>
          <w:rFonts w:eastAsia="SimSun" w:hint="eastAsia"/>
          <w:sz w:val="18"/>
          <w:szCs w:val="18"/>
          <w:lang w:eastAsia="zh-CN"/>
        </w:rPr>
        <w:t xml:space="preserve"> Can check if any spec change is needed. </w:t>
      </w:r>
    </w:p>
    <w:p w14:paraId="16F27925" w14:textId="583114D7" w:rsidR="00361C31" w:rsidRDefault="00361C31" w:rsidP="00AC7519">
      <w:pPr>
        <w:pStyle w:val="CommentText"/>
      </w:pPr>
      <w:r>
        <w:t>In 38.304 it is captured:</w:t>
      </w:r>
    </w:p>
    <w:p w14:paraId="11EA1083" w14:textId="70631D34" w:rsidR="00361C31" w:rsidRDefault="00361C31" w:rsidP="00AC7519">
      <w:pPr>
        <w:pStyle w:val="CommentText"/>
      </w:pPr>
      <w:ins w:id="55" w:author="CATT-post129bis" w:date="2025-05-05T23:07:00Z">
        <w:r>
          <w:rPr>
            <w:rFonts w:hint="eastAsia"/>
          </w:rPr>
          <w:t>UE</w:t>
        </w:r>
      </w:ins>
      <w:ins w:id="56" w:author="CATT-after131" w:date="2025-08-29T15:03:00Z">
        <w:r>
          <w:rPr>
            <w:rFonts w:hint="eastAsia"/>
          </w:rPr>
          <w:t xml:space="preserve"> supporting LP-WUS</w:t>
        </w:r>
      </w:ins>
      <w:ins w:id="57" w:author="CATT-post129bis" w:date="2025-05-05T23:07:00Z">
        <w:r>
          <w:rPr>
            <w:rFonts w:hint="eastAsia"/>
          </w:rPr>
          <w:t xml:space="preserve"> may choose to perform serving cell measurement offloading (i.e.</w:t>
        </w:r>
        <w:r>
          <w:t xml:space="preserve">, serving cell measurement </w:t>
        </w:r>
      </w:ins>
      <w:ins w:id="58" w:author="CATT-post130" w:date="2025-08-04T15:13:00Z">
        <w:r>
          <w:rPr>
            <w:rFonts w:hint="eastAsia"/>
          </w:rPr>
          <w:t xml:space="preserve">is </w:t>
        </w:r>
      </w:ins>
      <w:ins w:id="59" w:author="CATT-post129bis" w:date="2025-05-05T23:07:00Z">
        <w:r>
          <w:t xml:space="preserve">fully offloaded to LR and </w:t>
        </w:r>
        <w:r w:rsidRPr="00361C31">
          <w:rPr>
            <w:highlight w:val="yellow"/>
          </w:rPr>
          <w:t>no serving cell measurement via MR is required</w:t>
        </w:r>
        <w:r>
          <w:rPr>
            <w:rFonts w:hint="eastAsia"/>
          </w:rPr>
          <w:t>)</w:t>
        </w:r>
        <w:r>
          <w:t xml:space="preserve"> according to requirements specified in TS 38.133 [8]</w:t>
        </w:r>
        <w:r>
          <w:rPr>
            <w:rFonts w:hint="eastAsia"/>
          </w:rPr>
          <w:t xml:space="preserve"> if the entry condition for serving cell measurement offloading in clause 5.2.4.</w:t>
        </w:r>
      </w:ins>
      <w:ins w:id="60" w:author="CATT-post129bis" w:date="2025-05-05T23:08:00Z">
        <w:r>
          <w:rPr>
            <w:rFonts w:hint="eastAsia"/>
          </w:rPr>
          <w:t>x</w:t>
        </w:r>
      </w:ins>
      <w:ins w:id="61" w:author="CATT-post129bis" w:date="2025-05-05T23:07:00Z">
        <w:r>
          <w:rPr>
            <w:rFonts w:hint="eastAsia"/>
          </w:rPr>
          <w:t>.</w:t>
        </w:r>
      </w:ins>
      <w:ins w:id="62" w:author="CATT-post129bis" w:date="2025-05-05T23:08:00Z">
        <w:r>
          <w:rPr>
            <w:rFonts w:hint="eastAsia"/>
          </w:rPr>
          <w:t>4</w:t>
        </w:r>
      </w:ins>
      <w:ins w:id="63" w:author="CATT-post129bis" w:date="2025-05-05T23:07:00Z">
        <w:r>
          <w:rPr>
            <w:rFonts w:hint="eastAsia"/>
          </w:rPr>
          <w:t xml:space="preserve"> is fulfilled.</w:t>
        </w:r>
      </w:ins>
    </w:p>
    <w:p w14:paraId="5AD4AD4C" w14:textId="77777777" w:rsidR="00361C31" w:rsidRDefault="00361C31" w:rsidP="00361C31">
      <w:pPr>
        <w:rPr>
          <w:ins w:id="64" w:author="CATT-post129bis" w:date="2025-05-05T23:06:00Z"/>
        </w:rPr>
      </w:pPr>
      <w:ins w:id="65" w:author="CATT-post129bis" w:date="2025-05-05T23:05:00Z">
        <w:r w:rsidRPr="00361C31">
          <w:rPr>
            <w:rFonts w:hint="eastAsia"/>
            <w:highlight w:val="yellow"/>
          </w:rPr>
          <w:t>UE</w:t>
        </w:r>
      </w:ins>
      <w:ins w:id="66" w:author="CATT-after131" w:date="2025-08-29T15:03:00Z">
        <w:r w:rsidRPr="00361C31">
          <w:rPr>
            <w:rFonts w:hint="eastAsia"/>
            <w:highlight w:val="yellow"/>
          </w:rPr>
          <w:t xml:space="preserve"> supporting LP-WUS</w:t>
        </w:r>
      </w:ins>
      <w:ins w:id="67" w:author="CATT-post129bis" w:date="2025-05-05T23:05:00Z">
        <w:r w:rsidRPr="00361C31">
          <w:rPr>
            <w:rFonts w:hint="eastAsia"/>
            <w:highlight w:val="yellow"/>
          </w:rPr>
          <w:t xml:space="preserve"> may choose to perform </w:t>
        </w:r>
        <w:bookmarkStart w:id="68" w:name="_Hlk201241521"/>
        <w:r w:rsidRPr="00361C31">
          <w:rPr>
            <w:rFonts w:hint="eastAsia"/>
            <w:highlight w:val="yellow"/>
          </w:rPr>
          <w:t>relaxed serving cell</w:t>
        </w:r>
        <w:r>
          <w:rPr>
            <w:rFonts w:hint="eastAsia"/>
          </w:rPr>
          <w:t xml:space="preserve"> and neighbouring cell measurement</w:t>
        </w:r>
        <w:bookmarkEnd w:id="68"/>
        <w:r>
          <w:rPr>
            <w:rFonts w:hint="eastAsia"/>
          </w:rPr>
          <w:t xml:space="preserve">s </w:t>
        </w:r>
        <w:r w:rsidRPr="00361C31">
          <w:rPr>
            <w:rFonts w:hint="eastAsia"/>
            <w:highlight w:val="yellow"/>
          </w:rPr>
          <w:t>on MR</w:t>
        </w:r>
        <w:r>
          <w:rPr>
            <w:rFonts w:hint="eastAsia"/>
          </w:rPr>
          <w:t xml:space="preserve"> </w:t>
        </w:r>
        <w:r>
          <w:t>according to requirements specified in TS 38.133 [8]</w:t>
        </w:r>
        <w:r>
          <w:rPr>
            <w:rFonts w:hint="eastAsia"/>
          </w:rPr>
          <w:t xml:space="preserve"> if the </w:t>
        </w:r>
      </w:ins>
      <w:ins w:id="69" w:author="CATT-after131" w:date="2025-08-29T16:50:00Z">
        <w:r>
          <w:rPr>
            <w:rFonts w:hint="eastAsia"/>
          </w:rPr>
          <w:t xml:space="preserve">relaxed measurement criterion </w:t>
        </w:r>
      </w:ins>
      <w:ins w:id="70" w:author="CATT-post129bis" w:date="2025-05-05T23:05:00Z">
        <w:r>
          <w:rPr>
            <w:rFonts w:hint="eastAsia"/>
          </w:rPr>
          <w:t>in clause 5.2.4.</w:t>
        </w:r>
      </w:ins>
      <w:ins w:id="71" w:author="CATT-post129bis" w:date="2025-05-05T23:08:00Z">
        <w:r>
          <w:rPr>
            <w:rFonts w:hint="eastAsia"/>
          </w:rPr>
          <w:t>x</w:t>
        </w:r>
      </w:ins>
      <w:ins w:id="72" w:author="CATT-post129bis" w:date="2025-05-05T23:05:00Z">
        <w:r>
          <w:rPr>
            <w:rFonts w:hint="eastAsia"/>
          </w:rPr>
          <w:t>.</w:t>
        </w:r>
      </w:ins>
      <w:ins w:id="73" w:author="CATT-post129bis" w:date="2025-05-05T23:08:00Z">
        <w:r>
          <w:rPr>
            <w:rFonts w:hint="eastAsia"/>
          </w:rPr>
          <w:t>2</w:t>
        </w:r>
      </w:ins>
      <w:ins w:id="74" w:author="CATT-post129bis" w:date="2025-05-05T23:05:00Z">
        <w:r>
          <w:rPr>
            <w:rFonts w:hint="eastAsia"/>
          </w:rPr>
          <w:t xml:space="preserve"> is fulfilled.</w:t>
        </w:r>
      </w:ins>
    </w:p>
    <w:p w14:paraId="28BE483F" w14:textId="12B3CDFF" w:rsidR="00807944" w:rsidRDefault="00361C31" w:rsidP="00AC7519">
      <w:pPr>
        <w:pStyle w:val="CommentText"/>
      </w:pPr>
      <w:r>
        <w:t>When the entry condition for serving cell offloading and relaxation is fulfilled it should be clarified</w:t>
      </w:r>
    </w:p>
    <w:p w14:paraId="6D095213" w14:textId="77777777" w:rsidR="00807944" w:rsidRDefault="00807944" w:rsidP="00AC7519">
      <w:pPr>
        <w:pStyle w:val="CommentText"/>
      </w:pPr>
    </w:p>
    <w:p w14:paraId="5DCA79B8" w14:textId="77777777" w:rsidR="00AC7519" w:rsidRDefault="00AC7519" w:rsidP="00AC7519">
      <w:pPr>
        <w:pStyle w:val="CommentText"/>
      </w:pPr>
      <w:r>
        <w:rPr>
          <w:b/>
        </w:rPr>
        <w:t>[Proposed Change]</w:t>
      </w:r>
      <w:r>
        <w:t xml:space="preserve">: </w:t>
      </w:r>
    </w:p>
    <w:p w14:paraId="6443553A" w14:textId="77777777" w:rsidR="000C5A55" w:rsidRDefault="000C5A55" w:rsidP="000C5A55">
      <w:pPr>
        <w:rPr>
          <w:bCs/>
        </w:rPr>
      </w:pPr>
    </w:p>
    <w:p w14:paraId="06298324" w14:textId="07529C98" w:rsidR="000C5A55" w:rsidRPr="000C5A55" w:rsidRDefault="000C5A55" w:rsidP="000C5A55">
      <w:pPr>
        <w:rPr>
          <w:bCs/>
        </w:rPr>
      </w:pPr>
      <w:r w:rsidRPr="000C5A55">
        <w:rPr>
          <w:bCs/>
        </w:rPr>
        <w:t>F</w:t>
      </w:r>
      <w:r>
        <w:rPr>
          <w:bCs/>
        </w:rPr>
        <w:t>urther details are provided in Tdoc.</w:t>
      </w:r>
    </w:p>
    <w:p w14:paraId="0198B33B" w14:textId="77777777" w:rsidR="000C5A55" w:rsidRDefault="000C5A55" w:rsidP="000C5A55">
      <w:r>
        <w:rPr>
          <w:b/>
        </w:rPr>
        <w:t>[Comments]</w:t>
      </w:r>
      <w:r>
        <w:t>:</w:t>
      </w:r>
    </w:p>
    <w:p w14:paraId="34D312BD" w14:textId="77777777" w:rsidR="00041B9F" w:rsidRDefault="00041B9F" w:rsidP="00041B9F"/>
    <w:p w14:paraId="15324503" w14:textId="77777777" w:rsidR="00A417D8" w:rsidRPr="00A417D8" w:rsidRDefault="00A417D8" w:rsidP="00552A51">
      <w:pPr>
        <w:rPr>
          <w:rFonts w:eastAsia="DengXian"/>
          <w:b/>
          <w:bCs/>
        </w:rPr>
      </w:pPr>
    </w:p>
    <w:sectPr w:rsidR="00A417D8" w:rsidRPr="00A417D8" w:rsidSect="00487C55">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CC79F" w14:textId="77777777" w:rsidR="00DD0051" w:rsidRPr="007B4B4C" w:rsidRDefault="00DD0051">
      <w:pPr>
        <w:spacing w:after="0"/>
      </w:pPr>
      <w:r w:rsidRPr="007B4B4C">
        <w:separator/>
      </w:r>
    </w:p>
  </w:endnote>
  <w:endnote w:type="continuationSeparator" w:id="0">
    <w:p w14:paraId="078894F5" w14:textId="77777777" w:rsidR="00DD0051" w:rsidRPr="007B4B4C" w:rsidRDefault="00DD0051">
      <w:pPr>
        <w:spacing w:after="0"/>
      </w:pPr>
      <w:r w:rsidRPr="007B4B4C">
        <w:continuationSeparator/>
      </w:r>
    </w:p>
  </w:endnote>
  <w:endnote w:type="continuationNotice" w:id="1">
    <w:p w14:paraId="7C1B6431" w14:textId="77777777" w:rsidR="00DD0051" w:rsidRPr="007B4B4C" w:rsidRDefault="00DD00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B6C08" w14:textId="77777777" w:rsidR="00DD0051" w:rsidRPr="007B4B4C" w:rsidRDefault="00DD0051">
      <w:pPr>
        <w:spacing w:after="0"/>
      </w:pPr>
      <w:r w:rsidRPr="007B4B4C">
        <w:separator/>
      </w:r>
    </w:p>
  </w:footnote>
  <w:footnote w:type="continuationSeparator" w:id="0">
    <w:p w14:paraId="71DB8232" w14:textId="77777777" w:rsidR="00DD0051" w:rsidRPr="007B4B4C" w:rsidRDefault="00DD0051">
      <w:pPr>
        <w:spacing w:after="0"/>
      </w:pPr>
      <w:r w:rsidRPr="007B4B4C">
        <w:continuationSeparator/>
      </w:r>
    </w:p>
  </w:footnote>
  <w:footnote w:type="continuationNotice" w:id="1">
    <w:p w14:paraId="6E2684CF" w14:textId="77777777" w:rsidR="00DD0051" w:rsidRPr="007B4B4C" w:rsidRDefault="00DD00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E0A11">
      <w:rPr>
        <w:rFonts w:ascii="Arial" w:hAnsi="Arial" w:cs="Arial"/>
        <w:b/>
        <w:noProof/>
        <w:sz w:val="18"/>
        <w:szCs w:val="18"/>
      </w:rPr>
      <w:t>6</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55C562E"/>
    <w:multiLevelType w:val="multilevel"/>
    <w:tmpl w:val="355C56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5F63457"/>
    <w:multiLevelType w:val="hybridMultilevel"/>
    <w:tmpl w:val="F1722D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1ED2587"/>
    <w:multiLevelType w:val="hybridMultilevel"/>
    <w:tmpl w:val="E5D4B0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68307FC4"/>
    <w:lvl w:ilvl="0" w:tplc="38B8759A">
      <w:start w:val="1"/>
      <w:numFmt w:val="bullet"/>
      <w:pStyle w:val="Agreement"/>
      <w:lvlText w:val="Þ"/>
      <w:lvlJc w:val="left"/>
      <w:pPr>
        <w:tabs>
          <w:tab w:val="num" w:pos="1496"/>
        </w:tabs>
        <w:ind w:left="1496" w:hanging="360"/>
      </w:pPr>
      <w:rPr>
        <w:rFonts w:ascii="Symbol" w:hAnsi="Symbol" w:hint="default"/>
        <w:b/>
        <w:i w:val="0"/>
        <w:color w:val="C45911" w:themeColor="accent2" w:themeShade="BF"/>
        <w:sz w:val="22"/>
      </w:rPr>
    </w:lvl>
    <w:lvl w:ilvl="1" w:tplc="04090003">
      <w:start w:val="1"/>
      <w:numFmt w:val="bullet"/>
      <w:lvlText w:val="o"/>
      <w:lvlJc w:val="left"/>
      <w:pPr>
        <w:tabs>
          <w:tab w:val="num" w:pos="1317"/>
        </w:tabs>
        <w:ind w:left="1317" w:hanging="360"/>
      </w:pPr>
      <w:rPr>
        <w:rFonts w:ascii="Courier New" w:hAnsi="Courier New" w:cs="Courier New" w:hint="default"/>
      </w:rPr>
    </w:lvl>
    <w:lvl w:ilvl="2" w:tplc="04090005">
      <w:start w:val="1"/>
      <w:numFmt w:val="bullet"/>
      <w:lvlText w:val=""/>
      <w:lvlJc w:val="left"/>
      <w:pPr>
        <w:tabs>
          <w:tab w:val="num" w:pos="2037"/>
        </w:tabs>
        <w:ind w:left="2037" w:hanging="360"/>
      </w:pPr>
      <w:rPr>
        <w:rFonts w:ascii="Wingdings" w:hAnsi="Wingdings" w:hint="default"/>
      </w:rPr>
    </w:lvl>
    <w:lvl w:ilvl="3" w:tplc="4ED8029E">
      <w:numFmt w:val="bullet"/>
      <w:lvlText w:val="-"/>
      <w:lvlJc w:val="left"/>
      <w:pPr>
        <w:ind w:left="2757" w:hanging="360"/>
      </w:pPr>
      <w:rPr>
        <w:rFonts w:ascii="Arial" w:eastAsia="SimSun" w:hAnsi="Arial" w:cs="Arial" w:hint="default"/>
      </w:rPr>
    </w:lvl>
    <w:lvl w:ilvl="4" w:tplc="04090003">
      <w:start w:val="1"/>
      <w:numFmt w:val="bullet"/>
      <w:lvlText w:val="o"/>
      <w:lvlJc w:val="left"/>
      <w:pPr>
        <w:tabs>
          <w:tab w:val="num" w:pos="3477"/>
        </w:tabs>
        <w:ind w:left="3477" w:hanging="360"/>
      </w:pPr>
      <w:rPr>
        <w:rFonts w:ascii="Courier New" w:hAnsi="Courier New" w:cs="Courier New" w:hint="default"/>
      </w:rPr>
    </w:lvl>
    <w:lvl w:ilvl="5" w:tplc="04090005" w:tentative="1">
      <w:start w:val="1"/>
      <w:numFmt w:val="bullet"/>
      <w:lvlText w:val=""/>
      <w:lvlJc w:val="left"/>
      <w:pPr>
        <w:tabs>
          <w:tab w:val="num" w:pos="4197"/>
        </w:tabs>
        <w:ind w:left="4197" w:hanging="360"/>
      </w:pPr>
      <w:rPr>
        <w:rFonts w:ascii="Wingdings" w:hAnsi="Wingdings" w:hint="default"/>
      </w:rPr>
    </w:lvl>
    <w:lvl w:ilvl="6" w:tplc="04090001" w:tentative="1">
      <w:start w:val="1"/>
      <w:numFmt w:val="bullet"/>
      <w:lvlText w:val=""/>
      <w:lvlJc w:val="left"/>
      <w:pPr>
        <w:tabs>
          <w:tab w:val="num" w:pos="4917"/>
        </w:tabs>
        <w:ind w:left="4917" w:hanging="360"/>
      </w:pPr>
      <w:rPr>
        <w:rFonts w:ascii="Symbol" w:hAnsi="Symbol" w:hint="default"/>
      </w:rPr>
    </w:lvl>
    <w:lvl w:ilvl="7" w:tplc="04090003" w:tentative="1">
      <w:start w:val="1"/>
      <w:numFmt w:val="bullet"/>
      <w:lvlText w:val="o"/>
      <w:lvlJc w:val="left"/>
      <w:pPr>
        <w:tabs>
          <w:tab w:val="num" w:pos="5637"/>
        </w:tabs>
        <w:ind w:left="5637" w:hanging="360"/>
      </w:pPr>
      <w:rPr>
        <w:rFonts w:ascii="Courier New" w:hAnsi="Courier New" w:cs="Courier New" w:hint="default"/>
      </w:rPr>
    </w:lvl>
    <w:lvl w:ilvl="8" w:tplc="04090005" w:tentative="1">
      <w:start w:val="1"/>
      <w:numFmt w:val="bullet"/>
      <w:lvlText w:val=""/>
      <w:lvlJc w:val="left"/>
      <w:pPr>
        <w:tabs>
          <w:tab w:val="num" w:pos="6357"/>
        </w:tabs>
        <w:ind w:left="6357" w:hanging="360"/>
      </w:pPr>
      <w:rPr>
        <w:rFonts w:ascii="Wingdings" w:hAnsi="Wingdings" w:hint="default"/>
      </w:rPr>
    </w:lvl>
  </w:abstractNum>
  <w:abstractNum w:abstractNumId="8" w15:restartNumberingAfterBreak="0">
    <w:nsid w:val="71231E6D"/>
    <w:multiLevelType w:val="hybridMultilevel"/>
    <w:tmpl w:val="A50E9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454467">
    <w:abstractNumId w:val="2"/>
  </w:num>
  <w:num w:numId="2" w16cid:durableId="460660642">
    <w:abstractNumId w:val="1"/>
  </w:num>
  <w:num w:numId="3" w16cid:durableId="1808619439">
    <w:abstractNumId w:val="0"/>
  </w:num>
  <w:num w:numId="4" w16cid:durableId="699742677">
    <w:abstractNumId w:val="3"/>
  </w:num>
  <w:num w:numId="5" w16cid:durableId="143933282">
    <w:abstractNumId w:val="8"/>
  </w:num>
  <w:num w:numId="6" w16cid:durableId="906040439">
    <w:abstractNumId w:val="6"/>
  </w:num>
  <w:num w:numId="7" w16cid:durableId="923878946">
    <w:abstractNumId w:val="5"/>
  </w:num>
  <w:num w:numId="8" w16cid:durableId="81150975">
    <w:abstractNumId w:val="4"/>
  </w:num>
  <w:num w:numId="9" w16cid:durableId="2098862455">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Martin">
    <w15:presenceInfo w15:providerId="None" w15:userId="Ericsson Martin"/>
  </w15:person>
  <w15:person w15:author="vivo-Chenli">
    <w15:presenceInfo w15:providerId="None" w15:userId="vivo-Chenli"/>
  </w15:person>
  <w15:person w15:author="王洋洋">
    <w15:presenceInfo w15:providerId="AD" w15:userId="S::11120014@vivo.com::affb5080-0f1a-48de-9a8d-f1af8a30aa43"/>
  </w15:person>
  <w15:person w15:author="CATT-post129bis">
    <w15:presenceInfo w15:providerId="None" w15:userId="CATT-post129bis"/>
  </w15:person>
  <w15:person w15:author="CATT-after131">
    <w15:presenceInfo w15:providerId="None" w15:userId="CATT-after131"/>
  </w15:person>
  <w15:person w15:author="CATT-post130">
    <w15:presenceInfo w15:providerId="None" w15:userId="CATT-post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2CB"/>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9F"/>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0D4"/>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A55"/>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7E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191"/>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7CD"/>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9AF"/>
    <w:rsid w:val="001E1AF6"/>
    <w:rsid w:val="001E1B85"/>
    <w:rsid w:val="001E1BFA"/>
    <w:rsid w:val="001E1D8C"/>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11"/>
    <w:rsid w:val="002E0AD7"/>
    <w:rsid w:val="002E0BE2"/>
    <w:rsid w:val="002E0E79"/>
    <w:rsid w:val="002E0E90"/>
    <w:rsid w:val="002E10C4"/>
    <w:rsid w:val="002E1896"/>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43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3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99D"/>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8E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975"/>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5F37"/>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E02"/>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51"/>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32F"/>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3AA"/>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A5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0F"/>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44"/>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41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27E"/>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06D2"/>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3C7"/>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248"/>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7C"/>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48"/>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44"/>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DC"/>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E1C"/>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08C"/>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CA6"/>
    <w:rsid w:val="008A1F6B"/>
    <w:rsid w:val="008A22DF"/>
    <w:rsid w:val="008A24B0"/>
    <w:rsid w:val="008A2579"/>
    <w:rsid w:val="008A2A82"/>
    <w:rsid w:val="008A2DF8"/>
    <w:rsid w:val="008A2E42"/>
    <w:rsid w:val="008A30BC"/>
    <w:rsid w:val="008A35BF"/>
    <w:rsid w:val="008A3633"/>
    <w:rsid w:val="008A3667"/>
    <w:rsid w:val="008A3842"/>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B0D"/>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4B4F"/>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7D8"/>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8BB"/>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2DD"/>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0C3"/>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519"/>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ADB"/>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06"/>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F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05"/>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1E"/>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4E4"/>
    <w:rsid w:val="00D31582"/>
    <w:rsid w:val="00D3187F"/>
    <w:rsid w:val="00D31965"/>
    <w:rsid w:val="00D321F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3"/>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051"/>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2FF5"/>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AA5"/>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21D"/>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25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0FA7"/>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2C0"/>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9F5"/>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D5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996"/>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DF9"/>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1AC1DE"/>
  <w15:docId w15:val="{40C1DBBD-716E-44BD-ABCA-9AF5678A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목록 단락,Lista1,?? ??,?????,????,列出段落1,中等深浅网格 1 - 着色 21,列出段落,¥¡¡¡¡ì¬º¥¹¥È¶ÎÂä,ÁÐ³ö¶ÎÂä,¥ê¥¹¥È¶ÎÂä,列表段落1,—ño’i—Ž,1st level - Bullet List Paragraph,Lettre d'introduction,Paragrafo elenco,Normal bullet 2,Bullet list,列表段落11,列表段落,목록단락,列"/>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table" w:customStyle="1" w:styleId="2">
    <w:name w:val="网格型2"/>
    <w:basedOn w:val="TableNormal"/>
    <w:next w:val="TableGrid"/>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Lista1 Char,?? ?? Char,????? Char,???? Char,列出段落1 Char,中等深浅网格 1 - 着色 21 Char,列出段落 Char,¥¡¡¡¡ì¬º¥¹¥È¶ÎÂä Char,ÁÐ³ö¶ÎÂä Char,¥ê¥¹¥È¶ÎÂä Char,列表段落1 Char,—ño’i—Ž Char,1st level - Bullet List Paragraph Char"/>
    <w:link w:val="ListParagraph"/>
    <w:uiPriority w:val="34"/>
    <w:qFormat/>
    <w:locked/>
    <w:rsid w:val="00B04ADB"/>
    <w:rPr>
      <w:rFonts w:eastAsia="Times New Roman"/>
      <w:lang w:val="en-GB" w:eastAsia="zh-CN"/>
    </w:rPr>
  </w:style>
  <w:style w:type="character" w:styleId="UnresolvedMention">
    <w:name w:val="Unresolved Mention"/>
    <w:basedOn w:val="DefaultParagraphFont"/>
    <w:uiPriority w:val="99"/>
    <w:semiHidden/>
    <w:unhideWhenUsed/>
    <w:rsid w:val="00B04ADB"/>
    <w:rPr>
      <w:color w:val="605E5C"/>
      <w:shd w:val="clear" w:color="auto" w:fill="E1DFDD"/>
    </w:rPr>
  </w:style>
  <w:style w:type="character" w:styleId="FollowedHyperlink">
    <w:name w:val="FollowedHyperlink"/>
    <w:basedOn w:val="DefaultParagraphFont"/>
    <w:semiHidden/>
    <w:unhideWhenUsed/>
    <w:rsid w:val="00B04ADB"/>
    <w:rPr>
      <w:color w:val="954F72" w:themeColor="followedHyperlink"/>
      <w:u w:val="single"/>
    </w:rPr>
  </w:style>
  <w:style w:type="paragraph" w:customStyle="1" w:styleId="Agreement">
    <w:name w:val="Agreement"/>
    <w:basedOn w:val="Normal"/>
    <w:next w:val="Doc-text2"/>
    <w:uiPriority w:val="99"/>
    <w:qFormat/>
    <w:rsid w:val="00361C31"/>
    <w:pPr>
      <w:numPr>
        <w:numId w:val="9"/>
      </w:numPr>
      <w:overflowPunct/>
      <w:autoSpaceDE/>
      <w:autoSpaceDN/>
      <w:adjustRightInd/>
      <w:spacing w:before="60" w:after="0"/>
      <w:textAlignment w:val="auto"/>
    </w:pPr>
    <w:rPr>
      <w:rFonts w:eastAsia="MS Mincho"/>
      <w:b/>
      <w:color w:val="C45911" w:themeColor="accent2" w:themeShade="BF"/>
      <w:sz w:val="16"/>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3_Iu/TSGR3_129/Docs//R3-255828.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3_Iu/TSGR3_129/Report/draft_RAN3%20%23129%20Meeting%20Report_TDoc_Participants.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31/Docs//R2-2505857.zip" TargetMode="External"/><Relationship Id="rId5" Type="http://schemas.openxmlformats.org/officeDocument/2006/relationships/numbering" Target="numbering.xml"/><Relationship Id="rId15" Type="http://schemas.openxmlformats.org/officeDocument/2006/relationships/hyperlink" Target="http://www.3gpp.org/ftp//tsg_ran/WG4_Radio/TSGR4_114/Docs//R4-2503003.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4_Radio/TSGR4_116/Docs//R4-251190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DDB572-EBCF-4C95-A704-32DD229D032F}">
  <ds:schemaRefs>
    <ds:schemaRef ds:uri="http://schemas.openxmlformats.org/officeDocument/2006/bibliography"/>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73</TotalTime>
  <Pages>15</Pages>
  <Words>4161</Words>
  <Characters>21098</Characters>
  <Application>Microsoft Office Word</Application>
  <DocSecurity>0</DocSecurity>
  <Lines>1241</Lines>
  <Paragraphs>789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24470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Ericsson Martin</cp:lastModifiedBy>
  <cp:revision>18</cp:revision>
  <cp:lastPrinted>2017-05-08T19:55:00Z</cp:lastPrinted>
  <dcterms:created xsi:type="dcterms:W3CDTF">2025-09-23T09:30:00Z</dcterms:created>
  <dcterms:modified xsi:type="dcterms:W3CDTF">2025-09-26T08:35:00Z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