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B54FF5" w14:paraId="02888AE1" w14:textId="77777777" w:rsidTr="0098728B">
        <w:tc>
          <w:tcPr>
            <w:tcW w:w="10423" w:type="dxa"/>
            <w:gridSpan w:val="2"/>
          </w:tcPr>
          <w:p w14:paraId="00DEE875" w14:textId="22197FDF"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854801" w:rsidRPr="0016361A">
              <w:t>V</w:t>
            </w:r>
            <w:r w:rsidR="00854801">
              <w:t>19</w:t>
            </w:r>
            <w:r w:rsidRPr="0016361A">
              <w:t>.</w:t>
            </w:r>
            <w:r w:rsidR="00703F6F">
              <w:rPr>
                <w:lang w:eastAsia="zh-CN"/>
              </w:rPr>
              <w:t>5</w:t>
            </w:r>
            <w:r w:rsidRPr="0016361A">
              <w:t>.</w:t>
            </w:r>
            <w:r w:rsidR="00C07CF5">
              <w:t>0</w:t>
            </w:r>
            <w:r w:rsidR="00C07CF5" w:rsidRPr="0016361A">
              <w:t xml:space="preserve"> </w:t>
            </w:r>
            <w:r w:rsidRPr="0016361A">
              <w:rPr>
                <w:sz w:val="32"/>
              </w:rPr>
              <w:t>(</w:t>
            </w:r>
            <w:r w:rsidR="00647E79" w:rsidRPr="0016361A">
              <w:rPr>
                <w:sz w:val="32"/>
              </w:rPr>
              <w:t>202</w:t>
            </w:r>
            <w:r w:rsidR="00647E79">
              <w:rPr>
                <w:sz w:val="32"/>
              </w:rPr>
              <w:t>5</w:t>
            </w:r>
            <w:r w:rsidRPr="0016361A">
              <w:rPr>
                <w:sz w:val="32"/>
              </w:rPr>
              <w:t>-</w:t>
            </w:r>
            <w:r w:rsidR="00703F6F">
              <w:rPr>
                <w:sz w:val="32"/>
              </w:rPr>
              <w:t>12</w:t>
            </w:r>
            <w:r w:rsidRPr="0016361A">
              <w:rPr>
                <w:sz w:val="32"/>
              </w:rPr>
              <w:t>)</w:t>
            </w:r>
          </w:p>
        </w:tc>
      </w:tr>
      <w:tr w:rsidR="004F0988" w:rsidRPr="00B54FF5" w14:paraId="1D079564" w14:textId="77777777" w:rsidTr="0098728B">
        <w:trPr>
          <w:trHeight w:hRule="exact" w:val="1134"/>
        </w:trPr>
        <w:tc>
          <w:tcPr>
            <w:tcW w:w="10423" w:type="dxa"/>
            <w:gridSpan w:val="2"/>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1" w:name="spectype2"/>
            <w:r w:rsidRPr="0016361A">
              <w:t>Specification</w:t>
            </w:r>
            <w:bookmarkEnd w:id="1"/>
          </w:p>
        </w:tc>
      </w:tr>
      <w:tr w:rsidR="004F0988" w:rsidRPr="00B54FF5" w14:paraId="4CBB4A33" w14:textId="77777777" w:rsidTr="0098728B">
        <w:trPr>
          <w:trHeight w:hRule="exact" w:val="3686"/>
        </w:trPr>
        <w:tc>
          <w:tcPr>
            <w:tcW w:w="10423" w:type="dxa"/>
            <w:gridSpan w:val="2"/>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D90F8B4"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854801" w:rsidRPr="0016361A">
              <w:rPr>
                <w:rStyle w:val="ZGSM"/>
              </w:rPr>
              <w:t>1</w:t>
            </w:r>
            <w:r w:rsidR="00854801">
              <w:rPr>
                <w:rStyle w:val="ZGSM"/>
              </w:rPr>
              <w:t>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98728B">
        <w:tc>
          <w:tcPr>
            <w:tcW w:w="10423" w:type="dxa"/>
            <w:gridSpan w:val="2"/>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2" w:name="_MON_1684549432"/>
      <w:bookmarkEnd w:id="2"/>
      <w:tr w:rsidR="00D57972" w:rsidRPr="00B54FF5" w14:paraId="50664AD4" w14:textId="77777777" w:rsidTr="0098728B">
        <w:trPr>
          <w:trHeight w:hRule="exact" w:val="1531"/>
        </w:trPr>
        <w:tc>
          <w:tcPr>
            <w:tcW w:w="4883" w:type="dxa"/>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64.5pt" o:ole="">
                  <v:imagedata r:id="rId9" o:title=""/>
                </v:shape>
                <o:OLEObject Type="Embed" ProgID="Word.Picture.8" ShapeID="_x0000_i1025" DrawAspect="Content" ObjectID="_1825660252" r:id="rId10"/>
              </w:object>
            </w:r>
          </w:p>
        </w:tc>
        <w:tc>
          <w:tcPr>
            <w:tcW w:w="5540" w:type="dxa"/>
          </w:tcPr>
          <w:p w14:paraId="47562F6D" w14:textId="77777777" w:rsidR="00D57972" w:rsidRPr="0016361A" w:rsidRDefault="00583C98" w:rsidP="00133525">
            <w:pPr>
              <w:jc w:val="right"/>
            </w:pPr>
            <w:bookmarkStart w:id="3"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3"/>
          </w:p>
        </w:tc>
      </w:tr>
      <w:tr w:rsidR="00C074DD" w:rsidRPr="00B54FF5" w14:paraId="7589BA90" w14:textId="77777777" w:rsidTr="0098728B">
        <w:trPr>
          <w:trHeight w:hRule="exact" w:val="5783"/>
        </w:trPr>
        <w:tc>
          <w:tcPr>
            <w:tcW w:w="10423" w:type="dxa"/>
            <w:gridSpan w:val="2"/>
          </w:tcPr>
          <w:p w14:paraId="7F5185DF" w14:textId="77777777" w:rsidR="00C074DD" w:rsidRPr="0016361A" w:rsidRDefault="00C074DD" w:rsidP="008A6D4A"/>
        </w:tc>
      </w:tr>
      <w:tr w:rsidR="00C074DD" w:rsidRPr="00B54FF5" w14:paraId="2AA15094" w14:textId="77777777" w:rsidTr="0098728B">
        <w:trPr>
          <w:cantSplit/>
          <w:trHeight w:hRule="exact" w:val="964"/>
        </w:trPr>
        <w:tc>
          <w:tcPr>
            <w:tcW w:w="10423" w:type="dxa"/>
            <w:gridSpan w:val="2"/>
          </w:tcPr>
          <w:p w14:paraId="3FC71E93" w14:textId="77777777" w:rsidR="00C074DD" w:rsidRPr="0016361A" w:rsidRDefault="00C074DD" w:rsidP="00C074DD">
            <w:pPr>
              <w:rPr>
                <w:sz w:val="16"/>
              </w:rPr>
            </w:pPr>
            <w:bookmarkStart w:id="4"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4"/>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tcPr>
          <w:p w14:paraId="6704B07E" w14:textId="77777777" w:rsidR="00E16509" w:rsidRPr="0016361A" w:rsidRDefault="00E16509" w:rsidP="00E16509">
            <w:pPr>
              <w:pStyle w:val="Guidance"/>
            </w:pPr>
            <w:bookmarkStart w:id="5" w:name="page2"/>
          </w:p>
        </w:tc>
      </w:tr>
      <w:tr w:rsidR="00E16509" w:rsidRPr="00B54FF5" w14:paraId="0BC195C9" w14:textId="77777777" w:rsidTr="00C074DD">
        <w:trPr>
          <w:trHeight w:hRule="exact" w:val="5387"/>
        </w:trPr>
        <w:tc>
          <w:tcPr>
            <w:tcW w:w="10423" w:type="dxa"/>
          </w:tcPr>
          <w:p w14:paraId="56C0388A" w14:textId="77777777" w:rsidR="00E16509" w:rsidRPr="0016361A" w:rsidRDefault="00E16509" w:rsidP="00133525">
            <w:pPr>
              <w:pStyle w:val="FP"/>
              <w:spacing w:after="240"/>
              <w:ind w:left="2835" w:right="2835"/>
              <w:jc w:val="center"/>
              <w:rPr>
                <w:rFonts w:ascii="Arial" w:hAnsi="Arial"/>
                <w:b/>
                <w:i/>
              </w:rPr>
            </w:pPr>
            <w:bookmarkStart w:id="6"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6"/>
          </w:p>
          <w:p w14:paraId="634FE99A" w14:textId="77777777" w:rsidR="00E16509" w:rsidRPr="0016361A" w:rsidRDefault="00E16509" w:rsidP="00133525"/>
        </w:tc>
      </w:tr>
      <w:tr w:rsidR="00E16509" w:rsidRPr="00B54FF5" w14:paraId="1F8E1A18" w14:textId="77777777" w:rsidTr="00C074DD">
        <w:tc>
          <w:tcPr>
            <w:tcW w:w="10423" w:type="dxa"/>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7"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25BE9427" w:rsidR="00E16509" w:rsidRPr="0016361A" w:rsidRDefault="00E16509" w:rsidP="00133525">
            <w:pPr>
              <w:pStyle w:val="FP"/>
              <w:jc w:val="center"/>
              <w:rPr>
                <w:noProof/>
                <w:sz w:val="18"/>
              </w:rPr>
            </w:pPr>
            <w:r w:rsidRPr="0016361A">
              <w:rPr>
                <w:noProof/>
                <w:sz w:val="18"/>
              </w:rPr>
              <w:t xml:space="preserve">© </w:t>
            </w:r>
            <w:r w:rsidR="00647E79" w:rsidRPr="0016361A">
              <w:rPr>
                <w:noProof/>
                <w:sz w:val="18"/>
              </w:rPr>
              <w:t>202</w:t>
            </w:r>
            <w:r w:rsidR="00647E79">
              <w:rPr>
                <w:noProof/>
                <w:sz w:val="18"/>
              </w:rPr>
              <w:t>5</w:t>
            </w:r>
            <w:r w:rsidRPr="0016361A">
              <w:rPr>
                <w:noProof/>
                <w:sz w:val="18"/>
              </w:rPr>
              <w:t>, 3GPP Organizational Partners (ARIB, ATIS, CCSA, ETSI, TSDSI, TTA, TTC).</w:t>
            </w:r>
            <w:bookmarkStart w:id="8" w:name="copyrightaddon"/>
            <w:bookmarkEnd w:id="8"/>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7"/>
          </w:p>
          <w:p w14:paraId="63BB3286" w14:textId="77777777" w:rsidR="00E16509" w:rsidRPr="0016361A" w:rsidRDefault="00E16509" w:rsidP="00133525"/>
        </w:tc>
      </w:tr>
      <w:bookmarkEnd w:id="5"/>
    </w:tbl>
    <w:p w14:paraId="298BD546" w14:textId="77777777" w:rsidR="00080512" w:rsidRPr="004D3578" w:rsidRDefault="00080512">
      <w:pPr>
        <w:pStyle w:val="TT"/>
      </w:pPr>
      <w:r w:rsidRPr="004D3578">
        <w:br w:type="page"/>
      </w:r>
      <w:bookmarkStart w:id="9" w:name="tableOfContents"/>
      <w:bookmarkEnd w:id="9"/>
      <w:r w:rsidRPr="004D3578">
        <w:lastRenderedPageBreak/>
        <w:t>Contents</w:t>
      </w:r>
    </w:p>
    <w:p w14:paraId="04B8908F" w14:textId="18D58CF7" w:rsidR="00373C2C" w:rsidRDefault="00301651">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rsidRPr="00DB4081">
        <w:rPr>
          <w:lang w:val="en-US"/>
        </w:rPr>
        <w:instrText xml:space="preserve"> TOC \o "1-9" </w:instrText>
      </w:r>
      <w:r>
        <w:fldChar w:fldCharType="separate"/>
      </w:r>
      <w:r w:rsidR="00373C2C">
        <w:rPr>
          <w:noProof/>
        </w:rPr>
        <w:t>Foreword</w:t>
      </w:r>
      <w:r w:rsidR="00373C2C">
        <w:rPr>
          <w:noProof/>
        </w:rPr>
        <w:tab/>
      </w:r>
      <w:r w:rsidR="00373C2C">
        <w:rPr>
          <w:noProof/>
        </w:rPr>
        <w:fldChar w:fldCharType="begin" w:fldLock="1"/>
      </w:r>
      <w:r w:rsidR="00373C2C">
        <w:rPr>
          <w:noProof/>
        </w:rPr>
        <w:instrText xml:space="preserve"> PAGEREF _Toc209529239 \h </w:instrText>
      </w:r>
      <w:r w:rsidR="00373C2C">
        <w:rPr>
          <w:noProof/>
        </w:rPr>
      </w:r>
      <w:r w:rsidR="00373C2C">
        <w:rPr>
          <w:noProof/>
        </w:rPr>
        <w:fldChar w:fldCharType="separate"/>
      </w:r>
      <w:r w:rsidR="00373C2C">
        <w:rPr>
          <w:noProof/>
        </w:rPr>
        <w:t>10</w:t>
      </w:r>
      <w:r w:rsidR="00373C2C">
        <w:rPr>
          <w:noProof/>
        </w:rPr>
        <w:fldChar w:fldCharType="end"/>
      </w:r>
    </w:p>
    <w:p w14:paraId="378E637D" w14:textId="7DCA5694" w:rsidR="00373C2C" w:rsidRDefault="00373C2C">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_Toc209529240 \h </w:instrText>
      </w:r>
      <w:r>
        <w:rPr>
          <w:noProof/>
        </w:rPr>
      </w:r>
      <w:r>
        <w:rPr>
          <w:noProof/>
        </w:rPr>
        <w:fldChar w:fldCharType="separate"/>
      </w:r>
      <w:r>
        <w:rPr>
          <w:noProof/>
        </w:rPr>
        <w:t>11</w:t>
      </w:r>
      <w:r>
        <w:rPr>
          <w:noProof/>
        </w:rPr>
        <w:fldChar w:fldCharType="end"/>
      </w:r>
    </w:p>
    <w:p w14:paraId="6C8B8C52" w14:textId="00F9E44A" w:rsidR="00373C2C" w:rsidRDefault="00373C2C">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_Toc209529241 \h </w:instrText>
      </w:r>
      <w:r>
        <w:rPr>
          <w:noProof/>
        </w:rPr>
      </w:r>
      <w:r>
        <w:rPr>
          <w:noProof/>
        </w:rPr>
        <w:fldChar w:fldCharType="separate"/>
      </w:r>
      <w:r>
        <w:rPr>
          <w:noProof/>
        </w:rPr>
        <w:t>11</w:t>
      </w:r>
      <w:r>
        <w:rPr>
          <w:noProof/>
        </w:rPr>
        <w:fldChar w:fldCharType="end"/>
      </w:r>
    </w:p>
    <w:p w14:paraId="409324CB" w14:textId="55B0BEB6" w:rsidR="00373C2C" w:rsidRDefault="00373C2C">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_Toc209529242 \h </w:instrText>
      </w:r>
      <w:r>
        <w:rPr>
          <w:noProof/>
        </w:rPr>
      </w:r>
      <w:r>
        <w:rPr>
          <w:noProof/>
        </w:rPr>
        <w:fldChar w:fldCharType="separate"/>
      </w:r>
      <w:r>
        <w:rPr>
          <w:noProof/>
        </w:rPr>
        <w:t>12</w:t>
      </w:r>
      <w:r>
        <w:rPr>
          <w:noProof/>
        </w:rPr>
        <w:fldChar w:fldCharType="end"/>
      </w:r>
    </w:p>
    <w:p w14:paraId="67F75516" w14:textId="72C4B112" w:rsidR="00373C2C" w:rsidRDefault="00373C2C">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_Toc209529243 \h </w:instrText>
      </w:r>
      <w:r>
        <w:rPr>
          <w:noProof/>
        </w:rPr>
      </w:r>
      <w:r>
        <w:rPr>
          <w:noProof/>
        </w:rPr>
        <w:fldChar w:fldCharType="separate"/>
      </w:r>
      <w:r>
        <w:rPr>
          <w:noProof/>
        </w:rPr>
        <w:t>12</w:t>
      </w:r>
      <w:r>
        <w:rPr>
          <w:noProof/>
        </w:rPr>
        <w:fldChar w:fldCharType="end"/>
      </w:r>
    </w:p>
    <w:p w14:paraId="168828ED" w14:textId="26D7E899" w:rsidR="00373C2C" w:rsidRDefault="00373C2C">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_Toc209529244 \h </w:instrText>
      </w:r>
      <w:r>
        <w:rPr>
          <w:noProof/>
        </w:rPr>
      </w:r>
      <w:r>
        <w:rPr>
          <w:noProof/>
        </w:rPr>
        <w:fldChar w:fldCharType="separate"/>
      </w:r>
      <w:r>
        <w:rPr>
          <w:noProof/>
        </w:rPr>
        <w:t>13</w:t>
      </w:r>
      <w:r>
        <w:rPr>
          <w:noProof/>
        </w:rPr>
        <w:fldChar w:fldCharType="end"/>
      </w:r>
    </w:p>
    <w:p w14:paraId="0096D036" w14:textId="43BB7C2F" w:rsidR="00373C2C" w:rsidRDefault="00373C2C">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_Toc209529245 \h </w:instrText>
      </w:r>
      <w:r>
        <w:rPr>
          <w:noProof/>
        </w:rPr>
      </w:r>
      <w:r>
        <w:rPr>
          <w:noProof/>
        </w:rPr>
        <w:fldChar w:fldCharType="separate"/>
      </w:r>
      <w:r>
        <w:rPr>
          <w:noProof/>
        </w:rPr>
        <w:t>13</w:t>
      </w:r>
      <w:r>
        <w:rPr>
          <w:noProof/>
        </w:rPr>
        <w:fldChar w:fldCharType="end"/>
      </w:r>
    </w:p>
    <w:p w14:paraId="34BE5F5D" w14:textId="0138DBBD" w:rsidR="00373C2C" w:rsidRDefault="00373C2C">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_Toc209529246 \h </w:instrText>
      </w:r>
      <w:r>
        <w:rPr>
          <w:noProof/>
        </w:rPr>
      </w:r>
      <w:r>
        <w:rPr>
          <w:noProof/>
        </w:rPr>
        <w:fldChar w:fldCharType="separate"/>
      </w:r>
      <w:r>
        <w:rPr>
          <w:noProof/>
        </w:rPr>
        <w:t>13</w:t>
      </w:r>
      <w:r>
        <w:rPr>
          <w:noProof/>
        </w:rPr>
        <w:fldChar w:fldCharType="end"/>
      </w:r>
    </w:p>
    <w:p w14:paraId="065D5206" w14:textId="615BD1FA" w:rsidR="00373C2C" w:rsidRDefault="00373C2C">
      <w:pPr>
        <w:pStyle w:val="TOC2"/>
        <w:rPr>
          <w:rFonts w:asciiTheme="minorHAnsi" w:eastAsiaTheme="minorEastAsia" w:hAnsiTheme="minorHAnsi" w:cstheme="minorBidi"/>
          <w:noProof/>
          <w:kern w:val="2"/>
          <w:sz w:val="24"/>
          <w:szCs w:val="24"/>
          <w:lang w:eastAsia="en-GB"/>
          <w14:ligatures w14:val="standardContextual"/>
        </w:rPr>
      </w:pPr>
      <w:r w:rsidRPr="001C1FC1">
        <w:rPr>
          <w:rFonts w:eastAsia="宋体"/>
          <w:noProof/>
        </w:rPr>
        <w:t>4.1</w:t>
      </w:r>
      <w:r>
        <w:rPr>
          <w:rFonts w:asciiTheme="minorHAnsi" w:eastAsiaTheme="minorEastAsia" w:hAnsiTheme="minorHAnsi" w:cstheme="minorBidi"/>
          <w:noProof/>
          <w:kern w:val="2"/>
          <w:sz w:val="24"/>
          <w:szCs w:val="24"/>
          <w:lang w:eastAsia="en-GB"/>
          <w14:ligatures w14:val="standardContextual"/>
        </w:rPr>
        <w:tab/>
      </w:r>
      <w:r w:rsidRPr="001C1FC1">
        <w:rPr>
          <w:rFonts w:eastAsia="宋体"/>
          <w:noProof/>
        </w:rPr>
        <w:t>Introduction</w:t>
      </w:r>
      <w:r>
        <w:rPr>
          <w:noProof/>
        </w:rPr>
        <w:tab/>
      </w:r>
      <w:r>
        <w:rPr>
          <w:noProof/>
        </w:rPr>
        <w:fldChar w:fldCharType="begin" w:fldLock="1"/>
      </w:r>
      <w:r>
        <w:rPr>
          <w:noProof/>
        </w:rPr>
        <w:instrText xml:space="preserve"> PAGEREF _Toc209529247 \h </w:instrText>
      </w:r>
      <w:r>
        <w:rPr>
          <w:noProof/>
        </w:rPr>
      </w:r>
      <w:r>
        <w:rPr>
          <w:noProof/>
        </w:rPr>
        <w:fldChar w:fldCharType="separate"/>
      </w:r>
      <w:r>
        <w:rPr>
          <w:noProof/>
        </w:rPr>
        <w:t>13</w:t>
      </w:r>
      <w:r>
        <w:rPr>
          <w:noProof/>
        </w:rPr>
        <w:fldChar w:fldCharType="end"/>
      </w:r>
    </w:p>
    <w:p w14:paraId="452069FD" w14:textId="1FC23646" w:rsidR="00373C2C" w:rsidRDefault="00373C2C">
      <w:pPr>
        <w:pStyle w:val="TOC2"/>
        <w:rPr>
          <w:rFonts w:asciiTheme="minorHAnsi" w:eastAsiaTheme="minorEastAsia" w:hAnsiTheme="minorHAnsi" w:cstheme="minorBidi"/>
          <w:noProof/>
          <w:kern w:val="2"/>
          <w:sz w:val="24"/>
          <w:szCs w:val="24"/>
          <w:lang w:eastAsia="en-GB"/>
          <w14:ligatures w14:val="standardContextual"/>
        </w:rPr>
      </w:pPr>
      <w:r w:rsidRPr="001C1FC1">
        <w:rPr>
          <w:rFonts w:eastAsia="宋体"/>
          <w:noProof/>
        </w:rPr>
        <w:t>4.2</w:t>
      </w:r>
      <w:r>
        <w:rPr>
          <w:rFonts w:asciiTheme="minorHAnsi" w:eastAsiaTheme="minorEastAsia" w:hAnsiTheme="minorHAnsi" w:cstheme="minorBidi"/>
          <w:noProof/>
          <w:kern w:val="2"/>
          <w:sz w:val="24"/>
          <w:szCs w:val="24"/>
          <w:lang w:eastAsia="en-GB"/>
          <w14:ligatures w14:val="standardContextual"/>
        </w:rPr>
        <w:tab/>
      </w:r>
      <w:r w:rsidRPr="001C1FC1">
        <w:rPr>
          <w:rFonts w:eastAsia="宋体"/>
          <w:noProof/>
        </w:rPr>
        <w:t>Service Architecture</w:t>
      </w:r>
      <w:r>
        <w:rPr>
          <w:noProof/>
        </w:rPr>
        <w:tab/>
      </w:r>
      <w:r>
        <w:rPr>
          <w:noProof/>
        </w:rPr>
        <w:fldChar w:fldCharType="begin" w:fldLock="1"/>
      </w:r>
      <w:r>
        <w:rPr>
          <w:noProof/>
        </w:rPr>
        <w:instrText xml:space="preserve"> PAGEREF _Toc209529248 \h </w:instrText>
      </w:r>
      <w:r>
        <w:rPr>
          <w:noProof/>
        </w:rPr>
      </w:r>
      <w:r>
        <w:rPr>
          <w:noProof/>
        </w:rPr>
        <w:fldChar w:fldCharType="separate"/>
      </w:r>
      <w:r>
        <w:rPr>
          <w:noProof/>
        </w:rPr>
        <w:t>13</w:t>
      </w:r>
      <w:r>
        <w:rPr>
          <w:noProof/>
        </w:rPr>
        <w:fldChar w:fldCharType="end"/>
      </w:r>
    </w:p>
    <w:p w14:paraId="078EDAC7" w14:textId="005E1D37" w:rsidR="00373C2C" w:rsidRDefault="00373C2C">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TSCTSF</w:t>
      </w:r>
      <w:r>
        <w:rPr>
          <w:noProof/>
        </w:rPr>
        <w:tab/>
      </w:r>
      <w:r>
        <w:rPr>
          <w:noProof/>
        </w:rPr>
        <w:fldChar w:fldCharType="begin" w:fldLock="1"/>
      </w:r>
      <w:r>
        <w:rPr>
          <w:noProof/>
        </w:rPr>
        <w:instrText xml:space="preserve"> PAGEREF _Toc209529249 \h </w:instrText>
      </w:r>
      <w:r>
        <w:rPr>
          <w:noProof/>
        </w:rPr>
      </w:r>
      <w:r>
        <w:rPr>
          <w:noProof/>
        </w:rPr>
        <w:fldChar w:fldCharType="separate"/>
      </w:r>
      <w:r>
        <w:rPr>
          <w:noProof/>
        </w:rPr>
        <w:t>14</w:t>
      </w:r>
      <w:r>
        <w:rPr>
          <w:noProof/>
        </w:rPr>
        <w:fldChar w:fldCharType="end"/>
      </w:r>
    </w:p>
    <w:p w14:paraId="0E6BC795" w14:textId="74523D3F" w:rsidR="00373C2C" w:rsidRDefault="00373C2C">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_Toc209529250 \h </w:instrText>
      </w:r>
      <w:r>
        <w:rPr>
          <w:noProof/>
        </w:rPr>
      </w:r>
      <w:r>
        <w:rPr>
          <w:noProof/>
        </w:rPr>
        <w:fldChar w:fldCharType="separate"/>
      </w:r>
      <w:r>
        <w:rPr>
          <w:noProof/>
        </w:rPr>
        <w:t>14</w:t>
      </w:r>
      <w:r>
        <w:rPr>
          <w:noProof/>
        </w:rPr>
        <w:fldChar w:fldCharType="end"/>
      </w:r>
    </w:p>
    <w:p w14:paraId="57D456F3" w14:textId="52F7945D" w:rsidR="00373C2C" w:rsidRDefault="00373C2C">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Ntsctsf_TimeSynchronization Service</w:t>
      </w:r>
      <w:r>
        <w:rPr>
          <w:noProof/>
        </w:rPr>
        <w:tab/>
      </w:r>
      <w:r>
        <w:rPr>
          <w:noProof/>
        </w:rPr>
        <w:fldChar w:fldCharType="begin" w:fldLock="1"/>
      </w:r>
      <w:r>
        <w:rPr>
          <w:noProof/>
        </w:rPr>
        <w:instrText xml:space="preserve"> PAGEREF _Toc209529251 \h </w:instrText>
      </w:r>
      <w:r>
        <w:rPr>
          <w:noProof/>
        </w:rPr>
      </w:r>
      <w:r>
        <w:rPr>
          <w:noProof/>
        </w:rPr>
        <w:fldChar w:fldCharType="separate"/>
      </w:r>
      <w:r>
        <w:rPr>
          <w:noProof/>
        </w:rPr>
        <w:t>15</w:t>
      </w:r>
      <w:r>
        <w:rPr>
          <w:noProof/>
        </w:rPr>
        <w:fldChar w:fldCharType="end"/>
      </w:r>
    </w:p>
    <w:p w14:paraId="08188E7C" w14:textId="4820507E"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_Toc209529252 \h </w:instrText>
      </w:r>
      <w:r>
        <w:rPr>
          <w:noProof/>
        </w:rPr>
      </w:r>
      <w:r>
        <w:rPr>
          <w:noProof/>
        </w:rPr>
        <w:fldChar w:fldCharType="separate"/>
      </w:r>
      <w:r>
        <w:rPr>
          <w:noProof/>
        </w:rPr>
        <w:t>15</w:t>
      </w:r>
      <w:r>
        <w:rPr>
          <w:noProof/>
        </w:rPr>
        <w:fldChar w:fldCharType="end"/>
      </w:r>
    </w:p>
    <w:p w14:paraId="311ED53C" w14:textId="58940F6E"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_Toc209529253 \h </w:instrText>
      </w:r>
      <w:r>
        <w:rPr>
          <w:noProof/>
        </w:rPr>
      </w:r>
      <w:r>
        <w:rPr>
          <w:noProof/>
        </w:rPr>
        <w:fldChar w:fldCharType="separate"/>
      </w:r>
      <w:r>
        <w:rPr>
          <w:noProof/>
        </w:rPr>
        <w:t>15</w:t>
      </w:r>
      <w:r>
        <w:rPr>
          <w:noProof/>
        </w:rPr>
        <w:fldChar w:fldCharType="end"/>
      </w:r>
    </w:p>
    <w:p w14:paraId="06E71C64" w14:textId="5C6AEAA4"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_Toc209529254 \h </w:instrText>
      </w:r>
      <w:r>
        <w:rPr>
          <w:noProof/>
        </w:rPr>
      </w:r>
      <w:r>
        <w:rPr>
          <w:noProof/>
        </w:rPr>
        <w:fldChar w:fldCharType="separate"/>
      </w:r>
      <w:r>
        <w:rPr>
          <w:noProof/>
        </w:rPr>
        <w:t>15</w:t>
      </w:r>
      <w:r>
        <w:rPr>
          <w:noProof/>
        </w:rPr>
        <w:fldChar w:fldCharType="end"/>
      </w:r>
    </w:p>
    <w:p w14:paraId="6B38E7A4" w14:textId="1EF27B5E"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5.2.1.2.1</w:t>
      </w:r>
      <w:r>
        <w:rPr>
          <w:rFonts w:asciiTheme="minorHAnsi" w:eastAsiaTheme="minorEastAsia" w:hAnsiTheme="minorHAnsi" w:cstheme="minorBidi"/>
          <w:noProof/>
          <w:kern w:val="2"/>
          <w:sz w:val="24"/>
          <w:szCs w:val="24"/>
          <w:lang w:eastAsia="en-GB"/>
          <w14:ligatures w14:val="standardContextual"/>
        </w:rPr>
        <w:tab/>
      </w:r>
      <w:r>
        <w:rPr>
          <w:noProof/>
        </w:rPr>
        <w:t>TSCTSF</w:t>
      </w:r>
      <w:r>
        <w:rPr>
          <w:noProof/>
        </w:rPr>
        <w:tab/>
      </w:r>
      <w:r>
        <w:rPr>
          <w:noProof/>
        </w:rPr>
        <w:fldChar w:fldCharType="begin" w:fldLock="1"/>
      </w:r>
      <w:r>
        <w:rPr>
          <w:noProof/>
        </w:rPr>
        <w:instrText xml:space="preserve"> PAGEREF _Toc209529255 \h </w:instrText>
      </w:r>
      <w:r>
        <w:rPr>
          <w:noProof/>
        </w:rPr>
      </w:r>
      <w:r>
        <w:rPr>
          <w:noProof/>
        </w:rPr>
        <w:fldChar w:fldCharType="separate"/>
      </w:r>
      <w:r>
        <w:rPr>
          <w:noProof/>
        </w:rPr>
        <w:t>15</w:t>
      </w:r>
      <w:r>
        <w:rPr>
          <w:noProof/>
        </w:rPr>
        <w:fldChar w:fldCharType="end"/>
      </w:r>
    </w:p>
    <w:p w14:paraId="011B6B14" w14:textId="05AD8F5E"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5.2.1.2.2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_Toc209529256 \h </w:instrText>
      </w:r>
      <w:r>
        <w:rPr>
          <w:noProof/>
        </w:rPr>
      </w:r>
      <w:r>
        <w:rPr>
          <w:noProof/>
        </w:rPr>
        <w:fldChar w:fldCharType="separate"/>
      </w:r>
      <w:r>
        <w:rPr>
          <w:noProof/>
        </w:rPr>
        <w:t>16</w:t>
      </w:r>
      <w:r>
        <w:rPr>
          <w:noProof/>
        </w:rPr>
        <w:fldChar w:fldCharType="end"/>
      </w:r>
    </w:p>
    <w:p w14:paraId="13E79258" w14:textId="36A516C3"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_Toc209529257 \h </w:instrText>
      </w:r>
      <w:r>
        <w:rPr>
          <w:noProof/>
        </w:rPr>
      </w:r>
      <w:r>
        <w:rPr>
          <w:noProof/>
        </w:rPr>
        <w:fldChar w:fldCharType="separate"/>
      </w:r>
      <w:r>
        <w:rPr>
          <w:noProof/>
        </w:rPr>
        <w:t>16</w:t>
      </w:r>
      <w:r>
        <w:rPr>
          <w:noProof/>
        </w:rPr>
        <w:fldChar w:fldCharType="end"/>
      </w:r>
    </w:p>
    <w:p w14:paraId="35E5F6AA" w14:textId="6BBB2C16"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_Toc209529258 \h </w:instrText>
      </w:r>
      <w:r>
        <w:rPr>
          <w:noProof/>
        </w:rPr>
      </w:r>
      <w:r>
        <w:rPr>
          <w:noProof/>
        </w:rPr>
        <w:fldChar w:fldCharType="separate"/>
      </w:r>
      <w:r>
        <w:rPr>
          <w:noProof/>
        </w:rPr>
        <w:t>16</w:t>
      </w:r>
      <w:r>
        <w:rPr>
          <w:noProof/>
        </w:rPr>
        <w:fldChar w:fldCharType="end"/>
      </w:r>
    </w:p>
    <w:p w14:paraId="52349BAE" w14:textId="72ED8C9A"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sidRPr="001C1FC1">
        <w:rPr>
          <w:noProof/>
          <w:lang w:val="en-US"/>
        </w:rPr>
        <w:t>Ntsctsf_TimeSynchronization_CapsSubscribe</w:t>
      </w:r>
      <w:r>
        <w:rPr>
          <w:noProof/>
        </w:rPr>
        <w:tab/>
      </w:r>
      <w:r>
        <w:rPr>
          <w:noProof/>
        </w:rPr>
        <w:fldChar w:fldCharType="begin" w:fldLock="1"/>
      </w:r>
      <w:r>
        <w:rPr>
          <w:noProof/>
        </w:rPr>
        <w:instrText xml:space="preserve"> PAGEREF _Toc209529259 \h </w:instrText>
      </w:r>
      <w:r>
        <w:rPr>
          <w:noProof/>
        </w:rPr>
      </w:r>
      <w:r>
        <w:rPr>
          <w:noProof/>
        </w:rPr>
        <w:fldChar w:fldCharType="separate"/>
      </w:r>
      <w:r>
        <w:rPr>
          <w:noProof/>
        </w:rPr>
        <w:t>17</w:t>
      </w:r>
      <w:r>
        <w:rPr>
          <w:noProof/>
        </w:rPr>
        <w:fldChar w:fldCharType="end"/>
      </w:r>
    </w:p>
    <w:p w14:paraId="4745421E" w14:textId="5F52FE2C"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_Toc209529260 \h </w:instrText>
      </w:r>
      <w:r>
        <w:rPr>
          <w:noProof/>
        </w:rPr>
      </w:r>
      <w:r>
        <w:rPr>
          <w:noProof/>
        </w:rPr>
        <w:fldChar w:fldCharType="separate"/>
      </w:r>
      <w:r>
        <w:rPr>
          <w:noProof/>
        </w:rPr>
        <w:t>17</w:t>
      </w:r>
      <w:r>
        <w:rPr>
          <w:noProof/>
        </w:rPr>
        <w:fldChar w:fldCharType="end"/>
      </w:r>
    </w:p>
    <w:p w14:paraId="470665EB" w14:textId="77AE5D69"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fldLock="1"/>
      </w:r>
      <w:r>
        <w:rPr>
          <w:noProof/>
        </w:rPr>
        <w:instrText xml:space="preserve"> PAGEREF _Toc209529261 \h </w:instrText>
      </w:r>
      <w:r>
        <w:rPr>
          <w:noProof/>
        </w:rPr>
      </w:r>
      <w:r>
        <w:rPr>
          <w:noProof/>
        </w:rPr>
        <w:fldChar w:fldCharType="separate"/>
      </w:r>
      <w:r>
        <w:rPr>
          <w:noProof/>
        </w:rPr>
        <w:t>17</w:t>
      </w:r>
      <w:r>
        <w:rPr>
          <w:noProof/>
        </w:rPr>
        <w:fldChar w:fldCharType="end"/>
      </w:r>
    </w:p>
    <w:p w14:paraId="5B80CD39" w14:textId="4D2AE2B4"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Modifying an existing subscription</w:t>
      </w:r>
      <w:r>
        <w:rPr>
          <w:noProof/>
        </w:rPr>
        <w:tab/>
      </w:r>
      <w:r>
        <w:rPr>
          <w:noProof/>
        </w:rPr>
        <w:fldChar w:fldCharType="begin" w:fldLock="1"/>
      </w:r>
      <w:r>
        <w:rPr>
          <w:noProof/>
        </w:rPr>
        <w:instrText xml:space="preserve"> PAGEREF _Toc209529262 \h </w:instrText>
      </w:r>
      <w:r>
        <w:rPr>
          <w:noProof/>
        </w:rPr>
      </w:r>
      <w:r>
        <w:rPr>
          <w:noProof/>
        </w:rPr>
        <w:fldChar w:fldCharType="separate"/>
      </w:r>
      <w:r>
        <w:rPr>
          <w:noProof/>
        </w:rPr>
        <w:t>20</w:t>
      </w:r>
      <w:r>
        <w:rPr>
          <w:noProof/>
        </w:rPr>
        <w:fldChar w:fldCharType="end"/>
      </w:r>
    </w:p>
    <w:p w14:paraId="774DF046" w14:textId="3FA9BF01"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sidRPr="001C1FC1">
        <w:rPr>
          <w:rFonts w:cs="Arial"/>
          <w:noProof/>
          <w:lang w:val="en-US"/>
        </w:rPr>
        <w:t>Ntsctsf_TimeSynchronization_CapsUnsubscribe</w:t>
      </w:r>
      <w:r>
        <w:rPr>
          <w:noProof/>
        </w:rPr>
        <w:tab/>
      </w:r>
      <w:r>
        <w:rPr>
          <w:noProof/>
        </w:rPr>
        <w:fldChar w:fldCharType="begin" w:fldLock="1"/>
      </w:r>
      <w:r>
        <w:rPr>
          <w:noProof/>
        </w:rPr>
        <w:instrText xml:space="preserve"> PAGEREF _Toc209529263 \h </w:instrText>
      </w:r>
      <w:r>
        <w:rPr>
          <w:noProof/>
        </w:rPr>
      </w:r>
      <w:r>
        <w:rPr>
          <w:noProof/>
        </w:rPr>
        <w:fldChar w:fldCharType="separate"/>
      </w:r>
      <w:r>
        <w:rPr>
          <w:noProof/>
        </w:rPr>
        <w:t>21</w:t>
      </w:r>
      <w:r>
        <w:rPr>
          <w:noProof/>
        </w:rPr>
        <w:fldChar w:fldCharType="end"/>
      </w:r>
    </w:p>
    <w:p w14:paraId="0407B534" w14:textId="28B38616"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_Toc209529264 \h </w:instrText>
      </w:r>
      <w:r>
        <w:rPr>
          <w:noProof/>
        </w:rPr>
      </w:r>
      <w:r>
        <w:rPr>
          <w:noProof/>
        </w:rPr>
        <w:fldChar w:fldCharType="separate"/>
      </w:r>
      <w:r>
        <w:rPr>
          <w:noProof/>
        </w:rPr>
        <w:t>21</w:t>
      </w:r>
      <w:r>
        <w:rPr>
          <w:noProof/>
        </w:rPr>
        <w:fldChar w:fldCharType="end"/>
      </w:r>
    </w:p>
    <w:p w14:paraId="36BF4476" w14:textId="49F25786"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Unsubscription from capability notifications</w:t>
      </w:r>
      <w:r>
        <w:rPr>
          <w:noProof/>
        </w:rPr>
        <w:tab/>
      </w:r>
      <w:r>
        <w:rPr>
          <w:noProof/>
        </w:rPr>
        <w:fldChar w:fldCharType="begin" w:fldLock="1"/>
      </w:r>
      <w:r>
        <w:rPr>
          <w:noProof/>
        </w:rPr>
        <w:instrText xml:space="preserve"> PAGEREF _Toc209529265 \h </w:instrText>
      </w:r>
      <w:r>
        <w:rPr>
          <w:noProof/>
        </w:rPr>
      </w:r>
      <w:r>
        <w:rPr>
          <w:noProof/>
        </w:rPr>
        <w:fldChar w:fldCharType="separate"/>
      </w:r>
      <w:r>
        <w:rPr>
          <w:noProof/>
        </w:rPr>
        <w:t>21</w:t>
      </w:r>
      <w:r>
        <w:rPr>
          <w:noProof/>
        </w:rPr>
        <w:fldChar w:fldCharType="end"/>
      </w:r>
    </w:p>
    <w:p w14:paraId="62B24206" w14:textId="3A71160F"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Ntsctsf_TimeSynchronization_CapsNotify</w:t>
      </w:r>
      <w:r>
        <w:rPr>
          <w:noProof/>
        </w:rPr>
        <w:tab/>
      </w:r>
      <w:r>
        <w:rPr>
          <w:noProof/>
        </w:rPr>
        <w:fldChar w:fldCharType="begin" w:fldLock="1"/>
      </w:r>
      <w:r>
        <w:rPr>
          <w:noProof/>
        </w:rPr>
        <w:instrText xml:space="preserve"> PAGEREF _Toc209529266 \h </w:instrText>
      </w:r>
      <w:r>
        <w:rPr>
          <w:noProof/>
        </w:rPr>
      </w:r>
      <w:r>
        <w:rPr>
          <w:noProof/>
        </w:rPr>
        <w:fldChar w:fldCharType="separate"/>
      </w:r>
      <w:r>
        <w:rPr>
          <w:noProof/>
        </w:rPr>
        <w:t>22</w:t>
      </w:r>
      <w:r>
        <w:rPr>
          <w:noProof/>
        </w:rPr>
        <w:fldChar w:fldCharType="end"/>
      </w:r>
    </w:p>
    <w:p w14:paraId="6B9BD43E" w14:textId="784F382C"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_Toc209529267 \h </w:instrText>
      </w:r>
      <w:r>
        <w:rPr>
          <w:noProof/>
        </w:rPr>
      </w:r>
      <w:r>
        <w:rPr>
          <w:noProof/>
        </w:rPr>
        <w:fldChar w:fldCharType="separate"/>
      </w:r>
      <w:r>
        <w:rPr>
          <w:noProof/>
        </w:rPr>
        <w:t>22</w:t>
      </w:r>
      <w:r>
        <w:rPr>
          <w:noProof/>
        </w:rPr>
        <w:fldChar w:fldCharType="end"/>
      </w:r>
    </w:p>
    <w:p w14:paraId="542A3639" w14:textId="11A111F8"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Notification about the capability of time synchronization service</w:t>
      </w:r>
      <w:r>
        <w:rPr>
          <w:noProof/>
        </w:rPr>
        <w:tab/>
      </w:r>
      <w:r>
        <w:rPr>
          <w:noProof/>
        </w:rPr>
        <w:fldChar w:fldCharType="begin" w:fldLock="1"/>
      </w:r>
      <w:r>
        <w:rPr>
          <w:noProof/>
        </w:rPr>
        <w:instrText xml:space="preserve"> PAGEREF _Toc209529268 \h </w:instrText>
      </w:r>
      <w:r>
        <w:rPr>
          <w:noProof/>
        </w:rPr>
      </w:r>
      <w:r>
        <w:rPr>
          <w:noProof/>
        </w:rPr>
        <w:fldChar w:fldCharType="separate"/>
      </w:r>
      <w:r>
        <w:rPr>
          <w:noProof/>
        </w:rPr>
        <w:t>22</w:t>
      </w:r>
      <w:r>
        <w:rPr>
          <w:noProof/>
        </w:rPr>
        <w:fldChar w:fldCharType="end"/>
      </w:r>
    </w:p>
    <w:p w14:paraId="726F1187" w14:textId="518D462B"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Ntsctsf_TimeSynchronization_ConfigCreate</w:t>
      </w:r>
      <w:r>
        <w:rPr>
          <w:noProof/>
        </w:rPr>
        <w:tab/>
      </w:r>
      <w:r>
        <w:rPr>
          <w:noProof/>
        </w:rPr>
        <w:fldChar w:fldCharType="begin" w:fldLock="1"/>
      </w:r>
      <w:r>
        <w:rPr>
          <w:noProof/>
        </w:rPr>
        <w:instrText xml:space="preserve"> PAGEREF _Toc209529269 \h </w:instrText>
      </w:r>
      <w:r>
        <w:rPr>
          <w:noProof/>
        </w:rPr>
      </w:r>
      <w:r>
        <w:rPr>
          <w:noProof/>
        </w:rPr>
        <w:fldChar w:fldCharType="separate"/>
      </w:r>
      <w:r>
        <w:rPr>
          <w:noProof/>
        </w:rPr>
        <w:t>23</w:t>
      </w:r>
      <w:r>
        <w:rPr>
          <w:noProof/>
        </w:rPr>
        <w:fldChar w:fldCharType="end"/>
      </w:r>
    </w:p>
    <w:p w14:paraId="2A006CAB" w14:textId="5FB114F3"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_Toc209529270 \h </w:instrText>
      </w:r>
      <w:r>
        <w:rPr>
          <w:noProof/>
        </w:rPr>
      </w:r>
      <w:r>
        <w:rPr>
          <w:noProof/>
        </w:rPr>
        <w:fldChar w:fldCharType="separate"/>
      </w:r>
      <w:r>
        <w:rPr>
          <w:noProof/>
        </w:rPr>
        <w:t>23</w:t>
      </w:r>
      <w:r>
        <w:rPr>
          <w:noProof/>
        </w:rPr>
        <w:fldChar w:fldCharType="end"/>
      </w:r>
    </w:p>
    <w:p w14:paraId="6D55A313" w14:textId="1562FE01"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rPr>
        <w:t>Creating a new configuration</w:t>
      </w:r>
      <w:r>
        <w:rPr>
          <w:noProof/>
        </w:rPr>
        <w:tab/>
      </w:r>
      <w:r>
        <w:rPr>
          <w:noProof/>
        </w:rPr>
        <w:fldChar w:fldCharType="begin" w:fldLock="1"/>
      </w:r>
      <w:r>
        <w:rPr>
          <w:noProof/>
        </w:rPr>
        <w:instrText xml:space="preserve"> PAGEREF _Toc209529271 \h </w:instrText>
      </w:r>
      <w:r>
        <w:rPr>
          <w:noProof/>
        </w:rPr>
      </w:r>
      <w:r>
        <w:rPr>
          <w:noProof/>
        </w:rPr>
        <w:fldChar w:fldCharType="separate"/>
      </w:r>
      <w:r>
        <w:rPr>
          <w:noProof/>
        </w:rPr>
        <w:t>23</w:t>
      </w:r>
      <w:r>
        <w:rPr>
          <w:noProof/>
        </w:rPr>
        <w:fldChar w:fldCharType="end"/>
      </w:r>
    </w:p>
    <w:p w14:paraId="095E10A2" w14:textId="3C2D2BAC"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Ntsctsf_TimeSynchronization_ConfigUpdate</w:t>
      </w:r>
      <w:r>
        <w:rPr>
          <w:noProof/>
        </w:rPr>
        <w:tab/>
      </w:r>
      <w:r>
        <w:rPr>
          <w:noProof/>
        </w:rPr>
        <w:fldChar w:fldCharType="begin" w:fldLock="1"/>
      </w:r>
      <w:r>
        <w:rPr>
          <w:noProof/>
        </w:rPr>
        <w:instrText xml:space="preserve"> PAGEREF _Toc209529272 \h </w:instrText>
      </w:r>
      <w:r>
        <w:rPr>
          <w:noProof/>
        </w:rPr>
      </w:r>
      <w:r>
        <w:rPr>
          <w:noProof/>
        </w:rPr>
        <w:fldChar w:fldCharType="separate"/>
      </w:r>
      <w:r>
        <w:rPr>
          <w:noProof/>
        </w:rPr>
        <w:t>26</w:t>
      </w:r>
      <w:r>
        <w:rPr>
          <w:noProof/>
        </w:rPr>
        <w:fldChar w:fldCharType="end"/>
      </w:r>
    </w:p>
    <w:p w14:paraId="78B0CCB9" w14:textId="5E2606B5"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_Toc209529273 \h </w:instrText>
      </w:r>
      <w:r>
        <w:rPr>
          <w:noProof/>
        </w:rPr>
      </w:r>
      <w:r>
        <w:rPr>
          <w:noProof/>
        </w:rPr>
        <w:fldChar w:fldCharType="separate"/>
      </w:r>
      <w:r>
        <w:rPr>
          <w:noProof/>
        </w:rPr>
        <w:t>26</w:t>
      </w:r>
      <w:r>
        <w:rPr>
          <w:noProof/>
        </w:rPr>
        <w:fldChar w:fldCharType="end"/>
      </w:r>
    </w:p>
    <w:p w14:paraId="31AAC60D" w14:textId="60AB3B18"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5.2.2.6.2</w:t>
      </w:r>
      <w:r>
        <w:rPr>
          <w:rFonts w:asciiTheme="minorHAnsi" w:eastAsiaTheme="minorEastAsia" w:hAnsiTheme="minorHAnsi" w:cstheme="minorBidi"/>
          <w:noProof/>
          <w:kern w:val="2"/>
          <w:sz w:val="24"/>
          <w:szCs w:val="24"/>
          <w:lang w:eastAsia="en-GB"/>
          <w14:ligatures w14:val="standardContextual"/>
        </w:rPr>
        <w:tab/>
      </w:r>
      <w:r>
        <w:rPr>
          <w:noProof/>
        </w:rPr>
        <w:t>Updating an existing configuration</w:t>
      </w:r>
      <w:r>
        <w:rPr>
          <w:noProof/>
        </w:rPr>
        <w:tab/>
      </w:r>
      <w:r>
        <w:rPr>
          <w:noProof/>
        </w:rPr>
        <w:fldChar w:fldCharType="begin" w:fldLock="1"/>
      </w:r>
      <w:r>
        <w:rPr>
          <w:noProof/>
        </w:rPr>
        <w:instrText xml:space="preserve"> PAGEREF _Toc209529274 \h </w:instrText>
      </w:r>
      <w:r>
        <w:rPr>
          <w:noProof/>
        </w:rPr>
      </w:r>
      <w:r>
        <w:rPr>
          <w:noProof/>
        </w:rPr>
        <w:fldChar w:fldCharType="separate"/>
      </w:r>
      <w:r>
        <w:rPr>
          <w:noProof/>
        </w:rPr>
        <w:t>26</w:t>
      </w:r>
      <w:r>
        <w:rPr>
          <w:noProof/>
        </w:rPr>
        <w:fldChar w:fldCharType="end"/>
      </w:r>
    </w:p>
    <w:p w14:paraId="7F7CA979" w14:textId="3AFBCF19"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Ntsctsf_TimeSynchronization_ConfigDelete</w:t>
      </w:r>
      <w:r>
        <w:rPr>
          <w:noProof/>
        </w:rPr>
        <w:tab/>
      </w:r>
      <w:r>
        <w:rPr>
          <w:noProof/>
        </w:rPr>
        <w:fldChar w:fldCharType="begin" w:fldLock="1"/>
      </w:r>
      <w:r>
        <w:rPr>
          <w:noProof/>
        </w:rPr>
        <w:instrText xml:space="preserve"> PAGEREF _Toc209529275 \h </w:instrText>
      </w:r>
      <w:r>
        <w:rPr>
          <w:noProof/>
        </w:rPr>
      </w:r>
      <w:r>
        <w:rPr>
          <w:noProof/>
        </w:rPr>
        <w:fldChar w:fldCharType="separate"/>
      </w:r>
      <w:r>
        <w:rPr>
          <w:noProof/>
        </w:rPr>
        <w:t>30</w:t>
      </w:r>
      <w:r>
        <w:rPr>
          <w:noProof/>
        </w:rPr>
        <w:fldChar w:fldCharType="end"/>
      </w:r>
    </w:p>
    <w:p w14:paraId="6C7E9578" w14:textId="1052A2C5"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_Toc209529276 \h </w:instrText>
      </w:r>
      <w:r>
        <w:rPr>
          <w:noProof/>
        </w:rPr>
      </w:r>
      <w:r>
        <w:rPr>
          <w:noProof/>
        </w:rPr>
        <w:fldChar w:fldCharType="separate"/>
      </w:r>
      <w:r>
        <w:rPr>
          <w:noProof/>
        </w:rPr>
        <w:t>30</w:t>
      </w:r>
      <w:r>
        <w:rPr>
          <w:noProof/>
        </w:rPr>
        <w:fldChar w:fldCharType="end"/>
      </w:r>
    </w:p>
    <w:p w14:paraId="4F390904" w14:textId="702DC975"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Deleting an existing configuration</w:t>
      </w:r>
      <w:r>
        <w:rPr>
          <w:noProof/>
        </w:rPr>
        <w:tab/>
      </w:r>
      <w:r>
        <w:rPr>
          <w:noProof/>
        </w:rPr>
        <w:fldChar w:fldCharType="begin" w:fldLock="1"/>
      </w:r>
      <w:r>
        <w:rPr>
          <w:noProof/>
        </w:rPr>
        <w:instrText xml:space="preserve"> PAGEREF _Toc209529277 \h </w:instrText>
      </w:r>
      <w:r>
        <w:rPr>
          <w:noProof/>
        </w:rPr>
      </w:r>
      <w:r>
        <w:rPr>
          <w:noProof/>
        </w:rPr>
        <w:fldChar w:fldCharType="separate"/>
      </w:r>
      <w:r>
        <w:rPr>
          <w:noProof/>
        </w:rPr>
        <w:t>30</w:t>
      </w:r>
      <w:r>
        <w:rPr>
          <w:noProof/>
        </w:rPr>
        <w:fldChar w:fldCharType="end"/>
      </w:r>
    </w:p>
    <w:p w14:paraId="5A1BB1FF" w14:textId="52299425"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Ntsctsf_TimeSynchronization_ConfigUpdateNotify</w:t>
      </w:r>
      <w:r>
        <w:rPr>
          <w:noProof/>
        </w:rPr>
        <w:tab/>
      </w:r>
      <w:r>
        <w:rPr>
          <w:noProof/>
        </w:rPr>
        <w:fldChar w:fldCharType="begin" w:fldLock="1"/>
      </w:r>
      <w:r>
        <w:rPr>
          <w:noProof/>
        </w:rPr>
        <w:instrText xml:space="preserve"> PAGEREF _Toc209529278 \h </w:instrText>
      </w:r>
      <w:r>
        <w:rPr>
          <w:noProof/>
        </w:rPr>
      </w:r>
      <w:r>
        <w:rPr>
          <w:noProof/>
        </w:rPr>
        <w:fldChar w:fldCharType="separate"/>
      </w:r>
      <w:r>
        <w:rPr>
          <w:noProof/>
        </w:rPr>
        <w:t>30</w:t>
      </w:r>
      <w:r>
        <w:rPr>
          <w:noProof/>
        </w:rPr>
        <w:fldChar w:fldCharType="end"/>
      </w:r>
    </w:p>
    <w:p w14:paraId="738871C7" w14:textId="4B4BF0BC"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_Toc209529279 \h </w:instrText>
      </w:r>
      <w:r>
        <w:rPr>
          <w:noProof/>
        </w:rPr>
      </w:r>
      <w:r>
        <w:rPr>
          <w:noProof/>
        </w:rPr>
        <w:fldChar w:fldCharType="separate"/>
      </w:r>
      <w:r>
        <w:rPr>
          <w:noProof/>
        </w:rPr>
        <w:t>30</w:t>
      </w:r>
      <w:r>
        <w:rPr>
          <w:noProof/>
        </w:rPr>
        <w:fldChar w:fldCharType="end"/>
      </w:r>
    </w:p>
    <w:p w14:paraId="5481DFF2" w14:textId="4FD4C111"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5.2.2.8.2</w:t>
      </w:r>
      <w:r>
        <w:rPr>
          <w:rFonts w:asciiTheme="minorHAnsi" w:eastAsiaTheme="minorEastAsia" w:hAnsiTheme="minorHAnsi" w:cstheme="minorBidi"/>
          <w:noProof/>
          <w:kern w:val="2"/>
          <w:sz w:val="24"/>
          <w:szCs w:val="24"/>
          <w:lang w:eastAsia="en-GB"/>
          <w14:ligatures w14:val="standardContextual"/>
        </w:rPr>
        <w:tab/>
      </w:r>
      <w:r>
        <w:rPr>
          <w:noProof/>
        </w:rPr>
        <w:t>Notifying the current state of an existing configuration</w:t>
      </w:r>
      <w:r>
        <w:rPr>
          <w:noProof/>
        </w:rPr>
        <w:tab/>
      </w:r>
      <w:r>
        <w:rPr>
          <w:noProof/>
        </w:rPr>
        <w:fldChar w:fldCharType="begin" w:fldLock="1"/>
      </w:r>
      <w:r>
        <w:rPr>
          <w:noProof/>
        </w:rPr>
        <w:instrText xml:space="preserve"> PAGEREF _Toc209529280 \h </w:instrText>
      </w:r>
      <w:r>
        <w:rPr>
          <w:noProof/>
        </w:rPr>
      </w:r>
      <w:r>
        <w:rPr>
          <w:noProof/>
        </w:rPr>
        <w:fldChar w:fldCharType="separate"/>
      </w:r>
      <w:r>
        <w:rPr>
          <w:noProof/>
        </w:rPr>
        <w:t>31</w:t>
      </w:r>
      <w:r>
        <w:rPr>
          <w:noProof/>
        </w:rPr>
        <w:fldChar w:fldCharType="end"/>
      </w:r>
    </w:p>
    <w:p w14:paraId="15791C1C" w14:textId="77E1E72A" w:rsidR="00373C2C" w:rsidRDefault="00373C2C">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Ntsctsf_QoSandTSCAssistance Service</w:t>
      </w:r>
      <w:r>
        <w:rPr>
          <w:noProof/>
        </w:rPr>
        <w:tab/>
      </w:r>
      <w:r>
        <w:rPr>
          <w:noProof/>
        </w:rPr>
        <w:fldChar w:fldCharType="begin" w:fldLock="1"/>
      </w:r>
      <w:r>
        <w:rPr>
          <w:noProof/>
        </w:rPr>
        <w:instrText xml:space="preserve"> PAGEREF _Toc209529281 \h </w:instrText>
      </w:r>
      <w:r>
        <w:rPr>
          <w:noProof/>
        </w:rPr>
      </w:r>
      <w:r>
        <w:rPr>
          <w:noProof/>
        </w:rPr>
        <w:fldChar w:fldCharType="separate"/>
      </w:r>
      <w:r>
        <w:rPr>
          <w:noProof/>
        </w:rPr>
        <w:t>32</w:t>
      </w:r>
      <w:r>
        <w:rPr>
          <w:noProof/>
        </w:rPr>
        <w:fldChar w:fldCharType="end"/>
      </w:r>
    </w:p>
    <w:p w14:paraId="623825CD" w14:textId="1031B2EC"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_Toc209529282 \h </w:instrText>
      </w:r>
      <w:r>
        <w:rPr>
          <w:noProof/>
        </w:rPr>
      </w:r>
      <w:r>
        <w:rPr>
          <w:noProof/>
        </w:rPr>
        <w:fldChar w:fldCharType="separate"/>
      </w:r>
      <w:r>
        <w:rPr>
          <w:noProof/>
        </w:rPr>
        <w:t>32</w:t>
      </w:r>
      <w:r>
        <w:rPr>
          <w:noProof/>
        </w:rPr>
        <w:fldChar w:fldCharType="end"/>
      </w:r>
    </w:p>
    <w:p w14:paraId="1F0F1C31" w14:textId="56CFD223"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5.3.1.1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_Toc209529283 \h </w:instrText>
      </w:r>
      <w:r>
        <w:rPr>
          <w:noProof/>
        </w:rPr>
      </w:r>
      <w:r>
        <w:rPr>
          <w:noProof/>
        </w:rPr>
        <w:fldChar w:fldCharType="separate"/>
      </w:r>
      <w:r>
        <w:rPr>
          <w:noProof/>
        </w:rPr>
        <w:t>32</w:t>
      </w:r>
      <w:r>
        <w:rPr>
          <w:noProof/>
        </w:rPr>
        <w:fldChar w:fldCharType="end"/>
      </w:r>
    </w:p>
    <w:p w14:paraId="21B93ACD" w14:textId="67327F78"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5.3.1.2</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_Toc209529284 \h </w:instrText>
      </w:r>
      <w:r>
        <w:rPr>
          <w:noProof/>
        </w:rPr>
      </w:r>
      <w:r>
        <w:rPr>
          <w:noProof/>
        </w:rPr>
        <w:fldChar w:fldCharType="separate"/>
      </w:r>
      <w:r>
        <w:rPr>
          <w:noProof/>
        </w:rPr>
        <w:t>32</w:t>
      </w:r>
      <w:r>
        <w:rPr>
          <w:noProof/>
        </w:rPr>
        <w:fldChar w:fldCharType="end"/>
      </w:r>
    </w:p>
    <w:p w14:paraId="5A118A63" w14:textId="1B87E745"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5.3.1.2.1</w:t>
      </w:r>
      <w:r>
        <w:rPr>
          <w:rFonts w:asciiTheme="minorHAnsi" w:eastAsiaTheme="minorEastAsia" w:hAnsiTheme="minorHAnsi" w:cstheme="minorBidi"/>
          <w:noProof/>
          <w:kern w:val="2"/>
          <w:sz w:val="24"/>
          <w:szCs w:val="24"/>
          <w:lang w:eastAsia="en-GB"/>
          <w14:ligatures w14:val="standardContextual"/>
        </w:rPr>
        <w:tab/>
      </w:r>
      <w:r>
        <w:rPr>
          <w:noProof/>
        </w:rPr>
        <w:t>TSCTSF</w:t>
      </w:r>
      <w:r>
        <w:rPr>
          <w:noProof/>
        </w:rPr>
        <w:tab/>
      </w:r>
      <w:r>
        <w:rPr>
          <w:noProof/>
        </w:rPr>
        <w:fldChar w:fldCharType="begin" w:fldLock="1"/>
      </w:r>
      <w:r>
        <w:rPr>
          <w:noProof/>
        </w:rPr>
        <w:instrText xml:space="preserve"> PAGEREF _Toc209529285 \h </w:instrText>
      </w:r>
      <w:r>
        <w:rPr>
          <w:noProof/>
        </w:rPr>
      </w:r>
      <w:r>
        <w:rPr>
          <w:noProof/>
        </w:rPr>
        <w:fldChar w:fldCharType="separate"/>
      </w:r>
      <w:r>
        <w:rPr>
          <w:noProof/>
        </w:rPr>
        <w:t>32</w:t>
      </w:r>
      <w:r>
        <w:rPr>
          <w:noProof/>
        </w:rPr>
        <w:fldChar w:fldCharType="end"/>
      </w:r>
    </w:p>
    <w:p w14:paraId="6DF6CF7B" w14:textId="2CFEC75B"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5.3.1.2.2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_Toc209529286 \h </w:instrText>
      </w:r>
      <w:r>
        <w:rPr>
          <w:noProof/>
        </w:rPr>
      </w:r>
      <w:r>
        <w:rPr>
          <w:noProof/>
        </w:rPr>
        <w:fldChar w:fldCharType="separate"/>
      </w:r>
      <w:r>
        <w:rPr>
          <w:noProof/>
        </w:rPr>
        <w:t>32</w:t>
      </w:r>
      <w:r>
        <w:rPr>
          <w:noProof/>
        </w:rPr>
        <w:fldChar w:fldCharType="end"/>
      </w:r>
    </w:p>
    <w:p w14:paraId="30828185" w14:textId="45A7B132"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_Toc209529287 \h </w:instrText>
      </w:r>
      <w:r>
        <w:rPr>
          <w:noProof/>
        </w:rPr>
      </w:r>
      <w:r>
        <w:rPr>
          <w:noProof/>
        </w:rPr>
        <w:fldChar w:fldCharType="separate"/>
      </w:r>
      <w:r>
        <w:rPr>
          <w:noProof/>
        </w:rPr>
        <w:t>32</w:t>
      </w:r>
      <w:r>
        <w:rPr>
          <w:noProof/>
        </w:rPr>
        <w:fldChar w:fldCharType="end"/>
      </w:r>
    </w:p>
    <w:p w14:paraId="19AF8B15" w14:textId="0422A5AD"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_Toc209529288 \h </w:instrText>
      </w:r>
      <w:r>
        <w:rPr>
          <w:noProof/>
        </w:rPr>
      </w:r>
      <w:r>
        <w:rPr>
          <w:noProof/>
        </w:rPr>
        <w:fldChar w:fldCharType="separate"/>
      </w:r>
      <w:r>
        <w:rPr>
          <w:noProof/>
        </w:rPr>
        <w:t>32</w:t>
      </w:r>
      <w:r>
        <w:rPr>
          <w:noProof/>
        </w:rPr>
        <w:fldChar w:fldCharType="end"/>
      </w:r>
    </w:p>
    <w:p w14:paraId="7E776E34" w14:textId="230561E5"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sidRPr="001C1FC1">
        <w:rPr>
          <w:noProof/>
          <w:lang w:val="en-US"/>
        </w:rPr>
        <w:t>Ntsctsf_QoSandTSCAssistance_Create</w:t>
      </w:r>
      <w:r>
        <w:rPr>
          <w:noProof/>
        </w:rPr>
        <w:tab/>
      </w:r>
      <w:r>
        <w:rPr>
          <w:noProof/>
        </w:rPr>
        <w:fldChar w:fldCharType="begin" w:fldLock="1"/>
      </w:r>
      <w:r>
        <w:rPr>
          <w:noProof/>
        </w:rPr>
        <w:instrText xml:space="preserve"> PAGEREF _Toc209529289 \h </w:instrText>
      </w:r>
      <w:r>
        <w:rPr>
          <w:noProof/>
        </w:rPr>
      </w:r>
      <w:r>
        <w:rPr>
          <w:noProof/>
        </w:rPr>
        <w:fldChar w:fldCharType="separate"/>
      </w:r>
      <w:r>
        <w:rPr>
          <w:noProof/>
        </w:rPr>
        <w:t>33</w:t>
      </w:r>
      <w:r>
        <w:rPr>
          <w:noProof/>
        </w:rPr>
        <w:fldChar w:fldCharType="end"/>
      </w:r>
    </w:p>
    <w:p w14:paraId="46CBCF54" w14:textId="4E133E7F"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_Toc209529290 \h </w:instrText>
      </w:r>
      <w:r>
        <w:rPr>
          <w:noProof/>
        </w:rPr>
      </w:r>
      <w:r>
        <w:rPr>
          <w:noProof/>
        </w:rPr>
        <w:fldChar w:fldCharType="separate"/>
      </w:r>
      <w:r>
        <w:rPr>
          <w:noProof/>
        </w:rPr>
        <w:t>33</w:t>
      </w:r>
      <w:r>
        <w:rPr>
          <w:noProof/>
        </w:rPr>
        <w:fldChar w:fldCharType="end"/>
      </w:r>
    </w:p>
    <w:p w14:paraId="13DDAEE6" w14:textId="77A9957C"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Initial provisioning of TSC related service information</w:t>
      </w:r>
      <w:r>
        <w:rPr>
          <w:noProof/>
        </w:rPr>
        <w:tab/>
      </w:r>
      <w:r>
        <w:rPr>
          <w:noProof/>
        </w:rPr>
        <w:fldChar w:fldCharType="begin" w:fldLock="1"/>
      </w:r>
      <w:r>
        <w:rPr>
          <w:noProof/>
        </w:rPr>
        <w:instrText xml:space="preserve"> PAGEREF _Toc209529291 \h </w:instrText>
      </w:r>
      <w:r>
        <w:rPr>
          <w:noProof/>
        </w:rPr>
      </w:r>
      <w:r>
        <w:rPr>
          <w:noProof/>
        </w:rPr>
        <w:fldChar w:fldCharType="separate"/>
      </w:r>
      <w:r>
        <w:rPr>
          <w:noProof/>
        </w:rPr>
        <w:t>33</w:t>
      </w:r>
      <w:r>
        <w:rPr>
          <w:noProof/>
        </w:rPr>
        <w:fldChar w:fldCharType="end"/>
      </w:r>
    </w:p>
    <w:p w14:paraId="3A8B57D1" w14:textId="78364299"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5.3.2.2.3</w:t>
      </w:r>
      <w:r>
        <w:rPr>
          <w:rFonts w:asciiTheme="minorHAnsi" w:eastAsiaTheme="minorEastAsia" w:hAnsiTheme="minorHAnsi" w:cstheme="minorBidi"/>
          <w:noProof/>
          <w:kern w:val="2"/>
          <w:sz w:val="24"/>
          <w:szCs w:val="24"/>
          <w:lang w:eastAsia="en-GB"/>
          <w14:ligatures w14:val="standardContextual"/>
        </w:rPr>
        <w:tab/>
      </w:r>
      <w:r>
        <w:rPr>
          <w:noProof/>
        </w:rPr>
        <w:t>Subscriptions to Service Data Flow QoS notification control</w:t>
      </w:r>
      <w:r>
        <w:rPr>
          <w:noProof/>
        </w:rPr>
        <w:tab/>
      </w:r>
      <w:r>
        <w:rPr>
          <w:noProof/>
        </w:rPr>
        <w:fldChar w:fldCharType="begin" w:fldLock="1"/>
      </w:r>
      <w:r>
        <w:rPr>
          <w:noProof/>
        </w:rPr>
        <w:instrText xml:space="preserve"> PAGEREF _Toc209529292 \h </w:instrText>
      </w:r>
      <w:r>
        <w:rPr>
          <w:noProof/>
        </w:rPr>
      </w:r>
      <w:r>
        <w:rPr>
          <w:noProof/>
        </w:rPr>
        <w:fldChar w:fldCharType="separate"/>
      </w:r>
      <w:r>
        <w:rPr>
          <w:noProof/>
        </w:rPr>
        <w:t>37</w:t>
      </w:r>
      <w:r>
        <w:rPr>
          <w:noProof/>
        </w:rPr>
        <w:fldChar w:fldCharType="end"/>
      </w:r>
    </w:p>
    <w:p w14:paraId="0EB4B17D" w14:textId="78F3DBA2"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5.3.2.2.4</w:t>
      </w:r>
      <w:r>
        <w:rPr>
          <w:rFonts w:asciiTheme="minorHAnsi" w:eastAsiaTheme="minorEastAsia" w:hAnsiTheme="minorHAnsi" w:cstheme="minorBidi"/>
          <w:noProof/>
          <w:kern w:val="2"/>
          <w:sz w:val="24"/>
          <w:szCs w:val="24"/>
          <w:lang w:eastAsia="en-GB"/>
          <w14:ligatures w14:val="standardContextual"/>
        </w:rPr>
        <w:tab/>
      </w:r>
      <w:r>
        <w:rPr>
          <w:noProof/>
        </w:rPr>
        <w:t>Subscription to Service Data Flow Deactivation</w:t>
      </w:r>
      <w:r>
        <w:rPr>
          <w:noProof/>
        </w:rPr>
        <w:tab/>
      </w:r>
      <w:r>
        <w:rPr>
          <w:noProof/>
        </w:rPr>
        <w:fldChar w:fldCharType="begin" w:fldLock="1"/>
      </w:r>
      <w:r>
        <w:rPr>
          <w:noProof/>
        </w:rPr>
        <w:instrText xml:space="preserve"> PAGEREF _Toc209529293 \h </w:instrText>
      </w:r>
      <w:r>
        <w:rPr>
          <w:noProof/>
        </w:rPr>
      </w:r>
      <w:r>
        <w:rPr>
          <w:noProof/>
        </w:rPr>
        <w:fldChar w:fldCharType="separate"/>
      </w:r>
      <w:r>
        <w:rPr>
          <w:noProof/>
        </w:rPr>
        <w:t>37</w:t>
      </w:r>
      <w:r>
        <w:rPr>
          <w:noProof/>
        </w:rPr>
        <w:fldChar w:fldCharType="end"/>
      </w:r>
    </w:p>
    <w:p w14:paraId="4509C39B" w14:textId="62896897"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5.3.2.2.5</w:t>
      </w:r>
      <w:r>
        <w:rPr>
          <w:rFonts w:asciiTheme="minorHAnsi" w:eastAsiaTheme="minorEastAsia" w:hAnsiTheme="minorHAnsi" w:cstheme="minorBidi"/>
          <w:noProof/>
          <w:kern w:val="2"/>
          <w:sz w:val="24"/>
          <w:szCs w:val="24"/>
          <w:lang w:eastAsia="en-GB"/>
          <w14:ligatures w14:val="standardContextual"/>
        </w:rPr>
        <w:tab/>
      </w:r>
      <w:r>
        <w:rPr>
          <w:noProof/>
        </w:rPr>
        <w:t>Subscription to resources allocation outcome</w:t>
      </w:r>
      <w:r>
        <w:rPr>
          <w:noProof/>
        </w:rPr>
        <w:tab/>
      </w:r>
      <w:r>
        <w:rPr>
          <w:noProof/>
        </w:rPr>
        <w:fldChar w:fldCharType="begin" w:fldLock="1"/>
      </w:r>
      <w:r>
        <w:rPr>
          <w:noProof/>
        </w:rPr>
        <w:instrText xml:space="preserve"> PAGEREF _Toc209529294 \h </w:instrText>
      </w:r>
      <w:r>
        <w:rPr>
          <w:noProof/>
        </w:rPr>
      </w:r>
      <w:r>
        <w:rPr>
          <w:noProof/>
        </w:rPr>
        <w:fldChar w:fldCharType="separate"/>
      </w:r>
      <w:r>
        <w:rPr>
          <w:noProof/>
        </w:rPr>
        <w:t>37</w:t>
      </w:r>
      <w:r>
        <w:rPr>
          <w:noProof/>
        </w:rPr>
        <w:fldChar w:fldCharType="end"/>
      </w:r>
    </w:p>
    <w:p w14:paraId="22A1D7D1" w14:textId="26AB6BFB"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5.3.2.2.6</w:t>
      </w:r>
      <w:r>
        <w:rPr>
          <w:rFonts w:asciiTheme="minorHAnsi" w:eastAsiaTheme="minorEastAsia" w:hAnsiTheme="minorHAnsi" w:cstheme="minorBidi"/>
          <w:noProof/>
          <w:kern w:val="2"/>
          <w:sz w:val="24"/>
          <w:szCs w:val="24"/>
          <w:lang w:eastAsia="en-GB"/>
          <w14:ligatures w14:val="standardContextual"/>
        </w:rPr>
        <w:tab/>
      </w:r>
      <w:r>
        <w:rPr>
          <w:noProof/>
        </w:rPr>
        <w:t>Subscriptions to Service Data Flow QoS Monitoring Information</w:t>
      </w:r>
      <w:r>
        <w:rPr>
          <w:noProof/>
        </w:rPr>
        <w:tab/>
      </w:r>
      <w:r>
        <w:rPr>
          <w:noProof/>
        </w:rPr>
        <w:fldChar w:fldCharType="begin" w:fldLock="1"/>
      </w:r>
      <w:r>
        <w:rPr>
          <w:noProof/>
        </w:rPr>
        <w:instrText xml:space="preserve"> PAGEREF _Toc209529295 \h </w:instrText>
      </w:r>
      <w:r>
        <w:rPr>
          <w:noProof/>
        </w:rPr>
      </w:r>
      <w:r>
        <w:rPr>
          <w:noProof/>
        </w:rPr>
        <w:fldChar w:fldCharType="separate"/>
      </w:r>
      <w:r>
        <w:rPr>
          <w:noProof/>
        </w:rPr>
        <w:t>37</w:t>
      </w:r>
      <w:r>
        <w:rPr>
          <w:noProof/>
        </w:rPr>
        <w:fldChar w:fldCharType="end"/>
      </w:r>
    </w:p>
    <w:p w14:paraId="35E143D8" w14:textId="34B50EA0"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5.3.2.2.7</w:t>
      </w:r>
      <w:r>
        <w:rPr>
          <w:rFonts w:asciiTheme="minorHAnsi" w:eastAsiaTheme="minorEastAsia" w:hAnsiTheme="minorHAnsi" w:cstheme="minorBidi"/>
          <w:noProof/>
          <w:kern w:val="2"/>
          <w:sz w:val="24"/>
          <w:szCs w:val="24"/>
          <w:lang w:eastAsia="en-GB"/>
          <w14:ligatures w14:val="standardContextual"/>
        </w:rPr>
        <w:tab/>
      </w:r>
      <w:r>
        <w:rPr>
          <w:noProof/>
        </w:rPr>
        <w:t>Initial provisioning of sponsored connectivity information</w:t>
      </w:r>
      <w:r>
        <w:rPr>
          <w:noProof/>
        </w:rPr>
        <w:tab/>
      </w:r>
      <w:r>
        <w:rPr>
          <w:noProof/>
        </w:rPr>
        <w:fldChar w:fldCharType="begin" w:fldLock="1"/>
      </w:r>
      <w:r>
        <w:rPr>
          <w:noProof/>
        </w:rPr>
        <w:instrText xml:space="preserve"> PAGEREF _Toc209529296 \h </w:instrText>
      </w:r>
      <w:r>
        <w:rPr>
          <w:noProof/>
        </w:rPr>
      </w:r>
      <w:r>
        <w:rPr>
          <w:noProof/>
        </w:rPr>
        <w:fldChar w:fldCharType="separate"/>
      </w:r>
      <w:r>
        <w:rPr>
          <w:noProof/>
        </w:rPr>
        <w:t>38</w:t>
      </w:r>
      <w:r>
        <w:rPr>
          <w:noProof/>
        </w:rPr>
        <w:fldChar w:fldCharType="end"/>
      </w:r>
    </w:p>
    <w:p w14:paraId="1DF483EC" w14:textId="6F3A10B3"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5.3.2.2.10</w:t>
      </w:r>
      <w:r>
        <w:rPr>
          <w:rFonts w:asciiTheme="minorHAnsi" w:eastAsiaTheme="minorEastAsia" w:hAnsiTheme="minorHAnsi" w:cstheme="minorBidi"/>
          <w:noProof/>
          <w:kern w:val="2"/>
          <w:sz w:val="24"/>
          <w:szCs w:val="24"/>
          <w:lang w:eastAsia="en-GB"/>
          <w14:ligatures w14:val="standardContextual"/>
        </w:rPr>
        <w:tab/>
      </w:r>
      <w:r>
        <w:rPr>
          <w:noProof/>
        </w:rPr>
        <w:t>Subscription to report of network support for QoS Monitoring</w:t>
      </w:r>
      <w:r>
        <w:rPr>
          <w:noProof/>
        </w:rPr>
        <w:tab/>
      </w:r>
      <w:r>
        <w:rPr>
          <w:noProof/>
        </w:rPr>
        <w:fldChar w:fldCharType="begin" w:fldLock="1"/>
      </w:r>
      <w:r>
        <w:rPr>
          <w:noProof/>
        </w:rPr>
        <w:instrText xml:space="preserve"> PAGEREF _Toc209529297 \h </w:instrText>
      </w:r>
      <w:r>
        <w:rPr>
          <w:noProof/>
        </w:rPr>
      </w:r>
      <w:r>
        <w:rPr>
          <w:noProof/>
        </w:rPr>
        <w:fldChar w:fldCharType="separate"/>
      </w:r>
      <w:r>
        <w:rPr>
          <w:noProof/>
        </w:rPr>
        <w:t>40</w:t>
      </w:r>
      <w:r>
        <w:rPr>
          <w:noProof/>
        </w:rPr>
        <w:fldChar w:fldCharType="end"/>
      </w:r>
    </w:p>
    <w:p w14:paraId="4875AF07" w14:textId="03E144A3"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sidRPr="001C1FC1">
        <w:rPr>
          <w:rFonts w:eastAsia="宋体"/>
          <w:noProof/>
        </w:rPr>
        <w:t>5.3.2.3</w:t>
      </w:r>
      <w:r>
        <w:rPr>
          <w:rFonts w:asciiTheme="minorHAnsi" w:eastAsiaTheme="minorEastAsia" w:hAnsiTheme="minorHAnsi" w:cstheme="minorBidi"/>
          <w:noProof/>
          <w:kern w:val="2"/>
          <w:sz w:val="24"/>
          <w:szCs w:val="24"/>
          <w:lang w:eastAsia="en-GB"/>
          <w14:ligatures w14:val="standardContextual"/>
        </w:rPr>
        <w:tab/>
      </w:r>
      <w:r w:rsidRPr="001C1FC1">
        <w:rPr>
          <w:rFonts w:eastAsia="宋体"/>
          <w:noProof/>
        </w:rPr>
        <w:t>Ntsctsf_QoSandTSCAssistance_Update</w:t>
      </w:r>
      <w:r>
        <w:rPr>
          <w:noProof/>
        </w:rPr>
        <w:tab/>
      </w:r>
      <w:r>
        <w:rPr>
          <w:noProof/>
        </w:rPr>
        <w:fldChar w:fldCharType="begin" w:fldLock="1"/>
      </w:r>
      <w:r>
        <w:rPr>
          <w:noProof/>
        </w:rPr>
        <w:instrText xml:space="preserve"> PAGEREF _Toc209529298 \h </w:instrText>
      </w:r>
      <w:r>
        <w:rPr>
          <w:noProof/>
        </w:rPr>
      </w:r>
      <w:r>
        <w:rPr>
          <w:noProof/>
        </w:rPr>
        <w:fldChar w:fldCharType="separate"/>
      </w:r>
      <w:r>
        <w:rPr>
          <w:noProof/>
        </w:rPr>
        <w:t>40</w:t>
      </w:r>
      <w:r>
        <w:rPr>
          <w:noProof/>
        </w:rPr>
        <w:fldChar w:fldCharType="end"/>
      </w:r>
    </w:p>
    <w:p w14:paraId="65C88585" w14:textId="10038CA9"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_Toc209529299 \h </w:instrText>
      </w:r>
      <w:r>
        <w:rPr>
          <w:noProof/>
        </w:rPr>
      </w:r>
      <w:r>
        <w:rPr>
          <w:noProof/>
        </w:rPr>
        <w:fldChar w:fldCharType="separate"/>
      </w:r>
      <w:r>
        <w:rPr>
          <w:noProof/>
        </w:rPr>
        <w:t>40</w:t>
      </w:r>
      <w:r>
        <w:rPr>
          <w:noProof/>
        </w:rPr>
        <w:fldChar w:fldCharType="end"/>
      </w:r>
    </w:p>
    <w:p w14:paraId="58B72152" w14:textId="412720C5"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5.3.2.3.2</w:t>
      </w:r>
      <w:r>
        <w:rPr>
          <w:rFonts w:asciiTheme="minorHAnsi" w:eastAsiaTheme="minorEastAsia" w:hAnsiTheme="minorHAnsi" w:cstheme="minorBidi"/>
          <w:noProof/>
          <w:kern w:val="2"/>
          <w:sz w:val="24"/>
          <w:szCs w:val="24"/>
          <w:lang w:eastAsia="en-GB"/>
          <w14:ligatures w14:val="standardContextual"/>
        </w:rPr>
        <w:tab/>
      </w:r>
      <w:r>
        <w:rPr>
          <w:noProof/>
        </w:rPr>
        <w:t>Modification of TSC related service information</w:t>
      </w:r>
      <w:r>
        <w:rPr>
          <w:noProof/>
        </w:rPr>
        <w:tab/>
      </w:r>
      <w:r>
        <w:rPr>
          <w:noProof/>
        </w:rPr>
        <w:fldChar w:fldCharType="begin" w:fldLock="1"/>
      </w:r>
      <w:r>
        <w:rPr>
          <w:noProof/>
        </w:rPr>
        <w:instrText xml:space="preserve"> PAGEREF _Toc209529300 \h </w:instrText>
      </w:r>
      <w:r>
        <w:rPr>
          <w:noProof/>
        </w:rPr>
      </w:r>
      <w:r>
        <w:rPr>
          <w:noProof/>
        </w:rPr>
        <w:fldChar w:fldCharType="separate"/>
      </w:r>
      <w:r>
        <w:rPr>
          <w:noProof/>
        </w:rPr>
        <w:t>40</w:t>
      </w:r>
      <w:r>
        <w:rPr>
          <w:noProof/>
        </w:rPr>
        <w:fldChar w:fldCharType="end"/>
      </w:r>
    </w:p>
    <w:p w14:paraId="0486371C" w14:textId="300F7224"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5.3.2.3.3</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Service Data Flow QoS notification control</w:t>
      </w:r>
      <w:r>
        <w:rPr>
          <w:noProof/>
        </w:rPr>
        <w:tab/>
      </w:r>
      <w:r>
        <w:rPr>
          <w:noProof/>
        </w:rPr>
        <w:fldChar w:fldCharType="begin" w:fldLock="1"/>
      </w:r>
      <w:r>
        <w:rPr>
          <w:noProof/>
        </w:rPr>
        <w:instrText xml:space="preserve"> PAGEREF _Toc209529301 \h </w:instrText>
      </w:r>
      <w:r>
        <w:rPr>
          <w:noProof/>
        </w:rPr>
      </w:r>
      <w:r>
        <w:rPr>
          <w:noProof/>
        </w:rPr>
        <w:fldChar w:fldCharType="separate"/>
      </w:r>
      <w:r>
        <w:rPr>
          <w:noProof/>
        </w:rPr>
        <w:t>43</w:t>
      </w:r>
      <w:r>
        <w:rPr>
          <w:noProof/>
        </w:rPr>
        <w:fldChar w:fldCharType="end"/>
      </w:r>
    </w:p>
    <w:p w14:paraId="2BFCEB5D" w14:textId="561E5EC0"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5.3.2.3.4</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Service Data Flow Deactivation</w:t>
      </w:r>
      <w:r>
        <w:rPr>
          <w:noProof/>
        </w:rPr>
        <w:tab/>
      </w:r>
      <w:r>
        <w:rPr>
          <w:noProof/>
        </w:rPr>
        <w:fldChar w:fldCharType="begin" w:fldLock="1"/>
      </w:r>
      <w:r>
        <w:rPr>
          <w:noProof/>
        </w:rPr>
        <w:instrText xml:space="preserve"> PAGEREF _Toc209529302 \h </w:instrText>
      </w:r>
      <w:r>
        <w:rPr>
          <w:noProof/>
        </w:rPr>
      </w:r>
      <w:r>
        <w:rPr>
          <w:noProof/>
        </w:rPr>
        <w:fldChar w:fldCharType="separate"/>
      </w:r>
      <w:r>
        <w:rPr>
          <w:noProof/>
        </w:rPr>
        <w:t>43</w:t>
      </w:r>
      <w:r>
        <w:rPr>
          <w:noProof/>
        </w:rPr>
        <w:fldChar w:fldCharType="end"/>
      </w:r>
    </w:p>
    <w:p w14:paraId="20DE1F7C" w14:textId="5441EAB2"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5.3.2.3.5</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resources allocation outcome</w:t>
      </w:r>
      <w:r>
        <w:rPr>
          <w:noProof/>
        </w:rPr>
        <w:tab/>
      </w:r>
      <w:r>
        <w:rPr>
          <w:noProof/>
        </w:rPr>
        <w:fldChar w:fldCharType="begin" w:fldLock="1"/>
      </w:r>
      <w:r>
        <w:rPr>
          <w:noProof/>
        </w:rPr>
        <w:instrText xml:space="preserve"> PAGEREF _Toc209529303 \h </w:instrText>
      </w:r>
      <w:r>
        <w:rPr>
          <w:noProof/>
        </w:rPr>
      </w:r>
      <w:r>
        <w:rPr>
          <w:noProof/>
        </w:rPr>
        <w:fldChar w:fldCharType="separate"/>
      </w:r>
      <w:r>
        <w:rPr>
          <w:noProof/>
        </w:rPr>
        <w:t>43</w:t>
      </w:r>
      <w:r>
        <w:rPr>
          <w:noProof/>
        </w:rPr>
        <w:fldChar w:fldCharType="end"/>
      </w:r>
    </w:p>
    <w:p w14:paraId="046AA394" w14:textId="3FF9367B"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5.3.2.3.6</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Service Data Flow QoS Monitoring Information</w:t>
      </w:r>
      <w:r>
        <w:rPr>
          <w:noProof/>
        </w:rPr>
        <w:tab/>
      </w:r>
      <w:r>
        <w:rPr>
          <w:noProof/>
        </w:rPr>
        <w:fldChar w:fldCharType="begin" w:fldLock="1"/>
      </w:r>
      <w:r>
        <w:rPr>
          <w:noProof/>
        </w:rPr>
        <w:instrText xml:space="preserve"> PAGEREF _Toc209529304 \h </w:instrText>
      </w:r>
      <w:r>
        <w:rPr>
          <w:noProof/>
        </w:rPr>
      </w:r>
      <w:r>
        <w:rPr>
          <w:noProof/>
        </w:rPr>
        <w:fldChar w:fldCharType="separate"/>
      </w:r>
      <w:r>
        <w:rPr>
          <w:noProof/>
        </w:rPr>
        <w:t>44</w:t>
      </w:r>
      <w:r>
        <w:rPr>
          <w:noProof/>
        </w:rPr>
        <w:fldChar w:fldCharType="end"/>
      </w:r>
    </w:p>
    <w:p w14:paraId="0A121BD7" w14:textId="1BC2F3D6"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5.3.2.3.7</w:t>
      </w:r>
      <w:r>
        <w:rPr>
          <w:rFonts w:asciiTheme="minorHAnsi" w:eastAsiaTheme="minorEastAsia" w:hAnsiTheme="minorHAnsi" w:cstheme="minorBidi"/>
          <w:noProof/>
          <w:kern w:val="2"/>
          <w:sz w:val="24"/>
          <w:szCs w:val="24"/>
          <w:lang w:eastAsia="en-GB"/>
          <w14:ligatures w14:val="standardContextual"/>
        </w:rPr>
        <w:tab/>
      </w:r>
      <w:r>
        <w:rPr>
          <w:noProof/>
        </w:rPr>
        <w:t>Modification of sponsored connectivity information</w:t>
      </w:r>
      <w:r>
        <w:rPr>
          <w:noProof/>
        </w:rPr>
        <w:tab/>
      </w:r>
      <w:r>
        <w:rPr>
          <w:noProof/>
        </w:rPr>
        <w:fldChar w:fldCharType="begin" w:fldLock="1"/>
      </w:r>
      <w:r>
        <w:rPr>
          <w:noProof/>
        </w:rPr>
        <w:instrText xml:space="preserve"> PAGEREF _Toc209529305 \h </w:instrText>
      </w:r>
      <w:r>
        <w:rPr>
          <w:noProof/>
        </w:rPr>
      </w:r>
      <w:r>
        <w:rPr>
          <w:noProof/>
        </w:rPr>
        <w:fldChar w:fldCharType="separate"/>
      </w:r>
      <w:r>
        <w:rPr>
          <w:noProof/>
        </w:rPr>
        <w:t>44</w:t>
      </w:r>
      <w:r>
        <w:rPr>
          <w:noProof/>
        </w:rPr>
        <w:fldChar w:fldCharType="end"/>
      </w:r>
    </w:p>
    <w:p w14:paraId="73C2CDFC" w14:textId="2944AD08"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5.3.2.3.9</w:t>
      </w:r>
      <w:r>
        <w:rPr>
          <w:rFonts w:asciiTheme="minorHAnsi" w:eastAsiaTheme="minorEastAsia" w:hAnsiTheme="minorHAnsi" w:cstheme="minorBidi"/>
          <w:noProof/>
          <w:kern w:val="2"/>
          <w:sz w:val="24"/>
          <w:szCs w:val="24"/>
          <w:lang w:eastAsia="en-GB"/>
          <w14:ligatures w14:val="standardContextual"/>
        </w:rPr>
        <w:tab/>
      </w:r>
      <w:r>
        <w:rPr>
          <w:noProof/>
        </w:rPr>
        <w:t xml:space="preserve">Modification of Subscription to </w:t>
      </w:r>
      <w:r>
        <w:rPr>
          <w:noProof/>
          <w:lang w:eastAsia="zh-CN"/>
        </w:rPr>
        <w:t>BAT offset notification</w:t>
      </w:r>
      <w:r>
        <w:rPr>
          <w:noProof/>
        </w:rPr>
        <w:tab/>
      </w:r>
      <w:r>
        <w:rPr>
          <w:noProof/>
        </w:rPr>
        <w:fldChar w:fldCharType="begin" w:fldLock="1"/>
      </w:r>
      <w:r>
        <w:rPr>
          <w:noProof/>
        </w:rPr>
        <w:instrText xml:space="preserve"> PAGEREF _Toc209529306 \h </w:instrText>
      </w:r>
      <w:r>
        <w:rPr>
          <w:noProof/>
        </w:rPr>
      </w:r>
      <w:r>
        <w:rPr>
          <w:noProof/>
        </w:rPr>
        <w:fldChar w:fldCharType="separate"/>
      </w:r>
      <w:r>
        <w:rPr>
          <w:noProof/>
        </w:rPr>
        <w:t>45</w:t>
      </w:r>
      <w:r>
        <w:rPr>
          <w:noProof/>
        </w:rPr>
        <w:fldChar w:fldCharType="end"/>
      </w:r>
    </w:p>
    <w:p w14:paraId="1365364F" w14:textId="2E77D2B0"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5.3.2.3.10</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report of network support for QoS Monitoring</w:t>
      </w:r>
      <w:r>
        <w:rPr>
          <w:noProof/>
        </w:rPr>
        <w:tab/>
      </w:r>
      <w:r>
        <w:rPr>
          <w:noProof/>
        </w:rPr>
        <w:fldChar w:fldCharType="begin" w:fldLock="1"/>
      </w:r>
      <w:r>
        <w:rPr>
          <w:noProof/>
        </w:rPr>
        <w:instrText xml:space="preserve"> PAGEREF _Toc209529307 \h </w:instrText>
      </w:r>
      <w:r>
        <w:rPr>
          <w:noProof/>
        </w:rPr>
      </w:r>
      <w:r>
        <w:rPr>
          <w:noProof/>
        </w:rPr>
        <w:fldChar w:fldCharType="separate"/>
      </w:r>
      <w:r>
        <w:rPr>
          <w:noProof/>
        </w:rPr>
        <w:t>45</w:t>
      </w:r>
      <w:r>
        <w:rPr>
          <w:noProof/>
        </w:rPr>
        <w:fldChar w:fldCharType="end"/>
      </w:r>
    </w:p>
    <w:p w14:paraId="2CE12E9F" w14:textId="676C2417"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sidRPr="001C1FC1">
        <w:rPr>
          <w:rFonts w:eastAsia="宋体"/>
          <w:noProof/>
        </w:rPr>
        <w:t>5.3.2.4</w:t>
      </w:r>
      <w:r>
        <w:rPr>
          <w:rFonts w:asciiTheme="minorHAnsi" w:eastAsiaTheme="minorEastAsia" w:hAnsiTheme="minorHAnsi" w:cstheme="minorBidi"/>
          <w:noProof/>
          <w:kern w:val="2"/>
          <w:sz w:val="24"/>
          <w:szCs w:val="24"/>
          <w:lang w:eastAsia="en-GB"/>
          <w14:ligatures w14:val="standardContextual"/>
        </w:rPr>
        <w:tab/>
      </w:r>
      <w:r w:rsidRPr="001C1FC1">
        <w:rPr>
          <w:rFonts w:eastAsia="宋体"/>
          <w:noProof/>
        </w:rPr>
        <w:t>Ntsctsf_QoSandTSCAssistance_Delete</w:t>
      </w:r>
      <w:r>
        <w:rPr>
          <w:noProof/>
        </w:rPr>
        <w:tab/>
      </w:r>
      <w:r>
        <w:rPr>
          <w:noProof/>
        </w:rPr>
        <w:fldChar w:fldCharType="begin" w:fldLock="1"/>
      </w:r>
      <w:r>
        <w:rPr>
          <w:noProof/>
        </w:rPr>
        <w:instrText xml:space="preserve"> PAGEREF _Toc209529308 \h </w:instrText>
      </w:r>
      <w:r>
        <w:rPr>
          <w:noProof/>
        </w:rPr>
      </w:r>
      <w:r>
        <w:rPr>
          <w:noProof/>
        </w:rPr>
        <w:fldChar w:fldCharType="separate"/>
      </w:r>
      <w:r>
        <w:rPr>
          <w:noProof/>
        </w:rPr>
        <w:t>46</w:t>
      </w:r>
      <w:r>
        <w:rPr>
          <w:noProof/>
        </w:rPr>
        <w:fldChar w:fldCharType="end"/>
      </w:r>
    </w:p>
    <w:p w14:paraId="55C64CE5" w14:textId="429EA602"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_Toc209529309 \h </w:instrText>
      </w:r>
      <w:r>
        <w:rPr>
          <w:noProof/>
        </w:rPr>
      </w:r>
      <w:r>
        <w:rPr>
          <w:noProof/>
        </w:rPr>
        <w:fldChar w:fldCharType="separate"/>
      </w:r>
      <w:r>
        <w:rPr>
          <w:noProof/>
        </w:rPr>
        <w:t>46</w:t>
      </w:r>
      <w:r>
        <w:rPr>
          <w:noProof/>
        </w:rPr>
        <w:fldChar w:fldCharType="end"/>
      </w:r>
    </w:p>
    <w:p w14:paraId="3380E3CE" w14:textId="2AA8FBFD"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sidRPr="001C1FC1">
        <w:rPr>
          <w:noProof/>
          <w:lang w:val="fr-FR"/>
        </w:rPr>
        <w:t>5.3.2.4.2</w:t>
      </w:r>
      <w:r>
        <w:rPr>
          <w:rFonts w:asciiTheme="minorHAnsi" w:eastAsiaTheme="minorEastAsia" w:hAnsiTheme="minorHAnsi" w:cstheme="minorBidi"/>
          <w:noProof/>
          <w:kern w:val="2"/>
          <w:sz w:val="24"/>
          <w:szCs w:val="24"/>
          <w:lang w:eastAsia="en-GB"/>
          <w14:ligatures w14:val="standardContextual"/>
        </w:rPr>
        <w:tab/>
      </w:r>
      <w:r w:rsidRPr="001C1FC1">
        <w:rPr>
          <w:noProof/>
          <w:lang w:val="fr-FR"/>
        </w:rPr>
        <w:t>TSC AF application session context termination</w:t>
      </w:r>
      <w:r>
        <w:rPr>
          <w:noProof/>
        </w:rPr>
        <w:tab/>
      </w:r>
      <w:r>
        <w:rPr>
          <w:noProof/>
        </w:rPr>
        <w:fldChar w:fldCharType="begin" w:fldLock="1"/>
      </w:r>
      <w:r>
        <w:rPr>
          <w:noProof/>
        </w:rPr>
        <w:instrText xml:space="preserve"> PAGEREF _Toc209529310 \h </w:instrText>
      </w:r>
      <w:r>
        <w:rPr>
          <w:noProof/>
        </w:rPr>
      </w:r>
      <w:r>
        <w:rPr>
          <w:noProof/>
        </w:rPr>
        <w:fldChar w:fldCharType="separate"/>
      </w:r>
      <w:r>
        <w:rPr>
          <w:noProof/>
        </w:rPr>
        <w:t>46</w:t>
      </w:r>
      <w:r>
        <w:rPr>
          <w:noProof/>
        </w:rPr>
        <w:fldChar w:fldCharType="end"/>
      </w:r>
    </w:p>
    <w:p w14:paraId="72B01DEA" w14:textId="088E9830"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5.3.2.4.3</w:t>
      </w:r>
      <w:r>
        <w:rPr>
          <w:rFonts w:asciiTheme="minorHAnsi" w:eastAsiaTheme="minorEastAsia" w:hAnsiTheme="minorHAnsi" w:cstheme="minorBidi"/>
          <w:noProof/>
          <w:kern w:val="2"/>
          <w:sz w:val="24"/>
          <w:szCs w:val="24"/>
          <w:lang w:eastAsia="en-GB"/>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_Toc209529311 \h </w:instrText>
      </w:r>
      <w:r>
        <w:rPr>
          <w:noProof/>
        </w:rPr>
      </w:r>
      <w:r>
        <w:rPr>
          <w:noProof/>
        </w:rPr>
        <w:fldChar w:fldCharType="separate"/>
      </w:r>
      <w:r>
        <w:rPr>
          <w:noProof/>
        </w:rPr>
        <w:t>47</w:t>
      </w:r>
      <w:r>
        <w:rPr>
          <w:noProof/>
        </w:rPr>
        <w:fldChar w:fldCharType="end"/>
      </w:r>
    </w:p>
    <w:p w14:paraId="6978902B" w14:textId="4AD3D5AA"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5.3.2.5</w:t>
      </w:r>
      <w:r>
        <w:rPr>
          <w:rFonts w:asciiTheme="minorHAnsi" w:eastAsiaTheme="minorEastAsia" w:hAnsiTheme="minorHAnsi" w:cstheme="minorBidi"/>
          <w:noProof/>
          <w:kern w:val="2"/>
          <w:sz w:val="24"/>
          <w:szCs w:val="24"/>
          <w:lang w:eastAsia="en-GB"/>
          <w14:ligatures w14:val="standardContextual"/>
        </w:rPr>
        <w:tab/>
      </w:r>
      <w:r>
        <w:rPr>
          <w:noProof/>
        </w:rPr>
        <w:t>Ntsctsf_QoSandTSCAssistance_Notify</w:t>
      </w:r>
      <w:r>
        <w:rPr>
          <w:noProof/>
        </w:rPr>
        <w:tab/>
      </w:r>
      <w:r>
        <w:rPr>
          <w:noProof/>
        </w:rPr>
        <w:fldChar w:fldCharType="begin" w:fldLock="1"/>
      </w:r>
      <w:r>
        <w:rPr>
          <w:noProof/>
        </w:rPr>
        <w:instrText xml:space="preserve"> PAGEREF _Toc209529312 \h </w:instrText>
      </w:r>
      <w:r>
        <w:rPr>
          <w:noProof/>
        </w:rPr>
      </w:r>
      <w:r>
        <w:rPr>
          <w:noProof/>
        </w:rPr>
        <w:fldChar w:fldCharType="separate"/>
      </w:r>
      <w:r>
        <w:rPr>
          <w:noProof/>
        </w:rPr>
        <w:t>47</w:t>
      </w:r>
      <w:r>
        <w:rPr>
          <w:noProof/>
        </w:rPr>
        <w:fldChar w:fldCharType="end"/>
      </w:r>
    </w:p>
    <w:p w14:paraId="513FACB1" w14:textId="36BEB139"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_Toc209529313 \h </w:instrText>
      </w:r>
      <w:r>
        <w:rPr>
          <w:noProof/>
        </w:rPr>
      </w:r>
      <w:r>
        <w:rPr>
          <w:noProof/>
        </w:rPr>
        <w:fldChar w:fldCharType="separate"/>
      </w:r>
      <w:r>
        <w:rPr>
          <w:noProof/>
        </w:rPr>
        <w:t>47</w:t>
      </w:r>
      <w:r>
        <w:rPr>
          <w:noProof/>
        </w:rPr>
        <w:fldChar w:fldCharType="end"/>
      </w:r>
    </w:p>
    <w:p w14:paraId="12D0F1CC" w14:textId="6FC974B0"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5.3.2.5.2</w:t>
      </w:r>
      <w:r>
        <w:rPr>
          <w:rFonts w:asciiTheme="minorHAnsi" w:eastAsiaTheme="minorEastAsia" w:hAnsiTheme="minorHAnsi" w:cstheme="minorBidi"/>
          <w:noProof/>
          <w:kern w:val="2"/>
          <w:sz w:val="24"/>
          <w:szCs w:val="24"/>
          <w:lang w:eastAsia="en-GB"/>
          <w14:ligatures w14:val="standardContextual"/>
        </w:rPr>
        <w:tab/>
      </w:r>
      <w:r>
        <w:rPr>
          <w:noProof/>
        </w:rPr>
        <w:t>Notification about TSC application session context event</w:t>
      </w:r>
      <w:r>
        <w:rPr>
          <w:noProof/>
        </w:rPr>
        <w:tab/>
      </w:r>
      <w:r>
        <w:rPr>
          <w:noProof/>
        </w:rPr>
        <w:fldChar w:fldCharType="begin" w:fldLock="1"/>
      </w:r>
      <w:r>
        <w:rPr>
          <w:noProof/>
        </w:rPr>
        <w:instrText xml:space="preserve"> PAGEREF _Toc209529314 \h </w:instrText>
      </w:r>
      <w:r>
        <w:rPr>
          <w:noProof/>
        </w:rPr>
      </w:r>
      <w:r>
        <w:rPr>
          <w:noProof/>
        </w:rPr>
        <w:fldChar w:fldCharType="separate"/>
      </w:r>
      <w:r>
        <w:rPr>
          <w:noProof/>
        </w:rPr>
        <w:t>48</w:t>
      </w:r>
      <w:r>
        <w:rPr>
          <w:noProof/>
        </w:rPr>
        <w:fldChar w:fldCharType="end"/>
      </w:r>
    </w:p>
    <w:p w14:paraId="74D8DD5F" w14:textId="59D548D4"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5.3.2.5.3</w:t>
      </w:r>
      <w:r>
        <w:rPr>
          <w:rFonts w:asciiTheme="minorHAnsi" w:eastAsiaTheme="minorEastAsia" w:hAnsiTheme="minorHAnsi" w:cstheme="minorBidi"/>
          <w:noProof/>
          <w:kern w:val="2"/>
          <w:sz w:val="24"/>
          <w:szCs w:val="24"/>
          <w:lang w:eastAsia="en-GB"/>
          <w14:ligatures w14:val="standardContextual"/>
        </w:rPr>
        <w:tab/>
      </w:r>
      <w:r>
        <w:rPr>
          <w:noProof/>
        </w:rPr>
        <w:t>Notification about TSC application session context termination</w:t>
      </w:r>
      <w:r>
        <w:rPr>
          <w:noProof/>
        </w:rPr>
        <w:tab/>
      </w:r>
      <w:r>
        <w:rPr>
          <w:noProof/>
        </w:rPr>
        <w:fldChar w:fldCharType="begin" w:fldLock="1"/>
      </w:r>
      <w:r>
        <w:rPr>
          <w:noProof/>
        </w:rPr>
        <w:instrText xml:space="preserve"> PAGEREF _Toc209529315 \h </w:instrText>
      </w:r>
      <w:r>
        <w:rPr>
          <w:noProof/>
        </w:rPr>
      </w:r>
      <w:r>
        <w:rPr>
          <w:noProof/>
        </w:rPr>
        <w:fldChar w:fldCharType="separate"/>
      </w:r>
      <w:r>
        <w:rPr>
          <w:noProof/>
        </w:rPr>
        <w:t>49</w:t>
      </w:r>
      <w:r>
        <w:rPr>
          <w:noProof/>
        </w:rPr>
        <w:fldChar w:fldCharType="end"/>
      </w:r>
    </w:p>
    <w:p w14:paraId="3EB1838B" w14:textId="50FBAB27"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5.3.2.5.4</w:t>
      </w:r>
      <w:r>
        <w:rPr>
          <w:rFonts w:asciiTheme="minorHAnsi" w:eastAsiaTheme="minorEastAsia" w:hAnsiTheme="minorHAnsi" w:cstheme="minorBidi"/>
          <w:noProof/>
          <w:kern w:val="2"/>
          <w:sz w:val="24"/>
          <w:szCs w:val="24"/>
          <w:lang w:eastAsia="en-GB"/>
          <w14:ligatures w14:val="standardContextual"/>
        </w:rPr>
        <w:tab/>
      </w:r>
      <w:r>
        <w:rPr>
          <w:noProof/>
        </w:rPr>
        <w:t>Notification about Service Data Flow QoS notification control</w:t>
      </w:r>
      <w:r>
        <w:rPr>
          <w:noProof/>
        </w:rPr>
        <w:tab/>
      </w:r>
      <w:r>
        <w:rPr>
          <w:noProof/>
        </w:rPr>
        <w:fldChar w:fldCharType="begin" w:fldLock="1"/>
      </w:r>
      <w:r>
        <w:rPr>
          <w:noProof/>
        </w:rPr>
        <w:instrText xml:space="preserve"> PAGEREF _Toc209529316 \h </w:instrText>
      </w:r>
      <w:r>
        <w:rPr>
          <w:noProof/>
        </w:rPr>
      </w:r>
      <w:r>
        <w:rPr>
          <w:noProof/>
        </w:rPr>
        <w:fldChar w:fldCharType="separate"/>
      </w:r>
      <w:r>
        <w:rPr>
          <w:noProof/>
        </w:rPr>
        <w:t>49</w:t>
      </w:r>
      <w:r>
        <w:rPr>
          <w:noProof/>
        </w:rPr>
        <w:fldChar w:fldCharType="end"/>
      </w:r>
    </w:p>
    <w:p w14:paraId="3B10330E" w14:textId="2EC2EF69"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5.3.2.5.5</w:t>
      </w:r>
      <w:r>
        <w:rPr>
          <w:rFonts w:asciiTheme="minorHAnsi" w:eastAsiaTheme="minorEastAsia" w:hAnsiTheme="minorHAnsi" w:cstheme="minorBidi"/>
          <w:noProof/>
          <w:kern w:val="2"/>
          <w:sz w:val="24"/>
          <w:szCs w:val="24"/>
          <w:lang w:eastAsia="en-GB"/>
          <w14:ligatures w14:val="standardContextual"/>
        </w:rPr>
        <w:tab/>
      </w:r>
      <w:r>
        <w:rPr>
          <w:noProof/>
        </w:rPr>
        <w:t>Notification about Service Data Flow Deactivation</w:t>
      </w:r>
      <w:r>
        <w:rPr>
          <w:noProof/>
        </w:rPr>
        <w:tab/>
      </w:r>
      <w:r>
        <w:rPr>
          <w:noProof/>
        </w:rPr>
        <w:fldChar w:fldCharType="begin" w:fldLock="1"/>
      </w:r>
      <w:r>
        <w:rPr>
          <w:noProof/>
        </w:rPr>
        <w:instrText xml:space="preserve"> PAGEREF _Toc209529317 \h </w:instrText>
      </w:r>
      <w:r>
        <w:rPr>
          <w:noProof/>
        </w:rPr>
      </w:r>
      <w:r>
        <w:rPr>
          <w:noProof/>
        </w:rPr>
        <w:fldChar w:fldCharType="separate"/>
      </w:r>
      <w:r>
        <w:rPr>
          <w:noProof/>
        </w:rPr>
        <w:t>50</w:t>
      </w:r>
      <w:r>
        <w:rPr>
          <w:noProof/>
        </w:rPr>
        <w:fldChar w:fldCharType="end"/>
      </w:r>
    </w:p>
    <w:p w14:paraId="77836577" w14:textId="21482A5B"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5.3.2.5.6</w:t>
      </w:r>
      <w:r>
        <w:rPr>
          <w:rFonts w:asciiTheme="minorHAnsi" w:eastAsiaTheme="minorEastAsia" w:hAnsiTheme="minorHAnsi" w:cstheme="minorBidi"/>
          <w:noProof/>
          <w:kern w:val="2"/>
          <w:sz w:val="24"/>
          <w:szCs w:val="24"/>
          <w:lang w:eastAsia="en-GB"/>
          <w14:ligatures w14:val="standardContextual"/>
        </w:rPr>
        <w:tab/>
      </w:r>
      <w:r>
        <w:rPr>
          <w:noProof/>
        </w:rPr>
        <w:t>Notification about resources allocation outcome</w:t>
      </w:r>
      <w:r>
        <w:rPr>
          <w:noProof/>
        </w:rPr>
        <w:tab/>
      </w:r>
      <w:r>
        <w:rPr>
          <w:noProof/>
        </w:rPr>
        <w:fldChar w:fldCharType="begin" w:fldLock="1"/>
      </w:r>
      <w:r>
        <w:rPr>
          <w:noProof/>
        </w:rPr>
        <w:instrText xml:space="preserve"> PAGEREF _Toc209529318 \h </w:instrText>
      </w:r>
      <w:r>
        <w:rPr>
          <w:noProof/>
        </w:rPr>
      </w:r>
      <w:r>
        <w:rPr>
          <w:noProof/>
        </w:rPr>
        <w:fldChar w:fldCharType="separate"/>
      </w:r>
      <w:r>
        <w:rPr>
          <w:noProof/>
        </w:rPr>
        <w:t>50</w:t>
      </w:r>
      <w:r>
        <w:rPr>
          <w:noProof/>
        </w:rPr>
        <w:fldChar w:fldCharType="end"/>
      </w:r>
    </w:p>
    <w:p w14:paraId="06D88E14" w14:textId="1DE1D1C2"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5.3.2.5.7</w:t>
      </w:r>
      <w:r>
        <w:rPr>
          <w:rFonts w:asciiTheme="minorHAnsi" w:eastAsiaTheme="minorEastAsia" w:hAnsiTheme="minorHAnsi" w:cstheme="minorBidi"/>
          <w:noProof/>
          <w:kern w:val="2"/>
          <w:sz w:val="24"/>
          <w:szCs w:val="24"/>
          <w:lang w:eastAsia="en-GB"/>
          <w14:ligatures w14:val="standardContextual"/>
        </w:rPr>
        <w:tab/>
      </w:r>
      <w:r>
        <w:rPr>
          <w:noProof/>
        </w:rPr>
        <w:t>Notification about Service Data Flow QoS Monitoring control</w:t>
      </w:r>
      <w:r>
        <w:rPr>
          <w:noProof/>
        </w:rPr>
        <w:tab/>
      </w:r>
      <w:r>
        <w:rPr>
          <w:noProof/>
        </w:rPr>
        <w:fldChar w:fldCharType="begin" w:fldLock="1"/>
      </w:r>
      <w:r>
        <w:rPr>
          <w:noProof/>
        </w:rPr>
        <w:instrText xml:space="preserve"> PAGEREF _Toc209529319 \h </w:instrText>
      </w:r>
      <w:r>
        <w:rPr>
          <w:noProof/>
        </w:rPr>
      </w:r>
      <w:r>
        <w:rPr>
          <w:noProof/>
        </w:rPr>
        <w:fldChar w:fldCharType="separate"/>
      </w:r>
      <w:r>
        <w:rPr>
          <w:noProof/>
        </w:rPr>
        <w:t>50</w:t>
      </w:r>
      <w:r>
        <w:rPr>
          <w:noProof/>
        </w:rPr>
        <w:fldChar w:fldCharType="end"/>
      </w:r>
    </w:p>
    <w:p w14:paraId="3CCF54E1" w14:textId="4D0FFFF4"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5.3.2.5.8</w:t>
      </w:r>
      <w:r>
        <w:rPr>
          <w:rFonts w:asciiTheme="minorHAnsi" w:eastAsiaTheme="minorEastAsia" w:hAnsiTheme="minorHAnsi" w:cstheme="minorBidi"/>
          <w:noProof/>
          <w:kern w:val="2"/>
          <w:sz w:val="24"/>
          <w:szCs w:val="24"/>
          <w:lang w:eastAsia="en-GB"/>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_Toc209529320 \h </w:instrText>
      </w:r>
      <w:r>
        <w:rPr>
          <w:noProof/>
        </w:rPr>
      </w:r>
      <w:r>
        <w:rPr>
          <w:noProof/>
        </w:rPr>
        <w:fldChar w:fldCharType="separate"/>
      </w:r>
      <w:r>
        <w:rPr>
          <w:noProof/>
        </w:rPr>
        <w:t>51</w:t>
      </w:r>
      <w:r>
        <w:rPr>
          <w:noProof/>
        </w:rPr>
        <w:fldChar w:fldCharType="end"/>
      </w:r>
    </w:p>
    <w:p w14:paraId="78F81DBE" w14:textId="6475AFC9"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5.3.2.5.10</w:t>
      </w:r>
      <w:r>
        <w:rPr>
          <w:rFonts w:asciiTheme="minorHAnsi" w:eastAsiaTheme="minorEastAsia" w:hAnsiTheme="minorHAnsi" w:cstheme="minorBidi"/>
          <w:noProof/>
          <w:kern w:val="2"/>
          <w:sz w:val="24"/>
          <w:szCs w:val="24"/>
          <w:lang w:eastAsia="en-GB"/>
          <w14:ligatures w14:val="standardContextual"/>
        </w:rPr>
        <w:tab/>
      </w:r>
      <w:r>
        <w:rPr>
          <w:noProof/>
        </w:rPr>
        <w:t>Notification about BAT offset</w:t>
      </w:r>
      <w:r>
        <w:rPr>
          <w:noProof/>
        </w:rPr>
        <w:tab/>
      </w:r>
      <w:r>
        <w:rPr>
          <w:noProof/>
        </w:rPr>
        <w:fldChar w:fldCharType="begin" w:fldLock="1"/>
      </w:r>
      <w:r>
        <w:rPr>
          <w:noProof/>
        </w:rPr>
        <w:instrText xml:space="preserve"> PAGEREF _Toc209529321 \h </w:instrText>
      </w:r>
      <w:r>
        <w:rPr>
          <w:noProof/>
        </w:rPr>
      </w:r>
      <w:r>
        <w:rPr>
          <w:noProof/>
        </w:rPr>
        <w:fldChar w:fldCharType="separate"/>
      </w:r>
      <w:r>
        <w:rPr>
          <w:noProof/>
        </w:rPr>
        <w:t>52</w:t>
      </w:r>
      <w:r>
        <w:rPr>
          <w:noProof/>
        </w:rPr>
        <w:fldChar w:fldCharType="end"/>
      </w:r>
    </w:p>
    <w:p w14:paraId="6199F257" w14:textId="2E6CC602"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5.3.2.5.11</w:t>
      </w:r>
      <w:r>
        <w:rPr>
          <w:rFonts w:asciiTheme="minorHAnsi" w:eastAsiaTheme="minorEastAsia" w:hAnsiTheme="minorHAnsi" w:cstheme="minorBidi"/>
          <w:noProof/>
          <w:kern w:val="2"/>
          <w:sz w:val="24"/>
          <w:szCs w:val="24"/>
          <w:lang w:eastAsia="en-GB"/>
          <w14:ligatures w14:val="standardContextual"/>
        </w:rPr>
        <w:tab/>
      </w:r>
      <w:r>
        <w:rPr>
          <w:noProof/>
        </w:rPr>
        <w:t>Notification about network support of QoS Monitoring</w:t>
      </w:r>
      <w:r>
        <w:rPr>
          <w:noProof/>
        </w:rPr>
        <w:tab/>
      </w:r>
      <w:r>
        <w:rPr>
          <w:noProof/>
        </w:rPr>
        <w:fldChar w:fldCharType="begin" w:fldLock="1"/>
      </w:r>
      <w:r>
        <w:rPr>
          <w:noProof/>
        </w:rPr>
        <w:instrText xml:space="preserve"> PAGEREF _Toc209529322 \h </w:instrText>
      </w:r>
      <w:r>
        <w:rPr>
          <w:noProof/>
        </w:rPr>
      </w:r>
      <w:r>
        <w:rPr>
          <w:noProof/>
        </w:rPr>
        <w:fldChar w:fldCharType="separate"/>
      </w:r>
      <w:r>
        <w:rPr>
          <w:noProof/>
        </w:rPr>
        <w:t>52</w:t>
      </w:r>
      <w:r>
        <w:rPr>
          <w:noProof/>
        </w:rPr>
        <w:fldChar w:fldCharType="end"/>
      </w:r>
    </w:p>
    <w:p w14:paraId="69F2D83B" w14:textId="5D371AF3"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sidRPr="001C1FC1">
        <w:rPr>
          <w:rFonts w:eastAsia="宋体"/>
          <w:noProof/>
        </w:rPr>
        <w:t>5.3.2.6</w:t>
      </w:r>
      <w:r>
        <w:rPr>
          <w:rFonts w:asciiTheme="minorHAnsi" w:eastAsiaTheme="minorEastAsia" w:hAnsiTheme="minorHAnsi" w:cstheme="minorBidi"/>
          <w:noProof/>
          <w:kern w:val="2"/>
          <w:sz w:val="24"/>
          <w:szCs w:val="24"/>
          <w:lang w:eastAsia="en-GB"/>
          <w14:ligatures w14:val="standardContextual"/>
        </w:rPr>
        <w:tab/>
      </w:r>
      <w:r w:rsidRPr="001C1FC1">
        <w:rPr>
          <w:rFonts w:eastAsia="宋体"/>
          <w:noProof/>
        </w:rPr>
        <w:t>Ntsctsf_QoSandTSCAssistance_Subscribe</w:t>
      </w:r>
      <w:r>
        <w:rPr>
          <w:noProof/>
        </w:rPr>
        <w:tab/>
      </w:r>
      <w:r>
        <w:rPr>
          <w:noProof/>
        </w:rPr>
        <w:fldChar w:fldCharType="begin" w:fldLock="1"/>
      </w:r>
      <w:r>
        <w:rPr>
          <w:noProof/>
        </w:rPr>
        <w:instrText xml:space="preserve"> PAGEREF _Toc209529323 \h </w:instrText>
      </w:r>
      <w:r>
        <w:rPr>
          <w:noProof/>
        </w:rPr>
      </w:r>
      <w:r>
        <w:rPr>
          <w:noProof/>
        </w:rPr>
        <w:fldChar w:fldCharType="separate"/>
      </w:r>
      <w:r>
        <w:rPr>
          <w:noProof/>
        </w:rPr>
        <w:t>52</w:t>
      </w:r>
      <w:r>
        <w:rPr>
          <w:noProof/>
        </w:rPr>
        <w:fldChar w:fldCharType="end"/>
      </w:r>
    </w:p>
    <w:p w14:paraId="245E4D77" w14:textId="151939CF"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_Toc209529324 \h </w:instrText>
      </w:r>
      <w:r>
        <w:rPr>
          <w:noProof/>
        </w:rPr>
      </w:r>
      <w:r>
        <w:rPr>
          <w:noProof/>
        </w:rPr>
        <w:fldChar w:fldCharType="separate"/>
      </w:r>
      <w:r>
        <w:rPr>
          <w:noProof/>
        </w:rPr>
        <w:t>52</w:t>
      </w:r>
      <w:r>
        <w:rPr>
          <w:noProof/>
        </w:rPr>
        <w:fldChar w:fldCharType="end"/>
      </w:r>
    </w:p>
    <w:p w14:paraId="50CE95A3" w14:textId="2F270CEB"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5.3.2.6.2</w:t>
      </w:r>
      <w:r>
        <w:rPr>
          <w:rFonts w:asciiTheme="minorHAnsi" w:eastAsiaTheme="minorEastAsia" w:hAnsiTheme="minorHAnsi" w:cstheme="minorBidi"/>
          <w:noProof/>
          <w:kern w:val="2"/>
          <w:sz w:val="24"/>
          <w:szCs w:val="24"/>
          <w:lang w:eastAsia="en-GB"/>
          <w14:ligatures w14:val="standardContextual"/>
        </w:rPr>
        <w:tab/>
      </w:r>
      <w:r>
        <w:rPr>
          <w:noProof/>
        </w:rPr>
        <w:t>Handling of subscription to events for the existing TSC application session context</w:t>
      </w:r>
      <w:r>
        <w:rPr>
          <w:noProof/>
        </w:rPr>
        <w:tab/>
      </w:r>
      <w:r>
        <w:rPr>
          <w:noProof/>
        </w:rPr>
        <w:fldChar w:fldCharType="begin" w:fldLock="1"/>
      </w:r>
      <w:r>
        <w:rPr>
          <w:noProof/>
        </w:rPr>
        <w:instrText xml:space="preserve"> PAGEREF _Toc209529325 \h </w:instrText>
      </w:r>
      <w:r>
        <w:rPr>
          <w:noProof/>
        </w:rPr>
      </w:r>
      <w:r>
        <w:rPr>
          <w:noProof/>
        </w:rPr>
        <w:fldChar w:fldCharType="separate"/>
      </w:r>
      <w:r>
        <w:rPr>
          <w:noProof/>
        </w:rPr>
        <w:t>53</w:t>
      </w:r>
      <w:r>
        <w:rPr>
          <w:noProof/>
        </w:rPr>
        <w:fldChar w:fldCharType="end"/>
      </w:r>
    </w:p>
    <w:p w14:paraId="204F6C07" w14:textId="66DE389B"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5.3.2.6.3</w:t>
      </w:r>
      <w:r>
        <w:rPr>
          <w:rFonts w:asciiTheme="minorHAnsi" w:eastAsiaTheme="minorEastAsia" w:hAnsiTheme="minorHAnsi" w:cstheme="minorBidi"/>
          <w:noProof/>
          <w:kern w:val="2"/>
          <w:sz w:val="24"/>
          <w:szCs w:val="24"/>
          <w:lang w:eastAsia="en-GB"/>
          <w14:ligatures w14:val="standardContextual"/>
        </w:rPr>
        <w:tab/>
      </w:r>
      <w:r>
        <w:rPr>
          <w:noProof/>
        </w:rPr>
        <w:t>Subscription to Service Data Flow QoS Monitoring Information</w:t>
      </w:r>
      <w:r>
        <w:rPr>
          <w:noProof/>
        </w:rPr>
        <w:tab/>
      </w:r>
      <w:r>
        <w:rPr>
          <w:noProof/>
        </w:rPr>
        <w:fldChar w:fldCharType="begin" w:fldLock="1"/>
      </w:r>
      <w:r>
        <w:rPr>
          <w:noProof/>
        </w:rPr>
        <w:instrText xml:space="preserve"> PAGEREF _Toc209529326 \h </w:instrText>
      </w:r>
      <w:r>
        <w:rPr>
          <w:noProof/>
        </w:rPr>
      </w:r>
      <w:r>
        <w:rPr>
          <w:noProof/>
        </w:rPr>
        <w:fldChar w:fldCharType="separate"/>
      </w:r>
      <w:r>
        <w:rPr>
          <w:noProof/>
        </w:rPr>
        <w:t>54</w:t>
      </w:r>
      <w:r>
        <w:rPr>
          <w:noProof/>
        </w:rPr>
        <w:fldChar w:fldCharType="end"/>
      </w:r>
    </w:p>
    <w:p w14:paraId="21F00BE8" w14:textId="6E92F87E"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5.3.2.6.4</w:t>
      </w:r>
      <w:r>
        <w:rPr>
          <w:rFonts w:asciiTheme="minorHAnsi" w:eastAsiaTheme="minorEastAsia" w:hAnsiTheme="minorHAnsi" w:cstheme="minorBidi"/>
          <w:noProof/>
          <w:kern w:val="2"/>
          <w:sz w:val="24"/>
          <w:szCs w:val="24"/>
          <w:lang w:eastAsia="en-GB"/>
          <w14:ligatures w14:val="standardContextual"/>
        </w:rPr>
        <w:tab/>
      </w:r>
      <w:r>
        <w:rPr>
          <w:noProof/>
        </w:rPr>
        <w:t>Subscription to Usage Monitoring of Sponsored Data Connectivity</w:t>
      </w:r>
      <w:r>
        <w:rPr>
          <w:noProof/>
        </w:rPr>
        <w:tab/>
      </w:r>
      <w:r>
        <w:rPr>
          <w:noProof/>
        </w:rPr>
        <w:fldChar w:fldCharType="begin" w:fldLock="1"/>
      </w:r>
      <w:r>
        <w:rPr>
          <w:noProof/>
        </w:rPr>
        <w:instrText xml:space="preserve"> PAGEREF _Toc209529327 \h </w:instrText>
      </w:r>
      <w:r>
        <w:rPr>
          <w:noProof/>
        </w:rPr>
      </w:r>
      <w:r>
        <w:rPr>
          <w:noProof/>
        </w:rPr>
        <w:fldChar w:fldCharType="separate"/>
      </w:r>
      <w:r>
        <w:rPr>
          <w:noProof/>
        </w:rPr>
        <w:t>54</w:t>
      </w:r>
      <w:r>
        <w:rPr>
          <w:noProof/>
        </w:rPr>
        <w:fldChar w:fldCharType="end"/>
      </w:r>
    </w:p>
    <w:p w14:paraId="11058213" w14:textId="06FDF35F"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5.3.2.6.</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Subscription to report of network support for QoS Monitoring</w:t>
      </w:r>
      <w:r>
        <w:rPr>
          <w:noProof/>
        </w:rPr>
        <w:tab/>
      </w:r>
      <w:r>
        <w:rPr>
          <w:noProof/>
        </w:rPr>
        <w:fldChar w:fldCharType="begin" w:fldLock="1"/>
      </w:r>
      <w:r>
        <w:rPr>
          <w:noProof/>
        </w:rPr>
        <w:instrText xml:space="preserve"> PAGEREF _Toc209529328 \h </w:instrText>
      </w:r>
      <w:r>
        <w:rPr>
          <w:noProof/>
        </w:rPr>
      </w:r>
      <w:r>
        <w:rPr>
          <w:noProof/>
        </w:rPr>
        <w:fldChar w:fldCharType="separate"/>
      </w:r>
      <w:r>
        <w:rPr>
          <w:noProof/>
        </w:rPr>
        <w:t>55</w:t>
      </w:r>
      <w:r>
        <w:rPr>
          <w:noProof/>
        </w:rPr>
        <w:fldChar w:fldCharType="end"/>
      </w:r>
    </w:p>
    <w:p w14:paraId="1B5BCE9F" w14:textId="396E8306"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sidRPr="001C1FC1">
        <w:rPr>
          <w:rFonts w:eastAsia="宋体"/>
          <w:noProof/>
        </w:rPr>
        <w:t>5.3.2.7</w:t>
      </w:r>
      <w:r>
        <w:rPr>
          <w:rFonts w:asciiTheme="minorHAnsi" w:eastAsiaTheme="minorEastAsia" w:hAnsiTheme="minorHAnsi" w:cstheme="minorBidi"/>
          <w:noProof/>
          <w:kern w:val="2"/>
          <w:sz w:val="24"/>
          <w:szCs w:val="24"/>
          <w:lang w:eastAsia="en-GB"/>
          <w14:ligatures w14:val="standardContextual"/>
        </w:rPr>
        <w:tab/>
      </w:r>
      <w:r w:rsidRPr="001C1FC1">
        <w:rPr>
          <w:rFonts w:eastAsia="宋体"/>
          <w:noProof/>
        </w:rPr>
        <w:t>Ntsctsf_QoSandTSCAssistance_Unsubscribe</w:t>
      </w:r>
      <w:r>
        <w:rPr>
          <w:noProof/>
        </w:rPr>
        <w:tab/>
      </w:r>
      <w:r>
        <w:rPr>
          <w:noProof/>
        </w:rPr>
        <w:fldChar w:fldCharType="begin" w:fldLock="1"/>
      </w:r>
      <w:r>
        <w:rPr>
          <w:noProof/>
        </w:rPr>
        <w:instrText xml:space="preserve"> PAGEREF _Toc209529329 \h </w:instrText>
      </w:r>
      <w:r>
        <w:rPr>
          <w:noProof/>
        </w:rPr>
      </w:r>
      <w:r>
        <w:rPr>
          <w:noProof/>
        </w:rPr>
        <w:fldChar w:fldCharType="separate"/>
      </w:r>
      <w:r>
        <w:rPr>
          <w:noProof/>
        </w:rPr>
        <w:t>55</w:t>
      </w:r>
      <w:r>
        <w:rPr>
          <w:noProof/>
        </w:rPr>
        <w:fldChar w:fldCharType="end"/>
      </w:r>
    </w:p>
    <w:p w14:paraId="2C127AB0" w14:textId="640E17BD"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_Toc209529330 \h </w:instrText>
      </w:r>
      <w:r>
        <w:rPr>
          <w:noProof/>
        </w:rPr>
      </w:r>
      <w:r>
        <w:rPr>
          <w:noProof/>
        </w:rPr>
        <w:fldChar w:fldCharType="separate"/>
      </w:r>
      <w:r>
        <w:rPr>
          <w:noProof/>
        </w:rPr>
        <w:t>55</w:t>
      </w:r>
      <w:r>
        <w:rPr>
          <w:noProof/>
        </w:rPr>
        <w:fldChar w:fldCharType="end"/>
      </w:r>
    </w:p>
    <w:p w14:paraId="5BF96C01" w14:textId="3693950F"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5.3.2.7.2</w:t>
      </w:r>
      <w:r>
        <w:rPr>
          <w:rFonts w:asciiTheme="minorHAnsi" w:eastAsiaTheme="minorEastAsia" w:hAnsiTheme="minorHAnsi" w:cstheme="minorBidi"/>
          <w:noProof/>
          <w:kern w:val="2"/>
          <w:sz w:val="24"/>
          <w:szCs w:val="24"/>
          <w:lang w:eastAsia="en-GB"/>
          <w14:ligatures w14:val="standardContextual"/>
        </w:rPr>
        <w:tab/>
      </w:r>
      <w:r>
        <w:rPr>
          <w:noProof/>
        </w:rPr>
        <w:t>Unsubscription to events</w:t>
      </w:r>
      <w:r>
        <w:rPr>
          <w:noProof/>
        </w:rPr>
        <w:tab/>
      </w:r>
      <w:r>
        <w:rPr>
          <w:noProof/>
        </w:rPr>
        <w:fldChar w:fldCharType="begin" w:fldLock="1"/>
      </w:r>
      <w:r>
        <w:rPr>
          <w:noProof/>
        </w:rPr>
        <w:instrText xml:space="preserve"> PAGEREF _Toc209529331 \h </w:instrText>
      </w:r>
      <w:r>
        <w:rPr>
          <w:noProof/>
        </w:rPr>
      </w:r>
      <w:r>
        <w:rPr>
          <w:noProof/>
        </w:rPr>
        <w:fldChar w:fldCharType="separate"/>
      </w:r>
      <w:r>
        <w:rPr>
          <w:noProof/>
        </w:rPr>
        <w:t>56</w:t>
      </w:r>
      <w:r>
        <w:rPr>
          <w:noProof/>
        </w:rPr>
        <w:fldChar w:fldCharType="end"/>
      </w:r>
    </w:p>
    <w:p w14:paraId="0AB159CD" w14:textId="24FA73C6" w:rsidR="00373C2C" w:rsidRDefault="00373C2C">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Ntsctsf_ASTI Service</w:t>
      </w:r>
      <w:r>
        <w:rPr>
          <w:noProof/>
        </w:rPr>
        <w:tab/>
      </w:r>
      <w:r>
        <w:rPr>
          <w:noProof/>
        </w:rPr>
        <w:fldChar w:fldCharType="begin" w:fldLock="1"/>
      </w:r>
      <w:r>
        <w:rPr>
          <w:noProof/>
        </w:rPr>
        <w:instrText xml:space="preserve"> PAGEREF _Toc209529332 \h </w:instrText>
      </w:r>
      <w:r>
        <w:rPr>
          <w:noProof/>
        </w:rPr>
      </w:r>
      <w:r>
        <w:rPr>
          <w:noProof/>
        </w:rPr>
        <w:fldChar w:fldCharType="separate"/>
      </w:r>
      <w:r>
        <w:rPr>
          <w:noProof/>
        </w:rPr>
        <w:t>56</w:t>
      </w:r>
      <w:r>
        <w:rPr>
          <w:noProof/>
        </w:rPr>
        <w:fldChar w:fldCharType="end"/>
      </w:r>
    </w:p>
    <w:p w14:paraId="50CED57A" w14:textId="05871783"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_Toc209529333 \h </w:instrText>
      </w:r>
      <w:r>
        <w:rPr>
          <w:noProof/>
        </w:rPr>
      </w:r>
      <w:r>
        <w:rPr>
          <w:noProof/>
        </w:rPr>
        <w:fldChar w:fldCharType="separate"/>
      </w:r>
      <w:r>
        <w:rPr>
          <w:noProof/>
        </w:rPr>
        <w:t>56</w:t>
      </w:r>
      <w:r>
        <w:rPr>
          <w:noProof/>
        </w:rPr>
        <w:fldChar w:fldCharType="end"/>
      </w:r>
    </w:p>
    <w:p w14:paraId="29E09884" w14:textId="7BC94CC1"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5.4.1.1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_Toc209529334 \h </w:instrText>
      </w:r>
      <w:r>
        <w:rPr>
          <w:noProof/>
        </w:rPr>
      </w:r>
      <w:r>
        <w:rPr>
          <w:noProof/>
        </w:rPr>
        <w:fldChar w:fldCharType="separate"/>
      </w:r>
      <w:r>
        <w:rPr>
          <w:noProof/>
        </w:rPr>
        <w:t>56</w:t>
      </w:r>
      <w:r>
        <w:rPr>
          <w:noProof/>
        </w:rPr>
        <w:fldChar w:fldCharType="end"/>
      </w:r>
    </w:p>
    <w:p w14:paraId="2847C8B6" w14:textId="3293139F"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5.4.1.2</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_Toc209529335 \h </w:instrText>
      </w:r>
      <w:r>
        <w:rPr>
          <w:noProof/>
        </w:rPr>
      </w:r>
      <w:r>
        <w:rPr>
          <w:noProof/>
        </w:rPr>
        <w:fldChar w:fldCharType="separate"/>
      </w:r>
      <w:r>
        <w:rPr>
          <w:noProof/>
        </w:rPr>
        <w:t>57</w:t>
      </w:r>
      <w:r>
        <w:rPr>
          <w:noProof/>
        </w:rPr>
        <w:fldChar w:fldCharType="end"/>
      </w:r>
    </w:p>
    <w:p w14:paraId="64EBAFE7" w14:textId="6049ADC1"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5.4.1.2.1</w:t>
      </w:r>
      <w:r>
        <w:rPr>
          <w:rFonts w:asciiTheme="minorHAnsi" w:eastAsiaTheme="minorEastAsia" w:hAnsiTheme="minorHAnsi" w:cstheme="minorBidi"/>
          <w:noProof/>
          <w:kern w:val="2"/>
          <w:sz w:val="24"/>
          <w:szCs w:val="24"/>
          <w:lang w:eastAsia="en-GB"/>
          <w14:ligatures w14:val="standardContextual"/>
        </w:rPr>
        <w:tab/>
      </w:r>
      <w:r>
        <w:rPr>
          <w:noProof/>
        </w:rPr>
        <w:t>TSCTSF</w:t>
      </w:r>
      <w:r>
        <w:rPr>
          <w:noProof/>
        </w:rPr>
        <w:tab/>
      </w:r>
      <w:r>
        <w:rPr>
          <w:noProof/>
        </w:rPr>
        <w:fldChar w:fldCharType="begin" w:fldLock="1"/>
      </w:r>
      <w:r>
        <w:rPr>
          <w:noProof/>
        </w:rPr>
        <w:instrText xml:space="preserve"> PAGEREF _Toc209529336 \h </w:instrText>
      </w:r>
      <w:r>
        <w:rPr>
          <w:noProof/>
        </w:rPr>
      </w:r>
      <w:r>
        <w:rPr>
          <w:noProof/>
        </w:rPr>
        <w:fldChar w:fldCharType="separate"/>
      </w:r>
      <w:r>
        <w:rPr>
          <w:noProof/>
        </w:rPr>
        <w:t>57</w:t>
      </w:r>
      <w:r>
        <w:rPr>
          <w:noProof/>
        </w:rPr>
        <w:fldChar w:fldCharType="end"/>
      </w:r>
    </w:p>
    <w:p w14:paraId="40C81D31" w14:textId="40A06C1F"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5.4.1.2.2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_Toc209529337 \h </w:instrText>
      </w:r>
      <w:r>
        <w:rPr>
          <w:noProof/>
        </w:rPr>
      </w:r>
      <w:r>
        <w:rPr>
          <w:noProof/>
        </w:rPr>
        <w:fldChar w:fldCharType="separate"/>
      </w:r>
      <w:r>
        <w:rPr>
          <w:noProof/>
        </w:rPr>
        <w:t>57</w:t>
      </w:r>
      <w:r>
        <w:rPr>
          <w:noProof/>
        </w:rPr>
        <w:fldChar w:fldCharType="end"/>
      </w:r>
    </w:p>
    <w:p w14:paraId="5814A655" w14:textId="487E4292"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_Toc209529338 \h </w:instrText>
      </w:r>
      <w:r>
        <w:rPr>
          <w:noProof/>
        </w:rPr>
      </w:r>
      <w:r>
        <w:rPr>
          <w:noProof/>
        </w:rPr>
        <w:fldChar w:fldCharType="separate"/>
      </w:r>
      <w:r>
        <w:rPr>
          <w:noProof/>
        </w:rPr>
        <w:t>57</w:t>
      </w:r>
      <w:r>
        <w:rPr>
          <w:noProof/>
        </w:rPr>
        <w:fldChar w:fldCharType="end"/>
      </w:r>
    </w:p>
    <w:p w14:paraId="2B3DFA4D" w14:textId="7C16467F"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_Toc209529339 \h </w:instrText>
      </w:r>
      <w:r>
        <w:rPr>
          <w:noProof/>
        </w:rPr>
      </w:r>
      <w:r>
        <w:rPr>
          <w:noProof/>
        </w:rPr>
        <w:fldChar w:fldCharType="separate"/>
      </w:r>
      <w:r>
        <w:rPr>
          <w:noProof/>
        </w:rPr>
        <w:t>57</w:t>
      </w:r>
      <w:r>
        <w:rPr>
          <w:noProof/>
        </w:rPr>
        <w:fldChar w:fldCharType="end"/>
      </w:r>
    </w:p>
    <w:p w14:paraId="03B81346" w14:textId="4F1AC4BB"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Ntsctsf_ASTI_Create</w:t>
      </w:r>
      <w:r>
        <w:rPr>
          <w:noProof/>
        </w:rPr>
        <w:tab/>
      </w:r>
      <w:r>
        <w:rPr>
          <w:noProof/>
        </w:rPr>
        <w:fldChar w:fldCharType="begin" w:fldLock="1"/>
      </w:r>
      <w:r>
        <w:rPr>
          <w:noProof/>
        </w:rPr>
        <w:instrText xml:space="preserve"> PAGEREF _Toc209529340 \h </w:instrText>
      </w:r>
      <w:r>
        <w:rPr>
          <w:noProof/>
        </w:rPr>
      </w:r>
      <w:r>
        <w:rPr>
          <w:noProof/>
        </w:rPr>
        <w:fldChar w:fldCharType="separate"/>
      </w:r>
      <w:r>
        <w:rPr>
          <w:noProof/>
        </w:rPr>
        <w:t>58</w:t>
      </w:r>
      <w:r>
        <w:rPr>
          <w:noProof/>
        </w:rPr>
        <w:fldChar w:fldCharType="end"/>
      </w:r>
    </w:p>
    <w:p w14:paraId="47C819DA" w14:textId="286D3B38"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_Toc209529341 \h </w:instrText>
      </w:r>
      <w:r>
        <w:rPr>
          <w:noProof/>
        </w:rPr>
      </w:r>
      <w:r>
        <w:rPr>
          <w:noProof/>
        </w:rPr>
        <w:fldChar w:fldCharType="separate"/>
      </w:r>
      <w:r>
        <w:rPr>
          <w:noProof/>
        </w:rPr>
        <w:t>58</w:t>
      </w:r>
      <w:r>
        <w:rPr>
          <w:noProof/>
        </w:rPr>
        <w:fldChar w:fldCharType="end"/>
      </w:r>
    </w:p>
    <w:p w14:paraId="6294AD97" w14:textId="7E188F59"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5.4.2.2.2</w:t>
      </w:r>
      <w:r>
        <w:rPr>
          <w:rFonts w:asciiTheme="minorHAnsi" w:eastAsiaTheme="minorEastAsia" w:hAnsiTheme="minorHAnsi" w:cstheme="minorBidi"/>
          <w:noProof/>
          <w:kern w:val="2"/>
          <w:sz w:val="24"/>
          <w:szCs w:val="24"/>
          <w:lang w:eastAsia="en-GB"/>
          <w14:ligatures w14:val="standardContextual"/>
        </w:rPr>
        <w:tab/>
      </w:r>
      <w:r>
        <w:rPr>
          <w:noProof/>
        </w:rPr>
        <w:t>Creating a new configuration</w:t>
      </w:r>
      <w:r>
        <w:rPr>
          <w:noProof/>
        </w:rPr>
        <w:tab/>
      </w:r>
      <w:r>
        <w:rPr>
          <w:noProof/>
        </w:rPr>
        <w:fldChar w:fldCharType="begin" w:fldLock="1"/>
      </w:r>
      <w:r>
        <w:rPr>
          <w:noProof/>
        </w:rPr>
        <w:instrText xml:space="preserve"> PAGEREF _Toc209529342 \h </w:instrText>
      </w:r>
      <w:r>
        <w:rPr>
          <w:noProof/>
        </w:rPr>
      </w:r>
      <w:r>
        <w:rPr>
          <w:noProof/>
        </w:rPr>
        <w:fldChar w:fldCharType="separate"/>
      </w:r>
      <w:r>
        <w:rPr>
          <w:noProof/>
        </w:rPr>
        <w:t>58</w:t>
      </w:r>
      <w:r>
        <w:rPr>
          <w:noProof/>
        </w:rPr>
        <w:fldChar w:fldCharType="end"/>
      </w:r>
    </w:p>
    <w:p w14:paraId="7CD45B2F" w14:textId="31CD58FC"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Ntsctsf_</w:t>
      </w:r>
      <w:r w:rsidRPr="001C1FC1">
        <w:rPr>
          <w:noProof/>
          <w:lang w:val="en-US"/>
        </w:rPr>
        <w:t>ASTI_</w:t>
      </w:r>
      <w:r w:rsidRPr="001C1FC1">
        <w:rPr>
          <w:noProof/>
          <w:lang w:val="en-US" w:eastAsia="zh-CN"/>
        </w:rPr>
        <w:t>Update</w:t>
      </w:r>
      <w:r>
        <w:rPr>
          <w:noProof/>
        </w:rPr>
        <w:tab/>
      </w:r>
      <w:r>
        <w:rPr>
          <w:noProof/>
        </w:rPr>
        <w:fldChar w:fldCharType="begin" w:fldLock="1"/>
      </w:r>
      <w:r>
        <w:rPr>
          <w:noProof/>
        </w:rPr>
        <w:instrText xml:space="preserve"> PAGEREF _Toc209529343 \h </w:instrText>
      </w:r>
      <w:r>
        <w:rPr>
          <w:noProof/>
        </w:rPr>
      </w:r>
      <w:r>
        <w:rPr>
          <w:noProof/>
        </w:rPr>
        <w:fldChar w:fldCharType="separate"/>
      </w:r>
      <w:r>
        <w:rPr>
          <w:noProof/>
        </w:rPr>
        <w:t>61</w:t>
      </w:r>
      <w:r>
        <w:rPr>
          <w:noProof/>
        </w:rPr>
        <w:fldChar w:fldCharType="end"/>
      </w:r>
    </w:p>
    <w:p w14:paraId="79BB1866" w14:textId="5BC82B18"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_Toc209529344 \h </w:instrText>
      </w:r>
      <w:r>
        <w:rPr>
          <w:noProof/>
        </w:rPr>
      </w:r>
      <w:r>
        <w:rPr>
          <w:noProof/>
        </w:rPr>
        <w:fldChar w:fldCharType="separate"/>
      </w:r>
      <w:r>
        <w:rPr>
          <w:noProof/>
        </w:rPr>
        <w:t>61</w:t>
      </w:r>
      <w:r>
        <w:rPr>
          <w:noProof/>
        </w:rPr>
        <w:fldChar w:fldCharType="end"/>
      </w:r>
    </w:p>
    <w:p w14:paraId="19A40ADA" w14:textId="4E1B8AAE"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5.4.2.3.2</w:t>
      </w:r>
      <w:r>
        <w:rPr>
          <w:rFonts w:asciiTheme="minorHAnsi" w:eastAsiaTheme="minorEastAsia" w:hAnsiTheme="minorHAnsi" w:cstheme="minorBidi"/>
          <w:noProof/>
          <w:kern w:val="2"/>
          <w:sz w:val="24"/>
          <w:szCs w:val="24"/>
          <w:lang w:eastAsia="en-GB"/>
          <w14:ligatures w14:val="standardContextual"/>
        </w:rPr>
        <w:tab/>
      </w:r>
      <w:r>
        <w:rPr>
          <w:noProof/>
        </w:rPr>
        <w:t>Updating an existing configuration</w:t>
      </w:r>
      <w:r>
        <w:rPr>
          <w:noProof/>
        </w:rPr>
        <w:tab/>
      </w:r>
      <w:r>
        <w:rPr>
          <w:noProof/>
        </w:rPr>
        <w:fldChar w:fldCharType="begin" w:fldLock="1"/>
      </w:r>
      <w:r>
        <w:rPr>
          <w:noProof/>
        </w:rPr>
        <w:instrText xml:space="preserve"> PAGEREF _Toc209529345 \h </w:instrText>
      </w:r>
      <w:r>
        <w:rPr>
          <w:noProof/>
        </w:rPr>
      </w:r>
      <w:r>
        <w:rPr>
          <w:noProof/>
        </w:rPr>
        <w:fldChar w:fldCharType="separate"/>
      </w:r>
      <w:r>
        <w:rPr>
          <w:noProof/>
        </w:rPr>
        <w:t>61</w:t>
      </w:r>
      <w:r>
        <w:rPr>
          <w:noProof/>
        </w:rPr>
        <w:fldChar w:fldCharType="end"/>
      </w:r>
    </w:p>
    <w:p w14:paraId="4541022B" w14:textId="600CFE6F"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5.4.2.4</w:t>
      </w:r>
      <w:r>
        <w:rPr>
          <w:rFonts w:asciiTheme="minorHAnsi" w:eastAsiaTheme="minorEastAsia" w:hAnsiTheme="minorHAnsi" w:cstheme="minorBidi"/>
          <w:noProof/>
          <w:kern w:val="2"/>
          <w:sz w:val="24"/>
          <w:szCs w:val="24"/>
          <w:lang w:eastAsia="en-GB"/>
          <w14:ligatures w14:val="standardContextual"/>
        </w:rPr>
        <w:tab/>
      </w:r>
      <w:r>
        <w:rPr>
          <w:noProof/>
        </w:rPr>
        <w:t>Ntsctsf_</w:t>
      </w:r>
      <w:r w:rsidRPr="001C1FC1">
        <w:rPr>
          <w:noProof/>
          <w:lang w:val="en-US"/>
        </w:rPr>
        <w:t>ASTI_Delete</w:t>
      </w:r>
      <w:r>
        <w:rPr>
          <w:noProof/>
        </w:rPr>
        <w:tab/>
      </w:r>
      <w:r>
        <w:rPr>
          <w:noProof/>
        </w:rPr>
        <w:fldChar w:fldCharType="begin" w:fldLock="1"/>
      </w:r>
      <w:r>
        <w:rPr>
          <w:noProof/>
        </w:rPr>
        <w:instrText xml:space="preserve"> PAGEREF _Toc209529346 \h </w:instrText>
      </w:r>
      <w:r>
        <w:rPr>
          <w:noProof/>
        </w:rPr>
      </w:r>
      <w:r>
        <w:rPr>
          <w:noProof/>
        </w:rPr>
        <w:fldChar w:fldCharType="separate"/>
      </w:r>
      <w:r>
        <w:rPr>
          <w:noProof/>
        </w:rPr>
        <w:t>63</w:t>
      </w:r>
      <w:r>
        <w:rPr>
          <w:noProof/>
        </w:rPr>
        <w:fldChar w:fldCharType="end"/>
      </w:r>
    </w:p>
    <w:p w14:paraId="69FD1591" w14:textId="5A6325FD"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_Toc209529347 \h </w:instrText>
      </w:r>
      <w:r>
        <w:rPr>
          <w:noProof/>
        </w:rPr>
      </w:r>
      <w:r>
        <w:rPr>
          <w:noProof/>
        </w:rPr>
        <w:fldChar w:fldCharType="separate"/>
      </w:r>
      <w:r>
        <w:rPr>
          <w:noProof/>
        </w:rPr>
        <w:t>63</w:t>
      </w:r>
      <w:r>
        <w:rPr>
          <w:noProof/>
        </w:rPr>
        <w:fldChar w:fldCharType="end"/>
      </w:r>
    </w:p>
    <w:p w14:paraId="2D3155BC" w14:textId="4A3CC0DA"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5.4.2.4.2</w:t>
      </w:r>
      <w:r>
        <w:rPr>
          <w:rFonts w:asciiTheme="minorHAnsi" w:eastAsiaTheme="minorEastAsia" w:hAnsiTheme="minorHAnsi" w:cstheme="minorBidi"/>
          <w:noProof/>
          <w:kern w:val="2"/>
          <w:sz w:val="24"/>
          <w:szCs w:val="24"/>
          <w:lang w:eastAsia="en-GB"/>
          <w14:ligatures w14:val="standardContextual"/>
        </w:rPr>
        <w:tab/>
      </w:r>
      <w:r>
        <w:rPr>
          <w:noProof/>
        </w:rPr>
        <w:t>Delete an existing configuration</w:t>
      </w:r>
      <w:r>
        <w:rPr>
          <w:noProof/>
        </w:rPr>
        <w:tab/>
      </w:r>
      <w:r>
        <w:rPr>
          <w:noProof/>
        </w:rPr>
        <w:fldChar w:fldCharType="begin" w:fldLock="1"/>
      </w:r>
      <w:r>
        <w:rPr>
          <w:noProof/>
        </w:rPr>
        <w:instrText xml:space="preserve"> PAGEREF _Toc209529348 \h </w:instrText>
      </w:r>
      <w:r>
        <w:rPr>
          <w:noProof/>
        </w:rPr>
      </w:r>
      <w:r>
        <w:rPr>
          <w:noProof/>
        </w:rPr>
        <w:fldChar w:fldCharType="separate"/>
      </w:r>
      <w:r>
        <w:rPr>
          <w:noProof/>
        </w:rPr>
        <w:t>63</w:t>
      </w:r>
      <w:r>
        <w:rPr>
          <w:noProof/>
        </w:rPr>
        <w:fldChar w:fldCharType="end"/>
      </w:r>
    </w:p>
    <w:p w14:paraId="58B2E303" w14:textId="22A81AD6"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5.4.2.5</w:t>
      </w:r>
      <w:r>
        <w:rPr>
          <w:rFonts w:asciiTheme="minorHAnsi" w:eastAsiaTheme="minorEastAsia" w:hAnsiTheme="minorHAnsi" w:cstheme="minorBidi"/>
          <w:noProof/>
          <w:kern w:val="2"/>
          <w:sz w:val="24"/>
          <w:szCs w:val="24"/>
          <w:lang w:eastAsia="en-GB"/>
          <w14:ligatures w14:val="standardContextual"/>
        </w:rPr>
        <w:tab/>
      </w:r>
      <w:r>
        <w:rPr>
          <w:noProof/>
        </w:rPr>
        <w:t>Ntsctsf_</w:t>
      </w:r>
      <w:r w:rsidRPr="001C1FC1">
        <w:rPr>
          <w:noProof/>
          <w:lang w:val="en-US"/>
        </w:rPr>
        <w:t>ASTI_Get</w:t>
      </w:r>
      <w:r>
        <w:rPr>
          <w:noProof/>
        </w:rPr>
        <w:tab/>
      </w:r>
      <w:r>
        <w:rPr>
          <w:noProof/>
        </w:rPr>
        <w:fldChar w:fldCharType="begin" w:fldLock="1"/>
      </w:r>
      <w:r>
        <w:rPr>
          <w:noProof/>
        </w:rPr>
        <w:instrText xml:space="preserve"> PAGEREF _Toc209529349 \h </w:instrText>
      </w:r>
      <w:r>
        <w:rPr>
          <w:noProof/>
        </w:rPr>
      </w:r>
      <w:r>
        <w:rPr>
          <w:noProof/>
        </w:rPr>
        <w:fldChar w:fldCharType="separate"/>
      </w:r>
      <w:r>
        <w:rPr>
          <w:noProof/>
        </w:rPr>
        <w:t>64</w:t>
      </w:r>
      <w:r>
        <w:rPr>
          <w:noProof/>
        </w:rPr>
        <w:fldChar w:fldCharType="end"/>
      </w:r>
    </w:p>
    <w:p w14:paraId="61BBE27F" w14:textId="5993D0AF"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_Toc209529350 \h </w:instrText>
      </w:r>
      <w:r>
        <w:rPr>
          <w:noProof/>
        </w:rPr>
      </w:r>
      <w:r>
        <w:rPr>
          <w:noProof/>
        </w:rPr>
        <w:fldChar w:fldCharType="separate"/>
      </w:r>
      <w:r>
        <w:rPr>
          <w:noProof/>
        </w:rPr>
        <w:t>64</w:t>
      </w:r>
      <w:r>
        <w:rPr>
          <w:noProof/>
        </w:rPr>
        <w:fldChar w:fldCharType="end"/>
      </w:r>
    </w:p>
    <w:p w14:paraId="7FED1E5D" w14:textId="6B826262"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5.4.2.5.2</w:t>
      </w:r>
      <w:r>
        <w:rPr>
          <w:rFonts w:asciiTheme="minorHAnsi" w:eastAsiaTheme="minorEastAsia" w:hAnsiTheme="minorHAnsi" w:cstheme="minorBidi"/>
          <w:noProof/>
          <w:kern w:val="2"/>
          <w:sz w:val="24"/>
          <w:szCs w:val="24"/>
          <w:lang w:eastAsia="en-GB"/>
          <w14:ligatures w14:val="standardContextual"/>
        </w:rPr>
        <w:tab/>
      </w:r>
      <w:r>
        <w:rPr>
          <w:noProof/>
        </w:rPr>
        <w:t xml:space="preserve">Retrieve the status of </w:t>
      </w:r>
      <w:r w:rsidRPr="001C1FC1">
        <w:rPr>
          <w:rFonts w:eastAsia="Malgun Gothic"/>
          <w:noProof/>
        </w:rPr>
        <w:t xml:space="preserve">access stratum time </w:t>
      </w:r>
      <w:r>
        <w:rPr>
          <w:noProof/>
        </w:rPr>
        <w:t>distribution</w:t>
      </w:r>
      <w:r>
        <w:rPr>
          <w:noProof/>
        </w:rPr>
        <w:tab/>
      </w:r>
      <w:r>
        <w:rPr>
          <w:noProof/>
        </w:rPr>
        <w:fldChar w:fldCharType="begin" w:fldLock="1"/>
      </w:r>
      <w:r>
        <w:rPr>
          <w:noProof/>
        </w:rPr>
        <w:instrText xml:space="preserve"> PAGEREF _Toc209529351 \h </w:instrText>
      </w:r>
      <w:r>
        <w:rPr>
          <w:noProof/>
        </w:rPr>
      </w:r>
      <w:r>
        <w:rPr>
          <w:noProof/>
        </w:rPr>
        <w:fldChar w:fldCharType="separate"/>
      </w:r>
      <w:r>
        <w:rPr>
          <w:noProof/>
        </w:rPr>
        <w:t>64</w:t>
      </w:r>
      <w:r>
        <w:rPr>
          <w:noProof/>
        </w:rPr>
        <w:fldChar w:fldCharType="end"/>
      </w:r>
    </w:p>
    <w:p w14:paraId="46B2DC22" w14:textId="581B8A88"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5.4.2.6</w:t>
      </w:r>
      <w:r>
        <w:rPr>
          <w:rFonts w:asciiTheme="minorHAnsi" w:eastAsiaTheme="minorEastAsia" w:hAnsiTheme="minorHAnsi" w:cstheme="minorBidi"/>
          <w:noProof/>
          <w:kern w:val="2"/>
          <w:sz w:val="24"/>
          <w:szCs w:val="24"/>
          <w:lang w:eastAsia="en-GB"/>
          <w14:ligatures w14:val="standardContextual"/>
        </w:rPr>
        <w:tab/>
      </w:r>
      <w:r>
        <w:rPr>
          <w:noProof/>
        </w:rPr>
        <w:t>Ntsctsf_</w:t>
      </w:r>
      <w:r w:rsidRPr="001C1FC1">
        <w:rPr>
          <w:noProof/>
          <w:lang w:val="en-US"/>
        </w:rPr>
        <w:t>ASTI_</w:t>
      </w:r>
      <w:r w:rsidRPr="001C1FC1">
        <w:rPr>
          <w:noProof/>
          <w:lang w:val="en-US" w:eastAsia="zh-CN"/>
        </w:rPr>
        <w:t>UpdateNotify</w:t>
      </w:r>
      <w:r>
        <w:rPr>
          <w:noProof/>
        </w:rPr>
        <w:tab/>
      </w:r>
      <w:r>
        <w:rPr>
          <w:noProof/>
        </w:rPr>
        <w:fldChar w:fldCharType="begin" w:fldLock="1"/>
      </w:r>
      <w:r>
        <w:rPr>
          <w:noProof/>
        </w:rPr>
        <w:instrText xml:space="preserve"> PAGEREF _Toc209529352 \h </w:instrText>
      </w:r>
      <w:r>
        <w:rPr>
          <w:noProof/>
        </w:rPr>
      </w:r>
      <w:r>
        <w:rPr>
          <w:noProof/>
        </w:rPr>
        <w:fldChar w:fldCharType="separate"/>
      </w:r>
      <w:r>
        <w:rPr>
          <w:noProof/>
        </w:rPr>
        <w:t>65</w:t>
      </w:r>
      <w:r>
        <w:rPr>
          <w:noProof/>
        </w:rPr>
        <w:fldChar w:fldCharType="end"/>
      </w:r>
    </w:p>
    <w:p w14:paraId="56B3D20D" w14:textId="60B645AA"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5.4.2.6.1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_Toc209529353 \h </w:instrText>
      </w:r>
      <w:r>
        <w:rPr>
          <w:noProof/>
        </w:rPr>
      </w:r>
      <w:r>
        <w:rPr>
          <w:noProof/>
        </w:rPr>
        <w:fldChar w:fldCharType="separate"/>
      </w:r>
      <w:r>
        <w:rPr>
          <w:noProof/>
        </w:rPr>
        <w:t>65</w:t>
      </w:r>
      <w:r>
        <w:rPr>
          <w:noProof/>
        </w:rPr>
        <w:fldChar w:fldCharType="end"/>
      </w:r>
    </w:p>
    <w:p w14:paraId="4B8E246C" w14:textId="2663113E"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5.4.2.6.2</w:t>
      </w:r>
      <w:r>
        <w:rPr>
          <w:rFonts w:asciiTheme="minorHAnsi" w:eastAsiaTheme="minorEastAsia" w:hAnsiTheme="minorHAnsi" w:cstheme="minorBidi"/>
          <w:noProof/>
          <w:kern w:val="2"/>
          <w:sz w:val="24"/>
          <w:szCs w:val="24"/>
          <w:lang w:eastAsia="en-GB"/>
          <w14:ligatures w14:val="standardContextual"/>
        </w:rPr>
        <w:tab/>
      </w:r>
      <w:r>
        <w:rPr>
          <w:noProof/>
        </w:rPr>
        <w:t>Notification about the 5G access stratum time distribution events</w:t>
      </w:r>
      <w:r>
        <w:rPr>
          <w:noProof/>
        </w:rPr>
        <w:tab/>
      </w:r>
      <w:r>
        <w:rPr>
          <w:noProof/>
        </w:rPr>
        <w:fldChar w:fldCharType="begin" w:fldLock="1"/>
      </w:r>
      <w:r>
        <w:rPr>
          <w:noProof/>
        </w:rPr>
        <w:instrText xml:space="preserve"> PAGEREF _Toc209529354 \h </w:instrText>
      </w:r>
      <w:r>
        <w:rPr>
          <w:noProof/>
        </w:rPr>
      </w:r>
      <w:r>
        <w:rPr>
          <w:noProof/>
        </w:rPr>
        <w:fldChar w:fldCharType="separate"/>
      </w:r>
      <w:r>
        <w:rPr>
          <w:noProof/>
        </w:rPr>
        <w:t>65</w:t>
      </w:r>
      <w:r>
        <w:rPr>
          <w:noProof/>
        </w:rPr>
        <w:fldChar w:fldCharType="end"/>
      </w:r>
    </w:p>
    <w:p w14:paraId="27182C10" w14:textId="304F1FEB"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5.4.2.6.3</w:t>
      </w:r>
      <w:r>
        <w:rPr>
          <w:rFonts w:asciiTheme="minorHAnsi" w:eastAsiaTheme="minorEastAsia" w:hAnsiTheme="minorHAnsi" w:cstheme="minorBidi"/>
          <w:noProof/>
          <w:kern w:val="2"/>
          <w:sz w:val="24"/>
          <w:szCs w:val="24"/>
          <w:lang w:eastAsia="en-GB"/>
          <w14:ligatures w14:val="standardContextual"/>
        </w:rPr>
        <w:tab/>
      </w:r>
      <w:r>
        <w:rPr>
          <w:noProof/>
        </w:rPr>
        <w:t>Notification about ASTI configuration changes due to UE presence in time synchronization coverage area</w:t>
      </w:r>
      <w:r>
        <w:rPr>
          <w:noProof/>
        </w:rPr>
        <w:tab/>
      </w:r>
      <w:r>
        <w:rPr>
          <w:noProof/>
        </w:rPr>
        <w:fldChar w:fldCharType="begin" w:fldLock="1"/>
      </w:r>
      <w:r>
        <w:rPr>
          <w:noProof/>
        </w:rPr>
        <w:instrText xml:space="preserve"> PAGEREF _Toc209529355 \h </w:instrText>
      </w:r>
      <w:r>
        <w:rPr>
          <w:noProof/>
        </w:rPr>
      </w:r>
      <w:r>
        <w:rPr>
          <w:noProof/>
        </w:rPr>
        <w:fldChar w:fldCharType="separate"/>
      </w:r>
      <w:r>
        <w:rPr>
          <w:noProof/>
        </w:rPr>
        <w:t>66</w:t>
      </w:r>
      <w:r>
        <w:rPr>
          <w:noProof/>
        </w:rPr>
        <w:fldChar w:fldCharType="end"/>
      </w:r>
    </w:p>
    <w:p w14:paraId="655F19B5" w14:textId="14252F0C"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5.4.2.6.4</w:t>
      </w:r>
      <w:r>
        <w:rPr>
          <w:rFonts w:asciiTheme="minorHAnsi" w:eastAsiaTheme="minorEastAsia" w:hAnsiTheme="minorHAnsi" w:cstheme="minorBidi"/>
          <w:noProof/>
          <w:kern w:val="2"/>
          <w:sz w:val="24"/>
          <w:szCs w:val="24"/>
          <w:lang w:eastAsia="en-GB"/>
          <w14:ligatures w14:val="standardContextual"/>
        </w:rPr>
        <w:tab/>
      </w:r>
      <w:r>
        <w:rPr>
          <w:noProof/>
        </w:rPr>
        <w:t>Notification about the 5G access stratum time distribution status information</w:t>
      </w:r>
      <w:r>
        <w:rPr>
          <w:noProof/>
        </w:rPr>
        <w:tab/>
      </w:r>
      <w:r>
        <w:rPr>
          <w:noProof/>
        </w:rPr>
        <w:fldChar w:fldCharType="begin" w:fldLock="1"/>
      </w:r>
      <w:r>
        <w:rPr>
          <w:noProof/>
        </w:rPr>
        <w:instrText xml:space="preserve"> PAGEREF _Toc209529356 \h </w:instrText>
      </w:r>
      <w:r>
        <w:rPr>
          <w:noProof/>
        </w:rPr>
      </w:r>
      <w:r>
        <w:rPr>
          <w:noProof/>
        </w:rPr>
        <w:fldChar w:fldCharType="separate"/>
      </w:r>
      <w:r>
        <w:rPr>
          <w:noProof/>
        </w:rPr>
        <w:t>66</w:t>
      </w:r>
      <w:r>
        <w:rPr>
          <w:noProof/>
        </w:rPr>
        <w:fldChar w:fldCharType="end"/>
      </w:r>
    </w:p>
    <w:p w14:paraId="0C6A21EE" w14:textId="6C554BBB" w:rsidR="00373C2C" w:rsidRDefault="00373C2C">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fldLock="1"/>
      </w:r>
      <w:r>
        <w:rPr>
          <w:noProof/>
        </w:rPr>
        <w:instrText xml:space="preserve"> PAGEREF _Toc209529357 \h </w:instrText>
      </w:r>
      <w:r>
        <w:rPr>
          <w:noProof/>
        </w:rPr>
      </w:r>
      <w:r>
        <w:rPr>
          <w:noProof/>
        </w:rPr>
        <w:fldChar w:fldCharType="separate"/>
      </w:r>
      <w:r>
        <w:rPr>
          <w:noProof/>
        </w:rPr>
        <w:t>67</w:t>
      </w:r>
      <w:r>
        <w:rPr>
          <w:noProof/>
        </w:rPr>
        <w:fldChar w:fldCharType="end"/>
      </w:r>
    </w:p>
    <w:p w14:paraId="5EA44D86" w14:textId="09DE3C5D" w:rsidR="00373C2C" w:rsidRDefault="00373C2C">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Ntsctsf_TimeSynchronization Service API</w:t>
      </w:r>
      <w:r>
        <w:rPr>
          <w:noProof/>
        </w:rPr>
        <w:tab/>
      </w:r>
      <w:r>
        <w:rPr>
          <w:noProof/>
        </w:rPr>
        <w:fldChar w:fldCharType="begin" w:fldLock="1"/>
      </w:r>
      <w:r>
        <w:rPr>
          <w:noProof/>
        </w:rPr>
        <w:instrText xml:space="preserve"> PAGEREF _Toc209529358 \h </w:instrText>
      </w:r>
      <w:r>
        <w:rPr>
          <w:noProof/>
        </w:rPr>
      </w:r>
      <w:r>
        <w:rPr>
          <w:noProof/>
        </w:rPr>
        <w:fldChar w:fldCharType="separate"/>
      </w:r>
      <w:r>
        <w:rPr>
          <w:noProof/>
        </w:rPr>
        <w:t>67</w:t>
      </w:r>
      <w:r>
        <w:rPr>
          <w:noProof/>
        </w:rPr>
        <w:fldChar w:fldCharType="end"/>
      </w:r>
    </w:p>
    <w:p w14:paraId="603EF202" w14:textId="00B32D01"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_Toc209529359 \h </w:instrText>
      </w:r>
      <w:r>
        <w:rPr>
          <w:noProof/>
        </w:rPr>
      </w:r>
      <w:r>
        <w:rPr>
          <w:noProof/>
        </w:rPr>
        <w:fldChar w:fldCharType="separate"/>
      </w:r>
      <w:r>
        <w:rPr>
          <w:noProof/>
        </w:rPr>
        <w:t>67</w:t>
      </w:r>
      <w:r>
        <w:rPr>
          <w:noProof/>
        </w:rPr>
        <w:fldChar w:fldCharType="end"/>
      </w:r>
    </w:p>
    <w:p w14:paraId="69D718E1" w14:textId="3D71253D"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_Toc209529360 \h </w:instrText>
      </w:r>
      <w:r>
        <w:rPr>
          <w:noProof/>
        </w:rPr>
      </w:r>
      <w:r>
        <w:rPr>
          <w:noProof/>
        </w:rPr>
        <w:fldChar w:fldCharType="separate"/>
      </w:r>
      <w:r>
        <w:rPr>
          <w:noProof/>
        </w:rPr>
        <w:t>67</w:t>
      </w:r>
      <w:r>
        <w:rPr>
          <w:noProof/>
        </w:rPr>
        <w:fldChar w:fldCharType="end"/>
      </w:r>
    </w:p>
    <w:p w14:paraId="7BE26DFD" w14:textId="15B47262"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_Toc209529361 \h </w:instrText>
      </w:r>
      <w:r>
        <w:rPr>
          <w:noProof/>
        </w:rPr>
      </w:r>
      <w:r>
        <w:rPr>
          <w:noProof/>
        </w:rPr>
        <w:fldChar w:fldCharType="separate"/>
      </w:r>
      <w:r>
        <w:rPr>
          <w:noProof/>
        </w:rPr>
        <w:t>67</w:t>
      </w:r>
      <w:r>
        <w:rPr>
          <w:noProof/>
        </w:rPr>
        <w:fldChar w:fldCharType="end"/>
      </w:r>
    </w:p>
    <w:p w14:paraId="38A28596" w14:textId="57B4311B"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_Toc209529362 \h </w:instrText>
      </w:r>
      <w:r>
        <w:rPr>
          <w:noProof/>
        </w:rPr>
      </w:r>
      <w:r>
        <w:rPr>
          <w:noProof/>
        </w:rPr>
        <w:fldChar w:fldCharType="separate"/>
      </w:r>
      <w:r>
        <w:rPr>
          <w:noProof/>
        </w:rPr>
        <w:t>67</w:t>
      </w:r>
      <w:r>
        <w:rPr>
          <w:noProof/>
        </w:rPr>
        <w:fldChar w:fldCharType="end"/>
      </w:r>
    </w:p>
    <w:p w14:paraId="4DEB9CF0" w14:textId="680503EB"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_Toc209529363 \h </w:instrText>
      </w:r>
      <w:r>
        <w:rPr>
          <w:noProof/>
        </w:rPr>
      </w:r>
      <w:r>
        <w:rPr>
          <w:noProof/>
        </w:rPr>
        <w:fldChar w:fldCharType="separate"/>
      </w:r>
      <w:r>
        <w:rPr>
          <w:noProof/>
        </w:rPr>
        <w:t>67</w:t>
      </w:r>
      <w:r>
        <w:rPr>
          <w:noProof/>
        </w:rPr>
        <w:fldChar w:fldCharType="end"/>
      </w:r>
    </w:p>
    <w:p w14:paraId="62F08E09" w14:textId="4002AE8F"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_Toc209529364 \h </w:instrText>
      </w:r>
      <w:r>
        <w:rPr>
          <w:noProof/>
        </w:rPr>
      </w:r>
      <w:r>
        <w:rPr>
          <w:noProof/>
        </w:rPr>
        <w:fldChar w:fldCharType="separate"/>
      </w:r>
      <w:r>
        <w:rPr>
          <w:noProof/>
        </w:rPr>
        <w:t>67</w:t>
      </w:r>
      <w:r>
        <w:rPr>
          <w:noProof/>
        </w:rPr>
        <w:fldChar w:fldCharType="end"/>
      </w:r>
    </w:p>
    <w:p w14:paraId="4185C9DC" w14:textId="192FDD49"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_Toc209529365 \h </w:instrText>
      </w:r>
      <w:r>
        <w:rPr>
          <w:noProof/>
        </w:rPr>
      </w:r>
      <w:r>
        <w:rPr>
          <w:noProof/>
        </w:rPr>
        <w:fldChar w:fldCharType="separate"/>
      </w:r>
      <w:r>
        <w:rPr>
          <w:noProof/>
        </w:rPr>
        <w:t>67</w:t>
      </w:r>
      <w:r>
        <w:rPr>
          <w:noProof/>
        </w:rPr>
        <w:fldChar w:fldCharType="end"/>
      </w:r>
    </w:p>
    <w:p w14:paraId="449DC78D" w14:textId="763FB2B8"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_Toc209529366 \h </w:instrText>
      </w:r>
      <w:r>
        <w:rPr>
          <w:noProof/>
        </w:rPr>
      </w:r>
      <w:r>
        <w:rPr>
          <w:noProof/>
        </w:rPr>
        <w:fldChar w:fldCharType="separate"/>
      </w:r>
      <w:r>
        <w:rPr>
          <w:noProof/>
        </w:rPr>
        <w:t>68</w:t>
      </w:r>
      <w:r>
        <w:rPr>
          <w:noProof/>
        </w:rPr>
        <w:fldChar w:fldCharType="end"/>
      </w:r>
    </w:p>
    <w:p w14:paraId="73FD42C3" w14:textId="2778B03C"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_Toc209529367 \h </w:instrText>
      </w:r>
      <w:r>
        <w:rPr>
          <w:noProof/>
        </w:rPr>
      </w:r>
      <w:r>
        <w:rPr>
          <w:noProof/>
        </w:rPr>
        <w:fldChar w:fldCharType="separate"/>
      </w:r>
      <w:r>
        <w:rPr>
          <w:noProof/>
        </w:rPr>
        <w:t>68</w:t>
      </w:r>
      <w:r>
        <w:rPr>
          <w:noProof/>
        </w:rPr>
        <w:fldChar w:fldCharType="end"/>
      </w:r>
    </w:p>
    <w:p w14:paraId="55F72B2C" w14:textId="13D69640"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fldLock="1"/>
      </w:r>
      <w:r>
        <w:rPr>
          <w:noProof/>
        </w:rPr>
        <w:instrText xml:space="preserve"> PAGEREF _Toc209529368 \h </w:instrText>
      </w:r>
      <w:r>
        <w:rPr>
          <w:noProof/>
        </w:rPr>
      </w:r>
      <w:r>
        <w:rPr>
          <w:noProof/>
        </w:rPr>
        <w:fldChar w:fldCharType="separate"/>
      </w:r>
      <w:r>
        <w:rPr>
          <w:noProof/>
        </w:rPr>
        <w:t>69</w:t>
      </w:r>
      <w:r>
        <w:rPr>
          <w:noProof/>
        </w:rPr>
        <w:fldChar w:fldCharType="end"/>
      </w:r>
    </w:p>
    <w:p w14:paraId="06402C67" w14:textId="2A83043D"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_Toc209529369 \h </w:instrText>
      </w:r>
      <w:r>
        <w:rPr>
          <w:noProof/>
        </w:rPr>
      </w:r>
      <w:r>
        <w:rPr>
          <w:noProof/>
        </w:rPr>
        <w:fldChar w:fldCharType="separate"/>
      </w:r>
      <w:r>
        <w:rPr>
          <w:noProof/>
        </w:rPr>
        <w:t>69</w:t>
      </w:r>
      <w:r>
        <w:rPr>
          <w:noProof/>
        </w:rPr>
        <w:fldChar w:fldCharType="end"/>
      </w:r>
    </w:p>
    <w:p w14:paraId="66F410BB" w14:textId="477FD5FF"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_Toc209529370 \h </w:instrText>
      </w:r>
      <w:r>
        <w:rPr>
          <w:noProof/>
        </w:rPr>
      </w:r>
      <w:r>
        <w:rPr>
          <w:noProof/>
        </w:rPr>
        <w:fldChar w:fldCharType="separate"/>
      </w:r>
      <w:r>
        <w:rPr>
          <w:noProof/>
        </w:rPr>
        <w:t>69</w:t>
      </w:r>
      <w:r>
        <w:rPr>
          <w:noProof/>
        </w:rPr>
        <w:fldChar w:fldCharType="end"/>
      </w:r>
    </w:p>
    <w:p w14:paraId="3C32C14E" w14:textId="022F0A07"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_Toc209529371 \h </w:instrText>
      </w:r>
      <w:r>
        <w:rPr>
          <w:noProof/>
        </w:rPr>
      </w:r>
      <w:r>
        <w:rPr>
          <w:noProof/>
        </w:rPr>
        <w:fldChar w:fldCharType="separate"/>
      </w:r>
      <w:r>
        <w:rPr>
          <w:noProof/>
        </w:rPr>
        <w:t>69</w:t>
      </w:r>
      <w:r>
        <w:rPr>
          <w:noProof/>
        </w:rPr>
        <w:fldChar w:fldCharType="end"/>
      </w:r>
    </w:p>
    <w:p w14:paraId="022EB258" w14:textId="606FF067" w:rsidR="00373C2C" w:rsidRDefault="00373C2C">
      <w:pPr>
        <w:pStyle w:val="TOC6"/>
        <w:rPr>
          <w:rFonts w:asciiTheme="minorHAnsi" w:eastAsiaTheme="minorEastAsia" w:hAnsiTheme="minorHAnsi" w:cstheme="minorBidi"/>
          <w:noProof/>
          <w:kern w:val="2"/>
          <w:sz w:val="24"/>
          <w:szCs w:val="24"/>
          <w:lang w:eastAsia="en-GB"/>
          <w14:ligatures w14:val="standardContextual"/>
        </w:rPr>
      </w:pPr>
      <w:r>
        <w:rPr>
          <w:noProof/>
        </w:rPr>
        <w:t>6.1.3.2.3.1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_Toc209529372 \h </w:instrText>
      </w:r>
      <w:r>
        <w:rPr>
          <w:noProof/>
        </w:rPr>
      </w:r>
      <w:r>
        <w:rPr>
          <w:noProof/>
        </w:rPr>
        <w:fldChar w:fldCharType="separate"/>
      </w:r>
      <w:r>
        <w:rPr>
          <w:noProof/>
        </w:rPr>
        <w:t>69</w:t>
      </w:r>
      <w:r>
        <w:rPr>
          <w:noProof/>
        </w:rPr>
        <w:fldChar w:fldCharType="end"/>
      </w:r>
    </w:p>
    <w:p w14:paraId="547C87C0" w14:textId="17209E4B"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_Toc209529373 \h </w:instrText>
      </w:r>
      <w:r>
        <w:rPr>
          <w:noProof/>
        </w:rPr>
      </w:r>
      <w:r>
        <w:rPr>
          <w:noProof/>
        </w:rPr>
        <w:fldChar w:fldCharType="separate"/>
      </w:r>
      <w:r>
        <w:rPr>
          <w:noProof/>
        </w:rPr>
        <w:t>70</w:t>
      </w:r>
      <w:r>
        <w:rPr>
          <w:noProof/>
        </w:rPr>
        <w:fldChar w:fldCharType="end"/>
      </w:r>
    </w:p>
    <w:p w14:paraId="4870A9EB" w14:textId="208E9F71"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fldLock="1"/>
      </w:r>
      <w:r>
        <w:rPr>
          <w:noProof/>
        </w:rPr>
        <w:instrText xml:space="preserve"> PAGEREF _Toc209529374 \h </w:instrText>
      </w:r>
      <w:r>
        <w:rPr>
          <w:noProof/>
        </w:rPr>
      </w:r>
      <w:r>
        <w:rPr>
          <w:noProof/>
        </w:rPr>
        <w:fldChar w:fldCharType="separate"/>
      </w:r>
      <w:r>
        <w:rPr>
          <w:noProof/>
        </w:rPr>
        <w:t>70</w:t>
      </w:r>
      <w:r>
        <w:rPr>
          <w:noProof/>
        </w:rPr>
        <w:fldChar w:fldCharType="end"/>
      </w:r>
    </w:p>
    <w:p w14:paraId="25336CB2" w14:textId="58265404"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_Toc209529375 \h </w:instrText>
      </w:r>
      <w:r>
        <w:rPr>
          <w:noProof/>
        </w:rPr>
      </w:r>
      <w:r>
        <w:rPr>
          <w:noProof/>
        </w:rPr>
        <w:fldChar w:fldCharType="separate"/>
      </w:r>
      <w:r>
        <w:rPr>
          <w:noProof/>
        </w:rPr>
        <w:t>70</w:t>
      </w:r>
      <w:r>
        <w:rPr>
          <w:noProof/>
        </w:rPr>
        <w:fldChar w:fldCharType="end"/>
      </w:r>
    </w:p>
    <w:p w14:paraId="40DDB7B7" w14:textId="1BC42E72"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_Toc209529376 \h </w:instrText>
      </w:r>
      <w:r>
        <w:rPr>
          <w:noProof/>
        </w:rPr>
      </w:r>
      <w:r>
        <w:rPr>
          <w:noProof/>
        </w:rPr>
        <w:fldChar w:fldCharType="separate"/>
      </w:r>
      <w:r>
        <w:rPr>
          <w:noProof/>
        </w:rPr>
        <w:t>70</w:t>
      </w:r>
      <w:r>
        <w:rPr>
          <w:noProof/>
        </w:rPr>
        <w:fldChar w:fldCharType="end"/>
      </w:r>
    </w:p>
    <w:p w14:paraId="14DDB329" w14:textId="59FBB0F8"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_Toc209529377 \h </w:instrText>
      </w:r>
      <w:r>
        <w:rPr>
          <w:noProof/>
        </w:rPr>
      </w:r>
      <w:r>
        <w:rPr>
          <w:noProof/>
        </w:rPr>
        <w:fldChar w:fldCharType="separate"/>
      </w:r>
      <w:r>
        <w:rPr>
          <w:noProof/>
        </w:rPr>
        <w:t>71</w:t>
      </w:r>
      <w:r>
        <w:rPr>
          <w:noProof/>
        </w:rPr>
        <w:fldChar w:fldCharType="end"/>
      </w:r>
    </w:p>
    <w:p w14:paraId="182EF0E8" w14:textId="2F77D3B7" w:rsidR="00373C2C" w:rsidRDefault="00373C2C">
      <w:pPr>
        <w:pStyle w:val="TOC6"/>
        <w:rPr>
          <w:rFonts w:asciiTheme="minorHAnsi" w:eastAsiaTheme="minorEastAsia" w:hAnsiTheme="minorHAnsi" w:cstheme="minorBidi"/>
          <w:noProof/>
          <w:kern w:val="2"/>
          <w:sz w:val="24"/>
          <w:szCs w:val="24"/>
          <w:lang w:eastAsia="en-GB"/>
          <w14:ligatures w14:val="standardContextual"/>
        </w:rPr>
      </w:pPr>
      <w:r>
        <w:rPr>
          <w:noProof/>
        </w:rPr>
        <w:t>6.1.3.3.3.1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_Toc209529378 \h </w:instrText>
      </w:r>
      <w:r>
        <w:rPr>
          <w:noProof/>
        </w:rPr>
      </w:r>
      <w:r>
        <w:rPr>
          <w:noProof/>
        </w:rPr>
        <w:fldChar w:fldCharType="separate"/>
      </w:r>
      <w:r>
        <w:rPr>
          <w:noProof/>
        </w:rPr>
        <w:t>71</w:t>
      </w:r>
      <w:r>
        <w:rPr>
          <w:noProof/>
        </w:rPr>
        <w:fldChar w:fldCharType="end"/>
      </w:r>
    </w:p>
    <w:p w14:paraId="5BDCB2EC" w14:textId="18F4F741" w:rsidR="00373C2C" w:rsidRDefault="00373C2C">
      <w:pPr>
        <w:pStyle w:val="TOC6"/>
        <w:rPr>
          <w:rFonts w:asciiTheme="minorHAnsi" w:eastAsiaTheme="minorEastAsia" w:hAnsiTheme="minorHAnsi" w:cstheme="minorBidi"/>
          <w:noProof/>
          <w:kern w:val="2"/>
          <w:sz w:val="24"/>
          <w:szCs w:val="24"/>
          <w:lang w:eastAsia="en-GB"/>
          <w14:ligatures w14:val="standardContextual"/>
        </w:rPr>
      </w:pPr>
      <w:r>
        <w:rPr>
          <w:noProof/>
        </w:rPr>
        <w:t>6.1.3.3.3.2</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_Toc209529379 \h </w:instrText>
      </w:r>
      <w:r>
        <w:rPr>
          <w:noProof/>
        </w:rPr>
      </w:r>
      <w:r>
        <w:rPr>
          <w:noProof/>
        </w:rPr>
        <w:fldChar w:fldCharType="separate"/>
      </w:r>
      <w:r>
        <w:rPr>
          <w:noProof/>
        </w:rPr>
        <w:t>72</w:t>
      </w:r>
      <w:r>
        <w:rPr>
          <w:noProof/>
        </w:rPr>
        <w:fldChar w:fldCharType="end"/>
      </w:r>
    </w:p>
    <w:p w14:paraId="3CC8DBE1" w14:textId="0204A7A9" w:rsidR="00373C2C" w:rsidRDefault="00373C2C">
      <w:pPr>
        <w:pStyle w:val="TOC6"/>
        <w:rPr>
          <w:rFonts w:asciiTheme="minorHAnsi" w:eastAsiaTheme="minorEastAsia" w:hAnsiTheme="minorHAnsi" w:cstheme="minorBidi"/>
          <w:noProof/>
          <w:kern w:val="2"/>
          <w:sz w:val="24"/>
          <w:szCs w:val="24"/>
          <w:lang w:eastAsia="en-GB"/>
          <w14:ligatures w14:val="standardContextual"/>
        </w:rPr>
      </w:pPr>
      <w:r>
        <w:rPr>
          <w:noProof/>
        </w:rPr>
        <w:t>6.1.3.3.3.3</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_Toc209529380 \h </w:instrText>
      </w:r>
      <w:r>
        <w:rPr>
          <w:noProof/>
        </w:rPr>
      </w:r>
      <w:r>
        <w:rPr>
          <w:noProof/>
        </w:rPr>
        <w:fldChar w:fldCharType="separate"/>
      </w:r>
      <w:r>
        <w:rPr>
          <w:noProof/>
        </w:rPr>
        <w:t>73</w:t>
      </w:r>
      <w:r>
        <w:rPr>
          <w:noProof/>
        </w:rPr>
        <w:fldChar w:fldCharType="end"/>
      </w:r>
    </w:p>
    <w:p w14:paraId="00A81FE8" w14:textId="3CB49417"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_Toc209529381 \h </w:instrText>
      </w:r>
      <w:r>
        <w:rPr>
          <w:noProof/>
        </w:rPr>
      </w:r>
      <w:r>
        <w:rPr>
          <w:noProof/>
        </w:rPr>
        <w:fldChar w:fldCharType="separate"/>
      </w:r>
      <w:r>
        <w:rPr>
          <w:noProof/>
        </w:rPr>
        <w:t>74</w:t>
      </w:r>
      <w:r>
        <w:rPr>
          <w:noProof/>
        </w:rPr>
        <w:fldChar w:fldCharType="end"/>
      </w:r>
    </w:p>
    <w:p w14:paraId="4CDCC09A" w14:textId="404E5B1A"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6.1.3.4</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fldLock="1"/>
      </w:r>
      <w:r>
        <w:rPr>
          <w:noProof/>
        </w:rPr>
        <w:instrText xml:space="preserve"> PAGEREF _Toc209529382 \h </w:instrText>
      </w:r>
      <w:r>
        <w:rPr>
          <w:noProof/>
        </w:rPr>
      </w:r>
      <w:r>
        <w:rPr>
          <w:noProof/>
        </w:rPr>
        <w:fldChar w:fldCharType="separate"/>
      </w:r>
      <w:r>
        <w:rPr>
          <w:noProof/>
        </w:rPr>
        <w:t>74</w:t>
      </w:r>
      <w:r>
        <w:rPr>
          <w:noProof/>
        </w:rPr>
        <w:fldChar w:fldCharType="end"/>
      </w:r>
    </w:p>
    <w:p w14:paraId="4BD5AC10" w14:textId="29CE0616"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_Toc209529383 \h </w:instrText>
      </w:r>
      <w:r>
        <w:rPr>
          <w:noProof/>
        </w:rPr>
      </w:r>
      <w:r>
        <w:rPr>
          <w:noProof/>
        </w:rPr>
        <w:fldChar w:fldCharType="separate"/>
      </w:r>
      <w:r>
        <w:rPr>
          <w:noProof/>
        </w:rPr>
        <w:t>74</w:t>
      </w:r>
      <w:r>
        <w:rPr>
          <w:noProof/>
        </w:rPr>
        <w:fldChar w:fldCharType="end"/>
      </w:r>
    </w:p>
    <w:p w14:paraId="5F36B821" w14:textId="3C6E276A"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_Toc209529384 \h </w:instrText>
      </w:r>
      <w:r>
        <w:rPr>
          <w:noProof/>
        </w:rPr>
      </w:r>
      <w:r>
        <w:rPr>
          <w:noProof/>
        </w:rPr>
        <w:fldChar w:fldCharType="separate"/>
      </w:r>
      <w:r>
        <w:rPr>
          <w:noProof/>
        </w:rPr>
        <w:t>75</w:t>
      </w:r>
      <w:r>
        <w:rPr>
          <w:noProof/>
        </w:rPr>
        <w:fldChar w:fldCharType="end"/>
      </w:r>
    </w:p>
    <w:p w14:paraId="5142AD6B" w14:textId="1578217E"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_Toc209529385 \h </w:instrText>
      </w:r>
      <w:r>
        <w:rPr>
          <w:noProof/>
        </w:rPr>
      </w:r>
      <w:r>
        <w:rPr>
          <w:noProof/>
        </w:rPr>
        <w:fldChar w:fldCharType="separate"/>
      </w:r>
      <w:r>
        <w:rPr>
          <w:noProof/>
        </w:rPr>
        <w:t>75</w:t>
      </w:r>
      <w:r>
        <w:rPr>
          <w:noProof/>
        </w:rPr>
        <w:fldChar w:fldCharType="end"/>
      </w:r>
    </w:p>
    <w:p w14:paraId="0603BD23" w14:textId="507931A1" w:rsidR="00373C2C" w:rsidRDefault="00373C2C">
      <w:pPr>
        <w:pStyle w:val="TOC6"/>
        <w:rPr>
          <w:rFonts w:asciiTheme="minorHAnsi" w:eastAsiaTheme="minorEastAsia" w:hAnsiTheme="minorHAnsi" w:cstheme="minorBidi"/>
          <w:noProof/>
          <w:kern w:val="2"/>
          <w:sz w:val="24"/>
          <w:szCs w:val="24"/>
          <w:lang w:eastAsia="en-GB"/>
          <w14:ligatures w14:val="standardContextual"/>
        </w:rPr>
      </w:pPr>
      <w:r>
        <w:rPr>
          <w:noProof/>
        </w:rPr>
        <w:t>6.1.3.4.3.1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_Toc209529386 \h </w:instrText>
      </w:r>
      <w:r>
        <w:rPr>
          <w:noProof/>
        </w:rPr>
      </w:r>
      <w:r>
        <w:rPr>
          <w:noProof/>
        </w:rPr>
        <w:fldChar w:fldCharType="separate"/>
      </w:r>
      <w:r>
        <w:rPr>
          <w:noProof/>
        </w:rPr>
        <w:t>75</w:t>
      </w:r>
      <w:r>
        <w:rPr>
          <w:noProof/>
        </w:rPr>
        <w:fldChar w:fldCharType="end"/>
      </w:r>
    </w:p>
    <w:p w14:paraId="587BA455" w14:textId="2B7A38E1"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_Toc209529387 \h </w:instrText>
      </w:r>
      <w:r>
        <w:rPr>
          <w:noProof/>
        </w:rPr>
      </w:r>
      <w:r>
        <w:rPr>
          <w:noProof/>
        </w:rPr>
        <w:fldChar w:fldCharType="separate"/>
      </w:r>
      <w:r>
        <w:rPr>
          <w:noProof/>
        </w:rPr>
        <w:t>76</w:t>
      </w:r>
      <w:r>
        <w:rPr>
          <w:noProof/>
        </w:rPr>
        <w:fldChar w:fldCharType="end"/>
      </w:r>
    </w:p>
    <w:p w14:paraId="1A5C28B3" w14:textId="093DF753"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fldLock="1"/>
      </w:r>
      <w:r>
        <w:rPr>
          <w:noProof/>
        </w:rPr>
        <w:instrText xml:space="preserve"> PAGEREF _Toc209529388 \h </w:instrText>
      </w:r>
      <w:r>
        <w:rPr>
          <w:noProof/>
        </w:rPr>
      </w:r>
      <w:r>
        <w:rPr>
          <w:noProof/>
        </w:rPr>
        <w:fldChar w:fldCharType="separate"/>
      </w:r>
      <w:r>
        <w:rPr>
          <w:noProof/>
        </w:rPr>
        <w:t>76</w:t>
      </w:r>
      <w:r>
        <w:rPr>
          <w:noProof/>
        </w:rPr>
        <w:fldChar w:fldCharType="end"/>
      </w:r>
    </w:p>
    <w:p w14:paraId="5C920A02" w14:textId="7697ADE2"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_Toc209529389 \h </w:instrText>
      </w:r>
      <w:r>
        <w:rPr>
          <w:noProof/>
        </w:rPr>
      </w:r>
      <w:r>
        <w:rPr>
          <w:noProof/>
        </w:rPr>
        <w:fldChar w:fldCharType="separate"/>
      </w:r>
      <w:r>
        <w:rPr>
          <w:noProof/>
        </w:rPr>
        <w:t>76</w:t>
      </w:r>
      <w:r>
        <w:rPr>
          <w:noProof/>
        </w:rPr>
        <w:fldChar w:fldCharType="end"/>
      </w:r>
    </w:p>
    <w:p w14:paraId="6996C44B" w14:textId="1B16BAC2"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_Toc209529390 \h </w:instrText>
      </w:r>
      <w:r>
        <w:rPr>
          <w:noProof/>
        </w:rPr>
      </w:r>
      <w:r>
        <w:rPr>
          <w:noProof/>
        </w:rPr>
        <w:fldChar w:fldCharType="separate"/>
      </w:r>
      <w:r>
        <w:rPr>
          <w:noProof/>
        </w:rPr>
        <w:t>76</w:t>
      </w:r>
      <w:r>
        <w:rPr>
          <w:noProof/>
        </w:rPr>
        <w:fldChar w:fldCharType="end"/>
      </w:r>
    </w:p>
    <w:p w14:paraId="57F55BB8" w14:textId="0021CDAB"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_Toc209529391 \h </w:instrText>
      </w:r>
      <w:r>
        <w:rPr>
          <w:noProof/>
        </w:rPr>
      </w:r>
      <w:r>
        <w:rPr>
          <w:noProof/>
        </w:rPr>
        <w:fldChar w:fldCharType="separate"/>
      </w:r>
      <w:r>
        <w:rPr>
          <w:noProof/>
        </w:rPr>
        <w:t>77</w:t>
      </w:r>
      <w:r>
        <w:rPr>
          <w:noProof/>
        </w:rPr>
        <w:fldChar w:fldCharType="end"/>
      </w:r>
    </w:p>
    <w:p w14:paraId="7ACC7FF3" w14:textId="2A367BE7" w:rsidR="00373C2C" w:rsidRDefault="00373C2C">
      <w:pPr>
        <w:pStyle w:val="TOC6"/>
        <w:rPr>
          <w:rFonts w:asciiTheme="minorHAnsi" w:eastAsiaTheme="minorEastAsia" w:hAnsiTheme="minorHAnsi" w:cstheme="minorBidi"/>
          <w:noProof/>
          <w:kern w:val="2"/>
          <w:sz w:val="24"/>
          <w:szCs w:val="24"/>
          <w:lang w:eastAsia="en-GB"/>
          <w14:ligatures w14:val="standardContextual"/>
        </w:rPr>
      </w:pPr>
      <w:r>
        <w:rPr>
          <w:noProof/>
        </w:rPr>
        <w:t>6.1.3.5.3.1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_Toc209529392 \h </w:instrText>
      </w:r>
      <w:r>
        <w:rPr>
          <w:noProof/>
        </w:rPr>
      </w:r>
      <w:r>
        <w:rPr>
          <w:noProof/>
        </w:rPr>
        <w:fldChar w:fldCharType="separate"/>
      </w:r>
      <w:r>
        <w:rPr>
          <w:noProof/>
        </w:rPr>
        <w:t>77</w:t>
      </w:r>
      <w:r>
        <w:rPr>
          <w:noProof/>
        </w:rPr>
        <w:fldChar w:fldCharType="end"/>
      </w:r>
    </w:p>
    <w:p w14:paraId="125592E1" w14:textId="291518BF" w:rsidR="00373C2C" w:rsidRDefault="00373C2C">
      <w:pPr>
        <w:pStyle w:val="TOC6"/>
        <w:rPr>
          <w:rFonts w:asciiTheme="minorHAnsi" w:eastAsiaTheme="minorEastAsia" w:hAnsiTheme="minorHAnsi" w:cstheme="minorBidi"/>
          <w:noProof/>
          <w:kern w:val="2"/>
          <w:sz w:val="24"/>
          <w:szCs w:val="24"/>
          <w:lang w:eastAsia="en-GB"/>
          <w14:ligatures w14:val="standardContextual"/>
        </w:rPr>
      </w:pPr>
      <w:r>
        <w:rPr>
          <w:noProof/>
        </w:rPr>
        <w:t>6.1.3.5.3.2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_Toc209529393 \h </w:instrText>
      </w:r>
      <w:r>
        <w:rPr>
          <w:noProof/>
        </w:rPr>
      </w:r>
      <w:r>
        <w:rPr>
          <w:noProof/>
        </w:rPr>
        <w:fldChar w:fldCharType="separate"/>
      </w:r>
      <w:r>
        <w:rPr>
          <w:noProof/>
        </w:rPr>
        <w:t>78</w:t>
      </w:r>
      <w:r>
        <w:rPr>
          <w:noProof/>
        </w:rPr>
        <w:fldChar w:fldCharType="end"/>
      </w:r>
    </w:p>
    <w:p w14:paraId="77F0701E" w14:textId="5A53930C" w:rsidR="00373C2C" w:rsidRDefault="00373C2C">
      <w:pPr>
        <w:pStyle w:val="TOC6"/>
        <w:rPr>
          <w:rFonts w:asciiTheme="minorHAnsi" w:eastAsiaTheme="minorEastAsia" w:hAnsiTheme="minorHAnsi" w:cstheme="minorBidi"/>
          <w:noProof/>
          <w:kern w:val="2"/>
          <w:sz w:val="24"/>
          <w:szCs w:val="24"/>
          <w:lang w:eastAsia="en-GB"/>
          <w14:ligatures w14:val="standardContextual"/>
        </w:rPr>
      </w:pPr>
      <w:r>
        <w:rPr>
          <w:noProof/>
        </w:rPr>
        <w:t>6.1.3.5.3.3</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_Toc209529394 \h </w:instrText>
      </w:r>
      <w:r>
        <w:rPr>
          <w:noProof/>
        </w:rPr>
      </w:r>
      <w:r>
        <w:rPr>
          <w:noProof/>
        </w:rPr>
        <w:fldChar w:fldCharType="separate"/>
      </w:r>
      <w:r>
        <w:rPr>
          <w:noProof/>
        </w:rPr>
        <w:t>79</w:t>
      </w:r>
      <w:r>
        <w:rPr>
          <w:noProof/>
        </w:rPr>
        <w:fldChar w:fldCharType="end"/>
      </w:r>
    </w:p>
    <w:p w14:paraId="5E0A1972" w14:textId="69FEFA60"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6.1.3.5.4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_Toc209529395 \h </w:instrText>
      </w:r>
      <w:r>
        <w:rPr>
          <w:noProof/>
        </w:rPr>
      </w:r>
      <w:r>
        <w:rPr>
          <w:noProof/>
        </w:rPr>
        <w:fldChar w:fldCharType="separate"/>
      </w:r>
      <w:r>
        <w:rPr>
          <w:noProof/>
        </w:rPr>
        <w:t>80</w:t>
      </w:r>
      <w:r>
        <w:rPr>
          <w:noProof/>
        </w:rPr>
        <w:fldChar w:fldCharType="end"/>
      </w:r>
    </w:p>
    <w:p w14:paraId="447F0FA4" w14:textId="00B5C63F"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_Toc209529396 \h </w:instrText>
      </w:r>
      <w:r>
        <w:rPr>
          <w:noProof/>
        </w:rPr>
      </w:r>
      <w:r>
        <w:rPr>
          <w:noProof/>
        </w:rPr>
        <w:fldChar w:fldCharType="separate"/>
      </w:r>
      <w:r>
        <w:rPr>
          <w:noProof/>
        </w:rPr>
        <w:t>80</w:t>
      </w:r>
      <w:r>
        <w:rPr>
          <w:noProof/>
        </w:rPr>
        <w:fldChar w:fldCharType="end"/>
      </w:r>
    </w:p>
    <w:p w14:paraId="5987EFA0" w14:textId="368F9507"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_Toc209529397 \h </w:instrText>
      </w:r>
      <w:r>
        <w:rPr>
          <w:noProof/>
        </w:rPr>
      </w:r>
      <w:r>
        <w:rPr>
          <w:noProof/>
        </w:rPr>
        <w:fldChar w:fldCharType="separate"/>
      </w:r>
      <w:r>
        <w:rPr>
          <w:noProof/>
        </w:rPr>
        <w:t>80</w:t>
      </w:r>
      <w:r>
        <w:rPr>
          <w:noProof/>
        </w:rPr>
        <w:fldChar w:fldCharType="end"/>
      </w:r>
    </w:p>
    <w:p w14:paraId="4F00C04A" w14:textId="0364DCA1"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_Toc209529398 \h </w:instrText>
      </w:r>
      <w:r>
        <w:rPr>
          <w:noProof/>
        </w:rPr>
      </w:r>
      <w:r>
        <w:rPr>
          <w:noProof/>
        </w:rPr>
        <w:fldChar w:fldCharType="separate"/>
      </w:r>
      <w:r>
        <w:rPr>
          <w:noProof/>
        </w:rPr>
        <w:t>80</w:t>
      </w:r>
      <w:r>
        <w:rPr>
          <w:noProof/>
        </w:rPr>
        <w:fldChar w:fldCharType="end"/>
      </w:r>
    </w:p>
    <w:p w14:paraId="6ADDB7B0" w14:textId="3372D90D"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Time Synchronization Capability Notification</w:t>
      </w:r>
      <w:r>
        <w:rPr>
          <w:noProof/>
        </w:rPr>
        <w:tab/>
      </w:r>
      <w:r>
        <w:rPr>
          <w:noProof/>
        </w:rPr>
        <w:fldChar w:fldCharType="begin" w:fldLock="1"/>
      </w:r>
      <w:r>
        <w:rPr>
          <w:noProof/>
        </w:rPr>
        <w:instrText xml:space="preserve"> PAGEREF _Toc209529399 \h </w:instrText>
      </w:r>
      <w:r>
        <w:rPr>
          <w:noProof/>
        </w:rPr>
      </w:r>
      <w:r>
        <w:rPr>
          <w:noProof/>
        </w:rPr>
        <w:fldChar w:fldCharType="separate"/>
      </w:r>
      <w:r>
        <w:rPr>
          <w:noProof/>
        </w:rPr>
        <w:t>81</w:t>
      </w:r>
      <w:r>
        <w:rPr>
          <w:noProof/>
        </w:rPr>
        <w:fldChar w:fldCharType="end"/>
      </w:r>
    </w:p>
    <w:p w14:paraId="56DCCEDA" w14:textId="35716269"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_Toc209529400 \h </w:instrText>
      </w:r>
      <w:r>
        <w:rPr>
          <w:noProof/>
        </w:rPr>
      </w:r>
      <w:r>
        <w:rPr>
          <w:noProof/>
        </w:rPr>
        <w:fldChar w:fldCharType="separate"/>
      </w:r>
      <w:r>
        <w:rPr>
          <w:noProof/>
        </w:rPr>
        <w:t>81</w:t>
      </w:r>
      <w:r>
        <w:rPr>
          <w:noProof/>
        </w:rPr>
        <w:fldChar w:fldCharType="end"/>
      </w:r>
    </w:p>
    <w:p w14:paraId="6FF85B08" w14:textId="7C99C223"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_Toc209529401 \h </w:instrText>
      </w:r>
      <w:r>
        <w:rPr>
          <w:noProof/>
        </w:rPr>
      </w:r>
      <w:r>
        <w:rPr>
          <w:noProof/>
        </w:rPr>
        <w:fldChar w:fldCharType="separate"/>
      </w:r>
      <w:r>
        <w:rPr>
          <w:noProof/>
        </w:rPr>
        <w:t>81</w:t>
      </w:r>
      <w:r>
        <w:rPr>
          <w:noProof/>
        </w:rPr>
        <w:fldChar w:fldCharType="end"/>
      </w:r>
    </w:p>
    <w:p w14:paraId="25C939F1" w14:textId="3C9EC50D"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_Toc209529402 \h </w:instrText>
      </w:r>
      <w:r>
        <w:rPr>
          <w:noProof/>
        </w:rPr>
      </w:r>
      <w:r>
        <w:rPr>
          <w:noProof/>
        </w:rPr>
        <w:fldChar w:fldCharType="separate"/>
      </w:r>
      <w:r>
        <w:rPr>
          <w:noProof/>
        </w:rPr>
        <w:t>81</w:t>
      </w:r>
      <w:r>
        <w:rPr>
          <w:noProof/>
        </w:rPr>
        <w:fldChar w:fldCharType="end"/>
      </w:r>
    </w:p>
    <w:p w14:paraId="33C0AC17" w14:textId="6EB8B9E7"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6.1.5.3</w:t>
      </w:r>
      <w:r>
        <w:rPr>
          <w:rFonts w:asciiTheme="minorHAnsi" w:eastAsiaTheme="minorEastAsia" w:hAnsiTheme="minorHAnsi" w:cstheme="minorBidi"/>
          <w:noProof/>
          <w:kern w:val="2"/>
          <w:sz w:val="24"/>
          <w:szCs w:val="24"/>
          <w:lang w:eastAsia="en-GB"/>
          <w14:ligatures w14:val="standardContextual"/>
        </w:rPr>
        <w:tab/>
      </w:r>
      <w:r>
        <w:rPr>
          <w:noProof/>
        </w:rPr>
        <w:t>Time Synchronization Configuration Notification</w:t>
      </w:r>
      <w:r>
        <w:rPr>
          <w:noProof/>
        </w:rPr>
        <w:tab/>
      </w:r>
      <w:r>
        <w:rPr>
          <w:noProof/>
        </w:rPr>
        <w:fldChar w:fldCharType="begin" w:fldLock="1"/>
      </w:r>
      <w:r>
        <w:rPr>
          <w:noProof/>
        </w:rPr>
        <w:instrText xml:space="preserve"> PAGEREF _Toc209529403 \h </w:instrText>
      </w:r>
      <w:r>
        <w:rPr>
          <w:noProof/>
        </w:rPr>
      </w:r>
      <w:r>
        <w:rPr>
          <w:noProof/>
        </w:rPr>
        <w:fldChar w:fldCharType="separate"/>
      </w:r>
      <w:r>
        <w:rPr>
          <w:noProof/>
        </w:rPr>
        <w:t>82</w:t>
      </w:r>
      <w:r>
        <w:rPr>
          <w:noProof/>
        </w:rPr>
        <w:fldChar w:fldCharType="end"/>
      </w:r>
    </w:p>
    <w:p w14:paraId="0196CA85" w14:textId="6070A076"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_Toc209529404 \h </w:instrText>
      </w:r>
      <w:r>
        <w:rPr>
          <w:noProof/>
        </w:rPr>
      </w:r>
      <w:r>
        <w:rPr>
          <w:noProof/>
        </w:rPr>
        <w:fldChar w:fldCharType="separate"/>
      </w:r>
      <w:r>
        <w:rPr>
          <w:noProof/>
        </w:rPr>
        <w:t>82</w:t>
      </w:r>
      <w:r>
        <w:rPr>
          <w:noProof/>
        </w:rPr>
        <w:fldChar w:fldCharType="end"/>
      </w:r>
    </w:p>
    <w:p w14:paraId="10E413D4" w14:textId="3FD6ED11"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6.1.5.3.2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_Toc209529405 \h </w:instrText>
      </w:r>
      <w:r>
        <w:rPr>
          <w:noProof/>
        </w:rPr>
      </w:r>
      <w:r>
        <w:rPr>
          <w:noProof/>
        </w:rPr>
        <w:fldChar w:fldCharType="separate"/>
      </w:r>
      <w:r>
        <w:rPr>
          <w:noProof/>
        </w:rPr>
        <w:t>82</w:t>
      </w:r>
      <w:r>
        <w:rPr>
          <w:noProof/>
        </w:rPr>
        <w:fldChar w:fldCharType="end"/>
      </w:r>
    </w:p>
    <w:p w14:paraId="18D978BF" w14:textId="595464AF"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6.1.5.3.3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_Toc209529406 \h </w:instrText>
      </w:r>
      <w:r>
        <w:rPr>
          <w:noProof/>
        </w:rPr>
      </w:r>
      <w:r>
        <w:rPr>
          <w:noProof/>
        </w:rPr>
        <w:fldChar w:fldCharType="separate"/>
      </w:r>
      <w:r>
        <w:rPr>
          <w:noProof/>
        </w:rPr>
        <w:t>83</w:t>
      </w:r>
      <w:r>
        <w:rPr>
          <w:noProof/>
        </w:rPr>
        <w:fldChar w:fldCharType="end"/>
      </w:r>
    </w:p>
    <w:p w14:paraId="69F9F65D" w14:textId="530EB57B" w:rsidR="00373C2C" w:rsidRDefault="00373C2C">
      <w:pPr>
        <w:pStyle w:val="TOC6"/>
        <w:rPr>
          <w:rFonts w:asciiTheme="minorHAnsi" w:eastAsiaTheme="minorEastAsia" w:hAnsiTheme="minorHAnsi" w:cstheme="minorBidi"/>
          <w:noProof/>
          <w:kern w:val="2"/>
          <w:sz w:val="24"/>
          <w:szCs w:val="24"/>
          <w:lang w:eastAsia="en-GB"/>
          <w14:ligatures w14:val="standardContextual"/>
        </w:rPr>
      </w:pPr>
      <w:r>
        <w:rPr>
          <w:noProof/>
        </w:rPr>
        <w:t>6.1.5.3.3.1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_Toc209529407 \h </w:instrText>
      </w:r>
      <w:r>
        <w:rPr>
          <w:noProof/>
        </w:rPr>
      </w:r>
      <w:r>
        <w:rPr>
          <w:noProof/>
        </w:rPr>
        <w:fldChar w:fldCharType="separate"/>
      </w:r>
      <w:r>
        <w:rPr>
          <w:noProof/>
        </w:rPr>
        <w:t>83</w:t>
      </w:r>
      <w:r>
        <w:rPr>
          <w:noProof/>
        </w:rPr>
        <w:fldChar w:fldCharType="end"/>
      </w:r>
    </w:p>
    <w:p w14:paraId="356D2E1B" w14:textId="36F68FE1"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_Toc209529408 \h </w:instrText>
      </w:r>
      <w:r>
        <w:rPr>
          <w:noProof/>
        </w:rPr>
      </w:r>
      <w:r>
        <w:rPr>
          <w:noProof/>
        </w:rPr>
        <w:fldChar w:fldCharType="separate"/>
      </w:r>
      <w:r>
        <w:rPr>
          <w:noProof/>
        </w:rPr>
        <w:t>83</w:t>
      </w:r>
      <w:r>
        <w:rPr>
          <w:noProof/>
        </w:rPr>
        <w:fldChar w:fldCharType="end"/>
      </w:r>
    </w:p>
    <w:p w14:paraId="388E9B93" w14:textId="434D03FE"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_Toc209529409 \h </w:instrText>
      </w:r>
      <w:r>
        <w:rPr>
          <w:noProof/>
        </w:rPr>
      </w:r>
      <w:r>
        <w:rPr>
          <w:noProof/>
        </w:rPr>
        <w:fldChar w:fldCharType="separate"/>
      </w:r>
      <w:r>
        <w:rPr>
          <w:noProof/>
        </w:rPr>
        <w:t>83</w:t>
      </w:r>
      <w:r>
        <w:rPr>
          <w:noProof/>
        </w:rPr>
        <w:fldChar w:fldCharType="end"/>
      </w:r>
    </w:p>
    <w:p w14:paraId="51F3211B" w14:textId="79795889"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sidRPr="001C1FC1">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1C1FC1">
        <w:rPr>
          <w:noProof/>
          <w:lang w:val="en-US"/>
        </w:rPr>
        <w:t>Structured data types</w:t>
      </w:r>
      <w:r>
        <w:rPr>
          <w:noProof/>
        </w:rPr>
        <w:tab/>
      </w:r>
      <w:r>
        <w:rPr>
          <w:noProof/>
        </w:rPr>
        <w:fldChar w:fldCharType="begin" w:fldLock="1"/>
      </w:r>
      <w:r>
        <w:rPr>
          <w:noProof/>
        </w:rPr>
        <w:instrText xml:space="preserve"> PAGEREF _Toc209529410 \h </w:instrText>
      </w:r>
      <w:r>
        <w:rPr>
          <w:noProof/>
        </w:rPr>
      </w:r>
      <w:r>
        <w:rPr>
          <w:noProof/>
        </w:rPr>
        <w:fldChar w:fldCharType="separate"/>
      </w:r>
      <w:r>
        <w:rPr>
          <w:noProof/>
        </w:rPr>
        <w:t>85</w:t>
      </w:r>
      <w:r>
        <w:rPr>
          <w:noProof/>
        </w:rPr>
        <w:fldChar w:fldCharType="end"/>
      </w:r>
    </w:p>
    <w:p w14:paraId="7749E651" w14:textId="0B1BEE13"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_Toc209529411 \h </w:instrText>
      </w:r>
      <w:r>
        <w:rPr>
          <w:noProof/>
        </w:rPr>
      </w:r>
      <w:r>
        <w:rPr>
          <w:noProof/>
        </w:rPr>
        <w:fldChar w:fldCharType="separate"/>
      </w:r>
      <w:r>
        <w:rPr>
          <w:noProof/>
        </w:rPr>
        <w:t>85</w:t>
      </w:r>
      <w:r>
        <w:rPr>
          <w:noProof/>
        </w:rPr>
        <w:fldChar w:fldCharType="end"/>
      </w:r>
    </w:p>
    <w:p w14:paraId="6915A5A3" w14:textId="28D6AD48"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TimeSyncExposureSubsc</w:t>
      </w:r>
      <w:r>
        <w:rPr>
          <w:noProof/>
        </w:rPr>
        <w:tab/>
      </w:r>
      <w:r>
        <w:rPr>
          <w:noProof/>
        </w:rPr>
        <w:fldChar w:fldCharType="begin" w:fldLock="1"/>
      </w:r>
      <w:r>
        <w:rPr>
          <w:noProof/>
        </w:rPr>
        <w:instrText xml:space="preserve"> PAGEREF _Toc209529412 \h </w:instrText>
      </w:r>
      <w:r>
        <w:rPr>
          <w:noProof/>
        </w:rPr>
      </w:r>
      <w:r>
        <w:rPr>
          <w:noProof/>
        </w:rPr>
        <w:fldChar w:fldCharType="separate"/>
      </w:r>
      <w:r>
        <w:rPr>
          <w:noProof/>
        </w:rPr>
        <w:t>86</w:t>
      </w:r>
      <w:r>
        <w:rPr>
          <w:noProof/>
        </w:rPr>
        <w:fldChar w:fldCharType="end"/>
      </w:r>
    </w:p>
    <w:p w14:paraId="7E8053EC" w14:textId="143F8B76"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TimeSyncExposureSubsNotif</w:t>
      </w:r>
      <w:r>
        <w:rPr>
          <w:noProof/>
        </w:rPr>
        <w:tab/>
      </w:r>
      <w:r>
        <w:rPr>
          <w:noProof/>
        </w:rPr>
        <w:fldChar w:fldCharType="begin" w:fldLock="1"/>
      </w:r>
      <w:r>
        <w:rPr>
          <w:noProof/>
        </w:rPr>
        <w:instrText xml:space="preserve"> PAGEREF _Toc209529413 \h </w:instrText>
      </w:r>
      <w:r>
        <w:rPr>
          <w:noProof/>
        </w:rPr>
      </w:r>
      <w:r>
        <w:rPr>
          <w:noProof/>
        </w:rPr>
        <w:fldChar w:fldCharType="separate"/>
      </w:r>
      <w:r>
        <w:rPr>
          <w:noProof/>
        </w:rPr>
        <w:t>88</w:t>
      </w:r>
      <w:r>
        <w:rPr>
          <w:noProof/>
        </w:rPr>
        <w:fldChar w:fldCharType="end"/>
      </w:r>
    </w:p>
    <w:p w14:paraId="1C2092A7" w14:textId="7D71D048"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SubsEventNotification</w:t>
      </w:r>
      <w:r>
        <w:rPr>
          <w:noProof/>
        </w:rPr>
        <w:tab/>
      </w:r>
      <w:r>
        <w:rPr>
          <w:noProof/>
        </w:rPr>
        <w:fldChar w:fldCharType="begin" w:fldLock="1"/>
      </w:r>
      <w:r>
        <w:rPr>
          <w:noProof/>
        </w:rPr>
        <w:instrText xml:space="preserve"> PAGEREF _Toc209529414 \h </w:instrText>
      </w:r>
      <w:r>
        <w:rPr>
          <w:noProof/>
        </w:rPr>
      </w:r>
      <w:r>
        <w:rPr>
          <w:noProof/>
        </w:rPr>
        <w:fldChar w:fldCharType="separate"/>
      </w:r>
      <w:r>
        <w:rPr>
          <w:noProof/>
        </w:rPr>
        <w:t>88</w:t>
      </w:r>
      <w:r>
        <w:rPr>
          <w:noProof/>
        </w:rPr>
        <w:fldChar w:fldCharType="end"/>
      </w:r>
    </w:p>
    <w:p w14:paraId="28A6C558" w14:textId="300628D4"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6.1.6.2.5</w:t>
      </w:r>
      <w:r>
        <w:rPr>
          <w:rFonts w:asciiTheme="minorHAnsi" w:eastAsiaTheme="minorEastAsia" w:hAnsiTheme="minorHAnsi" w:cstheme="minorBidi"/>
          <w:noProof/>
          <w:kern w:val="2"/>
          <w:sz w:val="24"/>
          <w:szCs w:val="24"/>
          <w:lang w:eastAsia="en-GB"/>
          <w14:ligatures w14:val="standardContextual"/>
        </w:rPr>
        <w:tab/>
      </w:r>
      <w:r>
        <w:rPr>
          <w:noProof/>
        </w:rPr>
        <w:t>Type: TimeSyncCapability</w:t>
      </w:r>
      <w:r>
        <w:rPr>
          <w:noProof/>
        </w:rPr>
        <w:tab/>
      </w:r>
      <w:r>
        <w:rPr>
          <w:noProof/>
        </w:rPr>
        <w:fldChar w:fldCharType="begin" w:fldLock="1"/>
      </w:r>
      <w:r>
        <w:rPr>
          <w:noProof/>
        </w:rPr>
        <w:instrText xml:space="preserve"> PAGEREF _Toc209529415 \h </w:instrText>
      </w:r>
      <w:r>
        <w:rPr>
          <w:noProof/>
        </w:rPr>
      </w:r>
      <w:r>
        <w:rPr>
          <w:noProof/>
        </w:rPr>
        <w:fldChar w:fldCharType="separate"/>
      </w:r>
      <w:r>
        <w:rPr>
          <w:noProof/>
        </w:rPr>
        <w:t>89</w:t>
      </w:r>
      <w:r>
        <w:rPr>
          <w:noProof/>
        </w:rPr>
        <w:fldChar w:fldCharType="end"/>
      </w:r>
    </w:p>
    <w:p w14:paraId="20ED8F0C" w14:textId="2F013617"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PtpCapabilitiesPerUe</w:t>
      </w:r>
      <w:r>
        <w:rPr>
          <w:noProof/>
        </w:rPr>
        <w:tab/>
      </w:r>
      <w:r>
        <w:rPr>
          <w:noProof/>
        </w:rPr>
        <w:fldChar w:fldCharType="begin" w:fldLock="1"/>
      </w:r>
      <w:r>
        <w:rPr>
          <w:noProof/>
        </w:rPr>
        <w:instrText xml:space="preserve"> PAGEREF _Toc209529416 \h </w:instrText>
      </w:r>
      <w:r>
        <w:rPr>
          <w:noProof/>
        </w:rPr>
      </w:r>
      <w:r>
        <w:rPr>
          <w:noProof/>
        </w:rPr>
        <w:fldChar w:fldCharType="separate"/>
      </w:r>
      <w:r>
        <w:rPr>
          <w:noProof/>
        </w:rPr>
        <w:t>89</w:t>
      </w:r>
      <w:r>
        <w:rPr>
          <w:noProof/>
        </w:rPr>
        <w:fldChar w:fldCharType="end"/>
      </w:r>
    </w:p>
    <w:p w14:paraId="54957D2D" w14:textId="6FD4ABF5"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TimeSyncExposureConfigNotif</w:t>
      </w:r>
      <w:r>
        <w:rPr>
          <w:noProof/>
        </w:rPr>
        <w:tab/>
      </w:r>
      <w:r>
        <w:rPr>
          <w:noProof/>
        </w:rPr>
        <w:fldChar w:fldCharType="begin" w:fldLock="1"/>
      </w:r>
      <w:r>
        <w:rPr>
          <w:noProof/>
        </w:rPr>
        <w:instrText xml:space="preserve"> PAGEREF _Toc209529417 \h </w:instrText>
      </w:r>
      <w:r>
        <w:rPr>
          <w:noProof/>
        </w:rPr>
      </w:r>
      <w:r>
        <w:rPr>
          <w:noProof/>
        </w:rPr>
        <w:fldChar w:fldCharType="separate"/>
      </w:r>
      <w:r>
        <w:rPr>
          <w:noProof/>
        </w:rPr>
        <w:t>90</w:t>
      </w:r>
      <w:r>
        <w:rPr>
          <w:noProof/>
        </w:rPr>
        <w:fldChar w:fldCharType="end"/>
      </w:r>
    </w:p>
    <w:p w14:paraId="05EFFB92" w14:textId="40BB95B1"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StateOfConfiguration</w:t>
      </w:r>
      <w:r>
        <w:rPr>
          <w:noProof/>
        </w:rPr>
        <w:tab/>
      </w:r>
      <w:r>
        <w:rPr>
          <w:noProof/>
        </w:rPr>
        <w:fldChar w:fldCharType="begin" w:fldLock="1"/>
      </w:r>
      <w:r>
        <w:rPr>
          <w:noProof/>
        </w:rPr>
        <w:instrText xml:space="preserve"> PAGEREF _Toc209529418 \h </w:instrText>
      </w:r>
      <w:r>
        <w:rPr>
          <w:noProof/>
        </w:rPr>
      </w:r>
      <w:r>
        <w:rPr>
          <w:noProof/>
        </w:rPr>
        <w:fldChar w:fldCharType="separate"/>
      </w:r>
      <w:r>
        <w:rPr>
          <w:noProof/>
        </w:rPr>
        <w:t>90</w:t>
      </w:r>
      <w:r>
        <w:rPr>
          <w:noProof/>
        </w:rPr>
        <w:fldChar w:fldCharType="end"/>
      </w:r>
    </w:p>
    <w:p w14:paraId="6292C9CF" w14:textId="4DF71C15"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Type: TimeSyncExposureConfig</w:t>
      </w:r>
      <w:r>
        <w:rPr>
          <w:noProof/>
        </w:rPr>
        <w:tab/>
      </w:r>
      <w:r>
        <w:rPr>
          <w:noProof/>
        </w:rPr>
        <w:fldChar w:fldCharType="begin" w:fldLock="1"/>
      </w:r>
      <w:r>
        <w:rPr>
          <w:noProof/>
        </w:rPr>
        <w:instrText xml:space="preserve"> PAGEREF _Toc209529419 \h </w:instrText>
      </w:r>
      <w:r>
        <w:rPr>
          <w:noProof/>
        </w:rPr>
      </w:r>
      <w:r>
        <w:rPr>
          <w:noProof/>
        </w:rPr>
        <w:fldChar w:fldCharType="separate"/>
      </w:r>
      <w:r>
        <w:rPr>
          <w:noProof/>
        </w:rPr>
        <w:t>91</w:t>
      </w:r>
      <w:r>
        <w:rPr>
          <w:noProof/>
        </w:rPr>
        <w:fldChar w:fldCharType="end"/>
      </w:r>
    </w:p>
    <w:p w14:paraId="3454E5C3" w14:textId="5C621647"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PtpInstance</w:t>
      </w:r>
      <w:r>
        <w:rPr>
          <w:noProof/>
        </w:rPr>
        <w:tab/>
      </w:r>
      <w:r>
        <w:rPr>
          <w:noProof/>
        </w:rPr>
        <w:fldChar w:fldCharType="begin" w:fldLock="1"/>
      </w:r>
      <w:r>
        <w:rPr>
          <w:noProof/>
        </w:rPr>
        <w:instrText xml:space="preserve"> PAGEREF _Toc209529420 \h </w:instrText>
      </w:r>
      <w:r>
        <w:rPr>
          <w:noProof/>
        </w:rPr>
      </w:r>
      <w:r>
        <w:rPr>
          <w:noProof/>
        </w:rPr>
        <w:fldChar w:fldCharType="separate"/>
      </w:r>
      <w:r>
        <w:rPr>
          <w:noProof/>
        </w:rPr>
        <w:t>92</w:t>
      </w:r>
      <w:r>
        <w:rPr>
          <w:noProof/>
        </w:rPr>
        <w:fldChar w:fldCharType="end"/>
      </w:r>
    </w:p>
    <w:p w14:paraId="37FF4255" w14:textId="50AA176A"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ConfigForPort</w:t>
      </w:r>
      <w:r>
        <w:rPr>
          <w:noProof/>
        </w:rPr>
        <w:tab/>
      </w:r>
      <w:r>
        <w:rPr>
          <w:noProof/>
        </w:rPr>
        <w:fldChar w:fldCharType="begin" w:fldLock="1"/>
      </w:r>
      <w:r>
        <w:rPr>
          <w:noProof/>
        </w:rPr>
        <w:instrText xml:space="preserve"> PAGEREF _Toc209529421 \h </w:instrText>
      </w:r>
      <w:r>
        <w:rPr>
          <w:noProof/>
        </w:rPr>
      </w:r>
      <w:r>
        <w:rPr>
          <w:noProof/>
        </w:rPr>
        <w:fldChar w:fldCharType="separate"/>
      </w:r>
      <w:r>
        <w:rPr>
          <w:noProof/>
        </w:rPr>
        <w:t>93</w:t>
      </w:r>
      <w:r>
        <w:rPr>
          <w:noProof/>
        </w:rPr>
        <w:fldChar w:fldCharType="end"/>
      </w:r>
    </w:p>
    <w:p w14:paraId="56A07E36" w14:textId="4A21C131"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StateOfDstt</w:t>
      </w:r>
      <w:r>
        <w:rPr>
          <w:noProof/>
        </w:rPr>
        <w:tab/>
      </w:r>
      <w:r>
        <w:rPr>
          <w:noProof/>
        </w:rPr>
        <w:fldChar w:fldCharType="begin" w:fldLock="1"/>
      </w:r>
      <w:r>
        <w:rPr>
          <w:noProof/>
        </w:rPr>
        <w:instrText xml:space="preserve"> PAGEREF _Toc209529422 \h </w:instrText>
      </w:r>
      <w:r>
        <w:rPr>
          <w:noProof/>
        </w:rPr>
      </w:r>
      <w:r>
        <w:rPr>
          <w:noProof/>
        </w:rPr>
        <w:fldChar w:fldCharType="separate"/>
      </w:r>
      <w:r>
        <w:rPr>
          <w:noProof/>
        </w:rPr>
        <w:t>96</w:t>
      </w:r>
      <w:r>
        <w:rPr>
          <w:noProof/>
        </w:rPr>
        <w:fldChar w:fldCharType="end"/>
      </w:r>
    </w:p>
    <w:p w14:paraId="6616B475" w14:textId="12879B2E"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sidRPr="001C1FC1">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1C1FC1">
        <w:rPr>
          <w:noProof/>
          <w:lang w:val="en-US"/>
        </w:rPr>
        <w:t>Simple data types and enumerations</w:t>
      </w:r>
      <w:r>
        <w:rPr>
          <w:noProof/>
        </w:rPr>
        <w:tab/>
      </w:r>
      <w:r>
        <w:rPr>
          <w:noProof/>
        </w:rPr>
        <w:fldChar w:fldCharType="begin" w:fldLock="1"/>
      </w:r>
      <w:r>
        <w:rPr>
          <w:noProof/>
        </w:rPr>
        <w:instrText xml:space="preserve"> PAGEREF _Toc209529423 \h </w:instrText>
      </w:r>
      <w:r>
        <w:rPr>
          <w:noProof/>
        </w:rPr>
      </w:r>
      <w:r>
        <w:rPr>
          <w:noProof/>
        </w:rPr>
        <w:fldChar w:fldCharType="separate"/>
      </w:r>
      <w:r>
        <w:rPr>
          <w:noProof/>
        </w:rPr>
        <w:t>96</w:t>
      </w:r>
      <w:r>
        <w:rPr>
          <w:noProof/>
        </w:rPr>
        <w:fldChar w:fldCharType="end"/>
      </w:r>
    </w:p>
    <w:p w14:paraId="1015DA5A" w14:textId="2AA99717"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_Toc209529424 \h </w:instrText>
      </w:r>
      <w:r>
        <w:rPr>
          <w:noProof/>
        </w:rPr>
      </w:r>
      <w:r>
        <w:rPr>
          <w:noProof/>
        </w:rPr>
        <w:fldChar w:fldCharType="separate"/>
      </w:r>
      <w:r>
        <w:rPr>
          <w:noProof/>
        </w:rPr>
        <w:t>96</w:t>
      </w:r>
      <w:r>
        <w:rPr>
          <w:noProof/>
        </w:rPr>
        <w:fldChar w:fldCharType="end"/>
      </w:r>
    </w:p>
    <w:p w14:paraId="31666D1D" w14:textId="372703A2"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_Toc209529425 \h </w:instrText>
      </w:r>
      <w:r>
        <w:rPr>
          <w:noProof/>
        </w:rPr>
      </w:r>
      <w:r>
        <w:rPr>
          <w:noProof/>
        </w:rPr>
        <w:fldChar w:fldCharType="separate"/>
      </w:r>
      <w:r>
        <w:rPr>
          <w:noProof/>
        </w:rPr>
        <w:t>96</w:t>
      </w:r>
      <w:r>
        <w:rPr>
          <w:noProof/>
        </w:rPr>
        <w:fldChar w:fldCharType="end"/>
      </w:r>
    </w:p>
    <w:p w14:paraId="4174B0C6" w14:textId="4E2BC1CA"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_Toc209529426 \h </w:instrText>
      </w:r>
      <w:r>
        <w:rPr>
          <w:noProof/>
        </w:rPr>
      </w:r>
      <w:r>
        <w:rPr>
          <w:noProof/>
        </w:rPr>
        <w:fldChar w:fldCharType="separate"/>
      </w:r>
      <w:r>
        <w:rPr>
          <w:noProof/>
        </w:rPr>
        <w:t>96</w:t>
      </w:r>
      <w:r>
        <w:rPr>
          <w:noProof/>
        </w:rPr>
        <w:fldChar w:fldCharType="end"/>
      </w:r>
    </w:p>
    <w:p w14:paraId="34AE8175" w14:textId="0C7930A9"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_Toc209529427 \h </w:instrText>
      </w:r>
      <w:r>
        <w:rPr>
          <w:noProof/>
        </w:rPr>
      </w:r>
      <w:r>
        <w:rPr>
          <w:noProof/>
        </w:rPr>
        <w:fldChar w:fldCharType="separate"/>
      </w:r>
      <w:r>
        <w:rPr>
          <w:noProof/>
        </w:rPr>
        <w:t>96</w:t>
      </w:r>
      <w:r>
        <w:rPr>
          <w:noProof/>
        </w:rPr>
        <w:fldChar w:fldCharType="end"/>
      </w:r>
    </w:p>
    <w:p w14:paraId="25A94411" w14:textId="2FB5A37B"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_Toc209529428 \h </w:instrText>
      </w:r>
      <w:r>
        <w:rPr>
          <w:noProof/>
        </w:rPr>
      </w:r>
      <w:r>
        <w:rPr>
          <w:noProof/>
        </w:rPr>
        <w:fldChar w:fldCharType="separate"/>
      </w:r>
      <w:r>
        <w:rPr>
          <w:noProof/>
        </w:rPr>
        <w:t>97</w:t>
      </w:r>
      <w:r>
        <w:rPr>
          <w:noProof/>
        </w:rPr>
        <w:fldChar w:fldCharType="end"/>
      </w:r>
    </w:p>
    <w:p w14:paraId="69A4FC7E" w14:textId="4211782B"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_Toc209529429 \h </w:instrText>
      </w:r>
      <w:r>
        <w:rPr>
          <w:noProof/>
        </w:rPr>
      </w:r>
      <w:r>
        <w:rPr>
          <w:noProof/>
        </w:rPr>
        <w:fldChar w:fldCharType="separate"/>
      </w:r>
      <w:r>
        <w:rPr>
          <w:noProof/>
        </w:rPr>
        <w:t>97</w:t>
      </w:r>
      <w:r>
        <w:rPr>
          <w:noProof/>
        </w:rPr>
        <w:fldChar w:fldCharType="end"/>
      </w:r>
    </w:p>
    <w:p w14:paraId="79775014" w14:textId="1AD9FFD2"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_Toc209529430 \h </w:instrText>
      </w:r>
      <w:r>
        <w:rPr>
          <w:noProof/>
        </w:rPr>
      </w:r>
      <w:r>
        <w:rPr>
          <w:noProof/>
        </w:rPr>
        <w:fldChar w:fldCharType="separate"/>
      </w:r>
      <w:r>
        <w:rPr>
          <w:noProof/>
        </w:rPr>
        <w:t>97</w:t>
      </w:r>
      <w:r>
        <w:rPr>
          <w:noProof/>
        </w:rPr>
        <w:fldChar w:fldCharType="end"/>
      </w:r>
    </w:p>
    <w:p w14:paraId="7147F517" w14:textId="4F3ACFED"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6.1.9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_Toc209529431 \h </w:instrText>
      </w:r>
      <w:r>
        <w:rPr>
          <w:noProof/>
        </w:rPr>
      </w:r>
      <w:r>
        <w:rPr>
          <w:noProof/>
        </w:rPr>
        <w:fldChar w:fldCharType="separate"/>
      </w:r>
      <w:r>
        <w:rPr>
          <w:noProof/>
        </w:rPr>
        <w:t>97</w:t>
      </w:r>
      <w:r>
        <w:rPr>
          <w:noProof/>
        </w:rPr>
        <w:fldChar w:fldCharType="end"/>
      </w:r>
    </w:p>
    <w:p w14:paraId="70926DDC" w14:textId="3D7B773C" w:rsidR="00373C2C" w:rsidRDefault="00373C2C">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Ntsctsf_QoSandTSCAssistance Service API</w:t>
      </w:r>
      <w:r>
        <w:rPr>
          <w:noProof/>
        </w:rPr>
        <w:tab/>
      </w:r>
      <w:r>
        <w:rPr>
          <w:noProof/>
        </w:rPr>
        <w:fldChar w:fldCharType="begin" w:fldLock="1"/>
      </w:r>
      <w:r>
        <w:rPr>
          <w:noProof/>
        </w:rPr>
        <w:instrText xml:space="preserve"> PAGEREF _Toc209529432 \h </w:instrText>
      </w:r>
      <w:r>
        <w:rPr>
          <w:noProof/>
        </w:rPr>
      </w:r>
      <w:r>
        <w:rPr>
          <w:noProof/>
        </w:rPr>
        <w:fldChar w:fldCharType="separate"/>
      </w:r>
      <w:r>
        <w:rPr>
          <w:noProof/>
        </w:rPr>
        <w:t>97</w:t>
      </w:r>
      <w:r>
        <w:rPr>
          <w:noProof/>
        </w:rPr>
        <w:fldChar w:fldCharType="end"/>
      </w:r>
    </w:p>
    <w:p w14:paraId="3C8D9086" w14:textId="66200501"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_Toc209529433 \h </w:instrText>
      </w:r>
      <w:r>
        <w:rPr>
          <w:noProof/>
        </w:rPr>
      </w:r>
      <w:r>
        <w:rPr>
          <w:noProof/>
        </w:rPr>
        <w:fldChar w:fldCharType="separate"/>
      </w:r>
      <w:r>
        <w:rPr>
          <w:noProof/>
        </w:rPr>
        <w:t>97</w:t>
      </w:r>
      <w:r>
        <w:rPr>
          <w:noProof/>
        </w:rPr>
        <w:fldChar w:fldCharType="end"/>
      </w:r>
    </w:p>
    <w:p w14:paraId="1DEE4B69" w14:textId="6F0956DD"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_Toc209529434 \h </w:instrText>
      </w:r>
      <w:r>
        <w:rPr>
          <w:noProof/>
        </w:rPr>
      </w:r>
      <w:r>
        <w:rPr>
          <w:noProof/>
        </w:rPr>
        <w:fldChar w:fldCharType="separate"/>
      </w:r>
      <w:r>
        <w:rPr>
          <w:noProof/>
        </w:rPr>
        <w:t>98</w:t>
      </w:r>
      <w:r>
        <w:rPr>
          <w:noProof/>
        </w:rPr>
        <w:fldChar w:fldCharType="end"/>
      </w:r>
    </w:p>
    <w:p w14:paraId="59CFAFBE" w14:textId="0F7A80EB"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_Toc209529435 \h </w:instrText>
      </w:r>
      <w:r>
        <w:rPr>
          <w:noProof/>
        </w:rPr>
      </w:r>
      <w:r>
        <w:rPr>
          <w:noProof/>
        </w:rPr>
        <w:fldChar w:fldCharType="separate"/>
      </w:r>
      <w:r>
        <w:rPr>
          <w:noProof/>
        </w:rPr>
        <w:t>98</w:t>
      </w:r>
      <w:r>
        <w:rPr>
          <w:noProof/>
        </w:rPr>
        <w:fldChar w:fldCharType="end"/>
      </w:r>
    </w:p>
    <w:p w14:paraId="0F95F97F" w14:textId="33894FC4"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_Toc209529436 \h </w:instrText>
      </w:r>
      <w:r>
        <w:rPr>
          <w:noProof/>
        </w:rPr>
      </w:r>
      <w:r>
        <w:rPr>
          <w:noProof/>
        </w:rPr>
        <w:fldChar w:fldCharType="separate"/>
      </w:r>
      <w:r>
        <w:rPr>
          <w:noProof/>
        </w:rPr>
        <w:t>98</w:t>
      </w:r>
      <w:r>
        <w:rPr>
          <w:noProof/>
        </w:rPr>
        <w:fldChar w:fldCharType="end"/>
      </w:r>
    </w:p>
    <w:p w14:paraId="07913F14" w14:textId="05DA89B7"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_Toc209529437 \h </w:instrText>
      </w:r>
      <w:r>
        <w:rPr>
          <w:noProof/>
        </w:rPr>
      </w:r>
      <w:r>
        <w:rPr>
          <w:noProof/>
        </w:rPr>
        <w:fldChar w:fldCharType="separate"/>
      </w:r>
      <w:r>
        <w:rPr>
          <w:noProof/>
        </w:rPr>
        <w:t>98</w:t>
      </w:r>
      <w:r>
        <w:rPr>
          <w:noProof/>
        </w:rPr>
        <w:fldChar w:fldCharType="end"/>
      </w:r>
    </w:p>
    <w:p w14:paraId="6A2D8FBF" w14:textId="12788F6E"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_Toc209529438 \h </w:instrText>
      </w:r>
      <w:r>
        <w:rPr>
          <w:noProof/>
        </w:rPr>
      </w:r>
      <w:r>
        <w:rPr>
          <w:noProof/>
        </w:rPr>
        <w:fldChar w:fldCharType="separate"/>
      </w:r>
      <w:r>
        <w:rPr>
          <w:noProof/>
        </w:rPr>
        <w:t>98</w:t>
      </w:r>
      <w:r>
        <w:rPr>
          <w:noProof/>
        </w:rPr>
        <w:fldChar w:fldCharType="end"/>
      </w:r>
    </w:p>
    <w:p w14:paraId="70F0760A" w14:textId="002BAEFD"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_Toc209529439 \h </w:instrText>
      </w:r>
      <w:r>
        <w:rPr>
          <w:noProof/>
        </w:rPr>
      </w:r>
      <w:r>
        <w:rPr>
          <w:noProof/>
        </w:rPr>
        <w:fldChar w:fldCharType="separate"/>
      </w:r>
      <w:r>
        <w:rPr>
          <w:noProof/>
        </w:rPr>
        <w:t>98</w:t>
      </w:r>
      <w:r>
        <w:rPr>
          <w:noProof/>
        </w:rPr>
        <w:fldChar w:fldCharType="end"/>
      </w:r>
    </w:p>
    <w:p w14:paraId="53ED4DCD" w14:textId="333AF264"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_Toc209529440 \h </w:instrText>
      </w:r>
      <w:r>
        <w:rPr>
          <w:noProof/>
        </w:rPr>
      </w:r>
      <w:r>
        <w:rPr>
          <w:noProof/>
        </w:rPr>
        <w:fldChar w:fldCharType="separate"/>
      </w:r>
      <w:r>
        <w:rPr>
          <w:noProof/>
        </w:rPr>
        <w:t>98</w:t>
      </w:r>
      <w:r>
        <w:rPr>
          <w:noProof/>
        </w:rPr>
        <w:fldChar w:fldCharType="end"/>
      </w:r>
    </w:p>
    <w:p w14:paraId="51CE882A" w14:textId="5EE685D2"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_Toc209529441 \h </w:instrText>
      </w:r>
      <w:r>
        <w:rPr>
          <w:noProof/>
        </w:rPr>
      </w:r>
      <w:r>
        <w:rPr>
          <w:noProof/>
        </w:rPr>
        <w:fldChar w:fldCharType="separate"/>
      </w:r>
      <w:r>
        <w:rPr>
          <w:noProof/>
        </w:rPr>
        <w:t>98</w:t>
      </w:r>
      <w:r>
        <w:rPr>
          <w:noProof/>
        </w:rPr>
        <w:fldChar w:fldCharType="end"/>
      </w:r>
    </w:p>
    <w:p w14:paraId="7B4A932A" w14:textId="0063CE2D"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Resource: TSC Application Sessions</w:t>
      </w:r>
      <w:r>
        <w:rPr>
          <w:noProof/>
        </w:rPr>
        <w:tab/>
      </w:r>
      <w:r>
        <w:rPr>
          <w:noProof/>
        </w:rPr>
        <w:fldChar w:fldCharType="begin" w:fldLock="1"/>
      </w:r>
      <w:r>
        <w:rPr>
          <w:noProof/>
        </w:rPr>
        <w:instrText xml:space="preserve"> PAGEREF _Toc209529442 \h </w:instrText>
      </w:r>
      <w:r>
        <w:rPr>
          <w:noProof/>
        </w:rPr>
      </w:r>
      <w:r>
        <w:rPr>
          <w:noProof/>
        </w:rPr>
        <w:fldChar w:fldCharType="separate"/>
      </w:r>
      <w:r>
        <w:rPr>
          <w:noProof/>
        </w:rPr>
        <w:t>99</w:t>
      </w:r>
      <w:r>
        <w:rPr>
          <w:noProof/>
        </w:rPr>
        <w:fldChar w:fldCharType="end"/>
      </w:r>
    </w:p>
    <w:p w14:paraId="76FC9F47" w14:textId="03A8F900"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_Toc209529443 \h </w:instrText>
      </w:r>
      <w:r>
        <w:rPr>
          <w:noProof/>
        </w:rPr>
      </w:r>
      <w:r>
        <w:rPr>
          <w:noProof/>
        </w:rPr>
        <w:fldChar w:fldCharType="separate"/>
      </w:r>
      <w:r>
        <w:rPr>
          <w:noProof/>
        </w:rPr>
        <w:t>99</w:t>
      </w:r>
      <w:r>
        <w:rPr>
          <w:noProof/>
        </w:rPr>
        <w:fldChar w:fldCharType="end"/>
      </w:r>
    </w:p>
    <w:p w14:paraId="54774BB8" w14:textId="3A464D93"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_Toc209529444 \h </w:instrText>
      </w:r>
      <w:r>
        <w:rPr>
          <w:noProof/>
        </w:rPr>
      </w:r>
      <w:r>
        <w:rPr>
          <w:noProof/>
        </w:rPr>
        <w:fldChar w:fldCharType="separate"/>
      </w:r>
      <w:r>
        <w:rPr>
          <w:noProof/>
        </w:rPr>
        <w:t>100</w:t>
      </w:r>
      <w:r>
        <w:rPr>
          <w:noProof/>
        </w:rPr>
        <w:fldChar w:fldCharType="end"/>
      </w:r>
    </w:p>
    <w:p w14:paraId="7FA0C574" w14:textId="3D162E8F"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_Toc209529445 \h </w:instrText>
      </w:r>
      <w:r>
        <w:rPr>
          <w:noProof/>
        </w:rPr>
      </w:r>
      <w:r>
        <w:rPr>
          <w:noProof/>
        </w:rPr>
        <w:fldChar w:fldCharType="separate"/>
      </w:r>
      <w:r>
        <w:rPr>
          <w:noProof/>
        </w:rPr>
        <w:t>100</w:t>
      </w:r>
      <w:r>
        <w:rPr>
          <w:noProof/>
        </w:rPr>
        <w:fldChar w:fldCharType="end"/>
      </w:r>
    </w:p>
    <w:p w14:paraId="55C3FDC2" w14:textId="37018F1D" w:rsidR="00373C2C" w:rsidRDefault="00373C2C">
      <w:pPr>
        <w:pStyle w:val="TOC6"/>
        <w:rPr>
          <w:rFonts w:asciiTheme="minorHAnsi" w:eastAsiaTheme="minorEastAsia" w:hAnsiTheme="minorHAnsi" w:cstheme="minorBidi"/>
          <w:noProof/>
          <w:kern w:val="2"/>
          <w:sz w:val="24"/>
          <w:szCs w:val="24"/>
          <w:lang w:eastAsia="en-GB"/>
          <w14:ligatures w14:val="standardContextual"/>
        </w:rPr>
      </w:pPr>
      <w:r>
        <w:rPr>
          <w:noProof/>
        </w:rPr>
        <w:t>6.2.3.2.3.1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_Toc209529446 \h </w:instrText>
      </w:r>
      <w:r>
        <w:rPr>
          <w:noProof/>
        </w:rPr>
      </w:r>
      <w:r>
        <w:rPr>
          <w:noProof/>
        </w:rPr>
        <w:fldChar w:fldCharType="separate"/>
      </w:r>
      <w:r>
        <w:rPr>
          <w:noProof/>
        </w:rPr>
        <w:t>100</w:t>
      </w:r>
      <w:r>
        <w:rPr>
          <w:noProof/>
        </w:rPr>
        <w:fldChar w:fldCharType="end"/>
      </w:r>
    </w:p>
    <w:p w14:paraId="5AEAD6D0" w14:textId="05170B1D"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_Toc209529447 \h </w:instrText>
      </w:r>
      <w:r>
        <w:rPr>
          <w:noProof/>
        </w:rPr>
      </w:r>
      <w:r>
        <w:rPr>
          <w:noProof/>
        </w:rPr>
        <w:fldChar w:fldCharType="separate"/>
      </w:r>
      <w:r>
        <w:rPr>
          <w:noProof/>
        </w:rPr>
        <w:t>101</w:t>
      </w:r>
      <w:r>
        <w:rPr>
          <w:noProof/>
        </w:rPr>
        <w:fldChar w:fldCharType="end"/>
      </w:r>
    </w:p>
    <w:p w14:paraId="7E3FD382" w14:textId="2CFB7DC2"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Resource: Individual TSC Application Session Context</w:t>
      </w:r>
      <w:r>
        <w:rPr>
          <w:noProof/>
        </w:rPr>
        <w:tab/>
      </w:r>
      <w:r>
        <w:rPr>
          <w:noProof/>
        </w:rPr>
        <w:fldChar w:fldCharType="begin" w:fldLock="1"/>
      </w:r>
      <w:r>
        <w:rPr>
          <w:noProof/>
        </w:rPr>
        <w:instrText xml:space="preserve"> PAGEREF _Toc209529448 \h </w:instrText>
      </w:r>
      <w:r>
        <w:rPr>
          <w:noProof/>
        </w:rPr>
      </w:r>
      <w:r>
        <w:rPr>
          <w:noProof/>
        </w:rPr>
        <w:fldChar w:fldCharType="separate"/>
      </w:r>
      <w:r>
        <w:rPr>
          <w:noProof/>
        </w:rPr>
        <w:t>101</w:t>
      </w:r>
      <w:r>
        <w:rPr>
          <w:noProof/>
        </w:rPr>
        <w:fldChar w:fldCharType="end"/>
      </w:r>
    </w:p>
    <w:p w14:paraId="71A21C48" w14:textId="6FAFD1E6"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_Toc209529449 \h </w:instrText>
      </w:r>
      <w:r>
        <w:rPr>
          <w:noProof/>
        </w:rPr>
      </w:r>
      <w:r>
        <w:rPr>
          <w:noProof/>
        </w:rPr>
        <w:fldChar w:fldCharType="separate"/>
      </w:r>
      <w:r>
        <w:rPr>
          <w:noProof/>
        </w:rPr>
        <w:t>101</w:t>
      </w:r>
      <w:r>
        <w:rPr>
          <w:noProof/>
        </w:rPr>
        <w:fldChar w:fldCharType="end"/>
      </w:r>
    </w:p>
    <w:p w14:paraId="7323F24F" w14:textId="74E5D2BC"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_Toc209529450 \h </w:instrText>
      </w:r>
      <w:r>
        <w:rPr>
          <w:noProof/>
        </w:rPr>
      </w:r>
      <w:r>
        <w:rPr>
          <w:noProof/>
        </w:rPr>
        <w:fldChar w:fldCharType="separate"/>
      </w:r>
      <w:r>
        <w:rPr>
          <w:noProof/>
        </w:rPr>
        <w:t>101</w:t>
      </w:r>
      <w:r>
        <w:rPr>
          <w:noProof/>
        </w:rPr>
        <w:fldChar w:fldCharType="end"/>
      </w:r>
    </w:p>
    <w:p w14:paraId="4513C027" w14:textId="368F100A"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_Toc209529451 \h </w:instrText>
      </w:r>
      <w:r>
        <w:rPr>
          <w:noProof/>
        </w:rPr>
      </w:r>
      <w:r>
        <w:rPr>
          <w:noProof/>
        </w:rPr>
        <w:fldChar w:fldCharType="separate"/>
      </w:r>
      <w:r>
        <w:rPr>
          <w:noProof/>
        </w:rPr>
        <w:t>101</w:t>
      </w:r>
      <w:r>
        <w:rPr>
          <w:noProof/>
        </w:rPr>
        <w:fldChar w:fldCharType="end"/>
      </w:r>
    </w:p>
    <w:p w14:paraId="21BF70F6" w14:textId="76137419" w:rsidR="00373C2C" w:rsidRDefault="00373C2C">
      <w:pPr>
        <w:pStyle w:val="TOC6"/>
        <w:rPr>
          <w:rFonts w:asciiTheme="minorHAnsi" w:eastAsiaTheme="minorEastAsia" w:hAnsiTheme="minorHAnsi" w:cstheme="minorBidi"/>
          <w:noProof/>
          <w:kern w:val="2"/>
          <w:sz w:val="24"/>
          <w:szCs w:val="24"/>
          <w:lang w:eastAsia="en-GB"/>
          <w14:ligatures w14:val="standardContextual"/>
        </w:rPr>
      </w:pPr>
      <w:r>
        <w:rPr>
          <w:noProof/>
        </w:rPr>
        <w:t>6.2.3.3.3.1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_Toc209529452 \h </w:instrText>
      </w:r>
      <w:r>
        <w:rPr>
          <w:noProof/>
        </w:rPr>
      </w:r>
      <w:r>
        <w:rPr>
          <w:noProof/>
        </w:rPr>
        <w:fldChar w:fldCharType="separate"/>
      </w:r>
      <w:r>
        <w:rPr>
          <w:noProof/>
        </w:rPr>
        <w:t>101</w:t>
      </w:r>
      <w:r>
        <w:rPr>
          <w:noProof/>
        </w:rPr>
        <w:fldChar w:fldCharType="end"/>
      </w:r>
    </w:p>
    <w:p w14:paraId="485D4A35" w14:textId="0BC18A10" w:rsidR="00373C2C" w:rsidRDefault="00373C2C">
      <w:pPr>
        <w:pStyle w:val="TOC6"/>
        <w:rPr>
          <w:rFonts w:asciiTheme="minorHAnsi" w:eastAsiaTheme="minorEastAsia" w:hAnsiTheme="minorHAnsi" w:cstheme="minorBidi"/>
          <w:noProof/>
          <w:kern w:val="2"/>
          <w:sz w:val="24"/>
          <w:szCs w:val="24"/>
          <w:lang w:eastAsia="en-GB"/>
          <w14:ligatures w14:val="standardContextual"/>
        </w:rPr>
      </w:pPr>
      <w:r>
        <w:rPr>
          <w:noProof/>
        </w:rPr>
        <w:t>6.2.3.3.3.2</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_Toc209529453 \h </w:instrText>
      </w:r>
      <w:r>
        <w:rPr>
          <w:noProof/>
        </w:rPr>
      </w:r>
      <w:r>
        <w:rPr>
          <w:noProof/>
        </w:rPr>
        <w:fldChar w:fldCharType="separate"/>
      </w:r>
      <w:r>
        <w:rPr>
          <w:noProof/>
        </w:rPr>
        <w:t>102</w:t>
      </w:r>
      <w:r>
        <w:rPr>
          <w:noProof/>
        </w:rPr>
        <w:fldChar w:fldCharType="end"/>
      </w:r>
    </w:p>
    <w:p w14:paraId="3DF4BFFA" w14:textId="438B5BC0"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_Toc209529454 \h </w:instrText>
      </w:r>
      <w:r>
        <w:rPr>
          <w:noProof/>
        </w:rPr>
      </w:r>
      <w:r>
        <w:rPr>
          <w:noProof/>
        </w:rPr>
        <w:fldChar w:fldCharType="separate"/>
      </w:r>
      <w:r>
        <w:rPr>
          <w:noProof/>
        </w:rPr>
        <w:t>104</w:t>
      </w:r>
      <w:r>
        <w:rPr>
          <w:noProof/>
        </w:rPr>
        <w:fldChar w:fldCharType="end"/>
      </w:r>
    </w:p>
    <w:p w14:paraId="7175A2CC" w14:textId="75D78FA3" w:rsidR="00373C2C" w:rsidRDefault="00373C2C">
      <w:pPr>
        <w:pStyle w:val="TOC6"/>
        <w:rPr>
          <w:rFonts w:asciiTheme="minorHAnsi" w:eastAsiaTheme="minorEastAsia" w:hAnsiTheme="minorHAnsi" w:cstheme="minorBidi"/>
          <w:noProof/>
          <w:kern w:val="2"/>
          <w:sz w:val="24"/>
          <w:szCs w:val="24"/>
          <w:lang w:eastAsia="en-GB"/>
          <w14:ligatures w14:val="standardContextual"/>
        </w:rPr>
      </w:pPr>
      <w:r>
        <w:rPr>
          <w:noProof/>
        </w:rPr>
        <w:t>6.2.3.3.4.1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_Toc209529455 \h </w:instrText>
      </w:r>
      <w:r>
        <w:rPr>
          <w:noProof/>
        </w:rPr>
      </w:r>
      <w:r>
        <w:rPr>
          <w:noProof/>
        </w:rPr>
        <w:fldChar w:fldCharType="separate"/>
      </w:r>
      <w:r>
        <w:rPr>
          <w:noProof/>
        </w:rPr>
        <w:t>104</w:t>
      </w:r>
      <w:r>
        <w:rPr>
          <w:noProof/>
        </w:rPr>
        <w:fldChar w:fldCharType="end"/>
      </w:r>
    </w:p>
    <w:p w14:paraId="48F3692A" w14:textId="611D618C" w:rsidR="00373C2C" w:rsidRDefault="00373C2C">
      <w:pPr>
        <w:pStyle w:val="TOC6"/>
        <w:rPr>
          <w:rFonts w:asciiTheme="minorHAnsi" w:eastAsiaTheme="minorEastAsia" w:hAnsiTheme="minorHAnsi" w:cstheme="minorBidi"/>
          <w:noProof/>
          <w:kern w:val="2"/>
          <w:sz w:val="24"/>
          <w:szCs w:val="24"/>
          <w:lang w:eastAsia="en-GB"/>
          <w14:ligatures w14:val="standardContextual"/>
        </w:rPr>
      </w:pPr>
      <w:r>
        <w:rPr>
          <w:noProof/>
        </w:rPr>
        <w:t>6.2.3.3.4.2</w:t>
      </w:r>
      <w:r>
        <w:rPr>
          <w:rFonts w:asciiTheme="minorHAnsi" w:eastAsiaTheme="minorEastAsia" w:hAnsiTheme="minorHAnsi" w:cstheme="minorBidi"/>
          <w:noProof/>
          <w:kern w:val="2"/>
          <w:sz w:val="24"/>
          <w:szCs w:val="24"/>
          <w:lang w:eastAsia="en-GB"/>
          <w14:ligatures w14:val="standardContextual"/>
        </w:rPr>
        <w:tab/>
      </w:r>
      <w:r>
        <w:rPr>
          <w:noProof/>
        </w:rPr>
        <w:t>Operation: delete</w:t>
      </w:r>
      <w:r>
        <w:rPr>
          <w:noProof/>
        </w:rPr>
        <w:tab/>
      </w:r>
      <w:r>
        <w:rPr>
          <w:noProof/>
        </w:rPr>
        <w:fldChar w:fldCharType="begin" w:fldLock="1"/>
      </w:r>
      <w:r>
        <w:rPr>
          <w:noProof/>
        </w:rPr>
        <w:instrText xml:space="preserve"> PAGEREF _Toc209529456 \h </w:instrText>
      </w:r>
      <w:r>
        <w:rPr>
          <w:noProof/>
        </w:rPr>
      </w:r>
      <w:r>
        <w:rPr>
          <w:noProof/>
        </w:rPr>
        <w:fldChar w:fldCharType="separate"/>
      </w:r>
      <w:r>
        <w:rPr>
          <w:noProof/>
        </w:rPr>
        <w:t>104</w:t>
      </w:r>
      <w:r>
        <w:rPr>
          <w:noProof/>
        </w:rPr>
        <w:fldChar w:fldCharType="end"/>
      </w:r>
    </w:p>
    <w:p w14:paraId="3D16503E" w14:textId="4BD9EEB9" w:rsidR="00373C2C" w:rsidRDefault="00373C2C">
      <w:pPr>
        <w:pStyle w:val="TOC7"/>
        <w:rPr>
          <w:rFonts w:asciiTheme="minorHAnsi" w:eastAsiaTheme="minorEastAsia" w:hAnsiTheme="minorHAnsi" w:cstheme="minorBidi"/>
          <w:noProof/>
          <w:kern w:val="2"/>
          <w:sz w:val="24"/>
          <w:szCs w:val="24"/>
          <w:lang w:eastAsia="en-GB"/>
          <w14:ligatures w14:val="standardContextual"/>
        </w:rPr>
      </w:pPr>
      <w:r>
        <w:rPr>
          <w:noProof/>
        </w:rPr>
        <w:t>6.2.3.3.4.2.1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_Toc209529457 \h </w:instrText>
      </w:r>
      <w:r>
        <w:rPr>
          <w:noProof/>
        </w:rPr>
      </w:r>
      <w:r>
        <w:rPr>
          <w:noProof/>
        </w:rPr>
        <w:fldChar w:fldCharType="separate"/>
      </w:r>
      <w:r>
        <w:rPr>
          <w:noProof/>
        </w:rPr>
        <w:t>104</w:t>
      </w:r>
      <w:r>
        <w:rPr>
          <w:noProof/>
        </w:rPr>
        <w:fldChar w:fldCharType="end"/>
      </w:r>
    </w:p>
    <w:p w14:paraId="1C112827" w14:textId="0669A0C4" w:rsidR="00373C2C" w:rsidRDefault="00373C2C">
      <w:pPr>
        <w:pStyle w:val="TOC7"/>
        <w:rPr>
          <w:rFonts w:asciiTheme="minorHAnsi" w:eastAsiaTheme="minorEastAsia" w:hAnsiTheme="minorHAnsi" w:cstheme="minorBidi"/>
          <w:noProof/>
          <w:kern w:val="2"/>
          <w:sz w:val="24"/>
          <w:szCs w:val="24"/>
          <w:lang w:eastAsia="en-GB"/>
          <w14:ligatures w14:val="standardContextual"/>
        </w:rPr>
      </w:pPr>
      <w:r>
        <w:rPr>
          <w:noProof/>
        </w:rPr>
        <w:t>6.2.3.3.4.2.2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_Toc209529458 \h </w:instrText>
      </w:r>
      <w:r>
        <w:rPr>
          <w:noProof/>
        </w:rPr>
      </w:r>
      <w:r>
        <w:rPr>
          <w:noProof/>
        </w:rPr>
        <w:fldChar w:fldCharType="separate"/>
      </w:r>
      <w:r>
        <w:rPr>
          <w:noProof/>
        </w:rPr>
        <w:t>104</w:t>
      </w:r>
      <w:r>
        <w:rPr>
          <w:noProof/>
        </w:rPr>
        <w:fldChar w:fldCharType="end"/>
      </w:r>
    </w:p>
    <w:p w14:paraId="593E1A89" w14:textId="1969E590"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6.2.3.4</w:t>
      </w:r>
      <w:r>
        <w:rPr>
          <w:rFonts w:asciiTheme="minorHAnsi" w:eastAsiaTheme="minorEastAsia" w:hAnsiTheme="minorHAnsi" w:cstheme="minorBidi"/>
          <w:noProof/>
          <w:kern w:val="2"/>
          <w:sz w:val="24"/>
          <w:szCs w:val="24"/>
          <w:lang w:eastAsia="en-GB"/>
          <w14:ligatures w14:val="standardContextual"/>
        </w:rPr>
        <w:tab/>
      </w:r>
      <w:r>
        <w:rPr>
          <w:noProof/>
        </w:rPr>
        <w:t>Resource: Events Subscription (Document)</w:t>
      </w:r>
      <w:r>
        <w:rPr>
          <w:noProof/>
        </w:rPr>
        <w:tab/>
      </w:r>
      <w:r>
        <w:rPr>
          <w:noProof/>
        </w:rPr>
        <w:fldChar w:fldCharType="begin" w:fldLock="1"/>
      </w:r>
      <w:r>
        <w:rPr>
          <w:noProof/>
        </w:rPr>
        <w:instrText xml:space="preserve"> PAGEREF _Toc209529459 \h </w:instrText>
      </w:r>
      <w:r>
        <w:rPr>
          <w:noProof/>
        </w:rPr>
      </w:r>
      <w:r>
        <w:rPr>
          <w:noProof/>
        </w:rPr>
        <w:fldChar w:fldCharType="separate"/>
      </w:r>
      <w:r>
        <w:rPr>
          <w:noProof/>
        </w:rPr>
        <w:t>105</w:t>
      </w:r>
      <w:r>
        <w:rPr>
          <w:noProof/>
        </w:rPr>
        <w:fldChar w:fldCharType="end"/>
      </w:r>
    </w:p>
    <w:p w14:paraId="3E8CE6B7" w14:textId="0E3CF281"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_Toc209529460 \h </w:instrText>
      </w:r>
      <w:r>
        <w:rPr>
          <w:noProof/>
        </w:rPr>
      </w:r>
      <w:r>
        <w:rPr>
          <w:noProof/>
        </w:rPr>
        <w:fldChar w:fldCharType="separate"/>
      </w:r>
      <w:r>
        <w:rPr>
          <w:noProof/>
        </w:rPr>
        <w:t>105</w:t>
      </w:r>
      <w:r>
        <w:rPr>
          <w:noProof/>
        </w:rPr>
        <w:fldChar w:fldCharType="end"/>
      </w:r>
    </w:p>
    <w:p w14:paraId="3E7BD85E" w14:textId="74355565"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_Toc209529461 \h </w:instrText>
      </w:r>
      <w:r>
        <w:rPr>
          <w:noProof/>
        </w:rPr>
      </w:r>
      <w:r>
        <w:rPr>
          <w:noProof/>
        </w:rPr>
        <w:fldChar w:fldCharType="separate"/>
      </w:r>
      <w:r>
        <w:rPr>
          <w:noProof/>
        </w:rPr>
        <w:t>106</w:t>
      </w:r>
      <w:r>
        <w:rPr>
          <w:noProof/>
        </w:rPr>
        <w:fldChar w:fldCharType="end"/>
      </w:r>
    </w:p>
    <w:p w14:paraId="3028587B" w14:textId="2A229938"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_Toc209529462 \h </w:instrText>
      </w:r>
      <w:r>
        <w:rPr>
          <w:noProof/>
        </w:rPr>
      </w:r>
      <w:r>
        <w:rPr>
          <w:noProof/>
        </w:rPr>
        <w:fldChar w:fldCharType="separate"/>
      </w:r>
      <w:r>
        <w:rPr>
          <w:noProof/>
        </w:rPr>
        <w:t>106</w:t>
      </w:r>
      <w:r>
        <w:rPr>
          <w:noProof/>
        </w:rPr>
        <w:fldChar w:fldCharType="end"/>
      </w:r>
    </w:p>
    <w:p w14:paraId="16D7215B" w14:textId="5CF6C816" w:rsidR="00373C2C" w:rsidRDefault="00373C2C">
      <w:pPr>
        <w:pStyle w:val="TOC6"/>
        <w:rPr>
          <w:rFonts w:asciiTheme="minorHAnsi" w:eastAsiaTheme="minorEastAsia" w:hAnsiTheme="minorHAnsi" w:cstheme="minorBidi"/>
          <w:noProof/>
          <w:kern w:val="2"/>
          <w:sz w:val="24"/>
          <w:szCs w:val="24"/>
          <w:lang w:eastAsia="en-GB"/>
          <w14:ligatures w14:val="standardContextual"/>
        </w:rPr>
      </w:pPr>
      <w:r>
        <w:rPr>
          <w:noProof/>
        </w:rPr>
        <w:t>6.2.3.4.3.1</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_Toc209529463 \h </w:instrText>
      </w:r>
      <w:r>
        <w:rPr>
          <w:noProof/>
        </w:rPr>
      </w:r>
      <w:r>
        <w:rPr>
          <w:noProof/>
        </w:rPr>
        <w:fldChar w:fldCharType="separate"/>
      </w:r>
      <w:r>
        <w:rPr>
          <w:noProof/>
        </w:rPr>
        <w:t>106</w:t>
      </w:r>
      <w:r>
        <w:rPr>
          <w:noProof/>
        </w:rPr>
        <w:fldChar w:fldCharType="end"/>
      </w:r>
    </w:p>
    <w:p w14:paraId="56275C26" w14:textId="3DF30A8B" w:rsidR="00373C2C" w:rsidRDefault="00373C2C">
      <w:pPr>
        <w:pStyle w:val="TOC6"/>
        <w:rPr>
          <w:rFonts w:asciiTheme="minorHAnsi" w:eastAsiaTheme="minorEastAsia" w:hAnsiTheme="minorHAnsi" w:cstheme="minorBidi"/>
          <w:noProof/>
          <w:kern w:val="2"/>
          <w:sz w:val="24"/>
          <w:szCs w:val="24"/>
          <w:lang w:eastAsia="en-GB"/>
          <w14:ligatures w14:val="standardContextual"/>
        </w:rPr>
      </w:pPr>
      <w:r>
        <w:rPr>
          <w:noProof/>
        </w:rPr>
        <w:t>6.2.3.4.3.2</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_Toc209529464 \h </w:instrText>
      </w:r>
      <w:r>
        <w:rPr>
          <w:noProof/>
        </w:rPr>
      </w:r>
      <w:r>
        <w:rPr>
          <w:noProof/>
        </w:rPr>
        <w:fldChar w:fldCharType="separate"/>
      </w:r>
      <w:r>
        <w:rPr>
          <w:noProof/>
        </w:rPr>
        <w:t>107</w:t>
      </w:r>
      <w:r>
        <w:rPr>
          <w:noProof/>
        </w:rPr>
        <w:fldChar w:fldCharType="end"/>
      </w:r>
    </w:p>
    <w:p w14:paraId="3F071192" w14:textId="7B14A1CE"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_Toc209529465 \h </w:instrText>
      </w:r>
      <w:r>
        <w:rPr>
          <w:noProof/>
        </w:rPr>
      </w:r>
      <w:r>
        <w:rPr>
          <w:noProof/>
        </w:rPr>
        <w:fldChar w:fldCharType="separate"/>
      </w:r>
      <w:r>
        <w:rPr>
          <w:noProof/>
        </w:rPr>
        <w:t>108</w:t>
      </w:r>
      <w:r>
        <w:rPr>
          <w:noProof/>
        </w:rPr>
        <w:fldChar w:fldCharType="end"/>
      </w:r>
    </w:p>
    <w:p w14:paraId="0D39D9DF" w14:textId="7B752E60"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_Toc209529466 \h </w:instrText>
      </w:r>
      <w:r>
        <w:rPr>
          <w:noProof/>
        </w:rPr>
      </w:r>
      <w:r>
        <w:rPr>
          <w:noProof/>
        </w:rPr>
        <w:fldChar w:fldCharType="separate"/>
      </w:r>
      <w:r>
        <w:rPr>
          <w:noProof/>
        </w:rPr>
        <w:t>108</w:t>
      </w:r>
      <w:r>
        <w:rPr>
          <w:noProof/>
        </w:rPr>
        <w:fldChar w:fldCharType="end"/>
      </w:r>
    </w:p>
    <w:p w14:paraId="7F67EC97" w14:textId="46FF995B"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_Toc209529467 \h </w:instrText>
      </w:r>
      <w:r>
        <w:rPr>
          <w:noProof/>
        </w:rPr>
      </w:r>
      <w:r>
        <w:rPr>
          <w:noProof/>
        </w:rPr>
        <w:fldChar w:fldCharType="separate"/>
      </w:r>
      <w:r>
        <w:rPr>
          <w:noProof/>
        </w:rPr>
        <w:t>108</w:t>
      </w:r>
      <w:r>
        <w:rPr>
          <w:noProof/>
        </w:rPr>
        <w:fldChar w:fldCharType="end"/>
      </w:r>
    </w:p>
    <w:p w14:paraId="50EC5FFB" w14:textId="7DE87E8E"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_Toc209529468 \h </w:instrText>
      </w:r>
      <w:r>
        <w:rPr>
          <w:noProof/>
        </w:rPr>
      </w:r>
      <w:r>
        <w:rPr>
          <w:noProof/>
        </w:rPr>
        <w:fldChar w:fldCharType="separate"/>
      </w:r>
      <w:r>
        <w:rPr>
          <w:noProof/>
        </w:rPr>
        <w:t>108</w:t>
      </w:r>
      <w:r>
        <w:rPr>
          <w:noProof/>
        </w:rPr>
        <w:fldChar w:fldCharType="end"/>
      </w:r>
    </w:p>
    <w:p w14:paraId="172AF53B" w14:textId="119F9A34"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Event Notification</w:t>
      </w:r>
      <w:r>
        <w:rPr>
          <w:noProof/>
        </w:rPr>
        <w:tab/>
      </w:r>
      <w:r>
        <w:rPr>
          <w:noProof/>
        </w:rPr>
        <w:fldChar w:fldCharType="begin" w:fldLock="1"/>
      </w:r>
      <w:r>
        <w:rPr>
          <w:noProof/>
        </w:rPr>
        <w:instrText xml:space="preserve"> PAGEREF _Toc209529469 \h </w:instrText>
      </w:r>
      <w:r>
        <w:rPr>
          <w:noProof/>
        </w:rPr>
      </w:r>
      <w:r>
        <w:rPr>
          <w:noProof/>
        </w:rPr>
        <w:fldChar w:fldCharType="separate"/>
      </w:r>
      <w:r>
        <w:rPr>
          <w:noProof/>
        </w:rPr>
        <w:t>109</w:t>
      </w:r>
      <w:r>
        <w:rPr>
          <w:noProof/>
        </w:rPr>
        <w:fldChar w:fldCharType="end"/>
      </w:r>
    </w:p>
    <w:p w14:paraId="660E9220" w14:textId="0C4E42D1"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_Toc209529470 \h </w:instrText>
      </w:r>
      <w:r>
        <w:rPr>
          <w:noProof/>
        </w:rPr>
      </w:r>
      <w:r>
        <w:rPr>
          <w:noProof/>
        </w:rPr>
        <w:fldChar w:fldCharType="separate"/>
      </w:r>
      <w:r>
        <w:rPr>
          <w:noProof/>
        </w:rPr>
        <w:t>109</w:t>
      </w:r>
      <w:r>
        <w:rPr>
          <w:noProof/>
        </w:rPr>
        <w:fldChar w:fldCharType="end"/>
      </w:r>
    </w:p>
    <w:p w14:paraId="5808D095" w14:textId="31B33C34"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_Toc209529471 \h </w:instrText>
      </w:r>
      <w:r>
        <w:rPr>
          <w:noProof/>
        </w:rPr>
      </w:r>
      <w:r>
        <w:rPr>
          <w:noProof/>
        </w:rPr>
        <w:fldChar w:fldCharType="separate"/>
      </w:r>
      <w:r>
        <w:rPr>
          <w:noProof/>
        </w:rPr>
        <w:t>109</w:t>
      </w:r>
      <w:r>
        <w:rPr>
          <w:noProof/>
        </w:rPr>
        <w:fldChar w:fldCharType="end"/>
      </w:r>
    </w:p>
    <w:p w14:paraId="6536C0BD" w14:textId="1BC7CCFC"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_Toc209529472 \h </w:instrText>
      </w:r>
      <w:r>
        <w:rPr>
          <w:noProof/>
        </w:rPr>
      </w:r>
      <w:r>
        <w:rPr>
          <w:noProof/>
        </w:rPr>
        <w:fldChar w:fldCharType="separate"/>
      </w:r>
      <w:r>
        <w:rPr>
          <w:noProof/>
        </w:rPr>
        <w:t>109</w:t>
      </w:r>
      <w:r>
        <w:rPr>
          <w:noProof/>
        </w:rPr>
        <w:fldChar w:fldCharType="end"/>
      </w:r>
    </w:p>
    <w:p w14:paraId="008CFFFC" w14:textId="7FB8FCA6" w:rsidR="00373C2C" w:rsidRDefault="00373C2C">
      <w:pPr>
        <w:pStyle w:val="TOC6"/>
        <w:rPr>
          <w:rFonts w:asciiTheme="minorHAnsi" w:eastAsiaTheme="minorEastAsia" w:hAnsiTheme="minorHAnsi" w:cstheme="minorBidi"/>
          <w:noProof/>
          <w:kern w:val="2"/>
          <w:sz w:val="24"/>
          <w:szCs w:val="24"/>
          <w:lang w:eastAsia="en-GB"/>
          <w14:ligatures w14:val="standardContextual"/>
        </w:rPr>
      </w:pPr>
      <w:r>
        <w:rPr>
          <w:noProof/>
        </w:rPr>
        <w:t>6.2.5.2.3.1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_Toc209529473 \h </w:instrText>
      </w:r>
      <w:r>
        <w:rPr>
          <w:noProof/>
        </w:rPr>
      </w:r>
      <w:r>
        <w:rPr>
          <w:noProof/>
        </w:rPr>
        <w:fldChar w:fldCharType="separate"/>
      </w:r>
      <w:r>
        <w:rPr>
          <w:noProof/>
        </w:rPr>
        <w:t>109</w:t>
      </w:r>
      <w:r>
        <w:rPr>
          <w:noProof/>
        </w:rPr>
        <w:fldChar w:fldCharType="end"/>
      </w:r>
    </w:p>
    <w:p w14:paraId="3C451A8C" w14:textId="765B1E50"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6.2.5.3</w:t>
      </w:r>
      <w:r>
        <w:rPr>
          <w:rFonts w:asciiTheme="minorHAnsi" w:eastAsiaTheme="minorEastAsia" w:hAnsiTheme="minorHAnsi" w:cstheme="minorBidi"/>
          <w:noProof/>
          <w:kern w:val="2"/>
          <w:sz w:val="24"/>
          <w:szCs w:val="24"/>
          <w:lang w:eastAsia="en-GB"/>
          <w14:ligatures w14:val="standardContextual"/>
        </w:rPr>
        <w:tab/>
      </w:r>
      <w:r>
        <w:rPr>
          <w:noProof/>
        </w:rPr>
        <w:t>Termination Request</w:t>
      </w:r>
      <w:r>
        <w:rPr>
          <w:noProof/>
        </w:rPr>
        <w:tab/>
      </w:r>
      <w:r>
        <w:rPr>
          <w:noProof/>
        </w:rPr>
        <w:fldChar w:fldCharType="begin" w:fldLock="1"/>
      </w:r>
      <w:r>
        <w:rPr>
          <w:noProof/>
        </w:rPr>
        <w:instrText xml:space="preserve"> PAGEREF _Toc209529474 \h </w:instrText>
      </w:r>
      <w:r>
        <w:rPr>
          <w:noProof/>
        </w:rPr>
      </w:r>
      <w:r>
        <w:rPr>
          <w:noProof/>
        </w:rPr>
        <w:fldChar w:fldCharType="separate"/>
      </w:r>
      <w:r>
        <w:rPr>
          <w:noProof/>
        </w:rPr>
        <w:t>110</w:t>
      </w:r>
      <w:r>
        <w:rPr>
          <w:noProof/>
        </w:rPr>
        <w:fldChar w:fldCharType="end"/>
      </w:r>
    </w:p>
    <w:p w14:paraId="421848F3" w14:textId="3A2D9EB2"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_Toc209529475 \h </w:instrText>
      </w:r>
      <w:r>
        <w:rPr>
          <w:noProof/>
        </w:rPr>
      </w:r>
      <w:r>
        <w:rPr>
          <w:noProof/>
        </w:rPr>
        <w:fldChar w:fldCharType="separate"/>
      </w:r>
      <w:r>
        <w:rPr>
          <w:noProof/>
        </w:rPr>
        <w:t>110</w:t>
      </w:r>
      <w:r>
        <w:rPr>
          <w:noProof/>
        </w:rPr>
        <w:fldChar w:fldCharType="end"/>
      </w:r>
    </w:p>
    <w:p w14:paraId="38B35A49" w14:textId="1474FB6D"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6.2.5.3.2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_Toc209529476 \h </w:instrText>
      </w:r>
      <w:r>
        <w:rPr>
          <w:noProof/>
        </w:rPr>
      </w:r>
      <w:r>
        <w:rPr>
          <w:noProof/>
        </w:rPr>
        <w:fldChar w:fldCharType="separate"/>
      </w:r>
      <w:r>
        <w:rPr>
          <w:noProof/>
        </w:rPr>
        <w:t>110</w:t>
      </w:r>
      <w:r>
        <w:rPr>
          <w:noProof/>
        </w:rPr>
        <w:fldChar w:fldCharType="end"/>
      </w:r>
    </w:p>
    <w:p w14:paraId="539B6B59" w14:textId="768FF446"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6.2.5.3.3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_Toc209529477 \h </w:instrText>
      </w:r>
      <w:r>
        <w:rPr>
          <w:noProof/>
        </w:rPr>
      </w:r>
      <w:r>
        <w:rPr>
          <w:noProof/>
        </w:rPr>
        <w:fldChar w:fldCharType="separate"/>
      </w:r>
      <w:r>
        <w:rPr>
          <w:noProof/>
        </w:rPr>
        <w:t>110</w:t>
      </w:r>
      <w:r>
        <w:rPr>
          <w:noProof/>
        </w:rPr>
        <w:fldChar w:fldCharType="end"/>
      </w:r>
    </w:p>
    <w:p w14:paraId="0C722474" w14:textId="55A600CB" w:rsidR="00373C2C" w:rsidRDefault="00373C2C">
      <w:pPr>
        <w:pStyle w:val="TOC6"/>
        <w:rPr>
          <w:rFonts w:asciiTheme="minorHAnsi" w:eastAsiaTheme="minorEastAsia" w:hAnsiTheme="minorHAnsi" w:cstheme="minorBidi"/>
          <w:noProof/>
          <w:kern w:val="2"/>
          <w:sz w:val="24"/>
          <w:szCs w:val="24"/>
          <w:lang w:eastAsia="en-GB"/>
          <w14:ligatures w14:val="standardContextual"/>
        </w:rPr>
      </w:pPr>
      <w:r>
        <w:rPr>
          <w:noProof/>
        </w:rPr>
        <w:t>6.2.5.3.3.1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_Toc209529478 \h </w:instrText>
      </w:r>
      <w:r>
        <w:rPr>
          <w:noProof/>
        </w:rPr>
      </w:r>
      <w:r>
        <w:rPr>
          <w:noProof/>
        </w:rPr>
        <w:fldChar w:fldCharType="separate"/>
      </w:r>
      <w:r>
        <w:rPr>
          <w:noProof/>
        </w:rPr>
        <w:t>110</w:t>
      </w:r>
      <w:r>
        <w:rPr>
          <w:noProof/>
        </w:rPr>
        <w:fldChar w:fldCharType="end"/>
      </w:r>
    </w:p>
    <w:p w14:paraId="11ED37EE" w14:textId="33B739EF"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_Toc209529479 \h </w:instrText>
      </w:r>
      <w:r>
        <w:rPr>
          <w:noProof/>
        </w:rPr>
      </w:r>
      <w:r>
        <w:rPr>
          <w:noProof/>
        </w:rPr>
        <w:fldChar w:fldCharType="separate"/>
      </w:r>
      <w:r>
        <w:rPr>
          <w:noProof/>
        </w:rPr>
        <w:t>111</w:t>
      </w:r>
      <w:r>
        <w:rPr>
          <w:noProof/>
        </w:rPr>
        <w:fldChar w:fldCharType="end"/>
      </w:r>
    </w:p>
    <w:p w14:paraId="54876B5E" w14:textId="17FE9C9A"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_Toc209529480 \h </w:instrText>
      </w:r>
      <w:r>
        <w:rPr>
          <w:noProof/>
        </w:rPr>
      </w:r>
      <w:r>
        <w:rPr>
          <w:noProof/>
        </w:rPr>
        <w:fldChar w:fldCharType="separate"/>
      </w:r>
      <w:r>
        <w:rPr>
          <w:noProof/>
        </w:rPr>
        <w:t>111</w:t>
      </w:r>
      <w:r>
        <w:rPr>
          <w:noProof/>
        </w:rPr>
        <w:fldChar w:fldCharType="end"/>
      </w:r>
    </w:p>
    <w:p w14:paraId="6A2EE10B" w14:textId="7CAC1188"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sidRPr="001C1FC1">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1C1FC1">
        <w:rPr>
          <w:noProof/>
          <w:lang w:val="en-US"/>
        </w:rPr>
        <w:t>Structured data types</w:t>
      </w:r>
      <w:r>
        <w:rPr>
          <w:noProof/>
        </w:rPr>
        <w:tab/>
      </w:r>
      <w:r>
        <w:rPr>
          <w:noProof/>
        </w:rPr>
        <w:fldChar w:fldCharType="begin" w:fldLock="1"/>
      </w:r>
      <w:r>
        <w:rPr>
          <w:noProof/>
        </w:rPr>
        <w:instrText xml:space="preserve"> PAGEREF _Toc209529481 \h </w:instrText>
      </w:r>
      <w:r>
        <w:rPr>
          <w:noProof/>
        </w:rPr>
      </w:r>
      <w:r>
        <w:rPr>
          <w:noProof/>
        </w:rPr>
        <w:fldChar w:fldCharType="separate"/>
      </w:r>
      <w:r>
        <w:rPr>
          <w:noProof/>
        </w:rPr>
        <w:t>115</w:t>
      </w:r>
      <w:r>
        <w:rPr>
          <w:noProof/>
        </w:rPr>
        <w:fldChar w:fldCharType="end"/>
      </w:r>
    </w:p>
    <w:p w14:paraId="237C526B" w14:textId="01E40FF1"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_Toc209529482 \h </w:instrText>
      </w:r>
      <w:r>
        <w:rPr>
          <w:noProof/>
        </w:rPr>
      </w:r>
      <w:r>
        <w:rPr>
          <w:noProof/>
        </w:rPr>
        <w:fldChar w:fldCharType="separate"/>
      </w:r>
      <w:r>
        <w:rPr>
          <w:noProof/>
        </w:rPr>
        <w:t>115</w:t>
      </w:r>
      <w:r>
        <w:rPr>
          <w:noProof/>
        </w:rPr>
        <w:fldChar w:fldCharType="end"/>
      </w:r>
    </w:p>
    <w:p w14:paraId="73728A2A" w14:textId="479F0A75"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6.2.6.2.2</w:t>
      </w:r>
      <w:r>
        <w:rPr>
          <w:rFonts w:asciiTheme="minorHAnsi" w:eastAsiaTheme="minorEastAsia" w:hAnsiTheme="minorHAnsi" w:cstheme="minorBidi"/>
          <w:noProof/>
          <w:kern w:val="2"/>
          <w:sz w:val="24"/>
          <w:szCs w:val="24"/>
          <w:lang w:eastAsia="en-GB"/>
          <w14:ligatures w14:val="standardContextual"/>
        </w:rPr>
        <w:tab/>
      </w:r>
      <w:r>
        <w:rPr>
          <w:noProof/>
        </w:rPr>
        <w:t>Type TscAppSessionContextData</w:t>
      </w:r>
      <w:r>
        <w:rPr>
          <w:noProof/>
        </w:rPr>
        <w:tab/>
      </w:r>
      <w:r>
        <w:rPr>
          <w:noProof/>
        </w:rPr>
        <w:fldChar w:fldCharType="begin" w:fldLock="1"/>
      </w:r>
      <w:r>
        <w:rPr>
          <w:noProof/>
        </w:rPr>
        <w:instrText xml:space="preserve"> PAGEREF _Toc209529483 \h </w:instrText>
      </w:r>
      <w:r>
        <w:rPr>
          <w:noProof/>
        </w:rPr>
      </w:r>
      <w:r>
        <w:rPr>
          <w:noProof/>
        </w:rPr>
        <w:fldChar w:fldCharType="separate"/>
      </w:r>
      <w:r>
        <w:rPr>
          <w:noProof/>
        </w:rPr>
        <w:t>116</w:t>
      </w:r>
      <w:r>
        <w:rPr>
          <w:noProof/>
        </w:rPr>
        <w:fldChar w:fldCharType="end"/>
      </w:r>
    </w:p>
    <w:p w14:paraId="0C2B6F69" w14:textId="14C24C34"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6.2.6.2.3</w:t>
      </w:r>
      <w:r>
        <w:rPr>
          <w:rFonts w:asciiTheme="minorHAnsi" w:eastAsiaTheme="minorEastAsia" w:hAnsiTheme="minorHAnsi" w:cstheme="minorBidi"/>
          <w:noProof/>
          <w:kern w:val="2"/>
          <w:sz w:val="24"/>
          <w:szCs w:val="24"/>
          <w:lang w:eastAsia="en-GB"/>
          <w14:ligatures w14:val="standardContextual"/>
        </w:rPr>
        <w:tab/>
      </w:r>
      <w:r>
        <w:rPr>
          <w:noProof/>
        </w:rPr>
        <w:t>Type EventsSubscReqData</w:t>
      </w:r>
      <w:r>
        <w:rPr>
          <w:noProof/>
        </w:rPr>
        <w:tab/>
      </w:r>
      <w:r>
        <w:rPr>
          <w:noProof/>
        </w:rPr>
        <w:fldChar w:fldCharType="begin" w:fldLock="1"/>
      </w:r>
      <w:r>
        <w:rPr>
          <w:noProof/>
        </w:rPr>
        <w:instrText xml:space="preserve"> PAGEREF _Toc209529484 \h </w:instrText>
      </w:r>
      <w:r>
        <w:rPr>
          <w:noProof/>
        </w:rPr>
      </w:r>
      <w:r>
        <w:rPr>
          <w:noProof/>
        </w:rPr>
        <w:fldChar w:fldCharType="separate"/>
      </w:r>
      <w:r>
        <w:rPr>
          <w:noProof/>
        </w:rPr>
        <w:t>118</w:t>
      </w:r>
      <w:r>
        <w:rPr>
          <w:noProof/>
        </w:rPr>
        <w:fldChar w:fldCharType="end"/>
      </w:r>
    </w:p>
    <w:p w14:paraId="795DD640" w14:textId="6FC1F01E"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6.2.6.2.4</w:t>
      </w:r>
      <w:r>
        <w:rPr>
          <w:rFonts w:asciiTheme="minorHAnsi" w:eastAsiaTheme="minorEastAsia" w:hAnsiTheme="minorHAnsi" w:cstheme="minorBidi"/>
          <w:noProof/>
          <w:kern w:val="2"/>
          <w:sz w:val="24"/>
          <w:szCs w:val="24"/>
          <w:lang w:eastAsia="en-GB"/>
          <w14:ligatures w14:val="standardContextual"/>
        </w:rPr>
        <w:tab/>
      </w:r>
      <w:r>
        <w:rPr>
          <w:noProof/>
        </w:rPr>
        <w:t>Type TscAppSessionContextUpdateData</w:t>
      </w:r>
      <w:r>
        <w:rPr>
          <w:noProof/>
        </w:rPr>
        <w:tab/>
      </w:r>
      <w:r>
        <w:rPr>
          <w:noProof/>
        </w:rPr>
        <w:fldChar w:fldCharType="begin" w:fldLock="1"/>
      </w:r>
      <w:r>
        <w:rPr>
          <w:noProof/>
        </w:rPr>
        <w:instrText xml:space="preserve"> PAGEREF _Toc209529485 \h </w:instrText>
      </w:r>
      <w:r>
        <w:rPr>
          <w:noProof/>
        </w:rPr>
      </w:r>
      <w:r>
        <w:rPr>
          <w:noProof/>
        </w:rPr>
        <w:fldChar w:fldCharType="separate"/>
      </w:r>
      <w:r>
        <w:rPr>
          <w:noProof/>
        </w:rPr>
        <w:t>119</w:t>
      </w:r>
      <w:r>
        <w:rPr>
          <w:noProof/>
        </w:rPr>
        <w:fldChar w:fldCharType="end"/>
      </w:r>
    </w:p>
    <w:p w14:paraId="1FF13D8D" w14:textId="06598E98"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6.2.6.2.5</w:t>
      </w:r>
      <w:r>
        <w:rPr>
          <w:rFonts w:asciiTheme="minorHAnsi" w:eastAsiaTheme="minorEastAsia" w:hAnsiTheme="minorHAnsi" w:cstheme="minorBidi"/>
          <w:noProof/>
          <w:kern w:val="2"/>
          <w:sz w:val="24"/>
          <w:szCs w:val="24"/>
          <w:lang w:eastAsia="en-GB"/>
          <w14:ligatures w14:val="standardContextual"/>
        </w:rPr>
        <w:tab/>
      </w:r>
      <w:r>
        <w:rPr>
          <w:noProof/>
        </w:rPr>
        <w:t>Type EventsSubscReqDataRm</w:t>
      </w:r>
      <w:r>
        <w:rPr>
          <w:noProof/>
        </w:rPr>
        <w:tab/>
      </w:r>
      <w:r>
        <w:rPr>
          <w:noProof/>
        </w:rPr>
        <w:fldChar w:fldCharType="begin" w:fldLock="1"/>
      </w:r>
      <w:r>
        <w:rPr>
          <w:noProof/>
        </w:rPr>
        <w:instrText xml:space="preserve"> PAGEREF _Toc209529486 \h </w:instrText>
      </w:r>
      <w:r>
        <w:rPr>
          <w:noProof/>
        </w:rPr>
      </w:r>
      <w:r>
        <w:rPr>
          <w:noProof/>
        </w:rPr>
        <w:fldChar w:fldCharType="separate"/>
      </w:r>
      <w:r>
        <w:rPr>
          <w:noProof/>
        </w:rPr>
        <w:t>119</w:t>
      </w:r>
      <w:r>
        <w:rPr>
          <w:noProof/>
        </w:rPr>
        <w:fldChar w:fldCharType="end"/>
      </w:r>
    </w:p>
    <w:p w14:paraId="04D31E12" w14:textId="464A99FA"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6.2.6.2.6</w:t>
      </w:r>
      <w:r>
        <w:rPr>
          <w:rFonts w:asciiTheme="minorHAnsi" w:eastAsiaTheme="minorEastAsia" w:hAnsiTheme="minorHAnsi" w:cstheme="minorBidi"/>
          <w:noProof/>
          <w:kern w:val="2"/>
          <w:sz w:val="24"/>
          <w:szCs w:val="24"/>
          <w:lang w:eastAsia="en-GB"/>
          <w14:ligatures w14:val="standardContextual"/>
        </w:rPr>
        <w:tab/>
      </w:r>
      <w:r>
        <w:rPr>
          <w:noProof/>
        </w:rPr>
        <w:t>Type EventsNotification</w:t>
      </w:r>
      <w:r>
        <w:rPr>
          <w:noProof/>
        </w:rPr>
        <w:tab/>
      </w:r>
      <w:r>
        <w:rPr>
          <w:noProof/>
        </w:rPr>
        <w:fldChar w:fldCharType="begin" w:fldLock="1"/>
      </w:r>
      <w:r>
        <w:rPr>
          <w:noProof/>
        </w:rPr>
        <w:instrText xml:space="preserve"> PAGEREF _Toc209529487 \h </w:instrText>
      </w:r>
      <w:r>
        <w:rPr>
          <w:noProof/>
        </w:rPr>
      </w:r>
      <w:r>
        <w:rPr>
          <w:noProof/>
        </w:rPr>
        <w:fldChar w:fldCharType="separate"/>
      </w:r>
      <w:r>
        <w:rPr>
          <w:noProof/>
        </w:rPr>
        <w:t>120</w:t>
      </w:r>
      <w:r>
        <w:rPr>
          <w:noProof/>
        </w:rPr>
        <w:fldChar w:fldCharType="end"/>
      </w:r>
    </w:p>
    <w:p w14:paraId="323555D5" w14:textId="5CDA6CD4"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6.2.6.2.</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Type EventNotification</w:t>
      </w:r>
      <w:r>
        <w:rPr>
          <w:noProof/>
        </w:rPr>
        <w:tab/>
      </w:r>
      <w:r>
        <w:rPr>
          <w:noProof/>
        </w:rPr>
        <w:fldChar w:fldCharType="begin" w:fldLock="1"/>
      </w:r>
      <w:r>
        <w:rPr>
          <w:noProof/>
        </w:rPr>
        <w:instrText xml:space="preserve"> PAGEREF _Toc209529488 \h </w:instrText>
      </w:r>
      <w:r>
        <w:rPr>
          <w:noProof/>
        </w:rPr>
      </w:r>
      <w:r>
        <w:rPr>
          <w:noProof/>
        </w:rPr>
        <w:fldChar w:fldCharType="separate"/>
      </w:r>
      <w:r>
        <w:rPr>
          <w:noProof/>
        </w:rPr>
        <w:t>121</w:t>
      </w:r>
      <w:r>
        <w:rPr>
          <w:noProof/>
        </w:rPr>
        <w:fldChar w:fldCharType="end"/>
      </w:r>
    </w:p>
    <w:p w14:paraId="432A962F" w14:textId="56769C37"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6.2.6.2.8</w:t>
      </w:r>
      <w:r>
        <w:rPr>
          <w:rFonts w:asciiTheme="minorHAnsi" w:eastAsiaTheme="minorEastAsia" w:hAnsiTheme="minorHAnsi" w:cstheme="minorBidi"/>
          <w:noProof/>
          <w:kern w:val="2"/>
          <w:sz w:val="24"/>
          <w:szCs w:val="24"/>
          <w:lang w:eastAsia="en-GB"/>
          <w14:ligatures w14:val="standardContextual"/>
        </w:rPr>
        <w:tab/>
      </w:r>
      <w:r>
        <w:rPr>
          <w:noProof/>
        </w:rPr>
        <w:t>Type AdditionalInfoTsctsfQosTscac</w:t>
      </w:r>
      <w:r>
        <w:rPr>
          <w:noProof/>
        </w:rPr>
        <w:tab/>
      </w:r>
      <w:r>
        <w:rPr>
          <w:noProof/>
        </w:rPr>
        <w:fldChar w:fldCharType="begin" w:fldLock="1"/>
      </w:r>
      <w:r>
        <w:rPr>
          <w:noProof/>
        </w:rPr>
        <w:instrText xml:space="preserve"> PAGEREF _Toc209529489 \h </w:instrText>
      </w:r>
      <w:r>
        <w:rPr>
          <w:noProof/>
        </w:rPr>
      </w:r>
      <w:r>
        <w:rPr>
          <w:noProof/>
        </w:rPr>
        <w:fldChar w:fldCharType="separate"/>
      </w:r>
      <w:r>
        <w:rPr>
          <w:noProof/>
        </w:rPr>
        <w:t>121</w:t>
      </w:r>
      <w:r>
        <w:rPr>
          <w:noProof/>
        </w:rPr>
        <w:fldChar w:fldCharType="end"/>
      </w:r>
    </w:p>
    <w:p w14:paraId="53D05FB1" w14:textId="6A55AEED"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sidRPr="001C1FC1">
        <w:rPr>
          <w:noProof/>
          <w:lang w:val="en-US"/>
        </w:rPr>
        <w:t>6.2.6.3</w:t>
      </w:r>
      <w:r>
        <w:rPr>
          <w:rFonts w:asciiTheme="minorHAnsi" w:eastAsiaTheme="minorEastAsia" w:hAnsiTheme="minorHAnsi" w:cstheme="minorBidi"/>
          <w:noProof/>
          <w:kern w:val="2"/>
          <w:sz w:val="24"/>
          <w:szCs w:val="24"/>
          <w:lang w:eastAsia="en-GB"/>
          <w14:ligatures w14:val="standardContextual"/>
        </w:rPr>
        <w:tab/>
      </w:r>
      <w:r w:rsidRPr="001C1FC1">
        <w:rPr>
          <w:noProof/>
          <w:lang w:val="en-US"/>
        </w:rPr>
        <w:t>Simple data types and enumerations</w:t>
      </w:r>
      <w:r>
        <w:rPr>
          <w:noProof/>
        </w:rPr>
        <w:tab/>
      </w:r>
      <w:r>
        <w:rPr>
          <w:noProof/>
        </w:rPr>
        <w:fldChar w:fldCharType="begin" w:fldLock="1"/>
      </w:r>
      <w:r>
        <w:rPr>
          <w:noProof/>
        </w:rPr>
        <w:instrText xml:space="preserve"> PAGEREF _Toc209529490 \h </w:instrText>
      </w:r>
      <w:r>
        <w:rPr>
          <w:noProof/>
        </w:rPr>
      </w:r>
      <w:r>
        <w:rPr>
          <w:noProof/>
        </w:rPr>
        <w:fldChar w:fldCharType="separate"/>
      </w:r>
      <w:r>
        <w:rPr>
          <w:noProof/>
        </w:rPr>
        <w:t>122</w:t>
      </w:r>
      <w:r>
        <w:rPr>
          <w:noProof/>
        </w:rPr>
        <w:fldChar w:fldCharType="end"/>
      </w:r>
    </w:p>
    <w:p w14:paraId="7BF3E23D" w14:textId="3DB048CE"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_Toc209529491 \h </w:instrText>
      </w:r>
      <w:r>
        <w:rPr>
          <w:noProof/>
        </w:rPr>
      </w:r>
      <w:r>
        <w:rPr>
          <w:noProof/>
        </w:rPr>
        <w:fldChar w:fldCharType="separate"/>
      </w:r>
      <w:r>
        <w:rPr>
          <w:noProof/>
        </w:rPr>
        <w:t>122</w:t>
      </w:r>
      <w:r>
        <w:rPr>
          <w:noProof/>
        </w:rPr>
        <w:fldChar w:fldCharType="end"/>
      </w:r>
    </w:p>
    <w:p w14:paraId="563B2F4D" w14:textId="414E3C86"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_Toc209529492 \h </w:instrText>
      </w:r>
      <w:r>
        <w:rPr>
          <w:noProof/>
        </w:rPr>
      </w:r>
      <w:r>
        <w:rPr>
          <w:noProof/>
        </w:rPr>
        <w:fldChar w:fldCharType="separate"/>
      </w:r>
      <w:r>
        <w:rPr>
          <w:noProof/>
        </w:rPr>
        <w:t>122</w:t>
      </w:r>
      <w:r>
        <w:rPr>
          <w:noProof/>
        </w:rPr>
        <w:fldChar w:fldCharType="end"/>
      </w:r>
    </w:p>
    <w:p w14:paraId="3792819A" w14:textId="25A017F0"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6.2.6.3.3</w:t>
      </w:r>
      <w:r>
        <w:rPr>
          <w:rFonts w:asciiTheme="minorHAnsi" w:eastAsiaTheme="minorEastAsia" w:hAnsiTheme="minorHAnsi" w:cstheme="minorBidi"/>
          <w:noProof/>
          <w:kern w:val="2"/>
          <w:sz w:val="24"/>
          <w:szCs w:val="24"/>
          <w:lang w:eastAsia="en-GB"/>
          <w14:ligatures w14:val="standardContextual"/>
        </w:rPr>
        <w:tab/>
      </w:r>
      <w:r>
        <w:rPr>
          <w:noProof/>
        </w:rPr>
        <w:t>Enumeration: TscEvent</w:t>
      </w:r>
      <w:r>
        <w:rPr>
          <w:noProof/>
        </w:rPr>
        <w:tab/>
      </w:r>
      <w:r>
        <w:rPr>
          <w:noProof/>
        </w:rPr>
        <w:fldChar w:fldCharType="begin" w:fldLock="1"/>
      </w:r>
      <w:r>
        <w:rPr>
          <w:noProof/>
        </w:rPr>
        <w:instrText xml:space="preserve"> PAGEREF _Toc209529493 \h </w:instrText>
      </w:r>
      <w:r>
        <w:rPr>
          <w:noProof/>
        </w:rPr>
      </w:r>
      <w:r>
        <w:rPr>
          <w:noProof/>
        </w:rPr>
        <w:fldChar w:fldCharType="separate"/>
      </w:r>
      <w:r>
        <w:rPr>
          <w:noProof/>
        </w:rPr>
        <w:t>122</w:t>
      </w:r>
      <w:r>
        <w:rPr>
          <w:noProof/>
        </w:rPr>
        <w:fldChar w:fldCharType="end"/>
      </w:r>
    </w:p>
    <w:p w14:paraId="0A82C89D" w14:textId="1F155EDF"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6.2.6.4</w:t>
      </w:r>
      <w:r>
        <w:rPr>
          <w:rFonts w:asciiTheme="minorHAnsi" w:eastAsiaTheme="minorEastAsia" w:hAnsiTheme="minorHAnsi" w:cstheme="minorBidi"/>
          <w:noProof/>
          <w:kern w:val="2"/>
          <w:sz w:val="24"/>
          <w:szCs w:val="24"/>
          <w:lang w:eastAsia="en-GB"/>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_Toc209529494 \h </w:instrText>
      </w:r>
      <w:r>
        <w:rPr>
          <w:noProof/>
        </w:rPr>
      </w:r>
      <w:r>
        <w:rPr>
          <w:noProof/>
        </w:rPr>
        <w:fldChar w:fldCharType="separate"/>
      </w:r>
      <w:r>
        <w:rPr>
          <w:noProof/>
        </w:rPr>
        <w:t>123</w:t>
      </w:r>
      <w:r>
        <w:rPr>
          <w:noProof/>
        </w:rPr>
        <w:fldChar w:fldCharType="end"/>
      </w:r>
    </w:p>
    <w:p w14:paraId="5656F671" w14:textId="286C4870"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6.2.6.4.1</w:t>
      </w:r>
      <w:r>
        <w:rPr>
          <w:rFonts w:asciiTheme="minorHAnsi" w:eastAsiaTheme="minorEastAsia" w:hAnsiTheme="minorHAnsi" w:cstheme="minorBidi"/>
          <w:noProof/>
          <w:kern w:val="2"/>
          <w:sz w:val="24"/>
          <w:szCs w:val="24"/>
          <w:lang w:eastAsia="en-GB"/>
          <w14:ligatures w14:val="standardContextual"/>
        </w:rPr>
        <w:tab/>
      </w:r>
      <w:r>
        <w:rPr>
          <w:noProof/>
        </w:rPr>
        <w:t>Type: ProblemDetailsTsctsfQosTscac</w:t>
      </w:r>
      <w:r>
        <w:rPr>
          <w:noProof/>
        </w:rPr>
        <w:tab/>
      </w:r>
      <w:r>
        <w:rPr>
          <w:noProof/>
        </w:rPr>
        <w:fldChar w:fldCharType="begin" w:fldLock="1"/>
      </w:r>
      <w:r>
        <w:rPr>
          <w:noProof/>
        </w:rPr>
        <w:instrText xml:space="preserve"> PAGEREF _Toc209529495 \h </w:instrText>
      </w:r>
      <w:r>
        <w:rPr>
          <w:noProof/>
        </w:rPr>
      </w:r>
      <w:r>
        <w:rPr>
          <w:noProof/>
        </w:rPr>
        <w:fldChar w:fldCharType="separate"/>
      </w:r>
      <w:r>
        <w:rPr>
          <w:noProof/>
        </w:rPr>
        <w:t>123</w:t>
      </w:r>
      <w:r>
        <w:rPr>
          <w:noProof/>
        </w:rPr>
        <w:fldChar w:fldCharType="end"/>
      </w:r>
    </w:p>
    <w:p w14:paraId="61392ADC" w14:textId="40C172DA"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_Toc209529496 \h </w:instrText>
      </w:r>
      <w:r>
        <w:rPr>
          <w:noProof/>
        </w:rPr>
      </w:r>
      <w:r>
        <w:rPr>
          <w:noProof/>
        </w:rPr>
        <w:fldChar w:fldCharType="separate"/>
      </w:r>
      <w:r>
        <w:rPr>
          <w:noProof/>
        </w:rPr>
        <w:t>123</w:t>
      </w:r>
      <w:r>
        <w:rPr>
          <w:noProof/>
        </w:rPr>
        <w:fldChar w:fldCharType="end"/>
      </w:r>
    </w:p>
    <w:p w14:paraId="692E23A5" w14:textId="75D4A1BF"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_Toc209529497 \h </w:instrText>
      </w:r>
      <w:r>
        <w:rPr>
          <w:noProof/>
        </w:rPr>
      </w:r>
      <w:r>
        <w:rPr>
          <w:noProof/>
        </w:rPr>
        <w:fldChar w:fldCharType="separate"/>
      </w:r>
      <w:r>
        <w:rPr>
          <w:noProof/>
        </w:rPr>
        <w:t>123</w:t>
      </w:r>
      <w:r>
        <w:rPr>
          <w:noProof/>
        </w:rPr>
        <w:fldChar w:fldCharType="end"/>
      </w:r>
    </w:p>
    <w:p w14:paraId="2A1A5619" w14:textId="42333B0E"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_Toc209529498 \h </w:instrText>
      </w:r>
      <w:r>
        <w:rPr>
          <w:noProof/>
        </w:rPr>
      </w:r>
      <w:r>
        <w:rPr>
          <w:noProof/>
        </w:rPr>
        <w:fldChar w:fldCharType="separate"/>
      </w:r>
      <w:r>
        <w:rPr>
          <w:noProof/>
        </w:rPr>
        <w:t>123</w:t>
      </w:r>
      <w:r>
        <w:rPr>
          <w:noProof/>
        </w:rPr>
        <w:fldChar w:fldCharType="end"/>
      </w:r>
    </w:p>
    <w:p w14:paraId="4F65B8CD" w14:textId="78331FB3"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_Toc209529499 \h </w:instrText>
      </w:r>
      <w:r>
        <w:rPr>
          <w:noProof/>
        </w:rPr>
      </w:r>
      <w:r>
        <w:rPr>
          <w:noProof/>
        </w:rPr>
        <w:fldChar w:fldCharType="separate"/>
      </w:r>
      <w:r>
        <w:rPr>
          <w:noProof/>
        </w:rPr>
        <w:t>123</w:t>
      </w:r>
      <w:r>
        <w:rPr>
          <w:noProof/>
        </w:rPr>
        <w:fldChar w:fldCharType="end"/>
      </w:r>
    </w:p>
    <w:p w14:paraId="0C6F6166" w14:textId="1F58F908"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_Toc209529500 \h </w:instrText>
      </w:r>
      <w:r>
        <w:rPr>
          <w:noProof/>
        </w:rPr>
      </w:r>
      <w:r>
        <w:rPr>
          <w:noProof/>
        </w:rPr>
        <w:fldChar w:fldCharType="separate"/>
      </w:r>
      <w:r>
        <w:rPr>
          <w:noProof/>
        </w:rPr>
        <w:t>123</w:t>
      </w:r>
      <w:r>
        <w:rPr>
          <w:noProof/>
        </w:rPr>
        <w:fldChar w:fldCharType="end"/>
      </w:r>
    </w:p>
    <w:p w14:paraId="27F84020" w14:textId="12F3F0AA"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6.2.9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_Toc209529501 \h </w:instrText>
      </w:r>
      <w:r>
        <w:rPr>
          <w:noProof/>
        </w:rPr>
      </w:r>
      <w:r>
        <w:rPr>
          <w:noProof/>
        </w:rPr>
        <w:fldChar w:fldCharType="separate"/>
      </w:r>
      <w:r>
        <w:rPr>
          <w:noProof/>
        </w:rPr>
        <w:t>124</w:t>
      </w:r>
      <w:r>
        <w:rPr>
          <w:noProof/>
        </w:rPr>
        <w:fldChar w:fldCharType="end"/>
      </w:r>
    </w:p>
    <w:p w14:paraId="79C0DCB2" w14:textId="2E22A3E8" w:rsidR="00373C2C" w:rsidRDefault="00373C2C">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Ntsctsf_ASTI Service API</w:t>
      </w:r>
      <w:r>
        <w:rPr>
          <w:noProof/>
        </w:rPr>
        <w:tab/>
      </w:r>
      <w:r>
        <w:rPr>
          <w:noProof/>
        </w:rPr>
        <w:fldChar w:fldCharType="begin" w:fldLock="1"/>
      </w:r>
      <w:r>
        <w:rPr>
          <w:noProof/>
        </w:rPr>
        <w:instrText xml:space="preserve"> PAGEREF _Toc209529502 \h </w:instrText>
      </w:r>
      <w:r>
        <w:rPr>
          <w:noProof/>
        </w:rPr>
      </w:r>
      <w:r>
        <w:rPr>
          <w:noProof/>
        </w:rPr>
        <w:fldChar w:fldCharType="separate"/>
      </w:r>
      <w:r>
        <w:rPr>
          <w:noProof/>
        </w:rPr>
        <w:t>124</w:t>
      </w:r>
      <w:r>
        <w:rPr>
          <w:noProof/>
        </w:rPr>
        <w:fldChar w:fldCharType="end"/>
      </w:r>
    </w:p>
    <w:p w14:paraId="76DF8708" w14:textId="74D3BE02"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_Toc209529503 \h </w:instrText>
      </w:r>
      <w:r>
        <w:rPr>
          <w:noProof/>
        </w:rPr>
      </w:r>
      <w:r>
        <w:rPr>
          <w:noProof/>
        </w:rPr>
        <w:fldChar w:fldCharType="separate"/>
      </w:r>
      <w:r>
        <w:rPr>
          <w:noProof/>
        </w:rPr>
        <w:t>124</w:t>
      </w:r>
      <w:r>
        <w:rPr>
          <w:noProof/>
        </w:rPr>
        <w:fldChar w:fldCharType="end"/>
      </w:r>
    </w:p>
    <w:p w14:paraId="784C2D2C" w14:textId="3809FAC1"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_Toc209529504 \h </w:instrText>
      </w:r>
      <w:r>
        <w:rPr>
          <w:noProof/>
        </w:rPr>
      </w:r>
      <w:r>
        <w:rPr>
          <w:noProof/>
        </w:rPr>
        <w:fldChar w:fldCharType="separate"/>
      </w:r>
      <w:r>
        <w:rPr>
          <w:noProof/>
        </w:rPr>
        <w:t>125</w:t>
      </w:r>
      <w:r>
        <w:rPr>
          <w:noProof/>
        </w:rPr>
        <w:fldChar w:fldCharType="end"/>
      </w:r>
    </w:p>
    <w:p w14:paraId="1D6DE726" w14:textId="0F68044D"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_Toc209529505 \h </w:instrText>
      </w:r>
      <w:r>
        <w:rPr>
          <w:noProof/>
        </w:rPr>
      </w:r>
      <w:r>
        <w:rPr>
          <w:noProof/>
        </w:rPr>
        <w:fldChar w:fldCharType="separate"/>
      </w:r>
      <w:r>
        <w:rPr>
          <w:noProof/>
        </w:rPr>
        <w:t>125</w:t>
      </w:r>
      <w:r>
        <w:rPr>
          <w:noProof/>
        </w:rPr>
        <w:fldChar w:fldCharType="end"/>
      </w:r>
    </w:p>
    <w:p w14:paraId="1C496184" w14:textId="6A62E86A"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_Toc209529506 \h </w:instrText>
      </w:r>
      <w:r>
        <w:rPr>
          <w:noProof/>
        </w:rPr>
      </w:r>
      <w:r>
        <w:rPr>
          <w:noProof/>
        </w:rPr>
        <w:fldChar w:fldCharType="separate"/>
      </w:r>
      <w:r>
        <w:rPr>
          <w:noProof/>
        </w:rPr>
        <w:t>125</w:t>
      </w:r>
      <w:r>
        <w:rPr>
          <w:noProof/>
        </w:rPr>
        <w:fldChar w:fldCharType="end"/>
      </w:r>
    </w:p>
    <w:p w14:paraId="462ECE15" w14:textId="60C6B4F2"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_Toc209529507 \h </w:instrText>
      </w:r>
      <w:r>
        <w:rPr>
          <w:noProof/>
        </w:rPr>
      </w:r>
      <w:r>
        <w:rPr>
          <w:noProof/>
        </w:rPr>
        <w:fldChar w:fldCharType="separate"/>
      </w:r>
      <w:r>
        <w:rPr>
          <w:noProof/>
        </w:rPr>
        <w:t>125</w:t>
      </w:r>
      <w:r>
        <w:rPr>
          <w:noProof/>
        </w:rPr>
        <w:fldChar w:fldCharType="end"/>
      </w:r>
    </w:p>
    <w:p w14:paraId="0CA4E043" w14:textId="445B7693"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_Toc209529508 \h </w:instrText>
      </w:r>
      <w:r>
        <w:rPr>
          <w:noProof/>
        </w:rPr>
      </w:r>
      <w:r>
        <w:rPr>
          <w:noProof/>
        </w:rPr>
        <w:fldChar w:fldCharType="separate"/>
      </w:r>
      <w:r>
        <w:rPr>
          <w:noProof/>
        </w:rPr>
        <w:t>125</w:t>
      </w:r>
      <w:r>
        <w:rPr>
          <w:noProof/>
        </w:rPr>
        <w:fldChar w:fldCharType="end"/>
      </w:r>
    </w:p>
    <w:p w14:paraId="2C3C1BA5" w14:textId="5F914525"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_Toc209529509 \h </w:instrText>
      </w:r>
      <w:r>
        <w:rPr>
          <w:noProof/>
        </w:rPr>
      </w:r>
      <w:r>
        <w:rPr>
          <w:noProof/>
        </w:rPr>
        <w:fldChar w:fldCharType="separate"/>
      </w:r>
      <w:r>
        <w:rPr>
          <w:noProof/>
        </w:rPr>
        <w:t>125</w:t>
      </w:r>
      <w:r>
        <w:rPr>
          <w:noProof/>
        </w:rPr>
        <w:fldChar w:fldCharType="end"/>
      </w:r>
    </w:p>
    <w:p w14:paraId="18FD505A" w14:textId="6F5CFE7B"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_Toc209529510 \h </w:instrText>
      </w:r>
      <w:r>
        <w:rPr>
          <w:noProof/>
        </w:rPr>
      </w:r>
      <w:r>
        <w:rPr>
          <w:noProof/>
        </w:rPr>
        <w:fldChar w:fldCharType="separate"/>
      </w:r>
      <w:r>
        <w:rPr>
          <w:noProof/>
        </w:rPr>
        <w:t>125</w:t>
      </w:r>
      <w:r>
        <w:rPr>
          <w:noProof/>
        </w:rPr>
        <w:fldChar w:fldCharType="end"/>
      </w:r>
    </w:p>
    <w:p w14:paraId="49004424" w14:textId="38A283C8"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_Toc209529511 \h </w:instrText>
      </w:r>
      <w:r>
        <w:rPr>
          <w:noProof/>
        </w:rPr>
      </w:r>
      <w:r>
        <w:rPr>
          <w:noProof/>
        </w:rPr>
        <w:fldChar w:fldCharType="separate"/>
      </w:r>
      <w:r>
        <w:rPr>
          <w:noProof/>
        </w:rPr>
        <w:t>125</w:t>
      </w:r>
      <w:r>
        <w:rPr>
          <w:noProof/>
        </w:rPr>
        <w:fldChar w:fldCharType="end"/>
      </w:r>
    </w:p>
    <w:p w14:paraId="2A4302CE" w14:textId="04D956EC"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ASTI Configurations</w:t>
      </w:r>
      <w:r>
        <w:rPr>
          <w:noProof/>
        </w:rPr>
        <w:tab/>
      </w:r>
      <w:r>
        <w:rPr>
          <w:noProof/>
        </w:rPr>
        <w:fldChar w:fldCharType="begin" w:fldLock="1"/>
      </w:r>
      <w:r>
        <w:rPr>
          <w:noProof/>
        </w:rPr>
        <w:instrText xml:space="preserve"> PAGEREF _Toc209529512 \h </w:instrText>
      </w:r>
      <w:r>
        <w:rPr>
          <w:noProof/>
        </w:rPr>
      </w:r>
      <w:r>
        <w:rPr>
          <w:noProof/>
        </w:rPr>
        <w:fldChar w:fldCharType="separate"/>
      </w:r>
      <w:r>
        <w:rPr>
          <w:noProof/>
        </w:rPr>
        <w:t>126</w:t>
      </w:r>
      <w:r>
        <w:rPr>
          <w:noProof/>
        </w:rPr>
        <w:fldChar w:fldCharType="end"/>
      </w:r>
    </w:p>
    <w:p w14:paraId="67CF57A0" w14:textId="0DB49F74"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_Toc209529513 \h </w:instrText>
      </w:r>
      <w:r>
        <w:rPr>
          <w:noProof/>
        </w:rPr>
      </w:r>
      <w:r>
        <w:rPr>
          <w:noProof/>
        </w:rPr>
        <w:fldChar w:fldCharType="separate"/>
      </w:r>
      <w:r>
        <w:rPr>
          <w:noProof/>
        </w:rPr>
        <w:t>126</w:t>
      </w:r>
      <w:r>
        <w:rPr>
          <w:noProof/>
        </w:rPr>
        <w:fldChar w:fldCharType="end"/>
      </w:r>
    </w:p>
    <w:p w14:paraId="18617735" w14:textId="2994D4E0"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_Toc209529514 \h </w:instrText>
      </w:r>
      <w:r>
        <w:rPr>
          <w:noProof/>
        </w:rPr>
      </w:r>
      <w:r>
        <w:rPr>
          <w:noProof/>
        </w:rPr>
        <w:fldChar w:fldCharType="separate"/>
      </w:r>
      <w:r>
        <w:rPr>
          <w:noProof/>
        </w:rPr>
        <w:t>126</w:t>
      </w:r>
      <w:r>
        <w:rPr>
          <w:noProof/>
        </w:rPr>
        <w:fldChar w:fldCharType="end"/>
      </w:r>
    </w:p>
    <w:p w14:paraId="6E26FD2D" w14:textId="0C613A23"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_Toc209529515 \h </w:instrText>
      </w:r>
      <w:r>
        <w:rPr>
          <w:noProof/>
        </w:rPr>
      </w:r>
      <w:r>
        <w:rPr>
          <w:noProof/>
        </w:rPr>
        <w:fldChar w:fldCharType="separate"/>
      </w:r>
      <w:r>
        <w:rPr>
          <w:noProof/>
        </w:rPr>
        <w:t>127</w:t>
      </w:r>
      <w:r>
        <w:rPr>
          <w:noProof/>
        </w:rPr>
        <w:fldChar w:fldCharType="end"/>
      </w:r>
    </w:p>
    <w:p w14:paraId="68CB87C7" w14:textId="6117F8B0" w:rsidR="00373C2C" w:rsidRDefault="00373C2C">
      <w:pPr>
        <w:pStyle w:val="TOC6"/>
        <w:rPr>
          <w:rFonts w:asciiTheme="minorHAnsi" w:eastAsiaTheme="minorEastAsia" w:hAnsiTheme="minorHAnsi" w:cstheme="minorBidi"/>
          <w:noProof/>
          <w:kern w:val="2"/>
          <w:sz w:val="24"/>
          <w:szCs w:val="24"/>
          <w:lang w:eastAsia="en-GB"/>
          <w14:ligatures w14:val="standardContextual"/>
        </w:rPr>
      </w:pPr>
      <w:r>
        <w:rPr>
          <w:noProof/>
        </w:rPr>
        <w:t>6.3.3.2.3.1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_Toc209529516 \h </w:instrText>
      </w:r>
      <w:r>
        <w:rPr>
          <w:noProof/>
        </w:rPr>
      </w:r>
      <w:r>
        <w:rPr>
          <w:noProof/>
        </w:rPr>
        <w:fldChar w:fldCharType="separate"/>
      </w:r>
      <w:r>
        <w:rPr>
          <w:noProof/>
        </w:rPr>
        <w:t>127</w:t>
      </w:r>
      <w:r>
        <w:rPr>
          <w:noProof/>
        </w:rPr>
        <w:fldChar w:fldCharType="end"/>
      </w:r>
    </w:p>
    <w:p w14:paraId="6324D4CD" w14:textId="40DE300F"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6.3.3.2.4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_Toc209529517 \h </w:instrText>
      </w:r>
      <w:r>
        <w:rPr>
          <w:noProof/>
        </w:rPr>
      </w:r>
      <w:r>
        <w:rPr>
          <w:noProof/>
        </w:rPr>
        <w:fldChar w:fldCharType="separate"/>
      </w:r>
      <w:r>
        <w:rPr>
          <w:noProof/>
        </w:rPr>
        <w:t>127</w:t>
      </w:r>
      <w:r>
        <w:rPr>
          <w:noProof/>
        </w:rPr>
        <w:fldChar w:fldCharType="end"/>
      </w:r>
    </w:p>
    <w:p w14:paraId="1704B1D0" w14:textId="768C5DC6" w:rsidR="00373C2C" w:rsidRDefault="00373C2C">
      <w:pPr>
        <w:pStyle w:val="TOC6"/>
        <w:rPr>
          <w:rFonts w:asciiTheme="minorHAnsi" w:eastAsiaTheme="minorEastAsia" w:hAnsiTheme="minorHAnsi" w:cstheme="minorBidi"/>
          <w:noProof/>
          <w:kern w:val="2"/>
          <w:sz w:val="24"/>
          <w:szCs w:val="24"/>
          <w:lang w:eastAsia="en-GB"/>
          <w14:ligatures w14:val="standardContextual"/>
        </w:rPr>
      </w:pPr>
      <w:r>
        <w:rPr>
          <w:noProof/>
        </w:rPr>
        <w:t>6.3.3.2.4.1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_Toc209529518 \h </w:instrText>
      </w:r>
      <w:r>
        <w:rPr>
          <w:noProof/>
        </w:rPr>
      </w:r>
      <w:r>
        <w:rPr>
          <w:noProof/>
        </w:rPr>
        <w:fldChar w:fldCharType="separate"/>
      </w:r>
      <w:r>
        <w:rPr>
          <w:noProof/>
        </w:rPr>
        <w:t>127</w:t>
      </w:r>
      <w:r>
        <w:rPr>
          <w:noProof/>
        </w:rPr>
        <w:fldChar w:fldCharType="end"/>
      </w:r>
    </w:p>
    <w:p w14:paraId="2A263D46" w14:textId="664BF2DB" w:rsidR="00373C2C" w:rsidRDefault="00373C2C">
      <w:pPr>
        <w:pStyle w:val="TOC6"/>
        <w:rPr>
          <w:rFonts w:asciiTheme="minorHAnsi" w:eastAsiaTheme="minorEastAsia" w:hAnsiTheme="minorHAnsi" w:cstheme="minorBidi"/>
          <w:noProof/>
          <w:kern w:val="2"/>
          <w:sz w:val="24"/>
          <w:szCs w:val="24"/>
          <w:lang w:eastAsia="en-GB"/>
          <w14:ligatures w14:val="standardContextual"/>
        </w:rPr>
      </w:pPr>
      <w:r>
        <w:rPr>
          <w:noProof/>
        </w:rPr>
        <w:t>6.3.3.2.4.2</w:t>
      </w:r>
      <w:r>
        <w:rPr>
          <w:rFonts w:asciiTheme="minorHAnsi" w:eastAsiaTheme="minorEastAsia" w:hAnsiTheme="minorHAnsi" w:cstheme="minorBidi"/>
          <w:noProof/>
          <w:kern w:val="2"/>
          <w:sz w:val="24"/>
          <w:szCs w:val="24"/>
          <w:lang w:eastAsia="en-GB"/>
          <w14:ligatures w14:val="standardContextual"/>
        </w:rPr>
        <w:tab/>
      </w:r>
      <w:r>
        <w:rPr>
          <w:noProof/>
        </w:rPr>
        <w:t>Operation: Retrieve</w:t>
      </w:r>
      <w:r>
        <w:rPr>
          <w:noProof/>
        </w:rPr>
        <w:tab/>
      </w:r>
      <w:r>
        <w:rPr>
          <w:noProof/>
        </w:rPr>
        <w:fldChar w:fldCharType="begin" w:fldLock="1"/>
      </w:r>
      <w:r>
        <w:rPr>
          <w:noProof/>
        </w:rPr>
        <w:instrText xml:space="preserve"> PAGEREF _Toc209529519 \h </w:instrText>
      </w:r>
      <w:r>
        <w:rPr>
          <w:noProof/>
        </w:rPr>
      </w:r>
      <w:r>
        <w:rPr>
          <w:noProof/>
        </w:rPr>
        <w:fldChar w:fldCharType="separate"/>
      </w:r>
      <w:r>
        <w:rPr>
          <w:noProof/>
        </w:rPr>
        <w:t>128</w:t>
      </w:r>
      <w:r>
        <w:rPr>
          <w:noProof/>
        </w:rPr>
        <w:fldChar w:fldCharType="end"/>
      </w:r>
    </w:p>
    <w:p w14:paraId="18096F90" w14:textId="36E9C9FE" w:rsidR="00373C2C" w:rsidRDefault="00373C2C">
      <w:pPr>
        <w:pStyle w:val="TOC7"/>
        <w:rPr>
          <w:rFonts w:asciiTheme="minorHAnsi" w:eastAsiaTheme="minorEastAsia" w:hAnsiTheme="minorHAnsi" w:cstheme="minorBidi"/>
          <w:noProof/>
          <w:kern w:val="2"/>
          <w:sz w:val="24"/>
          <w:szCs w:val="24"/>
          <w:lang w:eastAsia="en-GB"/>
          <w14:ligatures w14:val="standardContextual"/>
        </w:rPr>
      </w:pPr>
      <w:r>
        <w:rPr>
          <w:noProof/>
        </w:rPr>
        <w:t>6.3.3.2.4.2.1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_Toc209529520 \h </w:instrText>
      </w:r>
      <w:r>
        <w:rPr>
          <w:noProof/>
        </w:rPr>
      </w:r>
      <w:r>
        <w:rPr>
          <w:noProof/>
        </w:rPr>
        <w:fldChar w:fldCharType="separate"/>
      </w:r>
      <w:r>
        <w:rPr>
          <w:noProof/>
        </w:rPr>
        <w:t>128</w:t>
      </w:r>
      <w:r>
        <w:rPr>
          <w:noProof/>
        </w:rPr>
        <w:fldChar w:fldCharType="end"/>
      </w:r>
    </w:p>
    <w:p w14:paraId="3D09A594" w14:textId="38C182E6" w:rsidR="00373C2C" w:rsidRDefault="00373C2C">
      <w:pPr>
        <w:pStyle w:val="TOC7"/>
        <w:rPr>
          <w:rFonts w:asciiTheme="minorHAnsi" w:eastAsiaTheme="minorEastAsia" w:hAnsiTheme="minorHAnsi" w:cstheme="minorBidi"/>
          <w:noProof/>
          <w:kern w:val="2"/>
          <w:sz w:val="24"/>
          <w:szCs w:val="24"/>
          <w:lang w:eastAsia="en-GB"/>
          <w14:ligatures w14:val="standardContextual"/>
        </w:rPr>
      </w:pPr>
      <w:r>
        <w:rPr>
          <w:noProof/>
        </w:rPr>
        <w:t>6.3.3.2.4.2.2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_Toc209529521 \h </w:instrText>
      </w:r>
      <w:r>
        <w:rPr>
          <w:noProof/>
        </w:rPr>
      </w:r>
      <w:r>
        <w:rPr>
          <w:noProof/>
        </w:rPr>
        <w:fldChar w:fldCharType="separate"/>
      </w:r>
      <w:r>
        <w:rPr>
          <w:noProof/>
        </w:rPr>
        <w:t>128</w:t>
      </w:r>
      <w:r>
        <w:rPr>
          <w:noProof/>
        </w:rPr>
        <w:fldChar w:fldCharType="end"/>
      </w:r>
    </w:p>
    <w:p w14:paraId="3621F66F" w14:textId="6A97C63E"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Pr>
          <w:noProof/>
          <w:lang w:eastAsia="zh-CN"/>
        </w:rPr>
        <w:t>ASTI Configuration</w:t>
      </w:r>
      <w:r>
        <w:rPr>
          <w:noProof/>
        </w:rPr>
        <w:tab/>
      </w:r>
      <w:r>
        <w:rPr>
          <w:noProof/>
        </w:rPr>
        <w:fldChar w:fldCharType="begin" w:fldLock="1"/>
      </w:r>
      <w:r>
        <w:rPr>
          <w:noProof/>
        </w:rPr>
        <w:instrText xml:space="preserve"> PAGEREF _Toc209529522 \h </w:instrText>
      </w:r>
      <w:r>
        <w:rPr>
          <w:noProof/>
        </w:rPr>
      </w:r>
      <w:r>
        <w:rPr>
          <w:noProof/>
        </w:rPr>
        <w:fldChar w:fldCharType="separate"/>
      </w:r>
      <w:r>
        <w:rPr>
          <w:noProof/>
        </w:rPr>
        <w:t>129</w:t>
      </w:r>
      <w:r>
        <w:rPr>
          <w:noProof/>
        </w:rPr>
        <w:fldChar w:fldCharType="end"/>
      </w:r>
    </w:p>
    <w:p w14:paraId="4FF7C7BB" w14:textId="37B31EF8"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6.3.3.3.1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_Toc209529523 \h </w:instrText>
      </w:r>
      <w:r>
        <w:rPr>
          <w:noProof/>
        </w:rPr>
      </w:r>
      <w:r>
        <w:rPr>
          <w:noProof/>
        </w:rPr>
        <w:fldChar w:fldCharType="separate"/>
      </w:r>
      <w:r>
        <w:rPr>
          <w:noProof/>
        </w:rPr>
        <w:t>129</w:t>
      </w:r>
      <w:r>
        <w:rPr>
          <w:noProof/>
        </w:rPr>
        <w:fldChar w:fldCharType="end"/>
      </w:r>
    </w:p>
    <w:p w14:paraId="6FB62EBE" w14:textId="43CA052B"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_Toc209529524 \h </w:instrText>
      </w:r>
      <w:r>
        <w:rPr>
          <w:noProof/>
        </w:rPr>
      </w:r>
      <w:r>
        <w:rPr>
          <w:noProof/>
        </w:rPr>
        <w:fldChar w:fldCharType="separate"/>
      </w:r>
      <w:r>
        <w:rPr>
          <w:noProof/>
        </w:rPr>
        <w:t>129</w:t>
      </w:r>
      <w:r>
        <w:rPr>
          <w:noProof/>
        </w:rPr>
        <w:fldChar w:fldCharType="end"/>
      </w:r>
    </w:p>
    <w:p w14:paraId="3B2C18BF" w14:textId="68E228EA"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6.3.3.3.3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_Toc209529525 \h </w:instrText>
      </w:r>
      <w:r>
        <w:rPr>
          <w:noProof/>
        </w:rPr>
      </w:r>
      <w:r>
        <w:rPr>
          <w:noProof/>
        </w:rPr>
        <w:fldChar w:fldCharType="separate"/>
      </w:r>
      <w:r>
        <w:rPr>
          <w:noProof/>
        </w:rPr>
        <w:t>129</w:t>
      </w:r>
      <w:r>
        <w:rPr>
          <w:noProof/>
        </w:rPr>
        <w:fldChar w:fldCharType="end"/>
      </w:r>
    </w:p>
    <w:p w14:paraId="25BE3C9E" w14:textId="470DBF95" w:rsidR="00373C2C" w:rsidRDefault="00373C2C">
      <w:pPr>
        <w:pStyle w:val="TOC6"/>
        <w:rPr>
          <w:rFonts w:asciiTheme="minorHAnsi" w:eastAsiaTheme="minorEastAsia" w:hAnsiTheme="minorHAnsi" w:cstheme="minorBidi"/>
          <w:noProof/>
          <w:kern w:val="2"/>
          <w:sz w:val="24"/>
          <w:szCs w:val="24"/>
          <w:lang w:eastAsia="en-GB"/>
          <w14:ligatures w14:val="standardContextual"/>
        </w:rPr>
      </w:pPr>
      <w:r>
        <w:rPr>
          <w:noProof/>
        </w:rPr>
        <w:t>6.3.3.3.3.1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_Toc209529526 \h </w:instrText>
      </w:r>
      <w:r>
        <w:rPr>
          <w:noProof/>
        </w:rPr>
      </w:r>
      <w:r>
        <w:rPr>
          <w:noProof/>
        </w:rPr>
        <w:fldChar w:fldCharType="separate"/>
      </w:r>
      <w:r>
        <w:rPr>
          <w:noProof/>
        </w:rPr>
        <w:t>129</w:t>
      </w:r>
      <w:r>
        <w:rPr>
          <w:noProof/>
        </w:rPr>
        <w:fldChar w:fldCharType="end"/>
      </w:r>
    </w:p>
    <w:p w14:paraId="0E283C17" w14:textId="20D147A1" w:rsidR="00373C2C" w:rsidRDefault="00373C2C">
      <w:pPr>
        <w:pStyle w:val="TOC6"/>
        <w:rPr>
          <w:rFonts w:asciiTheme="minorHAnsi" w:eastAsiaTheme="minorEastAsia" w:hAnsiTheme="minorHAnsi" w:cstheme="minorBidi"/>
          <w:noProof/>
          <w:kern w:val="2"/>
          <w:sz w:val="24"/>
          <w:szCs w:val="24"/>
          <w:lang w:eastAsia="en-GB"/>
          <w14:ligatures w14:val="standardContextual"/>
        </w:rPr>
      </w:pPr>
      <w:r>
        <w:rPr>
          <w:noProof/>
        </w:rPr>
        <w:t>6.3.3.3.3.2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_Toc209529527 \h </w:instrText>
      </w:r>
      <w:r>
        <w:rPr>
          <w:noProof/>
        </w:rPr>
      </w:r>
      <w:r>
        <w:rPr>
          <w:noProof/>
        </w:rPr>
        <w:fldChar w:fldCharType="separate"/>
      </w:r>
      <w:r>
        <w:rPr>
          <w:noProof/>
        </w:rPr>
        <w:t>129</w:t>
      </w:r>
      <w:r>
        <w:rPr>
          <w:noProof/>
        </w:rPr>
        <w:fldChar w:fldCharType="end"/>
      </w:r>
    </w:p>
    <w:p w14:paraId="3895E4CB" w14:textId="30D096AD" w:rsidR="00373C2C" w:rsidRDefault="00373C2C">
      <w:pPr>
        <w:pStyle w:val="TOC6"/>
        <w:rPr>
          <w:rFonts w:asciiTheme="minorHAnsi" w:eastAsiaTheme="minorEastAsia" w:hAnsiTheme="minorHAnsi" w:cstheme="minorBidi"/>
          <w:noProof/>
          <w:kern w:val="2"/>
          <w:sz w:val="24"/>
          <w:szCs w:val="24"/>
          <w:lang w:eastAsia="en-GB"/>
          <w14:ligatures w14:val="standardContextual"/>
        </w:rPr>
      </w:pPr>
      <w:r>
        <w:rPr>
          <w:noProof/>
        </w:rPr>
        <w:t>6.3.3.3.3.3</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_Toc209529528 \h </w:instrText>
      </w:r>
      <w:r>
        <w:rPr>
          <w:noProof/>
        </w:rPr>
      </w:r>
      <w:r>
        <w:rPr>
          <w:noProof/>
        </w:rPr>
        <w:fldChar w:fldCharType="separate"/>
      </w:r>
      <w:r>
        <w:rPr>
          <w:noProof/>
        </w:rPr>
        <w:t>130</w:t>
      </w:r>
      <w:r>
        <w:rPr>
          <w:noProof/>
        </w:rPr>
        <w:fldChar w:fldCharType="end"/>
      </w:r>
    </w:p>
    <w:p w14:paraId="6977208D" w14:textId="73284802"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6.3.3.3.4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_Toc209529529 \h </w:instrText>
      </w:r>
      <w:r>
        <w:rPr>
          <w:noProof/>
        </w:rPr>
      </w:r>
      <w:r>
        <w:rPr>
          <w:noProof/>
        </w:rPr>
        <w:fldChar w:fldCharType="separate"/>
      </w:r>
      <w:r>
        <w:rPr>
          <w:noProof/>
        </w:rPr>
        <w:t>131</w:t>
      </w:r>
      <w:r>
        <w:rPr>
          <w:noProof/>
        </w:rPr>
        <w:fldChar w:fldCharType="end"/>
      </w:r>
    </w:p>
    <w:p w14:paraId="1A28B524" w14:textId="4591BD2D"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_Toc209529530 \h </w:instrText>
      </w:r>
      <w:r>
        <w:rPr>
          <w:noProof/>
        </w:rPr>
      </w:r>
      <w:r>
        <w:rPr>
          <w:noProof/>
        </w:rPr>
        <w:fldChar w:fldCharType="separate"/>
      </w:r>
      <w:r>
        <w:rPr>
          <w:noProof/>
        </w:rPr>
        <w:t>131</w:t>
      </w:r>
      <w:r>
        <w:rPr>
          <w:noProof/>
        </w:rPr>
        <w:fldChar w:fldCharType="end"/>
      </w:r>
    </w:p>
    <w:p w14:paraId="26B9D97B" w14:textId="16119098"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_Toc209529531 \h </w:instrText>
      </w:r>
      <w:r>
        <w:rPr>
          <w:noProof/>
        </w:rPr>
      </w:r>
      <w:r>
        <w:rPr>
          <w:noProof/>
        </w:rPr>
        <w:fldChar w:fldCharType="separate"/>
      </w:r>
      <w:r>
        <w:rPr>
          <w:noProof/>
        </w:rPr>
        <w:t>132</w:t>
      </w:r>
      <w:r>
        <w:rPr>
          <w:noProof/>
        </w:rPr>
        <w:fldChar w:fldCharType="end"/>
      </w:r>
    </w:p>
    <w:p w14:paraId="42D90E63" w14:textId="76D0B0DF"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_Toc209529532 \h </w:instrText>
      </w:r>
      <w:r>
        <w:rPr>
          <w:noProof/>
        </w:rPr>
      </w:r>
      <w:r>
        <w:rPr>
          <w:noProof/>
        </w:rPr>
        <w:fldChar w:fldCharType="separate"/>
      </w:r>
      <w:r>
        <w:rPr>
          <w:noProof/>
        </w:rPr>
        <w:t>132</w:t>
      </w:r>
      <w:r>
        <w:rPr>
          <w:noProof/>
        </w:rPr>
        <w:fldChar w:fldCharType="end"/>
      </w:r>
    </w:p>
    <w:p w14:paraId="1C09C97A" w14:textId="070EE7CD"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6.3.5.2</w:t>
      </w:r>
      <w:r>
        <w:rPr>
          <w:rFonts w:asciiTheme="minorHAnsi" w:eastAsiaTheme="minorEastAsia" w:hAnsiTheme="minorHAnsi" w:cstheme="minorBidi"/>
          <w:noProof/>
          <w:kern w:val="2"/>
          <w:sz w:val="24"/>
          <w:szCs w:val="24"/>
          <w:lang w:eastAsia="en-GB"/>
          <w14:ligatures w14:val="standardContextual"/>
        </w:rPr>
        <w:tab/>
      </w:r>
      <w:r>
        <w:rPr>
          <w:noProof/>
        </w:rPr>
        <w:t>ASTI Notification</w:t>
      </w:r>
      <w:r>
        <w:rPr>
          <w:noProof/>
        </w:rPr>
        <w:tab/>
      </w:r>
      <w:r>
        <w:rPr>
          <w:noProof/>
        </w:rPr>
        <w:fldChar w:fldCharType="begin" w:fldLock="1"/>
      </w:r>
      <w:r>
        <w:rPr>
          <w:noProof/>
        </w:rPr>
        <w:instrText xml:space="preserve"> PAGEREF _Toc209529533 \h </w:instrText>
      </w:r>
      <w:r>
        <w:rPr>
          <w:noProof/>
        </w:rPr>
      </w:r>
      <w:r>
        <w:rPr>
          <w:noProof/>
        </w:rPr>
        <w:fldChar w:fldCharType="separate"/>
      </w:r>
      <w:r>
        <w:rPr>
          <w:noProof/>
        </w:rPr>
        <w:t>132</w:t>
      </w:r>
      <w:r>
        <w:rPr>
          <w:noProof/>
        </w:rPr>
        <w:fldChar w:fldCharType="end"/>
      </w:r>
    </w:p>
    <w:p w14:paraId="3E831B2C" w14:textId="526A7F2E"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6.3.5.2.1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_Toc209529534 \h </w:instrText>
      </w:r>
      <w:r>
        <w:rPr>
          <w:noProof/>
        </w:rPr>
      </w:r>
      <w:r>
        <w:rPr>
          <w:noProof/>
        </w:rPr>
        <w:fldChar w:fldCharType="separate"/>
      </w:r>
      <w:r>
        <w:rPr>
          <w:noProof/>
        </w:rPr>
        <w:t>132</w:t>
      </w:r>
      <w:r>
        <w:rPr>
          <w:noProof/>
        </w:rPr>
        <w:fldChar w:fldCharType="end"/>
      </w:r>
    </w:p>
    <w:p w14:paraId="46B63642" w14:textId="7475A051"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6.3.5.2.2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_Toc209529535 \h </w:instrText>
      </w:r>
      <w:r>
        <w:rPr>
          <w:noProof/>
        </w:rPr>
      </w:r>
      <w:r>
        <w:rPr>
          <w:noProof/>
        </w:rPr>
        <w:fldChar w:fldCharType="separate"/>
      </w:r>
      <w:r>
        <w:rPr>
          <w:noProof/>
        </w:rPr>
        <w:t>132</w:t>
      </w:r>
      <w:r>
        <w:rPr>
          <w:noProof/>
        </w:rPr>
        <w:fldChar w:fldCharType="end"/>
      </w:r>
    </w:p>
    <w:p w14:paraId="574C628F" w14:textId="53D401C0"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6.3.5.2.3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_Toc209529536 \h </w:instrText>
      </w:r>
      <w:r>
        <w:rPr>
          <w:noProof/>
        </w:rPr>
      </w:r>
      <w:r>
        <w:rPr>
          <w:noProof/>
        </w:rPr>
        <w:fldChar w:fldCharType="separate"/>
      </w:r>
      <w:r>
        <w:rPr>
          <w:noProof/>
        </w:rPr>
        <w:t>132</w:t>
      </w:r>
      <w:r>
        <w:rPr>
          <w:noProof/>
        </w:rPr>
        <w:fldChar w:fldCharType="end"/>
      </w:r>
    </w:p>
    <w:p w14:paraId="286DE6F6" w14:textId="3FD0F334" w:rsidR="00373C2C" w:rsidRDefault="00373C2C">
      <w:pPr>
        <w:pStyle w:val="TOC6"/>
        <w:rPr>
          <w:rFonts w:asciiTheme="minorHAnsi" w:eastAsiaTheme="minorEastAsia" w:hAnsiTheme="minorHAnsi" w:cstheme="minorBidi"/>
          <w:noProof/>
          <w:kern w:val="2"/>
          <w:sz w:val="24"/>
          <w:szCs w:val="24"/>
          <w:lang w:eastAsia="en-GB"/>
          <w14:ligatures w14:val="standardContextual"/>
        </w:rPr>
      </w:pPr>
      <w:r>
        <w:rPr>
          <w:noProof/>
        </w:rPr>
        <w:t>6.3.5.2.3.1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_Toc209529537 \h </w:instrText>
      </w:r>
      <w:r>
        <w:rPr>
          <w:noProof/>
        </w:rPr>
      </w:r>
      <w:r>
        <w:rPr>
          <w:noProof/>
        </w:rPr>
        <w:fldChar w:fldCharType="separate"/>
      </w:r>
      <w:r>
        <w:rPr>
          <w:noProof/>
        </w:rPr>
        <w:t>132</w:t>
      </w:r>
      <w:r>
        <w:rPr>
          <w:noProof/>
        </w:rPr>
        <w:fldChar w:fldCharType="end"/>
      </w:r>
    </w:p>
    <w:p w14:paraId="1B422B22" w14:textId="2D79167A"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_Toc209529538 \h </w:instrText>
      </w:r>
      <w:r>
        <w:rPr>
          <w:noProof/>
        </w:rPr>
      </w:r>
      <w:r>
        <w:rPr>
          <w:noProof/>
        </w:rPr>
        <w:fldChar w:fldCharType="separate"/>
      </w:r>
      <w:r>
        <w:rPr>
          <w:noProof/>
        </w:rPr>
        <w:t>133</w:t>
      </w:r>
      <w:r>
        <w:rPr>
          <w:noProof/>
        </w:rPr>
        <w:fldChar w:fldCharType="end"/>
      </w:r>
    </w:p>
    <w:p w14:paraId="547D80EE" w14:textId="170F3E75"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_Toc209529539 \h </w:instrText>
      </w:r>
      <w:r>
        <w:rPr>
          <w:noProof/>
        </w:rPr>
      </w:r>
      <w:r>
        <w:rPr>
          <w:noProof/>
        </w:rPr>
        <w:fldChar w:fldCharType="separate"/>
      </w:r>
      <w:r>
        <w:rPr>
          <w:noProof/>
        </w:rPr>
        <w:t>133</w:t>
      </w:r>
      <w:r>
        <w:rPr>
          <w:noProof/>
        </w:rPr>
        <w:fldChar w:fldCharType="end"/>
      </w:r>
    </w:p>
    <w:p w14:paraId="6DC81289" w14:textId="12C9C809"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sidRPr="001C1FC1">
        <w:rPr>
          <w:noProof/>
          <w:lang w:val="en-US"/>
        </w:rPr>
        <w:t>6.3.6.2</w:t>
      </w:r>
      <w:r>
        <w:rPr>
          <w:rFonts w:asciiTheme="minorHAnsi" w:eastAsiaTheme="minorEastAsia" w:hAnsiTheme="minorHAnsi" w:cstheme="minorBidi"/>
          <w:noProof/>
          <w:kern w:val="2"/>
          <w:sz w:val="24"/>
          <w:szCs w:val="24"/>
          <w:lang w:eastAsia="en-GB"/>
          <w14:ligatures w14:val="standardContextual"/>
        </w:rPr>
        <w:tab/>
      </w:r>
      <w:r w:rsidRPr="001C1FC1">
        <w:rPr>
          <w:noProof/>
          <w:lang w:val="en-US"/>
        </w:rPr>
        <w:t>Structured data types</w:t>
      </w:r>
      <w:r>
        <w:rPr>
          <w:noProof/>
        </w:rPr>
        <w:tab/>
      </w:r>
      <w:r>
        <w:rPr>
          <w:noProof/>
        </w:rPr>
        <w:fldChar w:fldCharType="begin" w:fldLock="1"/>
      </w:r>
      <w:r>
        <w:rPr>
          <w:noProof/>
        </w:rPr>
        <w:instrText xml:space="preserve"> PAGEREF _Toc209529540 \h </w:instrText>
      </w:r>
      <w:r>
        <w:rPr>
          <w:noProof/>
        </w:rPr>
      </w:r>
      <w:r>
        <w:rPr>
          <w:noProof/>
        </w:rPr>
        <w:fldChar w:fldCharType="separate"/>
      </w:r>
      <w:r>
        <w:rPr>
          <w:noProof/>
        </w:rPr>
        <w:t>135</w:t>
      </w:r>
      <w:r>
        <w:rPr>
          <w:noProof/>
        </w:rPr>
        <w:fldChar w:fldCharType="end"/>
      </w:r>
    </w:p>
    <w:p w14:paraId="2F7BF713" w14:textId="7777E5AA"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_Toc209529541 \h </w:instrText>
      </w:r>
      <w:r>
        <w:rPr>
          <w:noProof/>
        </w:rPr>
      </w:r>
      <w:r>
        <w:rPr>
          <w:noProof/>
        </w:rPr>
        <w:fldChar w:fldCharType="separate"/>
      </w:r>
      <w:r>
        <w:rPr>
          <w:noProof/>
        </w:rPr>
        <w:t>135</w:t>
      </w:r>
      <w:r>
        <w:rPr>
          <w:noProof/>
        </w:rPr>
        <w:fldChar w:fldCharType="end"/>
      </w:r>
    </w:p>
    <w:p w14:paraId="41C25D8F" w14:textId="5B834375"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6.3.6.2.2</w:t>
      </w:r>
      <w:r>
        <w:rPr>
          <w:rFonts w:asciiTheme="minorHAnsi" w:eastAsiaTheme="minorEastAsia" w:hAnsiTheme="minorHAnsi" w:cstheme="minorBidi"/>
          <w:noProof/>
          <w:kern w:val="2"/>
          <w:sz w:val="24"/>
          <w:szCs w:val="24"/>
          <w:lang w:eastAsia="en-GB"/>
          <w14:ligatures w14:val="standardContextual"/>
        </w:rPr>
        <w:tab/>
      </w:r>
      <w:r>
        <w:rPr>
          <w:noProof/>
        </w:rPr>
        <w:t>Type: AccessTimeDistributionData</w:t>
      </w:r>
      <w:r>
        <w:rPr>
          <w:noProof/>
        </w:rPr>
        <w:tab/>
      </w:r>
      <w:r>
        <w:rPr>
          <w:noProof/>
        </w:rPr>
        <w:fldChar w:fldCharType="begin" w:fldLock="1"/>
      </w:r>
      <w:r>
        <w:rPr>
          <w:noProof/>
        </w:rPr>
        <w:instrText xml:space="preserve"> PAGEREF _Toc209529542 \h </w:instrText>
      </w:r>
      <w:r>
        <w:rPr>
          <w:noProof/>
        </w:rPr>
      </w:r>
      <w:r>
        <w:rPr>
          <w:noProof/>
        </w:rPr>
        <w:fldChar w:fldCharType="separate"/>
      </w:r>
      <w:r>
        <w:rPr>
          <w:noProof/>
        </w:rPr>
        <w:t>135</w:t>
      </w:r>
      <w:r>
        <w:rPr>
          <w:noProof/>
        </w:rPr>
        <w:fldChar w:fldCharType="end"/>
      </w:r>
    </w:p>
    <w:p w14:paraId="588BFFA1" w14:textId="3B49A7B2"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6.3.6.2.3</w:t>
      </w:r>
      <w:r>
        <w:rPr>
          <w:rFonts w:asciiTheme="minorHAnsi" w:eastAsiaTheme="minorEastAsia" w:hAnsiTheme="minorHAnsi" w:cstheme="minorBidi"/>
          <w:noProof/>
          <w:kern w:val="2"/>
          <w:sz w:val="24"/>
          <w:szCs w:val="24"/>
          <w:lang w:eastAsia="en-GB"/>
          <w14:ligatures w14:val="standardContextual"/>
        </w:rPr>
        <w:tab/>
      </w:r>
      <w:r>
        <w:rPr>
          <w:noProof/>
        </w:rPr>
        <w:t>Type: AfAsTimeDistributionParam</w:t>
      </w:r>
      <w:r>
        <w:rPr>
          <w:noProof/>
        </w:rPr>
        <w:tab/>
      </w:r>
      <w:r>
        <w:rPr>
          <w:noProof/>
        </w:rPr>
        <w:fldChar w:fldCharType="begin" w:fldLock="1"/>
      </w:r>
      <w:r>
        <w:rPr>
          <w:noProof/>
        </w:rPr>
        <w:instrText xml:space="preserve"> PAGEREF _Toc209529543 \h </w:instrText>
      </w:r>
      <w:r>
        <w:rPr>
          <w:noProof/>
        </w:rPr>
      </w:r>
      <w:r>
        <w:rPr>
          <w:noProof/>
        </w:rPr>
        <w:fldChar w:fldCharType="separate"/>
      </w:r>
      <w:r>
        <w:rPr>
          <w:noProof/>
        </w:rPr>
        <w:t>136</w:t>
      </w:r>
      <w:r>
        <w:rPr>
          <w:noProof/>
        </w:rPr>
        <w:fldChar w:fldCharType="end"/>
      </w:r>
    </w:p>
    <w:p w14:paraId="0DDAA4AC" w14:textId="5C7653EC"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6.3.6.2.4</w:t>
      </w:r>
      <w:r>
        <w:rPr>
          <w:rFonts w:asciiTheme="minorHAnsi" w:eastAsiaTheme="minorEastAsia" w:hAnsiTheme="minorHAnsi" w:cstheme="minorBidi"/>
          <w:noProof/>
          <w:kern w:val="2"/>
          <w:sz w:val="24"/>
          <w:szCs w:val="24"/>
          <w:lang w:eastAsia="en-GB"/>
          <w14:ligatures w14:val="standardContextual"/>
        </w:rPr>
        <w:tab/>
      </w:r>
      <w:r>
        <w:rPr>
          <w:noProof/>
        </w:rPr>
        <w:t>Type: StatusRequestData</w:t>
      </w:r>
      <w:r>
        <w:rPr>
          <w:noProof/>
        </w:rPr>
        <w:tab/>
      </w:r>
      <w:r>
        <w:rPr>
          <w:noProof/>
        </w:rPr>
        <w:fldChar w:fldCharType="begin" w:fldLock="1"/>
      </w:r>
      <w:r>
        <w:rPr>
          <w:noProof/>
        </w:rPr>
        <w:instrText xml:space="preserve"> PAGEREF _Toc209529544 \h </w:instrText>
      </w:r>
      <w:r>
        <w:rPr>
          <w:noProof/>
        </w:rPr>
      </w:r>
      <w:r>
        <w:rPr>
          <w:noProof/>
        </w:rPr>
        <w:fldChar w:fldCharType="separate"/>
      </w:r>
      <w:r>
        <w:rPr>
          <w:noProof/>
        </w:rPr>
        <w:t>136</w:t>
      </w:r>
      <w:r>
        <w:rPr>
          <w:noProof/>
        </w:rPr>
        <w:fldChar w:fldCharType="end"/>
      </w:r>
    </w:p>
    <w:p w14:paraId="17EC2484" w14:textId="06C80A84"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6.3.6.2.5</w:t>
      </w:r>
      <w:r>
        <w:rPr>
          <w:rFonts w:asciiTheme="minorHAnsi" w:eastAsiaTheme="minorEastAsia" w:hAnsiTheme="minorHAnsi" w:cstheme="minorBidi"/>
          <w:noProof/>
          <w:kern w:val="2"/>
          <w:sz w:val="24"/>
          <w:szCs w:val="24"/>
          <w:lang w:eastAsia="en-GB"/>
          <w14:ligatures w14:val="standardContextual"/>
        </w:rPr>
        <w:tab/>
      </w:r>
      <w:r>
        <w:rPr>
          <w:noProof/>
        </w:rPr>
        <w:t>Type: StatusResponseData</w:t>
      </w:r>
      <w:r>
        <w:rPr>
          <w:noProof/>
        </w:rPr>
        <w:tab/>
      </w:r>
      <w:r>
        <w:rPr>
          <w:noProof/>
        </w:rPr>
        <w:fldChar w:fldCharType="begin" w:fldLock="1"/>
      </w:r>
      <w:r>
        <w:rPr>
          <w:noProof/>
        </w:rPr>
        <w:instrText xml:space="preserve"> PAGEREF _Toc209529545 \h </w:instrText>
      </w:r>
      <w:r>
        <w:rPr>
          <w:noProof/>
        </w:rPr>
      </w:r>
      <w:r>
        <w:rPr>
          <w:noProof/>
        </w:rPr>
        <w:fldChar w:fldCharType="separate"/>
      </w:r>
      <w:r>
        <w:rPr>
          <w:noProof/>
        </w:rPr>
        <w:t>137</w:t>
      </w:r>
      <w:r>
        <w:rPr>
          <w:noProof/>
        </w:rPr>
        <w:fldChar w:fldCharType="end"/>
      </w:r>
    </w:p>
    <w:p w14:paraId="5941A11C" w14:textId="4016BCB6"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6.3.6.2.6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ActiveUe</w:t>
      </w:r>
      <w:r>
        <w:rPr>
          <w:noProof/>
        </w:rPr>
        <w:tab/>
      </w:r>
      <w:r>
        <w:rPr>
          <w:noProof/>
        </w:rPr>
        <w:fldChar w:fldCharType="begin" w:fldLock="1"/>
      </w:r>
      <w:r>
        <w:rPr>
          <w:noProof/>
        </w:rPr>
        <w:instrText xml:space="preserve"> PAGEREF _Toc209529546 \h </w:instrText>
      </w:r>
      <w:r>
        <w:rPr>
          <w:noProof/>
        </w:rPr>
      </w:r>
      <w:r>
        <w:rPr>
          <w:noProof/>
        </w:rPr>
        <w:fldChar w:fldCharType="separate"/>
      </w:r>
      <w:r>
        <w:rPr>
          <w:noProof/>
        </w:rPr>
        <w:t>137</w:t>
      </w:r>
      <w:r>
        <w:rPr>
          <w:noProof/>
        </w:rPr>
        <w:fldChar w:fldCharType="end"/>
      </w:r>
    </w:p>
    <w:p w14:paraId="45CEA21D" w14:textId="4C3B0538"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6.3.6.2.7</w:t>
      </w:r>
      <w:r>
        <w:rPr>
          <w:rFonts w:asciiTheme="minorHAnsi" w:eastAsiaTheme="minorEastAsia" w:hAnsiTheme="minorHAnsi" w:cstheme="minorBidi"/>
          <w:noProof/>
          <w:kern w:val="2"/>
          <w:sz w:val="24"/>
          <w:szCs w:val="24"/>
          <w:lang w:eastAsia="en-GB"/>
          <w14:ligatures w14:val="standardContextual"/>
        </w:rPr>
        <w:tab/>
      </w:r>
      <w:r>
        <w:rPr>
          <w:noProof/>
        </w:rPr>
        <w:t>Type AstiConfigNotification</w:t>
      </w:r>
      <w:r>
        <w:rPr>
          <w:noProof/>
        </w:rPr>
        <w:tab/>
      </w:r>
      <w:r>
        <w:rPr>
          <w:noProof/>
        </w:rPr>
        <w:fldChar w:fldCharType="begin" w:fldLock="1"/>
      </w:r>
      <w:r>
        <w:rPr>
          <w:noProof/>
        </w:rPr>
        <w:instrText xml:space="preserve"> PAGEREF _Toc209529547 \h </w:instrText>
      </w:r>
      <w:r>
        <w:rPr>
          <w:noProof/>
        </w:rPr>
      </w:r>
      <w:r>
        <w:rPr>
          <w:noProof/>
        </w:rPr>
        <w:fldChar w:fldCharType="separate"/>
      </w:r>
      <w:r>
        <w:rPr>
          <w:noProof/>
        </w:rPr>
        <w:t>137</w:t>
      </w:r>
      <w:r>
        <w:rPr>
          <w:noProof/>
        </w:rPr>
        <w:fldChar w:fldCharType="end"/>
      </w:r>
    </w:p>
    <w:p w14:paraId="232DFE71" w14:textId="40B9B33D"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6.3.6.2.8</w:t>
      </w:r>
      <w:r>
        <w:rPr>
          <w:rFonts w:asciiTheme="minorHAnsi" w:eastAsiaTheme="minorEastAsia" w:hAnsiTheme="minorHAnsi" w:cstheme="minorBidi"/>
          <w:noProof/>
          <w:kern w:val="2"/>
          <w:sz w:val="24"/>
          <w:szCs w:val="24"/>
          <w:lang w:eastAsia="en-GB"/>
          <w14:ligatures w14:val="standardContextual"/>
        </w:rPr>
        <w:tab/>
      </w:r>
      <w:r>
        <w:rPr>
          <w:noProof/>
        </w:rPr>
        <w:t>Type AstiConfigStateNotification</w:t>
      </w:r>
      <w:r>
        <w:rPr>
          <w:noProof/>
        </w:rPr>
        <w:tab/>
      </w:r>
      <w:r>
        <w:rPr>
          <w:noProof/>
        </w:rPr>
        <w:fldChar w:fldCharType="begin" w:fldLock="1"/>
      </w:r>
      <w:r>
        <w:rPr>
          <w:noProof/>
        </w:rPr>
        <w:instrText xml:space="preserve"> PAGEREF _Toc209529548 \h </w:instrText>
      </w:r>
      <w:r>
        <w:rPr>
          <w:noProof/>
        </w:rPr>
      </w:r>
      <w:r>
        <w:rPr>
          <w:noProof/>
        </w:rPr>
        <w:fldChar w:fldCharType="separate"/>
      </w:r>
      <w:r>
        <w:rPr>
          <w:noProof/>
        </w:rPr>
        <w:t>138</w:t>
      </w:r>
      <w:r>
        <w:rPr>
          <w:noProof/>
        </w:rPr>
        <w:fldChar w:fldCharType="end"/>
      </w:r>
    </w:p>
    <w:p w14:paraId="3686E89A" w14:textId="2D0ECA0B"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sidRPr="001C1FC1">
        <w:rPr>
          <w:noProof/>
          <w:lang w:val="en-US"/>
        </w:rPr>
        <w:t>6.3.6.3</w:t>
      </w:r>
      <w:r>
        <w:rPr>
          <w:rFonts w:asciiTheme="minorHAnsi" w:eastAsiaTheme="minorEastAsia" w:hAnsiTheme="minorHAnsi" w:cstheme="minorBidi"/>
          <w:noProof/>
          <w:kern w:val="2"/>
          <w:sz w:val="24"/>
          <w:szCs w:val="24"/>
          <w:lang w:eastAsia="en-GB"/>
          <w14:ligatures w14:val="standardContextual"/>
        </w:rPr>
        <w:tab/>
      </w:r>
      <w:r w:rsidRPr="001C1FC1">
        <w:rPr>
          <w:noProof/>
          <w:lang w:val="en-US"/>
        </w:rPr>
        <w:t>Simple data types and enumerations</w:t>
      </w:r>
      <w:r>
        <w:rPr>
          <w:noProof/>
        </w:rPr>
        <w:tab/>
      </w:r>
      <w:r>
        <w:rPr>
          <w:noProof/>
        </w:rPr>
        <w:fldChar w:fldCharType="begin" w:fldLock="1"/>
      </w:r>
      <w:r>
        <w:rPr>
          <w:noProof/>
        </w:rPr>
        <w:instrText xml:space="preserve"> PAGEREF _Toc209529549 \h </w:instrText>
      </w:r>
      <w:r>
        <w:rPr>
          <w:noProof/>
        </w:rPr>
      </w:r>
      <w:r>
        <w:rPr>
          <w:noProof/>
        </w:rPr>
        <w:fldChar w:fldCharType="separate"/>
      </w:r>
      <w:r>
        <w:rPr>
          <w:noProof/>
        </w:rPr>
        <w:t>138</w:t>
      </w:r>
      <w:r>
        <w:rPr>
          <w:noProof/>
        </w:rPr>
        <w:fldChar w:fldCharType="end"/>
      </w:r>
    </w:p>
    <w:p w14:paraId="70963495" w14:textId="18AD790C"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6.3.6.3.1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_Toc209529550 \h </w:instrText>
      </w:r>
      <w:r>
        <w:rPr>
          <w:noProof/>
        </w:rPr>
      </w:r>
      <w:r>
        <w:rPr>
          <w:noProof/>
        </w:rPr>
        <w:fldChar w:fldCharType="separate"/>
      </w:r>
      <w:r>
        <w:rPr>
          <w:noProof/>
        </w:rPr>
        <w:t>138</w:t>
      </w:r>
      <w:r>
        <w:rPr>
          <w:noProof/>
        </w:rPr>
        <w:fldChar w:fldCharType="end"/>
      </w:r>
    </w:p>
    <w:p w14:paraId="4D6C33C3" w14:textId="4F0DB056"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6.3.6.3.2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_Toc209529551 \h </w:instrText>
      </w:r>
      <w:r>
        <w:rPr>
          <w:noProof/>
        </w:rPr>
      </w:r>
      <w:r>
        <w:rPr>
          <w:noProof/>
        </w:rPr>
        <w:fldChar w:fldCharType="separate"/>
      </w:r>
      <w:r>
        <w:rPr>
          <w:noProof/>
        </w:rPr>
        <w:t>138</w:t>
      </w:r>
      <w:r>
        <w:rPr>
          <w:noProof/>
        </w:rPr>
        <w:fldChar w:fldCharType="end"/>
      </w:r>
    </w:p>
    <w:p w14:paraId="4B0A8E97" w14:textId="447415CA"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6.3.6.3.3</w:t>
      </w:r>
      <w:r>
        <w:rPr>
          <w:rFonts w:asciiTheme="minorHAnsi" w:eastAsiaTheme="minorEastAsia" w:hAnsiTheme="minorHAnsi" w:cstheme="minorBidi"/>
          <w:noProof/>
          <w:kern w:val="2"/>
          <w:sz w:val="24"/>
          <w:szCs w:val="24"/>
          <w:lang w:eastAsia="en-GB"/>
          <w14:ligatures w14:val="standardContextual"/>
        </w:rPr>
        <w:tab/>
      </w:r>
      <w:r>
        <w:rPr>
          <w:noProof/>
        </w:rPr>
        <w:t>Enumeration: AstiEvent</w:t>
      </w:r>
      <w:r>
        <w:rPr>
          <w:noProof/>
        </w:rPr>
        <w:tab/>
      </w:r>
      <w:r>
        <w:rPr>
          <w:noProof/>
        </w:rPr>
        <w:fldChar w:fldCharType="begin" w:fldLock="1"/>
      </w:r>
      <w:r>
        <w:rPr>
          <w:noProof/>
        </w:rPr>
        <w:instrText xml:space="preserve"> PAGEREF _Toc209529552 \h </w:instrText>
      </w:r>
      <w:r>
        <w:rPr>
          <w:noProof/>
        </w:rPr>
      </w:r>
      <w:r>
        <w:rPr>
          <w:noProof/>
        </w:rPr>
        <w:fldChar w:fldCharType="separate"/>
      </w:r>
      <w:r>
        <w:rPr>
          <w:noProof/>
        </w:rPr>
        <w:t>138</w:t>
      </w:r>
      <w:r>
        <w:rPr>
          <w:noProof/>
        </w:rPr>
        <w:fldChar w:fldCharType="end"/>
      </w:r>
    </w:p>
    <w:p w14:paraId="6F0D0D05" w14:textId="7DCE3E93"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_Toc209529553 \h </w:instrText>
      </w:r>
      <w:r>
        <w:rPr>
          <w:noProof/>
        </w:rPr>
      </w:r>
      <w:r>
        <w:rPr>
          <w:noProof/>
        </w:rPr>
        <w:fldChar w:fldCharType="separate"/>
      </w:r>
      <w:r>
        <w:rPr>
          <w:noProof/>
        </w:rPr>
        <w:t>138</w:t>
      </w:r>
      <w:r>
        <w:rPr>
          <w:noProof/>
        </w:rPr>
        <w:fldChar w:fldCharType="end"/>
      </w:r>
    </w:p>
    <w:p w14:paraId="62B974AC" w14:textId="758B3143"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_Toc209529554 \h </w:instrText>
      </w:r>
      <w:r>
        <w:rPr>
          <w:noProof/>
        </w:rPr>
      </w:r>
      <w:r>
        <w:rPr>
          <w:noProof/>
        </w:rPr>
        <w:fldChar w:fldCharType="separate"/>
      </w:r>
      <w:r>
        <w:rPr>
          <w:noProof/>
        </w:rPr>
        <w:t>138</w:t>
      </w:r>
      <w:r>
        <w:rPr>
          <w:noProof/>
        </w:rPr>
        <w:fldChar w:fldCharType="end"/>
      </w:r>
    </w:p>
    <w:p w14:paraId="7FBDCE0F" w14:textId="7B92344F"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_Toc209529555 \h </w:instrText>
      </w:r>
      <w:r>
        <w:rPr>
          <w:noProof/>
        </w:rPr>
      </w:r>
      <w:r>
        <w:rPr>
          <w:noProof/>
        </w:rPr>
        <w:fldChar w:fldCharType="separate"/>
      </w:r>
      <w:r>
        <w:rPr>
          <w:noProof/>
        </w:rPr>
        <w:t>139</w:t>
      </w:r>
      <w:r>
        <w:rPr>
          <w:noProof/>
        </w:rPr>
        <w:fldChar w:fldCharType="end"/>
      </w:r>
    </w:p>
    <w:p w14:paraId="2F972503" w14:textId="61E0A76D"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_Toc209529556 \h </w:instrText>
      </w:r>
      <w:r>
        <w:rPr>
          <w:noProof/>
        </w:rPr>
      </w:r>
      <w:r>
        <w:rPr>
          <w:noProof/>
        </w:rPr>
        <w:fldChar w:fldCharType="separate"/>
      </w:r>
      <w:r>
        <w:rPr>
          <w:noProof/>
        </w:rPr>
        <w:t>139</w:t>
      </w:r>
      <w:r>
        <w:rPr>
          <w:noProof/>
        </w:rPr>
        <w:fldChar w:fldCharType="end"/>
      </w:r>
    </w:p>
    <w:p w14:paraId="5473BED4" w14:textId="1A7648CC"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_Toc209529557 \h </w:instrText>
      </w:r>
      <w:r>
        <w:rPr>
          <w:noProof/>
        </w:rPr>
      </w:r>
      <w:r>
        <w:rPr>
          <w:noProof/>
        </w:rPr>
        <w:fldChar w:fldCharType="separate"/>
      </w:r>
      <w:r>
        <w:rPr>
          <w:noProof/>
        </w:rPr>
        <w:t>139</w:t>
      </w:r>
      <w:r>
        <w:rPr>
          <w:noProof/>
        </w:rPr>
        <w:fldChar w:fldCharType="end"/>
      </w:r>
    </w:p>
    <w:p w14:paraId="776CA394" w14:textId="3AB23E8D"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6.3.9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_Toc209529558 \h </w:instrText>
      </w:r>
      <w:r>
        <w:rPr>
          <w:noProof/>
        </w:rPr>
      </w:r>
      <w:r>
        <w:rPr>
          <w:noProof/>
        </w:rPr>
        <w:fldChar w:fldCharType="separate"/>
      </w:r>
      <w:r>
        <w:rPr>
          <w:noProof/>
        </w:rPr>
        <w:t>139</w:t>
      </w:r>
      <w:r>
        <w:rPr>
          <w:noProof/>
        </w:rPr>
        <w:fldChar w:fldCharType="end"/>
      </w:r>
    </w:p>
    <w:p w14:paraId="1DCC596E" w14:textId="43417E0A" w:rsidR="00373C2C" w:rsidRDefault="00373C2C">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_Toc209529559 \h </w:instrText>
      </w:r>
      <w:r>
        <w:rPr>
          <w:noProof/>
        </w:rPr>
      </w:r>
      <w:r>
        <w:rPr>
          <w:noProof/>
        </w:rPr>
        <w:fldChar w:fldCharType="separate"/>
      </w:r>
      <w:r>
        <w:rPr>
          <w:noProof/>
        </w:rPr>
        <w:t>140</w:t>
      </w:r>
      <w:r>
        <w:rPr>
          <w:noProof/>
        </w:rPr>
        <w:fldChar w:fldCharType="end"/>
      </w:r>
    </w:p>
    <w:p w14:paraId="438FA3C2" w14:textId="7BE2B0CD" w:rsidR="00373C2C" w:rsidRDefault="00373C2C">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_Toc209529560 \h </w:instrText>
      </w:r>
      <w:r>
        <w:rPr>
          <w:noProof/>
        </w:rPr>
      </w:r>
      <w:r>
        <w:rPr>
          <w:noProof/>
        </w:rPr>
        <w:fldChar w:fldCharType="separate"/>
      </w:r>
      <w:r>
        <w:rPr>
          <w:noProof/>
        </w:rPr>
        <w:t>140</w:t>
      </w:r>
      <w:r>
        <w:rPr>
          <w:noProof/>
        </w:rPr>
        <w:fldChar w:fldCharType="end"/>
      </w:r>
    </w:p>
    <w:p w14:paraId="788A184C" w14:textId="664ADD5B" w:rsidR="00373C2C" w:rsidRDefault="00373C2C">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Ntsctsf_TimeSynchronization API</w:t>
      </w:r>
      <w:r>
        <w:rPr>
          <w:noProof/>
        </w:rPr>
        <w:tab/>
      </w:r>
      <w:r>
        <w:rPr>
          <w:noProof/>
        </w:rPr>
        <w:fldChar w:fldCharType="begin" w:fldLock="1"/>
      </w:r>
      <w:r>
        <w:rPr>
          <w:noProof/>
        </w:rPr>
        <w:instrText xml:space="preserve"> PAGEREF _Toc209529561 \h </w:instrText>
      </w:r>
      <w:r>
        <w:rPr>
          <w:noProof/>
        </w:rPr>
      </w:r>
      <w:r>
        <w:rPr>
          <w:noProof/>
        </w:rPr>
        <w:fldChar w:fldCharType="separate"/>
      </w:r>
      <w:r>
        <w:rPr>
          <w:noProof/>
        </w:rPr>
        <w:t>140</w:t>
      </w:r>
      <w:r>
        <w:rPr>
          <w:noProof/>
        </w:rPr>
        <w:fldChar w:fldCharType="end"/>
      </w:r>
    </w:p>
    <w:p w14:paraId="64D31F1B" w14:textId="5B96F52E" w:rsidR="00373C2C" w:rsidRDefault="00373C2C">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Ntsctsf_QoSandTSCAssistance API</w:t>
      </w:r>
      <w:r>
        <w:rPr>
          <w:noProof/>
        </w:rPr>
        <w:tab/>
      </w:r>
      <w:r>
        <w:rPr>
          <w:noProof/>
        </w:rPr>
        <w:fldChar w:fldCharType="begin" w:fldLock="1"/>
      </w:r>
      <w:r>
        <w:rPr>
          <w:noProof/>
        </w:rPr>
        <w:instrText xml:space="preserve"> PAGEREF _Toc209529562 \h </w:instrText>
      </w:r>
      <w:r>
        <w:rPr>
          <w:noProof/>
        </w:rPr>
      </w:r>
      <w:r>
        <w:rPr>
          <w:noProof/>
        </w:rPr>
        <w:fldChar w:fldCharType="separate"/>
      </w:r>
      <w:r>
        <w:rPr>
          <w:noProof/>
        </w:rPr>
        <w:t>151</w:t>
      </w:r>
      <w:r>
        <w:rPr>
          <w:noProof/>
        </w:rPr>
        <w:fldChar w:fldCharType="end"/>
      </w:r>
    </w:p>
    <w:p w14:paraId="125D469F" w14:textId="0B810101" w:rsidR="00373C2C" w:rsidRDefault="00373C2C">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Ntsctsf_ASTI API</w:t>
      </w:r>
      <w:r>
        <w:rPr>
          <w:noProof/>
        </w:rPr>
        <w:tab/>
      </w:r>
      <w:r>
        <w:rPr>
          <w:noProof/>
        </w:rPr>
        <w:fldChar w:fldCharType="begin" w:fldLock="1"/>
      </w:r>
      <w:r>
        <w:rPr>
          <w:noProof/>
        </w:rPr>
        <w:instrText xml:space="preserve"> PAGEREF _Toc209529563 \h </w:instrText>
      </w:r>
      <w:r>
        <w:rPr>
          <w:noProof/>
        </w:rPr>
      </w:r>
      <w:r>
        <w:rPr>
          <w:noProof/>
        </w:rPr>
        <w:fldChar w:fldCharType="separate"/>
      </w:r>
      <w:r>
        <w:rPr>
          <w:noProof/>
        </w:rPr>
        <w:t>162</w:t>
      </w:r>
      <w:r>
        <w:rPr>
          <w:noProof/>
        </w:rPr>
        <w:fldChar w:fldCharType="end"/>
      </w:r>
    </w:p>
    <w:p w14:paraId="1F6B0640" w14:textId="38A191CA" w:rsidR="00373C2C" w:rsidRDefault="00373C2C">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(normative):</w:t>
      </w:r>
      <w:r>
        <w:rPr>
          <w:noProof/>
        </w:rPr>
        <w:tab/>
        <w:t>3GPP extensions for DetNet integration with 5GS</w:t>
      </w:r>
      <w:r>
        <w:rPr>
          <w:noProof/>
        </w:rPr>
        <w:tab/>
      </w:r>
      <w:r>
        <w:rPr>
          <w:noProof/>
        </w:rPr>
        <w:fldChar w:fldCharType="begin" w:fldLock="1"/>
      </w:r>
      <w:r>
        <w:rPr>
          <w:noProof/>
        </w:rPr>
        <w:instrText xml:space="preserve"> PAGEREF _Toc209529564 \h </w:instrText>
      </w:r>
      <w:r>
        <w:rPr>
          <w:noProof/>
        </w:rPr>
      </w:r>
      <w:r>
        <w:rPr>
          <w:noProof/>
        </w:rPr>
        <w:fldChar w:fldCharType="separate"/>
      </w:r>
      <w:r>
        <w:rPr>
          <w:noProof/>
        </w:rPr>
        <w:t>168</w:t>
      </w:r>
      <w:r>
        <w:rPr>
          <w:noProof/>
        </w:rPr>
        <w:fldChar w:fldCharType="end"/>
      </w:r>
    </w:p>
    <w:p w14:paraId="67DB7979" w14:textId="4C9A9B25" w:rsidR="00373C2C" w:rsidRDefault="00373C2C">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3GPP extensions for DetNet integration with 5GS</w:t>
      </w:r>
      <w:r>
        <w:rPr>
          <w:noProof/>
        </w:rPr>
        <w:tab/>
      </w:r>
      <w:r>
        <w:rPr>
          <w:noProof/>
        </w:rPr>
        <w:fldChar w:fldCharType="begin" w:fldLock="1"/>
      </w:r>
      <w:r>
        <w:rPr>
          <w:noProof/>
        </w:rPr>
        <w:instrText xml:space="preserve"> PAGEREF _Toc209529565 \h </w:instrText>
      </w:r>
      <w:r>
        <w:rPr>
          <w:noProof/>
        </w:rPr>
      </w:r>
      <w:r>
        <w:rPr>
          <w:noProof/>
        </w:rPr>
        <w:fldChar w:fldCharType="separate"/>
      </w:r>
      <w:r>
        <w:rPr>
          <w:noProof/>
        </w:rPr>
        <w:t>168</w:t>
      </w:r>
      <w:r>
        <w:rPr>
          <w:noProof/>
        </w:rPr>
        <w:fldChar w:fldCharType="end"/>
      </w:r>
    </w:p>
    <w:p w14:paraId="69D007F2" w14:textId="1ADBFCBA" w:rsidR="00373C2C" w:rsidRDefault="00373C2C">
      <w:pPr>
        <w:pStyle w:val="TOC2"/>
        <w:rPr>
          <w:rFonts w:asciiTheme="minorHAnsi" w:eastAsiaTheme="minorEastAsia" w:hAnsiTheme="minorHAnsi" w:cstheme="minorBidi"/>
          <w:noProof/>
          <w:kern w:val="2"/>
          <w:sz w:val="24"/>
          <w:szCs w:val="24"/>
          <w:lang w:eastAsia="en-GB"/>
          <w14:ligatures w14:val="standardContextual"/>
        </w:rPr>
      </w:pPr>
      <w:r>
        <w:rPr>
          <w:noProof/>
        </w:rPr>
        <w:t>B.1.1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_Toc209529566 \h </w:instrText>
      </w:r>
      <w:r>
        <w:rPr>
          <w:noProof/>
        </w:rPr>
      </w:r>
      <w:r>
        <w:rPr>
          <w:noProof/>
        </w:rPr>
        <w:fldChar w:fldCharType="separate"/>
      </w:r>
      <w:r>
        <w:rPr>
          <w:noProof/>
        </w:rPr>
        <w:t>168</w:t>
      </w:r>
      <w:r>
        <w:rPr>
          <w:noProof/>
        </w:rPr>
        <w:fldChar w:fldCharType="end"/>
      </w:r>
    </w:p>
    <w:p w14:paraId="6CCDCBD1" w14:textId="04BE85E0" w:rsidR="00373C2C" w:rsidRDefault="00373C2C">
      <w:pPr>
        <w:pStyle w:val="TOC2"/>
        <w:rPr>
          <w:rFonts w:asciiTheme="minorHAnsi" w:eastAsiaTheme="minorEastAsia" w:hAnsiTheme="minorHAnsi" w:cstheme="minorBidi"/>
          <w:noProof/>
          <w:kern w:val="2"/>
          <w:sz w:val="24"/>
          <w:szCs w:val="24"/>
          <w:lang w:eastAsia="en-GB"/>
          <w14:ligatures w14:val="standardContextual"/>
        </w:rPr>
      </w:pPr>
      <w:r>
        <w:rPr>
          <w:noProof/>
        </w:rPr>
        <w:t>B.1.2</w:t>
      </w:r>
      <w:r>
        <w:rPr>
          <w:rFonts w:asciiTheme="minorHAnsi" w:eastAsiaTheme="minorEastAsia" w:hAnsiTheme="minorHAnsi" w:cstheme="minorBidi"/>
          <w:noProof/>
          <w:kern w:val="2"/>
          <w:sz w:val="24"/>
          <w:szCs w:val="24"/>
          <w:lang w:eastAsia="en-GB"/>
          <w14:ligatures w14:val="standardContextual"/>
        </w:rPr>
        <w:tab/>
      </w:r>
      <w:r>
        <w:rPr>
          <w:noProof/>
        </w:rPr>
        <w:t>3GPP Extension _3gpp-5gs-detnet-node</w:t>
      </w:r>
      <w:r>
        <w:rPr>
          <w:noProof/>
        </w:rPr>
        <w:tab/>
      </w:r>
      <w:r>
        <w:rPr>
          <w:noProof/>
        </w:rPr>
        <w:fldChar w:fldCharType="begin" w:fldLock="1"/>
      </w:r>
      <w:r>
        <w:rPr>
          <w:noProof/>
        </w:rPr>
        <w:instrText xml:space="preserve"> PAGEREF _Toc209529567 \h </w:instrText>
      </w:r>
      <w:r>
        <w:rPr>
          <w:noProof/>
        </w:rPr>
      </w:r>
      <w:r>
        <w:rPr>
          <w:noProof/>
        </w:rPr>
        <w:fldChar w:fldCharType="separate"/>
      </w:r>
      <w:r>
        <w:rPr>
          <w:noProof/>
        </w:rPr>
        <w:t>169</w:t>
      </w:r>
      <w:r>
        <w:rPr>
          <w:noProof/>
        </w:rPr>
        <w:fldChar w:fldCharType="end"/>
      </w:r>
    </w:p>
    <w:p w14:paraId="2E110943" w14:textId="7854016A"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B.1.2.1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_Toc209529568 \h </w:instrText>
      </w:r>
      <w:r>
        <w:rPr>
          <w:noProof/>
        </w:rPr>
      </w:r>
      <w:r>
        <w:rPr>
          <w:noProof/>
        </w:rPr>
        <w:fldChar w:fldCharType="separate"/>
      </w:r>
      <w:r>
        <w:rPr>
          <w:noProof/>
        </w:rPr>
        <w:t>169</w:t>
      </w:r>
      <w:r>
        <w:rPr>
          <w:noProof/>
        </w:rPr>
        <w:fldChar w:fldCharType="end"/>
      </w:r>
    </w:p>
    <w:p w14:paraId="5E9D1E63" w14:textId="782F658A"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B.1.2.2</w:t>
      </w:r>
      <w:r>
        <w:rPr>
          <w:rFonts w:asciiTheme="minorHAnsi" w:eastAsiaTheme="minorEastAsia" w:hAnsiTheme="minorHAnsi" w:cstheme="minorBidi"/>
          <w:noProof/>
          <w:kern w:val="2"/>
          <w:sz w:val="24"/>
          <w:szCs w:val="24"/>
          <w:lang w:eastAsia="en-GB"/>
          <w14:ligatures w14:val="standardContextual"/>
        </w:rPr>
        <w:tab/>
      </w:r>
      <w:r>
        <w:rPr>
          <w:noProof/>
        </w:rPr>
        <w:t>Provisioning of 5GS specific traffic characteristics and requirements</w:t>
      </w:r>
      <w:r>
        <w:rPr>
          <w:noProof/>
        </w:rPr>
        <w:tab/>
      </w:r>
      <w:r>
        <w:rPr>
          <w:noProof/>
        </w:rPr>
        <w:fldChar w:fldCharType="begin" w:fldLock="1"/>
      </w:r>
      <w:r>
        <w:rPr>
          <w:noProof/>
        </w:rPr>
        <w:instrText xml:space="preserve"> PAGEREF _Toc209529569 \h </w:instrText>
      </w:r>
      <w:r>
        <w:rPr>
          <w:noProof/>
        </w:rPr>
      </w:r>
      <w:r>
        <w:rPr>
          <w:noProof/>
        </w:rPr>
        <w:fldChar w:fldCharType="separate"/>
      </w:r>
      <w:r>
        <w:rPr>
          <w:noProof/>
        </w:rPr>
        <w:t>170</w:t>
      </w:r>
      <w:r>
        <w:rPr>
          <w:noProof/>
        </w:rPr>
        <w:fldChar w:fldCharType="end"/>
      </w:r>
    </w:p>
    <w:p w14:paraId="4CA3AE01" w14:textId="29C0B122"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B.1.2.3</w:t>
      </w:r>
      <w:r>
        <w:rPr>
          <w:rFonts w:asciiTheme="minorHAnsi" w:eastAsiaTheme="minorEastAsia" w:hAnsiTheme="minorHAnsi" w:cstheme="minorBidi"/>
          <w:noProof/>
          <w:kern w:val="2"/>
          <w:sz w:val="24"/>
          <w:szCs w:val="24"/>
          <w:lang w:eastAsia="en-GB"/>
          <w14:ligatures w14:val="standardContextual"/>
        </w:rPr>
        <w:tab/>
      </w:r>
      <w:r>
        <w:rPr>
          <w:noProof/>
        </w:rPr>
        <w:t>Report of 5GS DetNet flow(s) status</w:t>
      </w:r>
      <w:r>
        <w:rPr>
          <w:noProof/>
        </w:rPr>
        <w:tab/>
      </w:r>
      <w:r>
        <w:rPr>
          <w:noProof/>
        </w:rPr>
        <w:fldChar w:fldCharType="begin" w:fldLock="1"/>
      </w:r>
      <w:r>
        <w:rPr>
          <w:noProof/>
        </w:rPr>
        <w:instrText xml:space="preserve"> PAGEREF _Toc209529570 \h </w:instrText>
      </w:r>
      <w:r>
        <w:rPr>
          <w:noProof/>
        </w:rPr>
      </w:r>
      <w:r>
        <w:rPr>
          <w:noProof/>
        </w:rPr>
        <w:fldChar w:fldCharType="separate"/>
      </w:r>
      <w:r>
        <w:rPr>
          <w:noProof/>
        </w:rPr>
        <w:t>170</w:t>
      </w:r>
      <w:r>
        <w:rPr>
          <w:noProof/>
        </w:rPr>
        <w:fldChar w:fldCharType="end"/>
      </w:r>
    </w:p>
    <w:p w14:paraId="3E5747BC" w14:textId="341E30BE"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B.1.2.4</w:t>
      </w:r>
      <w:r>
        <w:rPr>
          <w:rFonts w:asciiTheme="minorHAnsi" w:eastAsiaTheme="minorEastAsia" w:hAnsiTheme="minorHAnsi" w:cstheme="minorBidi"/>
          <w:noProof/>
          <w:kern w:val="2"/>
          <w:sz w:val="24"/>
          <w:szCs w:val="24"/>
          <w:lang w:eastAsia="en-GB"/>
          <w14:ligatures w14:val="standardContextual"/>
        </w:rPr>
        <w:tab/>
      </w:r>
      <w:r>
        <w:rPr>
          <w:noProof/>
        </w:rPr>
        <w:t>Exposure of 5GS DetNet Node Identification</w:t>
      </w:r>
      <w:r>
        <w:rPr>
          <w:noProof/>
        </w:rPr>
        <w:tab/>
      </w:r>
      <w:r>
        <w:rPr>
          <w:noProof/>
        </w:rPr>
        <w:fldChar w:fldCharType="begin" w:fldLock="1"/>
      </w:r>
      <w:r>
        <w:rPr>
          <w:noProof/>
        </w:rPr>
        <w:instrText xml:space="preserve"> PAGEREF _Toc209529571 \h </w:instrText>
      </w:r>
      <w:r>
        <w:rPr>
          <w:noProof/>
        </w:rPr>
      </w:r>
      <w:r>
        <w:rPr>
          <w:noProof/>
        </w:rPr>
        <w:fldChar w:fldCharType="separate"/>
      </w:r>
      <w:r>
        <w:rPr>
          <w:noProof/>
        </w:rPr>
        <w:t>170</w:t>
      </w:r>
      <w:r>
        <w:rPr>
          <w:noProof/>
        </w:rPr>
        <w:fldChar w:fldCharType="end"/>
      </w:r>
    </w:p>
    <w:p w14:paraId="3567DC4D" w14:textId="1DD168DE" w:rsidR="00373C2C" w:rsidRDefault="00373C2C">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YANG Module Definitions</w:t>
      </w:r>
      <w:r>
        <w:rPr>
          <w:noProof/>
        </w:rPr>
        <w:tab/>
      </w:r>
      <w:r>
        <w:rPr>
          <w:noProof/>
        </w:rPr>
        <w:fldChar w:fldCharType="begin" w:fldLock="1"/>
      </w:r>
      <w:r>
        <w:rPr>
          <w:noProof/>
        </w:rPr>
        <w:instrText xml:space="preserve"> PAGEREF _Toc209529572 \h </w:instrText>
      </w:r>
      <w:r>
        <w:rPr>
          <w:noProof/>
        </w:rPr>
      </w:r>
      <w:r>
        <w:rPr>
          <w:noProof/>
        </w:rPr>
        <w:fldChar w:fldCharType="separate"/>
      </w:r>
      <w:r>
        <w:rPr>
          <w:noProof/>
        </w:rPr>
        <w:t>171</w:t>
      </w:r>
      <w:r>
        <w:rPr>
          <w:noProof/>
        </w:rPr>
        <w:fldChar w:fldCharType="end"/>
      </w:r>
    </w:p>
    <w:p w14:paraId="6C7B4A1D" w14:textId="6C95D174" w:rsidR="00373C2C" w:rsidRDefault="00373C2C">
      <w:pPr>
        <w:pStyle w:val="TOC2"/>
        <w:rPr>
          <w:rFonts w:asciiTheme="minorHAnsi" w:eastAsiaTheme="minorEastAsia" w:hAnsiTheme="minorHAnsi" w:cstheme="minorBidi"/>
          <w:noProof/>
          <w:kern w:val="2"/>
          <w:sz w:val="24"/>
          <w:szCs w:val="24"/>
          <w:lang w:eastAsia="en-GB"/>
          <w14:ligatures w14:val="standardContextual"/>
        </w:rPr>
      </w:pPr>
      <w:r>
        <w:rPr>
          <w:noProof/>
        </w:rPr>
        <w:t>B.2.1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_Toc209529573 \h </w:instrText>
      </w:r>
      <w:r>
        <w:rPr>
          <w:noProof/>
        </w:rPr>
      </w:r>
      <w:r>
        <w:rPr>
          <w:noProof/>
        </w:rPr>
        <w:fldChar w:fldCharType="separate"/>
      </w:r>
      <w:r>
        <w:rPr>
          <w:noProof/>
        </w:rPr>
        <w:t>171</w:t>
      </w:r>
      <w:r>
        <w:rPr>
          <w:noProof/>
        </w:rPr>
        <w:fldChar w:fldCharType="end"/>
      </w:r>
    </w:p>
    <w:p w14:paraId="50D73A10" w14:textId="412830F7"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B.2.1.1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_Toc209529574 \h </w:instrText>
      </w:r>
      <w:r>
        <w:rPr>
          <w:noProof/>
        </w:rPr>
      </w:r>
      <w:r>
        <w:rPr>
          <w:noProof/>
        </w:rPr>
        <w:fldChar w:fldCharType="separate"/>
      </w:r>
      <w:r>
        <w:rPr>
          <w:noProof/>
        </w:rPr>
        <w:t>171</w:t>
      </w:r>
      <w:r>
        <w:rPr>
          <w:noProof/>
        </w:rPr>
        <w:fldChar w:fldCharType="end"/>
      </w:r>
    </w:p>
    <w:p w14:paraId="6BDB57A5" w14:textId="043FEBEB"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B.2.1.2</w:t>
      </w:r>
      <w:r>
        <w:rPr>
          <w:rFonts w:asciiTheme="minorHAnsi" w:eastAsiaTheme="minorEastAsia" w:hAnsiTheme="minorHAnsi" w:cstheme="minorBidi"/>
          <w:noProof/>
          <w:kern w:val="2"/>
          <w:sz w:val="24"/>
          <w:szCs w:val="24"/>
          <w:lang w:eastAsia="en-GB"/>
          <w14:ligatures w14:val="standardContextual"/>
        </w:rPr>
        <w:tab/>
      </w:r>
      <w:r>
        <w:rPr>
          <w:noProof/>
        </w:rPr>
        <w:t>Module name</w:t>
      </w:r>
      <w:r>
        <w:rPr>
          <w:noProof/>
        </w:rPr>
        <w:tab/>
      </w:r>
      <w:r>
        <w:rPr>
          <w:noProof/>
        </w:rPr>
        <w:fldChar w:fldCharType="begin" w:fldLock="1"/>
      </w:r>
      <w:r>
        <w:rPr>
          <w:noProof/>
        </w:rPr>
        <w:instrText xml:space="preserve"> PAGEREF _Toc209529575 \h </w:instrText>
      </w:r>
      <w:r>
        <w:rPr>
          <w:noProof/>
        </w:rPr>
      </w:r>
      <w:r>
        <w:rPr>
          <w:noProof/>
        </w:rPr>
        <w:fldChar w:fldCharType="separate"/>
      </w:r>
      <w:r>
        <w:rPr>
          <w:noProof/>
        </w:rPr>
        <w:t>171</w:t>
      </w:r>
      <w:r>
        <w:rPr>
          <w:noProof/>
        </w:rPr>
        <w:fldChar w:fldCharType="end"/>
      </w:r>
    </w:p>
    <w:p w14:paraId="58BE3AFE" w14:textId="727BCCF6"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B.2.1.3</w:t>
      </w:r>
      <w:r>
        <w:rPr>
          <w:rFonts w:asciiTheme="minorHAnsi" w:eastAsiaTheme="minorEastAsia" w:hAnsiTheme="minorHAnsi" w:cstheme="minorBidi"/>
          <w:noProof/>
          <w:kern w:val="2"/>
          <w:sz w:val="24"/>
          <w:szCs w:val="24"/>
          <w:lang w:eastAsia="en-GB"/>
          <w14:ligatures w14:val="standardContextual"/>
        </w:rPr>
        <w:tab/>
      </w:r>
      <w:r>
        <w:rPr>
          <w:noProof/>
        </w:rPr>
        <w:t>Header information</w:t>
      </w:r>
      <w:r>
        <w:rPr>
          <w:noProof/>
        </w:rPr>
        <w:tab/>
      </w:r>
      <w:r>
        <w:rPr>
          <w:noProof/>
        </w:rPr>
        <w:fldChar w:fldCharType="begin" w:fldLock="1"/>
      </w:r>
      <w:r>
        <w:rPr>
          <w:noProof/>
        </w:rPr>
        <w:instrText xml:space="preserve"> PAGEREF _Toc209529576 \h </w:instrText>
      </w:r>
      <w:r>
        <w:rPr>
          <w:noProof/>
        </w:rPr>
      </w:r>
      <w:r>
        <w:rPr>
          <w:noProof/>
        </w:rPr>
        <w:fldChar w:fldCharType="separate"/>
      </w:r>
      <w:r>
        <w:rPr>
          <w:noProof/>
        </w:rPr>
        <w:t>171</w:t>
      </w:r>
      <w:r>
        <w:rPr>
          <w:noProof/>
        </w:rPr>
        <w:fldChar w:fldCharType="end"/>
      </w:r>
    </w:p>
    <w:p w14:paraId="14EA0B67" w14:textId="5CEEE99D"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B.2.1.3.1</w:t>
      </w:r>
      <w:r>
        <w:rPr>
          <w:rFonts w:asciiTheme="minorHAnsi" w:eastAsiaTheme="minorEastAsia" w:hAnsiTheme="minorHAnsi" w:cstheme="minorBidi"/>
          <w:noProof/>
          <w:kern w:val="2"/>
          <w:sz w:val="24"/>
          <w:szCs w:val="24"/>
          <w:lang w:eastAsia="en-GB"/>
          <w14:ligatures w14:val="standardContextual"/>
        </w:rPr>
        <w:tab/>
      </w:r>
      <w:r>
        <w:rPr>
          <w:noProof/>
        </w:rPr>
        <w:t>&lt;yang-version statement&gt;</w:t>
      </w:r>
      <w:r>
        <w:rPr>
          <w:noProof/>
        </w:rPr>
        <w:tab/>
      </w:r>
      <w:r>
        <w:rPr>
          <w:noProof/>
        </w:rPr>
        <w:fldChar w:fldCharType="begin" w:fldLock="1"/>
      </w:r>
      <w:r>
        <w:rPr>
          <w:noProof/>
        </w:rPr>
        <w:instrText xml:space="preserve"> PAGEREF _Toc209529577 \h </w:instrText>
      </w:r>
      <w:r>
        <w:rPr>
          <w:noProof/>
        </w:rPr>
      </w:r>
      <w:r>
        <w:rPr>
          <w:noProof/>
        </w:rPr>
        <w:fldChar w:fldCharType="separate"/>
      </w:r>
      <w:r>
        <w:rPr>
          <w:noProof/>
        </w:rPr>
        <w:t>171</w:t>
      </w:r>
      <w:r>
        <w:rPr>
          <w:noProof/>
        </w:rPr>
        <w:fldChar w:fldCharType="end"/>
      </w:r>
    </w:p>
    <w:p w14:paraId="71C41BD2" w14:textId="107B3A50"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B.2.1.3.2</w:t>
      </w:r>
      <w:r>
        <w:rPr>
          <w:rFonts w:asciiTheme="minorHAnsi" w:eastAsiaTheme="minorEastAsia" w:hAnsiTheme="minorHAnsi" w:cstheme="minorBidi"/>
          <w:noProof/>
          <w:kern w:val="2"/>
          <w:sz w:val="24"/>
          <w:szCs w:val="24"/>
          <w:lang w:eastAsia="en-GB"/>
          <w14:ligatures w14:val="standardContextual"/>
        </w:rPr>
        <w:tab/>
      </w:r>
      <w:r>
        <w:rPr>
          <w:noProof/>
        </w:rPr>
        <w:t>&lt;namespace statement&gt;</w:t>
      </w:r>
      <w:r>
        <w:rPr>
          <w:noProof/>
        </w:rPr>
        <w:tab/>
      </w:r>
      <w:r>
        <w:rPr>
          <w:noProof/>
        </w:rPr>
        <w:fldChar w:fldCharType="begin" w:fldLock="1"/>
      </w:r>
      <w:r>
        <w:rPr>
          <w:noProof/>
        </w:rPr>
        <w:instrText xml:space="preserve"> PAGEREF _Toc209529578 \h </w:instrText>
      </w:r>
      <w:r>
        <w:rPr>
          <w:noProof/>
        </w:rPr>
      </w:r>
      <w:r>
        <w:rPr>
          <w:noProof/>
        </w:rPr>
        <w:fldChar w:fldCharType="separate"/>
      </w:r>
      <w:r>
        <w:rPr>
          <w:noProof/>
        </w:rPr>
        <w:t>171</w:t>
      </w:r>
      <w:r>
        <w:rPr>
          <w:noProof/>
        </w:rPr>
        <w:fldChar w:fldCharType="end"/>
      </w:r>
    </w:p>
    <w:p w14:paraId="0B6C4A58" w14:textId="514FB153"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B.2.1.3.3</w:t>
      </w:r>
      <w:r>
        <w:rPr>
          <w:rFonts w:asciiTheme="minorHAnsi" w:eastAsiaTheme="minorEastAsia" w:hAnsiTheme="minorHAnsi" w:cstheme="minorBidi"/>
          <w:noProof/>
          <w:kern w:val="2"/>
          <w:sz w:val="24"/>
          <w:szCs w:val="24"/>
          <w:lang w:eastAsia="en-GB"/>
          <w14:ligatures w14:val="standardContextual"/>
        </w:rPr>
        <w:tab/>
      </w:r>
      <w:r>
        <w:rPr>
          <w:noProof/>
        </w:rPr>
        <w:t>&lt;prefix statement&gt;</w:t>
      </w:r>
      <w:r>
        <w:rPr>
          <w:noProof/>
        </w:rPr>
        <w:tab/>
      </w:r>
      <w:r>
        <w:rPr>
          <w:noProof/>
        </w:rPr>
        <w:fldChar w:fldCharType="begin" w:fldLock="1"/>
      </w:r>
      <w:r>
        <w:rPr>
          <w:noProof/>
        </w:rPr>
        <w:instrText xml:space="preserve"> PAGEREF _Toc209529579 \h </w:instrText>
      </w:r>
      <w:r>
        <w:rPr>
          <w:noProof/>
        </w:rPr>
      </w:r>
      <w:r>
        <w:rPr>
          <w:noProof/>
        </w:rPr>
        <w:fldChar w:fldCharType="separate"/>
      </w:r>
      <w:r>
        <w:rPr>
          <w:noProof/>
        </w:rPr>
        <w:t>172</w:t>
      </w:r>
      <w:r>
        <w:rPr>
          <w:noProof/>
        </w:rPr>
        <w:fldChar w:fldCharType="end"/>
      </w:r>
    </w:p>
    <w:p w14:paraId="546CB99B" w14:textId="7290E7C2"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B.2.1.4</w:t>
      </w:r>
      <w:r>
        <w:rPr>
          <w:rFonts w:asciiTheme="minorHAnsi" w:eastAsiaTheme="minorEastAsia" w:hAnsiTheme="minorHAnsi" w:cstheme="minorBidi"/>
          <w:noProof/>
          <w:kern w:val="2"/>
          <w:sz w:val="24"/>
          <w:szCs w:val="24"/>
          <w:lang w:eastAsia="en-GB"/>
          <w14:ligatures w14:val="standardContextual"/>
        </w:rPr>
        <w:tab/>
      </w:r>
      <w:r>
        <w:rPr>
          <w:noProof/>
        </w:rPr>
        <w:t>Meta-information</w:t>
      </w:r>
      <w:r>
        <w:rPr>
          <w:noProof/>
        </w:rPr>
        <w:tab/>
      </w:r>
      <w:r>
        <w:rPr>
          <w:noProof/>
        </w:rPr>
        <w:fldChar w:fldCharType="begin" w:fldLock="1"/>
      </w:r>
      <w:r>
        <w:rPr>
          <w:noProof/>
        </w:rPr>
        <w:instrText xml:space="preserve"> PAGEREF _Toc209529580 \h </w:instrText>
      </w:r>
      <w:r>
        <w:rPr>
          <w:noProof/>
        </w:rPr>
      </w:r>
      <w:r>
        <w:rPr>
          <w:noProof/>
        </w:rPr>
        <w:fldChar w:fldCharType="separate"/>
      </w:r>
      <w:r>
        <w:rPr>
          <w:noProof/>
        </w:rPr>
        <w:t>172</w:t>
      </w:r>
      <w:r>
        <w:rPr>
          <w:noProof/>
        </w:rPr>
        <w:fldChar w:fldCharType="end"/>
      </w:r>
    </w:p>
    <w:p w14:paraId="6A194C84" w14:textId="7EDC146C"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B.2.1.4.1</w:t>
      </w:r>
      <w:r>
        <w:rPr>
          <w:rFonts w:asciiTheme="minorHAnsi" w:eastAsiaTheme="minorEastAsia" w:hAnsiTheme="minorHAnsi" w:cstheme="minorBidi"/>
          <w:noProof/>
          <w:kern w:val="2"/>
          <w:sz w:val="24"/>
          <w:szCs w:val="24"/>
          <w:lang w:eastAsia="en-GB"/>
          <w14:ligatures w14:val="standardContextual"/>
        </w:rPr>
        <w:tab/>
      </w:r>
      <w:r>
        <w:rPr>
          <w:noProof/>
        </w:rPr>
        <w:t>&lt;organization statement&gt;</w:t>
      </w:r>
      <w:r>
        <w:rPr>
          <w:noProof/>
        </w:rPr>
        <w:tab/>
      </w:r>
      <w:r>
        <w:rPr>
          <w:noProof/>
        </w:rPr>
        <w:fldChar w:fldCharType="begin" w:fldLock="1"/>
      </w:r>
      <w:r>
        <w:rPr>
          <w:noProof/>
        </w:rPr>
        <w:instrText xml:space="preserve"> PAGEREF _Toc209529581 \h </w:instrText>
      </w:r>
      <w:r>
        <w:rPr>
          <w:noProof/>
        </w:rPr>
      </w:r>
      <w:r>
        <w:rPr>
          <w:noProof/>
        </w:rPr>
        <w:fldChar w:fldCharType="separate"/>
      </w:r>
      <w:r>
        <w:rPr>
          <w:noProof/>
        </w:rPr>
        <w:t>172</w:t>
      </w:r>
      <w:r>
        <w:rPr>
          <w:noProof/>
        </w:rPr>
        <w:fldChar w:fldCharType="end"/>
      </w:r>
    </w:p>
    <w:p w14:paraId="679962A8" w14:textId="489DDFC0"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B.2.1.4.2</w:t>
      </w:r>
      <w:r>
        <w:rPr>
          <w:rFonts w:asciiTheme="minorHAnsi" w:eastAsiaTheme="minorEastAsia" w:hAnsiTheme="minorHAnsi" w:cstheme="minorBidi"/>
          <w:noProof/>
          <w:kern w:val="2"/>
          <w:sz w:val="24"/>
          <w:szCs w:val="24"/>
          <w:lang w:eastAsia="en-GB"/>
          <w14:ligatures w14:val="standardContextual"/>
        </w:rPr>
        <w:tab/>
      </w:r>
      <w:r>
        <w:rPr>
          <w:noProof/>
        </w:rPr>
        <w:t>&lt;contact statement&gt;</w:t>
      </w:r>
      <w:r>
        <w:rPr>
          <w:noProof/>
        </w:rPr>
        <w:tab/>
      </w:r>
      <w:r>
        <w:rPr>
          <w:noProof/>
        </w:rPr>
        <w:fldChar w:fldCharType="begin" w:fldLock="1"/>
      </w:r>
      <w:r>
        <w:rPr>
          <w:noProof/>
        </w:rPr>
        <w:instrText xml:space="preserve"> PAGEREF _Toc209529582 \h </w:instrText>
      </w:r>
      <w:r>
        <w:rPr>
          <w:noProof/>
        </w:rPr>
      </w:r>
      <w:r>
        <w:rPr>
          <w:noProof/>
        </w:rPr>
        <w:fldChar w:fldCharType="separate"/>
      </w:r>
      <w:r>
        <w:rPr>
          <w:noProof/>
        </w:rPr>
        <w:t>172</w:t>
      </w:r>
      <w:r>
        <w:rPr>
          <w:noProof/>
        </w:rPr>
        <w:fldChar w:fldCharType="end"/>
      </w:r>
    </w:p>
    <w:p w14:paraId="026AA6CB" w14:textId="1AC95D24"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B.2.1.4.3</w:t>
      </w:r>
      <w:r>
        <w:rPr>
          <w:rFonts w:asciiTheme="minorHAnsi" w:eastAsiaTheme="minorEastAsia" w:hAnsiTheme="minorHAnsi" w:cstheme="minorBidi"/>
          <w:noProof/>
          <w:kern w:val="2"/>
          <w:sz w:val="24"/>
          <w:szCs w:val="24"/>
          <w:lang w:eastAsia="en-GB"/>
          <w14:ligatures w14:val="standardContextual"/>
        </w:rPr>
        <w:tab/>
      </w:r>
      <w:r>
        <w:rPr>
          <w:noProof/>
        </w:rPr>
        <w:t>&lt;description statement&gt;</w:t>
      </w:r>
      <w:r>
        <w:rPr>
          <w:noProof/>
        </w:rPr>
        <w:tab/>
      </w:r>
      <w:r>
        <w:rPr>
          <w:noProof/>
        </w:rPr>
        <w:fldChar w:fldCharType="begin" w:fldLock="1"/>
      </w:r>
      <w:r>
        <w:rPr>
          <w:noProof/>
        </w:rPr>
        <w:instrText xml:space="preserve"> PAGEREF _Toc209529583 \h </w:instrText>
      </w:r>
      <w:r>
        <w:rPr>
          <w:noProof/>
        </w:rPr>
      </w:r>
      <w:r>
        <w:rPr>
          <w:noProof/>
        </w:rPr>
        <w:fldChar w:fldCharType="separate"/>
      </w:r>
      <w:r>
        <w:rPr>
          <w:noProof/>
        </w:rPr>
        <w:t>172</w:t>
      </w:r>
      <w:r>
        <w:rPr>
          <w:noProof/>
        </w:rPr>
        <w:fldChar w:fldCharType="end"/>
      </w:r>
    </w:p>
    <w:p w14:paraId="508D7277" w14:textId="3638888D"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B.2.1.4.4</w:t>
      </w:r>
      <w:r>
        <w:rPr>
          <w:rFonts w:asciiTheme="minorHAnsi" w:eastAsiaTheme="minorEastAsia" w:hAnsiTheme="minorHAnsi" w:cstheme="minorBidi"/>
          <w:noProof/>
          <w:kern w:val="2"/>
          <w:sz w:val="24"/>
          <w:szCs w:val="24"/>
          <w:lang w:eastAsia="en-GB"/>
          <w14:ligatures w14:val="standardContextual"/>
        </w:rPr>
        <w:tab/>
      </w:r>
      <w:r>
        <w:rPr>
          <w:noProof/>
        </w:rPr>
        <w:t>&lt;reference statement&gt;</w:t>
      </w:r>
      <w:r>
        <w:rPr>
          <w:noProof/>
        </w:rPr>
        <w:tab/>
      </w:r>
      <w:r>
        <w:rPr>
          <w:noProof/>
        </w:rPr>
        <w:fldChar w:fldCharType="begin" w:fldLock="1"/>
      </w:r>
      <w:r>
        <w:rPr>
          <w:noProof/>
        </w:rPr>
        <w:instrText xml:space="preserve"> PAGEREF _Toc209529584 \h </w:instrText>
      </w:r>
      <w:r>
        <w:rPr>
          <w:noProof/>
        </w:rPr>
      </w:r>
      <w:r>
        <w:rPr>
          <w:noProof/>
        </w:rPr>
        <w:fldChar w:fldCharType="separate"/>
      </w:r>
      <w:r>
        <w:rPr>
          <w:noProof/>
        </w:rPr>
        <w:t>172</w:t>
      </w:r>
      <w:r>
        <w:rPr>
          <w:noProof/>
        </w:rPr>
        <w:fldChar w:fldCharType="end"/>
      </w:r>
    </w:p>
    <w:p w14:paraId="5D6D2C54" w14:textId="4629C8DE"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B.2.1.4.5</w:t>
      </w:r>
      <w:r>
        <w:rPr>
          <w:rFonts w:asciiTheme="minorHAnsi" w:eastAsiaTheme="minorEastAsia" w:hAnsiTheme="minorHAnsi" w:cstheme="minorBidi"/>
          <w:noProof/>
          <w:kern w:val="2"/>
          <w:sz w:val="24"/>
          <w:szCs w:val="24"/>
          <w:lang w:eastAsia="en-GB"/>
          <w14:ligatures w14:val="standardContextual"/>
        </w:rPr>
        <w:tab/>
      </w:r>
      <w:r>
        <w:rPr>
          <w:noProof/>
        </w:rPr>
        <w:t>&lt;revision statement&gt;</w:t>
      </w:r>
      <w:r>
        <w:rPr>
          <w:noProof/>
        </w:rPr>
        <w:tab/>
      </w:r>
      <w:r>
        <w:rPr>
          <w:noProof/>
        </w:rPr>
        <w:fldChar w:fldCharType="begin" w:fldLock="1"/>
      </w:r>
      <w:r>
        <w:rPr>
          <w:noProof/>
        </w:rPr>
        <w:instrText xml:space="preserve"> PAGEREF _Toc209529585 \h </w:instrText>
      </w:r>
      <w:r>
        <w:rPr>
          <w:noProof/>
        </w:rPr>
      </w:r>
      <w:r>
        <w:rPr>
          <w:noProof/>
        </w:rPr>
        <w:fldChar w:fldCharType="separate"/>
      </w:r>
      <w:r>
        <w:rPr>
          <w:noProof/>
        </w:rPr>
        <w:t>173</w:t>
      </w:r>
      <w:r>
        <w:rPr>
          <w:noProof/>
        </w:rPr>
        <w:fldChar w:fldCharType="end"/>
      </w:r>
    </w:p>
    <w:p w14:paraId="404A6EFA" w14:textId="7A3AC18C"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B.2.1.2</w:t>
      </w:r>
      <w:r>
        <w:rPr>
          <w:rFonts w:asciiTheme="minorHAnsi" w:eastAsiaTheme="minorEastAsia" w:hAnsiTheme="minorHAnsi" w:cstheme="minorBidi"/>
          <w:noProof/>
          <w:kern w:val="2"/>
          <w:sz w:val="24"/>
          <w:szCs w:val="24"/>
          <w:lang w:eastAsia="en-GB"/>
          <w14:ligatures w14:val="standardContextual"/>
        </w:rPr>
        <w:tab/>
      </w:r>
      <w:r>
        <w:rPr>
          <w:noProof/>
        </w:rPr>
        <w:t>Formatting rules</w:t>
      </w:r>
      <w:r>
        <w:rPr>
          <w:noProof/>
        </w:rPr>
        <w:tab/>
      </w:r>
      <w:r>
        <w:rPr>
          <w:noProof/>
        </w:rPr>
        <w:fldChar w:fldCharType="begin" w:fldLock="1"/>
      </w:r>
      <w:r>
        <w:rPr>
          <w:noProof/>
        </w:rPr>
        <w:instrText xml:space="preserve"> PAGEREF _Toc209529586 \h </w:instrText>
      </w:r>
      <w:r>
        <w:rPr>
          <w:noProof/>
        </w:rPr>
      </w:r>
      <w:r>
        <w:rPr>
          <w:noProof/>
        </w:rPr>
        <w:fldChar w:fldCharType="separate"/>
      </w:r>
      <w:r>
        <w:rPr>
          <w:noProof/>
        </w:rPr>
        <w:t>173</w:t>
      </w:r>
      <w:r>
        <w:rPr>
          <w:noProof/>
        </w:rPr>
        <w:fldChar w:fldCharType="end"/>
      </w:r>
    </w:p>
    <w:p w14:paraId="02904C35" w14:textId="559919FA" w:rsidR="00373C2C" w:rsidRDefault="00373C2C">
      <w:pPr>
        <w:pStyle w:val="TOC2"/>
        <w:rPr>
          <w:rFonts w:asciiTheme="minorHAnsi" w:eastAsiaTheme="minorEastAsia" w:hAnsiTheme="minorHAnsi" w:cstheme="minorBidi"/>
          <w:noProof/>
          <w:kern w:val="2"/>
          <w:sz w:val="24"/>
          <w:szCs w:val="24"/>
          <w:lang w:eastAsia="en-GB"/>
          <w14:ligatures w14:val="standardContextual"/>
        </w:rPr>
      </w:pPr>
      <w:r>
        <w:rPr>
          <w:noProof/>
        </w:rPr>
        <w:t>B.2.2</w:t>
      </w:r>
      <w:r>
        <w:rPr>
          <w:rFonts w:asciiTheme="minorHAnsi" w:eastAsiaTheme="minorEastAsia" w:hAnsiTheme="minorHAnsi" w:cstheme="minorBidi"/>
          <w:noProof/>
          <w:kern w:val="2"/>
          <w:sz w:val="24"/>
          <w:szCs w:val="24"/>
          <w:lang w:eastAsia="en-GB"/>
          <w14:ligatures w14:val="standardContextual"/>
        </w:rPr>
        <w:tab/>
      </w:r>
      <w:r>
        <w:rPr>
          <w:noProof/>
        </w:rPr>
        <w:t>_3gpp-5gs-detnet-node Module definition</w:t>
      </w:r>
      <w:r>
        <w:rPr>
          <w:noProof/>
        </w:rPr>
        <w:tab/>
      </w:r>
      <w:r>
        <w:rPr>
          <w:noProof/>
        </w:rPr>
        <w:fldChar w:fldCharType="begin" w:fldLock="1"/>
      </w:r>
      <w:r>
        <w:rPr>
          <w:noProof/>
        </w:rPr>
        <w:instrText xml:space="preserve"> PAGEREF _Toc209529587 \h </w:instrText>
      </w:r>
      <w:r>
        <w:rPr>
          <w:noProof/>
        </w:rPr>
      </w:r>
      <w:r>
        <w:rPr>
          <w:noProof/>
        </w:rPr>
        <w:fldChar w:fldCharType="separate"/>
      </w:r>
      <w:r>
        <w:rPr>
          <w:noProof/>
        </w:rPr>
        <w:t>174</w:t>
      </w:r>
      <w:r>
        <w:rPr>
          <w:noProof/>
        </w:rPr>
        <w:fldChar w:fldCharType="end"/>
      </w:r>
    </w:p>
    <w:p w14:paraId="74C8497E" w14:textId="5A49DB4B"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B.2.2.1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_Toc209529588 \h </w:instrText>
      </w:r>
      <w:r>
        <w:rPr>
          <w:noProof/>
        </w:rPr>
      </w:r>
      <w:r>
        <w:rPr>
          <w:noProof/>
        </w:rPr>
        <w:fldChar w:fldCharType="separate"/>
      </w:r>
      <w:r>
        <w:rPr>
          <w:noProof/>
        </w:rPr>
        <w:t>174</w:t>
      </w:r>
      <w:r>
        <w:rPr>
          <w:noProof/>
        </w:rPr>
        <w:fldChar w:fldCharType="end"/>
      </w:r>
    </w:p>
    <w:p w14:paraId="42B8687A" w14:textId="5A3BF9BE"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B.2.2.2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_Toc209529589 \h </w:instrText>
      </w:r>
      <w:r>
        <w:rPr>
          <w:noProof/>
        </w:rPr>
      </w:r>
      <w:r>
        <w:rPr>
          <w:noProof/>
        </w:rPr>
        <w:fldChar w:fldCharType="separate"/>
      </w:r>
      <w:r>
        <w:rPr>
          <w:noProof/>
        </w:rPr>
        <w:t>174</w:t>
      </w:r>
      <w:r>
        <w:rPr>
          <w:noProof/>
        </w:rPr>
        <w:fldChar w:fldCharType="end"/>
      </w:r>
    </w:p>
    <w:p w14:paraId="378CEAE9" w14:textId="054A984D"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B.2.2.2.1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_Toc209529590 \h </w:instrText>
      </w:r>
      <w:r>
        <w:rPr>
          <w:noProof/>
        </w:rPr>
      </w:r>
      <w:r>
        <w:rPr>
          <w:noProof/>
        </w:rPr>
        <w:fldChar w:fldCharType="separate"/>
      </w:r>
      <w:r>
        <w:rPr>
          <w:noProof/>
        </w:rPr>
        <w:t>174</w:t>
      </w:r>
      <w:r>
        <w:rPr>
          <w:noProof/>
        </w:rPr>
        <w:fldChar w:fldCharType="end"/>
      </w:r>
    </w:p>
    <w:p w14:paraId="341CB746" w14:textId="2EE8C142"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sidRPr="001C1FC1">
        <w:rPr>
          <w:noProof/>
          <w:lang w:val="en-US"/>
        </w:rPr>
        <w:t>B.2.2.2.2</w:t>
      </w:r>
      <w:r>
        <w:rPr>
          <w:rFonts w:asciiTheme="minorHAnsi" w:eastAsiaTheme="minorEastAsia" w:hAnsiTheme="minorHAnsi" w:cstheme="minorBidi"/>
          <w:noProof/>
          <w:kern w:val="2"/>
          <w:sz w:val="24"/>
          <w:szCs w:val="24"/>
          <w:lang w:eastAsia="en-GB"/>
          <w14:ligatures w14:val="standardContextual"/>
        </w:rPr>
        <w:tab/>
      </w:r>
      <w:r w:rsidRPr="001C1FC1">
        <w:rPr>
          <w:noProof/>
          <w:lang w:val="en-US"/>
        </w:rPr>
        <w:t>Structured data types</w:t>
      </w:r>
      <w:r>
        <w:rPr>
          <w:noProof/>
        </w:rPr>
        <w:tab/>
      </w:r>
      <w:r>
        <w:rPr>
          <w:noProof/>
        </w:rPr>
        <w:fldChar w:fldCharType="begin" w:fldLock="1"/>
      </w:r>
      <w:r>
        <w:rPr>
          <w:noProof/>
        </w:rPr>
        <w:instrText xml:space="preserve"> PAGEREF _Toc209529591 \h </w:instrText>
      </w:r>
      <w:r>
        <w:rPr>
          <w:noProof/>
        </w:rPr>
      </w:r>
      <w:r>
        <w:rPr>
          <w:noProof/>
        </w:rPr>
        <w:fldChar w:fldCharType="separate"/>
      </w:r>
      <w:r>
        <w:rPr>
          <w:noProof/>
        </w:rPr>
        <w:t>175</w:t>
      </w:r>
      <w:r>
        <w:rPr>
          <w:noProof/>
        </w:rPr>
        <w:fldChar w:fldCharType="end"/>
      </w:r>
    </w:p>
    <w:p w14:paraId="4CAFCEF9" w14:textId="7CE75386"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B.2.2.2.2.1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_Toc209529592 \h </w:instrText>
      </w:r>
      <w:r>
        <w:rPr>
          <w:noProof/>
        </w:rPr>
      </w:r>
      <w:r>
        <w:rPr>
          <w:noProof/>
        </w:rPr>
        <w:fldChar w:fldCharType="separate"/>
      </w:r>
      <w:r>
        <w:rPr>
          <w:noProof/>
        </w:rPr>
        <w:t>175</w:t>
      </w:r>
      <w:r>
        <w:rPr>
          <w:noProof/>
        </w:rPr>
        <w:fldChar w:fldCharType="end"/>
      </w:r>
    </w:p>
    <w:p w14:paraId="0FA3F86F" w14:textId="279ECD01"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B.2.2.2.2.2</w:t>
      </w:r>
      <w:r>
        <w:rPr>
          <w:rFonts w:asciiTheme="minorHAnsi" w:eastAsiaTheme="minorEastAsia" w:hAnsiTheme="minorHAnsi" w:cstheme="minorBidi"/>
          <w:noProof/>
          <w:kern w:val="2"/>
          <w:sz w:val="24"/>
          <w:szCs w:val="24"/>
          <w:lang w:eastAsia="en-GB"/>
          <w14:ligatures w14:val="standardContextual"/>
        </w:rPr>
        <w:tab/>
      </w:r>
      <w:r>
        <w:rPr>
          <w:noProof/>
        </w:rPr>
        <w:t>Type: _3gpp-5gs-node-requirements</w:t>
      </w:r>
      <w:r>
        <w:rPr>
          <w:noProof/>
        </w:rPr>
        <w:tab/>
      </w:r>
      <w:r>
        <w:rPr>
          <w:noProof/>
        </w:rPr>
        <w:fldChar w:fldCharType="begin" w:fldLock="1"/>
      </w:r>
      <w:r>
        <w:rPr>
          <w:noProof/>
        </w:rPr>
        <w:instrText xml:space="preserve"> PAGEREF _Toc209529593 \h </w:instrText>
      </w:r>
      <w:r>
        <w:rPr>
          <w:noProof/>
        </w:rPr>
      </w:r>
      <w:r>
        <w:rPr>
          <w:noProof/>
        </w:rPr>
        <w:fldChar w:fldCharType="separate"/>
      </w:r>
      <w:r>
        <w:rPr>
          <w:noProof/>
        </w:rPr>
        <w:t>175</w:t>
      </w:r>
      <w:r>
        <w:rPr>
          <w:noProof/>
        </w:rPr>
        <w:fldChar w:fldCharType="end"/>
      </w:r>
    </w:p>
    <w:p w14:paraId="207E62DD" w14:textId="25129CE3"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B.2.2.2.2.3</w:t>
      </w:r>
      <w:r>
        <w:rPr>
          <w:rFonts w:asciiTheme="minorHAnsi" w:eastAsiaTheme="minorEastAsia" w:hAnsiTheme="minorHAnsi" w:cstheme="minorBidi"/>
          <w:noProof/>
          <w:kern w:val="2"/>
          <w:sz w:val="24"/>
          <w:szCs w:val="24"/>
          <w:lang w:eastAsia="en-GB"/>
          <w14:ligatures w14:val="standardContextual"/>
        </w:rPr>
        <w:tab/>
      </w:r>
      <w:r>
        <w:rPr>
          <w:noProof/>
        </w:rPr>
        <w:t>Type: _3gpp-5gs-node-configuration-outcome</w:t>
      </w:r>
      <w:r>
        <w:rPr>
          <w:noProof/>
        </w:rPr>
        <w:tab/>
      </w:r>
      <w:r>
        <w:rPr>
          <w:noProof/>
        </w:rPr>
        <w:fldChar w:fldCharType="begin" w:fldLock="1"/>
      </w:r>
      <w:r>
        <w:rPr>
          <w:noProof/>
        </w:rPr>
        <w:instrText xml:space="preserve"> PAGEREF _Toc209529594 \h </w:instrText>
      </w:r>
      <w:r>
        <w:rPr>
          <w:noProof/>
        </w:rPr>
      </w:r>
      <w:r>
        <w:rPr>
          <w:noProof/>
        </w:rPr>
        <w:fldChar w:fldCharType="separate"/>
      </w:r>
      <w:r>
        <w:rPr>
          <w:noProof/>
        </w:rPr>
        <w:t>175</w:t>
      </w:r>
      <w:r>
        <w:rPr>
          <w:noProof/>
        </w:rPr>
        <w:fldChar w:fldCharType="end"/>
      </w:r>
    </w:p>
    <w:p w14:paraId="2BA37607" w14:textId="2CB645B1"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B.2.2.2.2.4</w:t>
      </w:r>
      <w:r>
        <w:rPr>
          <w:rFonts w:asciiTheme="minorHAnsi" w:eastAsiaTheme="minorEastAsia" w:hAnsiTheme="minorHAnsi" w:cstheme="minorBidi"/>
          <w:noProof/>
          <w:kern w:val="2"/>
          <w:sz w:val="24"/>
          <w:szCs w:val="24"/>
          <w:lang w:eastAsia="en-GB"/>
          <w14:ligatures w14:val="standardContextual"/>
        </w:rPr>
        <w:tab/>
      </w:r>
      <w:r>
        <w:rPr>
          <w:noProof/>
        </w:rPr>
        <w:t>Type: _3gpp-5gs-node-identity</w:t>
      </w:r>
      <w:r>
        <w:rPr>
          <w:noProof/>
        </w:rPr>
        <w:tab/>
      </w:r>
      <w:r>
        <w:rPr>
          <w:noProof/>
        </w:rPr>
        <w:fldChar w:fldCharType="begin" w:fldLock="1"/>
      </w:r>
      <w:r>
        <w:rPr>
          <w:noProof/>
        </w:rPr>
        <w:instrText xml:space="preserve"> PAGEREF _Toc209529595 \h </w:instrText>
      </w:r>
      <w:r>
        <w:rPr>
          <w:noProof/>
        </w:rPr>
      </w:r>
      <w:r>
        <w:rPr>
          <w:noProof/>
        </w:rPr>
        <w:fldChar w:fldCharType="separate"/>
      </w:r>
      <w:r>
        <w:rPr>
          <w:noProof/>
        </w:rPr>
        <w:t>176</w:t>
      </w:r>
      <w:r>
        <w:rPr>
          <w:noProof/>
        </w:rPr>
        <w:fldChar w:fldCharType="end"/>
      </w:r>
    </w:p>
    <w:p w14:paraId="38F3B7CB" w14:textId="7423CC7C"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sidRPr="001C1FC1">
        <w:rPr>
          <w:noProof/>
          <w:lang w:val="en-US"/>
        </w:rPr>
        <w:t>B.2.2.2.3</w:t>
      </w:r>
      <w:r>
        <w:rPr>
          <w:rFonts w:asciiTheme="minorHAnsi" w:eastAsiaTheme="minorEastAsia" w:hAnsiTheme="minorHAnsi" w:cstheme="minorBidi"/>
          <w:noProof/>
          <w:kern w:val="2"/>
          <w:sz w:val="24"/>
          <w:szCs w:val="24"/>
          <w:lang w:eastAsia="en-GB"/>
          <w14:ligatures w14:val="standardContextual"/>
        </w:rPr>
        <w:tab/>
      </w:r>
      <w:r w:rsidRPr="001C1FC1">
        <w:rPr>
          <w:noProof/>
          <w:lang w:val="en-US"/>
        </w:rPr>
        <w:t>Simple data types and enumerations</w:t>
      </w:r>
      <w:r>
        <w:rPr>
          <w:noProof/>
        </w:rPr>
        <w:tab/>
      </w:r>
      <w:r>
        <w:rPr>
          <w:noProof/>
        </w:rPr>
        <w:fldChar w:fldCharType="begin" w:fldLock="1"/>
      </w:r>
      <w:r>
        <w:rPr>
          <w:noProof/>
        </w:rPr>
        <w:instrText xml:space="preserve"> PAGEREF _Toc209529596 \h </w:instrText>
      </w:r>
      <w:r>
        <w:rPr>
          <w:noProof/>
        </w:rPr>
      </w:r>
      <w:r>
        <w:rPr>
          <w:noProof/>
        </w:rPr>
        <w:fldChar w:fldCharType="separate"/>
      </w:r>
      <w:r>
        <w:rPr>
          <w:noProof/>
        </w:rPr>
        <w:t>176</w:t>
      </w:r>
      <w:r>
        <w:rPr>
          <w:noProof/>
        </w:rPr>
        <w:fldChar w:fldCharType="end"/>
      </w:r>
    </w:p>
    <w:p w14:paraId="78DECAFF" w14:textId="7664E194"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B.2.2.2.3.1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_Toc209529597 \h </w:instrText>
      </w:r>
      <w:r>
        <w:rPr>
          <w:noProof/>
        </w:rPr>
      </w:r>
      <w:r>
        <w:rPr>
          <w:noProof/>
        </w:rPr>
        <w:fldChar w:fldCharType="separate"/>
      </w:r>
      <w:r>
        <w:rPr>
          <w:noProof/>
        </w:rPr>
        <w:t>176</w:t>
      </w:r>
      <w:r>
        <w:rPr>
          <w:noProof/>
        </w:rPr>
        <w:fldChar w:fldCharType="end"/>
      </w:r>
    </w:p>
    <w:p w14:paraId="161E9A31" w14:textId="7D77A3BB"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B.2.2.2.3.2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_Toc209529598 \h </w:instrText>
      </w:r>
      <w:r>
        <w:rPr>
          <w:noProof/>
        </w:rPr>
      </w:r>
      <w:r>
        <w:rPr>
          <w:noProof/>
        </w:rPr>
        <w:fldChar w:fldCharType="separate"/>
      </w:r>
      <w:r>
        <w:rPr>
          <w:noProof/>
        </w:rPr>
        <w:t>176</w:t>
      </w:r>
      <w:r>
        <w:rPr>
          <w:noProof/>
        </w:rPr>
        <w:fldChar w:fldCharType="end"/>
      </w:r>
    </w:p>
    <w:p w14:paraId="2F0DFF87" w14:textId="04344D41"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B.2.2.2.3.3</w:t>
      </w:r>
      <w:r>
        <w:rPr>
          <w:rFonts w:asciiTheme="minorHAnsi" w:eastAsiaTheme="minorEastAsia" w:hAnsiTheme="minorHAnsi" w:cstheme="minorBidi"/>
          <w:noProof/>
          <w:kern w:val="2"/>
          <w:sz w:val="24"/>
          <w:szCs w:val="24"/>
          <w:lang w:eastAsia="en-GB"/>
          <w14:ligatures w14:val="standardContextual"/>
        </w:rPr>
        <w:tab/>
      </w:r>
      <w:r>
        <w:rPr>
          <w:noProof/>
        </w:rPr>
        <w:t>Enumeration: _</w:t>
      </w:r>
      <w:r w:rsidRPr="001C1FC1">
        <w:rPr>
          <w:noProof/>
          <w:lang w:val="en-US"/>
        </w:rPr>
        <w:t>3gpp-5gs-node-configuration-status</w:t>
      </w:r>
      <w:r>
        <w:rPr>
          <w:noProof/>
        </w:rPr>
        <w:tab/>
      </w:r>
      <w:r>
        <w:rPr>
          <w:noProof/>
        </w:rPr>
        <w:fldChar w:fldCharType="begin" w:fldLock="1"/>
      </w:r>
      <w:r>
        <w:rPr>
          <w:noProof/>
        </w:rPr>
        <w:instrText xml:space="preserve"> PAGEREF _Toc209529599 \h </w:instrText>
      </w:r>
      <w:r>
        <w:rPr>
          <w:noProof/>
        </w:rPr>
      </w:r>
      <w:r>
        <w:rPr>
          <w:noProof/>
        </w:rPr>
        <w:fldChar w:fldCharType="separate"/>
      </w:r>
      <w:r>
        <w:rPr>
          <w:noProof/>
        </w:rPr>
        <w:t>176</w:t>
      </w:r>
      <w:r>
        <w:rPr>
          <w:noProof/>
        </w:rPr>
        <w:fldChar w:fldCharType="end"/>
      </w:r>
    </w:p>
    <w:p w14:paraId="47109A96" w14:textId="4BA69662" w:rsidR="00373C2C" w:rsidRDefault="00373C2C">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(normative):</w:t>
      </w:r>
      <w:r>
        <w:rPr>
          <w:noProof/>
        </w:rPr>
        <w:tab/>
        <w:t>YANG module specification</w:t>
      </w:r>
      <w:r>
        <w:rPr>
          <w:noProof/>
        </w:rPr>
        <w:tab/>
      </w:r>
      <w:r>
        <w:rPr>
          <w:noProof/>
        </w:rPr>
        <w:fldChar w:fldCharType="begin" w:fldLock="1"/>
      </w:r>
      <w:r>
        <w:rPr>
          <w:noProof/>
        </w:rPr>
        <w:instrText xml:space="preserve"> PAGEREF _Toc209529600 \h </w:instrText>
      </w:r>
      <w:r>
        <w:rPr>
          <w:noProof/>
        </w:rPr>
      </w:r>
      <w:r>
        <w:rPr>
          <w:noProof/>
        </w:rPr>
        <w:fldChar w:fldCharType="separate"/>
      </w:r>
      <w:r>
        <w:rPr>
          <w:noProof/>
        </w:rPr>
        <w:t>178</w:t>
      </w:r>
      <w:r>
        <w:rPr>
          <w:noProof/>
        </w:rPr>
        <w:fldChar w:fldCharType="end"/>
      </w:r>
    </w:p>
    <w:p w14:paraId="63073D57" w14:textId="44421576" w:rsidR="00373C2C" w:rsidRDefault="00373C2C">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_Toc209529601 \h </w:instrText>
      </w:r>
      <w:r>
        <w:rPr>
          <w:noProof/>
        </w:rPr>
      </w:r>
      <w:r>
        <w:rPr>
          <w:noProof/>
        </w:rPr>
        <w:fldChar w:fldCharType="separate"/>
      </w:r>
      <w:r>
        <w:rPr>
          <w:noProof/>
        </w:rPr>
        <w:t>178</w:t>
      </w:r>
      <w:r>
        <w:rPr>
          <w:noProof/>
        </w:rPr>
        <w:fldChar w:fldCharType="end"/>
      </w:r>
    </w:p>
    <w:p w14:paraId="27C90C12" w14:textId="07D8ED31" w:rsidR="00373C2C" w:rsidRDefault="00373C2C">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YANG module _3gpp-5gs-detnet-node</w:t>
      </w:r>
      <w:r>
        <w:rPr>
          <w:noProof/>
        </w:rPr>
        <w:tab/>
      </w:r>
      <w:r>
        <w:rPr>
          <w:noProof/>
        </w:rPr>
        <w:fldChar w:fldCharType="begin" w:fldLock="1"/>
      </w:r>
      <w:r>
        <w:rPr>
          <w:noProof/>
        </w:rPr>
        <w:instrText xml:space="preserve"> PAGEREF _Toc209529602 \h </w:instrText>
      </w:r>
      <w:r>
        <w:rPr>
          <w:noProof/>
        </w:rPr>
      </w:r>
      <w:r>
        <w:rPr>
          <w:noProof/>
        </w:rPr>
        <w:fldChar w:fldCharType="separate"/>
      </w:r>
      <w:r>
        <w:rPr>
          <w:noProof/>
        </w:rPr>
        <w:t>178</w:t>
      </w:r>
      <w:r>
        <w:rPr>
          <w:noProof/>
        </w:rPr>
        <w:fldChar w:fldCharType="end"/>
      </w:r>
    </w:p>
    <w:p w14:paraId="66E0E3BB" w14:textId="567A11AC" w:rsidR="00373C2C" w:rsidRDefault="00373C2C">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_Toc209529603 \h </w:instrText>
      </w:r>
      <w:r>
        <w:rPr>
          <w:noProof/>
        </w:rPr>
      </w:r>
      <w:r>
        <w:rPr>
          <w:noProof/>
        </w:rPr>
        <w:fldChar w:fldCharType="separate"/>
      </w:r>
      <w:r>
        <w:rPr>
          <w:noProof/>
        </w:rPr>
        <w:t>180</w:t>
      </w:r>
      <w:r>
        <w:rPr>
          <w:noProof/>
        </w:rPr>
        <w:fldChar w:fldCharType="end"/>
      </w:r>
    </w:p>
    <w:p w14:paraId="7CD6A724" w14:textId="5C8D6AED" w:rsidR="00080512" w:rsidRPr="004D3578" w:rsidRDefault="00301651" w:rsidP="00D90982">
      <w:r>
        <w:rPr>
          <w:noProof/>
          <w:sz w:val="22"/>
        </w:rPr>
        <w:fldChar w:fldCharType="end"/>
      </w:r>
    </w:p>
    <w:p w14:paraId="51D7105B" w14:textId="77777777" w:rsidR="00080512" w:rsidRDefault="00080512" w:rsidP="008A6D4A">
      <w:pPr>
        <w:pStyle w:val="1"/>
      </w:pPr>
      <w:r w:rsidRPr="004D3578">
        <w:br w:type="page"/>
      </w:r>
      <w:bookmarkStart w:id="10" w:name="foreword"/>
      <w:bookmarkStart w:id="11" w:name="_Toc2086433"/>
      <w:bookmarkStart w:id="12" w:name="_Toc35971368"/>
      <w:bookmarkStart w:id="13" w:name="_Toc67903492"/>
      <w:bookmarkStart w:id="14" w:name="_Toc89295538"/>
      <w:bookmarkStart w:id="15" w:name="_Toc94261260"/>
      <w:bookmarkStart w:id="16" w:name="_Toc104198909"/>
      <w:bookmarkStart w:id="17" w:name="_Toc104489346"/>
      <w:bookmarkStart w:id="18" w:name="_Toc138762164"/>
      <w:bookmarkStart w:id="19" w:name="_Toc145708357"/>
      <w:bookmarkStart w:id="20" w:name="_Toc153827031"/>
      <w:bookmarkStart w:id="21" w:name="_Toc185517182"/>
      <w:bookmarkStart w:id="22" w:name="_Toc209529239"/>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bookmarkEnd w:id="22"/>
    </w:p>
    <w:p w14:paraId="429B4BB3" w14:textId="77777777" w:rsidR="00080512" w:rsidRPr="004D3578" w:rsidRDefault="00080512">
      <w:r w:rsidRPr="004D3578">
        <w:t>This Techni</w:t>
      </w:r>
      <w:r w:rsidRPr="008A6D4A">
        <w:t xml:space="preserve">cal </w:t>
      </w:r>
      <w:bookmarkStart w:id="23" w:name="spectype3"/>
      <w:r w:rsidRPr="008A6D4A">
        <w:t>Specification</w:t>
      </w:r>
      <w:bookmarkEnd w:id="23"/>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 xml:space="preserve">Version </w:t>
      </w:r>
      <w:proofErr w:type="spellStart"/>
      <w:r w:rsidRPr="004D3578">
        <w:t>x.y.z</w:t>
      </w:r>
      <w:proofErr w:type="spellEnd"/>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 xml:space="preserve">the second digit is incremented for all changes of substance, </w:t>
      </w:r>
      <w:proofErr w:type="gramStart"/>
      <w:r w:rsidRPr="004D3578">
        <w:t>i.e.</w:t>
      </w:r>
      <w:proofErr w:type="gramEnd"/>
      <w:r w:rsidRPr="004D3578">
        <w:t xml:space="preserv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w:t>
      </w:r>
      <w:proofErr w:type="gramStart"/>
      <w:r>
        <w:t>is</w:t>
      </w:r>
      <w:proofErr w:type="gramEnd"/>
      <w:r>
        <w:t>" and "is not" do not indicate requirements.</w:t>
      </w:r>
    </w:p>
    <w:p w14:paraId="06693C59" w14:textId="21C69679" w:rsidR="008A6D4A" w:rsidRPr="004D3578" w:rsidRDefault="008A6D4A" w:rsidP="008A6D4A">
      <w:pPr>
        <w:pStyle w:val="1"/>
      </w:pPr>
      <w:bookmarkStart w:id="24" w:name="introduction"/>
      <w:bookmarkStart w:id="25" w:name="_Toc510696578"/>
      <w:bookmarkStart w:id="26" w:name="_Toc35971370"/>
      <w:bookmarkStart w:id="27" w:name="_Toc67903494"/>
      <w:bookmarkStart w:id="28" w:name="_Toc89295540"/>
      <w:bookmarkStart w:id="29" w:name="_Toc94261262"/>
      <w:bookmarkStart w:id="30" w:name="_Toc104198911"/>
      <w:bookmarkStart w:id="31" w:name="_Toc104489347"/>
      <w:bookmarkStart w:id="32" w:name="_Toc138762165"/>
      <w:bookmarkStart w:id="33" w:name="_Toc145708358"/>
      <w:bookmarkStart w:id="34" w:name="_Toc153827032"/>
      <w:bookmarkStart w:id="35" w:name="_Toc185517183"/>
      <w:bookmarkStart w:id="36" w:name="_Toc209529240"/>
      <w:bookmarkEnd w:id="24"/>
      <w:r w:rsidRPr="004D3578">
        <w:t>1</w:t>
      </w:r>
      <w:r w:rsidRPr="004D3578">
        <w:tab/>
        <w:t>Scope</w:t>
      </w:r>
      <w:bookmarkEnd w:id="25"/>
      <w:bookmarkEnd w:id="26"/>
      <w:bookmarkEnd w:id="27"/>
      <w:bookmarkEnd w:id="28"/>
      <w:bookmarkEnd w:id="29"/>
      <w:bookmarkEnd w:id="30"/>
      <w:bookmarkEnd w:id="31"/>
      <w:bookmarkEnd w:id="32"/>
      <w:bookmarkEnd w:id="33"/>
      <w:bookmarkEnd w:id="34"/>
      <w:bookmarkEnd w:id="35"/>
      <w:bookmarkEnd w:id="36"/>
    </w:p>
    <w:p w14:paraId="4C6234B6" w14:textId="6BDF1A37" w:rsidR="008A6D4A" w:rsidRDefault="008A6D4A" w:rsidP="008A6D4A">
      <w:r w:rsidRPr="004D3578">
        <w:t xml:space="preserve">The present document </w:t>
      </w:r>
      <w:r>
        <w:t xml:space="preserve">specifies the stage 3 protocol and data model for the </w:t>
      </w:r>
      <w:proofErr w:type="spellStart"/>
      <w:r w:rsidR="00683A87">
        <w:rPr>
          <w:rFonts w:hint="eastAsia"/>
          <w:lang w:eastAsia="zh-CN"/>
        </w:rPr>
        <w:t>N</w:t>
      </w:r>
      <w:r w:rsidR="00683A87">
        <w:t>tsctsf</w:t>
      </w:r>
      <w:proofErr w:type="spellEnd"/>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1"/>
      </w:pPr>
      <w:bookmarkStart w:id="37" w:name="_Toc510696579"/>
      <w:bookmarkStart w:id="38" w:name="_Toc35971371"/>
      <w:bookmarkStart w:id="39" w:name="_Toc67903495"/>
      <w:bookmarkStart w:id="40" w:name="_Toc89295541"/>
      <w:bookmarkStart w:id="41" w:name="_Toc94261263"/>
      <w:bookmarkStart w:id="42" w:name="_Toc104198912"/>
      <w:bookmarkStart w:id="43" w:name="_Toc104489348"/>
      <w:bookmarkStart w:id="44" w:name="_Toc138762166"/>
      <w:bookmarkStart w:id="45" w:name="_Toc145708359"/>
      <w:bookmarkStart w:id="46" w:name="_Toc153827033"/>
      <w:bookmarkStart w:id="47" w:name="_Toc185517184"/>
      <w:bookmarkStart w:id="48" w:name="_Toc209529241"/>
      <w:r w:rsidRPr="004D3578">
        <w:t>2</w:t>
      </w:r>
      <w:r w:rsidRPr="004D3578">
        <w:tab/>
        <w:t>References</w:t>
      </w:r>
      <w:bookmarkEnd w:id="37"/>
      <w:bookmarkEnd w:id="38"/>
      <w:bookmarkEnd w:id="39"/>
      <w:bookmarkEnd w:id="40"/>
      <w:bookmarkEnd w:id="41"/>
      <w:bookmarkEnd w:id="42"/>
      <w:bookmarkEnd w:id="43"/>
      <w:bookmarkEnd w:id="44"/>
      <w:bookmarkEnd w:id="45"/>
      <w:bookmarkEnd w:id="46"/>
      <w:bookmarkEnd w:id="47"/>
      <w:bookmarkEnd w:id="48"/>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49" w:name="OLE_LINK1"/>
      <w:bookmarkStart w:id="50" w:name="OLE_LINK2"/>
      <w:bookmarkStart w:id="51" w:name="OLE_LINK3"/>
      <w:bookmarkStart w:id="52"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49"/>
    <w:bookmarkEnd w:id="50"/>
    <w:bookmarkEnd w:id="51"/>
    <w:bookmarkEnd w:id="52"/>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proofErr w:type="spellStart"/>
      <w:r>
        <w:rPr>
          <w:lang w:val="en-US"/>
        </w:rPr>
        <w:t>OpenAPI</w:t>
      </w:r>
      <w:proofErr w:type="spellEnd"/>
      <w:r>
        <w:rPr>
          <w:lang w:val="en-US"/>
        </w:rPr>
        <w:t xml:space="preserve">: </w:t>
      </w:r>
      <w:r>
        <w:t>"</w:t>
      </w:r>
      <w:proofErr w:type="spellStart"/>
      <w:r>
        <w:rPr>
          <w:lang w:val="en-US"/>
        </w:rPr>
        <w:t>OpenAPI</w:t>
      </w:r>
      <w:proofErr w:type="spellEnd"/>
      <w:r>
        <w:rPr>
          <w:lang w:val="en-US"/>
        </w:rPr>
        <w:t xml:space="preserve"> Specification</w:t>
      </w:r>
      <w:r w:rsidR="00B06319">
        <w:rPr>
          <w:lang w:val="en-US"/>
        </w:rPr>
        <w:t xml:space="preserve"> Version 3.0.0</w:t>
      </w:r>
      <w:r>
        <w:t>"</w:t>
      </w:r>
      <w:r>
        <w:rPr>
          <w:lang w:val="en-US"/>
        </w:rPr>
        <w:t xml:space="preserve">, </w:t>
      </w:r>
      <w:hyperlink r:id="rId12" w:history="1">
        <w:r w:rsidR="002D02AF">
          <w:rPr>
            <w:rStyle w:val="aa"/>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2C5C88">
      <w:pPr>
        <w:pStyle w:val="EX"/>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12BC41CA" w14:textId="7334750D" w:rsidR="0063300B" w:rsidRPr="00BF2298" w:rsidRDefault="0063300B" w:rsidP="0063300B">
      <w:pPr>
        <w:pStyle w:val="EX"/>
      </w:pPr>
      <w:r w:rsidRPr="00D836B3">
        <w:t>[</w:t>
      </w:r>
      <w:r>
        <w:t>28</w:t>
      </w:r>
      <w:r w:rsidRPr="00D836B3">
        <w:t>]</w:t>
      </w:r>
      <w:r w:rsidRPr="00BF2298">
        <w:tab/>
      </w:r>
      <w:r w:rsidRPr="00862112">
        <w:t>IETF RFC 9633</w:t>
      </w:r>
      <w:r w:rsidRPr="00BF2298">
        <w:t>: "Deterministic Networking (</w:t>
      </w:r>
      <w:proofErr w:type="spellStart"/>
      <w:r w:rsidRPr="00BF2298">
        <w:t>DetNet</w:t>
      </w:r>
      <w:proofErr w:type="spellEnd"/>
      <w:r w:rsidRPr="00BF2298">
        <w:t xml:space="preserve">) YANG </w:t>
      </w:r>
      <w:r>
        <w:t xml:space="preserve">Data </w:t>
      </w:r>
      <w:r w:rsidRPr="00BF2298">
        <w:t>Model".</w:t>
      </w:r>
    </w:p>
    <w:p w14:paraId="14B3E171" w14:textId="156C3BD4" w:rsidR="00FE2976" w:rsidRPr="00BF2298" w:rsidRDefault="00FE2976" w:rsidP="0063300B">
      <w:pPr>
        <w:pStyle w:val="EX"/>
      </w:pPr>
      <w:r w:rsidRPr="00D836B3">
        <w:t>[</w:t>
      </w:r>
      <w:r>
        <w:t>29</w:t>
      </w:r>
      <w:r w:rsidRPr="00D836B3">
        <w:t>]</w:t>
      </w:r>
      <w:r w:rsidRPr="00BF2298">
        <w:tab/>
        <w:t>IETF RFC 6241: "Network Configuration Protocol (NETCONF)".</w:t>
      </w:r>
    </w:p>
    <w:p w14:paraId="53DC6FC9" w14:textId="77777777" w:rsidR="00FE2976" w:rsidRPr="00337D04" w:rsidRDefault="00FE2976" w:rsidP="00FE2976">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w:t>
      </w:r>
      <w:proofErr w:type="spellStart"/>
      <w:r w:rsidRPr="00025311">
        <w:t>DetNet</w:t>
      </w:r>
      <w:proofErr w:type="spellEnd"/>
      <w:r w:rsidRPr="00025311">
        <w: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 xml:space="preserve">The YANG 1.1 Data </w:t>
      </w:r>
      <w:proofErr w:type="spellStart"/>
      <w:r>
        <w:t>Modeling</w:t>
      </w:r>
      <w:proofErr w:type="spellEnd"/>
      <w:r>
        <w:t xml:space="preserve">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 xml:space="preserve">YANG – A Data </w:t>
      </w:r>
      <w:proofErr w:type="spellStart"/>
      <w:r>
        <w:t>Modeling</w:t>
      </w:r>
      <w:proofErr w:type="spellEnd"/>
      <w:r>
        <w:t xml:space="preserve"> Language for the Network Configuration Protocol (NETCONF)</w:t>
      </w:r>
      <w:r w:rsidRPr="00BF2298">
        <w:t>".</w:t>
      </w:r>
    </w:p>
    <w:p w14:paraId="2CA89716" w14:textId="77777777" w:rsidR="008A6D4A" w:rsidRPr="004D3578" w:rsidRDefault="008A6D4A" w:rsidP="008A6D4A">
      <w:pPr>
        <w:pStyle w:val="1"/>
      </w:pPr>
      <w:bookmarkStart w:id="53" w:name="_Toc510696580"/>
      <w:bookmarkStart w:id="54" w:name="_Toc35971372"/>
      <w:bookmarkStart w:id="55" w:name="_Toc67903496"/>
      <w:bookmarkStart w:id="56" w:name="_Toc89295542"/>
      <w:bookmarkStart w:id="57" w:name="_Toc94261264"/>
      <w:bookmarkStart w:id="58" w:name="_Toc104198913"/>
      <w:bookmarkStart w:id="59" w:name="_Toc104489349"/>
      <w:bookmarkStart w:id="60" w:name="_Toc138762167"/>
      <w:bookmarkStart w:id="61" w:name="_Toc145708360"/>
      <w:bookmarkStart w:id="62" w:name="_Toc153827034"/>
      <w:bookmarkStart w:id="63" w:name="_Toc185517185"/>
      <w:bookmarkStart w:id="64" w:name="_Toc209529242"/>
      <w:r w:rsidRPr="004D3578">
        <w:t>3</w:t>
      </w:r>
      <w:r w:rsidRPr="004D3578">
        <w:tab/>
        <w:t>Definitions, symbols and abbreviations</w:t>
      </w:r>
      <w:bookmarkEnd w:id="53"/>
      <w:bookmarkEnd w:id="54"/>
      <w:bookmarkEnd w:id="55"/>
      <w:bookmarkEnd w:id="56"/>
      <w:bookmarkEnd w:id="57"/>
      <w:bookmarkEnd w:id="58"/>
      <w:bookmarkEnd w:id="59"/>
      <w:bookmarkEnd w:id="60"/>
      <w:bookmarkEnd w:id="61"/>
      <w:bookmarkEnd w:id="62"/>
      <w:bookmarkEnd w:id="63"/>
      <w:bookmarkEnd w:id="64"/>
    </w:p>
    <w:p w14:paraId="5AB8F883" w14:textId="77777777" w:rsidR="008A6D4A" w:rsidRPr="004D3578" w:rsidRDefault="008A6D4A" w:rsidP="008A6D4A">
      <w:pPr>
        <w:pStyle w:val="2"/>
      </w:pPr>
      <w:bookmarkStart w:id="65" w:name="_Toc510696581"/>
      <w:bookmarkStart w:id="66" w:name="_Toc35971373"/>
      <w:bookmarkStart w:id="67" w:name="_Toc67903497"/>
      <w:bookmarkStart w:id="68" w:name="_Toc89295543"/>
      <w:bookmarkStart w:id="69" w:name="_Toc94261265"/>
      <w:bookmarkStart w:id="70" w:name="_Toc104198914"/>
      <w:bookmarkStart w:id="71" w:name="_Toc104489350"/>
      <w:bookmarkStart w:id="72" w:name="_Toc138762168"/>
      <w:bookmarkStart w:id="73" w:name="_Toc145708361"/>
      <w:bookmarkStart w:id="74" w:name="_Toc153827035"/>
      <w:bookmarkStart w:id="75" w:name="_Toc185517186"/>
      <w:bookmarkStart w:id="76" w:name="_Toc209529243"/>
      <w:r w:rsidRPr="004D3578">
        <w:t>3.1</w:t>
      </w:r>
      <w:r w:rsidRPr="004D3578">
        <w:tab/>
        <w:t>Definitions</w:t>
      </w:r>
      <w:bookmarkEnd w:id="65"/>
      <w:bookmarkEnd w:id="66"/>
      <w:bookmarkEnd w:id="67"/>
      <w:bookmarkEnd w:id="68"/>
      <w:bookmarkEnd w:id="69"/>
      <w:bookmarkEnd w:id="70"/>
      <w:bookmarkEnd w:id="71"/>
      <w:bookmarkEnd w:id="72"/>
      <w:bookmarkEnd w:id="73"/>
      <w:bookmarkEnd w:id="74"/>
      <w:bookmarkEnd w:id="75"/>
      <w:bookmarkEnd w:id="76"/>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2"/>
      </w:pPr>
      <w:bookmarkStart w:id="77" w:name="_Toc510696582"/>
      <w:bookmarkStart w:id="78" w:name="_Toc35971374"/>
      <w:bookmarkStart w:id="79" w:name="_Toc67903498"/>
      <w:bookmarkStart w:id="80" w:name="_Toc89295544"/>
      <w:bookmarkStart w:id="81" w:name="_Toc94261266"/>
      <w:bookmarkStart w:id="82" w:name="_Toc104198915"/>
      <w:bookmarkStart w:id="83" w:name="_Toc104489351"/>
      <w:bookmarkStart w:id="84" w:name="_Toc138762169"/>
      <w:bookmarkStart w:id="85" w:name="_Toc145708362"/>
      <w:bookmarkStart w:id="86" w:name="_Toc153827036"/>
      <w:bookmarkStart w:id="87" w:name="_Toc185517187"/>
      <w:bookmarkStart w:id="88" w:name="_Toc209529244"/>
      <w:r w:rsidRPr="004D3578">
        <w:lastRenderedPageBreak/>
        <w:t>3.2</w:t>
      </w:r>
      <w:r w:rsidRPr="004D3578">
        <w:tab/>
        <w:t>Symbols</w:t>
      </w:r>
      <w:bookmarkEnd w:id="77"/>
      <w:bookmarkEnd w:id="78"/>
      <w:bookmarkEnd w:id="79"/>
      <w:bookmarkEnd w:id="80"/>
      <w:bookmarkEnd w:id="81"/>
      <w:bookmarkEnd w:id="82"/>
      <w:bookmarkEnd w:id="83"/>
      <w:bookmarkEnd w:id="84"/>
      <w:bookmarkEnd w:id="85"/>
      <w:bookmarkEnd w:id="86"/>
      <w:bookmarkEnd w:id="87"/>
      <w:bookmarkEnd w:id="88"/>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宋体"/>
        </w:rPr>
      </w:pPr>
      <w:r w:rsidRPr="00E3369C">
        <w:rPr>
          <w:rFonts w:eastAsia="宋体" w:hint="eastAsia"/>
        </w:rPr>
        <w:t>V</w:t>
      </w:r>
      <w:r w:rsidRPr="00E3369C">
        <w:rPr>
          <w:rFonts w:eastAsia="宋体"/>
        </w:rPr>
        <w:t>oid</w:t>
      </w:r>
    </w:p>
    <w:p w14:paraId="771BD9EC" w14:textId="77777777" w:rsidR="008A6D4A" w:rsidRPr="004D3578" w:rsidRDefault="008A6D4A" w:rsidP="008A6D4A">
      <w:pPr>
        <w:pStyle w:val="2"/>
      </w:pPr>
      <w:bookmarkStart w:id="89" w:name="_Toc510696583"/>
      <w:bookmarkStart w:id="90" w:name="_Toc35971375"/>
      <w:bookmarkStart w:id="91" w:name="_Toc67903499"/>
      <w:bookmarkStart w:id="92" w:name="_Toc89295545"/>
      <w:bookmarkStart w:id="93" w:name="_Toc94261267"/>
      <w:bookmarkStart w:id="94" w:name="_Toc104198916"/>
      <w:bookmarkStart w:id="95" w:name="_Toc104489352"/>
      <w:bookmarkStart w:id="96" w:name="_Toc138762170"/>
      <w:bookmarkStart w:id="97" w:name="_Toc145708363"/>
      <w:bookmarkStart w:id="98" w:name="_Toc153827037"/>
      <w:bookmarkStart w:id="99" w:name="_Toc185517188"/>
      <w:bookmarkStart w:id="100" w:name="_Toc209529245"/>
      <w:r w:rsidRPr="004D3578">
        <w:t>3.3</w:t>
      </w:r>
      <w:r w:rsidRPr="004D3578">
        <w:tab/>
        <w:t>Abbreviations</w:t>
      </w:r>
      <w:bookmarkEnd w:id="89"/>
      <w:bookmarkEnd w:id="90"/>
      <w:bookmarkEnd w:id="91"/>
      <w:bookmarkEnd w:id="92"/>
      <w:bookmarkEnd w:id="93"/>
      <w:bookmarkEnd w:id="94"/>
      <w:bookmarkEnd w:id="95"/>
      <w:bookmarkEnd w:id="96"/>
      <w:bookmarkEnd w:id="97"/>
      <w:bookmarkEnd w:id="98"/>
      <w:bookmarkEnd w:id="99"/>
      <w:bookmarkEnd w:id="100"/>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proofErr w:type="spellStart"/>
      <w:r>
        <w:t>DetNet</w:t>
      </w:r>
      <w:proofErr w:type="spellEnd"/>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1"/>
      </w:pPr>
      <w:bookmarkStart w:id="101" w:name="_Toc510696584"/>
      <w:bookmarkStart w:id="102" w:name="_Toc35971376"/>
      <w:bookmarkStart w:id="103" w:name="_Toc67903500"/>
      <w:bookmarkStart w:id="104" w:name="_Toc89295546"/>
      <w:bookmarkStart w:id="105" w:name="_Toc94261268"/>
      <w:bookmarkStart w:id="106" w:name="_Toc104198917"/>
      <w:bookmarkStart w:id="107" w:name="_Toc104489353"/>
      <w:bookmarkStart w:id="108" w:name="_Toc138762171"/>
      <w:bookmarkStart w:id="109" w:name="_Toc145708364"/>
      <w:bookmarkStart w:id="110" w:name="_Toc153827038"/>
      <w:bookmarkStart w:id="111" w:name="_Toc185517189"/>
      <w:bookmarkStart w:id="112" w:name="_Toc209529246"/>
      <w:r w:rsidRPr="004D3578">
        <w:t>4</w:t>
      </w:r>
      <w:r w:rsidRPr="004D3578">
        <w:tab/>
      </w:r>
      <w:r>
        <w:t>Overview</w:t>
      </w:r>
      <w:bookmarkEnd w:id="101"/>
      <w:bookmarkEnd w:id="102"/>
      <w:bookmarkEnd w:id="103"/>
      <w:bookmarkEnd w:id="104"/>
      <w:bookmarkEnd w:id="105"/>
      <w:bookmarkEnd w:id="106"/>
      <w:bookmarkEnd w:id="107"/>
      <w:bookmarkEnd w:id="108"/>
      <w:bookmarkEnd w:id="109"/>
      <w:bookmarkEnd w:id="110"/>
      <w:bookmarkEnd w:id="111"/>
      <w:bookmarkEnd w:id="112"/>
    </w:p>
    <w:p w14:paraId="6B139B5E" w14:textId="16576932" w:rsidR="008A6D4A" w:rsidRDefault="007C7359" w:rsidP="007C7359">
      <w:pPr>
        <w:pStyle w:val="2"/>
        <w:rPr>
          <w:rFonts w:eastAsia="宋体"/>
        </w:rPr>
      </w:pPr>
      <w:bookmarkStart w:id="113" w:name="_Toc25156162"/>
      <w:bookmarkStart w:id="114" w:name="_Toc34124462"/>
      <w:bookmarkStart w:id="115" w:name="_Toc43207576"/>
      <w:bookmarkStart w:id="116" w:name="_Toc49857056"/>
      <w:bookmarkStart w:id="117" w:name="_Toc51925259"/>
      <w:bookmarkStart w:id="118" w:name="_Toc89295547"/>
      <w:bookmarkStart w:id="119" w:name="_Toc94261269"/>
      <w:bookmarkStart w:id="120" w:name="_Toc104198918"/>
      <w:bookmarkStart w:id="121" w:name="_Toc104489354"/>
      <w:bookmarkStart w:id="122" w:name="_Toc138762172"/>
      <w:bookmarkStart w:id="123" w:name="_Toc145708365"/>
      <w:bookmarkStart w:id="124" w:name="_Toc153827039"/>
      <w:bookmarkStart w:id="125" w:name="_Toc185517190"/>
      <w:bookmarkStart w:id="126" w:name="_Toc209529247"/>
      <w:r w:rsidRPr="00BA3AC8">
        <w:rPr>
          <w:rFonts w:eastAsia="宋体"/>
        </w:rPr>
        <w:t>4.1</w:t>
      </w:r>
      <w:r w:rsidRPr="00BA3AC8">
        <w:rPr>
          <w:rFonts w:eastAsia="宋体"/>
        </w:rPr>
        <w:tab/>
        <w:t>Introduction</w:t>
      </w:r>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0ACA5118" w14:textId="77777777" w:rsidR="00683A87" w:rsidRDefault="00683A87" w:rsidP="00683A87">
      <w:r>
        <w:rPr>
          <w:rFonts w:hint="eastAsia"/>
          <w:lang w:eastAsia="zh-CN"/>
        </w:rPr>
        <w:t>T</w:t>
      </w:r>
      <w:r>
        <w:rPr>
          <w:lang w:eastAsia="zh-CN"/>
        </w:rPr>
        <w:t xml:space="preserve">he </w:t>
      </w:r>
      <w:proofErr w:type="spellStart"/>
      <w:r>
        <w:rPr>
          <w:lang w:eastAsia="zh-CN"/>
        </w:rPr>
        <w:t>Ntsctsf</w:t>
      </w:r>
      <w:proofErr w:type="spellEnd"/>
      <w:r>
        <w:rPr>
          <w:lang w:eastAsia="zh-CN"/>
        </w:rPr>
        <w:t xml:space="preserve">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proofErr w:type="spellStart"/>
      <w:r w:rsidR="00FE2976">
        <w:rPr>
          <w:lang w:eastAsia="zh-CN"/>
        </w:rPr>
        <w:t>Ntsctsf</w:t>
      </w:r>
      <w:proofErr w:type="spellEnd"/>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r>
      <w:proofErr w:type="spellStart"/>
      <w:r>
        <w:t>Ntsctsf_TimeSynchronization</w:t>
      </w:r>
      <w:proofErr w:type="spellEnd"/>
      <w:r>
        <w:t xml:space="preserve"> service;</w:t>
      </w:r>
    </w:p>
    <w:p w14:paraId="3FE27F75" w14:textId="75A12ABB" w:rsidR="00F736F6" w:rsidRDefault="00683A87" w:rsidP="00F736F6">
      <w:pPr>
        <w:pStyle w:val="B10"/>
      </w:pPr>
      <w:r>
        <w:t>-</w:t>
      </w:r>
      <w:r>
        <w:tab/>
      </w:r>
      <w:proofErr w:type="spellStart"/>
      <w:r>
        <w:t>Ntsctsf_QoSand</w:t>
      </w:r>
      <w:r w:rsidR="005F5F2F">
        <w:t>TSC</w:t>
      </w:r>
      <w:r>
        <w:t>Assistance</w:t>
      </w:r>
      <w:proofErr w:type="spellEnd"/>
      <w:r>
        <w:t xml:space="preserve"> service.</w:t>
      </w:r>
      <w:bookmarkStart w:id="127" w:name="_Toc483474891"/>
      <w:bookmarkStart w:id="128" w:name="_Toc492541380"/>
      <w:bookmarkStart w:id="129" w:name="_Toc492899706"/>
      <w:bookmarkStart w:id="130" w:name="_Toc492899983"/>
      <w:bookmarkStart w:id="131" w:name="_Toc492967777"/>
      <w:bookmarkStart w:id="132" w:name="_Toc492972865"/>
      <w:bookmarkStart w:id="133" w:name="_Toc492973085"/>
      <w:bookmarkStart w:id="134" w:name="_Toc493774005"/>
      <w:bookmarkStart w:id="135" w:name="_Toc494194727"/>
      <w:bookmarkStart w:id="136" w:name="_Toc528159036"/>
      <w:bookmarkStart w:id="137" w:name="_Toc529259048"/>
      <w:bookmarkStart w:id="138" w:name="_Toc70418531"/>
    </w:p>
    <w:p w14:paraId="1DB69B4A" w14:textId="0159380E" w:rsidR="00D777AC" w:rsidRDefault="00D777AC" w:rsidP="00F736F6">
      <w:pPr>
        <w:pStyle w:val="B10"/>
      </w:pPr>
      <w:r>
        <w:t>-</w:t>
      </w:r>
      <w:r>
        <w:tab/>
      </w:r>
      <w:proofErr w:type="spellStart"/>
      <w:r>
        <w:t>Ntsctsf_ASTI</w:t>
      </w:r>
      <w:proofErr w:type="spellEnd"/>
      <w:r>
        <w:t xml:space="preserve"> service.</w:t>
      </w:r>
    </w:p>
    <w:p w14:paraId="1AB4602A" w14:textId="44050A8C" w:rsidR="00FE2976" w:rsidRPr="00FE2976" w:rsidRDefault="00FE2976" w:rsidP="00FE2976">
      <w:r>
        <w:t xml:space="preserve">To enable the reporting of 5GS </w:t>
      </w:r>
      <w:proofErr w:type="spellStart"/>
      <w:r>
        <w:t>DetNet</w:t>
      </w:r>
      <w:proofErr w:type="spellEnd"/>
      <w:r>
        <w:t xml:space="preserve"> node configuration and the provisioning and configuration data for </w:t>
      </w:r>
      <w:proofErr w:type="spellStart"/>
      <w:r>
        <w:t>DetNet</w:t>
      </w:r>
      <w:proofErr w:type="spellEnd"/>
      <w:r>
        <w:t xml:space="preserve">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w:t>
      </w:r>
      <w:proofErr w:type="spellStart"/>
      <w:r>
        <w:t>DetNet</w:t>
      </w:r>
      <w:proofErr w:type="spellEnd"/>
      <w:r>
        <w:t xml:space="preserve"> controller to access the 3GPP extended </w:t>
      </w:r>
      <w:r w:rsidRPr="00694E39">
        <w:t>Deterministic Networking (</w:t>
      </w:r>
      <w:proofErr w:type="spellStart"/>
      <w:r w:rsidRPr="00694E39">
        <w:t>DetNet</w:t>
      </w:r>
      <w:proofErr w:type="spellEnd"/>
      <w:r w:rsidRPr="00694E39">
        <w:t>) YANG Model</w:t>
      </w:r>
      <w:r>
        <w:t xml:space="preserve"> </w:t>
      </w:r>
      <w:r>
        <w:rPr>
          <w:lang w:eastAsia="zh-CN"/>
        </w:rPr>
        <w:t xml:space="preserve">as </w:t>
      </w:r>
      <w:r>
        <w:t>specified in Annex B.</w:t>
      </w:r>
    </w:p>
    <w:p w14:paraId="08C5FC84" w14:textId="6A5BB2B1" w:rsidR="007C7359" w:rsidRDefault="007C7359" w:rsidP="007C7359">
      <w:pPr>
        <w:pStyle w:val="2"/>
        <w:rPr>
          <w:rFonts w:eastAsia="宋体"/>
        </w:rPr>
      </w:pPr>
      <w:bookmarkStart w:id="139" w:name="_Toc89295548"/>
      <w:bookmarkStart w:id="140" w:name="_Toc94261270"/>
      <w:bookmarkStart w:id="141" w:name="_Toc104198919"/>
      <w:bookmarkStart w:id="142" w:name="_Toc104489355"/>
      <w:bookmarkStart w:id="143" w:name="_Toc138762173"/>
      <w:bookmarkStart w:id="144" w:name="_Toc145708366"/>
      <w:bookmarkStart w:id="145" w:name="_Toc153827040"/>
      <w:bookmarkStart w:id="146" w:name="_Toc185517191"/>
      <w:bookmarkStart w:id="147" w:name="_Toc209529248"/>
      <w:r w:rsidRPr="00BA3AC8">
        <w:rPr>
          <w:rFonts w:eastAsia="宋体"/>
        </w:rPr>
        <w:t>4.2</w:t>
      </w:r>
      <w:r w:rsidRPr="00BA3AC8">
        <w:rPr>
          <w:rFonts w:eastAsia="宋体"/>
        </w:rPr>
        <w:tab/>
      </w:r>
      <w:bookmarkEnd w:id="127"/>
      <w:r w:rsidRPr="00BA3AC8">
        <w:rPr>
          <w:rFonts w:eastAsia="宋体"/>
        </w:rPr>
        <w:t>Service Architecture</w:t>
      </w:r>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p>
    <w:p w14:paraId="3521B109" w14:textId="77777777" w:rsidR="00F65E94" w:rsidRDefault="00F65E94" w:rsidP="00F65E94">
      <w:r>
        <w:t>The 5G System Architecture is defined in 3GPP TS 23.501 [2].</w:t>
      </w:r>
    </w:p>
    <w:p w14:paraId="68917CBC" w14:textId="64E5FF13" w:rsidR="00F65E94" w:rsidRDefault="00F65E94" w:rsidP="00F65E94">
      <w:r>
        <w:t xml:space="preserve">The known NF service consumers of the </w:t>
      </w:r>
      <w:proofErr w:type="spellStart"/>
      <w:r>
        <w:t>Ntsctsf</w:t>
      </w:r>
      <w:proofErr w:type="spellEnd"/>
      <w:r>
        <w:t xml:space="preserve"> services are the Application Function (AF) within the operator</w:t>
      </w:r>
      <w:r w:rsidR="00E10C37">
        <w:t>'</w:t>
      </w:r>
      <w:r>
        <w:t>s trust domain and the Network Exposure Function (NEF).</w:t>
      </w:r>
    </w:p>
    <w:p w14:paraId="306B29AA" w14:textId="77777777" w:rsidR="00F65E94" w:rsidRDefault="00F65E94" w:rsidP="00F65E94">
      <w:r>
        <w:t xml:space="preserve">The </w:t>
      </w:r>
      <w:proofErr w:type="spellStart"/>
      <w:r>
        <w:t>Ntsctsf</w:t>
      </w:r>
      <w:proofErr w:type="spellEnd"/>
      <w:r>
        <w:t xml:space="preserve"> services are provided by the TSCTSF and consumed by the NF service consumers (</w:t>
      </w:r>
      <w:proofErr w:type="gramStart"/>
      <w:r>
        <w:t>e.g.</w:t>
      </w:r>
      <w:proofErr w:type="gramEnd"/>
      <w:r>
        <w:t xml:space="preserve">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5pt;height:179.65pt" o:ole="">
            <v:imagedata r:id="rId13" o:title=""/>
          </v:shape>
          <o:OLEObject Type="Embed" ProgID="Visio.Drawing.15" ShapeID="_x0000_i1026" DrawAspect="Content" ObjectID="_1825660253" r:id="rId14"/>
        </w:object>
      </w:r>
    </w:p>
    <w:p w14:paraId="5FC48305" w14:textId="6B1A7D92" w:rsidR="00F65E94" w:rsidRDefault="004B4D0D" w:rsidP="00F65E94">
      <w:pPr>
        <w:pStyle w:val="TF"/>
        <w:rPr>
          <w:lang w:val="en-US"/>
        </w:rPr>
      </w:pPr>
      <w:r>
        <w:t>Figure </w:t>
      </w:r>
      <w:r w:rsidR="00F65E94">
        <w:t xml:space="preserve">4.2-1: </w:t>
      </w:r>
      <w:proofErr w:type="spellStart"/>
      <w:r w:rsidR="00F65E94">
        <w:t>Ntsctsf</w:t>
      </w:r>
      <w:proofErr w:type="spellEnd"/>
      <w:r w:rsidR="00F65E94">
        <w:t xml:space="preserve">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65pt;height:114.4pt" o:ole="">
            <v:imagedata r:id="rId15" o:title=""/>
          </v:shape>
          <o:OLEObject Type="Embed" ProgID="Visio.Drawing.15" ShapeID="_x0000_i1027" DrawAspect="Content" ObjectID="_1825660254" r:id="rId16"/>
        </w:object>
      </w:r>
    </w:p>
    <w:p w14:paraId="4AB5F0A9" w14:textId="09AAE766" w:rsidR="00F65E94" w:rsidRDefault="004B4D0D" w:rsidP="00F65E94">
      <w:pPr>
        <w:pStyle w:val="TF"/>
      </w:pPr>
      <w:r w:rsidRPr="00F65E94">
        <w:t>Figure</w:t>
      </w:r>
      <w:r>
        <w:t> </w:t>
      </w:r>
      <w:r w:rsidR="00F65E94" w:rsidRPr="00F65E94">
        <w:t xml:space="preserve">4.2-2: </w:t>
      </w:r>
      <w:bookmarkStart w:id="148" w:name="_Hlk68599672"/>
      <w:proofErr w:type="spellStart"/>
      <w:r w:rsidR="00F65E94" w:rsidRPr="00F65E94">
        <w:t>Ntsctsf</w:t>
      </w:r>
      <w:proofErr w:type="spellEnd"/>
      <w:r w:rsidR="00F65E94" w:rsidRPr="00F65E94">
        <w:t xml:space="preserve"> services </w:t>
      </w:r>
      <w:bookmarkEnd w:id="148"/>
      <w:r w:rsidR="00F65E94" w:rsidRPr="00F65E94">
        <w:t>architecture, reference point representation</w:t>
      </w:r>
    </w:p>
    <w:p w14:paraId="7616EEDD" w14:textId="08ECF363" w:rsidR="00FE2976" w:rsidRPr="00FE2976" w:rsidRDefault="00FE2976" w:rsidP="00FE2976">
      <w:pPr>
        <w:rPr>
          <w:rFonts w:eastAsia="宋体"/>
        </w:rPr>
      </w:pPr>
      <w:r w:rsidRPr="00FE2976">
        <w:rPr>
          <w:rFonts w:eastAsia="宋体"/>
        </w:rPr>
        <w:t xml:space="preserve">The </w:t>
      </w:r>
      <w:proofErr w:type="spellStart"/>
      <w:r w:rsidRPr="00FE2976">
        <w:rPr>
          <w:rFonts w:eastAsia="宋体"/>
        </w:rPr>
        <w:t>DetNet</w:t>
      </w:r>
      <w:proofErr w:type="spellEnd"/>
      <w:r w:rsidRPr="00FE2976">
        <w:rPr>
          <w:rFonts w:eastAsia="宋体"/>
        </w:rPr>
        <w:t xml:space="preserve"> controller, as specified in clause 4.4.8.4 of 3GPP TS 23.501 [2], is the TSCTSF's consumer that accesses the 3GPP extended </w:t>
      </w:r>
      <w:proofErr w:type="spellStart"/>
      <w:r w:rsidRPr="00FE2976">
        <w:rPr>
          <w:rFonts w:eastAsia="宋体"/>
        </w:rPr>
        <w:t>DetNet</w:t>
      </w:r>
      <w:proofErr w:type="spellEnd"/>
      <w:r w:rsidRPr="00FE2976">
        <w:rPr>
          <w:rFonts w:eastAsia="宋体"/>
        </w:rPr>
        <w:t xml:space="preserve"> YANG model, as specified in Annex B, clause B.1.1.</w:t>
      </w:r>
    </w:p>
    <w:p w14:paraId="6A3C47FA" w14:textId="45D64FF2" w:rsidR="008A6D4A" w:rsidRDefault="008A6D4A" w:rsidP="008A6D4A">
      <w:pPr>
        <w:pStyle w:val="1"/>
      </w:pPr>
      <w:bookmarkStart w:id="149" w:name="_Toc510696585"/>
      <w:bookmarkStart w:id="150" w:name="_Toc35971377"/>
      <w:bookmarkStart w:id="151" w:name="_Toc67903501"/>
      <w:bookmarkStart w:id="152" w:name="_Toc89295549"/>
      <w:bookmarkStart w:id="153" w:name="_Toc94261271"/>
      <w:bookmarkStart w:id="154" w:name="_Toc104198920"/>
      <w:bookmarkStart w:id="155" w:name="_Toc104489356"/>
      <w:bookmarkStart w:id="156" w:name="_Toc138762174"/>
      <w:bookmarkStart w:id="157" w:name="_Toc145708367"/>
      <w:bookmarkStart w:id="158" w:name="_Toc153827041"/>
      <w:bookmarkStart w:id="159" w:name="_Toc185517192"/>
      <w:bookmarkStart w:id="160" w:name="_Toc209529249"/>
      <w:r>
        <w:t>5</w:t>
      </w:r>
      <w:r w:rsidRPr="004D3578">
        <w:tab/>
      </w:r>
      <w:r>
        <w:t xml:space="preserve">Services offered by the </w:t>
      </w:r>
      <w:bookmarkEnd w:id="149"/>
      <w:bookmarkEnd w:id="150"/>
      <w:bookmarkEnd w:id="151"/>
      <w:r w:rsidR="00D615CF">
        <w:t>TSCTSF</w:t>
      </w:r>
      <w:bookmarkEnd w:id="152"/>
      <w:bookmarkEnd w:id="153"/>
      <w:bookmarkEnd w:id="154"/>
      <w:bookmarkEnd w:id="155"/>
      <w:bookmarkEnd w:id="156"/>
      <w:bookmarkEnd w:id="157"/>
      <w:bookmarkEnd w:id="158"/>
      <w:bookmarkEnd w:id="159"/>
      <w:bookmarkEnd w:id="160"/>
    </w:p>
    <w:p w14:paraId="5A6A4D44" w14:textId="77777777" w:rsidR="008A6D4A" w:rsidRDefault="008A6D4A" w:rsidP="008A6D4A">
      <w:pPr>
        <w:pStyle w:val="2"/>
      </w:pPr>
      <w:bookmarkStart w:id="161" w:name="_Toc510696586"/>
      <w:bookmarkStart w:id="162" w:name="_Toc35971378"/>
      <w:bookmarkStart w:id="163" w:name="_Toc67903502"/>
      <w:bookmarkStart w:id="164" w:name="_Toc89295550"/>
      <w:bookmarkStart w:id="165" w:name="_Toc94261272"/>
      <w:bookmarkStart w:id="166" w:name="_Toc104198921"/>
      <w:bookmarkStart w:id="167" w:name="_Toc104489357"/>
      <w:bookmarkStart w:id="168" w:name="_Toc138762175"/>
      <w:bookmarkStart w:id="169" w:name="_Toc145708368"/>
      <w:bookmarkStart w:id="170" w:name="_Toc153827042"/>
      <w:bookmarkStart w:id="171" w:name="_Toc185517193"/>
      <w:bookmarkStart w:id="172" w:name="_Toc209529250"/>
      <w:r>
        <w:t>5.1</w:t>
      </w:r>
      <w:r>
        <w:tab/>
        <w:t>Introduction</w:t>
      </w:r>
      <w:bookmarkEnd w:id="161"/>
      <w:bookmarkEnd w:id="162"/>
      <w:bookmarkEnd w:id="163"/>
      <w:bookmarkEnd w:id="164"/>
      <w:bookmarkEnd w:id="165"/>
      <w:bookmarkEnd w:id="166"/>
      <w:bookmarkEnd w:id="167"/>
      <w:bookmarkEnd w:id="168"/>
      <w:bookmarkEnd w:id="169"/>
      <w:bookmarkEnd w:id="170"/>
      <w:bookmarkEnd w:id="171"/>
      <w:bookmarkEnd w:id="172"/>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53BBD205" w14:textId="77777777" w:rsidR="00234135" w:rsidRPr="002D1C72" w:rsidRDefault="00234135" w:rsidP="00234135">
      <w:pPr>
        <w:pStyle w:val="TH"/>
      </w:pPr>
      <w:r w:rsidRPr="002D1C72">
        <w:lastRenderedPageBreak/>
        <w:t>Table</w:t>
      </w:r>
      <w:r>
        <w:t> </w:t>
      </w:r>
      <w:r w:rsidRPr="002D1C72">
        <w:t>5.1-</w:t>
      </w:r>
      <w:r>
        <w:t>1</w:t>
      </w:r>
      <w:r w:rsidRPr="002D1C72">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2"/>
        <w:gridCol w:w="850"/>
        <w:gridCol w:w="2693"/>
        <w:gridCol w:w="2552"/>
        <w:gridCol w:w="1134"/>
        <w:gridCol w:w="850"/>
      </w:tblGrid>
      <w:tr w:rsidR="00234135" w:rsidRPr="00B54FF5" w14:paraId="4FEC15DB" w14:textId="77777777" w:rsidTr="00854801">
        <w:tc>
          <w:tcPr>
            <w:tcW w:w="1552" w:type="dxa"/>
            <w:shd w:val="clear" w:color="000000" w:fill="C0C0C0"/>
          </w:tcPr>
          <w:p w14:paraId="6774F736" w14:textId="77777777" w:rsidR="00234135" w:rsidRPr="0016361A" w:rsidRDefault="00234135" w:rsidP="00854801">
            <w:pPr>
              <w:pStyle w:val="TAH"/>
            </w:pPr>
            <w:r w:rsidRPr="0016361A">
              <w:t>Service Name</w:t>
            </w:r>
          </w:p>
        </w:tc>
        <w:tc>
          <w:tcPr>
            <w:tcW w:w="850" w:type="dxa"/>
            <w:shd w:val="clear" w:color="000000" w:fill="C0C0C0"/>
          </w:tcPr>
          <w:p w14:paraId="0D3CB3F4" w14:textId="77777777" w:rsidR="00234135" w:rsidRPr="0016361A" w:rsidRDefault="00234135" w:rsidP="00854801">
            <w:pPr>
              <w:pStyle w:val="TAH"/>
            </w:pPr>
            <w:r w:rsidRPr="0016361A">
              <w:t>Clause</w:t>
            </w:r>
          </w:p>
        </w:tc>
        <w:tc>
          <w:tcPr>
            <w:tcW w:w="2693" w:type="dxa"/>
            <w:shd w:val="clear" w:color="000000" w:fill="C0C0C0"/>
          </w:tcPr>
          <w:p w14:paraId="6CD0493E" w14:textId="77777777" w:rsidR="00234135" w:rsidRPr="0016361A" w:rsidRDefault="00234135" w:rsidP="00854801">
            <w:pPr>
              <w:pStyle w:val="TAH"/>
            </w:pPr>
            <w:r w:rsidRPr="0016361A">
              <w:t>Description</w:t>
            </w:r>
          </w:p>
        </w:tc>
        <w:tc>
          <w:tcPr>
            <w:tcW w:w="2552" w:type="dxa"/>
            <w:shd w:val="clear" w:color="000000" w:fill="C0C0C0"/>
          </w:tcPr>
          <w:p w14:paraId="0D96B2CF" w14:textId="77777777" w:rsidR="00234135" w:rsidRPr="0016361A" w:rsidRDefault="00234135" w:rsidP="00854801">
            <w:pPr>
              <w:pStyle w:val="TAH"/>
            </w:pPr>
            <w:proofErr w:type="spellStart"/>
            <w:r w:rsidRPr="0016361A">
              <w:t>OpenAPI</w:t>
            </w:r>
            <w:proofErr w:type="spellEnd"/>
            <w:r w:rsidRPr="0016361A">
              <w:t xml:space="preserve"> Specification File</w:t>
            </w:r>
          </w:p>
        </w:tc>
        <w:tc>
          <w:tcPr>
            <w:tcW w:w="1134" w:type="dxa"/>
            <w:shd w:val="clear" w:color="000000" w:fill="C0C0C0"/>
          </w:tcPr>
          <w:p w14:paraId="6956563C" w14:textId="77777777" w:rsidR="00234135" w:rsidRPr="0016361A" w:rsidRDefault="00234135" w:rsidP="00854801">
            <w:pPr>
              <w:pStyle w:val="TAH"/>
            </w:pPr>
            <w:proofErr w:type="spellStart"/>
            <w:r w:rsidRPr="0016361A">
              <w:t>apiName</w:t>
            </w:r>
            <w:proofErr w:type="spellEnd"/>
          </w:p>
        </w:tc>
        <w:tc>
          <w:tcPr>
            <w:tcW w:w="850" w:type="dxa"/>
            <w:shd w:val="clear" w:color="000000" w:fill="C0C0C0"/>
          </w:tcPr>
          <w:p w14:paraId="30372DFD" w14:textId="77777777" w:rsidR="00234135" w:rsidRPr="0016361A" w:rsidRDefault="00234135" w:rsidP="00854801">
            <w:pPr>
              <w:pStyle w:val="TAH"/>
            </w:pPr>
            <w:r w:rsidRPr="0016361A">
              <w:t>Annex</w:t>
            </w:r>
          </w:p>
        </w:tc>
      </w:tr>
      <w:tr w:rsidR="00234135" w:rsidRPr="00B54FF5" w14:paraId="6B9163F8" w14:textId="77777777" w:rsidTr="00854801">
        <w:tc>
          <w:tcPr>
            <w:tcW w:w="1552" w:type="dxa"/>
          </w:tcPr>
          <w:p w14:paraId="2F0F4F52" w14:textId="77777777" w:rsidR="00234135" w:rsidRPr="0016361A" w:rsidRDefault="00234135" w:rsidP="00854801">
            <w:pPr>
              <w:pStyle w:val="TAL"/>
            </w:pPr>
            <w:proofErr w:type="spellStart"/>
            <w:r w:rsidRPr="00234135">
              <w:t>Ntsctsf_TimeSynchronization</w:t>
            </w:r>
            <w:proofErr w:type="spellEnd"/>
          </w:p>
        </w:tc>
        <w:tc>
          <w:tcPr>
            <w:tcW w:w="850" w:type="dxa"/>
          </w:tcPr>
          <w:p w14:paraId="7962D1AE" w14:textId="77777777" w:rsidR="00234135" w:rsidRPr="0016361A" w:rsidRDefault="00234135" w:rsidP="00854801">
            <w:pPr>
              <w:pStyle w:val="TAC"/>
            </w:pPr>
            <w:r>
              <w:t>6.1</w:t>
            </w:r>
          </w:p>
        </w:tc>
        <w:tc>
          <w:tcPr>
            <w:tcW w:w="2693" w:type="dxa"/>
          </w:tcPr>
          <w:p w14:paraId="5F12F8B2" w14:textId="77777777" w:rsidR="00234135" w:rsidRPr="0016361A" w:rsidRDefault="00234135" w:rsidP="00854801">
            <w:pPr>
              <w:pStyle w:val="TAL"/>
            </w:pPr>
            <w:r w:rsidRPr="00854801">
              <w:t xml:space="preserve">Provides the support to subscribe/unsubscribe to the notification about time synchronization capabilities or changes in time synchronization status information. Also allows to activate and deactivate the time synchronization </w:t>
            </w:r>
            <w:r w:rsidRPr="00234135">
              <w:t>configuration.</w:t>
            </w:r>
          </w:p>
        </w:tc>
        <w:tc>
          <w:tcPr>
            <w:tcW w:w="2552" w:type="dxa"/>
          </w:tcPr>
          <w:p w14:paraId="75DBA17F" w14:textId="77777777" w:rsidR="00234135" w:rsidRPr="0016361A" w:rsidRDefault="00234135" w:rsidP="00854801">
            <w:pPr>
              <w:pStyle w:val="TAL"/>
            </w:pPr>
            <w:r w:rsidRPr="00C30764">
              <w:t>TS295</w:t>
            </w:r>
            <w:r>
              <w:t>65</w:t>
            </w:r>
            <w:r w:rsidRPr="00C30764">
              <w:t>_N</w:t>
            </w:r>
            <w:r>
              <w:t>tsctsf</w:t>
            </w:r>
            <w:r w:rsidRPr="00C30764">
              <w:t>_</w:t>
            </w:r>
            <w:r>
              <w:t>TimeSynchronization</w:t>
            </w:r>
            <w:r w:rsidRPr="00C30764">
              <w:t>.yaml</w:t>
            </w:r>
          </w:p>
        </w:tc>
        <w:tc>
          <w:tcPr>
            <w:tcW w:w="1134" w:type="dxa"/>
          </w:tcPr>
          <w:p w14:paraId="05CF875E" w14:textId="77777777" w:rsidR="00234135" w:rsidRPr="0016361A" w:rsidRDefault="00234135" w:rsidP="00854801">
            <w:pPr>
              <w:pStyle w:val="TAL"/>
            </w:pPr>
            <w:proofErr w:type="spellStart"/>
            <w:r>
              <w:t>ntsctsf</w:t>
            </w:r>
            <w:proofErr w:type="spellEnd"/>
            <w:r>
              <w:t>-time-sync</w:t>
            </w:r>
          </w:p>
        </w:tc>
        <w:tc>
          <w:tcPr>
            <w:tcW w:w="850" w:type="dxa"/>
          </w:tcPr>
          <w:p w14:paraId="0588C8F0" w14:textId="77777777" w:rsidR="00234135" w:rsidRPr="0016361A" w:rsidRDefault="00234135" w:rsidP="00854801">
            <w:pPr>
              <w:pStyle w:val="TAC"/>
            </w:pPr>
            <w:r>
              <w:t>A.2</w:t>
            </w:r>
          </w:p>
        </w:tc>
      </w:tr>
      <w:tr w:rsidR="00234135" w:rsidRPr="00B54FF5" w14:paraId="17EF773D" w14:textId="77777777" w:rsidTr="00854801">
        <w:tc>
          <w:tcPr>
            <w:tcW w:w="1552" w:type="dxa"/>
          </w:tcPr>
          <w:p w14:paraId="43B5178E" w14:textId="77777777" w:rsidR="00234135" w:rsidRPr="00234135" w:rsidRDefault="00234135" w:rsidP="00854801">
            <w:pPr>
              <w:pStyle w:val="TAL"/>
            </w:pPr>
            <w:proofErr w:type="spellStart"/>
            <w:r w:rsidRPr="00234135">
              <w:t>Ntsctsf_QoSandTSCAssistance</w:t>
            </w:r>
            <w:proofErr w:type="spellEnd"/>
          </w:p>
        </w:tc>
        <w:tc>
          <w:tcPr>
            <w:tcW w:w="850" w:type="dxa"/>
          </w:tcPr>
          <w:p w14:paraId="1555832C" w14:textId="77777777" w:rsidR="00234135" w:rsidRPr="0016361A" w:rsidRDefault="00234135" w:rsidP="00854801">
            <w:pPr>
              <w:pStyle w:val="TAC"/>
            </w:pPr>
            <w:r>
              <w:rPr>
                <w:rFonts w:hint="eastAsia"/>
              </w:rPr>
              <w:t>6</w:t>
            </w:r>
            <w:r>
              <w:t>.2</w:t>
            </w:r>
          </w:p>
        </w:tc>
        <w:tc>
          <w:tcPr>
            <w:tcW w:w="2693" w:type="dxa"/>
          </w:tcPr>
          <w:p w14:paraId="0C95E7A2" w14:textId="77777777" w:rsidR="00234135" w:rsidRPr="0016361A" w:rsidRDefault="00234135" w:rsidP="00854801">
            <w:pPr>
              <w:pStyle w:val="TAL"/>
            </w:pPr>
            <w:r w:rsidRPr="00234135">
              <w:t>Provides the support to request specific QoS and provide assistance for handling traffic characterized by TSC QoS parameters</w:t>
            </w:r>
            <w:r w:rsidRPr="00854801">
              <w:t>.</w:t>
            </w:r>
          </w:p>
        </w:tc>
        <w:tc>
          <w:tcPr>
            <w:tcW w:w="2552" w:type="dxa"/>
          </w:tcPr>
          <w:p w14:paraId="6DE3F19D" w14:textId="77777777" w:rsidR="00234135" w:rsidRPr="0016361A" w:rsidRDefault="00234135" w:rsidP="00854801">
            <w:pPr>
              <w:pStyle w:val="TAL"/>
            </w:pPr>
            <w:r w:rsidRPr="00C30764">
              <w:t>TS295</w:t>
            </w:r>
            <w:r>
              <w:t>65</w:t>
            </w:r>
            <w:r w:rsidRPr="00C30764">
              <w:t>_N</w:t>
            </w:r>
            <w:r>
              <w:t>tsctsf</w:t>
            </w:r>
            <w:r w:rsidRPr="00C30764">
              <w:t>_</w:t>
            </w:r>
            <w:r>
              <w:t>QoSandTSCAssistance</w:t>
            </w:r>
            <w:r w:rsidRPr="00C30764">
              <w:t>.yaml</w:t>
            </w:r>
          </w:p>
        </w:tc>
        <w:tc>
          <w:tcPr>
            <w:tcW w:w="1134" w:type="dxa"/>
          </w:tcPr>
          <w:p w14:paraId="5CB903FA" w14:textId="77777777" w:rsidR="00234135" w:rsidRPr="0016361A" w:rsidRDefault="00234135" w:rsidP="00854801">
            <w:pPr>
              <w:pStyle w:val="TAL"/>
            </w:pPr>
            <w:proofErr w:type="spellStart"/>
            <w:r>
              <w:rPr>
                <w:rFonts w:hint="eastAsia"/>
                <w:lang w:eastAsia="zh-CN"/>
              </w:rPr>
              <w:t>n</w:t>
            </w:r>
            <w:r>
              <w:rPr>
                <w:lang w:eastAsia="zh-CN"/>
              </w:rPr>
              <w:t>tsctsf-qos-tscai</w:t>
            </w:r>
            <w:proofErr w:type="spellEnd"/>
          </w:p>
        </w:tc>
        <w:tc>
          <w:tcPr>
            <w:tcW w:w="850" w:type="dxa"/>
          </w:tcPr>
          <w:p w14:paraId="40DA760C" w14:textId="77777777" w:rsidR="00234135" w:rsidRPr="0016361A" w:rsidRDefault="00234135" w:rsidP="00854801">
            <w:pPr>
              <w:pStyle w:val="TAC"/>
            </w:pPr>
            <w:r>
              <w:rPr>
                <w:rFonts w:hint="eastAsia"/>
                <w:lang w:eastAsia="zh-CN"/>
              </w:rPr>
              <w:t>A</w:t>
            </w:r>
            <w:r>
              <w:rPr>
                <w:lang w:eastAsia="zh-CN"/>
              </w:rPr>
              <w:t>.3</w:t>
            </w:r>
          </w:p>
        </w:tc>
      </w:tr>
      <w:tr w:rsidR="00234135" w:rsidRPr="00B54FF5" w14:paraId="454CC6C3" w14:textId="77777777" w:rsidTr="00854801">
        <w:tc>
          <w:tcPr>
            <w:tcW w:w="1552" w:type="dxa"/>
          </w:tcPr>
          <w:p w14:paraId="58BE2092" w14:textId="77777777" w:rsidR="00234135" w:rsidRPr="00234135" w:rsidRDefault="00234135" w:rsidP="00854801">
            <w:pPr>
              <w:pStyle w:val="TAL"/>
            </w:pPr>
            <w:proofErr w:type="spellStart"/>
            <w:r w:rsidRPr="00234135">
              <w:t>Ntsctsf_ASTI</w:t>
            </w:r>
            <w:proofErr w:type="spellEnd"/>
          </w:p>
        </w:tc>
        <w:tc>
          <w:tcPr>
            <w:tcW w:w="850" w:type="dxa"/>
          </w:tcPr>
          <w:p w14:paraId="10F470D6" w14:textId="77777777" w:rsidR="00234135" w:rsidRDefault="00234135" w:rsidP="00854801">
            <w:pPr>
              <w:pStyle w:val="TAC"/>
            </w:pPr>
            <w:r>
              <w:t>6.3</w:t>
            </w:r>
          </w:p>
        </w:tc>
        <w:tc>
          <w:tcPr>
            <w:tcW w:w="2693" w:type="dxa"/>
          </w:tcPr>
          <w:p w14:paraId="0C997585" w14:textId="77777777" w:rsidR="00234135" w:rsidRDefault="00234135" w:rsidP="00854801">
            <w:pPr>
              <w:pStyle w:val="TAL"/>
            </w:pPr>
            <w:r w:rsidRPr="00234135">
              <w:t xml:space="preserve">Provides support for time synchronization service based on 5G access stratum time distribution method. </w:t>
            </w:r>
            <w:r w:rsidRPr="00854801">
              <w:t xml:space="preserve">Allows the NF consumer to configure the 5GC and RAN for 5G access </w:t>
            </w:r>
            <w:proofErr w:type="gramStart"/>
            <w:r w:rsidRPr="00854801">
              <w:t>stratum based</w:t>
            </w:r>
            <w:proofErr w:type="gramEnd"/>
            <w:r w:rsidRPr="00854801">
              <w:t xml:space="preserve"> time synchronization service for the UEs and subscribe to get informed about changes in time synchronization status information.</w:t>
            </w:r>
          </w:p>
        </w:tc>
        <w:tc>
          <w:tcPr>
            <w:tcW w:w="2552" w:type="dxa"/>
          </w:tcPr>
          <w:p w14:paraId="763E367F" w14:textId="77777777" w:rsidR="00234135" w:rsidRPr="00C30764" w:rsidRDefault="00234135" w:rsidP="00854801">
            <w:pPr>
              <w:pStyle w:val="TAL"/>
            </w:pPr>
            <w:r>
              <w:t>TS29565_Ntsctsf_ASTI</w:t>
            </w:r>
            <w:r w:rsidRPr="00C30764">
              <w:t>.yaml</w:t>
            </w:r>
          </w:p>
        </w:tc>
        <w:tc>
          <w:tcPr>
            <w:tcW w:w="1134" w:type="dxa"/>
          </w:tcPr>
          <w:p w14:paraId="4BBD9568" w14:textId="77777777" w:rsidR="00234135" w:rsidRDefault="00234135" w:rsidP="00854801">
            <w:pPr>
              <w:pStyle w:val="TAL"/>
              <w:rPr>
                <w:lang w:eastAsia="zh-CN"/>
              </w:rPr>
            </w:pPr>
            <w:proofErr w:type="spellStart"/>
            <w:r>
              <w:rPr>
                <w:lang w:eastAsia="zh-CN"/>
              </w:rPr>
              <w:t>ntsctsf-asti</w:t>
            </w:r>
            <w:proofErr w:type="spellEnd"/>
          </w:p>
        </w:tc>
        <w:tc>
          <w:tcPr>
            <w:tcW w:w="850" w:type="dxa"/>
          </w:tcPr>
          <w:p w14:paraId="43198694" w14:textId="77777777" w:rsidR="00234135" w:rsidRDefault="00234135" w:rsidP="00854801">
            <w:pPr>
              <w:pStyle w:val="TAC"/>
              <w:rPr>
                <w:lang w:eastAsia="zh-CN"/>
              </w:rPr>
            </w:pPr>
            <w:r>
              <w:rPr>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2"/>
      </w:pPr>
      <w:bookmarkStart w:id="173" w:name="_Toc510696587"/>
      <w:bookmarkStart w:id="174" w:name="_Toc35971379"/>
      <w:bookmarkStart w:id="175" w:name="_Toc67903503"/>
      <w:bookmarkStart w:id="176" w:name="_Toc89295551"/>
      <w:bookmarkStart w:id="177" w:name="_Toc94261273"/>
      <w:bookmarkStart w:id="178" w:name="_Toc104198922"/>
      <w:bookmarkStart w:id="179" w:name="_Toc104489358"/>
      <w:bookmarkStart w:id="180" w:name="_Toc138762176"/>
      <w:bookmarkStart w:id="181" w:name="_Toc145708369"/>
      <w:bookmarkStart w:id="182" w:name="_Toc153827043"/>
      <w:bookmarkStart w:id="183" w:name="_Toc185517194"/>
      <w:bookmarkStart w:id="184" w:name="_Toc209529251"/>
      <w:r>
        <w:t>5.2</w:t>
      </w:r>
      <w:r>
        <w:tab/>
      </w:r>
      <w:proofErr w:type="spellStart"/>
      <w:r w:rsidR="00D615CF">
        <w:t>Ntsctsf_TimeSynchronization</w:t>
      </w:r>
      <w:proofErr w:type="spellEnd"/>
      <w:r w:rsidRPr="00AF47A0">
        <w:t xml:space="preserve"> </w:t>
      </w:r>
      <w:r>
        <w:t>Service</w:t>
      </w:r>
      <w:bookmarkEnd w:id="173"/>
      <w:bookmarkEnd w:id="174"/>
      <w:bookmarkEnd w:id="175"/>
      <w:bookmarkEnd w:id="176"/>
      <w:bookmarkEnd w:id="177"/>
      <w:bookmarkEnd w:id="178"/>
      <w:bookmarkEnd w:id="179"/>
      <w:bookmarkEnd w:id="180"/>
      <w:bookmarkEnd w:id="181"/>
      <w:bookmarkEnd w:id="182"/>
      <w:bookmarkEnd w:id="183"/>
      <w:bookmarkEnd w:id="184"/>
    </w:p>
    <w:p w14:paraId="689EB835" w14:textId="77777777" w:rsidR="008A6D4A" w:rsidRDefault="008A6D4A" w:rsidP="008A6D4A">
      <w:pPr>
        <w:pStyle w:val="30"/>
      </w:pPr>
      <w:bookmarkStart w:id="185" w:name="_Toc510696588"/>
      <w:bookmarkStart w:id="186" w:name="_Toc35971380"/>
      <w:bookmarkStart w:id="187" w:name="_Toc67903504"/>
      <w:bookmarkStart w:id="188" w:name="_Toc89295552"/>
      <w:bookmarkStart w:id="189" w:name="_Toc94261274"/>
      <w:bookmarkStart w:id="190" w:name="_Toc104198923"/>
      <w:bookmarkStart w:id="191" w:name="_Toc104489359"/>
      <w:bookmarkStart w:id="192" w:name="_Toc138762177"/>
      <w:bookmarkStart w:id="193" w:name="_Toc145708370"/>
      <w:bookmarkStart w:id="194" w:name="_Toc153827044"/>
      <w:bookmarkStart w:id="195" w:name="_Toc185517195"/>
      <w:bookmarkStart w:id="196" w:name="_Toc209529252"/>
      <w:r>
        <w:t>5.2.1</w:t>
      </w:r>
      <w:r>
        <w:tab/>
        <w:t>Service Description</w:t>
      </w:r>
      <w:bookmarkEnd w:id="185"/>
      <w:bookmarkEnd w:id="186"/>
      <w:bookmarkEnd w:id="187"/>
      <w:bookmarkEnd w:id="188"/>
      <w:bookmarkEnd w:id="189"/>
      <w:bookmarkEnd w:id="190"/>
      <w:bookmarkEnd w:id="191"/>
      <w:bookmarkEnd w:id="192"/>
      <w:bookmarkEnd w:id="193"/>
      <w:bookmarkEnd w:id="194"/>
      <w:bookmarkEnd w:id="195"/>
      <w:bookmarkEnd w:id="196"/>
    </w:p>
    <w:p w14:paraId="2AEDD4FD" w14:textId="7DA2B0E5" w:rsidR="00052900" w:rsidRDefault="00052900" w:rsidP="003E6778">
      <w:pPr>
        <w:pStyle w:val="40"/>
      </w:pPr>
      <w:bookmarkStart w:id="197" w:name="_Toc70598398"/>
      <w:bookmarkStart w:id="198" w:name="_Toc89295553"/>
      <w:bookmarkStart w:id="199" w:name="_Toc94261275"/>
      <w:bookmarkStart w:id="200" w:name="_Toc104198924"/>
      <w:bookmarkStart w:id="201" w:name="_Toc104489360"/>
      <w:bookmarkStart w:id="202" w:name="_Toc138762178"/>
      <w:bookmarkStart w:id="203" w:name="_Toc145708371"/>
      <w:bookmarkStart w:id="204" w:name="_Toc153827045"/>
      <w:bookmarkStart w:id="205" w:name="_Toc185517196"/>
      <w:bookmarkStart w:id="206" w:name="_Toc209529253"/>
      <w:r w:rsidRPr="00BA3AC8">
        <w:t>5.2.1.1</w:t>
      </w:r>
      <w:r w:rsidRPr="00BA3AC8">
        <w:tab/>
        <w:t>Overview</w:t>
      </w:r>
      <w:bookmarkEnd w:id="197"/>
      <w:bookmarkEnd w:id="198"/>
      <w:bookmarkEnd w:id="199"/>
      <w:bookmarkEnd w:id="200"/>
      <w:bookmarkEnd w:id="201"/>
      <w:bookmarkEnd w:id="202"/>
      <w:bookmarkEnd w:id="203"/>
      <w:bookmarkEnd w:id="204"/>
      <w:bookmarkEnd w:id="205"/>
      <w:bookmarkEnd w:id="206"/>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宋体"/>
        </w:rPr>
        <w:t>NOTE:</w:t>
      </w:r>
      <w:r w:rsidRPr="00636814">
        <w:rPr>
          <w:rFonts w:eastAsia="宋体"/>
        </w:rPr>
        <w:tab/>
        <w:t xml:space="preserve">The AF can use either the procedure specified in bullet2) for configuring the (g)PTP instance in 5GS or the procedure specified in </w:t>
      </w:r>
      <w:r w:rsidR="00D777AC">
        <w:t>clause 5.4.2.2</w:t>
      </w:r>
      <w:r w:rsidRPr="00636814">
        <w:rPr>
          <w:rFonts w:eastAsia="宋体"/>
        </w:rPr>
        <w:t xml:space="preserve"> for controlling the 5G access stratum time distribution for a particular UE. The procedures are not intended to be used in conjunction</w:t>
      </w:r>
      <w:r w:rsidR="00A54F5E">
        <w:t xml:space="preserve"> with each other by the AF</w:t>
      </w:r>
      <w:r w:rsidRPr="00636814">
        <w:rPr>
          <w:rFonts w:eastAsia="宋体"/>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proofErr w:type="spellStart"/>
      <w:r w:rsidR="00BE77B5">
        <w:rPr>
          <w:lang w:eastAsia="zh-CN"/>
        </w:rPr>
        <w:t>gNB</w:t>
      </w:r>
      <w:proofErr w:type="spellEnd"/>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宋体"/>
        </w:rPr>
      </w:pPr>
      <w:r>
        <w:t>-</w:t>
      </w:r>
      <w:r>
        <w:tab/>
        <w:t xml:space="preserve">Notifications to the NF service consumer about the state and changes of state of time synchronization configuration due to evaluation of </w:t>
      </w:r>
      <w:proofErr w:type="gramStart"/>
      <w:r>
        <w:t>e.g.</w:t>
      </w:r>
      <w:proofErr w:type="gramEnd"/>
      <w:r>
        <w:t xml:space="preserve"> time synchronization coverage area conditions</w:t>
      </w:r>
      <w:r w:rsidRPr="003B098E">
        <w:t>.</w:t>
      </w:r>
      <w:r w:rsidRPr="00636814">
        <w:rPr>
          <w:rFonts w:eastAsia="宋体"/>
        </w:rPr>
        <w:t xml:space="preserve"> </w:t>
      </w:r>
    </w:p>
    <w:p w14:paraId="2722C27D" w14:textId="77777777" w:rsidR="00D5508E" w:rsidRDefault="00052900" w:rsidP="00D208E0">
      <w:pPr>
        <w:pStyle w:val="40"/>
        <w:rPr>
          <w:noProof/>
          <w:lang w:eastAsia="zh-CN"/>
        </w:rPr>
      </w:pPr>
      <w:bookmarkStart w:id="207" w:name="_Toc70598400"/>
      <w:bookmarkStart w:id="208" w:name="_Toc89295554"/>
      <w:bookmarkStart w:id="209" w:name="_Toc94261276"/>
      <w:bookmarkStart w:id="210" w:name="_Toc104198925"/>
      <w:bookmarkStart w:id="211" w:name="_Toc104489361"/>
      <w:bookmarkStart w:id="212" w:name="_Toc138762179"/>
      <w:bookmarkStart w:id="213" w:name="_Toc145708372"/>
      <w:bookmarkStart w:id="214" w:name="_Toc153827046"/>
      <w:bookmarkStart w:id="215" w:name="_Toc185517197"/>
      <w:bookmarkStart w:id="216" w:name="_Toc209529254"/>
      <w:r w:rsidRPr="00BA3AC8">
        <w:t>5.2.1.</w:t>
      </w:r>
      <w:r w:rsidR="007C7359" w:rsidRPr="00BA3AC8">
        <w:t>2</w:t>
      </w:r>
      <w:r w:rsidRPr="00BA3AC8">
        <w:tab/>
      </w:r>
      <w:r w:rsidRPr="00BA3AC8">
        <w:rPr>
          <w:noProof/>
          <w:lang w:eastAsia="zh-CN"/>
        </w:rPr>
        <w:t>Network Functions</w:t>
      </w:r>
      <w:bookmarkStart w:id="217" w:name="_Toc70598401"/>
      <w:bookmarkEnd w:id="207"/>
      <w:bookmarkEnd w:id="208"/>
      <w:bookmarkEnd w:id="209"/>
      <w:bookmarkEnd w:id="210"/>
      <w:bookmarkEnd w:id="211"/>
      <w:bookmarkEnd w:id="212"/>
      <w:bookmarkEnd w:id="213"/>
      <w:bookmarkEnd w:id="214"/>
      <w:bookmarkEnd w:id="215"/>
      <w:bookmarkEnd w:id="216"/>
    </w:p>
    <w:p w14:paraId="452EC5CC" w14:textId="7B8BEE21" w:rsidR="00052900" w:rsidRDefault="00052900" w:rsidP="00052900">
      <w:pPr>
        <w:pStyle w:val="50"/>
      </w:pPr>
      <w:bookmarkStart w:id="218" w:name="_Toc89295555"/>
      <w:bookmarkStart w:id="219" w:name="_Toc94261277"/>
      <w:bookmarkStart w:id="220" w:name="_Toc104198926"/>
      <w:bookmarkStart w:id="221" w:name="_Toc104489362"/>
      <w:bookmarkStart w:id="222" w:name="_Toc138762180"/>
      <w:bookmarkStart w:id="223" w:name="_Toc145708373"/>
      <w:bookmarkStart w:id="224" w:name="_Toc153827047"/>
      <w:bookmarkStart w:id="225" w:name="_Toc185517198"/>
      <w:bookmarkStart w:id="226" w:name="_Toc209529255"/>
      <w:r w:rsidRPr="00BA3AC8">
        <w:t>5.2.1.</w:t>
      </w:r>
      <w:r w:rsidR="007C7359" w:rsidRPr="00BA3AC8">
        <w:t>2</w:t>
      </w:r>
      <w:r w:rsidRPr="00BA3AC8">
        <w:t>.1</w:t>
      </w:r>
      <w:r w:rsidRPr="00BA3AC8">
        <w:tab/>
      </w:r>
      <w:bookmarkEnd w:id="217"/>
      <w:r w:rsidR="007C7359" w:rsidRPr="00BA3AC8">
        <w:t>TSCTSF</w:t>
      </w:r>
      <w:bookmarkEnd w:id="218"/>
      <w:bookmarkEnd w:id="219"/>
      <w:bookmarkEnd w:id="220"/>
      <w:bookmarkEnd w:id="221"/>
      <w:bookmarkEnd w:id="222"/>
      <w:bookmarkEnd w:id="223"/>
      <w:bookmarkEnd w:id="224"/>
      <w:bookmarkEnd w:id="225"/>
      <w:bookmarkEnd w:id="226"/>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lastRenderedPageBreak/>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1F90E088" w14:textId="6C1858A3" w:rsidR="002D2A97" w:rsidRDefault="002D2A97" w:rsidP="002D2A97">
      <w:pPr>
        <w:pStyle w:val="B10"/>
      </w:pPr>
      <w:r>
        <w:rPr>
          <w:rFonts w:hint="eastAsia"/>
          <w:lang w:eastAsia="zh-CN"/>
        </w:rPr>
        <w:t>-</w:t>
      </w:r>
      <w:r>
        <w:rPr>
          <w:lang w:eastAsia="zh-CN"/>
        </w:rPr>
        <w:tab/>
        <w:t xml:space="preserve">retrieve the Time Synchronization Subscription data from UDM for the control of (g)PTP instance(s) and compare with the received the Time Synchronization Subscription data to make decision for AF request is </w:t>
      </w:r>
      <w:r>
        <w:t>authorized or not</w:t>
      </w:r>
      <w:r>
        <w:rPr>
          <w:lang w:eastAsia="zh-CN"/>
        </w:rPr>
        <w:t>;</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022D6B5C" w14:textId="7D0D5E72" w:rsidR="002D2A97" w:rsidRDefault="002D2A97" w:rsidP="002D2A97">
      <w:pPr>
        <w:pStyle w:val="B10"/>
      </w:pPr>
      <w:bookmarkStart w:id="227" w:name="_Toc70598402"/>
      <w:bookmarkStart w:id="228" w:name="_Toc89295556"/>
      <w:bookmarkStart w:id="229" w:name="_Toc94261278"/>
      <w:bookmarkStart w:id="230" w:name="_Toc104198927"/>
      <w:bookmarkStart w:id="231" w:name="_Toc104489363"/>
      <w:bookmarkStart w:id="232" w:name="_Toc138762181"/>
      <w:bookmarkStart w:id="233" w:name="_Toc145708374"/>
      <w:bookmarkStart w:id="234" w:name="_Toc153827048"/>
      <w:r>
        <w:t>-</w:t>
      </w:r>
      <w:r>
        <w:tab/>
        <w:t>determine whether the UE is inside/outside the authorized time synchronization coverage area and/or within the authorized time period and enforce the time synchronization service accordingly;</w:t>
      </w:r>
    </w:p>
    <w:p w14:paraId="237C5CE0" w14:textId="77777777" w:rsidR="002D2A97" w:rsidRDefault="002D2A97" w:rsidP="002D2A97">
      <w:pPr>
        <w:pStyle w:val="B10"/>
      </w:pPr>
      <w:r>
        <w:t>-</w:t>
      </w:r>
      <w:r>
        <w:tab/>
        <w:t>notify the NEF or AF of the current state of the time synchronization service configuration;</w:t>
      </w:r>
    </w:p>
    <w:p w14:paraId="7503B68B" w14:textId="77777777" w:rsidR="002D2A97" w:rsidRDefault="002D2A97" w:rsidP="002D2A97">
      <w:pPr>
        <w:pStyle w:val="B10"/>
      </w:pPr>
      <w:r>
        <w:t>-</w:t>
      </w:r>
      <w:r>
        <w:tab/>
        <w:t>receive the request of time synchronization deactivation from the NEF or AF and disable the corresponding PTP instance(s) in the DS-TT(s) and NW-TT.</w:t>
      </w:r>
    </w:p>
    <w:p w14:paraId="644B4219" w14:textId="1362F509" w:rsidR="002D2A97" w:rsidRDefault="002D2A97" w:rsidP="002D2A97">
      <w:pPr>
        <w:pStyle w:val="B10"/>
      </w:pPr>
      <w:r>
        <w:rPr>
          <w:lang w:eastAsia="zh-CN"/>
        </w:rPr>
        <w:t>-</w:t>
      </w:r>
      <w:r>
        <w:rPr>
          <w:lang w:eastAsia="zh-CN"/>
        </w:rPr>
        <w:tab/>
        <w:t>indicate whether the (g)PTP service is supported or not as per the requested acceptance criteria (</w:t>
      </w:r>
      <w:r>
        <w:t xml:space="preserve">e.g., based on the known </w:t>
      </w:r>
      <w:r w:rsidRPr="003D0F8B">
        <w:rPr>
          <w:lang w:eastAsia="zh-CN"/>
        </w:rPr>
        <w:t>timing synchronization status attribute</w:t>
      </w:r>
      <w:r>
        <w:t xml:space="preserve"> thresholds pre-configured at </w:t>
      </w:r>
      <w:proofErr w:type="spellStart"/>
      <w:r>
        <w:t>gNB</w:t>
      </w:r>
      <w:proofErr w:type="spellEnd"/>
      <w:r>
        <w:t>)</w:t>
      </w:r>
      <w:r>
        <w:rPr>
          <w:lang w:eastAsia="zh-CN"/>
        </w:rPr>
        <w:t>; and</w:t>
      </w:r>
      <w:r w:rsidR="00DE135B">
        <w:rPr>
          <w:lang w:eastAsia="zh-CN"/>
        </w:rPr>
        <w:t xml:space="preserve"> </w:t>
      </w:r>
      <w:r w:rsidR="003B55E4">
        <w:rPr>
          <w:lang w:eastAsia="zh-CN"/>
        </w:rPr>
        <w:t>b</w:t>
      </w:r>
      <w:r>
        <w:rPr>
          <w:lang w:eastAsia="zh-CN"/>
        </w:rPr>
        <w:t xml:space="preserve">ased on </w:t>
      </w:r>
      <w:proofErr w:type="spellStart"/>
      <w:r>
        <w:rPr>
          <w:lang w:eastAsia="zh-CN"/>
        </w:rPr>
        <w:t>gNB</w:t>
      </w:r>
      <w:proofErr w:type="spellEnd"/>
      <w:r>
        <w:rPr>
          <w:lang w:eastAsia="zh-CN"/>
        </w:rPr>
        <w:t xml:space="preserve"> and/or UPF/NW-TT timing synchronization status (degradation/failure/improvement) information and reporting provides a notification when there is a service status update if the NEF or AF subscribe to service status updates.</w:t>
      </w:r>
    </w:p>
    <w:p w14:paraId="731FCB2A" w14:textId="5AE66D01" w:rsidR="00052900" w:rsidRDefault="00052900" w:rsidP="00052900">
      <w:pPr>
        <w:pStyle w:val="50"/>
        <w:rPr>
          <w:noProof/>
          <w:lang w:eastAsia="zh-CN"/>
        </w:rPr>
      </w:pPr>
      <w:bookmarkStart w:id="235" w:name="_Toc185517199"/>
      <w:bookmarkStart w:id="236" w:name="_Toc209529256"/>
      <w:r w:rsidRPr="00BA3AC8">
        <w:t>5.2.1.</w:t>
      </w:r>
      <w:r w:rsidR="00093353" w:rsidRPr="00BA3AC8">
        <w:t>2</w:t>
      </w:r>
      <w:r w:rsidRPr="00BA3AC8">
        <w:t>.2</w:t>
      </w:r>
      <w:r w:rsidRPr="00BA3AC8">
        <w:tab/>
      </w:r>
      <w:r w:rsidRPr="00BA3AC8">
        <w:rPr>
          <w:noProof/>
          <w:lang w:eastAsia="zh-CN"/>
        </w:rPr>
        <w:t>NF Service Consumers</w:t>
      </w:r>
      <w:bookmarkEnd w:id="227"/>
      <w:bookmarkEnd w:id="228"/>
      <w:bookmarkEnd w:id="229"/>
      <w:bookmarkEnd w:id="230"/>
      <w:bookmarkEnd w:id="231"/>
      <w:bookmarkEnd w:id="232"/>
      <w:bookmarkEnd w:id="233"/>
      <w:bookmarkEnd w:id="234"/>
      <w:bookmarkEnd w:id="235"/>
      <w:bookmarkEnd w:id="236"/>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0E565C03" w14:textId="211DC47C" w:rsidR="002D2A97" w:rsidRDefault="002D2A97" w:rsidP="002D2A97">
      <w:pPr>
        <w:pStyle w:val="B10"/>
      </w:pPr>
      <w:bookmarkStart w:id="237" w:name="_Toc510696589"/>
      <w:bookmarkStart w:id="238" w:name="_Toc35971381"/>
      <w:bookmarkStart w:id="239" w:name="_Toc67903505"/>
      <w:bookmarkStart w:id="240" w:name="_Toc89295557"/>
      <w:bookmarkStart w:id="241" w:name="_Toc94261279"/>
      <w:bookmarkStart w:id="242" w:name="_Toc104198928"/>
      <w:bookmarkStart w:id="243" w:name="_Toc104489364"/>
      <w:bookmarkStart w:id="244" w:name="_Toc138762182"/>
      <w:bookmarkStart w:id="245" w:name="_Toc145708375"/>
      <w:bookmarkStart w:id="246" w:name="_Toc153827049"/>
      <w:r>
        <w:t>-</w:t>
      </w:r>
      <w:r>
        <w:tab/>
        <w:t>provide</w:t>
      </w:r>
      <w:r w:rsidRPr="00817C58">
        <w:t xml:space="preserve"> </w:t>
      </w:r>
      <w:r>
        <w:t xml:space="preserve">clock quality reporting control information, consisting of clock quality detail level and clock quality acceptance criteria during activation or modification of time synchronization service to </w:t>
      </w:r>
      <w:r>
        <w:rPr>
          <w:lang w:eastAsia="zh-CN"/>
        </w:rPr>
        <w:t>subscribe to time synchronization service status for the target UE(s).</w:t>
      </w:r>
    </w:p>
    <w:p w14:paraId="24028CB3" w14:textId="77777777" w:rsidR="008A6D4A" w:rsidRDefault="008A6D4A" w:rsidP="008A6D4A">
      <w:pPr>
        <w:pStyle w:val="30"/>
      </w:pPr>
      <w:bookmarkStart w:id="247" w:name="_Toc185517200"/>
      <w:bookmarkStart w:id="248" w:name="_Toc209529257"/>
      <w:r>
        <w:t>5.2.2</w:t>
      </w:r>
      <w:r>
        <w:tab/>
        <w:t>Service Operations</w:t>
      </w:r>
      <w:bookmarkEnd w:id="237"/>
      <w:bookmarkEnd w:id="238"/>
      <w:bookmarkEnd w:id="239"/>
      <w:bookmarkEnd w:id="240"/>
      <w:bookmarkEnd w:id="241"/>
      <w:bookmarkEnd w:id="242"/>
      <w:bookmarkEnd w:id="243"/>
      <w:bookmarkEnd w:id="244"/>
      <w:bookmarkEnd w:id="245"/>
      <w:bookmarkEnd w:id="246"/>
      <w:bookmarkEnd w:id="247"/>
      <w:bookmarkEnd w:id="248"/>
    </w:p>
    <w:p w14:paraId="679BB854" w14:textId="77777777" w:rsidR="008A6D4A" w:rsidRDefault="008A6D4A" w:rsidP="008A6D4A">
      <w:pPr>
        <w:pStyle w:val="40"/>
      </w:pPr>
      <w:bookmarkStart w:id="249" w:name="_Toc510696590"/>
      <w:bookmarkStart w:id="250" w:name="_Toc35971382"/>
      <w:bookmarkStart w:id="251" w:name="_Toc67903506"/>
      <w:bookmarkStart w:id="252" w:name="_Toc89295558"/>
      <w:bookmarkStart w:id="253" w:name="_Toc94261280"/>
      <w:bookmarkStart w:id="254" w:name="_Toc104198929"/>
      <w:bookmarkStart w:id="255" w:name="_Toc104489365"/>
      <w:bookmarkStart w:id="256" w:name="_Toc138762183"/>
      <w:bookmarkStart w:id="257" w:name="_Toc145708376"/>
      <w:bookmarkStart w:id="258" w:name="_Toc153827050"/>
      <w:bookmarkStart w:id="259" w:name="_Toc185517201"/>
      <w:bookmarkStart w:id="260" w:name="_Toc209529258"/>
      <w:r>
        <w:t>5.2.2.1</w:t>
      </w:r>
      <w:r>
        <w:tab/>
        <w:t>Introduction</w:t>
      </w:r>
      <w:bookmarkEnd w:id="249"/>
      <w:bookmarkEnd w:id="250"/>
      <w:bookmarkEnd w:id="251"/>
      <w:bookmarkEnd w:id="252"/>
      <w:bookmarkEnd w:id="253"/>
      <w:bookmarkEnd w:id="254"/>
      <w:bookmarkEnd w:id="255"/>
      <w:bookmarkEnd w:id="256"/>
      <w:bookmarkEnd w:id="257"/>
      <w:bookmarkEnd w:id="258"/>
      <w:bookmarkEnd w:id="259"/>
      <w:bookmarkEnd w:id="260"/>
    </w:p>
    <w:p w14:paraId="0F0A4D29" w14:textId="193EE7ED" w:rsidR="00FE177B" w:rsidRDefault="00FE177B" w:rsidP="00FE177B">
      <w:pPr>
        <w:rPr>
          <w:rFonts w:eastAsia="宋体"/>
        </w:rPr>
      </w:pPr>
      <w:bookmarkStart w:id="261" w:name="_Toc510696591"/>
      <w:bookmarkStart w:id="262" w:name="_Toc35971383"/>
      <w:bookmarkStart w:id="263" w:name="_Toc67903507"/>
      <w:r w:rsidRPr="00FE177B">
        <w:rPr>
          <w:rFonts w:eastAsia="宋体"/>
        </w:rPr>
        <w:t xml:space="preserve">Service operations defined for the </w:t>
      </w:r>
      <w:proofErr w:type="spellStart"/>
      <w:r w:rsidRPr="00FE177B">
        <w:rPr>
          <w:rFonts w:eastAsia="宋体"/>
        </w:rPr>
        <w:t>Ntsctsf_TimeSynchronization</w:t>
      </w:r>
      <w:proofErr w:type="spellEnd"/>
      <w:r w:rsidRPr="00FE177B">
        <w:rPr>
          <w:rFonts w:eastAsia="宋体"/>
        </w:rPr>
        <w:t xml:space="preserve">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bookmarkStart w:id="264" w:name="_Hlk68604557"/>
      <w:proofErr w:type="spellStart"/>
      <w:r w:rsidR="00FE177B" w:rsidRPr="007D3187">
        <w:t>Ntsctsf_TimeSynchronization</w:t>
      </w:r>
      <w:proofErr w:type="spellEnd"/>
      <w:r w:rsidR="00FE177B" w:rsidRPr="00376A4A">
        <w:t xml:space="preserve"> Service Operations</w:t>
      </w:r>
      <w:bookmarkEnd w:id="264"/>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tcPr>
          <w:p w14:paraId="7F7CA52E" w14:textId="77777777" w:rsidR="00FE177B" w:rsidRPr="003B098E" w:rsidRDefault="00FE177B" w:rsidP="00707E39">
            <w:pPr>
              <w:pStyle w:val="TAL"/>
            </w:pPr>
            <w:proofErr w:type="spellStart"/>
            <w:r>
              <w:t>Ntsctsf_TimeSynchronization_CapsSubscribe</w:t>
            </w:r>
            <w:proofErr w:type="spellEnd"/>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tcPr>
          <w:p w14:paraId="1E778930" w14:textId="77777777" w:rsidR="00FE177B" w:rsidRPr="003B098E" w:rsidRDefault="00FE177B" w:rsidP="00707E39">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FE177B" w:rsidRPr="00376A4A" w14:paraId="6A189FE2" w14:textId="77777777" w:rsidTr="00743D85">
        <w:trPr>
          <w:jc w:val="center"/>
        </w:trPr>
        <w:tc>
          <w:tcPr>
            <w:tcW w:w="3657" w:type="dxa"/>
          </w:tcPr>
          <w:p w14:paraId="4C2F5A6A" w14:textId="77777777" w:rsidR="00FE177B" w:rsidRPr="003B098E" w:rsidRDefault="00FE177B" w:rsidP="00707E39">
            <w:pPr>
              <w:pStyle w:val="TAL"/>
            </w:pPr>
            <w:proofErr w:type="spellStart"/>
            <w:r>
              <w:t>Ntsctsf_TimeSynchronization_CapsUnsubscribe</w:t>
            </w:r>
            <w:proofErr w:type="spellEnd"/>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tcPr>
          <w:p w14:paraId="27510424" w14:textId="77777777" w:rsidR="00FE177B" w:rsidRPr="003B098E" w:rsidRDefault="00FE177B" w:rsidP="00707E39">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FE177B" w:rsidRPr="00376A4A" w14:paraId="75C53DD3" w14:textId="77777777" w:rsidTr="00743D85">
        <w:trPr>
          <w:jc w:val="center"/>
        </w:trPr>
        <w:tc>
          <w:tcPr>
            <w:tcW w:w="3657" w:type="dxa"/>
          </w:tcPr>
          <w:p w14:paraId="4DBA93E4" w14:textId="77777777" w:rsidR="00FE177B" w:rsidRPr="003B098E" w:rsidRDefault="00FE177B" w:rsidP="00707E39">
            <w:pPr>
              <w:pStyle w:val="TAL"/>
            </w:pPr>
            <w:proofErr w:type="spellStart"/>
            <w:r>
              <w:t>Ntsctsf_TimeSynchronization_CapsNotify</w:t>
            </w:r>
            <w:proofErr w:type="spellEnd"/>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tcPr>
          <w:p w14:paraId="2AE1CA54" w14:textId="77777777" w:rsidR="00FE177B" w:rsidRPr="003B098E" w:rsidRDefault="00FE177B" w:rsidP="00707E39">
            <w:pPr>
              <w:pStyle w:val="TAL"/>
            </w:pPr>
            <w:proofErr w:type="spellStart"/>
            <w:r>
              <w:t>Ntsctsf_TimeSynchronization_ConfigCreate</w:t>
            </w:r>
            <w:proofErr w:type="spellEnd"/>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tcPr>
          <w:p w14:paraId="4C1FCD37" w14:textId="77777777" w:rsidR="00FE177B" w:rsidRPr="003B098E" w:rsidRDefault="00FE177B" w:rsidP="00707E39">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FE177B" w:rsidRPr="00376A4A" w14:paraId="38A771D5" w14:textId="77777777" w:rsidTr="00743D85">
        <w:trPr>
          <w:jc w:val="center"/>
        </w:trPr>
        <w:tc>
          <w:tcPr>
            <w:tcW w:w="3657" w:type="dxa"/>
          </w:tcPr>
          <w:p w14:paraId="45AD58AB" w14:textId="77777777" w:rsidR="00FE177B" w:rsidRPr="003B098E" w:rsidRDefault="00FE177B" w:rsidP="00707E39">
            <w:pPr>
              <w:pStyle w:val="TAL"/>
            </w:pPr>
            <w:proofErr w:type="spellStart"/>
            <w:r>
              <w:t>Ntsctsf_TimeSynchronization_ConfigUpdate</w:t>
            </w:r>
            <w:proofErr w:type="spellEnd"/>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tcPr>
          <w:p w14:paraId="04B541BC" w14:textId="77777777" w:rsidR="00FE177B" w:rsidRPr="003B098E" w:rsidRDefault="00FE177B" w:rsidP="00707E39">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FE177B" w:rsidRPr="00376A4A" w14:paraId="084A027A" w14:textId="77777777" w:rsidTr="00743D85">
        <w:trPr>
          <w:jc w:val="center"/>
        </w:trPr>
        <w:tc>
          <w:tcPr>
            <w:tcW w:w="3657" w:type="dxa"/>
          </w:tcPr>
          <w:p w14:paraId="0AC6DC7D" w14:textId="77777777" w:rsidR="00FE177B" w:rsidRPr="003B098E" w:rsidRDefault="00FE177B" w:rsidP="00707E39">
            <w:pPr>
              <w:pStyle w:val="TAL"/>
            </w:pPr>
            <w:proofErr w:type="spellStart"/>
            <w:r>
              <w:t>Ntsctsf_TimeSynchronization_ConfigDelete</w:t>
            </w:r>
            <w:proofErr w:type="spellEnd"/>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tcPr>
          <w:p w14:paraId="08999DDE" w14:textId="77777777" w:rsidR="00FE177B" w:rsidRPr="003B098E" w:rsidRDefault="00FE177B" w:rsidP="00707E39">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FE177B" w:rsidRPr="00376A4A" w14:paraId="56823E77" w14:textId="77777777" w:rsidTr="00743D85">
        <w:trPr>
          <w:jc w:val="center"/>
        </w:trPr>
        <w:tc>
          <w:tcPr>
            <w:tcW w:w="3657" w:type="dxa"/>
          </w:tcPr>
          <w:p w14:paraId="1A4DB7F9" w14:textId="77777777" w:rsidR="00FE177B" w:rsidRDefault="00FE177B" w:rsidP="00707E39">
            <w:pPr>
              <w:pStyle w:val="TAL"/>
            </w:pPr>
            <w:proofErr w:type="spellStart"/>
            <w:r>
              <w:t>Ntsctsf_TimeSynchronization_ConfigUpdateNotify</w:t>
            </w:r>
            <w:proofErr w:type="spellEnd"/>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宋体"/>
        </w:rPr>
      </w:pPr>
      <w:r w:rsidRPr="00714456">
        <w:rPr>
          <w:rFonts w:eastAsia="宋体"/>
        </w:rPr>
        <w:t>NOTE:</w:t>
      </w:r>
      <w:r w:rsidRPr="00714456">
        <w:rPr>
          <w:rFonts w:eastAsia="宋体"/>
        </w:rPr>
        <w:tab/>
        <w:t xml:space="preserve">The NEF and the AF use the </w:t>
      </w:r>
      <w:proofErr w:type="spellStart"/>
      <w:r w:rsidRPr="00714456">
        <w:rPr>
          <w:rFonts w:eastAsia="宋体"/>
        </w:rPr>
        <w:t>Ntsctsf_TimeSynchronization</w:t>
      </w:r>
      <w:proofErr w:type="spellEnd"/>
      <w:r w:rsidRPr="00714456">
        <w:rPr>
          <w:rFonts w:eastAsia="宋体"/>
        </w:rPr>
        <w:t xml:space="preserve"> service in the same way.</w:t>
      </w:r>
    </w:p>
    <w:p w14:paraId="561E6E2C" w14:textId="07EF86E9" w:rsidR="008A6D4A" w:rsidRDefault="008A6D4A" w:rsidP="008A6D4A">
      <w:pPr>
        <w:pStyle w:val="40"/>
      </w:pPr>
      <w:bookmarkStart w:id="265" w:name="_Toc89295559"/>
      <w:bookmarkStart w:id="266" w:name="_Toc94261281"/>
      <w:bookmarkStart w:id="267" w:name="_Toc104198930"/>
      <w:bookmarkStart w:id="268" w:name="_Toc104489366"/>
      <w:bookmarkStart w:id="269" w:name="_Toc138762184"/>
      <w:bookmarkStart w:id="270" w:name="_Toc145708377"/>
      <w:bookmarkStart w:id="271" w:name="_Toc153827051"/>
      <w:bookmarkStart w:id="272" w:name="_Toc185517202"/>
      <w:bookmarkStart w:id="273" w:name="_Toc209529259"/>
      <w:r>
        <w:t>5.2.2.2</w:t>
      </w:r>
      <w:r>
        <w:tab/>
      </w:r>
      <w:proofErr w:type="spellStart"/>
      <w:r w:rsidR="00707E39" w:rsidRPr="00035056">
        <w:rPr>
          <w:rFonts w:ascii="Times New Roman" w:hAnsi="Times New Roman"/>
          <w:lang w:val="en-US"/>
        </w:rPr>
        <w:t>Ntsctsf_TimeSynchronization_CapsSubscribe</w:t>
      </w:r>
      <w:bookmarkEnd w:id="261"/>
      <w:bookmarkEnd w:id="262"/>
      <w:bookmarkEnd w:id="263"/>
      <w:bookmarkEnd w:id="265"/>
      <w:bookmarkEnd w:id="266"/>
      <w:bookmarkEnd w:id="267"/>
      <w:bookmarkEnd w:id="268"/>
      <w:bookmarkEnd w:id="269"/>
      <w:bookmarkEnd w:id="270"/>
      <w:bookmarkEnd w:id="271"/>
      <w:bookmarkEnd w:id="272"/>
      <w:bookmarkEnd w:id="273"/>
      <w:proofErr w:type="spellEnd"/>
    </w:p>
    <w:p w14:paraId="687573F6" w14:textId="77777777" w:rsidR="008A6D4A" w:rsidRDefault="008A6D4A" w:rsidP="008A6D4A">
      <w:pPr>
        <w:pStyle w:val="50"/>
      </w:pPr>
      <w:bookmarkStart w:id="274" w:name="_Toc510696592"/>
      <w:bookmarkStart w:id="275" w:name="_Toc35971384"/>
      <w:bookmarkStart w:id="276" w:name="_Toc67903508"/>
      <w:bookmarkStart w:id="277" w:name="_Toc89295560"/>
      <w:bookmarkStart w:id="278" w:name="_Toc94261282"/>
      <w:bookmarkStart w:id="279" w:name="_Toc104198931"/>
      <w:bookmarkStart w:id="280" w:name="_Toc104489367"/>
      <w:bookmarkStart w:id="281" w:name="_Toc138762185"/>
      <w:bookmarkStart w:id="282" w:name="_Toc145708378"/>
      <w:bookmarkStart w:id="283" w:name="_Toc153827052"/>
      <w:bookmarkStart w:id="284" w:name="_Toc185517203"/>
      <w:bookmarkStart w:id="285" w:name="_Toc209529260"/>
      <w:r>
        <w:t>5.2.2.2.1</w:t>
      </w:r>
      <w:r>
        <w:tab/>
        <w:t>General</w:t>
      </w:r>
      <w:bookmarkEnd w:id="274"/>
      <w:bookmarkEnd w:id="275"/>
      <w:bookmarkEnd w:id="276"/>
      <w:bookmarkEnd w:id="277"/>
      <w:bookmarkEnd w:id="278"/>
      <w:bookmarkEnd w:id="279"/>
      <w:bookmarkEnd w:id="280"/>
      <w:bookmarkEnd w:id="281"/>
      <w:bookmarkEnd w:id="282"/>
      <w:bookmarkEnd w:id="283"/>
      <w:bookmarkEnd w:id="284"/>
      <w:bookmarkEnd w:id="285"/>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proofErr w:type="spellStart"/>
      <w:r w:rsidRPr="00035056">
        <w:rPr>
          <w:lang w:val="en-US"/>
        </w:rPr>
        <w:t>Ntsctsf_TimeSynchronization_CapsSubscribe</w:t>
      </w:r>
      <w:proofErr w:type="spellEnd"/>
      <w:r>
        <w:rPr>
          <w:noProof/>
          <w:lang w:eastAsia="zh-CN"/>
        </w:rPr>
        <w:t xml:space="preserve"> service operation are supported:</w:t>
      </w:r>
    </w:p>
    <w:p w14:paraId="4E870D04" w14:textId="4F83C44B" w:rsidR="00707E39" w:rsidRDefault="00707E39" w:rsidP="00707E39">
      <w:pPr>
        <w:pStyle w:val="B10"/>
        <w:rPr>
          <w:rFonts w:eastAsia="宋体"/>
          <w:noProof/>
        </w:rPr>
      </w:pPr>
      <w:r w:rsidRPr="00707E39">
        <w:rPr>
          <w:rFonts w:eastAsia="宋体"/>
          <w:noProof/>
        </w:rPr>
        <w:t>-</w:t>
      </w:r>
      <w:r w:rsidRPr="00707E39">
        <w:rPr>
          <w:rFonts w:eastAsia="宋体"/>
          <w:noProof/>
        </w:rPr>
        <w:tab/>
        <w:t>creating a new subscription</w:t>
      </w:r>
      <w:r w:rsidR="00CA1274">
        <w:rPr>
          <w:rFonts w:eastAsia="宋体"/>
          <w:noProof/>
        </w:rPr>
        <w:t>;</w:t>
      </w:r>
    </w:p>
    <w:p w14:paraId="4FBC634B" w14:textId="133573ED" w:rsidR="00CA1274" w:rsidRPr="00707E39" w:rsidRDefault="00CA1274" w:rsidP="00707E39">
      <w:pPr>
        <w:pStyle w:val="B10"/>
        <w:rPr>
          <w:rFonts w:eastAsia="宋体"/>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50"/>
      </w:pPr>
      <w:bookmarkStart w:id="286" w:name="_Toc510696593"/>
      <w:bookmarkStart w:id="287" w:name="_Toc35971385"/>
      <w:bookmarkStart w:id="288" w:name="_Toc67903509"/>
      <w:bookmarkStart w:id="289" w:name="_Toc89295561"/>
      <w:bookmarkStart w:id="290" w:name="_Toc94261283"/>
      <w:bookmarkStart w:id="291" w:name="_Toc104198932"/>
      <w:bookmarkStart w:id="292" w:name="_Toc104489368"/>
      <w:bookmarkStart w:id="293" w:name="_Toc138762186"/>
      <w:bookmarkStart w:id="294" w:name="_Toc145708379"/>
      <w:bookmarkStart w:id="295" w:name="_Toc153827053"/>
      <w:bookmarkStart w:id="296" w:name="_Toc185517204"/>
      <w:bookmarkStart w:id="297" w:name="_Toc209529261"/>
      <w:r>
        <w:t>5.2.2.2.2</w:t>
      </w:r>
      <w:r>
        <w:tab/>
      </w:r>
      <w:r w:rsidR="00707E39">
        <w:rPr>
          <w:noProof/>
        </w:rPr>
        <w:t>Creating a new subscription</w:t>
      </w:r>
      <w:bookmarkEnd w:id="286"/>
      <w:bookmarkEnd w:id="287"/>
      <w:bookmarkEnd w:id="288"/>
      <w:bookmarkEnd w:id="289"/>
      <w:bookmarkEnd w:id="290"/>
      <w:bookmarkEnd w:id="291"/>
      <w:bookmarkEnd w:id="292"/>
      <w:bookmarkEnd w:id="293"/>
      <w:bookmarkEnd w:id="294"/>
      <w:bookmarkEnd w:id="295"/>
      <w:bookmarkEnd w:id="296"/>
      <w:bookmarkEnd w:id="297"/>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5pt;height:159.4pt" o:ole="">
            <v:imagedata r:id="rId17" o:title=""/>
          </v:shape>
          <o:OLEObject Type="Embed" ProgID="Visio.Drawing.11" ShapeID="_x0000_i1028" DrawAspect="Content" ObjectID="_1825660255"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w:t>
      </w:r>
      <w:proofErr w:type="spellStart"/>
      <w:r w:rsidRPr="00B45CC5">
        <w:t>apiRoot</w:t>
      </w:r>
      <w:proofErr w:type="spellEnd"/>
      <w:r w:rsidRPr="00B45CC5">
        <w:t>}/</w:t>
      </w:r>
      <w:proofErr w:type="spellStart"/>
      <w:r w:rsidRPr="00B45CC5">
        <w:t>ntsctsf</w:t>
      </w:r>
      <w:proofErr w:type="spellEnd"/>
      <w:r w:rsidRPr="00B45CC5">
        <w:t>-time-sync/&lt;</w:t>
      </w:r>
      <w:proofErr w:type="spellStart"/>
      <w:r w:rsidRPr="00B45CC5">
        <w:t>apiVersion</w:t>
      </w:r>
      <w:proofErr w:type="spellEnd"/>
      <w:r w:rsidRPr="00B45CC5">
        <w:t>&gt;/subscriptions</w:t>
      </w:r>
      <w:r>
        <w:t>". The HTTP POST message shal</w:t>
      </w:r>
      <w:r>
        <w:rPr>
          <w:lang w:eastAsia="zh-CN"/>
        </w:rPr>
        <w:t xml:space="preserve">l include the </w:t>
      </w:r>
      <w:proofErr w:type="spellStart"/>
      <w:r>
        <w:rPr>
          <w:lang w:eastAsia="zh-CN"/>
        </w:rPr>
        <w:t>TimeSyncExposure</w:t>
      </w:r>
      <w:r>
        <w:rPr>
          <w:rFonts w:hint="eastAsia"/>
          <w:lang w:eastAsia="zh-CN"/>
        </w:rPr>
        <w:t>Sub</w:t>
      </w:r>
      <w:r>
        <w:rPr>
          <w:lang w:eastAsia="zh-CN"/>
        </w:rPr>
        <w:t>sc</w:t>
      </w:r>
      <w:proofErr w:type="spellEnd"/>
      <w:r>
        <w:rPr>
          <w:lang w:eastAsia="zh-CN"/>
        </w:rPr>
        <w:t xml:space="preserve"> data structure as request body. The </w:t>
      </w:r>
      <w:proofErr w:type="spellStart"/>
      <w:r>
        <w:rPr>
          <w:lang w:eastAsia="zh-CN"/>
        </w:rPr>
        <w:t>TimeSyncExposure</w:t>
      </w:r>
      <w:r>
        <w:rPr>
          <w:rFonts w:hint="eastAsia"/>
          <w:lang w:eastAsia="zh-CN"/>
        </w:rPr>
        <w:t>Sub</w:t>
      </w:r>
      <w:r>
        <w:rPr>
          <w:lang w:eastAsia="zh-CN"/>
        </w:rPr>
        <w:t>sc</w:t>
      </w:r>
      <w:proofErr w:type="spellEnd"/>
      <w:r>
        <w:rPr>
          <w:lang w:eastAsia="zh-CN"/>
        </w:rPr>
        <w:t xml:space="preserve">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43DE99" w14:textId="77777777" w:rsidR="00CC4266" w:rsidRDefault="00CC4266" w:rsidP="00CC4266">
      <w:pPr>
        <w:pStyle w:val="B10"/>
        <w:ind w:firstLine="0"/>
        <w:rPr>
          <w:noProof/>
        </w:rPr>
      </w:pPr>
      <w:r>
        <w:rPr>
          <w:noProof/>
        </w:rPr>
        <w:t>-</w:t>
      </w:r>
      <w:r>
        <w:rPr>
          <w:noProof/>
        </w:rPr>
        <w:tab/>
        <w:t>identification of a list of individual UEs within a "supis" attribute; or</w:t>
      </w:r>
    </w:p>
    <w:p w14:paraId="47BF8433" w14:textId="77777777" w:rsidR="00CC4266" w:rsidRDefault="00CC4266" w:rsidP="00CC4266">
      <w:pPr>
        <w:pStyle w:val="B10"/>
        <w:ind w:firstLine="0"/>
        <w:rPr>
          <w:noProof/>
        </w:rPr>
      </w:pPr>
      <w:r>
        <w:rPr>
          <w:noProof/>
        </w:rPr>
        <w:t>-</w:t>
      </w:r>
      <w:r>
        <w:rPr>
          <w:noProof/>
        </w:rPr>
        <w:tab/>
        <w:t>identification of a list of individual UEs within a "gpsis" attribute; or</w:t>
      </w:r>
    </w:p>
    <w:p w14:paraId="193F72AB" w14:textId="77777777" w:rsidR="00CC4266" w:rsidRDefault="00CC4266" w:rsidP="00CC4266">
      <w:pPr>
        <w:pStyle w:val="B10"/>
        <w:ind w:firstLine="0"/>
        <w:rPr>
          <w:noProof/>
        </w:rPr>
      </w:pPr>
      <w:r>
        <w:rPr>
          <w:noProof/>
        </w:rPr>
        <w:t>-</w:t>
      </w:r>
      <w:r>
        <w:rPr>
          <w:noProof/>
        </w:rPr>
        <w:tab/>
        <w:t>indication of any UE within the "anyUeInd" attribute; or</w:t>
      </w:r>
    </w:p>
    <w:p w14:paraId="321ED14E" w14:textId="610B3B91" w:rsidR="00CC4266" w:rsidRDefault="00CC4266" w:rsidP="00CC4266">
      <w:pPr>
        <w:pStyle w:val="B10"/>
        <w:ind w:firstLine="0"/>
        <w:rPr>
          <w:noProof/>
        </w:rPr>
      </w:pPr>
      <w:r>
        <w:rPr>
          <w:noProof/>
        </w:rPr>
        <w:t>-</w:t>
      </w:r>
      <w:r>
        <w:rPr>
          <w:noProof/>
        </w:rPr>
        <w:tab/>
        <w:t>identification of a group of UE(s) within the "interGrpId" attribute; or</w:t>
      </w:r>
    </w:p>
    <w:p w14:paraId="6350663D" w14:textId="06F92204" w:rsidR="00CC4266" w:rsidRDefault="00CC4266" w:rsidP="00CC4266">
      <w:pPr>
        <w:pStyle w:val="B10"/>
        <w:ind w:firstLine="0"/>
        <w:rPr>
          <w:noProof/>
        </w:rPr>
      </w:pPr>
      <w:r>
        <w:rPr>
          <w:noProof/>
        </w:rPr>
        <w:t>-</w:t>
      </w:r>
      <w:r>
        <w:rPr>
          <w:noProof/>
        </w:rPr>
        <w:tab/>
        <w:t>identification of a group of UE(s) within the "exterGrpId"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w:t>
      </w:r>
      <w:proofErr w:type="spellStart"/>
      <w:r w:rsidRPr="00743D85">
        <w:t>dnn</w:t>
      </w:r>
      <w:proofErr w:type="spellEnd"/>
      <w:r w:rsidRPr="00743D85">
        <w:t>"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w:t>
      </w:r>
      <w:proofErr w:type="spellStart"/>
      <w:r w:rsidRPr="00743D85">
        <w:t>snssai</w:t>
      </w:r>
      <w:proofErr w:type="spellEnd"/>
      <w:r w:rsidRPr="00743D85">
        <w:t>"</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w:t>
      </w:r>
      <w:proofErr w:type="spellStart"/>
      <w:r w:rsidR="005439CE" w:rsidRPr="00CE5404">
        <w:t>eventFilters</w:t>
      </w:r>
      <w:proofErr w:type="spellEnd"/>
      <w:r w:rsidR="005439CE" w:rsidRPr="00CE5404">
        <w:t>" attribute;</w:t>
      </w:r>
    </w:p>
    <w:p w14:paraId="708942AA" w14:textId="40559492" w:rsidR="00707E39" w:rsidRPr="00743D85" w:rsidRDefault="00CE5404" w:rsidP="00743D85">
      <w:pPr>
        <w:pStyle w:val="B10"/>
      </w:pPr>
      <w:r>
        <w:t>-</w:t>
      </w:r>
      <w:r>
        <w:tab/>
      </w:r>
      <w:r w:rsidR="00707E39" w:rsidRPr="00743D85">
        <w:t>notification method within the "</w:t>
      </w:r>
      <w:proofErr w:type="spellStart"/>
      <w:r w:rsidR="00707E39" w:rsidRPr="00743D85">
        <w:t>notifMethod</w:t>
      </w:r>
      <w:proofErr w:type="spellEnd"/>
      <w:r w:rsidR="00707E39" w:rsidRPr="00743D85">
        <w:t>" attribute</w:t>
      </w:r>
    </w:p>
    <w:p w14:paraId="5CCF72AF" w14:textId="414DD54C" w:rsidR="00707E39" w:rsidRPr="00743D85" w:rsidRDefault="00CE5404" w:rsidP="00743D85">
      <w:pPr>
        <w:pStyle w:val="B10"/>
      </w:pPr>
      <w:r>
        <w:t>-</w:t>
      </w:r>
      <w:r>
        <w:tab/>
      </w:r>
      <w:r w:rsidR="00707E39" w:rsidRPr="00743D85">
        <w:t>maximum number of reports within the "</w:t>
      </w:r>
      <w:proofErr w:type="spellStart"/>
      <w:r w:rsidR="00707E39" w:rsidRPr="00743D85">
        <w:t>maxReportNbr</w:t>
      </w:r>
      <w:proofErr w:type="spellEnd"/>
      <w:r w:rsidR="00707E39" w:rsidRPr="00743D85">
        <w:t>"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w:t>
      </w:r>
      <w:proofErr w:type="spellStart"/>
      <w:r w:rsidR="00707E39" w:rsidRPr="00743D85">
        <w:t>repPeriod</w:t>
      </w:r>
      <w:proofErr w:type="spellEnd"/>
      <w:r w:rsidR="00707E39" w:rsidRPr="00743D85">
        <w:t>"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0788F8D4" w14:textId="2C5F1D04" w:rsidR="00CC4266" w:rsidRDefault="00692066" w:rsidP="00CC4266">
      <w:pPr>
        <w:pStyle w:val="B10"/>
        <w:rPr>
          <w:noProof/>
          <w:lang w:eastAsia="zh-CN"/>
        </w:rPr>
      </w:pPr>
      <w:r>
        <w:rPr>
          <w:noProof/>
        </w:rPr>
        <w:t>-</w:t>
      </w:r>
      <w:r>
        <w:rPr>
          <w:noProof/>
        </w:rPr>
        <w:tab/>
      </w:r>
      <w:r w:rsidR="00CC4266">
        <w:rPr>
          <w:lang w:val="en-US" w:eastAsia="zh-CN"/>
        </w:rPr>
        <w:t xml:space="preserve">if the </w:t>
      </w:r>
      <w:r w:rsidR="00CC4266">
        <w:rPr>
          <w:noProof/>
        </w:rPr>
        <w:t>"interGrpId" attribute</w:t>
      </w:r>
      <w:r w:rsidR="00CC4266" w:rsidRPr="003F7277">
        <w:rPr>
          <w:noProof/>
        </w:rPr>
        <w:t xml:space="preserve"> </w:t>
      </w:r>
      <w:r w:rsidR="00CC4266">
        <w:rPr>
          <w:noProof/>
        </w:rPr>
        <w:t xml:space="preserve">or "exterGrpId" attribute is received from the NF service consumer, </w:t>
      </w:r>
      <w:r w:rsidR="00CC4266">
        <w:t xml:space="preserve">interact with the UDM to retrieve the SUPI list that belong to the group using the </w:t>
      </w:r>
      <w:proofErr w:type="spellStart"/>
      <w:r w:rsidR="00CC4266">
        <w:t>Nudm_SDM</w:t>
      </w:r>
      <w:proofErr w:type="spellEnd"/>
      <w:r w:rsidR="00CC4266">
        <w:t xml:space="preserve"> service as defined in </w:t>
      </w:r>
      <w:r w:rsidR="00CC4266" w:rsidRPr="008C3441">
        <w:rPr>
          <w:noProof/>
          <w:lang w:eastAsia="zh-CN"/>
        </w:rPr>
        <w:t>3GPP TS 29.5</w:t>
      </w:r>
      <w:r w:rsidR="00CC4266">
        <w:rPr>
          <w:noProof/>
          <w:lang w:eastAsia="zh-CN"/>
        </w:rPr>
        <w:t>03</w:t>
      </w:r>
      <w:r w:rsidR="00CC4266" w:rsidRPr="008C3441">
        <w:rPr>
          <w:noProof/>
          <w:lang w:eastAsia="zh-CN"/>
        </w:rPr>
        <w:t> [</w:t>
      </w:r>
      <w:r w:rsidR="00CC4266">
        <w:rPr>
          <w:noProof/>
          <w:lang w:eastAsia="zh-CN"/>
        </w:rPr>
        <w:t>24</w:t>
      </w:r>
      <w:r w:rsidR="00CC4266" w:rsidRPr="008C3441">
        <w:rPr>
          <w:noProof/>
          <w:lang w:eastAsia="zh-CN"/>
        </w:rPr>
        <w:t>]</w:t>
      </w:r>
      <w:r w:rsidR="00CC4266">
        <w:rPr>
          <w:noProof/>
          <w:lang w:eastAsia="zh-CN"/>
        </w:rPr>
        <w:t>;</w:t>
      </w:r>
    </w:p>
    <w:p w14:paraId="1CA0A3D4" w14:textId="52B1BC13" w:rsidR="003F7277" w:rsidRDefault="003F7277" w:rsidP="00707E39">
      <w:pPr>
        <w:pStyle w:val="B10"/>
        <w:rPr>
          <w:noProof/>
        </w:rPr>
      </w:pPr>
      <w:r>
        <w:rPr>
          <w:noProof/>
        </w:rPr>
        <w:t>-</w:t>
      </w:r>
      <w:r>
        <w:rPr>
          <w:noProof/>
        </w:rPr>
        <w:tab/>
      </w:r>
      <w:r>
        <w:rPr>
          <w:lang w:val="en-US" w:eastAsia="zh-CN"/>
        </w:rPr>
        <w:t xml:space="preserve">if the </w:t>
      </w:r>
      <w:r>
        <w:rPr>
          <w:noProof/>
        </w:rPr>
        <w:t>"gpsi</w:t>
      </w:r>
      <w:r w:rsidR="002B7EBF">
        <w:rPr>
          <w:noProof/>
        </w:rPr>
        <w:t>s</w:t>
      </w:r>
      <w:r>
        <w:rPr>
          <w:noProof/>
        </w:rPr>
        <w:t xml:space="preserve">" attribute is received from the NF service consumer, </w:t>
      </w:r>
      <w:r>
        <w:t>interact with the UDM to retrieve the SUPI</w:t>
      </w:r>
      <w:r w:rsidR="002B7EBF">
        <w:t>(s)</w:t>
      </w:r>
      <w:r>
        <w:t xml:space="preserve"> that correspond to the GPSI</w:t>
      </w:r>
      <w:r w:rsidR="002B7EBF">
        <w:t>(s)</w:t>
      </w:r>
      <w:r>
        <w:t xml:space="preserve"> using the </w:t>
      </w:r>
      <w:proofErr w:type="spellStart"/>
      <w:r>
        <w:t>Nudm_SDM</w:t>
      </w:r>
      <w:proofErr w:type="spellEnd"/>
      <w:r>
        <w:t xml:space="preserve">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2D176337" w14:textId="57E8EFB4" w:rsidR="002D2A97" w:rsidRDefault="00707E39" w:rsidP="002D2A97">
      <w:pPr>
        <w:pStyle w:val="B10"/>
        <w:rPr>
          <w:lang w:val="en-US" w:eastAsia="zh-CN"/>
        </w:rPr>
      </w:pPr>
      <w:r>
        <w:rPr>
          <w:lang w:eastAsia="zh-CN"/>
        </w:rPr>
        <w:t>-</w:t>
      </w:r>
      <w:r>
        <w:rPr>
          <w:lang w:eastAsia="zh-CN"/>
        </w:rPr>
        <w:tab/>
      </w:r>
      <w:r w:rsidR="002D2A97">
        <w:rPr>
          <w:lang w:eastAsia="zh-CN"/>
        </w:rPr>
        <w:t xml:space="preserve">use the parameters received from the </w:t>
      </w:r>
      <w:r w:rsidR="002D2A97">
        <w:t>NF service consumer (</w:t>
      </w:r>
      <w:proofErr w:type="gramStart"/>
      <w:r w:rsidR="002D2A97">
        <w:t>i.e.</w:t>
      </w:r>
      <w:proofErr w:type="gramEnd"/>
      <w:r w:rsidR="002D2A97">
        <w:t xml:space="preserve"> DNN, S-NSSAI and, if available, the list of </w:t>
      </w:r>
      <w:proofErr w:type="spellStart"/>
      <w:r w:rsidR="002D2A97">
        <w:t>Ues</w:t>
      </w:r>
      <w:proofErr w:type="spellEnd"/>
      <w:r w:rsidR="002D2A97">
        <w:t xml:space="preserve"> or </w:t>
      </w:r>
      <w:proofErr w:type="spellStart"/>
      <w:r w:rsidR="002D2A97">
        <w:t>Ues</w:t>
      </w:r>
      <w:proofErr w:type="spellEnd"/>
      <w:r w:rsidR="002D2A97">
        <w:t xml:space="preserve"> that belong to the group of </w:t>
      </w:r>
      <w:proofErr w:type="spellStart"/>
      <w:r w:rsidR="002D2A97">
        <w:t>Ues</w:t>
      </w:r>
      <w:proofErr w:type="spellEnd"/>
      <w:r w:rsidR="002D2A97">
        <w:rPr>
          <w:noProof/>
        </w:rPr>
        <w:t>) and the time synchronization subscription data retrieved from UDM to determine the matching AF-session(s) that are authorized by subscription, and for any such AF-session,</w:t>
      </w:r>
      <w:r w:rsidR="002D2A97">
        <w:t xml:space="preserve"> interact with the PCF by triggering </w:t>
      </w:r>
      <w:proofErr w:type="spellStart"/>
      <w:r w:rsidR="002D2A97" w:rsidRPr="00DF1BE6">
        <w:rPr>
          <w:lang w:eastAsia="zh-CN"/>
        </w:rPr>
        <w:t>Npcf_PolicyAuthorization_</w:t>
      </w:r>
      <w:r w:rsidR="002D2A97">
        <w:rPr>
          <w:lang w:eastAsia="zh-CN"/>
        </w:rPr>
        <w:t>Create</w:t>
      </w:r>
      <w:proofErr w:type="spellEnd"/>
      <w:r w:rsidR="002D2A97">
        <w:rPr>
          <w:lang w:eastAsia="zh-CN"/>
        </w:rPr>
        <w:t>/</w:t>
      </w:r>
      <w:r w:rsidR="002D2A97" w:rsidRPr="00DF1BE6">
        <w:rPr>
          <w:lang w:eastAsia="zh-CN"/>
        </w:rPr>
        <w:t xml:space="preserve">Update request </w:t>
      </w:r>
      <w:r w:rsidR="002D2A97" w:rsidRPr="00DF1BE6">
        <w:t>message</w:t>
      </w:r>
      <w:r w:rsidR="002D2A97">
        <w:rPr>
          <w:lang w:eastAsia="zh-CN"/>
        </w:rPr>
        <w:t xml:space="preserve"> as defined in 3GPP TS </w:t>
      </w:r>
      <w:r w:rsidR="002D2A97">
        <w:rPr>
          <w:lang w:val="en-US" w:eastAsia="zh-CN"/>
        </w:rPr>
        <w:t>29.514 [20].</w:t>
      </w:r>
    </w:p>
    <w:p w14:paraId="11775727" w14:textId="6E07676B" w:rsidR="00301FA5" w:rsidRPr="00301FA5" w:rsidRDefault="00301FA5" w:rsidP="002D2A97">
      <w:pPr>
        <w:pStyle w:val="B10"/>
        <w:rPr>
          <w:lang w:eastAsia="zh-CN"/>
        </w:rPr>
      </w:pPr>
      <w:r>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 xml:space="preserve">PCF invokes </w:t>
      </w:r>
      <w:proofErr w:type="spellStart"/>
      <w:r w:rsidRPr="00DF1BE6">
        <w:t>Npcf_PolicyAuthorization</w:t>
      </w:r>
      <w:r>
        <w:t>_Notify</w:t>
      </w:r>
      <w:proofErr w:type="spellEnd"/>
      <w:r>
        <w:t xml:space="preserve">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lastRenderedPageBreak/>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w:t>
      </w:r>
      <w:proofErr w:type="spellStart"/>
      <w:r w:rsidR="00851FC7">
        <w:t>Npcf_PolicyAuthorization_Create</w:t>
      </w:r>
      <w:proofErr w:type="spellEnd"/>
      <w:r w:rsidR="00851FC7">
        <w:t xml:space="preserv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proofErr w:type="spellStart"/>
      <w:r>
        <w:rPr>
          <w:lang w:eastAsia="zh-CN"/>
        </w:rPr>
        <w:t>TimeSyncExposure</w:t>
      </w:r>
      <w:r>
        <w:rPr>
          <w:rFonts w:hint="eastAsia"/>
          <w:lang w:eastAsia="zh-CN"/>
        </w:rPr>
        <w:t>Sub</w:t>
      </w:r>
      <w:r>
        <w:rPr>
          <w:lang w:eastAsia="zh-CN"/>
        </w:rPr>
        <w:t>sc</w:t>
      </w:r>
      <w:proofErr w:type="spellEnd"/>
      <w:r>
        <w:rPr>
          <w:noProof/>
        </w:rPr>
        <w:t xml:space="preserve"> data structure as response body and a Location header field </w:t>
      </w:r>
      <w:r>
        <w:t xml:space="preserve">containing the URI of the created individual subscription resource, </w:t>
      </w:r>
      <w:proofErr w:type="gramStart"/>
      <w:r>
        <w:t>i.e.</w:t>
      </w:r>
      <w:proofErr w:type="gramEnd"/>
      <w:r>
        <w:t xml:space="preserv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7E70672F" w14:textId="1E40B0A6" w:rsidR="002D2A97" w:rsidRDefault="002D2A97" w:rsidP="002D2A97">
      <w:pPr>
        <w:pStyle w:val="B2"/>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the Npcf_PolicyAuthorization_Notify service operation for </w:t>
      </w:r>
      <w:r>
        <w:rPr>
          <w:rFonts w:eastAsiaTheme="minorEastAsia"/>
          <w:noProof/>
        </w:rPr>
        <w:t xml:space="preserve">the </w:t>
      </w:r>
      <w:r w:rsidRPr="00314BEA">
        <w:rPr>
          <w:rFonts w:eastAsiaTheme="minorEastAsia"/>
          <w:noProof/>
        </w:rPr>
        <w:t xml:space="preserve">establishment of a new PDU session, the TSCTSF shall retrieve from the BSF, as specified in 3GPP TS 29.521 [23], the PCF binding information to complete the necessary AF-Session information and triggers the Npcf_PolicyAuthorization_Create request message to the PCF to create an AF-session to subscribe to TSC user plane node related events. The TSCTSF, shall use the parameters </w:t>
      </w:r>
      <w:r>
        <w:rPr>
          <w:lang w:eastAsia="zh-CN"/>
        </w:rPr>
        <w:t xml:space="preserve">of existing </w:t>
      </w:r>
      <w:r>
        <w:rPr>
          <w:noProof/>
        </w:rPr>
        <w:t xml:space="preserve">"Individual Time Synchronization Exposure Subscription" resources </w:t>
      </w:r>
      <w:r w:rsidRPr="00314BEA">
        <w:rPr>
          <w:rFonts w:eastAsiaTheme="minorEastAsia"/>
          <w:noProof/>
        </w:rPr>
        <w:t>to determine whether the</w:t>
      </w:r>
      <w: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"Individual Time Synchronization Exposure Subscription" resource</w:t>
      </w:r>
      <w:r>
        <w:rPr>
          <w:noProof/>
        </w:rPr>
        <w:t>s for which these parameters match</w:t>
      </w:r>
      <w:r w:rsidRPr="00314BEA">
        <w:rPr>
          <w:rFonts w:eastAsiaTheme="minorEastAsia"/>
          <w:noProof/>
        </w:rPr>
        <w:t>. The TSCTSF 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shall update the time synchronization service capability for this new DS-TT as defined in clause 5.2.2.4.2.</w:t>
      </w:r>
    </w:p>
    <w:p w14:paraId="393383C4" w14:textId="32C58521" w:rsidR="002D2A97" w:rsidRDefault="002D2A97" w:rsidP="002D2A97">
      <w:pPr>
        <w:pStyle w:val="B2"/>
        <w:rPr>
          <w:rFonts w:eastAsiaTheme="minorEastAsia"/>
          <w:noProof/>
        </w:rPr>
      </w:pPr>
      <w:r>
        <w:rPr>
          <w:rFonts w:eastAsiaTheme="minorEastAsia"/>
          <w:noProof/>
        </w:rPr>
        <w:t>b.</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852BC44" w14:textId="5E911F00" w:rsidR="002D2A97" w:rsidRPr="00314BEA" w:rsidRDefault="002D2A97" w:rsidP="002D2A97">
      <w:pPr>
        <w:pStyle w:val="B2"/>
        <w:rPr>
          <w:rFonts w:eastAsiaTheme="minorEastAsia"/>
          <w:noProof/>
        </w:rPr>
      </w:pPr>
      <w:r>
        <w:rPr>
          <w:noProof/>
        </w:rPr>
        <w:t>c.</w:t>
      </w:r>
      <w:r>
        <w:tab/>
        <w:t xml:space="preserve">Upon </w:t>
      </w:r>
      <w:r>
        <w:rPr>
          <w:noProof/>
        </w:rPr>
        <w:t xml:space="preserve">"Individual Time Synchronization Exposure Subscription" resource creation, the TSCTSF uses the parameters of the created resource to determine which existing and authorized AF sessions it matches. </w:t>
      </w:r>
      <w:r>
        <w:rPr>
          <w:lang w:val="en-US" w:eastAsia="zh-CN"/>
        </w:rPr>
        <w:t>T</w:t>
      </w:r>
      <w:r w:rsidRPr="00CD4E23">
        <w:rPr>
          <w:lang w:val="en-US" w:eastAsia="zh-CN"/>
        </w:rPr>
        <w:t>he TSCTSF</w:t>
      </w:r>
      <w:r>
        <w:t xml:space="preserve"> associates the new </w:t>
      </w:r>
      <w:r>
        <w:rPr>
          <w:noProof/>
        </w:rPr>
        <w:t>"Individual Time Synchronization Exposure Subscription" resource to the authorized AF sessions for which these parameters match.</w:t>
      </w:r>
    </w:p>
    <w:p w14:paraId="38751634" w14:textId="431F9AB6" w:rsidR="00093A3A" w:rsidRPr="00093A3A" w:rsidRDefault="00CE5404" w:rsidP="00743D85">
      <w:pPr>
        <w:pStyle w:val="B10"/>
      </w:pPr>
      <w:r>
        <w:t>-</w:t>
      </w:r>
      <w:r>
        <w:tab/>
      </w:r>
      <w:r w:rsidR="00093A3A">
        <w:t xml:space="preserve">To remove an </w:t>
      </w:r>
      <w:r w:rsidR="002D2A97">
        <w:t xml:space="preserve">authorized </w:t>
      </w:r>
      <w:r w:rsidR="00093A3A">
        <w:t>AF session from the associated ones to the "Individual Time Synchronization Exposure Sub</w:t>
      </w:r>
      <w:r w:rsidR="00015C91">
        <w:t>s</w:t>
      </w:r>
      <w:r w:rsidR="00093A3A">
        <w:t xml:space="preserve">cription" resource, when the TSCTSF receives the </w:t>
      </w:r>
      <w:proofErr w:type="spellStart"/>
      <w:r w:rsidR="00093A3A" w:rsidRPr="00DF1BE6">
        <w:t>Npcf_PolicyAuthorization</w:t>
      </w:r>
      <w:r w:rsidR="00093A3A">
        <w:t>_Notify</w:t>
      </w:r>
      <w:proofErr w:type="spellEnd"/>
      <w:r w:rsidR="00093A3A">
        <w:t xml:space="preserve">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proofErr w:type="spellStart"/>
      <w:r w:rsidR="004143C4" w:rsidRPr="00DF1BE6">
        <w:rPr>
          <w:lang w:eastAsia="zh-CN"/>
        </w:rPr>
        <w:t>Npcf_PolicyAuthorization_</w:t>
      </w:r>
      <w:r w:rsidR="004143C4">
        <w:rPr>
          <w:lang w:eastAsia="zh-CN"/>
        </w:rPr>
        <w:t>Delete</w:t>
      </w:r>
      <w:proofErr w:type="spellEnd"/>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675941A1" w14:textId="77777777" w:rsidR="002D2A97" w:rsidRPr="00301FA5" w:rsidRDefault="002D2A97" w:rsidP="002D2A97">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w:t>
      </w:r>
      <w:proofErr w:type="spellStart"/>
      <w:r>
        <w:t>Npcf_PolicyAuthorization_Create</w:t>
      </w:r>
      <w:proofErr w:type="spellEnd"/>
      <w:r>
        <w:t xml:space="preserve"> service operation and delay the </w:t>
      </w:r>
      <w:proofErr w:type="spellStart"/>
      <w:r>
        <w:t>Npcf_PolicyAuthorization_Create</w:t>
      </w:r>
      <w:proofErr w:type="spellEnd"/>
      <w:r>
        <w:t xml:space="preserve"> service operation (the creation of the AF session) till the subscription to notification of the capability of time synchronization </w:t>
      </w:r>
      <w:r>
        <w:rPr>
          <w:noProof/>
        </w:rPr>
        <w:t>service is received for the concerned authorized UE</w:t>
      </w:r>
      <w:r>
        <w:rPr>
          <w:lang w:val="en-US" w:eastAsia="zh-CN"/>
        </w:rPr>
        <w:t xml:space="preserve">. </w:t>
      </w:r>
      <w:r>
        <w:t>In this case, when the TSCTSF receives the subscription request,</w:t>
      </w:r>
      <w:r>
        <w:rPr>
          <w:lang w:val="en-US" w:eastAsia="zh-CN"/>
        </w:rPr>
        <w:t xml:space="preserve"> the TSCTSF interacts with the PCF by triggering </w:t>
      </w:r>
      <w:proofErr w:type="spellStart"/>
      <w:r>
        <w:rPr>
          <w:lang w:val="en-US" w:eastAsia="zh-CN"/>
        </w:rPr>
        <w:t>Npcf_PolicyAuthorization_Create</w:t>
      </w:r>
      <w:proofErr w:type="spellEnd"/>
      <w:r>
        <w:rPr>
          <w:lang w:val="en-US" w:eastAsia="zh-CN"/>
        </w:rPr>
        <w:t xml:space="preserve"> message as defined in </w:t>
      </w:r>
      <w:r>
        <w:rPr>
          <w:lang w:eastAsia="zh-CN"/>
        </w:rPr>
        <w:t>3GPP TS </w:t>
      </w:r>
      <w:r>
        <w:rPr>
          <w:lang w:val="en-US" w:eastAsia="zh-CN"/>
        </w:rPr>
        <w:t>29.514 [20].</w:t>
      </w:r>
    </w:p>
    <w:p w14:paraId="6637B7EB" w14:textId="005F1EF1" w:rsidR="002D2A97" w:rsidRDefault="002D2A97" w:rsidP="002D2A97">
      <w:pPr>
        <w:pStyle w:val="NO"/>
      </w:pPr>
      <w:r w:rsidRPr="002B1C0E">
        <w:t>NOTE 3:</w:t>
      </w:r>
      <w:r w:rsidRPr="002B1C0E">
        <w:tab/>
        <w:t xml:space="preserve">When the TSCTSF receives the </w:t>
      </w:r>
      <w:proofErr w:type="spellStart"/>
      <w:r w:rsidRPr="002B1C0E">
        <w:t>Npcf_PolicyAuthorization_Notify</w:t>
      </w:r>
      <w:proofErr w:type="spellEnd"/>
      <w:r w:rsidRPr="002B1C0E">
        <w:t xml:space="preserve"> service operation indicating the termination of an existing PDU session associated to an AF</w:t>
      </w:r>
      <w:r>
        <w:t xml:space="preserve"> </w:t>
      </w:r>
      <w:r w:rsidRPr="002B1C0E">
        <w:t xml:space="preserve">session that it is not associated with any "Individual Time Synchronization Exposure Subscription" resource, the TSCTSF </w:t>
      </w:r>
      <w:r>
        <w:t xml:space="preserve">can </w:t>
      </w:r>
      <w:r w:rsidRPr="002B1C0E">
        <w:t xml:space="preserve">remove the AF-session and triggers the </w:t>
      </w:r>
      <w:proofErr w:type="spellStart"/>
      <w:r w:rsidRPr="002B1C0E">
        <w:t>Npcf_PolicyAuthorization_Delete</w:t>
      </w:r>
      <w:proofErr w:type="spellEnd"/>
      <w:r w:rsidRPr="002B1C0E">
        <w:t xml:space="preserve"> request message to the PCF.</w:t>
      </w:r>
    </w:p>
    <w:p w14:paraId="0297AAEF" w14:textId="77777777" w:rsidR="002D2A97" w:rsidRDefault="002D2A97" w:rsidP="002D2A97">
      <w:r>
        <w:t>I</w:t>
      </w:r>
      <w:r w:rsidRPr="00894D13">
        <w:t>f</w:t>
      </w:r>
      <w:r>
        <w:t xml:space="preserve"> the AF request is not authorized and/or the feature "</w:t>
      </w:r>
      <w:proofErr w:type="spellStart"/>
      <w:r>
        <w:t>SupportReport</w:t>
      </w:r>
      <w:proofErr w:type="spellEnd"/>
      <w:r>
        <w:t xml:space="preserve">" is supported and 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w:t>
      </w:r>
      <w:r>
        <w:lastRenderedPageBreak/>
        <w:t>reject the NF service consumer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20A83271" w14:textId="6FA3E9AC" w:rsidR="00AB4086" w:rsidRDefault="00AB4086" w:rsidP="00AB4086">
      <w:pPr>
        <w:rPr>
          <w:rFonts w:eastAsia="宋体"/>
        </w:rPr>
      </w:pPr>
      <w:r w:rsidRPr="00AB4086">
        <w:rPr>
          <w:rFonts w:eastAsia="宋体"/>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50"/>
      </w:pPr>
      <w:bookmarkStart w:id="298" w:name="_Toc104198933"/>
      <w:bookmarkStart w:id="299" w:name="_Toc104489369"/>
      <w:bookmarkStart w:id="300" w:name="_Toc138762187"/>
      <w:bookmarkStart w:id="301" w:name="_Toc145708380"/>
      <w:bookmarkStart w:id="302" w:name="_Toc153827054"/>
      <w:bookmarkStart w:id="303" w:name="_Toc185517205"/>
      <w:bookmarkStart w:id="304" w:name="_Toc209529262"/>
      <w:r>
        <w:t>5.2.2.2.3</w:t>
      </w:r>
      <w:r>
        <w:tab/>
      </w:r>
      <w:r>
        <w:rPr>
          <w:noProof/>
        </w:rPr>
        <w:t>Modifying an existing subscription</w:t>
      </w:r>
      <w:bookmarkEnd w:id="298"/>
      <w:bookmarkEnd w:id="299"/>
      <w:bookmarkEnd w:id="300"/>
      <w:bookmarkEnd w:id="301"/>
      <w:bookmarkEnd w:id="302"/>
      <w:bookmarkEnd w:id="303"/>
      <w:bookmarkEnd w:id="304"/>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75pt;height:158.65pt" o:ole="">
            <v:imagedata r:id="rId19" o:title=""/>
          </v:shape>
          <o:OLEObject Type="Embed" ProgID="Visio.Drawing.11" ShapeID="_x0000_i1029" DrawAspect="Content" ObjectID="_1825660256"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 xml:space="preserve">l include the </w:t>
      </w:r>
      <w:proofErr w:type="spellStart"/>
      <w:r>
        <w:rPr>
          <w:lang w:eastAsia="zh-CN"/>
        </w:rPr>
        <w:t>TimeSyncExposure</w:t>
      </w:r>
      <w:r>
        <w:rPr>
          <w:rFonts w:hint="eastAsia"/>
          <w:lang w:eastAsia="zh-CN"/>
        </w:rPr>
        <w:t>Sub</w:t>
      </w:r>
      <w:r>
        <w:rPr>
          <w:lang w:eastAsia="zh-CN"/>
        </w:rPr>
        <w:t>sc</w:t>
      </w:r>
      <w:proofErr w:type="spellEnd"/>
      <w:r>
        <w:rPr>
          <w:lang w:eastAsia="zh-CN"/>
        </w:rPr>
        <w:t xml:space="preserve"> data structure as request body. The </w:t>
      </w:r>
      <w:proofErr w:type="spellStart"/>
      <w:r>
        <w:rPr>
          <w:lang w:eastAsia="zh-CN"/>
        </w:rPr>
        <w:t>TimeSyncExposure</w:t>
      </w:r>
      <w:r>
        <w:rPr>
          <w:rFonts w:hint="eastAsia"/>
          <w:lang w:eastAsia="zh-CN"/>
        </w:rPr>
        <w:t>Sub</w:t>
      </w:r>
      <w:r>
        <w:rPr>
          <w:lang w:eastAsia="zh-CN"/>
        </w:rPr>
        <w:t>sc</w:t>
      </w:r>
      <w:proofErr w:type="spellEnd"/>
      <w:r>
        <w:rPr>
          <w:lang w:eastAsia="zh-CN"/>
        </w:rPr>
        <w:t xml:space="preserve">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proofErr w:type="spellStart"/>
      <w:r w:rsidRPr="00DF1BE6">
        <w:rPr>
          <w:lang w:eastAsia="zh-CN"/>
        </w:rPr>
        <w:t>Npcf_PolicyAuthorization_</w:t>
      </w:r>
      <w:r>
        <w:rPr>
          <w:lang w:eastAsia="zh-CN"/>
        </w:rPr>
        <w:t>Update</w:t>
      </w:r>
      <w:proofErr w:type="spellEnd"/>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proofErr w:type="spellStart"/>
      <w:r w:rsidRPr="00DF1BE6">
        <w:rPr>
          <w:lang w:eastAsia="zh-CN"/>
        </w:rPr>
        <w:t>Npcf_PolicyAuthorization_</w:t>
      </w:r>
      <w:r>
        <w:rPr>
          <w:lang w:eastAsia="zh-CN"/>
        </w:rPr>
        <w:t>Delete</w:t>
      </w:r>
      <w:proofErr w:type="spellEnd"/>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proofErr w:type="spellStart"/>
      <w:r w:rsidRPr="00DF1BE6">
        <w:rPr>
          <w:lang w:eastAsia="zh-CN"/>
        </w:rPr>
        <w:t>Npcf_PolicyAuthorization_</w:t>
      </w:r>
      <w:r>
        <w:rPr>
          <w:lang w:eastAsia="zh-CN"/>
        </w:rPr>
        <w:t>Update</w:t>
      </w:r>
      <w:proofErr w:type="spellEnd"/>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 xml:space="preserve">PCF invokes </w:t>
      </w:r>
      <w:proofErr w:type="spellStart"/>
      <w:r w:rsidRPr="00DF1BE6">
        <w:t>Npcf_PolicyAuthorization</w:t>
      </w:r>
      <w:r>
        <w:t>_Notify</w:t>
      </w:r>
      <w:proofErr w:type="spellEnd"/>
      <w:r>
        <w:t xml:space="preserve">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w:t>
      </w:r>
      <w:proofErr w:type="spellStart"/>
      <w:r w:rsidR="002B1C0E">
        <w:t>Npcf_PolicyAuthorization_Create</w:t>
      </w:r>
      <w:proofErr w:type="spellEnd"/>
      <w:r w:rsidR="002B1C0E">
        <w:t xml:space="preserv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w:t>
      </w:r>
      <w:proofErr w:type="spellStart"/>
      <w:r>
        <w:t>Npcf_PolicyAuthorization_Create</w:t>
      </w:r>
      <w:proofErr w:type="spellEnd"/>
      <w:r>
        <w:t xml:space="preserve"> service operation and delay the </w:t>
      </w:r>
      <w:proofErr w:type="spellStart"/>
      <w:r>
        <w:t>Npcf_PolicyAuthorization_Create</w:t>
      </w:r>
      <w:proofErr w:type="spellEnd"/>
      <w:r>
        <w:t xml:space="preserv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w:t>
      </w:r>
      <w:proofErr w:type="spellStart"/>
      <w:r>
        <w:rPr>
          <w:lang w:val="en-US" w:eastAsia="zh-CN"/>
        </w:rPr>
        <w:t>Npcf_PolicyAuthorization_Create</w:t>
      </w:r>
      <w:proofErr w:type="spellEnd"/>
      <w:r>
        <w:rPr>
          <w:lang w:val="en-US" w:eastAsia="zh-CN"/>
        </w:rPr>
        <w:t xml:space="preserv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t>-</w:t>
      </w:r>
      <w:r>
        <w:rPr>
          <w:noProof/>
        </w:rPr>
        <w:tab/>
        <w:t xml:space="preserve">update the list of </w:t>
      </w:r>
      <w:r>
        <w:t>AF sessions that are associated to the "Individual Time Synchronization Exposure Subscription" resource (</w:t>
      </w:r>
      <w:proofErr w:type="gramStart"/>
      <w:r>
        <w:t>i.e.</w:t>
      </w:r>
      <w:proofErr w:type="gramEnd"/>
      <w:r>
        <w:t xml:space="preserve"> add or remove AF sessions as associated to this resource) based on if the parameters </w:t>
      </w:r>
      <w:r>
        <w:lastRenderedPageBreak/>
        <w:t>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proofErr w:type="spellStart"/>
      <w:r>
        <w:rPr>
          <w:lang w:eastAsia="zh-CN"/>
        </w:rPr>
        <w:t>TimeSyncExposure</w:t>
      </w:r>
      <w:r>
        <w:rPr>
          <w:rFonts w:hint="eastAsia"/>
          <w:lang w:eastAsia="zh-CN"/>
        </w:rPr>
        <w:t>Sub</w:t>
      </w:r>
      <w:r>
        <w:rPr>
          <w:lang w:eastAsia="zh-CN"/>
        </w:rPr>
        <w:t>sc</w:t>
      </w:r>
      <w:proofErr w:type="spellEnd"/>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0B793E0B" w14:textId="77777777" w:rsidR="002D2A97" w:rsidRDefault="002D2A97" w:rsidP="002D2A97">
      <w:r>
        <w:t>I</w:t>
      </w:r>
      <w:r w:rsidRPr="00894D13">
        <w:t>f</w:t>
      </w:r>
      <w:r w:rsidRPr="008D0D99">
        <w:t xml:space="preserve"> </w:t>
      </w:r>
      <w:r>
        <w:t>the AF request is not authorized and/or</w:t>
      </w:r>
      <w:r w:rsidRPr="00530A1F">
        <w:t xml:space="preserve"> </w:t>
      </w:r>
      <w:r>
        <w:t>the feature "</w:t>
      </w:r>
      <w:proofErr w:type="spellStart"/>
      <w:r>
        <w:t>SupportReport</w:t>
      </w:r>
      <w:proofErr w:type="spellEnd"/>
      <w:r>
        <w:t>" is supported and</w:t>
      </w:r>
      <w:r w:rsidRPr="00894D13">
        <w:t xml:space="preserve"> </w:t>
      </w:r>
      <w:r>
        <w:t xml:space="preserve">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reject the </w:t>
      </w:r>
      <w:r w:rsidRPr="00C05E7A">
        <w:t>NF service consumer</w:t>
      </w:r>
      <w:r>
        <w:t xml:space="preserve">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宋体"/>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40"/>
      </w:pPr>
      <w:bookmarkStart w:id="305" w:name="_Toc510696595"/>
      <w:bookmarkStart w:id="306" w:name="_Toc35971387"/>
      <w:bookmarkStart w:id="307" w:name="_Toc67903511"/>
      <w:bookmarkStart w:id="308" w:name="_Toc89295563"/>
      <w:bookmarkStart w:id="309" w:name="_Toc94261284"/>
      <w:bookmarkStart w:id="310" w:name="_Toc104198934"/>
      <w:bookmarkStart w:id="311" w:name="_Toc104489370"/>
      <w:bookmarkStart w:id="312" w:name="_Toc138762188"/>
      <w:bookmarkStart w:id="313" w:name="_Toc145708381"/>
      <w:bookmarkStart w:id="314" w:name="_Toc153827055"/>
      <w:bookmarkStart w:id="315" w:name="_Toc185517206"/>
      <w:bookmarkStart w:id="316" w:name="_Toc209529263"/>
      <w:r>
        <w:t>5.2.2.3</w:t>
      </w:r>
      <w:r>
        <w:tab/>
      </w:r>
      <w:proofErr w:type="spellStart"/>
      <w:r w:rsidR="001C1534" w:rsidRPr="00501CFA">
        <w:rPr>
          <w:rFonts w:cs="Arial"/>
          <w:lang w:val="en-US"/>
        </w:rPr>
        <w:t>Ntsctsf_TimeSynchronization_CapsUnsubscribe</w:t>
      </w:r>
      <w:bookmarkEnd w:id="305"/>
      <w:bookmarkEnd w:id="306"/>
      <w:bookmarkEnd w:id="307"/>
      <w:bookmarkEnd w:id="308"/>
      <w:bookmarkEnd w:id="309"/>
      <w:bookmarkEnd w:id="310"/>
      <w:bookmarkEnd w:id="311"/>
      <w:bookmarkEnd w:id="312"/>
      <w:bookmarkEnd w:id="313"/>
      <w:bookmarkEnd w:id="314"/>
      <w:bookmarkEnd w:id="315"/>
      <w:bookmarkEnd w:id="316"/>
      <w:proofErr w:type="spellEnd"/>
    </w:p>
    <w:p w14:paraId="6CA602A6" w14:textId="77777777" w:rsidR="001C1534" w:rsidRDefault="001C1534" w:rsidP="00251121">
      <w:pPr>
        <w:pStyle w:val="50"/>
      </w:pPr>
      <w:bookmarkStart w:id="317" w:name="_Toc28011539"/>
      <w:bookmarkStart w:id="318" w:name="_Toc34210655"/>
      <w:bookmarkStart w:id="319" w:name="_Toc36037680"/>
      <w:bookmarkStart w:id="320" w:name="_Toc39063114"/>
      <w:bookmarkStart w:id="321" w:name="_Toc43298172"/>
      <w:bookmarkStart w:id="322" w:name="_Toc45132949"/>
      <w:bookmarkStart w:id="323" w:name="_Toc49935416"/>
      <w:bookmarkStart w:id="324" w:name="_Toc50023762"/>
      <w:bookmarkStart w:id="325" w:name="_Toc51761252"/>
      <w:bookmarkStart w:id="326" w:name="_Toc56672182"/>
      <w:bookmarkStart w:id="327" w:name="_Toc66277740"/>
      <w:bookmarkStart w:id="328" w:name="_Toc68166422"/>
      <w:bookmarkStart w:id="329" w:name="_Toc89295564"/>
      <w:bookmarkStart w:id="330" w:name="_Toc94261285"/>
      <w:bookmarkStart w:id="331" w:name="_Toc104198935"/>
      <w:bookmarkStart w:id="332" w:name="_Toc104489371"/>
      <w:bookmarkStart w:id="333" w:name="_Toc138762189"/>
      <w:bookmarkStart w:id="334" w:name="_Toc145708382"/>
      <w:bookmarkStart w:id="335" w:name="_Toc153827056"/>
      <w:bookmarkStart w:id="336" w:name="_Toc185517207"/>
      <w:bookmarkStart w:id="337" w:name="_Toc209529264"/>
      <w:r>
        <w:t>5.2.2.3.1</w:t>
      </w:r>
      <w:r>
        <w:tab/>
        <w:t>General</w:t>
      </w:r>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50"/>
      </w:pPr>
      <w:bookmarkStart w:id="338" w:name="_Toc28011540"/>
      <w:bookmarkStart w:id="339" w:name="_Toc34210656"/>
      <w:bookmarkStart w:id="340" w:name="_Toc36037681"/>
      <w:bookmarkStart w:id="341" w:name="_Toc39063115"/>
      <w:bookmarkStart w:id="342" w:name="_Toc43298173"/>
      <w:bookmarkStart w:id="343" w:name="_Toc45132950"/>
      <w:bookmarkStart w:id="344" w:name="_Toc49935417"/>
      <w:bookmarkStart w:id="345" w:name="_Toc50023763"/>
      <w:bookmarkStart w:id="346" w:name="_Toc51761253"/>
      <w:bookmarkStart w:id="347" w:name="_Toc56672183"/>
      <w:bookmarkStart w:id="348" w:name="_Toc66277741"/>
      <w:bookmarkStart w:id="349" w:name="_Toc68166423"/>
      <w:bookmarkStart w:id="350" w:name="_Toc89295565"/>
      <w:bookmarkStart w:id="351" w:name="_Toc94261286"/>
      <w:bookmarkStart w:id="352" w:name="_Toc104198936"/>
      <w:bookmarkStart w:id="353" w:name="_Toc104489372"/>
      <w:bookmarkStart w:id="354" w:name="_Toc138762190"/>
      <w:bookmarkStart w:id="355" w:name="_Toc145708383"/>
      <w:bookmarkStart w:id="356" w:name="_Toc153827057"/>
      <w:bookmarkStart w:id="357" w:name="_Toc185517208"/>
      <w:bookmarkStart w:id="358" w:name="_Toc209529265"/>
      <w:r>
        <w:t>5.2.2.3.2</w:t>
      </w:r>
      <w:r>
        <w:tab/>
      </w:r>
      <w:proofErr w:type="spellStart"/>
      <w:r>
        <w:t>Unsubscription</w:t>
      </w:r>
      <w:proofErr w:type="spellEnd"/>
      <w:r>
        <w:t xml:space="preserve"> from capability notifications</w:t>
      </w:r>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75pt;height:158.65pt" o:ole="">
            <v:imagedata r:id="rId21" o:title=""/>
          </v:shape>
          <o:OLEObject Type="Embed" ProgID="Visio.Drawing.11" ShapeID="_x0000_i1030" DrawAspect="Content" ObjectID="_1825660257"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proofErr w:type="spellStart"/>
      <w:r>
        <w:t>nteract</w:t>
      </w:r>
      <w:proofErr w:type="spellEnd"/>
      <w:r>
        <w:t xml:space="preserve"> with the PCF by triggering </w:t>
      </w:r>
      <w:proofErr w:type="spellStart"/>
      <w:r w:rsidRPr="00DF1BE6">
        <w:rPr>
          <w:lang w:eastAsia="zh-CN"/>
        </w:rPr>
        <w:t>Npcf_PolicyAuthorization_</w:t>
      </w:r>
      <w:r>
        <w:rPr>
          <w:lang w:eastAsia="zh-CN"/>
        </w:rPr>
        <w:t>Delete</w:t>
      </w:r>
      <w:proofErr w:type="spellEnd"/>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59" w:name="_Toc89295566"/>
      <w:r>
        <w:rPr>
          <w:noProof/>
        </w:rPr>
        <w:lastRenderedPageBreak/>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宋体"/>
          <w:noProof/>
        </w:rPr>
      </w:pPr>
      <w:r w:rsidRPr="00AB4086">
        <w:rPr>
          <w:rFonts w:eastAsia="宋体"/>
          <w:noProof/>
        </w:rPr>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40"/>
      </w:pPr>
      <w:bookmarkStart w:id="360" w:name="_Toc94261287"/>
      <w:bookmarkStart w:id="361" w:name="_Toc104198937"/>
      <w:bookmarkStart w:id="362" w:name="_Toc104489373"/>
      <w:bookmarkStart w:id="363" w:name="_Toc138762191"/>
      <w:bookmarkStart w:id="364" w:name="_Toc145708384"/>
      <w:bookmarkStart w:id="365" w:name="_Toc153827058"/>
      <w:bookmarkStart w:id="366" w:name="_Toc185517209"/>
      <w:bookmarkStart w:id="367" w:name="_Toc209529266"/>
      <w:r w:rsidRPr="003E6F1D">
        <w:t>5.2.2.4</w:t>
      </w:r>
      <w:r w:rsidRPr="003E6F1D">
        <w:tab/>
      </w:r>
      <w:proofErr w:type="spellStart"/>
      <w:r w:rsidRPr="003E6F1D">
        <w:t>Ntsctsf_TimeSynchronization_CapsNotify</w:t>
      </w:r>
      <w:bookmarkEnd w:id="359"/>
      <w:bookmarkEnd w:id="360"/>
      <w:bookmarkEnd w:id="361"/>
      <w:bookmarkEnd w:id="362"/>
      <w:bookmarkEnd w:id="363"/>
      <w:bookmarkEnd w:id="364"/>
      <w:bookmarkEnd w:id="365"/>
      <w:bookmarkEnd w:id="366"/>
      <w:bookmarkEnd w:id="367"/>
      <w:proofErr w:type="spellEnd"/>
    </w:p>
    <w:p w14:paraId="6E870181" w14:textId="77777777" w:rsidR="00251121" w:rsidRDefault="00251121" w:rsidP="00251121">
      <w:pPr>
        <w:pStyle w:val="50"/>
      </w:pPr>
      <w:bookmarkStart w:id="368" w:name="_Toc89295567"/>
      <w:bookmarkStart w:id="369" w:name="_Toc94261288"/>
      <w:bookmarkStart w:id="370" w:name="_Toc104198938"/>
      <w:bookmarkStart w:id="371" w:name="_Toc104489374"/>
      <w:bookmarkStart w:id="372" w:name="_Toc138762192"/>
      <w:bookmarkStart w:id="373" w:name="_Toc145708385"/>
      <w:bookmarkStart w:id="374" w:name="_Toc153827059"/>
      <w:bookmarkStart w:id="375" w:name="_Toc185517210"/>
      <w:bookmarkStart w:id="376" w:name="_Toc209529267"/>
      <w:r>
        <w:t>5.2.2.4.1</w:t>
      </w:r>
      <w:r>
        <w:tab/>
        <w:t>General</w:t>
      </w:r>
      <w:bookmarkEnd w:id="368"/>
      <w:bookmarkEnd w:id="369"/>
      <w:bookmarkEnd w:id="370"/>
      <w:bookmarkEnd w:id="371"/>
      <w:bookmarkEnd w:id="372"/>
      <w:bookmarkEnd w:id="373"/>
      <w:bookmarkEnd w:id="374"/>
      <w:bookmarkEnd w:id="375"/>
      <w:bookmarkEnd w:id="376"/>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proofErr w:type="spellStart"/>
      <w:r w:rsidRPr="003E6F1D">
        <w:t>Ntsctsf_TimeSynchronization_CapsNotify</w:t>
      </w:r>
      <w:proofErr w:type="spellEnd"/>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50"/>
      </w:pPr>
      <w:bookmarkStart w:id="377" w:name="_Toc89295568"/>
      <w:bookmarkStart w:id="378" w:name="_Toc94261289"/>
      <w:bookmarkStart w:id="379" w:name="_Toc104198939"/>
      <w:bookmarkStart w:id="380" w:name="_Toc104489375"/>
      <w:bookmarkStart w:id="381" w:name="_Toc138762193"/>
      <w:bookmarkStart w:id="382" w:name="_Toc145708386"/>
      <w:bookmarkStart w:id="383" w:name="_Toc153827060"/>
      <w:bookmarkStart w:id="384" w:name="_Toc185517211"/>
      <w:bookmarkStart w:id="385" w:name="_Toc209529268"/>
      <w:r>
        <w:t>5.2.2.4.2</w:t>
      </w:r>
      <w:r>
        <w:tab/>
        <w:t>Notification about the capability of time synchronization service</w:t>
      </w:r>
      <w:bookmarkEnd w:id="377"/>
      <w:bookmarkEnd w:id="378"/>
      <w:bookmarkEnd w:id="379"/>
      <w:bookmarkEnd w:id="380"/>
      <w:bookmarkEnd w:id="381"/>
      <w:bookmarkEnd w:id="382"/>
      <w:bookmarkEnd w:id="383"/>
      <w:bookmarkEnd w:id="384"/>
      <w:bookmarkEnd w:id="385"/>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75pt;height:158.25pt" o:ole="">
            <v:imagedata r:id="rId23" o:title=""/>
          </v:shape>
          <o:OLEObject Type="Embed" ProgID="Visio.Drawing.15" ShapeID="_x0000_i1031" DrawAspect="Content" ObjectID="_1825660258"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2A1A7A6D" w14:textId="77777777" w:rsidR="002D2A97" w:rsidRDefault="002D2A97" w:rsidP="002D2A97">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detects the capability of time synchronization service (for a list of Ues, a group of Ues or any UE in a DNN and S-NSSAI),</w:t>
      </w:r>
      <w:r>
        <w:rPr>
          <w:noProof/>
          <w:lang w:eastAsia="zh-CN"/>
        </w:rPr>
        <w:t xml:space="preserve"> by </w:t>
      </w:r>
      <w:r>
        <w:t xml:space="preserve">composing the time synchronization capabilities for the DS-TT/UE(s) connected to the NW-TT based on the capability information received from the DS-TT(s) and NW-TT via the PCF in the corresponding PMIC(s)/UMIC. If the </w:t>
      </w:r>
      <w:r>
        <w:rPr>
          <w:noProof/>
        </w:rPr>
        <w:t>NF service consumer includes</w:t>
      </w:r>
      <w:r>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Pr>
          <w:noProof/>
        </w:rPr>
        <w:t>NF service consumer</w:t>
      </w:r>
      <w:r>
        <w:t>.</w:t>
      </w:r>
      <w:r>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w:t>
      </w:r>
      <w:proofErr w:type="gramStart"/>
      <w:r>
        <w:t>e.g.</w:t>
      </w:r>
      <w:proofErr w:type="gramEnd"/>
      <w:r>
        <w:t xml:space="preserve"> upon PDU Session establishment or termination, the TSCTSF may notify the update of the capability of time synchronization service for the DS-TT/UE(s) connected to the NW-TT(s). </w:t>
      </w:r>
      <w:r>
        <w:rPr>
          <w:noProof/>
          <w:lang w:eastAsia="zh-CN"/>
        </w:rPr>
        <w:t xml:space="preserve">In order to send the </w:t>
      </w:r>
      <w:r>
        <w:rPr>
          <w:noProof/>
        </w:rPr>
        <w:t xml:space="preserve">capability of time synchronization service to the NF service consumer, </w:t>
      </w:r>
      <w:r>
        <w:rPr>
          <w:noProof/>
          <w:lang w:eastAsia="zh-CN"/>
        </w:rPr>
        <w:t xml:space="preserve">the TSCTSF </w:t>
      </w:r>
      <w:r>
        <w:rPr>
          <w:noProof/>
        </w:rPr>
        <w:t xml:space="preserve">shall send an HTTP POST request with "{subsNotifUri}", as previously provided by the NF service consumer within the corresponding subscription, as request URI and </w:t>
      </w:r>
      <w:proofErr w:type="spellStart"/>
      <w:r>
        <w:rPr>
          <w:lang w:eastAsia="zh-CN"/>
        </w:rPr>
        <w:t>TimeSyncExposureSubsNotif</w:t>
      </w:r>
      <w:proofErr w:type="spellEnd"/>
      <w:r>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7FA297EC" w14:textId="77777777" w:rsidR="001B2E0B" w:rsidRDefault="001B2E0B" w:rsidP="001B2E0B">
      <w:pPr>
        <w:pStyle w:val="B2"/>
        <w:rPr>
          <w:noProof/>
        </w:rPr>
      </w:pPr>
      <w:r>
        <w:rPr>
          <w:noProof/>
          <w:lang w:eastAsia="zh-CN"/>
        </w:rPr>
        <w:lastRenderedPageBreak/>
        <w:t>2.</w:t>
      </w:r>
      <w:r>
        <w:rPr>
          <w:noProof/>
          <w:lang w:eastAsia="zh-CN"/>
        </w:rPr>
        <w:tab/>
        <w:t>when the event is "</w:t>
      </w:r>
      <w:r>
        <w:rPr>
          <w:rFonts w:hint="eastAsia"/>
          <w:lang w:eastAsia="zh-CN"/>
        </w:rPr>
        <w:t>A</w:t>
      </w:r>
      <w:r>
        <w:rPr>
          <w:lang w:eastAsia="zh-CN"/>
        </w:rPr>
        <w:t>VAILABILITY_FOR_TIME_SYNC_SERVICE",</w:t>
      </w:r>
      <w:r>
        <w:rPr>
          <w:noProof/>
          <w:lang w:eastAsia="zh-CN"/>
        </w:rPr>
        <w:t xml:space="preserve"> the capabilities of time synchronization service for one or more user plane nodes with the "timeSyncCapas" attribute. Within each instance of </w:t>
      </w:r>
      <w:r>
        <w:rPr>
          <w:noProof/>
        </w:rPr>
        <w:t>TimeSyncCapability data structure, the TSCTSF shall include:</w:t>
      </w:r>
    </w:p>
    <w:p w14:paraId="1BAB2588" w14:textId="5C32B228" w:rsidR="001B2E0B" w:rsidRDefault="001B2E0B" w:rsidP="001B2E0B">
      <w:pPr>
        <w:pStyle w:val="B3"/>
        <w:rPr>
          <w:lang w:eastAsia="zh-CN"/>
        </w:rPr>
      </w:pPr>
      <w:r>
        <w:rPr>
          <w:noProof/>
        </w:rPr>
        <w:t>a.</w:t>
      </w:r>
      <w:r>
        <w:rPr>
          <w:noProof/>
        </w:rPr>
        <w:tab/>
        <w:t xml:space="preserve">the </w:t>
      </w:r>
      <w:r>
        <w:rPr>
          <w:rFonts w:eastAsia="Malgun Gothic"/>
        </w:rPr>
        <w:t>i</w:t>
      </w:r>
      <w:r w:rsidRPr="00BC6720">
        <w:rPr>
          <w:rFonts w:eastAsia="Malgun Gothic"/>
        </w:rPr>
        <w:t>dentif</w:t>
      </w:r>
      <w:r>
        <w:rPr>
          <w:rFonts w:eastAsia="Malgun Gothic"/>
        </w:rPr>
        <w:t>ier</w:t>
      </w:r>
      <w:r w:rsidRPr="00BC6720">
        <w:rPr>
          <w:rFonts w:eastAsia="Malgun Gothic"/>
        </w:rPr>
        <w:t xml:space="preserve"> </w:t>
      </w:r>
      <w:r>
        <w:rPr>
          <w:rFonts w:eastAsia="Malgun Gothic"/>
        </w:rPr>
        <w:t xml:space="preserve">of </w:t>
      </w:r>
      <w:r w:rsidRPr="00BC6720">
        <w:rPr>
          <w:rFonts w:eastAsia="Malgun Gothic"/>
        </w:rPr>
        <w:t>the applicable NW-TT</w:t>
      </w:r>
      <w:r>
        <w:rPr>
          <w:rFonts w:eastAsia="Malgun Gothic"/>
        </w:rPr>
        <w:t xml:space="preserve"> within the "</w:t>
      </w:r>
      <w:proofErr w:type="spellStart"/>
      <w:r>
        <w:rPr>
          <w:lang w:eastAsia="zh-CN"/>
        </w:rPr>
        <w:t>upNodeId</w:t>
      </w:r>
      <w:proofErr w:type="spellEnd"/>
      <w:r>
        <w:rPr>
          <w:lang w:eastAsia="zh-CN"/>
        </w:rPr>
        <w:t>" attribute;</w:t>
      </w:r>
    </w:p>
    <w:p w14:paraId="0FCBA25C" w14:textId="5C1E97DD" w:rsidR="001B2E0B" w:rsidRDefault="001B2E0B" w:rsidP="001B2E0B">
      <w:pPr>
        <w:pStyle w:val="B3"/>
        <w:rPr>
          <w:rFonts w:eastAsia="Malgun Gothic"/>
        </w:rPr>
      </w:pPr>
      <w:r>
        <w:rPr>
          <w:lang w:eastAsia="zh-CN"/>
        </w:rPr>
        <w:t>b.</w:t>
      </w:r>
      <w:r>
        <w:rPr>
          <w:lang w:eastAsia="zh-CN"/>
        </w:rPr>
        <w:tab/>
        <w:t>the "</w:t>
      </w:r>
      <w:proofErr w:type="spellStart"/>
      <w:r>
        <w:rPr>
          <w:rFonts w:eastAsia="Malgun Gothic"/>
        </w:rPr>
        <w:t>gmCapables</w:t>
      </w:r>
      <w:proofErr w:type="spellEnd"/>
      <w:r>
        <w:rPr>
          <w:rFonts w:eastAsia="Malgun Gothic"/>
        </w:rPr>
        <w:t xml:space="preserve">" attribute indicating if the user plane node </w:t>
      </w:r>
      <w:r w:rsidRPr="00BC6720">
        <w:rPr>
          <w:rFonts w:eastAsia="Malgun Gothic"/>
        </w:rPr>
        <w:t xml:space="preserve">supports acting as a </w:t>
      </w:r>
      <w:proofErr w:type="spellStart"/>
      <w:r w:rsidRPr="00BC6720">
        <w:rPr>
          <w:rFonts w:eastAsia="Malgun Gothic"/>
        </w:rPr>
        <w:t>gPTP</w:t>
      </w:r>
      <w:proofErr w:type="spellEnd"/>
      <w:r w:rsidRPr="00BC6720">
        <w:rPr>
          <w:rFonts w:eastAsia="Malgun Gothic"/>
        </w:rPr>
        <w:t xml:space="preserve"> </w:t>
      </w:r>
      <w:r>
        <w:rPr>
          <w:rFonts w:eastAsia="Malgun Gothic"/>
        </w:rPr>
        <w:t>and/</w:t>
      </w:r>
      <w:r w:rsidRPr="00BC6720">
        <w:rPr>
          <w:rFonts w:eastAsia="Malgun Gothic"/>
        </w:rPr>
        <w:t>or PTP grandmaster</w:t>
      </w:r>
      <w:r>
        <w:rPr>
          <w:rFonts w:eastAsia="Malgun Gothic"/>
        </w:rPr>
        <w:t>;</w:t>
      </w:r>
    </w:p>
    <w:p w14:paraId="12204FA2" w14:textId="5FB8486F" w:rsidR="001B2E0B" w:rsidRDefault="001B2E0B" w:rsidP="001B2E0B">
      <w:pPr>
        <w:pStyle w:val="B3"/>
        <w:rPr>
          <w:rFonts w:eastAsiaTheme="minorEastAsia"/>
          <w:lang w:eastAsia="zh-CN"/>
        </w:rPr>
      </w:pPr>
      <w:r w:rsidRPr="003429E7">
        <w:t>c</w:t>
      </w:r>
      <w:r w:rsidRPr="003429E7">
        <w:rPr>
          <w:rFonts w:eastAsia="Malgun Gothic"/>
        </w:rPr>
        <w:t>.</w:t>
      </w:r>
      <w:r>
        <w:rPr>
          <w:rFonts w:eastAsia="Malgun Gothic"/>
        </w:rPr>
        <w:tab/>
        <w:t>the supported 5G clock quality within the "</w:t>
      </w:r>
      <w:proofErr w:type="spellStart"/>
      <w:r>
        <w:rPr>
          <w:rFonts w:eastAsiaTheme="minorEastAsia" w:hint="eastAsia"/>
          <w:lang w:eastAsia="zh-CN"/>
        </w:rPr>
        <w:t>a</w:t>
      </w:r>
      <w:r>
        <w:rPr>
          <w:rFonts w:eastAsiaTheme="minorEastAsia"/>
          <w:lang w:eastAsia="zh-CN"/>
        </w:rPr>
        <w:t>sTimeRes</w:t>
      </w:r>
      <w:proofErr w:type="spellEnd"/>
      <w:r>
        <w:rPr>
          <w:rFonts w:eastAsiaTheme="minorEastAsia"/>
          <w:lang w:eastAsia="zh-CN"/>
        </w:rPr>
        <w:t>" attribute, if applicable; and</w:t>
      </w:r>
    </w:p>
    <w:p w14:paraId="7C9BB3C5" w14:textId="3BBFB480" w:rsidR="001B2E0B" w:rsidRDefault="001B2E0B" w:rsidP="001B2E0B">
      <w:pPr>
        <w:pStyle w:val="B3"/>
        <w:rPr>
          <w:noProof/>
        </w:rPr>
      </w:pPr>
      <w:r>
        <w:t>d.</w:t>
      </w:r>
      <w:r>
        <w:tab/>
      </w:r>
      <w:r>
        <w:rPr>
          <w:rFonts w:eastAsiaTheme="minorEastAsia"/>
          <w:lang w:eastAsia="zh-CN"/>
        </w:rPr>
        <w:t>the PTP capabilities for each UE within the "</w:t>
      </w:r>
      <w:proofErr w:type="spellStart"/>
      <w:r>
        <w:rPr>
          <w:lang w:eastAsia="zh-CN"/>
        </w:rPr>
        <w:t>ptpCap</w:t>
      </w:r>
      <w:r>
        <w:rPr>
          <w:rFonts w:hint="eastAsia"/>
          <w:lang w:eastAsia="zh-CN"/>
        </w:rPr>
        <w:t>ForUes</w:t>
      </w:r>
      <w:proofErr w:type="spellEnd"/>
      <w:r>
        <w:rPr>
          <w:lang w:eastAsia="zh-CN"/>
        </w:rPr>
        <w:t xml:space="preserve">" attribute, when the </w:t>
      </w:r>
      <w:proofErr w:type="spellStart"/>
      <w:r>
        <w:rPr>
          <w:lang w:eastAsia="zh-CN"/>
        </w:rPr>
        <w:t>Ues</w:t>
      </w:r>
      <w:proofErr w:type="spellEnd"/>
      <w:r>
        <w:rPr>
          <w:lang w:eastAsia="zh-CN"/>
        </w:rPr>
        <w:t xml:space="preserve"> are identified with a SUPI, or within </w:t>
      </w:r>
      <w:r>
        <w:rPr>
          <w:rFonts w:eastAsiaTheme="minorEastAsia"/>
          <w:lang w:eastAsia="zh-CN"/>
        </w:rPr>
        <w:t>"</w:t>
      </w:r>
      <w:proofErr w:type="spellStart"/>
      <w:r>
        <w:rPr>
          <w:lang w:eastAsia="zh-CN"/>
        </w:rPr>
        <w:t>ptpCap</w:t>
      </w:r>
      <w:r>
        <w:rPr>
          <w:rFonts w:hint="eastAsia"/>
          <w:lang w:eastAsia="zh-CN"/>
        </w:rPr>
        <w:t>For</w:t>
      </w:r>
      <w:r>
        <w:rPr>
          <w:lang w:eastAsia="zh-CN"/>
        </w:rPr>
        <w:t>Gpsis</w:t>
      </w:r>
      <w:proofErr w:type="spellEnd"/>
      <w:r>
        <w:rPr>
          <w:lang w:eastAsia="zh-CN"/>
        </w:rPr>
        <w:t xml:space="preserve">" attribute, when the </w:t>
      </w:r>
      <w:proofErr w:type="spellStart"/>
      <w:r>
        <w:rPr>
          <w:lang w:eastAsia="zh-CN"/>
        </w:rPr>
        <w:t>Ues</w:t>
      </w:r>
      <w:proofErr w:type="spellEnd"/>
      <w:r>
        <w:rPr>
          <w:lang w:eastAsia="zh-CN"/>
        </w:rPr>
        <w:t xml:space="preserve"> are identified with a GPSI.</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40"/>
      </w:pPr>
      <w:bookmarkStart w:id="386" w:name="_Toc89295569"/>
      <w:bookmarkStart w:id="387" w:name="_Toc94261290"/>
      <w:bookmarkStart w:id="388" w:name="_Toc104198940"/>
      <w:bookmarkStart w:id="389" w:name="_Toc104489376"/>
      <w:bookmarkStart w:id="390" w:name="_Toc138762194"/>
      <w:bookmarkStart w:id="391" w:name="_Toc145708387"/>
      <w:bookmarkStart w:id="392" w:name="_Toc153827061"/>
      <w:bookmarkStart w:id="393" w:name="_Toc185517212"/>
      <w:bookmarkStart w:id="394" w:name="_Toc209529269"/>
      <w:r w:rsidRPr="0047408B">
        <w:t>5.2.2.5</w:t>
      </w:r>
      <w:r w:rsidRPr="0047408B">
        <w:tab/>
      </w:r>
      <w:proofErr w:type="spellStart"/>
      <w:r w:rsidRPr="0047408B">
        <w:t>Ntsctsf_TimeSynchronization_ConfigCreate</w:t>
      </w:r>
      <w:bookmarkEnd w:id="386"/>
      <w:bookmarkEnd w:id="387"/>
      <w:bookmarkEnd w:id="388"/>
      <w:bookmarkEnd w:id="389"/>
      <w:bookmarkEnd w:id="390"/>
      <w:bookmarkEnd w:id="391"/>
      <w:bookmarkEnd w:id="392"/>
      <w:bookmarkEnd w:id="393"/>
      <w:bookmarkEnd w:id="394"/>
      <w:proofErr w:type="spellEnd"/>
    </w:p>
    <w:p w14:paraId="6CFA95D1" w14:textId="77777777" w:rsidR="004557BC" w:rsidRDefault="004557BC" w:rsidP="004557BC">
      <w:pPr>
        <w:pStyle w:val="50"/>
      </w:pPr>
      <w:bookmarkStart w:id="395" w:name="_Toc89295570"/>
      <w:bookmarkStart w:id="396" w:name="_Toc94261291"/>
      <w:bookmarkStart w:id="397" w:name="_Toc104198941"/>
      <w:bookmarkStart w:id="398" w:name="_Toc104489377"/>
      <w:bookmarkStart w:id="399" w:name="_Toc138762195"/>
      <w:bookmarkStart w:id="400" w:name="_Toc145708388"/>
      <w:bookmarkStart w:id="401" w:name="_Toc153827062"/>
      <w:bookmarkStart w:id="402" w:name="_Toc185517213"/>
      <w:bookmarkStart w:id="403" w:name="_Toc209529270"/>
      <w:r>
        <w:t>5.2.2.5.1</w:t>
      </w:r>
      <w:r>
        <w:tab/>
        <w:t>General</w:t>
      </w:r>
      <w:bookmarkEnd w:id="395"/>
      <w:bookmarkEnd w:id="396"/>
      <w:bookmarkEnd w:id="397"/>
      <w:bookmarkEnd w:id="398"/>
      <w:bookmarkEnd w:id="399"/>
      <w:bookmarkEnd w:id="400"/>
      <w:bookmarkEnd w:id="401"/>
      <w:bookmarkEnd w:id="402"/>
      <w:bookmarkEnd w:id="403"/>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50"/>
      </w:pPr>
      <w:bookmarkStart w:id="404" w:name="_Toc89295571"/>
      <w:bookmarkStart w:id="405" w:name="_Toc94261292"/>
      <w:bookmarkStart w:id="406" w:name="_Toc104198942"/>
      <w:bookmarkStart w:id="407" w:name="_Toc104489378"/>
      <w:bookmarkStart w:id="408" w:name="_Toc138762196"/>
      <w:bookmarkStart w:id="409" w:name="_Toc145708389"/>
      <w:bookmarkStart w:id="410" w:name="_Toc153827063"/>
      <w:bookmarkStart w:id="411" w:name="_Toc185517214"/>
      <w:bookmarkStart w:id="412" w:name="_Toc209529271"/>
      <w:r>
        <w:t>5.2.2.5.2</w:t>
      </w:r>
      <w:r>
        <w:tab/>
      </w:r>
      <w:r>
        <w:rPr>
          <w:noProof/>
        </w:rPr>
        <w:t>Creating a new configuration</w:t>
      </w:r>
      <w:bookmarkEnd w:id="404"/>
      <w:bookmarkEnd w:id="405"/>
      <w:bookmarkEnd w:id="406"/>
      <w:bookmarkEnd w:id="407"/>
      <w:bookmarkEnd w:id="408"/>
      <w:bookmarkEnd w:id="409"/>
      <w:bookmarkEnd w:id="410"/>
      <w:bookmarkEnd w:id="411"/>
      <w:bookmarkEnd w:id="412"/>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75pt;height:158.65pt" o:ole="">
            <v:imagedata r:id="rId25" o:title=""/>
          </v:shape>
          <o:OLEObject Type="Embed" ProgID="Visio.Drawing.11" ShapeID="_x0000_i1032" DrawAspect="Content" ObjectID="_1825660259"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 xml:space="preserve">l include the </w:t>
      </w:r>
      <w:proofErr w:type="spellStart"/>
      <w:r>
        <w:rPr>
          <w:lang w:eastAsia="zh-CN"/>
        </w:rPr>
        <w:t>TimeSyncExposureConfig</w:t>
      </w:r>
      <w:proofErr w:type="spellEnd"/>
      <w:r>
        <w:rPr>
          <w:lang w:eastAsia="zh-CN"/>
        </w:rPr>
        <w:t xml:space="preserve"> data structure as request body</w:t>
      </w:r>
      <w:r>
        <w:t>, as shown in figure 5.2.2.5.2-1, step 1</w:t>
      </w:r>
      <w:r>
        <w:rPr>
          <w:lang w:eastAsia="zh-CN"/>
        </w:rPr>
        <w:t xml:space="preserve">. The </w:t>
      </w:r>
      <w:proofErr w:type="spellStart"/>
      <w:r>
        <w:rPr>
          <w:lang w:eastAsia="zh-CN"/>
        </w:rPr>
        <w:t>TimeSyncExposureConfig</w:t>
      </w:r>
      <w:proofErr w:type="spellEnd"/>
      <w:r>
        <w:rPr>
          <w:lang w:eastAsia="zh-CN"/>
        </w:rPr>
        <w:t xml:space="preserve">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3F7BF38A" w14:textId="77777777" w:rsidR="00D4177F" w:rsidRDefault="004557BC" w:rsidP="00D4177F">
      <w:pPr>
        <w:pStyle w:val="B10"/>
        <w:rPr>
          <w:noProof/>
        </w:rPr>
      </w:pPr>
      <w:r>
        <w:rPr>
          <w:noProof/>
        </w:rPr>
        <w:lastRenderedPageBreak/>
        <w:t>-</w:t>
      </w:r>
      <w:r>
        <w:rPr>
          <w:noProof/>
        </w:rPr>
        <w:tab/>
      </w:r>
      <w:r w:rsidR="00D4177F">
        <w:rPr>
          <w:noProof/>
        </w:rPr>
        <w:t>the requested PTP instance within the "reqPtpIns" attribute. I</w:t>
      </w:r>
      <w:proofErr w:type="spellStart"/>
      <w:r w:rsidR="00D4177F">
        <w:t>f</w:t>
      </w:r>
      <w:proofErr w:type="spellEnd"/>
      <w:r w:rsidR="00D4177F">
        <w:t xml:space="preserve"> the feature "</w:t>
      </w:r>
      <w:proofErr w:type="spellStart"/>
      <w:r w:rsidR="00D4177F">
        <w:t>TimeSyncExposureConfig_Corr</w:t>
      </w:r>
      <w:proofErr w:type="spellEnd"/>
      <w:r w:rsidR="00D4177F">
        <w:t>" is not supported, the (g)PTP ports of the PTP Instance shall be identified only with the GPSI included in the "</w:t>
      </w:r>
      <w:proofErr w:type="spellStart"/>
      <w:r w:rsidR="00D4177F">
        <w:t>gpsi</w:t>
      </w:r>
      <w:proofErr w:type="spellEnd"/>
      <w:r w:rsidR="00D4177F">
        <w:t>" attribute,</w:t>
      </w:r>
      <w:r w:rsidR="00D4177F">
        <w:rPr>
          <w:lang w:eastAsia="zh-CN"/>
        </w:rPr>
        <w:t xml:space="preserve"> and, if the feature "</w:t>
      </w:r>
      <w:proofErr w:type="spellStart"/>
      <w:r w:rsidR="00D4177F">
        <w:rPr>
          <w:lang w:eastAsia="zh-CN"/>
        </w:rPr>
        <w:t>TimeSyncExposureConfig_Corr</w:t>
      </w:r>
      <w:proofErr w:type="spellEnd"/>
      <w:r w:rsidR="00D4177F">
        <w:rPr>
          <w:lang w:eastAsia="zh-CN"/>
        </w:rPr>
        <w:t xml:space="preserve">" is supported, </w:t>
      </w:r>
      <w:r w:rsidR="00D4177F">
        <w:t>(g)PTP ports of the PTP Instance may be identified either by the GPSI included within the "</w:t>
      </w:r>
      <w:proofErr w:type="spellStart"/>
      <w:r w:rsidR="00D4177F">
        <w:t>gpsi</w:t>
      </w:r>
      <w:proofErr w:type="spellEnd"/>
      <w:r w:rsidR="00D4177F">
        <w:t>" attribute or by the SUPI included in the "</w:t>
      </w:r>
      <w:proofErr w:type="spellStart"/>
      <w:r w:rsidR="00D4177F">
        <w:t>supi</w:t>
      </w:r>
      <w:proofErr w:type="spellEnd"/>
      <w:r w:rsidR="00D4177F">
        <w:t>" attribute</w:t>
      </w:r>
      <w:r w:rsidR="00D4177F">
        <w:rPr>
          <w:noProof/>
        </w:rPr>
        <w:t>;</w:t>
      </w:r>
    </w:p>
    <w:p w14:paraId="310ECEC4" w14:textId="70992DB9" w:rsidR="001130F8" w:rsidRDefault="001130F8" w:rsidP="004557BC">
      <w:pPr>
        <w:pStyle w:val="B10"/>
        <w:rPr>
          <w:noProof/>
        </w:rPr>
      </w:pPr>
      <w:r>
        <w:rPr>
          <w:noProof/>
          <w:lang w:eastAsia="zh-CN"/>
        </w:rPr>
        <w:t>-</w:t>
      </w:r>
      <w:r>
        <w:rPr>
          <w:noProof/>
          <w:lang w:eastAsia="zh-CN"/>
        </w:rPr>
        <w:tab/>
        <w:t xml:space="preserve">the time </w:t>
      </w:r>
      <w:r w:rsidR="00CB624F">
        <w:rPr>
          <w:noProof/>
          <w:lang w:eastAsia="zh-CN"/>
        </w:rPr>
        <w:t xml:space="preserve">domain </w:t>
      </w:r>
      <w:r>
        <w:rPr>
          <w:noProof/>
          <w:lang w:eastAsia="zh-CN"/>
        </w:rPr>
        <w:t>within the "</w:t>
      </w:r>
      <w:proofErr w:type="spellStart"/>
      <w:r>
        <w:rPr>
          <w:rFonts w:hint="eastAsia"/>
          <w:lang w:eastAsia="zh-CN"/>
        </w:rPr>
        <w:t>t</w:t>
      </w:r>
      <w:r>
        <w:rPr>
          <w:lang w:eastAsia="zh-CN"/>
        </w:rPr>
        <w:t>imeDom</w:t>
      </w:r>
      <w:proofErr w:type="spellEnd"/>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t>-</w:t>
      </w:r>
      <w:r>
        <w:tab/>
      </w:r>
      <w:r w:rsidR="004557BC" w:rsidRPr="00743D85">
        <w:t>the "</w:t>
      </w:r>
      <w:proofErr w:type="spellStart"/>
      <w:r w:rsidR="004557BC" w:rsidRPr="00743D85">
        <w:t>gmEnable</w:t>
      </w:r>
      <w:proofErr w:type="spellEnd"/>
      <w:r w:rsidR="004557BC" w:rsidRPr="00743D85">
        <w:t xml:space="preserve">" attribute set to true if the AF requests 5GS to act as a grandmaster for PTP or </w:t>
      </w:r>
      <w:proofErr w:type="spellStart"/>
      <w:r w:rsidR="004557BC" w:rsidRPr="00743D85">
        <w:t>gPTP</w:t>
      </w:r>
      <w:proofErr w:type="spellEnd"/>
      <w:r w:rsidR="004557BC" w:rsidRPr="00743D85">
        <w:t>;</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proofErr w:type="spellStart"/>
      <w:r w:rsidR="00B004A8">
        <w:rPr>
          <w:rFonts w:eastAsia="Malgun Gothic"/>
        </w:rPr>
        <w:t>timeSyncErrBdgt</w:t>
      </w:r>
      <w:proofErr w:type="spellEnd"/>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 xml:space="preserve">the </w:t>
      </w:r>
      <w:proofErr w:type="spellStart"/>
      <w:r w:rsidR="004557BC" w:rsidRPr="00743D85">
        <w:t>gandmaster</w:t>
      </w:r>
      <w:proofErr w:type="spellEnd"/>
      <w:r w:rsidR="004557BC" w:rsidRPr="00743D85">
        <w:t xml:space="preserve"> priority with the "</w:t>
      </w:r>
      <w:proofErr w:type="spellStart"/>
      <w:r w:rsidR="004557BC" w:rsidRPr="00743D85">
        <w:t>gmPrio</w:t>
      </w:r>
      <w:proofErr w:type="spellEnd"/>
      <w:r w:rsidR="004557BC" w:rsidRPr="00743D85">
        <w:t>" attribute;</w:t>
      </w:r>
    </w:p>
    <w:p w14:paraId="3ECE9245" w14:textId="296F3CED" w:rsidR="00BF1B4D" w:rsidRDefault="00CE5404" w:rsidP="00743D85">
      <w:pPr>
        <w:pStyle w:val="B10"/>
      </w:pPr>
      <w:r>
        <w:t>-</w:t>
      </w:r>
      <w:r>
        <w:tab/>
      </w:r>
      <w:r w:rsidR="004557BC" w:rsidRPr="00743D85">
        <w:t>the temporal validity condition within the "</w:t>
      </w:r>
      <w:proofErr w:type="spellStart"/>
      <w:r w:rsidR="004557BC" w:rsidRPr="00CE5404">
        <w:t>tempValidity</w:t>
      </w:r>
      <w:proofErr w:type="spellEnd"/>
      <w:r w:rsidR="004557BC" w:rsidRPr="00743D85">
        <w:t>" attribute</w:t>
      </w:r>
      <w:r w:rsidR="00BF1B4D">
        <w:t>;</w:t>
      </w:r>
    </w:p>
    <w:p w14:paraId="6E6B76DB" w14:textId="2B811C60" w:rsidR="004557BC" w:rsidRDefault="00BF1B4D" w:rsidP="00743D85">
      <w:pPr>
        <w:pStyle w:val="B10"/>
      </w:pPr>
      <w:r>
        <w:t>-</w:t>
      </w:r>
      <w:r>
        <w:tab/>
        <w:t>if the "</w:t>
      </w:r>
      <w:bookmarkStart w:id="413" w:name="_Hlk126758910"/>
      <w:proofErr w:type="spellStart"/>
      <w:r>
        <w:t>CoverageAreaSupport</w:t>
      </w:r>
      <w:proofErr w:type="spellEnd"/>
      <w:r>
        <w:t xml:space="preserve">" feature is supported, </w:t>
      </w:r>
      <w:r w:rsidRPr="007C692D">
        <w:t xml:space="preserve">the </w:t>
      </w:r>
      <w:r>
        <w:t xml:space="preserve">time synchronization coverage area encoded as </w:t>
      </w:r>
      <w:r w:rsidRPr="007C692D">
        <w:t>"</w:t>
      </w:r>
      <w:proofErr w:type="spellStart"/>
      <w:r w:rsidRPr="00C91896">
        <w:t>covReq</w:t>
      </w:r>
      <w:proofErr w:type="spellEnd"/>
      <w:r w:rsidRPr="007C692D">
        <w:t>"</w:t>
      </w:r>
      <w:r w:rsidRPr="00034D83">
        <w:t xml:space="preserve"> </w:t>
      </w:r>
      <w:r w:rsidRPr="007C692D">
        <w:t>attribute</w:t>
      </w:r>
      <w:r>
        <w:t>, that contains a list of Tracking Area codes per serving network where the requested PTP instance applies</w:t>
      </w:r>
      <w:bookmarkEnd w:id="413"/>
      <w:r w:rsidR="00635389">
        <w:t>; and</w:t>
      </w:r>
    </w:p>
    <w:p w14:paraId="0D271F5B" w14:textId="447C54BD" w:rsidR="001B2E0B" w:rsidRPr="00743D85" w:rsidRDefault="00635389" w:rsidP="001B2E0B">
      <w:pPr>
        <w:pStyle w:val="B10"/>
      </w:pPr>
      <w:r>
        <w:t>-</w:t>
      </w:r>
      <w:r>
        <w:tab/>
      </w:r>
      <w:r w:rsidR="001B2E0B">
        <w:t>if the "</w:t>
      </w:r>
      <w:proofErr w:type="spellStart"/>
      <w:r w:rsidR="001B2E0B" w:rsidRPr="009879B8">
        <w:t>NetTimeSyncStatus</w:t>
      </w:r>
      <w:proofErr w:type="spellEnd"/>
      <w:r w:rsidR="001B2E0B">
        <w:t>" feature is supported, the clock quality detail level in the "</w:t>
      </w:r>
      <w:proofErr w:type="spellStart"/>
      <w:r w:rsidR="001B2E0B">
        <w:t>clkQltDetLvl</w:t>
      </w:r>
      <w:proofErr w:type="spellEnd"/>
      <w:r w:rsidR="001B2E0B">
        <w:t xml:space="preserve">" attribute and the clock quality acceptance criteria for the </w:t>
      </w:r>
      <w:r w:rsidR="001B2E0B" w:rsidRPr="004378B4">
        <w:t>PTP instance</w:t>
      </w:r>
      <w:r w:rsidR="001B2E0B">
        <w:t xml:space="preserve"> in the "</w:t>
      </w:r>
      <w:proofErr w:type="spellStart"/>
      <w:r w:rsidR="001B2E0B">
        <w:t>clkQltAcptCri</w:t>
      </w:r>
      <w:proofErr w:type="spellEnd"/>
      <w:r w:rsidR="001B2E0B">
        <w:t>" attribute if applicable, if the NF service consumer subscribes to receiving network time synchronization status report(s).</w:t>
      </w:r>
    </w:p>
    <w:p w14:paraId="4E00448F" w14:textId="70CBA003" w:rsidR="006615A1" w:rsidRPr="006615A1" w:rsidRDefault="002D2A97" w:rsidP="006615A1">
      <w:pPr>
        <w:pStyle w:val="NO"/>
        <w:rPr>
          <w:rFonts w:eastAsia="宋体"/>
        </w:rPr>
      </w:pPr>
      <w:r w:rsidRPr="006615A1">
        <w:t>NOTE</w:t>
      </w:r>
      <w:r>
        <w:t> </w:t>
      </w:r>
      <w:r w:rsidRPr="006615A1">
        <w:t>1</w:t>
      </w:r>
      <w:r w:rsidR="006615A1" w:rsidRPr="006615A1">
        <w:rPr>
          <w:rFonts w:eastAsia="宋体"/>
        </w:rPr>
        <w:t>:</w:t>
      </w:r>
      <w:r w:rsidR="006615A1" w:rsidRPr="006615A1">
        <w:rPr>
          <w:rFonts w:eastAsia="宋体"/>
        </w:rPr>
        <w:tab/>
        <w:t xml:space="preserve">The AF request for PTP service activation, modification cannot indicate that the clock quality detail level to provide is "metrics", </w:t>
      </w:r>
      <w:proofErr w:type="gramStart"/>
      <w:r w:rsidR="006615A1" w:rsidRPr="006615A1">
        <w:rPr>
          <w:rFonts w:eastAsia="宋体"/>
        </w:rPr>
        <w:t>i.e.</w:t>
      </w:r>
      <w:proofErr w:type="gramEnd"/>
      <w:r w:rsidR="006615A1" w:rsidRPr="006615A1">
        <w:rPr>
          <w:rFonts w:eastAsia="宋体"/>
        </w:rPr>
        <w:t xml:space="preserv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proofErr w:type="spellStart"/>
      <w:r>
        <w:rPr>
          <w:lang w:eastAsia="zh-CN"/>
        </w:rPr>
        <w:t>TimeSyncExposureConfig</w:t>
      </w:r>
      <w:proofErr w:type="spellEnd"/>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w:t>
      </w:r>
      <w:proofErr w:type="gramStart"/>
      <w:r>
        <w:t>i.e.</w:t>
      </w:r>
      <w:proofErr w:type="gramEnd"/>
      <w:r>
        <w:t xml:space="preserve"> "</w:t>
      </w:r>
      <w:r w:rsidRPr="00B45CC5">
        <w:t>{apiRoot}/ntsctsf-time-sync/&lt;apiVersion&gt;/subscriptions</w:t>
      </w:r>
      <w:r>
        <w:t>/</w:t>
      </w:r>
      <w:r>
        <w:rPr>
          <w:noProof/>
        </w:rPr>
        <w:t>{subcriptionId}/configuration/{configurationId}"</w:t>
      </w:r>
      <w:r>
        <w:t>, as shown in figure 5.2.2.5.2-1, step 2</w:t>
      </w:r>
      <w:r w:rsidR="00B5646B">
        <w:rPr>
          <w:noProof/>
        </w:rPr>
        <w:t>;</w:t>
      </w:r>
    </w:p>
    <w:p w14:paraId="1ED999B0" w14:textId="00CD48C5" w:rsidR="00C949BF" w:rsidRDefault="00B5646B" w:rsidP="004557BC">
      <w:pPr>
        <w:pStyle w:val="B10"/>
      </w:pPr>
      <w:r>
        <w:rPr>
          <w:rFonts w:hint="eastAsia"/>
          <w:noProof/>
          <w:lang w:eastAsia="zh-CN"/>
        </w:rPr>
        <w:t>-</w:t>
      </w:r>
      <w:r>
        <w:rPr>
          <w:noProof/>
          <w:lang w:eastAsia="zh-CN"/>
        </w:rPr>
        <w:tab/>
      </w:r>
      <w:r>
        <w:t>use the {</w:t>
      </w:r>
      <w:proofErr w:type="spellStart"/>
      <w:r>
        <w:t>subscriptionId</w:t>
      </w:r>
      <w:proofErr w:type="spellEnd"/>
      <w:r>
        <w:t>} within the requested URI and user plane node ID within the "</w:t>
      </w:r>
      <w:proofErr w:type="spellStart"/>
      <w:r>
        <w:t>upNodeId</w:t>
      </w:r>
      <w:proofErr w:type="spellEnd"/>
      <w:r>
        <w:t xml:space="preserve">" attribute in the request to determine the target UEs and corresponding </w:t>
      </w:r>
      <w:r w:rsidR="009C66CF">
        <w:rPr>
          <w:noProof/>
        </w:rPr>
        <w:t xml:space="preserve">authorized </w:t>
      </w:r>
      <w:r>
        <w:t>AF</w:t>
      </w:r>
      <w:r w:rsidR="00B274B0">
        <w:t xml:space="preserve"> </w:t>
      </w:r>
      <w:r>
        <w:t xml:space="preserve">sessions, </w:t>
      </w:r>
      <w:r w:rsidR="00B274B0">
        <w:t>then use the parameters (</w:t>
      </w:r>
      <w:proofErr w:type="gramStart"/>
      <w:r w:rsidR="00B274B0">
        <w:t>e.g.</w:t>
      </w:r>
      <w:proofErr w:type="gramEnd"/>
      <w:r w:rsidR="00B274B0">
        <w:t xml:space="preserve">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if the "</w:t>
      </w:r>
      <w:proofErr w:type="spellStart"/>
      <w:r>
        <w:t>CoverageAreaSupport</w:t>
      </w:r>
      <w:proofErr w:type="spellEnd"/>
      <w:r>
        <w:t xml:space="preserve">" </w:t>
      </w:r>
      <w:r>
        <w:rPr>
          <w:noProof/>
          <w:lang w:eastAsia="zh-CN"/>
        </w:rPr>
        <w:t xml:space="preserve">feature is supported and a time synchronization coverage area is provided within the </w:t>
      </w:r>
      <w:r w:rsidRPr="007C692D">
        <w:t>"</w:t>
      </w:r>
      <w:proofErr w:type="spellStart"/>
      <w:r w:rsidRPr="00C91896">
        <w:t>covReq</w:t>
      </w:r>
      <w:proofErr w:type="spellEnd"/>
      <w:r w:rsidRPr="007C692D">
        <w:t>"</w:t>
      </w:r>
      <w:r w:rsidRPr="00034D83">
        <w:t xml:space="preserve"> </w:t>
      </w:r>
      <w:r w:rsidRPr="007C692D">
        <w:t>attribute</w:t>
      </w:r>
      <w:r>
        <w:rPr>
          <w:noProof/>
          <w:lang w:eastAsia="zh-CN"/>
        </w:rPr>
        <w:t>, the TSCTSF perform the following operations:</w:t>
      </w:r>
    </w:p>
    <w:p w14:paraId="3B3A2E97" w14:textId="320DA194" w:rsidR="001B2E0B" w:rsidRDefault="009C66CF" w:rsidP="001B2E0B">
      <w:pPr>
        <w:pStyle w:val="B3"/>
        <w:rPr>
          <w:noProof/>
          <w:lang w:eastAsia="zh-CN"/>
        </w:rPr>
      </w:pPr>
      <w:r>
        <w:t>1.</w:t>
      </w:r>
      <w:r>
        <w:tab/>
      </w:r>
      <w:r w:rsidR="001B2E0B">
        <w:t xml:space="preserve">If the </w:t>
      </w:r>
      <w:r w:rsidR="001B2E0B" w:rsidRPr="00B26E7E">
        <w:t>UE's Time Synchronization Subscription data</w:t>
      </w:r>
      <w:r w:rsidR="001B2E0B" w:rsidRPr="00894D13">
        <w:t xml:space="preserve"> </w:t>
      </w:r>
      <w:r w:rsidR="001B2E0B" w:rsidRPr="00BD178D">
        <w:t>from the UDM</w:t>
      </w:r>
      <w:r w:rsidR="001B2E0B" w:rsidRPr="00894D13">
        <w:t xml:space="preserve"> contains</w:t>
      </w:r>
      <w:r w:rsidR="001B2E0B">
        <w:t xml:space="preserve"> the </w:t>
      </w:r>
      <w:r w:rsidR="001B2E0B" w:rsidRPr="00BD178D">
        <w:t>list of TA(s) that comprise the authorized</w:t>
      </w:r>
      <w:r w:rsidR="001B2E0B">
        <w:t xml:space="preserve"> time </w:t>
      </w:r>
      <w:r w:rsidR="001B2E0B" w:rsidRPr="00894D13">
        <w:t>synchronization coverage area</w:t>
      </w:r>
      <w:r w:rsidR="001B2E0B">
        <w:t>,</w:t>
      </w:r>
      <w:r w:rsidR="00097594">
        <w:t xml:space="preserve"> </w:t>
      </w:r>
      <w:r w:rsidR="001B2E0B">
        <w:t>if the</w:t>
      </w:r>
      <w:r w:rsidR="001B2E0B" w:rsidRPr="00CD54C5">
        <w:t xml:space="preserve"> </w:t>
      </w:r>
      <w:r w:rsidR="001B2E0B" w:rsidRPr="00C07E80">
        <w:t xml:space="preserve">requested </w:t>
      </w:r>
      <w:r w:rsidR="001B2E0B" w:rsidRPr="00894D13">
        <w:rPr>
          <w:noProof/>
          <w:lang w:eastAsia="zh-CN"/>
        </w:rPr>
        <w:t>time synchronization coverage area</w:t>
      </w:r>
      <w:r w:rsidR="001B2E0B">
        <w:rPr>
          <w:noProof/>
          <w:lang w:eastAsia="zh-CN"/>
        </w:rPr>
        <w:t xml:space="preserve"> within the </w:t>
      </w:r>
      <w:r w:rsidR="001B2E0B" w:rsidRPr="00894D13">
        <w:t>"</w:t>
      </w:r>
      <w:proofErr w:type="spellStart"/>
      <w:r w:rsidR="001B2E0B" w:rsidRPr="00894D13">
        <w:t>covReq</w:t>
      </w:r>
      <w:proofErr w:type="spellEnd"/>
      <w:r w:rsidR="001B2E0B" w:rsidRPr="00894D13">
        <w:t>" attribute</w:t>
      </w:r>
      <w:r w:rsidR="001B2E0B" w:rsidRPr="00C07E80">
        <w:t xml:space="preserve"> is within the </w:t>
      </w:r>
      <w:r w:rsidR="001B2E0B">
        <w:t>authorized</w:t>
      </w:r>
      <w:r w:rsidR="001B2E0B" w:rsidRPr="00C07E80">
        <w:t xml:space="preserve"> time synchronization coverage area, the TSCTSF determines that the time synchronization coverage area is fulfilled, and the UE is authorized for </w:t>
      </w:r>
      <w:r w:rsidR="001B2E0B">
        <w:t xml:space="preserve">the </w:t>
      </w:r>
      <w:r w:rsidR="001B2E0B" w:rsidRPr="00C07E80">
        <w:t>requested time synchronization service.</w:t>
      </w:r>
      <w:r w:rsidR="001B2E0B">
        <w:t xml:space="preserve"> I</w:t>
      </w:r>
      <w:r w:rsidR="001B2E0B"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2E0B">
        <w:t xml:space="preserve"> as described in clause </w:t>
      </w:r>
      <w:r w:rsidR="001B2E0B" w:rsidRPr="009E5779">
        <w:t>5.27.1.11</w:t>
      </w:r>
      <w:r w:rsidR="001B2E0B">
        <w:t xml:space="preserve"> of 3GPP TS 23.501 [2].</w:t>
      </w:r>
    </w:p>
    <w:p w14:paraId="2D02ED8B" w14:textId="0A1AA50A" w:rsidR="00C949BF" w:rsidRPr="006E259E" w:rsidRDefault="009C66CF" w:rsidP="00C949BF">
      <w:pPr>
        <w:pStyle w:val="B3"/>
        <w:rPr>
          <w:lang w:val="en-US"/>
        </w:rPr>
      </w:pPr>
      <w:r>
        <w:rPr>
          <w:noProof/>
          <w:lang w:eastAsia="zh-CN"/>
        </w:rPr>
        <w:lastRenderedPageBreak/>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proofErr w:type="spellStart"/>
      <w:r w:rsidR="00C949BF" w:rsidRPr="00855670">
        <w:t>Nnrf_</w:t>
      </w:r>
      <w:r w:rsidR="00C949BF">
        <w:t>NFDiscovery</w:t>
      </w:r>
      <w:proofErr w:type="spellEnd"/>
      <w:r w:rsidR="00C949BF">
        <w:t xml:space="preserve">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w:t>
      </w:r>
      <w:proofErr w:type="spellStart"/>
      <w:r w:rsidR="00C949BF">
        <w:t>Namf_EventExposure</w:t>
      </w:r>
      <w:proofErr w:type="spellEnd"/>
      <w:r w:rsidR="00C949BF">
        <w:t xml:space="preserve"> service as described in 3GPP TS 29.518 [27], where the Area of Interest is the provided time synchronization coverage area.</w:t>
      </w:r>
    </w:p>
    <w:p w14:paraId="645FC157" w14:textId="1451D897" w:rsidR="00C949BF" w:rsidRPr="001254E2" w:rsidRDefault="009C66CF" w:rsidP="00C949BF">
      <w:pPr>
        <w:pStyle w:val="B3"/>
      </w:pPr>
      <w:r>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proofErr w:type="spellStart"/>
      <w:r>
        <w:t>i</w:t>
      </w:r>
      <w:proofErr w:type="spellEnd"/>
      <w:r>
        <w:t>.</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6AB12182" w14:textId="24F6A5CD" w:rsidR="00D81F2C" w:rsidRDefault="00D81F2C" w:rsidP="00D81F2C">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 xml:space="preserve">authorized </w:t>
      </w:r>
      <w:proofErr w:type="spellStart"/>
      <w:r w:rsidRPr="00AF1C07">
        <w:t>Uu</w:t>
      </w:r>
      <w:proofErr w:type="spellEnd"/>
      <w:r w:rsidRPr="00AF1C07">
        <w:t xml:space="preserve">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w:t>
      </w:r>
      <w:proofErr w:type="spellStart"/>
      <w:r w:rsidRPr="00894D13">
        <w:t>timeSyncErrBdgt</w:t>
      </w:r>
      <w:proofErr w:type="spellEnd"/>
      <w:r w:rsidRPr="00894D13">
        <w:t>" attribute</w:t>
      </w:r>
      <w:r w:rsidRPr="00C07E80">
        <w:t xml:space="preserve"> is within the </w:t>
      </w:r>
      <w:r w:rsidRPr="00BD178D">
        <w:t>authorized</w:t>
      </w:r>
      <w:r w:rsidRPr="00C07E80">
        <w:t xml:space="preserve"> time synchronization </w:t>
      </w:r>
      <w:proofErr w:type="spellStart"/>
      <w:r>
        <w:t>Uu</w:t>
      </w:r>
      <w:proofErr w:type="spellEnd"/>
      <w:r>
        <w:t xml:space="preserve"> time synchronization error budget</w:t>
      </w:r>
      <w:r w:rsidRPr="00C07E80">
        <w:t>, the TSCTSF determines that the UE</w:t>
      </w:r>
      <w:r>
        <w:t>(s)</w:t>
      </w:r>
      <w:r w:rsidRPr="00C07E80">
        <w:t xml:space="preserve"> </w:t>
      </w:r>
      <w:r>
        <w:t>are</w:t>
      </w:r>
      <w:r w:rsidRPr="00C07E80">
        <w:t xml:space="preserve"> authorized for </w:t>
      </w:r>
      <w:r>
        <w:t xml:space="preserve">the </w:t>
      </w:r>
      <w:r w:rsidRPr="00C07E80">
        <w:t>requested time synchronization service.</w:t>
      </w:r>
    </w:p>
    <w:p w14:paraId="285F6519" w14:textId="290BD181" w:rsidR="00D81F2C" w:rsidRPr="009C66CF" w:rsidRDefault="00D81F2C" w:rsidP="00D81F2C">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w:t>
      </w:r>
      <w:proofErr w:type="spellStart"/>
      <w:r w:rsidRPr="00894D13">
        <w:t>tempValidity</w:t>
      </w:r>
      <w:proofErr w:type="spellEnd"/>
      <w:r w:rsidRPr="00894D13">
        <w:t>" attribute</w:t>
      </w:r>
      <w:r>
        <w:t xml:space="preserve"> is within </w:t>
      </w:r>
      <w:r w:rsidRPr="00B26E7E">
        <w:t>any of the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337F3947" w14:textId="77777777" w:rsidR="002D2A97" w:rsidRDefault="002D2A97" w:rsidP="002D2A97">
      <w:pPr>
        <w:pStyle w:val="B2"/>
        <w:rPr>
          <w:lang w:eastAsia="en-GB"/>
        </w:rPr>
      </w:pPr>
      <w:r>
        <w:t>d.</w:t>
      </w:r>
      <w:r>
        <w:tab/>
        <w:t xml:space="preserve">If the </w:t>
      </w:r>
      <w:r w:rsidRPr="00B26E7E">
        <w:t>UE's Time Synchronization Subscription data</w:t>
      </w:r>
      <w:r w:rsidRPr="00894D13">
        <w:t xml:space="preserve"> </w:t>
      </w:r>
      <w:r>
        <w:t>contains</w:t>
      </w:r>
      <w:r w:rsidRPr="00894D13">
        <w:t xml:space="preserve"> </w:t>
      </w:r>
      <w:r>
        <w:rPr>
          <w:lang w:eastAsia="en-GB"/>
        </w:rPr>
        <w:t xml:space="preserve">the </w:t>
      </w:r>
      <w:r w:rsidRPr="00955BD9">
        <w:rPr>
          <w:lang w:eastAsia="en-GB"/>
        </w:rPr>
        <w:t>clock quality</w:t>
      </w:r>
      <w:r>
        <w:rPr>
          <w:lang w:eastAsia="en-GB"/>
        </w:rPr>
        <w:t xml:space="preserve"> detail level and the clock quality acceptance criteria</w:t>
      </w:r>
      <w:r>
        <w:t xml:space="preserve"> and if the </w:t>
      </w:r>
      <w:r w:rsidRPr="005679CF">
        <w:rPr>
          <w:noProof/>
        </w:rPr>
        <w:t xml:space="preserve">"NetTimeSyncStatus" </w:t>
      </w:r>
      <w:r>
        <w:rPr>
          <w:noProof/>
          <w:lang w:eastAsia="zh-CN"/>
        </w:rPr>
        <w:t xml:space="preserve">feature is supported </w:t>
      </w:r>
      <w:r>
        <w:t>and the</w:t>
      </w:r>
      <w:r w:rsidRPr="00CD54C5">
        <w:t xml:space="preserv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proofErr w:type="spellStart"/>
      <w:r w:rsidRPr="005679CF">
        <w:rPr>
          <w:noProof/>
        </w:rPr>
        <w:t>clkQltDetLvl</w:t>
      </w:r>
      <w:proofErr w:type="spellEnd"/>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rsidRPr="00C07E80">
        <w:t xml:space="preserve"> within the </w:t>
      </w:r>
      <w:r w:rsidRPr="00955BD9">
        <w:rPr>
          <w:lang w:eastAsia="en-GB"/>
        </w:rPr>
        <w:t xml:space="preserve">authorized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the TSCTSF</w:t>
      </w:r>
      <w:r w:rsidRPr="007549B7">
        <w:t xml:space="preserve"> </w:t>
      </w:r>
      <w:r w:rsidRPr="00C07E80">
        <w:t>determines that</w:t>
      </w:r>
      <w:r>
        <w:t xml:space="preserve"> </w:t>
      </w:r>
      <w:r w:rsidRPr="00C07E80">
        <w:t xml:space="preserve">the UE is authorized for </w:t>
      </w:r>
      <w:r>
        <w:t xml:space="preserve">the </w:t>
      </w:r>
      <w:r w:rsidRPr="00C07E80">
        <w:t>requested time synchronization service</w:t>
      </w:r>
      <w:r>
        <w:rPr>
          <w:lang w:eastAsia="en-GB"/>
        </w:rPr>
        <w:t>.</w:t>
      </w:r>
    </w:p>
    <w:p w14:paraId="32C51F74" w14:textId="77777777" w:rsidR="002D2A97" w:rsidRDefault="002D2A97" w:rsidP="002D2A97">
      <w:pPr>
        <w:pStyle w:val="NO"/>
      </w:pPr>
      <w:r w:rsidRPr="006615A1">
        <w:t>NOTE</w:t>
      </w:r>
      <w:r>
        <w:t> 2</w:t>
      </w:r>
      <w:r w:rsidRPr="006615A1">
        <w:t>:</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parameter</w:t>
      </w:r>
      <w:r w:rsidRPr="00BC2741">
        <w:t xml:space="preserve"> </w:t>
      </w:r>
      <w:r>
        <w:t xml:space="preserve">within the </w:t>
      </w:r>
      <w:r w:rsidRPr="00894D13">
        <w:t>"</w:t>
      </w:r>
      <w:r>
        <w:t>ACCEPT_INDICATION</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5F74B6E1" w14:textId="77777777" w:rsidR="000F470A" w:rsidRDefault="000F470A" w:rsidP="000F470A">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1B98C5C2" w14:textId="77777777" w:rsidR="000F470A" w:rsidRPr="009C66CF" w:rsidRDefault="000F470A" w:rsidP="000F470A">
      <w:pPr>
        <w:pStyle w:val="B10"/>
        <w:rPr>
          <w:noProof/>
        </w:rPr>
      </w:pPr>
      <w:r>
        <w:rPr>
          <w:noProof/>
        </w:rPr>
        <w:t>-</w:t>
      </w:r>
      <w:r>
        <w:rPr>
          <w:noProof/>
        </w:rPr>
        <w:tab/>
        <w:t xml:space="preserve">send an HTTP "201 Created" response with </w:t>
      </w:r>
      <w:proofErr w:type="spellStart"/>
      <w:r>
        <w:rPr>
          <w:lang w:eastAsia="zh-CN"/>
        </w:rPr>
        <w:t>TimeSyncExposureConfig</w:t>
      </w:r>
      <w:proofErr w:type="spellEnd"/>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w:t>
      </w:r>
      <w:proofErr w:type="gramStart"/>
      <w:r>
        <w:t>i.e.</w:t>
      </w:r>
      <w:proofErr w:type="gramEnd"/>
      <w:r>
        <w:t xml:space="preserve"> "</w:t>
      </w:r>
      <w:r w:rsidRPr="00B45CC5">
        <w:t>{apiRoot}/ntsctsf-time-sync/&lt;apiVersion&gt;/subscriptions</w:t>
      </w:r>
      <w:r>
        <w:t>/</w:t>
      </w:r>
      <w:r>
        <w:rPr>
          <w:noProof/>
        </w:rPr>
        <w:t>{subcriptionId}/configuration/{configurationId}"</w:t>
      </w:r>
      <w:r>
        <w:t>, as shown in figure 5.2.2.5.2-1, step 2</w:t>
      </w:r>
      <w:r>
        <w:rPr>
          <w:noProof/>
        </w:rPr>
        <w:t>;</w:t>
      </w:r>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23F678FD" w14:textId="457112A3" w:rsidR="00D81F2C" w:rsidRDefault="00D81F2C" w:rsidP="00D81F2C">
      <w:pPr>
        <w:pStyle w:val="B10"/>
      </w:pPr>
      <w:bookmarkStart w:id="414" w:name="_Toc89295572"/>
      <w:r>
        <w:t>-</w:t>
      </w:r>
      <w:r>
        <w:tab/>
        <w:t xml:space="preserve">for each authorized UE </w:t>
      </w:r>
      <w:r w:rsidRPr="00C949BF">
        <w:rPr>
          <w:rFonts w:eastAsiaTheme="minorEastAsia"/>
          <w:noProof/>
          <w:lang w:eastAsia="zh-CN"/>
        </w:rPr>
        <w:t>and</w:t>
      </w:r>
      <w:r>
        <w:t xml:space="preserve"> matched AF-session(s), </w:t>
      </w:r>
      <w:r w:rsidRPr="00374B0E">
        <w:t xml:space="preserve">calculate the </w:t>
      </w:r>
      <w:proofErr w:type="spellStart"/>
      <w:r w:rsidRPr="00374B0E">
        <w:t>Uu</w:t>
      </w:r>
      <w:proofErr w:type="spellEnd"/>
      <w:r w:rsidRPr="00374B0E">
        <w:t xml:space="preserve"> time synchronization error budget</w:t>
      </w:r>
      <w:r w:rsidRPr="000C74A5">
        <w:t xml:space="preserve"> </w:t>
      </w:r>
      <w:r>
        <w:t>as specified in clauses 5.27.1.9 and 5.27.1.11 of 3GPP TS </w:t>
      </w:r>
      <w:r w:rsidRPr="005E4D39">
        <w:t>23.501 [2]</w:t>
      </w:r>
      <w:r w:rsidRPr="00374B0E">
        <w:t xml:space="preserve">, subscribe to event notifications of newly registered PCF for the UE </w:t>
      </w:r>
      <w:r>
        <w:t xml:space="preserve">for the affected </w:t>
      </w:r>
      <w:proofErr w:type="spellStart"/>
      <w:r>
        <w:t>Ues</w:t>
      </w:r>
      <w:proofErr w:type="spellEnd"/>
      <w:r>
        <w:t xml:space="preserve"> </w:t>
      </w:r>
      <w:r w:rsidRPr="00374B0E">
        <w:t xml:space="preserve">by invoking </w:t>
      </w:r>
      <w:proofErr w:type="spellStart"/>
      <w:r w:rsidRPr="00374B0E">
        <w:t>Nbsf_Management_Subscribe</w:t>
      </w:r>
      <w:proofErr w:type="spellEnd"/>
      <w:r w:rsidRPr="00374B0E">
        <w:t xml:space="preserve"> Service Operation as defined in clause 4.2.6 of 3GPP TS 29.521 [</w:t>
      </w:r>
      <w:r>
        <w:t>23</w:t>
      </w:r>
      <w:r w:rsidRPr="00374B0E">
        <w:t>] if not yet</w:t>
      </w:r>
      <w:r>
        <w:t xml:space="preserve"> done,</w:t>
      </w:r>
      <w:r w:rsidRPr="00374B0E">
        <w:t xml:space="preserve"> and send </w:t>
      </w:r>
      <w:r>
        <w:t>a</w:t>
      </w:r>
      <w:r w:rsidRPr="00374B0E">
        <w:t xml:space="preserve"> request to the PCF for the UE for AM policy authorization by invoking </w:t>
      </w:r>
      <w:proofErr w:type="spellStart"/>
      <w:r w:rsidRPr="00374B0E">
        <w:t>Npcf_AMPolicyAuthorization_Create</w:t>
      </w:r>
      <w:proofErr w:type="spellEnd"/>
      <w:r w:rsidRPr="00374B0E">
        <w:t xml:space="preserve"> service operation as defined in clause 4.2.2 of 3GPP TS 29.534 [14] </w:t>
      </w:r>
      <w:r>
        <w:t>providing the appropriate values in the "</w:t>
      </w:r>
      <w:proofErr w:type="spellStart"/>
      <w:r w:rsidRPr="00374B0E">
        <w:t>asTimeDis</w:t>
      </w:r>
      <w:r>
        <w:t>Param</w:t>
      </w:r>
      <w:proofErr w:type="spellEnd"/>
      <w:r>
        <w:t xml:space="preserve">" </w:t>
      </w:r>
      <w:r w:rsidRPr="00374B0E">
        <w:t xml:space="preserve">attribute </w:t>
      </w:r>
      <w:r>
        <w:t xml:space="preserve">in order to activate the access stratum time distribution and provide the calculated </w:t>
      </w:r>
      <w:proofErr w:type="spellStart"/>
      <w:r>
        <w:t>Uu</w:t>
      </w:r>
      <w:proofErr w:type="spellEnd"/>
      <w:r>
        <w:t xml:space="preserve"> time synchronization error budget</w:t>
      </w:r>
      <w:r w:rsidRPr="00374B0E">
        <w:t>.</w:t>
      </w:r>
    </w:p>
    <w:p w14:paraId="418C47BE" w14:textId="6D1B246E" w:rsidR="00D81F2C" w:rsidRDefault="00D81F2C" w:rsidP="00D81F2C">
      <w:pPr>
        <w:pStyle w:val="B10"/>
        <w:rPr>
          <w:noProof/>
        </w:rPr>
      </w:pPr>
      <w:r>
        <w:lastRenderedPageBreak/>
        <w:t>-</w:t>
      </w:r>
      <w:r>
        <w:tab/>
      </w:r>
      <w:r>
        <w:rPr>
          <w:rFonts w:eastAsia="Malgun Gothic"/>
        </w:rPr>
        <w:t>i</w:t>
      </w:r>
      <w:r w:rsidRPr="00194F00">
        <w:rPr>
          <w:rFonts w:eastAsia="Malgun Gothic"/>
        </w:rPr>
        <w:t>f the "</w:t>
      </w:r>
      <w:proofErr w:type="spellStart"/>
      <w:r w:rsidRPr="00194F00">
        <w:rPr>
          <w:rFonts w:eastAsia="Malgun Gothic"/>
        </w:rPr>
        <w:t>NetTimeSyncStatus</w:t>
      </w:r>
      <w:proofErr w:type="spellEnd"/>
      <w:r w:rsidRPr="00194F00">
        <w:rPr>
          <w:rFonts w:eastAsia="Malgun Gothic"/>
        </w:rPr>
        <w:t xml:space="preserve">" feature is supported </w:t>
      </w:r>
      <w:proofErr w:type="gramStart"/>
      <w:r w:rsidRPr="00194F00">
        <w:rPr>
          <w:rFonts w:eastAsia="Malgun Gothic"/>
        </w:rPr>
        <w:t xml:space="preserve">and  </w:t>
      </w:r>
      <w:r>
        <w:rPr>
          <w:rFonts w:eastAsia="Malgun Gothic"/>
        </w:rPr>
        <w:t>each</w:t>
      </w:r>
      <w:proofErr w:type="gramEnd"/>
      <w:r>
        <w:rPr>
          <w:rFonts w:eastAsia="Malgun Gothic"/>
        </w:rPr>
        <w:t xml:space="preserve"> parameter of the </w:t>
      </w:r>
      <w:r w:rsidRPr="00194F00">
        <w:rPr>
          <w:rFonts w:eastAsia="Malgun Gothic"/>
        </w:rPr>
        <w:t>clock quality acceptance criteria</w:t>
      </w:r>
      <w:r>
        <w:rPr>
          <w:rFonts w:eastAsia="Malgun Gothic"/>
        </w:rPr>
        <w:t xml:space="preserve"> provided </w:t>
      </w:r>
      <w:r w:rsidRPr="00194F00">
        <w:rPr>
          <w:rFonts w:eastAsia="Malgun Gothic"/>
        </w:rPr>
        <w:t>in the "</w:t>
      </w:r>
      <w:proofErr w:type="spellStart"/>
      <w:r w:rsidRPr="00194F00">
        <w:rPr>
          <w:rFonts w:eastAsia="Malgun Gothic"/>
        </w:rPr>
        <w:t>clkQltAcptCri</w:t>
      </w:r>
      <w:proofErr w:type="spellEnd"/>
      <w:r w:rsidRPr="00194F00">
        <w:rPr>
          <w:rFonts w:eastAsia="Malgun Gothic"/>
        </w:rPr>
        <w:t>" attribute</w:t>
      </w:r>
      <w:r w:rsidRPr="00CC787A">
        <w:rPr>
          <w:noProof/>
        </w:rPr>
        <w:t xml:space="preserve"> </w:t>
      </w:r>
      <w:r>
        <w:rPr>
          <w:noProof/>
        </w:rPr>
        <w:t>is within the each parameter of the authorized</w:t>
      </w:r>
      <w:r w:rsidRPr="00505228">
        <w:rPr>
          <w:noProof/>
        </w:rPr>
        <w:t xml:space="preserve"> clock quality acceptance criteria in the UE's Time Synchronization Subscription data</w:t>
      </w:r>
      <w:r>
        <w:rPr>
          <w:noProof/>
        </w:rPr>
        <w:t>, then the TSCTSF:</w:t>
      </w:r>
    </w:p>
    <w:p w14:paraId="3DA928F4" w14:textId="624B8D13" w:rsidR="00D81F2C" w:rsidRDefault="00D81F2C" w:rsidP="00D81F2C">
      <w:pPr>
        <w:pStyle w:val="B2"/>
        <w:rPr>
          <w:noProof/>
        </w:rPr>
      </w:pPr>
      <w:r>
        <w:rPr>
          <w:noProof/>
        </w:rPr>
        <w:t>1.</w:t>
      </w:r>
      <w:r>
        <w:rPr>
          <w:noProof/>
        </w:rPr>
        <w:tab/>
        <w:t xml:space="preserve">subscribe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and </w:t>
      </w:r>
    </w:p>
    <w:p w14:paraId="1D94E5D2" w14:textId="3DAAADA4" w:rsidR="00D81F2C" w:rsidRPr="00374B0E" w:rsidRDefault="00D81F2C" w:rsidP="00D81F2C">
      <w:pPr>
        <w:pStyle w:val="B2"/>
      </w:pPr>
      <w:r>
        <w:rPr>
          <w:noProof/>
        </w:rPr>
        <w:t>2.</w:t>
      </w:r>
      <w:r>
        <w:rPr>
          <w:noProof/>
        </w:rPr>
        <w:tab/>
        <w:t xml:space="preserve">in case NG-RAN is involved in providing time synchronization status information to DS-TT, send the time synchronization status reporting control information to the NG-RAN and then initiate the subscription to the NG-RAN time synchronization status via AMF, </w:t>
      </w:r>
      <w:r w:rsidRPr="005F3CDB">
        <w:rPr>
          <w:noProof/>
        </w:rPr>
        <w:t>if not previously done for the involved NG-RAN node,</w:t>
      </w:r>
      <w:r>
        <w:rPr>
          <w:noProof/>
        </w:rPr>
        <w:t xml:space="preserve"> as described in </w:t>
      </w:r>
      <w:r>
        <w:t>3GPP TS 29.518 [27].</w:t>
      </w:r>
    </w:p>
    <w:p w14:paraId="74416035" w14:textId="77777777" w:rsidR="00D81F2C" w:rsidRDefault="00D81F2C" w:rsidP="00D81F2C">
      <w:pPr>
        <w:rPr>
          <w:noProof/>
          <w:lang w:eastAsia="zh-CN"/>
        </w:rPr>
      </w:pPr>
      <w:r>
        <w:t>If the</w:t>
      </w:r>
      <w:r w:rsidRPr="001D3852">
        <w:rPr>
          <w:noProof/>
        </w:rPr>
        <w:t xml:space="preserve"> </w:t>
      </w:r>
      <w:r>
        <w:rPr>
          <w:noProof/>
        </w:rPr>
        <w:t>authorized</w:t>
      </w:r>
      <w:r>
        <w:t xml:space="preserv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 xml:space="preserve">When the stop-time is reached for active time synchronization service configuration, the TSCTSF shall proceed as </w:t>
      </w:r>
      <w:proofErr w:type="spellStart"/>
      <w:r>
        <w:t>Ntsctsf_TimeSynchronization_ConfigDelete</w:t>
      </w:r>
      <w:proofErr w:type="spellEnd"/>
      <w:r>
        <w:t xml:space="preserve"> was received as described in clause 5.2.2.7.2 without interacting with the AF.</w:t>
      </w:r>
    </w:p>
    <w:p w14:paraId="07E2DBA1" w14:textId="77777777" w:rsidR="002C576C" w:rsidRDefault="002C576C" w:rsidP="002C576C">
      <w:pPr>
        <w:rPr>
          <w:rFonts w:eastAsia="Malgun Gothic"/>
        </w:rPr>
      </w:pPr>
      <w:r>
        <w:rPr>
          <w:rFonts w:hint="eastAsia"/>
          <w:noProof/>
          <w:lang w:eastAsia="zh-CN"/>
        </w:rPr>
        <w:t>T</w:t>
      </w:r>
      <w:r>
        <w:rPr>
          <w:noProof/>
          <w:lang w:eastAsia="zh-CN"/>
        </w:rPr>
        <w:t>he TSCTSF shall associate the affected UEs and matched AF sessions to the "</w:t>
      </w:r>
      <w:r>
        <w:t xml:space="preserve">Individual </w:t>
      </w:r>
      <w:r>
        <w:rPr>
          <w:lang w:eastAsia="zh-CN"/>
        </w:rPr>
        <w:t>Time Synchronization</w:t>
      </w:r>
      <w:r>
        <w:t xml:space="preserve"> Exposure Configuration". When the "</w:t>
      </w:r>
      <w:proofErr w:type="spellStart"/>
      <w:r>
        <w:t>CoverageAreaSupport</w:t>
      </w:r>
      <w:proofErr w:type="spellEnd"/>
      <w:r>
        <w:t xml:space="preserve">" </w:t>
      </w:r>
      <w:r>
        <w:rPr>
          <w:noProof/>
          <w:lang w:eastAsia="zh-CN"/>
        </w:rPr>
        <w:t>feature is supported, the TSCTSF also associates whether the UE fulfills the authorized time synchronization coverage area condition, if provided</w:t>
      </w:r>
      <w:r>
        <w:t>. W</w:t>
      </w:r>
      <w:r>
        <w:rPr>
          <w:noProof/>
        </w:rPr>
        <w:t>hen receiving</w:t>
      </w:r>
      <w:r>
        <w:t xml:space="preserve"> the </w:t>
      </w:r>
      <w:proofErr w:type="spellStart"/>
      <w:r w:rsidRPr="00DF1BE6">
        <w:t>Npcf_PolicyAuthorization</w:t>
      </w:r>
      <w:r>
        <w:t>_Notify</w:t>
      </w:r>
      <w:proofErr w:type="spellEnd"/>
      <w:r>
        <w:t xml:space="preserve">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proofErr w:type="spellStart"/>
      <w:r w:rsidRPr="00AF314F">
        <w:t>Npcf_AMPolicyAuthorization</w:t>
      </w:r>
      <w:r>
        <w:t>_Delete</w:t>
      </w:r>
      <w:proofErr w:type="spellEnd"/>
      <w:r>
        <w:t xml:space="preserve"> service operation as </w:t>
      </w:r>
      <w:r>
        <w:rPr>
          <w:noProof/>
          <w:lang w:eastAsia="zh-CN"/>
        </w:rPr>
        <w:t>defined in clause</w:t>
      </w:r>
      <w:r>
        <w:rPr>
          <w:noProof/>
          <w:lang w:val="en-US" w:eastAsia="zh-CN"/>
        </w:rPr>
        <w:t xml:space="preserve"> 4.2.4 of 3GPP TS 29.534 [14] to remove the </w:t>
      </w:r>
      <w:r>
        <w:rPr>
          <w:noProof/>
          <w:lang w:eastAsia="zh-CN"/>
        </w:rPr>
        <w:t>access stratum time distribution parameters</w:t>
      </w:r>
      <w:r>
        <w:rPr>
          <w:rFonts w:eastAsia="Malgun Gothic"/>
        </w:rPr>
        <w:t xml:space="preserve"> for the UE if they were provided.</w:t>
      </w:r>
    </w:p>
    <w:p w14:paraId="25105C72" w14:textId="6AAC3404" w:rsidR="002C576C" w:rsidRPr="009C66CF" w:rsidRDefault="002C576C" w:rsidP="002C576C">
      <w:pPr>
        <w:rPr>
          <w:noProof/>
        </w:rPr>
      </w:pPr>
      <w:r>
        <w:t>If the AF request is not authorized and/or the feature "</w:t>
      </w:r>
      <w:proofErr w:type="spellStart"/>
      <w:r>
        <w:t>SupportReport</w:t>
      </w:r>
      <w:proofErr w:type="spellEnd"/>
      <w:r>
        <w:t xml:space="preserve">" is supported and for the requested UE(s) the AF provided parameters are not allowed by subscription, </w:t>
      </w:r>
      <w:r w:rsidRPr="006D6B94">
        <w:rPr>
          <w:rFonts w:eastAsiaTheme="minorEastAsia"/>
        </w:rPr>
        <w:t xml:space="preserve">the TSCTSF </w:t>
      </w:r>
      <w:r>
        <w:rPr>
          <w:rFonts w:eastAsiaTheme="minorEastAsia"/>
        </w:rPr>
        <w:t xml:space="preserve">shall </w:t>
      </w:r>
      <w:r>
        <w:t>reject the NF service consumer request and</w:t>
      </w:r>
      <w:r w:rsidRPr="001B7757">
        <w:rPr>
          <w:rFonts w:eastAsiaTheme="minorEastAsia"/>
        </w:rPr>
        <w:t xml:space="preserve">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40"/>
      </w:pPr>
      <w:bookmarkStart w:id="415" w:name="_Toc94261293"/>
      <w:bookmarkStart w:id="416" w:name="_Toc104198943"/>
      <w:bookmarkStart w:id="417" w:name="_Toc104489379"/>
      <w:bookmarkStart w:id="418" w:name="_Toc138762197"/>
      <w:bookmarkStart w:id="419" w:name="_Toc145708390"/>
      <w:bookmarkStart w:id="420" w:name="_Toc153827064"/>
      <w:bookmarkStart w:id="421" w:name="_Toc185517215"/>
      <w:bookmarkStart w:id="422" w:name="_Toc209529272"/>
      <w:r w:rsidRPr="0047408B">
        <w:t>5.2.2.</w:t>
      </w:r>
      <w:r>
        <w:t>6</w:t>
      </w:r>
      <w:r w:rsidRPr="0047408B">
        <w:tab/>
      </w:r>
      <w:proofErr w:type="spellStart"/>
      <w:r w:rsidRPr="0047408B">
        <w:t>Ntsctsf_TimeSynchronization_Config</w:t>
      </w:r>
      <w:r>
        <w:t>Update</w:t>
      </w:r>
      <w:bookmarkEnd w:id="414"/>
      <w:bookmarkEnd w:id="415"/>
      <w:bookmarkEnd w:id="416"/>
      <w:bookmarkEnd w:id="417"/>
      <w:bookmarkEnd w:id="418"/>
      <w:bookmarkEnd w:id="419"/>
      <w:bookmarkEnd w:id="420"/>
      <w:bookmarkEnd w:id="421"/>
      <w:bookmarkEnd w:id="422"/>
      <w:proofErr w:type="spellEnd"/>
    </w:p>
    <w:p w14:paraId="11E80347" w14:textId="77777777" w:rsidR="00D82BFE" w:rsidRDefault="00D82BFE" w:rsidP="00D82BFE">
      <w:pPr>
        <w:pStyle w:val="50"/>
      </w:pPr>
      <w:bookmarkStart w:id="423" w:name="_Toc89295573"/>
      <w:bookmarkStart w:id="424" w:name="_Toc94261294"/>
      <w:bookmarkStart w:id="425" w:name="_Toc104198944"/>
      <w:bookmarkStart w:id="426" w:name="_Toc104489380"/>
      <w:bookmarkStart w:id="427" w:name="_Toc138762198"/>
      <w:bookmarkStart w:id="428" w:name="_Toc145708391"/>
      <w:bookmarkStart w:id="429" w:name="_Toc153827065"/>
      <w:bookmarkStart w:id="430" w:name="_Toc185517216"/>
      <w:bookmarkStart w:id="431" w:name="_Toc209529273"/>
      <w:r>
        <w:t>5.2.2.6.1</w:t>
      </w:r>
      <w:r>
        <w:tab/>
        <w:t>General</w:t>
      </w:r>
      <w:bookmarkEnd w:id="423"/>
      <w:bookmarkEnd w:id="424"/>
      <w:bookmarkEnd w:id="425"/>
      <w:bookmarkEnd w:id="426"/>
      <w:bookmarkEnd w:id="427"/>
      <w:bookmarkEnd w:id="428"/>
      <w:bookmarkEnd w:id="429"/>
      <w:bookmarkEnd w:id="430"/>
      <w:bookmarkEnd w:id="431"/>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50"/>
      </w:pPr>
      <w:bookmarkStart w:id="432" w:name="_Toc89295574"/>
      <w:bookmarkStart w:id="433" w:name="_Toc94261295"/>
      <w:bookmarkStart w:id="434" w:name="_Toc104198945"/>
      <w:bookmarkStart w:id="435" w:name="_Toc104489381"/>
      <w:bookmarkStart w:id="436" w:name="_Toc138762199"/>
      <w:bookmarkStart w:id="437" w:name="_Toc145708392"/>
      <w:bookmarkStart w:id="438" w:name="_Toc153827066"/>
      <w:bookmarkStart w:id="439" w:name="_Toc185517217"/>
      <w:bookmarkStart w:id="440" w:name="_Toc209529274"/>
      <w:r>
        <w:t>5.2.2.6.2</w:t>
      </w:r>
      <w:r>
        <w:tab/>
      </w:r>
      <w:r>
        <w:rPr>
          <w:noProof/>
        </w:rPr>
        <w:t>Updating an existing configuration</w:t>
      </w:r>
      <w:bookmarkEnd w:id="432"/>
      <w:bookmarkEnd w:id="433"/>
      <w:bookmarkEnd w:id="434"/>
      <w:bookmarkEnd w:id="435"/>
      <w:bookmarkEnd w:id="436"/>
      <w:bookmarkEnd w:id="437"/>
      <w:bookmarkEnd w:id="438"/>
      <w:bookmarkEnd w:id="439"/>
      <w:bookmarkEnd w:id="440"/>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75pt;height:158.65pt" o:ole="">
            <v:imagedata r:id="rId27" o:title=""/>
          </v:shape>
          <o:OLEObject Type="Embed" ProgID="Visio.Drawing.11" ShapeID="_x0000_i1033" DrawAspect="Content" ObjectID="_1825660260"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proofErr w:type="spellStart"/>
      <w:r>
        <w:rPr>
          <w:lang w:eastAsia="zh-CN"/>
        </w:rPr>
        <w:t>TimeSyncExposureConfig</w:t>
      </w:r>
      <w:proofErr w:type="spellEnd"/>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5CB16BEB" w14:textId="77777777" w:rsidR="00D4177F" w:rsidRDefault="00D82BFE" w:rsidP="00D4177F">
      <w:pPr>
        <w:pStyle w:val="B10"/>
        <w:rPr>
          <w:noProof/>
        </w:rPr>
      </w:pPr>
      <w:r>
        <w:rPr>
          <w:noProof/>
        </w:rPr>
        <w:t>-</w:t>
      </w:r>
      <w:r>
        <w:rPr>
          <w:noProof/>
        </w:rPr>
        <w:tab/>
      </w:r>
      <w:r w:rsidR="00D4177F">
        <w:rPr>
          <w:noProof/>
        </w:rPr>
        <w:t>the requested PTP instance within the "reqPtpIns" attribute. I</w:t>
      </w:r>
      <w:proofErr w:type="spellStart"/>
      <w:r w:rsidR="00D4177F">
        <w:t>f</w:t>
      </w:r>
      <w:proofErr w:type="spellEnd"/>
      <w:r w:rsidR="00D4177F">
        <w:t xml:space="preserve"> the feature "</w:t>
      </w:r>
      <w:proofErr w:type="spellStart"/>
      <w:r w:rsidR="00D4177F">
        <w:t>TimeSyncExposureConfig_Corr</w:t>
      </w:r>
      <w:proofErr w:type="spellEnd"/>
      <w:r w:rsidR="00D4177F">
        <w:t>" is not supported, the (g)PTP ports of the PTP Instance shall be identified only with the GPSI included in the "</w:t>
      </w:r>
      <w:proofErr w:type="spellStart"/>
      <w:r w:rsidR="00D4177F">
        <w:t>gpsi</w:t>
      </w:r>
      <w:proofErr w:type="spellEnd"/>
      <w:r w:rsidR="00D4177F">
        <w:t>" attribute,</w:t>
      </w:r>
      <w:r w:rsidR="00D4177F">
        <w:rPr>
          <w:lang w:eastAsia="zh-CN"/>
        </w:rPr>
        <w:t xml:space="preserve"> and, if the feature "</w:t>
      </w:r>
      <w:proofErr w:type="spellStart"/>
      <w:r w:rsidR="00D4177F">
        <w:rPr>
          <w:lang w:eastAsia="zh-CN"/>
        </w:rPr>
        <w:t>TimeSyncExposureConfig_Corr</w:t>
      </w:r>
      <w:proofErr w:type="spellEnd"/>
      <w:r w:rsidR="00D4177F">
        <w:rPr>
          <w:lang w:eastAsia="zh-CN"/>
        </w:rPr>
        <w:t xml:space="preserve">" is supported, </w:t>
      </w:r>
      <w:r w:rsidR="00D4177F">
        <w:t>(g)PTP ports of the PTP Instance may be identified either by the GPSI included within the "</w:t>
      </w:r>
      <w:proofErr w:type="spellStart"/>
      <w:r w:rsidR="00D4177F">
        <w:t>gpsi</w:t>
      </w:r>
      <w:proofErr w:type="spellEnd"/>
      <w:r w:rsidR="00D4177F">
        <w:t>" attribute or by the SUPI included in the "</w:t>
      </w:r>
      <w:proofErr w:type="spellStart"/>
      <w:r w:rsidR="00D4177F">
        <w:t>supi</w:t>
      </w:r>
      <w:proofErr w:type="spellEnd"/>
      <w:r w:rsidR="00D4177F">
        <w:t>" attribute</w:t>
      </w:r>
      <w:r w:rsidR="00D4177F">
        <w:rPr>
          <w:noProof/>
        </w:rPr>
        <w:t>;</w:t>
      </w:r>
    </w:p>
    <w:p w14:paraId="133A2389" w14:textId="7EF01DBA" w:rsidR="00635822" w:rsidRDefault="00635822" w:rsidP="00D82BFE">
      <w:pPr>
        <w:pStyle w:val="B10"/>
        <w:rPr>
          <w:noProof/>
          <w:lang w:eastAsia="zh-CN"/>
        </w:rPr>
      </w:pPr>
      <w:r>
        <w:rPr>
          <w:noProof/>
          <w:lang w:eastAsia="zh-CN"/>
        </w:rPr>
        <w:t>-</w:t>
      </w:r>
      <w:r>
        <w:rPr>
          <w:noProof/>
          <w:lang w:eastAsia="zh-CN"/>
        </w:rPr>
        <w:tab/>
        <w:t>the time domain within the "</w:t>
      </w:r>
      <w:proofErr w:type="spellStart"/>
      <w:r>
        <w:rPr>
          <w:rFonts w:hint="eastAsia"/>
          <w:lang w:eastAsia="zh-CN"/>
        </w:rPr>
        <w:t>t</w:t>
      </w:r>
      <w:r>
        <w:rPr>
          <w:lang w:eastAsia="zh-CN"/>
        </w:rPr>
        <w:t>imeDom</w:t>
      </w:r>
      <w:proofErr w:type="spellEnd"/>
      <w:r>
        <w:rPr>
          <w:noProof/>
          <w:lang w:eastAsia="zh-CN"/>
        </w:rPr>
        <w:t>" attribute;</w:t>
      </w:r>
    </w:p>
    <w:p w14:paraId="7FA014F2" w14:textId="6953E501" w:rsidR="00635822" w:rsidRDefault="00635822" w:rsidP="00D4177F">
      <w:pPr>
        <w:pStyle w:val="NO"/>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bookmarkStart w:id="441" w:name="_Hlk55894852"/>
      <w:r>
        <w:t xml:space="preserve">If the </w:t>
      </w:r>
      <w:r>
        <w:rPr>
          <w:noProof/>
        </w:rPr>
        <w:t>notification URI or notification correlation Id</w:t>
      </w:r>
      <w:r>
        <w:t xml:space="preserve"> is not changed the previously value is included.</w:t>
      </w:r>
      <w:bookmarkEnd w:id="441"/>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w:t>
      </w:r>
      <w:proofErr w:type="spellStart"/>
      <w:r w:rsidR="00D82BFE" w:rsidRPr="00743D85">
        <w:t>gmEnable</w:t>
      </w:r>
      <w:proofErr w:type="spellEnd"/>
      <w:r w:rsidR="00D82BFE" w:rsidRPr="00743D85">
        <w:t xml:space="preserve">" attribute set to true if the AF requests 5GS to act as a grandmaster for PTP or </w:t>
      </w:r>
      <w:proofErr w:type="spellStart"/>
      <w:r w:rsidR="00D82BFE" w:rsidRPr="00743D85">
        <w:t>gPTP</w:t>
      </w:r>
      <w:proofErr w:type="spellEnd"/>
      <w:r w:rsidR="00D82BFE" w:rsidRPr="00743D85">
        <w:t>;</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proofErr w:type="spellStart"/>
      <w:r w:rsidR="00B004A8">
        <w:rPr>
          <w:rFonts w:eastAsia="Malgun Gothic"/>
        </w:rPr>
        <w:t>timeSyncErrBdgt</w:t>
      </w:r>
      <w:proofErr w:type="spellEnd"/>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 xml:space="preserve">the </w:t>
      </w:r>
      <w:proofErr w:type="spellStart"/>
      <w:r w:rsidR="00D82BFE" w:rsidRPr="00743D85">
        <w:t>gandmaster</w:t>
      </w:r>
      <w:proofErr w:type="spellEnd"/>
      <w:r w:rsidR="00D82BFE" w:rsidRPr="00743D85">
        <w:t xml:space="preserve"> priority with the "</w:t>
      </w:r>
      <w:proofErr w:type="spellStart"/>
      <w:r w:rsidR="00D82BFE" w:rsidRPr="00743D85">
        <w:t>gmPrio</w:t>
      </w:r>
      <w:proofErr w:type="spellEnd"/>
      <w:r w:rsidR="00D82BFE" w:rsidRPr="00743D85">
        <w:t>" attribute;</w:t>
      </w:r>
    </w:p>
    <w:p w14:paraId="6E2F15C3" w14:textId="0E9E602A" w:rsidR="003A3F38" w:rsidRDefault="00CE5404" w:rsidP="00743D85">
      <w:pPr>
        <w:pStyle w:val="B10"/>
      </w:pPr>
      <w:r>
        <w:t>-</w:t>
      </w:r>
      <w:r>
        <w:tab/>
      </w:r>
      <w:r w:rsidR="00D82BFE" w:rsidRPr="00743D85">
        <w:t>the temporal validity condition within the "</w:t>
      </w:r>
      <w:proofErr w:type="spellStart"/>
      <w:r w:rsidR="00D82BFE" w:rsidRPr="00743D85">
        <w:t>tempValidity</w:t>
      </w:r>
      <w:proofErr w:type="spellEnd"/>
      <w:r w:rsidR="00D82BFE" w:rsidRPr="00743D85">
        <w:t>" attribute</w:t>
      </w:r>
      <w:r w:rsidR="003A3F38">
        <w:t>;</w:t>
      </w:r>
    </w:p>
    <w:p w14:paraId="2E468F76" w14:textId="6CDBF49C" w:rsidR="00D82BFE" w:rsidRDefault="003A3F38" w:rsidP="00743D85">
      <w:pPr>
        <w:pStyle w:val="B10"/>
      </w:pPr>
      <w:r>
        <w:t>-</w:t>
      </w:r>
      <w:r>
        <w:tab/>
        <w:t>if the "</w:t>
      </w:r>
      <w:proofErr w:type="spellStart"/>
      <w:r>
        <w:t>CoverageAreaSupport</w:t>
      </w:r>
      <w:proofErr w:type="spellEnd"/>
      <w:r>
        <w:t xml:space="preserve">" feature is supported, </w:t>
      </w:r>
      <w:r w:rsidRPr="007C692D">
        <w:t xml:space="preserve">the </w:t>
      </w:r>
      <w:r>
        <w:t xml:space="preserve">spatial validity condition encoded as </w:t>
      </w:r>
      <w:r w:rsidRPr="007C692D">
        <w:t>"</w:t>
      </w:r>
      <w:proofErr w:type="spellStart"/>
      <w:r w:rsidRPr="00C91896">
        <w:t>covReq</w:t>
      </w:r>
      <w:proofErr w:type="spellEnd"/>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t>-</w:t>
      </w:r>
      <w:r>
        <w:tab/>
        <w:t>if the "</w:t>
      </w:r>
      <w:proofErr w:type="spellStart"/>
      <w:r w:rsidRPr="009879B8">
        <w:t>NetTimeSyncStatus</w:t>
      </w:r>
      <w:proofErr w:type="spellEnd"/>
      <w:r>
        <w:t>" feature is supported, the clock quality detail level in the "</w:t>
      </w:r>
      <w:proofErr w:type="spellStart"/>
      <w:r>
        <w:t>clkQltDetLvl</w:t>
      </w:r>
      <w:proofErr w:type="spellEnd"/>
      <w:r w:rsidR="002C4894">
        <w:t>"</w:t>
      </w:r>
      <w:r>
        <w:t xml:space="preserve"> attribute and the clock quality acceptance criteria </w:t>
      </w:r>
      <w:r w:rsidR="002C4894">
        <w:t xml:space="preserve">for the </w:t>
      </w:r>
      <w:r w:rsidR="006615A1" w:rsidRPr="00F20F76">
        <w:t>PTP instance</w:t>
      </w:r>
      <w:r w:rsidR="002C4894">
        <w:t xml:space="preserve"> </w:t>
      </w:r>
      <w:r>
        <w:t>in the "</w:t>
      </w:r>
      <w:proofErr w:type="spellStart"/>
      <w:r>
        <w:t>clkQltAcptCri</w:t>
      </w:r>
      <w:proofErr w:type="spellEnd"/>
      <w:r>
        <w:t>"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lastRenderedPageBreak/>
        <w:t>-</w:t>
      </w:r>
      <w:r w:rsidRPr="002E255E">
        <w:tab/>
      </w:r>
      <w:r w:rsidR="00D82BFE" w:rsidRPr="002E255E">
        <w:t xml:space="preserve">send a HTTP response including "200 OK" status code with </w:t>
      </w:r>
      <w:proofErr w:type="spellStart"/>
      <w:r w:rsidR="00D82BFE" w:rsidRPr="002E255E">
        <w:t>TimeSyncExposureConfig</w:t>
      </w:r>
      <w:proofErr w:type="spellEnd"/>
      <w:r w:rsidR="00D82BFE" w:rsidRPr="002E255E">
        <w:t xml:space="preserve">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use the {</w:t>
      </w:r>
      <w:proofErr w:type="spellStart"/>
      <w:r w:rsidRPr="00621BC4">
        <w:t>subscriptionId</w:t>
      </w:r>
      <w:proofErr w:type="spellEnd"/>
      <w:r w:rsidRPr="00621BC4">
        <w:t>} within the requested URI and user plane node ID within the "</w:t>
      </w:r>
      <w:proofErr w:type="spellStart"/>
      <w:r w:rsidRPr="00621BC4">
        <w:t>upNodeId</w:t>
      </w:r>
      <w:proofErr w:type="spellEnd"/>
      <w:r w:rsidRPr="00621BC4">
        <w:t xml:space="preserve">" attribute in the request to determine the target UEs and corresponding AF-sessions, then </w:t>
      </w:r>
      <w:r w:rsidR="00607C6B">
        <w:t>use the updated parameters (</w:t>
      </w:r>
      <w:proofErr w:type="gramStart"/>
      <w:r w:rsidR="00607C6B">
        <w:t>e.g.</w:t>
      </w:r>
      <w:proofErr w:type="gramEnd"/>
      <w:r w:rsidR="00607C6B">
        <w:t xml:space="preserve">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f the "</w:t>
      </w:r>
      <w:proofErr w:type="spellStart"/>
      <w:r>
        <w:t>CoverageAreaSupport</w:t>
      </w:r>
      <w:proofErr w:type="spellEnd"/>
      <w:r>
        <w:t xml:space="preserve">"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proofErr w:type="spellStart"/>
      <w:r w:rsidRPr="00C91896">
        <w:t>covReq</w:t>
      </w:r>
      <w:proofErr w:type="spellEnd"/>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proofErr w:type="spellStart"/>
      <w:r w:rsidR="003A3F38" w:rsidRPr="00855670">
        <w:t>Nnrf_</w:t>
      </w:r>
      <w:r w:rsidR="003A3F38">
        <w:t>NFDiscovery</w:t>
      </w:r>
      <w:proofErr w:type="spellEnd"/>
      <w:r w:rsidR="003A3F38">
        <w:t xml:space="preserve">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w:t>
      </w:r>
      <w:proofErr w:type="spellStart"/>
      <w:r w:rsidR="003A3F38">
        <w:t>Namf_EventExposure</w:t>
      </w:r>
      <w:proofErr w:type="spellEnd"/>
      <w:r w:rsidR="003A3F38">
        <w:t xml:space="preserv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proofErr w:type="spellStart"/>
      <w:r>
        <w:t>i</w:t>
      </w:r>
      <w:proofErr w:type="spellEnd"/>
      <w:r>
        <w:t>.</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f the "</w:t>
      </w:r>
      <w:proofErr w:type="spellStart"/>
      <w:r>
        <w:t>CoverageAreaSupport</w:t>
      </w:r>
      <w:proofErr w:type="spellEnd"/>
      <w:r>
        <w:t xml:space="preserve">"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w:t>
      </w:r>
      <w:proofErr w:type="spellStart"/>
      <w:r>
        <w:t>Namf_EventExposure</w:t>
      </w:r>
      <w:proofErr w:type="spellEnd"/>
      <w:r>
        <w:t xml:space="preserv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61ED9FF6" w14:textId="319492E3" w:rsidR="002D2A97" w:rsidRDefault="002D2A97" w:rsidP="002D2A97">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w:t>
      </w:r>
      <w:proofErr w:type="spellStart"/>
      <w:r w:rsidRPr="00894D13">
        <w:t>timeSyncErrBdgt</w:t>
      </w:r>
      <w:proofErr w:type="spellEnd"/>
      <w:r w:rsidRPr="00894D13">
        <w:t>" attribute</w:t>
      </w:r>
      <w:r>
        <w:t xml:space="preserve">, the </w:t>
      </w:r>
      <w:r w:rsidRPr="00B26E7E">
        <w:t>temporal validity condition</w:t>
      </w:r>
      <w:r w:rsidRPr="00717599">
        <w:t xml:space="preserve"> </w:t>
      </w:r>
      <w:r w:rsidRPr="00894D13">
        <w:t>within the "</w:t>
      </w:r>
      <w:proofErr w:type="spellStart"/>
      <w:r w:rsidRPr="00894D13">
        <w:t>tempValidity</w:t>
      </w:r>
      <w:proofErr w:type="spellEnd"/>
      <w:r w:rsidRPr="00894D13">
        <w:t>" attribute</w:t>
      </w:r>
      <w:r>
        <w:t xml:space="preserve">, and/or, if the </w:t>
      </w:r>
      <w:r w:rsidRPr="005679CF">
        <w:rPr>
          <w:noProof/>
        </w:rPr>
        <w:t xml:space="preserve">"NetTimeSyncStatus" </w:t>
      </w:r>
      <w:r>
        <w:rPr>
          <w:noProof/>
        </w:rPr>
        <w:t xml:space="preserve">feature is supported the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proofErr w:type="spellStart"/>
      <w:r w:rsidRPr="005679CF">
        <w:rPr>
          <w:noProof/>
        </w:rPr>
        <w:t>clkQltDetLvl</w:t>
      </w:r>
      <w:proofErr w:type="spellEnd"/>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are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31BC7197" w14:textId="77777777" w:rsidR="000F470A" w:rsidRPr="002E255E" w:rsidRDefault="000F470A" w:rsidP="000F470A">
      <w:pPr>
        <w:pStyle w:val="B10"/>
      </w:pPr>
      <w:r>
        <w:t>-</w:t>
      </w:r>
      <w:r>
        <w:tab/>
      </w:r>
      <w:r w:rsidRPr="002E255E">
        <w:t xml:space="preserve">update the existing </w:t>
      </w:r>
      <w:r w:rsidRPr="00621BC4">
        <w:t xml:space="preserve">"Individual </w:t>
      </w:r>
      <w:r w:rsidRPr="002E255E">
        <w:t>Time Synchronization</w:t>
      </w:r>
      <w:r w:rsidRPr="00621BC4">
        <w:t xml:space="preserve"> Exposure Configuration" resource;</w:t>
      </w:r>
    </w:p>
    <w:p w14:paraId="255E7DBB" w14:textId="77777777" w:rsidR="000F470A" w:rsidRDefault="000F470A" w:rsidP="000F470A">
      <w:pPr>
        <w:pStyle w:val="B10"/>
      </w:pPr>
      <w:r w:rsidRPr="002E255E">
        <w:t>-</w:t>
      </w:r>
      <w:r w:rsidRPr="002E255E">
        <w:tab/>
        <w:t xml:space="preserve">send a HTTP response including "200 OK" status code with </w:t>
      </w:r>
      <w:proofErr w:type="spellStart"/>
      <w:r w:rsidRPr="002E255E">
        <w:t>TimeSyncExposureConfig</w:t>
      </w:r>
      <w:proofErr w:type="spellEnd"/>
      <w:r w:rsidRPr="002E255E">
        <w:t xml:space="preserve"> data structure or "204 No Content" status code,</w:t>
      </w:r>
      <w:r w:rsidRPr="00621BC4">
        <w:t xml:space="preserve"> as shown in figure 5.2.2.6.2-1, step 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 xml:space="preserve">each </w:t>
      </w:r>
      <w:proofErr w:type="spellStart"/>
      <w:r w:rsidR="00607C6B">
        <w:t>corresponding</w:t>
      </w:r>
      <w:r w:rsidR="00B5646B" w:rsidRPr="00621BC4">
        <w:t>PCF</w:t>
      </w:r>
      <w:proofErr w:type="spellEnd"/>
      <w:r w:rsidR="00B5646B" w:rsidRPr="00621BC4">
        <w:t xml:space="preserve">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442" w:name="_Toc89295575"/>
      <w:r>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w:t>
      </w:r>
      <w:proofErr w:type="spellStart"/>
      <w:r>
        <w:t>Uu</w:t>
      </w:r>
      <w:proofErr w:type="spellEnd"/>
      <w:r>
        <w:t xml:space="preserve"> time synchronization error budget </w:t>
      </w:r>
      <w:r w:rsidR="000C74A5">
        <w:rPr>
          <w:rFonts w:eastAsia="宋体"/>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w:t>
      </w:r>
      <w:proofErr w:type="spellStart"/>
      <w:r w:rsidRPr="00AF314F">
        <w:t>Npcf_AMPolicyAuthorization</w:t>
      </w:r>
      <w:r>
        <w:t>_</w:t>
      </w:r>
      <w:r>
        <w:rPr>
          <w:rFonts w:hint="eastAsia"/>
          <w:lang w:eastAsia="zh-CN"/>
        </w:rPr>
        <w:t>Update</w:t>
      </w:r>
      <w:proofErr w:type="spellEnd"/>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proofErr w:type="spellStart"/>
      <w:r w:rsidR="007E7D0B">
        <w:t>Uu</w:t>
      </w:r>
      <w:proofErr w:type="spellEnd"/>
      <w:r w:rsidR="007E7D0B">
        <w:t xml:space="preserve"> time synchronization error budget</w:t>
      </w:r>
      <w:r>
        <w:rPr>
          <w:noProof/>
          <w:lang w:eastAsia="zh-CN"/>
        </w:rPr>
        <w:t>.</w:t>
      </w:r>
    </w:p>
    <w:p w14:paraId="35D746E3" w14:textId="00157784" w:rsidR="002C576C" w:rsidRDefault="008506C7" w:rsidP="002C576C">
      <w:pPr>
        <w:pStyle w:val="B10"/>
      </w:pPr>
      <w:r>
        <w:lastRenderedPageBreak/>
        <w:t>-</w:t>
      </w:r>
      <w:r>
        <w:tab/>
      </w:r>
      <w:r w:rsidR="002C576C">
        <w:rPr>
          <w:rFonts w:eastAsia="Malgun Gothic"/>
        </w:rPr>
        <w:t>i</w:t>
      </w:r>
      <w:r w:rsidR="002C576C" w:rsidRPr="00194F00">
        <w:rPr>
          <w:rFonts w:eastAsia="Malgun Gothic"/>
        </w:rPr>
        <w:t>f the "</w:t>
      </w:r>
      <w:proofErr w:type="spellStart"/>
      <w:r w:rsidR="002C576C" w:rsidRPr="00194F00">
        <w:rPr>
          <w:rFonts w:eastAsia="Malgun Gothic"/>
        </w:rPr>
        <w:t>NetTimeSyncStatus</w:t>
      </w:r>
      <w:proofErr w:type="spellEnd"/>
      <w:r w:rsidR="002C576C" w:rsidRPr="00194F00">
        <w:rPr>
          <w:rFonts w:eastAsia="Malgun Gothic"/>
        </w:rPr>
        <w:t xml:space="preserve">" feature is supported and the </w:t>
      </w:r>
      <w:r w:rsidR="002C576C">
        <w:rPr>
          <w:rFonts w:eastAsia="Malgun Gothic"/>
        </w:rPr>
        <w:t xml:space="preserve">updated </w:t>
      </w:r>
      <w:r w:rsidR="002C576C" w:rsidRPr="00194F00">
        <w:rPr>
          <w:rFonts w:eastAsia="Malgun Gothic"/>
        </w:rPr>
        <w:t xml:space="preserve">clock quality acceptance criteria </w:t>
      </w:r>
      <w:r w:rsidR="002C576C">
        <w:rPr>
          <w:rFonts w:eastAsia="Malgun Gothic"/>
        </w:rPr>
        <w:t xml:space="preserve">is provided </w:t>
      </w:r>
      <w:r w:rsidR="002C576C" w:rsidRPr="00194F00">
        <w:rPr>
          <w:rFonts w:eastAsia="Malgun Gothic"/>
        </w:rPr>
        <w:t>within the "</w:t>
      </w:r>
      <w:proofErr w:type="spellStart"/>
      <w:r w:rsidR="002C576C" w:rsidRPr="00194F00">
        <w:rPr>
          <w:rFonts w:eastAsia="Malgun Gothic"/>
        </w:rPr>
        <w:t>clkQltAcptCri</w:t>
      </w:r>
      <w:proofErr w:type="spellEnd"/>
      <w:r w:rsidR="002C576C" w:rsidRPr="00194F00">
        <w:rPr>
          <w:rFonts w:eastAsia="Malgun Gothic"/>
        </w:rPr>
        <w:t>" attribute</w:t>
      </w:r>
      <w:r w:rsidR="002C576C">
        <w:rPr>
          <w:noProof/>
        </w:rPr>
        <w:t xml:space="preserve">, then the TSCTSF if the updated clock quality acceptance criteria is within the authorized </w:t>
      </w:r>
      <w:r w:rsidR="002C576C" w:rsidRPr="00505228">
        <w:rPr>
          <w:noProof/>
        </w:rPr>
        <w:t>clock quality acceptance criteria in the UE's Time Synchronization Subscription data</w:t>
      </w:r>
      <w:r w:rsidR="002C576C">
        <w:rPr>
          <w:noProof/>
        </w:rPr>
        <w:t xml:space="preserve">, </w:t>
      </w:r>
      <w:r w:rsidR="002C576C">
        <w:rPr>
          <w:rFonts w:eastAsia="Malgun Gothic"/>
        </w:rPr>
        <w:t xml:space="preserve">and </w:t>
      </w:r>
      <w:r w:rsidR="002C576C">
        <w:t>the clock acceptance criteria results is not available, then TSCTSF shall:</w:t>
      </w:r>
    </w:p>
    <w:p w14:paraId="1EC73048" w14:textId="7C48BB77" w:rsidR="002C576C" w:rsidRDefault="002C576C" w:rsidP="002C576C">
      <w:pPr>
        <w:pStyle w:val="B3"/>
        <w:rPr>
          <w:noProof/>
        </w:rPr>
      </w:pPr>
      <w:r>
        <w:rPr>
          <w:rFonts w:eastAsia="Malgun Gothic"/>
        </w:rPr>
        <w:t>1.</w:t>
      </w:r>
      <w:r>
        <w:rPr>
          <w:rFonts w:eastAsia="Malgun Gothic"/>
        </w:rPr>
        <w:tab/>
      </w:r>
      <w:r>
        <w:rPr>
          <w:noProof/>
        </w:rPr>
        <w:t xml:space="preserve">subscribe to UPF/NW-TT time synchronization status reports via UMIC as described in </w:t>
      </w:r>
      <w:r>
        <w:t xml:space="preserve">clause 4.2.3.34 of </w:t>
      </w:r>
      <w:r w:rsidRPr="00DF160D">
        <w:t>3GPP TS 29.514 [</w:t>
      </w:r>
      <w:r>
        <w:t>20</w:t>
      </w:r>
      <w:r w:rsidRPr="00DF160D">
        <w:t>]</w:t>
      </w:r>
      <w:r>
        <w:rPr>
          <w:noProof/>
        </w:rPr>
        <w:t>, if the UPF/NW-TT is involved in provoding time information to DS-TT; and</w:t>
      </w:r>
    </w:p>
    <w:p w14:paraId="5A940E60" w14:textId="6F652973" w:rsidR="002C576C" w:rsidRPr="002E255E" w:rsidRDefault="002C576C" w:rsidP="002C576C">
      <w:pPr>
        <w:pStyle w:val="B3"/>
      </w:pPr>
      <w:r>
        <w:rPr>
          <w:rFonts w:eastAsia="Malgun Gothic"/>
        </w:rPr>
        <w:t>2</w:t>
      </w:r>
      <w:r w:rsidRPr="00D118B7">
        <w:rPr>
          <w:noProof/>
        </w:rPr>
        <w:t>.</w:t>
      </w:r>
      <w:r>
        <w:rPr>
          <w:noProof/>
        </w:rPr>
        <w:tab/>
        <w:t xml:space="preserve">in case NG-RAN is involved in providing time synchronization status information to DS-TT, then TSCTSF sends the updated configuration of time synchronization status reporting to the NG-RAN and then initiates the subscription to the NG-RAN time synchronization status via, as described in </w:t>
      </w:r>
      <w:r>
        <w:t>3GPP TS 29.518 [27]</w:t>
      </w:r>
    </w:p>
    <w:p w14:paraId="6BC26787" w14:textId="38FF511B" w:rsidR="00F979F6" w:rsidRDefault="00F979F6" w:rsidP="002C576C">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F70A43C" w14:textId="77777777" w:rsidR="002C576C" w:rsidRDefault="002C576C" w:rsidP="002C576C">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3F594546" w14:textId="16F416CB" w:rsidR="002C576C" w:rsidRDefault="002C576C" w:rsidP="002C576C">
      <w:pPr>
        <w:pStyle w:val="B10"/>
      </w:pPr>
      <w:r>
        <w:t>-</w:t>
      </w:r>
      <w:r>
        <w:tab/>
        <w:t>if the authorized start-time is in the future, the TSCTSF shall maintain the authorized time synchronization configuration and then proceeds as described above</w:t>
      </w:r>
      <w:r w:rsidRPr="00537158">
        <w:t xml:space="preserve"> </w:t>
      </w:r>
      <w:r>
        <w:t>when the authorized start-time is reached; otherwise, if the authorized start-time is in the past, the TSCTSF shall proceed as described above immediately; and</w:t>
      </w:r>
    </w:p>
    <w:p w14:paraId="5EC3601A" w14:textId="2D1B2085" w:rsidR="002C576C" w:rsidRDefault="002C576C" w:rsidP="002C576C">
      <w:pPr>
        <w:pStyle w:val="B10"/>
      </w:pPr>
      <w:r>
        <w:t>-</w:t>
      </w:r>
      <w:r>
        <w:tab/>
        <w:t xml:space="preserve">if the authorized stop-time is reached for active time synchronization service configuration, the TSCTSF shall proceed as </w:t>
      </w:r>
      <w:proofErr w:type="spellStart"/>
      <w:r>
        <w:t>Ntsctsf_TimeSynchronization_ConfigDelete</w:t>
      </w:r>
      <w:proofErr w:type="spellEnd"/>
      <w:r>
        <w:t xml:space="preserv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3278A17D" w14:textId="04BB5FB1" w:rsidR="002C576C" w:rsidRDefault="002C576C" w:rsidP="002C576C">
      <w:pPr>
        <w:pStyle w:val="B10"/>
      </w:pPr>
      <w:r>
        <w:t>-</w:t>
      </w:r>
      <w:r>
        <w:tab/>
        <w:t xml:space="preserve">if the previously provided authorized time configuration is being applied but the new start-time is in the future, the TSCTSF shall proceed as </w:t>
      </w:r>
      <w:proofErr w:type="spellStart"/>
      <w:r>
        <w:t>Ntsctsf_TimeSynchronization_ConfigDelete</w:t>
      </w:r>
      <w:proofErr w:type="spellEnd"/>
      <w:r>
        <w:t xml:space="preserve"> was received as described in clause 5.2.2.7.2 without interacting with the AF firstly and then proceeds as described above</w:t>
      </w:r>
      <w:r w:rsidRPr="00537158">
        <w:t xml:space="preserve"> </w:t>
      </w:r>
      <w:r>
        <w:t xml:space="preserve">when the new start-time is reached; </w:t>
      </w:r>
      <w:proofErr w:type="gramStart"/>
      <w:r>
        <w:t>otherwise</w:t>
      </w:r>
      <w:proofErr w:type="gramEnd"/>
      <w:r>
        <w:t xml:space="preserve"> if the time synchronization configuration has been created but the </w:t>
      </w:r>
      <w:proofErr w:type="spellStart"/>
      <w:r>
        <w:t>newstart</w:t>
      </w:r>
      <w:proofErr w:type="spellEnd"/>
      <w:r>
        <w:t>-time is in the past, the TSCTSF keep the existing configuration;</w:t>
      </w:r>
    </w:p>
    <w:p w14:paraId="58D8159F" w14:textId="77777777" w:rsidR="002C576C" w:rsidRDefault="002C576C" w:rsidP="002C576C">
      <w:pPr>
        <w:pStyle w:val="B10"/>
      </w:pPr>
      <w:r>
        <w:t>-</w:t>
      </w:r>
      <w:r>
        <w:tab/>
        <w:t xml:space="preserve">when the new stop-time is reached for active time synchronization service configuration, the TSCTSF shall proceed as </w:t>
      </w:r>
      <w:proofErr w:type="spellStart"/>
      <w:r>
        <w:t>Ntsctsf_TimeSynchronization_ConfigDelete</w:t>
      </w:r>
      <w:proofErr w:type="spellEnd"/>
      <w:r>
        <w:t xml:space="preserve"> was received as described in clause 5.2.2.7.2 without interacting with the AF; and</w:t>
      </w:r>
    </w:p>
    <w:p w14:paraId="74C24D19" w14:textId="77777777" w:rsidR="002C576C" w:rsidRDefault="002C576C" w:rsidP="002C576C">
      <w:pPr>
        <w:pStyle w:val="B10"/>
      </w:pPr>
      <w:r>
        <w:t>-</w:t>
      </w:r>
      <w:r>
        <w:tab/>
        <w:t xml:space="preserve">if the previously provided time configuration is not being applied because the previously provided authorized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When the "</w:t>
      </w:r>
      <w:proofErr w:type="spellStart"/>
      <w:r w:rsidR="0014442D">
        <w:t>CoverageAreaSupport</w:t>
      </w:r>
      <w:proofErr w:type="spellEnd"/>
      <w:r w:rsidR="0014442D">
        <w:t xml:space="preserve">"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proofErr w:type="spellStart"/>
      <w:r w:rsidRPr="00DF1BE6">
        <w:t>Npcf_PolicyAuthorization</w:t>
      </w:r>
      <w:r>
        <w:t>_Notify</w:t>
      </w:r>
      <w:proofErr w:type="spellEnd"/>
      <w:r>
        <w:t xml:space="preserve">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proofErr w:type="spellStart"/>
      <w:r w:rsidRPr="00AF314F">
        <w:t>Npcf_AMPolicyAuthorization</w:t>
      </w:r>
      <w:r>
        <w:t>_Delete</w:t>
      </w:r>
      <w:proofErr w:type="spellEnd"/>
      <w:r>
        <w:t xml:space="preserv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E011F27" w14:textId="39A21EA3" w:rsidR="002C576C" w:rsidRPr="009C66CF" w:rsidRDefault="002C576C" w:rsidP="002C576C">
      <w:pPr>
        <w:rPr>
          <w:noProof/>
        </w:rPr>
      </w:pPr>
      <w:r>
        <w:t>If the AF request is not authorized and/or the feature "</w:t>
      </w:r>
      <w:proofErr w:type="spellStart"/>
      <w:r>
        <w:t>SupportReport</w:t>
      </w:r>
      <w:proofErr w:type="spellEnd"/>
      <w:r>
        <w:t xml:space="preserve">" is supported and for the requested UEs one or more of the AF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40"/>
      </w:pPr>
      <w:bookmarkStart w:id="443" w:name="_Toc94261296"/>
      <w:bookmarkStart w:id="444" w:name="_Toc104198946"/>
      <w:bookmarkStart w:id="445" w:name="_Toc104489382"/>
      <w:bookmarkStart w:id="446" w:name="_Toc138762200"/>
      <w:bookmarkStart w:id="447" w:name="_Toc145708393"/>
      <w:bookmarkStart w:id="448" w:name="_Toc153827067"/>
      <w:bookmarkStart w:id="449" w:name="_Toc185517218"/>
      <w:bookmarkStart w:id="450" w:name="_Toc209529275"/>
      <w:r w:rsidRPr="0047408B">
        <w:lastRenderedPageBreak/>
        <w:t>5.2.2.</w:t>
      </w:r>
      <w:r>
        <w:t>7</w:t>
      </w:r>
      <w:r w:rsidRPr="0047408B">
        <w:tab/>
      </w:r>
      <w:proofErr w:type="spellStart"/>
      <w:r w:rsidRPr="0047408B">
        <w:t>Ntsctsf_TimeSynchronization_</w:t>
      </w:r>
      <w:r w:rsidRPr="003C53AD">
        <w:t>Config</w:t>
      </w:r>
      <w:r>
        <w:t>Delete</w:t>
      </w:r>
      <w:bookmarkEnd w:id="442"/>
      <w:bookmarkEnd w:id="443"/>
      <w:bookmarkEnd w:id="444"/>
      <w:bookmarkEnd w:id="445"/>
      <w:bookmarkEnd w:id="446"/>
      <w:bookmarkEnd w:id="447"/>
      <w:bookmarkEnd w:id="448"/>
      <w:bookmarkEnd w:id="449"/>
      <w:bookmarkEnd w:id="450"/>
      <w:proofErr w:type="spellEnd"/>
    </w:p>
    <w:p w14:paraId="3D80DFA9" w14:textId="77777777" w:rsidR="00D137BA" w:rsidRDefault="00D137BA" w:rsidP="00D137BA">
      <w:pPr>
        <w:pStyle w:val="50"/>
      </w:pPr>
      <w:bookmarkStart w:id="451" w:name="_Toc89295576"/>
      <w:bookmarkStart w:id="452" w:name="_Toc94261297"/>
      <w:bookmarkStart w:id="453" w:name="_Toc104198947"/>
      <w:bookmarkStart w:id="454" w:name="_Toc104489383"/>
      <w:bookmarkStart w:id="455" w:name="_Toc138762201"/>
      <w:bookmarkStart w:id="456" w:name="_Toc145708394"/>
      <w:bookmarkStart w:id="457" w:name="_Toc153827068"/>
      <w:bookmarkStart w:id="458" w:name="_Toc185517219"/>
      <w:bookmarkStart w:id="459" w:name="_Toc209529276"/>
      <w:r>
        <w:t>5.2.2.7.1</w:t>
      </w:r>
      <w:r>
        <w:tab/>
        <w:t>General</w:t>
      </w:r>
      <w:bookmarkEnd w:id="451"/>
      <w:bookmarkEnd w:id="452"/>
      <w:bookmarkEnd w:id="453"/>
      <w:bookmarkEnd w:id="454"/>
      <w:bookmarkEnd w:id="455"/>
      <w:bookmarkEnd w:id="456"/>
      <w:bookmarkEnd w:id="457"/>
      <w:bookmarkEnd w:id="458"/>
      <w:bookmarkEnd w:id="459"/>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50"/>
      </w:pPr>
      <w:bookmarkStart w:id="460" w:name="_Toc89295577"/>
      <w:bookmarkStart w:id="461" w:name="_Toc94261298"/>
      <w:bookmarkStart w:id="462" w:name="_Toc104198948"/>
      <w:bookmarkStart w:id="463" w:name="_Toc104489384"/>
      <w:bookmarkStart w:id="464" w:name="_Toc138762202"/>
      <w:bookmarkStart w:id="465" w:name="_Toc145708395"/>
      <w:bookmarkStart w:id="466" w:name="_Toc153827069"/>
      <w:bookmarkStart w:id="467" w:name="_Toc185517220"/>
      <w:bookmarkStart w:id="468" w:name="_Toc209529277"/>
      <w:r>
        <w:t>5.2.2.7.2</w:t>
      </w:r>
      <w:r>
        <w:tab/>
      </w:r>
      <w:r>
        <w:rPr>
          <w:noProof/>
        </w:rPr>
        <w:t>Deleting an existing configuration</w:t>
      </w:r>
      <w:bookmarkEnd w:id="460"/>
      <w:bookmarkEnd w:id="461"/>
      <w:bookmarkEnd w:id="462"/>
      <w:bookmarkEnd w:id="463"/>
      <w:bookmarkEnd w:id="464"/>
      <w:bookmarkEnd w:id="465"/>
      <w:bookmarkEnd w:id="466"/>
      <w:bookmarkEnd w:id="467"/>
      <w:bookmarkEnd w:id="468"/>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75pt;height:158.65pt" o:ole="">
            <v:imagedata r:id="rId29" o:title=""/>
          </v:shape>
          <o:OLEObject Type="Embed" ProgID="Visio.Drawing.11" ShapeID="_x0000_i1034" DrawAspect="Content" ObjectID="_1825660261"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use the {</w:t>
      </w:r>
      <w:proofErr w:type="spellStart"/>
      <w:r>
        <w:t>configurationId</w:t>
      </w:r>
      <w:proofErr w:type="spellEnd"/>
      <w:r>
        <w:t xml:space="preserve">}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 xml:space="preserve">the PCF(s) for the UE to remove the time synchronization error budget by invoking the </w:t>
      </w:r>
      <w:proofErr w:type="spellStart"/>
      <w:r w:rsidRPr="00314BEA">
        <w:rPr>
          <w:rFonts w:eastAsiaTheme="minorEastAsia"/>
        </w:rPr>
        <w:t>Npcf_AMPolicyAuthorization_Delete</w:t>
      </w:r>
      <w:proofErr w:type="spellEnd"/>
      <w:r w:rsidRPr="00314BEA">
        <w:rPr>
          <w:rFonts w:eastAsiaTheme="minorEastAsia"/>
        </w:rPr>
        <w:t xml:space="preserve"> service operation as defined in clause 4.2.4 of 3GPP TS 29.534 [14].</w:t>
      </w:r>
    </w:p>
    <w:p w14:paraId="2A416C8F" w14:textId="77777777" w:rsidR="005E7304" w:rsidRDefault="005E7304" w:rsidP="005E7304">
      <w:pPr>
        <w:rPr>
          <w:noProof/>
        </w:rPr>
      </w:pPr>
      <w:bookmarkStart w:id="469"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40"/>
      </w:pPr>
      <w:bookmarkStart w:id="470" w:name="_Toc94261299"/>
      <w:bookmarkStart w:id="471" w:name="_Toc104198949"/>
      <w:bookmarkStart w:id="472" w:name="_Toc104489385"/>
      <w:bookmarkStart w:id="473" w:name="_Toc138762203"/>
      <w:bookmarkStart w:id="474" w:name="_Toc145708396"/>
      <w:bookmarkStart w:id="475" w:name="_Toc153827070"/>
      <w:bookmarkStart w:id="476" w:name="_Toc185517221"/>
      <w:bookmarkStart w:id="477" w:name="_Toc209529278"/>
      <w:r w:rsidRPr="0047408B">
        <w:t>5.2.2.</w:t>
      </w:r>
      <w:r>
        <w:t>8</w:t>
      </w:r>
      <w:r w:rsidRPr="0047408B">
        <w:tab/>
      </w:r>
      <w:proofErr w:type="spellStart"/>
      <w:r w:rsidRPr="0047408B">
        <w:t>Ntsctsf_TimeSynchronization_</w:t>
      </w:r>
      <w:r>
        <w:t>ConfigUpdateNotify</w:t>
      </w:r>
      <w:bookmarkEnd w:id="469"/>
      <w:bookmarkEnd w:id="470"/>
      <w:bookmarkEnd w:id="471"/>
      <w:bookmarkEnd w:id="472"/>
      <w:bookmarkEnd w:id="473"/>
      <w:bookmarkEnd w:id="474"/>
      <w:bookmarkEnd w:id="475"/>
      <w:bookmarkEnd w:id="476"/>
      <w:bookmarkEnd w:id="477"/>
      <w:proofErr w:type="spellEnd"/>
    </w:p>
    <w:p w14:paraId="7F76E40D" w14:textId="77777777" w:rsidR="00D137BA" w:rsidRDefault="00D137BA" w:rsidP="00D137BA">
      <w:pPr>
        <w:pStyle w:val="50"/>
      </w:pPr>
      <w:bookmarkStart w:id="478" w:name="_Toc89295579"/>
      <w:bookmarkStart w:id="479" w:name="_Toc94261300"/>
      <w:bookmarkStart w:id="480" w:name="_Toc104198950"/>
      <w:bookmarkStart w:id="481" w:name="_Toc104489386"/>
      <w:bookmarkStart w:id="482" w:name="_Toc138762204"/>
      <w:bookmarkStart w:id="483" w:name="_Toc145708397"/>
      <w:bookmarkStart w:id="484" w:name="_Toc153827071"/>
      <w:bookmarkStart w:id="485" w:name="_Toc185517222"/>
      <w:bookmarkStart w:id="486" w:name="_Toc209529279"/>
      <w:r>
        <w:t>5.2.2.8.1</w:t>
      </w:r>
      <w:r>
        <w:tab/>
        <w:t>General</w:t>
      </w:r>
      <w:bookmarkEnd w:id="478"/>
      <w:bookmarkEnd w:id="479"/>
      <w:bookmarkEnd w:id="480"/>
      <w:bookmarkEnd w:id="481"/>
      <w:bookmarkEnd w:id="482"/>
      <w:bookmarkEnd w:id="483"/>
      <w:bookmarkEnd w:id="484"/>
      <w:bookmarkEnd w:id="485"/>
      <w:bookmarkEnd w:id="486"/>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lastRenderedPageBreak/>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50"/>
      </w:pPr>
      <w:bookmarkStart w:id="487" w:name="_Toc89295580"/>
      <w:bookmarkStart w:id="488" w:name="_Toc94261301"/>
      <w:bookmarkStart w:id="489" w:name="_Toc104198951"/>
      <w:bookmarkStart w:id="490" w:name="_Toc104489387"/>
      <w:bookmarkStart w:id="491" w:name="_Toc138762205"/>
      <w:bookmarkStart w:id="492" w:name="_Toc145708398"/>
      <w:bookmarkStart w:id="493" w:name="_Toc153827072"/>
      <w:bookmarkStart w:id="494" w:name="_Toc185517223"/>
      <w:bookmarkStart w:id="495" w:name="_Toc209529280"/>
      <w:r>
        <w:t>5.2.2.8.2</w:t>
      </w:r>
      <w:r>
        <w:tab/>
      </w:r>
      <w:r w:rsidR="00AD4F35">
        <w:rPr>
          <w:noProof/>
        </w:rPr>
        <w:t>Notifying the current state of</w:t>
      </w:r>
      <w:r>
        <w:rPr>
          <w:noProof/>
        </w:rPr>
        <w:t xml:space="preserve"> an existing configuration</w:t>
      </w:r>
      <w:bookmarkEnd w:id="487"/>
      <w:bookmarkEnd w:id="488"/>
      <w:bookmarkEnd w:id="489"/>
      <w:bookmarkEnd w:id="490"/>
      <w:bookmarkEnd w:id="491"/>
      <w:bookmarkEnd w:id="492"/>
      <w:bookmarkEnd w:id="493"/>
      <w:bookmarkEnd w:id="494"/>
      <w:bookmarkEnd w:id="495"/>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75pt;height:158.25pt" o:ole="">
            <v:imagedata r:id="rId31" o:title=""/>
          </v:shape>
          <o:OLEObject Type="Embed" ProgID="Visio.Drawing.15" ShapeID="_x0000_i1035" DrawAspect="Content" ObjectID="_1825660262"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6525B9EA" w14:textId="537A714A" w:rsidR="002C576C" w:rsidRDefault="002C576C" w:rsidP="002C576C">
      <w:r>
        <w:t xml:space="preserve">When the TSCTSF determines that the modification of the configuration of the PTP instance(s) in a DS-TT and/or NW-TT, the TSCTSF receives the notification of the change in the PTP instance for each DS-TT and/or NW-TT from the PCF as defined in clause 4.2.5.13 of </w:t>
      </w:r>
      <w:r w:rsidRPr="00DF160D">
        <w:t>3GPP TS 29.514 [</w:t>
      </w:r>
      <w:r>
        <w:t>20</w:t>
      </w:r>
      <w:r w:rsidRPr="00DF160D">
        <w:t>]</w:t>
      </w:r>
      <w:r w:rsidRPr="008506C7">
        <w:t xml:space="preserve"> </w:t>
      </w:r>
      <w:r>
        <w:t>or the TSCTSF receives</w:t>
      </w:r>
      <w:r>
        <w:rPr>
          <w:noProof/>
          <w:lang w:eastAsia="zh-CN"/>
        </w:rPr>
        <w:t xml:space="preserve"> the NG-RAN time synchronization status update related to clock quality acceptance criteria via AMF </w:t>
      </w:r>
      <w:r>
        <w:rPr>
          <w:noProof/>
        </w:rPr>
        <w:t xml:space="preserve">as described in clause 5.2.2.4.2 of </w:t>
      </w:r>
      <w:r>
        <w:t xml:space="preserve">3GPP TS 29.518 [27] </w:t>
      </w:r>
      <w:r w:rsidRPr="005F3CDB">
        <w:t>and determines the affected PTP instance(s)</w:t>
      </w:r>
      <w:r>
        <w:rPr>
          <w:noProof/>
          <w:lang w:eastAsia="zh-CN"/>
        </w:rPr>
        <w:t>,</w:t>
      </w:r>
      <w:r>
        <w:t xml:space="preserve"> the TSCTSF shall send an HTTP POST request w</w:t>
      </w:r>
      <w:r>
        <w:rPr>
          <w:noProof/>
        </w:rPr>
        <w:t xml:space="preserve">ith "{configNotifUri}", as previously provided by the NF service consumer within the corresponding configuration, as URI and the </w:t>
      </w:r>
      <w:proofErr w:type="spellStart"/>
      <w:r>
        <w:rPr>
          <w:lang w:eastAsia="zh-CN"/>
        </w:rPr>
        <w:t>TimeSyncExposureConfigNotif</w:t>
      </w:r>
      <w:proofErr w:type="spellEnd"/>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 xml:space="preserve">The </w:t>
      </w:r>
      <w:proofErr w:type="spellStart"/>
      <w:r>
        <w:rPr>
          <w:lang w:eastAsia="zh-CN"/>
        </w:rPr>
        <w:t>TimeSyncExposureConfigNotif</w:t>
      </w:r>
      <w:proofErr w:type="spellEnd"/>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proofErr w:type="spellStart"/>
      <w:r w:rsidR="00B157F0">
        <w:t>configNotifId</w:t>
      </w:r>
      <w:proofErr w:type="spellEnd"/>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r>
        <w:rPr>
          <w:noProof/>
          <w:lang w:eastAsia="zh-CN"/>
        </w:rPr>
        <w:t>and may include:</w:t>
      </w:r>
    </w:p>
    <w:p w14:paraId="2410715F" w14:textId="357C667E" w:rsidR="004C1400" w:rsidRDefault="00D51D24" w:rsidP="00D51D24">
      <w:pPr>
        <w:pStyle w:val="B10"/>
        <w:rPr>
          <w:noProof/>
          <w:lang w:eastAsia="zh-CN"/>
        </w:rPr>
      </w:pPr>
      <w:bookmarkStart w:id="496" w:name="MCCQCTEMPBM_00000411"/>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497" w:name="_Toc85734892"/>
      <w:bookmarkStart w:id="498" w:name="_Toc89295581"/>
      <w:bookmarkEnd w:id="496"/>
      <w:r>
        <w:t xml:space="preserve">If the </w:t>
      </w:r>
      <w:r>
        <w:rPr>
          <w:noProof/>
          <w:lang w:eastAsia="zh-CN"/>
        </w:rPr>
        <w:t xml:space="preserve">"CoverageAreaSupport" feature is supported and the </w:t>
      </w:r>
      <w:r>
        <w:t xml:space="preserve">TSCTSF received time synchronization coverage area as part of the </w:t>
      </w:r>
      <w:proofErr w:type="spellStart"/>
      <w:r>
        <w:t>Ntsctsf_TimeSynchronization_ConfigCreate</w:t>
      </w:r>
      <w:proofErr w:type="spellEnd"/>
      <w:r>
        <w:t>/Update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proofErr w:type="spellStart"/>
      <w:r>
        <w:rPr>
          <w:lang w:eastAsia="zh-CN"/>
        </w:rPr>
        <w:t>stateOfDstts</w:t>
      </w:r>
      <w:proofErr w:type="spellEnd"/>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66FD7876" w:rsidR="00407C34" w:rsidRDefault="00407C34" w:rsidP="00407C34">
      <w:r w:rsidRPr="00F952CE">
        <w:t>If the "</w:t>
      </w:r>
      <w:proofErr w:type="spellStart"/>
      <w:r w:rsidRPr="00F952CE">
        <w:t>NetTimeSyncStatus</w:t>
      </w:r>
      <w:proofErr w:type="spellEnd"/>
      <w:r w:rsidRPr="00F952CE">
        <w:t xml:space="preserve">" feature is supported and the TSCTSF received the clock quality detail level and the clock quality acceptance criteria as part of the </w:t>
      </w:r>
      <w:proofErr w:type="spellStart"/>
      <w:r w:rsidRPr="00F952CE">
        <w:t>Ntsctsf_TimeSynchronization_ConfigCreate</w:t>
      </w:r>
      <w:proofErr w:type="spellEnd"/>
      <w:r w:rsidRPr="00F952CE">
        <w:t>/Update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proofErr w:type="spellStart"/>
      <w:r w:rsidRPr="00AF100A">
        <w:rPr>
          <w:rFonts w:eastAsia="宋体"/>
        </w:rPr>
        <w:t>clkQltIndOfNwtt</w:t>
      </w:r>
      <w:proofErr w:type="spellEnd"/>
      <w:r w:rsidRPr="00F952CE">
        <w:t>" attribute within the "</w:t>
      </w:r>
      <w:proofErr w:type="spellStart"/>
      <w:r w:rsidRPr="00F952CE">
        <w:t>stateOfConfig</w:t>
      </w:r>
      <w:proofErr w:type="spellEnd"/>
      <w:r w:rsidRPr="00F952CE">
        <w:t xml:space="preserve">" attribute (for the result related to the </w:t>
      </w:r>
      <w:r>
        <w:t xml:space="preserve">UPF/NW-TT </w:t>
      </w:r>
      <w:r w:rsidRPr="005B11C1">
        <w:t>to where the UE/DS-TT(s) are connected to</w:t>
      </w:r>
      <w:r w:rsidRPr="00F952CE">
        <w:t xml:space="preserve">) and/or </w:t>
      </w:r>
      <w:r>
        <w:t xml:space="preserve">the </w:t>
      </w:r>
      <w:r>
        <w:lastRenderedPageBreak/>
        <w:t>"</w:t>
      </w:r>
      <w:proofErr w:type="spellStart"/>
      <w:r w:rsidRPr="00F36D2C">
        <w:t>clkQltIndOfDstt</w:t>
      </w:r>
      <w:proofErr w:type="spellEnd"/>
      <w:r>
        <w:t xml:space="preserve">" attribute </w:t>
      </w:r>
      <w:r w:rsidRPr="00F952CE">
        <w:t>within the entries of the "</w:t>
      </w:r>
      <w:proofErr w:type="spellStart"/>
      <w:r w:rsidRPr="00F952CE">
        <w:t>stateOfDstts</w:t>
      </w:r>
      <w:proofErr w:type="spellEnd"/>
      <w:r w:rsidRPr="00F952CE">
        <w:t>" attribute of the "</w:t>
      </w:r>
      <w:proofErr w:type="spellStart"/>
      <w:r w:rsidRPr="00F952CE">
        <w:t>stateOfConfig</w:t>
      </w:r>
      <w:proofErr w:type="spellEnd"/>
      <w:r w:rsidRPr="00F952CE">
        <w:t xml:space="preserve">" attribute (for the results related to </w:t>
      </w:r>
      <w:r>
        <w:t>every</w:t>
      </w:r>
      <w:r w:rsidRPr="00F952CE">
        <w:t xml:space="preserve"> 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2"/>
      </w:pPr>
      <w:bookmarkStart w:id="499" w:name="_Toc510696596"/>
      <w:bookmarkStart w:id="500" w:name="_Toc35971388"/>
      <w:bookmarkStart w:id="501" w:name="_Toc67903512"/>
      <w:bookmarkStart w:id="502" w:name="_Toc89295593"/>
      <w:bookmarkStart w:id="503" w:name="_Toc94261314"/>
      <w:bookmarkStart w:id="504" w:name="_Toc104198952"/>
      <w:bookmarkStart w:id="505" w:name="_Toc104489388"/>
      <w:bookmarkStart w:id="506" w:name="_Toc138762206"/>
      <w:bookmarkStart w:id="507" w:name="_Toc145708399"/>
      <w:bookmarkStart w:id="508" w:name="_Toc153827073"/>
      <w:bookmarkStart w:id="509" w:name="_Toc185517224"/>
      <w:bookmarkStart w:id="510" w:name="_Toc209529281"/>
      <w:bookmarkEnd w:id="497"/>
      <w:bookmarkEnd w:id="498"/>
      <w:r>
        <w:t>5.3</w:t>
      </w:r>
      <w:r>
        <w:tab/>
      </w:r>
      <w:proofErr w:type="spellStart"/>
      <w:r w:rsidR="00D615CF">
        <w:t>Ntsctsf_QoSand</w:t>
      </w:r>
      <w:r w:rsidR="00CB624F">
        <w:t>TSC</w:t>
      </w:r>
      <w:r w:rsidR="00D615CF">
        <w:t>Assistance</w:t>
      </w:r>
      <w:proofErr w:type="spellEnd"/>
      <w:r w:rsidRPr="00AF47A0">
        <w:t xml:space="preserve"> </w:t>
      </w:r>
      <w:r>
        <w:t>Service</w:t>
      </w:r>
      <w:bookmarkEnd w:id="499"/>
      <w:bookmarkEnd w:id="500"/>
      <w:bookmarkEnd w:id="501"/>
      <w:bookmarkEnd w:id="502"/>
      <w:bookmarkEnd w:id="503"/>
      <w:bookmarkEnd w:id="504"/>
      <w:bookmarkEnd w:id="505"/>
      <w:bookmarkEnd w:id="506"/>
      <w:bookmarkEnd w:id="507"/>
      <w:bookmarkEnd w:id="508"/>
      <w:bookmarkEnd w:id="509"/>
      <w:bookmarkEnd w:id="510"/>
    </w:p>
    <w:p w14:paraId="066D22DF" w14:textId="3AC4F28E" w:rsidR="000678F9" w:rsidRDefault="000678F9" w:rsidP="000678F9">
      <w:pPr>
        <w:pStyle w:val="30"/>
      </w:pPr>
      <w:bookmarkStart w:id="511" w:name="_Toc89295594"/>
      <w:bookmarkStart w:id="512" w:name="_Toc94261315"/>
      <w:bookmarkStart w:id="513" w:name="_Toc104198953"/>
      <w:bookmarkStart w:id="514" w:name="_Toc104489389"/>
      <w:bookmarkStart w:id="515" w:name="_Toc138762207"/>
      <w:bookmarkStart w:id="516" w:name="_Toc145708400"/>
      <w:bookmarkStart w:id="517" w:name="_Toc153827074"/>
      <w:bookmarkStart w:id="518" w:name="_Toc185517225"/>
      <w:bookmarkStart w:id="519" w:name="_Toc209529282"/>
      <w:r>
        <w:t>5.3.1</w:t>
      </w:r>
      <w:r>
        <w:tab/>
        <w:t>Service Description</w:t>
      </w:r>
      <w:bookmarkEnd w:id="511"/>
      <w:bookmarkEnd w:id="512"/>
      <w:bookmarkEnd w:id="513"/>
      <w:bookmarkEnd w:id="514"/>
      <w:bookmarkEnd w:id="515"/>
      <w:bookmarkEnd w:id="516"/>
      <w:bookmarkEnd w:id="517"/>
      <w:bookmarkEnd w:id="518"/>
      <w:bookmarkEnd w:id="519"/>
    </w:p>
    <w:p w14:paraId="23DF6A54" w14:textId="1F1CF8A3" w:rsidR="000678F9" w:rsidRDefault="000678F9" w:rsidP="000678F9">
      <w:pPr>
        <w:pStyle w:val="40"/>
      </w:pPr>
      <w:bookmarkStart w:id="520" w:name="_Toc89295595"/>
      <w:bookmarkStart w:id="521" w:name="_Toc94261316"/>
      <w:bookmarkStart w:id="522" w:name="_Toc104198954"/>
      <w:bookmarkStart w:id="523" w:name="_Toc104489390"/>
      <w:bookmarkStart w:id="524" w:name="_Toc138762208"/>
      <w:bookmarkStart w:id="525" w:name="_Toc145708401"/>
      <w:bookmarkStart w:id="526" w:name="_Toc153827075"/>
      <w:bookmarkStart w:id="527" w:name="_Toc185517226"/>
      <w:bookmarkStart w:id="528" w:name="_Toc209529283"/>
      <w:r>
        <w:t>5</w:t>
      </w:r>
      <w:r w:rsidRPr="00BA3AC8">
        <w:t>.</w:t>
      </w:r>
      <w:r>
        <w:t>3</w:t>
      </w:r>
      <w:r w:rsidRPr="00BA3AC8">
        <w:t>.1.1</w:t>
      </w:r>
      <w:r w:rsidRPr="00BA3AC8">
        <w:tab/>
        <w:t>Overview</w:t>
      </w:r>
      <w:bookmarkEnd w:id="520"/>
      <w:bookmarkEnd w:id="521"/>
      <w:bookmarkEnd w:id="522"/>
      <w:bookmarkEnd w:id="523"/>
      <w:bookmarkEnd w:id="524"/>
      <w:bookmarkEnd w:id="525"/>
      <w:bookmarkEnd w:id="526"/>
      <w:bookmarkEnd w:id="527"/>
      <w:bookmarkEnd w:id="528"/>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40"/>
        <w:rPr>
          <w:noProof/>
          <w:lang w:eastAsia="zh-CN"/>
        </w:rPr>
      </w:pPr>
      <w:bookmarkStart w:id="529" w:name="_Toc89295596"/>
      <w:bookmarkStart w:id="530" w:name="_Toc94261317"/>
      <w:bookmarkStart w:id="531" w:name="_Toc104198955"/>
      <w:bookmarkStart w:id="532" w:name="_Toc104489391"/>
      <w:bookmarkStart w:id="533" w:name="_Toc138762209"/>
      <w:bookmarkStart w:id="534" w:name="_Toc145708402"/>
      <w:bookmarkStart w:id="535" w:name="_Toc153827076"/>
      <w:bookmarkStart w:id="536" w:name="_Toc185517227"/>
      <w:bookmarkStart w:id="537" w:name="_Toc209529284"/>
      <w:r>
        <w:t>5</w:t>
      </w:r>
      <w:r w:rsidRPr="00BA3AC8">
        <w:t>.</w:t>
      </w:r>
      <w:r>
        <w:t>3</w:t>
      </w:r>
      <w:r w:rsidRPr="00BA3AC8">
        <w:t>.1.2</w:t>
      </w:r>
      <w:r w:rsidRPr="00BA3AC8">
        <w:tab/>
      </w:r>
      <w:r w:rsidRPr="00BA3AC8">
        <w:rPr>
          <w:noProof/>
          <w:lang w:eastAsia="zh-CN"/>
        </w:rPr>
        <w:t>Network Functions</w:t>
      </w:r>
      <w:bookmarkEnd w:id="529"/>
      <w:bookmarkEnd w:id="530"/>
      <w:bookmarkEnd w:id="531"/>
      <w:bookmarkEnd w:id="532"/>
      <w:bookmarkEnd w:id="533"/>
      <w:bookmarkEnd w:id="534"/>
      <w:bookmarkEnd w:id="535"/>
      <w:bookmarkEnd w:id="536"/>
      <w:bookmarkEnd w:id="537"/>
    </w:p>
    <w:p w14:paraId="5E30E769" w14:textId="44B97833" w:rsidR="000678F9" w:rsidRDefault="000678F9" w:rsidP="000678F9">
      <w:pPr>
        <w:pStyle w:val="50"/>
      </w:pPr>
      <w:bookmarkStart w:id="538" w:name="_Toc89295597"/>
      <w:bookmarkStart w:id="539" w:name="_Toc94261318"/>
      <w:bookmarkStart w:id="540" w:name="_Toc104198956"/>
      <w:bookmarkStart w:id="541" w:name="_Toc104489392"/>
      <w:bookmarkStart w:id="542" w:name="_Toc138762210"/>
      <w:bookmarkStart w:id="543" w:name="_Toc145708403"/>
      <w:bookmarkStart w:id="544" w:name="_Toc153827077"/>
      <w:bookmarkStart w:id="545" w:name="_Toc185517228"/>
      <w:bookmarkStart w:id="546" w:name="_Toc209529285"/>
      <w:r>
        <w:t>5</w:t>
      </w:r>
      <w:r w:rsidRPr="00BA3AC8">
        <w:t>.</w:t>
      </w:r>
      <w:r>
        <w:t>3</w:t>
      </w:r>
      <w:r w:rsidRPr="00BA3AC8">
        <w:t>.1.2.1</w:t>
      </w:r>
      <w:r w:rsidRPr="00BA3AC8">
        <w:tab/>
        <w:t>TSCTSF</w:t>
      </w:r>
      <w:bookmarkEnd w:id="538"/>
      <w:bookmarkEnd w:id="539"/>
      <w:bookmarkEnd w:id="540"/>
      <w:bookmarkEnd w:id="541"/>
      <w:bookmarkEnd w:id="542"/>
      <w:bookmarkEnd w:id="543"/>
      <w:bookmarkEnd w:id="544"/>
      <w:bookmarkEnd w:id="545"/>
      <w:bookmarkEnd w:id="546"/>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50"/>
        <w:rPr>
          <w:noProof/>
          <w:lang w:eastAsia="zh-CN"/>
        </w:rPr>
      </w:pPr>
      <w:bookmarkStart w:id="547" w:name="_Toc89295598"/>
      <w:bookmarkStart w:id="548" w:name="_Toc94261319"/>
      <w:bookmarkStart w:id="549" w:name="_Toc104198957"/>
      <w:bookmarkStart w:id="550" w:name="_Toc104489393"/>
      <w:bookmarkStart w:id="551" w:name="_Toc138762211"/>
      <w:bookmarkStart w:id="552" w:name="_Toc145708404"/>
      <w:bookmarkStart w:id="553" w:name="_Toc153827078"/>
      <w:bookmarkStart w:id="554" w:name="_Toc185517229"/>
      <w:bookmarkStart w:id="555" w:name="_Toc209529286"/>
      <w:r>
        <w:t>5</w:t>
      </w:r>
      <w:r w:rsidRPr="00BA3AC8">
        <w:t>.</w:t>
      </w:r>
      <w:r>
        <w:t>3</w:t>
      </w:r>
      <w:r w:rsidRPr="00BA3AC8">
        <w:t>.1.2.2</w:t>
      </w:r>
      <w:r w:rsidRPr="00BA3AC8">
        <w:tab/>
      </w:r>
      <w:r w:rsidRPr="00BA3AC8">
        <w:rPr>
          <w:noProof/>
          <w:lang w:eastAsia="zh-CN"/>
        </w:rPr>
        <w:t>NF Service Consumers</w:t>
      </w:r>
      <w:r>
        <w:rPr>
          <w:noProof/>
          <w:lang w:eastAsia="zh-CN"/>
        </w:rPr>
        <w:t>.</w:t>
      </w:r>
      <w:bookmarkEnd w:id="547"/>
      <w:bookmarkEnd w:id="548"/>
      <w:bookmarkEnd w:id="549"/>
      <w:bookmarkEnd w:id="550"/>
      <w:bookmarkEnd w:id="551"/>
      <w:bookmarkEnd w:id="552"/>
      <w:bookmarkEnd w:id="553"/>
      <w:bookmarkEnd w:id="554"/>
      <w:bookmarkEnd w:id="555"/>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30"/>
      </w:pPr>
      <w:bookmarkStart w:id="556" w:name="_Toc89295599"/>
      <w:bookmarkStart w:id="557" w:name="_Toc94261320"/>
      <w:bookmarkStart w:id="558" w:name="_Toc104198958"/>
      <w:bookmarkStart w:id="559" w:name="_Toc104489394"/>
      <w:bookmarkStart w:id="560" w:name="_Toc138762212"/>
      <w:bookmarkStart w:id="561" w:name="_Toc145708405"/>
      <w:bookmarkStart w:id="562" w:name="_Toc153827079"/>
      <w:bookmarkStart w:id="563" w:name="_Toc185517230"/>
      <w:bookmarkStart w:id="564" w:name="_Toc209529287"/>
      <w:r>
        <w:t>5.3.2</w:t>
      </w:r>
      <w:r>
        <w:tab/>
        <w:t>Service Operations</w:t>
      </w:r>
      <w:bookmarkEnd w:id="556"/>
      <w:bookmarkEnd w:id="557"/>
      <w:bookmarkEnd w:id="558"/>
      <w:bookmarkEnd w:id="559"/>
      <w:bookmarkEnd w:id="560"/>
      <w:bookmarkEnd w:id="561"/>
      <w:bookmarkEnd w:id="562"/>
      <w:bookmarkEnd w:id="563"/>
      <w:bookmarkEnd w:id="564"/>
    </w:p>
    <w:p w14:paraId="33188099" w14:textId="30C4260E" w:rsidR="000678F9" w:rsidRDefault="000678F9" w:rsidP="000678F9">
      <w:pPr>
        <w:pStyle w:val="40"/>
      </w:pPr>
      <w:bookmarkStart w:id="565" w:name="_Toc89295600"/>
      <w:bookmarkStart w:id="566" w:name="_Toc94261321"/>
      <w:bookmarkStart w:id="567" w:name="_Toc104198959"/>
      <w:bookmarkStart w:id="568" w:name="_Toc104489395"/>
      <w:bookmarkStart w:id="569" w:name="_Toc138762213"/>
      <w:bookmarkStart w:id="570" w:name="_Toc145708406"/>
      <w:bookmarkStart w:id="571" w:name="_Toc153827080"/>
      <w:bookmarkStart w:id="572" w:name="_Toc185517231"/>
      <w:bookmarkStart w:id="573" w:name="_Toc209529288"/>
      <w:r>
        <w:t>5.3.2.1</w:t>
      </w:r>
      <w:r>
        <w:tab/>
        <w:t>Introduction</w:t>
      </w:r>
      <w:bookmarkEnd w:id="565"/>
      <w:bookmarkEnd w:id="566"/>
      <w:bookmarkEnd w:id="567"/>
      <w:bookmarkEnd w:id="568"/>
      <w:bookmarkEnd w:id="569"/>
      <w:bookmarkEnd w:id="570"/>
      <w:bookmarkEnd w:id="571"/>
      <w:bookmarkEnd w:id="572"/>
      <w:bookmarkEnd w:id="573"/>
    </w:p>
    <w:p w14:paraId="5F7C0B66" w14:textId="1B590837" w:rsidR="000F470A" w:rsidRDefault="000F470A" w:rsidP="000F470A">
      <w:r w:rsidRPr="00FE177B">
        <w:t xml:space="preserve">Service operations defined for the </w:t>
      </w:r>
      <w:proofErr w:type="spellStart"/>
      <w:r w:rsidRPr="00FE177B">
        <w:t>Ntsctsf_</w:t>
      </w:r>
      <w:r>
        <w:t>QoSandTSCAssistance</w:t>
      </w:r>
      <w:proofErr w:type="spellEnd"/>
      <w:r w:rsidRPr="00FE177B">
        <w:t xml:space="preserve"> service are shown in table </w:t>
      </w:r>
      <w:r>
        <w:t>5</w:t>
      </w:r>
      <w:r w:rsidRPr="00FE177B">
        <w:t>.</w:t>
      </w:r>
      <w:r>
        <w:t>3</w:t>
      </w:r>
      <w:r w:rsidRPr="00FE177B">
        <w:t>.2.1-1.</w:t>
      </w:r>
    </w:p>
    <w:p w14:paraId="7882ED03" w14:textId="35EA2F55" w:rsidR="000678F9" w:rsidRPr="00376A4A" w:rsidRDefault="00C12C7B" w:rsidP="000678F9">
      <w:pPr>
        <w:pStyle w:val="TH"/>
        <w:rPr>
          <w:i/>
        </w:rPr>
      </w:pPr>
      <w:r w:rsidRPr="00376A4A">
        <w:lastRenderedPageBreak/>
        <w:t>Table</w:t>
      </w:r>
      <w:r>
        <w:t> </w:t>
      </w:r>
      <w:r w:rsidR="000678F9">
        <w:t>5</w:t>
      </w:r>
      <w:r w:rsidR="000678F9" w:rsidRPr="00376A4A">
        <w:t>.</w:t>
      </w:r>
      <w:r w:rsidR="000678F9">
        <w:t>3.2</w:t>
      </w:r>
      <w:r w:rsidR="000678F9" w:rsidRPr="00376A4A">
        <w:t xml:space="preserve">.1-1: </w:t>
      </w:r>
      <w:proofErr w:type="spellStart"/>
      <w:r w:rsidR="000678F9" w:rsidRPr="007D3187">
        <w:t>Ntsctsf_TimeSynchronization</w:t>
      </w:r>
      <w:proofErr w:type="spellEnd"/>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tcPr>
          <w:p w14:paraId="3E83EA74" w14:textId="77777777" w:rsidR="000678F9" w:rsidRPr="003B098E" w:rsidRDefault="000678F9" w:rsidP="00987EFA">
            <w:pPr>
              <w:pStyle w:val="TAL"/>
            </w:pPr>
            <w:proofErr w:type="spellStart"/>
            <w:r w:rsidRPr="00FE177B">
              <w:t>Ntsctsf_</w:t>
            </w:r>
            <w:r>
              <w:t>QoSandTSCAssistance_Create</w:t>
            </w:r>
            <w:proofErr w:type="spellEnd"/>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tcPr>
          <w:p w14:paraId="02D14603" w14:textId="77777777" w:rsidR="000678F9" w:rsidRPr="003B098E" w:rsidRDefault="000678F9" w:rsidP="00987EFA">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0678F9" w:rsidRPr="00376A4A" w14:paraId="7D929781" w14:textId="77777777" w:rsidTr="00743D85">
        <w:trPr>
          <w:jc w:val="center"/>
        </w:trPr>
        <w:tc>
          <w:tcPr>
            <w:tcW w:w="3657" w:type="dxa"/>
          </w:tcPr>
          <w:p w14:paraId="547CC57C" w14:textId="77777777" w:rsidR="000678F9" w:rsidRPr="003B098E" w:rsidRDefault="000678F9" w:rsidP="00987EFA">
            <w:pPr>
              <w:pStyle w:val="TAL"/>
            </w:pPr>
            <w:proofErr w:type="spellStart"/>
            <w:r>
              <w:t>Ntsctsf_QoSandTSCAssistance_Update</w:t>
            </w:r>
            <w:proofErr w:type="spellEnd"/>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tcPr>
          <w:p w14:paraId="119433C4" w14:textId="77777777" w:rsidR="000678F9" w:rsidRPr="003B098E" w:rsidRDefault="000678F9" w:rsidP="00987EFA">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0678F9" w:rsidRPr="00376A4A" w14:paraId="2BA9ABD1" w14:textId="77777777" w:rsidTr="00743D85">
        <w:trPr>
          <w:jc w:val="center"/>
        </w:trPr>
        <w:tc>
          <w:tcPr>
            <w:tcW w:w="3657" w:type="dxa"/>
          </w:tcPr>
          <w:p w14:paraId="7BCB1DA1" w14:textId="77777777" w:rsidR="000678F9" w:rsidRPr="003B098E" w:rsidRDefault="000678F9" w:rsidP="00987EFA">
            <w:pPr>
              <w:pStyle w:val="TAL"/>
            </w:pPr>
            <w:proofErr w:type="spellStart"/>
            <w:r>
              <w:t>Ntsctsf_QoSandTSCAssistance_Delete</w:t>
            </w:r>
            <w:proofErr w:type="spellEnd"/>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tcPr>
          <w:p w14:paraId="44E1F610" w14:textId="77777777" w:rsidR="000678F9" w:rsidRPr="003B098E" w:rsidRDefault="000678F9" w:rsidP="00987EFA">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0678F9" w:rsidRPr="00376A4A" w14:paraId="195B35C8" w14:textId="77777777" w:rsidTr="00743D85">
        <w:trPr>
          <w:jc w:val="center"/>
        </w:trPr>
        <w:tc>
          <w:tcPr>
            <w:tcW w:w="3657" w:type="dxa"/>
          </w:tcPr>
          <w:p w14:paraId="273128E6" w14:textId="77777777" w:rsidR="000678F9" w:rsidRPr="003B098E" w:rsidRDefault="000678F9" w:rsidP="00987EFA">
            <w:pPr>
              <w:pStyle w:val="TAL"/>
            </w:pPr>
            <w:proofErr w:type="spellStart"/>
            <w:r>
              <w:t>Ntsctsf_QoSandTSCAssistance_Notify</w:t>
            </w:r>
            <w:proofErr w:type="spellEnd"/>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tcPr>
          <w:p w14:paraId="5B2AF1ED" w14:textId="77777777" w:rsidR="000678F9" w:rsidRPr="003B098E" w:rsidRDefault="000678F9" w:rsidP="00987EFA">
            <w:pPr>
              <w:pStyle w:val="TAL"/>
            </w:pPr>
            <w:proofErr w:type="spellStart"/>
            <w:r>
              <w:t>Ntsctsf_QoSandTSCAssistance_Subscribe</w:t>
            </w:r>
            <w:proofErr w:type="spellEnd"/>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tcPr>
          <w:p w14:paraId="43934F92" w14:textId="77777777" w:rsidR="000678F9" w:rsidRPr="003B098E" w:rsidRDefault="000678F9" w:rsidP="00987EFA">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0678F9" w:rsidRPr="00376A4A" w14:paraId="5A8E5A46" w14:textId="77777777" w:rsidTr="00743D85">
        <w:trPr>
          <w:jc w:val="center"/>
        </w:trPr>
        <w:tc>
          <w:tcPr>
            <w:tcW w:w="3657" w:type="dxa"/>
          </w:tcPr>
          <w:p w14:paraId="613E6D12" w14:textId="77777777" w:rsidR="000678F9" w:rsidRPr="003B098E" w:rsidRDefault="000678F9" w:rsidP="00987EFA">
            <w:pPr>
              <w:pStyle w:val="TAL"/>
            </w:pPr>
            <w:proofErr w:type="spellStart"/>
            <w:r>
              <w:t>Ntsctsf_QoSandTSCAssistance_Unsubscribe</w:t>
            </w:r>
            <w:proofErr w:type="spellEnd"/>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tcPr>
          <w:p w14:paraId="0389DA75" w14:textId="77777777" w:rsidR="000678F9" w:rsidRPr="003B098E" w:rsidRDefault="000678F9" w:rsidP="00987EFA">
            <w:pPr>
              <w:pStyle w:val="TAL"/>
            </w:pPr>
            <w:r w:rsidRPr="003B098E">
              <w:t>NF service consumer</w:t>
            </w:r>
            <w:r>
              <w:t xml:space="preserve"> </w:t>
            </w:r>
            <w:r w:rsidRPr="003B098E">
              <w:t>(</w:t>
            </w:r>
            <w:proofErr w:type="gramStart"/>
            <w:r w:rsidRPr="003B098E">
              <w:t>e.g.</w:t>
            </w:r>
            <w:proofErr w:type="gramEnd"/>
            <w:r w:rsidRPr="003B098E">
              <w:t xml:space="preserve">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宋体"/>
        </w:rPr>
      </w:pPr>
      <w:r w:rsidRPr="00626335">
        <w:rPr>
          <w:rFonts w:eastAsia="宋体"/>
        </w:rPr>
        <w:t>NOTE:</w:t>
      </w:r>
      <w:r w:rsidRPr="00626335">
        <w:rPr>
          <w:rFonts w:eastAsia="宋体"/>
        </w:rPr>
        <w:tab/>
        <w:t xml:space="preserve">The NEF and the AF use the </w:t>
      </w:r>
      <w:proofErr w:type="spellStart"/>
      <w:r w:rsidRPr="00626335">
        <w:rPr>
          <w:rFonts w:eastAsia="宋体"/>
        </w:rPr>
        <w:t>Ntsctsf_QoSandTSCAssistance</w:t>
      </w:r>
      <w:proofErr w:type="spellEnd"/>
      <w:r w:rsidRPr="00626335">
        <w:rPr>
          <w:rFonts w:eastAsia="宋体"/>
        </w:rPr>
        <w:t xml:space="preserve"> service in the same way</w:t>
      </w:r>
      <w:r>
        <w:rPr>
          <w:rFonts w:eastAsia="宋体"/>
        </w:rPr>
        <w:t>.</w:t>
      </w:r>
    </w:p>
    <w:p w14:paraId="4CC00929" w14:textId="77777777" w:rsidR="00626335" w:rsidRDefault="00626335" w:rsidP="00626335">
      <w:pPr>
        <w:pStyle w:val="40"/>
      </w:pPr>
      <w:bookmarkStart w:id="574" w:name="_Toc89295601"/>
      <w:bookmarkStart w:id="575" w:name="_Toc94261322"/>
      <w:bookmarkStart w:id="576" w:name="_Toc104198960"/>
      <w:bookmarkStart w:id="577" w:name="_Toc104489396"/>
      <w:bookmarkStart w:id="578" w:name="_Toc138762214"/>
      <w:bookmarkStart w:id="579" w:name="_Toc145708407"/>
      <w:bookmarkStart w:id="580" w:name="_Toc153827081"/>
      <w:bookmarkStart w:id="581" w:name="_Toc185517232"/>
      <w:bookmarkStart w:id="582" w:name="_Toc209529289"/>
      <w:r>
        <w:t>5.3.2.2</w:t>
      </w:r>
      <w:r>
        <w:tab/>
      </w:r>
      <w:proofErr w:type="spellStart"/>
      <w:r w:rsidRPr="006742F8">
        <w:rPr>
          <w:rFonts w:ascii="Times New Roman" w:hAnsi="Times New Roman"/>
          <w:lang w:val="en-US"/>
        </w:rPr>
        <w:t>Ntsctsf_QoSandTSCAssistance_Create</w:t>
      </w:r>
      <w:bookmarkEnd w:id="574"/>
      <w:bookmarkEnd w:id="575"/>
      <w:bookmarkEnd w:id="576"/>
      <w:bookmarkEnd w:id="577"/>
      <w:bookmarkEnd w:id="578"/>
      <w:bookmarkEnd w:id="579"/>
      <w:bookmarkEnd w:id="580"/>
      <w:bookmarkEnd w:id="581"/>
      <w:bookmarkEnd w:id="582"/>
      <w:proofErr w:type="spellEnd"/>
    </w:p>
    <w:p w14:paraId="7E2C4B73" w14:textId="77777777" w:rsidR="00626335" w:rsidRDefault="00626335" w:rsidP="00626335">
      <w:pPr>
        <w:pStyle w:val="50"/>
      </w:pPr>
      <w:bookmarkStart w:id="583" w:name="_Toc89295602"/>
      <w:bookmarkStart w:id="584" w:name="_Toc94261323"/>
      <w:bookmarkStart w:id="585" w:name="_Toc104198961"/>
      <w:bookmarkStart w:id="586" w:name="_Toc104489397"/>
      <w:bookmarkStart w:id="587" w:name="_Toc138762215"/>
      <w:bookmarkStart w:id="588" w:name="_Toc145708408"/>
      <w:bookmarkStart w:id="589" w:name="_Toc153827082"/>
      <w:bookmarkStart w:id="590" w:name="_Toc185517233"/>
      <w:bookmarkStart w:id="591" w:name="_Toc209529290"/>
      <w:r>
        <w:t>5.3.2.2.1</w:t>
      </w:r>
      <w:r>
        <w:tab/>
        <w:t>General</w:t>
      </w:r>
      <w:bookmarkEnd w:id="583"/>
      <w:bookmarkEnd w:id="584"/>
      <w:bookmarkEnd w:id="585"/>
      <w:bookmarkEnd w:id="586"/>
      <w:bookmarkEnd w:id="587"/>
      <w:bookmarkEnd w:id="588"/>
      <w:bookmarkEnd w:id="589"/>
      <w:bookmarkEnd w:id="590"/>
      <w:bookmarkEnd w:id="591"/>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proofErr w:type="spellStart"/>
      <w:r w:rsidRPr="006742F8">
        <w:rPr>
          <w:lang w:val="en-US"/>
        </w:rPr>
        <w:t>Ntsctsf_QoSandTSCAssistance_Create</w:t>
      </w:r>
      <w:proofErr w:type="spellEnd"/>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4E9CFC0"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00B47C76">
        <w:t>(es)</w:t>
      </w:r>
      <w:r w:rsidRPr="00090A79">
        <w:t>.</w:t>
      </w:r>
    </w:p>
    <w:p w14:paraId="690C936B" w14:textId="77777777" w:rsidR="00636C30" w:rsidRDefault="00636C30" w:rsidP="00636C30">
      <w:pPr>
        <w:pStyle w:val="B10"/>
      </w:pPr>
      <w:bookmarkStart w:id="592" w:name="_Toc89295603"/>
      <w:bookmarkStart w:id="593" w:name="_Toc94261324"/>
      <w:bookmarkStart w:id="594" w:name="_Toc104198962"/>
      <w:bookmarkStart w:id="595" w:name="_Toc104489398"/>
      <w:bookmarkStart w:id="596" w:name="_Toc138762216"/>
      <w:bookmarkStart w:id="597" w:name="_Toc145708409"/>
      <w:bookmarkStart w:id="598" w:name="_Toc153827083"/>
      <w:bookmarkStart w:id="599" w:name="_Toc185517234"/>
      <w:r w:rsidRPr="009761C7">
        <w:t>-</w:t>
      </w:r>
      <w:r w:rsidRPr="009761C7">
        <w:tab/>
        <w:t>Subscription to BAT offset notification.</w:t>
      </w:r>
    </w:p>
    <w:p w14:paraId="22806B35" w14:textId="77777777" w:rsidR="00636C30" w:rsidRDefault="00636C30" w:rsidP="00636C30">
      <w:pPr>
        <w:pStyle w:val="B10"/>
        <w:rPr>
          <w:noProof/>
        </w:rPr>
      </w:pPr>
      <w:r>
        <w:t>-</w:t>
      </w:r>
      <w:r>
        <w:tab/>
      </w:r>
      <w:r w:rsidRPr="009761C7">
        <w:t>Subscription to</w:t>
      </w:r>
      <w:r>
        <w:t xml:space="preserve"> </w:t>
      </w:r>
      <w:r w:rsidRPr="00F9618C">
        <w:t>report of network support for QoS Monitoring</w:t>
      </w:r>
    </w:p>
    <w:p w14:paraId="184DF59F" w14:textId="77777777" w:rsidR="00626335" w:rsidRDefault="00626335" w:rsidP="00626335">
      <w:pPr>
        <w:pStyle w:val="50"/>
      </w:pPr>
      <w:bookmarkStart w:id="600" w:name="_Toc209529291"/>
      <w:r>
        <w:t>5.3.2.2.2</w:t>
      </w:r>
      <w:r>
        <w:tab/>
      </w:r>
      <w:r w:rsidRPr="00376A4A">
        <w:t xml:space="preserve">Initial provisioning of </w:t>
      </w:r>
      <w:r>
        <w:t xml:space="preserve">TSC </w:t>
      </w:r>
      <w:r w:rsidRPr="00376A4A">
        <w:t>related service information</w:t>
      </w:r>
      <w:bookmarkEnd w:id="592"/>
      <w:bookmarkEnd w:id="593"/>
      <w:bookmarkEnd w:id="594"/>
      <w:bookmarkEnd w:id="595"/>
      <w:bookmarkEnd w:id="596"/>
      <w:bookmarkEnd w:id="597"/>
      <w:bookmarkEnd w:id="598"/>
      <w:bookmarkEnd w:id="599"/>
      <w:bookmarkEnd w:id="600"/>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4.15pt;height:151.15pt" o:ole="">
            <v:imagedata r:id="rId33" o:title=""/>
          </v:shape>
          <o:OLEObject Type="Embed" ProgID="Visio.Drawing.15" ShapeID="_x0000_i1036" DrawAspect="Content" ObjectID="_1825660263"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proofErr w:type="spellStart"/>
      <w:r w:rsidRPr="006742F8">
        <w:rPr>
          <w:lang w:val="en-US"/>
        </w:rPr>
        <w:t>Ntsctsf_QoSandTSCAssistance_Create</w:t>
      </w:r>
      <w:proofErr w:type="spellEnd"/>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宋体"/>
          <w:lang w:val="en-US"/>
        </w:rPr>
        <w:t>TSC A</w:t>
      </w:r>
      <w:proofErr w:type="spellStart"/>
      <w:r>
        <w:rPr>
          <w:rStyle w:val="B1Char"/>
        </w:rPr>
        <w:t>pplication</w:t>
      </w:r>
      <w:proofErr w:type="spellEnd"/>
      <w:r>
        <w:rPr>
          <w:rStyle w:val="B1Char"/>
        </w:rPr>
        <w:t xml:space="preserve">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w:t>
      </w:r>
      <w:proofErr w:type="spellStart"/>
      <w:r>
        <w:t>TscAppSessionContextData</w:t>
      </w:r>
      <w:proofErr w:type="spellEnd"/>
      <w:r>
        <w:t xml:space="preserve">"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w:t>
      </w:r>
      <w:proofErr w:type="spellStart"/>
      <w:r>
        <w:t>TscAppSessionContextData</w:t>
      </w:r>
      <w:proofErr w:type="spellEnd"/>
      <w:r>
        <w:t>" data structure:</w:t>
      </w:r>
    </w:p>
    <w:p w14:paraId="00F52F90" w14:textId="77777777" w:rsidR="00626335" w:rsidRPr="000C7CE9" w:rsidRDefault="00626335" w:rsidP="00626335">
      <w:pPr>
        <w:pStyle w:val="B10"/>
      </w:pPr>
      <w:r>
        <w:t>-</w:t>
      </w:r>
      <w:r>
        <w:tab/>
        <w:t>the AF identifier within the "</w:t>
      </w:r>
      <w:proofErr w:type="spellStart"/>
      <w:r>
        <w:t>afId</w:t>
      </w:r>
      <w:proofErr w:type="spellEnd"/>
      <w:r>
        <w:t>" attribute;</w:t>
      </w:r>
    </w:p>
    <w:p w14:paraId="0744FC22" w14:textId="77777777" w:rsidR="00057DAE" w:rsidRDefault="00057DAE" w:rsidP="00057DAE">
      <w:pPr>
        <w:pStyle w:val="B10"/>
      </w:pPr>
      <w:r>
        <w:t>-</w:t>
      </w:r>
      <w:r>
        <w:tab/>
        <w:t xml:space="preserve">when the </w:t>
      </w:r>
      <w:r w:rsidRPr="00173B77">
        <w:rPr>
          <w:lang w:eastAsia="zh-CN"/>
        </w:rPr>
        <w:t>"</w:t>
      </w:r>
      <w:r>
        <w:rPr>
          <w:lang w:eastAsia="zh-CN"/>
        </w:rPr>
        <w:t>GMEC</w:t>
      </w:r>
      <w:r w:rsidRPr="00173B77">
        <w:rPr>
          <w:lang w:eastAsia="zh-CN"/>
        </w:rPr>
        <w:t>"</w:t>
      </w:r>
      <w:r>
        <w:rPr>
          <w:lang w:eastAsia="zh-CN"/>
        </w:rPr>
        <w:t xml:space="preserve"> feature is not supported, </w:t>
      </w:r>
      <w:r>
        <w:t>either:</w:t>
      </w:r>
    </w:p>
    <w:p w14:paraId="7C896095" w14:textId="419CE1C6" w:rsidR="00057DAE" w:rsidRDefault="00057DAE" w:rsidP="00057DAE">
      <w:pPr>
        <w:pStyle w:val="B2"/>
      </w:pPr>
      <w:r>
        <w:t>-</w:t>
      </w:r>
      <w:r>
        <w:tab/>
        <w:t>the IP address (IPv4 or IPv6) of the PDU session within the "</w:t>
      </w:r>
      <w:proofErr w:type="spellStart"/>
      <w:r>
        <w:t>ueIpAddr</w:t>
      </w:r>
      <w:proofErr w:type="spellEnd"/>
      <w:r>
        <w:t>" attribute, for IP type PDU sessions; or</w:t>
      </w:r>
    </w:p>
    <w:p w14:paraId="3D4B2693" w14:textId="3A8E40D2" w:rsidR="00057DAE" w:rsidRDefault="00057DAE" w:rsidP="002C5C88">
      <w:pPr>
        <w:pStyle w:val="B2"/>
      </w:pPr>
      <w:r>
        <w:t>-</w:t>
      </w:r>
      <w:r>
        <w:tab/>
        <w:t>the MAC address of the DS-TT port within the "</w:t>
      </w:r>
      <w:proofErr w:type="spellStart"/>
      <w:r>
        <w:t>ueMac</w:t>
      </w:r>
      <w:proofErr w:type="spellEnd"/>
      <w:r>
        <w:t>" attribute, for Ethernet type PDU sessions;</w:t>
      </w:r>
    </w:p>
    <w:p w14:paraId="07139E50" w14:textId="77777777" w:rsidR="00057DAE" w:rsidRDefault="00057DAE" w:rsidP="00057DAE">
      <w:pPr>
        <w:pStyle w:val="B10"/>
      </w:pPr>
      <w:r>
        <w:t>-</w:t>
      </w:r>
      <w:r>
        <w:tab/>
        <w:t>w</w:t>
      </w:r>
      <w:r w:rsidRPr="00E84702">
        <w:t>hen the "GMEC" feature is supported</w:t>
      </w:r>
      <w:r>
        <w:t xml:space="preserve"> and as defined in </w:t>
      </w:r>
      <w:r w:rsidRPr="00E84702">
        <w:t>clause</w:t>
      </w:r>
      <w:r>
        <w:t> </w:t>
      </w:r>
      <w:r w:rsidRPr="00E84702">
        <w:t xml:space="preserve">5.3.2.2.8, </w:t>
      </w:r>
      <w:r>
        <w:t>either:</w:t>
      </w:r>
    </w:p>
    <w:p w14:paraId="16AD0C6D" w14:textId="7E599499" w:rsidR="00057DAE" w:rsidRDefault="00057DAE" w:rsidP="00057DAE">
      <w:pPr>
        <w:pStyle w:val="B2"/>
      </w:pPr>
      <w:r>
        <w:t>-</w:t>
      </w:r>
      <w:r>
        <w:tab/>
        <w:t>the targeted</w:t>
      </w:r>
      <w:r w:rsidRPr="00E84702">
        <w:t xml:space="preserve"> UE </w:t>
      </w:r>
      <w:r>
        <w:t>within the "</w:t>
      </w:r>
      <w:proofErr w:type="spellStart"/>
      <w:r>
        <w:t>ueId</w:t>
      </w:r>
      <w:proofErr w:type="spellEnd"/>
      <w:r>
        <w:t xml:space="preserve">" attribute; </w:t>
      </w:r>
      <w:r w:rsidRPr="00E84702">
        <w:t>or</w:t>
      </w:r>
    </w:p>
    <w:p w14:paraId="07C26F44" w14:textId="64BFB9EF" w:rsidR="00057DAE" w:rsidRDefault="00057DAE" w:rsidP="002C5C88">
      <w:pPr>
        <w:pStyle w:val="B2"/>
      </w:pPr>
      <w:r>
        <w:t>-</w:t>
      </w:r>
      <w:r>
        <w:tab/>
        <w:t xml:space="preserve">the targeted </w:t>
      </w:r>
      <w:r w:rsidRPr="00E84702">
        <w:t>group of UE</w:t>
      </w:r>
      <w:r>
        <w:t>(</w:t>
      </w:r>
      <w:r w:rsidRPr="00E84702">
        <w:t>s</w:t>
      </w:r>
      <w:r>
        <w:t>) within the "</w:t>
      </w:r>
      <w:proofErr w:type="spellStart"/>
      <w:r>
        <w:t>externalGroupId</w:t>
      </w:r>
      <w:proofErr w:type="spellEnd"/>
      <w:r>
        <w:t>" attribute;</w:t>
      </w:r>
    </w:p>
    <w:p w14:paraId="0C8B2FED" w14:textId="77777777" w:rsidR="008A4516" w:rsidRDefault="008A4516" w:rsidP="008A4516">
      <w:pPr>
        <w:pStyle w:val="B10"/>
      </w:pPr>
      <w:r>
        <w:t>-</w:t>
      </w:r>
      <w:r>
        <w:tab/>
        <w:t>either the Application Id within the "</w:t>
      </w:r>
      <w:proofErr w:type="spellStart"/>
      <w:r>
        <w:t>appId</w:t>
      </w:r>
      <w:proofErr w:type="spellEnd"/>
      <w:r>
        <w:t>" attribute or the flow information within:</w:t>
      </w:r>
    </w:p>
    <w:p w14:paraId="52BA4B79" w14:textId="77777777" w:rsidR="008A4516" w:rsidRDefault="008A4516" w:rsidP="00A82D9F">
      <w:pPr>
        <w:pStyle w:val="B2"/>
      </w:pPr>
      <w:r>
        <w:t>a.</w:t>
      </w:r>
      <w:r>
        <w:tab/>
        <w:t>for IP flows, the "</w:t>
      </w:r>
      <w:proofErr w:type="spellStart"/>
      <w:r>
        <w:t>flowInfo</w:t>
      </w:r>
      <w:proofErr w:type="spellEnd"/>
      <w:r>
        <w:t>" attribute; or</w:t>
      </w:r>
    </w:p>
    <w:p w14:paraId="4FEE3986" w14:textId="77777777" w:rsidR="008A4516" w:rsidRDefault="008A4516" w:rsidP="00A82D9F">
      <w:pPr>
        <w:pStyle w:val="B2"/>
      </w:pPr>
      <w:r>
        <w:t>b.</w:t>
      </w:r>
      <w:r>
        <w:tab/>
        <w:t>for Ethernet flows, either the "</w:t>
      </w:r>
      <w:proofErr w:type="spellStart"/>
      <w:r>
        <w:t>ethFlowInfo</w:t>
      </w:r>
      <w:proofErr w:type="spellEnd"/>
      <w:r>
        <w:t xml:space="preserve">" attribute or, if the </w:t>
      </w:r>
      <w:proofErr w:type="spellStart"/>
      <w:r>
        <w:rPr>
          <w:rFonts w:cs="Arial"/>
          <w:szCs w:val="18"/>
        </w:rPr>
        <w:t>Ethernet_UL</w:t>
      </w:r>
      <w:proofErr w:type="spellEnd"/>
      <w:r>
        <w:rPr>
          <w:rFonts w:cs="Arial"/>
          <w:szCs w:val="18"/>
        </w:rPr>
        <w:t>/</w:t>
      </w:r>
      <w:proofErr w:type="spellStart"/>
      <w:r>
        <w:rPr>
          <w:rFonts w:cs="Arial"/>
          <w:szCs w:val="18"/>
        </w:rPr>
        <w:t>DL_Flows</w:t>
      </w:r>
      <w:proofErr w:type="spellEnd"/>
      <w:r>
        <w:rPr>
          <w:rFonts w:cs="Arial"/>
          <w:szCs w:val="18"/>
        </w:rPr>
        <w:t xml:space="preserve"> feature is supported,</w:t>
      </w:r>
      <w:r>
        <w:t xml:space="preserve"> the "</w:t>
      </w:r>
      <w:proofErr w:type="spellStart"/>
      <w:r w:rsidRPr="006F598D">
        <w:t>enEthFlowInfo</w:t>
      </w:r>
      <w:proofErr w:type="spellEnd"/>
      <w:r>
        <w:t>"</w:t>
      </w:r>
      <w:r w:rsidRPr="006F598D">
        <w:t xml:space="preserve"> </w:t>
      </w:r>
      <w:r>
        <w:t>attribute;</w:t>
      </w:r>
    </w:p>
    <w:p w14:paraId="16D4AC4C" w14:textId="77777777" w:rsidR="00CC4266" w:rsidRDefault="00626335" w:rsidP="00CC4266">
      <w:pPr>
        <w:pStyle w:val="B10"/>
      </w:pPr>
      <w:r>
        <w:t>-</w:t>
      </w:r>
      <w:r>
        <w:tab/>
      </w:r>
      <w:r w:rsidR="00CC4266">
        <w:t>the QoS reference within the "</w:t>
      </w:r>
      <w:proofErr w:type="spellStart"/>
      <w:r w:rsidR="00CC4266">
        <w:t>qosReference</w:t>
      </w:r>
      <w:proofErr w:type="spellEnd"/>
      <w:r w:rsidR="00CC4266">
        <w:t>" attribute or the individual QoS parameter set (</w:t>
      </w:r>
      <w:proofErr w:type="gramStart"/>
      <w:r w:rsidR="00CC4266">
        <w:t>i.e.</w:t>
      </w:r>
      <w:proofErr w:type="gramEnd"/>
      <w:r w:rsidR="00CC4266">
        <w:t xml:space="preserve"> requested GBR, requested MBR, requested m</w:t>
      </w:r>
      <w:r w:rsidR="00CC4266" w:rsidRPr="001B7C50">
        <w:t xml:space="preserve">aximum </w:t>
      </w:r>
      <w:r w:rsidR="00CC4266">
        <w:t>b</w:t>
      </w:r>
      <w:r w:rsidR="00CC4266" w:rsidRPr="001B7C50">
        <w:t xml:space="preserve">urst </w:t>
      </w:r>
      <w:r w:rsidR="00CC4266">
        <w:t>s</w:t>
      </w:r>
      <w:r w:rsidR="00CC4266" w:rsidRPr="001B7C50">
        <w:t>iz</w:t>
      </w:r>
      <w:r w:rsidR="00CC4266">
        <w:t xml:space="preserve">e, requested priority if received and requested 5GS delay if received, and requested packet error rate if received) within the </w:t>
      </w:r>
      <w:r w:rsidR="00CC4266">
        <w:rPr>
          <w:lang w:eastAsia="zh-CN"/>
        </w:rPr>
        <w:t>"</w:t>
      </w:r>
      <w:proofErr w:type="spellStart"/>
      <w:r w:rsidR="00CC4266">
        <w:rPr>
          <w:lang w:eastAsia="zh-CN"/>
        </w:rPr>
        <w:t>tscQosReq</w:t>
      </w:r>
      <w:proofErr w:type="spellEnd"/>
      <w:r w:rsidR="00CC4266">
        <w:rPr>
          <w:lang w:eastAsia="zh-CN"/>
        </w:rPr>
        <w:t xml:space="preserve">" attribute. </w:t>
      </w:r>
      <w:r w:rsidR="00CC4266" w:rsidRPr="005B3EB0">
        <w:rPr>
          <w:lang w:eastAsia="zh-CN"/>
        </w:rPr>
        <w:t>If the individual QoS parameter set within the "</w:t>
      </w:r>
      <w:proofErr w:type="spellStart"/>
      <w:r w:rsidR="00CC4266" w:rsidRPr="005B3EB0">
        <w:rPr>
          <w:lang w:eastAsia="zh-CN"/>
        </w:rPr>
        <w:t>tscQosReq</w:t>
      </w:r>
      <w:proofErr w:type="spellEnd"/>
      <w:r w:rsidR="00CC4266" w:rsidRPr="005B3EB0">
        <w:rPr>
          <w:lang w:eastAsia="zh-CN"/>
        </w:rPr>
        <w:t>" attribute is provided, then the QoS reference within the "</w:t>
      </w:r>
      <w:proofErr w:type="spellStart"/>
      <w:r w:rsidR="00CC4266" w:rsidRPr="005B3EB0">
        <w:rPr>
          <w:lang w:eastAsia="zh-CN"/>
        </w:rPr>
        <w:t>qosReference</w:t>
      </w:r>
      <w:proofErr w:type="spellEnd"/>
      <w:r w:rsidR="00CC4266" w:rsidRPr="005B3EB0">
        <w:rPr>
          <w:lang w:eastAsia="zh-CN"/>
        </w:rPr>
        <w:t>" attribute shall be ignored</w:t>
      </w:r>
      <w:r w:rsidR="00CC4266">
        <w:t>;</w:t>
      </w:r>
    </w:p>
    <w:p w14:paraId="34FA8CB3" w14:textId="77777777" w:rsidR="000232F7" w:rsidRDefault="000232F7" w:rsidP="000232F7">
      <w:pPr>
        <w:pStyle w:val="B10"/>
      </w:pPr>
      <w:r>
        <w:t>-</w:t>
      </w:r>
      <w:r>
        <w:tab/>
        <w:t>the URI where the TSCTSF can request to the NF service consumer to delete the "Individual TSC Application Session Context" resource within the "</w:t>
      </w:r>
      <w:proofErr w:type="spellStart"/>
      <w:r>
        <w:t>notifUri</w:t>
      </w:r>
      <w:proofErr w:type="spellEnd"/>
      <w:r>
        <w:t>" attribute;</w:t>
      </w:r>
    </w:p>
    <w:p w14:paraId="0AF48353" w14:textId="77777777" w:rsidR="000232F7" w:rsidRPr="000C7CE9" w:rsidRDefault="000232F7" w:rsidP="000232F7">
      <w:r>
        <w:rPr>
          <w:rFonts w:hint="eastAsia"/>
        </w:rPr>
        <w:t>a</w:t>
      </w:r>
      <w:r>
        <w:t>nd may include:</w:t>
      </w:r>
    </w:p>
    <w:p w14:paraId="615EC7E4" w14:textId="77777777" w:rsidR="000232F7" w:rsidRDefault="000232F7" w:rsidP="000232F7">
      <w:pPr>
        <w:pStyle w:val="B10"/>
      </w:pPr>
      <w:r>
        <w:t>-</w:t>
      </w:r>
      <w:r>
        <w:tab/>
        <w:t>the DNN within the "</w:t>
      </w:r>
      <w:proofErr w:type="spellStart"/>
      <w:r>
        <w:t>dnn</w:t>
      </w:r>
      <w:proofErr w:type="spellEnd"/>
      <w:r>
        <w:t>" attribute;</w:t>
      </w:r>
    </w:p>
    <w:p w14:paraId="0C274D46" w14:textId="77777777" w:rsidR="000232F7" w:rsidRDefault="000232F7" w:rsidP="000232F7">
      <w:pPr>
        <w:pStyle w:val="B10"/>
      </w:pPr>
      <w:r>
        <w:t>-</w:t>
      </w:r>
      <w:r>
        <w:tab/>
        <w:t>the S-NSSAI within the "</w:t>
      </w:r>
      <w:proofErr w:type="spellStart"/>
      <w:r>
        <w:t>snssai</w:t>
      </w:r>
      <w:proofErr w:type="spellEnd"/>
      <w:r>
        <w:t>" attribute;</w:t>
      </w:r>
    </w:p>
    <w:p w14:paraId="5ACC28EE" w14:textId="77777777" w:rsidR="000232F7" w:rsidRDefault="000232F7" w:rsidP="000232F7">
      <w:pPr>
        <w:pStyle w:val="B10"/>
      </w:pPr>
      <w:r>
        <w:lastRenderedPageBreak/>
        <w:t>-</w:t>
      </w:r>
      <w:r>
        <w:tab/>
        <w:t>the domain identity in the "</w:t>
      </w:r>
      <w:proofErr w:type="spellStart"/>
      <w:r>
        <w:t>ipDomain</w:t>
      </w:r>
      <w:proofErr w:type="spellEnd"/>
      <w:r>
        <w:t>" attribute;</w:t>
      </w:r>
    </w:p>
    <w:p w14:paraId="0D965B74" w14:textId="0A2E1D1C" w:rsidR="000232F7" w:rsidRPr="00D947F8" w:rsidRDefault="000232F7" w:rsidP="000232F7">
      <w:pPr>
        <w:pStyle w:val="B10"/>
      </w:pPr>
      <w:r>
        <w:t>-</w:t>
      </w:r>
      <w:r>
        <w:tab/>
        <w:t xml:space="preserve">the individual QoS parameter set within the </w:t>
      </w:r>
      <w:r>
        <w:rPr>
          <w:lang w:eastAsia="zh-CN"/>
        </w:rPr>
        <w:t>"</w:t>
      </w:r>
      <w:proofErr w:type="spellStart"/>
      <w:r>
        <w:rPr>
          <w:lang w:eastAsia="zh-CN"/>
        </w:rPr>
        <w:t>tscQosReq</w:t>
      </w:r>
      <w:proofErr w:type="spellEnd"/>
      <w:r>
        <w:rPr>
          <w:lang w:eastAsia="zh-CN"/>
        </w:rPr>
        <w:t>" attribute,</w:t>
      </w:r>
      <w:r w:rsidRPr="002D0ADE">
        <w:rPr>
          <w:lang w:eastAsia="zh-CN"/>
        </w:rPr>
        <w:t xml:space="preserve"> includ</w:t>
      </w:r>
      <w:r>
        <w:rPr>
          <w:lang w:eastAsia="zh-CN"/>
        </w:rPr>
        <w:t>ing</w:t>
      </w:r>
      <w:r w:rsidRPr="009F1071">
        <w:rPr>
          <w:lang w:eastAsia="zh-CN"/>
        </w:rPr>
        <w:t xml:space="preserve"> </w:t>
      </w:r>
      <w:r>
        <w:t xml:space="preserve">the input information to construct the </w:t>
      </w:r>
      <w:r w:rsidRPr="001B7C50">
        <w:t>TSC Assistance Container</w:t>
      </w:r>
      <w:r>
        <w:t xml:space="preserve"> within the "</w:t>
      </w:r>
      <w:proofErr w:type="spellStart"/>
      <w:r>
        <w:t>tscaiInputUl</w:t>
      </w:r>
      <w:proofErr w:type="spellEnd"/>
      <w:r>
        <w:t>" attribute and/or "</w:t>
      </w:r>
      <w:proofErr w:type="spellStart"/>
      <w:r>
        <w:t>tscaiInputDl</w:t>
      </w:r>
      <w:proofErr w:type="spellEnd"/>
      <w:r>
        <w:t>" attribute</w:t>
      </w:r>
      <w:r w:rsidRPr="00444550">
        <w:t xml:space="preserve"> </w:t>
      </w:r>
      <w:r>
        <w:t xml:space="preserve">of the </w:t>
      </w:r>
      <w:r>
        <w:rPr>
          <w:lang w:eastAsia="zh-CN"/>
        </w:rPr>
        <w:t>"</w:t>
      </w:r>
      <w:proofErr w:type="spellStart"/>
      <w:r>
        <w:rPr>
          <w:lang w:eastAsia="zh-CN"/>
        </w:rPr>
        <w:t>tscQosReq</w:t>
      </w:r>
      <w:proofErr w:type="spellEnd"/>
      <w:r>
        <w:rPr>
          <w:lang w:eastAsia="zh-CN"/>
        </w:rPr>
        <w:t>" attribute, and the (g)PTP domain that the AF is located in within the "</w:t>
      </w:r>
      <w:proofErr w:type="spellStart"/>
      <w:r>
        <w:rPr>
          <w:lang w:eastAsia="zh-CN"/>
        </w:rPr>
        <w:t>tscaiTimeDom</w:t>
      </w:r>
      <w:proofErr w:type="spellEnd"/>
      <w:r>
        <w:rPr>
          <w:lang w:eastAsia="zh-CN"/>
        </w:rPr>
        <w:t xml:space="preserve">" attribute within the </w:t>
      </w:r>
      <w:r w:rsidRPr="006F01B0">
        <w:rPr>
          <w:lang w:eastAsia="zh-CN"/>
        </w:rPr>
        <w:t>"</w:t>
      </w:r>
      <w:proofErr w:type="spellStart"/>
      <w:r w:rsidRPr="006F01B0">
        <w:rPr>
          <w:lang w:eastAsia="zh-CN"/>
        </w:rPr>
        <w:t>tscQosReq</w:t>
      </w:r>
      <w:proofErr w:type="spellEnd"/>
      <w:r w:rsidRPr="006F01B0">
        <w:rPr>
          <w:lang w:eastAsia="zh-CN"/>
        </w:rPr>
        <w:t>" attribute</w:t>
      </w:r>
      <w:r>
        <w:rPr>
          <w:lang w:eastAsia="zh-CN"/>
        </w:rPr>
        <w:t xml:space="preserve">, if available, and </w:t>
      </w:r>
      <w:r>
        <w:t>if the "</w:t>
      </w:r>
      <w:proofErr w:type="spellStart"/>
      <w:r>
        <w:t>EnTSCAC</w:t>
      </w:r>
      <w:proofErr w:type="spellEnd"/>
      <w:r>
        <w:t>" and/or "GMEC" feature is/are supported, the capability for BAT adaptation within the "</w:t>
      </w:r>
      <w:proofErr w:type="spellStart"/>
      <w:r>
        <w:t>capBatAdaptation</w:t>
      </w:r>
      <w:proofErr w:type="spellEnd"/>
      <w:r>
        <w:t>" attribute</w:t>
      </w:r>
      <w:r w:rsidRPr="0079012E">
        <w:t xml:space="preserve"> </w:t>
      </w:r>
      <w:r>
        <w:t xml:space="preserve">within the </w:t>
      </w:r>
      <w:r>
        <w:rPr>
          <w:lang w:eastAsia="zh-CN"/>
        </w:rPr>
        <w:t>"</w:t>
      </w:r>
      <w:proofErr w:type="spellStart"/>
      <w:r>
        <w:rPr>
          <w:lang w:eastAsia="zh-CN"/>
        </w:rPr>
        <w:t>tscQosReq</w:t>
      </w:r>
      <w:proofErr w:type="spellEnd"/>
      <w:r>
        <w:rPr>
          <w:lang w:eastAsia="zh-CN"/>
        </w:rPr>
        <w:t>" attribute, if available</w:t>
      </w:r>
      <w:r>
        <w:t>;</w:t>
      </w:r>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w:t>
      </w:r>
      <w:proofErr w:type="spellStart"/>
      <w:r>
        <w:rPr>
          <w:lang w:eastAsia="zh-CN"/>
        </w:rPr>
        <w:t>altQosReferences</w:t>
      </w:r>
      <w:proofErr w:type="spellEnd"/>
      <w:r>
        <w:rPr>
          <w:lang w:eastAsia="zh-CN"/>
        </w:rPr>
        <w:t>"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w:t>
      </w:r>
      <w:proofErr w:type="spellStart"/>
      <w:r w:rsidR="00AA6F3C">
        <w:rPr>
          <w:lang w:eastAsia="zh-CN"/>
        </w:rPr>
        <w:t>altQosReqs</w:t>
      </w:r>
      <w:proofErr w:type="spellEnd"/>
      <w:r w:rsidR="00AA6F3C">
        <w:rPr>
          <w:lang w:eastAsia="zh-CN"/>
        </w:rPr>
        <w:t xml:space="preserve">" attribute if the </w:t>
      </w:r>
      <w:r w:rsidR="00AA6F3C">
        <w:t>individual QoS parameter set is provided</w:t>
      </w:r>
      <w:r w:rsidR="003D495C">
        <w:t>. When the NF service consumer provides the</w:t>
      </w:r>
      <w:r w:rsidR="003D495C">
        <w:rPr>
          <w:lang w:eastAsia="zh-CN"/>
        </w:rPr>
        <w:t xml:space="preserve"> "</w:t>
      </w:r>
      <w:proofErr w:type="spellStart"/>
      <w:r w:rsidR="003D495C">
        <w:rPr>
          <w:lang w:eastAsia="zh-CN"/>
        </w:rPr>
        <w:t>altQosReferences</w:t>
      </w:r>
      <w:proofErr w:type="spellEnd"/>
      <w:r w:rsidR="003D495C">
        <w:rPr>
          <w:lang w:eastAsia="zh-CN"/>
        </w:rPr>
        <w:t>" attribute or the "</w:t>
      </w:r>
      <w:proofErr w:type="spellStart"/>
      <w:r w:rsidR="003D495C">
        <w:rPr>
          <w:lang w:eastAsia="zh-CN"/>
        </w:rPr>
        <w:t>altQosReqs</w:t>
      </w:r>
      <w:proofErr w:type="spellEnd"/>
      <w:r w:rsidR="003D495C">
        <w:rPr>
          <w:lang w:eastAsia="zh-CN"/>
        </w:rPr>
        <w:t xml:space="preserve">"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w:t>
      </w:r>
      <w:proofErr w:type="spellStart"/>
      <w:r>
        <w:t>evSubsc</w:t>
      </w:r>
      <w:proofErr w:type="spellEnd"/>
      <w:r>
        <w:t xml:space="preserve">" attribute. Within the </w:t>
      </w:r>
      <w:proofErr w:type="spellStart"/>
      <w:r>
        <w:t>EventsSubscReqData</w:t>
      </w:r>
      <w:proofErr w:type="spellEnd"/>
      <w:r>
        <w:t xml:space="preserve">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w:t>
      </w:r>
      <w:proofErr w:type="spellStart"/>
      <w:r w:rsidR="00626335">
        <w:t>notifUri</w:t>
      </w:r>
      <w:proofErr w:type="spellEnd"/>
      <w:r w:rsidR="00626335">
        <w:t>"</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proofErr w:type="spellStart"/>
      <w:r w:rsidR="00626335">
        <w:rPr>
          <w:lang w:eastAsia="zh-CN"/>
        </w:rPr>
        <w:t>notifCorreId</w:t>
      </w:r>
      <w:proofErr w:type="spellEnd"/>
      <w:r w:rsidR="00626335">
        <w:rPr>
          <w:lang w:eastAsia="zh-CN"/>
        </w:rPr>
        <w:t>"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proofErr w:type="spellStart"/>
      <w:r w:rsidR="00626335">
        <w:t>usgThres</w:t>
      </w:r>
      <w:proofErr w:type="spellEnd"/>
      <w:r w:rsidR="00626335">
        <w:t>"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w:t>
      </w:r>
      <w:proofErr w:type="spellStart"/>
      <w:r w:rsidR="00626335">
        <w:rPr>
          <w:lang w:eastAsia="zh-CN"/>
        </w:rPr>
        <w:t>qosMon</w:t>
      </w:r>
      <w:proofErr w:type="spellEnd"/>
      <w:r w:rsidR="00626335">
        <w:rPr>
          <w:lang w:eastAsia="zh-CN"/>
        </w:rPr>
        <w:t>"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w:t>
      </w:r>
      <w:proofErr w:type="spellStart"/>
      <w:r w:rsidR="00734895" w:rsidRPr="00743D85">
        <w:t>tscQosReq</w:t>
      </w:r>
      <w:proofErr w:type="spellEnd"/>
      <w:r w:rsidR="00734895" w:rsidRPr="00743D85">
        <w:t>" attribute from the NF service consumer, the TSCTSF may indicate Time Domain = "5GS" within the "</w:t>
      </w:r>
      <w:proofErr w:type="spellStart"/>
      <w:r w:rsidR="00734895" w:rsidRPr="00CE5404">
        <w:t>tscaiTimeDom</w:t>
      </w:r>
      <w:proofErr w:type="spellEnd"/>
      <w:r w:rsidR="00734895" w:rsidRPr="00CE5404">
        <w:t xml:space="preserve">" attribute within the </w:t>
      </w:r>
      <w:r w:rsidR="00734895" w:rsidRPr="00743D85">
        <w:t>"</w:t>
      </w:r>
      <w:proofErr w:type="spellStart"/>
      <w:r w:rsidR="00734895" w:rsidRPr="00743D85">
        <w:t>tscQosReq</w:t>
      </w:r>
      <w:proofErr w:type="spellEnd"/>
      <w:r w:rsidR="00734895" w:rsidRPr="00743D85">
        <w:t>" attribute to indicate that the NF service consumer does not provide the time domain information;</w:t>
      </w:r>
    </w:p>
    <w:p w14:paraId="418F05A9" w14:textId="2A4CE67C" w:rsidR="00734895" w:rsidRDefault="00CC4266" w:rsidP="00734895">
      <w:pPr>
        <w:pStyle w:val="NO"/>
        <w:rPr>
          <w:rFonts w:eastAsia="宋体"/>
        </w:rPr>
      </w:pPr>
      <w:r w:rsidRPr="00734895">
        <w:rPr>
          <w:rFonts w:eastAsia="宋体" w:hint="eastAsia"/>
        </w:rPr>
        <w:t>N</w:t>
      </w:r>
      <w:r w:rsidRPr="00734895">
        <w:rPr>
          <w:rFonts w:eastAsia="宋体"/>
        </w:rPr>
        <w:t>OTE</w:t>
      </w:r>
      <w:r>
        <w:rPr>
          <w:rFonts w:eastAsia="宋体"/>
        </w:rPr>
        <w:t> 2</w:t>
      </w:r>
      <w:r w:rsidR="00734895" w:rsidRPr="00734895">
        <w:rPr>
          <w:rFonts w:eastAsia="宋体"/>
        </w:rPr>
        <w:t>:</w:t>
      </w:r>
      <w:r w:rsidR="00734895" w:rsidRPr="00734895">
        <w:rPr>
          <w:rFonts w:eastAsia="宋体"/>
        </w:rPr>
        <w:tab/>
        <w:t>The Time Domain value corresponding to "5GS" is locally configured in the SMF and in the TSCTSF</w:t>
      </w:r>
      <w:r w:rsidR="00734895" w:rsidRPr="00734895">
        <w:rPr>
          <w:rFonts w:eastAsia="宋体" w:hint="eastAsia"/>
        </w:rPr>
        <w:t>,</w:t>
      </w:r>
      <w:r w:rsidR="00734895" w:rsidRPr="00734895">
        <w:rPr>
          <w:rFonts w:eastAsia="宋体"/>
        </w:rPr>
        <w:t xml:space="preserve"> and indicates that the AF does not provide a Time Domain and the provided TSCAI input information will be used without adjustments.</w:t>
      </w:r>
    </w:p>
    <w:p w14:paraId="5167CEC4" w14:textId="261F7D56" w:rsidR="00E547AC" w:rsidRDefault="00E547AC" w:rsidP="00E547AC">
      <w:pPr>
        <w:pStyle w:val="B10"/>
      </w:pPr>
      <w:r>
        <w:rPr>
          <w:lang w:val="en-US" w:eastAsia="zh-CN"/>
        </w:rPr>
        <w:t>-</w:t>
      </w:r>
      <w:r>
        <w:rPr>
          <w:lang w:val="en-US" w:eastAsia="zh-CN"/>
        </w:rPr>
        <w:tab/>
        <w:t xml:space="preserve">if the </w:t>
      </w:r>
      <w:r>
        <w:t>"</w:t>
      </w:r>
      <w:proofErr w:type="spellStart"/>
      <w:r>
        <w:t>EnTSCAC</w:t>
      </w:r>
      <w:proofErr w:type="spellEnd"/>
      <w:r>
        <w:t xml:space="preserve">" </w:t>
      </w:r>
      <w:r>
        <w:rPr>
          <w:lang w:val="en-US" w:eastAsia="zh-CN"/>
        </w:rPr>
        <w:t xml:space="preserve">feature </w:t>
      </w:r>
      <w:r>
        <w:t xml:space="preserve">is supported and if the NF service consumer includes within the </w:t>
      </w:r>
      <w:r w:rsidRPr="003F7C6B">
        <w:t>"</w:t>
      </w:r>
      <w:proofErr w:type="spellStart"/>
      <w:r w:rsidRPr="003F7C6B">
        <w:t>tscQosReq</w:t>
      </w:r>
      <w:proofErr w:type="spellEnd"/>
      <w:r w:rsidRPr="003F7C6B">
        <w:t>" attribute</w:t>
      </w:r>
      <w:r>
        <w:t xml:space="preserve"> the c</w:t>
      </w:r>
      <w:r w:rsidRPr="006E6868">
        <w:t>apability for BAT adaptation</w:t>
      </w:r>
      <w:r>
        <w:t xml:space="preserve"> </w:t>
      </w:r>
      <w:r w:rsidRPr="004F7179">
        <w:t>within the "</w:t>
      </w:r>
      <w:proofErr w:type="spellStart"/>
      <w:r w:rsidRPr="004F7179">
        <w:t>capBatAdaptation</w:t>
      </w:r>
      <w:proofErr w:type="spellEnd"/>
      <w:r w:rsidRPr="004F7179">
        <w:t>" attribute</w:t>
      </w:r>
      <w:r w:rsidRPr="006E6868">
        <w:t xml:space="preserve"> or </w:t>
      </w:r>
      <w:r w:rsidRPr="003F7C6B">
        <w:t>the "</w:t>
      </w:r>
      <w:proofErr w:type="spellStart"/>
      <w:r w:rsidRPr="003F7C6B">
        <w:t>tscaiInputUl</w:t>
      </w:r>
      <w:proofErr w:type="spellEnd"/>
      <w:r w:rsidRPr="003F7C6B">
        <w:t>" and/or "</w:t>
      </w:r>
      <w:proofErr w:type="spellStart"/>
      <w:r w:rsidRPr="003F7C6B">
        <w:t>tscaiInputDl</w:t>
      </w:r>
      <w:proofErr w:type="spellEnd"/>
      <w:r w:rsidRPr="003F7C6B">
        <w:t>"</w:t>
      </w:r>
      <w:r>
        <w:t xml:space="preserve"> attribute(s) with the</w:t>
      </w:r>
      <w:r w:rsidRPr="006E6868">
        <w:t xml:space="preserve"> BAT </w:t>
      </w:r>
      <w:r>
        <w:t>w</w:t>
      </w:r>
      <w:r w:rsidRPr="006E6868">
        <w:t>indow</w:t>
      </w:r>
      <w:r>
        <w:t xml:space="preserve"> within the </w:t>
      </w:r>
      <w:r w:rsidRPr="004F7179">
        <w:t>"</w:t>
      </w:r>
      <w:proofErr w:type="spellStart"/>
      <w:r w:rsidRPr="004F7179">
        <w:t>burstArrivalTimeWnd</w:t>
      </w:r>
      <w:proofErr w:type="spellEnd"/>
      <w:r w:rsidRPr="004F7179">
        <w:t>" attribute</w:t>
      </w:r>
      <w:r w:rsidRPr="003F7C6B">
        <w:t xml:space="preserve"> </w:t>
      </w:r>
      <w:r w:rsidRPr="006E6868">
        <w:t xml:space="preserve">or </w:t>
      </w:r>
      <w:r>
        <w:t>the p</w:t>
      </w:r>
      <w:r w:rsidRPr="006E6868">
        <w:t>eriodicity</w:t>
      </w:r>
      <w:r w:rsidRPr="006E6868">
        <w:rPr>
          <w:lang w:eastAsia="zh-CN"/>
        </w:rPr>
        <w:t xml:space="preserve"> </w:t>
      </w:r>
      <w:r>
        <w:rPr>
          <w:lang w:eastAsia="zh-CN"/>
        </w:rPr>
        <w:t>r</w:t>
      </w:r>
      <w:r w:rsidRPr="006E6868">
        <w:rPr>
          <w:lang w:eastAsia="zh-CN"/>
        </w:rPr>
        <w:t>ange</w:t>
      </w:r>
      <w:r>
        <w:rPr>
          <w:lang w:eastAsia="zh-CN"/>
        </w:rPr>
        <w:t xml:space="preserve"> </w:t>
      </w:r>
      <w:r>
        <w:t>in the "</w:t>
      </w:r>
      <w:proofErr w:type="spellStart"/>
      <w:r>
        <w:t>periodicityRange</w:t>
      </w:r>
      <w:proofErr w:type="spellEnd"/>
      <w:r>
        <w:t>" attribute , then the TSCTSF shall subscribe to the notification on BAT offset by using the "</w:t>
      </w:r>
      <w:proofErr w:type="spellStart"/>
      <w:r>
        <w:t>EventsSubscReqData</w:t>
      </w:r>
      <w:proofErr w:type="spellEnd"/>
      <w:r>
        <w:t>" data type including an event within the "events" attribute with the "event" attribute set to "BAT_OFFSET_INFO"</w:t>
      </w:r>
      <w:r>
        <w:rPr>
          <w:lang w:val="en-US" w:eastAsia="zh-CN"/>
        </w:rPr>
        <w:t>;</w:t>
      </w:r>
    </w:p>
    <w:p w14:paraId="0DA0130C" w14:textId="5A9840FA"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 xml:space="preserve">interact with the PCF by triggering a </w:t>
      </w:r>
      <w:proofErr w:type="spellStart"/>
      <w:r w:rsidRPr="00CE5404">
        <w:t>Npcf_PolicyAuthorization_</w:t>
      </w:r>
      <w:r>
        <w:t>Update</w:t>
      </w:r>
      <w:proofErr w:type="spellEnd"/>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lastRenderedPageBreak/>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proofErr w:type="spellStart"/>
      <w:r w:rsidRPr="00CE5404">
        <w:t>Npcf_PolicyAuthorization_Create</w:t>
      </w:r>
      <w:proofErr w:type="spellEnd"/>
      <w:r>
        <w:t xml:space="preserve"> to provision the related parameters to the PCF as defined in </w:t>
      </w:r>
      <w:r w:rsidRPr="00CE5404">
        <w:t>3GPP TS 29.514 [20];</w:t>
      </w:r>
      <w:r w:rsidR="00F55DF1">
        <w:t xml:space="preserve"> and</w:t>
      </w:r>
    </w:p>
    <w:p w14:paraId="471641DF" w14:textId="2EC14DE7" w:rsidR="000D0043" w:rsidRDefault="00CC4266" w:rsidP="00417863">
      <w:pPr>
        <w:pStyle w:val="NO"/>
      </w:pPr>
      <w:r>
        <w:t>NOTE</w:t>
      </w:r>
      <w:r>
        <w:rPr>
          <w:noProof/>
        </w:rPr>
        <w:t> 3</w:t>
      </w:r>
      <w:r w:rsidR="000D0043">
        <w:t>:</w:t>
      </w:r>
      <w:r w:rsidR="000D0043">
        <w:tab/>
        <w:t>If t</w:t>
      </w:r>
      <w:r w:rsidR="000D0043" w:rsidRPr="00DF1BE6">
        <w:t xml:space="preserve">he PCF determines </w:t>
      </w:r>
      <w:r w:rsidR="000D0043">
        <w:t xml:space="preserve">an </w:t>
      </w:r>
      <w:r w:rsidR="000D0043" w:rsidRPr="00DF1BE6">
        <w:t xml:space="preserve">existing PDU Session </w:t>
      </w:r>
      <w:r w:rsidR="000D0043">
        <w:t>is</w:t>
      </w:r>
      <w:r w:rsidR="000D0043" w:rsidRPr="00DF1BE6">
        <w:t xml:space="preserve"> </w:t>
      </w:r>
      <w:r w:rsidR="00853EE1">
        <w:t xml:space="preserve">related with TSC traffic </w:t>
      </w:r>
      <w:r w:rsidR="000D0043" w:rsidRPr="00DF1BE6">
        <w:t>(based on local configuration or SM Policy Association)</w:t>
      </w:r>
      <w:r w:rsidR="000D0043">
        <w:t xml:space="preserve">, the </w:t>
      </w:r>
      <w:r w:rsidR="000D0043" w:rsidRPr="00DF1BE6">
        <w:t xml:space="preserve">PCF invokes </w:t>
      </w:r>
      <w:proofErr w:type="spellStart"/>
      <w:r w:rsidR="000D0043" w:rsidRPr="00DF1BE6">
        <w:t>Npcf_PolicyAuthorization</w:t>
      </w:r>
      <w:r w:rsidR="000D0043">
        <w:t>_Notify</w:t>
      </w:r>
      <w:proofErr w:type="spellEnd"/>
      <w:r w:rsidR="000D0043">
        <w:t xml:space="preserve"> </w:t>
      </w:r>
      <w:r w:rsidR="000D0043" w:rsidRPr="00DF1BE6">
        <w:t>service operation to the TSCTSF</w:t>
      </w:r>
      <w:r w:rsidR="000D0043">
        <w:t xml:space="preserve"> as defined in clause 4.2.5.16 of </w:t>
      </w:r>
      <w:r w:rsidR="000D0043">
        <w:rPr>
          <w:lang w:eastAsia="zh-CN"/>
        </w:rPr>
        <w:t>3GPP TS </w:t>
      </w:r>
      <w:r w:rsidR="000D0043">
        <w:rPr>
          <w:lang w:val="en-US" w:eastAsia="zh-CN"/>
        </w:rPr>
        <w:t xml:space="preserve">29.514 [20] to send the received TSC User Plane Node information. At that time, the TSCTSF retrieves from the BSF the PCF binding information, as specified in </w:t>
      </w:r>
      <w:r w:rsidR="000D0043" w:rsidRPr="00374B0E">
        <w:t>3GPP TS 29.521 [</w:t>
      </w:r>
      <w:r w:rsidR="000D0043">
        <w:t>23</w:t>
      </w:r>
      <w:r w:rsidR="000D0043" w:rsidRPr="00374B0E">
        <w:t>]</w:t>
      </w:r>
      <w:r w:rsidR="000D0043">
        <w:t xml:space="preserve">, and can </w:t>
      </w:r>
      <w:r w:rsidR="000D0043">
        <w:rPr>
          <w:lang w:val="en-US" w:eastAsia="zh-CN"/>
        </w:rPr>
        <w:t>create the AF-session by sending</w:t>
      </w:r>
      <w:r w:rsidR="000D0043">
        <w:t xml:space="preserve"> to the PCF the </w:t>
      </w:r>
      <w:proofErr w:type="spellStart"/>
      <w:r w:rsidR="000D0043">
        <w:t>Npcf_PolicyAuthorization_Create</w:t>
      </w:r>
      <w:proofErr w:type="spellEnd"/>
      <w:r w:rsidR="000D0043">
        <w:t xml:space="preserve"> service operation</w:t>
      </w:r>
      <w:r w:rsidR="00853EE1">
        <w:t xml:space="preserve">, if TSC related information, as </w:t>
      </w:r>
      <w:proofErr w:type="gramStart"/>
      <w:r w:rsidR="00853EE1">
        <w:t>e.g.</w:t>
      </w:r>
      <w:proofErr w:type="gramEnd"/>
      <w:r w:rsidR="00853EE1">
        <w:t xml:space="preserve"> QoS requirements, and/or subscription to PMIC(s)/UMIC updates need to be provided to the PCF</w:t>
      </w:r>
      <w:r w:rsidR="000D0043">
        <w:t>.</w:t>
      </w:r>
    </w:p>
    <w:p w14:paraId="4158FAF3" w14:textId="48D6745A" w:rsidR="000D0043" w:rsidRPr="00734895" w:rsidRDefault="00CC4266" w:rsidP="000D0043">
      <w:pPr>
        <w:pStyle w:val="NO"/>
        <w:rPr>
          <w:rFonts w:eastAsia="宋体"/>
        </w:rPr>
      </w:pPr>
      <w:r>
        <w:t>NOTE 4</w:t>
      </w:r>
      <w:r w:rsidR="000D0043">
        <w:t>:</w:t>
      </w:r>
      <w:r w:rsidR="000D0043">
        <w:tab/>
      </w:r>
      <w:r w:rsidR="000D0043" w:rsidRPr="000D0043">
        <w:rPr>
          <w:lang w:val="en-US" w:eastAsia="zh-CN"/>
        </w:rPr>
        <w:t xml:space="preserve">After the TSCTSF retrieves from the BSF the PCF binding information (including the UE Identities for the notified PDU session), as specified in </w:t>
      </w:r>
      <w:r w:rsidR="000D0043" w:rsidRPr="000D0043">
        <w:t>3GPP TS 29.521 [23],</w:t>
      </w:r>
      <w:r w:rsidR="000D0043">
        <w:t xml:space="preserve"> the TSCTSF can store internally the received information and delay the </w:t>
      </w:r>
      <w:proofErr w:type="spellStart"/>
      <w:r w:rsidR="000D0043">
        <w:t>Npcf_PolicyAuthorization_Create</w:t>
      </w:r>
      <w:proofErr w:type="spellEnd"/>
      <w:r w:rsidR="000D0043">
        <w:t xml:space="preserve"> service operation (the creation of the AF-session)</w:t>
      </w:r>
      <w:r w:rsidR="000D0043">
        <w:rPr>
          <w:lang w:val="en-US" w:eastAsia="zh-CN"/>
        </w:rPr>
        <w:t>.</w:t>
      </w:r>
      <w:r w:rsidR="000D0043" w:rsidRPr="00A25384">
        <w:t xml:space="preserve"> </w:t>
      </w:r>
      <w:r w:rsidR="000D0043">
        <w:t xml:space="preserve">In this case, when the TSCTSF receives the QoS request, the TSCTSF </w:t>
      </w:r>
      <w:r w:rsidR="000D0043" w:rsidRPr="00CE5404">
        <w:t>interact</w:t>
      </w:r>
      <w:r w:rsidR="000D0043">
        <w:t>s</w:t>
      </w:r>
      <w:r w:rsidR="000D0043" w:rsidRPr="00CE5404">
        <w:t xml:space="preserve"> with the PCF by triggering a </w:t>
      </w:r>
      <w:proofErr w:type="spellStart"/>
      <w:r w:rsidR="000D0043" w:rsidRPr="00CE5404">
        <w:t>Npcf_PolicyAuthorization_</w:t>
      </w:r>
      <w:r w:rsidR="000D0043">
        <w:t>Create</w:t>
      </w:r>
      <w:proofErr w:type="spellEnd"/>
      <w:r w:rsidR="000D0043" w:rsidRPr="00CE5404">
        <w:t xml:space="preserve"> request to provision the related parameters to the PCF as defined in 3GPP TS 29.514 [20]</w:t>
      </w:r>
      <w:r w:rsidR="000D0043">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w:t>
      </w:r>
      <w:proofErr w:type="spellStart"/>
      <w:r w:rsidRPr="001B4B41">
        <w:t>evSubsc</w:t>
      </w:r>
      <w:proofErr w:type="spellEnd"/>
      <w:r w:rsidRPr="001B4B41">
        <w:t>"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宋体"/>
        </w:rPr>
      </w:pPr>
      <w:r w:rsidRPr="00314BEA">
        <w:rPr>
          <w:rFonts w:eastAsia="宋体"/>
        </w:rPr>
        <w:t>a)</w:t>
      </w:r>
      <w:r w:rsidR="00626335" w:rsidRPr="00314BEA">
        <w:rPr>
          <w:rFonts w:eastAsia="宋体"/>
        </w:rPr>
        <w:tab/>
        <w:t>a Location header field; and</w:t>
      </w:r>
    </w:p>
    <w:p w14:paraId="2350FF84" w14:textId="55228478" w:rsidR="00626335" w:rsidRPr="00314BEA" w:rsidRDefault="00F55DF1" w:rsidP="00314BEA">
      <w:pPr>
        <w:pStyle w:val="B2"/>
        <w:rPr>
          <w:rFonts w:eastAsia="宋体"/>
        </w:rPr>
      </w:pPr>
      <w:r w:rsidRPr="00314BEA">
        <w:rPr>
          <w:rFonts w:eastAsia="宋体"/>
        </w:rPr>
        <w:t>b)</w:t>
      </w:r>
      <w:r w:rsidR="00626335" w:rsidRPr="00314BEA">
        <w:rPr>
          <w:rFonts w:eastAsia="宋体"/>
        </w:rPr>
        <w:tab/>
        <w:t>a "</w:t>
      </w:r>
      <w:proofErr w:type="spellStart"/>
      <w:r w:rsidR="00626335" w:rsidRPr="00314BEA">
        <w:rPr>
          <w:rFonts w:eastAsia="宋体"/>
        </w:rPr>
        <w:t>TscAppSessionContextData</w:t>
      </w:r>
      <w:proofErr w:type="spellEnd"/>
      <w:r w:rsidR="00626335" w:rsidRPr="00314BEA">
        <w:rPr>
          <w:rFonts w:eastAsia="宋体"/>
        </w:rPr>
        <w:t xml:space="preserve">" data type in the </w:t>
      </w:r>
      <w:r w:rsidR="00B20EC0">
        <w:rPr>
          <w:noProof/>
        </w:rPr>
        <w:t>content</w:t>
      </w:r>
      <w:r w:rsidR="00626335" w:rsidRPr="00314BEA">
        <w:rPr>
          <w:rFonts w:eastAsia="宋体"/>
        </w:rPr>
        <w:t>.</w:t>
      </w:r>
    </w:p>
    <w:p w14:paraId="75673E92" w14:textId="3BBCA1A5" w:rsidR="00626335" w:rsidRPr="00314BEA" w:rsidRDefault="00626335" w:rsidP="00F55DF1">
      <w:pPr>
        <w:pStyle w:val="B10"/>
        <w:ind w:firstLine="0"/>
        <w:rPr>
          <w:rFonts w:eastAsia="宋体"/>
        </w:rPr>
      </w:pPr>
      <w:r w:rsidRPr="00314BEA">
        <w:rPr>
          <w:rFonts w:eastAsia="宋体"/>
        </w:rPr>
        <w:t xml:space="preserve">The Location header field shall contain the URI of the created "Individual TSC Application Session Context" </w:t>
      </w:r>
      <w:proofErr w:type="gramStart"/>
      <w:r w:rsidRPr="00314BEA">
        <w:rPr>
          <w:rFonts w:eastAsia="宋体"/>
        </w:rPr>
        <w:t>i.e.</w:t>
      </w:r>
      <w:proofErr w:type="gramEnd"/>
      <w:r w:rsidRPr="00314BEA">
        <w:rPr>
          <w:rFonts w:eastAsia="宋体"/>
        </w:rPr>
        <w:t xml:space="preserve"> "{apiRoot}/ntsctsf-qos-tscai/</w:t>
      </w:r>
      <w:r w:rsidR="008A3D8D">
        <w:rPr>
          <w:noProof/>
        </w:rPr>
        <w:t>&lt;apiVersion&gt;</w:t>
      </w:r>
      <w:r w:rsidRPr="00314BEA">
        <w:rPr>
          <w:rFonts w:eastAsia="宋体"/>
        </w:rPr>
        <w:t>/tsc-app-sessions/{appSessionId}".</w:t>
      </w:r>
    </w:p>
    <w:p w14:paraId="14D85C28" w14:textId="77777777" w:rsidR="00626335" w:rsidRPr="00314BEA" w:rsidRDefault="00626335" w:rsidP="00F55DF1">
      <w:pPr>
        <w:pStyle w:val="B10"/>
        <w:ind w:firstLine="0"/>
        <w:rPr>
          <w:rFonts w:eastAsia="宋体"/>
        </w:rPr>
      </w:pPr>
      <w:r w:rsidRPr="00314BEA">
        <w:rPr>
          <w:rFonts w:eastAsia="宋体"/>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If the service information provided in the body of the HTTP POST request is rejected by the PCF (</w:t>
      </w:r>
      <w:proofErr w:type="gramStart"/>
      <w:r w:rsidRPr="006D6B94">
        <w:rPr>
          <w:rFonts w:eastAsiaTheme="minorEastAsia"/>
        </w:rPr>
        <w:t>e.g.</w:t>
      </w:r>
      <w:proofErr w:type="gramEnd"/>
      <w:r w:rsidRPr="006D6B94">
        <w:rPr>
          <w:rFonts w:eastAsiaTheme="minorEastAsia"/>
        </w:rPr>
        <w:t xml:space="preserve">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5682982B" w14:textId="59B45C1A" w:rsidR="00CF1F50" w:rsidRPr="009D244E" w:rsidRDefault="00CF1F50" w:rsidP="00CF1F50">
      <w:pPr>
        <w:ind w:left="568"/>
      </w:pPr>
      <w:bookmarkStart w:id="601" w:name="_Toc94255915"/>
      <w:bookmarkStart w:id="602" w:name="_Toc104198963"/>
      <w:bookmarkStart w:id="603" w:name="_Toc104489399"/>
      <w:bookmarkStart w:id="604" w:name="_Toc138762217"/>
      <w:bookmarkStart w:id="605" w:name="_Toc145708410"/>
      <w:bookmarkStart w:id="606" w:name="_Toc153827084"/>
      <w:bookmarkStart w:id="607" w:name="_Toc185517235"/>
      <w:r w:rsidRPr="009D244E">
        <w:t xml:space="preserve">The TSCTSF may additionally provide the received acceptable </w:t>
      </w:r>
      <w:r>
        <w:t>QoS parameters</w:t>
      </w:r>
      <w:r w:rsidRPr="009D244E">
        <w:t xml:space="preserve"> within the attribute "</w:t>
      </w:r>
      <w:proofErr w:type="spellStart"/>
      <w:r w:rsidRPr="009D244E">
        <w:t>acceptableServInfo</w:t>
      </w:r>
      <w:proofErr w:type="spellEnd"/>
      <w:r w:rsidRPr="009D244E">
        <w:t>" included in the "</w:t>
      </w:r>
      <w:proofErr w:type="spellStart"/>
      <w:r w:rsidRPr="009D244E">
        <w:t>ProblemDetailsTsctsfQosTscac</w:t>
      </w:r>
      <w:proofErr w:type="spellEnd"/>
      <w:r w:rsidRPr="009D244E">
        <w:t>" data structure returned in the rejection response message.</w:t>
      </w:r>
    </w:p>
    <w:p w14:paraId="6F504B68" w14:textId="4DA52356" w:rsidR="000948B5" w:rsidRDefault="000948B5" w:rsidP="000948B5">
      <w:pPr>
        <w:pStyle w:val="50"/>
      </w:pPr>
      <w:bookmarkStart w:id="608" w:name="_Toc209529292"/>
      <w:r>
        <w:lastRenderedPageBreak/>
        <w:t>5.3.2.2.</w:t>
      </w:r>
      <w:r w:rsidR="006A6A2E">
        <w:t>3</w:t>
      </w:r>
      <w:r>
        <w:tab/>
      </w:r>
      <w:bookmarkEnd w:id="601"/>
      <w:r>
        <w:t>Subscriptions to Service Data Flow QoS notification control</w:t>
      </w:r>
      <w:bookmarkEnd w:id="602"/>
      <w:bookmarkEnd w:id="603"/>
      <w:bookmarkEnd w:id="604"/>
      <w:bookmarkEnd w:id="605"/>
      <w:bookmarkEnd w:id="606"/>
      <w:bookmarkEnd w:id="607"/>
      <w:bookmarkEnd w:id="608"/>
    </w:p>
    <w:p w14:paraId="7669CE50" w14:textId="77777777" w:rsidR="000948B5" w:rsidRDefault="000948B5" w:rsidP="000948B5">
      <w:r>
        <w:t xml:space="preserve">The </w:t>
      </w:r>
      <w:r>
        <w:rPr>
          <w:noProof/>
        </w:rPr>
        <w:t>NF service consumer</w:t>
      </w:r>
      <w:r>
        <w:t xml:space="preserve"> shall use the "</w:t>
      </w:r>
      <w:proofErr w:type="spellStart"/>
      <w:r>
        <w:t>EventsSubscReqData</w:t>
      </w:r>
      <w:proofErr w:type="spellEnd"/>
      <w:r>
        <w:t xml:space="preserve">" data type as described in clause 5.3.2.2.2 and shall include in the HTTP POST request message an event within the </w:t>
      </w:r>
      <w:r>
        <w:rPr>
          <w:noProof/>
        </w:rPr>
        <w:t>"evSubsc"</w:t>
      </w:r>
      <w:r>
        <w:t xml:space="preserve"> attribute with the "event" attribute set to "QOS_GUARANTEED"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50"/>
      </w:pPr>
      <w:bookmarkStart w:id="609" w:name="_Toc104198964"/>
      <w:bookmarkStart w:id="610" w:name="_Toc104489400"/>
      <w:bookmarkStart w:id="611" w:name="_Toc138762218"/>
      <w:bookmarkStart w:id="612" w:name="_Toc145708411"/>
      <w:bookmarkStart w:id="613" w:name="_Toc153827085"/>
      <w:bookmarkStart w:id="614" w:name="_Toc185517236"/>
      <w:bookmarkStart w:id="615" w:name="_Toc209529293"/>
      <w:r>
        <w:t>5.3.2.2.</w:t>
      </w:r>
      <w:r w:rsidR="006A6A2E">
        <w:t>4</w:t>
      </w:r>
      <w:r>
        <w:tab/>
        <w:t>Subscription to Service Data Flow Deactivation</w:t>
      </w:r>
      <w:bookmarkEnd w:id="609"/>
      <w:bookmarkEnd w:id="610"/>
      <w:bookmarkEnd w:id="611"/>
      <w:bookmarkEnd w:id="612"/>
      <w:bookmarkEnd w:id="613"/>
      <w:bookmarkEnd w:id="614"/>
      <w:bookmarkEnd w:id="615"/>
    </w:p>
    <w:p w14:paraId="7F0EA853" w14:textId="77777777" w:rsidR="009655FE" w:rsidRDefault="009655FE" w:rsidP="009655FE">
      <w:r>
        <w:t xml:space="preserve">The </w:t>
      </w:r>
      <w:r>
        <w:rPr>
          <w:noProof/>
        </w:rPr>
        <w:t>NF service consumer</w:t>
      </w:r>
      <w:r>
        <w:t xml:space="preserve"> shall use the "</w:t>
      </w:r>
      <w:proofErr w:type="spellStart"/>
      <w:r>
        <w:t>EventsSubscReqData</w:t>
      </w:r>
      <w:proofErr w:type="spellEnd"/>
      <w:r>
        <w:t xml:space="preserve">"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50"/>
      </w:pPr>
      <w:bookmarkStart w:id="616" w:name="_Toc104198965"/>
      <w:bookmarkStart w:id="617" w:name="_Toc104489401"/>
      <w:bookmarkStart w:id="618" w:name="_Toc138762219"/>
      <w:bookmarkStart w:id="619" w:name="_Toc145708412"/>
      <w:bookmarkStart w:id="620" w:name="_Toc153827086"/>
      <w:bookmarkStart w:id="621" w:name="_Toc185517237"/>
      <w:bookmarkStart w:id="622" w:name="_Toc209529294"/>
      <w:r>
        <w:t>5.3.2.2.</w:t>
      </w:r>
      <w:r w:rsidR="006A6A2E">
        <w:t>5</w:t>
      </w:r>
      <w:r>
        <w:tab/>
        <w:t>Subscription to resources allocation outcome</w:t>
      </w:r>
      <w:bookmarkEnd w:id="616"/>
      <w:bookmarkEnd w:id="617"/>
      <w:bookmarkEnd w:id="618"/>
      <w:bookmarkEnd w:id="619"/>
      <w:bookmarkEnd w:id="620"/>
      <w:bookmarkEnd w:id="621"/>
      <w:bookmarkEnd w:id="622"/>
    </w:p>
    <w:p w14:paraId="6BD50D07" w14:textId="77777777" w:rsidR="000948B5" w:rsidRDefault="000948B5" w:rsidP="000948B5">
      <w:r>
        <w:t xml:space="preserve">The </w:t>
      </w:r>
      <w:r>
        <w:rPr>
          <w:noProof/>
        </w:rPr>
        <w:t>NF service consumer</w:t>
      </w:r>
      <w:r>
        <w:t xml:space="preserve"> shall use the "</w:t>
      </w:r>
      <w:proofErr w:type="spellStart"/>
      <w:r>
        <w:t>EventsSubscReqData</w:t>
      </w:r>
      <w:proofErr w:type="spellEnd"/>
      <w:r>
        <w:t>"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50"/>
      </w:pPr>
      <w:bookmarkStart w:id="623" w:name="_Toc104198966"/>
      <w:bookmarkStart w:id="624" w:name="_Toc104489402"/>
      <w:bookmarkStart w:id="625" w:name="_Toc138762220"/>
      <w:bookmarkStart w:id="626" w:name="_Toc145708413"/>
      <w:bookmarkStart w:id="627" w:name="_Toc153827087"/>
      <w:bookmarkStart w:id="628" w:name="_Toc185517238"/>
      <w:bookmarkStart w:id="629" w:name="_Toc209529295"/>
      <w:r>
        <w:t>5.3.2.2.</w:t>
      </w:r>
      <w:r w:rsidR="006A6A2E">
        <w:t>6</w:t>
      </w:r>
      <w:r>
        <w:tab/>
        <w:t>Subscriptions to Service Data Flow QoS Monitoring Information</w:t>
      </w:r>
      <w:bookmarkEnd w:id="623"/>
      <w:bookmarkEnd w:id="624"/>
      <w:bookmarkEnd w:id="625"/>
      <w:bookmarkEnd w:id="626"/>
      <w:bookmarkEnd w:id="627"/>
      <w:bookmarkEnd w:id="628"/>
      <w:bookmarkEnd w:id="629"/>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w:t>
      </w:r>
      <w:proofErr w:type="spellStart"/>
      <w:r w:rsidR="00D05155">
        <w:t>PacketDelayFailureReport</w:t>
      </w:r>
      <w:proofErr w:type="spellEnd"/>
      <w:r w:rsidR="00D05155">
        <w: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宋体"/>
        </w:rPr>
      </w:pPr>
      <w:r w:rsidRPr="00955A9C">
        <w:rPr>
          <w:rFonts w:eastAsia="宋体"/>
        </w:rPr>
        <w:t>-</w:t>
      </w:r>
      <w:r w:rsidRPr="00955A9C">
        <w:rPr>
          <w:rFonts w:eastAsia="宋体"/>
        </w:rPr>
        <w:tab/>
        <w:t>the minimum waiting time between subsequent reports within the "</w:t>
      </w:r>
      <w:proofErr w:type="spellStart"/>
      <w:r w:rsidRPr="00955A9C">
        <w:rPr>
          <w:rFonts w:eastAsia="宋体"/>
        </w:rPr>
        <w:t>waitTime</w:t>
      </w:r>
      <w:proofErr w:type="spellEnd"/>
      <w:r w:rsidRPr="00955A9C">
        <w:rPr>
          <w:rFonts w:eastAsia="宋体"/>
        </w:rPr>
        <w:t>" attribute; and</w:t>
      </w:r>
    </w:p>
    <w:p w14:paraId="5CB1C131" w14:textId="750221E6" w:rsidR="00955A9C" w:rsidRPr="00955A9C" w:rsidRDefault="00955A9C" w:rsidP="00955A9C">
      <w:pPr>
        <w:pStyle w:val="B2"/>
        <w:rPr>
          <w:rFonts w:eastAsia="宋体"/>
        </w:rPr>
      </w:pPr>
      <w:r w:rsidRPr="00955A9C">
        <w:rPr>
          <w:rFonts w:eastAsia="宋体"/>
        </w:rPr>
        <w:t>for QoS monitoring for packet delay:</w:t>
      </w:r>
    </w:p>
    <w:p w14:paraId="131C7F62" w14:textId="77777777" w:rsidR="002572E4" w:rsidRDefault="002572E4" w:rsidP="002572E4">
      <w:pPr>
        <w:pStyle w:val="B2"/>
      </w:pPr>
      <w:r>
        <w:t>-</w:t>
      </w:r>
      <w:r>
        <w:tab/>
        <w:t>the delay threshold for downlink with the "</w:t>
      </w:r>
      <w:proofErr w:type="spellStart"/>
      <w:r>
        <w:t>repThreshDl</w:t>
      </w:r>
      <w:proofErr w:type="spellEnd"/>
      <w:r>
        <w:t>" attribute;</w:t>
      </w:r>
    </w:p>
    <w:p w14:paraId="474F810F" w14:textId="77777777" w:rsidR="002572E4" w:rsidRDefault="002572E4" w:rsidP="002572E4">
      <w:pPr>
        <w:pStyle w:val="B2"/>
      </w:pPr>
      <w:r>
        <w:t>-</w:t>
      </w:r>
      <w:r>
        <w:tab/>
        <w:t>the delay threshold for uplink with the "</w:t>
      </w:r>
      <w:proofErr w:type="spellStart"/>
      <w:r>
        <w:t>repThreshUl</w:t>
      </w:r>
      <w:proofErr w:type="spellEnd"/>
      <w:r>
        <w:t>" attribute; and/or</w:t>
      </w:r>
    </w:p>
    <w:p w14:paraId="5016E79A" w14:textId="2E698314" w:rsidR="002572E4" w:rsidRDefault="002572E4" w:rsidP="002572E4">
      <w:pPr>
        <w:pStyle w:val="B2"/>
      </w:pPr>
      <w:r>
        <w:lastRenderedPageBreak/>
        <w:t>-</w:t>
      </w:r>
      <w:r>
        <w:tab/>
        <w:t>the delay threshold for round trip with the "</w:t>
      </w:r>
      <w:proofErr w:type="spellStart"/>
      <w:r>
        <w:t>repThreshRp</w:t>
      </w:r>
      <w:proofErr w:type="spellEnd"/>
      <w:r>
        <w:t>" attribute</w:t>
      </w:r>
      <w:r w:rsidR="00D05155">
        <w:t>; and</w:t>
      </w:r>
    </w:p>
    <w:p w14:paraId="72A27029" w14:textId="12D1D6EB" w:rsidR="00D05155" w:rsidRDefault="00D05155" w:rsidP="002572E4">
      <w:pPr>
        <w:pStyle w:val="B2"/>
      </w:pPr>
      <w:r>
        <w:t>-</w:t>
      </w:r>
      <w:r>
        <w:tab/>
        <w:t>if the feature "</w:t>
      </w:r>
      <w:proofErr w:type="spellStart"/>
      <w:r>
        <w:t>PacketDelayFailureReport</w:t>
      </w:r>
      <w:proofErr w:type="spellEnd"/>
      <w:r>
        <w:t xml:space="preserve">" is supported, the maximum period with no QoS measurement results reported within </w:t>
      </w:r>
      <w:proofErr w:type="spellStart"/>
      <w:r>
        <w:t>the"</w:t>
      </w:r>
      <w:r>
        <w:rPr>
          <w:lang w:eastAsia="zh-CN"/>
        </w:rPr>
        <w:t>repPeriod</w:t>
      </w:r>
      <w:proofErr w:type="spellEnd"/>
      <w:r>
        <w:rPr>
          <w:lang w:eastAsia="zh-CN"/>
        </w:rPr>
        <w:t>"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50"/>
      </w:pPr>
      <w:bookmarkStart w:id="630" w:name="_Toc138762221"/>
      <w:bookmarkStart w:id="631" w:name="_Toc145708414"/>
      <w:bookmarkStart w:id="632" w:name="_Toc153827088"/>
      <w:bookmarkStart w:id="633" w:name="_Toc185517239"/>
      <w:bookmarkStart w:id="634" w:name="_Toc209529296"/>
      <w:r>
        <w:t>5.3.2.2.</w:t>
      </w:r>
      <w:r w:rsidR="00E24667">
        <w:t>7</w:t>
      </w:r>
      <w:r>
        <w:tab/>
        <w:t>Initial provisioning of sponsored connectivity information</w:t>
      </w:r>
      <w:bookmarkEnd w:id="630"/>
      <w:bookmarkEnd w:id="631"/>
      <w:bookmarkEnd w:id="632"/>
      <w:bookmarkEnd w:id="633"/>
      <w:bookmarkEnd w:id="634"/>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w:t>
      </w:r>
      <w:proofErr w:type="spellStart"/>
      <w:r>
        <w:t>aspId</w:t>
      </w:r>
      <w:proofErr w:type="spellEnd"/>
      <w:r>
        <w:t>" attribute and "</w:t>
      </w:r>
      <w:proofErr w:type="spellStart"/>
      <w:r>
        <w:t>sponId</w:t>
      </w:r>
      <w:proofErr w:type="spellEnd"/>
      <w:r>
        <w:t xml:space="preserve">" attribute. Additionally, the </w:t>
      </w:r>
      <w:r>
        <w:rPr>
          <w:noProof/>
        </w:rPr>
        <w:t>NF service consumer</w:t>
      </w:r>
      <w:r>
        <w:t xml:space="preserve"> may provide an indication to the TSCTSF of sponsored data connectivity not enabled by including the "</w:t>
      </w:r>
      <w:proofErr w:type="spellStart"/>
      <w:r>
        <w:t>sponStatus</w:t>
      </w:r>
      <w:proofErr w:type="spellEnd"/>
      <w:r>
        <w:t>"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w:t>
      </w:r>
      <w:proofErr w:type="spellStart"/>
      <w:r>
        <w:t>evSubsc</w:t>
      </w:r>
      <w:proofErr w:type="spellEnd"/>
      <w:r>
        <w:t>" attribute with:</w:t>
      </w:r>
    </w:p>
    <w:p w14:paraId="528ABD18" w14:textId="77777777" w:rsidR="00D859FF" w:rsidRDefault="00D859FF" w:rsidP="00D859FF">
      <w:pPr>
        <w:pStyle w:val="B10"/>
      </w:pPr>
      <w:r>
        <w:t>-</w:t>
      </w:r>
      <w:r>
        <w:rPr>
          <w:lang w:eastAsia="ko-KR"/>
        </w:rPr>
        <w:tab/>
      </w:r>
      <w:r>
        <w:t>the usage thresholds to apply in the "</w:t>
      </w:r>
      <w:proofErr w:type="spellStart"/>
      <w:r>
        <w:t>usgThres</w:t>
      </w:r>
      <w:proofErr w:type="spellEnd"/>
      <w:r>
        <w:t>"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6A878C7F" w:rsidR="00901783" w:rsidRPr="00090A79" w:rsidRDefault="00901783" w:rsidP="00901783">
      <w:pPr>
        <w:keepNext/>
        <w:keepLines/>
        <w:spacing w:before="120"/>
        <w:ind w:left="1701" w:hanging="1701"/>
        <w:outlineLvl w:val="4"/>
        <w:rPr>
          <w:rFonts w:ascii="Arial" w:hAnsi="Arial"/>
          <w:sz w:val="22"/>
        </w:rPr>
      </w:pPr>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r w:rsidR="00B05BB7">
        <w:rPr>
          <w:rFonts w:ascii="Arial" w:hAnsi="Arial"/>
          <w:sz w:val="22"/>
        </w:rPr>
        <w:t xml:space="preserve">AF </w:t>
      </w:r>
      <w:r w:rsidRPr="00397ADC">
        <w:rPr>
          <w:rFonts w:ascii="Arial" w:hAnsi="Arial"/>
          <w:sz w:val="22"/>
        </w:rPr>
        <w:t xml:space="preserve">requested QoS for </w:t>
      </w:r>
      <w:r w:rsidR="00B05BB7">
        <w:rPr>
          <w:rFonts w:ascii="Arial" w:hAnsi="Arial"/>
          <w:sz w:val="22"/>
        </w:rPr>
        <w:t xml:space="preserve">a UE or group of </w:t>
      </w:r>
      <w:r w:rsidRPr="00397ADC">
        <w:rPr>
          <w:rFonts w:ascii="Arial" w:hAnsi="Arial"/>
          <w:sz w:val="22"/>
        </w:rPr>
        <w:t>UE(s) not identified by UE address</w:t>
      </w:r>
      <w:r w:rsidR="00057DAE">
        <w:rPr>
          <w:rFonts w:ascii="Arial" w:hAnsi="Arial"/>
          <w:sz w:val="22"/>
        </w:rPr>
        <w:t>(es)</w:t>
      </w:r>
    </w:p>
    <w:p w14:paraId="3810F340" w14:textId="663A8DF0"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w:t>
      </w:r>
      <w:r>
        <w:t>defined</w:t>
      </w:r>
      <w:r w:rsidRPr="002005E6">
        <w:t xml:space="preserve"> in clause 5.3.2.2.2 </w:t>
      </w:r>
      <w:r>
        <w:t>the targeted UE</w:t>
      </w:r>
      <w:r w:rsidRPr="002005E6">
        <w:t xml:space="preserve"> i</w:t>
      </w:r>
      <w:r>
        <w:t>dentified by its GPSI,</w:t>
      </w:r>
      <w:r w:rsidRPr="002005E6">
        <w:t xml:space="preserve"> within the "</w:t>
      </w:r>
      <w:proofErr w:type="spellStart"/>
      <w:r>
        <w:t>ue</w:t>
      </w:r>
      <w:r w:rsidRPr="002005E6">
        <w:t>Id</w:t>
      </w:r>
      <w:proofErr w:type="spellEnd"/>
      <w:r w:rsidRPr="002005E6">
        <w:t>" attribute</w:t>
      </w:r>
      <w:r>
        <w:t>,</w:t>
      </w:r>
      <w:r w:rsidRPr="002005E6">
        <w:t xml:space="preserve"> </w:t>
      </w:r>
      <w:r>
        <w:t xml:space="preserve">or the targeted group of UE(s) identified by its </w:t>
      </w:r>
      <w:r w:rsidRPr="00933532">
        <w:t>External Group ID</w:t>
      </w:r>
      <w:r>
        <w:t>,</w:t>
      </w:r>
      <w:r w:rsidRPr="001679A3">
        <w:t xml:space="preserve"> </w:t>
      </w:r>
      <w:r w:rsidRPr="002005E6">
        <w:t>within the "</w:t>
      </w:r>
      <w:proofErr w:type="spellStart"/>
      <w:r w:rsidRPr="00933532">
        <w:t>externalGroupId</w:t>
      </w:r>
      <w:proofErr w:type="spellEnd"/>
      <w:r w:rsidRPr="002005E6">
        <w:t>" attribute</w:t>
      </w:r>
      <w:r>
        <w:t>, the provisions of clause</w:t>
      </w:r>
      <w:r w:rsidRPr="002005E6">
        <w:t> </w:t>
      </w:r>
      <w:r>
        <w:t>5.3.2.2.2 shall apply with the following differences:</w:t>
      </w:r>
    </w:p>
    <w:p w14:paraId="7D50BBC2" w14:textId="70AA091F" w:rsidR="00057DAE" w:rsidRDefault="00057DAE" w:rsidP="00057DAE">
      <w:pPr>
        <w:pStyle w:val="B10"/>
        <w:rPr>
          <w:noProof/>
        </w:rPr>
      </w:pPr>
      <w:r>
        <w:t>-</w:t>
      </w:r>
      <w:r>
        <w:tab/>
      </w:r>
      <w:r>
        <w:rPr>
          <w:noProof/>
        </w:rPr>
        <w:t>The AF request may include:</w:t>
      </w:r>
    </w:p>
    <w:p w14:paraId="1D3FF5B1" w14:textId="462CCCCB" w:rsidR="00057DAE" w:rsidRDefault="00057DAE" w:rsidP="00057DAE">
      <w:pPr>
        <w:pStyle w:val="B2"/>
      </w:pPr>
      <w:r>
        <w:t>a.</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proofErr w:type="spellStart"/>
      <w:r w:rsidRPr="00A2686F">
        <w:rPr>
          <w:lang w:eastAsia="zh-CN"/>
        </w:rPr>
        <w:t>tempInValidity</w:t>
      </w:r>
      <w:proofErr w:type="spellEnd"/>
      <w:r>
        <w:rPr>
          <w:noProof/>
        </w:rPr>
        <w:t>" attribute</w:t>
      </w:r>
      <w:r>
        <w:t>;</w:t>
      </w:r>
    </w:p>
    <w:p w14:paraId="63F5B3E9" w14:textId="21180EA2" w:rsidR="00EF7663" w:rsidRDefault="00EF7663" w:rsidP="00EF7663">
      <w:pPr>
        <w:pStyle w:val="B2"/>
      </w:pPr>
      <w:r>
        <w:t>b.</w:t>
      </w:r>
      <w:r>
        <w:tab/>
      </w:r>
      <w:r>
        <w:rPr>
          <w:noProof/>
        </w:rPr>
        <w:t>the event(s) subscription, including the QoS monitoring parameters, within the "</w:t>
      </w:r>
      <w:r w:rsidRPr="00B53116">
        <w:rPr>
          <w:noProof/>
        </w:rPr>
        <w:t>evSubsc</w:t>
      </w:r>
      <w:r>
        <w:rPr>
          <w:noProof/>
        </w:rPr>
        <w:t>" attribute</w:t>
      </w:r>
      <w:r w:rsidRPr="002005E6">
        <w:t>;</w:t>
      </w:r>
    </w:p>
    <w:p w14:paraId="2D6E340A" w14:textId="6D73C197" w:rsidR="00CB509E" w:rsidRDefault="00CB509E" w:rsidP="00CB509E">
      <w:pPr>
        <w:pStyle w:val="B2"/>
        <w:rPr>
          <w:noProof/>
        </w:rPr>
      </w:pPr>
      <w:r>
        <w:rPr>
          <w:noProof/>
        </w:rPr>
        <w:t>c.</w:t>
      </w:r>
      <w:r>
        <w:rPr>
          <w:noProof/>
        </w:rPr>
        <w:tab/>
        <w:t>the traffic characteristics and, if applicable, QoS parameters</w:t>
      </w:r>
      <w:r>
        <w:rPr>
          <w:rFonts w:eastAsia="Times New Roman"/>
          <w:lang w:eastAsia="en-GB"/>
        </w:rPr>
        <w:t>,</w:t>
      </w:r>
      <w:r>
        <w:rPr>
          <w:noProof/>
        </w:rPr>
        <w:t xml:space="preserve"> within the "</w:t>
      </w:r>
      <w:proofErr w:type="spellStart"/>
      <w:r>
        <w:rPr>
          <w:lang w:eastAsia="zh-CN"/>
        </w:rPr>
        <w:t>tscQosReq</w:t>
      </w:r>
      <w:proofErr w:type="spellEnd"/>
      <w:r>
        <w:rPr>
          <w:noProof/>
        </w:rPr>
        <w:t>" attribute;</w:t>
      </w:r>
    </w:p>
    <w:p w14:paraId="52BB7D72" w14:textId="32B821F3" w:rsidR="00057DAE" w:rsidRDefault="00057DAE" w:rsidP="00CB509E">
      <w:pPr>
        <w:pStyle w:val="B2"/>
      </w:pPr>
      <w:r>
        <w:rPr>
          <w:noProof/>
        </w:rPr>
        <w:t>d.</w:t>
      </w:r>
      <w:r>
        <w:rPr>
          <w:noProof/>
        </w:rPr>
        <w:tab/>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proofErr w:type="spellStart"/>
      <w:r>
        <w:rPr>
          <w:rFonts w:hint="eastAsia"/>
          <w:lang w:eastAsia="zh-CN"/>
        </w:rPr>
        <w:t>qosReference</w:t>
      </w:r>
      <w:proofErr w:type="spellEnd"/>
      <w:r>
        <w:rPr>
          <w:noProof/>
        </w:rPr>
        <w:t>" attribute, the "</w:t>
      </w:r>
      <w:proofErr w:type="spellStart"/>
      <w:r w:rsidRPr="005946BF">
        <w:rPr>
          <w:lang w:eastAsia="zh-CN"/>
        </w:rPr>
        <w:t>altQosReferences</w:t>
      </w:r>
      <w:proofErr w:type="spellEnd"/>
      <w:r>
        <w:rPr>
          <w:noProof/>
        </w:rPr>
        <w:t>" attribute or the "</w:t>
      </w:r>
      <w:proofErr w:type="spellStart"/>
      <w:r>
        <w:rPr>
          <w:lang w:eastAsia="zh-CN"/>
        </w:rPr>
        <w:t>altQosReqs</w:t>
      </w:r>
      <w:proofErr w:type="spellEnd"/>
      <w:r>
        <w:rPr>
          <w:noProof/>
        </w:rPr>
        <w:t>" attribute</w:t>
      </w:r>
      <w:r>
        <w:t>; and/or</w:t>
      </w:r>
    </w:p>
    <w:p w14:paraId="7DC864EA" w14:textId="77777777" w:rsidR="00057DAE" w:rsidRDefault="00057DAE" w:rsidP="00057DAE">
      <w:pPr>
        <w:pStyle w:val="B2"/>
      </w:pPr>
      <w:r>
        <w:rPr>
          <w:noProof/>
        </w:rPr>
        <w:t>e</w:t>
      </w:r>
      <w:r w:rsidRPr="00031F5C">
        <w:t>.</w:t>
      </w:r>
      <w: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proofErr w:type="spellStart"/>
      <w:r w:rsidRPr="00D94087">
        <w:rPr>
          <w:lang w:eastAsia="zh-CN"/>
        </w:rPr>
        <w:t>flowInfo</w:t>
      </w:r>
      <w:proofErr w:type="spellEnd"/>
      <w:r>
        <w:rPr>
          <w:noProof/>
        </w:rPr>
        <w:t>" attribute, the "</w:t>
      </w:r>
      <w:proofErr w:type="spellStart"/>
      <w:r>
        <w:rPr>
          <w:lang w:eastAsia="zh-CN"/>
        </w:rPr>
        <w:t>ethFlowInfo</w:t>
      </w:r>
      <w:proofErr w:type="spellEnd"/>
      <w:r>
        <w:rPr>
          <w:lang w:eastAsia="zh-CN"/>
        </w:rPr>
        <w:t>" attribute</w:t>
      </w:r>
      <w:r w:rsidRPr="00D94087">
        <w:rPr>
          <w:noProof/>
        </w:rPr>
        <w:t xml:space="preserve"> </w:t>
      </w:r>
      <w:r w:rsidRPr="00D94087">
        <w:rPr>
          <w:lang w:eastAsia="en-GB"/>
        </w:rPr>
        <w:t xml:space="preserve">or </w:t>
      </w:r>
      <w:r>
        <w:rPr>
          <w:lang w:eastAsia="en-GB"/>
        </w:rPr>
        <w:t xml:space="preserve">the </w:t>
      </w:r>
      <w:r w:rsidRPr="00D94087">
        <w:rPr>
          <w:lang w:eastAsia="en-GB"/>
        </w:rPr>
        <w:t>"</w:t>
      </w:r>
      <w:proofErr w:type="spellStart"/>
      <w:r w:rsidRPr="00D94087">
        <w:rPr>
          <w:lang w:eastAsia="en-GB"/>
        </w:rPr>
        <w:t>enEthFlowInfo</w:t>
      </w:r>
      <w:proofErr w:type="spellEnd"/>
      <w:r w:rsidRPr="00D94087">
        <w:rPr>
          <w:lang w:eastAsia="en-GB"/>
        </w:rPr>
        <w:t>" attribute</w:t>
      </w:r>
      <w:r>
        <w:t>.</w:t>
      </w:r>
    </w:p>
    <w:p w14:paraId="0BD4516F" w14:textId="0CD6A3B0" w:rsidR="00057DAE" w:rsidRDefault="00057DAE" w:rsidP="00057DAE">
      <w:r w:rsidRPr="002005E6">
        <w:rPr>
          <w:lang w:eastAsia="de-DE"/>
        </w:rPr>
        <w:t xml:space="preserve">The </w:t>
      </w:r>
      <w:r w:rsidRPr="002005E6">
        <w:t xml:space="preserve">TSCTSF </w:t>
      </w:r>
      <w:r w:rsidRPr="002005E6">
        <w:rPr>
          <w:lang w:eastAsia="de-DE"/>
        </w:rPr>
        <w:t xml:space="preserve">shall </w:t>
      </w:r>
      <w:r>
        <w:rPr>
          <w:lang w:eastAsia="de-DE"/>
        </w:rPr>
        <w:t xml:space="preserve">process the request and </w:t>
      </w:r>
      <w:r w:rsidRPr="002005E6">
        <w:rPr>
          <w:lang w:eastAsia="de-DE"/>
        </w:rPr>
        <w:t xml:space="preserve">reply to the </w:t>
      </w:r>
      <w:r w:rsidRPr="002005E6">
        <w:rPr>
          <w:noProof/>
        </w:rPr>
        <w:t>NF service consumer</w:t>
      </w:r>
      <w:r w:rsidRPr="002005E6">
        <w:rPr>
          <w:lang w:eastAsia="de-DE"/>
        </w:rPr>
        <w:t xml:space="preserve"> as </w:t>
      </w:r>
      <w:r>
        <w:rPr>
          <w:lang w:eastAsia="de-DE"/>
        </w:rPr>
        <w:t>defined</w:t>
      </w:r>
      <w:r w:rsidRPr="002005E6">
        <w:rPr>
          <w:lang w:eastAsia="de-DE"/>
        </w:rPr>
        <w:t xml:space="preserve"> in </w:t>
      </w:r>
      <w:r w:rsidRPr="002005E6">
        <w:t>clause 5.3.2.2.2</w:t>
      </w:r>
      <w:r w:rsidRPr="00404CDD">
        <w:t xml:space="preserve"> with the following differences:</w:t>
      </w:r>
    </w:p>
    <w:p w14:paraId="6B44BC81" w14:textId="215244B9" w:rsidR="00057DAE" w:rsidRPr="003F7C6B" w:rsidRDefault="00057DAE" w:rsidP="00057DAE">
      <w:pPr>
        <w:pStyle w:val="B10"/>
        <w:rPr>
          <w:rFonts w:eastAsiaTheme="minorEastAsia"/>
        </w:rPr>
      </w:pPr>
      <w:r w:rsidRPr="003F7C6B">
        <w:rPr>
          <w:rFonts w:eastAsiaTheme="minorEastAsia"/>
        </w:rPr>
        <w:lastRenderedPageBreak/>
        <w:t>-</w:t>
      </w:r>
      <w:r w:rsidRPr="003F7C6B">
        <w:rPr>
          <w:rFonts w:eastAsiaTheme="minorEastAsia"/>
        </w:rPr>
        <w:tab/>
      </w:r>
      <w:r>
        <w:rPr>
          <w:rFonts w:eastAsiaTheme="minorEastAsia"/>
        </w:rPr>
        <w:t>U</w:t>
      </w:r>
      <w:r w:rsidRPr="003F7C6B">
        <w:rPr>
          <w:rFonts w:eastAsiaTheme="minorEastAsia"/>
        </w:rPr>
        <w:t>pon reception of the HTTP request from the NF service consumer, and if the request is authorized, the TSCTSF shall:</w:t>
      </w:r>
    </w:p>
    <w:p w14:paraId="47008F02"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B7B1A29"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"externalGroupId" attribute is received from the NF service consumer, interact with the UDM to retrieve the </w:t>
      </w:r>
      <w:r>
        <w:t xml:space="preserve">list of </w:t>
      </w:r>
      <w:r w:rsidRPr="003F7C6B">
        <w:rPr>
          <w:rFonts w:eastAsiaTheme="minorEastAsia"/>
          <w:noProof/>
        </w:rPr>
        <w:t>SUPI</w:t>
      </w:r>
      <w:r>
        <w:rPr>
          <w:rFonts w:eastAsiaTheme="minorEastAsia"/>
          <w:noProof/>
        </w:rPr>
        <w:t>(s)</w:t>
      </w:r>
      <w:r w:rsidRPr="003F7C6B">
        <w:rPr>
          <w:rFonts w:eastAsiaTheme="minorEastAsia"/>
          <w:noProof/>
        </w:rPr>
        <w:t xml:space="preserve"> </w:t>
      </w:r>
      <w:r>
        <w:t>identifying the UE(s) constituting</w:t>
      </w:r>
      <w:r w:rsidRPr="003F7C6B">
        <w:rPr>
          <w:rFonts w:eastAsiaTheme="minorEastAsia"/>
          <w:noProof/>
        </w:rPr>
        <w:t xml:space="preserve"> the </w:t>
      </w:r>
      <w:r>
        <w:t xml:space="preserve">targeted </w:t>
      </w:r>
      <w:r w:rsidRPr="003F7C6B">
        <w:rPr>
          <w:rFonts w:eastAsiaTheme="minorEastAsia"/>
          <w:noProof/>
        </w:rPr>
        <w:t>group</w:t>
      </w:r>
      <w:r>
        <w:rPr>
          <w:rFonts w:eastAsiaTheme="minorEastAsia"/>
          <w:noProof/>
        </w:rPr>
        <w:t xml:space="preserve"> of UE(s)</w:t>
      </w:r>
      <w:r w:rsidRPr="003F7C6B">
        <w:rPr>
          <w:rFonts w:eastAsiaTheme="minorEastAsia"/>
          <w:noProof/>
        </w:rPr>
        <w:t xml:space="preserve"> using the Nudm_SDM service as defined in 3GPP TS 29.503 [24];</w:t>
      </w:r>
    </w:p>
    <w:p w14:paraId="3CA7A050"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t xml:space="preserve">targeted </w:t>
      </w:r>
      <w:r w:rsidRPr="003F7C6B">
        <w:rPr>
          <w:rFonts w:eastAsiaTheme="minorEastAsia"/>
          <w:noProof/>
        </w:rPr>
        <w:t>GPSI using the Nudm_SDM service as defined in 3GPP TS 29.503 [24];</w:t>
      </w:r>
    </w:p>
    <w:p w14:paraId="05BDFC00" w14:textId="1A8FCC6A" w:rsidR="00057DAE" w:rsidRDefault="00057DAE" w:rsidP="00057DAE">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Pr>
          <w:rFonts w:eastAsiaTheme="minorEastAsia"/>
          <w:noProof/>
        </w:rPr>
        <w:t>,</w:t>
      </w:r>
      <w:r w:rsidRPr="003F7C6B">
        <w:rPr>
          <w:rFonts w:eastAsiaTheme="minorEastAsia"/>
          <w:noProof/>
        </w:rPr>
        <w:t xml:space="preserve"> DNN, S-NSSAI, the </w:t>
      </w:r>
      <w:r>
        <w:t xml:space="preserve">identifier of the targeted </w:t>
      </w:r>
      <w:r w:rsidRPr="003F7C6B">
        <w:rPr>
          <w:rFonts w:eastAsiaTheme="minorEastAsia"/>
          <w:noProof/>
        </w:rPr>
        <w:t>UE or group of UE</w:t>
      </w:r>
      <w:r>
        <w:rPr>
          <w:rFonts w:eastAsiaTheme="minorEastAsia"/>
          <w:noProof/>
        </w:rPr>
        <w:t>(</w:t>
      </w:r>
      <w:r w:rsidRPr="003F7C6B">
        <w:rPr>
          <w:rFonts w:eastAsiaTheme="minorEastAsia"/>
          <w:noProof/>
        </w:rPr>
        <w:t>s)</w:t>
      </w:r>
      <w:r>
        <w:rPr>
          <w:rFonts w:eastAsiaTheme="minorEastAsia"/>
          <w:noProof/>
        </w:rPr>
        <w:t>)</w:t>
      </w:r>
      <w:r w:rsidRPr="003F7C6B">
        <w:rPr>
          <w:rFonts w:eastAsiaTheme="minorEastAsia"/>
          <w:noProof/>
        </w:rPr>
        <w:t xml:space="preserve"> to determine the </w:t>
      </w:r>
      <w:r>
        <w:rPr>
          <w:rFonts w:eastAsiaTheme="minorEastAsia"/>
          <w:noProof/>
        </w:rPr>
        <w:t>corresponding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session(s)</w:t>
      </w:r>
      <w:r>
        <w:rPr>
          <w:noProof/>
        </w:rPr>
        <w:t xml:space="preserve"> (i.e., to which they macth); and</w:t>
      </w:r>
    </w:p>
    <w:p w14:paraId="647944CB" w14:textId="6AF6A510" w:rsidR="00057DAE" w:rsidRPr="003F7C6B" w:rsidRDefault="00057DAE" w:rsidP="00057DAE">
      <w:pPr>
        <w:pStyle w:val="B2"/>
        <w:rPr>
          <w:rFonts w:eastAsiaTheme="minorEastAsia"/>
          <w:noProof/>
        </w:rPr>
      </w:pPr>
      <w:r>
        <w:rPr>
          <w:noProof/>
        </w:rPr>
        <w:t>-</w:t>
      </w:r>
      <w:r>
        <w:rPr>
          <w:noProof/>
        </w:rPr>
        <w:tab/>
      </w:r>
      <w:r w:rsidRPr="003F7C6B">
        <w:rPr>
          <w:rFonts w:eastAsiaTheme="minorEastAsia"/>
          <w:noProof/>
        </w:rPr>
        <w:t xml:space="preserve">for </w:t>
      </w:r>
      <w:r>
        <w:rPr>
          <w:rFonts w:eastAsiaTheme="minorEastAsia"/>
          <w:noProof/>
        </w:rPr>
        <w:t>each matching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w:t>
      </w:r>
      <w:r>
        <w:rPr>
          <w:rFonts w:eastAsiaTheme="minorEastAsia"/>
          <w:noProof/>
        </w:rPr>
        <w:t>,</w:t>
      </w:r>
      <w:r w:rsidRPr="003F7C6B">
        <w:rPr>
          <w:rFonts w:eastAsiaTheme="minorEastAsia"/>
          <w:noProof/>
        </w:rPr>
        <w:t xml:space="preserve"> interact with the PCF by </w:t>
      </w:r>
      <w:r>
        <w:t>invoking the</w:t>
      </w:r>
      <w:r w:rsidRPr="003F7C6B">
        <w:rPr>
          <w:rFonts w:eastAsiaTheme="minorEastAsia"/>
          <w:noProof/>
        </w:rPr>
        <w:t xml:space="preserve"> Npcf_PolicyAuthorization_Create/Update </w:t>
      </w:r>
      <w:r>
        <w:rPr>
          <w:lang w:eastAsia="zh-CN"/>
        </w:rPr>
        <w:t>service operation,</w:t>
      </w:r>
      <w:r w:rsidRPr="003F7C6B">
        <w:rPr>
          <w:rFonts w:eastAsiaTheme="minorEastAsia"/>
          <w:noProof/>
        </w:rPr>
        <w:t xml:space="preserve"> as defined in 3GPP TS 29.514 [20]</w:t>
      </w:r>
      <w:r>
        <w:rPr>
          <w:rFonts w:eastAsiaTheme="minorEastAsia"/>
          <w:noProof/>
        </w:rPr>
        <w:t>,</w:t>
      </w:r>
      <w:r>
        <w:rPr>
          <w:lang w:val="en-US" w:eastAsia="zh-CN"/>
        </w:rPr>
        <w:t xml:space="preserve"> to create/update the AF session based on the provided requested QoS parameters.</w:t>
      </w:r>
    </w:p>
    <w:p w14:paraId="1B5113D0" w14:textId="13273E24" w:rsidR="00057DAE" w:rsidRPr="00301FA5" w:rsidRDefault="00057DAE" w:rsidP="00057DAE">
      <w:pPr>
        <w:pStyle w:val="NO"/>
        <w:rPr>
          <w:lang w:eastAsia="zh-CN"/>
        </w:rPr>
      </w:pPr>
      <w:r>
        <w:t>NOTE 1:</w:t>
      </w:r>
      <w:r>
        <w:tab/>
        <w:t>If t</w:t>
      </w:r>
      <w:r w:rsidRPr="00DF1BE6">
        <w:t xml:space="preserve">he PCF determines </w:t>
      </w:r>
      <w:r>
        <w:t xml:space="preserve">that an </w:t>
      </w:r>
      <w:r w:rsidRPr="00DF1BE6">
        <w:t xml:space="preserve">existing PDU Session </w:t>
      </w:r>
      <w:r>
        <w:t>is</w:t>
      </w:r>
      <w:r w:rsidRPr="00DF1BE6">
        <w:t xml:space="preserve"> potentially impacted by</w:t>
      </w:r>
      <w:r>
        <w:t xml:space="preserve"> the</w:t>
      </w:r>
      <w:r w:rsidRPr="00DF1BE6">
        <w:t xml:space="preserve"> time synchronization service (based on local configuration or SM Policy Association)</w:t>
      </w:r>
      <w:r>
        <w:t xml:space="preserve">, the </w:t>
      </w:r>
      <w:r w:rsidRPr="00DF1BE6">
        <w:t xml:space="preserve">PCF invokes </w:t>
      </w:r>
      <w:proofErr w:type="spellStart"/>
      <w:r w:rsidRPr="00DF1BE6">
        <w:t>Npcf_PolicyAuthorization</w:t>
      </w:r>
      <w:r>
        <w:t>_Notify</w:t>
      </w:r>
      <w:proofErr w:type="spellEnd"/>
      <w:r>
        <w:t xml:space="preserve"> </w:t>
      </w:r>
      <w:r w:rsidRPr="00DF1BE6">
        <w:t>service operation to</w:t>
      </w:r>
      <w:r>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The TSCTSF then 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 session by invoking</w:t>
      </w:r>
      <w:r>
        <w:t xml:space="preserve"> the </w:t>
      </w:r>
      <w:proofErr w:type="spellStart"/>
      <w:r>
        <w:t>Npcf_PolicyAuthorization_Create</w:t>
      </w:r>
      <w:proofErr w:type="spellEnd"/>
      <w:r>
        <w:t xml:space="preserve"> service operation towards the PCF</w:t>
      </w:r>
      <w:r>
        <w:rPr>
          <w:lang w:val="en-US" w:eastAsia="zh-CN"/>
        </w:rPr>
        <w:t>.</w:t>
      </w:r>
    </w:p>
    <w:p w14:paraId="01C649DE" w14:textId="6387B122"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r>
      <w:r w:rsidR="00057DAE">
        <w:rPr>
          <w:rFonts w:eastAsiaTheme="minorEastAsia"/>
        </w:rPr>
        <w:t>T</w:t>
      </w:r>
      <w:r w:rsidR="00057DAE" w:rsidRPr="003F7C6B">
        <w:rPr>
          <w:rFonts w:eastAsiaTheme="minorEastAsia"/>
        </w:rPr>
        <w:t>he</w:t>
      </w:r>
      <w:r w:rsidR="00901783" w:rsidRPr="003F7C6B">
        <w:rPr>
          <w:rFonts w:eastAsiaTheme="minorEastAsia"/>
        </w:rPr>
        <w:t xml:space="preserv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79677664" w14:textId="44A9F6A9" w:rsidR="00057DAE" w:rsidRDefault="00901783" w:rsidP="00057DAE">
      <w:pPr>
        <w:pStyle w:val="B3"/>
        <w:rPr>
          <w:rFonts w:eastAsiaTheme="minorEastAsia"/>
          <w:noProof/>
        </w:rPr>
      </w:pPr>
      <w:r>
        <w:rPr>
          <w:rFonts w:eastAsiaTheme="minorEastAsia"/>
          <w:noProof/>
        </w:rPr>
        <w:t>a.</w:t>
      </w:r>
      <w:r>
        <w:rPr>
          <w:rFonts w:eastAsiaTheme="minorEastAsia"/>
          <w:noProof/>
        </w:rPr>
        <w:tab/>
      </w:r>
      <w:r w:rsidR="00057DAE" w:rsidRPr="00314BEA">
        <w:rPr>
          <w:rFonts w:eastAsiaTheme="minorEastAsia"/>
          <w:noProof/>
        </w:rPr>
        <w:t xml:space="preserve">Upon PDU Session establishment, i.e. when the TSCTSF receives </w:t>
      </w:r>
      <w:r w:rsidR="00057DAE">
        <w:rPr>
          <w:rFonts w:eastAsiaTheme="minorEastAsia"/>
          <w:noProof/>
        </w:rPr>
        <w:t>a</w:t>
      </w:r>
      <w:r w:rsidR="00057DAE" w:rsidRPr="00314BEA">
        <w:rPr>
          <w:rFonts w:eastAsiaTheme="minorEastAsia"/>
          <w:noProof/>
        </w:rPr>
        <w:t xml:space="preserve"> Npcf_PolicyAuthorization_Notify service operation </w:t>
      </w:r>
      <w:r w:rsidR="00057DAE">
        <w:rPr>
          <w:rFonts w:eastAsiaTheme="minorEastAsia"/>
          <w:noProof/>
        </w:rPr>
        <w:t>following</w:t>
      </w:r>
      <w:r w:rsidR="00057DAE" w:rsidRPr="00314BEA">
        <w:rPr>
          <w:rFonts w:eastAsiaTheme="minorEastAsia"/>
          <w:noProof/>
        </w:rPr>
        <w:t xml:space="preserve"> </w:t>
      </w:r>
      <w:r w:rsidR="00057DAE">
        <w:rPr>
          <w:rFonts w:eastAsiaTheme="minorEastAsia"/>
          <w:noProof/>
        </w:rPr>
        <w:t xml:space="preserve">the </w:t>
      </w:r>
      <w:r w:rsidR="00057DAE" w:rsidRPr="00314BEA">
        <w:rPr>
          <w:rFonts w:eastAsiaTheme="minorEastAsia"/>
          <w:noProof/>
        </w:rPr>
        <w:t>establishment of a new PDU session, the TSCTSF shall retrieve from the BSF, as specified in 3GPP TS 29.521 [23], the PCF binding information to complete the necessary AF</w:t>
      </w:r>
      <w:r w:rsidR="00057DAE">
        <w:rPr>
          <w:rFonts w:eastAsiaTheme="minorEastAsia"/>
          <w:noProof/>
        </w:rPr>
        <w:t xml:space="preserve"> s</w:t>
      </w:r>
      <w:r w:rsidR="00057DAE" w:rsidRPr="00314BEA">
        <w:rPr>
          <w:rFonts w:eastAsiaTheme="minorEastAsia"/>
          <w:noProof/>
        </w:rPr>
        <w:t>ession information</w:t>
      </w:r>
      <w:r w:rsidR="00057DAE">
        <w:rPr>
          <w:rFonts w:eastAsiaTheme="minorEastAsia"/>
          <w:noProof/>
        </w:rPr>
        <w:t>. The TSCTSF shall then</w:t>
      </w:r>
      <w:r w:rsidR="00057DAE" w:rsidRPr="00314BEA">
        <w:rPr>
          <w:rFonts w:eastAsiaTheme="minorEastAsia"/>
          <w:noProof/>
        </w:rPr>
        <w:t xml:space="preserve"> trigger the Npcf_PolicyAuthorization_Create </w:t>
      </w:r>
      <w:r w:rsidR="00057DAE">
        <w:rPr>
          <w:rFonts w:eastAsiaTheme="minorEastAsia"/>
          <w:noProof/>
        </w:rPr>
        <w:t>service operation</w:t>
      </w:r>
      <w:r w:rsidR="00057DAE" w:rsidRPr="00314BEA">
        <w:rPr>
          <w:rFonts w:eastAsiaTheme="minorEastAsia"/>
          <w:noProof/>
        </w:rPr>
        <w:t xml:space="preserve"> to</w:t>
      </w:r>
      <w:r w:rsidR="00057DAE">
        <w:rPr>
          <w:rFonts w:eastAsiaTheme="minorEastAsia"/>
          <w:noProof/>
        </w:rPr>
        <w:t>wards</w:t>
      </w:r>
      <w:r w:rsidR="00057DAE" w:rsidRPr="00314BEA">
        <w:rPr>
          <w:rFonts w:eastAsiaTheme="minorEastAsia"/>
          <w:noProof/>
        </w:rPr>
        <w:t xml:space="preserve"> the PCF to create an AF</w:t>
      </w:r>
      <w:r w:rsidR="00057DAE">
        <w:rPr>
          <w:rFonts w:eastAsiaTheme="minorEastAsia"/>
          <w:noProof/>
        </w:rPr>
        <w:t xml:space="preserve"> </w:t>
      </w:r>
      <w:r w:rsidR="00057DAE" w:rsidRPr="00314BEA">
        <w:rPr>
          <w:rFonts w:eastAsiaTheme="minorEastAsia"/>
          <w:noProof/>
        </w:rPr>
        <w:t>session to subscribe to TSC user plane node related event</w:t>
      </w:r>
      <w:r w:rsidR="00057DAE">
        <w:rPr>
          <w:rFonts w:eastAsiaTheme="minorEastAsia"/>
          <w:noProof/>
        </w:rPr>
        <w:t>(</w:t>
      </w:r>
      <w:r w:rsidR="00057DAE" w:rsidRPr="00314BEA">
        <w:rPr>
          <w:rFonts w:eastAsiaTheme="minorEastAsia"/>
          <w:noProof/>
        </w:rPr>
        <w:t>s</w:t>
      </w:r>
      <w:r w:rsidR="00057DAE">
        <w:rPr>
          <w:rFonts w:eastAsiaTheme="minorEastAsia"/>
          <w:noProof/>
        </w:rPr>
        <w:t>)</w:t>
      </w:r>
      <w:r w:rsidR="00057DAE" w:rsidRPr="00314BEA">
        <w:rPr>
          <w:rFonts w:eastAsiaTheme="minorEastAsia"/>
          <w:noProof/>
        </w:rPr>
        <w:t xml:space="preserve">. The TSCTSF shall use the parameters </w:t>
      </w:r>
      <w:r w:rsidR="00057DAE" w:rsidRPr="003F7C6B">
        <w:rPr>
          <w:rFonts w:eastAsiaTheme="minorEastAsia"/>
          <w:noProof/>
        </w:rPr>
        <w:t xml:space="preserve">of </w:t>
      </w:r>
      <w:r w:rsidR="00057DAE">
        <w:rPr>
          <w:rFonts w:eastAsiaTheme="minorEastAsia"/>
          <w:noProof/>
        </w:rPr>
        <w:t xml:space="preserve">the </w:t>
      </w:r>
      <w:r w:rsidR="00057DAE" w:rsidRPr="003F7C6B">
        <w:rPr>
          <w:rFonts w:eastAsiaTheme="minorEastAsia"/>
          <w:noProof/>
        </w:rPr>
        <w:t xml:space="preserve">existing "Individual TSC Application Session Context" resources </w:t>
      </w:r>
      <w:r w:rsidR="00057DAE" w:rsidRPr="00314BEA">
        <w:rPr>
          <w:rFonts w:eastAsiaTheme="minorEastAsia"/>
          <w:noProof/>
        </w:rPr>
        <w:t>to determine whether the</w:t>
      </w:r>
      <w:r w:rsidR="00057DAE" w:rsidRPr="003F7C6B">
        <w:rPr>
          <w:rFonts w:eastAsiaTheme="minorEastAsia"/>
          <w:noProof/>
        </w:rPr>
        <w:t>y shall be associated to this newly created</w:t>
      </w:r>
      <w:r w:rsidR="00057DAE" w:rsidRPr="00314BEA">
        <w:rPr>
          <w:rFonts w:eastAsiaTheme="minorEastAsia"/>
          <w:noProof/>
        </w:rPr>
        <w:t xml:space="preserve"> AF session</w:t>
      </w:r>
      <w:r w:rsidR="00057DAE">
        <w:rPr>
          <w:rFonts w:eastAsiaTheme="minorEastAsia"/>
          <w:noProof/>
        </w:rPr>
        <w:t>. T</w:t>
      </w:r>
      <w:r w:rsidR="00057DAE" w:rsidRPr="00314BEA">
        <w:rPr>
          <w:rFonts w:eastAsiaTheme="minorEastAsia"/>
          <w:noProof/>
        </w:rPr>
        <w:t>he TSCTSF associates the new AF session to the "</w:t>
      </w:r>
      <w:r w:rsidR="00057DAE" w:rsidRPr="003F7C6B">
        <w:rPr>
          <w:rFonts w:eastAsiaTheme="minorEastAsia"/>
          <w:noProof/>
        </w:rPr>
        <w:t>Individual TSC Application Session Context</w:t>
      </w:r>
      <w:r w:rsidR="00057DAE" w:rsidRPr="00314BEA">
        <w:rPr>
          <w:rFonts w:eastAsiaTheme="minorEastAsia"/>
          <w:noProof/>
        </w:rPr>
        <w:t>" resource</w:t>
      </w:r>
      <w:r w:rsidR="00057DAE" w:rsidRPr="003F7C6B">
        <w:rPr>
          <w:rFonts w:eastAsiaTheme="minorEastAsia"/>
          <w:noProof/>
        </w:rPr>
        <w:t xml:space="preserve"> </w:t>
      </w:r>
      <w:r w:rsidR="00057DAE">
        <w:rPr>
          <w:rFonts w:eastAsiaTheme="minorEastAsia"/>
          <w:noProof/>
        </w:rPr>
        <w:t>to</w:t>
      </w:r>
      <w:r w:rsidR="00057DAE" w:rsidRPr="003F7C6B">
        <w:rPr>
          <w:rFonts w:eastAsiaTheme="minorEastAsia"/>
          <w:noProof/>
        </w:rPr>
        <w:t xml:space="preserve"> which these parameters match</w:t>
      </w:r>
      <w:r w:rsidR="00057DAE" w:rsidRPr="00314BEA">
        <w:rPr>
          <w:rFonts w:eastAsiaTheme="minorEastAsia"/>
          <w:noProof/>
        </w:rPr>
        <w:t>.</w:t>
      </w:r>
    </w:p>
    <w:p w14:paraId="7A5FF66D" w14:textId="4D315A71"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21A17B51" w14:textId="47688624" w:rsidR="00057DAE" w:rsidRPr="003F7C6B" w:rsidRDefault="00901783" w:rsidP="00057DAE">
      <w:pPr>
        <w:pStyle w:val="B2"/>
        <w:rPr>
          <w:rFonts w:eastAsiaTheme="minorEastAsia"/>
        </w:rPr>
      </w:pPr>
      <w:r w:rsidRPr="003F7C6B">
        <w:rPr>
          <w:rFonts w:eastAsiaTheme="minorEastAsia"/>
        </w:rPr>
        <w:t>-</w:t>
      </w:r>
      <w:r w:rsidRPr="003F7C6B">
        <w:rPr>
          <w:rFonts w:eastAsiaTheme="minorEastAsia"/>
        </w:rPr>
        <w:tab/>
      </w:r>
      <w:r w:rsidR="00057DAE" w:rsidRPr="003F7C6B">
        <w:rPr>
          <w:rFonts w:eastAsiaTheme="minorEastAsia"/>
        </w:rPr>
        <w:t xml:space="preserve">To remove an AF session from the </w:t>
      </w:r>
      <w:r w:rsidR="00057DAE">
        <w:t xml:space="preserve">list of </w:t>
      </w:r>
      <w:r w:rsidR="00057DAE">
        <w:rPr>
          <w:rFonts w:eastAsiaTheme="minorEastAsia"/>
        </w:rPr>
        <w:t>AF session(s) associated</w:t>
      </w:r>
      <w:r w:rsidR="00057DAE" w:rsidRPr="003F7C6B">
        <w:rPr>
          <w:rFonts w:eastAsiaTheme="minorEastAsia"/>
        </w:rPr>
        <w:t xml:space="preserve"> to </w:t>
      </w:r>
      <w:r w:rsidR="00057DAE">
        <w:rPr>
          <w:rFonts w:eastAsiaTheme="minorEastAsia"/>
        </w:rPr>
        <w:t>an</w:t>
      </w:r>
      <w:r w:rsidR="00057DAE" w:rsidRPr="003F7C6B">
        <w:rPr>
          <w:rFonts w:eastAsiaTheme="minorEastAsia"/>
        </w:rPr>
        <w:t xml:space="preserve"> "Individual TSC Application Session Context" resource, when the TSCTSF receives the </w:t>
      </w:r>
      <w:proofErr w:type="spellStart"/>
      <w:r w:rsidR="00057DAE" w:rsidRPr="003F7C6B">
        <w:rPr>
          <w:rFonts w:eastAsiaTheme="minorEastAsia"/>
        </w:rPr>
        <w:t>Npcf_PolicyAuthorization_Notify</w:t>
      </w:r>
      <w:proofErr w:type="spellEnd"/>
      <w:r w:rsidR="00057DAE" w:rsidRPr="003F7C6B">
        <w:rPr>
          <w:rFonts w:eastAsiaTheme="minorEastAsia"/>
        </w:rPr>
        <w:t xml:space="preserve"> service operation </w:t>
      </w:r>
      <w:r w:rsidR="00057DAE">
        <w:t xml:space="preserve">from the PCF </w:t>
      </w:r>
      <w:r w:rsidR="00057DAE" w:rsidRPr="003F7C6B">
        <w:rPr>
          <w:rFonts w:eastAsiaTheme="minorEastAsia"/>
        </w:rPr>
        <w:t xml:space="preserve">indicating the termination of </w:t>
      </w:r>
      <w:r w:rsidR="00057DAE">
        <w:t>the corresponding</w:t>
      </w:r>
      <w:r w:rsidR="00057DAE" w:rsidRPr="003F7C6B">
        <w:rPr>
          <w:rFonts w:eastAsiaTheme="minorEastAsia"/>
        </w:rPr>
        <w:t xml:space="preserve"> existing PDU session, the TSCTSF triggers the </w:t>
      </w:r>
      <w:proofErr w:type="spellStart"/>
      <w:r w:rsidR="00057DAE" w:rsidRPr="003F7C6B">
        <w:rPr>
          <w:rFonts w:eastAsiaTheme="minorEastAsia"/>
        </w:rPr>
        <w:t>Npcf_PolicyAuthorization_Delete</w:t>
      </w:r>
      <w:proofErr w:type="spellEnd"/>
      <w:r w:rsidR="00057DAE" w:rsidRPr="003F7C6B">
        <w:rPr>
          <w:rFonts w:eastAsiaTheme="minorEastAsia"/>
        </w:rPr>
        <w:t xml:space="preserve"> </w:t>
      </w:r>
      <w:r w:rsidR="00057DAE">
        <w:rPr>
          <w:lang w:eastAsia="zh-CN"/>
        </w:rPr>
        <w:t>service operation</w:t>
      </w:r>
      <w:r w:rsidR="00057DAE" w:rsidRPr="003F7C6B">
        <w:rPr>
          <w:rFonts w:eastAsiaTheme="minorEastAsia"/>
        </w:rPr>
        <w:t xml:space="preserve"> to</w:t>
      </w:r>
      <w:r w:rsidR="00057DAE">
        <w:rPr>
          <w:rFonts w:eastAsiaTheme="minorEastAsia"/>
        </w:rPr>
        <w:t>wards</w:t>
      </w:r>
      <w:r w:rsidR="00057DAE" w:rsidRPr="003F7C6B">
        <w:rPr>
          <w:rFonts w:eastAsiaTheme="minorEastAsia"/>
        </w:rPr>
        <w:t xml:space="preserve"> the PCF and determines if the corresponding AF session is associated with the "Individual TSC Application Session Context" resource. If it is </w:t>
      </w:r>
      <w:r w:rsidR="00057DAE">
        <w:rPr>
          <w:rFonts w:eastAsiaTheme="minorEastAsia"/>
        </w:rPr>
        <w:t>the case</w:t>
      </w:r>
      <w:r w:rsidR="00057DAE" w:rsidRPr="003F7C6B">
        <w:rPr>
          <w:rFonts w:eastAsiaTheme="minorEastAsia"/>
        </w:rPr>
        <w:t>, the TSCTSF shall remove the AF session from the list of AF session(s) associated with the "Individual TSC Application Session Context" resource.</w:t>
      </w:r>
    </w:p>
    <w:p w14:paraId="66319AF7" w14:textId="5A7CD6A1" w:rsidR="00057DAE" w:rsidRPr="00301FA5" w:rsidRDefault="00901783" w:rsidP="00057DAE">
      <w:pPr>
        <w:pStyle w:val="NO"/>
        <w:rPr>
          <w:lang w:eastAsia="zh-CN"/>
        </w:rPr>
      </w:pPr>
      <w:r>
        <w:t>NOTE</w:t>
      </w:r>
      <w:r>
        <w:rPr>
          <w:noProof/>
        </w:rPr>
        <w:t> 2:</w:t>
      </w:r>
      <w:r>
        <w:rPr>
          <w:noProof/>
        </w:rPr>
        <w:tab/>
      </w:r>
      <w:r w:rsidR="00057DAE">
        <w:rPr>
          <w:noProof/>
        </w:rPr>
        <w:t xml:space="preserve">After the TSCTSF retrieves from the </w:t>
      </w:r>
      <w:r w:rsidR="00057DAE" w:rsidRPr="00F8011E">
        <w:rPr>
          <w:lang w:val="en-US" w:eastAsia="zh-CN"/>
        </w:rPr>
        <w:t xml:space="preserve">BSF the PCF binding information (including the UE Identities for the notified PDU session), as specified in </w:t>
      </w:r>
      <w:r w:rsidR="00057DAE" w:rsidRPr="00F8011E">
        <w:t>3GPP TS 29.521 [23],</w:t>
      </w:r>
      <w:r w:rsidR="00057DAE">
        <w:t xml:space="preserve"> the TSCTSF can store internally the information required to invoke </w:t>
      </w:r>
      <w:proofErr w:type="spellStart"/>
      <w:r w:rsidR="00057DAE">
        <w:t>Npcf_PolicyAuthorization_Create</w:t>
      </w:r>
      <w:proofErr w:type="spellEnd"/>
      <w:r w:rsidR="00057DAE">
        <w:t xml:space="preserve"> service operation and delay the </w:t>
      </w:r>
      <w:proofErr w:type="spellStart"/>
      <w:r w:rsidR="00057DAE">
        <w:t>Npcf_PolicyAuthorization_Create</w:t>
      </w:r>
      <w:proofErr w:type="spellEnd"/>
      <w:r w:rsidR="00057DAE">
        <w:t xml:space="preserve"> service operation (i.e., the creation of the AF session) until a request</w:t>
      </w:r>
      <w:r w:rsidR="00057DAE">
        <w:rPr>
          <w:noProof/>
        </w:rPr>
        <w:t xml:space="preserve"> is received for the concerned UE (e.g., time synchronization capability exposure or QoS provisioning request)</w:t>
      </w:r>
      <w:r w:rsidR="00057DAE">
        <w:rPr>
          <w:lang w:val="en-US" w:eastAsia="zh-CN"/>
        </w:rPr>
        <w:t xml:space="preserve">. </w:t>
      </w:r>
      <w:r w:rsidR="00057DAE">
        <w:t>In this case, when the TSCTSF receives a request</w:t>
      </w:r>
      <w:r w:rsidR="00057DAE" w:rsidRPr="003143F6">
        <w:rPr>
          <w:noProof/>
        </w:rPr>
        <w:t xml:space="preserve"> </w:t>
      </w:r>
      <w:r w:rsidR="00057DAE">
        <w:rPr>
          <w:noProof/>
        </w:rPr>
        <w:t>for the concerned UE (e.g., time synchronization capability exposure or QoS provisioning request)</w:t>
      </w:r>
      <w:r w:rsidR="00057DAE">
        <w:t>,</w:t>
      </w:r>
      <w:r w:rsidR="00057DAE">
        <w:rPr>
          <w:lang w:val="en-US" w:eastAsia="zh-CN"/>
        </w:rPr>
        <w:t xml:space="preserve"> the TSCTSF interacts with the PCF by triggering the </w:t>
      </w:r>
      <w:proofErr w:type="spellStart"/>
      <w:r w:rsidR="00057DAE">
        <w:rPr>
          <w:lang w:val="en-US" w:eastAsia="zh-CN"/>
        </w:rPr>
        <w:t>Npcf_PolicyAuthorization_Create</w:t>
      </w:r>
      <w:proofErr w:type="spellEnd"/>
      <w:r w:rsidR="00057DAE">
        <w:rPr>
          <w:lang w:val="en-US" w:eastAsia="zh-CN"/>
        </w:rPr>
        <w:t xml:space="preserve"> </w:t>
      </w:r>
      <w:r w:rsidR="00057DAE">
        <w:rPr>
          <w:lang w:eastAsia="zh-CN"/>
        </w:rPr>
        <w:t>service operation</w:t>
      </w:r>
      <w:r w:rsidR="00057DAE">
        <w:rPr>
          <w:lang w:val="en-US" w:eastAsia="zh-CN"/>
        </w:rPr>
        <w:t xml:space="preserve"> as defined in </w:t>
      </w:r>
      <w:r w:rsidR="00057DAE">
        <w:rPr>
          <w:lang w:eastAsia="zh-CN"/>
        </w:rPr>
        <w:t>3GPP TS </w:t>
      </w:r>
      <w:r w:rsidR="00057DAE">
        <w:rPr>
          <w:lang w:val="en-US" w:eastAsia="zh-CN"/>
        </w:rPr>
        <w:t>29.514 [20].</w:t>
      </w:r>
    </w:p>
    <w:p w14:paraId="44906859" w14:textId="5923DD5F" w:rsidR="00057DAE" w:rsidRDefault="00901783" w:rsidP="00057DAE">
      <w:pPr>
        <w:pStyle w:val="NO"/>
        <w:rPr>
          <w:rFonts w:eastAsia="宋体"/>
        </w:rPr>
      </w:pPr>
      <w:r w:rsidRPr="00901783">
        <w:rPr>
          <w:rFonts w:eastAsia="宋体"/>
        </w:rPr>
        <w:lastRenderedPageBreak/>
        <w:t>NOTE 3:</w:t>
      </w:r>
      <w:r w:rsidRPr="00901783">
        <w:rPr>
          <w:rFonts w:eastAsia="宋体"/>
        </w:rPr>
        <w:tab/>
      </w:r>
      <w:r w:rsidR="00057DAE" w:rsidRPr="00901783">
        <w:rPr>
          <w:rFonts w:eastAsia="宋体"/>
        </w:rPr>
        <w:t xml:space="preserve">When the TSCTSF receives the </w:t>
      </w:r>
      <w:proofErr w:type="spellStart"/>
      <w:r w:rsidR="00057DAE" w:rsidRPr="00901783">
        <w:rPr>
          <w:rFonts w:eastAsia="宋体"/>
        </w:rPr>
        <w:t>Npcf_PolicyAuthorization_Notify</w:t>
      </w:r>
      <w:proofErr w:type="spellEnd"/>
      <w:r w:rsidR="00057DAE" w:rsidRPr="00901783">
        <w:rPr>
          <w:rFonts w:eastAsia="宋体"/>
        </w:rPr>
        <w:t xml:space="preserve"> service operation indicating the termination of an existing PDU session associated to an AF session that is not associated with any "Individual Time Synchronization Exposure Subscription"</w:t>
      </w:r>
      <w:r w:rsidR="00057DAE">
        <w:rPr>
          <w:rFonts w:eastAsia="宋体"/>
        </w:rPr>
        <w:t xml:space="preserve"> resource</w:t>
      </w:r>
      <w:r w:rsidR="00057DAE" w:rsidRPr="00901783">
        <w:rPr>
          <w:rFonts w:eastAsia="宋体"/>
        </w:rPr>
        <w:t xml:space="preserve"> </w:t>
      </w:r>
      <w:r w:rsidR="00057DAE">
        <w:rPr>
          <w:rFonts w:eastAsia="宋体"/>
        </w:rPr>
        <w:t>nor</w:t>
      </w:r>
      <w:r w:rsidR="00057DAE" w:rsidRPr="00901783">
        <w:rPr>
          <w:rFonts w:eastAsia="宋体"/>
        </w:rPr>
        <w:t xml:space="preserve"> "Individual TSC Application Session Context resource"</w:t>
      </w:r>
      <w:r w:rsidR="00057DAE">
        <w:rPr>
          <w:rFonts w:eastAsia="宋体"/>
        </w:rPr>
        <w:t xml:space="preserve"> resource</w:t>
      </w:r>
      <w:r w:rsidR="00057DAE" w:rsidRPr="00901783">
        <w:rPr>
          <w:rFonts w:eastAsia="宋体"/>
        </w:rPr>
        <w:t>, the TSCTSF removes the AF</w:t>
      </w:r>
      <w:r w:rsidR="00057DAE">
        <w:rPr>
          <w:rFonts w:eastAsia="宋体"/>
        </w:rPr>
        <w:t xml:space="preserve"> </w:t>
      </w:r>
      <w:r w:rsidR="00057DAE" w:rsidRPr="00901783">
        <w:rPr>
          <w:rFonts w:eastAsia="宋体"/>
        </w:rPr>
        <w:t xml:space="preserve">session and triggers the </w:t>
      </w:r>
      <w:proofErr w:type="spellStart"/>
      <w:r w:rsidR="00057DAE" w:rsidRPr="00901783">
        <w:rPr>
          <w:rFonts w:eastAsia="宋体"/>
        </w:rPr>
        <w:t>Npcf_PolicyAuthorization_Delete</w:t>
      </w:r>
      <w:proofErr w:type="spellEnd"/>
      <w:r w:rsidR="00057DAE" w:rsidRPr="00901783">
        <w:rPr>
          <w:rFonts w:eastAsia="宋体"/>
        </w:rPr>
        <w:t xml:space="preserve"> </w:t>
      </w:r>
      <w:r w:rsidR="00057DAE">
        <w:rPr>
          <w:lang w:eastAsia="zh-CN"/>
        </w:rPr>
        <w:t>service operation</w:t>
      </w:r>
      <w:r w:rsidR="00057DAE" w:rsidRPr="00901783">
        <w:rPr>
          <w:rFonts w:eastAsia="宋体"/>
        </w:rPr>
        <w:t xml:space="preserve"> to</w:t>
      </w:r>
      <w:r w:rsidR="00057DAE">
        <w:rPr>
          <w:rFonts w:eastAsia="宋体"/>
        </w:rPr>
        <w:t>wards</w:t>
      </w:r>
      <w:r w:rsidR="00057DAE" w:rsidRPr="00901783">
        <w:rPr>
          <w:rFonts w:eastAsia="宋体"/>
        </w:rPr>
        <w:t xml:space="preserve"> the PCF.</w:t>
      </w:r>
    </w:p>
    <w:p w14:paraId="7C9F7F3E" w14:textId="63DB7890" w:rsidR="00D67514" w:rsidRPr="00EA6B49" w:rsidRDefault="00D67514" w:rsidP="00D67514">
      <w:pPr>
        <w:keepNext/>
        <w:keepLines/>
        <w:spacing w:before="120"/>
        <w:ind w:left="1701" w:hanging="1701"/>
        <w:outlineLvl w:val="4"/>
        <w:rPr>
          <w:rFonts w:ascii="Arial" w:hAnsi="Arial"/>
          <w:sz w:val="22"/>
        </w:rPr>
      </w:pPr>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p>
    <w:p w14:paraId="0DE16CE8" w14:textId="77777777" w:rsidR="00D67514" w:rsidRPr="00EA6B49" w:rsidRDefault="00D67514" w:rsidP="00D67514">
      <w:r>
        <w:t>When</w:t>
      </w:r>
      <w:r w:rsidRPr="00C715CF">
        <w:t xml:space="preserve"> the </w:t>
      </w:r>
      <w:r w:rsidRPr="000B4335">
        <w:t>"</w:t>
      </w:r>
      <w:proofErr w:type="spellStart"/>
      <w:r w:rsidRPr="00FD3298">
        <w:t>EnTSCAC</w:t>
      </w:r>
      <w:proofErr w:type="spellEnd"/>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w:t>
      </w:r>
      <w:proofErr w:type="spellStart"/>
      <w:r w:rsidRPr="00EA6B49">
        <w:t>EventsSubscReqData</w:t>
      </w:r>
      <w:proofErr w:type="spellEnd"/>
      <w:r w:rsidRPr="00EA6B49">
        <w:t xml:space="preserve">"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237A813A" w14:textId="77777777" w:rsidR="00162CE9" w:rsidRDefault="00162CE9" w:rsidP="00162CE9">
      <w:pPr>
        <w:pStyle w:val="50"/>
      </w:pPr>
      <w:bookmarkStart w:id="635" w:name="_Toc192841068"/>
      <w:bookmarkStart w:id="636" w:name="_Toc209529297"/>
      <w:bookmarkStart w:id="637" w:name="_Toc89295604"/>
      <w:bookmarkStart w:id="638" w:name="_Toc94261325"/>
      <w:bookmarkStart w:id="639" w:name="_Toc104198967"/>
      <w:bookmarkStart w:id="640" w:name="_Toc104489403"/>
      <w:bookmarkStart w:id="641" w:name="_Toc138762222"/>
      <w:bookmarkStart w:id="642" w:name="_Toc145708415"/>
      <w:bookmarkStart w:id="643" w:name="_Toc153827089"/>
      <w:bookmarkStart w:id="644" w:name="_Toc185517240"/>
      <w:r>
        <w:t>5.3.2.2.10</w:t>
      </w:r>
      <w:r>
        <w:tab/>
        <w:t xml:space="preserve">Subscription to </w:t>
      </w:r>
      <w:r w:rsidRPr="00F9618C">
        <w:t>report of network support for QoS Monitoring</w:t>
      </w:r>
      <w:bookmarkEnd w:id="635"/>
      <w:bookmarkEnd w:id="636"/>
    </w:p>
    <w:p w14:paraId="2DBC4B10" w14:textId="77777777" w:rsidR="00162CE9" w:rsidRDefault="00162CE9" w:rsidP="00162CE9">
      <w:pPr>
        <w:rPr>
          <w:noProof/>
        </w:rPr>
      </w:pPr>
      <w:r>
        <w:t>When</w:t>
      </w:r>
      <w:r w:rsidRPr="00C715CF">
        <w:t xml:space="preserve"> the </w:t>
      </w:r>
      <w:r w:rsidRPr="000B4335">
        <w:t>"</w:t>
      </w:r>
      <w:proofErr w:type="spellStart"/>
      <w:r>
        <w:t>QoSMonCapRepo</w:t>
      </w:r>
      <w:proofErr w:type="spellEnd"/>
      <w:r w:rsidRPr="000B4335">
        <w:t>"</w:t>
      </w:r>
      <w:r w:rsidRPr="00C715CF">
        <w:t xml:space="preserve"> feature is supported</w:t>
      </w:r>
      <w:r>
        <w:t xml:space="preserve">, </w:t>
      </w:r>
      <w:r>
        <w:rPr>
          <w:noProof/>
        </w:rPr>
        <w:t>the NF service consumer shall use the "EventsSubscReqData" data type as described in clause 5.3.2.2.2 and shall include in the HTTP POST request message:</w:t>
      </w:r>
    </w:p>
    <w:p w14:paraId="2B98791C" w14:textId="7DB037A8" w:rsidR="00162CE9" w:rsidRDefault="00A354D2" w:rsidP="00201A16">
      <w:pPr>
        <w:pStyle w:val="B10"/>
        <w:rPr>
          <w:noProof/>
        </w:rPr>
      </w:pPr>
      <w:r>
        <w:rPr>
          <w:noProof/>
        </w:rPr>
        <w:t>-</w:t>
      </w:r>
      <w:r>
        <w:rPr>
          <w:noProof/>
        </w:rPr>
        <w:tab/>
      </w:r>
      <w:r w:rsidR="00162CE9">
        <w:rPr>
          <w:noProof/>
        </w:rPr>
        <w:t>an event within the "evSubsc" attribute with the "event" attribute set to "</w:t>
      </w:r>
      <w:r w:rsidR="00162CE9">
        <w:t>QOS_MON_CAP_REPO</w:t>
      </w:r>
      <w:r w:rsidR="00162CE9">
        <w:rPr>
          <w:noProof/>
        </w:rPr>
        <w:t>";</w:t>
      </w:r>
    </w:p>
    <w:p w14:paraId="136AE7EA" w14:textId="6C369939" w:rsidR="00162CE9" w:rsidRDefault="00A354D2" w:rsidP="00201A16">
      <w:pPr>
        <w:pStyle w:val="B10"/>
        <w:rPr>
          <w:noProof/>
        </w:rPr>
      </w:pPr>
      <w:r>
        <w:t>-</w:t>
      </w:r>
      <w:r>
        <w:tab/>
      </w:r>
      <w:r w:rsidR="00162CE9" w:rsidRPr="00B8771F">
        <w:t xml:space="preserve">the </w:t>
      </w:r>
      <w:r w:rsidR="00162CE9">
        <w:t xml:space="preserve">required </w:t>
      </w:r>
      <w:r w:rsidR="00162CE9" w:rsidRPr="00AE70F5">
        <w:t xml:space="preserve">QoS Monitoring Capability </w:t>
      </w:r>
      <w:r w:rsidR="00162CE9">
        <w:t xml:space="preserve">report </w:t>
      </w:r>
      <w:r w:rsidR="00162CE9" w:rsidRPr="00AE70F5">
        <w:t xml:space="preserve">type </w:t>
      </w:r>
      <w:r w:rsidR="00162CE9">
        <w:t>within</w:t>
      </w:r>
      <w:r w:rsidR="00162CE9" w:rsidRPr="00542627">
        <w:t xml:space="preserve"> the </w:t>
      </w:r>
      <w:r w:rsidR="00162CE9">
        <w:t>"</w:t>
      </w:r>
      <w:proofErr w:type="spellStart"/>
      <w:r w:rsidR="00162CE9">
        <w:t>c</w:t>
      </w:r>
      <w:r w:rsidR="00162CE9" w:rsidRPr="000F5CF7">
        <w:t>apType</w:t>
      </w:r>
      <w:r w:rsidR="00162CE9">
        <w:t>s</w:t>
      </w:r>
      <w:proofErr w:type="spellEnd"/>
      <w:r w:rsidR="00162CE9">
        <w:t>" attrib</w:t>
      </w:r>
      <w:r w:rsidR="00162CE9">
        <w:rPr>
          <w:noProof/>
        </w:rPr>
        <w:t>ute set to "PACKET_DELAY"</w:t>
      </w:r>
      <w:r w:rsidR="00162CE9">
        <w:t>.</w:t>
      </w:r>
    </w:p>
    <w:p w14:paraId="30BF2D94" w14:textId="77777777" w:rsidR="00636C30" w:rsidRPr="00EA6B49" w:rsidRDefault="00636C30" w:rsidP="00636C30">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255241F8" w14:textId="7E645049" w:rsidR="00636C30" w:rsidRPr="00B42FAB" w:rsidRDefault="00636C30" w:rsidP="00636C30">
      <w:r w:rsidRPr="00EA6B49">
        <w:t xml:space="preserve">As result of this action, the TSCTSF shall set the appropriate subscription to </w:t>
      </w:r>
      <w:r w:rsidRPr="00F9618C">
        <w:t>report of network support for QoS Monitoring</w:t>
      </w:r>
      <w:r w:rsidRPr="00EA6B49">
        <w:t xml:space="preserve"> as described in 3GPP TS 29.514 [20].</w:t>
      </w:r>
    </w:p>
    <w:p w14:paraId="4D6A1604" w14:textId="77777777" w:rsidR="00955D26" w:rsidRPr="00773E80" w:rsidRDefault="00955D26" w:rsidP="00955D26">
      <w:pPr>
        <w:pStyle w:val="40"/>
        <w:rPr>
          <w:rFonts w:eastAsia="宋体"/>
        </w:rPr>
      </w:pPr>
      <w:bookmarkStart w:id="645" w:name="_Toc209529298"/>
      <w:r w:rsidRPr="00773E80">
        <w:rPr>
          <w:rFonts w:eastAsia="宋体"/>
        </w:rPr>
        <w:t>5.3.2.3</w:t>
      </w:r>
      <w:r w:rsidRPr="00773E80">
        <w:rPr>
          <w:rFonts w:eastAsia="宋体"/>
        </w:rPr>
        <w:tab/>
      </w:r>
      <w:proofErr w:type="spellStart"/>
      <w:r w:rsidRPr="00773E80">
        <w:rPr>
          <w:rFonts w:eastAsia="宋体"/>
        </w:rPr>
        <w:t>Ntsctsf_QoSandTSCAssistance_Update</w:t>
      </w:r>
      <w:bookmarkEnd w:id="637"/>
      <w:bookmarkEnd w:id="638"/>
      <w:bookmarkEnd w:id="639"/>
      <w:bookmarkEnd w:id="640"/>
      <w:bookmarkEnd w:id="641"/>
      <w:bookmarkEnd w:id="642"/>
      <w:bookmarkEnd w:id="643"/>
      <w:bookmarkEnd w:id="644"/>
      <w:bookmarkEnd w:id="645"/>
      <w:proofErr w:type="spellEnd"/>
    </w:p>
    <w:p w14:paraId="79DB78C8" w14:textId="77777777" w:rsidR="00955D26" w:rsidRDefault="00955D26" w:rsidP="00955D26">
      <w:pPr>
        <w:pStyle w:val="50"/>
      </w:pPr>
      <w:bookmarkStart w:id="646" w:name="_Toc89295605"/>
      <w:bookmarkStart w:id="647" w:name="_Toc94261326"/>
      <w:bookmarkStart w:id="648" w:name="_Toc104198968"/>
      <w:bookmarkStart w:id="649" w:name="_Toc104489404"/>
      <w:bookmarkStart w:id="650" w:name="_Toc138762223"/>
      <w:bookmarkStart w:id="651" w:name="_Toc145708416"/>
      <w:bookmarkStart w:id="652" w:name="_Toc153827090"/>
      <w:bookmarkStart w:id="653" w:name="_Toc185517241"/>
      <w:bookmarkStart w:id="654" w:name="_Toc209529299"/>
      <w:r>
        <w:t>5.3.2.3.1</w:t>
      </w:r>
      <w:r>
        <w:tab/>
        <w:t>General</w:t>
      </w:r>
      <w:bookmarkEnd w:id="646"/>
      <w:bookmarkEnd w:id="647"/>
      <w:bookmarkEnd w:id="648"/>
      <w:bookmarkEnd w:id="649"/>
      <w:bookmarkEnd w:id="650"/>
      <w:bookmarkEnd w:id="651"/>
      <w:bookmarkEnd w:id="652"/>
      <w:bookmarkEnd w:id="653"/>
      <w:bookmarkEnd w:id="654"/>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proofErr w:type="spellStart"/>
      <w:r w:rsidRPr="006742F8">
        <w:rPr>
          <w:lang w:val="en-US"/>
        </w:rPr>
        <w:t>Ntsctsf_QoSandTSCAssistance_</w:t>
      </w:r>
      <w:r>
        <w:rPr>
          <w:rFonts w:hint="eastAsia"/>
          <w:lang w:val="en-US" w:eastAsia="zh-CN"/>
        </w:rPr>
        <w:t>Update</w:t>
      </w:r>
      <w:proofErr w:type="spellEnd"/>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16FE581A" w:rsidR="00DF566F" w:rsidRDefault="00DF566F" w:rsidP="00DF566F">
      <w:pPr>
        <w:ind w:firstLine="284"/>
      </w:pPr>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00B47C76">
        <w:t>(es)</w:t>
      </w:r>
      <w:r w:rsidRPr="00090A79">
        <w:t>.</w:t>
      </w:r>
    </w:p>
    <w:p w14:paraId="4DF81C5F" w14:textId="77777777" w:rsidR="00C7397D" w:rsidRDefault="00C7397D" w:rsidP="00C7397D">
      <w:pPr>
        <w:ind w:firstLine="284"/>
      </w:pPr>
      <w:bookmarkStart w:id="655" w:name="_Toc89295606"/>
      <w:bookmarkStart w:id="656" w:name="_Toc94261327"/>
      <w:bookmarkStart w:id="657" w:name="_Toc104198969"/>
      <w:bookmarkStart w:id="658" w:name="_Toc104489405"/>
      <w:bookmarkStart w:id="659" w:name="_Toc138762224"/>
      <w:bookmarkStart w:id="660" w:name="_Toc145708417"/>
      <w:bookmarkStart w:id="661" w:name="_Toc153827091"/>
      <w:bookmarkStart w:id="662" w:name="_Toc185517242"/>
      <w:r>
        <w:t>-</w:t>
      </w:r>
      <w:r>
        <w:tab/>
        <w:t xml:space="preserve">Modification of </w:t>
      </w:r>
      <w:r>
        <w:rPr>
          <w:rFonts w:hint="eastAsia"/>
          <w:lang w:eastAsia="zh-CN"/>
        </w:rPr>
        <w:t>s</w:t>
      </w:r>
      <w:r w:rsidRPr="00F36DFD">
        <w:t>ubscription to BAT offset notification</w:t>
      </w:r>
      <w:r>
        <w:t>.</w:t>
      </w:r>
    </w:p>
    <w:p w14:paraId="4265413A" w14:textId="77777777" w:rsidR="00C7397D" w:rsidRDefault="00C7397D" w:rsidP="00C7397D">
      <w:pPr>
        <w:ind w:firstLine="284"/>
        <w:rPr>
          <w:noProof/>
        </w:rPr>
      </w:pPr>
      <w:r>
        <w:t>-</w:t>
      </w:r>
      <w:r>
        <w:tab/>
        <w:t>Modification of</w:t>
      </w:r>
      <w:r w:rsidRPr="00C10047">
        <w:t xml:space="preserve"> </w:t>
      </w:r>
      <w:r>
        <w:t xml:space="preserve">subscription to </w:t>
      </w:r>
      <w:r w:rsidRPr="00F9618C">
        <w:t>report of network support for QoS Monitoring</w:t>
      </w:r>
    </w:p>
    <w:p w14:paraId="1D821862" w14:textId="77777777" w:rsidR="00955D26" w:rsidRDefault="00955D26" w:rsidP="00955D26">
      <w:pPr>
        <w:pStyle w:val="50"/>
      </w:pPr>
      <w:bookmarkStart w:id="663" w:name="_Toc209529300"/>
      <w:r>
        <w:t>5.3.2.3.2</w:t>
      </w:r>
      <w:r>
        <w:tab/>
        <w:t>Modification of</w:t>
      </w:r>
      <w:r w:rsidRPr="00376A4A">
        <w:t xml:space="preserve"> </w:t>
      </w:r>
      <w:r>
        <w:t xml:space="preserve">TSC </w:t>
      </w:r>
      <w:r w:rsidRPr="00376A4A">
        <w:t>related service information</w:t>
      </w:r>
      <w:bookmarkEnd w:id="655"/>
      <w:bookmarkEnd w:id="656"/>
      <w:bookmarkEnd w:id="657"/>
      <w:bookmarkEnd w:id="658"/>
      <w:bookmarkEnd w:id="659"/>
      <w:bookmarkEnd w:id="660"/>
      <w:bookmarkEnd w:id="661"/>
      <w:bookmarkEnd w:id="662"/>
      <w:bookmarkEnd w:id="663"/>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lastRenderedPageBreak/>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4.15pt;height:151.5pt" o:ole="">
            <v:imagedata r:id="rId35" o:title=""/>
          </v:shape>
          <o:OLEObject Type="Embed" ProgID="Visio.Drawing.15" ShapeID="_x0000_i1037" DrawAspect="Content" ObjectID="_1825660264"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proofErr w:type="spellStart"/>
      <w:r w:rsidRPr="006742F8">
        <w:rPr>
          <w:lang w:val="en-US"/>
        </w:rPr>
        <w:t>Ntsctsf_QoSandTSCAssistance_</w:t>
      </w:r>
      <w:r>
        <w:rPr>
          <w:rFonts w:hint="eastAsia"/>
          <w:lang w:val="en-US" w:eastAsia="zh-CN"/>
        </w:rPr>
        <w:t>Update</w:t>
      </w:r>
      <w:proofErr w:type="spellEnd"/>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w:t>
      </w:r>
      <w:proofErr w:type="spellStart"/>
      <w:r>
        <w:t>TscAppSessionContextUpdateData</w:t>
      </w:r>
      <w:proofErr w:type="spellEnd"/>
      <w:r>
        <w:t>"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w:t>
      </w:r>
      <w:proofErr w:type="spellStart"/>
      <w:r>
        <w:t>TscAppSessionContextUpdateData</w:t>
      </w:r>
      <w:proofErr w:type="spellEnd"/>
      <w:r>
        <w:t>" data structure:</w:t>
      </w:r>
    </w:p>
    <w:p w14:paraId="6D45045C" w14:textId="66A2E6C8" w:rsidR="00955D26" w:rsidRPr="00E742D2" w:rsidRDefault="00E742D2" w:rsidP="00743D85">
      <w:pPr>
        <w:pStyle w:val="B10"/>
      </w:pPr>
      <w:r>
        <w:t>-</w:t>
      </w:r>
      <w:r>
        <w:tab/>
      </w:r>
      <w:r w:rsidR="00955D26" w:rsidRPr="00E742D2">
        <w:t>the updated flow information within the "</w:t>
      </w:r>
      <w:proofErr w:type="spellStart"/>
      <w:r w:rsidR="00955D26" w:rsidRPr="00E742D2">
        <w:t>flowInfo</w:t>
      </w:r>
      <w:proofErr w:type="spellEnd"/>
      <w:r w:rsidR="00955D26" w:rsidRPr="00E742D2">
        <w:t>"</w:t>
      </w:r>
      <w:r w:rsidR="00EC5044">
        <w:t xml:space="preserve"> attribute for IP flows</w:t>
      </w:r>
      <w:r w:rsidR="00955D26" w:rsidRPr="00E742D2">
        <w:t xml:space="preserve"> or</w:t>
      </w:r>
      <w:r w:rsidR="00EC5044">
        <w:t>, either the</w:t>
      </w:r>
      <w:r w:rsidR="00955D26" w:rsidRPr="00E742D2">
        <w:t xml:space="preserve"> "</w:t>
      </w:r>
      <w:proofErr w:type="spellStart"/>
      <w:r w:rsidR="00955D26" w:rsidRPr="00E742D2">
        <w:t>ethFlowInfo</w:t>
      </w:r>
      <w:proofErr w:type="spellEnd"/>
      <w:r w:rsidR="00955D26" w:rsidRPr="00E742D2">
        <w:t>"</w:t>
      </w:r>
      <w:r w:rsidR="00EC5044">
        <w:t xml:space="preserve"> or, if the </w:t>
      </w:r>
      <w:proofErr w:type="spellStart"/>
      <w:r w:rsidR="00EC5044">
        <w:t>Ethernet_UL</w:t>
      </w:r>
      <w:proofErr w:type="spellEnd"/>
      <w:r w:rsidR="00EC5044">
        <w:t>/</w:t>
      </w:r>
      <w:proofErr w:type="spellStart"/>
      <w:r w:rsidR="00EC5044">
        <w:t>DL_Flows</w:t>
      </w:r>
      <w:proofErr w:type="spellEnd"/>
      <w:r w:rsidR="00EC5044">
        <w:t xml:space="preserve"> feature is supported, the "</w:t>
      </w:r>
      <w:proofErr w:type="spellStart"/>
      <w:r w:rsidR="00EC5044" w:rsidRPr="006F598D">
        <w:t>enEthFlowInfo</w:t>
      </w:r>
      <w:proofErr w:type="spellEnd"/>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w:t>
      </w:r>
      <w:proofErr w:type="spellStart"/>
      <w:r w:rsidR="00955D26" w:rsidRPr="00E742D2">
        <w:t>appId</w:t>
      </w:r>
      <w:proofErr w:type="spellEnd"/>
      <w:r w:rsidR="00955D26" w:rsidRPr="00E742D2">
        <w:t>" attribute;</w:t>
      </w:r>
    </w:p>
    <w:p w14:paraId="26395323" w14:textId="482A05E9" w:rsidR="00955D26" w:rsidRDefault="00E742D2" w:rsidP="00743D85">
      <w:pPr>
        <w:pStyle w:val="B10"/>
      </w:pPr>
      <w:r>
        <w:t>-</w:t>
      </w:r>
      <w:r>
        <w:tab/>
      </w:r>
      <w:r w:rsidR="00955D26" w:rsidRPr="00E742D2">
        <w:t>the updated QoS reference within the "</w:t>
      </w:r>
      <w:proofErr w:type="spellStart"/>
      <w:r w:rsidR="00955D26" w:rsidRPr="00E742D2">
        <w:t>qosReference</w:t>
      </w:r>
      <w:proofErr w:type="spellEnd"/>
      <w:r w:rsidR="00955D26" w:rsidRPr="00E742D2">
        <w:t>" attribute</w:t>
      </w:r>
      <w:r w:rsidR="00AA6F3C" w:rsidRPr="00E742D2">
        <w:t xml:space="preserve"> or the updated individual QoS parameter set </w:t>
      </w:r>
      <w:r w:rsidR="00AA6F3C" w:rsidRPr="00F30176">
        <w:t xml:space="preserve">within the </w:t>
      </w:r>
      <w:r w:rsidR="00AA6F3C" w:rsidRPr="00743D85">
        <w:t>"</w:t>
      </w:r>
      <w:proofErr w:type="spellStart"/>
      <w:r w:rsidR="00AA6F3C" w:rsidRPr="00743D85">
        <w:t>tscQosReq</w:t>
      </w:r>
      <w:proofErr w:type="spellEnd"/>
      <w:r w:rsidR="00AA6F3C" w:rsidRPr="00743D85">
        <w:t>" attribute</w:t>
      </w:r>
      <w:r w:rsidR="00955D26" w:rsidRPr="00E742D2">
        <w:t>;</w:t>
      </w:r>
    </w:p>
    <w:p w14:paraId="4A550460" w14:textId="3067528C" w:rsidR="0054556F" w:rsidRPr="00D947F8" w:rsidRDefault="0054556F" w:rsidP="0054556F">
      <w:pPr>
        <w:pStyle w:val="B10"/>
      </w:pPr>
      <w:r>
        <w:t>-</w:t>
      </w:r>
      <w:r>
        <w:tab/>
        <w:t xml:space="preserve">the updated input information to construct the </w:t>
      </w:r>
      <w:r w:rsidRPr="001B7C50">
        <w:t>TSC Assistance Container</w:t>
      </w:r>
      <w:r>
        <w:t xml:space="preserve"> within the "</w:t>
      </w:r>
      <w:proofErr w:type="spellStart"/>
      <w:r>
        <w:t>tscaiInputUl</w:t>
      </w:r>
      <w:proofErr w:type="spellEnd"/>
      <w:r>
        <w:t>" attribute and/or "</w:t>
      </w:r>
      <w:proofErr w:type="spellStart"/>
      <w:r>
        <w:t>tscaiInputDl</w:t>
      </w:r>
      <w:proofErr w:type="spellEnd"/>
      <w:r>
        <w:t>" attribute</w:t>
      </w:r>
      <w:r w:rsidRPr="00444550">
        <w:t xml:space="preserve"> </w:t>
      </w:r>
      <w:r>
        <w:t xml:space="preserve">of the </w:t>
      </w:r>
      <w:r>
        <w:rPr>
          <w:lang w:eastAsia="zh-CN"/>
        </w:rPr>
        <w:t>"</w:t>
      </w:r>
      <w:proofErr w:type="spellStart"/>
      <w:r>
        <w:rPr>
          <w:lang w:eastAsia="zh-CN"/>
        </w:rPr>
        <w:t>tscQosReq</w:t>
      </w:r>
      <w:proofErr w:type="spellEnd"/>
      <w:r>
        <w:rPr>
          <w:lang w:eastAsia="zh-CN"/>
        </w:rPr>
        <w:t xml:space="preserve">" attribute, and/or </w:t>
      </w:r>
      <w:r>
        <w:t xml:space="preserve">the updated </w:t>
      </w:r>
      <w:r>
        <w:rPr>
          <w:lang w:eastAsia="zh-CN"/>
        </w:rPr>
        <w:t>(g)PTP domain that the AF is located in within the "</w:t>
      </w:r>
      <w:proofErr w:type="spellStart"/>
      <w:r>
        <w:t>tscaiTimeDom</w:t>
      </w:r>
      <w:proofErr w:type="spellEnd"/>
      <w:r>
        <w:rPr>
          <w:lang w:eastAsia="zh-CN"/>
        </w:rPr>
        <w:t xml:space="preserve">" attribute of the </w:t>
      </w:r>
      <w:r w:rsidRPr="006F01B0">
        <w:rPr>
          <w:lang w:eastAsia="zh-CN"/>
        </w:rPr>
        <w:t>"</w:t>
      </w:r>
      <w:proofErr w:type="spellStart"/>
      <w:r w:rsidRPr="006F01B0">
        <w:rPr>
          <w:lang w:eastAsia="zh-CN"/>
        </w:rPr>
        <w:t>tscQosReq</w:t>
      </w:r>
      <w:proofErr w:type="spellEnd"/>
      <w:r w:rsidRPr="006F01B0">
        <w:rPr>
          <w:lang w:eastAsia="zh-CN"/>
        </w:rPr>
        <w:t>" attribute</w:t>
      </w:r>
      <w:r>
        <w:rPr>
          <w:lang w:eastAsia="zh-CN"/>
        </w:rPr>
        <w:t>,</w:t>
      </w:r>
      <w:r w:rsidDel="00954026">
        <w:rPr>
          <w:lang w:eastAsia="zh-CN"/>
        </w:rPr>
        <w:t xml:space="preserve"> </w:t>
      </w:r>
      <w:r>
        <w:rPr>
          <w:lang w:eastAsia="zh-CN"/>
        </w:rPr>
        <w:t xml:space="preserve">and/or </w:t>
      </w:r>
      <w:r>
        <w:t>if the "</w:t>
      </w:r>
      <w:proofErr w:type="spellStart"/>
      <w:r>
        <w:t>EnTSCAC</w:t>
      </w:r>
      <w:proofErr w:type="spellEnd"/>
      <w:r>
        <w:t>" feature and/or "GMEC"</w:t>
      </w:r>
      <w:r w:rsidRPr="00954026">
        <w:t xml:space="preserve"> </w:t>
      </w:r>
      <w:r>
        <w:t>feature is/are supported, the capability for BAT adaptation within the "</w:t>
      </w:r>
      <w:proofErr w:type="spellStart"/>
      <w:r>
        <w:t>capBatAdaptation</w:t>
      </w:r>
      <w:proofErr w:type="spellEnd"/>
      <w:r>
        <w:t>" attribute</w:t>
      </w:r>
      <w:r w:rsidRPr="00A9571D">
        <w:t xml:space="preserve"> </w:t>
      </w:r>
      <w:r w:rsidRPr="00444AE5">
        <w:t>of</w:t>
      </w:r>
      <w:r>
        <w:t xml:space="preserve"> the </w:t>
      </w:r>
      <w:r>
        <w:rPr>
          <w:lang w:eastAsia="zh-CN"/>
        </w:rPr>
        <w:t>"</w:t>
      </w:r>
      <w:proofErr w:type="spellStart"/>
      <w:r>
        <w:rPr>
          <w:lang w:eastAsia="zh-CN"/>
        </w:rPr>
        <w:t>tscQosReq</w:t>
      </w:r>
      <w:proofErr w:type="spellEnd"/>
      <w:r>
        <w:rPr>
          <w:lang w:eastAsia="zh-CN"/>
        </w:rPr>
        <w:t>" attribute, if available</w:t>
      </w:r>
      <w:r>
        <w:t>;</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w:t>
      </w:r>
      <w:proofErr w:type="spellStart"/>
      <w:r w:rsidR="00955D26" w:rsidRPr="00E742D2">
        <w:t>notifUri</w:t>
      </w:r>
      <w:proofErr w:type="spellEnd"/>
      <w:r w:rsidR="00955D26" w:rsidRPr="00E742D2">
        <w:t>".</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w:t>
      </w:r>
      <w:proofErr w:type="spellStart"/>
      <w:r w:rsidR="00955D26" w:rsidRPr="00743D85">
        <w:t>altQosReferences</w:t>
      </w:r>
      <w:proofErr w:type="spellEnd"/>
      <w:r w:rsidR="00955D26" w:rsidRPr="00743D85">
        <w:t>" attribute</w:t>
      </w:r>
      <w:r w:rsidR="00AA6F3C" w:rsidRPr="00743D85">
        <w:t xml:space="preserve"> or updated ordered list of requested alternative QoS parameters set(s) within the "</w:t>
      </w:r>
      <w:proofErr w:type="spellStart"/>
      <w:r w:rsidR="00AA6F3C" w:rsidRPr="00743D85">
        <w:t>altQosReqs</w:t>
      </w:r>
      <w:proofErr w:type="spellEnd"/>
      <w:r w:rsidR="00AA6F3C" w:rsidRPr="00743D85">
        <w:t>"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w:t>
      </w:r>
      <w:proofErr w:type="spellStart"/>
      <w:r w:rsidR="00955D26" w:rsidRPr="00E742D2">
        <w:t>evSubsc</w:t>
      </w:r>
      <w:proofErr w:type="spellEnd"/>
      <w:r w:rsidR="00955D26" w:rsidRPr="00E742D2">
        <w:t xml:space="preserve">" attribute. Within the </w:t>
      </w:r>
      <w:proofErr w:type="spellStart"/>
      <w:r w:rsidR="00955D26" w:rsidRPr="00E742D2">
        <w:t>EventsSubscReqDataRm</w:t>
      </w:r>
      <w:proofErr w:type="spellEnd"/>
      <w:r w:rsidR="00955D26" w:rsidRPr="00E742D2">
        <w:t xml:space="preserve">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w:t>
      </w:r>
      <w:proofErr w:type="gramStart"/>
      <w:r>
        <w:t>e.g.</w:t>
      </w:r>
      <w:proofErr w:type="gramEnd"/>
      <w:r>
        <w:t xml:space="preserve"> the NF service consumer needs to provide new thresholds to the TSCTSF in the "</w:t>
      </w:r>
      <w:proofErr w:type="spellStart"/>
      <w:r>
        <w:t>usgThres</w:t>
      </w:r>
      <w:proofErr w:type="spellEnd"/>
      <w:r>
        <w:t>"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lastRenderedPageBreak/>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w:t>
      </w:r>
      <w:proofErr w:type="spellStart"/>
      <w:r>
        <w:t>evSubsc</w:t>
      </w:r>
      <w:proofErr w:type="spellEnd"/>
      <w:r>
        <w:t>" attribute included in "</w:t>
      </w:r>
      <w:proofErr w:type="spellStart"/>
      <w:r>
        <w:t>TscAppSessionContextUpdateData</w:t>
      </w:r>
      <w:proofErr w:type="spellEnd"/>
      <w:r>
        <w:t>".</w:t>
      </w:r>
    </w:p>
    <w:p w14:paraId="127D6A36" w14:textId="61460B6F" w:rsidR="00955D26" w:rsidRDefault="00955D26" w:rsidP="00955D26">
      <w:pPr>
        <w:pStyle w:val="NO"/>
      </w:pPr>
      <w:r>
        <w:t>NOTE </w:t>
      </w:r>
      <w:r w:rsidR="003F77ED">
        <w:t>5</w:t>
      </w:r>
      <w:r>
        <w:t>:</w:t>
      </w:r>
      <w:r>
        <w:tab/>
        <w:t>The "</w:t>
      </w:r>
      <w:proofErr w:type="spellStart"/>
      <w:r>
        <w:t>notifUri</w:t>
      </w:r>
      <w:proofErr w:type="spellEnd"/>
      <w:r>
        <w:t xml:space="preserve">" attribute within the </w:t>
      </w:r>
      <w:proofErr w:type="spellStart"/>
      <w:r>
        <w:t>EventsSubscReqData</w:t>
      </w:r>
      <w:proofErr w:type="spellEnd"/>
      <w:r>
        <w:t xml:space="preserve"> data structure can be modified to request that subsequent notifications are sent to a new NF service consumer.</w:t>
      </w:r>
    </w:p>
    <w:p w14:paraId="4CE6B258" w14:textId="77777777" w:rsidR="002A0383" w:rsidRDefault="002A0383" w:rsidP="002A0383">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w:t>
      </w:r>
      <w:proofErr w:type="spellStart"/>
      <w:r>
        <w:rPr>
          <w:lang w:eastAsia="zh-CN"/>
        </w:rPr>
        <w:t>tscQosReq</w:t>
      </w:r>
      <w:proofErr w:type="spellEnd"/>
      <w:r>
        <w:rPr>
          <w:lang w:eastAsia="zh-CN"/>
        </w:rPr>
        <w:t>" attribute from the NF service consumer, the TSCTSF may indicate Time Domain = "5GS" within the "</w:t>
      </w:r>
      <w:proofErr w:type="spellStart"/>
      <w:r>
        <w:t>tscaiTimeDom</w:t>
      </w:r>
      <w:proofErr w:type="spellEnd"/>
      <w:r>
        <w:t xml:space="preserve">" attribute within the </w:t>
      </w:r>
      <w:r>
        <w:rPr>
          <w:lang w:eastAsia="zh-CN"/>
        </w:rPr>
        <w:t>"</w:t>
      </w:r>
      <w:proofErr w:type="spellStart"/>
      <w:r>
        <w:rPr>
          <w:lang w:eastAsia="zh-CN"/>
        </w:rPr>
        <w:t>tscQosReq</w:t>
      </w:r>
      <w:proofErr w:type="spellEnd"/>
      <w:r>
        <w:rPr>
          <w:lang w:eastAsia="zh-CN"/>
        </w:rPr>
        <w:t xml:space="preserve">"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宋体"/>
        </w:rPr>
      </w:pPr>
      <w:r w:rsidRPr="006B5269">
        <w:rPr>
          <w:rFonts w:eastAsia="宋体" w:hint="eastAsia"/>
        </w:rPr>
        <w:t>N</w:t>
      </w:r>
      <w:r w:rsidRPr="006B5269">
        <w:rPr>
          <w:rFonts w:eastAsia="宋体"/>
        </w:rPr>
        <w:t>OTE </w:t>
      </w:r>
      <w:r w:rsidR="003F77ED">
        <w:rPr>
          <w:rFonts w:eastAsia="宋体"/>
        </w:rPr>
        <w:t>6</w:t>
      </w:r>
      <w:r w:rsidRPr="006B5269">
        <w:rPr>
          <w:rFonts w:eastAsia="宋体"/>
        </w:rPr>
        <w:t>:</w:t>
      </w:r>
      <w:r w:rsidRPr="006B5269">
        <w:rPr>
          <w:rFonts w:eastAsia="宋体"/>
        </w:rPr>
        <w:tab/>
        <w:t>The Time Domain value corresponding to "5GS" is locally configured in the SMF and in the TSCTSF</w:t>
      </w:r>
      <w:r w:rsidRPr="006B5269">
        <w:rPr>
          <w:rFonts w:eastAsia="宋体" w:hint="eastAsia"/>
        </w:rPr>
        <w:t>,</w:t>
      </w:r>
      <w:r w:rsidRPr="006B5269">
        <w:rPr>
          <w:rFonts w:eastAsia="宋体"/>
        </w:rPr>
        <w:t xml:space="preserve"> and indicates that the AF does not provide a Time Domain and the provided TSCAI input information will be used without adjustments.</w:t>
      </w:r>
    </w:p>
    <w:p w14:paraId="42B85A25" w14:textId="06D6865A" w:rsidR="002A0383" w:rsidRDefault="002A0383" w:rsidP="002A0383">
      <w:pPr>
        <w:pStyle w:val="B10"/>
      </w:pPr>
      <w:r>
        <w:rPr>
          <w:lang w:val="en-US" w:eastAsia="zh-CN"/>
        </w:rPr>
        <w:t>-</w:t>
      </w:r>
      <w:r>
        <w:rPr>
          <w:lang w:val="en-US" w:eastAsia="zh-CN"/>
        </w:rPr>
        <w:tab/>
        <w:t xml:space="preserve">if the </w:t>
      </w:r>
      <w:r>
        <w:t>"</w:t>
      </w:r>
      <w:proofErr w:type="spellStart"/>
      <w:r>
        <w:t>EnTSCAC</w:t>
      </w:r>
      <w:proofErr w:type="spellEnd"/>
      <w:r>
        <w:t xml:space="preserve">" </w:t>
      </w:r>
      <w:r>
        <w:rPr>
          <w:lang w:val="en-US" w:eastAsia="zh-CN"/>
        </w:rPr>
        <w:t xml:space="preserve">feature </w:t>
      </w:r>
      <w:r>
        <w:t>is supported and if the NF service consumer during the modification includes</w:t>
      </w:r>
      <w:r w:rsidRPr="00BE624D">
        <w:t xml:space="preserve"> </w:t>
      </w:r>
      <w:r>
        <w:t xml:space="preserve">within the </w:t>
      </w:r>
      <w:r w:rsidRPr="003F7C6B">
        <w:t>"</w:t>
      </w:r>
      <w:proofErr w:type="spellStart"/>
      <w:r w:rsidRPr="003F7C6B">
        <w:t>tscQosReq</w:t>
      </w:r>
      <w:proofErr w:type="spellEnd"/>
      <w:r w:rsidRPr="003F7C6B">
        <w:t>" attribute</w:t>
      </w:r>
      <w:r>
        <w:t xml:space="preserve"> the c</w:t>
      </w:r>
      <w:r w:rsidRPr="006E6868">
        <w:t>apability for BAT adaptation</w:t>
      </w:r>
      <w:r>
        <w:t xml:space="preserve"> </w:t>
      </w:r>
      <w:r w:rsidRPr="004F7179">
        <w:t>within the "</w:t>
      </w:r>
      <w:proofErr w:type="spellStart"/>
      <w:r w:rsidRPr="004F7179">
        <w:t>capBatAdaptation</w:t>
      </w:r>
      <w:proofErr w:type="spellEnd"/>
      <w:r w:rsidRPr="004F7179">
        <w:t>" attribute</w:t>
      </w:r>
      <w:r w:rsidRPr="006E6868">
        <w:t xml:space="preserve"> or </w:t>
      </w:r>
      <w:r w:rsidRPr="003F7C6B">
        <w:t>the "</w:t>
      </w:r>
      <w:proofErr w:type="spellStart"/>
      <w:r w:rsidRPr="003F7C6B">
        <w:t>tscaiInputUl</w:t>
      </w:r>
      <w:proofErr w:type="spellEnd"/>
      <w:r w:rsidRPr="003F7C6B">
        <w:t>" and/or "</w:t>
      </w:r>
      <w:proofErr w:type="spellStart"/>
      <w:r w:rsidRPr="003F7C6B">
        <w:t>tscaiInputDl</w:t>
      </w:r>
      <w:proofErr w:type="spellEnd"/>
      <w:r w:rsidRPr="003F7C6B">
        <w:t>"</w:t>
      </w:r>
      <w:r>
        <w:t xml:space="preserve"> attribute(s) with the</w:t>
      </w:r>
      <w:r w:rsidRPr="006E6868">
        <w:t xml:space="preserve"> BAT </w:t>
      </w:r>
      <w:r>
        <w:t>w</w:t>
      </w:r>
      <w:r w:rsidRPr="006E6868">
        <w:t>indow</w:t>
      </w:r>
      <w:r>
        <w:t xml:space="preserve"> within the </w:t>
      </w:r>
      <w:r w:rsidRPr="004F7179">
        <w:t>"</w:t>
      </w:r>
      <w:proofErr w:type="spellStart"/>
      <w:r w:rsidRPr="004F7179">
        <w:t>burstArrivalTimeWnd</w:t>
      </w:r>
      <w:proofErr w:type="spellEnd"/>
      <w:r w:rsidRPr="004F7179">
        <w:t>" attribute</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in the "</w:t>
      </w:r>
      <w:proofErr w:type="spellStart"/>
      <w:r>
        <w:t>periodicityRange</w:t>
      </w:r>
      <w:proofErr w:type="spellEnd"/>
      <w:r>
        <w:t>" attribute, then the TSCTSF shall subscribe to the notification on BAT offset by using the "</w:t>
      </w:r>
      <w:proofErr w:type="spellStart"/>
      <w:r>
        <w:t>EventsSubscReqDataRm</w:t>
      </w:r>
      <w:proofErr w:type="spellEnd"/>
      <w:r>
        <w:t>" data type including an event within the "events" attribute with the "event" attribute set to "BAT_OFFSET_INFO"</w:t>
      </w:r>
      <w:r>
        <w:rPr>
          <w:lang w:val="en-US" w:eastAsia="zh-CN"/>
        </w:rPr>
        <w:t>;</w:t>
      </w:r>
    </w:p>
    <w:p w14:paraId="0F1ADBDA" w14:textId="26B32438" w:rsidR="00955D26" w:rsidRPr="00232D6C" w:rsidRDefault="00955D26" w:rsidP="00955D26">
      <w:pPr>
        <w:pStyle w:val="B10"/>
      </w:pPr>
      <w:r>
        <w:t>-</w:t>
      </w:r>
      <w:r>
        <w:tab/>
      </w:r>
      <w:r w:rsidRPr="001B4B41">
        <w:t xml:space="preserve">interact with the PCF by triggering a </w:t>
      </w:r>
      <w:proofErr w:type="spellStart"/>
      <w:r w:rsidRPr="001B4B41">
        <w:t>Npcf_PolicyAuthorization_</w:t>
      </w:r>
      <w:r>
        <w:t>Update</w:t>
      </w:r>
      <w:proofErr w:type="spellEnd"/>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w:t>
      </w:r>
      <w:proofErr w:type="gramStart"/>
      <w:r w:rsidRPr="006D6B94">
        <w:rPr>
          <w:rFonts w:eastAsiaTheme="minorEastAsia"/>
        </w:rPr>
        <w:t>e.g.</w:t>
      </w:r>
      <w:proofErr w:type="gramEnd"/>
      <w:r w:rsidRPr="006D6B94">
        <w:rPr>
          <w:rFonts w:eastAsiaTheme="minorEastAsia"/>
        </w:rPr>
        <w:t xml:space="preserve">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E48AED7" w14:textId="18013EDC" w:rsidR="00CF1F50" w:rsidRPr="009D244E" w:rsidRDefault="00CF1F50" w:rsidP="00CF1F50">
      <w:pPr>
        <w:ind w:left="568"/>
      </w:pPr>
      <w:r w:rsidRPr="009D244E">
        <w:t xml:space="preserve">The TSCTSF may additionally provide the acceptable </w:t>
      </w:r>
      <w:r>
        <w:t>QoS parameters</w:t>
      </w:r>
      <w:r w:rsidRPr="009D244E">
        <w:t xml:space="preserve"> within the attribute "</w:t>
      </w:r>
      <w:proofErr w:type="spellStart"/>
      <w:r w:rsidRPr="009D244E">
        <w:t>acceptableServInfo</w:t>
      </w:r>
      <w:proofErr w:type="spellEnd"/>
      <w:r w:rsidRPr="009D244E">
        <w:t>" included in the "</w:t>
      </w:r>
      <w:proofErr w:type="spellStart"/>
      <w:r w:rsidRPr="009D244E">
        <w:t>ProblemDetailsTsctsfQosTscac</w:t>
      </w:r>
      <w:proofErr w:type="spellEnd"/>
      <w:r w:rsidRPr="009D244E">
        <w:t>" data structure returned in the rejection response message.</w:t>
      </w:r>
    </w:p>
    <w:p w14:paraId="2797AB14" w14:textId="3B2221A3" w:rsidR="00554C7C" w:rsidRDefault="00554C7C" w:rsidP="00554C7C">
      <w:r w:rsidRPr="0002737F">
        <w:lastRenderedPageBreak/>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50"/>
      </w:pPr>
      <w:bookmarkStart w:id="664" w:name="_Toc28012342"/>
      <w:bookmarkStart w:id="665" w:name="_Toc36038289"/>
      <w:bookmarkStart w:id="666" w:name="_Toc45133556"/>
      <w:bookmarkStart w:id="667" w:name="_Toc51762310"/>
      <w:bookmarkStart w:id="668" w:name="_Toc59016881"/>
      <w:bookmarkStart w:id="669" w:name="_Toc90654332"/>
      <w:bookmarkStart w:id="670" w:name="_Toc104198970"/>
      <w:bookmarkStart w:id="671" w:name="_Toc104489406"/>
      <w:bookmarkStart w:id="672" w:name="_Toc138762225"/>
      <w:bookmarkStart w:id="673" w:name="_Toc145708418"/>
      <w:bookmarkStart w:id="674" w:name="_Toc153827092"/>
      <w:bookmarkStart w:id="675" w:name="_Toc185517243"/>
      <w:bookmarkStart w:id="676" w:name="_Toc209529301"/>
      <w:r>
        <w:t>5.3.2.3.</w:t>
      </w:r>
      <w:r w:rsidR="006A6A2E">
        <w:t>3</w:t>
      </w:r>
      <w:r>
        <w:tab/>
        <w:t>Modification of Subscription to Service Data Flow QoS notification control</w:t>
      </w:r>
      <w:bookmarkEnd w:id="664"/>
      <w:bookmarkEnd w:id="665"/>
      <w:bookmarkEnd w:id="666"/>
      <w:bookmarkEnd w:id="667"/>
      <w:bookmarkEnd w:id="668"/>
      <w:bookmarkEnd w:id="669"/>
      <w:bookmarkEnd w:id="670"/>
      <w:bookmarkEnd w:id="671"/>
      <w:bookmarkEnd w:id="672"/>
      <w:bookmarkEnd w:id="673"/>
      <w:bookmarkEnd w:id="674"/>
      <w:bookmarkEnd w:id="675"/>
      <w:bookmarkEnd w:id="676"/>
    </w:p>
    <w:p w14:paraId="04B7723D" w14:textId="58687BAA"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w:t>
      </w:r>
      <w:proofErr w:type="spellStart"/>
      <w:r>
        <w:t>evSubsc</w:t>
      </w:r>
      <w:proofErr w:type="spellEnd"/>
      <w:r>
        <w:t xml:space="preserve">" attribute. Within the </w:t>
      </w:r>
      <w:proofErr w:type="spellStart"/>
      <w:r>
        <w:t>EventsSubscReqDataRm</w:t>
      </w:r>
      <w:proofErr w:type="spellEnd"/>
      <w:r>
        <w:t xml:space="preserve">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677" w:name="_Hlk511038908"/>
      <w:r>
        <w:t xml:space="preserve">As result of this action, the TSCTSF shall set the appropriate subscription to QoS notification control as described </w:t>
      </w:r>
      <w:bookmarkStart w:id="678" w:name="_Hlk511039573"/>
      <w:r>
        <w:t xml:space="preserve">in </w:t>
      </w:r>
      <w:r>
        <w:rPr>
          <w:lang w:eastAsia="zh-CN"/>
        </w:rPr>
        <w:t>3GPP TS 29.514 [20]</w:t>
      </w:r>
      <w:r>
        <w:t>.</w:t>
      </w:r>
      <w:bookmarkEnd w:id="677"/>
      <w:bookmarkEnd w:id="678"/>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50"/>
      </w:pPr>
      <w:bookmarkStart w:id="679" w:name="_Toc104198971"/>
      <w:bookmarkStart w:id="680" w:name="_Toc104489407"/>
      <w:bookmarkStart w:id="681" w:name="_Toc138762226"/>
      <w:bookmarkStart w:id="682" w:name="_Toc145708419"/>
      <w:bookmarkStart w:id="683" w:name="_Toc153827093"/>
      <w:bookmarkStart w:id="684" w:name="_Toc185517244"/>
      <w:bookmarkStart w:id="685" w:name="_Toc209529302"/>
      <w:r>
        <w:t>5.3.2.3.</w:t>
      </w:r>
      <w:r w:rsidR="006A6A2E">
        <w:t>4</w:t>
      </w:r>
      <w:r>
        <w:tab/>
        <w:t>Modification of Subscription to Service Data Flow Deactivation</w:t>
      </w:r>
      <w:bookmarkEnd w:id="679"/>
      <w:bookmarkEnd w:id="680"/>
      <w:bookmarkEnd w:id="681"/>
      <w:bookmarkEnd w:id="682"/>
      <w:bookmarkEnd w:id="683"/>
      <w:bookmarkEnd w:id="684"/>
      <w:bookmarkEnd w:id="685"/>
    </w:p>
    <w:p w14:paraId="1E16D13C" w14:textId="3B5D0E96"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w:t>
      </w:r>
      <w:proofErr w:type="spellStart"/>
      <w:r>
        <w:t>evSubsc</w:t>
      </w:r>
      <w:proofErr w:type="spellEnd"/>
      <w:r>
        <w:t xml:space="preserve">" attribute. Within the </w:t>
      </w:r>
      <w:proofErr w:type="spellStart"/>
      <w:r>
        <w:t>EventsSubscReqDataRm</w:t>
      </w:r>
      <w:proofErr w:type="spellEnd"/>
      <w:r>
        <w:t xml:space="preserve">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50"/>
      </w:pPr>
      <w:bookmarkStart w:id="686" w:name="_Toc104198972"/>
      <w:bookmarkStart w:id="687" w:name="_Toc104489408"/>
      <w:bookmarkStart w:id="688" w:name="_Toc138762227"/>
      <w:bookmarkStart w:id="689" w:name="_Toc145708420"/>
      <w:bookmarkStart w:id="690" w:name="_Toc153827094"/>
      <w:bookmarkStart w:id="691" w:name="_Toc185517245"/>
      <w:bookmarkStart w:id="692" w:name="_Toc209529303"/>
      <w:r>
        <w:t>5.3.2.3.</w:t>
      </w:r>
      <w:r w:rsidR="006A6A2E">
        <w:t>5</w:t>
      </w:r>
      <w:r>
        <w:tab/>
        <w:t>Modification of subscription to resources allocation outcome</w:t>
      </w:r>
      <w:bookmarkEnd w:id="686"/>
      <w:bookmarkEnd w:id="687"/>
      <w:bookmarkEnd w:id="688"/>
      <w:bookmarkEnd w:id="689"/>
      <w:bookmarkEnd w:id="690"/>
      <w:bookmarkEnd w:id="691"/>
      <w:bookmarkEnd w:id="692"/>
    </w:p>
    <w:p w14:paraId="148EE321" w14:textId="7C05648F" w:rsidR="000F470A" w:rsidRDefault="000F470A" w:rsidP="000F470A">
      <w:r>
        <w:t xml:space="preserve">The </w:t>
      </w:r>
      <w:r>
        <w:rPr>
          <w:noProof/>
        </w:rPr>
        <w:t>NF service consumer</w:t>
      </w:r>
      <w:r>
        <w:t xml:space="preserve"> shall use the HTTP PATCH method to modify the "Events Subscription" sub-resource together with the modifications to the "Individual TSC Application Session Context"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w:t>
      </w:r>
      <w:proofErr w:type="spellStart"/>
      <w:r>
        <w:t>evSubsc</w:t>
      </w:r>
      <w:proofErr w:type="spellEnd"/>
      <w:r>
        <w:t xml:space="preserve">" attribute. Within the </w:t>
      </w:r>
      <w:proofErr w:type="spellStart"/>
      <w:r>
        <w:t>EventsSubscReqDataRm</w:t>
      </w:r>
      <w:proofErr w:type="spellEnd"/>
      <w:r>
        <w:t xml:space="preserve">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50"/>
      </w:pPr>
      <w:bookmarkStart w:id="693" w:name="_Toc104198973"/>
      <w:bookmarkStart w:id="694" w:name="_Toc104489409"/>
      <w:bookmarkStart w:id="695" w:name="_Toc138762228"/>
      <w:bookmarkStart w:id="696" w:name="_Toc145708421"/>
      <w:bookmarkStart w:id="697" w:name="_Toc153827095"/>
      <w:bookmarkStart w:id="698" w:name="_Toc185517246"/>
      <w:bookmarkStart w:id="699" w:name="_Toc209529304"/>
      <w:r>
        <w:lastRenderedPageBreak/>
        <w:t>5.3.2.3.</w:t>
      </w:r>
      <w:r w:rsidR="006A6A2E">
        <w:t>6</w:t>
      </w:r>
      <w:r>
        <w:tab/>
        <w:t>Modification of Subscription to Service Data Flow QoS Monitoring Information</w:t>
      </w:r>
      <w:bookmarkEnd w:id="693"/>
      <w:bookmarkEnd w:id="694"/>
      <w:bookmarkEnd w:id="695"/>
      <w:bookmarkEnd w:id="696"/>
      <w:bookmarkEnd w:id="697"/>
      <w:bookmarkEnd w:id="698"/>
      <w:bookmarkEnd w:id="699"/>
    </w:p>
    <w:p w14:paraId="385232B3" w14:textId="75EFBA82"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w:t>
      </w:r>
      <w:proofErr w:type="spellStart"/>
      <w:r>
        <w:t>evSubsc</w:t>
      </w:r>
      <w:proofErr w:type="spellEnd"/>
      <w:r>
        <w:t xml:space="preserve">" attribute. Within the </w:t>
      </w:r>
      <w:proofErr w:type="spellStart"/>
      <w:r>
        <w:t>EventsSubscReqDataRm</w:t>
      </w:r>
      <w:proofErr w:type="spellEnd"/>
      <w:r>
        <w:t xml:space="preserve">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w:t>
      </w:r>
      <w:proofErr w:type="spellStart"/>
      <w:r>
        <w:t>qosMon</w:t>
      </w:r>
      <w:proofErr w:type="spellEnd"/>
      <w:r>
        <w:t>"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50"/>
      </w:pPr>
      <w:bookmarkStart w:id="700" w:name="_Toc28012341"/>
      <w:bookmarkStart w:id="701" w:name="_Toc36038288"/>
      <w:bookmarkStart w:id="702" w:name="_Toc45133555"/>
      <w:bookmarkStart w:id="703" w:name="_Toc51762309"/>
      <w:bookmarkStart w:id="704" w:name="_Toc59016880"/>
      <w:bookmarkStart w:id="705" w:name="_Toc97282621"/>
      <w:bookmarkStart w:id="706" w:name="_Toc138762229"/>
      <w:bookmarkStart w:id="707" w:name="_Toc145708422"/>
      <w:bookmarkStart w:id="708" w:name="_Toc153827096"/>
      <w:bookmarkStart w:id="709" w:name="_Toc185517247"/>
      <w:bookmarkStart w:id="710" w:name="_Toc209529305"/>
      <w:r>
        <w:t>5.3.2.3.</w:t>
      </w:r>
      <w:r w:rsidR="007F5349">
        <w:t>7</w:t>
      </w:r>
      <w:r>
        <w:tab/>
        <w:t>Modification of sponsored connectivity information</w:t>
      </w:r>
      <w:bookmarkEnd w:id="700"/>
      <w:bookmarkEnd w:id="701"/>
      <w:bookmarkEnd w:id="702"/>
      <w:bookmarkEnd w:id="703"/>
      <w:bookmarkEnd w:id="704"/>
      <w:bookmarkEnd w:id="705"/>
      <w:bookmarkEnd w:id="706"/>
      <w:bookmarkEnd w:id="707"/>
      <w:bookmarkEnd w:id="708"/>
      <w:bookmarkEnd w:id="709"/>
      <w:bookmarkEnd w:id="710"/>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w:t>
      </w:r>
      <w:proofErr w:type="spellStart"/>
      <w:r>
        <w:t>aspId</w:t>
      </w:r>
      <w:proofErr w:type="spellEnd"/>
      <w:r>
        <w:t>" attribute and "</w:t>
      </w:r>
      <w:proofErr w:type="spellStart"/>
      <w:r>
        <w:t>sponId</w:t>
      </w:r>
      <w:proofErr w:type="spellEnd"/>
      <w:r>
        <w:t>" attribute, and optionally an indication of whether to enable or disable sponsored data connectivity within the "</w:t>
      </w:r>
      <w:proofErr w:type="spellStart"/>
      <w:r>
        <w:t>sponStatus</w:t>
      </w:r>
      <w:proofErr w:type="spellEnd"/>
      <w:r>
        <w:t>"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w:t>
      </w:r>
      <w:proofErr w:type="spellStart"/>
      <w:r>
        <w:t>sponStatus</w:t>
      </w:r>
      <w:proofErr w:type="spellEnd"/>
      <w:r>
        <w:t>"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w:t>
      </w:r>
      <w:proofErr w:type="spellStart"/>
      <w:r>
        <w:t>sponStatus</w:t>
      </w:r>
      <w:proofErr w:type="spellEnd"/>
      <w:r>
        <w:t>"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w:t>
      </w:r>
      <w:proofErr w:type="spellStart"/>
      <w:r>
        <w:t>evSubsc</w:t>
      </w:r>
      <w:proofErr w:type="spellEnd"/>
      <w:r>
        <w:t>" attribute with:</w:t>
      </w:r>
    </w:p>
    <w:p w14:paraId="50FCF017" w14:textId="77777777" w:rsidR="00D859FF" w:rsidRDefault="00D859FF" w:rsidP="00D859FF">
      <w:pPr>
        <w:pStyle w:val="B10"/>
      </w:pPr>
      <w:r>
        <w:t>-</w:t>
      </w:r>
      <w:r>
        <w:rPr>
          <w:lang w:eastAsia="ko-KR"/>
        </w:rPr>
        <w:tab/>
      </w:r>
      <w:r>
        <w:t>the usage thresholds to apply in the "</w:t>
      </w:r>
      <w:proofErr w:type="spellStart"/>
      <w:r>
        <w:t>usgThres</w:t>
      </w:r>
      <w:proofErr w:type="spellEnd"/>
      <w:r>
        <w:t>"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13E86C92" w14:textId="77777777" w:rsidR="00057DAE" w:rsidRPr="00090A79" w:rsidRDefault="00057DAE" w:rsidP="00057DAE">
      <w:pPr>
        <w:keepNext/>
        <w:keepLines/>
        <w:spacing w:before="120"/>
        <w:ind w:left="1701" w:hanging="1701"/>
        <w:outlineLvl w:val="4"/>
        <w:rPr>
          <w:rFonts w:ascii="Arial" w:hAnsi="Arial"/>
          <w:sz w:val="22"/>
        </w:rPr>
      </w:pPr>
      <w:bookmarkStart w:id="711" w:name="_Toc129338810"/>
      <w:bookmarkStart w:id="712" w:name="_Toc130291679"/>
      <w:bookmarkStart w:id="713" w:name="_Toc138762230"/>
      <w:bookmarkStart w:id="714" w:name="_Toc145708423"/>
      <w:bookmarkStart w:id="715" w:name="_Toc153827097"/>
      <w:bookmarkStart w:id="716" w:name="MCCQCTEMPBM_00000369"/>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r>
        <w:rPr>
          <w:rFonts w:ascii="Arial" w:hAnsi="Arial"/>
          <w:sz w:val="22"/>
        </w:rPr>
        <w:t xml:space="preserve">AF </w:t>
      </w:r>
      <w:r w:rsidRPr="001A7209">
        <w:rPr>
          <w:rFonts w:ascii="Arial" w:hAnsi="Arial"/>
          <w:sz w:val="22"/>
        </w:rPr>
        <w:t xml:space="preserve">requested QoS for </w:t>
      </w:r>
      <w:r>
        <w:rPr>
          <w:rFonts w:ascii="Arial" w:hAnsi="Arial"/>
          <w:sz w:val="22"/>
        </w:rPr>
        <w:t xml:space="preserve">a UE or group of </w:t>
      </w:r>
      <w:r w:rsidRPr="001A7209">
        <w:rPr>
          <w:rFonts w:ascii="Arial" w:hAnsi="Arial"/>
          <w:sz w:val="22"/>
        </w:rPr>
        <w:t>UE(s) not identified by UE address</w:t>
      </w:r>
      <w:r>
        <w:rPr>
          <w:rFonts w:ascii="Arial" w:hAnsi="Arial"/>
          <w:sz w:val="22"/>
        </w:rPr>
        <w:t>(es)</w:t>
      </w:r>
    </w:p>
    <w:p w14:paraId="5699D8C2" w14:textId="08D2F11C" w:rsidR="00057DAE" w:rsidRPr="00AC4E7D"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w:t>
      </w:r>
      <w:r w:rsidRPr="00AC4E7D">
        <w:t>.</w:t>
      </w:r>
    </w:p>
    <w:p w14:paraId="671D5B66" w14:textId="6B90D370" w:rsidR="00057DAE" w:rsidRPr="00AC4E7D" w:rsidRDefault="00057DAE" w:rsidP="00057DAE">
      <w:r w:rsidRPr="00AC4E7D">
        <w:t xml:space="preserve">The </w:t>
      </w:r>
      <w:r w:rsidRPr="00AC4E7D">
        <w:rPr>
          <w:noProof/>
        </w:rPr>
        <w:t>NF service consumer</w:t>
      </w:r>
      <w:r w:rsidRPr="00AC4E7D">
        <w:t xml:space="preserve"> shall include in the HTTP PATCH request message </w:t>
      </w:r>
      <w:r>
        <w:t>the parameters to be modified as defined</w:t>
      </w:r>
      <w:r w:rsidRPr="00AC4E7D">
        <w:t xml:space="preserve"> in clause 5.3.2.3.2, </w:t>
      </w:r>
      <w:r>
        <w:t>with the following differences:</w:t>
      </w:r>
    </w:p>
    <w:p w14:paraId="6C48387C" w14:textId="2D97D64D" w:rsidR="00057DAE" w:rsidRDefault="00057DAE" w:rsidP="00057DAE">
      <w:pPr>
        <w:pStyle w:val="B10"/>
        <w:rPr>
          <w:noProof/>
        </w:rPr>
      </w:pPr>
      <w:r>
        <w:rPr>
          <w:lang w:eastAsia="zh-CN"/>
        </w:rPr>
        <w:t>-</w:t>
      </w:r>
      <w:r>
        <w:rPr>
          <w:lang w:eastAsia="zh-CN"/>
        </w:rPr>
        <w:tab/>
      </w:r>
      <w:r w:rsidRPr="00AC4E7D">
        <w:rPr>
          <w:lang w:eastAsia="zh-CN"/>
        </w:rPr>
        <w:t xml:space="preserve">To support </w:t>
      </w:r>
      <w:r>
        <w:rPr>
          <w:lang w:eastAsia="zh-CN"/>
        </w:rPr>
        <w:t>the modification</w:t>
      </w:r>
      <w:r w:rsidRPr="0096765A">
        <w:t xml:space="preserve"> of </w:t>
      </w:r>
      <w:r>
        <w:t xml:space="preserve">the requested QoS, the </w:t>
      </w:r>
      <w:r w:rsidRPr="0096765A">
        <w:t>traffic characteristics and monitoring of performance characteristics for a group</w:t>
      </w:r>
      <w:r w:rsidRPr="00E7464C">
        <w:rPr>
          <w:noProof/>
        </w:rPr>
        <w:t xml:space="preserve"> </w:t>
      </w:r>
      <w:r>
        <w:rPr>
          <w:noProof/>
        </w:rPr>
        <w:t>of UE(s)</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7D0EF76C" w14:textId="1F87AA67" w:rsidR="00CB509E" w:rsidRPr="002005E6" w:rsidRDefault="00057DAE" w:rsidP="00CB509E">
      <w:pPr>
        <w:pStyle w:val="B10"/>
        <w:ind w:left="851"/>
      </w:pPr>
      <w:r w:rsidRPr="002005E6">
        <w:lastRenderedPageBreak/>
        <w:t>-</w:t>
      </w:r>
      <w:r w:rsidRPr="002005E6">
        <w:rPr>
          <w:lang w:eastAsia="ko-KR"/>
        </w:rP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4236E365" w14:textId="63DE3B51" w:rsidR="00CB509E" w:rsidRDefault="00CB509E" w:rsidP="00CB509E">
      <w:pPr>
        <w:pStyle w:val="B10"/>
        <w:ind w:left="851"/>
      </w:pPr>
      <w:r w:rsidRPr="002005E6">
        <w:t>-</w:t>
      </w:r>
      <w:r w:rsidRPr="002005E6">
        <w:rPr>
          <w:lang w:eastAsia="ko-KR"/>
        </w:rPr>
        <w:tab/>
      </w:r>
      <w:r>
        <w:rPr>
          <w:noProof/>
        </w:rPr>
        <w:t>the traffic characteristics</w:t>
      </w:r>
      <w:r>
        <w:rPr>
          <w:rFonts w:eastAsia="Times New Roman"/>
          <w:lang w:eastAsia="en-GB"/>
        </w:rPr>
        <w:t xml:space="preserve"> and, if applicable, QoS parameters</w:t>
      </w:r>
      <w:r>
        <w:rPr>
          <w:noProof/>
        </w:rPr>
        <w:t xml:space="preserve"> within the "</w:t>
      </w:r>
      <w:proofErr w:type="spellStart"/>
      <w:r>
        <w:rPr>
          <w:lang w:eastAsia="zh-CN"/>
        </w:rPr>
        <w:t>tscQosReq</w:t>
      </w:r>
      <w:proofErr w:type="spellEnd"/>
      <w:r>
        <w:rPr>
          <w:noProof/>
        </w:rPr>
        <w:t>" attribute</w:t>
      </w:r>
      <w:r>
        <w:t>;</w:t>
      </w:r>
    </w:p>
    <w:p w14:paraId="58916EA8" w14:textId="51DBEC8E" w:rsidR="00057DAE" w:rsidRDefault="00057DAE" w:rsidP="00CB509E">
      <w:pPr>
        <w:pStyle w:val="B10"/>
        <w:ind w:left="851"/>
      </w:pPr>
      <w:r w:rsidRPr="002005E6">
        <w:t>-</w:t>
      </w:r>
      <w:r w:rsidRPr="002005E6">
        <w:rPr>
          <w:lang w:eastAsia="ko-KR"/>
        </w:rPr>
        <w:tab/>
      </w:r>
      <w:r>
        <w:rPr>
          <w:noProof/>
        </w:rPr>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proofErr w:type="spellStart"/>
      <w:r>
        <w:rPr>
          <w:rFonts w:hint="eastAsia"/>
          <w:lang w:eastAsia="zh-CN"/>
        </w:rPr>
        <w:t>qosReference</w:t>
      </w:r>
      <w:proofErr w:type="spellEnd"/>
      <w:r>
        <w:rPr>
          <w:noProof/>
        </w:rPr>
        <w:t>" attribute, the "</w:t>
      </w:r>
      <w:proofErr w:type="spellStart"/>
      <w:r w:rsidRPr="005946BF">
        <w:rPr>
          <w:lang w:eastAsia="zh-CN"/>
        </w:rPr>
        <w:t>altQosReferences</w:t>
      </w:r>
      <w:proofErr w:type="spellEnd"/>
      <w:r>
        <w:rPr>
          <w:noProof/>
        </w:rPr>
        <w:t>" attribute or the "</w:t>
      </w:r>
      <w:proofErr w:type="spellStart"/>
      <w:r>
        <w:rPr>
          <w:lang w:eastAsia="zh-CN"/>
        </w:rPr>
        <w:t>altQosReqs</w:t>
      </w:r>
      <w:proofErr w:type="spellEnd"/>
      <w:r>
        <w:rPr>
          <w:noProof/>
        </w:rPr>
        <w:t>" attribute</w:t>
      </w:r>
      <w:r>
        <w:t>;</w:t>
      </w:r>
    </w:p>
    <w:p w14:paraId="5E4F09E8" w14:textId="77777777" w:rsidR="00057DAE" w:rsidRDefault="00057DAE" w:rsidP="00057DAE">
      <w:pPr>
        <w:pStyle w:val="B10"/>
        <w:ind w:left="851"/>
      </w:pPr>
      <w:r w:rsidRPr="002005E6">
        <w:t>-</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proofErr w:type="spellStart"/>
      <w:r w:rsidRPr="00A2686F">
        <w:rPr>
          <w:lang w:eastAsia="zh-CN"/>
        </w:rPr>
        <w:t>tempInValidity</w:t>
      </w:r>
      <w:proofErr w:type="spellEnd"/>
      <w:r>
        <w:rPr>
          <w:noProof/>
        </w:rPr>
        <w:t>" attribute</w:t>
      </w:r>
      <w:r>
        <w:t>; and</w:t>
      </w:r>
    </w:p>
    <w:p w14:paraId="193BF22F" w14:textId="77777777" w:rsidR="00057DAE" w:rsidRDefault="00057DAE" w:rsidP="00057DAE">
      <w:pPr>
        <w:ind w:left="851" w:hanging="284"/>
      </w:pPr>
      <w:r w:rsidRPr="002005E6">
        <w:t>-</w:t>
      </w:r>
      <w:r w:rsidRPr="002005E6">
        <w:rPr>
          <w:lang w:eastAsia="ko-KR"/>
        </w:rP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proofErr w:type="spellStart"/>
      <w:r w:rsidRPr="00D94087">
        <w:rPr>
          <w:lang w:eastAsia="zh-CN"/>
        </w:rPr>
        <w:t>flowInfo</w:t>
      </w:r>
      <w:proofErr w:type="spellEnd"/>
      <w:r>
        <w:rPr>
          <w:noProof/>
        </w:rPr>
        <w:t>" attribute, the "</w:t>
      </w:r>
      <w:proofErr w:type="spellStart"/>
      <w:r>
        <w:rPr>
          <w:lang w:eastAsia="zh-CN"/>
        </w:rPr>
        <w:t>ethFlowInfo</w:t>
      </w:r>
      <w:proofErr w:type="spellEnd"/>
      <w:r>
        <w:rPr>
          <w:lang w:eastAsia="zh-CN"/>
        </w:rPr>
        <w:t>" attribute</w:t>
      </w:r>
      <w:r w:rsidRPr="00D94087">
        <w:rPr>
          <w:noProof/>
        </w:rPr>
        <w:t xml:space="preserve"> </w:t>
      </w:r>
      <w:r w:rsidRPr="00D94087">
        <w:rPr>
          <w:lang w:eastAsia="en-GB"/>
        </w:rPr>
        <w:t xml:space="preserve">or </w:t>
      </w:r>
      <w:r>
        <w:rPr>
          <w:lang w:eastAsia="en-GB"/>
        </w:rPr>
        <w:t xml:space="preserve">the </w:t>
      </w:r>
      <w:r w:rsidRPr="00D94087">
        <w:rPr>
          <w:lang w:eastAsia="en-GB"/>
        </w:rPr>
        <w:t>"</w:t>
      </w:r>
      <w:proofErr w:type="spellStart"/>
      <w:r w:rsidRPr="00D94087">
        <w:rPr>
          <w:lang w:eastAsia="en-GB"/>
        </w:rPr>
        <w:t>enEthFlowInfo</w:t>
      </w:r>
      <w:proofErr w:type="spellEnd"/>
      <w:r w:rsidRPr="00D94087">
        <w:rPr>
          <w:lang w:eastAsia="en-GB"/>
        </w:rPr>
        <w:t>" attribute</w:t>
      </w:r>
      <w:r>
        <w:t>.</w:t>
      </w:r>
    </w:p>
    <w:p w14:paraId="2BC6B3F1" w14:textId="5F967062" w:rsidR="00057DAE" w:rsidRPr="00AC4E7D" w:rsidRDefault="00057DAE" w:rsidP="00057DAE">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w:t>
      </w:r>
      <w:r>
        <w:rPr>
          <w:lang w:eastAsia="de-DE"/>
        </w:rPr>
        <w:t>defined</w:t>
      </w:r>
      <w:r w:rsidRPr="00AC4E7D">
        <w:rPr>
          <w:lang w:eastAsia="de-DE"/>
        </w:rPr>
        <w:t xml:space="preserve"> in </w:t>
      </w:r>
      <w:r w:rsidRPr="00AC4E7D">
        <w:t>clause 5.3.2.3.2.</w:t>
      </w:r>
    </w:p>
    <w:p w14:paraId="00F1E73E" w14:textId="3CBA8240" w:rsidR="00057DAE" w:rsidRDefault="00057DAE" w:rsidP="00057DAE">
      <w:pPr>
        <w:rPr>
          <w:lang w:eastAsia="zh-CN"/>
        </w:rPr>
      </w:pPr>
      <w:r w:rsidRPr="00AC4E7D">
        <w:t xml:space="preserve">As </w:t>
      </w:r>
      <w:r>
        <w:t xml:space="preserve">a </w:t>
      </w:r>
      <w:r w:rsidRPr="00AC4E7D">
        <w:t xml:space="preserve">result of this </w:t>
      </w:r>
      <w:r>
        <w:t>procedure</w:t>
      </w:r>
      <w:r w:rsidRPr="00AC4E7D">
        <w:t>, the TSCTSF shall</w:t>
      </w:r>
      <w:r>
        <w:t xml:space="preserve">, for the list of matching AF session(s)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t xml:space="preserve">requested QoS, traffic characteristics and/or QoS Monitoring information by the triggering the </w:t>
      </w:r>
      <w:proofErr w:type="spellStart"/>
      <w:r>
        <w:t>Npcf_PolicyAuthorization_Update</w:t>
      </w:r>
      <w:proofErr w:type="spellEnd"/>
      <w:r>
        <w:t xml:space="preserve"> service operation as</w:t>
      </w:r>
      <w:r w:rsidRPr="00AC4E7D">
        <w:t xml:space="preserve"> </w:t>
      </w:r>
      <w:r>
        <w:t>defined</w:t>
      </w:r>
      <w:r w:rsidRPr="00AC4E7D">
        <w:t xml:space="preserve"> in </w:t>
      </w:r>
      <w:r w:rsidRPr="00AC4E7D">
        <w:rPr>
          <w:lang w:eastAsia="zh-CN"/>
        </w:rPr>
        <w:t>3GPP TS 29.514 [20]</w:t>
      </w:r>
      <w:r>
        <w:rPr>
          <w:lang w:eastAsia="zh-CN"/>
        </w:rPr>
        <w:t>.</w:t>
      </w:r>
    </w:p>
    <w:p w14:paraId="01604AED" w14:textId="1E7E4FDD" w:rsidR="00D947F8" w:rsidRDefault="00D947F8" w:rsidP="00D51D24">
      <w:pPr>
        <w:pStyle w:val="50"/>
      </w:pPr>
      <w:bookmarkStart w:id="717" w:name="_Toc185517248"/>
      <w:bookmarkStart w:id="718" w:name="_Toc209529306"/>
      <w:r>
        <w:t>5.3.2.3.9</w:t>
      </w:r>
      <w:r>
        <w:tab/>
        <w:t xml:space="preserve">Modification of Subscription to </w:t>
      </w:r>
      <w:bookmarkEnd w:id="711"/>
      <w:bookmarkEnd w:id="712"/>
      <w:r>
        <w:rPr>
          <w:lang w:eastAsia="zh-CN"/>
        </w:rPr>
        <w:t>BAT offset notification</w:t>
      </w:r>
      <w:bookmarkEnd w:id="713"/>
      <w:bookmarkEnd w:id="714"/>
      <w:bookmarkEnd w:id="715"/>
      <w:bookmarkEnd w:id="717"/>
      <w:bookmarkEnd w:id="718"/>
    </w:p>
    <w:bookmarkEnd w:id="716"/>
    <w:p w14:paraId="6627093D" w14:textId="77777777" w:rsidR="00D947F8" w:rsidRDefault="00D947F8" w:rsidP="00D947F8">
      <w:r>
        <w:t>When the "</w:t>
      </w:r>
      <w:proofErr w:type="spellStart"/>
      <w:r>
        <w:t>EnTSCAC</w:t>
      </w:r>
      <w:proofErr w:type="spellEnd"/>
      <w:r>
        <w:t>"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w:t>
      </w:r>
      <w:proofErr w:type="spellStart"/>
      <w:r>
        <w:t>evSubsc</w:t>
      </w:r>
      <w:proofErr w:type="spellEnd"/>
      <w:r>
        <w:t xml:space="preserve">" attribute. Within the </w:t>
      </w:r>
      <w:proofErr w:type="spellStart"/>
      <w:r>
        <w:t>EventsSubscReqDataRm</w:t>
      </w:r>
      <w:proofErr w:type="spellEnd"/>
      <w:r>
        <w:t xml:space="preserve">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w:t>
      </w:r>
      <w:proofErr w:type="spellStart"/>
      <w:r>
        <w:t>evsNotif</w:t>
      </w:r>
      <w:proofErr w:type="spellEnd"/>
      <w:r>
        <w:t>" attribute with an entry in the "</w:t>
      </w:r>
      <w:proofErr w:type="spellStart"/>
      <w:r>
        <w:t>evNotifs</w:t>
      </w:r>
      <w:proofErr w:type="spellEnd"/>
      <w:r>
        <w:t>" array with the "event" attribute set to "</w:t>
      </w:r>
      <w:r w:rsidRPr="00FD3298">
        <w:t>BAT_OFFSET_INFO</w:t>
      </w:r>
      <w:r>
        <w:t>" and the "</w:t>
      </w:r>
      <w:proofErr w:type="spellStart"/>
      <w:r w:rsidRPr="007B61FD">
        <w:t>batOffsetInfo</w:t>
      </w:r>
      <w:proofErr w:type="spellEnd"/>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57988AF" w14:textId="02D52ACF" w:rsidR="00C7397D" w:rsidRPr="00F9618C" w:rsidRDefault="00C7397D" w:rsidP="00C7397D">
      <w:pPr>
        <w:pStyle w:val="50"/>
      </w:pPr>
      <w:bookmarkStart w:id="719" w:name="_Toc209529307"/>
      <w:bookmarkStart w:id="720" w:name="_Toc89295607"/>
      <w:bookmarkStart w:id="721" w:name="_Toc94261328"/>
      <w:bookmarkStart w:id="722" w:name="_Toc104198974"/>
      <w:bookmarkStart w:id="723" w:name="_Toc104489410"/>
      <w:bookmarkStart w:id="724" w:name="_Toc138762231"/>
      <w:bookmarkStart w:id="725" w:name="_Toc145708424"/>
      <w:bookmarkStart w:id="726" w:name="_Toc153827098"/>
      <w:bookmarkStart w:id="727" w:name="_Toc185517249"/>
      <w:r>
        <w:t>5.3.2.3.10</w:t>
      </w:r>
      <w:r>
        <w:tab/>
        <w:t xml:space="preserve">Modification of subscription to </w:t>
      </w:r>
      <w:r w:rsidRPr="00F9618C">
        <w:t>report of network support for QoS Monitoring</w:t>
      </w:r>
      <w:bookmarkEnd w:id="719"/>
    </w:p>
    <w:p w14:paraId="027D944B" w14:textId="77777777" w:rsidR="00C7397D" w:rsidRPr="009621B5" w:rsidRDefault="00C7397D" w:rsidP="00C7397D">
      <w:pPr>
        <w:rPr>
          <w:rStyle w:val="EditorsNoteCharChar"/>
        </w:rPr>
      </w:pPr>
      <w:r>
        <w:t xml:space="preserve">When </w:t>
      </w:r>
      <w:r w:rsidRPr="000B4335">
        <w:t>"</w:t>
      </w:r>
      <w:proofErr w:type="spellStart"/>
      <w:r>
        <w:t>QoSMonCapRepo</w:t>
      </w:r>
      <w:proofErr w:type="spellEnd"/>
      <w:r w:rsidRPr="000B4335">
        <w:t>"</w:t>
      </w:r>
      <w:r w:rsidRPr="00C715CF">
        <w:t xml:space="preserve"> feature</w:t>
      </w:r>
      <w:r>
        <w:t xml:space="preserve"> is supported, this procedure is used to modify in the TSCTSF the subscription to the </w:t>
      </w:r>
      <w:r w:rsidRPr="00F9618C">
        <w:t>report of network support for QoS Monitoring</w:t>
      </w:r>
      <w:r>
        <w:t>.</w:t>
      </w:r>
    </w:p>
    <w:p w14:paraId="26AEB83F" w14:textId="77777777" w:rsidR="00C7397D" w:rsidRDefault="00C7397D" w:rsidP="00C7397D">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17DF08CE" w14:textId="77777777" w:rsidR="00C7397D" w:rsidRDefault="00C7397D" w:rsidP="00C7397D">
      <w:r>
        <w:t xml:space="preserve">The </w:t>
      </w:r>
      <w:r>
        <w:rPr>
          <w:noProof/>
        </w:rPr>
        <w:t>NF service consumer</w:t>
      </w:r>
      <w:r>
        <w:t xml:space="preserve"> shall include in the HTTP PATCH request message described in clause 5.3.2.3.2, the updated event subscription information within the "</w:t>
      </w:r>
      <w:proofErr w:type="spellStart"/>
      <w:r>
        <w:t>evSubsc</w:t>
      </w:r>
      <w:proofErr w:type="spellEnd"/>
      <w:r>
        <w:t xml:space="preserve">" attribute. Within the </w:t>
      </w:r>
      <w:proofErr w:type="spellStart"/>
      <w:r>
        <w:t>EventsSubscReqDataRm</w:t>
      </w:r>
      <w:proofErr w:type="spellEnd"/>
      <w:r>
        <w:t xml:space="preserve"> data type, the NF service consumer shall include the "events" attribute with the </w:t>
      </w:r>
      <w:r>
        <w:rPr>
          <w:noProof/>
        </w:rPr>
        <w:t>"</w:t>
      </w:r>
      <w:r>
        <w:t>QOS_MON_CAP_REPO</w:t>
      </w:r>
      <w:r>
        <w:rPr>
          <w:noProof/>
        </w:rPr>
        <w:t>"</w:t>
      </w:r>
      <w:r>
        <w:t xml:space="preserve"> value to indicate the subscription to </w:t>
      </w:r>
      <w:r w:rsidRPr="00F9618C">
        <w:t>report of network support for QoS Monitoring</w:t>
      </w:r>
      <w:r>
        <w:t xml:space="preserve"> or include the "events" but without </w:t>
      </w:r>
      <w:r>
        <w:rPr>
          <w:noProof/>
        </w:rPr>
        <w:t>"</w:t>
      </w:r>
      <w:r>
        <w:t>QOS_MON_CAP_REPO</w:t>
      </w:r>
      <w:r>
        <w:rPr>
          <w:noProof/>
        </w:rPr>
        <w:t>"</w:t>
      </w:r>
      <w:r>
        <w:t xml:space="preserve"> value to indicate the termination of the subscription to </w:t>
      </w:r>
      <w:r w:rsidRPr="00F9618C">
        <w:t>report of network support for QoS Monitoring</w:t>
      </w:r>
      <w:r>
        <w:t>.</w:t>
      </w:r>
    </w:p>
    <w:p w14:paraId="62618EFD" w14:textId="77777777" w:rsidR="00C7397D" w:rsidRDefault="00C7397D" w:rsidP="00C7397D">
      <w:r>
        <w:t xml:space="preserve">As result of this action, the TSCTSF shall set the appropriate subscription to </w:t>
      </w:r>
      <w:r w:rsidRPr="00F9618C">
        <w:t>report of network support for QoS Monitoring</w:t>
      </w:r>
      <w:r>
        <w:t xml:space="preserve"> as described in </w:t>
      </w:r>
      <w:r>
        <w:rPr>
          <w:lang w:eastAsia="zh-CN"/>
        </w:rPr>
        <w:t>3GPP TS 29.514 [20]</w:t>
      </w:r>
      <w:r>
        <w:t>.</w:t>
      </w:r>
    </w:p>
    <w:p w14:paraId="53B77D0A" w14:textId="77777777" w:rsidR="00C7397D" w:rsidRDefault="00C7397D" w:rsidP="00C7397D">
      <w:r>
        <w:rPr>
          <w:lang w:eastAsia="de-DE"/>
        </w:rPr>
        <w:t xml:space="preserve">The </w:t>
      </w:r>
      <w:r>
        <w:t>TSCTSF</w:t>
      </w:r>
      <w:r>
        <w:rPr>
          <w:lang w:eastAsia="de-DE"/>
        </w:rPr>
        <w:t xml:space="preserve"> shall reply to the </w:t>
      </w:r>
      <w:r>
        <w:rPr>
          <w:noProof/>
        </w:rPr>
        <w:t>NF service consumer</w:t>
      </w:r>
      <w:r>
        <w:rPr>
          <w:lang w:eastAsia="de-DE"/>
        </w:rPr>
        <w:t xml:space="preserve"> as described in </w:t>
      </w:r>
      <w:r>
        <w:t>clause 5.3.2.3.2.</w:t>
      </w:r>
    </w:p>
    <w:p w14:paraId="679A8FBE" w14:textId="77777777" w:rsidR="005F72AC" w:rsidRPr="00773E80" w:rsidRDefault="005F72AC" w:rsidP="005F72AC">
      <w:pPr>
        <w:pStyle w:val="40"/>
        <w:rPr>
          <w:rFonts w:eastAsia="宋体"/>
        </w:rPr>
      </w:pPr>
      <w:bookmarkStart w:id="728" w:name="_Toc209529308"/>
      <w:r w:rsidRPr="00773E80">
        <w:rPr>
          <w:rFonts w:eastAsia="宋体"/>
        </w:rPr>
        <w:lastRenderedPageBreak/>
        <w:t>5.3.2.4</w:t>
      </w:r>
      <w:r w:rsidRPr="00773E80">
        <w:rPr>
          <w:rFonts w:eastAsia="宋体"/>
        </w:rPr>
        <w:tab/>
      </w:r>
      <w:proofErr w:type="spellStart"/>
      <w:r w:rsidRPr="00773E80">
        <w:rPr>
          <w:rFonts w:eastAsia="宋体"/>
        </w:rPr>
        <w:t>Ntsctsf_QoSandTSCAssistance_Delete</w:t>
      </w:r>
      <w:bookmarkEnd w:id="720"/>
      <w:bookmarkEnd w:id="721"/>
      <w:bookmarkEnd w:id="722"/>
      <w:bookmarkEnd w:id="723"/>
      <w:bookmarkEnd w:id="724"/>
      <w:bookmarkEnd w:id="725"/>
      <w:bookmarkEnd w:id="726"/>
      <w:bookmarkEnd w:id="727"/>
      <w:bookmarkEnd w:id="728"/>
      <w:proofErr w:type="spellEnd"/>
    </w:p>
    <w:p w14:paraId="2F895FF0" w14:textId="77777777" w:rsidR="005F72AC" w:rsidRDefault="005F72AC" w:rsidP="005F72AC">
      <w:pPr>
        <w:pStyle w:val="50"/>
      </w:pPr>
      <w:bookmarkStart w:id="729" w:name="_Toc89295608"/>
      <w:bookmarkStart w:id="730" w:name="_Toc94261329"/>
      <w:bookmarkStart w:id="731" w:name="_Toc104198975"/>
      <w:bookmarkStart w:id="732" w:name="_Toc104489411"/>
      <w:bookmarkStart w:id="733" w:name="_Toc138762232"/>
      <w:bookmarkStart w:id="734" w:name="_Toc145708425"/>
      <w:bookmarkStart w:id="735" w:name="_Toc153827099"/>
      <w:bookmarkStart w:id="736" w:name="_Toc185517250"/>
      <w:bookmarkStart w:id="737" w:name="_Toc209529309"/>
      <w:r>
        <w:t>5.3.2.4.1</w:t>
      </w:r>
      <w:r>
        <w:tab/>
        <w:t>General</w:t>
      </w:r>
      <w:bookmarkEnd w:id="729"/>
      <w:bookmarkEnd w:id="730"/>
      <w:bookmarkEnd w:id="731"/>
      <w:bookmarkEnd w:id="732"/>
      <w:bookmarkEnd w:id="733"/>
      <w:bookmarkEnd w:id="734"/>
      <w:bookmarkEnd w:id="735"/>
      <w:bookmarkEnd w:id="736"/>
      <w:bookmarkEnd w:id="737"/>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proofErr w:type="spellStart"/>
      <w:r w:rsidRPr="006742F8">
        <w:rPr>
          <w:lang w:val="en-US"/>
        </w:rPr>
        <w:t>Ntsctsf_QoSandTSCAssistance_</w:t>
      </w:r>
      <w:r>
        <w:rPr>
          <w:lang w:val="en-US"/>
        </w:rPr>
        <w:t>Delete</w:t>
      </w:r>
      <w:proofErr w:type="spellEnd"/>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0A5AC1FF"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sidR="00B47C76">
        <w:t>(es)</w:t>
      </w:r>
      <w:r>
        <w:rPr>
          <w:lang w:val="fr-FR"/>
        </w:rPr>
        <w:t>.</w:t>
      </w:r>
    </w:p>
    <w:p w14:paraId="0F47078A" w14:textId="77777777" w:rsidR="005F72AC" w:rsidRPr="00F10D54" w:rsidRDefault="005F72AC" w:rsidP="005F72AC">
      <w:pPr>
        <w:pStyle w:val="50"/>
        <w:rPr>
          <w:lang w:val="fr-FR"/>
        </w:rPr>
      </w:pPr>
      <w:bookmarkStart w:id="738" w:name="_Toc89295609"/>
      <w:bookmarkStart w:id="739" w:name="_Toc94261330"/>
      <w:bookmarkStart w:id="740" w:name="_Toc104198976"/>
      <w:bookmarkStart w:id="741" w:name="_Toc104489412"/>
      <w:bookmarkStart w:id="742" w:name="_Toc138762233"/>
      <w:bookmarkStart w:id="743" w:name="_Toc145708426"/>
      <w:bookmarkStart w:id="744" w:name="_Toc153827100"/>
      <w:bookmarkStart w:id="745" w:name="_Toc185517251"/>
      <w:bookmarkStart w:id="746" w:name="_Toc209529310"/>
      <w:r w:rsidRPr="00F10D54">
        <w:rPr>
          <w:lang w:val="fr-FR"/>
        </w:rPr>
        <w:t>5.3.2.4.2</w:t>
      </w:r>
      <w:r w:rsidRPr="00F10D54">
        <w:rPr>
          <w:lang w:val="fr-FR"/>
        </w:rPr>
        <w:tab/>
        <w:t>TSC AF application session context termination</w:t>
      </w:r>
      <w:bookmarkEnd w:id="738"/>
      <w:bookmarkEnd w:id="739"/>
      <w:bookmarkEnd w:id="740"/>
      <w:bookmarkEnd w:id="741"/>
      <w:bookmarkEnd w:id="742"/>
      <w:bookmarkEnd w:id="743"/>
      <w:bookmarkEnd w:id="744"/>
      <w:bookmarkEnd w:id="745"/>
      <w:bookmarkEnd w:id="746"/>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747" w:name="_Hlk503448429"/>
      <w:r>
        <w:t>the application session context termination</w:t>
      </w:r>
      <w:bookmarkEnd w:id="747"/>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4.15pt;height:149.65pt" o:ole="">
            <v:imagedata r:id="rId37" o:title=""/>
          </v:shape>
          <o:OLEObject Type="Embed" ProgID="Visio.Drawing.15" ShapeID="_x0000_i1038" DrawAspect="Content" ObjectID="_1825660265"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proofErr w:type="spellStart"/>
      <w:r w:rsidRPr="006742F8">
        <w:rPr>
          <w:lang w:val="en-US"/>
        </w:rPr>
        <w:t>Ntsctsf_QoSandTSCAssistance_</w:t>
      </w:r>
      <w:r>
        <w:rPr>
          <w:lang w:val="en-US"/>
        </w:rPr>
        <w:t>Delete</w:t>
      </w:r>
      <w:proofErr w:type="spellEnd"/>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w:t>
      </w:r>
      <w:proofErr w:type="spellStart"/>
      <w:r>
        <w:t>EventsSubscReqData</w:t>
      </w:r>
      <w:proofErr w:type="spellEnd"/>
      <w:r>
        <w:t>" data type with the "</w:t>
      </w:r>
      <w:proofErr w:type="spellStart"/>
      <w:r>
        <w:t>evSubsc</w:t>
      </w:r>
      <w:proofErr w:type="spellEnd"/>
      <w:r>
        <w:t>"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After receiving the event information from the PCF, the TSCTSF shall send a "200 OK" response to HTTP POST request, as shown in figure 5.3.2.4.2-1, step 2a, including in the "</w:t>
      </w:r>
      <w:proofErr w:type="spellStart"/>
      <w:r>
        <w:t>EventsNotification</w:t>
      </w:r>
      <w:proofErr w:type="spellEnd"/>
      <w:r>
        <w:t xml:space="preserve">"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lastRenderedPageBreak/>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50"/>
      </w:pPr>
      <w:bookmarkStart w:id="748" w:name="_Toc28012366"/>
      <w:bookmarkStart w:id="749" w:name="_Toc36038316"/>
      <w:bookmarkStart w:id="750" w:name="_Toc45133585"/>
      <w:bookmarkStart w:id="751" w:name="_Toc51762339"/>
      <w:bookmarkStart w:id="752" w:name="_Toc59016910"/>
      <w:bookmarkStart w:id="753" w:name="_Toc97282652"/>
      <w:bookmarkStart w:id="754" w:name="_Toc138762234"/>
      <w:bookmarkStart w:id="755" w:name="_Toc145708427"/>
      <w:bookmarkStart w:id="756" w:name="_Toc153827101"/>
      <w:bookmarkStart w:id="757" w:name="_Toc185517252"/>
      <w:bookmarkStart w:id="758" w:name="_Toc209529311"/>
      <w:r>
        <w:t>5.3.2.4.</w:t>
      </w:r>
      <w:r w:rsidR="00E24667">
        <w:t>3</w:t>
      </w:r>
      <w:r>
        <w:tab/>
        <w:t>Reporting usage for sponsored data connectivity</w:t>
      </w:r>
      <w:bookmarkEnd w:id="748"/>
      <w:bookmarkEnd w:id="749"/>
      <w:bookmarkEnd w:id="750"/>
      <w:bookmarkEnd w:id="751"/>
      <w:bookmarkEnd w:id="752"/>
      <w:bookmarkEnd w:id="753"/>
      <w:bookmarkEnd w:id="754"/>
      <w:bookmarkEnd w:id="755"/>
      <w:bookmarkEnd w:id="756"/>
      <w:bookmarkEnd w:id="757"/>
      <w:bookmarkEnd w:id="758"/>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722563A" w14:textId="6EECD4BA" w:rsidR="00E112AF" w:rsidRDefault="00E112AF" w:rsidP="00E112AF">
      <w:pPr>
        <w:pStyle w:val="B10"/>
      </w:pPr>
      <w:r>
        <w:t>-</w:t>
      </w:r>
      <w:r>
        <w:tab/>
        <w:t xml:space="preserve">the TSCTSF requests the deletion of the "Individual TSC Application Session" to the </w:t>
      </w:r>
      <w:r>
        <w:rPr>
          <w:noProof/>
        </w:rPr>
        <w:t>NF service consumer</w:t>
      </w:r>
      <w:r>
        <w:t>, as described in clause 5.3.2.5.3, due to PDU session termination, the termination of all the service data flows of the Individual TSC Application Session.</w:t>
      </w:r>
    </w:p>
    <w:p w14:paraId="07B3A527" w14:textId="77777777" w:rsidR="00D859FF" w:rsidRDefault="00D859FF" w:rsidP="00D859FF">
      <w:r>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w:t>
      </w:r>
      <w:proofErr w:type="spellStart"/>
      <w:r>
        <w:t>EventsNotification</w:t>
      </w:r>
      <w:proofErr w:type="spellEnd"/>
      <w:r>
        <w:t>"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w:t>
      </w:r>
      <w:proofErr w:type="spellStart"/>
      <w:r>
        <w:t>usgRep</w:t>
      </w:r>
      <w:proofErr w:type="spellEnd"/>
      <w:r>
        <w:t>" attribute.</w:t>
      </w:r>
    </w:p>
    <w:p w14:paraId="19A9DA48" w14:textId="1A442362" w:rsidR="00057DAE" w:rsidRPr="002A5FC4" w:rsidRDefault="00DF566F" w:rsidP="00057DAE">
      <w:pPr>
        <w:keepNext/>
        <w:keepLines/>
        <w:spacing w:before="120"/>
        <w:ind w:left="1701" w:hanging="1701"/>
        <w:outlineLvl w:val="4"/>
        <w:rPr>
          <w:rFonts w:ascii="Arial" w:hAnsi="Arial"/>
          <w:sz w:val="22"/>
        </w:rPr>
      </w:pPr>
      <w:r w:rsidRPr="002A5FC4">
        <w:rPr>
          <w:rFonts w:ascii="Arial" w:hAnsi="Arial"/>
          <w:sz w:val="22"/>
        </w:rPr>
        <w:t>5.3.2.4.4</w:t>
      </w:r>
      <w:r w:rsidRPr="002A5FC4">
        <w:rPr>
          <w:rFonts w:ascii="Arial" w:hAnsi="Arial"/>
          <w:sz w:val="22"/>
        </w:rPr>
        <w:tab/>
      </w:r>
      <w:r w:rsidR="00057DAE">
        <w:rPr>
          <w:rFonts w:ascii="Arial" w:hAnsi="Arial"/>
          <w:sz w:val="22"/>
        </w:rPr>
        <w:t>Termination</w:t>
      </w:r>
      <w:r w:rsidR="00057DAE" w:rsidRPr="00090A79">
        <w:rPr>
          <w:rFonts w:ascii="Arial" w:hAnsi="Arial"/>
          <w:sz w:val="22"/>
        </w:rPr>
        <w:t xml:space="preserve"> of </w:t>
      </w:r>
      <w:r w:rsidR="00057DAE">
        <w:rPr>
          <w:rFonts w:ascii="Arial" w:hAnsi="Arial"/>
          <w:sz w:val="22"/>
        </w:rPr>
        <w:t xml:space="preserve">AF </w:t>
      </w:r>
      <w:r w:rsidR="00057DAE" w:rsidRPr="001A7209">
        <w:rPr>
          <w:rFonts w:ascii="Arial" w:hAnsi="Arial"/>
          <w:sz w:val="22"/>
        </w:rPr>
        <w:t xml:space="preserve">requested QoS </w:t>
      </w:r>
      <w:r w:rsidR="00057DAE">
        <w:rPr>
          <w:rFonts w:ascii="Arial" w:hAnsi="Arial"/>
          <w:sz w:val="22"/>
        </w:rPr>
        <w:t xml:space="preserve">for </w:t>
      </w:r>
      <w:r w:rsidR="00057DAE" w:rsidRPr="002A5FC4">
        <w:rPr>
          <w:rFonts w:ascii="Arial" w:hAnsi="Arial"/>
          <w:sz w:val="22"/>
        </w:rPr>
        <w:t>a UE or group of UE</w:t>
      </w:r>
      <w:r w:rsidR="00057DAE">
        <w:rPr>
          <w:rFonts w:ascii="Arial" w:hAnsi="Arial"/>
          <w:sz w:val="22"/>
        </w:rPr>
        <w:t>(</w:t>
      </w:r>
      <w:r w:rsidR="00057DAE" w:rsidRPr="002A5FC4">
        <w:rPr>
          <w:rFonts w:ascii="Arial" w:hAnsi="Arial"/>
          <w:sz w:val="22"/>
        </w:rPr>
        <w:t>s</w:t>
      </w:r>
      <w:r w:rsidR="00057DAE">
        <w:rPr>
          <w:rFonts w:ascii="Arial" w:hAnsi="Arial"/>
          <w:sz w:val="22"/>
        </w:rPr>
        <w:t>) not identified by UE address(es)</w:t>
      </w:r>
    </w:p>
    <w:p w14:paraId="3156BF1B" w14:textId="12979A13"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 as defined in clause</w:t>
      </w:r>
      <w:r w:rsidRPr="002005E6">
        <w:t> </w:t>
      </w:r>
      <w:r>
        <w:t>5.3.2.4.2 with the following differences:</w:t>
      </w:r>
    </w:p>
    <w:p w14:paraId="67EE4A85" w14:textId="5CFE8006" w:rsidR="00057DAE" w:rsidRDefault="00057DAE" w:rsidP="00057DAE">
      <w:pPr>
        <w:pStyle w:val="B10"/>
      </w:pPr>
      <w:r>
        <w:t>-</w:t>
      </w:r>
      <w:r>
        <w:tab/>
        <w:t xml:space="preserve">The TSCTSF shall </w:t>
      </w:r>
      <w:r>
        <w:rPr>
          <w:noProof/>
        </w:rPr>
        <w:t>identify the affected AF session(s) and, for each AF session, i</w:t>
      </w:r>
      <w:proofErr w:type="spellStart"/>
      <w:r>
        <w:t>nteract</w:t>
      </w:r>
      <w:proofErr w:type="spellEnd"/>
      <w:r>
        <w:t xml:space="preserve"> with the PCF by triggering the </w:t>
      </w:r>
      <w:proofErr w:type="spellStart"/>
      <w:r w:rsidRPr="00DF1BE6">
        <w:rPr>
          <w:lang w:eastAsia="zh-CN"/>
        </w:rPr>
        <w:t>Npcf_PolicyAuthorization_</w:t>
      </w:r>
      <w:r>
        <w:rPr>
          <w:lang w:eastAsia="zh-CN"/>
        </w:rPr>
        <w:t>Delete</w:t>
      </w:r>
      <w:proofErr w:type="spellEnd"/>
      <w:r w:rsidRPr="00DF1BE6">
        <w:rPr>
          <w:lang w:eastAsia="zh-CN"/>
        </w:rPr>
        <w:t xml:space="preserve"> </w:t>
      </w:r>
      <w:r>
        <w:rPr>
          <w:lang w:eastAsia="zh-CN"/>
        </w:rPr>
        <w:t>service operation,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40"/>
      </w:pPr>
      <w:bookmarkStart w:id="759" w:name="_Toc94261331"/>
      <w:bookmarkStart w:id="760" w:name="_Toc104198977"/>
      <w:bookmarkStart w:id="761" w:name="_Toc104489413"/>
      <w:bookmarkStart w:id="762" w:name="_Toc138762235"/>
      <w:bookmarkStart w:id="763" w:name="_Toc145708428"/>
      <w:bookmarkStart w:id="764" w:name="_Toc153827102"/>
      <w:bookmarkStart w:id="765" w:name="_Toc185517253"/>
      <w:bookmarkStart w:id="766" w:name="_Toc209529312"/>
      <w:bookmarkStart w:id="767" w:name="_Toc89295610"/>
      <w:r w:rsidRPr="004D43DD">
        <w:t>5.3.2.5</w:t>
      </w:r>
      <w:r w:rsidRPr="004D43DD">
        <w:tab/>
      </w:r>
      <w:proofErr w:type="spellStart"/>
      <w:r w:rsidRPr="00DE2581">
        <w:t>Ntsctsf_QoSandTSCAssistance_</w:t>
      </w:r>
      <w:r>
        <w:t>Notify</w:t>
      </w:r>
      <w:bookmarkEnd w:id="759"/>
      <w:bookmarkEnd w:id="760"/>
      <w:bookmarkEnd w:id="761"/>
      <w:bookmarkEnd w:id="762"/>
      <w:bookmarkEnd w:id="763"/>
      <w:bookmarkEnd w:id="764"/>
      <w:bookmarkEnd w:id="765"/>
      <w:bookmarkEnd w:id="766"/>
      <w:proofErr w:type="spellEnd"/>
    </w:p>
    <w:p w14:paraId="4834377B" w14:textId="101A59CB" w:rsidR="00E555B2" w:rsidRDefault="00E555B2" w:rsidP="00E555B2">
      <w:pPr>
        <w:pStyle w:val="50"/>
      </w:pPr>
      <w:bookmarkStart w:id="768" w:name="_Toc94261332"/>
      <w:bookmarkStart w:id="769" w:name="_Toc104198978"/>
      <w:bookmarkStart w:id="770" w:name="_Toc104489414"/>
      <w:bookmarkStart w:id="771" w:name="_Toc138762236"/>
      <w:bookmarkStart w:id="772" w:name="_Toc145708429"/>
      <w:bookmarkStart w:id="773" w:name="_Toc153827103"/>
      <w:bookmarkStart w:id="774" w:name="_Toc185517254"/>
      <w:bookmarkStart w:id="775" w:name="_Toc209529313"/>
      <w:r>
        <w:t>5.3.2.5.1</w:t>
      </w:r>
      <w:r>
        <w:tab/>
        <w:t>General</w:t>
      </w:r>
      <w:bookmarkEnd w:id="768"/>
      <w:bookmarkEnd w:id="769"/>
      <w:bookmarkEnd w:id="770"/>
      <w:bookmarkEnd w:id="771"/>
      <w:bookmarkEnd w:id="772"/>
      <w:bookmarkEnd w:id="773"/>
      <w:bookmarkEnd w:id="774"/>
      <w:bookmarkEnd w:id="775"/>
    </w:p>
    <w:p w14:paraId="16414E77" w14:textId="77777777" w:rsidR="00E555B2" w:rsidRDefault="00E555B2" w:rsidP="00E555B2">
      <w:r>
        <w:t xml:space="preserve">The </w:t>
      </w:r>
      <w:proofErr w:type="spellStart"/>
      <w:r w:rsidRPr="00D43F41">
        <w:t>Ntsctsf_QoSandTSCAssistance_</w:t>
      </w:r>
      <w:r>
        <w:t>Notify</w:t>
      </w:r>
      <w:proofErr w:type="spellEnd"/>
      <w:r>
        <w:t xml:space="preserve">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proofErr w:type="spellStart"/>
      <w:r w:rsidRPr="00D43F41">
        <w:t>Ntsctsf_QoSandTSCAssistance_</w:t>
      </w:r>
      <w:r>
        <w:t>Notify</w:t>
      </w:r>
      <w:proofErr w:type="spellEnd"/>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2C5C88">
      <w:pPr>
        <w:pStyle w:val="B10"/>
      </w:pPr>
      <w:r>
        <w:t>-</w:t>
      </w:r>
      <w:r>
        <w:tab/>
        <w:t>Notification about TSC application session context termination.</w:t>
      </w:r>
    </w:p>
    <w:p w14:paraId="3F2E9C30" w14:textId="679ADC47" w:rsidR="000948B5" w:rsidRDefault="000948B5" w:rsidP="002C5C88">
      <w:pPr>
        <w:pStyle w:val="B10"/>
      </w:pPr>
      <w:r>
        <w:t>-</w:t>
      </w:r>
      <w:r>
        <w:tab/>
        <w:t>Notification about Service Data Flow QoS notification control.</w:t>
      </w:r>
    </w:p>
    <w:p w14:paraId="0B013194" w14:textId="47D7BD01" w:rsidR="009655FE" w:rsidRDefault="009655FE" w:rsidP="002C5C88">
      <w:pPr>
        <w:pStyle w:val="B10"/>
      </w:pPr>
      <w:r>
        <w:t>-</w:t>
      </w:r>
      <w:r>
        <w:tab/>
        <w:t>Notification about Service Data Flow Deactivation</w:t>
      </w:r>
    </w:p>
    <w:p w14:paraId="0C50A7CD" w14:textId="6DE9DF12" w:rsidR="008E5B3D" w:rsidRDefault="008E5B3D" w:rsidP="002C5C88">
      <w:pPr>
        <w:pStyle w:val="B10"/>
      </w:pPr>
      <w:r>
        <w:t>-</w:t>
      </w:r>
      <w:r>
        <w:tab/>
        <w:t>Notification about resources allocation outcome.</w:t>
      </w:r>
    </w:p>
    <w:p w14:paraId="3166DBB1" w14:textId="3F6405FC" w:rsidR="002572E4" w:rsidRDefault="002572E4" w:rsidP="002C5C88">
      <w:pPr>
        <w:pStyle w:val="B10"/>
      </w:pPr>
      <w:r>
        <w:t>-</w:t>
      </w:r>
      <w:r>
        <w:tab/>
        <w:t>Notification about Service Data Flow QoS Monitoring control.</w:t>
      </w:r>
    </w:p>
    <w:p w14:paraId="37321E1A" w14:textId="73DF2EEE" w:rsidR="00D859FF" w:rsidRDefault="00D859FF" w:rsidP="002C5C88">
      <w:pPr>
        <w:pStyle w:val="B10"/>
      </w:pPr>
      <w:r>
        <w:lastRenderedPageBreak/>
        <w:t>-</w:t>
      </w:r>
      <w:r>
        <w:tab/>
        <w:t>Reporting usage for sponsored data connectivity.</w:t>
      </w:r>
    </w:p>
    <w:p w14:paraId="4C2B1AAD" w14:textId="408D8932" w:rsidR="00DF566F" w:rsidRDefault="00DF566F" w:rsidP="002C5C88">
      <w:pPr>
        <w:pStyle w:val="B10"/>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00B47C76">
        <w:t>(es)</w:t>
      </w:r>
      <w:r w:rsidRPr="00090A79">
        <w:t>.</w:t>
      </w:r>
    </w:p>
    <w:p w14:paraId="0C650D19" w14:textId="77777777" w:rsidR="00E5116B" w:rsidRDefault="00D947F8" w:rsidP="00E5116B">
      <w:pPr>
        <w:pStyle w:val="B10"/>
      </w:pPr>
      <w:r>
        <w:t>-</w:t>
      </w:r>
      <w:r>
        <w:tab/>
        <w:t>Notification about BAT offset.</w:t>
      </w:r>
    </w:p>
    <w:p w14:paraId="5E667D74" w14:textId="1218D33D" w:rsidR="00D947F8" w:rsidRPr="00DF566F" w:rsidRDefault="00E5116B" w:rsidP="00E5116B">
      <w:pPr>
        <w:pStyle w:val="B10"/>
      </w:pPr>
      <w:r>
        <w:t>-</w:t>
      </w:r>
      <w:r>
        <w:tab/>
        <w:t xml:space="preserve">Notification about </w:t>
      </w:r>
      <w:r w:rsidRPr="00F9618C">
        <w:t>network support of QoS Monitoring</w:t>
      </w:r>
      <w:r>
        <w:t>.</w:t>
      </w:r>
    </w:p>
    <w:p w14:paraId="19422CF9" w14:textId="77777777" w:rsidR="00E555B2" w:rsidRDefault="00E555B2" w:rsidP="00E555B2">
      <w:pPr>
        <w:pStyle w:val="50"/>
      </w:pPr>
      <w:bookmarkStart w:id="776" w:name="_Toc94261333"/>
      <w:bookmarkStart w:id="777" w:name="_Toc104198979"/>
      <w:bookmarkStart w:id="778" w:name="_Toc104489415"/>
      <w:bookmarkStart w:id="779" w:name="_Toc138762237"/>
      <w:bookmarkStart w:id="780" w:name="_Toc145708430"/>
      <w:bookmarkStart w:id="781" w:name="_Toc153827104"/>
      <w:bookmarkStart w:id="782" w:name="_Toc185517255"/>
      <w:bookmarkStart w:id="783" w:name="_Toc209529314"/>
      <w:r>
        <w:t>5.3.2.5.2</w:t>
      </w:r>
      <w:r>
        <w:tab/>
        <w:t>Notification about TSC application session context event</w:t>
      </w:r>
      <w:bookmarkEnd w:id="776"/>
      <w:bookmarkEnd w:id="777"/>
      <w:bookmarkEnd w:id="778"/>
      <w:bookmarkEnd w:id="779"/>
      <w:bookmarkEnd w:id="780"/>
      <w:bookmarkEnd w:id="781"/>
      <w:bookmarkEnd w:id="782"/>
      <w:bookmarkEnd w:id="783"/>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5pt;height:151.15pt" o:ole="">
            <v:imagedata r:id="rId39" o:title=""/>
          </v:shape>
          <o:OLEObject Type="Embed" ProgID="Visio.Drawing.15" ShapeID="_x0000_i1039" DrawAspect="Content" ObjectID="_1825660266"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proofErr w:type="spellStart"/>
      <w:r w:rsidRPr="00D43F41">
        <w:t>Ntsctsf_QoSandTSCAssistance_</w:t>
      </w:r>
      <w:r>
        <w:t>Notify</w:t>
      </w:r>
      <w:proofErr w:type="spellEnd"/>
      <w:r>
        <w:t xml:space="preserve">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w:t>
      </w:r>
      <w:proofErr w:type="spellStart"/>
      <w:r>
        <w:t>EventsNotification</w:t>
      </w:r>
      <w:proofErr w:type="spellEnd"/>
      <w:r>
        <w:t>" data type including:</w:t>
      </w:r>
    </w:p>
    <w:p w14:paraId="4ED5A872" w14:textId="77777777" w:rsidR="00E555B2" w:rsidRDefault="00E555B2" w:rsidP="00E555B2">
      <w:pPr>
        <w:pStyle w:val="B10"/>
      </w:pPr>
      <w:r>
        <w:t>-</w:t>
      </w:r>
      <w:r>
        <w:tab/>
        <w:t>the notification correlation Id within the "</w:t>
      </w:r>
      <w:proofErr w:type="spellStart"/>
      <w:r>
        <w:rPr>
          <w:lang w:eastAsia="zh-CN"/>
        </w:rPr>
        <w:t>notifCorreId</w:t>
      </w:r>
      <w:proofErr w:type="spellEnd"/>
      <w:r>
        <w:rPr>
          <w:lang w:eastAsia="zh-CN"/>
        </w:rPr>
        <w:t>"</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proofErr w:type="spellStart"/>
      <w:r w:rsidRPr="00D43F41">
        <w:t>Ntsctsf_QoSandTSCAssistance_</w:t>
      </w:r>
      <w:r>
        <w:t>Notify</w:t>
      </w:r>
      <w:proofErr w:type="spellEnd"/>
      <w:r>
        <w:t xml:space="preserve">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 xml:space="preserve">the PDU session and/or </w:t>
      </w:r>
      <w:proofErr w:type="gramStart"/>
      <w:r>
        <w:rPr>
          <w:lang w:eastAsia="zh-CN"/>
        </w:rPr>
        <w:t>service related</w:t>
      </w:r>
      <w:proofErr w:type="gramEnd"/>
      <w:r>
        <w:rPr>
          <w:lang w:eastAsia="zh-CN"/>
        </w:rPr>
        <w:t xml:space="preserve">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5D66A604" w14:textId="0EA9DFF4" w:rsidR="00E112AF" w:rsidRDefault="00E112AF" w:rsidP="00E112AF">
      <w:pPr>
        <w:pStyle w:val="50"/>
      </w:pPr>
      <w:bookmarkStart w:id="784" w:name="_Toc94261334"/>
      <w:bookmarkStart w:id="785" w:name="_Toc104198980"/>
      <w:bookmarkStart w:id="786" w:name="_Toc104489416"/>
      <w:bookmarkStart w:id="787" w:name="_Toc138762238"/>
      <w:bookmarkStart w:id="788" w:name="_Toc145708431"/>
      <w:bookmarkStart w:id="789" w:name="_Toc153827105"/>
      <w:bookmarkStart w:id="790" w:name="_Toc185517256"/>
      <w:bookmarkStart w:id="791" w:name="_Toc209529315"/>
      <w:bookmarkStart w:id="792" w:name="_Toc90654376"/>
      <w:bookmarkStart w:id="793" w:name="_Toc104198981"/>
      <w:bookmarkStart w:id="794" w:name="_Toc104489417"/>
      <w:bookmarkStart w:id="795" w:name="_Toc138762239"/>
      <w:bookmarkStart w:id="796" w:name="_Toc145708432"/>
      <w:bookmarkStart w:id="797" w:name="_Toc153827106"/>
      <w:r>
        <w:lastRenderedPageBreak/>
        <w:t>5.3.2.5.3</w:t>
      </w:r>
      <w:r>
        <w:tab/>
        <w:t>Notification about TSC application session context termination</w:t>
      </w:r>
      <w:bookmarkEnd w:id="784"/>
      <w:bookmarkEnd w:id="785"/>
      <w:bookmarkEnd w:id="786"/>
      <w:bookmarkEnd w:id="787"/>
      <w:bookmarkEnd w:id="788"/>
      <w:bookmarkEnd w:id="789"/>
      <w:bookmarkEnd w:id="790"/>
      <w:bookmarkEnd w:id="791"/>
    </w:p>
    <w:p w14:paraId="45FBDF90" w14:textId="77777777" w:rsidR="00E112AF" w:rsidRDefault="00E112AF" w:rsidP="00E112AF">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6ABC77AB" w14:textId="26015B33" w:rsidR="00E112AF" w:rsidRDefault="00E112AF" w:rsidP="00E112AF">
      <w:r>
        <w:t>Figure 5.3.2.5.3-1 illustrates the notification about application session context termination.</w:t>
      </w:r>
    </w:p>
    <w:p w14:paraId="6C5A2BFB" w14:textId="77777777" w:rsidR="00E112AF" w:rsidRDefault="00E112AF" w:rsidP="00E112AF">
      <w:pPr>
        <w:pStyle w:val="TH"/>
      </w:pPr>
    </w:p>
    <w:p w14:paraId="5A562B00" w14:textId="77777777" w:rsidR="00E112AF" w:rsidRDefault="00E112AF" w:rsidP="00E112AF">
      <w:pPr>
        <w:pStyle w:val="TH"/>
      </w:pPr>
      <w:r>
        <w:object w:dxaOrig="10121" w:dyaOrig="3321" w14:anchorId="06CC0EF6">
          <v:shape id="_x0000_i1040" type="#_x0000_t75" style="width:453.75pt;height:149.65pt" o:ole="">
            <v:imagedata r:id="rId41" o:title=""/>
          </v:shape>
          <o:OLEObject Type="Embed" ProgID="Visio.Drawing.15" ShapeID="_x0000_i1040" DrawAspect="Content" ObjectID="_1825660267" r:id="rId42"/>
        </w:object>
      </w:r>
    </w:p>
    <w:p w14:paraId="36BC91B7" w14:textId="1D1478EA" w:rsidR="00E112AF" w:rsidRDefault="00E112AF" w:rsidP="00E112AF">
      <w:pPr>
        <w:pStyle w:val="TF"/>
      </w:pPr>
      <w:r>
        <w:t>Figure 5.3.2.5.3-1: Notification about TSC application session context termination</w:t>
      </w:r>
    </w:p>
    <w:p w14:paraId="7B2EF6D6" w14:textId="356F6421" w:rsidR="00E112AF" w:rsidRDefault="00E112AF" w:rsidP="00E112AF">
      <w:r>
        <w:t xml:space="preserve">When the TSCTSF </w:t>
      </w:r>
      <w:r>
        <w:rPr>
          <w:lang w:eastAsia="ko-KR"/>
        </w:rPr>
        <w:t xml:space="preserve">determines that </w:t>
      </w:r>
      <w:r>
        <w:t xml:space="preserve">the TSC application session context </w:t>
      </w:r>
      <w:r>
        <w:rPr>
          <w:lang w:eastAsia="zh-CN"/>
        </w:rPr>
        <w:t xml:space="preserve">is no longer valid, the TSCTSF </w:t>
      </w:r>
      <w:r>
        <w:t xml:space="preserve">shall invoke the </w:t>
      </w:r>
      <w:proofErr w:type="spellStart"/>
      <w:r w:rsidRPr="00D43F41">
        <w:t>Ntsctsf_QoSandTSCAssistance_</w:t>
      </w:r>
      <w:r>
        <w:t>Notify</w:t>
      </w:r>
      <w:proofErr w:type="spellEnd"/>
      <w:r>
        <w:t xml:space="preserve"> service operation by sending the HTTP POST request (as shown in figure 5.3.2.5.3-1, step 1) using the notification URI received in the "Individual TSC Application Session Context" context creation (or modification), as specified in clauses 5.3.2.2 and 5.3.2.3, and appending the "terminate" segment path at the end of the URI, to trigger the </w:t>
      </w:r>
      <w:r>
        <w:rPr>
          <w:noProof/>
        </w:rPr>
        <w:t>NF service consumer</w:t>
      </w:r>
      <w:r>
        <w:t xml:space="preserve"> to request </w:t>
      </w:r>
      <w:r>
        <w:rPr>
          <w:lang w:eastAsia="zh-CN"/>
        </w:rPr>
        <w:t>the TSC application session context termination (</w:t>
      </w:r>
      <w:r>
        <w:t>see clause 5.3.2.4.2). The TSCTSF shall provide in the body of the HTTP POST request the "</w:t>
      </w:r>
      <w:proofErr w:type="spellStart"/>
      <w:r>
        <w:t>TerminationInfo</w:t>
      </w:r>
      <w:proofErr w:type="spellEnd"/>
      <w:r>
        <w:t>" data type including:</w:t>
      </w:r>
    </w:p>
    <w:p w14:paraId="53C07C62" w14:textId="77777777" w:rsidR="00E112AF" w:rsidRDefault="00E112AF" w:rsidP="00E112AF">
      <w:pPr>
        <w:pStyle w:val="B10"/>
      </w:pPr>
      <w:r>
        <w:t>-</w:t>
      </w:r>
      <w:r>
        <w:tab/>
        <w:t>the Individual TSC Application Session Context resource identifier related to the termination notification in the "</w:t>
      </w:r>
      <w:proofErr w:type="spellStart"/>
      <w:r>
        <w:t>resUri</w:t>
      </w:r>
      <w:proofErr w:type="spellEnd"/>
      <w:r>
        <w:t>" attribute; and</w:t>
      </w:r>
    </w:p>
    <w:p w14:paraId="1A709332" w14:textId="77777777" w:rsidR="00E112AF" w:rsidRDefault="00E112AF" w:rsidP="00E112AF">
      <w:pPr>
        <w:ind w:left="568" w:hanging="284"/>
      </w:pPr>
      <w:r>
        <w:t>-</w:t>
      </w:r>
      <w:r>
        <w:tab/>
        <w:t xml:space="preserve">the TSC application session context termination </w:t>
      </w:r>
      <w:proofErr w:type="spellStart"/>
      <w:r>
        <w:t>cause</w:t>
      </w:r>
      <w:proofErr w:type="spellEnd"/>
      <w:r>
        <w:t xml:space="preserve"> in the "</w:t>
      </w:r>
      <w:proofErr w:type="spellStart"/>
      <w:r>
        <w:t>termCause</w:t>
      </w:r>
      <w:proofErr w:type="spellEnd"/>
      <w:r>
        <w:t>" attribute.</w:t>
      </w:r>
    </w:p>
    <w:p w14:paraId="6BCBA59A" w14:textId="77777777" w:rsidR="00E112AF" w:rsidRDefault="00E112AF" w:rsidP="00E112AF">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7E9CE6E0" w14:textId="0D610588" w:rsidR="00E112AF" w:rsidRDefault="00E112AF" w:rsidP="00E112AF">
      <w:r>
        <w:t xml:space="preserve">If the HTTP POST request from the TSCTSF is accepted, the </w:t>
      </w:r>
      <w:r>
        <w:rPr>
          <w:noProof/>
        </w:rPr>
        <w:t>NF service consumer</w:t>
      </w:r>
      <w:r>
        <w:t xml:space="preserve"> shall acknowledge the receipt of the TSC application session context termination request with a </w:t>
      </w:r>
      <w:r>
        <w:rPr>
          <w:rFonts w:ascii="Calibri" w:hAnsi="Calibri"/>
        </w:rPr>
        <w:t>"</w:t>
      </w:r>
      <w:r>
        <w:t>204 No Content" response to HTTP POST request (as shown in figure 5.3.2.5.3-1, step 2) and</w:t>
      </w:r>
      <w:r>
        <w:rPr>
          <w:lang w:eastAsia="ja-JP"/>
        </w:rPr>
        <w:t xml:space="preserve"> shall invoke the </w:t>
      </w:r>
      <w:proofErr w:type="spellStart"/>
      <w:r w:rsidRPr="00D43F41">
        <w:t>Ntsctsf_QoSandTSCAssistance_</w:t>
      </w:r>
      <w:r>
        <w:rPr>
          <w:lang w:eastAsia="ja-JP"/>
        </w:rPr>
        <w:t>Delete</w:t>
      </w:r>
      <w:proofErr w:type="spellEnd"/>
      <w:r>
        <w:rPr>
          <w:lang w:eastAsia="ja-JP"/>
        </w:rPr>
        <w:t xml:space="preserve"> service operation to the TSCTSF </w:t>
      </w:r>
      <w:r>
        <w:t>as described in clause 5.3.2.4.</w:t>
      </w:r>
    </w:p>
    <w:p w14:paraId="645208CC" w14:textId="77777777" w:rsidR="00E112AF" w:rsidRDefault="00E112AF" w:rsidP="00E112AF">
      <w:r>
        <w:t>If the HTTP POST request from the TSCTSF is not accepted, the NF service consumer shall indicate in the response to HTTP POST request the cause for the rejection as specified in clause 6.2.7.</w:t>
      </w:r>
    </w:p>
    <w:p w14:paraId="3A2869D4" w14:textId="77777777" w:rsidR="00E112AF" w:rsidRDefault="00E112AF" w:rsidP="00E112AF">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50"/>
      </w:pPr>
      <w:bookmarkStart w:id="798" w:name="_Toc185517257"/>
      <w:bookmarkStart w:id="799" w:name="_Toc209529316"/>
      <w:r>
        <w:t>5.3.2.5.</w:t>
      </w:r>
      <w:r w:rsidR="006A6A2E">
        <w:t>4</w:t>
      </w:r>
      <w:r>
        <w:tab/>
        <w:t>Notification about Service Data Flow QoS notification control</w:t>
      </w:r>
      <w:bookmarkEnd w:id="792"/>
      <w:bookmarkEnd w:id="793"/>
      <w:bookmarkEnd w:id="794"/>
      <w:bookmarkEnd w:id="795"/>
      <w:bookmarkEnd w:id="796"/>
      <w:bookmarkEnd w:id="797"/>
      <w:bookmarkEnd w:id="798"/>
      <w:bookmarkEnd w:id="799"/>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w:t>
      </w:r>
      <w:proofErr w:type="spellStart"/>
      <w:r>
        <w:t>EventsNotification</w:t>
      </w:r>
      <w:proofErr w:type="spellEnd"/>
      <w:r>
        <w:t>"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lastRenderedPageBreak/>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w:t>
      </w:r>
      <w:proofErr w:type="spellStart"/>
      <w:r>
        <w:t>flowIds</w:t>
      </w:r>
      <w:proofErr w:type="spellEnd"/>
      <w:r>
        <w:t>" attribute if applicable; and</w:t>
      </w:r>
    </w:p>
    <w:p w14:paraId="71F6B27E" w14:textId="054596AF" w:rsidR="000948B5" w:rsidRDefault="000948B5" w:rsidP="000948B5">
      <w:pPr>
        <w:pStyle w:val="B10"/>
      </w:pPr>
      <w:r>
        <w:t>-</w:t>
      </w:r>
      <w:r>
        <w:tab/>
        <w:t>the reference to the Alternative Service Requirement corresponding alternative QoS parameter set if received from the PCF within the "</w:t>
      </w:r>
      <w:proofErr w:type="spellStart"/>
      <w:r>
        <w:t>appliedQosRef</w:t>
      </w:r>
      <w:proofErr w:type="spellEnd"/>
      <w:r>
        <w:t>" attribute</w:t>
      </w:r>
      <w:r w:rsidRPr="008E41EF">
        <w:t>.</w:t>
      </w:r>
      <w:r>
        <w:t xml:space="preserve"> When the "</w:t>
      </w:r>
      <w:proofErr w:type="spellStart"/>
      <w:r>
        <w:t>appliedQosRef</w:t>
      </w:r>
      <w:proofErr w:type="spellEnd"/>
      <w:r>
        <w:t xml:space="preserve">" attribute is omitted and the "event" attribute is </w:t>
      </w:r>
      <w:r w:rsidR="00D02F47">
        <w:t>QOS_</w:t>
      </w:r>
      <w:r>
        <w:t>NOT_GUARANTEED, it indicates that the lowest priority alternative QoS profile could not be fulfilled.</w:t>
      </w:r>
    </w:p>
    <w:p w14:paraId="47E97BA8" w14:textId="2DC2EF29" w:rsidR="00C8408E" w:rsidRDefault="00C8408E" w:rsidP="00C8408E">
      <w:bookmarkStart w:id="800" w:name="_Toc104198982"/>
      <w:bookmarkStart w:id="801" w:name="_Toc104489418"/>
      <w:r>
        <w:t>When the "</w:t>
      </w:r>
      <w:proofErr w:type="spellStart"/>
      <w:r>
        <w:t>AltQoSProfilesSupportReport</w:t>
      </w:r>
      <w:proofErr w:type="spellEnd"/>
      <w:r>
        <w:t>" feature</w:t>
      </w:r>
      <w:r w:rsidRPr="00DC3605">
        <w:t xml:space="preserve"> </w:t>
      </w:r>
      <w:r>
        <w:t>as defined in clause 6.2.8 is supported, and the NF service consumer included the "</w:t>
      </w:r>
      <w:proofErr w:type="spellStart"/>
      <w:r>
        <w:t>altQosReferences</w:t>
      </w:r>
      <w:proofErr w:type="spellEnd"/>
      <w:r>
        <w:t xml:space="preserve">" attribute for the provided QoS reference, or the </w:t>
      </w:r>
      <w:r w:rsidR="00517D2C">
        <w:t>"</w:t>
      </w:r>
      <w:proofErr w:type="spellStart"/>
      <w:r w:rsidR="00517D2C">
        <w:t>a</w:t>
      </w:r>
      <w:r w:rsidR="00517D2C" w:rsidRPr="00C8408E">
        <w:t>ltQosReqs</w:t>
      </w:r>
      <w:proofErr w:type="spellEnd"/>
      <w:r w:rsidR="00517D2C" w:rsidRPr="00C8408E">
        <w:t>"</w:t>
      </w:r>
      <w:r w:rsidRPr="00C8408E">
        <w:t xml:space="preserve"> attribute for the provided individual QoS parameter set, </w:t>
      </w:r>
      <w:r>
        <w:t xml:space="preserve">if the TSCTSF receives from the PCF the indication that the GBR QoS targets cannot be guaranteed and the indication that alternative QoS profiles are not supported in the NG-RAN where the UE is currently located as specified in 3GPP TS 29.514 [20], the TSCTSF may include within the </w:t>
      </w:r>
      <w:proofErr w:type="spellStart"/>
      <w:r>
        <w:t>EventNotification</w:t>
      </w:r>
      <w:proofErr w:type="spellEnd"/>
      <w:r>
        <w:t xml:space="preserve"> data structure the "</w:t>
      </w:r>
      <w:proofErr w:type="spellStart"/>
      <w:r>
        <w:t>altQosNotSuppInd</w:t>
      </w:r>
      <w:proofErr w:type="spellEnd"/>
      <w:r>
        <w:t>" attribute set to true.</w:t>
      </w:r>
      <w:r w:rsidRPr="002774BA">
        <w:t xml:space="preserve"> </w:t>
      </w:r>
      <w:r>
        <w:t>When the Alternative QoS profiles are supported by the NG-RAN where the UE is currently located, the TSCTSF may omit or set the "</w:t>
      </w:r>
      <w:proofErr w:type="spellStart"/>
      <w:r>
        <w:t>altSerReqNotSuppInd</w:t>
      </w:r>
      <w:proofErr w:type="spellEnd"/>
      <w:r>
        <w:t>" attribute to false, as indicated by the PCF.</w:t>
      </w:r>
    </w:p>
    <w:p w14:paraId="6331929A" w14:textId="1AF8F4D4" w:rsidR="009655FE" w:rsidRDefault="009655FE" w:rsidP="009655FE">
      <w:pPr>
        <w:pStyle w:val="50"/>
      </w:pPr>
      <w:bookmarkStart w:id="802" w:name="_Toc138762240"/>
      <w:bookmarkStart w:id="803" w:name="_Toc145708433"/>
      <w:bookmarkStart w:id="804" w:name="_Toc153827107"/>
      <w:bookmarkStart w:id="805" w:name="_Toc185517258"/>
      <w:bookmarkStart w:id="806" w:name="_Toc209529317"/>
      <w:r>
        <w:t>5.3.2.5.</w:t>
      </w:r>
      <w:r w:rsidR="006A6A2E">
        <w:t>5</w:t>
      </w:r>
      <w:r>
        <w:tab/>
        <w:t>Notification about Service Data Flow Deactivation</w:t>
      </w:r>
      <w:bookmarkEnd w:id="800"/>
      <w:bookmarkEnd w:id="801"/>
      <w:bookmarkEnd w:id="802"/>
      <w:bookmarkEnd w:id="803"/>
      <w:bookmarkEnd w:id="804"/>
      <w:bookmarkEnd w:id="805"/>
      <w:bookmarkEnd w:id="806"/>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w:t>
      </w:r>
      <w:proofErr w:type="spellStart"/>
      <w:r>
        <w:t>EventsNotification</w:t>
      </w:r>
      <w:proofErr w:type="spellEnd"/>
      <w:r>
        <w:t>"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w:t>
      </w:r>
      <w:proofErr w:type="spellStart"/>
      <w:r>
        <w:t>flowIds</w:t>
      </w:r>
      <w:proofErr w:type="spellEnd"/>
      <w:r>
        <w:t>" attribute if applicable.</w:t>
      </w:r>
    </w:p>
    <w:p w14:paraId="18CAC769" w14:textId="409F7E9B" w:rsidR="008E5B3D" w:rsidRDefault="008E5B3D" w:rsidP="008E5B3D">
      <w:pPr>
        <w:pStyle w:val="50"/>
      </w:pPr>
      <w:bookmarkStart w:id="807" w:name="_Toc104198983"/>
      <w:bookmarkStart w:id="808" w:name="_Toc104489419"/>
      <w:bookmarkStart w:id="809" w:name="_Toc138762241"/>
      <w:bookmarkStart w:id="810" w:name="_Toc145708434"/>
      <w:bookmarkStart w:id="811" w:name="_Toc153827108"/>
      <w:bookmarkStart w:id="812" w:name="_Toc185517259"/>
      <w:bookmarkStart w:id="813" w:name="_Toc209529318"/>
      <w:r>
        <w:t>5.3.2.5.</w:t>
      </w:r>
      <w:r w:rsidR="006A6A2E">
        <w:t>6</w:t>
      </w:r>
      <w:r>
        <w:tab/>
        <w:t>Notification about resources allocation outcome</w:t>
      </w:r>
      <w:bookmarkEnd w:id="807"/>
      <w:bookmarkEnd w:id="808"/>
      <w:bookmarkEnd w:id="809"/>
      <w:bookmarkEnd w:id="810"/>
      <w:bookmarkEnd w:id="811"/>
      <w:bookmarkEnd w:id="812"/>
      <w:bookmarkEnd w:id="813"/>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w:t>
      </w:r>
      <w:proofErr w:type="spellStart"/>
      <w:r>
        <w:t>EventsNotification</w:t>
      </w:r>
      <w:proofErr w:type="spellEnd"/>
      <w:r>
        <w:t>"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w:t>
      </w:r>
      <w:proofErr w:type="spellStart"/>
      <w:r>
        <w:t>flowIds</w:t>
      </w:r>
      <w:proofErr w:type="spellEnd"/>
      <w:r>
        <w:t>"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proofErr w:type="spellStart"/>
      <w:r>
        <w:rPr>
          <w:lang w:eastAsia="zh-CN"/>
        </w:rPr>
        <w:t>appliedQosRef</w:t>
      </w:r>
      <w:proofErr w:type="spellEnd"/>
      <w:r>
        <w:t>" attribute.</w:t>
      </w:r>
    </w:p>
    <w:p w14:paraId="6E90BC5B" w14:textId="4AFC136F" w:rsidR="002572E4" w:rsidRDefault="002572E4" w:rsidP="002572E4">
      <w:pPr>
        <w:pStyle w:val="50"/>
      </w:pPr>
      <w:bookmarkStart w:id="814" w:name="_Toc104198984"/>
      <w:bookmarkStart w:id="815" w:name="_Toc104489420"/>
      <w:bookmarkStart w:id="816" w:name="_Toc138762242"/>
      <w:bookmarkStart w:id="817" w:name="_Toc145708435"/>
      <w:bookmarkStart w:id="818" w:name="_Toc153827109"/>
      <w:bookmarkStart w:id="819" w:name="_Toc185517260"/>
      <w:bookmarkStart w:id="820" w:name="_Toc209529319"/>
      <w:r>
        <w:t>5.3.2.5.</w:t>
      </w:r>
      <w:r w:rsidR="006A6A2E">
        <w:t>7</w:t>
      </w:r>
      <w:r>
        <w:tab/>
        <w:t>Notification about Service Data Flow QoS Monitoring control</w:t>
      </w:r>
      <w:bookmarkEnd w:id="814"/>
      <w:bookmarkEnd w:id="815"/>
      <w:bookmarkEnd w:id="816"/>
      <w:bookmarkEnd w:id="817"/>
      <w:bookmarkEnd w:id="818"/>
      <w:bookmarkEnd w:id="819"/>
      <w:bookmarkEnd w:id="820"/>
    </w:p>
    <w:p w14:paraId="781AB5B5" w14:textId="77777777" w:rsidR="000F470A" w:rsidRDefault="000F470A" w:rsidP="000F470A">
      <w:bookmarkStart w:id="821" w:name="_Toc28012381"/>
      <w:bookmarkStart w:id="822" w:name="_Toc36038331"/>
      <w:bookmarkStart w:id="823" w:name="_Toc45133600"/>
      <w:bookmarkStart w:id="824" w:name="_Toc51762354"/>
      <w:bookmarkStart w:id="825" w:name="_Toc59016926"/>
      <w:bookmarkStart w:id="826" w:name="_Toc97282668"/>
      <w:bookmarkStart w:id="827" w:name="_Toc138762243"/>
      <w:bookmarkStart w:id="828" w:name="_Toc145708436"/>
      <w:bookmarkStart w:id="829" w:name="_Toc153827110"/>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5.3.2.2.6 and 5.3.2.3.6</w:t>
      </w:r>
      <w:r w:rsidRPr="007A6C09">
        <w:t xml:space="preserve"> and 5.3.2.6.3</w:t>
      </w:r>
      <w:r>
        <w:t>.</w:t>
      </w:r>
    </w:p>
    <w:p w14:paraId="33B9E0BC" w14:textId="2A825E11" w:rsidR="000F470A" w:rsidRDefault="000F470A" w:rsidP="000F470A">
      <w:r>
        <w:lastRenderedPageBreak/>
        <w:t xml:space="preserve">The TSCTSF shall notify the </w:t>
      </w:r>
      <w:r>
        <w:rPr>
          <w:noProof/>
        </w:rPr>
        <w:t>NF service consumer</w:t>
      </w:r>
      <w:r>
        <w:t xml:space="preserve"> by including the "</w:t>
      </w:r>
      <w:proofErr w:type="spellStart"/>
      <w:r>
        <w:t>EventsNotification</w:t>
      </w:r>
      <w:proofErr w:type="spellEnd"/>
      <w:r>
        <w:t>" data type in the body of the HTTP POST request as described in clause 5.3.2.5.2.</w:t>
      </w:r>
    </w:p>
    <w:p w14:paraId="7CEF490F" w14:textId="77777777" w:rsidR="000F470A" w:rsidRDefault="000F470A" w:rsidP="000F470A">
      <w:r>
        <w:t>The TSCTSF shall within an instance of "events" attribute include:</w:t>
      </w:r>
    </w:p>
    <w:p w14:paraId="02D2D092" w14:textId="77777777" w:rsidR="000F470A" w:rsidRDefault="000F470A" w:rsidP="000F470A">
      <w:pPr>
        <w:pStyle w:val="B10"/>
      </w:pPr>
      <w:r>
        <w:t>-</w:t>
      </w:r>
      <w:r>
        <w:tab/>
        <w:t>"QOS_MONITORING" within the "event" attribute;</w:t>
      </w:r>
    </w:p>
    <w:p w14:paraId="6C9817ED" w14:textId="77777777" w:rsidR="000F470A" w:rsidRDefault="000F470A" w:rsidP="000F470A">
      <w:pPr>
        <w:pStyle w:val="B10"/>
      </w:pPr>
      <w:r>
        <w:t>-</w:t>
      </w:r>
      <w:r>
        <w:tab/>
        <w:t>the identification of the affected service flows (if not all the flows are affected) encoded in the "</w:t>
      </w:r>
      <w:proofErr w:type="spellStart"/>
      <w:r>
        <w:t>flowIds</w:t>
      </w:r>
      <w:proofErr w:type="spellEnd"/>
      <w:r>
        <w:t>" attribute if applicable; and</w:t>
      </w:r>
    </w:p>
    <w:p w14:paraId="21DAC35B" w14:textId="77777777" w:rsidR="000F470A" w:rsidRDefault="000F470A" w:rsidP="000F470A">
      <w:pPr>
        <w:pStyle w:val="B10"/>
      </w:pPr>
      <w:r>
        <w:t>-</w:t>
      </w:r>
      <w:r>
        <w:tab/>
        <w:t>the "</w:t>
      </w:r>
      <w:proofErr w:type="spellStart"/>
      <w:r>
        <w:t>qosMonReports</w:t>
      </w:r>
      <w:proofErr w:type="spellEnd"/>
      <w:r>
        <w:t>" array with the monitored QoS information. For QoS monitoring for packet delay:</w:t>
      </w:r>
    </w:p>
    <w:p w14:paraId="608545F6" w14:textId="665F7DA0" w:rsidR="000F470A" w:rsidRDefault="000F470A" w:rsidP="000F470A">
      <w:pPr>
        <w:pStyle w:val="B2"/>
      </w:pPr>
      <w:r>
        <w:t>a)</w:t>
      </w:r>
      <w:r>
        <w:tab/>
        <w:t>the uplink packet delays within the "</w:t>
      </w:r>
      <w:proofErr w:type="spellStart"/>
      <w:r>
        <w:t>ulDelays</w:t>
      </w:r>
      <w:proofErr w:type="spellEnd"/>
      <w:r>
        <w:t>" attribute;</w:t>
      </w:r>
    </w:p>
    <w:p w14:paraId="73D9C847" w14:textId="78635FF4" w:rsidR="000F470A" w:rsidRDefault="000F470A" w:rsidP="000F470A">
      <w:pPr>
        <w:pStyle w:val="B2"/>
      </w:pPr>
      <w:r>
        <w:t>b)</w:t>
      </w:r>
      <w:r>
        <w:tab/>
        <w:t>the downlink packet delays within the "</w:t>
      </w:r>
      <w:proofErr w:type="spellStart"/>
      <w:r>
        <w:t>dlDelays</w:t>
      </w:r>
      <w:proofErr w:type="spellEnd"/>
      <w:r>
        <w:t>" attribute; and/or</w:t>
      </w:r>
    </w:p>
    <w:p w14:paraId="04E54ACD" w14:textId="197DF0D3" w:rsidR="000F470A" w:rsidRDefault="000F470A" w:rsidP="000F470A">
      <w:pPr>
        <w:pStyle w:val="B2"/>
      </w:pPr>
      <w:r>
        <w:t>c)</w:t>
      </w:r>
      <w:r>
        <w:tab/>
        <w:t xml:space="preserve">the </w:t>
      </w:r>
      <w:proofErr w:type="gramStart"/>
      <w:r>
        <w:t>round trip</w:t>
      </w:r>
      <w:proofErr w:type="gramEnd"/>
      <w:r>
        <w:t xml:space="preserve"> packet delays within the "</w:t>
      </w:r>
      <w:proofErr w:type="spellStart"/>
      <w:r>
        <w:t>rtDelays</w:t>
      </w:r>
      <w:proofErr w:type="spellEnd"/>
      <w:r>
        <w:t>" attribute; or</w:t>
      </w:r>
    </w:p>
    <w:p w14:paraId="6B734973" w14:textId="77777777" w:rsidR="000F470A" w:rsidRPr="00D05155" w:rsidRDefault="000F470A" w:rsidP="000F470A">
      <w:pPr>
        <w:pStyle w:val="B2"/>
      </w:pPr>
      <w:r>
        <w:t>d)</w:t>
      </w:r>
      <w:r>
        <w:tab/>
        <w:t>if the feature "</w:t>
      </w:r>
      <w:proofErr w:type="spellStart"/>
      <w:r>
        <w:t>PacketDelayFailureReport</w:t>
      </w:r>
      <w:proofErr w:type="spellEnd"/>
      <w:r>
        <w:t>" is supported, the packet delay measurement failure indicator within "</w:t>
      </w:r>
      <w:proofErr w:type="spellStart"/>
      <w:r>
        <w:t>pdmf</w:t>
      </w:r>
      <w:proofErr w:type="spellEnd"/>
      <w:r>
        <w:t>" attribute.</w:t>
      </w:r>
    </w:p>
    <w:p w14:paraId="40D5BCB6" w14:textId="77777777" w:rsidR="000F470A" w:rsidRPr="007E7BC2" w:rsidRDefault="000F470A" w:rsidP="002C5C88">
      <w:pPr>
        <w:pStyle w:val="NO"/>
        <w:rPr>
          <w:lang w:eastAsia="zh-CN"/>
        </w:rPr>
      </w:pPr>
      <w:r>
        <w:t>NOTE:</w:t>
      </w:r>
      <w:r>
        <w:tab/>
        <w:t xml:space="preserve">The </w:t>
      </w:r>
      <w:r>
        <w:rPr>
          <w:rFonts w:hint="eastAsia"/>
          <w:lang w:eastAsia="zh-CN"/>
        </w:rPr>
        <w:t>PC</w:t>
      </w:r>
      <w:r>
        <w:t>F reports one UL, DL and/or round-trip packet delay measurement for each periodic and/or event-triggered report as described in 3GPP TS 29.514 [20].</w:t>
      </w:r>
      <w:r w:rsidRPr="006F450A">
        <w:t xml:space="preserve"> </w:t>
      </w:r>
      <w:proofErr w:type="spellStart"/>
      <w:r>
        <w:t>I.e</w:t>
      </w:r>
      <w:proofErr w:type="spellEnd"/>
      <w:r>
        <w:t xml:space="preserve">, the TSCTSF can include only one element within the </w:t>
      </w:r>
      <w:r>
        <w:rPr>
          <w:noProof/>
        </w:rPr>
        <w:t>"</w:t>
      </w:r>
      <w:proofErr w:type="spellStart"/>
      <w:r w:rsidRPr="003107D3">
        <w:t>ulDelays</w:t>
      </w:r>
      <w:proofErr w:type="spellEnd"/>
      <w:r>
        <w:rPr>
          <w:noProof/>
        </w:rPr>
        <w:t>", "dlDelays", and/or "rtDelays"</w:t>
      </w:r>
      <w:r>
        <w:t xml:space="preserve"> array(s) respectively, each one with the received report from the PCF for the UL, DL and/or </w:t>
      </w:r>
      <w:proofErr w:type="gramStart"/>
      <w:r>
        <w:t>round trip</w:t>
      </w:r>
      <w:proofErr w:type="gramEnd"/>
      <w:r>
        <w:t xml:space="preserve"> delay(s).</w:t>
      </w:r>
    </w:p>
    <w:p w14:paraId="4372AE4E" w14:textId="2058628F" w:rsidR="00F265CC" w:rsidRDefault="00F265CC" w:rsidP="00F265CC">
      <w:pPr>
        <w:pStyle w:val="50"/>
      </w:pPr>
      <w:bookmarkStart w:id="830" w:name="_Toc185517261"/>
      <w:bookmarkStart w:id="831" w:name="_Toc209529320"/>
      <w:r>
        <w:t>5.3.2.5.</w:t>
      </w:r>
      <w:r w:rsidR="00E24667">
        <w:t>8</w:t>
      </w:r>
      <w:r>
        <w:tab/>
        <w:t>Reporting usage for sponsored data connectivity</w:t>
      </w:r>
      <w:bookmarkEnd w:id="821"/>
      <w:bookmarkEnd w:id="822"/>
      <w:bookmarkEnd w:id="823"/>
      <w:bookmarkEnd w:id="824"/>
      <w:bookmarkEnd w:id="825"/>
      <w:bookmarkEnd w:id="826"/>
      <w:bookmarkEnd w:id="827"/>
      <w:bookmarkEnd w:id="828"/>
      <w:bookmarkEnd w:id="829"/>
      <w:bookmarkEnd w:id="830"/>
      <w:bookmarkEnd w:id="831"/>
    </w:p>
    <w:p w14:paraId="3C64E762" w14:textId="6EBB272E" w:rsidR="000F470A" w:rsidRDefault="000F470A" w:rsidP="000F470A">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w:t>
      </w:r>
      <w:proofErr w:type="spellStart"/>
      <w:r>
        <w:t>Ntsctsf_QoSandTSCAssistance_Notify</w:t>
      </w:r>
      <w:proofErr w:type="spellEnd"/>
      <w:r>
        <w:t xml:space="preserve"> service operation when:</w:t>
      </w:r>
    </w:p>
    <w:p w14:paraId="060D8048" w14:textId="77777777" w:rsidR="000F470A" w:rsidRDefault="000F470A" w:rsidP="000F470A">
      <w:pPr>
        <w:pStyle w:val="B10"/>
      </w:pPr>
      <w:r>
        <w:t>-</w:t>
      </w:r>
      <w:r>
        <w:tab/>
        <w:t xml:space="preserve">the TSCTSF detects that the usage threshold provided by the </w:t>
      </w:r>
      <w:r>
        <w:rPr>
          <w:noProof/>
        </w:rPr>
        <w:t>NF service consumer</w:t>
      </w:r>
      <w:r>
        <w:t xml:space="preserve"> has been reached; or</w:t>
      </w:r>
    </w:p>
    <w:p w14:paraId="4EFF104A" w14:textId="77777777" w:rsidR="000F470A" w:rsidRDefault="000F470A" w:rsidP="000F470A">
      <w:pPr>
        <w:pStyle w:val="B10"/>
      </w:pPr>
      <w:r>
        <w:t>-</w:t>
      </w:r>
      <w:r>
        <w:tab/>
        <w:t xml:space="preserve">the </w:t>
      </w:r>
      <w:r>
        <w:rPr>
          <w:noProof/>
        </w:rPr>
        <w:t>NF service consumer</w:t>
      </w:r>
      <w:r>
        <w:t xml:space="preserve"> disables the sponsored data connectivity.</w:t>
      </w:r>
    </w:p>
    <w:p w14:paraId="2A20C153" w14:textId="77777777" w:rsidR="000F470A" w:rsidRDefault="000F470A" w:rsidP="000F470A">
      <w:r>
        <w:t xml:space="preserve">The TSCTSF shall notify the </w:t>
      </w:r>
      <w:r>
        <w:rPr>
          <w:noProof/>
        </w:rPr>
        <w:t>NF service consumer</w:t>
      </w:r>
      <w:r>
        <w:t xml:space="preserve"> of the accumulated usage by including the "</w:t>
      </w:r>
      <w:proofErr w:type="spellStart"/>
      <w:r>
        <w:t>EventsNotification</w:t>
      </w:r>
      <w:proofErr w:type="spellEnd"/>
      <w:r>
        <w:t>" data type in the body of the HTTP POST request as described in clause 5.3.2.5.2.</w:t>
      </w:r>
    </w:p>
    <w:p w14:paraId="45A549D8" w14:textId="77777777" w:rsidR="000F470A" w:rsidRDefault="000F470A" w:rsidP="000F470A">
      <w:r>
        <w:t>The TSCTSF shall within an instance of "events" attribute include:</w:t>
      </w:r>
    </w:p>
    <w:p w14:paraId="710EC240" w14:textId="77777777" w:rsidR="000F470A" w:rsidRDefault="000F470A" w:rsidP="000F470A">
      <w:pPr>
        <w:pStyle w:val="B10"/>
      </w:pPr>
      <w:r>
        <w:t>-</w:t>
      </w:r>
      <w:r>
        <w:tab/>
        <w:t>"USAGE_REPORT" within the "event" attribute;</w:t>
      </w:r>
    </w:p>
    <w:p w14:paraId="5E3F08D6" w14:textId="77777777" w:rsidR="000F470A" w:rsidRPr="00554C7C" w:rsidRDefault="000F470A" w:rsidP="000F470A">
      <w:pPr>
        <w:pStyle w:val="B10"/>
      </w:pPr>
      <w:r>
        <w:t>-</w:t>
      </w:r>
      <w:r>
        <w:tab/>
        <w:t>accumulated usage within the "</w:t>
      </w:r>
      <w:proofErr w:type="spellStart"/>
      <w:r>
        <w:t>usgRep</w:t>
      </w:r>
      <w:proofErr w:type="spellEnd"/>
      <w:r>
        <w:t>" attribute.</w:t>
      </w:r>
    </w:p>
    <w:p w14:paraId="3342CFB0" w14:textId="77777777" w:rsidR="000F470A" w:rsidRDefault="000F470A" w:rsidP="000F470A">
      <w:r>
        <w:t>When the NF service consumer receives the HTTP POST request, it shall acknowledge the request by sending a "204 No Content" response to the TSCTSF. The NF service consumer may terminate the Individual TSC Application Session Context sending an HTTP POST as described in clause 5.3.2.4.2 or update the Individual TSC Application Session Context information by providing a new usage threshold sending an HTTP PATCH request to the TSCTSF as described in clause 5.3.2.3.2 or an HTTP PUT request to the TSCTSF as described in clause 5.3.2.6.2.</w:t>
      </w:r>
    </w:p>
    <w:p w14:paraId="17B86597" w14:textId="688C300E" w:rsidR="005F3352" w:rsidRPr="00090A79" w:rsidRDefault="005F3352" w:rsidP="005F3352">
      <w:pPr>
        <w:keepNext/>
        <w:keepLines/>
        <w:spacing w:before="120"/>
        <w:ind w:left="1701" w:hanging="1701"/>
        <w:outlineLvl w:val="4"/>
        <w:rPr>
          <w:rFonts w:ascii="Arial" w:hAnsi="Arial"/>
          <w:sz w:val="22"/>
        </w:rPr>
      </w:pPr>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 xml:space="preserve">Notification about </w:t>
      </w:r>
      <w:r w:rsidR="00247FC6">
        <w:rPr>
          <w:rFonts w:ascii="Arial" w:hAnsi="Arial"/>
          <w:sz w:val="22"/>
        </w:rPr>
        <w:t xml:space="preserve">AF </w:t>
      </w:r>
      <w:r w:rsidRPr="00526671">
        <w:rPr>
          <w:rFonts w:ascii="Arial" w:hAnsi="Arial"/>
          <w:sz w:val="22"/>
        </w:rPr>
        <w:t>requested QoS for</w:t>
      </w:r>
      <w:r w:rsidR="00247FC6" w:rsidRPr="00247FC6">
        <w:rPr>
          <w:rFonts w:ascii="Arial" w:hAnsi="Arial"/>
          <w:sz w:val="22"/>
        </w:rPr>
        <w:t xml:space="preserve"> a UE or group of</w:t>
      </w:r>
      <w:r w:rsidRPr="00526671">
        <w:rPr>
          <w:rFonts w:ascii="Arial" w:hAnsi="Arial"/>
          <w:sz w:val="22"/>
        </w:rPr>
        <w:t xml:space="preserve"> UE(s) not identified by UE address</w:t>
      </w:r>
      <w:r w:rsidR="00B47C76">
        <w:rPr>
          <w:rFonts w:ascii="Arial" w:hAnsi="Arial"/>
          <w:sz w:val="22"/>
        </w:rPr>
        <w:t>(es)</w:t>
      </w:r>
      <w:r w:rsidRPr="00526671">
        <w:rPr>
          <w:rFonts w:ascii="Arial" w:hAnsi="Arial"/>
          <w:sz w:val="22"/>
        </w:rPr>
        <w:t>.</w:t>
      </w:r>
    </w:p>
    <w:p w14:paraId="3A9E71E6" w14:textId="1715CE10" w:rsidR="00B47C76" w:rsidRPr="00090A79" w:rsidRDefault="00B47C76" w:rsidP="00B47C76">
      <w:bookmarkStart w:id="832" w:name="_Toc138762244"/>
      <w:bookmarkStart w:id="833" w:name="_Toc145708437"/>
      <w:bookmarkStart w:id="834" w:name="_Toc153827111"/>
      <w:bookmarkStart w:id="835" w:name="_Toc94261335"/>
      <w:bookmarkStart w:id="836" w:name="_Toc104198985"/>
      <w:bookmarkStart w:id="837" w:name="_Toc104489421"/>
      <w:r w:rsidRPr="00090A79">
        <w:t xml:space="preserve">When the TSCTSF receives </w:t>
      </w:r>
      <w:r>
        <w:t>from the PCF</w:t>
      </w:r>
      <w:r>
        <w:rPr>
          <w:noProof/>
        </w:rPr>
        <w:t>,</w:t>
      </w:r>
      <w:r w:rsidRPr="00090A79">
        <w:t xml:space="preserve"> as </w:t>
      </w:r>
      <w:r>
        <w:t>defined</w:t>
      </w:r>
      <w:r w:rsidRPr="00090A79">
        <w:t xml:space="preserve"> in </w:t>
      </w:r>
      <w:r w:rsidRPr="00090A79">
        <w:rPr>
          <w:lang w:eastAsia="zh-CN"/>
        </w:rPr>
        <w:t>3GPP TS 29.514 [20]</w:t>
      </w:r>
      <w:r>
        <w:rPr>
          <w:lang w:eastAsia="zh-CN"/>
        </w:rPr>
        <w:t>,</w:t>
      </w:r>
      <w:r>
        <w:t xml:space="preserve"> a</w:t>
      </w:r>
      <w:r w:rsidRPr="00090A79">
        <w:t xml:space="preserve"> notification </w:t>
      </w:r>
      <w:r>
        <w:t>on event(s) related to</w:t>
      </w:r>
      <w:r w:rsidRPr="00090A79">
        <w:t xml:space="preserve"> </w:t>
      </w:r>
      <w:r>
        <w:t xml:space="preserve">the </w:t>
      </w:r>
      <w:r w:rsidRPr="00526671">
        <w:t>requested</w:t>
      </w:r>
      <w:r>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6A735C">
        <w:t xml:space="preserve"> </w:t>
      </w:r>
      <w:r w:rsidRPr="006A735C">
        <w:rPr>
          <w:noProof/>
        </w:rPr>
        <w:t>for a UE or group of UE(s) not identified by UE address(es)</w:t>
      </w:r>
      <w:r>
        <w:rPr>
          <w:lang w:eastAsia="zh-CN"/>
        </w:rPr>
        <w:t xml:space="preserve"> for an AF-session associated with an existing </w:t>
      </w:r>
      <w:r>
        <w:t>"Individual TSC Application Session Context" resource</w:t>
      </w:r>
      <w:r w:rsidRPr="00090A79">
        <w:t xml:space="preserve">, the TSCTSF shall </w:t>
      </w:r>
      <w:r>
        <w:t>notify</w:t>
      </w:r>
      <w:r w:rsidRPr="00090A79">
        <w:t xml:space="preserve"> the </w:t>
      </w:r>
      <w:r w:rsidRPr="00090A79">
        <w:rPr>
          <w:noProof/>
        </w:rPr>
        <w:t>NF service consumer</w:t>
      </w:r>
      <w:r w:rsidRPr="00090A79">
        <w:t xml:space="preserve"> accordingly</w:t>
      </w:r>
      <w:r w:rsidRPr="006A735C">
        <w:t xml:space="preserve"> </w:t>
      </w:r>
      <w:r w:rsidRPr="00090A79">
        <w:t xml:space="preserve">by including the </w:t>
      </w:r>
      <w:proofErr w:type="spellStart"/>
      <w:r w:rsidRPr="00090A79">
        <w:t>EventsNotification</w:t>
      </w:r>
      <w:proofErr w:type="spellEnd"/>
      <w:r w:rsidRPr="00090A79">
        <w:t xml:space="preserve"> data </w:t>
      </w:r>
      <w:r>
        <w:t>structure</w:t>
      </w:r>
      <w:r w:rsidRPr="00090A79">
        <w:t xml:space="preserve"> in the body of the HTTP POST request as </w:t>
      </w:r>
      <w:r>
        <w:t>defined</w:t>
      </w:r>
      <w:r w:rsidRPr="00090A79">
        <w:t xml:space="preserve"> in clause 5.3.2.5.2</w:t>
      </w:r>
      <w:r>
        <w:t>,</w:t>
      </w:r>
      <w:r w:rsidRPr="00090A79">
        <w:t xml:space="preserve"> if the</w:t>
      </w:r>
      <w:r w:rsidRPr="00090A79">
        <w:rPr>
          <w:noProof/>
        </w:rPr>
        <w:t xml:space="preserve"> NF service consumer</w:t>
      </w:r>
      <w:r w:rsidRPr="00090A79">
        <w:t xml:space="preserve"> has previously subscribed </w:t>
      </w:r>
      <w:r>
        <w:t xml:space="preserve">for such event(s) </w:t>
      </w:r>
      <w:r w:rsidRPr="00090A79">
        <w:t xml:space="preserve">as </w:t>
      </w:r>
      <w:r>
        <w:t>defined</w:t>
      </w:r>
      <w:r w:rsidRPr="00090A79">
        <w:t xml:space="preserve"> in clauses 5.3.2.2.</w:t>
      </w:r>
      <w:r w:rsidRPr="005F3352">
        <w:t>8</w:t>
      </w:r>
      <w:r w:rsidRPr="00090A79">
        <w:t xml:space="preserve"> and 5.3.2.3.</w:t>
      </w:r>
      <w:r w:rsidRPr="005F3352">
        <w:t>8</w:t>
      </w:r>
      <w:r w:rsidRPr="00090A79">
        <w:t>.</w:t>
      </w:r>
    </w:p>
    <w:p w14:paraId="6B84595F" w14:textId="724C7A12" w:rsidR="00B47C76" w:rsidRDefault="00B47C76" w:rsidP="00B47C76">
      <w:r>
        <w:t>The TSCTSF notification of the specific event(s) is described in the related clauses of the current specification (e.g., notification about service data flow QoS monitoring, as defined in clause 5.3.2.5.7).</w:t>
      </w:r>
    </w:p>
    <w:p w14:paraId="66C07D1A" w14:textId="5B7354B6" w:rsidR="00D947F8" w:rsidRDefault="00D947F8" w:rsidP="00D947F8">
      <w:pPr>
        <w:pStyle w:val="50"/>
      </w:pPr>
      <w:bookmarkStart w:id="838" w:name="_Toc185517262"/>
      <w:bookmarkStart w:id="839" w:name="_Toc209529321"/>
      <w:r>
        <w:lastRenderedPageBreak/>
        <w:t>5.3.2.5.10</w:t>
      </w:r>
      <w:r>
        <w:tab/>
        <w:t>Notification about BAT offset</w:t>
      </w:r>
      <w:bookmarkEnd w:id="832"/>
      <w:bookmarkEnd w:id="833"/>
      <w:bookmarkEnd w:id="834"/>
      <w:bookmarkEnd w:id="838"/>
      <w:bookmarkEnd w:id="839"/>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2734A5DE" w14:textId="7AF404AA" w:rsidR="000F470A" w:rsidRDefault="000F470A" w:rsidP="000F470A">
      <w:r>
        <w:t xml:space="preserve">The TSCTSF shall notify the </w:t>
      </w:r>
      <w:r>
        <w:rPr>
          <w:noProof/>
        </w:rPr>
        <w:t>NF service consumer</w:t>
      </w:r>
      <w:r>
        <w:t xml:space="preserve"> by including the "</w:t>
      </w:r>
      <w:proofErr w:type="spellStart"/>
      <w:r>
        <w:t>EventsNotification</w:t>
      </w:r>
      <w:proofErr w:type="spellEnd"/>
      <w:r>
        <w:t>"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proofErr w:type="spellStart"/>
      <w:r w:rsidRPr="00FD3298">
        <w:t>batOffset</w:t>
      </w:r>
      <w:r>
        <w:t>Info</w:t>
      </w:r>
      <w:proofErr w:type="spellEnd"/>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proofErr w:type="spellStart"/>
      <w:r w:rsidRPr="000F478B">
        <w:t>BatOffsetInfo</w:t>
      </w:r>
      <w:proofErr w:type="spellEnd"/>
      <w:r w:rsidRPr="000B4335">
        <w:t xml:space="preserve">" data type shall contain the </w:t>
      </w:r>
      <w:r>
        <w:t>BAT offset of the arrival time</w:t>
      </w:r>
      <w:r w:rsidRPr="000B4335">
        <w:t xml:space="preserve"> in the "</w:t>
      </w:r>
      <w:proofErr w:type="spellStart"/>
      <w:r w:rsidRPr="007B61FD">
        <w:t>ranBatOffsetNotif</w:t>
      </w:r>
      <w:proofErr w:type="spellEnd"/>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proofErr w:type="spellStart"/>
      <w:r w:rsidRPr="000F478B">
        <w:t>adjPeriod</w:t>
      </w:r>
      <w:proofErr w:type="spellEnd"/>
      <w:r w:rsidRPr="000B4335">
        <w:t>" attribute.</w:t>
      </w:r>
    </w:p>
    <w:p w14:paraId="729AC3AD" w14:textId="4227DBDD" w:rsidR="00B22EB2" w:rsidRPr="009621B5" w:rsidRDefault="00B22EB2" w:rsidP="00B22EB2">
      <w:pPr>
        <w:pStyle w:val="50"/>
      </w:pPr>
      <w:bookmarkStart w:id="840" w:name="_Toc209529322"/>
      <w:bookmarkStart w:id="841" w:name="_Toc185514906"/>
      <w:bookmarkStart w:id="842" w:name="_Toc138762245"/>
      <w:bookmarkStart w:id="843" w:name="_Toc145708438"/>
      <w:bookmarkStart w:id="844" w:name="_Toc153827112"/>
      <w:bookmarkStart w:id="845" w:name="_Toc185517263"/>
      <w:r>
        <w:t>5.3.2.5.11</w:t>
      </w:r>
      <w:r>
        <w:tab/>
        <w:t xml:space="preserve">Notification about </w:t>
      </w:r>
      <w:r w:rsidRPr="00F9618C">
        <w:t>network support of QoS Monitoring</w:t>
      </w:r>
      <w:bookmarkEnd w:id="840"/>
    </w:p>
    <w:bookmarkEnd w:id="841"/>
    <w:p w14:paraId="3651BC8F" w14:textId="4DC22910" w:rsidR="00B22EB2" w:rsidRDefault="00B22EB2" w:rsidP="00B22EB2">
      <w:r>
        <w:t>When the TSCTSF receives the</w:t>
      </w:r>
      <w:r w:rsidRPr="00A36BBD">
        <w:t xml:space="preserve"> </w:t>
      </w:r>
      <w:r>
        <w:t xml:space="preserve">notification about </w:t>
      </w:r>
      <w:r w:rsidRPr="00F9618C">
        <w:t>network support of QoS Monitoring</w:t>
      </w:r>
      <w:r>
        <w:t xml:space="preserv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Pr>
          <w:lang w:eastAsia="zh-CN"/>
        </w:rPr>
        <w:t>10</w:t>
      </w:r>
      <w:r>
        <w:t xml:space="preserve"> and 5.3.2.3.10</w:t>
      </w:r>
      <w:r w:rsidRPr="007A6C09">
        <w:t xml:space="preserve"> and 5.3.2.6.</w:t>
      </w:r>
      <w:r>
        <w:t>5.</w:t>
      </w:r>
    </w:p>
    <w:p w14:paraId="78BB8566" w14:textId="77777777" w:rsidR="00B22EB2" w:rsidRDefault="00B22EB2" w:rsidP="00B22EB2">
      <w:r>
        <w:t xml:space="preserve">The TSCTSF shall notify the </w:t>
      </w:r>
      <w:r>
        <w:rPr>
          <w:noProof/>
        </w:rPr>
        <w:t>NF service consumer</w:t>
      </w:r>
      <w:r>
        <w:t xml:space="preserve"> by including the "</w:t>
      </w:r>
      <w:proofErr w:type="spellStart"/>
      <w:r>
        <w:t>EventsNotification</w:t>
      </w:r>
      <w:proofErr w:type="spellEnd"/>
      <w:r>
        <w:t>" data type in the body of the HTTP POST request as described in clause 5.3.2.5.2.</w:t>
      </w:r>
    </w:p>
    <w:p w14:paraId="4CF996E3" w14:textId="77777777" w:rsidR="00B22EB2" w:rsidRDefault="00B22EB2" w:rsidP="00B22EB2">
      <w:r>
        <w:t>The TSCTSF shall include:</w:t>
      </w:r>
    </w:p>
    <w:p w14:paraId="1E1E4D9F" w14:textId="2F5E1E66" w:rsidR="00B22EB2" w:rsidRDefault="00B22EB2" w:rsidP="00B22EB2">
      <w:pPr>
        <w:pStyle w:val="B10"/>
      </w:pPr>
      <w:r>
        <w:t>-</w:t>
      </w:r>
      <w:r>
        <w:tab/>
        <w:t>in the "events" attribute an entry with the "event" attribute set to "QOS_MON_CAP_REPO";</w:t>
      </w:r>
    </w:p>
    <w:p w14:paraId="605AF78C" w14:textId="77777777" w:rsidR="00FB516F" w:rsidRDefault="00FB516F" w:rsidP="00FB516F">
      <w:pPr>
        <w:pStyle w:val="B10"/>
      </w:pPr>
      <w:r>
        <w:t>-</w:t>
      </w:r>
      <w:r>
        <w:tab/>
      </w:r>
      <w:r w:rsidRPr="000B4335">
        <w:t>the "</w:t>
      </w:r>
      <w:proofErr w:type="spellStart"/>
      <w:r>
        <w:rPr>
          <w:lang w:eastAsia="zh-CN"/>
        </w:rPr>
        <w:t>qosMonCapRepos</w:t>
      </w:r>
      <w:proofErr w:type="spellEnd"/>
      <w:r>
        <w:t>" attribute to i</w:t>
      </w:r>
      <w:r w:rsidRPr="00F9618C">
        <w:t xml:space="preserve">ndicate whether </w:t>
      </w:r>
      <w:r>
        <w:t xml:space="preserve">the </w:t>
      </w:r>
      <w:r w:rsidRPr="00F9618C">
        <w:t xml:space="preserve">QoS monitoring </w:t>
      </w:r>
      <w:r>
        <w:t>is</w:t>
      </w:r>
      <w:r w:rsidRPr="00F9618C">
        <w:t xml:space="preserve"> "NOT_SUPPORTED" or "SUPPORTED" again</w:t>
      </w:r>
      <w:r>
        <w:t xml:space="preserve"> with the</w:t>
      </w:r>
      <w:r w:rsidRPr="00BC6FC6">
        <w:t xml:space="preserve"> </w:t>
      </w:r>
      <w:r>
        <w:rPr>
          <w:noProof/>
        </w:rPr>
        <w:t>"c</w:t>
      </w:r>
      <w:r w:rsidRPr="000F5CF7">
        <w:rPr>
          <w:noProof/>
        </w:rPr>
        <w:t>apType</w:t>
      </w:r>
      <w:r>
        <w:rPr>
          <w:noProof/>
        </w:rPr>
        <w:t>" attribute</w:t>
      </w:r>
      <w:r w:rsidRPr="00ED4186">
        <w:rPr>
          <w:noProof/>
        </w:rPr>
        <w:t xml:space="preserve"> </w:t>
      </w:r>
      <w:r>
        <w:t xml:space="preserve">set to </w:t>
      </w:r>
      <w:r>
        <w:rPr>
          <w:noProof/>
        </w:rPr>
        <w:t>"PACKET_DELAY"</w:t>
      </w:r>
      <w:r>
        <w:t>; and</w:t>
      </w:r>
    </w:p>
    <w:p w14:paraId="5C19898B" w14:textId="77777777" w:rsidR="00B22EB2" w:rsidRPr="00D947F8" w:rsidRDefault="00B22EB2" w:rsidP="00B22EB2">
      <w:pPr>
        <w:pStyle w:val="B10"/>
      </w:pPr>
      <w:r>
        <w:t>-</w:t>
      </w:r>
      <w:r>
        <w:tab/>
        <w:t>the identification of the affected service flows (if not all the flows are affected) encoded in the "</w:t>
      </w:r>
      <w:proofErr w:type="spellStart"/>
      <w:r>
        <w:t>flowIds</w:t>
      </w:r>
      <w:proofErr w:type="spellEnd"/>
      <w:r>
        <w:t>" attribute if applicable.</w:t>
      </w:r>
    </w:p>
    <w:p w14:paraId="56CE19ED" w14:textId="77777777" w:rsidR="005F72AC" w:rsidRPr="00773E80" w:rsidRDefault="005F72AC" w:rsidP="005F72AC">
      <w:pPr>
        <w:pStyle w:val="40"/>
        <w:rPr>
          <w:rFonts w:eastAsia="宋体"/>
        </w:rPr>
      </w:pPr>
      <w:bookmarkStart w:id="846" w:name="_Toc209529323"/>
      <w:r w:rsidRPr="00773E80">
        <w:rPr>
          <w:rFonts w:eastAsia="宋体"/>
        </w:rPr>
        <w:t>5.3.2.6</w:t>
      </w:r>
      <w:r w:rsidRPr="00773E80">
        <w:rPr>
          <w:rFonts w:eastAsia="宋体"/>
        </w:rPr>
        <w:tab/>
      </w:r>
      <w:proofErr w:type="spellStart"/>
      <w:r w:rsidRPr="00773E80">
        <w:rPr>
          <w:rFonts w:eastAsia="宋体"/>
        </w:rPr>
        <w:t>Ntsctsf_QoSandTSCAssistance_Subscribe</w:t>
      </w:r>
      <w:bookmarkEnd w:id="767"/>
      <w:bookmarkEnd w:id="835"/>
      <w:bookmarkEnd w:id="836"/>
      <w:bookmarkEnd w:id="837"/>
      <w:bookmarkEnd w:id="842"/>
      <w:bookmarkEnd w:id="843"/>
      <w:bookmarkEnd w:id="844"/>
      <w:bookmarkEnd w:id="845"/>
      <w:bookmarkEnd w:id="846"/>
      <w:proofErr w:type="spellEnd"/>
    </w:p>
    <w:p w14:paraId="3BC59016" w14:textId="77777777" w:rsidR="005F72AC" w:rsidRDefault="005F72AC" w:rsidP="005F72AC">
      <w:pPr>
        <w:pStyle w:val="50"/>
      </w:pPr>
      <w:bookmarkStart w:id="847" w:name="_Toc89295611"/>
      <w:bookmarkStart w:id="848" w:name="_Toc94261336"/>
      <w:bookmarkStart w:id="849" w:name="_Toc104198986"/>
      <w:bookmarkStart w:id="850" w:name="_Toc104489422"/>
      <w:bookmarkStart w:id="851" w:name="_Toc138762246"/>
      <w:bookmarkStart w:id="852" w:name="_Toc145708439"/>
      <w:bookmarkStart w:id="853" w:name="_Toc153827113"/>
      <w:bookmarkStart w:id="854" w:name="_Toc185517264"/>
      <w:bookmarkStart w:id="855" w:name="_Toc209529324"/>
      <w:r>
        <w:t>5.3.2.6.1</w:t>
      </w:r>
      <w:r>
        <w:tab/>
        <w:t>General</w:t>
      </w:r>
      <w:bookmarkEnd w:id="847"/>
      <w:bookmarkEnd w:id="848"/>
      <w:bookmarkEnd w:id="849"/>
      <w:bookmarkEnd w:id="850"/>
      <w:bookmarkEnd w:id="851"/>
      <w:bookmarkEnd w:id="852"/>
      <w:bookmarkEnd w:id="853"/>
      <w:bookmarkEnd w:id="854"/>
      <w:bookmarkEnd w:id="855"/>
    </w:p>
    <w:p w14:paraId="2535608E" w14:textId="77777777" w:rsidR="005F72AC" w:rsidRDefault="005F72AC" w:rsidP="005F72AC">
      <w:r>
        <w:t xml:space="preserve">The </w:t>
      </w:r>
      <w:proofErr w:type="spellStart"/>
      <w:r w:rsidRPr="006742F8">
        <w:rPr>
          <w:lang w:val="en-US"/>
        </w:rPr>
        <w:t>Ntsctsf_QoSandTSCAssistance_</w:t>
      </w:r>
      <w:r>
        <w:rPr>
          <w:lang w:val="en-US"/>
        </w:rPr>
        <w:t>Subscribe</w:t>
      </w:r>
      <w:proofErr w:type="spellEnd"/>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50FCF2CB" w14:textId="6FDCCC07" w:rsidR="000F470A" w:rsidRDefault="000F470A" w:rsidP="000F470A">
      <w:pPr>
        <w:pStyle w:val="B10"/>
      </w:pPr>
      <w:r>
        <w:t>-</w:t>
      </w:r>
      <w:r>
        <w:tab/>
      </w:r>
      <w:r>
        <w:rPr>
          <w:lang w:eastAsia="zh-CN"/>
        </w:rPr>
        <w:t xml:space="preserve">within the TSC application session context establishment procedure by invoking the </w:t>
      </w:r>
      <w:proofErr w:type="spellStart"/>
      <w:r w:rsidRPr="006742F8">
        <w:rPr>
          <w:lang w:val="en-US"/>
        </w:rPr>
        <w:t>Ntsctsf_QoSandTSCAssistance_</w:t>
      </w:r>
      <w:r>
        <w:rPr>
          <w:lang w:val="en-US"/>
        </w:rPr>
        <w:t>Create</w:t>
      </w:r>
      <w:proofErr w:type="spellEnd"/>
      <w:r>
        <w:t xml:space="preserve"> service operation</w:t>
      </w:r>
      <w:r>
        <w:rPr>
          <w:lang w:eastAsia="zh-CN"/>
        </w:rPr>
        <w:t xml:space="preserve">, </w:t>
      </w:r>
      <w:r>
        <w:t>as described in clause 5.3.2.2; or</w:t>
      </w:r>
    </w:p>
    <w:p w14:paraId="12FB39EE" w14:textId="048C20A8" w:rsidR="000F470A" w:rsidRDefault="000F470A" w:rsidP="000F470A">
      <w:pPr>
        <w:pStyle w:val="B10"/>
      </w:pPr>
      <w:r>
        <w:t>-</w:t>
      </w:r>
      <w:r>
        <w:tab/>
      </w:r>
      <w:r>
        <w:rPr>
          <w:lang w:eastAsia="zh-CN"/>
        </w:rPr>
        <w:t xml:space="preserve">within the TSC </w:t>
      </w:r>
      <w:r>
        <w:t xml:space="preserve">application session context modification </w:t>
      </w:r>
      <w:r>
        <w:rPr>
          <w:lang w:eastAsia="zh-CN"/>
        </w:rPr>
        <w:t xml:space="preserve">procedure by invoking the </w:t>
      </w:r>
      <w:proofErr w:type="spellStart"/>
      <w:r w:rsidRPr="006742F8">
        <w:rPr>
          <w:lang w:val="en-US"/>
        </w:rPr>
        <w:t>Ntsctsf_QoSandTSCAssistance_</w:t>
      </w:r>
      <w:r>
        <w:rPr>
          <w:lang w:val="en-US"/>
        </w:rPr>
        <w:t>Update</w:t>
      </w:r>
      <w:proofErr w:type="spellEnd"/>
      <w:r>
        <w:t xml:space="preserve"> service operation</w:t>
      </w:r>
      <w:r>
        <w:rPr>
          <w:lang w:eastAsia="zh-CN"/>
        </w:rPr>
        <w:t xml:space="preserve">, </w:t>
      </w:r>
      <w:r>
        <w:t>as described in clause 5.3.2.3; or</w:t>
      </w:r>
    </w:p>
    <w:p w14:paraId="4AEA0D51" w14:textId="77777777" w:rsidR="000F470A" w:rsidRDefault="000F470A" w:rsidP="000F470A">
      <w:pPr>
        <w:pStyle w:val="B10"/>
        <w:rPr>
          <w:lang w:eastAsia="zh-CN"/>
        </w:rPr>
      </w:pPr>
      <w:r>
        <w:t>-</w:t>
      </w:r>
      <w:r>
        <w:tab/>
      </w:r>
      <w:r>
        <w:rPr>
          <w:lang w:eastAsia="zh-CN"/>
        </w:rPr>
        <w:t xml:space="preserve">by invoking the </w:t>
      </w:r>
      <w:proofErr w:type="spellStart"/>
      <w:r w:rsidRPr="006742F8">
        <w:rPr>
          <w:lang w:val="en-US"/>
        </w:rPr>
        <w:t>Ntsctsf_QoSandTSCAssistance_</w:t>
      </w:r>
      <w:r>
        <w:rPr>
          <w:lang w:val="en-US"/>
        </w:rPr>
        <w:t>Subscribe</w:t>
      </w:r>
      <w:proofErr w:type="spellEnd"/>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proofErr w:type="spellStart"/>
      <w:r w:rsidRPr="006742F8">
        <w:rPr>
          <w:lang w:val="en-US"/>
        </w:rPr>
        <w:t>Ntsctsf_QoSandTSCAssistance_</w:t>
      </w:r>
      <w:r>
        <w:rPr>
          <w:lang w:val="en-US"/>
        </w:rPr>
        <w:t>Subscribe</w:t>
      </w:r>
      <w:proofErr w:type="spellEnd"/>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374EC094" w14:textId="77777777" w:rsidR="00642C4F" w:rsidRDefault="00642C4F" w:rsidP="00642C4F">
      <w:pPr>
        <w:pStyle w:val="B10"/>
      </w:pPr>
      <w:bookmarkStart w:id="856" w:name="_Toc89295612"/>
      <w:bookmarkStart w:id="857" w:name="_Toc94261337"/>
      <w:bookmarkStart w:id="858" w:name="_Toc104198987"/>
      <w:bookmarkStart w:id="859" w:name="_Toc104489423"/>
      <w:bookmarkStart w:id="860" w:name="_Toc138762247"/>
      <w:bookmarkStart w:id="861" w:name="_Toc145708440"/>
      <w:bookmarkStart w:id="862" w:name="_Toc153827114"/>
      <w:bookmarkStart w:id="863" w:name="_Toc185517265"/>
      <w:r>
        <w:t>-</w:t>
      </w:r>
      <w:r>
        <w:tab/>
      </w:r>
      <w:r w:rsidRPr="00466599">
        <w:t xml:space="preserve">Subscription to </w:t>
      </w:r>
      <w:r>
        <w:t>Usage Monitoring of Sponsored Data Connectivity.</w:t>
      </w:r>
    </w:p>
    <w:p w14:paraId="633EAF67" w14:textId="77777777" w:rsidR="00642C4F" w:rsidRDefault="00642C4F" w:rsidP="00642C4F">
      <w:pPr>
        <w:pStyle w:val="B10"/>
      </w:pPr>
      <w:r>
        <w:t>-</w:t>
      </w:r>
      <w:r>
        <w:tab/>
      </w:r>
      <w:r w:rsidRPr="00466599">
        <w:t xml:space="preserve">Subscription to </w:t>
      </w:r>
      <w:r w:rsidRPr="00F9618C">
        <w:t>report of network support for QoS Monitoring</w:t>
      </w:r>
      <w:r>
        <w:t>.</w:t>
      </w:r>
    </w:p>
    <w:p w14:paraId="266C6E2F" w14:textId="77777777" w:rsidR="005F72AC" w:rsidRDefault="005F72AC" w:rsidP="00EF2AC7">
      <w:pPr>
        <w:pStyle w:val="50"/>
      </w:pPr>
      <w:bookmarkStart w:id="864" w:name="_Toc209529325"/>
      <w:r>
        <w:lastRenderedPageBreak/>
        <w:t>5.3.2.6.2</w:t>
      </w:r>
      <w:r>
        <w:tab/>
        <w:t>Handling of subscription to events for the existing TSC application session context</w:t>
      </w:r>
      <w:bookmarkEnd w:id="856"/>
      <w:bookmarkEnd w:id="857"/>
      <w:bookmarkEnd w:id="858"/>
      <w:bookmarkEnd w:id="859"/>
      <w:bookmarkEnd w:id="860"/>
      <w:bookmarkEnd w:id="861"/>
      <w:bookmarkEnd w:id="862"/>
      <w:bookmarkEnd w:id="863"/>
      <w:bookmarkEnd w:id="864"/>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4.15pt;height:149.65pt" o:ole="">
            <v:imagedata r:id="rId43" o:title=""/>
          </v:shape>
          <o:OLEObject Type="Embed" ProgID="Visio.Drawing.15" ShapeID="_x0000_i1041" DrawAspect="Content" ObjectID="_1825660268"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4.15pt;height:149.65pt" o:ole="">
            <v:imagedata r:id="rId45" o:title=""/>
          </v:shape>
          <o:OLEObject Type="Embed" ProgID="Visio.Drawing.15" ShapeID="_x0000_i1042" DrawAspect="Content" ObjectID="_1825660269"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proofErr w:type="spellStart"/>
      <w:r>
        <w:rPr>
          <w:lang w:val="en-US"/>
        </w:rPr>
        <w:t>Ntsctsf_QoSandTSCAssistance</w:t>
      </w:r>
      <w:proofErr w:type="spellEnd"/>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proofErr w:type="spellStart"/>
      <w:r>
        <w:t>EventsSubscReqData</w:t>
      </w:r>
      <w:proofErr w:type="spellEnd"/>
      <w:r>
        <w:t>"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proofErr w:type="spellStart"/>
      <w:r>
        <w:t>notifUri</w:t>
      </w:r>
      <w:proofErr w:type="spellEnd"/>
      <w:r>
        <w:t>"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w:t>
      </w:r>
      <w:proofErr w:type="spellStart"/>
      <w:r>
        <w:t>notifCorreId</w:t>
      </w:r>
      <w:proofErr w:type="spellEnd"/>
      <w:r>
        <w:t>" attribute</w:t>
      </w:r>
      <w:r w:rsidR="00D41109">
        <w:t>; and</w:t>
      </w:r>
    </w:p>
    <w:p w14:paraId="3216FA9C" w14:textId="06D99FA1" w:rsidR="00D41109" w:rsidRDefault="00D41109" w:rsidP="005F72AC">
      <w:pPr>
        <w:pStyle w:val="B10"/>
      </w:pPr>
      <w:r>
        <w:t>-</w:t>
      </w:r>
      <w:r>
        <w:tab/>
        <w:t xml:space="preserve">the specific event information related to the subscribed event, </w:t>
      </w:r>
      <w:proofErr w:type="gramStart"/>
      <w:r>
        <w:t>e.g.</w:t>
      </w:r>
      <w:proofErr w:type="gramEnd"/>
      <w:r>
        <w:t xml:space="preserve"> QoS monitoring information within the "</w:t>
      </w:r>
      <w:proofErr w:type="spellStart"/>
      <w:r>
        <w:t>qosMon</w:t>
      </w:r>
      <w:proofErr w:type="spellEnd"/>
      <w:r>
        <w:t>" attribute if the "QOS_MONITORING" event is subscribed.</w:t>
      </w:r>
    </w:p>
    <w:p w14:paraId="674803A1" w14:textId="76960D76" w:rsidR="005F72AC" w:rsidRDefault="005F72AC" w:rsidP="005F72AC">
      <w:pPr>
        <w:pStyle w:val="NO"/>
      </w:pPr>
      <w:r>
        <w:lastRenderedPageBreak/>
        <w:t>NOTE:</w:t>
      </w:r>
      <w:r>
        <w:tab/>
        <w:t>The "</w:t>
      </w:r>
      <w:proofErr w:type="spellStart"/>
      <w:r>
        <w:t>notifUri</w:t>
      </w:r>
      <w:proofErr w:type="spellEnd"/>
      <w:r>
        <w:t xml:space="preserve">" attribute within the </w:t>
      </w:r>
      <w:proofErr w:type="spellStart"/>
      <w:r>
        <w:t>EventsSubscReqData</w:t>
      </w:r>
      <w:proofErr w:type="spellEnd"/>
      <w:r>
        <w:t xml:space="preserve">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r>
        <w:t>-</w:t>
      </w:r>
      <w:r>
        <w:tab/>
        <w:t xml:space="preserve">a Location header field that shall contain the URI of the created </w:t>
      </w:r>
      <w:r>
        <w:rPr>
          <w:rFonts w:ascii="Calibri" w:hAnsi="Calibri"/>
        </w:rPr>
        <w:t>"</w:t>
      </w:r>
      <w:r>
        <w:t xml:space="preserve">Events Subscription" sub-resource </w:t>
      </w:r>
      <w:proofErr w:type="gramStart"/>
      <w:r>
        <w:t>i.e.</w:t>
      </w:r>
      <w:proofErr w:type="gramEnd"/>
      <w:r>
        <w:t xml:space="preserv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proofErr w:type="spellStart"/>
      <w:r>
        <w:t>EventsSubscReqData</w:t>
      </w:r>
      <w:proofErr w:type="spellEnd"/>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w:t>
      </w:r>
      <w:proofErr w:type="spellStart"/>
      <w:r>
        <w:t>EventsSubscReqData</w:t>
      </w:r>
      <w:proofErr w:type="spellEnd"/>
      <w:r>
        <w:t>" data type the updated representation of the "Events Subscription" sub-resource.</w:t>
      </w:r>
    </w:p>
    <w:p w14:paraId="758B42C2" w14:textId="0ECD871B" w:rsidR="00554C7C" w:rsidRPr="00554C7C" w:rsidRDefault="00554C7C" w:rsidP="00554C7C">
      <w:pPr>
        <w:rPr>
          <w:rFonts w:eastAsia="宋体"/>
          <w:noProof/>
        </w:rPr>
      </w:pPr>
      <w:r w:rsidRPr="00554C7C">
        <w:rPr>
          <w:rFonts w:eastAsia="宋体"/>
          <w:noProof/>
        </w:rPr>
        <w:t xml:space="preserve">If the HTTP </w:t>
      </w:r>
      <w:r w:rsidR="00D02F47">
        <w:rPr>
          <w:rFonts w:eastAsia="宋体"/>
          <w:noProof/>
        </w:rPr>
        <w:t>PUT</w:t>
      </w:r>
      <w:r w:rsidR="00D02F47" w:rsidRPr="00554C7C">
        <w:rPr>
          <w:rFonts w:eastAsia="宋体"/>
          <w:noProof/>
        </w:rPr>
        <w:t xml:space="preserve"> </w:t>
      </w:r>
      <w:r w:rsidRPr="00554C7C">
        <w:rPr>
          <w:rFonts w:eastAsia="宋体"/>
          <w:noProof/>
        </w:rPr>
        <w:t xml:space="preserve">request from the NF service consumer is not accepted, the TSCTSF shall indicate in the response to </w:t>
      </w:r>
      <w:r w:rsidR="000F470A" w:rsidRPr="00554C7C">
        <w:rPr>
          <w:noProof/>
        </w:rPr>
        <w:t xml:space="preserve">HTTP </w:t>
      </w:r>
      <w:r w:rsidR="000F470A">
        <w:rPr>
          <w:noProof/>
        </w:rPr>
        <w:t>PUT</w:t>
      </w:r>
      <w:r w:rsidR="000F470A" w:rsidRPr="00554C7C">
        <w:rPr>
          <w:noProof/>
        </w:rPr>
        <w:t xml:space="preserve"> request </w:t>
      </w:r>
      <w:r w:rsidRPr="00554C7C">
        <w:rPr>
          <w:rFonts w:eastAsia="宋体"/>
          <w:noProof/>
        </w:rPr>
        <w:t>the cause for the rejection as specified in clause 6.2.7.</w:t>
      </w:r>
    </w:p>
    <w:p w14:paraId="728BBAD4" w14:textId="78C7D261" w:rsidR="00554C7C" w:rsidRDefault="00554C7C" w:rsidP="00554C7C">
      <w:pPr>
        <w:rPr>
          <w:rFonts w:eastAsia="宋体"/>
          <w:noProof/>
        </w:rPr>
      </w:pPr>
      <w:r w:rsidRPr="00554C7C">
        <w:rPr>
          <w:rFonts w:eastAsia="宋体"/>
          <w:noProof/>
        </w:rPr>
        <w:t xml:space="preserve">If the TSCTSF determines the received HTTP </w:t>
      </w:r>
      <w:r w:rsidR="00D02F47">
        <w:rPr>
          <w:rFonts w:eastAsia="宋体"/>
          <w:noProof/>
        </w:rPr>
        <w:t>PUT</w:t>
      </w:r>
      <w:r w:rsidR="00D02F47" w:rsidRPr="00554C7C">
        <w:rPr>
          <w:rFonts w:eastAsia="宋体"/>
          <w:noProof/>
        </w:rPr>
        <w:t xml:space="preserve"> </w:t>
      </w:r>
      <w:r w:rsidRPr="00554C7C">
        <w:rPr>
          <w:rFonts w:eastAsia="宋体"/>
          <w:noProof/>
        </w:rPr>
        <w:t>request needs to be redirected, the TSCTSF shall send an HTTP redirect response as specified in clause 6.10.9 of 3GPP TS 29.500 [4].</w:t>
      </w:r>
    </w:p>
    <w:p w14:paraId="0C636981" w14:textId="580C5F54" w:rsidR="00561EA2" w:rsidRDefault="00561EA2" w:rsidP="00561EA2">
      <w:pPr>
        <w:pStyle w:val="50"/>
      </w:pPr>
      <w:bookmarkStart w:id="865" w:name="_Toc104198988"/>
      <w:bookmarkStart w:id="866" w:name="_Toc104489424"/>
      <w:bookmarkStart w:id="867" w:name="_Toc138762248"/>
      <w:bookmarkStart w:id="868" w:name="_Toc145708441"/>
      <w:bookmarkStart w:id="869" w:name="_Toc153827115"/>
      <w:bookmarkStart w:id="870" w:name="_Toc185517266"/>
      <w:bookmarkStart w:id="871" w:name="_Toc209529326"/>
      <w:r>
        <w:t>5.3.2.6.</w:t>
      </w:r>
      <w:r w:rsidR="002F4E96">
        <w:t>3</w:t>
      </w:r>
      <w:r>
        <w:tab/>
      </w:r>
      <w:r w:rsidRPr="00466599">
        <w:t xml:space="preserve">Subscription to </w:t>
      </w:r>
      <w:r>
        <w:t>Service Data Flow QoS Monitoring Information</w:t>
      </w:r>
      <w:bookmarkEnd w:id="865"/>
      <w:bookmarkEnd w:id="866"/>
      <w:bookmarkEnd w:id="867"/>
      <w:bookmarkEnd w:id="868"/>
      <w:bookmarkEnd w:id="869"/>
      <w:bookmarkEnd w:id="870"/>
      <w:bookmarkEnd w:id="871"/>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w:t>
      </w:r>
      <w:proofErr w:type="spellStart"/>
      <w:r>
        <w:t>EventsSubscReqData</w:t>
      </w:r>
      <w:proofErr w:type="spellEnd"/>
      <w:r>
        <w:t>"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w:t>
      </w:r>
      <w:proofErr w:type="spellStart"/>
      <w:r>
        <w:t>qosMon</w:t>
      </w:r>
      <w:proofErr w:type="spellEnd"/>
      <w:r>
        <w:t>"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50"/>
      </w:pPr>
      <w:bookmarkStart w:id="872" w:name="_Toc138762249"/>
      <w:bookmarkStart w:id="873" w:name="_Toc145708442"/>
      <w:bookmarkStart w:id="874" w:name="_Toc153827116"/>
      <w:bookmarkStart w:id="875" w:name="_Toc185517267"/>
      <w:bookmarkStart w:id="876" w:name="_Toc209529327"/>
      <w:r>
        <w:t>5.3.2.6.</w:t>
      </w:r>
      <w:r w:rsidR="00E24667">
        <w:t>4</w:t>
      </w:r>
      <w:r>
        <w:tab/>
      </w:r>
      <w:r w:rsidRPr="00466599">
        <w:t xml:space="preserve">Subscription to </w:t>
      </w:r>
      <w:r>
        <w:t>Usage Monitoring of Sponsored Data Connectivity</w:t>
      </w:r>
      <w:bookmarkEnd w:id="872"/>
      <w:bookmarkEnd w:id="873"/>
      <w:bookmarkEnd w:id="874"/>
      <w:bookmarkEnd w:id="875"/>
      <w:bookmarkEnd w:id="876"/>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w:t>
      </w:r>
      <w:proofErr w:type="spellStart"/>
      <w:r>
        <w:t>EventsSubscReqData</w:t>
      </w:r>
      <w:proofErr w:type="spellEnd"/>
      <w:r>
        <w:t>"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lastRenderedPageBreak/>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w:t>
      </w:r>
      <w:proofErr w:type="spellStart"/>
      <w:r>
        <w:t>usgThres</w:t>
      </w:r>
      <w:proofErr w:type="spellEnd"/>
      <w:r>
        <w:t>"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宋体"/>
          <w:noProof/>
        </w:rPr>
      </w:pPr>
      <w:r>
        <w:t>The TSCTSF shall reply to the NF service consumer as described in clause 5.3.2.6.1.</w:t>
      </w:r>
    </w:p>
    <w:p w14:paraId="48491F5E" w14:textId="7B9F29E3" w:rsidR="0078335B" w:rsidRDefault="0078335B" w:rsidP="0078335B">
      <w:pPr>
        <w:pStyle w:val="50"/>
      </w:pPr>
      <w:bookmarkStart w:id="877" w:name="_Toc209529328"/>
      <w:bookmarkStart w:id="878" w:name="_Toc89295613"/>
      <w:bookmarkStart w:id="879" w:name="_Toc94261338"/>
      <w:bookmarkStart w:id="880" w:name="_Toc104198989"/>
      <w:bookmarkStart w:id="881" w:name="_Toc104489425"/>
      <w:bookmarkStart w:id="882" w:name="_Toc138762250"/>
      <w:bookmarkStart w:id="883" w:name="_Toc145708443"/>
      <w:bookmarkStart w:id="884" w:name="_Toc153827117"/>
      <w:bookmarkStart w:id="885" w:name="_Toc185517268"/>
      <w:r>
        <w:t>5.3.2.6.</w:t>
      </w:r>
      <w:r>
        <w:rPr>
          <w:lang w:eastAsia="zh-CN"/>
        </w:rPr>
        <w:t>5</w:t>
      </w:r>
      <w:r>
        <w:tab/>
      </w:r>
      <w:r w:rsidRPr="00466599">
        <w:t xml:space="preserve">Subscription to </w:t>
      </w:r>
      <w:r w:rsidRPr="00F9618C">
        <w:t>report of network support for QoS Monitoring</w:t>
      </w:r>
      <w:bookmarkEnd w:id="877"/>
    </w:p>
    <w:p w14:paraId="384530BE" w14:textId="77777777" w:rsidR="0078335B" w:rsidRDefault="0078335B" w:rsidP="0078335B">
      <w:r>
        <w:t xml:space="preserve">This procedure is used by </w:t>
      </w:r>
      <w:r>
        <w:rPr>
          <w:noProof/>
        </w:rPr>
        <w:t>NF service consumer</w:t>
      </w:r>
      <w:r>
        <w:t xml:space="preserve"> to subscribe and/or modify the subscription for notification</w:t>
      </w:r>
      <w:r w:rsidRPr="00466599">
        <w:t xml:space="preserve"> about </w:t>
      </w:r>
      <w:r w:rsidRPr="00F9618C">
        <w:t>network support for QoS Monitoring</w:t>
      </w:r>
      <w:r>
        <w:t>.</w:t>
      </w:r>
    </w:p>
    <w:p w14:paraId="516BA976" w14:textId="77777777" w:rsidR="0078335B" w:rsidRDefault="0078335B" w:rsidP="0078335B">
      <w:r>
        <w:rPr>
          <w:lang w:eastAsia="zh-CN"/>
        </w:rPr>
        <w:t xml:space="preserve">The </w:t>
      </w:r>
      <w:r>
        <w:rPr>
          <w:noProof/>
        </w:rPr>
        <w:t>NF service consumer</w:t>
      </w:r>
      <w:r>
        <w:rPr>
          <w:lang w:eastAsia="zh-CN"/>
        </w:rPr>
        <w:t xml:space="preserve"> shall include in the HTTP PUT request message</w:t>
      </w:r>
      <w:r>
        <w:t xml:space="preserve"> the "</w:t>
      </w:r>
      <w:proofErr w:type="spellStart"/>
      <w:r>
        <w:t>EventsSubscReqData</w:t>
      </w:r>
      <w:proofErr w:type="spellEnd"/>
      <w:r>
        <w:t>" data type, which shall contain:</w:t>
      </w:r>
    </w:p>
    <w:p w14:paraId="2A50F5CD" w14:textId="77777777" w:rsidR="0078335B" w:rsidRDefault="0078335B" w:rsidP="0078335B">
      <w:pPr>
        <w:pStyle w:val="B10"/>
      </w:pPr>
      <w:r>
        <w:t>-</w:t>
      </w:r>
      <w:r>
        <w:tab/>
        <w:t xml:space="preserve">to create a subscription to </w:t>
      </w:r>
      <w:r w:rsidRPr="00F9618C">
        <w:t>report of network support for QoS Monitoring</w:t>
      </w:r>
      <w:r>
        <w:t>:</w:t>
      </w:r>
    </w:p>
    <w:p w14:paraId="688EEE42" w14:textId="45BFD281" w:rsidR="00671A9D" w:rsidRDefault="00671A9D" w:rsidP="00671A9D">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"QOS_MON_CAP_REPO", and</w:t>
      </w:r>
    </w:p>
    <w:p w14:paraId="4E573C35" w14:textId="77777777" w:rsidR="00671A9D" w:rsidRPr="001852FB" w:rsidRDefault="00671A9D" w:rsidP="00671A9D">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B8771F">
        <w:t xml:space="preserve">the </w:t>
      </w:r>
      <w:r>
        <w:t xml:space="preserve">required </w:t>
      </w:r>
      <w:r w:rsidRPr="00AE70F5">
        <w:t xml:space="preserve">QoS Monitoring Capability </w:t>
      </w:r>
      <w:r>
        <w:t xml:space="preserve">report </w:t>
      </w:r>
      <w:r w:rsidRPr="00AE70F5">
        <w:t xml:space="preserve">type </w:t>
      </w:r>
      <w:r>
        <w:t>within</w:t>
      </w:r>
      <w:r w:rsidRPr="00542627">
        <w:t xml:space="preserve"> the </w:t>
      </w:r>
      <w:r>
        <w:t>"</w:t>
      </w:r>
      <w:proofErr w:type="spellStart"/>
      <w:r>
        <w:t>c</w:t>
      </w:r>
      <w:r w:rsidRPr="000F5CF7">
        <w:t>apType</w:t>
      </w:r>
      <w:r>
        <w:t>s</w:t>
      </w:r>
      <w:proofErr w:type="spellEnd"/>
      <w:r>
        <w:t>" attrib</w:t>
      </w:r>
      <w:r>
        <w:rPr>
          <w:noProof/>
        </w:rPr>
        <w:t>ute set to "PACKET_DELAY".</w:t>
      </w:r>
    </w:p>
    <w:p w14:paraId="379D7D2E" w14:textId="77777777" w:rsidR="0078335B" w:rsidRDefault="0078335B" w:rsidP="0078335B">
      <w:pPr>
        <w:pStyle w:val="B10"/>
      </w:pPr>
      <w:r>
        <w:t>-</w:t>
      </w:r>
      <w:r>
        <w:tab/>
        <w:t xml:space="preserve">to remove a subscription to </w:t>
      </w:r>
      <w:r w:rsidRPr="00F9618C">
        <w:t>report of network support for QoS Monitoring</w:t>
      </w:r>
      <w:r>
        <w:t>:</w:t>
      </w:r>
    </w:p>
    <w:p w14:paraId="3ABAFD2F" w14:textId="6AFB7F4B" w:rsidR="00095813" w:rsidRDefault="00095813" w:rsidP="00095813">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the "events" attribute containin</w:t>
      </w:r>
      <w:r>
        <w:t>g an array that omits the value</w:t>
      </w:r>
      <w:r w:rsidRPr="001852FB">
        <w:t xml:space="preserve"> </w:t>
      </w:r>
      <w:r>
        <w:t>"QOS_MON_CAP_REPO", and</w:t>
      </w:r>
    </w:p>
    <w:p w14:paraId="328FC466" w14:textId="77777777" w:rsidR="00095813" w:rsidRPr="001852FB" w:rsidRDefault="00095813" w:rsidP="00095813">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542627">
        <w:t xml:space="preserve">the </w:t>
      </w:r>
      <w:r>
        <w:t>"</w:t>
      </w:r>
      <w:proofErr w:type="spellStart"/>
      <w:r>
        <w:t>c</w:t>
      </w:r>
      <w:r w:rsidRPr="000F5CF7">
        <w:t>apType</w:t>
      </w:r>
      <w:r>
        <w:t>s</w:t>
      </w:r>
      <w:proofErr w:type="spellEnd"/>
      <w:r>
        <w:t>" attrib</w:t>
      </w:r>
      <w:r>
        <w:rPr>
          <w:noProof/>
        </w:rPr>
        <w:t>ute set to null value.</w:t>
      </w:r>
    </w:p>
    <w:p w14:paraId="1107EE31" w14:textId="77777777" w:rsidR="0078335B" w:rsidRDefault="0078335B" w:rsidP="0078335B">
      <w:r>
        <w:t xml:space="preserve">The </w:t>
      </w:r>
      <w:r>
        <w:rPr>
          <w:noProof/>
        </w:rPr>
        <w:t>NF service consumer</w:t>
      </w:r>
      <w:r>
        <w:t xml:space="preserve"> shall include other events related information as</w:t>
      </w:r>
      <w:r>
        <w:rPr>
          <w:lang w:eastAsia="zh-CN"/>
        </w:rPr>
        <w:t xml:space="preserve"> </w:t>
      </w:r>
      <w:r>
        <w:t>described in clause 5.3.2.6.1.</w:t>
      </w:r>
    </w:p>
    <w:p w14:paraId="7849955B" w14:textId="77777777" w:rsidR="0078335B" w:rsidRDefault="0078335B" w:rsidP="0078335B">
      <w:r>
        <w:t xml:space="preserve">As result of this action, the TSCTSF shall set the appropriate subscription to </w:t>
      </w:r>
      <w:r w:rsidRPr="00F9618C">
        <w:t>report of network support for QoS Monitoring</w:t>
      </w:r>
      <w:r>
        <w:t xml:space="preserve"> as described in in </w:t>
      </w:r>
      <w:r>
        <w:rPr>
          <w:lang w:eastAsia="zh-CN"/>
        </w:rPr>
        <w:t>3GPP TS 29.514 [20]</w:t>
      </w:r>
      <w:r>
        <w:t>.</w:t>
      </w:r>
    </w:p>
    <w:p w14:paraId="39F3AFCE" w14:textId="77777777" w:rsidR="0078335B" w:rsidRDefault="0078335B" w:rsidP="0078335B">
      <w:r>
        <w:rPr>
          <w:lang w:eastAsia="de-DE"/>
        </w:rPr>
        <w:t xml:space="preserve">The TSCTSF shall reply to the </w:t>
      </w:r>
      <w:r>
        <w:rPr>
          <w:noProof/>
        </w:rPr>
        <w:t>NF service consumer</w:t>
      </w:r>
      <w:r>
        <w:rPr>
          <w:lang w:eastAsia="de-DE"/>
        </w:rPr>
        <w:t xml:space="preserve"> as described in </w:t>
      </w:r>
      <w:r>
        <w:t>clause 5.3.2.6.1.</w:t>
      </w:r>
    </w:p>
    <w:p w14:paraId="494618D2" w14:textId="77777777" w:rsidR="005F72AC" w:rsidRPr="00773E80" w:rsidRDefault="005F72AC" w:rsidP="005F72AC">
      <w:pPr>
        <w:pStyle w:val="40"/>
        <w:rPr>
          <w:rFonts w:eastAsia="宋体"/>
        </w:rPr>
      </w:pPr>
      <w:bookmarkStart w:id="886" w:name="_Toc209529329"/>
      <w:r w:rsidRPr="00773E80">
        <w:rPr>
          <w:rFonts w:eastAsia="宋体"/>
        </w:rPr>
        <w:t>5.3.2.7</w:t>
      </w:r>
      <w:r w:rsidRPr="00773E80">
        <w:rPr>
          <w:rFonts w:eastAsia="宋体"/>
        </w:rPr>
        <w:tab/>
      </w:r>
      <w:proofErr w:type="spellStart"/>
      <w:r w:rsidRPr="00773E80">
        <w:rPr>
          <w:rFonts w:eastAsia="宋体"/>
        </w:rPr>
        <w:t>Ntsctsf_QoSandTSCAssistance_Unsubscribe</w:t>
      </w:r>
      <w:bookmarkEnd w:id="878"/>
      <w:bookmarkEnd w:id="879"/>
      <w:bookmarkEnd w:id="880"/>
      <w:bookmarkEnd w:id="881"/>
      <w:bookmarkEnd w:id="882"/>
      <w:bookmarkEnd w:id="883"/>
      <w:bookmarkEnd w:id="884"/>
      <w:bookmarkEnd w:id="885"/>
      <w:bookmarkEnd w:id="886"/>
      <w:proofErr w:type="spellEnd"/>
    </w:p>
    <w:p w14:paraId="21330389" w14:textId="44E3B7CB" w:rsidR="005F72AC" w:rsidRDefault="005F72AC" w:rsidP="005F72AC">
      <w:pPr>
        <w:pStyle w:val="50"/>
      </w:pPr>
      <w:bookmarkStart w:id="887" w:name="_Toc89295614"/>
      <w:bookmarkStart w:id="888" w:name="_Toc94261339"/>
      <w:bookmarkStart w:id="889" w:name="_Toc104198990"/>
      <w:bookmarkStart w:id="890" w:name="_Toc104489426"/>
      <w:bookmarkStart w:id="891" w:name="_Toc138762251"/>
      <w:bookmarkStart w:id="892" w:name="_Toc145708444"/>
      <w:bookmarkStart w:id="893" w:name="_Toc153827118"/>
      <w:bookmarkStart w:id="894" w:name="_Toc185517269"/>
      <w:bookmarkStart w:id="895" w:name="_Toc209529330"/>
      <w:r>
        <w:t>5.3.2.7.1</w:t>
      </w:r>
      <w:r>
        <w:tab/>
        <w:t>General</w:t>
      </w:r>
      <w:bookmarkEnd w:id="887"/>
      <w:bookmarkEnd w:id="888"/>
      <w:bookmarkEnd w:id="889"/>
      <w:bookmarkEnd w:id="890"/>
      <w:bookmarkEnd w:id="891"/>
      <w:bookmarkEnd w:id="892"/>
      <w:bookmarkEnd w:id="893"/>
      <w:bookmarkEnd w:id="894"/>
      <w:bookmarkEnd w:id="895"/>
    </w:p>
    <w:p w14:paraId="3D1B710B" w14:textId="77777777" w:rsidR="005F72AC" w:rsidRDefault="005F72AC" w:rsidP="005F72AC">
      <w:r>
        <w:t xml:space="preserve">The </w:t>
      </w:r>
      <w:proofErr w:type="spellStart"/>
      <w:r w:rsidRPr="006742F8">
        <w:rPr>
          <w:lang w:val="en-US"/>
        </w:rPr>
        <w:t>Ntsctsf_QoSandTSCAssistance_</w:t>
      </w:r>
      <w:r>
        <w:rPr>
          <w:lang w:val="en-US"/>
        </w:rPr>
        <w:t>Unsubscribe</w:t>
      </w:r>
      <w:proofErr w:type="spellEnd"/>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proofErr w:type="spellStart"/>
      <w:r w:rsidRPr="006742F8">
        <w:rPr>
          <w:lang w:val="en-US"/>
        </w:rPr>
        <w:t>Ntsctsf_QoSandTSCAssistance_</w:t>
      </w:r>
      <w:r>
        <w:rPr>
          <w:lang w:val="en-US"/>
        </w:rPr>
        <w:t>Unsubscribe</w:t>
      </w:r>
      <w:proofErr w:type="spellEnd"/>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proofErr w:type="spellStart"/>
      <w:r>
        <w:rPr>
          <w:lang w:val="en-US"/>
        </w:rPr>
        <w:t>Ntsctsf_QoSandTSCAssistance</w:t>
      </w:r>
      <w:proofErr w:type="spellEnd"/>
      <w:r>
        <w:t>_Update service operation</w:t>
      </w:r>
      <w:r>
        <w:rPr>
          <w:lang w:eastAsia="zh-CN"/>
        </w:rPr>
        <w:t xml:space="preserve">, </w:t>
      </w:r>
      <w:r>
        <w:t>as described in clause 5.3.2.3; or</w:t>
      </w:r>
    </w:p>
    <w:p w14:paraId="6968D22A" w14:textId="4CA93B18" w:rsidR="005F72AC" w:rsidRDefault="005F72AC" w:rsidP="005F72AC">
      <w:pPr>
        <w:pStyle w:val="B10"/>
      </w:pPr>
      <w:r>
        <w:t>-</w:t>
      </w:r>
      <w:r>
        <w:tab/>
      </w:r>
      <w:r>
        <w:rPr>
          <w:lang w:eastAsia="zh-CN"/>
        </w:rPr>
        <w:t xml:space="preserve">within the TSC application session context termination procedure by invoking the </w:t>
      </w:r>
      <w:proofErr w:type="spellStart"/>
      <w:r>
        <w:rPr>
          <w:lang w:val="en-US"/>
        </w:rPr>
        <w:t>Ntsctsf_QoSandTSCAssistance</w:t>
      </w:r>
      <w:proofErr w:type="spellEnd"/>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proofErr w:type="spellStart"/>
      <w:r>
        <w:rPr>
          <w:lang w:val="en-US"/>
        </w:rPr>
        <w:t>Ntsctsf_QoSandTSCAssistance</w:t>
      </w:r>
      <w:proofErr w:type="spellEnd"/>
      <w:r>
        <w:t>_Unsubscribe</w:t>
      </w:r>
      <w:r>
        <w:rPr>
          <w:lang w:eastAsia="zh-CN"/>
        </w:rPr>
        <w:t xml:space="preserve"> service operation is supported:</w:t>
      </w:r>
    </w:p>
    <w:p w14:paraId="220CC7E1" w14:textId="77777777" w:rsidR="005F72AC" w:rsidRDefault="005F72AC" w:rsidP="005F72AC">
      <w:pPr>
        <w:pStyle w:val="B10"/>
      </w:pPr>
      <w:r>
        <w:t>-</w:t>
      </w:r>
      <w:r>
        <w:tab/>
      </w:r>
      <w:proofErr w:type="spellStart"/>
      <w:r>
        <w:t>Unsubscription</w:t>
      </w:r>
      <w:proofErr w:type="spellEnd"/>
      <w:r>
        <w:t xml:space="preserve"> to events.</w:t>
      </w:r>
    </w:p>
    <w:p w14:paraId="5F5CBFF4" w14:textId="77777777" w:rsidR="005F72AC" w:rsidRDefault="005F72AC" w:rsidP="005F72AC">
      <w:pPr>
        <w:pStyle w:val="50"/>
      </w:pPr>
      <w:bookmarkStart w:id="896" w:name="_Toc89295615"/>
      <w:bookmarkStart w:id="897" w:name="_Toc94261340"/>
      <w:bookmarkStart w:id="898" w:name="_Toc104198991"/>
      <w:bookmarkStart w:id="899" w:name="_Toc104489427"/>
      <w:bookmarkStart w:id="900" w:name="_Toc138762252"/>
      <w:bookmarkStart w:id="901" w:name="_Toc145708445"/>
      <w:bookmarkStart w:id="902" w:name="_Toc153827119"/>
      <w:bookmarkStart w:id="903" w:name="_Toc185517270"/>
      <w:bookmarkStart w:id="904" w:name="_Toc209529331"/>
      <w:r>
        <w:lastRenderedPageBreak/>
        <w:t>5.3.2.7.2</w:t>
      </w:r>
      <w:r>
        <w:tab/>
      </w:r>
      <w:proofErr w:type="spellStart"/>
      <w:r>
        <w:t>Unsubscription</w:t>
      </w:r>
      <w:proofErr w:type="spellEnd"/>
      <w:r>
        <w:t xml:space="preserve"> to events</w:t>
      </w:r>
      <w:bookmarkEnd w:id="896"/>
      <w:bookmarkEnd w:id="897"/>
      <w:bookmarkEnd w:id="898"/>
      <w:bookmarkEnd w:id="899"/>
      <w:bookmarkEnd w:id="900"/>
      <w:bookmarkEnd w:id="901"/>
      <w:bookmarkEnd w:id="902"/>
      <w:bookmarkEnd w:id="903"/>
      <w:bookmarkEnd w:id="904"/>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 xml:space="preserve">Figure 5.3.2.7.2-1 illustrates the </w:t>
      </w:r>
      <w:proofErr w:type="spellStart"/>
      <w:r>
        <w:t>unsubscription</w:t>
      </w:r>
      <w:proofErr w:type="spellEnd"/>
      <w:r>
        <w:t xml:space="preserve">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4.15pt;height:149.65pt" o:ole="">
            <v:imagedata r:id="rId47" o:title=""/>
          </v:shape>
          <o:OLEObject Type="Embed" ProgID="Visio.Drawing.15" ShapeID="_x0000_i1043" DrawAspect="Content" ObjectID="_1825660270"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proofErr w:type="spellStart"/>
      <w:r w:rsidRPr="006742F8">
        <w:rPr>
          <w:lang w:val="en-US"/>
        </w:rPr>
        <w:t>Ntsctsf_QoSandTSCAssistance_</w:t>
      </w:r>
      <w:r>
        <w:rPr>
          <w:lang w:val="en-US"/>
        </w:rPr>
        <w:t>Unsubscribe</w:t>
      </w:r>
      <w:proofErr w:type="spellEnd"/>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2"/>
      </w:pPr>
      <w:bookmarkStart w:id="905" w:name="_Toc104198992"/>
      <w:bookmarkStart w:id="906" w:name="_Toc104489428"/>
      <w:bookmarkStart w:id="907" w:name="_Toc138762253"/>
      <w:bookmarkStart w:id="908" w:name="_Toc145708446"/>
      <w:bookmarkStart w:id="909" w:name="_Toc153827120"/>
      <w:bookmarkStart w:id="910" w:name="_Toc185517271"/>
      <w:bookmarkStart w:id="911" w:name="_Toc209529332"/>
      <w:r>
        <w:t>5.4</w:t>
      </w:r>
      <w:r>
        <w:tab/>
      </w:r>
      <w:proofErr w:type="spellStart"/>
      <w:r>
        <w:t>Ntsctsf_ASTI</w:t>
      </w:r>
      <w:proofErr w:type="spellEnd"/>
      <w:r>
        <w:t xml:space="preserve"> Service</w:t>
      </w:r>
      <w:bookmarkEnd w:id="905"/>
      <w:bookmarkEnd w:id="906"/>
      <w:bookmarkEnd w:id="907"/>
      <w:bookmarkEnd w:id="908"/>
      <w:bookmarkEnd w:id="909"/>
      <w:bookmarkEnd w:id="910"/>
      <w:bookmarkEnd w:id="911"/>
    </w:p>
    <w:p w14:paraId="486FA92D" w14:textId="77777777" w:rsidR="00D777AC" w:rsidRDefault="00D777AC" w:rsidP="00D777AC">
      <w:pPr>
        <w:pStyle w:val="30"/>
      </w:pPr>
      <w:bookmarkStart w:id="912" w:name="_Toc104198993"/>
      <w:bookmarkStart w:id="913" w:name="_Toc104489429"/>
      <w:bookmarkStart w:id="914" w:name="_Toc138762254"/>
      <w:bookmarkStart w:id="915" w:name="_Toc145708447"/>
      <w:bookmarkStart w:id="916" w:name="_Toc153827121"/>
      <w:bookmarkStart w:id="917" w:name="_Toc185517272"/>
      <w:bookmarkStart w:id="918" w:name="_Toc209529333"/>
      <w:r>
        <w:t>5.4.1</w:t>
      </w:r>
      <w:r>
        <w:tab/>
        <w:t>Service Description</w:t>
      </w:r>
      <w:bookmarkEnd w:id="912"/>
      <w:bookmarkEnd w:id="913"/>
      <w:bookmarkEnd w:id="914"/>
      <w:bookmarkEnd w:id="915"/>
      <w:bookmarkEnd w:id="916"/>
      <w:bookmarkEnd w:id="917"/>
      <w:bookmarkEnd w:id="918"/>
    </w:p>
    <w:p w14:paraId="7EBA02CE" w14:textId="77777777" w:rsidR="00D777AC" w:rsidRDefault="00D777AC" w:rsidP="00D777AC">
      <w:pPr>
        <w:pStyle w:val="40"/>
      </w:pPr>
      <w:bookmarkStart w:id="919" w:name="_Toc104198994"/>
      <w:bookmarkStart w:id="920" w:name="_Toc104489430"/>
      <w:bookmarkStart w:id="921" w:name="_Toc138762255"/>
      <w:bookmarkStart w:id="922" w:name="_Toc145708448"/>
      <w:bookmarkStart w:id="923" w:name="_Toc153827122"/>
      <w:bookmarkStart w:id="924" w:name="_Toc185517273"/>
      <w:bookmarkStart w:id="925" w:name="_Toc209529334"/>
      <w:r w:rsidRPr="00BA3AC8">
        <w:t>5.</w:t>
      </w:r>
      <w:r>
        <w:t>4</w:t>
      </w:r>
      <w:r w:rsidRPr="00BA3AC8">
        <w:t>.1.1</w:t>
      </w:r>
      <w:r w:rsidRPr="00BA3AC8">
        <w:tab/>
        <w:t>Overview</w:t>
      </w:r>
      <w:bookmarkEnd w:id="919"/>
      <w:bookmarkEnd w:id="920"/>
      <w:bookmarkEnd w:id="921"/>
      <w:bookmarkEnd w:id="922"/>
      <w:bookmarkEnd w:id="923"/>
      <w:bookmarkEnd w:id="924"/>
      <w:bookmarkEnd w:id="925"/>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proofErr w:type="spellStart"/>
      <w:r>
        <w:t>Ntsctsf_ASTI</w:t>
      </w:r>
      <w:proofErr w:type="spellEnd"/>
      <w:r>
        <w:t xml:space="preserve">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proofErr w:type="spellStart"/>
      <w:r w:rsidR="007D4BB9">
        <w:rPr>
          <w:lang w:eastAsia="zh-CN"/>
        </w:rPr>
        <w:t>gNB</w:t>
      </w:r>
      <w:proofErr w:type="spellEnd"/>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lastRenderedPageBreak/>
        <w:t>-</w:t>
      </w:r>
      <w:r>
        <w:tab/>
      </w:r>
      <w:r>
        <w:rPr>
          <w:lang w:eastAsia="zh-CN"/>
        </w:rPr>
        <w:t xml:space="preserve">Detection and reporting of changes of the state of 5G access time distribution configuration based </w:t>
      </w:r>
      <w:proofErr w:type="gramStart"/>
      <w:r>
        <w:rPr>
          <w:lang w:eastAsia="zh-CN"/>
        </w:rPr>
        <w:t>e.g.</w:t>
      </w:r>
      <w:proofErr w:type="gramEnd"/>
      <w:r>
        <w:rPr>
          <w:lang w:eastAsia="zh-CN"/>
        </w:rPr>
        <w:t xml:space="preserve"> on evaluation of the time synchronization coverage area conditions. </w:t>
      </w:r>
    </w:p>
    <w:p w14:paraId="038B0C9F" w14:textId="77777777" w:rsidR="00D777AC" w:rsidRDefault="00D777AC" w:rsidP="00D777AC">
      <w:pPr>
        <w:pStyle w:val="40"/>
        <w:rPr>
          <w:noProof/>
          <w:lang w:eastAsia="zh-CN"/>
        </w:rPr>
      </w:pPr>
      <w:bookmarkStart w:id="926" w:name="_Toc104198995"/>
      <w:bookmarkStart w:id="927" w:name="_Toc104489431"/>
      <w:bookmarkStart w:id="928" w:name="_Toc138762256"/>
      <w:bookmarkStart w:id="929" w:name="_Toc145708449"/>
      <w:bookmarkStart w:id="930" w:name="_Toc153827123"/>
      <w:bookmarkStart w:id="931" w:name="_Toc185517274"/>
      <w:bookmarkStart w:id="932" w:name="_Toc209529335"/>
      <w:r w:rsidRPr="00BA3AC8">
        <w:t>5.</w:t>
      </w:r>
      <w:r>
        <w:t>4</w:t>
      </w:r>
      <w:r w:rsidRPr="00BA3AC8">
        <w:t>.1.2</w:t>
      </w:r>
      <w:r w:rsidRPr="00BA3AC8">
        <w:tab/>
      </w:r>
      <w:r w:rsidRPr="00BA3AC8">
        <w:rPr>
          <w:noProof/>
          <w:lang w:eastAsia="zh-CN"/>
        </w:rPr>
        <w:t>Network Functions</w:t>
      </w:r>
      <w:bookmarkEnd w:id="926"/>
      <w:bookmarkEnd w:id="927"/>
      <w:bookmarkEnd w:id="928"/>
      <w:bookmarkEnd w:id="929"/>
      <w:bookmarkEnd w:id="930"/>
      <w:bookmarkEnd w:id="931"/>
      <w:bookmarkEnd w:id="932"/>
    </w:p>
    <w:p w14:paraId="086FD574" w14:textId="77777777" w:rsidR="00D777AC" w:rsidRDefault="00D777AC" w:rsidP="00D777AC">
      <w:pPr>
        <w:pStyle w:val="50"/>
      </w:pPr>
      <w:bookmarkStart w:id="933" w:name="_Toc104198996"/>
      <w:bookmarkStart w:id="934" w:name="_Toc104489432"/>
      <w:bookmarkStart w:id="935" w:name="_Toc138762257"/>
      <w:bookmarkStart w:id="936" w:name="_Toc145708450"/>
      <w:bookmarkStart w:id="937" w:name="_Toc153827124"/>
      <w:bookmarkStart w:id="938" w:name="_Toc185517275"/>
      <w:bookmarkStart w:id="939" w:name="_Toc209529336"/>
      <w:r w:rsidRPr="00BA3AC8">
        <w:t>5.</w:t>
      </w:r>
      <w:r>
        <w:t>4</w:t>
      </w:r>
      <w:r w:rsidRPr="00BA3AC8">
        <w:t>.1.2.1</w:t>
      </w:r>
      <w:r w:rsidRPr="00BA3AC8">
        <w:tab/>
        <w:t>TSCTSF</w:t>
      </w:r>
      <w:bookmarkEnd w:id="933"/>
      <w:bookmarkEnd w:id="934"/>
      <w:bookmarkEnd w:id="935"/>
      <w:bookmarkEnd w:id="936"/>
      <w:bookmarkEnd w:id="937"/>
      <w:bookmarkEnd w:id="938"/>
      <w:bookmarkEnd w:id="939"/>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734F6074" w14:textId="7DC4C184" w:rsidR="001B6733" w:rsidRDefault="001A2A4B" w:rsidP="001B6733">
      <w:pPr>
        <w:pStyle w:val="B10"/>
      </w:pPr>
      <w:r>
        <w:t>-</w:t>
      </w:r>
      <w:r>
        <w:tab/>
      </w:r>
      <w:r w:rsidR="001B6733">
        <w:t>determine whether the UE is inside/outside the authorized time synchronization coverage area and/or within the authorized time period and enforce the 5G access stratum time distribution service accordingly;</w:t>
      </w:r>
    </w:p>
    <w:p w14:paraId="428153F8" w14:textId="02D2FD63"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w:t>
      </w:r>
      <w:proofErr w:type="spellStart"/>
      <w:r w:rsidR="007D4BB9">
        <w:t>gNB</w:t>
      </w:r>
      <w:proofErr w:type="spellEnd"/>
      <w:r w:rsidR="007D4BB9">
        <w:t>)</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proofErr w:type="spellStart"/>
      <w:r w:rsidR="007D4BB9">
        <w:rPr>
          <w:lang w:eastAsia="zh-CN"/>
        </w:rPr>
        <w:t>gNB</w:t>
      </w:r>
      <w:proofErr w:type="spellEnd"/>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50"/>
        <w:rPr>
          <w:noProof/>
          <w:lang w:eastAsia="zh-CN"/>
        </w:rPr>
      </w:pPr>
      <w:bookmarkStart w:id="940" w:name="_Toc104198997"/>
      <w:bookmarkStart w:id="941" w:name="_Toc104489433"/>
      <w:bookmarkStart w:id="942" w:name="_Toc138762258"/>
      <w:bookmarkStart w:id="943" w:name="_Toc145708451"/>
      <w:bookmarkStart w:id="944" w:name="_Toc153827125"/>
      <w:bookmarkStart w:id="945" w:name="_Toc185517276"/>
      <w:bookmarkStart w:id="946" w:name="_Toc209529337"/>
      <w:r w:rsidRPr="00BA3AC8">
        <w:t>5.</w:t>
      </w:r>
      <w:r>
        <w:t>4</w:t>
      </w:r>
      <w:r w:rsidRPr="00BA3AC8">
        <w:t>.1.2.2</w:t>
      </w:r>
      <w:r w:rsidRPr="00BA3AC8">
        <w:tab/>
      </w:r>
      <w:r w:rsidRPr="00BA3AC8">
        <w:rPr>
          <w:noProof/>
          <w:lang w:eastAsia="zh-CN"/>
        </w:rPr>
        <w:t>NF Service Consumers</w:t>
      </w:r>
      <w:bookmarkEnd w:id="940"/>
      <w:bookmarkEnd w:id="941"/>
      <w:bookmarkEnd w:id="942"/>
      <w:bookmarkEnd w:id="943"/>
      <w:bookmarkEnd w:id="944"/>
      <w:bookmarkEnd w:id="945"/>
      <w:bookmarkEnd w:id="946"/>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4FC9B1B7" w14:textId="77777777" w:rsidR="001B6733" w:rsidRDefault="002F0E6F" w:rsidP="001B6733">
      <w:pPr>
        <w:pStyle w:val="B10"/>
      </w:pPr>
      <w:r>
        <w:t>-</w:t>
      </w:r>
      <w:r>
        <w:tab/>
      </w:r>
      <w:r w:rsidR="001B6733">
        <w:t>provide</w:t>
      </w:r>
      <w:r w:rsidR="001B6733" w:rsidRPr="002514C3">
        <w:t xml:space="preserve"> </w:t>
      </w:r>
      <w:r w:rsidR="001B6733">
        <w:t>clock quality reporting control information, consisting of clock quality detail level and, if applicable, clock quality acceptance criteria, during activation or modification of time synchronization service;</w:t>
      </w:r>
    </w:p>
    <w:p w14:paraId="07B3A887" w14:textId="77777777" w:rsidR="001B6733" w:rsidRDefault="001B6733" w:rsidP="001B6733">
      <w:pPr>
        <w:pStyle w:val="B10"/>
      </w:pPr>
      <w:r>
        <w:t>-</w:t>
      </w:r>
      <w:r>
        <w:tab/>
      </w:r>
      <w:r>
        <w:rPr>
          <w:lang w:eastAsia="zh-CN"/>
        </w:rPr>
        <w:t>subscribe to time synchronization service status for the target UE(s) when provided the clock quality reporting control information contains acceptance indication; and</w:t>
      </w:r>
    </w:p>
    <w:p w14:paraId="29BF7046" w14:textId="332FE750" w:rsidR="002F0E6F" w:rsidRPr="002F0E6F" w:rsidRDefault="002F0E6F" w:rsidP="001B6733">
      <w:pPr>
        <w:pStyle w:val="B10"/>
      </w:pPr>
      <w:r>
        <w:t>-</w:t>
      </w:r>
      <w:r>
        <w:tab/>
        <w:t>receive notifications about the state and changes of state of 5G access stratum time distribution configuration.</w:t>
      </w:r>
    </w:p>
    <w:p w14:paraId="7A81866B" w14:textId="77777777" w:rsidR="00D777AC" w:rsidRDefault="00D777AC" w:rsidP="00D777AC">
      <w:pPr>
        <w:pStyle w:val="30"/>
      </w:pPr>
      <w:bookmarkStart w:id="947" w:name="_Toc104198998"/>
      <w:bookmarkStart w:id="948" w:name="_Toc104489434"/>
      <w:bookmarkStart w:id="949" w:name="_Toc138762259"/>
      <w:bookmarkStart w:id="950" w:name="_Toc145708452"/>
      <w:bookmarkStart w:id="951" w:name="_Toc153827126"/>
      <w:bookmarkStart w:id="952" w:name="_Toc185517277"/>
      <w:bookmarkStart w:id="953" w:name="_Toc209529338"/>
      <w:r>
        <w:t>5.4.2</w:t>
      </w:r>
      <w:r>
        <w:tab/>
        <w:t>Service Operations</w:t>
      </w:r>
      <w:bookmarkEnd w:id="947"/>
      <w:bookmarkEnd w:id="948"/>
      <w:bookmarkEnd w:id="949"/>
      <w:bookmarkEnd w:id="950"/>
      <w:bookmarkEnd w:id="951"/>
      <w:bookmarkEnd w:id="952"/>
      <w:bookmarkEnd w:id="953"/>
    </w:p>
    <w:p w14:paraId="560EB1F8" w14:textId="77777777" w:rsidR="00D777AC" w:rsidRDefault="00D777AC" w:rsidP="00D777AC">
      <w:pPr>
        <w:pStyle w:val="40"/>
      </w:pPr>
      <w:bookmarkStart w:id="954" w:name="_Toc104198999"/>
      <w:bookmarkStart w:id="955" w:name="_Toc104489435"/>
      <w:bookmarkStart w:id="956" w:name="_Toc138762260"/>
      <w:bookmarkStart w:id="957" w:name="_Toc145708453"/>
      <w:bookmarkStart w:id="958" w:name="_Toc153827127"/>
      <w:bookmarkStart w:id="959" w:name="_Toc185517278"/>
      <w:bookmarkStart w:id="960" w:name="_Toc209529339"/>
      <w:r>
        <w:t>5.4.2.1</w:t>
      </w:r>
      <w:r>
        <w:tab/>
        <w:t>Introduction</w:t>
      </w:r>
      <w:bookmarkEnd w:id="954"/>
      <w:bookmarkEnd w:id="955"/>
      <w:bookmarkEnd w:id="956"/>
      <w:bookmarkEnd w:id="957"/>
      <w:bookmarkEnd w:id="958"/>
      <w:bookmarkEnd w:id="959"/>
      <w:bookmarkEnd w:id="960"/>
    </w:p>
    <w:p w14:paraId="0CCE526F" w14:textId="77777777" w:rsidR="00D777AC" w:rsidRDefault="00D777AC" w:rsidP="00D777AC">
      <w:r w:rsidRPr="00FE177B">
        <w:t xml:space="preserve">Service operations defined for the </w:t>
      </w:r>
      <w:proofErr w:type="spellStart"/>
      <w:r w:rsidRPr="00FE177B">
        <w:t>Ntsctsf_</w:t>
      </w:r>
      <w:r>
        <w:t>ASTI</w:t>
      </w:r>
      <w:proofErr w:type="spellEnd"/>
      <w:r>
        <w:t xml:space="preserve"> </w:t>
      </w:r>
      <w:r w:rsidRPr="00FE177B">
        <w:t xml:space="preserve">service </w:t>
      </w:r>
      <w:proofErr w:type="gramStart"/>
      <w:r w:rsidRPr="00FE177B">
        <w:t>are</w:t>
      </w:r>
      <w:proofErr w:type="gramEnd"/>
      <w:r w:rsidRPr="00FE177B">
        <w:t xml:space="preserve"> shown in table 5.</w:t>
      </w:r>
      <w:r>
        <w:t>4</w:t>
      </w:r>
      <w:r w:rsidRPr="00FE177B">
        <w:t>.2.1-1.</w:t>
      </w:r>
    </w:p>
    <w:p w14:paraId="623D2FE8" w14:textId="77777777" w:rsidR="00D777AC" w:rsidRPr="00376A4A" w:rsidRDefault="00D777AC" w:rsidP="00D777AC">
      <w:pPr>
        <w:pStyle w:val="TH"/>
        <w:rPr>
          <w:i/>
        </w:rPr>
      </w:pPr>
      <w:r w:rsidRPr="00376A4A">
        <w:lastRenderedPageBreak/>
        <w:t>Table</w:t>
      </w:r>
      <w:r>
        <w:t> 5</w:t>
      </w:r>
      <w:r w:rsidRPr="00376A4A">
        <w:t>.</w:t>
      </w:r>
      <w:r>
        <w:t>4.2</w:t>
      </w:r>
      <w:r w:rsidRPr="00376A4A">
        <w:t xml:space="preserve">.1-1: </w:t>
      </w:r>
      <w:proofErr w:type="spellStart"/>
      <w:r w:rsidRPr="007D3187">
        <w:t>Ntsctsf_</w:t>
      </w:r>
      <w:r>
        <w:t>ASTI</w:t>
      </w:r>
      <w:proofErr w:type="spellEnd"/>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tcPr>
          <w:p w14:paraId="2B88028C" w14:textId="77777777" w:rsidR="00407C34" w:rsidRDefault="00407C34" w:rsidP="00407C34">
            <w:pPr>
              <w:pStyle w:val="TAL"/>
            </w:pPr>
            <w:proofErr w:type="spellStart"/>
            <w:r>
              <w:t>Ntsctsf_ASTI_Create</w:t>
            </w:r>
            <w:proofErr w:type="spellEnd"/>
          </w:p>
        </w:tc>
        <w:tc>
          <w:tcPr>
            <w:tcW w:w="3969" w:type="dxa"/>
          </w:tcPr>
          <w:p w14:paraId="1BD67E5E" w14:textId="01482B3E" w:rsidR="00407C34" w:rsidRPr="003B098E" w:rsidRDefault="00407C34" w:rsidP="00407C34">
            <w:pPr>
              <w:pStyle w:val="TAL"/>
            </w:pPr>
            <w:r w:rsidRPr="003B098E">
              <w:t xml:space="preserve">Allows </w:t>
            </w:r>
            <w:r>
              <w:t xml:space="preserve">the </w:t>
            </w:r>
            <w:r w:rsidRPr="003B098E">
              <w:t xml:space="preserve">NF service consumer to </w:t>
            </w:r>
            <w:r>
              <w:t xml:space="preserve">create a 5G access stratum time distribution configuration </w:t>
            </w:r>
            <w:r w:rsidRPr="00390D33">
              <w:t>and optionally subscribe for 5G access stratum time distribution status</w:t>
            </w:r>
            <w:r>
              <w:t>.</w:t>
            </w:r>
          </w:p>
        </w:tc>
        <w:tc>
          <w:tcPr>
            <w:tcW w:w="1956" w:type="dxa"/>
          </w:tcPr>
          <w:p w14:paraId="0EBA96E5" w14:textId="77777777" w:rsidR="00407C34" w:rsidRDefault="00407C34" w:rsidP="00407C34">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407C34" w:rsidRPr="00376A4A" w14:paraId="2F0BC60F" w14:textId="77777777" w:rsidTr="00743D85">
        <w:trPr>
          <w:jc w:val="center"/>
        </w:trPr>
        <w:tc>
          <w:tcPr>
            <w:tcW w:w="3657" w:type="dxa"/>
          </w:tcPr>
          <w:p w14:paraId="336690E5" w14:textId="77777777" w:rsidR="00407C34" w:rsidRDefault="00407C34" w:rsidP="00407C34">
            <w:pPr>
              <w:pStyle w:val="TAL"/>
            </w:pPr>
            <w:proofErr w:type="spellStart"/>
            <w:r>
              <w:t>Ntsctsf_ASTI_Update</w:t>
            </w:r>
            <w:proofErr w:type="spellEnd"/>
          </w:p>
        </w:tc>
        <w:tc>
          <w:tcPr>
            <w:tcW w:w="3969" w:type="dxa"/>
          </w:tcPr>
          <w:p w14:paraId="00D16D66" w14:textId="48AF96B4" w:rsidR="00407C34" w:rsidRPr="003B098E" w:rsidRDefault="00407C34" w:rsidP="00407C34">
            <w:pPr>
              <w:pStyle w:val="TAL"/>
            </w:pPr>
            <w:r w:rsidRPr="003B098E">
              <w:t xml:space="preserve">Allows </w:t>
            </w:r>
            <w:r>
              <w:t xml:space="preserve">the </w:t>
            </w:r>
            <w:r w:rsidRPr="003B098E">
              <w:t xml:space="preserve">NF service consumer to </w:t>
            </w:r>
            <w:r>
              <w:t xml:space="preserve">update a 5G access stratum time distribution configuration </w:t>
            </w:r>
            <w:r w:rsidRPr="00390D33">
              <w:t>and optionally subscribe for 5G access stratum time distribution status</w:t>
            </w:r>
            <w:r>
              <w:t>.</w:t>
            </w:r>
          </w:p>
        </w:tc>
        <w:tc>
          <w:tcPr>
            <w:tcW w:w="1956" w:type="dxa"/>
          </w:tcPr>
          <w:p w14:paraId="7D5E8B1D" w14:textId="77777777" w:rsidR="00407C34" w:rsidRDefault="00407C34" w:rsidP="00407C34">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407C34" w:rsidRPr="00376A4A" w14:paraId="3DDA7F58" w14:textId="77777777" w:rsidTr="00743D85">
        <w:trPr>
          <w:jc w:val="center"/>
        </w:trPr>
        <w:tc>
          <w:tcPr>
            <w:tcW w:w="3657" w:type="dxa"/>
          </w:tcPr>
          <w:p w14:paraId="71B9E977" w14:textId="77777777" w:rsidR="00407C34" w:rsidRDefault="00407C34" w:rsidP="00407C34">
            <w:pPr>
              <w:pStyle w:val="TAL"/>
            </w:pPr>
            <w:proofErr w:type="spellStart"/>
            <w:r>
              <w:t>Ntsctsf_ASTI_Delete</w:t>
            </w:r>
            <w:proofErr w:type="spellEnd"/>
          </w:p>
        </w:tc>
        <w:tc>
          <w:tcPr>
            <w:tcW w:w="3969" w:type="dxa"/>
          </w:tcPr>
          <w:p w14:paraId="043E6708" w14:textId="1335658A" w:rsidR="00407C34" w:rsidRPr="003B098E" w:rsidRDefault="00407C34" w:rsidP="00407C34">
            <w:pPr>
              <w:pStyle w:val="TAL"/>
            </w:pPr>
            <w:r w:rsidRPr="003B098E">
              <w:t xml:space="preserve">Allows </w:t>
            </w:r>
            <w:r>
              <w:t xml:space="preserve">the </w:t>
            </w:r>
            <w:r w:rsidRPr="003B098E">
              <w:t xml:space="preserve">NF service consumer to </w:t>
            </w:r>
            <w:r>
              <w:t xml:space="preserve">delete a 5G access stratum time distribution configuration </w:t>
            </w:r>
            <w:r w:rsidRPr="00390D33">
              <w:t>and related subscription for 5G access stratum time distribution status</w:t>
            </w:r>
            <w:r>
              <w:t>.</w:t>
            </w:r>
          </w:p>
        </w:tc>
        <w:tc>
          <w:tcPr>
            <w:tcW w:w="1956" w:type="dxa"/>
          </w:tcPr>
          <w:p w14:paraId="6903477D" w14:textId="77777777" w:rsidR="00407C34" w:rsidRDefault="00407C34" w:rsidP="00407C34">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D777AC" w:rsidRPr="00376A4A" w14:paraId="6313DC15" w14:textId="77777777" w:rsidTr="00743D85">
        <w:trPr>
          <w:jc w:val="center"/>
        </w:trPr>
        <w:tc>
          <w:tcPr>
            <w:tcW w:w="3657" w:type="dxa"/>
          </w:tcPr>
          <w:p w14:paraId="02543341" w14:textId="77777777" w:rsidR="00D777AC" w:rsidRDefault="00D777AC" w:rsidP="00D62A29">
            <w:pPr>
              <w:pStyle w:val="TAL"/>
            </w:pPr>
            <w:proofErr w:type="spellStart"/>
            <w:r>
              <w:t>Ntsctsf_ASTI_Get</w:t>
            </w:r>
            <w:proofErr w:type="spellEnd"/>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tcPr>
          <w:p w14:paraId="54192100" w14:textId="77777777" w:rsidR="00D777AC" w:rsidRDefault="00D777AC" w:rsidP="00D62A29">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9D55B2" w:rsidRPr="00376A4A" w14:paraId="574E88FE" w14:textId="77777777" w:rsidTr="00743D85">
        <w:trPr>
          <w:jc w:val="center"/>
        </w:trPr>
        <w:tc>
          <w:tcPr>
            <w:tcW w:w="3657" w:type="dxa"/>
          </w:tcPr>
          <w:p w14:paraId="2EC212CA" w14:textId="71EB59CF" w:rsidR="009D55B2" w:rsidRDefault="009D55B2" w:rsidP="009D55B2">
            <w:pPr>
              <w:pStyle w:val="TAL"/>
            </w:pPr>
            <w:proofErr w:type="spellStart"/>
            <w:r>
              <w:t>Ntsctsf_ASTI_UpdateNotify</w:t>
            </w:r>
            <w:proofErr w:type="spellEnd"/>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 xml:space="preserve">The NEF and the AF use the </w:t>
      </w:r>
      <w:proofErr w:type="spellStart"/>
      <w:r w:rsidRPr="00714456">
        <w:t>Ntsctsf_</w:t>
      </w:r>
      <w:r>
        <w:t>ASTI</w:t>
      </w:r>
      <w:proofErr w:type="spellEnd"/>
      <w:r w:rsidRPr="00714456">
        <w:t xml:space="preserve"> service in the same way.</w:t>
      </w:r>
    </w:p>
    <w:p w14:paraId="537B53FE" w14:textId="77777777" w:rsidR="00D777AC" w:rsidRPr="00E563F7" w:rsidRDefault="00D777AC" w:rsidP="00D777AC">
      <w:pPr>
        <w:pStyle w:val="40"/>
      </w:pPr>
      <w:bookmarkStart w:id="961" w:name="_Toc104199000"/>
      <w:bookmarkStart w:id="962" w:name="_Toc104489436"/>
      <w:bookmarkStart w:id="963" w:name="_Toc138762261"/>
      <w:bookmarkStart w:id="964" w:name="_Toc145708454"/>
      <w:bookmarkStart w:id="965" w:name="_Toc153827128"/>
      <w:bookmarkStart w:id="966" w:name="_Toc185517279"/>
      <w:bookmarkStart w:id="967" w:name="_Toc209529340"/>
      <w:r w:rsidRPr="00E563F7">
        <w:t>5.</w:t>
      </w:r>
      <w:r>
        <w:t>4</w:t>
      </w:r>
      <w:r w:rsidRPr="00E563F7">
        <w:t>.2.</w:t>
      </w:r>
      <w:r>
        <w:t>2</w:t>
      </w:r>
      <w:r w:rsidRPr="00E563F7">
        <w:tab/>
      </w:r>
      <w:proofErr w:type="spellStart"/>
      <w:r w:rsidRPr="00E563F7">
        <w:t>N</w:t>
      </w:r>
      <w:r>
        <w:t>tsctsf</w:t>
      </w:r>
      <w:r w:rsidRPr="00E563F7">
        <w:t>_ASTI</w:t>
      </w:r>
      <w:r>
        <w:t>_</w:t>
      </w:r>
      <w:r w:rsidRPr="00E563F7">
        <w:t>Create</w:t>
      </w:r>
      <w:bookmarkEnd w:id="961"/>
      <w:bookmarkEnd w:id="962"/>
      <w:bookmarkEnd w:id="963"/>
      <w:bookmarkEnd w:id="964"/>
      <w:bookmarkEnd w:id="965"/>
      <w:bookmarkEnd w:id="966"/>
      <w:bookmarkEnd w:id="967"/>
      <w:proofErr w:type="spellEnd"/>
    </w:p>
    <w:p w14:paraId="3D52190E" w14:textId="77777777" w:rsidR="00D777AC" w:rsidRDefault="00D777AC" w:rsidP="00D777AC">
      <w:pPr>
        <w:pStyle w:val="50"/>
      </w:pPr>
      <w:bookmarkStart w:id="968" w:name="_Toc104199001"/>
      <w:bookmarkStart w:id="969" w:name="_Toc104489437"/>
      <w:bookmarkStart w:id="970" w:name="_Toc138762262"/>
      <w:bookmarkStart w:id="971" w:name="_Toc145708455"/>
      <w:bookmarkStart w:id="972" w:name="_Toc153827129"/>
      <w:bookmarkStart w:id="973" w:name="_Toc185517280"/>
      <w:bookmarkStart w:id="974" w:name="_Toc209529341"/>
      <w:r>
        <w:t>5.4.2.2.1</w:t>
      </w:r>
      <w:r>
        <w:tab/>
        <w:t>General</w:t>
      </w:r>
      <w:bookmarkEnd w:id="968"/>
      <w:bookmarkEnd w:id="969"/>
      <w:bookmarkEnd w:id="970"/>
      <w:bookmarkEnd w:id="971"/>
      <w:bookmarkEnd w:id="972"/>
      <w:bookmarkEnd w:id="973"/>
      <w:bookmarkEnd w:id="974"/>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proofErr w:type="spellStart"/>
      <w:r w:rsidRPr="00E563F7">
        <w:t>N</w:t>
      </w:r>
      <w:r w:rsidRPr="00714456">
        <w:t>tsctsf</w:t>
      </w:r>
      <w:r w:rsidRPr="00E563F7">
        <w:t>_ASTI</w:t>
      </w:r>
      <w:r>
        <w:t>_</w:t>
      </w:r>
      <w:r w:rsidRPr="00E563F7">
        <w:t>Create</w:t>
      </w:r>
      <w:proofErr w:type="spellEnd"/>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50"/>
      </w:pPr>
      <w:bookmarkStart w:id="975" w:name="_Toc104199002"/>
      <w:bookmarkStart w:id="976" w:name="_Toc104489438"/>
      <w:bookmarkStart w:id="977" w:name="_Toc138762263"/>
      <w:bookmarkStart w:id="978" w:name="_Toc145708456"/>
      <w:bookmarkStart w:id="979" w:name="_Toc153827130"/>
      <w:bookmarkStart w:id="980" w:name="_Toc185517281"/>
      <w:bookmarkStart w:id="981" w:name="_Toc209529342"/>
      <w:r>
        <w:t>5.4.2.2.2</w:t>
      </w:r>
      <w:r>
        <w:tab/>
      </w:r>
      <w:r>
        <w:rPr>
          <w:noProof/>
        </w:rPr>
        <w:t>Creating a new configuration</w:t>
      </w:r>
      <w:bookmarkEnd w:id="975"/>
      <w:bookmarkEnd w:id="976"/>
      <w:bookmarkEnd w:id="977"/>
      <w:bookmarkEnd w:id="978"/>
      <w:bookmarkEnd w:id="979"/>
      <w:bookmarkEnd w:id="980"/>
      <w:bookmarkEnd w:id="981"/>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5pt;height:159pt" o:ole="">
            <v:imagedata r:id="rId49" o:title=""/>
          </v:shape>
          <o:OLEObject Type="Embed" ProgID="Visio.Drawing.11" ShapeID="_x0000_i1044" DrawAspect="Content" ObjectID="_1825660271"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w:t>
      </w:r>
      <w:proofErr w:type="spellStart"/>
      <w:r w:rsidRPr="00B45CC5">
        <w:t>apiRoot</w:t>
      </w:r>
      <w:proofErr w:type="spellEnd"/>
      <w:r w:rsidRPr="00B45CC5">
        <w:t>}/</w:t>
      </w:r>
      <w:proofErr w:type="spellStart"/>
      <w:r w:rsidRPr="00B45CC5">
        <w:t>ntsctsf-</w:t>
      </w:r>
      <w:r>
        <w:t>asti</w:t>
      </w:r>
      <w:proofErr w:type="spellEnd"/>
      <w:r w:rsidRPr="00B45CC5">
        <w:t>/&lt;</w:t>
      </w:r>
      <w:proofErr w:type="spellStart"/>
      <w:r w:rsidRPr="00B45CC5">
        <w:t>apiVersion</w:t>
      </w:r>
      <w:proofErr w:type="spellEnd"/>
      <w:r w:rsidRPr="00B45CC5">
        <w:t>&gt;</w:t>
      </w:r>
      <w:r w:rsidRPr="00E563F7">
        <w:t>/</w:t>
      </w:r>
      <w:r w:rsidRPr="00E563F7">
        <w:rPr>
          <w:noProof/>
        </w:rPr>
        <w:t>configurations</w:t>
      </w:r>
      <w:r>
        <w:t>". The HTTP POST message shal</w:t>
      </w:r>
      <w:r>
        <w:rPr>
          <w:lang w:eastAsia="zh-CN"/>
        </w:rPr>
        <w:t xml:space="preserve">l include the </w:t>
      </w:r>
      <w:proofErr w:type="spellStart"/>
      <w:r>
        <w:t>AccessTimeDistributionData</w:t>
      </w:r>
      <w:proofErr w:type="spellEnd"/>
      <w:r>
        <w:rPr>
          <w:lang w:eastAsia="zh-CN"/>
        </w:rPr>
        <w:t xml:space="preserve"> data structure as request body</w:t>
      </w:r>
      <w:r>
        <w:t>, as shown in figure 5.4.2.2.2-1, step 1</w:t>
      </w:r>
      <w:r>
        <w:rPr>
          <w:lang w:eastAsia="zh-CN"/>
        </w:rPr>
        <w:t xml:space="preserve">. The </w:t>
      </w:r>
      <w:proofErr w:type="spellStart"/>
      <w:r>
        <w:t>AccessTimeDistributionData</w:t>
      </w:r>
      <w:proofErr w:type="spellEnd"/>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lastRenderedPageBreak/>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w:t>
      </w:r>
      <w:proofErr w:type="spellStart"/>
      <w:r w:rsidRPr="00D208E0">
        <w:t>asTimeDisParam</w:t>
      </w:r>
      <w:proofErr w:type="spellEnd"/>
      <w:r w:rsidRPr="00D208E0">
        <w:t>" attribute</w:t>
      </w:r>
      <w:r w:rsidR="002A224A">
        <w:t>.</w:t>
      </w:r>
    </w:p>
    <w:p w14:paraId="128FCDBE" w14:textId="77777777" w:rsidR="00D777AC" w:rsidRDefault="00D777AC" w:rsidP="00D777AC">
      <w:r>
        <w:t>Within the "</w:t>
      </w:r>
      <w:proofErr w:type="spellStart"/>
      <w:r>
        <w:rPr>
          <w:noProof/>
        </w:rPr>
        <w:t>asTimeDisParam</w:t>
      </w:r>
      <w:proofErr w:type="spellEnd"/>
      <w:r>
        <w:t xml:space="preserve">" attribute inside the </w:t>
      </w:r>
      <w:proofErr w:type="spellStart"/>
      <w:r>
        <w:t>AccessTimeDistributionData</w:t>
      </w:r>
      <w:proofErr w:type="spellEnd"/>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w:t>
      </w:r>
      <w:proofErr w:type="spellStart"/>
      <w:r w:rsidR="00D777AC" w:rsidRPr="00743D85">
        <w:t>asTimeDisEnabled</w:t>
      </w:r>
      <w:proofErr w:type="spellEnd"/>
      <w:r w:rsidR="00D777AC" w:rsidRPr="00743D85">
        <w:t xml:space="preserve">" attribute set to true if the access stratum time distribution via </w:t>
      </w:r>
      <w:proofErr w:type="spellStart"/>
      <w:r w:rsidR="00D777AC" w:rsidRPr="00743D85">
        <w:t>Uu</w:t>
      </w:r>
      <w:proofErr w:type="spellEnd"/>
      <w:r w:rsidR="00D777AC" w:rsidRPr="00743D85">
        <w:t xml:space="preserve"> reference point should be activated</w:t>
      </w:r>
      <w:r w:rsidR="00596ECA">
        <w:t>.</w:t>
      </w:r>
      <w:r w:rsidR="00D777AC" w:rsidRPr="00743D85">
        <w:t xml:space="preserve"> </w:t>
      </w:r>
      <w:r w:rsidR="00596ECA">
        <w:t>O</w:t>
      </w:r>
      <w:r w:rsidR="00D777AC" w:rsidRPr="00743D85">
        <w:t xml:space="preserve">therwise, if the access stratum time distribution via </w:t>
      </w:r>
      <w:proofErr w:type="spellStart"/>
      <w:r w:rsidR="00D777AC" w:rsidRPr="00743D85">
        <w:t>Uu</w:t>
      </w:r>
      <w:proofErr w:type="spellEnd"/>
      <w:r w:rsidR="00D777AC" w:rsidRPr="00743D85">
        <w:t xml:space="preserve"> reference point should be inactive, the "</w:t>
      </w:r>
      <w:proofErr w:type="spellStart"/>
      <w:r w:rsidR="00D777AC" w:rsidRPr="00743D85">
        <w:t>asTimeDisEnabled</w:t>
      </w:r>
      <w:proofErr w:type="spellEnd"/>
      <w:r w:rsidR="00D777AC" w:rsidRPr="00743D85">
        <w:t>"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proofErr w:type="spellStart"/>
      <w:r w:rsidR="00B004A8">
        <w:rPr>
          <w:rFonts w:eastAsia="Malgun Gothic"/>
        </w:rPr>
        <w:t>timeSyncErrBdgt</w:t>
      </w:r>
      <w:proofErr w:type="spellEnd"/>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proofErr w:type="spellStart"/>
      <w:r w:rsidR="00D777AC" w:rsidRPr="001C0E53">
        <w:t>tempValidity</w:t>
      </w:r>
      <w:proofErr w:type="spellEnd"/>
      <w:r w:rsidR="00D777AC" w:rsidRPr="00743D85">
        <w:t>" attribute</w:t>
      </w:r>
      <w:r w:rsidR="006F497E">
        <w:t>; and</w:t>
      </w:r>
    </w:p>
    <w:p w14:paraId="453308DB" w14:textId="28C64A5F" w:rsidR="00D777AC" w:rsidRPr="00743D85" w:rsidRDefault="006F497E" w:rsidP="00743D85">
      <w:pPr>
        <w:pStyle w:val="B10"/>
      </w:pPr>
      <w:r>
        <w:t>-</w:t>
      </w:r>
      <w:r>
        <w:tab/>
      </w:r>
      <w:r w:rsidR="002D2A97">
        <w:t>if the "</w:t>
      </w:r>
      <w:proofErr w:type="spellStart"/>
      <w:r w:rsidR="002D2A97" w:rsidRPr="009879B8">
        <w:t>NetTimeSyncStatus</w:t>
      </w:r>
      <w:proofErr w:type="spellEnd"/>
      <w:r w:rsidR="002D2A97">
        <w:t xml:space="preserve">" feature is supported, </w:t>
      </w:r>
      <w:r>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7CDD2762" w14:textId="77777777" w:rsidR="001B6733" w:rsidRDefault="001B6733" w:rsidP="001B6733">
      <w:pPr>
        <w:rPr>
          <w:noProof/>
        </w:rPr>
      </w:pPr>
      <w:r>
        <w:rPr>
          <w:lang w:eastAsia="zh-CN"/>
        </w:rPr>
        <w:t xml:space="preserve">When the </w:t>
      </w:r>
      <w:r>
        <w:t>"</w:t>
      </w:r>
      <w:proofErr w:type="spellStart"/>
      <w:r>
        <w:t>CoverageAreaSupport</w:t>
      </w:r>
      <w:proofErr w:type="spellEnd"/>
      <w:r>
        <w:t xml:space="preserve">" feature is supported, </w:t>
      </w:r>
      <w:r>
        <w:rPr>
          <w:lang w:eastAsia="zh-CN"/>
        </w:rPr>
        <w:t xml:space="preserve">the </w:t>
      </w:r>
      <w:proofErr w:type="spellStart"/>
      <w:r>
        <w:t>AccessTimeDistributionData</w:t>
      </w:r>
      <w:proofErr w:type="spellEnd"/>
      <w:r>
        <w:rPr>
          <w:lang w:eastAsia="zh-CN"/>
        </w:rPr>
        <w:t xml:space="preserve"> data structure may include</w:t>
      </w:r>
      <w:r w:rsidRPr="007C692D">
        <w:t xml:space="preserve"> the </w:t>
      </w:r>
      <w:r>
        <w:t xml:space="preserve">time </w:t>
      </w:r>
      <w:proofErr w:type="spellStart"/>
      <w:r>
        <w:t>synchorinization</w:t>
      </w:r>
      <w:proofErr w:type="spellEnd"/>
      <w:r>
        <w:t xml:space="preserve"> coverage area encoded as </w:t>
      </w:r>
      <w:r w:rsidRPr="007C692D">
        <w:t>"</w:t>
      </w:r>
      <w:proofErr w:type="spellStart"/>
      <w:r w:rsidRPr="00C91896">
        <w:t>covReq</w:t>
      </w:r>
      <w:proofErr w:type="spellEnd"/>
      <w:r w:rsidRPr="007C692D">
        <w:t>"</w:t>
      </w:r>
      <w:r w:rsidRPr="00034D83">
        <w:t xml:space="preserve"> </w:t>
      </w:r>
      <w:r w:rsidRPr="007C692D">
        <w:t>attribute</w:t>
      </w:r>
      <w:r>
        <w:t>, that contains a list of Tracking Area codes per serving network where the provided 5G access stratum time distribution data applies</w:t>
      </w:r>
      <w:r>
        <w:rPr>
          <w:noProof/>
        </w:rPr>
        <w:t>.</w:t>
      </w:r>
    </w:p>
    <w:p w14:paraId="4B3CC466" w14:textId="27C4DD67" w:rsidR="001B6733" w:rsidRDefault="001B6733" w:rsidP="001B6733">
      <w:r>
        <w:t xml:space="preserve">When the </w:t>
      </w:r>
      <w:r w:rsidRPr="00743D85">
        <w:t>"</w:t>
      </w:r>
      <w:proofErr w:type="spellStart"/>
      <w:r>
        <w:t>ASTIConfigReport</w:t>
      </w:r>
      <w:proofErr w:type="spellEnd"/>
      <w:r w:rsidRPr="00743D85">
        <w:t>"</w:t>
      </w:r>
      <w:r>
        <w:t xml:space="preserve"> feature is supported, to receive notifications about changes in the 5G access stratum time distribution configuration, the NF service consumer shall also provide the </w:t>
      </w:r>
      <w:r>
        <w:rPr>
          <w:noProof/>
        </w:rPr>
        <w:t xml:space="preserve">notification URI within the "astiNotifUri" attribute and the notification correlation Id within the "astiNotifId" attribute. When the </w:t>
      </w:r>
      <w:r w:rsidRPr="005679CF">
        <w:rPr>
          <w:noProof/>
        </w:rPr>
        <w:t xml:space="preserve">"NetTimeSyncStatus" </w:t>
      </w:r>
      <w:r>
        <w:rPr>
          <w:noProof/>
        </w:rPr>
        <w:t>feature is supported</w:t>
      </w:r>
      <w:r>
        <w:t xml:space="preserve">, the NF service consumer shall provide </w:t>
      </w:r>
      <w:r>
        <w:rPr>
          <w:noProof/>
        </w:rPr>
        <w:t>the</w:t>
      </w:r>
      <w:r w:rsidRPr="005679CF">
        <w:rPr>
          <w:noProof/>
        </w:rPr>
        <w:t xml:space="preserve"> clock quality acc</w:t>
      </w:r>
      <w:r>
        <w:rPr>
          <w:noProof/>
        </w:rPr>
        <w:t>e</w:t>
      </w:r>
      <w:r w:rsidRPr="005679CF">
        <w:rPr>
          <w:noProof/>
        </w:rPr>
        <w:t>ptance criteria in the "clkQltAcptCri" attribute</w:t>
      </w:r>
      <w:r w:rsidRPr="005C1386">
        <w:t xml:space="preserve"> </w:t>
      </w:r>
      <w:r>
        <w:t xml:space="preserve">to </w:t>
      </w:r>
      <w:r>
        <w:rPr>
          <w:noProof/>
        </w:rPr>
        <w:t xml:space="preserve">indicate the subscription to the notification of the status of the 5G </w:t>
      </w:r>
      <w:r w:rsidRPr="00743D85">
        <w:t xml:space="preserve">access stratum time distribution </w:t>
      </w:r>
      <w:r>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UDM to retrieve the list of individual UEs that belong to the group using the </w:t>
      </w:r>
      <w:proofErr w:type="spellStart"/>
      <w:r>
        <w:t>Nudm_SDM</w:t>
      </w:r>
      <w:proofErr w:type="spellEnd"/>
      <w:r>
        <w:t xml:space="preserve">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w:t>
      </w:r>
      <w:proofErr w:type="spellStart"/>
      <w:r>
        <w:t>Nudm_SDM</w:t>
      </w:r>
      <w:proofErr w:type="spellEnd"/>
      <w:r>
        <w:t xml:space="preserve">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530E85A8" w14:textId="0D1DD4FE" w:rsidR="001B6733" w:rsidRDefault="001B6733" w:rsidP="001B6733">
      <w:pPr>
        <w:pStyle w:val="B10"/>
      </w:pPr>
      <w:r>
        <w:t>-</w:t>
      </w:r>
      <w:r>
        <w:tab/>
        <w:t xml:space="preserve">retrieve the </w:t>
      </w:r>
      <w:r w:rsidRPr="00B26E7E">
        <w:t>UE's Time Synchronization Subscription data</w:t>
      </w:r>
      <w:r w:rsidRPr="00894D13">
        <w:t xml:space="preserve"> </w:t>
      </w:r>
      <w:r>
        <w:t>from</w:t>
      </w:r>
      <w:r w:rsidRPr="00894D13">
        <w:t xml:space="preserve"> the </w:t>
      </w:r>
      <w:r>
        <w:t>UDM for each individual UE:</w:t>
      </w:r>
    </w:p>
    <w:p w14:paraId="6F2A7158" w14:textId="77777777" w:rsidR="001B6733" w:rsidRDefault="001B6733" w:rsidP="001B6733">
      <w:pPr>
        <w:pStyle w:val="B2"/>
      </w:pPr>
      <w:r>
        <w:t>a.</w:t>
      </w:r>
      <w:r>
        <w:tab/>
        <w:t xml:space="preserve">if the </w:t>
      </w:r>
      <w:r w:rsidRPr="00B26E7E">
        <w:t>UE's Time Synchronization Subscription data</w:t>
      </w:r>
      <w:r w:rsidRPr="00894D13">
        <w:t xml:space="preserve"> </w:t>
      </w:r>
      <w:r>
        <w:t>indicates that the UE(s) are allowed for AF-provided ASTI based stime synchronization service,</w:t>
      </w:r>
      <w:r w:rsidRPr="00C07E80">
        <w:t xml:space="preserve"> the TSCTSF </w:t>
      </w:r>
      <w:r>
        <w:t xml:space="preserve">shall </w:t>
      </w:r>
      <w:r w:rsidRPr="00C07E80">
        <w:t>determine that the UE</w:t>
      </w:r>
      <w:r>
        <w:t>(s) are</w:t>
      </w:r>
      <w:r w:rsidRPr="00C07E80">
        <w:t xml:space="preserve"> authorized for </w:t>
      </w:r>
      <w:r>
        <w:t xml:space="preserve">the </w:t>
      </w:r>
      <w:r w:rsidRPr="00C07E80">
        <w:t>requested time synchronization service</w:t>
      </w:r>
      <w:r>
        <w:t>;</w:t>
      </w:r>
    </w:p>
    <w:p w14:paraId="4A4B2BB6" w14:textId="6DFEB3A3" w:rsidR="001B6733" w:rsidRDefault="001B6733" w:rsidP="001B6733">
      <w:pPr>
        <w:pStyle w:val="B2"/>
        <w:rPr>
          <w:noProof/>
          <w:lang w:eastAsia="zh-CN"/>
        </w:rPr>
      </w:pPr>
      <w:r>
        <w:t>b.</w:t>
      </w:r>
      <w:r>
        <w:tab/>
        <w:t>i</w:t>
      </w:r>
      <w:r w:rsidRPr="00894D13">
        <w:t>f</w:t>
      </w:r>
      <w:r>
        <w:t xml:space="preserve"> the UE(s) are allowed for AF-provided ASTI service and</w:t>
      </w:r>
      <w:r w:rsidRPr="00894D13">
        <w:t xml:space="preserve"> </w:t>
      </w:r>
      <w:r>
        <w:t xml:space="preserve">the </w:t>
      </w:r>
      <w:r w:rsidRPr="00B26E7E">
        <w:t>UE's Time Synchronization Subscription data</w:t>
      </w:r>
      <w:r w:rsidRPr="00894D13">
        <w:t xml:space="preserve"> contains</w:t>
      </w:r>
      <w:r>
        <w:t xml:space="preserve"> the </w:t>
      </w:r>
      <w:r w:rsidRPr="00AF1C07">
        <w:t xml:space="preserve">authorized </w:t>
      </w:r>
      <w:proofErr w:type="spellStart"/>
      <w:r w:rsidRPr="00AF1C07">
        <w:t>Uu</w:t>
      </w:r>
      <w:proofErr w:type="spellEnd"/>
      <w:r w:rsidRPr="00AF1C07">
        <w:t xml:space="preserve">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w:t>
      </w:r>
      <w:proofErr w:type="spellStart"/>
      <w:r w:rsidRPr="00894D13">
        <w:t>timeSyncErrBdgt</w:t>
      </w:r>
      <w:proofErr w:type="spellEnd"/>
      <w:r w:rsidRPr="00894D13">
        <w:t>" attribute</w:t>
      </w:r>
      <w:r w:rsidRPr="00C07E80">
        <w:t xml:space="preserve"> is within the </w:t>
      </w:r>
      <w:r>
        <w:t>authorized</w:t>
      </w:r>
      <w:r w:rsidRPr="00C07E80">
        <w:t xml:space="preserve"> time synchronization </w:t>
      </w:r>
      <w:r>
        <w:t>error budget</w:t>
      </w:r>
      <w:r w:rsidRPr="00C07E80">
        <w:t xml:space="preserve">, the TSCTSF </w:t>
      </w:r>
      <w:r>
        <w:t xml:space="preserve">shall </w:t>
      </w:r>
      <w:r w:rsidRPr="00C07E80">
        <w:t>determine that the UE</w:t>
      </w:r>
      <w:r>
        <w:t>(s)</w:t>
      </w:r>
      <w:r w:rsidRPr="00C07E80">
        <w:t xml:space="preserve"> </w:t>
      </w:r>
      <w:r>
        <w:t>are</w:t>
      </w:r>
      <w:r w:rsidRPr="00C07E80">
        <w:t xml:space="preserve"> authorized for </w:t>
      </w:r>
      <w:r>
        <w:t xml:space="preserve">the </w:t>
      </w:r>
      <w:r w:rsidRPr="00C07E80">
        <w:t>requested time synchronization service</w:t>
      </w:r>
      <w:r>
        <w:t>;</w:t>
      </w:r>
    </w:p>
    <w:p w14:paraId="0429EF94" w14:textId="5F3E5864" w:rsidR="004A6125" w:rsidRDefault="004A6125" w:rsidP="004A6125">
      <w:pPr>
        <w:pStyle w:val="B10"/>
        <w:rPr>
          <w:noProof/>
          <w:lang w:eastAsia="zh-CN"/>
        </w:rPr>
      </w:pPr>
      <w:r>
        <w:rPr>
          <w:noProof/>
          <w:lang w:eastAsia="zh-CN"/>
        </w:rPr>
        <w:t>-</w:t>
      </w:r>
      <w:r>
        <w:rPr>
          <w:noProof/>
          <w:lang w:eastAsia="zh-CN"/>
        </w:rPr>
        <w:tab/>
      </w:r>
      <w:r w:rsidR="002D2A97">
        <w:rPr>
          <w:noProof/>
          <w:lang w:eastAsia="zh-CN"/>
        </w:rPr>
        <w:t>I</w:t>
      </w:r>
      <w:proofErr w:type="spellStart"/>
      <w:r w:rsidR="002D2A97">
        <w:t>f</w:t>
      </w:r>
      <w:proofErr w:type="spellEnd"/>
      <w:r w:rsidR="002D2A97">
        <w:t xml:space="preserve"> the "</w:t>
      </w:r>
      <w:proofErr w:type="spellStart"/>
      <w:r>
        <w:t>CoverageAreaSupport</w:t>
      </w:r>
      <w:proofErr w:type="spellEnd"/>
      <w:r>
        <w:t xml:space="preserve">" </w:t>
      </w:r>
      <w:r>
        <w:rPr>
          <w:noProof/>
          <w:lang w:eastAsia="zh-CN"/>
        </w:rPr>
        <w:t xml:space="preserve">feature is supported and a time synchronization coverage area is provided within the </w:t>
      </w:r>
      <w:r w:rsidRPr="007C692D">
        <w:t>"</w:t>
      </w:r>
      <w:proofErr w:type="spellStart"/>
      <w:r w:rsidRPr="00C91896">
        <w:t>covReq</w:t>
      </w:r>
      <w:proofErr w:type="spellEnd"/>
      <w:r w:rsidRPr="007C692D">
        <w:t>"</w:t>
      </w:r>
      <w:r w:rsidRPr="00034D83">
        <w:t xml:space="preserve"> </w:t>
      </w:r>
      <w:r w:rsidRPr="007C692D">
        <w:t>attribute</w:t>
      </w:r>
      <w:r>
        <w:rPr>
          <w:noProof/>
          <w:lang w:eastAsia="zh-CN"/>
        </w:rPr>
        <w:t>, perform the following operations:</w:t>
      </w:r>
    </w:p>
    <w:p w14:paraId="46A47240" w14:textId="225A1341" w:rsidR="001B6733" w:rsidRDefault="002C4894" w:rsidP="001B6733">
      <w:pPr>
        <w:pStyle w:val="B2"/>
        <w:rPr>
          <w:noProof/>
          <w:lang w:eastAsia="zh-CN"/>
        </w:rPr>
      </w:pPr>
      <w:r>
        <w:rPr>
          <w:noProof/>
          <w:lang w:eastAsia="zh-CN"/>
        </w:rPr>
        <w:t>a.</w:t>
      </w:r>
      <w:r>
        <w:rPr>
          <w:noProof/>
          <w:lang w:eastAsia="zh-CN"/>
        </w:rPr>
        <w:tab/>
      </w:r>
      <w:r w:rsidR="001B6733">
        <w:t xml:space="preserve">if the </w:t>
      </w:r>
      <w:r w:rsidR="001B6733" w:rsidRPr="00B26E7E">
        <w:t>UE's Time Synchronization Subscription data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 xml:space="preserve">synchronization </w:t>
      </w:r>
      <w:r w:rsidR="001B6733">
        <w:t>C</w:t>
      </w:r>
      <w:r w:rsidR="001B6733" w:rsidRPr="00894D13">
        <w:t xml:space="preserve">overage </w:t>
      </w:r>
      <w:r w:rsidR="001B6733">
        <w:t>A</w:t>
      </w:r>
      <w:r w:rsidR="001B6733" w:rsidRPr="00894D13">
        <w:t>rea</w:t>
      </w:r>
      <w:r w:rsidR="001B6733">
        <w:t>, i</w:t>
      </w:r>
      <w:r w:rsidR="001B6733" w:rsidRPr="00026BB2">
        <w:t xml:space="preserve">f the </w:t>
      </w:r>
      <w:r w:rsidR="001B6733">
        <w:t>requested</w:t>
      </w:r>
      <w:r w:rsidR="001B6733" w:rsidRPr="00026BB2">
        <w:t xml:space="preserve"> Coverage Area is inside of the </w:t>
      </w:r>
      <w:r w:rsidR="001B6733">
        <w:t>authorized Time Synchronization</w:t>
      </w:r>
      <w:r w:rsidR="001B6733" w:rsidRPr="00026BB2">
        <w:t xml:space="preserve"> Coverage Area, the TSCTSF uses the Authorized Time Synchronization Coverage Area. If the requested Coverage Area partly overlaps with the Authorized Time Synchronization </w:t>
      </w:r>
      <w:r w:rsidR="001B6733" w:rsidRPr="00026BB2">
        <w:lastRenderedPageBreak/>
        <w:t>Coverage Area, the TSCTSF uses the intersection of them. If there is no overlap between them, the TSCTSF shall reject the AF request</w:t>
      </w:r>
      <w:r w:rsidR="001B6733">
        <w:t xml:space="preserve"> as described in clause </w:t>
      </w:r>
      <w:r w:rsidR="001B6733" w:rsidRPr="009E5779">
        <w:t>5.27.1.11</w:t>
      </w:r>
      <w:r w:rsidR="001B6733">
        <w:t xml:space="preserve"> of 3GPP TS 23.501 [2].</w:t>
      </w:r>
    </w:p>
    <w:p w14:paraId="57D8A04F" w14:textId="130BCC2C"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proofErr w:type="spellStart"/>
      <w:r w:rsidR="004A6125" w:rsidRPr="00093E6C">
        <w:t>Nnrf_</w:t>
      </w:r>
      <w:r w:rsidR="004A6125">
        <w:t>NFDiscovery</w:t>
      </w:r>
      <w:proofErr w:type="spellEnd"/>
      <w:r w:rsidR="004A6125">
        <w:t xml:space="preserve">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r>
      <w:proofErr w:type="gramStart"/>
      <w:r w:rsidR="004A6125">
        <w:t>subscribe</w:t>
      </w:r>
      <w:proofErr w:type="gramEnd"/>
      <w:r w:rsidR="004A6125">
        <w:t xml:space="preserve"> with the discovered AMF(s):</w:t>
      </w:r>
    </w:p>
    <w:p w14:paraId="6723D0A3" w14:textId="06C2B905" w:rsidR="004A6125" w:rsidRDefault="00FA6724" w:rsidP="004A6125">
      <w:pPr>
        <w:pStyle w:val="B3"/>
      </w:pPr>
      <w:r>
        <w:t>1</w:t>
      </w:r>
      <w:r w:rsidR="004A6125">
        <w:t>.</w:t>
      </w:r>
      <w:r w:rsidR="004A6125">
        <w:tab/>
        <w:t xml:space="preserve">for each UE, </w:t>
      </w:r>
      <w:proofErr w:type="gramStart"/>
      <w:r w:rsidR="004A6125">
        <w:t>e.g.</w:t>
      </w:r>
      <w:proofErr w:type="gramEnd"/>
      <w:r w:rsidR="004A6125">
        <w:t xml:space="preserve">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w:t>
      </w:r>
      <w:proofErr w:type="spellStart"/>
      <w:r w:rsidRPr="00894D13">
        <w:t>covReq</w:t>
      </w:r>
      <w:proofErr w:type="spellEnd"/>
      <w:r w:rsidRPr="00894D13">
        <w:t>"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w:t>
      </w:r>
      <w:proofErr w:type="spellStart"/>
      <w:r>
        <w:t>Namf_EventExposure</w:t>
      </w:r>
      <w:proofErr w:type="spellEnd"/>
      <w:r>
        <w:t xml:space="preserv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proofErr w:type="spellStart"/>
      <w:r>
        <w:t>i</w:t>
      </w:r>
      <w:proofErr w:type="spellEnd"/>
      <w:r>
        <w:t>.</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 xml:space="preserve">If the UE presence is not within any of the TAs from the time synchronization coverage area, the TSCTSF determines that the time synchronization </w:t>
      </w:r>
      <w:proofErr w:type="spellStart"/>
      <w:r>
        <w:t>coveragae</w:t>
      </w:r>
      <w:proofErr w:type="spellEnd"/>
      <w:r>
        <w:t xml:space="preserve"> area condition is not fulfilled, and the provided 5G access stratum time distribution configuration is not enabled for the UE.</w:t>
      </w:r>
    </w:p>
    <w:p w14:paraId="701B7160" w14:textId="1F68C9CB" w:rsidR="001B6733" w:rsidRPr="00FA6724" w:rsidRDefault="00FA6724" w:rsidP="001B6733">
      <w:pPr>
        <w:pStyle w:val="B10"/>
        <w:rPr>
          <w:noProof/>
        </w:rPr>
      </w:pPr>
      <w:r w:rsidRPr="00FA2CCD">
        <w:rPr>
          <w:noProof/>
        </w:rPr>
        <w:t>-</w:t>
      </w:r>
      <w:r w:rsidRPr="00FA2CCD">
        <w:rPr>
          <w:noProof/>
        </w:rPr>
        <w:tab/>
      </w:r>
      <w:r w:rsidR="001B6733">
        <w:t xml:space="preserve">If the </w:t>
      </w:r>
      <w:r w:rsidR="001B6733" w:rsidRPr="00B26E7E">
        <w:t>UE's Time Synchronization Subscription data</w:t>
      </w:r>
      <w:r w:rsidR="001B6733" w:rsidRPr="00894D13">
        <w:t xml:space="preserve"> </w:t>
      </w:r>
      <w:r w:rsidR="001B6733">
        <w:t>contains</w:t>
      </w:r>
      <w:r w:rsidR="001B6733" w:rsidRPr="00894D13">
        <w:t xml:space="preserve"> </w:t>
      </w:r>
      <w:r w:rsidR="001B6733">
        <w:t xml:space="preserve">the </w:t>
      </w:r>
      <w:r w:rsidR="001B6733" w:rsidRPr="00B26E7E">
        <w:t>periods of authorized start and stop times</w:t>
      </w:r>
      <w:r w:rsidR="001B6733">
        <w:t xml:space="preserve">, and the </w:t>
      </w:r>
      <w:r w:rsidR="001B6733" w:rsidRPr="008A7B5B">
        <w:t>requested</w:t>
      </w:r>
      <w:r w:rsidR="001B6733" w:rsidRPr="00B26E7E">
        <w:t xml:space="preserve"> temporal validity condition</w:t>
      </w:r>
      <w:r w:rsidR="001B6733" w:rsidRPr="00717599">
        <w:t xml:space="preserve"> </w:t>
      </w:r>
      <w:r w:rsidR="001B6733" w:rsidRPr="00894D13">
        <w:t>within the "</w:t>
      </w:r>
      <w:proofErr w:type="spellStart"/>
      <w:r w:rsidR="001B6733" w:rsidRPr="00894D13">
        <w:t>tempValidity</w:t>
      </w:r>
      <w:proofErr w:type="spellEnd"/>
      <w:r w:rsidR="001B6733" w:rsidRPr="00894D13">
        <w:t>" attribute</w:t>
      </w:r>
      <w:r w:rsidR="001B6733">
        <w:t xml:space="preserve"> is within </w:t>
      </w:r>
      <w:r w:rsidR="001B6733" w:rsidRPr="00B26E7E">
        <w:t xml:space="preserve">any of the </w:t>
      </w:r>
      <w:r w:rsidR="001B6733">
        <w:t>authorized</w:t>
      </w:r>
      <w:r w:rsidR="001B6733" w:rsidRPr="00B26E7E">
        <w:t xml:space="preserve"> periods of authorized start and stop times</w:t>
      </w:r>
      <w:r w:rsidR="001B6733">
        <w:t xml:space="preserve">, </w:t>
      </w:r>
      <w:r w:rsidR="001B6733" w:rsidRPr="00C07E80">
        <w:t xml:space="preserve">the TSCTSF determines that the UE is authorized for </w:t>
      </w:r>
      <w:r w:rsidR="001B6733">
        <w:t xml:space="preserve">the </w:t>
      </w:r>
      <w:r w:rsidR="001B6733" w:rsidRPr="00C07E80">
        <w:t>requested time synchronization service.</w:t>
      </w:r>
    </w:p>
    <w:p w14:paraId="42D8F1AE" w14:textId="06366709" w:rsidR="002D2A97" w:rsidRDefault="002D2A97" w:rsidP="002D2A97">
      <w:pPr>
        <w:pStyle w:val="B10"/>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955BD9">
        <w:rPr>
          <w:lang w:eastAsia="en-GB"/>
        </w:rPr>
        <w:t>clock quality</w:t>
      </w:r>
      <w:r>
        <w:rPr>
          <w:lang w:eastAsia="en-GB"/>
        </w:rPr>
        <w:t xml:space="preserve"> detail level and clock quality acceptance criteria, </w:t>
      </w:r>
      <w:r>
        <w:t>and</w:t>
      </w:r>
      <w:r w:rsidRPr="00375247">
        <w:t xml:space="preserve"> </w:t>
      </w:r>
      <w:r>
        <w:t xml:space="preserve">if the </w:t>
      </w:r>
      <w:r w:rsidRPr="005679CF">
        <w:rPr>
          <w:noProof/>
        </w:rPr>
        <w:t xml:space="preserve">"NetTimeSyncStatus" </w:t>
      </w:r>
      <w:r>
        <w:rPr>
          <w:noProof/>
          <w:lang w:eastAsia="zh-CN"/>
        </w:rPr>
        <w:t xml:space="preserve">feature is supported </w:t>
      </w:r>
      <w:r>
        <w:t xml:space="preserve">and the </w:t>
      </w:r>
      <w:r w:rsidRPr="008A7B5B">
        <w:t>requested</w:t>
      </w:r>
      <w:r w:rsidRPr="00B26E7E">
        <w:t xml:space="preserve"> </w:t>
      </w:r>
      <w:r w:rsidRPr="00955BD9">
        <w:rPr>
          <w:lang w:eastAsia="en-GB"/>
        </w:rPr>
        <w:t>clock quality</w:t>
      </w:r>
      <w:r>
        <w:rPr>
          <w:lang w:eastAsia="en-GB"/>
        </w:rPr>
        <w:t xml:space="preserve"> detail level </w:t>
      </w:r>
      <w:r>
        <w:t xml:space="preserve">within the </w:t>
      </w:r>
      <w:r w:rsidRPr="00894D13">
        <w:t>"</w:t>
      </w:r>
      <w:proofErr w:type="spellStart"/>
      <w:r w:rsidRPr="005679CF">
        <w:rPr>
          <w:noProof/>
        </w:rPr>
        <w:t>clkQltDetLvl</w:t>
      </w:r>
      <w:proofErr w:type="spellEnd"/>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t xml:space="preserve"> within </w:t>
      </w:r>
      <w:r w:rsidRPr="00B26E7E">
        <w:t xml:space="preserve">any of the </w:t>
      </w:r>
      <w:r>
        <w:t>authorized</w:t>
      </w:r>
      <w:r w:rsidRPr="00B26E7E">
        <w:t xml:space="preserve">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xml:space="preserve">, </w:t>
      </w:r>
      <w:r w:rsidRPr="00C07E80">
        <w:t xml:space="preserve">the TSCTSF determines that the UE is authorized for </w:t>
      </w:r>
      <w:r>
        <w:t xml:space="preserve">the </w:t>
      </w:r>
      <w:r w:rsidRPr="00C07E80">
        <w:t>requested time synchronization service.</w:t>
      </w:r>
    </w:p>
    <w:p w14:paraId="17BC6752" w14:textId="77777777" w:rsidR="002D2A97" w:rsidRPr="00FA6724" w:rsidRDefault="002D2A97" w:rsidP="002D2A97">
      <w:pPr>
        <w:pStyle w:val="NO"/>
        <w:rPr>
          <w:noProof/>
        </w:rPr>
      </w:pPr>
      <w:r w:rsidRPr="006615A1">
        <w:t>NOTE:</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 xml:space="preserve">parameter </w:t>
      </w:r>
      <w:r>
        <w:t xml:space="preserve">within the </w:t>
      </w:r>
      <w:r w:rsidRPr="00894D13">
        <w:t>"</w:t>
      </w:r>
      <w:proofErr w:type="spellStart"/>
      <w:r w:rsidRPr="005679CF">
        <w:rPr>
          <w:noProof/>
        </w:rPr>
        <w:t>clkQltAcptCri</w:t>
      </w:r>
      <w:proofErr w:type="spellEnd"/>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proofErr w:type="spellStart"/>
      <w:r>
        <w:t>Nbsf_Management_Subscribe</w:t>
      </w:r>
      <w:proofErr w:type="spellEnd"/>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6492AE8E"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r w:rsidR="001B6733">
        <w:t xml:space="preserve">5G </w:t>
      </w:r>
      <w:r w:rsidR="000C74A5" w:rsidRPr="00743D85">
        <w:t xml:space="preserve">access stratum time distribution via </w:t>
      </w:r>
      <w:proofErr w:type="spellStart"/>
      <w:r w:rsidR="000C74A5" w:rsidRPr="00743D85">
        <w:t>Uu</w:t>
      </w:r>
      <w:proofErr w:type="spellEnd"/>
      <w:r w:rsidR="000C74A5" w:rsidRPr="00743D85">
        <w:t xml:space="preserve"> reference point </w:t>
      </w:r>
      <w:r w:rsidR="000C74A5">
        <w:t xml:space="preserve">is being </w:t>
      </w:r>
      <w:r w:rsidR="000C74A5" w:rsidRPr="00743D85">
        <w:t>activated</w:t>
      </w:r>
      <w:r w:rsidR="000C74A5">
        <w:t xml:space="preserve"> (</w:t>
      </w:r>
      <w:proofErr w:type="gramStart"/>
      <w:r w:rsidR="000C74A5">
        <w:t>i.e.</w:t>
      </w:r>
      <w:proofErr w:type="gramEnd"/>
      <w:r w:rsidR="000C74A5">
        <w:t xml:space="preserve"> </w:t>
      </w:r>
      <w:r w:rsidR="000C74A5" w:rsidRPr="00743D85">
        <w:t>the "</w:t>
      </w:r>
      <w:proofErr w:type="spellStart"/>
      <w:r w:rsidR="000C74A5" w:rsidRPr="00743D85">
        <w:t>asTimeDisEnabled</w:t>
      </w:r>
      <w:proofErr w:type="spellEnd"/>
      <w:r w:rsidR="000C74A5" w:rsidRPr="00743D85">
        <w:t>" attribute</w:t>
      </w:r>
      <w:r w:rsidR="000C74A5">
        <w:t xml:space="preserve"> within the "</w:t>
      </w:r>
      <w:proofErr w:type="spellStart"/>
      <w:r w:rsidR="000C74A5">
        <w:rPr>
          <w:noProof/>
        </w:rPr>
        <w:t>asTimeDisParam</w:t>
      </w:r>
      <w:proofErr w:type="spellEnd"/>
      <w:r w:rsidR="000C74A5">
        <w:t>" attribute was received and set to true)</w:t>
      </w:r>
      <w:r>
        <w:rPr>
          <w:noProof/>
          <w:lang w:eastAsia="zh-CN"/>
        </w:rPr>
        <w:t xml:space="preserve">, </w:t>
      </w:r>
      <w:r>
        <w:t xml:space="preserve">calculate the </w:t>
      </w:r>
      <w:proofErr w:type="spellStart"/>
      <w:r>
        <w:t>Uu</w:t>
      </w:r>
      <w:proofErr w:type="spellEnd"/>
      <w:r>
        <w:t xml:space="preserve"> time synchronization error budget </w:t>
      </w:r>
      <w:r w:rsidR="000C74A5">
        <w:rPr>
          <w:rFonts w:eastAsia="宋体"/>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lastRenderedPageBreak/>
        <w:t>-</w:t>
      </w:r>
      <w:r>
        <w:rPr>
          <w:noProof/>
        </w:rPr>
        <w:tab/>
        <w:t xml:space="preserve">send an HTTP "201 Created" response with </w:t>
      </w:r>
      <w:proofErr w:type="spellStart"/>
      <w:r>
        <w:t>AccessTimeDistributionData</w:t>
      </w:r>
      <w:proofErr w:type="spellEnd"/>
      <w:r>
        <w:rPr>
          <w:noProof/>
        </w:rPr>
        <w:t xml:space="preserve"> data structure as response body and a Location header field </w:t>
      </w:r>
      <w:r>
        <w:t xml:space="preserve">containing the URI of the created Individual </w:t>
      </w:r>
      <w:r>
        <w:rPr>
          <w:lang w:eastAsia="zh-CN"/>
        </w:rPr>
        <w:t>ASTI Configuration</w:t>
      </w:r>
      <w:r>
        <w:t xml:space="preserve"> resource, </w:t>
      </w:r>
      <w:proofErr w:type="gramStart"/>
      <w:r>
        <w:t>i.e.</w:t>
      </w:r>
      <w:proofErr w:type="gramEnd"/>
      <w:r>
        <w:t xml:space="preserve"> "</w:t>
      </w:r>
      <w:r w:rsidRPr="00E00A4B">
        <w:t>{</w:t>
      </w:r>
      <w:proofErr w:type="spellStart"/>
      <w:r w:rsidRPr="00E00A4B">
        <w:t>apiRoot</w:t>
      </w:r>
      <w:proofErr w:type="spellEnd"/>
      <w:r w:rsidRPr="00E00A4B">
        <w:t>}</w:t>
      </w:r>
      <w:r w:rsidRPr="0046632B">
        <w:t>/</w:t>
      </w:r>
      <w:proofErr w:type="spellStart"/>
      <w:r w:rsidRPr="0046632B">
        <w:t>ntsctsf-</w:t>
      </w:r>
      <w:r>
        <w:t>asti</w:t>
      </w:r>
      <w:proofErr w:type="spellEnd"/>
      <w:r w:rsidRPr="0046632B">
        <w:t>/&lt;</w:t>
      </w:r>
      <w:proofErr w:type="spellStart"/>
      <w:r w:rsidRPr="0046632B">
        <w:t>apiVersion</w:t>
      </w:r>
      <w:proofErr w:type="spellEnd"/>
      <w:r w:rsidRPr="0046632B">
        <w:t>&gt;/configurations</w:t>
      </w:r>
      <w:r>
        <w:t>/{</w:t>
      </w:r>
      <w:proofErr w:type="spellStart"/>
      <w:r>
        <w:t>configId</w:t>
      </w:r>
      <w:proofErr w:type="spellEnd"/>
      <w:r>
        <w:t>}</w:t>
      </w:r>
      <w:r>
        <w:rPr>
          <w:noProof/>
        </w:rPr>
        <w:t>"</w:t>
      </w:r>
      <w:r>
        <w:t>, as shown in figure 5.4.2.2.2-1, step 2.</w:t>
      </w:r>
    </w:p>
    <w:p w14:paraId="3518281E" w14:textId="61D598E5" w:rsidR="001B6733" w:rsidRDefault="001B6733" w:rsidP="001B6733">
      <w:r>
        <w:t>If the feature "</w:t>
      </w:r>
      <w:proofErr w:type="spellStart"/>
      <w:r>
        <w:t>SupportReport</w:t>
      </w:r>
      <w:proofErr w:type="spellEnd"/>
      <w:r>
        <w:t xml:space="preserve">"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40"/>
      </w:pPr>
      <w:bookmarkStart w:id="982" w:name="_Toc104199003"/>
      <w:bookmarkStart w:id="983" w:name="_Toc104489439"/>
      <w:bookmarkStart w:id="984" w:name="_Toc138762264"/>
      <w:bookmarkStart w:id="985" w:name="_Toc145708457"/>
      <w:bookmarkStart w:id="986" w:name="_Toc153827131"/>
      <w:bookmarkStart w:id="987" w:name="_Toc185517282"/>
      <w:bookmarkStart w:id="988" w:name="_Toc209529343"/>
      <w:r>
        <w:t>5.4.2.3</w:t>
      </w:r>
      <w:r w:rsidRPr="0047408B">
        <w:tab/>
      </w:r>
      <w:proofErr w:type="spellStart"/>
      <w:r w:rsidRPr="0047408B">
        <w:t>Ntsctsf</w:t>
      </w:r>
      <w:proofErr w:type="spellEnd"/>
      <w:r w:rsidRPr="0047408B">
        <w:t>_</w:t>
      </w:r>
      <w:proofErr w:type="spellStart"/>
      <w:r w:rsidRPr="00E563F7">
        <w:rPr>
          <w:lang w:val="en-US"/>
        </w:rPr>
        <w:t>ASTI</w:t>
      </w:r>
      <w:r>
        <w:rPr>
          <w:lang w:val="en-US"/>
        </w:rPr>
        <w:t>_</w:t>
      </w:r>
      <w:r>
        <w:rPr>
          <w:rFonts w:hint="eastAsia"/>
          <w:lang w:val="en-US" w:eastAsia="zh-CN"/>
        </w:rPr>
        <w:t>Update</w:t>
      </w:r>
      <w:bookmarkEnd w:id="982"/>
      <w:bookmarkEnd w:id="983"/>
      <w:bookmarkEnd w:id="984"/>
      <w:bookmarkEnd w:id="985"/>
      <w:bookmarkEnd w:id="986"/>
      <w:bookmarkEnd w:id="987"/>
      <w:bookmarkEnd w:id="988"/>
      <w:proofErr w:type="spellEnd"/>
    </w:p>
    <w:p w14:paraId="64AAF8D7" w14:textId="77777777" w:rsidR="00D777AC" w:rsidRDefault="00D777AC" w:rsidP="00D777AC">
      <w:pPr>
        <w:pStyle w:val="50"/>
      </w:pPr>
      <w:bookmarkStart w:id="989" w:name="_Toc104199004"/>
      <w:bookmarkStart w:id="990" w:name="_Toc104489440"/>
      <w:bookmarkStart w:id="991" w:name="_Toc138762265"/>
      <w:bookmarkStart w:id="992" w:name="_Toc145708458"/>
      <w:bookmarkStart w:id="993" w:name="_Toc153827132"/>
      <w:bookmarkStart w:id="994" w:name="_Toc185517283"/>
      <w:bookmarkStart w:id="995" w:name="_Toc209529344"/>
      <w:r>
        <w:t>5.4.2.3.1</w:t>
      </w:r>
      <w:r>
        <w:tab/>
        <w:t>General</w:t>
      </w:r>
      <w:bookmarkEnd w:id="989"/>
      <w:bookmarkEnd w:id="990"/>
      <w:bookmarkEnd w:id="991"/>
      <w:bookmarkEnd w:id="992"/>
      <w:bookmarkEnd w:id="993"/>
      <w:bookmarkEnd w:id="994"/>
      <w:bookmarkEnd w:id="995"/>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proofErr w:type="spellStart"/>
      <w:r w:rsidRPr="00E563F7">
        <w:rPr>
          <w:lang w:val="en-US"/>
        </w:rPr>
        <w:t>ASTI</w:t>
      </w:r>
      <w:r>
        <w:rPr>
          <w:lang w:val="en-US"/>
        </w:rPr>
        <w:t>_</w:t>
      </w:r>
      <w:r>
        <w:rPr>
          <w:rFonts w:hint="eastAsia"/>
          <w:lang w:val="en-US" w:eastAsia="zh-CN"/>
        </w:rPr>
        <w:t>Update</w:t>
      </w:r>
      <w:proofErr w:type="spellEnd"/>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50"/>
      </w:pPr>
      <w:bookmarkStart w:id="996" w:name="_Toc104199005"/>
      <w:bookmarkStart w:id="997" w:name="_Toc104489441"/>
      <w:bookmarkStart w:id="998" w:name="_Toc138762266"/>
      <w:bookmarkStart w:id="999" w:name="_Toc145708459"/>
      <w:bookmarkStart w:id="1000" w:name="_Toc153827133"/>
      <w:bookmarkStart w:id="1001" w:name="_Toc185517284"/>
      <w:bookmarkStart w:id="1002" w:name="_Toc209529345"/>
      <w:r>
        <w:t>5.4.2.3.2</w:t>
      </w:r>
      <w:r>
        <w:tab/>
      </w:r>
      <w:r>
        <w:rPr>
          <w:noProof/>
        </w:rPr>
        <w:t>Updating an existing configuration</w:t>
      </w:r>
      <w:bookmarkEnd w:id="996"/>
      <w:bookmarkEnd w:id="997"/>
      <w:bookmarkEnd w:id="998"/>
      <w:bookmarkEnd w:id="999"/>
      <w:bookmarkEnd w:id="1000"/>
      <w:bookmarkEnd w:id="1001"/>
      <w:bookmarkEnd w:id="1002"/>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5pt;height:159pt" o:ole="">
            <v:imagedata r:id="rId51" o:title=""/>
          </v:shape>
          <o:OLEObject Type="Embed" ProgID="Visio.Drawing.11" ShapeID="_x0000_i1045" DrawAspect="Content" ObjectID="_1825660272"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w:t>
      </w:r>
      <w:proofErr w:type="spellStart"/>
      <w:r w:rsidRPr="00B45CC5">
        <w:t>apiRoot</w:t>
      </w:r>
      <w:proofErr w:type="spellEnd"/>
      <w:r w:rsidRPr="00B45CC5">
        <w:t>}/</w:t>
      </w:r>
      <w:proofErr w:type="spellStart"/>
      <w:r w:rsidRPr="00B45CC5">
        <w:t>ntsctsf-</w:t>
      </w:r>
      <w:r>
        <w:t>asti</w:t>
      </w:r>
      <w:proofErr w:type="spellEnd"/>
      <w:r w:rsidRPr="00B45CC5">
        <w:t>/&lt;</w:t>
      </w:r>
      <w:proofErr w:type="spellStart"/>
      <w:r w:rsidRPr="00B45CC5">
        <w:t>apiVersion</w:t>
      </w:r>
      <w:proofErr w:type="spellEnd"/>
      <w:r w:rsidRPr="00B45CC5">
        <w:t>&gt;/</w:t>
      </w:r>
      <w:r w:rsidRPr="00612FE5">
        <w:t>configurations/{</w:t>
      </w:r>
      <w:proofErr w:type="spellStart"/>
      <w:r>
        <w:t>c</w:t>
      </w:r>
      <w:r w:rsidRPr="00612FE5">
        <w:t>onfigId</w:t>
      </w:r>
      <w:proofErr w:type="spellEnd"/>
      <w:r w:rsidRPr="00612FE5">
        <w:t>}</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w:t>
      </w:r>
      <w:proofErr w:type="spellStart"/>
      <w:r>
        <w:t>AccessTimeDistributionData</w:t>
      </w:r>
      <w:proofErr w:type="spellEnd"/>
      <w:r>
        <w:t xml:space="preserve">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31B82D9B" w14:textId="77777777" w:rsidR="001B6733" w:rsidRDefault="001B6733" w:rsidP="001B6733">
      <w:r>
        <w:rPr>
          <w:lang w:eastAsia="zh-CN"/>
        </w:rPr>
        <w:t xml:space="preserve">When the </w:t>
      </w:r>
      <w:r>
        <w:t>"</w:t>
      </w:r>
      <w:proofErr w:type="spellStart"/>
      <w:r>
        <w:t>CoverageAreaSupport</w:t>
      </w:r>
      <w:proofErr w:type="spellEnd"/>
      <w:r>
        <w:t xml:space="preserve">" feature is supported, </w:t>
      </w:r>
      <w:r>
        <w:rPr>
          <w:lang w:eastAsia="zh-CN"/>
        </w:rPr>
        <w:t xml:space="preserve">the </w:t>
      </w:r>
      <w:proofErr w:type="spellStart"/>
      <w:r>
        <w:t>AccessTimeDistributionData</w:t>
      </w:r>
      <w:proofErr w:type="spellEnd"/>
      <w:r>
        <w:rPr>
          <w:lang w:eastAsia="zh-CN"/>
        </w:rPr>
        <w:t xml:space="preserve"> data structure may include</w:t>
      </w:r>
      <w:r w:rsidRPr="007C692D">
        <w:t xml:space="preserve"> the </w:t>
      </w:r>
      <w:r>
        <w:t xml:space="preserve">time synchronization coverage area encoded as </w:t>
      </w:r>
      <w:r w:rsidRPr="007C692D">
        <w:t>"</w:t>
      </w:r>
      <w:proofErr w:type="spellStart"/>
      <w:r w:rsidRPr="00C91896">
        <w:t>covReq</w:t>
      </w:r>
      <w:proofErr w:type="spellEnd"/>
      <w:r w:rsidRPr="007C692D">
        <w:t>"</w:t>
      </w:r>
      <w:r w:rsidRPr="00034D83">
        <w:t xml:space="preserve"> </w:t>
      </w:r>
      <w:r w:rsidRPr="007C692D">
        <w:t>attribute</w:t>
      </w:r>
      <w:r>
        <w:t>, that may contain an updated list of Tracking Area codes per serving network where the provided 5G access stratum time distribution data applies.</w:t>
      </w:r>
    </w:p>
    <w:p w14:paraId="01BA6CC7" w14:textId="755F8517" w:rsidR="001B6733" w:rsidRDefault="001B6733" w:rsidP="001B6733">
      <w:pPr>
        <w:rPr>
          <w:noProof/>
          <w:lang w:eastAsia="zh-CN"/>
        </w:rPr>
      </w:pPr>
      <w:r>
        <w:t xml:space="preserve">When the </w:t>
      </w:r>
      <w:r w:rsidRPr="00743D85">
        <w:t>"</w:t>
      </w:r>
      <w:proofErr w:type="spellStart"/>
      <w:r>
        <w:t>ASTIConfigReport</w:t>
      </w:r>
      <w:proofErr w:type="spellEnd"/>
      <w:r w:rsidRPr="00743D85">
        <w:t>"</w:t>
      </w:r>
      <w:r>
        <w:t xml:space="preserve"> feature is supported, to receive notifications about changes in the 5G access stratum time distribution configuration, the NF service consumer </w:t>
      </w:r>
      <w:proofErr w:type="spellStart"/>
      <w:r>
        <w:t>shallprovide</w:t>
      </w:r>
      <w:proofErr w:type="spellEnd"/>
      <w:r>
        <w:t xml:space="preserve"> the </w:t>
      </w:r>
      <w:r>
        <w:rPr>
          <w:noProof/>
        </w:rPr>
        <w:t xml:space="preserve">notification URI within the "astiNotifUri" attribute and the notification correlation Id within the "astiNotifId" attribute, if not previously provided, or may update the previously provided ones; and/or, when the </w:t>
      </w:r>
      <w:r w:rsidRPr="005679CF">
        <w:rPr>
          <w:noProof/>
        </w:rPr>
        <w:t xml:space="preserve">"NetTimeSyncStatus" </w:t>
      </w:r>
      <w:r>
        <w:rPr>
          <w:noProof/>
        </w:rPr>
        <w:t>feature is supported, may provide or update</w:t>
      </w:r>
      <w:r>
        <w:t xml:space="preserve"> </w:t>
      </w:r>
      <w:r w:rsidRPr="005679CF">
        <w:rPr>
          <w:noProof/>
        </w:rPr>
        <w:t>the 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accpetance criteria in the "clkQltAcptCri" attribute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533239DA" w14:textId="77777777" w:rsidR="001B6733" w:rsidRDefault="0047069E" w:rsidP="001B6733">
      <w:pPr>
        <w:pStyle w:val="B10"/>
        <w:rPr>
          <w:noProof/>
          <w:lang w:eastAsia="zh-CN"/>
        </w:rPr>
      </w:pPr>
      <w:r>
        <w:rPr>
          <w:noProof/>
          <w:lang w:eastAsia="zh-CN"/>
        </w:rPr>
        <w:lastRenderedPageBreak/>
        <w:t>-</w:t>
      </w:r>
      <w:r>
        <w:rPr>
          <w:noProof/>
          <w:lang w:eastAsia="zh-CN"/>
        </w:rPr>
        <w:tab/>
      </w:r>
      <w:r w:rsidR="001B6733">
        <w:t>If the "</w:t>
      </w:r>
      <w:proofErr w:type="spellStart"/>
      <w:r w:rsidR="001B6733">
        <w:t>CoverageAreaSupport</w:t>
      </w:r>
      <w:proofErr w:type="spellEnd"/>
      <w:r w:rsidR="001B6733">
        <w:t xml:space="preserve">" </w:t>
      </w:r>
      <w:r w:rsidR="001B6733">
        <w:rPr>
          <w:noProof/>
          <w:lang w:eastAsia="zh-CN"/>
        </w:rPr>
        <w:t xml:space="preserve">feature is supported and an updated time synchronization coverage area is provided within the </w:t>
      </w:r>
      <w:r w:rsidR="001B6733" w:rsidRPr="007C692D">
        <w:t>"</w:t>
      </w:r>
      <w:proofErr w:type="spellStart"/>
      <w:r w:rsidR="001B6733" w:rsidRPr="00C91896">
        <w:t>covReq</w:t>
      </w:r>
      <w:proofErr w:type="spellEnd"/>
      <w:r w:rsidR="001B6733" w:rsidRPr="007C692D">
        <w:t>"</w:t>
      </w:r>
      <w:r w:rsidR="001B6733" w:rsidRPr="00034D83">
        <w:t xml:space="preserve"> </w:t>
      </w:r>
      <w:r w:rsidR="001B6733" w:rsidRPr="007C692D">
        <w:t>attribute</w:t>
      </w:r>
      <w:r w:rsidR="001B6733">
        <w:t xml:space="preserve">, if the </w:t>
      </w:r>
      <w:r w:rsidR="001B6733" w:rsidRPr="00B26E7E">
        <w:t xml:space="preserve">UE's Time Synchronization Subscription </w:t>
      </w:r>
      <w:r w:rsidR="001B6733">
        <w:t>D</w:t>
      </w:r>
      <w:r w:rsidR="001B6733" w:rsidRPr="00B26E7E">
        <w:t>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synchronization coverage area</w:t>
      </w:r>
      <w:r w:rsidR="001B6733">
        <w:t>, determine the applicable time synchronization coverage area as described in clause</w:t>
      </w:r>
      <w:r w:rsidR="001B6733" w:rsidRPr="008C3441">
        <w:rPr>
          <w:noProof/>
          <w:lang w:eastAsia="zh-CN"/>
        </w:rPr>
        <w:t> </w:t>
      </w:r>
      <w:r w:rsidR="001B6733">
        <w:rPr>
          <w:noProof/>
          <w:lang w:eastAsia="zh-CN"/>
        </w:rPr>
        <w:t xml:space="preserve">5.4.2.2.2 </w:t>
      </w:r>
      <w:r w:rsidR="001B6733">
        <w:t>and</w:t>
      </w:r>
      <w:r w:rsidR="001B6733">
        <w:rPr>
          <w:noProof/>
          <w:lang w:eastAsia="zh-CN"/>
        </w:rPr>
        <w:t>:</w:t>
      </w:r>
    </w:p>
    <w:p w14:paraId="68A13B94" w14:textId="22E2004C" w:rsidR="0047069E" w:rsidRDefault="0047069E" w:rsidP="001B6733">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proofErr w:type="spellStart"/>
      <w:r w:rsidRPr="00093E6C">
        <w:t>Nnrf_</w:t>
      </w:r>
      <w:r>
        <w:t>NFDiscovery</w:t>
      </w:r>
      <w:proofErr w:type="spellEnd"/>
      <w:r>
        <w:t xml:space="preserve">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 xml:space="preserve">for each affected UE, </w:t>
      </w:r>
      <w:proofErr w:type="gramStart"/>
      <w:r>
        <w:t>e.g.</w:t>
      </w:r>
      <w:proofErr w:type="gramEnd"/>
      <w:r>
        <w:t xml:space="preserve">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w:t>
      </w:r>
      <w:proofErr w:type="spellStart"/>
      <w:r w:rsidR="00D97EE4" w:rsidRPr="00894D13">
        <w:t>covReq</w:t>
      </w:r>
      <w:proofErr w:type="spellEnd"/>
      <w:r w:rsidR="00D97EE4" w:rsidRPr="00894D13">
        <w:t>"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w:t>
      </w:r>
      <w:proofErr w:type="spellStart"/>
      <w:r>
        <w:t>Namf_EventExposure</w:t>
      </w:r>
      <w:proofErr w:type="spellEnd"/>
      <w:r>
        <w:t xml:space="preserv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proofErr w:type="spellStart"/>
      <w:r>
        <w:t>i</w:t>
      </w:r>
      <w:proofErr w:type="spellEnd"/>
      <w:r>
        <w:t>.</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if the "</w:t>
      </w:r>
      <w:proofErr w:type="spellStart"/>
      <w:r>
        <w:t>CoverageAreaSupport</w:t>
      </w:r>
      <w:proofErr w:type="spellEnd"/>
      <w:r>
        <w:t xml:space="preserve">"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w:t>
      </w:r>
      <w:proofErr w:type="spellStart"/>
      <w:r>
        <w:t>Namf_EventExposure</w:t>
      </w:r>
      <w:proofErr w:type="spellEnd"/>
      <w:r>
        <w:t xml:space="preserve"> service as described in 3GPP TS 29.518 [27]</w:t>
      </w:r>
      <w:r w:rsidRPr="00536911">
        <w:t>.</w:t>
      </w:r>
    </w:p>
    <w:p w14:paraId="4C85723F" w14:textId="6C81BB8A" w:rsidR="0047069E" w:rsidRDefault="0047069E" w:rsidP="0047069E">
      <w:pPr>
        <w:pStyle w:val="B3"/>
        <w:rPr>
          <w:noProof/>
          <w:lang w:eastAsia="zh-CN"/>
        </w:rPr>
      </w:pPr>
      <w:r>
        <w:rPr>
          <w:noProof/>
          <w:lang w:eastAsia="zh-CN"/>
        </w:rPr>
        <w:t>2.</w:t>
      </w:r>
      <w:r>
        <w:rPr>
          <w:noProof/>
          <w:lang w:eastAsia="zh-CN"/>
        </w:rPr>
        <w:tab/>
        <w:t xml:space="preserve">for each UE that did not fulfil the removed time synchronization coverage area, authorize the UE for the </w:t>
      </w:r>
      <w:r w:rsidR="001B6733">
        <w:rPr>
          <w:noProof/>
          <w:lang w:eastAsia="zh-CN"/>
        </w:rPr>
        <w:t>5G</w:t>
      </w:r>
      <w:r>
        <w:rPr>
          <w:noProof/>
          <w:lang w:eastAsia="zh-CN"/>
        </w:rPr>
        <w:t xml:space="preserve"> access stratum time distribution configuration.</w:t>
      </w:r>
    </w:p>
    <w:p w14:paraId="61B8BF7D" w14:textId="365FE501" w:rsidR="001B6733" w:rsidRDefault="00D97EE4" w:rsidP="00743D85">
      <w:pPr>
        <w:pStyle w:val="B10"/>
        <w:rPr>
          <w:lang w:eastAsia="zh-CN"/>
        </w:rPr>
      </w:pPr>
      <w:r>
        <w:t>-</w:t>
      </w:r>
      <w:r>
        <w:tab/>
      </w:r>
      <w:r w:rsidR="001B6733">
        <w:t xml:space="preserve">if the </w:t>
      </w:r>
      <w:r w:rsidR="001B6733" w:rsidRPr="00AF1C07">
        <w:t>time synchronization error budget</w:t>
      </w:r>
      <w:r w:rsidR="001B6733" w:rsidRPr="00C07E80">
        <w:t xml:space="preserve"> </w:t>
      </w:r>
      <w:r w:rsidR="001B6733">
        <w:t xml:space="preserve">within the </w:t>
      </w:r>
      <w:r w:rsidR="001B6733" w:rsidRPr="00894D13">
        <w:t>"</w:t>
      </w:r>
      <w:proofErr w:type="spellStart"/>
      <w:r w:rsidR="001B6733" w:rsidRPr="00894D13">
        <w:t>timeSyncErrBdgt</w:t>
      </w:r>
      <w:proofErr w:type="spellEnd"/>
      <w:r w:rsidR="001B6733" w:rsidRPr="00894D13">
        <w:t>" attribute</w:t>
      </w:r>
      <w:r w:rsidR="001B6733">
        <w:t xml:space="preserve">, the </w:t>
      </w:r>
      <w:r w:rsidR="001B6733" w:rsidRPr="00B26E7E">
        <w:t>temporal validity condition</w:t>
      </w:r>
      <w:r w:rsidR="001B6733" w:rsidRPr="00717599">
        <w:t xml:space="preserve"> </w:t>
      </w:r>
      <w:r w:rsidR="001B6733" w:rsidRPr="00894D13">
        <w:t>within the "</w:t>
      </w:r>
      <w:proofErr w:type="spellStart"/>
      <w:r w:rsidR="001B6733" w:rsidRPr="00894D13">
        <w:t>tempValidity</w:t>
      </w:r>
      <w:proofErr w:type="spellEnd"/>
      <w:r w:rsidR="001B6733" w:rsidRPr="00894D13">
        <w:t>" attribute</w:t>
      </w:r>
      <w:r w:rsidR="001B6733">
        <w:t xml:space="preserve">, and/or, if the </w:t>
      </w:r>
      <w:r w:rsidR="001B6733" w:rsidRPr="005679CF">
        <w:rPr>
          <w:noProof/>
        </w:rPr>
        <w:t xml:space="preserve">"NetTimeSyncStatus" </w:t>
      </w:r>
      <w:r w:rsidR="001B6733">
        <w:rPr>
          <w:noProof/>
        </w:rPr>
        <w:t>feature is supported, the clock quality reporting control information</w:t>
      </w:r>
      <w:r w:rsidR="001B6733" w:rsidRPr="005679CF">
        <w:rPr>
          <w:noProof/>
        </w:rPr>
        <w:t xml:space="preserve"> in the "clkQltDetLvl" attribute and</w:t>
      </w:r>
      <w:r w:rsidR="001B6733">
        <w:rPr>
          <w:noProof/>
        </w:rPr>
        <w:t>,</w:t>
      </w:r>
      <w:r w:rsidR="001B6733" w:rsidRPr="009D3505">
        <w:rPr>
          <w:noProof/>
        </w:rPr>
        <w:t xml:space="preserve"> </w:t>
      </w:r>
      <w:r w:rsidR="001B6733" w:rsidRPr="00D21716">
        <w:rPr>
          <w:noProof/>
        </w:rPr>
        <w:t>optionally</w:t>
      </w:r>
      <w:r w:rsidR="001B6733">
        <w:rPr>
          <w:noProof/>
        </w:rPr>
        <w:t xml:space="preserve"> </w:t>
      </w:r>
      <w:r w:rsidR="001B6733" w:rsidRPr="005679CF">
        <w:rPr>
          <w:noProof/>
        </w:rPr>
        <w:t>the clock quality acc</w:t>
      </w:r>
      <w:r w:rsidR="001B6733">
        <w:rPr>
          <w:noProof/>
        </w:rPr>
        <w:t>e</w:t>
      </w:r>
      <w:r w:rsidR="001B6733" w:rsidRPr="005679CF">
        <w:rPr>
          <w:noProof/>
        </w:rPr>
        <w:t>ptance criteria in the "clkQltAcptCri" attribute</w:t>
      </w:r>
      <w:r w:rsidR="001B6733" w:rsidRPr="008C3441">
        <w:rPr>
          <w:rFonts w:hint="eastAsia"/>
          <w:noProof/>
          <w:lang w:eastAsia="zh-CN"/>
        </w:rPr>
        <w:t xml:space="preserve"> </w:t>
      </w:r>
      <w:r w:rsidR="001B6733">
        <w:rPr>
          <w:noProof/>
          <w:lang w:eastAsia="zh-CN"/>
        </w:rPr>
        <w:t>are provided, updated, or removed, t</w:t>
      </w:r>
      <w:r w:rsidR="001B6733">
        <w:t>he TSCTSF based on the</w:t>
      </w:r>
      <w:r w:rsidR="001B6733" w:rsidRPr="00B26E7E">
        <w:t xml:space="preserve"> Time Synchronization Subscription data</w:t>
      </w:r>
      <w:r w:rsidR="001B6733" w:rsidRPr="00894D13">
        <w:t xml:space="preserve"> </w:t>
      </w:r>
      <w:r w:rsidR="001B6733">
        <w:t>retrieved from</w:t>
      </w:r>
      <w:r w:rsidR="001B6733" w:rsidRPr="00894D13">
        <w:t xml:space="preserve"> the </w:t>
      </w:r>
      <w:r w:rsidR="001B6733">
        <w:t>UDM determines whether the UE is authorized for the request again as described in clause 5.4.2.2.2</w:t>
      </w:r>
      <w:r w:rsidR="001B6733">
        <w:rPr>
          <w:rFonts w:hint="eastAsia"/>
          <w:lang w:eastAsia="zh-CN"/>
        </w:rPr>
        <w:t>.</w:t>
      </w:r>
    </w:p>
    <w:p w14:paraId="07A08AC0" w14:textId="77777777" w:rsidR="001B6733" w:rsidRDefault="00901249" w:rsidP="001B6733">
      <w:pPr>
        <w:pStyle w:val="B10"/>
      </w:pPr>
      <w:r>
        <w:rPr>
          <w:noProof/>
          <w:lang w:eastAsia="zh-CN"/>
        </w:rPr>
        <w:t>-</w:t>
      </w:r>
      <w:r>
        <w:rPr>
          <w:noProof/>
          <w:lang w:eastAsia="zh-CN"/>
        </w:rPr>
        <w:tab/>
      </w:r>
      <w:r w:rsidR="001B6733">
        <w:rPr>
          <w:noProof/>
          <w:lang w:eastAsia="zh-CN"/>
        </w:rPr>
        <w:t>for each authorized UE, i</w:t>
      </w:r>
      <w:r w:rsidR="001B6733">
        <w:t xml:space="preserve">f the 5G </w:t>
      </w:r>
      <w:r w:rsidR="001B6733" w:rsidRPr="00743D85">
        <w:t xml:space="preserve">access stratum time distribution via </w:t>
      </w:r>
      <w:proofErr w:type="spellStart"/>
      <w:r w:rsidR="001B6733" w:rsidRPr="00743D85">
        <w:t>Uu</w:t>
      </w:r>
      <w:proofErr w:type="spellEnd"/>
      <w:r w:rsidR="001B6733" w:rsidRPr="00743D85">
        <w:t xml:space="preserve"> reference point </w:t>
      </w:r>
      <w:r w:rsidR="001B6733">
        <w:t xml:space="preserve">is being </w:t>
      </w:r>
      <w:r w:rsidR="001B6733" w:rsidRPr="00743D85">
        <w:t>activated</w:t>
      </w:r>
      <w:r w:rsidR="001B6733">
        <w:t xml:space="preserve"> (</w:t>
      </w:r>
      <w:proofErr w:type="gramStart"/>
      <w:r w:rsidR="001B6733">
        <w:t>i.e.</w:t>
      </w:r>
      <w:proofErr w:type="gramEnd"/>
      <w:r w:rsidR="001B6733">
        <w:t xml:space="preserve"> </w:t>
      </w:r>
      <w:r w:rsidR="001B6733" w:rsidRPr="00743D85">
        <w:t>the "</w:t>
      </w:r>
      <w:proofErr w:type="spellStart"/>
      <w:r w:rsidR="001B6733" w:rsidRPr="00743D85">
        <w:t>asTimeDisEnabled</w:t>
      </w:r>
      <w:proofErr w:type="spellEnd"/>
      <w:r w:rsidR="001B6733" w:rsidRPr="00743D85">
        <w:t>" attribute</w:t>
      </w:r>
      <w:r w:rsidR="001B6733">
        <w:t xml:space="preserve"> within the "</w:t>
      </w:r>
      <w:proofErr w:type="spellStart"/>
      <w:r w:rsidR="001B6733">
        <w:rPr>
          <w:noProof/>
        </w:rPr>
        <w:t>asTimeDisParam</w:t>
      </w:r>
      <w:proofErr w:type="spellEnd"/>
      <w:r w:rsidR="001B6733">
        <w:t xml:space="preserve">" attribute was received and set to true) or a time synchronization error budget for an active 5G </w:t>
      </w:r>
      <w:r w:rsidR="001B6733" w:rsidRPr="00743D85">
        <w:t>access stratum time distribution</w:t>
      </w:r>
      <w:r w:rsidR="001B6733">
        <w:t xml:space="preserve"> is provided or updated by the AF, calculate the </w:t>
      </w:r>
      <w:proofErr w:type="spellStart"/>
      <w:r w:rsidR="001B6733">
        <w:t>Uu</w:t>
      </w:r>
      <w:proofErr w:type="spellEnd"/>
      <w:r w:rsidR="001B6733">
        <w:t xml:space="preserve"> time synchronization error budget </w:t>
      </w:r>
      <w:r w:rsidR="001B6733">
        <w:rPr>
          <w:rFonts w:eastAsia="宋体"/>
        </w:rPr>
        <w:t xml:space="preserve">as </w:t>
      </w:r>
      <w:r w:rsidR="001B6733">
        <w:t>specified in clause 5.27.1.9 of 3GPP TS </w:t>
      </w:r>
      <w:r w:rsidR="001B6733" w:rsidRPr="005E4D39">
        <w:t>23.501 [2]</w:t>
      </w:r>
      <w:r w:rsidR="001B6733">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 xml:space="preserve">to provide the updated configuration information using the </w:t>
      </w:r>
      <w:proofErr w:type="spellStart"/>
      <w:r w:rsidR="00D777AC" w:rsidRPr="00743D85">
        <w:t>Npcf_AMPolicyAuthorization_Update</w:t>
      </w:r>
      <w:proofErr w:type="spellEnd"/>
      <w:r w:rsidR="00D777AC" w:rsidRPr="00743D85">
        <w:t xml:space="preserve"> service operation as defined in 3GPP TS 29.534 [14]; and</w:t>
      </w:r>
    </w:p>
    <w:p w14:paraId="2AF23D5A" w14:textId="33C93E09" w:rsidR="00D777AC" w:rsidRPr="00743D85" w:rsidRDefault="00F30176" w:rsidP="00743D85">
      <w:pPr>
        <w:pStyle w:val="B10"/>
      </w:pPr>
      <w:r>
        <w:t>-</w:t>
      </w:r>
      <w:r>
        <w:tab/>
      </w:r>
      <w:r w:rsidR="00D777AC" w:rsidRPr="00743D85">
        <w:t xml:space="preserve">update the existing "Individual ASTI Configuration" resource. Then the TSCTSF shall send a HTTP response including "200 OK" status code with </w:t>
      </w:r>
      <w:proofErr w:type="spellStart"/>
      <w:r w:rsidR="00D777AC" w:rsidRPr="00743D85">
        <w:t>AccessTimeDistributionData</w:t>
      </w:r>
      <w:proofErr w:type="spellEnd"/>
      <w:r w:rsidR="00D777AC" w:rsidRPr="00743D85">
        <w:t xml:space="preserve"> data structure or "204 No Content" status code, as shown in figure 5.4.2.3.2-1, step 2.</w:t>
      </w:r>
    </w:p>
    <w:p w14:paraId="05462D6B" w14:textId="69DFF5AD" w:rsidR="001B6733" w:rsidRDefault="001B6733" w:rsidP="001B6733">
      <w:r>
        <w:t>If the feature "</w:t>
      </w:r>
      <w:proofErr w:type="spellStart"/>
      <w:r>
        <w:t>SupportReport</w:t>
      </w:r>
      <w:proofErr w:type="spellEnd"/>
      <w:r>
        <w:t xml:space="preserve">"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UE_SERIVCE</w:t>
      </w:r>
      <w:r w:rsidRPr="006D6B94">
        <w:rPr>
          <w:rFonts w:eastAsiaTheme="minorEastAsia"/>
        </w:rPr>
        <w:t>_NOT_AUTHORIZED".</w:t>
      </w:r>
    </w:p>
    <w:p w14:paraId="2A2870A0" w14:textId="77777777" w:rsidR="00D777AC" w:rsidRDefault="00D777AC" w:rsidP="00D777AC">
      <w:r>
        <w:lastRenderedPageBreak/>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40"/>
      </w:pPr>
      <w:bookmarkStart w:id="1003" w:name="_Toc104199006"/>
      <w:bookmarkStart w:id="1004" w:name="_Toc104489442"/>
      <w:bookmarkStart w:id="1005" w:name="_Toc138762267"/>
      <w:bookmarkStart w:id="1006" w:name="_Toc145708460"/>
      <w:bookmarkStart w:id="1007" w:name="_Toc153827134"/>
      <w:bookmarkStart w:id="1008" w:name="_Toc185517285"/>
      <w:bookmarkStart w:id="1009" w:name="_Toc209529346"/>
      <w:r>
        <w:t>5.4.2.4</w:t>
      </w:r>
      <w:r w:rsidRPr="0047408B">
        <w:tab/>
      </w:r>
      <w:proofErr w:type="spellStart"/>
      <w:r w:rsidRPr="0047408B">
        <w:t>Ntsctsf</w:t>
      </w:r>
      <w:proofErr w:type="spellEnd"/>
      <w:r w:rsidRPr="0047408B">
        <w:t>_</w:t>
      </w:r>
      <w:proofErr w:type="spellStart"/>
      <w:r w:rsidRPr="00E563F7">
        <w:rPr>
          <w:lang w:val="en-US"/>
        </w:rPr>
        <w:t>ASTI</w:t>
      </w:r>
      <w:r>
        <w:rPr>
          <w:lang w:val="en-US"/>
        </w:rPr>
        <w:t>_Delete</w:t>
      </w:r>
      <w:bookmarkEnd w:id="1003"/>
      <w:bookmarkEnd w:id="1004"/>
      <w:bookmarkEnd w:id="1005"/>
      <w:bookmarkEnd w:id="1006"/>
      <w:bookmarkEnd w:id="1007"/>
      <w:bookmarkEnd w:id="1008"/>
      <w:bookmarkEnd w:id="1009"/>
      <w:proofErr w:type="spellEnd"/>
    </w:p>
    <w:p w14:paraId="46336913" w14:textId="77777777" w:rsidR="00D777AC" w:rsidRDefault="00D777AC" w:rsidP="00D777AC">
      <w:pPr>
        <w:pStyle w:val="50"/>
      </w:pPr>
      <w:bookmarkStart w:id="1010" w:name="_Toc104199007"/>
      <w:bookmarkStart w:id="1011" w:name="_Toc104489443"/>
      <w:bookmarkStart w:id="1012" w:name="_Toc138762268"/>
      <w:bookmarkStart w:id="1013" w:name="_Toc145708461"/>
      <w:bookmarkStart w:id="1014" w:name="_Toc153827135"/>
      <w:bookmarkStart w:id="1015" w:name="_Toc185517286"/>
      <w:bookmarkStart w:id="1016" w:name="_Toc209529347"/>
      <w:r>
        <w:t>5.4.2.4.1</w:t>
      </w:r>
      <w:r>
        <w:tab/>
        <w:t>General</w:t>
      </w:r>
      <w:bookmarkEnd w:id="1010"/>
      <w:bookmarkEnd w:id="1011"/>
      <w:bookmarkEnd w:id="1012"/>
      <w:bookmarkEnd w:id="1013"/>
      <w:bookmarkEnd w:id="1014"/>
      <w:bookmarkEnd w:id="1015"/>
      <w:bookmarkEnd w:id="1016"/>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proofErr w:type="spellStart"/>
      <w:r w:rsidRPr="00E563F7">
        <w:rPr>
          <w:lang w:val="en-US"/>
        </w:rPr>
        <w:t>ASTI</w:t>
      </w:r>
      <w:r>
        <w:rPr>
          <w:lang w:val="en-US"/>
        </w:rPr>
        <w:t>_</w:t>
      </w:r>
      <w:r>
        <w:rPr>
          <w:lang w:val="en-US" w:eastAsia="zh-CN"/>
        </w:rPr>
        <w:t>Delete</w:t>
      </w:r>
      <w:proofErr w:type="spellEnd"/>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50"/>
      </w:pPr>
      <w:bookmarkStart w:id="1017" w:name="_Toc104199008"/>
      <w:bookmarkStart w:id="1018" w:name="_Toc104489444"/>
      <w:bookmarkStart w:id="1019" w:name="_Toc138762269"/>
      <w:bookmarkStart w:id="1020" w:name="_Toc145708462"/>
      <w:bookmarkStart w:id="1021" w:name="_Toc153827136"/>
      <w:bookmarkStart w:id="1022" w:name="_Toc185517287"/>
      <w:bookmarkStart w:id="1023" w:name="_Toc209529348"/>
      <w:r>
        <w:t>5.4.2.4.2</w:t>
      </w:r>
      <w:r>
        <w:tab/>
      </w:r>
      <w:r>
        <w:rPr>
          <w:noProof/>
        </w:rPr>
        <w:t>Delete an existing configuration</w:t>
      </w:r>
      <w:bookmarkEnd w:id="1017"/>
      <w:bookmarkEnd w:id="1018"/>
      <w:bookmarkEnd w:id="1019"/>
      <w:bookmarkEnd w:id="1020"/>
      <w:bookmarkEnd w:id="1021"/>
      <w:bookmarkEnd w:id="1022"/>
      <w:bookmarkEnd w:id="1023"/>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5pt;height:159pt" o:ole="">
            <v:imagedata r:id="rId53" o:title=""/>
          </v:shape>
          <o:OLEObject Type="Embed" ProgID="Visio.Drawing.11" ShapeID="_x0000_i1046" DrawAspect="Content" ObjectID="_1825660273" r:id="rId54"/>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 xml:space="preserve">To delete a configuration or unsubscribe </w:t>
      </w:r>
      <w:r w:rsidRPr="00F22799">
        <w:t>to 5G access stratum time distribution status</w:t>
      </w:r>
      <w:r>
        <w:t xml:space="preserve">, the NF service consumer shall send an HTTP DELETE request to the resource </w:t>
      </w:r>
      <w:r w:rsidRPr="00D42E9F">
        <w:t>"{</w:t>
      </w:r>
      <w:proofErr w:type="spellStart"/>
      <w:r w:rsidRPr="00D42E9F">
        <w:t>apiRoot</w:t>
      </w:r>
      <w:proofErr w:type="spellEnd"/>
      <w:r w:rsidRPr="00D42E9F">
        <w:t>}/</w:t>
      </w:r>
      <w:proofErr w:type="spellStart"/>
      <w:r w:rsidRPr="00D42E9F">
        <w:t>ntsctsf-</w:t>
      </w:r>
      <w:r>
        <w:t>asti</w:t>
      </w:r>
      <w:proofErr w:type="spellEnd"/>
      <w:r w:rsidRPr="00D42E9F">
        <w:t>/&lt;</w:t>
      </w:r>
      <w:proofErr w:type="spellStart"/>
      <w:r w:rsidRPr="00D42E9F">
        <w:t>apiVersion</w:t>
      </w:r>
      <w:proofErr w:type="spellEnd"/>
      <w:r w:rsidRPr="00D42E9F">
        <w:t>&gt;/configurations/{</w:t>
      </w:r>
      <w:proofErr w:type="spellStart"/>
      <w:r>
        <w:t>c</w:t>
      </w:r>
      <w:r w:rsidRPr="00D42E9F">
        <w:t>onfigId</w:t>
      </w:r>
      <w:proofErr w:type="spellEnd"/>
      <w:r w:rsidRPr="00D42E9F">
        <w:t>}" represen</w:t>
      </w:r>
      <w:r>
        <w:t xml:space="preserve">ting an existing "Individual </w:t>
      </w:r>
      <w:r>
        <w:rPr>
          <w:lang w:eastAsia="zh-CN"/>
        </w:rPr>
        <w:t>ASTI Configuration</w:t>
      </w:r>
      <w:r>
        <w:t>" resource, as shown in figure 5.4.2.4.2-1, step 1, to delete the configuration/subscription.</w:t>
      </w:r>
    </w:p>
    <w:p w14:paraId="5994D76C" w14:textId="77777777" w:rsidR="00D777AC" w:rsidRDefault="00D777AC" w:rsidP="00D777AC">
      <w:r>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r w:rsidR="00F5648C" w:rsidRPr="00390D33">
        <w:t xml:space="preserve"> </w:t>
      </w:r>
      <w:r w:rsidR="00F5648C" w:rsidRPr="00390D33">
        <w:rPr>
          <w:noProof/>
        </w:rPr>
        <w:t>and, if applicable, subscription information</w:t>
      </w:r>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40"/>
      </w:pPr>
      <w:bookmarkStart w:id="1024" w:name="_Toc104199009"/>
      <w:bookmarkStart w:id="1025" w:name="_Toc104489445"/>
      <w:bookmarkStart w:id="1026" w:name="_Toc138762270"/>
      <w:bookmarkStart w:id="1027" w:name="_Toc145708463"/>
      <w:bookmarkStart w:id="1028" w:name="_Toc153827137"/>
      <w:bookmarkStart w:id="1029" w:name="_Toc185517288"/>
      <w:bookmarkStart w:id="1030" w:name="_Toc209529349"/>
      <w:r>
        <w:lastRenderedPageBreak/>
        <w:t>5.4.2.5</w:t>
      </w:r>
      <w:r w:rsidRPr="0047408B">
        <w:tab/>
      </w:r>
      <w:proofErr w:type="spellStart"/>
      <w:r w:rsidRPr="0047408B">
        <w:t>Ntsctsf</w:t>
      </w:r>
      <w:proofErr w:type="spellEnd"/>
      <w:r w:rsidRPr="0047408B">
        <w:t>_</w:t>
      </w:r>
      <w:proofErr w:type="spellStart"/>
      <w:r w:rsidRPr="00E563F7">
        <w:rPr>
          <w:lang w:val="en-US"/>
        </w:rPr>
        <w:t>ASTI</w:t>
      </w:r>
      <w:r>
        <w:rPr>
          <w:lang w:val="en-US"/>
        </w:rPr>
        <w:t>_Get</w:t>
      </w:r>
      <w:bookmarkEnd w:id="1024"/>
      <w:bookmarkEnd w:id="1025"/>
      <w:bookmarkEnd w:id="1026"/>
      <w:bookmarkEnd w:id="1027"/>
      <w:bookmarkEnd w:id="1028"/>
      <w:bookmarkEnd w:id="1029"/>
      <w:bookmarkEnd w:id="1030"/>
      <w:proofErr w:type="spellEnd"/>
    </w:p>
    <w:p w14:paraId="5BE4004B" w14:textId="77777777" w:rsidR="00D777AC" w:rsidRDefault="00D777AC" w:rsidP="00D777AC">
      <w:pPr>
        <w:pStyle w:val="50"/>
      </w:pPr>
      <w:bookmarkStart w:id="1031" w:name="_Toc104199010"/>
      <w:bookmarkStart w:id="1032" w:name="_Toc104489446"/>
      <w:bookmarkStart w:id="1033" w:name="_Toc138762271"/>
      <w:bookmarkStart w:id="1034" w:name="_Toc145708464"/>
      <w:bookmarkStart w:id="1035" w:name="_Toc153827138"/>
      <w:bookmarkStart w:id="1036" w:name="_Toc185517289"/>
      <w:bookmarkStart w:id="1037" w:name="_Toc209529350"/>
      <w:r>
        <w:t>5.4.2.5.1</w:t>
      </w:r>
      <w:r>
        <w:tab/>
        <w:t>General</w:t>
      </w:r>
      <w:bookmarkEnd w:id="1031"/>
      <w:bookmarkEnd w:id="1032"/>
      <w:bookmarkEnd w:id="1033"/>
      <w:bookmarkEnd w:id="1034"/>
      <w:bookmarkEnd w:id="1035"/>
      <w:bookmarkEnd w:id="1036"/>
      <w:bookmarkEnd w:id="1037"/>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proofErr w:type="spellStart"/>
      <w:r w:rsidRPr="00E563F7">
        <w:rPr>
          <w:lang w:val="en-US"/>
        </w:rPr>
        <w:t>ASTI</w:t>
      </w:r>
      <w:r>
        <w:rPr>
          <w:lang w:val="en-US"/>
        </w:rPr>
        <w:t>_</w:t>
      </w:r>
      <w:r>
        <w:rPr>
          <w:lang w:val="en-US" w:eastAsia="zh-CN"/>
        </w:rPr>
        <w:t>Get</w:t>
      </w:r>
      <w:proofErr w:type="spellEnd"/>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50"/>
      </w:pPr>
      <w:bookmarkStart w:id="1038" w:name="_Toc104199011"/>
      <w:bookmarkStart w:id="1039" w:name="_Toc104489447"/>
      <w:bookmarkStart w:id="1040" w:name="_Toc138762272"/>
      <w:bookmarkStart w:id="1041" w:name="_Toc145708465"/>
      <w:bookmarkStart w:id="1042" w:name="_Toc153827139"/>
      <w:bookmarkStart w:id="1043" w:name="_Toc185517290"/>
      <w:bookmarkStart w:id="1044" w:name="_Toc209529351"/>
      <w:r>
        <w:t>5.4.2.5.2</w:t>
      </w:r>
      <w:r>
        <w:tab/>
      </w:r>
      <w:r>
        <w:rPr>
          <w:noProof/>
        </w:rPr>
        <w:t xml:space="preserve">Retrieve the status of </w:t>
      </w:r>
      <w:r>
        <w:rPr>
          <w:rFonts w:eastAsia="Malgun Gothic"/>
        </w:rPr>
        <w:t xml:space="preserve">access stratum time </w:t>
      </w:r>
      <w:r>
        <w:t>distribution</w:t>
      </w:r>
      <w:bookmarkEnd w:id="1038"/>
      <w:bookmarkEnd w:id="1039"/>
      <w:bookmarkEnd w:id="1040"/>
      <w:bookmarkEnd w:id="1041"/>
      <w:bookmarkEnd w:id="1042"/>
      <w:bookmarkEnd w:id="1043"/>
      <w:bookmarkEnd w:id="1044"/>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5pt;height:159pt" o:ole="">
            <v:imagedata r:id="rId55" o:title=""/>
          </v:shape>
          <o:OLEObject Type="Embed" ProgID="Visio.Drawing.11" ShapeID="_x0000_i1047" DrawAspect="Content" ObjectID="_1825660274"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w:t>
      </w:r>
      <w:proofErr w:type="spellStart"/>
      <w:r w:rsidRPr="00D42E9F">
        <w:t>apiRoot</w:t>
      </w:r>
      <w:proofErr w:type="spellEnd"/>
      <w:r w:rsidRPr="00D42E9F">
        <w:t>}/</w:t>
      </w:r>
      <w:proofErr w:type="spellStart"/>
      <w:r w:rsidRPr="00D42E9F">
        <w:t>ntsctsf-</w:t>
      </w:r>
      <w:r>
        <w:t>asti</w:t>
      </w:r>
      <w:proofErr w:type="spellEnd"/>
      <w:r w:rsidRPr="00D42E9F">
        <w:t>/&lt;</w:t>
      </w:r>
      <w:proofErr w:type="spellStart"/>
      <w:r w:rsidRPr="00D42E9F">
        <w:t>apiVersion</w:t>
      </w:r>
      <w:proofErr w:type="spellEnd"/>
      <w:r w:rsidRPr="00D42E9F">
        <w:t>&gt;/configurations</w:t>
      </w:r>
      <w:r>
        <w:t>/retrieve</w:t>
      </w:r>
      <w:r w:rsidRPr="00D42E9F">
        <w:t>"</w:t>
      </w:r>
      <w:r>
        <w:rPr>
          <w:rFonts w:hint="eastAsia"/>
          <w:lang w:eastAsia="zh-CN"/>
        </w:rPr>
        <w:t>.</w:t>
      </w:r>
      <w:r>
        <w:t xml:space="preserve"> The HTTP POST message shal</w:t>
      </w:r>
      <w:r>
        <w:rPr>
          <w:lang w:eastAsia="zh-CN"/>
        </w:rPr>
        <w:t xml:space="preserve">l include the </w:t>
      </w:r>
      <w:proofErr w:type="spellStart"/>
      <w:r>
        <w:t>StatusRequestData</w:t>
      </w:r>
      <w:proofErr w:type="spellEnd"/>
      <w:r>
        <w:rPr>
          <w:lang w:eastAsia="zh-CN"/>
        </w:rPr>
        <w:t xml:space="preserve"> data structure as request body</w:t>
      </w:r>
      <w:r>
        <w:t>, as shown in figure 5.4.2.5.2-1, step 1</w:t>
      </w:r>
      <w:r>
        <w:rPr>
          <w:lang w:eastAsia="zh-CN"/>
        </w:rPr>
        <w:t xml:space="preserve">. The </w:t>
      </w:r>
      <w:proofErr w:type="spellStart"/>
      <w:r>
        <w:t>StatusRequestData</w:t>
      </w:r>
      <w:proofErr w:type="spellEnd"/>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w:t>
      </w:r>
      <w:proofErr w:type="spellStart"/>
      <w:r>
        <w:t>Uu</w:t>
      </w:r>
      <w:proofErr w:type="spellEnd"/>
      <w:r>
        <w:t xml:space="preserve"> reference point is activated; otherwise, the status of the access stratum time distribution is inactive for the UE. </w:t>
      </w:r>
    </w:p>
    <w:p w14:paraId="7E9DB32D" w14:textId="77777777" w:rsidR="00D777AC" w:rsidRDefault="00D777AC" w:rsidP="00D777AC">
      <w:r>
        <w:t xml:space="preserve">The TSCTSF shall send an HTTP "200 OK" response with the </w:t>
      </w:r>
      <w:proofErr w:type="spellStart"/>
      <w:r>
        <w:t>StatusResponseData</w:t>
      </w:r>
      <w:proofErr w:type="spellEnd"/>
      <w:r>
        <w:t xml:space="preserve"> data structure as response body, as shown in figure 5.4.2.5.2-1, step 2 to notify of the status.</w:t>
      </w:r>
    </w:p>
    <w:p w14:paraId="02EFCFF8" w14:textId="77777777" w:rsidR="00D777AC" w:rsidRDefault="00D777AC" w:rsidP="00D777AC">
      <w:r>
        <w:t xml:space="preserve">Within the </w:t>
      </w:r>
      <w:proofErr w:type="spellStart"/>
      <w:r>
        <w:t>StatusResponseData</w:t>
      </w:r>
      <w:proofErr w:type="spellEnd"/>
      <w:r>
        <w:t xml:space="preserve">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proofErr w:type="spellStart"/>
      <w:r w:rsidR="00D777AC" w:rsidRPr="001C0E53">
        <w:t>inactiveUes</w:t>
      </w:r>
      <w:proofErr w:type="spellEnd"/>
      <w:r w:rsidR="00D777AC" w:rsidRPr="001C0E53">
        <w:t>"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proofErr w:type="spellStart"/>
      <w:r w:rsidR="00C90668">
        <w:t>inactiveGpsis</w:t>
      </w:r>
      <w:proofErr w:type="spellEnd"/>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the "</w:t>
      </w:r>
      <w:proofErr w:type="spellStart"/>
      <w:r w:rsidR="00D777AC" w:rsidRPr="001C0E53">
        <w:t>activeUes</w:t>
      </w:r>
      <w:proofErr w:type="spellEnd"/>
      <w:r w:rsidR="00D777AC" w:rsidRPr="001C0E53">
        <w:t xml:space="preserve">" attribute containing one or more the </w:t>
      </w:r>
      <w:proofErr w:type="spellStart"/>
      <w:r w:rsidR="00D777AC" w:rsidRPr="00743D85">
        <w:t>ActiveUe</w:t>
      </w:r>
      <w:proofErr w:type="spellEnd"/>
      <w:r w:rsidR="00D777AC" w:rsidRPr="001C0E53">
        <w:t xml:space="preserve"> instances which includes the UE identifier whose status of the access stratum time distribution is active within the "</w:t>
      </w:r>
      <w:proofErr w:type="spellStart"/>
      <w:r w:rsidR="00D777AC" w:rsidRPr="00743D85">
        <w:t>supi</w:t>
      </w:r>
      <w:proofErr w:type="spellEnd"/>
      <w:r w:rsidR="00D777AC" w:rsidRPr="00743D85">
        <w:t>" attribute</w:t>
      </w:r>
      <w:r w:rsidR="00D777AC" w:rsidRPr="001C0E53">
        <w:t xml:space="preserve"> </w:t>
      </w:r>
      <w:r w:rsidR="00C90668">
        <w:t xml:space="preserve">or </w:t>
      </w:r>
      <w:r w:rsidR="00C90668" w:rsidRPr="001C0E53">
        <w:t>"</w:t>
      </w:r>
      <w:proofErr w:type="spellStart"/>
      <w:r w:rsidR="00C90668" w:rsidRPr="00B52370">
        <w:rPr>
          <w:lang w:eastAsia="zh-CN"/>
        </w:rPr>
        <w:t>gpsi</w:t>
      </w:r>
      <w:proofErr w:type="spellEnd"/>
      <w:r w:rsidR="00C90668" w:rsidRPr="00743D85">
        <w:t>"</w:t>
      </w:r>
      <w:r w:rsidR="00C90668">
        <w:t xml:space="preserve"> attribute</w:t>
      </w:r>
      <w:r w:rsidR="00C90668" w:rsidRPr="001C0E53">
        <w:t xml:space="preserve"> </w:t>
      </w:r>
      <w:r w:rsidR="00D777AC" w:rsidRPr="001C0E53">
        <w:t>and the requested time synchronization error budget, if available, within the "</w:t>
      </w:r>
      <w:proofErr w:type="spellStart"/>
      <w:r w:rsidR="00B004A8">
        <w:rPr>
          <w:rFonts w:eastAsia="Malgun Gothic"/>
        </w:rPr>
        <w:t>timeSyncErrBdgt</w:t>
      </w:r>
      <w:proofErr w:type="spellEnd"/>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50D7566D" w14:textId="77777777" w:rsidR="00B47C76" w:rsidRPr="009065E7" w:rsidRDefault="00B47C76" w:rsidP="00B47C76">
      <w:bookmarkStart w:id="1045" w:name="_Toc138762273"/>
      <w:bookmarkStart w:id="1046" w:name="_Toc145708466"/>
      <w:bookmarkStart w:id="1047" w:name="_Toc153827140"/>
      <w:r w:rsidRPr="009065E7">
        <w:lastRenderedPageBreak/>
        <w:t xml:space="preserve">If the TSCTSF determines the received HTTP </w:t>
      </w:r>
      <w:r>
        <w:t>POST</w:t>
      </w:r>
      <w:r w:rsidRPr="009065E7">
        <w:t xml:space="preserve"> request needs to be redirected, the TSCTSF shall send an HTTP redirect response as specified in clause 6.10.9 of 3GPP TS 29.500 [4].</w:t>
      </w:r>
    </w:p>
    <w:p w14:paraId="7DDD4A8C" w14:textId="77777777" w:rsidR="009D55B2" w:rsidRPr="0047408B" w:rsidRDefault="009D55B2" w:rsidP="009D55B2">
      <w:pPr>
        <w:pStyle w:val="40"/>
      </w:pPr>
      <w:bookmarkStart w:id="1048" w:name="_Toc185517291"/>
      <w:bookmarkStart w:id="1049" w:name="_Toc209529352"/>
      <w:r>
        <w:t>5.4.2.6</w:t>
      </w:r>
      <w:r w:rsidRPr="0047408B">
        <w:tab/>
      </w:r>
      <w:proofErr w:type="spellStart"/>
      <w:r w:rsidRPr="0047408B">
        <w:t>Ntsctsf</w:t>
      </w:r>
      <w:proofErr w:type="spellEnd"/>
      <w:r w:rsidRPr="0047408B">
        <w:t>_</w:t>
      </w:r>
      <w:proofErr w:type="spellStart"/>
      <w:r w:rsidRPr="00E563F7">
        <w:rPr>
          <w:lang w:val="en-US"/>
        </w:rPr>
        <w:t>ASTI</w:t>
      </w:r>
      <w:r>
        <w:rPr>
          <w:lang w:val="en-US"/>
        </w:rPr>
        <w:t>_</w:t>
      </w:r>
      <w:r>
        <w:rPr>
          <w:rFonts w:hint="eastAsia"/>
          <w:lang w:val="en-US" w:eastAsia="zh-CN"/>
        </w:rPr>
        <w:t>Update</w:t>
      </w:r>
      <w:r>
        <w:rPr>
          <w:lang w:val="en-US" w:eastAsia="zh-CN"/>
        </w:rPr>
        <w:t>Notify</w:t>
      </w:r>
      <w:bookmarkEnd w:id="1045"/>
      <w:bookmarkEnd w:id="1046"/>
      <w:bookmarkEnd w:id="1047"/>
      <w:bookmarkEnd w:id="1048"/>
      <w:bookmarkEnd w:id="1049"/>
      <w:proofErr w:type="spellEnd"/>
    </w:p>
    <w:p w14:paraId="2D81E96D" w14:textId="77777777" w:rsidR="009D55B2" w:rsidRDefault="009D55B2" w:rsidP="009D55B2">
      <w:pPr>
        <w:pStyle w:val="50"/>
      </w:pPr>
      <w:bookmarkStart w:id="1050" w:name="_Toc138762274"/>
      <w:bookmarkStart w:id="1051" w:name="_Toc145708467"/>
      <w:bookmarkStart w:id="1052" w:name="_Toc153827141"/>
      <w:bookmarkStart w:id="1053" w:name="_Toc185517292"/>
      <w:bookmarkStart w:id="1054" w:name="_Toc209529353"/>
      <w:r>
        <w:t>5.4.2.6.1</w:t>
      </w:r>
      <w:r>
        <w:tab/>
        <w:t>General</w:t>
      </w:r>
      <w:bookmarkEnd w:id="1050"/>
      <w:bookmarkEnd w:id="1051"/>
      <w:bookmarkEnd w:id="1052"/>
      <w:bookmarkEnd w:id="1053"/>
      <w:bookmarkEnd w:id="1054"/>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sidR="007D4BB9">
        <w:rPr>
          <w:rFonts w:eastAsia="Malgun Gothic"/>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proofErr w:type="spellStart"/>
      <w:r w:rsidRPr="00E563F7">
        <w:rPr>
          <w:lang w:val="en-US"/>
        </w:rPr>
        <w:t>ASTI</w:t>
      </w:r>
      <w:r>
        <w:rPr>
          <w:lang w:val="en-US"/>
        </w:rPr>
        <w:t>_</w:t>
      </w:r>
      <w:r>
        <w:rPr>
          <w:rFonts w:hint="eastAsia"/>
          <w:lang w:val="en-US" w:eastAsia="zh-CN"/>
        </w:rPr>
        <w:t>Update</w:t>
      </w:r>
      <w:r>
        <w:rPr>
          <w:lang w:val="en-US" w:eastAsia="zh-CN"/>
        </w:rPr>
        <w:t>Notify</w:t>
      </w:r>
      <w:proofErr w:type="spellEnd"/>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50"/>
      </w:pPr>
      <w:bookmarkStart w:id="1055" w:name="_Toc138762275"/>
      <w:bookmarkStart w:id="1056" w:name="_Toc145708468"/>
      <w:bookmarkStart w:id="1057" w:name="_Toc153827142"/>
      <w:bookmarkStart w:id="1058" w:name="_Toc185517293"/>
      <w:bookmarkStart w:id="1059" w:name="_Toc209529354"/>
      <w:r>
        <w:t>5.4.2.6.2</w:t>
      </w:r>
      <w:r>
        <w:tab/>
      </w:r>
      <w:r>
        <w:rPr>
          <w:noProof/>
        </w:rPr>
        <w:t xml:space="preserve">Notification </w:t>
      </w:r>
      <w:r w:rsidR="008B7E20">
        <w:rPr>
          <w:noProof/>
        </w:rPr>
        <w:t xml:space="preserve">about the </w:t>
      </w:r>
      <w:r>
        <w:rPr>
          <w:noProof/>
        </w:rPr>
        <w:t>5G access stratum time distribution event</w:t>
      </w:r>
      <w:bookmarkEnd w:id="1055"/>
      <w:bookmarkEnd w:id="1056"/>
      <w:r w:rsidR="008B7E20">
        <w:rPr>
          <w:noProof/>
        </w:rPr>
        <w:t>s</w:t>
      </w:r>
      <w:bookmarkEnd w:id="1057"/>
      <w:bookmarkEnd w:id="1058"/>
      <w:bookmarkEnd w:id="1059"/>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5pt;height:160.9pt" o:ole="">
            <v:imagedata r:id="rId57" o:title=""/>
          </v:shape>
          <o:OLEObject Type="Embed" ProgID="Visio.Drawing.15" ShapeID="_x0000_i1048" DrawAspect="Content" ObjectID="_1825660275" r:id="rId58"/>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5FCA51F5" w14:textId="115F1F99" w:rsidR="00696546" w:rsidRDefault="00696546" w:rsidP="00696546">
      <w:bookmarkStart w:id="1060" w:name="_Hlk126872642"/>
      <w:r>
        <w:t xml:space="preserve">When the </w:t>
      </w:r>
      <w:r>
        <w:rPr>
          <w:lang w:eastAsia="zh-CN"/>
        </w:rPr>
        <w:t>"</w:t>
      </w:r>
      <w:proofErr w:type="spellStart"/>
      <w:r>
        <w:rPr>
          <w:noProof/>
          <w:lang w:eastAsia="zh-CN"/>
        </w:rPr>
        <w:t>ASTIConfigReport</w:t>
      </w:r>
      <w:proofErr w:type="spellEnd"/>
      <w:r>
        <w:rPr>
          <w:lang w:eastAsia="zh-CN"/>
        </w:rPr>
        <w:t xml:space="preserve">" feature is supported, </w:t>
      </w:r>
      <w:r>
        <w:t xml:space="preserve">the TSCTSF shall invoke the </w:t>
      </w:r>
      <w:proofErr w:type="spellStart"/>
      <w:r>
        <w:t>Ntsctsf_ASTI_UpdateNotify</w:t>
      </w:r>
      <w:proofErr w:type="spellEnd"/>
      <w:r>
        <w:t xml:space="preserve">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proofErr w:type="spellStart"/>
      <w:r>
        <w:rPr>
          <w:lang w:eastAsia="zh-CN"/>
        </w:rPr>
        <w:t>AstiConfigNotification</w:t>
      </w:r>
      <w:proofErr w:type="spellEnd"/>
      <w:r>
        <w:rPr>
          <w:noProof/>
        </w:rPr>
        <w:t xml:space="preserve"> data structure as request body</w:t>
      </w:r>
      <w:r>
        <w:t>.</w:t>
      </w:r>
    </w:p>
    <w:p w14:paraId="5E15B5A0" w14:textId="77777777" w:rsidR="009D55B2" w:rsidRDefault="009D55B2" w:rsidP="009D55B2">
      <w:pPr>
        <w:rPr>
          <w:noProof/>
        </w:rPr>
      </w:pPr>
      <w:r>
        <w:rPr>
          <w:lang w:eastAsia="zh-CN"/>
        </w:rPr>
        <w:t xml:space="preserve">The </w:t>
      </w:r>
      <w:proofErr w:type="spellStart"/>
      <w:r>
        <w:rPr>
          <w:lang w:eastAsia="zh-CN"/>
        </w:rPr>
        <w:t>AstiConfigNotification</w:t>
      </w:r>
      <w:proofErr w:type="spellEnd"/>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proofErr w:type="spellStart"/>
      <w:r>
        <w:t>astiNotifId</w:t>
      </w:r>
      <w:proofErr w:type="spellEnd"/>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proofErr w:type="spellStart"/>
      <w:r>
        <w:rPr>
          <w:noProof/>
          <w:lang w:eastAsia="zh-CN"/>
        </w:rPr>
        <w:t>stateConfigs</w:t>
      </w:r>
      <w:proofErr w:type="spellEnd"/>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proofErr w:type="spellStart"/>
      <w:r w:rsidR="008B7E20">
        <w:rPr>
          <w:noProof/>
          <w:lang w:eastAsia="zh-CN"/>
        </w:rPr>
        <w:t>stateConfigs</w:t>
      </w:r>
      <w:proofErr w:type="spellEnd"/>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proofErr w:type="spellStart"/>
      <w:r>
        <w:t>supi</w:t>
      </w:r>
      <w:proofErr w:type="spellEnd"/>
      <w:r>
        <w:rPr>
          <w:lang w:eastAsia="zh-CN"/>
        </w:rPr>
        <w:t>" or the "</w:t>
      </w:r>
      <w:proofErr w:type="spellStart"/>
      <w:r>
        <w:t>gpsi</w:t>
      </w:r>
      <w:proofErr w:type="spellEnd"/>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宋体"/>
          <w:lang w:eastAsia="zh-CN"/>
        </w:rPr>
      </w:pPr>
      <w:r w:rsidRPr="001C4AA2">
        <w:rPr>
          <w:rFonts w:eastAsia="宋体"/>
          <w:lang w:eastAsia="zh-CN"/>
        </w:rPr>
        <w:t xml:space="preserve">The notification of specific events using the </w:t>
      </w:r>
      <w:proofErr w:type="spellStart"/>
      <w:r w:rsidRPr="001C4AA2">
        <w:rPr>
          <w:rFonts w:eastAsia="宋体"/>
          <w:lang w:eastAsia="zh-CN"/>
        </w:rPr>
        <w:t>Ntsctsf_ASTI_UpdateNotify</w:t>
      </w:r>
      <w:proofErr w:type="spellEnd"/>
      <w:r w:rsidRPr="001C4AA2">
        <w:rPr>
          <w:rFonts w:eastAsia="宋体"/>
          <w:lang w:eastAsia="zh-CN"/>
        </w:rPr>
        <w:t xml:space="preserve"> service operation is described in the related clauses.</w:t>
      </w:r>
    </w:p>
    <w:bookmarkEnd w:id="1060"/>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lastRenderedPageBreak/>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50"/>
      </w:pPr>
      <w:bookmarkStart w:id="1061" w:name="_Toc138762276"/>
      <w:bookmarkStart w:id="1062" w:name="_Toc145708469"/>
      <w:bookmarkStart w:id="1063" w:name="_Toc153827143"/>
      <w:bookmarkStart w:id="1064" w:name="_Toc185517294"/>
      <w:bookmarkStart w:id="1065" w:name="_Toc209529355"/>
      <w:r>
        <w:t>5.4.2.6.3</w:t>
      </w:r>
      <w:r>
        <w:tab/>
      </w:r>
      <w:r>
        <w:rPr>
          <w:noProof/>
        </w:rPr>
        <w:t xml:space="preserve">Notification about </w:t>
      </w:r>
      <w:r w:rsidR="008B7E20">
        <w:rPr>
          <w:noProof/>
        </w:rPr>
        <w:t>ASTI</w:t>
      </w:r>
      <w:r>
        <w:rPr>
          <w:noProof/>
        </w:rPr>
        <w:t xml:space="preserve"> configuration</w:t>
      </w:r>
      <w:bookmarkEnd w:id="1061"/>
      <w:bookmarkEnd w:id="1062"/>
      <w:r w:rsidR="008B7E20">
        <w:rPr>
          <w:noProof/>
        </w:rPr>
        <w:t xml:space="preserve"> changes due to UE presence in time synchronization coverage area</w:t>
      </w:r>
      <w:bookmarkEnd w:id="1063"/>
      <w:bookmarkEnd w:id="1064"/>
      <w:bookmarkEnd w:id="1065"/>
    </w:p>
    <w:p w14:paraId="1F10E8A7" w14:textId="3A4AF575" w:rsidR="009D55B2" w:rsidRDefault="009D55B2" w:rsidP="009D55B2">
      <w:r>
        <w:t xml:space="preserve">If the </w:t>
      </w:r>
      <w:r w:rsidR="008B7E20">
        <w:t xml:space="preserve">feature </w:t>
      </w:r>
      <w:r w:rsidR="008B7E20">
        <w:rPr>
          <w:lang w:eastAsia="zh-CN"/>
        </w:rPr>
        <w:t>"</w:t>
      </w:r>
      <w:proofErr w:type="spellStart"/>
      <w:r w:rsidR="008B7E20">
        <w:rPr>
          <w:lang w:eastAsia="zh-CN"/>
        </w:rPr>
        <w:t>CoverageAreaSupport</w:t>
      </w:r>
      <w:proofErr w:type="spellEnd"/>
      <w:r w:rsidR="008B7E20">
        <w:rPr>
          <w:lang w:eastAsia="zh-CN"/>
        </w:rPr>
        <w:t xml:space="preserve">" is supported and the </w:t>
      </w:r>
      <w:r>
        <w:t xml:space="preserve">TSCTSF received time synchronization coverage area as part of the </w:t>
      </w:r>
      <w:proofErr w:type="spellStart"/>
      <w:r>
        <w:t>Ntsctsf_ASTI_Create</w:t>
      </w:r>
      <w:proofErr w:type="spellEnd"/>
      <w:r>
        <w:t>/Update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w:t>
      </w:r>
      <w:proofErr w:type="spellStart"/>
      <w:r>
        <w:rPr>
          <w:lang w:eastAsia="zh-CN"/>
        </w:rPr>
        <w:t>ASTIConfigReport</w:t>
      </w:r>
      <w:proofErr w:type="spellEnd"/>
      <w:r>
        <w:rPr>
          <w:lang w:eastAsia="zh-CN"/>
        </w:rPr>
        <w:t xml:space="preserve">" is supported, </w:t>
      </w:r>
      <w:r>
        <w:t xml:space="preserve">the </w:t>
      </w:r>
      <w:r w:rsidR="009D55B2">
        <w:t xml:space="preserve">TSCTSF shall invoke the </w:t>
      </w:r>
      <w:proofErr w:type="spellStart"/>
      <w:r w:rsidR="009D55B2">
        <w:t>Ntsctsf_ASTI_UpdateNotify</w:t>
      </w:r>
      <w:proofErr w:type="spellEnd"/>
      <w:r w:rsidR="009D55B2">
        <w:t xml:space="preserve"> to report the change of 5G access stratum time distribution configuration as specified in clause 5.4.2.6.2. The </w:t>
      </w:r>
      <w:r w:rsidR="009D55B2">
        <w:rPr>
          <w:lang w:eastAsia="zh-CN"/>
        </w:rPr>
        <w:t>"</w:t>
      </w:r>
      <w:proofErr w:type="spellStart"/>
      <w:r w:rsidR="009D55B2">
        <w:rPr>
          <w:noProof/>
          <w:lang w:eastAsia="zh-CN"/>
        </w:rPr>
        <w:t>stateConfigs</w:t>
      </w:r>
      <w:proofErr w:type="spellEnd"/>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宋体"/>
          <w:lang w:eastAsia="zh-CN"/>
        </w:rPr>
      </w:pPr>
      <w:r w:rsidRPr="0012441C">
        <w:rPr>
          <w:rFonts w:eastAsia="宋体"/>
          <w:lang w:eastAsia="zh-CN"/>
        </w:rPr>
        <w:t>b.</w:t>
      </w:r>
      <w:r w:rsidRPr="0012441C">
        <w:rPr>
          <w:rFonts w:eastAsia="宋体"/>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50"/>
      </w:pPr>
      <w:bookmarkStart w:id="1066" w:name="_Toc145708470"/>
      <w:bookmarkStart w:id="1067" w:name="_Toc153827144"/>
      <w:bookmarkStart w:id="1068" w:name="_Toc185517295"/>
      <w:bookmarkStart w:id="1069" w:name="_Toc209529356"/>
      <w:r>
        <w:t>5.4.2.6.4</w:t>
      </w:r>
      <w:r>
        <w:tab/>
      </w:r>
      <w:r>
        <w:rPr>
          <w:noProof/>
        </w:rPr>
        <w:t>Notification about the 5G access stratum time distribution status information</w:t>
      </w:r>
      <w:bookmarkEnd w:id="1066"/>
      <w:bookmarkEnd w:id="1067"/>
      <w:bookmarkEnd w:id="1068"/>
      <w:bookmarkEnd w:id="1069"/>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宋体"/>
        </w:rPr>
        <w:t xml:space="preserve">clock quality acceptance criteria as </w:t>
      </w:r>
      <w:r w:rsidR="0012441C">
        <w:t xml:space="preserve">part of the </w:t>
      </w:r>
      <w:proofErr w:type="spellStart"/>
      <w:r w:rsidR="0012441C">
        <w:t>Ntsctsf_ASTI_Create</w:t>
      </w:r>
      <w:proofErr w:type="spellEnd"/>
      <w:r w:rsidR="0012441C">
        <w:t>/Update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宋体"/>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 xml:space="preserve">TSCTSF shall invoke the </w:t>
      </w:r>
      <w:proofErr w:type="spellStart"/>
      <w:r w:rsidR="007D4BB9">
        <w:t>Ntsctsf_ASTI_UpdateNotify</w:t>
      </w:r>
      <w:proofErr w:type="spellEnd"/>
      <w:r w:rsidR="007D4BB9">
        <w:t xml:space="preserve">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proofErr w:type="spellStart"/>
      <w:r>
        <w:rPr>
          <w:noProof/>
          <w:lang w:eastAsia="zh-CN"/>
        </w:rPr>
        <w:t>stateConfigs</w:t>
      </w:r>
      <w:proofErr w:type="spellEnd"/>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w:t>
      </w:r>
      <w:proofErr w:type="spellStart"/>
      <w:r>
        <w:rPr>
          <w:lang w:eastAsia="zh-CN"/>
        </w:rPr>
        <w:t>Ntsctsf_ASTI_Update</w:t>
      </w:r>
      <w:proofErr w:type="spellEnd"/>
      <w:r>
        <w:rPr>
          <w:lang w:eastAsia="zh-CN"/>
        </w:rPr>
        <w:t xml:space="preserv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1"/>
      </w:pPr>
      <w:bookmarkStart w:id="1070" w:name="_Toc510696597"/>
      <w:bookmarkStart w:id="1071" w:name="_Toc35971389"/>
      <w:bookmarkStart w:id="1072" w:name="_Toc67903513"/>
      <w:bookmarkStart w:id="1073" w:name="_Toc89295620"/>
      <w:bookmarkStart w:id="1074" w:name="_Toc94261341"/>
      <w:bookmarkStart w:id="1075" w:name="_Toc104199012"/>
      <w:bookmarkStart w:id="1076" w:name="_Toc104489448"/>
      <w:bookmarkStart w:id="1077" w:name="_Toc138762277"/>
      <w:bookmarkStart w:id="1078" w:name="_Toc145708471"/>
      <w:bookmarkStart w:id="1079" w:name="_Toc153827145"/>
      <w:bookmarkStart w:id="1080" w:name="_Toc185517296"/>
      <w:bookmarkStart w:id="1081" w:name="_Toc209529357"/>
      <w:r>
        <w:lastRenderedPageBreak/>
        <w:t>6</w:t>
      </w:r>
      <w:r>
        <w:tab/>
        <w:t>API Definitions</w:t>
      </w:r>
      <w:bookmarkEnd w:id="1070"/>
      <w:bookmarkEnd w:id="1071"/>
      <w:bookmarkEnd w:id="1072"/>
      <w:bookmarkEnd w:id="1073"/>
      <w:bookmarkEnd w:id="1074"/>
      <w:bookmarkEnd w:id="1075"/>
      <w:bookmarkEnd w:id="1076"/>
      <w:bookmarkEnd w:id="1077"/>
      <w:bookmarkEnd w:id="1078"/>
      <w:bookmarkEnd w:id="1079"/>
      <w:bookmarkEnd w:id="1080"/>
      <w:bookmarkEnd w:id="1081"/>
    </w:p>
    <w:p w14:paraId="391C9859" w14:textId="2CFE68E8" w:rsidR="008A6D4A" w:rsidRDefault="008A6D4A" w:rsidP="008A6D4A">
      <w:pPr>
        <w:pStyle w:val="2"/>
      </w:pPr>
      <w:bookmarkStart w:id="1082" w:name="_Toc510696598"/>
      <w:bookmarkStart w:id="1083" w:name="_Toc35971390"/>
      <w:bookmarkStart w:id="1084" w:name="_Toc67903514"/>
      <w:bookmarkStart w:id="1085" w:name="_Toc89295621"/>
      <w:bookmarkStart w:id="1086" w:name="_Toc94261342"/>
      <w:bookmarkStart w:id="1087" w:name="_Toc104199013"/>
      <w:bookmarkStart w:id="1088" w:name="_Toc104489449"/>
      <w:bookmarkStart w:id="1089" w:name="_Toc138762278"/>
      <w:bookmarkStart w:id="1090" w:name="_Toc145708472"/>
      <w:bookmarkStart w:id="1091" w:name="_Toc153827146"/>
      <w:bookmarkStart w:id="1092" w:name="_Toc185517297"/>
      <w:bookmarkStart w:id="1093" w:name="_Toc209529358"/>
      <w:r>
        <w:t>6.1</w:t>
      </w:r>
      <w:r>
        <w:tab/>
      </w:r>
      <w:proofErr w:type="spellStart"/>
      <w:r w:rsidR="00D615CF">
        <w:t>Ntsctsf_TimeSynchronization</w:t>
      </w:r>
      <w:proofErr w:type="spellEnd"/>
      <w:r>
        <w:t xml:space="preserve"> Service API</w:t>
      </w:r>
      <w:bookmarkEnd w:id="1082"/>
      <w:bookmarkEnd w:id="1083"/>
      <w:bookmarkEnd w:id="1084"/>
      <w:bookmarkEnd w:id="1085"/>
      <w:bookmarkEnd w:id="1086"/>
      <w:bookmarkEnd w:id="1087"/>
      <w:bookmarkEnd w:id="1088"/>
      <w:bookmarkEnd w:id="1089"/>
      <w:bookmarkEnd w:id="1090"/>
      <w:bookmarkEnd w:id="1091"/>
      <w:bookmarkEnd w:id="1092"/>
      <w:bookmarkEnd w:id="1093"/>
    </w:p>
    <w:p w14:paraId="2FA7B115" w14:textId="77777777" w:rsidR="008A6D4A" w:rsidRDefault="008A6D4A" w:rsidP="00662390">
      <w:pPr>
        <w:pStyle w:val="30"/>
      </w:pPr>
      <w:bookmarkStart w:id="1094" w:name="_Toc510696599"/>
      <w:bookmarkStart w:id="1095" w:name="_Toc35971391"/>
      <w:bookmarkStart w:id="1096" w:name="_Toc67903515"/>
      <w:bookmarkStart w:id="1097" w:name="_Toc89295622"/>
      <w:bookmarkStart w:id="1098" w:name="_Toc94261343"/>
      <w:bookmarkStart w:id="1099" w:name="_Toc104199014"/>
      <w:bookmarkStart w:id="1100" w:name="_Toc104489450"/>
      <w:bookmarkStart w:id="1101" w:name="_Toc138762279"/>
      <w:bookmarkStart w:id="1102" w:name="_Toc145708473"/>
      <w:bookmarkStart w:id="1103" w:name="_Toc153827147"/>
      <w:bookmarkStart w:id="1104" w:name="_Toc185517298"/>
      <w:bookmarkStart w:id="1105" w:name="_Toc209529359"/>
      <w:r>
        <w:t>6.1.1</w:t>
      </w:r>
      <w:r>
        <w:tab/>
        <w:t>Introduction</w:t>
      </w:r>
      <w:bookmarkEnd w:id="1094"/>
      <w:bookmarkEnd w:id="1095"/>
      <w:bookmarkEnd w:id="1096"/>
      <w:bookmarkEnd w:id="1097"/>
      <w:bookmarkEnd w:id="1098"/>
      <w:bookmarkEnd w:id="1099"/>
      <w:bookmarkEnd w:id="1100"/>
      <w:bookmarkEnd w:id="1101"/>
      <w:bookmarkEnd w:id="1102"/>
      <w:bookmarkEnd w:id="1103"/>
      <w:bookmarkEnd w:id="1104"/>
      <w:bookmarkEnd w:id="1105"/>
    </w:p>
    <w:p w14:paraId="17A68331" w14:textId="2EFA3CB2" w:rsidR="008A6D4A" w:rsidRDefault="008A6D4A" w:rsidP="008A6D4A">
      <w:pPr>
        <w:rPr>
          <w:noProof/>
          <w:lang w:eastAsia="zh-CN"/>
        </w:rPr>
      </w:pPr>
      <w:bookmarkStart w:id="1106"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30"/>
      </w:pPr>
      <w:bookmarkStart w:id="1107" w:name="_Toc35971392"/>
      <w:bookmarkStart w:id="1108" w:name="_Toc67903516"/>
      <w:bookmarkStart w:id="1109" w:name="_Toc89295623"/>
      <w:bookmarkStart w:id="1110" w:name="_Toc94261344"/>
      <w:bookmarkStart w:id="1111" w:name="_Toc104199015"/>
      <w:bookmarkStart w:id="1112" w:name="_Toc104489451"/>
      <w:bookmarkStart w:id="1113" w:name="_Toc138762280"/>
      <w:bookmarkStart w:id="1114" w:name="_Toc145708474"/>
      <w:bookmarkStart w:id="1115" w:name="_Toc153827148"/>
      <w:bookmarkStart w:id="1116" w:name="_Toc185517299"/>
      <w:bookmarkStart w:id="1117" w:name="_Toc209529360"/>
      <w:r>
        <w:t>6.1.2</w:t>
      </w:r>
      <w:r>
        <w:tab/>
        <w:t>Usage of HTTP</w:t>
      </w:r>
      <w:bookmarkEnd w:id="1106"/>
      <w:bookmarkEnd w:id="1107"/>
      <w:bookmarkEnd w:id="1108"/>
      <w:bookmarkEnd w:id="1109"/>
      <w:bookmarkEnd w:id="1110"/>
      <w:bookmarkEnd w:id="1111"/>
      <w:bookmarkEnd w:id="1112"/>
      <w:bookmarkEnd w:id="1113"/>
      <w:bookmarkEnd w:id="1114"/>
      <w:bookmarkEnd w:id="1115"/>
      <w:bookmarkEnd w:id="1116"/>
      <w:bookmarkEnd w:id="1117"/>
    </w:p>
    <w:p w14:paraId="1560E1A9" w14:textId="77777777" w:rsidR="008A6D4A" w:rsidRPr="000C5200" w:rsidRDefault="008A6D4A" w:rsidP="00662390">
      <w:pPr>
        <w:pStyle w:val="40"/>
      </w:pPr>
      <w:bookmarkStart w:id="1118" w:name="_Toc510696601"/>
      <w:bookmarkStart w:id="1119" w:name="_Toc35971393"/>
      <w:bookmarkStart w:id="1120" w:name="_Toc67903517"/>
      <w:bookmarkStart w:id="1121" w:name="_Toc89295624"/>
      <w:bookmarkStart w:id="1122" w:name="_Toc94261345"/>
      <w:bookmarkStart w:id="1123" w:name="_Toc104199016"/>
      <w:bookmarkStart w:id="1124" w:name="_Toc104489452"/>
      <w:bookmarkStart w:id="1125" w:name="_Toc138762281"/>
      <w:bookmarkStart w:id="1126" w:name="_Toc145708475"/>
      <w:bookmarkStart w:id="1127" w:name="_Toc153827149"/>
      <w:bookmarkStart w:id="1128" w:name="_Toc185517300"/>
      <w:bookmarkStart w:id="1129" w:name="_Toc209529361"/>
      <w:r>
        <w:t>6.1.2.1</w:t>
      </w:r>
      <w:r>
        <w:tab/>
        <w:t>General</w:t>
      </w:r>
      <w:bookmarkEnd w:id="1118"/>
      <w:bookmarkEnd w:id="1119"/>
      <w:bookmarkEnd w:id="1120"/>
      <w:bookmarkEnd w:id="1121"/>
      <w:bookmarkEnd w:id="1122"/>
      <w:bookmarkEnd w:id="1123"/>
      <w:bookmarkEnd w:id="1124"/>
      <w:bookmarkEnd w:id="1125"/>
      <w:bookmarkEnd w:id="1126"/>
      <w:bookmarkEnd w:id="1127"/>
      <w:bookmarkEnd w:id="1128"/>
      <w:bookmarkEnd w:id="1129"/>
    </w:p>
    <w:p w14:paraId="4D7A17E1" w14:textId="5C660CE9" w:rsidR="008A6D4A" w:rsidRPr="00986E88" w:rsidRDefault="008A6D4A" w:rsidP="008A6D4A">
      <w:pPr>
        <w:rPr>
          <w:noProof/>
        </w:rPr>
      </w:pPr>
      <w:bookmarkStart w:id="1130"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7D78D5A0" w14:textId="77777777" w:rsidR="00CC4266" w:rsidRPr="00986E88" w:rsidRDefault="00CC4266" w:rsidP="00CC4266">
      <w:pPr>
        <w:rPr>
          <w:noProof/>
        </w:rPr>
      </w:pPr>
      <w:bookmarkStart w:id="1131" w:name="_Toc35971394"/>
      <w:bookmarkStart w:id="1132" w:name="_Toc67903518"/>
      <w:bookmarkStart w:id="1133" w:name="_Toc89295625"/>
      <w:bookmarkStart w:id="1134" w:name="_Toc94261346"/>
      <w:bookmarkStart w:id="1135" w:name="_Toc104199017"/>
      <w:bookmarkStart w:id="1136" w:name="_Toc104489453"/>
      <w:bookmarkStart w:id="1137" w:name="_Toc138762282"/>
      <w:bookmarkStart w:id="1138" w:name="_Toc145708476"/>
      <w:bookmarkStart w:id="1139" w:name="_Toc153827150"/>
      <w:r w:rsidRPr="00986E88">
        <w:rPr>
          <w:noProof/>
        </w:rPr>
        <w:t>The OpenAPI [</w:t>
      </w:r>
      <w:r>
        <w:rPr>
          <w:noProof/>
        </w:rPr>
        <w:t>6</w:t>
      </w:r>
      <w:r w:rsidRPr="00986E88">
        <w:rPr>
          <w:noProof/>
        </w:rPr>
        <w:t xml:space="preserve">] specification of HTTP messages and content bodies for the </w:t>
      </w:r>
      <w:r w:rsidRPr="002F6689">
        <w:rPr>
          <w:noProof/>
        </w:rPr>
        <w:t>Ntsctsf_TimeSynchronization</w:t>
      </w:r>
      <w:r>
        <w:rPr>
          <w:noProof/>
        </w:rPr>
        <w:t xml:space="preserve"> API</w:t>
      </w:r>
      <w:r w:rsidRPr="00986E88">
        <w:rPr>
          <w:noProof/>
        </w:rPr>
        <w:t xml:space="preserve"> is contained in Annex A</w:t>
      </w:r>
      <w:r>
        <w:rPr>
          <w:noProof/>
        </w:rPr>
        <w:t>.2</w:t>
      </w:r>
      <w:r w:rsidRPr="00986E88">
        <w:rPr>
          <w:noProof/>
        </w:rPr>
        <w:t>.</w:t>
      </w:r>
    </w:p>
    <w:p w14:paraId="3984D117" w14:textId="77777777" w:rsidR="008A6D4A" w:rsidRPr="000C5200" w:rsidRDefault="008A6D4A" w:rsidP="00662390">
      <w:pPr>
        <w:pStyle w:val="40"/>
      </w:pPr>
      <w:bookmarkStart w:id="1140" w:name="_Toc185517301"/>
      <w:bookmarkStart w:id="1141" w:name="_Toc209529362"/>
      <w:r>
        <w:t>6.1.2.2</w:t>
      </w:r>
      <w:r>
        <w:tab/>
        <w:t>HTTP standard headers</w:t>
      </w:r>
      <w:bookmarkEnd w:id="1130"/>
      <w:bookmarkEnd w:id="1131"/>
      <w:bookmarkEnd w:id="1132"/>
      <w:bookmarkEnd w:id="1133"/>
      <w:bookmarkEnd w:id="1134"/>
      <w:bookmarkEnd w:id="1135"/>
      <w:bookmarkEnd w:id="1136"/>
      <w:bookmarkEnd w:id="1137"/>
      <w:bookmarkEnd w:id="1138"/>
      <w:bookmarkEnd w:id="1139"/>
      <w:bookmarkEnd w:id="1140"/>
      <w:bookmarkEnd w:id="1141"/>
    </w:p>
    <w:p w14:paraId="37563F57" w14:textId="77777777" w:rsidR="008A6D4A" w:rsidRDefault="008A6D4A" w:rsidP="00662390">
      <w:pPr>
        <w:pStyle w:val="50"/>
        <w:rPr>
          <w:lang w:eastAsia="zh-CN"/>
        </w:rPr>
      </w:pPr>
      <w:bookmarkStart w:id="1142" w:name="_Toc510696603"/>
      <w:bookmarkStart w:id="1143" w:name="_Toc35971395"/>
      <w:bookmarkStart w:id="1144" w:name="_Toc67903519"/>
      <w:bookmarkStart w:id="1145" w:name="_Toc89295626"/>
      <w:bookmarkStart w:id="1146" w:name="_Toc94261347"/>
      <w:bookmarkStart w:id="1147" w:name="_Toc104199018"/>
      <w:bookmarkStart w:id="1148" w:name="_Toc104489454"/>
      <w:bookmarkStart w:id="1149" w:name="_Toc138762283"/>
      <w:bookmarkStart w:id="1150" w:name="_Toc145708477"/>
      <w:bookmarkStart w:id="1151" w:name="_Toc153827151"/>
      <w:bookmarkStart w:id="1152" w:name="_Toc185517302"/>
      <w:bookmarkStart w:id="1153" w:name="_Toc209529363"/>
      <w:r>
        <w:t>6.1.2.2.1</w:t>
      </w:r>
      <w:r>
        <w:rPr>
          <w:rFonts w:hint="eastAsia"/>
          <w:lang w:eastAsia="zh-CN"/>
        </w:rPr>
        <w:tab/>
      </w:r>
      <w:r>
        <w:rPr>
          <w:lang w:eastAsia="zh-CN"/>
        </w:rPr>
        <w:t>General</w:t>
      </w:r>
      <w:bookmarkEnd w:id="1142"/>
      <w:bookmarkEnd w:id="1143"/>
      <w:bookmarkEnd w:id="1144"/>
      <w:bookmarkEnd w:id="1145"/>
      <w:bookmarkEnd w:id="1146"/>
      <w:bookmarkEnd w:id="1147"/>
      <w:bookmarkEnd w:id="1148"/>
      <w:bookmarkEnd w:id="1149"/>
      <w:bookmarkEnd w:id="1150"/>
      <w:bookmarkEnd w:id="1151"/>
      <w:bookmarkEnd w:id="1152"/>
      <w:bookmarkEnd w:id="1153"/>
    </w:p>
    <w:p w14:paraId="02C8BA3C" w14:textId="77777777" w:rsidR="008A6D4A" w:rsidRPr="00986E88" w:rsidRDefault="008A6D4A" w:rsidP="008A6D4A">
      <w:pPr>
        <w:rPr>
          <w:noProof/>
        </w:rPr>
      </w:pPr>
      <w:bookmarkStart w:id="1154"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50"/>
      </w:pPr>
      <w:bookmarkStart w:id="1155" w:name="_Toc35971396"/>
      <w:bookmarkStart w:id="1156" w:name="_Toc67903520"/>
      <w:bookmarkStart w:id="1157" w:name="_Toc89295627"/>
      <w:bookmarkStart w:id="1158" w:name="_Toc94261348"/>
      <w:bookmarkStart w:id="1159" w:name="_Toc104199019"/>
      <w:bookmarkStart w:id="1160" w:name="_Toc104489455"/>
      <w:bookmarkStart w:id="1161" w:name="_Toc138762284"/>
      <w:bookmarkStart w:id="1162" w:name="_Toc145708478"/>
      <w:bookmarkStart w:id="1163" w:name="_Toc153827152"/>
      <w:bookmarkStart w:id="1164" w:name="_Toc185517303"/>
      <w:bookmarkStart w:id="1165" w:name="_Toc209529364"/>
      <w:r>
        <w:t>6.1.2.2.2</w:t>
      </w:r>
      <w:r>
        <w:tab/>
        <w:t>Content type</w:t>
      </w:r>
      <w:bookmarkEnd w:id="1154"/>
      <w:bookmarkEnd w:id="1155"/>
      <w:bookmarkEnd w:id="1156"/>
      <w:bookmarkEnd w:id="1157"/>
      <w:bookmarkEnd w:id="1158"/>
      <w:bookmarkEnd w:id="1159"/>
      <w:bookmarkEnd w:id="1160"/>
      <w:bookmarkEnd w:id="1161"/>
      <w:bookmarkEnd w:id="1162"/>
      <w:bookmarkEnd w:id="1163"/>
      <w:bookmarkEnd w:id="1164"/>
      <w:bookmarkEnd w:id="1165"/>
    </w:p>
    <w:p w14:paraId="305F86EC" w14:textId="77777777" w:rsidR="008A6D4A" w:rsidRDefault="008A6D4A" w:rsidP="008A6D4A">
      <w:bookmarkStart w:id="1166"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E271232" w:rsidR="008A6D4A" w:rsidRPr="00986E88" w:rsidRDefault="008A6D4A" w:rsidP="008A6D4A">
      <w:pPr>
        <w:rPr>
          <w:noProof/>
        </w:rPr>
      </w:pPr>
      <w:bookmarkStart w:id="1167" w:name="_Hlk525213471"/>
      <w:bookmarkStart w:id="1168" w:name="_Hlk525213025"/>
      <w:r>
        <w:t xml:space="preserve">"Problem Details" JSON object shall be used to indicate </w:t>
      </w:r>
      <w:r>
        <w:rPr>
          <w:lang w:eastAsia="fr-FR"/>
        </w:rPr>
        <w:t xml:space="preserve">additional details of the error </w:t>
      </w:r>
      <w:r>
        <w:t xml:space="preserve">in a HTTP response body and </w:t>
      </w:r>
      <w:bookmarkEnd w:id="1167"/>
      <w:r>
        <w:t>shall be signalled by the content type "application/</w:t>
      </w:r>
      <w:proofErr w:type="spellStart"/>
      <w:r>
        <w:t>problem+json</w:t>
      </w:r>
      <w:proofErr w:type="spellEnd"/>
      <w:r>
        <w:t>", as defined in IETF RFC </w:t>
      </w:r>
      <w:r w:rsidR="004939ED">
        <w:t>9457</w:t>
      </w:r>
      <w:r>
        <w:t> [13].</w:t>
      </w:r>
      <w:bookmarkEnd w:id="1168"/>
    </w:p>
    <w:p w14:paraId="1A32DE74" w14:textId="77777777" w:rsidR="008A6D4A" w:rsidRPr="000C5200" w:rsidRDefault="008A6D4A" w:rsidP="00662390">
      <w:pPr>
        <w:pStyle w:val="40"/>
      </w:pPr>
      <w:bookmarkStart w:id="1169" w:name="_Toc35971397"/>
      <w:bookmarkStart w:id="1170" w:name="_Toc67903521"/>
      <w:bookmarkStart w:id="1171" w:name="_Toc89295628"/>
      <w:bookmarkStart w:id="1172" w:name="_Toc94261349"/>
      <w:bookmarkStart w:id="1173" w:name="_Toc104199020"/>
      <w:bookmarkStart w:id="1174" w:name="_Toc104489456"/>
      <w:bookmarkStart w:id="1175" w:name="_Toc138762285"/>
      <w:bookmarkStart w:id="1176" w:name="_Toc145708479"/>
      <w:bookmarkStart w:id="1177" w:name="_Toc153827153"/>
      <w:bookmarkStart w:id="1178" w:name="_Toc185517304"/>
      <w:bookmarkStart w:id="1179" w:name="_Toc209529365"/>
      <w:r>
        <w:t>6.1.2.3</w:t>
      </w:r>
      <w:r>
        <w:tab/>
        <w:t>HTTP custom headers</w:t>
      </w:r>
      <w:bookmarkEnd w:id="1166"/>
      <w:bookmarkEnd w:id="1169"/>
      <w:bookmarkEnd w:id="1170"/>
      <w:bookmarkEnd w:id="1171"/>
      <w:bookmarkEnd w:id="1172"/>
      <w:bookmarkEnd w:id="1173"/>
      <w:bookmarkEnd w:id="1174"/>
      <w:bookmarkEnd w:id="1175"/>
      <w:bookmarkEnd w:id="1176"/>
      <w:bookmarkEnd w:id="1177"/>
      <w:bookmarkEnd w:id="1178"/>
      <w:bookmarkEnd w:id="1179"/>
    </w:p>
    <w:p w14:paraId="0A8370E8" w14:textId="3ED158E1" w:rsidR="000602BD" w:rsidRDefault="000602BD" w:rsidP="000602BD">
      <w:pPr>
        <w:rPr>
          <w:noProof/>
        </w:rPr>
      </w:pPr>
      <w:bookmarkStart w:id="1180" w:name="_Toc489605322"/>
      <w:bookmarkStart w:id="1181" w:name="_Toc492899753"/>
      <w:bookmarkStart w:id="1182" w:name="_Toc492900032"/>
      <w:bookmarkStart w:id="1183" w:name="_Toc492967834"/>
      <w:bookmarkStart w:id="1184" w:name="_Toc492972922"/>
      <w:bookmarkStart w:id="1185" w:name="_Toc492973142"/>
      <w:bookmarkStart w:id="1186" w:name="_Toc492974840"/>
      <w:bookmarkStart w:id="1187"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宋体"/>
          <w:lang w:eastAsia="zh-CN"/>
        </w:rPr>
      </w:pPr>
      <w:r w:rsidRPr="00D137BA">
        <w:rPr>
          <w:rFonts w:eastAsia="宋体"/>
          <w:lang w:eastAsia="zh-CN"/>
        </w:rPr>
        <w:t xml:space="preserve">In this Release of the specification, no specific custom headers are defined for the </w:t>
      </w:r>
      <w:proofErr w:type="spellStart"/>
      <w:r w:rsidRPr="00D137BA">
        <w:rPr>
          <w:rFonts w:eastAsia="宋体"/>
          <w:lang w:eastAsia="zh-CN"/>
        </w:rPr>
        <w:t>Ntsctsf_TimeSynchronization</w:t>
      </w:r>
      <w:proofErr w:type="spellEnd"/>
      <w:r w:rsidRPr="00D137BA">
        <w:rPr>
          <w:rFonts w:eastAsia="宋体"/>
          <w:lang w:eastAsia="zh-CN"/>
        </w:rPr>
        <w:t xml:space="preserve"> API.</w:t>
      </w:r>
    </w:p>
    <w:p w14:paraId="43502844" w14:textId="77777777" w:rsidR="008A6D4A" w:rsidRDefault="008A6D4A" w:rsidP="00662390">
      <w:pPr>
        <w:pStyle w:val="30"/>
      </w:pPr>
      <w:bookmarkStart w:id="1188" w:name="_Toc510696607"/>
      <w:bookmarkStart w:id="1189" w:name="_Toc35971398"/>
      <w:bookmarkStart w:id="1190" w:name="_Toc67903522"/>
      <w:bookmarkStart w:id="1191" w:name="_Toc89295629"/>
      <w:bookmarkStart w:id="1192" w:name="_Toc94261350"/>
      <w:bookmarkStart w:id="1193" w:name="_Toc104199021"/>
      <w:bookmarkStart w:id="1194" w:name="_Toc104489457"/>
      <w:bookmarkStart w:id="1195" w:name="_Toc138762286"/>
      <w:bookmarkStart w:id="1196" w:name="_Toc145708480"/>
      <w:bookmarkStart w:id="1197" w:name="_Toc153827154"/>
      <w:bookmarkStart w:id="1198" w:name="_Toc185517305"/>
      <w:bookmarkStart w:id="1199" w:name="_Toc209529366"/>
      <w:bookmarkEnd w:id="1180"/>
      <w:bookmarkEnd w:id="1181"/>
      <w:bookmarkEnd w:id="1182"/>
      <w:bookmarkEnd w:id="1183"/>
      <w:bookmarkEnd w:id="1184"/>
      <w:bookmarkEnd w:id="1185"/>
      <w:bookmarkEnd w:id="1186"/>
      <w:bookmarkEnd w:id="1187"/>
      <w:r>
        <w:lastRenderedPageBreak/>
        <w:t>6.1.3</w:t>
      </w:r>
      <w:r>
        <w:tab/>
        <w:t>Resources</w:t>
      </w:r>
      <w:bookmarkEnd w:id="1188"/>
      <w:bookmarkEnd w:id="1189"/>
      <w:bookmarkEnd w:id="1190"/>
      <w:bookmarkEnd w:id="1191"/>
      <w:bookmarkEnd w:id="1192"/>
      <w:bookmarkEnd w:id="1193"/>
      <w:bookmarkEnd w:id="1194"/>
      <w:bookmarkEnd w:id="1195"/>
      <w:bookmarkEnd w:id="1196"/>
      <w:bookmarkEnd w:id="1197"/>
      <w:bookmarkEnd w:id="1198"/>
      <w:bookmarkEnd w:id="1199"/>
    </w:p>
    <w:p w14:paraId="752598FC" w14:textId="77777777" w:rsidR="008A6D4A" w:rsidRDefault="008A6D4A" w:rsidP="00662390">
      <w:pPr>
        <w:pStyle w:val="40"/>
      </w:pPr>
      <w:bookmarkStart w:id="1200" w:name="_Toc510696608"/>
      <w:bookmarkStart w:id="1201" w:name="_Toc35971399"/>
      <w:bookmarkStart w:id="1202" w:name="_Toc67903523"/>
      <w:bookmarkStart w:id="1203" w:name="_Toc89295630"/>
      <w:bookmarkStart w:id="1204" w:name="_Toc94261351"/>
      <w:bookmarkStart w:id="1205" w:name="_Toc104199022"/>
      <w:bookmarkStart w:id="1206" w:name="_Toc104489458"/>
      <w:bookmarkStart w:id="1207" w:name="_Toc138762287"/>
      <w:bookmarkStart w:id="1208" w:name="_Toc145708481"/>
      <w:bookmarkStart w:id="1209" w:name="_Toc153827155"/>
      <w:bookmarkStart w:id="1210" w:name="_Toc185517306"/>
      <w:bookmarkStart w:id="1211" w:name="_Toc209529367"/>
      <w:r>
        <w:t>6.1.3.1</w:t>
      </w:r>
      <w:r>
        <w:tab/>
        <w:t>Overview</w:t>
      </w:r>
      <w:bookmarkEnd w:id="1200"/>
      <w:bookmarkEnd w:id="1201"/>
      <w:bookmarkEnd w:id="1202"/>
      <w:bookmarkEnd w:id="1203"/>
      <w:bookmarkEnd w:id="1204"/>
      <w:bookmarkEnd w:id="1205"/>
      <w:bookmarkEnd w:id="1206"/>
      <w:bookmarkEnd w:id="1207"/>
      <w:bookmarkEnd w:id="1208"/>
      <w:bookmarkEnd w:id="1209"/>
      <w:bookmarkEnd w:id="1210"/>
      <w:bookmarkEnd w:id="1211"/>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proofErr w:type="spellStart"/>
      <w:r>
        <w:t>Ntsctsf_TimeSynchronization</w:t>
      </w:r>
      <w:proofErr w:type="spellEnd"/>
      <w:r>
        <w:t xml:space="preserve">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4.15pt;height:280.9pt" o:ole="">
            <v:imagedata r:id="rId59" o:title=""/>
          </v:shape>
          <o:OLEObject Type="Embed" ProgID="Visio.Drawing.15" ShapeID="_x0000_i1049" DrawAspect="Content" ObjectID="_1825660276"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proofErr w:type="spellStart"/>
      <w:r w:rsidR="008C77F9">
        <w:t>Ntsctsf_TimeSynchronization</w:t>
      </w:r>
      <w:proofErr w:type="spellEnd"/>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lastRenderedPageBreak/>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bookmarkStart w:id="1212" w:name="MCCQCTEMPBM_00000408"/>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w:t>
            </w:r>
            <w:proofErr w:type="gramStart"/>
            <w:r>
              <w:t>subscriptions</w:t>
            </w:r>
            <w:proofErr w:type="gramEnd"/>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w:t>
            </w:r>
            <w:proofErr w:type="spellStart"/>
            <w:r>
              <w:t>subscriptionId</w:t>
            </w:r>
            <w:proofErr w:type="spellEnd"/>
            <w:r>
              <w:t>}</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w:t>
            </w:r>
            <w:proofErr w:type="spellStart"/>
            <w:r>
              <w:t>subscriptionId</w:t>
            </w:r>
            <w:proofErr w:type="spellEnd"/>
            <w:r>
              <w:t>}/configurations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w:t>
            </w:r>
            <w:proofErr w:type="spellStart"/>
            <w:r>
              <w:t>subscriptionId</w:t>
            </w:r>
            <w:proofErr w:type="spellEnd"/>
            <w:r>
              <w:t>}/configurations/{</w:t>
            </w:r>
            <w:proofErr w:type="spellStart"/>
            <w:r>
              <w:t>configurationId</w:t>
            </w:r>
            <w:proofErr w:type="spellEnd"/>
            <w:r>
              <w:t>}</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bookmarkEnd w:id="1212"/>
    </w:tbl>
    <w:p w14:paraId="17CF45B3" w14:textId="77777777" w:rsidR="008A6D4A" w:rsidRPr="00384E92" w:rsidRDefault="008A6D4A" w:rsidP="000602BD"/>
    <w:p w14:paraId="05B19D93" w14:textId="575F8F08" w:rsidR="008A6D4A" w:rsidRDefault="008A6D4A" w:rsidP="00662390">
      <w:pPr>
        <w:pStyle w:val="40"/>
      </w:pPr>
      <w:bookmarkStart w:id="1213" w:name="_Toc510696609"/>
      <w:bookmarkStart w:id="1214" w:name="_Toc35971400"/>
      <w:bookmarkStart w:id="1215" w:name="_Toc67903524"/>
      <w:bookmarkStart w:id="1216" w:name="_Toc89295631"/>
      <w:bookmarkStart w:id="1217" w:name="_Toc94261352"/>
      <w:bookmarkStart w:id="1218" w:name="_Toc104199023"/>
      <w:bookmarkStart w:id="1219" w:name="_Toc104489459"/>
      <w:bookmarkStart w:id="1220" w:name="_Toc138762288"/>
      <w:bookmarkStart w:id="1221" w:name="_Toc145708482"/>
      <w:bookmarkStart w:id="1222" w:name="_Toc153827156"/>
      <w:bookmarkStart w:id="1223" w:name="_Toc185517307"/>
      <w:bookmarkStart w:id="1224" w:name="_Toc209529368"/>
      <w:r>
        <w:t>6.1.3.2</w:t>
      </w:r>
      <w:r>
        <w:tab/>
        <w:t xml:space="preserve">Resource: </w:t>
      </w:r>
      <w:r w:rsidR="00BF7F6B">
        <w:rPr>
          <w:lang w:eastAsia="zh-CN"/>
        </w:rPr>
        <w:t>Time Synchronization</w:t>
      </w:r>
      <w:r w:rsidR="00BF7F6B">
        <w:t xml:space="preserve"> Exposure Subscriptions</w:t>
      </w:r>
      <w:bookmarkEnd w:id="1213"/>
      <w:bookmarkEnd w:id="1214"/>
      <w:bookmarkEnd w:id="1215"/>
      <w:bookmarkEnd w:id="1216"/>
      <w:bookmarkEnd w:id="1217"/>
      <w:bookmarkEnd w:id="1218"/>
      <w:bookmarkEnd w:id="1219"/>
      <w:bookmarkEnd w:id="1220"/>
      <w:bookmarkEnd w:id="1221"/>
      <w:bookmarkEnd w:id="1222"/>
      <w:bookmarkEnd w:id="1223"/>
      <w:bookmarkEnd w:id="1224"/>
    </w:p>
    <w:p w14:paraId="5DA53F4D" w14:textId="77777777" w:rsidR="008A6D4A" w:rsidRDefault="008A6D4A" w:rsidP="00662390">
      <w:pPr>
        <w:pStyle w:val="50"/>
      </w:pPr>
      <w:bookmarkStart w:id="1225" w:name="_Toc510696610"/>
      <w:bookmarkStart w:id="1226" w:name="_Toc35971401"/>
      <w:bookmarkStart w:id="1227" w:name="_Toc67903525"/>
      <w:bookmarkStart w:id="1228" w:name="_Toc89295632"/>
      <w:bookmarkStart w:id="1229" w:name="_Toc94261353"/>
      <w:bookmarkStart w:id="1230" w:name="_Toc104199024"/>
      <w:bookmarkStart w:id="1231" w:name="_Toc104489460"/>
      <w:bookmarkStart w:id="1232" w:name="_Toc138762289"/>
      <w:bookmarkStart w:id="1233" w:name="_Toc145708483"/>
      <w:bookmarkStart w:id="1234" w:name="_Toc153827157"/>
      <w:bookmarkStart w:id="1235" w:name="_Toc185517308"/>
      <w:bookmarkStart w:id="1236" w:name="_Toc209529369"/>
      <w:r>
        <w:t>6.1.3.2.1</w:t>
      </w:r>
      <w:r>
        <w:tab/>
        <w:t>Description</w:t>
      </w:r>
      <w:bookmarkEnd w:id="1225"/>
      <w:bookmarkEnd w:id="1226"/>
      <w:bookmarkEnd w:id="1227"/>
      <w:bookmarkEnd w:id="1228"/>
      <w:bookmarkEnd w:id="1229"/>
      <w:bookmarkEnd w:id="1230"/>
      <w:bookmarkEnd w:id="1231"/>
      <w:bookmarkEnd w:id="1232"/>
      <w:bookmarkEnd w:id="1233"/>
      <w:bookmarkEnd w:id="1234"/>
      <w:bookmarkEnd w:id="1235"/>
      <w:bookmarkEnd w:id="1236"/>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50"/>
      </w:pPr>
      <w:bookmarkStart w:id="1237" w:name="_Toc35971402"/>
      <w:bookmarkStart w:id="1238" w:name="_Toc67903526"/>
      <w:bookmarkStart w:id="1239" w:name="_Toc89295633"/>
      <w:bookmarkStart w:id="1240" w:name="_Toc94261354"/>
      <w:bookmarkStart w:id="1241" w:name="_Toc104199025"/>
      <w:bookmarkStart w:id="1242" w:name="_Toc104489461"/>
      <w:bookmarkStart w:id="1243" w:name="_Toc138762290"/>
      <w:bookmarkStart w:id="1244" w:name="_Toc145708484"/>
      <w:bookmarkStart w:id="1245" w:name="_Toc153827158"/>
      <w:bookmarkStart w:id="1246" w:name="_Toc185517309"/>
      <w:bookmarkStart w:id="1247" w:name="_Toc209529370"/>
      <w:bookmarkStart w:id="1248" w:name="_Toc510696612"/>
      <w:r>
        <w:t>6.1.3.2.2</w:t>
      </w:r>
      <w:r>
        <w:tab/>
        <w:t>Resource Definition</w:t>
      </w:r>
      <w:bookmarkEnd w:id="1237"/>
      <w:bookmarkEnd w:id="1238"/>
      <w:bookmarkEnd w:id="1239"/>
      <w:bookmarkEnd w:id="1240"/>
      <w:bookmarkEnd w:id="1241"/>
      <w:bookmarkEnd w:id="1242"/>
      <w:bookmarkEnd w:id="1243"/>
      <w:bookmarkEnd w:id="1244"/>
      <w:bookmarkEnd w:id="1245"/>
      <w:bookmarkEnd w:id="1246"/>
      <w:bookmarkEnd w:id="1247"/>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proofErr w:type="spellStart"/>
            <w:r w:rsidRPr="0016361A">
              <w:t>apiRoot</w:t>
            </w:r>
            <w:proofErr w:type="spellEnd"/>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50"/>
      </w:pPr>
      <w:bookmarkStart w:id="1249" w:name="_Toc35971403"/>
      <w:bookmarkStart w:id="1250" w:name="_Toc67903527"/>
      <w:bookmarkStart w:id="1251" w:name="_Toc89295634"/>
      <w:bookmarkStart w:id="1252" w:name="_Toc94261355"/>
      <w:bookmarkStart w:id="1253" w:name="_Toc104199026"/>
      <w:bookmarkStart w:id="1254" w:name="_Toc104489462"/>
      <w:bookmarkStart w:id="1255" w:name="_Toc138762291"/>
      <w:bookmarkStart w:id="1256" w:name="_Toc145708485"/>
      <w:bookmarkStart w:id="1257" w:name="_Toc153827159"/>
      <w:bookmarkStart w:id="1258" w:name="_Toc185517310"/>
      <w:bookmarkStart w:id="1259" w:name="_Toc209529371"/>
      <w:r>
        <w:t>6.1.3.2.3</w:t>
      </w:r>
      <w:r>
        <w:tab/>
        <w:t>Resource Standard Methods</w:t>
      </w:r>
      <w:bookmarkEnd w:id="1248"/>
      <w:bookmarkEnd w:id="1249"/>
      <w:bookmarkEnd w:id="1250"/>
      <w:bookmarkEnd w:id="1251"/>
      <w:bookmarkEnd w:id="1252"/>
      <w:bookmarkEnd w:id="1253"/>
      <w:bookmarkEnd w:id="1254"/>
      <w:bookmarkEnd w:id="1255"/>
      <w:bookmarkEnd w:id="1256"/>
      <w:bookmarkEnd w:id="1257"/>
      <w:bookmarkEnd w:id="1258"/>
      <w:bookmarkEnd w:id="1259"/>
    </w:p>
    <w:p w14:paraId="03E9DAD6" w14:textId="0AF9B7CD" w:rsidR="008A6D4A" w:rsidRPr="00384E92" w:rsidRDefault="008A6D4A" w:rsidP="00D208E0">
      <w:pPr>
        <w:pStyle w:val="6"/>
      </w:pPr>
      <w:bookmarkStart w:id="1260" w:name="_Toc510696613"/>
      <w:bookmarkStart w:id="1261" w:name="_Toc35971404"/>
      <w:bookmarkStart w:id="1262" w:name="_Toc104199027"/>
      <w:bookmarkStart w:id="1263" w:name="_Toc104489463"/>
      <w:bookmarkStart w:id="1264" w:name="_Toc138762292"/>
      <w:bookmarkStart w:id="1265" w:name="_Toc145708486"/>
      <w:bookmarkStart w:id="1266" w:name="_Toc153827160"/>
      <w:bookmarkStart w:id="1267" w:name="_Toc185517311"/>
      <w:bookmarkStart w:id="1268" w:name="_Toc209529372"/>
      <w:r w:rsidRPr="00384E92">
        <w:t>6.</w:t>
      </w:r>
      <w:r>
        <w:t>1.3.2.3</w:t>
      </w:r>
      <w:r w:rsidRPr="00384E92">
        <w:t>.1</w:t>
      </w:r>
      <w:r w:rsidRPr="00384E92">
        <w:tab/>
      </w:r>
      <w:r w:rsidR="00324577">
        <w:t>POST</w:t>
      </w:r>
      <w:bookmarkEnd w:id="1260"/>
      <w:bookmarkEnd w:id="1261"/>
      <w:bookmarkEnd w:id="1262"/>
      <w:bookmarkEnd w:id="1263"/>
      <w:bookmarkEnd w:id="1264"/>
      <w:bookmarkEnd w:id="1265"/>
      <w:bookmarkEnd w:id="1266"/>
      <w:bookmarkEnd w:id="1267"/>
      <w:bookmarkEnd w:id="1268"/>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lastRenderedPageBreak/>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tcPr>
          <w:p w14:paraId="1AE582F2" w14:textId="7DF40F6C" w:rsidR="008A6D4A" w:rsidRPr="0016361A" w:rsidRDefault="00324577" w:rsidP="00D66618">
            <w:pPr>
              <w:pStyle w:val="TAL"/>
            </w:pPr>
            <w:proofErr w:type="spellStart"/>
            <w:r>
              <w:rPr>
                <w:lang w:eastAsia="zh-CN"/>
              </w:rPr>
              <w:t>TimeSyncExposure</w:t>
            </w:r>
            <w:r>
              <w:rPr>
                <w:rFonts w:hint="eastAsia"/>
                <w:lang w:eastAsia="zh-CN"/>
              </w:rPr>
              <w:t>Sub</w:t>
            </w:r>
            <w:r>
              <w:rPr>
                <w:lang w:eastAsia="zh-CN"/>
              </w:rPr>
              <w:t>sc</w:t>
            </w:r>
            <w:proofErr w:type="spellEnd"/>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61831ABE" w14:textId="77777777" w:rsidR="002C576C" w:rsidRPr="001769FF" w:rsidRDefault="002C576C" w:rsidP="002C576C">
      <w:pPr>
        <w:pStyle w:val="TH"/>
      </w:pPr>
      <w:r w:rsidRPr="001769FF">
        <w:t>Table</w:t>
      </w:r>
      <w:r>
        <w:t> </w:t>
      </w:r>
      <w:r w:rsidRPr="001769FF">
        <w:t>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F891ECB" w14:textId="77777777" w:rsidTr="00FC32C0">
        <w:trPr>
          <w:jc w:val="center"/>
        </w:trPr>
        <w:tc>
          <w:tcPr>
            <w:tcW w:w="825" w:type="pct"/>
            <w:tcBorders>
              <w:bottom w:val="single" w:sz="6" w:space="0" w:color="auto"/>
            </w:tcBorders>
            <w:shd w:val="clear" w:color="auto" w:fill="C0C0C0"/>
          </w:tcPr>
          <w:p w14:paraId="7DA5DEDC"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5F639714"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0AA7CF88"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62D15225" w14:textId="77777777" w:rsidR="002C576C" w:rsidRPr="0016361A" w:rsidRDefault="002C576C" w:rsidP="00FC32C0">
            <w:pPr>
              <w:pStyle w:val="TAH"/>
            </w:pPr>
            <w:r w:rsidRPr="0016361A">
              <w:t>Response</w:t>
            </w:r>
          </w:p>
          <w:p w14:paraId="1349490F"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7D848256" w14:textId="77777777" w:rsidR="002C576C" w:rsidRPr="0016361A" w:rsidRDefault="002C576C" w:rsidP="00FC32C0">
            <w:pPr>
              <w:pStyle w:val="TAH"/>
            </w:pPr>
            <w:r w:rsidRPr="0016361A">
              <w:t>Description</w:t>
            </w:r>
          </w:p>
        </w:tc>
      </w:tr>
      <w:tr w:rsidR="002C576C" w:rsidRPr="00B54FF5" w14:paraId="3D74AE87" w14:textId="77777777" w:rsidTr="00FC32C0">
        <w:trPr>
          <w:jc w:val="center"/>
        </w:trPr>
        <w:tc>
          <w:tcPr>
            <w:tcW w:w="825" w:type="pct"/>
            <w:tcBorders>
              <w:top w:val="single" w:sz="6" w:space="0" w:color="auto"/>
            </w:tcBorders>
          </w:tcPr>
          <w:p w14:paraId="2A6F2DD6" w14:textId="77777777" w:rsidR="002C576C" w:rsidRPr="0016361A" w:rsidRDefault="002C576C" w:rsidP="00FC32C0">
            <w:pPr>
              <w:pStyle w:val="TAL"/>
            </w:pPr>
            <w:proofErr w:type="spellStart"/>
            <w:r>
              <w:rPr>
                <w:lang w:eastAsia="zh-CN"/>
              </w:rPr>
              <w:t>TimeSyncExposure</w:t>
            </w:r>
            <w:r>
              <w:rPr>
                <w:rFonts w:hint="eastAsia"/>
                <w:lang w:eastAsia="zh-CN"/>
              </w:rPr>
              <w:t>Sub</w:t>
            </w:r>
            <w:r>
              <w:rPr>
                <w:lang w:eastAsia="zh-CN"/>
              </w:rPr>
              <w:t>sc</w:t>
            </w:r>
            <w:proofErr w:type="spellEnd"/>
          </w:p>
        </w:tc>
        <w:tc>
          <w:tcPr>
            <w:tcW w:w="225" w:type="pct"/>
            <w:tcBorders>
              <w:top w:val="single" w:sz="6" w:space="0" w:color="auto"/>
            </w:tcBorders>
          </w:tcPr>
          <w:p w14:paraId="063E274A" w14:textId="77777777" w:rsidR="002C576C" w:rsidRPr="0016361A" w:rsidRDefault="002C576C" w:rsidP="00FC32C0">
            <w:pPr>
              <w:pStyle w:val="TAC"/>
            </w:pPr>
            <w:r w:rsidRPr="0016361A">
              <w:t>M</w:t>
            </w:r>
          </w:p>
        </w:tc>
        <w:tc>
          <w:tcPr>
            <w:tcW w:w="649" w:type="pct"/>
            <w:tcBorders>
              <w:top w:val="single" w:sz="6" w:space="0" w:color="auto"/>
            </w:tcBorders>
          </w:tcPr>
          <w:p w14:paraId="1975EC5F" w14:textId="77777777" w:rsidR="002C576C" w:rsidRPr="0016361A" w:rsidRDefault="002C576C" w:rsidP="00FC32C0">
            <w:pPr>
              <w:pStyle w:val="TAL"/>
            </w:pPr>
            <w:r w:rsidRPr="0016361A">
              <w:t>1</w:t>
            </w:r>
          </w:p>
        </w:tc>
        <w:tc>
          <w:tcPr>
            <w:tcW w:w="583" w:type="pct"/>
            <w:tcBorders>
              <w:top w:val="single" w:sz="6" w:space="0" w:color="auto"/>
            </w:tcBorders>
          </w:tcPr>
          <w:p w14:paraId="5BF9AB9D" w14:textId="77777777" w:rsidR="002C576C" w:rsidRPr="0016361A" w:rsidRDefault="002C576C" w:rsidP="00FC32C0">
            <w:pPr>
              <w:pStyle w:val="TAL"/>
            </w:pPr>
            <w:r>
              <w:rPr>
                <w:rFonts w:hint="eastAsia"/>
                <w:lang w:eastAsia="zh-CN"/>
              </w:rPr>
              <w:t>20</w:t>
            </w:r>
            <w:r>
              <w:rPr>
                <w:lang w:eastAsia="zh-CN"/>
              </w:rPr>
              <w:t>1 Created</w:t>
            </w:r>
          </w:p>
        </w:tc>
        <w:tc>
          <w:tcPr>
            <w:tcW w:w="2718" w:type="pct"/>
            <w:tcBorders>
              <w:top w:val="single" w:sz="6" w:space="0" w:color="auto"/>
            </w:tcBorders>
          </w:tcPr>
          <w:p w14:paraId="14397B3B" w14:textId="77777777" w:rsidR="002C576C" w:rsidRDefault="002C576C" w:rsidP="00FC32C0">
            <w:pPr>
              <w:pStyle w:val="TAL"/>
              <w:spacing w:afterLines="50" w:after="120"/>
            </w:pPr>
            <w:r>
              <w:t xml:space="preserve">The subscription was created successfully. </w:t>
            </w:r>
          </w:p>
          <w:p w14:paraId="7C394E10" w14:textId="77777777" w:rsidR="002C576C" w:rsidRPr="0016361A" w:rsidRDefault="002C576C" w:rsidP="00FC32C0">
            <w:pPr>
              <w:pStyle w:val="TAL"/>
            </w:pPr>
            <w:r>
              <w:t>The URI of the created resource shall be returned in the "Location" HTTP header.</w:t>
            </w:r>
          </w:p>
        </w:tc>
      </w:tr>
      <w:tr w:rsidR="002D742A" w:rsidRPr="00B54FF5" w14:paraId="3815C190" w14:textId="77777777" w:rsidTr="00FC32C0">
        <w:trPr>
          <w:jc w:val="center"/>
        </w:trPr>
        <w:tc>
          <w:tcPr>
            <w:tcW w:w="825" w:type="pct"/>
            <w:tcBorders>
              <w:top w:val="single" w:sz="6" w:space="0" w:color="auto"/>
            </w:tcBorders>
          </w:tcPr>
          <w:p w14:paraId="40584E7B" w14:textId="12C20347" w:rsidR="002D742A" w:rsidRDefault="002D742A" w:rsidP="002D742A">
            <w:pPr>
              <w:pStyle w:val="TAL"/>
              <w:rPr>
                <w:lang w:eastAsia="zh-CN"/>
              </w:rPr>
            </w:pPr>
            <w:proofErr w:type="spellStart"/>
            <w:r w:rsidRPr="00040E0C">
              <w:t>ProblemDetails</w:t>
            </w:r>
            <w:proofErr w:type="spellEnd"/>
          </w:p>
        </w:tc>
        <w:tc>
          <w:tcPr>
            <w:tcW w:w="225" w:type="pct"/>
            <w:tcBorders>
              <w:top w:val="single" w:sz="6" w:space="0" w:color="auto"/>
            </w:tcBorders>
          </w:tcPr>
          <w:p w14:paraId="16C78B92" w14:textId="2117AFED" w:rsidR="002D742A" w:rsidRPr="0016361A" w:rsidRDefault="002D742A" w:rsidP="002D742A">
            <w:pPr>
              <w:pStyle w:val="TAC"/>
            </w:pPr>
            <w:r w:rsidRPr="00040E0C">
              <w:t>O</w:t>
            </w:r>
          </w:p>
        </w:tc>
        <w:tc>
          <w:tcPr>
            <w:tcW w:w="649" w:type="pct"/>
            <w:tcBorders>
              <w:top w:val="single" w:sz="6" w:space="0" w:color="auto"/>
            </w:tcBorders>
          </w:tcPr>
          <w:p w14:paraId="00420D13" w14:textId="2D31B45A" w:rsidR="002D742A" w:rsidRPr="0016361A" w:rsidRDefault="002D742A" w:rsidP="002D742A">
            <w:pPr>
              <w:pStyle w:val="TAL"/>
            </w:pPr>
            <w:r w:rsidRPr="00040E0C">
              <w:t>0..1</w:t>
            </w:r>
          </w:p>
        </w:tc>
        <w:tc>
          <w:tcPr>
            <w:tcW w:w="583" w:type="pct"/>
            <w:tcBorders>
              <w:top w:val="single" w:sz="6" w:space="0" w:color="auto"/>
            </w:tcBorders>
          </w:tcPr>
          <w:p w14:paraId="00FC4BC0" w14:textId="52F15304" w:rsidR="002D742A" w:rsidRDefault="002D742A" w:rsidP="002D742A">
            <w:pPr>
              <w:pStyle w:val="TAL"/>
              <w:rPr>
                <w:lang w:eastAsia="zh-CN"/>
              </w:rPr>
            </w:pPr>
            <w:r w:rsidRPr="00040E0C">
              <w:t>403 Forbidden</w:t>
            </w:r>
          </w:p>
        </w:tc>
        <w:tc>
          <w:tcPr>
            <w:tcW w:w="2718" w:type="pct"/>
            <w:tcBorders>
              <w:top w:val="single" w:sz="6" w:space="0" w:color="auto"/>
            </w:tcBorders>
          </w:tcPr>
          <w:p w14:paraId="46BF686C" w14:textId="2C474878" w:rsidR="002D742A" w:rsidRDefault="002D742A" w:rsidP="002D742A">
            <w:pPr>
              <w:pStyle w:val="TAL"/>
              <w:spacing w:afterLines="50" w:after="120"/>
              <w:ind w:left="284" w:hanging="284"/>
            </w:pPr>
            <w:r>
              <w:t>(NOTE 2)</w:t>
            </w:r>
          </w:p>
        </w:tc>
      </w:tr>
      <w:tr w:rsidR="002D742A" w:rsidRPr="00B54FF5" w14:paraId="05E54F01" w14:textId="77777777" w:rsidTr="00FC32C0">
        <w:trPr>
          <w:jc w:val="center"/>
        </w:trPr>
        <w:tc>
          <w:tcPr>
            <w:tcW w:w="5000" w:type="pct"/>
            <w:gridSpan w:val="5"/>
          </w:tcPr>
          <w:p w14:paraId="35AF9258" w14:textId="77777777" w:rsidR="002D742A" w:rsidRDefault="002D742A" w:rsidP="002D742A">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B8E1C6D" w14:textId="77777777" w:rsidR="002D742A" w:rsidRPr="0016361A" w:rsidRDefault="002D742A" w:rsidP="002D742A">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41F2E089" w14:textId="77777777" w:rsidR="008A6D4A" w:rsidRPr="00A04126" w:rsidRDefault="008A6D4A" w:rsidP="008A6D4A"/>
    <w:p w14:paraId="3324CA78" w14:textId="77777777" w:rsidR="00CC4266" w:rsidRPr="00A04126" w:rsidRDefault="00CC4266" w:rsidP="00CC4266">
      <w:pPr>
        <w:pStyle w:val="TH"/>
        <w:rPr>
          <w:rFonts w:cs="Arial"/>
        </w:rPr>
      </w:pPr>
      <w:r w:rsidRPr="00A04126">
        <w:t>Table</w:t>
      </w:r>
      <w:r>
        <w:t> </w:t>
      </w:r>
      <w:r w:rsidRPr="00A04126">
        <w:t>6.1.3.2.3.1-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276"/>
        <w:gridCol w:w="849"/>
        <w:gridCol w:w="1278"/>
        <w:gridCol w:w="4953"/>
      </w:tblGrid>
      <w:tr w:rsidR="00CC4266" w:rsidRPr="00B54FF5" w14:paraId="6704DD41" w14:textId="77777777" w:rsidTr="002C5C88">
        <w:trPr>
          <w:jc w:val="center"/>
        </w:trPr>
        <w:tc>
          <w:tcPr>
            <w:tcW w:w="659" w:type="pct"/>
            <w:tcBorders>
              <w:bottom w:val="single" w:sz="6" w:space="0" w:color="auto"/>
            </w:tcBorders>
            <w:shd w:val="clear" w:color="auto" w:fill="C0C0C0"/>
          </w:tcPr>
          <w:p w14:paraId="25781A36" w14:textId="77777777" w:rsidR="00CC4266" w:rsidRPr="0016361A" w:rsidRDefault="00CC4266" w:rsidP="00FC32C0">
            <w:pPr>
              <w:pStyle w:val="TAH"/>
            </w:pPr>
            <w:r w:rsidRPr="0016361A">
              <w:t>Name</w:t>
            </w:r>
          </w:p>
        </w:tc>
        <w:tc>
          <w:tcPr>
            <w:tcW w:w="663" w:type="pct"/>
            <w:tcBorders>
              <w:bottom w:val="single" w:sz="6" w:space="0" w:color="auto"/>
            </w:tcBorders>
            <w:shd w:val="clear" w:color="auto" w:fill="C0C0C0"/>
          </w:tcPr>
          <w:p w14:paraId="0B926170" w14:textId="77777777" w:rsidR="00CC4266" w:rsidRPr="0016361A" w:rsidRDefault="00CC4266" w:rsidP="00FC32C0">
            <w:pPr>
              <w:pStyle w:val="TAH"/>
            </w:pPr>
            <w:r w:rsidRPr="0016361A">
              <w:t>Data type</w:t>
            </w:r>
          </w:p>
        </w:tc>
        <w:tc>
          <w:tcPr>
            <w:tcW w:w="441" w:type="pct"/>
            <w:tcBorders>
              <w:bottom w:val="single" w:sz="6" w:space="0" w:color="auto"/>
            </w:tcBorders>
            <w:shd w:val="clear" w:color="auto" w:fill="C0C0C0"/>
          </w:tcPr>
          <w:p w14:paraId="09B0B4AC" w14:textId="77777777" w:rsidR="00CC4266" w:rsidRPr="0016361A" w:rsidRDefault="00CC4266" w:rsidP="00FC32C0">
            <w:pPr>
              <w:pStyle w:val="TAH"/>
            </w:pPr>
            <w:r w:rsidRPr="0016361A">
              <w:t>P</w:t>
            </w:r>
          </w:p>
        </w:tc>
        <w:tc>
          <w:tcPr>
            <w:tcW w:w="664" w:type="pct"/>
            <w:tcBorders>
              <w:bottom w:val="single" w:sz="6" w:space="0" w:color="auto"/>
            </w:tcBorders>
            <w:shd w:val="clear" w:color="auto" w:fill="C0C0C0"/>
          </w:tcPr>
          <w:p w14:paraId="5B0FD9B0" w14:textId="77777777" w:rsidR="00CC4266" w:rsidRPr="0016361A" w:rsidRDefault="00CC4266" w:rsidP="00FC32C0">
            <w:pPr>
              <w:pStyle w:val="TAH"/>
            </w:pPr>
            <w:r w:rsidRPr="0016361A">
              <w:t>Cardinality</w:t>
            </w:r>
          </w:p>
        </w:tc>
        <w:tc>
          <w:tcPr>
            <w:tcW w:w="2574" w:type="pct"/>
            <w:tcBorders>
              <w:bottom w:val="single" w:sz="6" w:space="0" w:color="auto"/>
            </w:tcBorders>
            <w:shd w:val="clear" w:color="auto" w:fill="C0C0C0"/>
            <w:vAlign w:val="center"/>
          </w:tcPr>
          <w:p w14:paraId="0A1F1F6A" w14:textId="77777777" w:rsidR="00CC4266" w:rsidRPr="0016361A" w:rsidRDefault="00CC4266" w:rsidP="00FC32C0">
            <w:pPr>
              <w:pStyle w:val="TAH"/>
            </w:pPr>
            <w:r w:rsidRPr="0016361A">
              <w:t>Description</w:t>
            </w:r>
          </w:p>
        </w:tc>
      </w:tr>
      <w:tr w:rsidR="00CC4266" w:rsidRPr="00B54FF5" w14:paraId="2F770563" w14:textId="77777777" w:rsidTr="002C5C88">
        <w:trPr>
          <w:jc w:val="center"/>
        </w:trPr>
        <w:tc>
          <w:tcPr>
            <w:tcW w:w="659" w:type="pct"/>
            <w:tcBorders>
              <w:top w:val="single" w:sz="6" w:space="0" w:color="auto"/>
            </w:tcBorders>
          </w:tcPr>
          <w:p w14:paraId="2A868A81" w14:textId="4051F96F" w:rsidR="00CC4266" w:rsidRPr="0016361A" w:rsidRDefault="00CC4266" w:rsidP="00FC32C0">
            <w:pPr>
              <w:pStyle w:val="TAL"/>
            </w:pPr>
            <w:r w:rsidRPr="00376A4A">
              <w:t>Location</w:t>
            </w:r>
          </w:p>
        </w:tc>
        <w:tc>
          <w:tcPr>
            <w:tcW w:w="663" w:type="pct"/>
            <w:tcBorders>
              <w:top w:val="single" w:sz="6" w:space="0" w:color="auto"/>
            </w:tcBorders>
          </w:tcPr>
          <w:p w14:paraId="65E6CC77" w14:textId="77777777" w:rsidR="00CC4266" w:rsidRPr="0016361A" w:rsidRDefault="00CC4266" w:rsidP="00FC32C0">
            <w:pPr>
              <w:pStyle w:val="TAL"/>
            </w:pPr>
            <w:r w:rsidRPr="0016361A">
              <w:t>string</w:t>
            </w:r>
          </w:p>
        </w:tc>
        <w:tc>
          <w:tcPr>
            <w:tcW w:w="441" w:type="pct"/>
            <w:tcBorders>
              <w:top w:val="single" w:sz="6" w:space="0" w:color="auto"/>
            </w:tcBorders>
          </w:tcPr>
          <w:p w14:paraId="623ECBF8" w14:textId="77777777" w:rsidR="00CC4266" w:rsidRPr="0016361A" w:rsidRDefault="00CC4266" w:rsidP="00FC32C0">
            <w:pPr>
              <w:pStyle w:val="TAC"/>
            </w:pPr>
            <w:r w:rsidRPr="0016361A">
              <w:t>M</w:t>
            </w:r>
          </w:p>
        </w:tc>
        <w:tc>
          <w:tcPr>
            <w:tcW w:w="664" w:type="pct"/>
            <w:tcBorders>
              <w:top w:val="single" w:sz="6" w:space="0" w:color="auto"/>
            </w:tcBorders>
          </w:tcPr>
          <w:p w14:paraId="1E23C1A9" w14:textId="77777777" w:rsidR="00CC4266" w:rsidRPr="0016361A" w:rsidRDefault="00CC4266" w:rsidP="00FC32C0">
            <w:pPr>
              <w:pStyle w:val="TAL"/>
            </w:pPr>
            <w:r w:rsidRPr="0016361A">
              <w:t>1</w:t>
            </w:r>
          </w:p>
        </w:tc>
        <w:tc>
          <w:tcPr>
            <w:tcW w:w="2574" w:type="pct"/>
            <w:tcBorders>
              <w:top w:val="single" w:sz="6" w:space="0" w:color="auto"/>
            </w:tcBorders>
            <w:vAlign w:val="center"/>
          </w:tcPr>
          <w:p w14:paraId="5CC93EB1" w14:textId="20A4F278" w:rsidR="00CC4266" w:rsidRPr="0016361A" w:rsidRDefault="00FC32C0" w:rsidP="00FC32C0">
            <w:pPr>
              <w:pStyle w:val="TAL"/>
            </w:pPr>
            <w:r w:rsidRPr="00376A4A">
              <w:t>Contains the URI of the newly created resource, according to the structure:</w:t>
            </w:r>
            <w:r>
              <w:br/>
            </w:r>
            <w:r w:rsidRPr="00376A4A">
              <w:t>{</w:t>
            </w:r>
            <w:proofErr w:type="spellStart"/>
            <w:r w:rsidRPr="00376A4A">
              <w:t>apiRoot</w:t>
            </w:r>
            <w:proofErr w:type="spellEnd"/>
            <w:r w:rsidRPr="00376A4A">
              <w:t>}/</w:t>
            </w:r>
            <w:proofErr w:type="spellStart"/>
            <w:r w:rsidRPr="00376A4A">
              <w:t>n</w:t>
            </w:r>
            <w:r>
              <w:t>tsctsf</w:t>
            </w:r>
            <w:proofErr w:type="spellEnd"/>
            <w:r w:rsidRPr="00376A4A">
              <w:t>-</w:t>
            </w:r>
            <w:r>
              <w:t>time-sync</w:t>
            </w:r>
            <w:r w:rsidRPr="00376A4A">
              <w:t>/</w:t>
            </w:r>
            <w:r>
              <w:t>&lt;</w:t>
            </w:r>
            <w:proofErr w:type="spellStart"/>
            <w:r w:rsidRPr="00376A4A">
              <w:t>apiVersion</w:t>
            </w:r>
            <w:proofErr w:type="spellEnd"/>
            <w:r>
              <w:t>&gt;</w:t>
            </w:r>
            <w:r w:rsidRPr="00376A4A">
              <w:t>/</w:t>
            </w:r>
            <w:r>
              <w:br/>
              <w:t>subscriptions/{</w:t>
            </w:r>
            <w:proofErr w:type="spellStart"/>
            <w:r>
              <w:t>subscriptionId</w:t>
            </w:r>
            <w:proofErr w:type="spellEnd"/>
            <w:r>
              <w:t>}</w:t>
            </w:r>
          </w:p>
        </w:tc>
      </w:tr>
    </w:tbl>
    <w:p w14:paraId="1BBE352F" w14:textId="77777777" w:rsidR="008A6D4A" w:rsidRPr="00A04126" w:rsidRDefault="008A6D4A" w:rsidP="008A6D4A"/>
    <w:p w14:paraId="2C2AD818" w14:textId="77777777" w:rsidR="008A6D4A" w:rsidRDefault="008A6D4A" w:rsidP="00662390">
      <w:pPr>
        <w:pStyle w:val="50"/>
      </w:pPr>
      <w:bookmarkStart w:id="1269" w:name="_Toc510696615"/>
      <w:bookmarkStart w:id="1270" w:name="_Toc35971406"/>
      <w:bookmarkStart w:id="1271" w:name="_Toc67903528"/>
      <w:bookmarkStart w:id="1272" w:name="_Toc89295635"/>
      <w:bookmarkStart w:id="1273" w:name="_Toc94261356"/>
      <w:bookmarkStart w:id="1274" w:name="_Toc104199028"/>
      <w:bookmarkStart w:id="1275" w:name="_Toc104489464"/>
      <w:bookmarkStart w:id="1276" w:name="_Toc138762293"/>
      <w:bookmarkStart w:id="1277" w:name="_Toc145708487"/>
      <w:bookmarkStart w:id="1278" w:name="_Toc153827161"/>
      <w:bookmarkStart w:id="1279" w:name="_Toc185517312"/>
      <w:bookmarkStart w:id="1280" w:name="_Toc209529373"/>
      <w:r>
        <w:t>6.1.3.2.4</w:t>
      </w:r>
      <w:r>
        <w:tab/>
        <w:t>Resource Custom Operations</w:t>
      </w:r>
      <w:bookmarkEnd w:id="1269"/>
      <w:bookmarkEnd w:id="1270"/>
      <w:bookmarkEnd w:id="1271"/>
      <w:bookmarkEnd w:id="1272"/>
      <w:bookmarkEnd w:id="1273"/>
      <w:bookmarkEnd w:id="1274"/>
      <w:bookmarkEnd w:id="1275"/>
      <w:bookmarkEnd w:id="1276"/>
      <w:bookmarkEnd w:id="1277"/>
      <w:bookmarkEnd w:id="1278"/>
      <w:bookmarkEnd w:id="1279"/>
      <w:bookmarkEnd w:id="1280"/>
    </w:p>
    <w:p w14:paraId="2B61FDF5" w14:textId="20BA656A" w:rsidR="00027A75" w:rsidRPr="006451AF" w:rsidRDefault="00027A75" w:rsidP="006451AF">
      <w:r w:rsidRPr="00027A75">
        <w:t>None.</w:t>
      </w:r>
    </w:p>
    <w:p w14:paraId="40B867BB" w14:textId="7B110959" w:rsidR="008A6D4A" w:rsidRDefault="008A6D4A" w:rsidP="00662390">
      <w:pPr>
        <w:pStyle w:val="40"/>
      </w:pPr>
      <w:bookmarkStart w:id="1281" w:name="_Toc510696621"/>
      <w:bookmarkStart w:id="1282" w:name="_Toc35971412"/>
      <w:bookmarkStart w:id="1283" w:name="_Toc67903529"/>
      <w:bookmarkStart w:id="1284" w:name="_Toc89295636"/>
      <w:bookmarkStart w:id="1285" w:name="_Toc94261357"/>
      <w:bookmarkStart w:id="1286" w:name="_Toc104199029"/>
      <w:bookmarkStart w:id="1287" w:name="_Toc104489465"/>
      <w:bookmarkStart w:id="1288" w:name="_Toc138762294"/>
      <w:bookmarkStart w:id="1289" w:name="_Toc145708488"/>
      <w:bookmarkStart w:id="1290" w:name="_Toc153827162"/>
      <w:bookmarkStart w:id="1291" w:name="_Toc185517313"/>
      <w:bookmarkStart w:id="1292" w:name="_Toc209529374"/>
      <w:r>
        <w:t>6.1.3.3</w:t>
      </w:r>
      <w:r>
        <w:tab/>
        <w:t xml:space="preserve">Resource: </w:t>
      </w:r>
      <w:r w:rsidR="00027A75">
        <w:t xml:space="preserve">Individual </w:t>
      </w:r>
      <w:r w:rsidR="00027A75">
        <w:rPr>
          <w:lang w:eastAsia="zh-CN"/>
        </w:rPr>
        <w:t>Time Synchronization</w:t>
      </w:r>
      <w:r w:rsidR="00027A75">
        <w:t xml:space="preserve"> Exposure Subscription</w:t>
      </w:r>
      <w:bookmarkEnd w:id="1281"/>
      <w:bookmarkEnd w:id="1282"/>
      <w:bookmarkEnd w:id="1283"/>
      <w:bookmarkEnd w:id="1284"/>
      <w:bookmarkEnd w:id="1285"/>
      <w:bookmarkEnd w:id="1286"/>
      <w:bookmarkEnd w:id="1287"/>
      <w:bookmarkEnd w:id="1288"/>
      <w:bookmarkEnd w:id="1289"/>
      <w:bookmarkEnd w:id="1290"/>
      <w:bookmarkEnd w:id="1291"/>
      <w:bookmarkEnd w:id="1292"/>
    </w:p>
    <w:p w14:paraId="1BB51C27" w14:textId="77777777" w:rsidR="00027A75" w:rsidRDefault="00027A75" w:rsidP="00027A75">
      <w:pPr>
        <w:pStyle w:val="50"/>
      </w:pPr>
      <w:bookmarkStart w:id="1293" w:name="_Toc89295637"/>
      <w:bookmarkStart w:id="1294" w:name="_Toc94261358"/>
      <w:bookmarkStart w:id="1295" w:name="_Toc104199030"/>
      <w:bookmarkStart w:id="1296" w:name="_Toc104489466"/>
      <w:bookmarkStart w:id="1297" w:name="_Toc138762295"/>
      <w:bookmarkStart w:id="1298" w:name="_Toc145708489"/>
      <w:bookmarkStart w:id="1299" w:name="_Toc153827163"/>
      <w:bookmarkStart w:id="1300" w:name="_Toc185517314"/>
      <w:bookmarkStart w:id="1301" w:name="_Toc209529375"/>
      <w:r>
        <w:t>6.1.3.3.1</w:t>
      </w:r>
      <w:r>
        <w:tab/>
        <w:t>Description</w:t>
      </w:r>
      <w:bookmarkEnd w:id="1293"/>
      <w:bookmarkEnd w:id="1294"/>
      <w:bookmarkEnd w:id="1295"/>
      <w:bookmarkEnd w:id="1296"/>
      <w:bookmarkEnd w:id="1297"/>
      <w:bookmarkEnd w:id="1298"/>
      <w:bookmarkEnd w:id="1299"/>
      <w:bookmarkEnd w:id="1300"/>
      <w:bookmarkEnd w:id="1301"/>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50"/>
      </w:pPr>
      <w:bookmarkStart w:id="1302" w:name="_Toc89295638"/>
      <w:bookmarkStart w:id="1303" w:name="_Toc94261359"/>
      <w:bookmarkStart w:id="1304" w:name="_Toc104199031"/>
      <w:bookmarkStart w:id="1305" w:name="_Toc104489467"/>
      <w:bookmarkStart w:id="1306" w:name="_Toc138762296"/>
      <w:bookmarkStart w:id="1307" w:name="_Toc145708490"/>
      <w:bookmarkStart w:id="1308" w:name="_Toc153827164"/>
      <w:bookmarkStart w:id="1309" w:name="_Toc185517315"/>
      <w:bookmarkStart w:id="1310" w:name="_Toc209529376"/>
      <w:r>
        <w:t>6.1.3.3.2</w:t>
      </w:r>
      <w:r>
        <w:tab/>
        <w:t>Resource Definition</w:t>
      </w:r>
      <w:bookmarkEnd w:id="1302"/>
      <w:bookmarkEnd w:id="1303"/>
      <w:bookmarkEnd w:id="1304"/>
      <w:bookmarkEnd w:id="1305"/>
      <w:bookmarkEnd w:id="1306"/>
      <w:bookmarkEnd w:id="1307"/>
      <w:bookmarkEnd w:id="1308"/>
      <w:bookmarkEnd w:id="1309"/>
      <w:bookmarkEnd w:id="1310"/>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proofErr w:type="spellStart"/>
            <w:r w:rsidRPr="0016361A">
              <w:t>apiRoot</w:t>
            </w:r>
            <w:proofErr w:type="spellEnd"/>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proofErr w:type="spellStart"/>
            <w:r>
              <w:t>subscriptionId</w:t>
            </w:r>
            <w:proofErr w:type="spellEnd"/>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50"/>
      </w:pPr>
      <w:bookmarkStart w:id="1311" w:name="_Toc89295639"/>
      <w:bookmarkStart w:id="1312" w:name="_Toc94261360"/>
      <w:bookmarkStart w:id="1313" w:name="_Toc104199032"/>
      <w:bookmarkStart w:id="1314" w:name="_Toc104489468"/>
      <w:bookmarkStart w:id="1315" w:name="_Toc138762297"/>
      <w:bookmarkStart w:id="1316" w:name="_Toc145708491"/>
      <w:bookmarkStart w:id="1317" w:name="_Toc153827165"/>
      <w:bookmarkStart w:id="1318" w:name="_Toc185517316"/>
      <w:bookmarkStart w:id="1319" w:name="_Toc209529377"/>
      <w:r>
        <w:lastRenderedPageBreak/>
        <w:t>6.1.3.3.3</w:t>
      </w:r>
      <w:r>
        <w:tab/>
        <w:t>Resource Standard Methods</w:t>
      </w:r>
      <w:bookmarkEnd w:id="1311"/>
      <w:bookmarkEnd w:id="1312"/>
      <w:bookmarkEnd w:id="1313"/>
      <w:bookmarkEnd w:id="1314"/>
      <w:bookmarkEnd w:id="1315"/>
      <w:bookmarkEnd w:id="1316"/>
      <w:bookmarkEnd w:id="1317"/>
      <w:bookmarkEnd w:id="1318"/>
      <w:bookmarkEnd w:id="1319"/>
    </w:p>
    <w:p w14:paraId="30811337" w14:textId="77777777" w:rsidR="00027A75" w:rsidRPr="00D61D2C" w:rsidRDefault="00027A75" w:rsidP="00027A75">
      <w:pPr>
        <w:pStyle w:val="6"/>
      </w:pPr>
      <w:bookmarkStart w:id="1320" w:name="_Toc89295640"/>
      <w:bookmarkStart w:id="1321" w:name="_Toc94261361"/>
      <w:bookmarkStart w:id="1322" w:name="_Toc104199033"/>
      <w:bookmarkStart w:id="1323" w:name="_Toc104489469"/>
      <w:bookmarkStart w:id="1324" w:name="_Toc138762298"/>
      <w:bookmarkStart w:id="1325" w:name="_Toc145708492"/>
      <w:bookmarkStart w:id="1326" w:name="_Toc153827166"/>
      <w:bookmarkStart w:id="1327" w:name="_Toc185517317"/>
      <w:bookmarkStart w:id="1328" w:name="_Toc209529378"/>
      <w:r w:rsidRPr="00D61D2C">
        <w:t>6.1.3.3.3.1</w:t>
      </w:r>
      <w:r w:rsidRPr="00D61D2C">
        <w:tab/>
        <w:t>GET</w:t>
      </w:r>
      <w:bookmarkEnd w:id="1320"/>
      <w:bookmarkEnd w:id="1321"/>
      <w:bookmarkEnd w:id="1322"/>
      <w:bookmarkEnd w:id="1323"/>
      <w:bookmarkEnd w:id="1324"/>
      <w:bookmarkEnd w:id="1325"/>
      <w:bookmarkEnd w:id="1326"/>
      <w:bookmarkEnd w:id="1327"/>
      <w:bookmarkEnd w:id="1328"/>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tcPr>
          <w:p w14:paraId="3F922DB1" w14:textId="77777777" w:rsidR="00027A75" w:rsidRPr="0016361A" w:rsidRDefault="00027A75" w:rsidP="005330BF">
            <w:pPr>
              <w:pStyle w:val="TAL"/>
            </w:pPr>
            <w:proofErr w:type="spellStart"/>
            <w:r>
              <w:rPr>
                <w:lang w:eastAsia="zh-CN"/>
              </w:rPr>
              <w:t>TimeSyncExposure</w:t>
            </w:r>
            <w:r>
              <w:rPr>
                <w:rFonts w:hint="eastAsia"/>
                <w:lang w:eastAsia="zh-CN"/>
              </w:rPr>
              <w:t>Sub</w:t>
            </w:r>
            <w:r>
              <w:rPr>
                <w:lang w:eastAsia="zh-CN"/>
              </w:rPr>
              <w:t>sc</w:t>
            </w:r>
            <w:proofErr w:type="spellEnd"/>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tcPr>
          <w:p w14:paraId="19396B6E" w14:textId="51884C2C" w:rsidR="005E7304" w:rsidRDefault="005E7304" w:rsidP="005E7304">
            <w:pPr>
              <w:pStyle w:val="TAL"/>
              <w:rPr>
                <w:lang w:eastAsia="zh-CN"/>
              </w:rPr>
            </w:pPr>
            <w:proofErr w:type="spellStart"/>
            <w:r>
              <w:t>RedirectResponse</w:t>
            </w:r>
            <w:proofErr w:type="spellEnd"/>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tcPr>
          <w:p w14:paraId="692A7E97" w14:textId="40341CBA" w:rsidR="005E7304" w:rsidRDefault="005E7304" w:rsidP="005E7304">
            <w:pPr>
              <w:pStyle w:val="TAL"/>
              <w:rPr>
                <w:lang w:eastAsia="zh-CN"/>
              </w:rPr>
            </w:pPr>
            <w:proofErr w:type="spellStart"/>
            <w:r>
              <w:t>RedirectResponse</w:t>
            </w:r>
            <w:proofErr w:type="spellEnd"/>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lastRenderedPageBreak/>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027A75">
      <w:pPr>
        <w:pStyle w:val="6"/>
      </w:pPr>
      <w:bookmarkStart w:id="1329" w:name="_Toc89295641"/>
      <w:bookmarkStart w:id="1330" w:name="_Toc94261362"/>
      <w:bookmarkStart w:id="1331" w:name="_Toc104199034"/>
      <w:bookmarkStart w:id="1332" w:name="_Toc104489470"/>
      <w:bookmarkStart w:id="1333" w:name="_Toc138762299"/>
      <w:bookmarkStart w:id="1334" w:name="_Toc145708493"/>
      <w:bookmarkStart w:id="1335" w:name="_Toc153827167"/>
      <w:bookmarkStart w:id="1336" w:name="_Toc185517318"/>
      <w:bookmarkStart w:id="1337" w:name="_Toc209529379"/>
      <w:r w:rsidRPr="00384E92">
        <w:t>6.</w:t>
      </w:r>
      <w:r>
        <w:t>1.3.3.3</w:t>
      </w:r>
      <w:r w:rsidRPr="00384E92">
        <w:t>.</w:t>
      </w:r>
      <w:r>
        <w:t>2</w:t>
      </w:r>
      <w:r w:rsidRPr="00384E92">
        <w:tab/>
      </w:r>
      <w:r>
        <w:t>DELETE</w:t>
      </w:r>
      <w:bookmarkEnd w:id="1329"/>
      <w:bookmarkEnd w:id="1330"/>
      <w:bookmarkEnd w:id="1331"/>
      <w:bookmarkEnd w:id="1332"/>
      <w:bookmarkEnd w:id="1333"/>
      <w:bookmarkEnd w:id="1334"/>
      <w:bookmarkEnd w:id="1335"/>
      <w:bookmarkEnd w:id="1336"/>
      <w:bookmarkEnd w:id="1337"/>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tcPr>
          <w:p w14:paraId="7E1C913E" w14:textId="4AC22E58" w:rsidR="005E7304" w:rsidRPr="0016361A" w:rsidRDefault="005E7304" w:rsidP="005E7304">
            <w:pPr>
              <w:pStyle w:val="TAL"/>
            </w:pPr>
            <w:proofErr w:type="spellStart"/>
            <w:r>
              <w:t>RedirectResponse</w:t>
            </w:r>
            <w:proofErr w:type="spellEnd"/>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tcPr>
          <w:p w14:paraId="23F5D0DB" w14:textId="0C58E8F3" w:rsidR="005E7304" w:rsidRPr="0016361A" w:rsidRDefault="005E7304" w:rsidP="005E7304">
            <w:pPr>
              <w:pStyle w:val="TAL"/>
            </w:pPr>
            <w:proofErr w:type="spellStart"/>
            <w:r>
              <w:t>RedirectResponse</w:t>
            </w:r>
            <w:proofErr w:type="spellEnd"/>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lastRenderedPageBreak/>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EA6061">
      <w:pPr>
        <w:pStyle w:val="6"/>
      </w:pPr>
      <w:bookmarkStart w:id="1338" w:name="_Toc104199035"/>
      <w:bookmarkStart w:id="1339" w:name="_Toc104489471"/>
      <w:bookmarkStart w:id="1340" w:name="_Toc138762300"/>
      <w:bookmarkStart w:id="1341" w:name="_Toc145708494"/>
      <w:bookmarkStart w:id="1342" w:name="_Toc153827168"/>
      <w:bookmarkStart w:id="1343" w:name="_Toc185517319"/>
      <w:bookmarkStart w:id="1344" w:name="_Toc209529380"/>
      <w:r w:rsidRPr="00384E92">
        <w:t>6.</w:t>
      </w:r>
      <w:r>
        <w:t>1.3.3.3</w:t>
      </w:r>
      <w:r w:rsidRPr="00384E92">
        <w:t>.</w:t>
      </w:r>
      <w:r>
        <w:t>3</w:t>
      </w:r>
      <w:r w:rsidRPr="00384E92">
        <w:tab/>
      </w:r>
      <w:r>
        <w:t>PUT</w:t>
      </w:r>
      <w:bookmarkEnd w:id="1338"/>
      <w:bookmarkEnd w:id="1339"/>
      <w:bookmarkEnd w:id="1340"/>
      <w:bookmarkEnd w:id="1341"/>
      <w:bookmarkEnd w:id="1342"/>
      <w:bookmarkEnd w:id="1343"/>
      <w:bookmarkEnd w:id="1344"/>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tcPr>
          <w:p w14:paraId="13E3DA41" w14:textId="77777777" w:rsidR="00EA6061" w:rsidRPr="0016361A" w:rsidRDefault="00EA6061" w:rsidP="00D62A29">
            <w:pPr>
              <w:pStyle w:val="TAL"/>
            </w:pPr>
            <w:proofErr w:type="spellStart"/>
            <w:r>
              <w:rPr>
                <w:lang w:eastAsia="zh-CN"/>
              </w:rPr>
              <w:t>TimeSyncExposure</w:t>
            </w:r>
            <w:r>
              <w:rPr>
                <w:rFonts w:hint="eastAsia"/>
                <w:lang w:eastAsia="zh-CN"/>
              </w:rPr>
              <w:t>Sub</w:t>
            </w:r>
            <w:r>
              <w:rPr>
                <w:lang w:eastAsia="zh-CN"/>
              </w:rPr>
              <w:t>sc</w:t>
            </w:r>
            <w:proofErr w:type="spellEnd"/>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54E5859D" w14:textId="77777777" w:rsidR="002C576C" w:rsidRPr="001769FF" w:rsidRDefault="002C576C" w:rsidP="002C576C">
      <w:pPr>
        <w:pStyle w:val="TH"/>
      </w:pPr>
      <w:r w:rsidRPr="001769FF">
        <w:lastRenderedPageBreak/>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9A08073" w14:textId="77777777" w:rsidTr="00FC32C0">
        <w:trPr>
          <w:jc w:val="center"/>
        </w:trPr>
        <w:tc>
          <w:tcPr>
            <w:tcW w:w="825" w:type="pct"/>
            <w:tcBorders>
              <w:bottom w:val="single" w:sz="6" w:space="0" w:color="auto"/>
            </w:tcBorders>
            <w:shd w:val="clear" w:color="auto" w:fill="C0C0C0"/>
          </w:tcPr>
          <w:p w14:paraId="0443BE2B"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35E31AD7"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64896BD1"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06FA163C" w14:textId="77777777" w:rsidR="002C576C" w:rsidRPr="0016361A" w:rsidRDefault="002C576C" w:rsidP="00FC32C0">
            <w:pPr>
              <w:pStyle w:val="TAH"/>
            </w:pPr>
            <w:r w:rsidRPr="0016361A">
              <w:t>Response</w:t>
            </w:r>
          </w:p>
          <w:p w14:paraId="43339F17"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2E6AFE0A" w14:textId="77777777" w:rsidR="002C576C" w:rsidRPr="0016361A" w:rsidRDefault="002C576C" w:rsidP="00FC32C0">
            <w:pPr>
              <w:pStyle w:val="TAH"/>
            </w:pPr>
            <w:r w:rsidRPr="0016361A">
              <w:t>Description</w:t>
            </w:r>
          </w:p>
        </w:tc>
      </w:tr>
      <w:tr w:rsidR="002C576C" w:rsidRPr="00B54FF5" w14:paraId="2BAF7B52" w14:textId="77777777" w:rsidTr="00FC32C0">
        <w:trPr>
          <w:jc w:val="center"/>
        </w:trPr>
        <w:tc>
          <w:tcPr>
            <w:tcW w:w="825" w:type="pct"/>
            <w:tcBorders>
              <w:top w:val="single" w:sz="6" w:space="0" w:color="auto"/>
            </w:tcBorders>
          </w:tcPr>
          <w:p w14:paraId="7D6CAC2B" w14:textId="77777777" w:rsidR="002C576C" w:rsidRPr="002C2FE7" w:rsidRDefault="002C576C" w:rsidP="00FC32C0">
            <w:pPr>
              <w:pStyle w:val="TAL"/>
              <w:rPr>
                <w:lang w:eastAsia="zh-CN"/>
              </w:rPr>
            </w:pPr>
            <w:proofErr w:type="spellStart"/>
            <w:r>
              <w:rPr>
                <w:lang w:eastAsia="zh-CN"/>
              </w:rPr>
              <w:t>TimeSyncExposure</w:t>
            </w:r>
            <w:r>
              <w:rPr>
                <w:rFonts w:hint="eastAsia"/>
                <w:lang w:eastAsia="zh-CN"/>
              </w:rPr>
              <w:t>Sub</w:t>
            </w:r>
            <w:r>
              <w:rPr>
                <w:lang w:eastAsia="zh-CN"/>
              </w:rPr>
              <w:t>sc</w:t>
            </w:r>
            <w:proofErr w:type="spellEnd"/>
          </w:p>
        </w:tc>
        <w:tc>
          <w:tcPr>
            <w:tcW w:w="225" w:type="pct"/>
            <w:tcBorders>
              <w:top w:val="single" w:sz="6" w:space="0" w:color="auto"/>
            </w:tcBorders>
          </w:tcPr>
          <w:p w14:paraId="4D15D925" w14:textId="77777777" w:rsidR="002C576C" w:rsidRPr="0016361A" w:rsidRDefault="002C576C" w:rsidP="00FC32C0">
            <w:pPr>
              <w:pStyle w:val="TAC"/>
            </w:pPr>
            <w:r>
              <w:rPr>
                <w:rFonts w:hint="eastAsia"/>
                <w:lang w:eastAsia="zh-CN"/>
              </w:rPr>
              <w:t>M</w:t>
            </w:r>
          </w:p>
        </w:tc>
        <w:tc>
          <w:tcPr>
            <w:tcW w:w="649" w:type="pct"/>
            <w:tcBorders>
              <w:top w:val="single" w:sz="6" w:space="0" w:color="auto"/>
            </w:tcBorders>
          </w:tcPr>
          <w:p w14:paraId="5A382D17" w14:textId="77777777" w:rsidR="002C576C" w:rsidRDefault="002C576C" w:rsidP="00FC32C0">
            <w:pPr>
              <w:pStyle w:val="TAL"/>
              <w:rPr>
                <w:lang w:eastAsia="zh-CN"/>
              </w:rPr>
            </w:pPr>
            <w:r>
              <w:rPr>
                <w:lang w:eastAsia="zh-CN"/>
              </w:rPr>
              <w:t>1</w:t>
            </w:r>
          </w:p>
        </w:tc>
        <w:tc>
          <w:tcPr>
            <w:tcW w:w="583" w:type="pct"/>
            <w:tcBorders>
              <w:top w:val="single" w:sz="6" w:space="0" w:color="auto"/>
            </w:tcBorders>
          </w:tcPr>
          <w:p w14:paraId="3826C497" w14:textId="77777777" w:rsidR="002C576C" w:rsidRDefault="002C576C" w:rsidP="00FC32C0">
            <w:pPr>
              <w:pStyle w:val="TAL"/>
              <w:rPr>
                <w:lang w:eastAsia="zh-CN"/>
              </w:rPr>
            </w:pPr>
            <w:r>
              <w:rPr>
                <w:rFonts w:hint="eastAsia"/>
                <w:lang w:eastAsia="zh-CN"/>
              </w:rPr>
              <w:t>20</w:t>
            </w:r>
            <w:r>
              <w:rPr>
                <w:lang w:eastAsia="zh-CN"/>
              </w:rPr>
              <w:t>0 OK</w:t>
            </w:r>
          </w:p>
        </w:tc>
        <w:tc>
          <w:tcPr>
            <w:tcW w:w="2718" w:type="pct"/>
            <w:tcBorders>
              <w:top w:val="single" w:sz="6" w:space="0" w:color="auto"/>
            </w:tcBorders>
          </w:tcPr>
          <w:p w14:paraId="4250AAA6" w14:textId="77777777" w:rsidR="002C576C" w:rsidRDefault="002C576C" w:rsidP="00FC32C0">
            <w:pPr>
              <w:pStyle w:val="TAL"/>
            </w:pPr>
            <w:r>
              <w:t xml:space="preserve">The subscription was updated successfully. </w:t>
            </w:r>
          </w:p>
        </w:tc>
      </w:tr>
      <w:tr w:rsidR="002C576C" w:rsidRPr="00B54FF5" w14:paraId="3628F629" w14:textId="77777777" w:rsidTr="00FC32C0">
        <w:trPr>
          <w:jc w:val="center"/>
        </w:trPr>
        <w:tc>
          <w:tcPr>
            <w:tcW w:w="825" w:type="pct"/>
          </w:tcPr>
          <w:p w14:paraId="061ACA8A" w14:textId="77777777" w:rsidR="002C576C" w:rsidRPr="0016361A" w:rsidRDefault="002C576C" w:rsidP="00FC32C0">
            <w:pPr>
              <w:pStyle w:val="TAL"/>
            </w:pPr>
            <w:r w:rsidRPr="0016361A">
              <w:t>n/a</w:t>
            </w:r>
          </w:p>
        </w:tc>
        <w:tc>
          <w:tcPr>
            <w:tcW w:w="225" w:type="pct"/>
          </w:tcPr>
          <w:p w14:paraId="4CD8CA20" w14:textId="77777777" w:rsidR="002C576C" w:rsidRPr="0016361A" w:rsidRDefault="002C576C" w:rsidP="00FC32C0">
            <w:pPr>
              <w:pStyle w:val="TAC"/>
            </w:pPr>
          </w:p>
        </w:tc>
        <w:tc>
          <w:tcPr>
            <w:tcW w:w="649" w:type="pct"/>
          </w:tcPr>
          <w:p w14:paraId="33CF1E18" w14:textId="77777777" w:rsidR="002C576C" w:rsidRDefault="002C576C" w:rsidP="00FC32C0">
            <w:pPr>
              <w:pStyle w:val="TAL"/>
              <w:rPr>
                <w:lang w:eastAsia="zh-CN"/>
              </w:rPr>
            </w:pPr>
          </w:p>
        </w:tc>
        <w:tc>
          <w:tcPr>
            <w:tcW w:w="583" w:type="pct"/>
          </w:tcPr>
          <w:p w14:paraId="2BC24AD9" w14:textId="77777777" w:rsidR="002C576C" w:rsidRDefault="002C576C" w:rsidP="00FC32C0">
            <w:pPr>
              <w:pStyle w:val="TAL"/>
              <w:rPr>
                <w:lang w:eastAsia="zh-CN"/>
              </w:rPr>
            </w:pPr>
            <w:r>
              <w:rPr>
                <w:lang w:eastAsia="zh-CN"/>
              </w:rPr>
              <w:t>204 No Content</w:t>
            </w:r>
          </w:p>
        </w:tc>
        <w:tc>
          <w:tcPr>
            <w:tcW w:w="2718" w:type="pct"/>
          </w:tcPr>
          <w:p w14:paraId="57BE2F49" w14:textId="77777777" w:rsidR="002C576C" w:rsidRDefault="002C576C" w:rsidP="00FC32C0">
            <w:pPr>
              <w:pStyle w:val="TAL"/>
            </w:pPr>
            <w:r>
              <w:t>The subscription was updated successfully.</w:t>
            </w:r>
          </w:p>
        </w:tc>
      </w:tr>
      <w:tr w:rsidR="002C576C" w:rsidRPr="00B54FF5" w14:paraId="119CBA5E" w14:textId="77777777" w:rsidTr="00FC32C0">
        <w:trPr>
          <w:jc w:val="center"/>
        </w:trPr>
        <w:tc>
          <w:tcPr>
            <w:tcW w:w="825" w:type="pct"/>
          </w:tcPr>
          <w:p w14:paraId="5C785949" w14:textId="77777777" w:rsidR="002C576C" w:rsidRPr="0016361A" w:rsidRDefault="002C576C" w:rsidP="00FC32C0">
            <w:pPr>
              <w:pStyle w:val="TAL"/>
            </w:pPr>
            <w:proofErr w:type="spellStart"/>
            <w:r>
              <w:t>RedirectResponse</w:t>
            </w:r>
            <w:proofErr w:type="spellEnd"/>
          </w:p>
        </w:tc>
        <w:tc>
          <w:tcPr>
            <w:tcW w:w="225" w:type="pct"/>
          </w:tcPr>
          <w:p w14:paraId="10062FEC" w14:textId="77777777" w:rsidR="002C576C" w:rsidRPr="0016361A" w:rsidRDefault="002C576C" w:rsidP="00FC32C0">
            <w:pPr>
              <w:pStyle w:val="TAC"/>
            </w:pPr>
            <w:r>
              <w:t>O</w:t>
            </w:r>
          </w:p>
        </w:tc>
        <w:tc>
          <w:tcPr>
            <w:tcW w:w="649" w:type="pct"/>
          </w:tcPr>
          <w:p w14:paraId="58692183" w14:textId="77777777" w:rsidR="002C576C" w:rsidRDefault="002C576C" w:rsidP="00FC32C0">
            <w:pPr>
              <w:pStyle w:val="TAL"/>
              <w:rPr>
                <w:lang w:eastAsia="zh-CN"/>
              </w:rPr>
            </w:pPr>
            <w:r>
              <w:t>0..1</w:t>
            </w:r>
          </w:p>
        </w:tc>
        <w:tc>
          <w:tcPr>
            <w:tcW w:w="583" w:type="pct"/>
          </w:tcPr>
          <w:p w14:paraId="543781F2" w14:textId="77777777" w:rsidR="002C576C" w:rsidRDefault="002C576C" w:rsidP="00FC32C0">
            <w:pPr>
              <w:pStyle w:val="TAL"/>
            </w:pPr>
            <w:r>
              <w:t>307 Temporary Redirect</w:t>
            </w:r>
          </w:p>
        </w:tc>
        <w:tc>
          <w:tcPr>
            <w:tcW w:w="2718" w:type="pct"/>
          </w:tcPr>
          <w:p w14:paraId="7080F535" w14:textId="77777777" w:rsidR="002C576C" w:rsidRDefault="002C576C" w:rsidP="00FC32C0">
            <w:pPr>
              <w:keepNext/>
              <w:keepLines/>
              <w:spacing w:after="0"/>
              <w:rPr>
                <w:rFonts w:ascii="Arial" w:hAnsi="Arial"/>
                <w:sz w:val="18"/>
              </w:rPr>
            </w:pPr>
            <w:r w:rsidRPr="00A256D8">
              <w:rPr>
                <w:rFonts w:ascii="Arial" w:hAnsi="Arial"/>
                <w:sz w:val="18"/>
              </w:rPr>
              <w:t>Temporary redirection, during Individual Time Synchronization Exposure Subscription resource modification.</w:t>
            </w:r>
          </w:p>
          <w:p w14:paraId="1E4BD95C" w14:textId="77777777" w:rsidR="002C576C" w:rsidRDefault="002C576C" w:rsidP="00FC32C0">
            <w:pPr>
              <w:keepNext/>
              <w:keepLines/>
              <w:spacing w:after="0"/>
              <w:rPr>
                <w:rFonts w:ascii="Arial" w:hAnsi="Arial"/>
                <w:sz w:val="18"/>
              </w:rPr>
            </w:pPr>
          </w:p>
          <w:p w14:paraId="5EDE4F80" w14:textId="77777777" w:rsidR="002C576C" w:rsidRPr="00A256D8" w:rsidRDefault="002C576C" w:rsidP="00FC32C0">
            <w:pPr>
              <w:pStyle w:val="TAL"/>
            </w:pPr>
            <w:r w:rsidRPr="003F7C6B">
              <w:t>(NOTE 2)</w:t>
            </w:r>
          </w:p>
        </w:tc>
      </w:tr>
      <w:tr w:rsidR="002C576C" w:rsidRPr="00B54FF5" w14:paraId="22145D11" w14:textId="77777777" w:rsidTr="00FC32C0">
        <w:trPr>
          <w:jc w:val="center"/>
        </w:trPr>
        <w:tc>
          <w:tcPr>
            <w:tcW w:w="825" w:type="pct"/>
          </w:tcPr>
          <w:p w14:paraId="44A66BF5" w14:textId="77777777" w:rsidR="002C576C" w:rsidRPr="0016361A" w:rsidRDefault="002C576C" w:rsidP="00FC32C0">
            <w:pPr>
              <w:pStyle w:val="TAL"/>
            </w:pPr>
            <w:proofErr w:type="spellStart"/>
            <w:r>
              <w:t>RedirectResponse</w:t>
            </w:r>
            <w:proofErr w:type="spellEnd"/>
          </w:p>
        </w:tc>
        <w:tc>
          <w:tcPr>
            <w:tcW w:w="225" w:type="pct"/>
          </w:tcPr>
          <w:p w14:paraId="3F887E9B" w14:textId="77777777" w:rsidR="002C576C" w:rsidRPr="0016361A" w:rsidRDefault="002C576C" w:rsidP="00FC32C0">
            <w:pPr>
              <w:pStyle w:val="TAC"/>
            </w:pPr>
            <w:r>
              <w:t>O</w:t>
            </w:r>
          </w:p>
        </w:tc>
        <w:tc>
          <w:tcPr>
            <w:tcW w:w="649" w:type="pct"/>
          </w:tcPr>
          <w:p w14:paraId="726DC9A9" w14:textId="77777777" w:rsidR="002C576C" w:rsidRDefault="002C576C" w:rsidP="00FC32C0">
            <w:pPr>
              <w:pStyle w:val="TAL"/>
              <w:rPr>
                <w:lang w:eastAsia="zh-CN"/>
              </w:rPr>
            </w:pPr>
            <w:r>
              <w:t>0..1</w:t>
            </w:r>
          </w:p>
        </w:tc>
        <w:tc>
          <w:tcPr>
            <w:tcW w:w="583" w:type="pct"/>
          </w:tcPr>
          <w:p w14:paraId="78DE51ED" w14:textId="77777777" w:rsidR="002C576C" w:rsidRDefault="002C576C" w:rsidP="00FC32C0">
            <w:pPr>
              <w:pStyle w:val="TAL"/>
              <w:rPr>
                <w:lang w:eastAsia="zh-CN"/>
              </w:rPr>
            </w:pPr>
            <w:r>
              <w:t>308 Permanent Redirect</w:t>
            </w:r>
          </w:p>
        </w:tc>
        <w:tc>
          <w:tcPr>
            <w:tcW w:w="2718" w:type="pct"/>
          </w:tcPr>
          <w:p w14:paraId="03F9E2EB" w14:textId="77777777" w:rsidR="002C576C" w:rsidRDefault="002C576C" w:rsidP="00FC32C0">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2483018D" w14:textId="77777777" w:rsidR="002C576C" w:rsidRDefault="002C576C" w:rsidP="00FC32C0">
            <w:pPr>
              <w:pStyle w:val="TAL"/>
            </w:pPr>
          </w:p>
          <w:p w14:paraId="50DF5032" w14:textId="77777777" w:rsidR="002C576C" w:rsidRDefault="002C576C" w:rsidP="00FC32C0">
            <w:pPr>
              <w:pStyle w:val="TAL"/>
            </w:pPr>
            <w:r w:rsidRPr="004C27D6">
              <w:t>(NOTE 2)</w:t>
            </w:r>
          </w:p>
        </w:tc>
      </w:tr>
      <w:tr w:rsidR="002D742A" w:rsidRPr="00B54FF5" w14:paraId="5827A6E4" w14:textId="77777777" w:rsidTr="00FC32C0">
        <w:trPr>
          <w:jc w:val="center"/>
        </w:trPr>
        <w:tc>
          <w:tcPr>
            <w:tcW w:w="825" w:type="pct"/>
          </w:tcPr>
          <w:p w14:paraId="024312EC" w14:textId="66402090" w:rsidR="002D742A" w:rsidRDefault="002D742A" w:rsidP="002D742A">
            <w:pPr>
              <w:pStyle w:val="TAL"/>
            </w:pPr>
            <w:proofErr w:type="spellStart"/>
            <w:r w:rsidRPr="00040E0C">
              <w:t>ProblemDetails</w:t>
            </w:r>
            <w:proofErr w:type="spellEnd"/>
          </w:p>
        </w:tc>
        <w:tc>
          <w:tcPr>
            <w:tcW w:w="225" w:type="pct"/>
          </w:tcPr>
          <w:p w14:paraId="62398E9F" w14:textId="15D89DB3" w:rsidR="002D742A" w:rsidRDefault="002D742A" w:rsidP="002D742A">
            <w:pPr>
              <w:pStyle w:val="TAC"/>
            </w:pPr>
            <w:r w:rsidRPr="00040E0C">
              <w:t>O</w:t>
            </w:r>
          </w:p>
        </w:tc>
        <w:tc>
          <w:tcPr>
            <w:tcW w:w="649" w:type="pct"/>
          </w:tcPr>
          <w:p w14:paraId="55214E04" w14:textId="0FF9AFE5" w:rsidR="002D742A" w:rsidRDefault="002D742A" w:rsidP="002D742A">
            <w:pPr>
              <w:pStyle w:val="TAL"/>
            </w:pPr>
            <w:r w:rsidRPr="00040E0C">
              <w:t>0..1</w:t>
            </w:r>
          </w:p>
        </w:tc>
        <w:tc>
          <w:tcPr>
            <w:tcW w:w="583" w:type="pct"/>
          </w:tcPr>
          <w:p w14:paraId="79BAE1A4" w14:textId="6A5AB269" w:rsidR="002D742A" w:rsidRDefault="002D742A" w:rsidP="002D742A">
            <w:pPr>
              <w:pStyle w:val="TAL"/>
            </w:pPr>
            <w:r w:rsidRPr="00040E0C">
              <w:t>403 Forbidden</w:t>
            </w:r>
          </w:p>
        </w:tc>
        <w:tc>
          <w:tcPr>
            <w:tcW w:w="2718" w:type="pct"/>
          </w:tcPr>
          <w:p w14:paraId="40CB73D6" w14:textId="3732E3B5" w:rsidR="002D742A" w:rsidRDefault="002D742A" w:rsidP="002D742A">
            <w:pPr>
              <w:pStyle w:val="TAL"/>
              <w:spacing w:afterLines="50" w:after="120"/>
            </w:pPr>
            <w:r>
              <w:t>(NOTE 3)</w:t>
            </w:r>
          </w:p>
        </w:tc>
      </w:tr>
      <w:tr w:rsidR="002D742A" w:rsidRPr="00B54FF5" w14:paraId="1CB3CFC8" w14:textId="77777777" w:rsidTr="00FC32C0">
        <w:trPr>
          <w:jc w:val="center"/>
        </w:trPr>
        <w:tc>
          <w:tcPr>
            <w:tcW w:w="5000" w:type="pct"/>
            <w:gridSpan w:val="5"/>
          </w:tcPr>
          <w:p w14:paraId="043A63FB" w14:textId="77777777" w:rsidR="002D742A" w:rsidRDefault="002D742A" w:rsidP="002D742A">
            <w:pPr>
              <w:pStyle w:val="TAN"/>
            </w:pPr>
            <w:r w:rsidRPr="0016361A">
              <w:t>NOTE</w:t>
            </w:r>
            <w:r>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F1A3DEB" w14:textId="77777777" w:rsidR="002D742A" w:rsidRDefault="002D742A" w:rsidP="002D742A">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p w14:paraId="3CC640E1" w14:textId="77777777" w:rsidR="002D742A" w:rsidRPr="0016361A" w:rsidRDefault="002D742A" w:rsidP="002D742A">
            <w:pPr>
              <w:pStyle w:val="TAN"/>
            </w:pPr>
            <w:r w:rsidRPr="008B1C02">
              <w:rPr>
                <w:rFonts w:cs="Arial"/>
                <w:szCs w:val="18"/>
              </w:rPr>
              <w:t>NOTE </w:t>
            </w:r>
            <w:r>
              <w:rPr>
                <w:rFonts w:cs="Arial"/>
                <w:szCs w:val="18"/>
              </w:rPr>
              <w:t>3</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50"/>
      </w:pPr>
      <w:bookmarkStart w:id="1345" w:name="_Toc89295642"/>
      <w:bookmarkStart w:id="1346" w:name="_Toc94261363"/>
      <w:bookmarkStart w:id="1347" w:name="_Toc104199036"/>
      <w:bookmarkStart w:id="1348" w:name="_Toc104489472"/>
      <w:bookmarkStart w:id="1349" w:name="_Toc138762301"/>
      <w:bookmarkStart w:id="1350" w:name="_Toc145708495"/>
      <w:bookmarkStart w:id="1351" w:name="_Toc153827169"/>
      <w:bookmarkStart w:id="1352" w:name="_Toc185517320"/>
      <w:bookmarkStart w:id="1353" w:name="_Toc209529381"/>
      <w:r w:rsidRPr="00AA2E4A">
        <w:t>6.1.3.</w:t>
      </w:r>
      <w:r>
        <w:t>3</w:t>
      </w:r>
      <w:r w:rsidRPr="00AA2E4A">
        <w:t>.4</w:t>
      </w:r>
      <w:r w:rsidRPr="00AA2E4A">
        <w:tab/>
        <w:t>Resource Custom Operations</w:t>
      </w:r>
      <w:bookmarkEnd w:id="1345"/>
      <w:bookmarkEnd w:id="1346"/>
      <w:bookmarkEnd w:id="1347"/>
      <w:bookmarkEnd w:id="1348"/>
      <w:bookmarkEnd w:id="1349"/>
      <w:bookmarkEnd w:id="1350"/>
      <w:bookmarkEnd w:id="1351"/>
      <w:bookmarkEnd w:id="1352"/>
      <w:bookmarkEnd w:id="1353"/>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40"/>
      </w:pPr>
      <w:bookmarkStart w:id="1354" w:name="_Toc89295643"/>
      <w:bookmarkStart w:id="1355" w:name="_Toc94261364"/>
      <w:bookmarkStart w:id="1356" w:name="_Toc104199037"/>
      <w:bookmarkStart w:id="1357" w:name="_Toc104489473"/>
      <w:bookmarkStart w:id="1358" w:name="_Toc138762302"/>
      <w:bookmarkStart w:id="1359" w:name="_Toc145708496"/>
      <w:bookmarkStart w:id="1360" w:name="_Toc153827170"/>
      <w:bookmarkStart w:id="1361" w:name="_Toc185517321"/>
      <w:bookmarkStart w:id="1362" w:name="_Toc209529382"/>
      <w:r>
        <w:t>6.1.3.4</w:t>
      </w:r>
      <w:r>
        <w:tab/>
        <w:t xml:space="preserve">Resource: </w:t>
      </w:r>
      <w:r>
        <w:rPr>
          <w:lang w:eastAsia="zh-CN"/>
        </w:rPr>
        <w:t>Time Synchronization</w:t>
      </w:r>
      <w:r>
        <w:t xml:space="preserve"> Exposure Configurations</w:t>
      </w:r>
      <w:bookmarkEnd w:id="1354"/>
      <w:bookmarkEnd w:id="1355"/>
      <w:bookmarkEnd w:id="1356"/>
      <w:bookmarkEnd w:id="1357"/>
      <w:bookmarkEnd w:id="1358"/>
      <w:bookmarkEnd w:id="1359"/>
      <w:bookmarkEnd w:id="1360"/>
      <w:bookmarkEnd w:id="1361"/>
      <w:bookmarkEnd w:id="1362"/>
    </w:p>
    <w:p w14:paraId="2B710773" w14:textId="77777777" w:rsidR="00027A75" w:rsidRDefault="00027A75" w:rsidP="00027A75">
      <w:pPr>
        <w:pStyle w:val="50"/>
      </w:pPr>
      <w:bookmarkStart w:id="1363" w:name="_Toc89295644"/>
      <w:bookmarkStart w:id="1364" w:name="_Toc94261365"/>
      <w:bookmarkStart w:id="1365" w:name="_Toc104199038"/>
      <w:bookmarkStart w:id="1366" w:name="_Toc104489474"/>
      <w:bookmarkStart w:id="1367" w:name="_Toc138762303"/>
      <w:bookmarkStart w:id="1368" w:name="_Toc145708497"/>
      <w:bookmarkStart w:id="1369" w:name="_Toc153827171"/>
      <w:bookmarkStart w:id="1370" w:name="_Toc185517322"/>
      <w:bookmarkStart w:id="1371" w:name="_Toc209529383"/>
      <w:r>
        <w:t>6.1.3.4.1</w:t>
      </w:r>
      <w:r>
        <w:tab/>
        <w:t>Description</w:t>
      </w:r>
      <w:bookmarkEnd w:id="1363"/>
      <w:bookmarkEnd w:id="1364"/>
      <w:bookmarkEnd w:id="1365"/>
      <w:bookmarkEnd w:id="1366"/>
      <w:bookmarkEnd w:id="1367"/>
      <w:bookmarkEnd w:id="1368"/>
      <w:bookmarkEnd w:id="1369"/>
      <w:bookmarkEnd w:id="1370"/>
      <w:bookmarkEnd w:id="1371"/>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50"/>
      </w:pPr>
      <w:bookmarkStart w:id="1372" w:name="_Toc89295645"/>
      <w:bookmarkStart w:id="1373" w:name="_Toc94261366"/>
      <w:bookmarkStart w:id="1374" w:name="_Toc104199039"/>
      <w:bookmarkStart w:id="1375" w:name="_Toc104489475"/>
      <w:bookmarkStart w:id="1376" w:name="_Toc138762304"/>
      <w:bookmarkStart w:id="1377" w:name="_Toc145708498"/>
      <w:bookmarkStart w:id="1378" w:name="_Toc153827172"/>
      <w:bookmarkStart w:id="1379" w:name="_Toc185517323"/>
      <w:bookmarkStart w:id="1380" w:name="_Toc209529384"/>
      <w:r>
        <w:lastRenderedPageBreak/>
        <w:t>6.1.3.4.2</w:t>
      </w:r>
      <w:r>
        <w:tab/>
        <w:t>Resource Definition</w:t>
      </w:r>
      <w:bookmarkEnd w:id="1372"/>
      <w:bookmarkEnd w:id="1373"/>
      <w:bookmarkEnd w:id="1374"/>
      <w:bookmarkEnd w:id="1375"/>
      <w:bookmarkEnd w:id="1376"/>
      <w:bookmarkEnd w:id="1377"/>
      <w:bookmarkEnd w:id="1378"/>
      <w:bookmarkEnd w:id="1379"/>
      <w:bookmarkEnd w:id="1380"/>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proofErr w:type="spellStart"/>
            <w:r w:rsidRPr="0016361A">
              <w:t>apiRoot</w:t>
            </w:r>
            <w:proofErr w:type="spellEnd"/>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proofErr w:type="spellStart"/>
            <w:r>
              <w:rPr>
                <w:rFonts w:hint="eastAsia"/>
                <w:lang w:eastAsia="zh-CN"/>
              </w:rPr>
              <w:t>s</w:t>
            </w:r>
            <w:r>
              <w:rPr>
                <w:lang w:eastAsia="zh-CN"/>
              </w:rPr>
              <w:t>ubscriptionId</w:t>
            </w:r>
            <w:proofErr w:type="spellEnd"/>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50"/>
      </w:pPr>
      <w:bookmarkStart w:id="1381" w:name="_Toc89295646"/>
      <w:bookmarkStart w:id="1382" w:name="_Toc94261367"/>
      <w:bookmarkStart w:id="1383" w:name="_Toc104199040"/>
      <w:bookmarkStart w:id="1384" w:name="_Toc104489476"/>
      <w:bookmarkStart w:id="1385" w:name="_Toc138762305"/>
      <w:bookmarkStart w:id="1386" w:name="_Toc145708499"/>
      <w:bookmarkStart w:id="1387" w:name="_Toc153827173"/>
      <w:bookmarkStart w:id="1388" w:name="_Toc185517324"/>
      <w:bookmarkStart w:id="1389" w:name="_Toc209529385"/>
      <w:r>
        <w:t>6.1.3.4.3</w:t>
      </w:r>
      <w:r>
        <w:tab/>
        <w:t>Resource Standard Methods</w:t>
      </w:r>
      <w:bookmarkEnd w:id="1381"/>
      <w:bookmarkEnd w:id="1382"/>
      <w:bookmarkEnd w:id="1383"/>
      <w:bookmarkEnd w:id="1384"/>
      <w:bookmarkEnd w:id="1385"/>
      <w:bookmarkEnd w:id="1386"/>
      <w:bookmarkEnd w:id="1387"/>
      <w:bookmarkEnd w:id="1388"/>
      <w:bookmarkEnd w:id="1389"/>
    </w:p>
    <w:p w14:paraId="216C8939" w14:textId="77777777" w:rsidR="00027A75" w:rsidRPr="00384E92" w:rsidRDefault="00027A75" w:rsidP="00027A75">
      <w:pPr>
        <w:pStyle w:val="6"/>
      </w:pPr>
      <w:bookmarkStart w:id="1390" w:name="_Toc89295647"/>
      <w:bookmarkStart w:id="1391" w:name="_Toc94261368"/>
      <w:bookmarkStart w:id="1392" w:name="_Toc104199041"/>
      <w:bookmarkStart w:id="1393" w:name="_Toc104489477"/>
      <w:bookmarkStart w:id="1394" w:name="_Toc138762306"/>
      <w:bookmarkStart w:id="1395" w:name="_Toc145708500"/>
      <w:bookmarkStart w:id="1396" w:name="_Toc153827174"/>
      <w:bookmarkStart w:id="1397" w:name="_Toc185517325"/>
      <w:bookmarkStart w:id="1398" w:name="_Toc209529386"/>
      <w:r w:rsidRPr="00384E92">
        <w:t>6.</w:t>
      </w:r>
      <w:r>
        <w:t>1.3.4.3</w:t>
      </w:r>
      <w:r w:rsidRPr="00384E92">
        <w:t>.1</w:t>
      </w:r>
      <w:r w:rsidRPr="00384E92">
        <w:tab/>
      </w:r>
      <w:r>
        <w:t>POST</w:t>
      </w:r>
      <w:bookmarkEnd w:id="1390"/>
      <w:bookmarkEnd w:id="1391"/>
      <w:bookmarkEnd w:id="1392"/>
      <w:bookmarkEnd w:id="1393"/>
      <w:bookmarkEnd w:id="1394"/>
      <w:bookmarkEnd w:id="1395"/>
      <w:bookmarkEnd w:id="1396"/>
      <w:bookmarkEnd w:id="1397"/>
      <w:bookmarkEnd w:id="1398"/>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tcPr>
          <w:p w14:paraId="2BCD24DA" w14:textId="77777777" w:rsidR="00027A75" w:rsidRPr="0016361A" w:rsidRDefault="00027A75" w:rsidP="005330BF">
            <w:pPr>
              <w:pStyle w:val="TAL"/>
            </w:pPr>
            <w:proofErr w:type="spellStart"/>
            <w:r>
              <w:rPr>
                <w:lang w:eastAsia="zh-CN"/>
              </w:rPr>
              <w:t>TimeSyncExposureConfig</w:t>
            </w:r>
            <w:proofErr w:type="spellEnd"/>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tcPr>
          <w:p w14:paraId="18F9652B" w14:textId="77777777" w:rsidR="00027A75" w:rsidRPr="0016361A" w:rsidRDefault="00027A75" w:rsidP="005330BF">
            <w:pPr>
              <w:pStyle w:val="TAL"/>
            </w:pPr>
            <w:proofErr w:type="spellStart"/>
            <w:r>
              <w:rPr>
                <w:lang w:eastAsia="zh-CN"/>
              </w:rPr>
              <w:t>TimeSyncExposureConfig</w:t>
            </w:r>
            <w:proofErr w:type="spellEnd"/>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tcPr>
          <w:p w14:paraId="558330F6" w14:textId="438F792B" w:rsidR="005E7304" w:rsidRDefault="005E7304" w:rsidP="005E7304">
            <w:pPr>
              <w:pStyle w:val="TAL"/>
              <w:rPr>
                <w:lang w:eastAsia="zh-CN"/>
              </w:rPr>
            </w:pPr>
            <w:proofErr w:type="spellStart"/>
            <w:r>
              <w:t>RedirectResponse</w:t>
            </w:r>
            <w:proofErr w:type="spellEnd"/>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tcPr>
          <w:p w14:paraId="385A48C1" w14:textId="3361173C" w:rsidR="005E7304" w:rsidRDefault="005E7304" w:rsidP="005E7304">
            <w:pPr>
              <w:pStyle w:val="TAL"/>
              <w:rPr>
                <w:lang w:eastAsia="zh-CN"/>
              </w:rPr>
            </w:pPr>
            <w:proofErr w:type="spellStart"/>
            <w:r>
              <w:t>RedirectResponse</w:t>
            </w:r>
            <w:proofErr w:type="spellEnd"/>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tcPr>
          <w:p w14:paraId="6CFF37F5" w14:textId="3239B524" w:rsidR="00EF4DBB" w:rsidRDefault="00EF4DBB" w:rsidP="00EF4DBB">
            <w:pPr>
              <w:pStyle w:val="TAL"/>
            </w:pPr>
            <w:proofErr w:type="spellStart"/>
            <w:r w:rsidRPr="00040E0C">
              <w:t>ProblemDetails</w:t>
            </w:r>
            <w:proofErr w:type="spellEnd"/>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3D791DA" w14:textId="77777777" w:rsidR="00CC4266" w:rsidRPr="00A04126" w:rsidRDefault="00CC4266" w:rsidP="00CC4266">
      <w:pPr>
        <w:pStyle w:val="TH"/>
        <w:rPr>
          <w:rFonts w:cs="Arial"/>
        </w:rPr>
      </w:pPr>
      <w:r w:rsidRPr="00A04126">
        <w:lastRenderedPageBreak/>
        <w:t>Table</w:t>
      </w:r>
      <w:r>
        <w:t> </w:t>
      </w:r>
      <w:r w:rsidRPr="00A04126">
        <w:t>6.1.3.</w:t>
      </w:r>
      <w:r>
        <w:t>4</w:t>
      </w:r>
      <w:r w:rsidRPr="00A04126">
        <w:t>.3.1-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6"/>
        <w:gridCol w:w="986"/>
        <w:gridCol w:w="705"/>
        <w:gridCol w:w="1267"/>
        <w:gridCol w:w="5261"/>
      </w:tblGrid>
      <w:tr w:rsidR="00CC4266" w:rsidRPr="00B54FF5" w14:paraId="5F3C4497" w14:textId="77777777" w:rsidTr="005512DC">
        <w:trPr>
          <w:jc w:val="center"/>
        </w:trPr>
        <w:tc>
          <w:tcPr>
            <w:tcW w:w="731" w:type="pct"/>
            <w:tcBorders>
              <w:bottom w:val="single" w:sz="6" w:space="0" w:color="auto"/>
            </w:tcBorders>
            <w:shd w:val="clear" w:color="auto" w:fill="C0C0C0"/>
          </w:tcPr>
          <w:p w14:paraId="20030E98" w14:textId="77777777" w:rsidR="00CC4266" w:rsidRPr="0016361A" w:rsidRDefault="00CC4266" w:rsidP="00FC32C0">
            <w:pPr>
              <w:pStyle w:val="TAH"/>
            </w:pPr>
            <w:r w:rsidRPr="0016361A">
              <w:t>Name</w:t>
            </w:r>
          </w:p>
        </w:tc>
        <w:tc>
          <w:tcPr>
            <w:tcW w:w="512" w:type="pct"/>
            <w:tcBorders>
              <w:bottom w:val="single" w:sz="6" w:space="0" w:color="auto"/>
            </w:tcBorders>
            <w:shd w:val="clear" w:color="auto" w:fill="C0C0C0"/>
          </w:tcPr>
          <w:p w14:paraId="3053B21D" w14:textId="77777777" w:rsidR="00CC4266" w:rsidRPr="0016361A" w:rsidRDefault="00CC4266" w:rsidP="00FC32C0">
            <w:pPr>
              <w:pStyle w:val="TAH"/>
            </w:pPr>
            <w:r w:rsidRPr="0016361A">
              <w:t>Data type</w:t>
            </w:r>
          </w:p>
        </w:tc>
        <w:tc>
          <w:tcPr>
            <w:tcW w:w="366" w:type="pct"/>
            <w:tcBorders>
              <w:bottom w:val="single" w:sz="6" w:space="0" w:color="auto"/>
            </w:tcBorders>
            <w:shd w:val="clear" w:color="auto" w:fill="C0C0C0"/>
          </w:tcPr>
          <w:p w14:paraId="15E4D4A9" w14:textId="77777777" w:rsidR="00CC4266" w:rsidRPr="0016361A" w:rsidRDefault="00CC4266" w:rsidP="00FC32C0">
            <w:pPr>
              <w:pStyle w:val="TAH"/>
            </w:pPr>
            <w:r w:rsidRPr="0016361A">
              <w:t>P</w:t>
            </w:r>
          </w:p>
        </w:tc>
        <w:tc>
          <w:tcPr>
            <w:tcW w:w="658" w:type="pct"/>
            <w:tcBorders>
              <w:bottom w:val="single" w:sz="6" w:space="0" w:color="auto"/>
            </w:tcBorders>
            <w:shd w:val="clear" w:color="auto" w:fill="C0C0C0"/>
          </w:tcPr>
          <w:p w14:paraId="06BF0DDF" w14:textId="77777777" w:rsidR="00CC4266" w:rsidRPr="0016361A" w:rsidRDefault="00CC4266" w:rsidP="00FC32C0">
            <w:pPr>
              <w:pStyle w:val="TAH"/>
            </w:pPr>
            <w:r w:rsidRPr="0016361A">
              <w:t>Cardinality</w:t>
            </w:r>
          </w:p>
        </w:tc>
        <w:tc>
          <w:tcPr>
            <w:tcW w:w="2732" w:type="pct"/>
            <w:tcBorders>
              <w:bottom w:val="single" w:sz="6" w:space="0" w:color="auto"/>
            </w:tcBorders>
            <w:shd w:val="clear" w:color="auto" w:fill="C0C0C0"/>
            <w:vAlign w:val="center"/>
          </w:tcPr>
          <w:p w14:paraId="6A83D982" w14:textId="77777777" w:rsidR="00CC4266" w:rsidRPr="0016361A" w:rsidRDefault="00CC4266" w:rsidP="00FC32C0">
            <w:pPr>
              <w:pStyle w:val="TAH"/>
            </w:pPr>
            <w:r w:rsidRPr="0016361A">
              <w:t>Description</w:t>
            </w:r>
          </w:p>
        </w:tc>
      </w:tr>
      <w:tr w:rsidR="005512DC" w:rsidRPr="00B54FF5" w14:paraId="7467AA95" w14:textId="77777777" w:rsidTr="005512DC">
        <w:trPr>
          <w:jc w:val="center"/>
        </w:trPr>
        <w:tc>
          <w:tcPr>
            <w:tcW w:w="731" w:type="pct"/>
            <w:tcBorders>
              <w:top w:val="single" w:sz="6" w:space="0" w:color="auto"/>
            </w:tcBorders>
          </w:tcPr>
          <w:p w14:paraId="26203211" w14:textId="745D7A91" w:rsidR="005512DC" w:rsidRPr="0016361A" w:rsidRDefault="005512DC" w:rsidP="005512DC">
            <w:pPr>
              <w:pStyle w:val="TAL"/>
            </w:pPr>
            <w:r w:rsidRPr="00376A4A">
              <w:t>Location</w:t>
            </w:r>
          </w:p>
        </w:tc>
        <w:tc>
          <w:tcPr>
            <w:tcW w:w="512" w:type="pct"/>
            <w:tcBorders>
              <w:top w:val="single" w:sz="6" w:space="0" w:color="auto"/>
            </w:tcBorders>
          </w:tcPr>
          <w:p w14:paraId="3C2D8E84" w14:textId="0078182F" w:rsidR="005512DC" w:rsidRPr="0016361A" w:rsidRDefault="005512DC" w:rsidP="005512DC">
            <w:pPr>
              <w:pStyle w:val="TAL"/>
            </w:pPr>
            <w:r w:rsidRPr="0016361A">
              <w:t>string</w:t>
            </w:r>
          </w:p>
        </w:tc>
        <w:tc>
          <w:tcPr>
            <w:tcW w:w="366" w:type="pct"/>
            <w:tcBorders>
              <w:top w:val="single" w:sz="6" w:space="0" w:color="auto"/>
            </w:tcBorders>
          </w:tcPr>
          <w:p w14:paraId="3AC13DB6" w14:textId="511FDE67" w:rsidR="005512DC" w:rsidRPr="0016361A" w:rsidRDefault="005512DC" w:rsidP="005512DC">
            <w:pPr>
              <w:pStyle w:val="TAC"/>
            </w:pPr>
            <w:r w:rsidRPr="0016361A">
              <w:t>M</w:t>
            </w:r>
          </w:p>
        </w:tc>
        <w:tc>
          <w:tcPr>
            <w:tcW w:w="658" w:type="pct"/>
            <w:tcBorders>
              <w:top w:val="single" w:sz="6" w:space="0" w:color="auto"/>
            </w:tcBorders>
          </w:tcPr>
          <w:p w14:paraId="22694E34" w14:textId="01B2BD77" w:rsidR="005512DC" w:rsidRPr="0016361A" w:rsidRDefault="005512DC" w:rsidP="005512DC">
            <w:pPr>
              <w:pStyle w:val="TAL"/>
            </w:pPr>
            <w:r w:rsidRPr="0016361A">
              <w:t>1</w:t>
            </w:r>
          </w:p>
        </w:tc>
        <w:tc>
          <w:tcPr>
            <w:tcW w:w="2732" w:type="pct"/>
            <w:tcBorders>
              <w:top w:val="single" w:sz="6" w:space="0" w:color="auto"/>
            </w:tcBorders>
            <w:vAlign w:val="center"/>
          </w:tcPr>
          <w:p w14:paraId="3CE9E7A0" w14:textId="1BDBEDBD" w:rsidR="005512DC" w:rsidRPr="0016361A" w:rsidRDefault="005512DC" w:rsidP="005512DC">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50"/>
      </w:pPr>
      <w:bookmarkStart w:id="1399" w:name="_Toc89295648"/>
      <w:bookmarkStart w:id="1400" w:name="_Toc94261369"/>
      <w:bookmarkStart w:id="1401" w:name="_Toc104199042"/>
      <w:bookmarkStart w:id="1402" w:name="_Toc104489478"/>
      <w:bookmarkStart w:id="1403" w:name="_Toc138762307"/>
      <w:bookmarkStart w:id="1404" w:name="_Toc145708501"/>
      <w:bookmarkStart w:id="1405" w:name="_Toc153827175"/>
      <w:bookmarkStart w:id="1406" w:name="_Toc185517326"/>
      <w:bookmarkStart w:id="1407" w:name="_Toc209529387"/>
      <w:r>
        <w:t>6.1.3.4.4</w:t>
      </w:r>
      <w:r>
        <w:tab/>
        <w:t>Resource Custom Operations</w:t>
      </w:r>
      <w:bookmarkEnd w:id="1399"/>
      <w:bookmarkEnd w:id="1400"/>
      <w:bookmarkEnd w:id="1401"/>
      <w:bookmarkEnd w:id="1402"/>
      <w:bookmarkEnd w:id="1403"/>
      <w:bookmarkEnd w:id="1404"/>
      <w:bookmarkEnd w:id="1405"/>
      <w:bookmarkEnd w:id="1406"/>
      <w:bookmarkEnd w:id="1407"/>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40"/>
      </w:pPr>
      <w:bookmarkStart w:id="1408" w:name="_Toc89295649"/>
      <w:bookmarkStart w:id="1409" w:name="_Toc94261370"/>
      <w:bookmarkStart w:id="1410" w:name="_Toc104199043"/>
      <w:bookmarkStart w:id="1411" w:name="_Toc104489479"/>
      <w:bookmarkStart w:id="1412" w:name="_Toc138762308"/>
      <w:bookmarkStart w:id="1413" w:name="_Toc145708502"/>
      <w:bookmarkStart w:id="1414" w:name="_Toc153827176"/>
      <w:bookmarkStart w:id="1415" w:name="_Toc185517327"/>
      <w:bookmarkStart w:id="1416" w:name="_Toc209529388"/>
      <w:r>
        <w:t>6.1.3.5</w:t>
      </w:r>
      <w:r>
        <w:tab/>
        <w:t xml:space="preserve">Resource: Individual </w:t>
      </w:r>
      <w:r>
        <w:rPr>
          <w:lang w:eastAsia="zh-CN"/>
        </w:rPr>
        <w:t>Time Synchronization</w:t>
      </w:r>
      <w:r>
        <w:t xml:space="preserve"> Exposure Configuration</w:t>
      </w:r>
      <w:bookmarkEnd w:id="1408"/>
      <w:bookmarkEnd w:id="1409"/>
      <w:bookmarkEnd w:id="1410"/>
      <w:bookmarkEnd w:id="1411"/>
      <w:bookmarkEnd w:id="1412"/>
      <w:bookmarkEnd w:id="1413"/>
      <w:bookmarkEnd w:id="1414"/>
      <w:bookmarkEnd w:id="1415"/>
      <w:bookmarkEnd w:id="1416"/>
    </w:p>
    <w:p w14:paraId="108B5080" w14:textId="77777777" w:rsidR="00027A75" w:rsidRDefault="00027A75" w:rsidP="00027A75">
      <w:pPr>
        <w:pStyle w:val="50"/>
      </w:pPr>
      <w:bookmarkStart w:id="1417" w:name="_Toc89295650"/>
      <w:bookmarkStart w:id="1418" w:name="_Toc94261371"/>
      <w:bookmarkStart w:id="1419" w:name="_Toc104199044"/>
      <w:bookmarkStart w:id="1420" w:name="_Toc104489480"/>
      <w:bookmarkStart w:id="1421" w:name="_Toc138762309"/>
      <w:bookmarkStart w:id="1422" w:name="_Toc145708503"/>
      <w:bookmarkStart w:id="1423" w:name="_Toc153827177"/>
      <w:bookmarkStart w:id="1424" w:name="_Toc185517328"/>
      <w:bookmarkStart w:id="1425" w:name="_Toc209529389"/>
      <w:r>
        <w:t>6.1.3.5.1</w:t>
      </w:r>
      <w:r>
        <w:tab/>
        <w:t>Description</w:t>
      </w:r>
      <w:bookmarkEnd w:id="1417"/>
      <w:bookmarkEnd w:id="1418"/>
      <w:bookmarkEnd w:id="1419"/>
      <w:bookmarkEnd w:id="1420"/>
      <w:bookmarkEnd w:id="1421"/>
      <w:bookmarkEnd w:id="1422"/>
      <w:bookmarkEnd w:id="1423"/>
      <w:bookmarkEnd w:id="1424"/>
      <w:bookmarkEnd w:id="1425"/>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50"/>
      </w:pPr>
      <w:bookmarkStart w:id="1426" w:name="_Toc89295651"/>
      <w:bookmarkStart w:id="1427" w:name="_Toc94261372"/>
      <w:bookmarkStart w:id="1428" w:name="_Toc104199045"/>
      <w:bookmarkStart w:id="1429" w:name="_Toc104489481"/>
      <w:bookmarkStart w:id="1430" w:name="_Toc138762310"/>
      <w:bookmarkStart w:id="1431" w:name="_Toc145708504"/>
      <w:bookmarkStart w:id="1432" w:name="_Toc153827178"/>
      <w:bookmarkStart w:id="1433" w:name="_Toc185517329"/>
      <w:bookmarkStart w:id="1434" w:name="_Toc209529390"/>
      <w:r>
        <w:t>6.1.3.5.2</w:t>
      </w:r>
      <w:r>
        <w:tab/>
        <w:t>Resource Definition</w:t>
      </w:r>
      <w:bookmarkEnd w:id="1426"/>
      <w:bookmarkEnd w:id="1427"/>
      <w:bookmarkEnd w:id="1428"/>
      <w:bookmarkEnd w:id="1429"/>
      <w:bookmarkEnd w:id="1430"/>
      <w:bookmarkEnd w:id="1431"/>
      <w:bookmarkEnd w:id="1432"/>
      <w:bookmarkEnd w:id="1433"/>
      <w:bookmarkEnd w:id="1434"/>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lastRenderedPageBreak/>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proofErr w:type="spellStart"/>
            <w:r w:rsidRPr="0016361A">
              <w:t>apiRoot</w:t>
            </w:r>
            <w:proofErr w:type="spellEnd"/>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proofErr w:type="spellStart"/>
            <w:r>
              <w:t>subscriptionId</w:t>
            </w:r>
            <w:proofErr w:type="spellEnd"/>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proofErr w:type="spellStart"/>
            <w:r>
              <w:rPr>
                <w:rFonts w:hint="eastAsia"/>
                <w:lang w:eastAsia="zh-CN"/>
              </w:rPr>
              <w:t>c</w:t>
            </w:r>
            <w:r>
              <w:rPr>
                <w:lang w:eastAsia="zh-CN"/>
              </w:rPr>
              <w:t>onfigurationId</w:t>
            </w:r>
            <w:proofErr w:type="spellEnd"/>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50"/>
      </w:pPr>
      <w:bookmarkStart w:id="1435" w:name="_Toc89295652"/>
      <w:bookmarkStart w:id="1436" w:name="_Toc94261373"/>
      <w:bookmarkStart w:id="1437" w:name="_Toc104199046"/>
      <w:bookmarkStart w:id="1438" w:name="_Toc104489482"/>
      <w:bookmarkStart w:id="1439" w:name="_Toc138762311"/>
      <w:bookmarkStart w:id="1440" w:name="_Toc145708505"/>
      <w:bookmarkStart w:id="1441" w:name="_Toc153827179"/>
      <w:bookmarkStart w:id="1442" w:name="_Toc185517330"/>
      <w:bookmarkStart w:id="1443" w:name="_Toc209529391"/>
      <w:r>
        <w:t>6.1.3.5.3</w:t>
      </w:r>
      <w:r>
        <w:tab/>
        <w:t>Resource Standard Methods</w:t>
      </w:r>
      <w:bookmarkEnd w:id="1435"/>
      <w:bookmarkEnd w:id="1436"/>
      <w:bookmarkEnd w:id="1437"/>
      <w:bookmarkEnd w:id="1438"/>
      <w:bookmarkEnd w:id="1439"/>
      <w:bookmarkEnd w:id="1440"/>
      <w:bookmarkEnd w:id="1441"/>
      <w:bookmarkEnd w:id="1442"/>
      <w:bookmarkEnd w:id="1443"/>
    </w:p>
    <w:p w14:paraId="37A60C29" w14:textId="77777777" w:rsidR="00027A75" w:rsidRPr="00D61D2C" w:rsidRDefault="00027A75" w:rsidP="00027A75">
      <w:pPr>
        <w:pStyle w:val="6"/>
      </w:pPr>
      <w:bookmarkStart w:id="1444" w:name="_Toc89295653"/>
      <w:bookmarkStart w:id="1445" w:name="_Toc94261374"/>
      <w:bookmarkStart w:id="1446" w:name="_Toc104199047"/>
      <w:bookmarkStart w:id="1447" w:name="_Toc104489483"/>
      <w:bookmarkStart w:id="1448" w:name="_Toc138762312"/>
      <w:bookmarkStart w:id="1449" w:name="_Toc145708506"/>
      <w:bookmarkStart w:id="1450" w:name="_Toc153827180"/>
      <w:bookmarkStart w:id="1451" w:name="_Toc185517331"/>
      <w:bookmarkStart w:id="1452" w:name="_Toc209529392"/>
      <w:r w:rsidRPr="00D61D2C">
        <w:t>6.1.3.</w:t>
      </w:r>
      <w:r>
        <w:t>5</w:t>
      </w:r>
      <w:r w:rsidRPr="00D61D2C">
        <w:t>.3.1</w:t>
      </w:r>
      <w:r w:rsidRPr="00D61D2C">
        <w:tab/>
        <w:t>GET</w:t>
      </w:r>
      <w:bookmarkEnd w:id="1444"/>
      <w:bookmarkEnd w:id="1445"/>
      <w:bookmarkEnd w:id="1446"/>
      <w:bookmarkEnd w:id="1447"/>
      <w:bookmarkEnd w:id="1448"/>
      <w:bookmarkEnd w:id="1449"/>
      <w:bookmarkEnd w:id="1450"/>
      <w:bookmarkEnd w:id="1451"/>
      <w:bookmarkEnd w:id="1452"/>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tcPr>
          <w:p w14:paraId="2BF0618E" w14:textId="77777777" w:rsidR="00027A75" w:rsidRPr="0016361A" w:rsidRDefault="00027A75" w:rsidP="005330BF">
            <w:pPr>
              <w:pStyle w:val="TAL"/>
            </w:pPr>
            <w:proofErr w:type="spellStart"/>
            <w:r>
              <w:rPr>
                <w:lang w:eastAsia="zh-CN"/>
              </w:rPr>
              <w:t>TimeSyncExposureConfig</w:t>
            </w:r>
            <w:proofErr w:type="spellEnd"/>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w:t>
            </w:r>
            <w:proofErr w:type="gramStart"/>
            <w:r>
              <w:t>are</w:t>
            </w:r>
            <w:proofErr w:type="gramEnd"/>
            <w:r>
              <w:t xml:space="preserve"> returned.</w:t>
            </w:r>
          </w:p>
        </w:tc>
      </w:tr>
      <w:tr w:rsidR="005E7304" w:rsidRPr="00B54FF5" w14:paraId="509B8F58" w14:textId="77777777" w:rsidTr="00743D85">
        <w:trPr>
          <w:jc w:val="center"/>
        </w:trPr>
        <w:tc>
          <w:tcPr>
            <w:tcW w:w="825" w:type="pct"/>
          </w:tcPr>
          <w:p w14:paraId="768BA053" w14:textId="602265E2" w:rsidR="005E7304" w:rsidRDefault="005E7304" w:rsidP="005E7304">
            <w:pPr>
              <w:pStyle w:val="TAL"/>
              <w:rPr>
                <w:lang w:eastAsia="zh-CN"/>
              </w:rPr>
            </w:pPr>
            <w:proofErr w:type="spellStart"/>
            <w:r>
              <w:t>RedirectResponse</w:t>
            </w:r>
            <w:proofErr w:type="spellEnd"/>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tcPr>
          <w:p w14:paraId="2BC08CDD" w14:textId="452B49D3" w:rsidR="005E7304" w:rsidRDefault="005E7304" w:rsidP="005E7304">
            <w:pPr>
              <w:pStyle w:val="TAL"/>
              <w:rPr>
                <w:lang w:eastAsia="zh-CN"/>
              </w:rPr>
            </w:pPr>
            <w:proofErr w:type="spellStart"/>
            <w:r>
              <w:t>RedirectResponse</w:t>
            </w:r>
            <w:proofErr w:type="spellEnd"/>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lastRenderedPageBreak/>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027A75">
      <w:pPr>
        <w:pStyle w:val="6"/>
      </w:pPr>
      <w:bookmarkStart w:id="1453" w:name="_Toc89295654"/>
      <w:bookmarkStart w:id="1454" w:name="_Toc94261375"/>
      <w:bookmarkStart w:id="1455" w:name="_Toc104199048"/>
      <w:bookmarkStart w:id="1456" w:name="_Toc104489484"/>
      <w:bookmarkStart w:id="1457" w:name="_Toc138762313"/>
      <w:bookmarkStart w:id="1458" w:name="_Toc145708507"/>
      <w:bookmarkStart w:id="1459" w:name="_Toc153827181"/>
      <w:bookmarkStart w:id="1460" w:name="_Toc185517332"/>
      <w:bookmarkStart w:id="1461" w:name="_Toc209529393"/>
      <w:r w:rsidRPr="00384E92">
        <w:t>6.</w:t>
      </w:r>
      <w:r>
        <w:t>1.3.5.3</w:t>
      </w:r>
      <w:r w:rsidRPr="00384E92">
        <w:t>.</w:t>
      </w:r>
      <w:r>
        <w:t>2</w:t>
      </w:r>
      <w:r w:rsidRPr="00384E92">
        <w:tab/>
      </w:r>
      <w:r>
        <w:t>PUT</w:t>
      </w:r>
      <w:bookmarkEnd w:id="1453"/>
      <w:bookmarkEnd w:id="1454"/>
      <w:bookmarkEnd w:id="1455"/>
      <w:bookmarkEnd w:id="1456"/>
      <w:bookmarkEnd w:id="1457"/>
      <w:bookmarkEnd w:id="1458"/>
      <w:bookmarkEnd w:id="1459"/>
      <w:bookmarkEnd w:id="1460"/>
      <w:bookmarkEnd w:id="1461"/>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tcPr>
          <w:p w14:paraId="351EF93F" w14:textId="77777777" w:rsidR="00027A75" w:rsidRPr="0016361A" w:rsidRDefault="00027A75" w:rsidP="005330BF">
            <w:pPr>
              <w:pStyle w:val="TAL"/>
            </w:pPr>
            <w:proofErr w:type="spellStart"/>
            <w:r>
              <w:rPr>
                <w:lang w:eastAsia="zh-CN"/>
              </w:rPr>
              <w:t>TimeSyncExposureConfig</w:t>
            </w:r>
            <w:proofErr w:type="spellEnd"/>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tcPr>
          <w:p w14:paraId="01146B00" w14:textId="77777777" w:rsidR="00027A75" w:rsidRPr="0016361A" w:rsidRDefault="00027A75" w:rsidP="005330BF">
            <w:pPr>
              <w:pStyle w:val="TAL"/>
            </w:pPr>
            <w:proofErr w:type="spellStart"/>
            <w:r>
              <w:rPr>
                <w:lang w:eastAsia="zh-CN"/>
              </w:rPr>
              <w:t>TimeSyncExposureConfig</w:t>
            </w:r>
            <w:proofErr w:type="spellEnd"/>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tcPr>
          <w:p w14:paraId="415E812A" w14:textId="0A2006FF" w:rsidR="005E7304" w:rsidRPr="0016361A" w:rsidRDefault="005E7304" w:rsidP="005E7304">
            <w:pPr>
              <w:pStyle w:val="TAL"/>
            </w:pPr>
            <w:proofErr w:type="spellStart"/>
            <w:r>
              <w:t>RedirectResponse</w:t>
            </w:r>
            <w:proofErr w:type="spellEnd"/>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tcPr>
          <w:p w14:paraId="7295F98B" w14:textId="0A0E91F0" w:rsidR="005E7304" w:rsidRPr="0016361A" w:rsidRDefault="005E7304" w:rsidP="005E7304">
            <w:pPr>
              <w:pStyle w:val="TAL"/>
            </w:pPr>
            <w:proofErr w:type="spellStart"/>
            <w:r>
              <w:t>RedirectResponse</w:t>
            </w:r>
            <w:proofErr w:type="spellEnd"/>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tcPr>
          <w:p w14:paraId="58494870" w14:textId="434E0C22" w:rsidR="00EF4DBB" w:rsidRDefault="00EF4DBB" w:rsidP="00EF4DBB">
            <w:pPr>
              <w:pStyle w:val="TAL"/>
            </w:pPr>
            <w:proofErr w:type="spellStart"/>
            <w:r w:rsidRPr="00040E0C">
              <w:t>ProblemDetails</w:t>
            </w:r>
            <w:proofErr w:type="spellEnd"/>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lastRenderedPageBreak/>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027A75">
      <w:pPr>
        <w:pStyle w:val="6"/>
      </w:pPr>
      <w:bookmarkStart w:id="1462" w:name="_Toc89295655"/>
      <w:bookmarkStart w:id="1463" w:name="_Toc94261376"/>
      <w:bookmarkStart w:id="1464" w:name="_Toc104199049"/>
      <w:bookmarkStart w:id="1465" w:name="_Toc104489485"/>
      <w:bookmarkStart w:id="1466" w:name="_Toc138762314"/>
      <w:bookmarkStart w:id="1467" w:name="_Toc145708508"/>
      <w:bookmarkStart w:id="1468" w:name="_Toc153827182"/>
      <w:bookmarkStart w:id="1469" w:name="_Toc185517333"/>
      <w:bookmarkStart w:id="1470" w:name="_Toc209529394"/>
      <w:r w:rsidRPr="00384E92">
        <w:t>6.</w:t>
      </w:r>
      <w:r>
        <w:t>1.3.5.3</w:t>
      </w:r>
      <w:r w:rsidRPr="00384E92">
        <w:t>.</w:t>
      </w:r>
      <w:r>
        <w:t>3</w:t>
      </w:r>
      <w:r w:rsidRPr="00384E92">
        <w:tab/>
      </w:r>
      <w:r>
        <w:t>DELETE</w:t>
      </w:r>
      <w:bookmarkEnd w:id="1462"/>
      <w:bookmarkEnd w:id="1463"/>
      <w:bookmarkEnd w:id="1464"/>
      <w:bookmarkEnd w:id="1465"/>
      <w:bookmarkEnd w:id="1466"/>
      <w:bookmarkEnd w:id="1467"/>
      <w:bookmarkEnd w:id="1468"/>
      <w:bookmarkEnd w:id="1469"/>
      <w:bookmarkEnd w:id="1470"/>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lastRenderedPageBreak/>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tcPr>
          <w:p w14:paraId="6C7FCF63" w14:textId="3C6FDF38" w:rsidR="005E7304" w:rsidRPr="0016361A" w:rsidRDefault="005E7304" w:rsidP="005E7304">
            <w:pPr>
              <w:pStyle w:val="TAL"/>
            </w:pPr>
            <w:proofErr w:type="spellStart"/>
            <w:r>
              <w:t>RedirectResponse</w:t>
            </w:r>
            <w:proofErr w:type="spellEnd"/>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tcPr>
          <w:p w14:paraId="390BC720" w14:textId="0A7FBC19" w:rsidR="005E7304" w:rsidRPr="0016361A" w:rsidRDefault="005E7304" w:rsidP="005E7304">
            <w:pPr>
              <w:pStyle w:val="TAL"/>
            </w:pPr>
            <w:proofErr w:type="spellStart"/>
            <w:r>
              <w:t>RedirectResponse</w:t>
            </w:r>
            <w:proofErr w:type="spellEnd"/>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tcPr>
          <w:p w14:paraId="1E967DD5" w14:textId="77777777" w:rsidR="005E7304" w:rsidRDefault="005E7304" w:rsidP="005E7304">
            <w:pPr>
              <w:pStyle w:val="TAN"/>
            </w:pPr>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50"/>
      </w:pPr>
      <w:bookmarkStart w:id="1471" w:name="_Toc89295656"/>
      <w:bookmarkStart w:id="1472" w:name="_Toc94261377"/>
      <w:bookmarkStart w:id="1473" w:name="_Toc104199050"/>
      <w:bookmarkStart w:id="1474" w:name="_Toc104489486"/>
      <w:bookmarkStart w:id="1475" w:name="_Toc138762315"/>
      <w:bookmarkStart w:id="1476" w:name="_Toc145708509"/>
      <w:bookmarkStart w:id="1477" w:name="_Toc153827183"/>
      <w:bookmarkStart w:id="1478" w:name="_Toc185517334"/>
      <w:bookmarkStart w:id="1479" w:name="_Toc209529395"/>
      <w:r>
        <w:t>6.1.3.5.4</w:t>
      </w:r>
      <w:r>
        <w:tab/>
        <w:t>Resource Custom Operations</w:t>
      </w:r>
      <w:bookmarkEnd w:id="1471"/>
      <w:bookmarkEnd w:id="1472"/>
      <w:bookmarkEnd w:id="1473"/>
      <w:bookmarkEnd w:id="1474"/>
      <w:bookmarkEnd w:id="1475"/>
      <w:bookmarkEnd w:id="1476"/>
      <w:bookmarkEnd w:id="1477"/>
      <w:bookmarkEnd w:id="1478"/>
      <w:bookmarkEnd w:id="1479"/>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30"/>
      </w:pPr>
      <w:bookmarkStart w:id="1480" w:name="_Toc510696622"/>
      <w:bookmarkStart w:id="1481" w:name="_Toc35971413"/>
      <w:bookmarkStart w:id="1482" w:name="_Toc67903530"/>
      <w:bookmarkStart w:id="1483" w:name="_Toc89295674"/>
      <w:bookmarkStart w:id="1484" w:name="_Toc94261395"/>
      <w:bookmarkStart w:id="1485" w:name="_Toc104199051"/>
      <w:bookmarkStart w:id="1486" w:name="_Toc104489487"/>
      <w:bookmarkStart w:id="1487" w:name="_Toc138762316"/>
      <w:bookmarkStart w:id="1488" w:name="_Toc145708510"/>
      <w:bookmarkStart w:id="1489" w:name="_Toc153827184"/>
      <w:bookmarkStart w:id="1490" w:name="_Toc185517335"/>
      <w:bookmarkStart w:id="1491" w:name="_Toc209529396"/>
      <w:r>
        <w:t>6.1.4</w:t>
      </w:r>
      <w:r>
        <w:tab/>
        <w:t>Custom Operations without associated resources</w:t>
      </w:r>
      <w:bookmarkEnd w:id="1480"/>
      <w:bookmarkEnd w:id="1481"/>
      <w:bookmarkEnd w:id="1482"/>
      <w:bookmarkEnd w:id="1483"/>
      <w:bookmarkEnd w:id="1484"/>
      <w:bookmarkEnd w:id="1485"/>
      <w:bookmarkEnd w:id="1486"/>
      <w:bookmarkEnd w:id="1487"/>
      <w:bookmarkEnd w:id="1488"/>
      <w:bookmarkEnd w:id="1489"/>
      <w:bookmarkEnd w:id="1490"/>
      <w:bookmarkEnd w:id="1491"/>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30"/>
      </w:pPr>
      <w:bookmarkStart w:id="1492" w:name="_Toc510696628"/>
      <w:bookmarkStart w:id="1493" w:name="_Toc35971419"/>
      <w:bookmarkStart w:id="1494" w:name="_Toc67903536"/>
      <w:bookmarkStart w:id="1495" w:name="_Toc89295680"/>
      <w:bookmarkStart w:id="1496" w:name="_Toc94261396"/>
      <w:bookmarkStart w:id="1497" w:name="_Toc104199052"/>
      <w:bookmarkStart w:id="1498" w:name="_Toc104489488"/>
      <w:bookmarkStart w:id="1499" w:name="_Toc138762317"/>
      <w:bookmarkStart w:id="1500" w:name="_Toc145708511"/>
      <w:bookmarkStart w:id="1501" w:name="_Toc153827185"/>
      <w:bookmarkStart w:id="1502" w:name="_Toc185517336"/>
      <w:bookmarkStart w:id="1503" w:name="_Toc209529397"/>
      <w:r>
        <w:t>6.1.5</w:t>
      </w:r>
      <w:r>
        <w:tab/>
        <w:t>Notifications</w:t>
      </w:r>
      <w:bookmarkEnd w:id="1492"/>
      <w:bookmarkEnd w:id="1493"/>
      <w:bookmarkEnd w:id="1494"/>
      <w:bookmarkEnd w:id="1495"/>
      <w:bookmarkEnd w:id="1496"/>
      <w:bookmarkEnd w:id="1497"/>
      <w:bookmarkEnd w:id="1498"/>
      <w:bookmarkEnd w:id="1499"/>
      <w:bookmarkEnd w:id="1500"/>
      <w:bookmarkEnd w:id="1501"/>
      <w:bookmarkEnd w:id="1502"/>
      <w:bookmarkEnd w:id="1503"/>
    </w:p>
    <w:p w14:paraId="44D25D2E" w14:textId="77777777" w:rsidR="008A6D4A" w:rsidRPr="000A7435" w:rsidRDefault="008A6D4A" w:rsidP="00662390">
      <w:pPr>
        <w:pStyle w:val="40"/>
      </w:pPr>
      <w:bookmarkStart w:id="1504" w:name="_Toc510696629"/>
      <w:bookmarkStart w:id="1505" w:name="_Toc35971420"/>
      <w:bookmarkStart w:id="1506" w:name="_Toc67903537"/>
      <w:bookmarkStart w:id="1507" w:name="_Toc89295681"/>
      <w:bookmarkStart w:id="1508" w:name="_Toc94261397"/>
      <w:bookmarkStart w:id="1509" w:name="_Toc104199053"/>
      <w:bookmarkStart w:id="1510" w:name="_Toc104489489"/>
      <w:bookmarkStart w:id="1511" w:name="_Toc138762318"/>
      <w:bookmarkStart w:id="1512" w:name="_Toc145708512"/>
      <w:bookmarkStart w:id="1513" w:name="_Toc153827186"/>
      <w:bookmarkStart w:id="1514" w:name="_Toc185517337"/>
      <w:bookmarkStart w:id="1515" w:name="_Toc209529398"/>
      <w:r>
        <w:t>6.1.5.1</w:t>
      </w:r>
      <w:r>
        <w:tab/>
        <w:t>General</w:t>
      </w:r>
      <w:bookmarkEnd w:id="1504"/>
      <w:bookmarkEnd w:id="1505"/>
      <w:bookmarkEnd w:id="1506"/>
      <w:bookmarkEnd w:id="1507"/>
      <w:bookmarkEnd w:id="1508"/>
      <w:bookmarkEnd w:id="1509"/>
      <w:bookmarkEnd w:id="1510"/>
      <w:bookmarkEnd w:id="1511"/>
      <w:bookmarkEnd w:id="1512"/>
      <w:bookmarkEnd w:id="1513"/>
      <w:bookmarkEnd w:id="1514"/>
      <w:bookmarkEnd w:id="1515"/>
    </w:p>
    <w:p w14:paraId="1A5BBDA3" w14:textId="77777777" w:rsidR="00E105F0" w:rsidRDefault="00E105F0" w:rsidP="00E105F0">
      <w:pPr>
        <w:rPr>
          <w:noProof/>
        </w:rPr>
      </w:pPr>
      <w:bookmarkStart w:id="1516" w:name="_Toc510696630"/>
      <w:bookmarkStart w:id="1517"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lastRenderedPageBreak/>
        <w:t>Table</w:t>
      </w:r>
      <w:r>
        <w:t> </w:t>
      </w:r>
      <w:r w:rsidR="00E105F0" w:rsidRPr="00A04126">
        <w:t xml:space="preserve">6.1.5.1-1: </w:t>
      </w:r>
      <w:proofErr w:type="gramStart"/>
      <w:r w:rsidR="00E105F0" w:rsidRPr="00A04126">
        <w:t>Notifications</w:t>
      </w:r>
      <w:proofErr w:type="gramEnd"/>
      <w:r w:rsidR="00E105F0" w:rsidRPr="00A04126">
        <w:t xml:space="preserve">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w:t>
            </w:r>
            <w:proofErr w:type="gramStart"/>
            <w:r w:rsidRPr="0016361A">
              <w:t>service</w:t>
            </w:r>
            <w:proofErr w:type="gramEnd"/>
            <w:r w:rsidRPr="0016361A">
              <w:t xml:space="preserv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w:t>
            </w:r>
            <w:proofErr w:type="spellStart"/>
            <w:r>
              <w:rPr>
                <w:lang w:eastAsia="en-GB"/>
              </w:rPr>
              <w:t>subsNotifUri</w:t>
            </w:r>
            <w:proofErr w:type="spellEnd"/>
            <w:r>
              <w:rPr>
                <w:lang w:eastAsia="en-GB"/>
              </w:rPr>
              <w:t>}</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w:t>
            </w:r>
            <w:proofErr w:type="spellStart"/>
            <w:r>
              <w:rPr>
                <w:lang w:eastAsia="en-GB"/>
              </w:rPr>
              <w:t>configNotifUri</w:t>
            </w:r>
            <w:proofErr w:type="spellEnd"/>
            <w:r>
              <w:rPr>
                <w:lang w:eastAsia="en-GB"/>
              </w:rPr>
              <w:t>}</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w:t>
            </w:r>
            <w:proofErr w:type="gramStart"/>
            <w:r>
              <w:t>configuration</w:t>
            </w:r>
            <w:proofErr w:type="gramEnd"/>
            <w:r>
              <w:t xml:space="preserve">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40"/>
      </w:pPr>
      <w:bookmarkStart w:id="1518" w:name="_Toc35971421"/>
      <w:bookmarkStart w:id="1519" w:name="_Toc67903538"/>
      <w:bookmarkStart w:id="1520" w:name="_Toc89295682"/>
      <w:bookmarkStart w:id="1521" w:name="_Toc94261398"/>
      <w:bookmarkStart w:id="1522" w:name="_Toc104199054"/>
      <w:bookmarkStart w:id="1523" w:name="_Toc104489490"/>
      <w:bookmarkStart w:id="1524" w:name="_Toc138762319"/>
      <w:bookmarkStart w:id="1525" w:name="_Toc145708513"/>
      <w:bookmarkStart w:id="1526" w:name="_Toc153827187"/>
      <w:bookmarkStart w:id="1527" w:name="_Toc185517338"/>
      <w:bookmarkStart w:id="1528" w:name="_Toc209529399"/>
      <w:r>
        <w:t>6.1.5.2</w:t>
      </w:r>
      <w:r>
        <w:tab/>
      </w:r>
      <w:r w:rsidR="006E70E7" w:rsidRPr="00677A45">
        <w:t>Time Sync</w:t>
      </w:r>
      <w:r w:rsidR="006E70E7">
        <w:t>hronization</w:t>
      </w:r>
      <w:r w:rsidR="006E70E7" w:rsidRPr="00677A45">
        <w:t xml:space="preserve"> Capability Notification</w:t>
      </w:r>
      <w:bookmarkEnd w:id="1516"/>
      <w:bookmarkEnd w:id="1518"/>
      <w:bookmarkEnd w:id="1519"/>
      <w:bookmarkEnd w:id="1520"/>
      <w:bookmarkEnd w:id="1521"/>
      <w:bookmarkEnd w:id="1522"/>
      <w:bookmarkEnd w:id="1523"/>
      <w:bookmarkEnd w:id="1524"/>
      <w:bookmarkEnd w:id="1525"/>
      <w:bookmarkEnd w:id="1526"/>
      <w:bookmarkEnd w:id="1527"/>
      <w:bookmarkEnd w:id="1528"/>
    </w:p>
    <w:p w14:paraId="207A7693" w14:textId="77777777" w:rsidR="00E105F0" w:rsidRPr="00986E88" w:rsidRDefault="00E105F0" w:rsidP="00662390">
      <w:pPr>
        <w:pStyle w:val="50"/>
        <w:rPr>
          <w:noProof/>
        </w:rPr>
      </w:pPr>
      <w:bookmarkStart w:id="1529" w:name="_Toc532994455"/>
      <w:bookmarkStart w:id="1530" w:name="_Toc35971422"/>
      <w:bookmarkStart w:id="1531" w:name="_Toc67903539"/>
      <w:bookmarkStart w:id="1532" w:name="_Toc89295683"/>
      <w:bookmarkStart w:id="1533" w:name="_Toc94261399"/>
      <w:bookmarkStart w:id="1534" w:name="_Toc104199055"/>
      <w:bookmarkStart w:id="1535" w:name="_Toc104489491"/>
      <w:bookmarkStart w:id="1536" w:name="_Toc138762320"/>
      <w:bookmarkStart w:id="1537" w:name="_Toc145708514"/>
      <w:bookmarkStart w:id="1538" w:name="_Toc153827188"/>
      <w:bookmarkStart w:id="1539" w:name="_Toc185517339"/>
      <w:bookmarkStart w:id="1540" w:name="_Toc209529400"/>
      <w:bookmarkStart w:id="1541" w:name="_Toc510696631"/>
      <w:r>
        <w:t>6.1.5.2</w:t>
      </w:r>
      <w:r w:rsidRPr="00986E88">
        <w:rPr>
          <w:noProof/>
        </w:rPr>
        <w:t>.1</w:t>
      </w:r>
      <w:r w:rsidRPr="00986E88">
        <w:rPr>
          <w:noProof/>
        </w:rPr>
        <w:tab/>
        <w:t>Description</w:t>
      </w:r>
      <w:bookmarkEnd w:id="1529"/>
      <w:bookmarkEnd w:id="1530"/>
      <w:bookmarkEnd w:id="1531"/>
      <w:bookmarkEnd w:id="1532"/>
      <w:bookmarkEnd w:id="1533"/>
      <w:bookmarkEnd w:id="1534"/>
      <w:bookmarkEnd w:id="1535"/>
      <w:bookmarkEnd w:id="1536"/>
      <w:bookmarkEnd w:id="1537"/>
      <w:bookmarkEnd w:id="1538"/>
      <w:bookmarkEnd w:id="1539"/>
      <w:bookmarkEnd w:id="1540"/>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50"/>
        <w:rPr>
          <w:noProof/>
        </w:rPr>
      </w:pPr>
      <w:bookmarkStart w:id="1542" w:name="_Toc532994456"/>
      <w:bookmarkStart w:id="1543" w:name="_Toc35971423"/>
      <w:bookmarkStart w:id="1544" w:name="_Toc67903540"/>
      <w:bookmarkStart w:id="1545" w:name="_Toc89295684"/>
      <w:bookmarkStart w:id="1546" w:name="_Toc94261400"/>
      <w:bookmarkStart w:id="1547" w:name="_Toc104199056"/>
      <w:bookmarkStart w:id="1548" w:name="_Toc104489492"/>
      <w:bookmarkStart w:id="1549" w:name="_Toc138762321"/>
      <w:bookmarkStart w:id="1550" w:name="_Toc145708515"/>
      <w:bookmarkStart w:id="1551" w:name="_Toc153827189"/>
      <w:bookmarkStart w:id="1552" w:name="_Toc185517340"/>
      <w:bookmarkStart w:id="1553" w:name="_Toc209529401"/>
      <w:r>
        <w:t>6.1.5.2</w:t>
      </w:r>
      <w:r w:rsidRPr="00986E88">
        <w:rPr>
          <w:noProof/>
        </w:rPr>
        <w:t>.2</w:t>
      </w:r>
      <w:r w:rsidRPr="00986E88">
        <w:rPr>
          <w:noProof/>
        </w:rPr>
        <w:tab/>
        <w:t>Target URI</w:t>
      </w:r>
      <w:bookmarkEnd w:id="1542"/>
      <w:bookmarkEnd w:id="1543"/>
      <w:bookmarkEnd w:id="1544"/>
      <w:bookmarkEnd w:id="1545"/>
      <w:bookmarkEnd w:id="1546"/>
      <w:bookmarkEnd w:id="1547"/>
      <w:bookmarkEnd w:id="1548"/>
      <w:bookmarkEnd w:id="1549"/>
      <w:bookmarkEnd w:id="1550"/>
      <w:bookmarkEnd w:id="1551"/>
      <w:bookmarkEnd w:id="1552"/>
      <w:bookmarkEnd w:id="1553"/>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proofErr w:type="spellStart"/>
            <w:r>
              <w:rPr>
                <w:lang w:eastAsia="zh-CN"/>
              </w:rPr>
              <w:t>TimeSyncExposure</w:t>
            </w:r>
            <w:r>
              <w:rPr>
                <w:rFonts w:hint="eastAsia"/>
                <w:lang w:eastAsia="zh-CN"/>
              </w:rPr>
              <w:t>Sub</w:t>
            </w:r>
            <w:r>
              <w:rPr>
                <w:lang w:eastAsia="zh-CN"/>
              </w:rPr>
              <w:t>sc</w:t>
            </w:r>
            <w:proofErr w:type="spellEnd"/>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50"/>
        <w:rPr>
          <w:noProof/>
        </w:rPr>
      </w:pPr>
      <w:bookmarkStart w:id="1554" w:name="_Toc532994457"/>
      <w:bookmarkStart w:id="1555" w:name="_Toc35971424"/>
      <w:bookmarkStart w:id="1556" w:name="_Toc67903541"/>
      <w:bookmarkStart w:id="1557" w:name="_Toc89295685"/>
      <w:bookmarkStart w:id="1558" w:name="_Toc94261401"/>
      <w:bookmarkStart w:id="1559" w:name="_Toc104199057"/>
      <w:bookmarkStart w:id="1560" w:name="_Toc104489493"/>
      <w:bookmarkStart w:id="1561" w:name="_Toc138762322"/>
      <w:bookmarkStart w:id="1562" w:name="_Toc145708516"/>
      <w:bookmarkStart w:id="1563" w:name="_Toc153827190"/>
      <w:bookmarkStart w:id="1564" w:name="_Toc185517341"/>
      <w:bookmarkStart w:id="1565" w:name="_Toc209529402"/>
      <w:r>
        <w:t>6.1.5.2</w:t>
      </w:r>
      <w:r w:rsidRPr="00986E88">
        <w:rPr>
          <w:noProof/>
        </w:rPr>
        <w:t>.3</w:t>
      </w:r>
      <w:r w:rsidRPr="00986E88">
        <w:rPr>
          <w:noProof/>
        </w:rPr>
        <w:tab/>
        <w:t>Standard Methods</w:t>
      </w:r>
      <w:bookmarkEnd w:id="1554"/>
      <w:bookmarkEnd w:id="1555"/>
      <w:bookmarkEnd w:id="1556"/>
      <w:bookmarkEnd w:id="1557"/>
      <w:bookmarkEnd w:id="1558"/>
      <w:bookmarkEnd w:id="1559"/>
      <w:bookmarkEnd w:id="1560"/>
      <w:bookmarkEnd w:id="1561"/>
      <w:bookmarkEnd w:id="1562"/>
      <w:bookmarkEnd w:id="1563"/>
      <w:bookmarkEnd w:id="1564"/>
      <w:bookmarkEnd w:id="1565"/>
    </w:p>
    <w:p w14:paraId="30CC0A99" w14:textId="77777777" w:rsidR="00E105F0" w:rsidRPr="00986E88" w:rsidRDefault="00E105F0" w:rsidP="00662390">
      <w:pPr>
        <w:pStyle w:val="H6"/>
        <w:rPr>
          <w:noProof/>
        </w:rPr>
      </w:pPr>
      <w:bookmarkStart w:id="1566" w:name="_Toc532994458"/>
      <w:bookmarkStart w:id="1567" w:name="_Toc35971425"/>
      <w:r>
        <w:t>6.1.5.2.3</w:t>
      </w:r>
      <w:r w:rsidRPr="00986E88">
        <w:rPr>
          <w:noProof/>
        </w:rPr>
        <w:t>.1</w:t>
      </w:r>
      <w:r w:rsidRPr="00986E88">
        <w:rPr>
          <w:noProof/>
        </w:rPr>
        <w:tab/>
        <w:t>POST</w:t>
      </w:r>
      <w:bookmarkEnd w:id="1566"/>
      <w:bookmarkEnd w:id="1567"/>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proofErr w:type="spellStart"/>
            <w:r w:rsidRPr="00964128">
              <w:rPr>
                <w:lang w:eastAsia="zh-CN"/>
              </w:rPr>
              <w:t>TimeSyncExposure</w:t>
            </w:r>
            <w:r>
              <w:rPr>
                <w:lang w:eastAsia="zh-CN"/>
              </w:rPr>
              <w:t>Subs</w:t>
            </w:r>
            <w:r w:rsidRPr="00964128">
              <w:rPr>
                <w:lang w:eastAsia="zh-CN"/>
              </w:rPr>
              <w:t>Notif</w:t>
            </w:r>
            <w:proofErr w:type="spellEnd"/>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lastRenderedPageBreak/>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proofErr w:type="spellStart"/>
            <w:r>
              <w:t>RedirectResponse</w:t>
            </w:r>
            <w:proofErr w:type="spellEnd"/>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proofErr w:type="spellStart"/>
            <w:r>
              <w:t>RedirectResponse</w:t>
            </w:r>
            <w:proofErr w:type="spellEnd"/>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40"/>
      </w:pPr>
      <w:bookmarkStart w:id="1568" w:name="_Toc35971426"/>
      <w:bookmarkStart w:id="1569" w:name="_Toc67903542"/>
      <w:bookmarkStart w:id="1570" w:name="_Toc89295686"/>
      <w:bookmarkStart w:id="1571" w:name="_Toc94261402"/>
      <w:bookmarkStart w:id="1572" w:name="_Toc104199058"/>
      <w:bookmarkStart w:id="1573" w:name="_Toc104489494"/>
      <w:bookmarkStart w:id="1574" w:name="_Toc138762323"/>
      <w:bookmarkStart w:id="1575" w:name="_Toc145708517"/>
      <w:bookmarkStart w:id="1576" w:name="_Toc153827191"/>
      <w:bookmarkStart w:id="1577" w:name="_Toc185517342"/>
      <w:bookmarkStart w:id="1578" w:name="_Toc209529403"/>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541"/>
      <w:bookmarkEnd w:id="1568"/>
      <w:bookmarkEnd w:id="1569"/>
      <w:bookmarkEnd w:id="1570"/>
      <w:bookmarkEnd w:id="1571"/>
      <w:bookmarkEnd w:id="1572"/>
      <w:bookmarkEnd w:id="1573"/>
      <w:bookmarkEnd w:id="1574"/>
      <w:bookmarkEnd w:id="1575"/>
      <w:bookmarkEnd w:id="1576"/>
      <w:bookmarkEnd w:id="1577"/>
      <w:bookmarkEnd w:id="1578"/>
    </w:p>
    <w:p w14:paraId="2C221823" w14:textId="77777777" w:rsidR="00E27D8A" w:rsidRPr="00986E88" w:rsidRDefault="00E27D8A" w:rsidP="00E27D8A">
      <w:pPr>
        <w:pStyle w:val="50"/>
        <w:rPr>
          <w:noProof/>
        </w:rPr>
      </w:pPr>
      <w:bookmarkStart w:id="1579" w:name="_Toc89295687"/>
      <w:bookmarkStart w:id="1580" w:name="_Toc94261403"/>
      <w:bookmarkStart w:id="1581" w:name="_Toc104199059"/>
      <w:bookmarkStart w:id="1582" w:name="_Toc104489495"/>
      <w:bookmarkStart w:id="1583" w:name="_Toc138762324"/>
      <w:bookmarkStart w:id="1584" w:name="_Toc145708518"/>
      <w:bookmarkStart w:id="1585" w:name="_Toc153827192"/>
      <w:bookmarkStart w:id="1586" w:name="_Toc185517343"/>
      <w:bookmarkStart w:id="1587" w:name="_Toc209529404"/>
      <w:r>
        <w:t>6.1.5.3</w:t>
      </w:r>
      <w:r w:rsidRPr="00986E88">
        <w:rPr>
          <w:noProof/>
        </w:rPr>
        <w:t>.1</w:t>
      </w:r>
      <w:r w:rsidRPr="00986E88">
        <w:rPr>
          <w:noProof/>
        </w:rPr>
        <w:tab/>
        <w:t>Description</w:t>
      </w:r>
      <w:bookmarkEnd w:id="1579"/>
      <w:bookmarkEnd w:id="1580"/>
      <w:bookmarkEnd w:id="1581"/>
      <w:bookmarkEnd w:id="1582"/>
      <w:bookmarkEnd w:id="1583"/>
      <w:bookmarkEnd w:id="1584"/>
      <w:bookmarkEnd w:id="1585"/>
      <w:bookmarkEnd w:id="1586"/>
      <w:bookmarkEnd w:id="1587"/>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50"/>
        <w:rPr>
          <w:noProof/>
        </w:rPr>
      </w:pPr>
      <w:bookmarkStart w:id="1588" w:name="_Toc89295688"/>
      <w:bookmarkStart w:id="1589" w:name="_Toc94261404"/>
      <w:bookmarkStart w:id="1590" w:name="_Toc104199060"/>
      <w:bookmarkStart w:id="1591" w:name="_Toc104489496"/>
      <w:bookmarkStart w:id="1592" w:name="_Toc138762325"/>
      <w:bookmarkStart w:id="1593" w:name="_Toc145708519"/>
      <w:bookmarkStart w:id="1594" w:name="_Toc153827193"/>
      <w:bookmarkStart w:id="1595" w:name="_Toc185517344"/>
      <w:bookmarkStart w:id="1596" w:name="_Toc209529405"/>
      <w:r>
        <w:t>6.1.5.3</w:t>
      </w:r>
      <w:r w:rsidRPr="00986E88">
        <w:rPr>
          <w:noProof/>
        </w:rPr>
        <w:t>.2</w:t>
      </w:r>
      <w:r w:rsidRPr="00986E88">
        <w:rPr>
          <w:noProof/>
        </w:rPr>
        <w:tab/>
        <w:t>Target URI</w:t>
      </w:r>
      <w:bookmarkEnd w:id="1588"/>
      <w:bookmarkEnd w:id="1589"/>
      <w:bookmarkEnd w:id="1590"/>
      <w:bookmarkEnd w:id="1591"/>
      <w:bookmarkEnd w:id="1592"/>
      <w:bookmarkEnd w:id="1593"/>
      <w:bookmarkEnd w:id="1594"/>
      <w:bookmarkEnd w:id="1595"/>
      <w:bookmarkEnd w:id="1596"/>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proofErr w:type="spellStart"/>
            <w:r>
              <w:rPr>
                <w:lang w:eastAsia="zh-CN"/>
              </w:rPr>
              <w:t>TimeSyncExposureConfig</w:t>
            </w:r>
            <w:proofErr w:type="spellEnd"/>
            <w:r>
              <w:rPr>
                <w:lang w:eastAsia="zh-CN"/>
              </w:rPr>
              <w:t xml:space="preserve">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50"/>
        <w:rPr>
          <w:noProof/>
        </w:rPr>
      </w:pPr>
      <w:bookmarkStart w:id="1597" w:name="_Toc89295689"/>
      <w:bookmarkStart w:id="1598" w:name="_Toc94261405"/>
      <w:bookmarkStart w:id="1599" w:name="_Toc104199061"/>
      <w:bookmarkStart w:id="1600" w:name="_Toc104489497"/>
      <w:bookmarkStart w:id="1601" w:name="_Toc138762326"/>
      <w:bookmarkStart w:id="1602" w:name="_Toc145708520"/>
      <w:bookmarkStart w:id="1603" w:name="_Toc153827194"/>
      <w:bookmarkStart w:id="1604" w:name="_Toc185517345"/>
      <w:bookmarkStart w:id="1605" w:name="_Toc209529406"/>
      <w:r>
        <w:lastRenderedPageBreak/>
        <w:t>6.1.5.3</w:t>
      </w:r>
      <w:r w:rsidRPr="00986E88">
        <w:rPr>
          <w:noProof/>
        </w:rPr>
        <w:t>.3</w:t>
      </w:r>
      <w:r w:rsidRPr="00986E88">
        <w:rPr>
          <w:noProof/>
        </w:rPr>
        <w:tab/>
        <w:t>Standard Methods</w:t>
      </w:r>
      <w:bookmarkEnd w:id="1597"/>
      <w:bookmarkEnd w:id="1598"/>
      <w:bookmarkEnd w:id="1599"/>
      <w:bookmarkEnd w:id="1600"/>
      <w:bookmarkEnd w:id="1601"/>
      <w:bookmarkEnd w:id="1602"/>
      <w:bookmarkEnd w:id="1603"/>
      <w:bookmarkEnd w:id="1604"/>
      <w:bookmarkEnd w:id="1605"/>
    </w:p>
    <w:p w14:paraId="55E89023" w14:textId="77777777" w:rsidR="00E27D8A" w:rsidRPr="00986E88" w:rsidRDefault="00E27D8A" w:rsidP="00D208E0">
      <w:pPr>
        <w:pStyle w:val="6"/>
        <w:rPr>
          <w:noProof/>
        </w:rPr>
      </w:pPr>
      <w:bookmarkStart w:id="1606" w:name="_Toc104199062"/>
      <w:bookmarkStart w:id="1607" w:name="_Toc104489498"/>
      <w:bookmarkStart w:id="1608" w:name="_Toc138762327"/>
      <w:bookmarkStart w:id="1609" w:name="_Toc145708521"/>
      <w:bookmarkStart w:id="1610" w:name="_Toc153827195"/>
      <w:bookmarkStart w:id="1611" w:name="_Toc185517346"/>
      <w:bookmarkStart w:id="1612" w:name="_Toc209529407"/>
      <w:r>
        <w:t>6.1.5.3.3</w:t>
      </w:r>
      <w:r w:rsidRPr="00986E88">
        <w:rPr>
          <w:noProof/>
        </w:rPr>
        <w:t>.1</w:t>
      </w:r>
      <w:r w:rsidRPr="00986E88">
        <w:rPr>
          <w:noProof/>
        </w:rPr>
        <w:tab/>
        <w:t>POST</w:t>
      </w:r>
      <w:bookmarkEnd w:id="1606"/>
      <w:bookmarkEnd w:id="1607"/>
      <w:bookmarkEnd w:id="1608"/>
      <w:bookmarkEnd w:id="1609"/>
      <w:bookmarkEnd w:id="1610"/>
      <w:bookmarkEnd w:id="1611"/>
      <w:bookmarkEnd w:id="1612"/>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proofErr w:type="spellStart"/>
            <w:r w:rsidRPr="00964128">
              <w:rPr>
                <w:lang w:eastAsia="zh-CN"/>
              </w:rPr>
              <w:t>TimeSyncExposure</w:t>
            </w:r>
            <w:r>
              <w:rPr>
                <w:lang w:eastAsia="zh-CN"/>
              </w:rPr>
              <w:t>Config</w:t>
            </w:r>
            <w:r w:rsidRPr="00964128">
              <w:rPr>
                <w:lang w:eastAsia="zh-CN"/>
              </w:rPr>
              <w:t>Notif</w:t>
            </w:r>
            <w:proofErr w:type="spellEnd"/>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proofErr w:type="spellStart"/>
            <w:r>
              <w:t>RedirectResponse</w:t>
            </w:r>
            <w:proofErr w:type="spellEnd"/>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proofErr w:type="spellStart"/>
            <w:r>
              <w:t>RedirectResponse</w:t>
            </w:r>
            <w:proofErr w:type="spellEnd"/>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30"/>
      </w:pPr>
      <w:bookmarkStart w:id="1613" w:name="_Toc35971427"/>
      <w:bookmarkStart w:id="1614" w:name="_Toc67903543"/>
      <w:bookmarkStart w:id="1615" w:name="_Toc89295690"/>
      <w:bookmarkStart w:id="1616" w:name="_Toc94261406"/>
      <w:bookmarkStart w:id="1617" w:name="_Toc104199063"/>
      <w:bookmarkStart w:id="1618" w:name="_Toc104489499"/>
      <w:bookmarkStart w:id="1619" w:name="_Toc138762328"/>
      <w:bookmarkStart w:id="1620" w:name="_Toc145708522"/>
      <w:bookmarkStart w:id="1621" w:name="_Toc153827196"/>
      <w:bookmarkStart w:id="1622" w:name="_Toc185517347"/>
      <w:bookmarkStart w:id="1623" w:name="_Toc209529408"/>
      <w:r>
        <w:t>6.1.6</w:t>
      </w:r>
      <w:r>
        <w:tab/>
        <w:t>Data Model</w:t>
      </w:r>
      <w:bookmarkEnd w:id="1517"/>
      <w:bookmarkEnd w:id="1613"/>
      <w:bookmarkEnd w:id="1614"/>
      <w:bookmarkEnd w:id="1615"/>
      <w:bookmarkEnd w:id="1616"/>
      <w:bookmarkEnd w:id="1617"/>
      <w:bookmarkEnd w:id="1618"/>
      <w:bookmarkEnd w:id="1619"/>
      <w:bookmarkEnd w:id="1620"/>
      <w:bookmarkEnd w:id="1621"/>
      <w:bookmarkEnd w:id="1622"/>
      <w:bookmarkEnd w:id="1623"/>
    </w:p>
    <w:p w14:paraId="405EFF41" w14:textId="77777777" w:rsidR="008A6D4A" w:rsidRDefault="008A6D4A" w:rsidP="008A6D4A">
      <w:pPr>
        <w:pStyle w:val="40"/>
      </w:pPr>
      <w:bookmarkStart w:id="1624" w:name="_Toc510696633"/>
      <w:bookmarkStart w:id="1625" w:name="_Toc35971428"/>
      <w:bookmarkStart w:id="1626" w:name="_Toc67903544"/>
      <w:bookmarkStart w:id="1627" w:name="_Toc89295691"/>
      <w:bookmarkStart w:id="1628" w:name="_Toc94261407"/>
      <w:bookmarkStart w:id="1629" w:name="_Toc104199064"/>
      <w:bookmarkStart w:id="1630" w:name="_Toc104489500"/>
      <w:bookmarkStart w:id="1631" w:name="_Toc138762329"/>
      <w:bookmarkStart w:id="1632" w:name="_Toc145708523"/>
      <w:bookmarkStart w:id="1633" w:name="_Toc153827197"/>
      <w:bookmarkStart w:id="1634" w:name="_Toc185517348"/>
      <w:bookmarkStart w:id="1635" w:name="_Toc209529409"/>
      <w:r>
        <w:t>6.1.6.1</w:t>
      </w:r>
      <w:r>
        <w:tab/>
        <w:t>General</w:t>
      </w:r>
      <w:bookmarkEnd w:id="1624"/>
      <w:bookmarkEnd w:id="1625"/>
      <w:bookmarkEnd w:id="1626"/>
      <w:bookmarkEnd w:id="1627"/>
      <w:bookmarkEnd w:id="1628"/>
      <w:bookmarkEnd w:id="1629"/>
      <w:bookmarkEnd w:id="1630"/>
      <w:bookmarkEnd w:id="1631"/>
      <w:bookmarkEnd w:id="1632"/>
      <w:bookmarkEnd w:id="1633"/>
      <w:bookmarkEnd w:id="1634"/>
      <w:bookmarkEnd w:id="1635"/>
    </w:p>
    <w:p w14:paraId="1773340C" w14:textId="77777777" w:rsidR="008A6D4A" w:rsidRDefault="008A6D4A" w:rsidP="008A6D4A">
      <w:r>
        <w:t>This clause specifies the application data model supported by the API.</w:t>
      </w:r>
    </w:p>
    <w:p w14:paraId="5D7B485D" w14:textId="3FFEC409" w:rsidR="008A6D4A" w:rsidRDefault="00BE5EC2" w:rsidP="008A6D4A">
      <w:r>
        <w:lastRenderedPageBreak/>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proofErr w:type="spellStart"/>
      <w:r w:rsidR="00707E39">
        <w:t>Ntsctsf_TimeSynchronization</w:t>
      </w:r>
      <w:proofErr w:type="spellEnd"/>
      <w:r w:rsidR="008A6D4A" w:rsidRPr="009C4D60">
        <w:t xml:space="preserve"> </w:t>
      </w:r>
      <w:proofErr w:type="gramStart"/>
      <w:r w:rsidR="008A6D4A">
        <w:t>service based</w:t>
      </w:r>
      <w:proofErr w:type="gramEnd"/>
      <w:r w:rsidR="008A6D4A">
        <w:t xml:space="preserve">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proofErr w:type="spellStart"/>
      <w:r>
        <w:t>Ntsctsf_TimeSynchronization</w:t>
      </w:r>
      <w:proofErr w:type="spellEnd"/>
      <w:r>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2D2A97">
        <w:trPr>
          <w:jc w:val="center"/>
        </w:trPr>
        <w:tc>
          <w:tcPr>
            <w:tcW w:w="2588" w:type="dxa"/>
            <w:shd w:val="clear" w:color="auto" w:fill="C0C0C0"/>
            <w:hideMark/>
          </w:tcPr>
          <w:p w14:paraId="454F0765" w14:textId="77777777" w:rsidR="004B4E05" w:rsidRPr="0016361A" w:rsidRDefault="004B4E05" w:rsidP="002D2A97">
            <w:pPr>
              <w:pStyle w:val="TAH"/>
            </w:pPr>
            <w:r w:rsidRPr="0016361A">
              <w:t>Data type</w:t>
            </w:r>
          </w:p>
        </w:tc>
        <w:tc>
          <w:tcPr>
            <w:tcW w:w="1417" w:type="dxa"/>
            <w:shd w:val="clear" w:color="auto" w:fill="C0C0C0"/>
          </w:tcPr>
          <w:p w14:paraId="03DB801E" w14:textId="77777777" w:rsidR="004B4E05" w:rsidRPr="0016361A" w:rsidRDefault="004B4E05" w:rsidP="002D2A97">
            <w:pPr>
              <w:pStyle w:val="TAH"/>
            </w:pPr>
            <w:r w:rsidRPr="0016361A">
              <w:t>Clause defined</w:t>
            </w:r>
          </w:p>
        </w:tc>
        <w:tc>
          <w:tcPr>
            <w:tcW w:w="3337" w:type="dxa"/>
            <w:shd w:val="clear" w:color="auto" w:fill="C0C0C0"/>
            <w:hideMark/>
          </w:tcPr>
          <w:p w14:paraId="16CEAAE2" w14:textId="77777777" w:rsidR="004B4E05" w:rsidRPr="0016361A" w:rsidRDefault="004B4E05" w:rsidP="002D2A97">
            <w:pPr>
              <w:pStyle w:val="TAH"/>
            </w:pPr>
            <w:r w:rsidRPr="0016361A">
              <w:t>Description</w:t>
            </w:r>
          </w:p>
        </w:tc>
        <w:tc>
          <w:tcPr>
            <w:tcW w:w="2082" w:type="dxa"/>
            <w:shd w:val="clear" w:color="auto" w:fill="C0C0C0"/>
          </w:tcPr>
          <w:p w14:paraId="117E6B7C" w14:textId="77777777" w:rsidR="004B4E05" w:rsidRPr="0016361A" w:rsidRDefault="004B4E05" w:rsidP="002D2A97">
            <w:pPr>
              <w:pStyle w:val="TAH"/>
            </w:pPr>
            <w:r w:rsidRPr="0016361A">
              <w:t>Applicability</w:t>
            </w:r>
          </w:p>
        </w:tc>
      </w:tr>
      <w:tr w:rsidR="004B4E05" w:rsidRPr="00B54FF5" w14:paraId="2E174CDD" w14:textId="77777777" w:rsidTr="002D2A97">
        <w:trPr>
          <w:jc w:val="center"/>
        </w:trPr>
        <w:tc>
          <w:tcPr>
            <w:tcW w:w="2588" w:type="dxa"/>
          </w:tcPr>
          <w:p w14:paraId="7EE26332" w14:textId="77777777" w:rsidR="004B4E05" w:rsidRDefault="004B4E05" w:rsidP="002D2A97">
            <w:pPr>
              <w:pStyle w:val="TAL"/>
              <w:rPr>
                <w:lang w:eastAsia="zh-CN"/>
              </w:rPr>
            </w:pPr>
            <w:proofErr w:type="spellStart"/>
            <w:r>
              <w:rPr>
                <w:rFonts w:hint="eastAsia"/>
                <w:lang w:eastAsia="zh-CN"/>
              </w:rPr>
              <w:t>C</w:t>
            </w:r>
            <w:r>
              <w:rPr>
                <w:lang w:eastAsia="zh-CN"/>
              </w:rPr>
              <w:t>onfigForPort</w:t>
            </w:r>
            <w:proofErr w:type="spellEnd"/>
          </w:p>
        </w:tc>
        <w:tc>
          <w:tcPr>
            <w:tcW w:w="1417" w:type="dxa"/>
          </w:tcPr>
          <w:p w14:paraId="4E046E2C" w14:textId="77777777" w:rsidR="004B4E05" w:rsidRDefault="004B4E05" w:rsidP="002D2A97">
            <w:pPr>
              <w:pStyle w:val="TAL"/>
              <w:rPr>
                <w:lang w:eastAsia="zh-CN"/>
              </w:rPr>
            </w:pPr>
            <w:r>
              <w:t>6.1.6.2.11</w:t>
            </w:r>
          </w:p>
        </w:tc>
        <w:tc>
          <w:tcPr>
            <w:tcW w:w="3337" w:type="dxa"/>
          </w:tcPr>
          <w:p w14:paraId="1B037550" w14:textId="77777777" w:rsidR="004B4E05" w:rsidRDefault="004B4E05" w:rsidP="002D2A97">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2D2A97">
            <w:pPr>
              <w:pStyle w:val="TAL"/>
              <w:rPr>
                <w:rFonts w:cs="Arial"/>
                <w:szCs w:val="18"/>
              </w:rPr>
            </w:pPr>
          </w:p>
        </w:tc>
      </w:tr>
      <w:tr w:rsidR="004B4E05" w:rsidRPr="00B54FF5" w14:paraId="20683C3F" w14:textId="77777777" w:rsidTr="002D2A97">
        <w:trPr>
          <w:jc w:val="center"/>
        </w:trPr>
        <w:tc>
          <w:tcPr>
            <w:tcW w:w="2588" w:type="dxa"/>
          </w:tcPr>
          <w:p w14:paraId="4EEC7F4B" w14:textId="77777777" w:rsidR="004B4E05" w:rsidRDefault="004B4E05" w:rsidP="002D2A97">
            <w:pPr>
              <w:pStyle w:val="TAL"/>
              <w:rPr>
                <w:lang w:eastAsia="zh-CN"/>
              </w:rPr>
            </w:pPr>
            <w:proofErr w:type="spellStart"/>
            <w:r>
              <w:rPr>
                <w:rFonts w:hint="eastAsia"/>
              </w:rPr>
              <w:t>Ptp</w:t>
            </w:r>
            <w:r>
              <w:t>CapabilitiesPerUe</w:t>
            </w:r>
            <w:proofErr w:type="spellEnd"/>
          </w:p>
        </w:tc>
        <w:tc>
          <w:tcPr>
            <w:tcW w:w="1417" w:type="dxa"/>
          </w:tcPr>
          <w:p w14:paraId="61DC453F" w14:textId="77777777" w:rsidR="004B4E05" w:rsidRDefault="004B4E05" w:rsidP="002D2A97">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2D2A97">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2D2A97">
            <w:pPr>
              <w:pStyle w:val="TAL"/>
              <w:rPr>
                <w:rFonts w:cs="Arial"/>
                <w:szCs w:val="18"/>
              </w:rPr>
            </w:pPr>
          </w:p>
        </w:tc>
      </w:tr>
      <w:tr w:rsidR="004B4E05" w:rsidRPr="00B54FF5" w14:paraId="54459C23" w14:textId="77777777" w:rsidTr="002D2A97">
        <w:trPr>
          <w:jc w:val="center"/>
        </w:trPr>
        <w:tc>
          <w:tcPr>
            <w:tcW w:w="2588" w:type="dxa"/>
          </w:tcPr>
          <w:p w14:paraId="59DBEEA3" w14:textId="77777777" w:rsidR="004B4E05" w:rsidRDefault="004B4E05" w:rsidP="002D2A97">
            <w:pPr>
              <w:pStyle w:val="TAL"/>
            </w:pPr>
            <w:proofErr w:type="spellStart"/>
            <w:r>
              <w:rPr>
                <w:rFonts w:hint="eastAsia"/>
                <w:lang w:eastAsia="zh-CN"/>
              </w:rPr>
              <w:t>P</w:t>
            </w:r>
            <w:r>
              <w:rPr>
                <w:lang w:eastAsia="zh-CN"/>
              </w:rPr>
              <w:t>tpInstance</w:t>
            </w:r>
            <w:proofErr w:type="spellEnd"/>
          </w:p>
        </w:tc>
        <w:tc>
          <w:tcPr>
            <w:tcW w:w="1417" w:type="dxa"/>
          </w:tcPr>
          <w:p w14:paraId="655ED46E" w14:textId="77777777" w:rsidR="004B4E05" w:rsidRDefault="004B4E05" w:rsidP="002D2A97">
            <w:pPr>
              <w:pStyle w:val="TAL"/>
              <w:rPr>
                <w:lang w:eastAsia="zh-CN"/>
              </w:rPr>
            </w:pPr>
            <w:r>
              <w:t>6.1.6.2.10</w:t>
            </w:r>
          </w:p>
        </w:tc>
        <w:tc>
          <w:tcPr>
            <w:tcW w:w="3337" w:type="dxa"/>
          </w:tcPr>
          <w:p w14:paraId="02086B6A" w14:textId="77777777" w:rsidR="004B4E05" w:rsidRDefault="004B4E05" w:rsidP="002D2A97">
            <w:pPr>
              <w:pStyle w:val="TAL"/>
              <w:rPr>
                <w:lang w:eastAsia="zh-CN"/>
              </w:rPr>
            </w:pPr>
            <w:r>
              <w:rPr>
                <w:lang w:eastAsia="zh-CN"/>
              </w:rPr>
              <w:t>Contains the PTP Instance.</w:t>
            </w:r>
          </w:p>
        </w:tc>
        <w:tc>
          <w:tcPr>
            <w:tcW w:w="2082" w:type="dxa"/>
          </w:tcPr>
          <w:p w14:paraId="180D60C1" w14:textId="77777777" w:rsidR="004B4E05" w:rsidRPr="0016361A" w:rsidRDefault="004B4E05" w:rsidP="002D2A97">
            <w:pPr>
              <w:pStyle w:val="TAL"/>
              <w:rPr>
                <w:rFonts w:cs="Arial"/>
                <w:szCs w:val="18"/>
              </w:rPr>
            </w:pPr>
          </w:p>
        </w:tc>
      </w:tr>
      <w:tr w:rsidR="004B4E05" w:rsidRPr="00B54FF5" w14:paraId="2E1BD16F" w14:textId="77777777" w:rsidTr="002D2A97">
        <w:trPr>
          <w:jc w:val="center"/>
        </w:trPr>
        <w:tc>
          <w:tcPr>
            <w:tcW w:w="2588" w:type="dxa"/>
          </w:tcPr>
          <w:p w14:paraId="0D83DB43" w14:textId="77777777" w:rsidR="004B4E05" w:rsidRDefault="004B4E05" w:rsidP="002D2A97">
            <w:pPr>
              <w:pStyle w:val="TAL"/>
              <w:rPr>
                <w:lang w:eastAsia="zh-CN"/>
              </w:rPr>
            </w:pPr>
            <w:proofErr w:type="spellStart"/>
            <w:r>
              <w:rPr>
                <w:lang w:eastAsia="zh-CN"/>
              </w:rPr>
              <w:t>StateOfConfiguration</w:t>
            </w:r>
            <w:proofErr w:type="spellEnd"/>
          </w:p>
        </w:tc>
        <w:tc>
          <w:tcPr>
            <w:tcW w:w="1417" w:type="dxa"/>
          </w:tcPr>
          <w:p w14:paraId="167F4613" w14:textId="77777777" w:rsidR="004B4E05" w:rsidRDefault="004B4E05" w:rsidP="002D2A97">
            <w:pPr>
              <w:pStyle w:val="TAL"/>
            </w:pPr>
            <w:r>
              <w:t>6.1.6.2.8</w:t>
            </w:r>
          </w:p>
        </w:tc>
        <w:tc>
          <w:tcPr>
            <w:tcW w:w="3337" w:type="dxa"/>
          </w:tcPr>
          <w:p w14:paraId="2BB00B3D" w14:textId="77777777" w:rsidR="004B4E05" w:rsidRDefault="004B4E05" w:rsidP="002D2A97">
            <w:pPr>
              <w:pStyle w:val="TAL"/>
              <w:rPr>
                <w:lang w:eastAsia="zh-CN"/>
              </w:rPr>
            </w:pPr>
            <w:r>
              <w:rPr>
                <w:rFonts w:cs="Arial"/>
                <w:szCs w:val="18"/>
                <w:lang w:eastAsia="zh-CN"/>
              </w:rPr>
              <w:t>Indicates the PTP port states for a NW-TT and DS-TTs.</w:t>
            </w:r>
          </w:p>
        </w:tc>
        <w:tc>
          <w:tcPr>
            <w:tcW w:w="2082" w:type="dxa"/>
          </w:tcPr>
          <w:p w14:paraId="1BABEFD0" w14:textId="77777777" w:rsidR="004B4E05" w:rsidRPr="0016361A" w:rsidRDefault="004B4E05" w:rsidP="002D2A97">
            <w:pPr>
              <w:pStyle w:val="TAL"/>
              <w:rPr>
                <w:rFonts w:cs="Arial"/>
                <w:szCs w:val="18"/>
              </w:rPr>
            </w:pPr>
          </w:p>
        </w:tc>
      </w:tr>
      <w:tr w:rsidR="004B4E05" w:rsidRPr="00B54FF5" w14:paraId="6FEAAD99" w14:textId="77777777" w:rsidTr="002D2A97">
        <w:trPr>
          <w:jc w:val="center"/>
        </w:trPr>
        <w:tc>
          <w:tcPr>
            <w:tcW w:w="2588" w:type="dxa"/>
          </w:tcPr>
          <w:p w14:paraId="7C3E651D" w14:textId="77777777" w:rsidR="004B4E05" w:rsidRDefault="004B4E05" w:rsidP="002D2A97">
            <w:pPr>
              <w:pStyle w:val="TAL"/>
              <w:rPr>
                <w:lang w:eastAsia="zh-CN"/>
              </w:rPr>
            </w:pPr>
            <w:proofErr w:type="spellStart"/>
            <w:r>
              <w:rPr>
                <w:rFonts w:hint="eastAsia"/>
                <w:lang w:eastAsia="zh-CN"/>
              </w:rPr>
              <w:t>S</w:t>
            </w:r>
            <w:r>
              <w:rPr>
                <w:lang w:eastAsia="zh-CN"/>
              </w:rPr>
              <w:t>tateOfDstt</w:t>
            </w:r>
            <w:proofErr w:type="spellEnd"/>
          </w:p>
        </w:tc>
        <w:tc>
          <w:tcPr>
            <w:tcW w:w="1417" w:type="dxa"/>
          </w:tcPr>
          <w:p w14:paraId="00BA08EB" w14:textId="77777777" w:rsidR="004B4E05" w:rsidRDefault="004B4E05" w:rsidP="002D2A97">
            <w:pPr>
              <w:pStyle w:val="TAL"/>
            </w:pPr>
            <w:r>
              <w:rPr>
                <w:rFonts w:hint="eastAsia"/>
                <w:lang w:eastAsia="zh-CN"/>
              </w:rPr>
              <w:t>6</w:t>
            </w:r>
            <w:r>
              <w:rPr>
                <w:lang w:eastAsia="zh-CN"/>
              </w:rPr>
              <w:t>.1.6.2.12</w:t>
            </w:r>
          </w:p>
        </w:tc>
        <w:tc>
          <w:tcPr>
            <w:tcW w:w="3337" w:type="dxa"/>
          </w:tcPr>
          <w:p w14:paraId="7BF4CAC0" w14:textId="77777777" w:rsidR="004B4E05" w:rsidRDefault="004B4E05" w:rsidP="002D2A97">
            <w:pPr>
              <w:pStyle w:val="TAL"/>
              <w:rPr>
                <w:lang w:eastAsia="zh-CN"/>
              </w:rPr>
            </w:pPr>
            <w:r>
              <w:rPr>
                <w:rFonts w:cs="Arial"/>
                <w:szCs w:val="18"/>
                <w:lang w:eastAsia="zh-CN"/>
              </w:rPr>
              <w:t xml:space="preserve">Contains the </w:t>
            </w:r>
            <w:r>
              <w:t>PTP port state of a DS-TT</w:t>
            </w:r>
          </w:p>
        </w:tc>
        <w:tc>
          <w:tcPr>
            <w:tcW w:w="2082" w:type="dxa"/>
          </w:tcPr>
          <w:p w14:paraId="79132E78" w14:textId="77777777" w:rsidR="004B4E05" w:rsidRPr="0016361A" w:rsidRDefault="004B4E05" w:rsidP="002D2A97">
            <w:pPr>
              <w:pStyle w:val="TAL"/>
              <w:rPr>
                <w:rFonts w:cs="Arial"/>
                <w:szCs w:val="18"/>
              </w:rPr>
            </w:pPr>
          </w:p>
        </w:tc>
      </w:tr>
      <w:tr w:rsidR="004B4E05" w:rsidRPr="00B54FF5" w14:paraId="2C70A36B" w14:textId="77777777" w:rsidTr="002D2A97">
        <w:trPr>
          <w:jc w:val="center"/>
        </w:trPr>
        <w:tc>
          <w:tcPr>
            <w:tcW w:w="2588" w:type="dxa"/>
          </w:tcPr>
          <w:p w14:paraId="1912B81A" w14:textId="77777777" w:rsidR="004B4E05" w:rsidRDefault="004B4E05" w:rsidP="002D2A97">
            <w:pPr>
              <w:pStyle w:val="TAL"/>
              <w:rPr>
                <w:lang w:eastAsia="zh-CN"/>
              </w:rPr>
            </w:pPr>
            <w:proofErr w:type="spellStart"/>
            <w:r>
              <w:t>SubsEventNotification</w:t>
            </w:r>
            <w:proofErr w:type="spellEnd"/>
          </w:p>
        </w:tc>
        <w:tc>
          <w:tcPr>
            <w:tcW w:w="1417" w:type="dxa"/>
          </w:tcPr>
          <w:p w14:paraId="7E2D781C" w14:textId="77777777" w:rsidR="004B4E05" w:rsidRDefault="004B4E05" w:rsidP="002D2A97">
            <w:pPr>
              <w:pStyle w:val="TAL"/>
            </w:pPr>
            <w:r>
              <w:t>6.1.6.2.4</w:t>
            </w:r>
          </w:p>
        </w:tc>
        <w:tc>
          <w:tcPr>
            <w:tcW w:w="3337" w:type="dxa"/>
          </w:tcPr>
          <w:p w14:paraId="3165D2FE" w14:textId="77777777" w:rsidR="004B4E05" w:rsidRDefault="004B4E05" w:rsidP="002D2A97">
            <w:pPr>
              <w:pStyle w:val="TAL"/>
              <w:rPr>
                <w:lang w:eastAsia="zh-CN"/>
              </w:rPr>
            </w:pPr>
            <w:r>
              <w:rPr>
                <w:rFonts w:cs="Arial"/>
                <w:szCs w:val="18"/>
                <w:lang w:eastAsia="zh-CN"/>
              </w:rPr>
              <w:t>Contains the notification of capability of time synchronization for a list of UEs.</w:t>
            </w:r>
          </w:p>
        </w:tc>
        <w:tc>
          <w:tcPr>
            <w:tcW w:w="2082" w:type="dxa"/>
          </w:tcPr>
          <w:p w14:paraId="2A5C27D3" w14:textId="77777777" w:rsidR="004B4E05" w:rsidRPr="0016361A" w:rsidRDefault="004B4E05" w:rsidP="002D2A97">
            <w:pPr>
              <w:pStyle w:val="TAL"/>
              <w:rPr>
                <w:rFonts w:cs="Arial"/>
                <w:szCs w:val="18"/>
              </w:rPr>
            </w:pPr>
          </w:p>
        </w:tc>
      </w:tr>
      <w:tr w:rsidR="004B4E05" w:rsidRPr="00B54FF5" w14:paraId="7FA39A95" w14:textId="77777777" w:rsidTr="002D2A97">
        <w:trPr>
          <w:jc w:val="center"/>
        </w:trPr>
        <w:tc>
          <w:tcPr>
            <w:tcW w:w="2588" w:type="dxa"/>
          </w:tcPr>
          <w:p w14:paraId="650A9F65" w14:textId="77777777" w:rsidR="004B4E05" w:rsidRDefault="004B4E05" w:rsidP="002D2A97">
            <w:pPr>
              <w:pStyle w:val="TAL"/>
              <w:rPr>
                <w:lang w:eastAsia="zh-CN"/>
              </w:rPr>
            </w:pPr>
            <w:r>
              <w:rPr>
                <w:noProof/>
              </w:rPr>
              <w:t>TimeSyncCapability</w:t>
            </w:r>
          </w:p>
        </w:tc>
        <w:tc>
          <w:tcPr>
            <w:tcW w:w="1417" w:type="dxa"/>
          </w:tcPr>
          <w:p w14:paraId="6391CBD1" w14:textId="77777777" w:rsidR="004B4E05" w:rsidRDefault="004B4E05" w:rsidP="002D2A97">
            <w:pPr>
              <w:pStyle w:val="TAL"/>
              <w:rPr>
                <w:lang w:eastAsia="zh-CN"/>
              </w:rPr>
            </w:pPr>
            <w:r>
              <w:t>6.1.6.2.5</w:t>
            </w:r>
          </w:p>
        </w:tc>
        <w:tc>
          <w:tcPr>
            <w:tcW w:w="3337" w:type="dxa"/>
          </w:tcPr>
          <w:p w14:paraId="6B4500DE" w14:textId="77777777" w:rsidR="004B4E05" w:rsidRDefault="004B4E05" w:rsidP="002D2A97">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2D2A97">
            <w:pPr>
              <w:pStyle w:val="TAL"/>
              <w:rPr>
                <w:rFonts w:cs="Arial"/>
                <w:szCs w:val="18"/>
              </w:rPr>
            </w:pPr>
          </w:p>
        </w:tc>
      </w:tr>
      <w:tr w:rsidR="004B4E05" w:rsidRPr="00B54FF5" w14:paraId="788072B4" w14:textId="77777777" w:rsidTr="002D2A97">
        <w:trPr>
          <w:jc w:val="center"/>
        </w:trPr>
        <w:tc>
          <w:tcPr>
            <w:tcW w:w="2588" w:type="dxa"/>
          </w:tcPr>
          <w:p w14:paraId="426E3D1D" w14:textId="77777777" w:rsidR="004B4E05" w:rsidRDefault="004B4E05" w:rsidP="002D2A97">
            <w:pPr>
              <w:pStyle w:val="TAL"/>
              <w:rPr>
                <w:noProof/>
              </w:rPr>
            </w:pPr>
            <w:proofErr w:type="spellStart"/>
            <w:r>
              <w:rPr>
                <w:lang w:eastAsia="zh-CN"/>
              </w:rPr>
              <w:t>TimeSyncExposureConfig</w:t>
            </w:r>
            <w:proofErr w:type="spellEnd"/>
          </w:p>
        </w:tc>
        <w:tc>
          <w:tcPr>
            <w:tcW w:w="1417" w:type="dxa"/>
          </w:tcPr>
          <w:p w14:paraId="1A2B6C76" w14:textId="77777777" w:rsidR="004B4E05" w:rsidRDefault="004B4E05" w:rsidP="002D2A97">
            <w:pPr>
              <w:pStyle w:val="TAL"/>
            </w:pPr>
            <w:r>
              <w:t>6.1.6.2.9</w:t>
            </w:r>
          </w:p>
        </w:tc>
        <w:tc>
          <w:tcPr>
            <w:tcW w:w="3337" w:type="dxa"/>
          </w:tcPr>
          <w:p w14:paraId="0EECA610" w14:textId="77777777" w:rsidR="004B4E05" w:rsidRDefault="004B4E05" w:rsidP="002D2A97">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2D2A97">
            <w:pPr>
              <w:pStyle w:val="TAL"/>
              <w:rPr>
                <w:rFonts w:cs="Arial"/>
                <w:szCs w:val="18"/>
              </w:rPr>
            </w:pPr>
          </w:p>
        </w:tc>
      </w:tr>
      <w:tr w:rsidR="004B4E05" w:rsidRPr="00B54FF5" w14:paraId="01179FCD" w14:textId="77777777" w:rsidTr="002D2A97">
        <w:trPr>
          <w:jc w:val="center"/>
        </w:trPr>
        <w:tc>
          <w:tcPr>
            <w:tcW w:w="2588" w:type="dxa"/>
          </w:tcPr>
          <w:p w14:paraId="72BD5833" w14:textId="77777777" w:rsidR="004B4E05" w:rsidRDefault="004B4E05" w:rsidP="002D2A97">
            <w:pPr>
              <w:pStyle w:val="TAL"/>
              <w:rPr>
                <w:lang w:eastAsia="zh-CN"/>
              </w:rPr>
            </w:pPr>
            <w:proofErr w:type="spellStart"/>
            <w:r>
              <w:rPr>
                <w:lang w:eastAsia="zh-CN"/>
              </w:rPr>
              <w:t>TimeSyncExposureConfigNotif</w:t>
            </w:r>
            <w:proofErr w:type="spellEnd"/>
          </w:p>
        </w:tc>
        <w:tc>
          <w:tcPr>
            <w:tcW w:w="1417" w:type="dxa"/>
          </w:tcPr>
          <w:p w14:paraId="64EDA39F" w14:textId="77777777" w:rsidR="004B4E05" w:rsidRDefault="004B4E05" w:rsidP="002D2A97">
            <w:pPr>
              <w:pStyle w:val="TAL"/>
            </w:pPr>
            <w:r>
              <w:t>6.1.6.2.7</w:t>
            </w:r>
          </w:p>
        </w:tc>
        <w:tc>
          <w:tcPr>
            <w:tcW w:w="3337" w:type="dxa"/>
          </w:tcPr>
          <w:p w14:paraId="0BAAF7C9" w14:textId="77777777" w:rsidR="004B4E05" w:rsidRDefault="004B4E05" w:rsidP="002D2A97">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2D2A97">
            <w:pPr>
              <w:pStyle w:val="TAL"/>
              <w:rPr>
                <w:rFonts w:cs="Arial"/>
                <w:szCs w:val="18"/>
              </w:rPr>
            </w:pPr>
          </w:p>
        </w:tc>
      </w:tr>
      <w:tr w:rsidR="004B4E05" w:rsidRPr="00B54FF5" w14:paraId="2DF4D636" w14:textId="77777777" w:rsidTr="002D2A97">
        <w:trPr>
          <w:jc w:val="center"/>
        </w:trPr>
        <w:tc>
          <w:tcPr>
            <w:tcW w:w="2588" w:type="dxa"/>
          </w:tcPr>
          <w:p w14:paraId="025A3685" w14:textId="77777777" w:rsidR="004B4E05" w:rsidRDefault="004B4E05" w:rsidP="002D2A97">
            <w:pPr>
              <w:pStyle w:val="TAL"/>
              <w:rPr>
                <w:lang w:eastAsia="zh-CN"/>
              </w:rPr>
            </w:pPr>
            <w:proofErr w:type="spellStart"/>
            <w:r>
              <w:rPr>
                <w:lang w:eastAsia="zh-CN"/>
              </w:rPr>
              <w:t>TimeSyncExposure</w:t>
            </w:r>
            <w:r>
              <w:rPr>
                <w:rFonts w:hint="eastAsia"/>
                <w:lang w:eastAsia="zh-CN"/>
              </w:rPr>
              <w:t>Sub</w:t>
            </w:r>
            <w:r>
              <w:rPr>
                <w:lang w:eastAsia="zh-CN"/>
              </w:rPr>
              <w:t>sc</w:t>
            </w:r>
            <w:proofErr w:type="spellEnd"/>
          </w:p>
        </w:tc>
        <w:tc>
          <w:tcPr>
            <w:tcW w:w="1417" w:type="dxa"/>
          </w:tcPr>
          <w:p w14:paraId="59EA44E3" w14:textId="77777777" w:rsidR="004B4E05" w:rsidRDefault="004B4E05" w:rsidP="002D2A97">
            <w:pPr>
              <w:pStyle w:val="TAL"/>
            </w:pPr>
            <w:r>
              <w:rPr>
                <w:rFonts w:hint="eastAsia"/>
                <w:lang w:eastAsia="zh-CN"/>
              </w:rPr>
              <w:t>6</w:t>
            </w:r>
            <w:r>
              <w:rPr>
                <w:lang w:eastAsia="zh-CN"/>
              </w:rPr>
              <w:t>.1.6.2.2</w:t>
            </w:r>
          </w:p>
        </w:tc>
        <w:tc>
          <w:tcPr>
            <w:tcW w:w="3337" w:type="dxa"/>
          </w:tcPr>
          <w:p w14:paraId="0B61A320" w14:textId="77777777" w:rsidR="004B4E05" w:rsidRDefault="004B4E05" w:rsidP="002D2A97">
            <w:pPr>
              <w:pStyle w:val="TAL"/>
              <w:rPr>
                <w:rFonts w:cs="Arial"/>
                <w:szCs w:val="18"/>
                <w:lang w:eastAsia="zh-CN"/>
              </w:rPr>
            </w:pPr>
            <w:r>
              <w:rPr>
                <w:rFonts w:cs="Arial"/>
                <w:szCs w:val="18"/>
              </w:rPr>
              <w:t>Contains the parameters for the subscription to notification of capability of time synchronization service</w:t>
            </w:r>
          </w:p>
        </w:tc>
        <w:tc>
          <w:tcPr>
            <w:tcW w:w="2082" w:type="dxa"/>
          </w:tcPr>
          <w:p w14:paraId="3BBBC802" w14:textId="77777777" w:rsidR="004B4E05" w:rsidRPr="0016361A" w:rsidRDefault="004B4E05" w:rsidP="002D2A97">
            <w:pPr>
              <w:pStyle w:val="TAL"/>
              <w:rPr>
                <w:rFonts w:cs="Arial"/>
                <w:szCs w:val="18"/>
              </w:rPr>
            </w:pPr>
          </w:p>
        </w:tc>
      </w:tr>
      <w:tr w:rsidR="004B4E05" w:rsidRPr="00B54FF5" w14:paraId="40FE55B3" w14:textId="77777777" w:rsidTr="002D2A97">
        <w:trPr>
          <w:jc w:val="center"/>
        </w:trPr>
        <w:tc>
          <w:tcPr>
            <w:tcW w:w="2588" w:type="dxa"/>
          </w:tcPr>
          <w:p w14:paraId="24CA9529" w14:textId="77777777" w:rsidR="004B4E05" w:rsidRDefault="004B4E05" w:rsidP="002D2A97">
            <w:pPr>
              <w:pStyle w:val="TAL"/>
              <w:rPr>
                <w:lang w:eastAsia="zh-CN"/>
              </w:rPr>
            </w:pPr>
            <w:proofErr w:type="spellStart"/>
            <w:r>
              <w:rPr>
                <w:lang w:eastAsia="zh-CN"/>
              </w:rPr>
              <w:t>TimeSyncExposureSubsNotif</w:t>
            </w:r>
            <w:proofErr w:type="spellEnd"/>
          </w:p>
        </w:tc>
        <w:tc>
          <w:tcPr>
            <w:tcW w:w="1417" w:type="dxa"/>
          </w:tcPr>
          <w:p w14:paraId="0AC8FA93" w14:textId="77777777" w:rsidR="004B4E05" w:rsidRDefault="004B4E05" w:rsidP="002D2A97">
            <w:pPr>
              <w:pStyle w:val="TAL"/>
              <w:rPr>
                <w:lang w:eastAsia="zh-CN"/>
              </w:rPr>
            </w:pPr>
            <w:r>
              <w:t>6.1.6.2.3</w:t>
            </w:r>
          </w:p>
        </w:tc>
        <w:tc>
          <w:tcPr>
            <w:tcW w:w="3337" w:type="dxa"/>
          </w:tcPr>
          <w:p w14:paraId="5B41811D" w14:textId="77777777" w:rsidR="004B4E05" w:rsidRDefault="004B4E05" w:rsidP="002D2A97">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2D2A97">
            <w:pPr>
              <w:pStyle w:val="TAL"/>
              <w:rPr>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proofErr w:type="spellStart"/>
      <w:r w:rsidR="00707E39">
        <w:t>Ntsctsf_TimeSynchronization</w:t>
      </w:r>
      <w:proofErr w:type="spellEnd"/>
      <w:r w:rsidR="008A6D4A" w:rsidRPr="009C4D60">
        <w:t xml:space="preserve"> </w:t>
      </w:r>
      <w:proofErr w:type="gramStart"/>
      <w:r w:rsidR="008A6D4A">
        <w:t>service based</w:t>
      </w:r>
      <w:proofErr w:type="gramEnd"/>
      <w:r w:rsidR="008A6D4A">
        <w:t xml:space="preserve"> interface</w:t>
      </w:r>
      <w:r w:rsidR="008A6D4A" w:rsidRPr="009C4D60">
        <w:t xml:space="preserve"> protocol</w:t>
      </w:r>
      <w:r w:rsidR="008A6D4A">
        <w:t xml:space="preserve"> from other specifications, including a reference to their respective specifications and when needed, a short description of their use within the </w:t>
      </w:r>
      <w:proofErr w:type="spellStart"/>
      <w:r w:rsidR="00707E39">
        <w:t>Ntsctsf_TimeSynchronization</w:t>
      </w:r>
      <w:proofErr w:type="spellEnd"/>
      <w:r w:rsidR="008A6D4A" w:rsidRPr="009C4D60">
        <w:t xml:space="preserve"> </w:t>
      </w:r>
      <w:r w:rsidR="008A6D4A">
        <w:t>service based interface.</w:t>
      </w:r>
    </w:p>
    <w:p w14:paraId="5A3D98E1" w14:textId="77777777" w:rsidR="002C576C" w:rsidRPr="009C4D60" w:rsidRDefault="002C576C" w:rsidP="002C576C">
      <w:pPr>
        <w:pStyle w:val="TH"/>
      </w:pPr>
      <w:bookmarkStart w:id="1636" w:name="_Toc510696634"/>
      <w:bookmarkStart w:id="1637" w:name="_Toc35971429"/>
      <w:bookmarkStart w:id="1638" w:name="_Toc67903545"/>
      <w:bookmarkStart w:id="1639" w:name="_Toc89295692"/>
      <w:bookmarkStart w:id="1640" w:name="_Toc94261408"/>
      <w:bookmarkStart w:id="1641" w:name="_Toc104199065"/>
      <w:bookmarkStart w:id="1642" w:name="_Toc104489501"/>
      <w:bookmarkStart w:id="1643" w:name="_Toc138762330"/>
      <w:bookmarkStart w:id="1644" w:name="_Toc145708524"/>
      <w:bookmarkStart w:id="1645" w:name="_Toc153827198"/>
      <w:r w:rsidRPr="009C4D60">
        <w:lastRenderedPageBreak/>
        <w:t>Table</w:t>
      </w:r>
      <w:r>
        <w:t> 6.1.6.1-2</w:t>
      </w:r>
      <w:r w:rsidRPr="009C4D60">
        <w:t xml:space="preserve">: </w:t>
      </w:r>
      <w:proofErr w:type="spellStart"/>
      <w:r>
        <w:t>Ntsctsf_TimeSynchronization</w:t>
      </w:r>
      <w:proofErr w:type="spellEnd"/>
      <w:r>
        <w:t xml:space="preserve">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3"/>
        <w:gridCol w:w="1944"/>
        <w:gridCol w:w="3118"/>
        <w:gridCol w:w="1918"/>
      </w:tblGrid>
      <w:tr w:rsidR="002C576C" w:rsidRPr="00B54FF5" w14:paraId="466F6607" w14:textId="77777777" w:rsidTr="002C5C88">
        <w:trPr>
          <w:jc w:val="center"/>
        </w:trPr>
        <w:tc>
          <w:tcPr>
            <w:tcW w:w="2443" w:type="dxa"/>
            <w:shd w:val="clear" w:color="auto" w:fill="C0C0C0"/>
            <w:hideMark/>
          </w:tcPr>
          <w:p w14:paraId="081EE8C0" w14:textId="77777777" w:rsidR="002C576C" w:rsidRPr="0016361A" w:rsidRDefault="002C576C" w:rsidP="00FC32C0">
            <w:pPr>
              <w:pStyle w:val="TAH"/>
            </w:pPr>
            <w:r w:rsidRPr="0016361A">
              <w:t>Data type</w:t>
            </w:r>
          </w:p>
        </w:tc>
        <w:tc>
          <w:tcPr>
            <w:tcW w:w="1944" w:type="dxa"/>
            <w:shd w:val="clear" w:color="auto" w:fill="C0C0C0"/>
          </w:tcPr>
          <w:p w14:paraId="24D3CEA4" w14:textId="77777777" w:rsidR="002C576C" w:rsidRPr="0016361A" w:rsidRDefault="002C576C" w:rsidP="00FC32C0">
            <w:pPr>
              <w:pStyle w:val="TAH"/>
            </w:pPr>
            <w:r w:rsidRPr="0016361A">
              <w:t>Reference</w:t>
            </w:r>
          </w:p>
        </w:tc>
        <w:tc>
          <w:tcPr>
            <w:tcW w:w="3118" w:type="dxa"/>
            <w:shd w:val="clear" w:color="auto" w:fill="C0C0C0"/>
            <w:hideMark/>
          </w:tcPr>
          <w:p w14:paraId="6CAB2897" w14:textId="77777777" w:rsidR="002C576C" w:rsidRPr="0016361A" w:rsidRDefault="002C576C" w:rsidP="00FC32C0">
            <w:pPr>
              <w:pStyle w:val="TAH"/>
            </w:pPr>
            <w:r w:rsidRPr="0016361A">
              <w:t>Comments</w:t>
            </w:r>
          </w:p>
        </w:tc>
        <w:tc>
          <w:tcPr>
            <w:tcW w:w="1918" w:type="dxa"/>
            <w:shd w:val="clear" w:color="auto" w:fill="C0C0C0"/>
          </w:tcPr>
          <w:p w14:paraId="7D411FD7" w14:textId="77777777" w:rsidR="002C576C" w:rsidRPr="0016361A" w:rsidRDefault="002C576C" w:rsidP="00FC32C0">
            <w:pPr>
              <w:pStyle w:val="TAH"/>
            </w:pPr>
            <w:r w:rsidRPr="0016361A">
              <w:t>Applicability</w:t>
            </w:r>
          </w:p>
        </w:tc>
      </w:tr>
      <w:tr w:rsidR="002C576C" w:rsidRPr="00B54FF5" w14:paraId="04FFBF16" w14:textId="77777777" w:rsidTr="002C5C88">
        <w:trPr>
          <w:jc w:val="center"/>
        </w:trPr>
        <w:tc>
          <w:tcPr>
            <w:tcW w:w="2443" w:type="dxa"/>
          </w:tcPr>
          <w:p w14:paraId="3AA9FC2D" w14:textId="77777777" w:rsidR="002C576C" w:rsidRDefault="002C576C" w:rsidP="00FC32C0">
            <w:pPr>
              <w:pStyle w:val="TAL"/>
              <w:rPr>
                <w:rFonts w:eastAsiaTheme="minorEastAsia"/>
                <w:lang w:eastAsia="zh-CN"/>
              </w:rPr>
            </w:pPr>
            <w:proofErr w:type="spellStart"/>
            <w:r w:rsidRPr="004602B2">
              <w:rPr>
                <w:lang w:eastAsia="zh-CN"/>
              </w:rPr>
              <w:t>AcceptanceCriteriaResultIndication</w:t>
            </w:r>
            <w:proofErr w:type="spellEnd"/>
          </w:p>
        </w:tc>
        <w:tc>
          <w:tcPr>
            <w:tcW w:w="1944" w:type="dxa"/>
          </w:tcPr>
          <w:p w14:paraId="263C17D3"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6A6ACC72" w14:textId="77777777" w:rsidR="002C576C" w:rsidRDefault="002C576C" w:rsidP="00FC32C0">
            <w:pPr>
              <w:pStyle w:val="TAL"/>
              <w:rPr>
                <w:rFonts w:eastAsia="Malgun Gothic"/>
              </w:rPr>
            </w:pPr>
            <w:r w:rsidRPr="00512E7B">
              <w:rPr>
                <w:rFonts w:eastAsia="Malgun Gothic"/>
              </w:rPr>
              <w:t>Contains the acceptable/not acceptable indication of the clock quality acceptance criteria result information.</w:t>
            </w:r>
          </w:p>
        </w:tc>
        <w:tc>
          <w:tcPr>
            <w:tcW w:w="1918" w:type="dxa"/>
          </w:tcPr>
          <w:p w14:paraId="1E32269B" w14:textId="77777777" w:rsidR="002C576C" w:rsidRPr="0016361A" w:rsidRDefault="002C576C" w:rsidP="00FC32C0">
            <w:pPr>
              <w:pStyle w:val="TAL"/>
              <w:rPr>
                <w:rFonts w:cs="Arial"/>
                <w:szCs w:val="18"/>
              </w:rPr>
            </w:pPr>
            <w:proofErr w:type="spellStart"/>
            <w:r w:rsidRPr="00512E7B">
              <w:rPr>
                <w:rFonts w:cs="Arial"/>
                <w:szCs w:val="18"/>
              </w:rPr>
              <w:t>NetTimeSyncStatus</w:t>
            </w:r>
            <w:proofErr w:type="spellEnd"/>
          </w:p>
        </w:tc>
      </w:tr>
      <w:tr w:rsidR="002C576C" w:rsidRPr="00B54FF5" w14:paraId="6935EA0B" w14:textId="77777777" w:rsidTr="002C5C88">
        <w:trPr>
          <w:jc w:val="center"/>
        </w:trPr>
        <w:tc>
          <w:tcPr>
            <w:tcW w:w="2443" w:type="dxa"/>
          </w:tcPr>
          <w:p w14:paraId="62525A00" w14:textId="77777777" w:rsidR="002C576C" w:rsidRDefault="002C576C" w:rsidP="00FC32C0">
            <w:pPr>
              <w:pStyle w:val="TAL"/>
            </w:pPr>
            <w:proofErr w:type="spellStart"/>
            <w:r>
              <w:rPr>
                <w:rFonts w:eastAsiaTheme="minorEastAsia" w:hint="eastAsia"/>
                <w:lang w:eastAsia="zh-CN"/>
              </w:rPr>
              <w:t>A</w:t>
            </w:r>
            <w:r>
              <w:rPr>
                <w:rFonts w:eastAsiaTheme="minorEastAsia"/>
                <w:lang w:eastAsia="zh-CN"/>
              </w:rPr>
              <w:t>sTimeResource</w:t>
            </w:r>
            <w:proofErr w:type="spellEnd"/>
          </w:p>
        </w:tc>
        <w:tc>
          <w:tcPr>
            <w:tcW w:w="1944" w:type="dxa"/>
          </w:tcPr>
          <w:p w14:paraId="0C5395E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7DA9B772" w14:textId="77777777" w:rsidR="002C576C" w:rsidRDefault="002C576C" w:rsidP="00FC32C0">
            <w:pPr>
              <w:pStyle w:val="TAL"/>
            </w:pPr>
            <w:r>
              <w:rPr>
                <w:rFonts w:eastAsia="Malgun Gothic"/>
              </w:rPr>
              <w:t>Indicates the supported 5G clock quality.</w:t>
            </w:r>
          </w:p>
        </w:tc>
        <w:tc>
          <w:tcPr>
            <w:tcW w:w="1918" w:type="dxa"/>
          </w:tcPr>
          <w:p w14:paraId="72EF8107" w14:textId="77777777" w:rsidR="002C576C" w:rsidRPr="0016361A" w:rsidRDefault="002C576C" w:rsidP="00FC32C0">
            <w:pPr>
              <w:pStyle w:val="TAL"/>
              <w:rPr>
                <w:rFonts w:cs="Arial"/>
                <w:szCs w:val="18"/>
              </w:rPr>
            </w:pPr>
          </w:p>
        </w:tc>
      </w:tr>
      <w:tr w:rsidR="002C576C" w:rsidRPr="00B54FF5" w14:paraId="62F981D2" w14:textId="77777777" w:rsidTr="002C5C88">
        <w:trPr>
          <w:jc w:val="center"/>
        </w:trPr>
        <w:tc>
          <w:tcPr>
            <w:tcW w:w="2443" w:type="dxa"/>
          </w:tcPr>
          <w:p w14:paraId="5460959E" w14:textId="77777777" w:rsidR="002C576C" w:rsidRDefault="002C576C" w:rsidP="00FC32C0">
            <w:pPr>
              <w:pStyle w:val="TAL"/>
            </w:pPr>
            <w:r w:rsidRPr="004E620A">
              <w:rPr>
                <w:noProof/>
              </w:rPr>
              <w:t>ClockQualityAcceptanceCriterion</w:t>
            </w:r>
          </w:p>
        </w:tc>
        <w:tc>
          <w:tcPr>
            <w:tcW w:w="1944" w:type="dxa"/>
          </w:tcPr>
          <w:p w14:paraId="18589E46"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1ABCAF09" w14:textId="77777777" w:rsidR="002C576C" w:rsidRDefault="002C576C" w:rsidP="00FC32C0">
            <w:pPr>
              <w:pStyle w:val="TAL"/>
            </w:pPr>
            <w:r>
              <w:rPr>
                <w:rFonts w:cs="Arial"/>
                <w:szCs w:val="18"/>
                <w:lang w:eastAsia="zh-CN"/>
              </w:rPr>
              <w:t>Identifies clock quality acceptance criteria information.</w:t>
            </w:r>
          </w:p>
        </w:tc>
        <w:tc>
          <w:tcPr>
            <w:tcW w:w="1918" w:type="dxa"/>
          </w:tcPr>
          <w:p w14:paraId="5393AA4F" w14:textId="77777777" w:rsidR="002C576C" w:rsidRPr="0016361A" w:rsidRDefault="002C576C" w:rsidP="00FC32C0">
            <w:pPr>
              <w:pStyle w:val="TAL"/>
              <w:rPr>
                <w:rFonts w:cs="Arial"/>
                <w:szCs w:val="18"/>
              </w:rPr>
            </w:pPr>
            <w:proofErr w:type="spellStart"/>
            <w:r w:rsidRPr="00D673D6">
              <w:t>NetTimeSyncStatus</w:t>
            </w:r>
            <w:proofErr w:type="spellEnd"/>
          </w:p>
        </w:tc>
      </w:tr>
      <w:tr w:rsidR="002C576C" w:rsidRPr="00B54FF5" w14:paraId="43B1A7AD" w14:textId="77777777" w:rsidTr="002C5C88">
        <w:trPr>
          <w:jc w:val="center"/>
        </w:trPr>
        <w:tc>
          <w:tcPr>
            <w:tcW w:w="2443" w:type="dxa"/>
          </w:tcPr>
          <w:p w14:paraId="18F64F6D" w14:textId="77777777" w:rsidR="002C576C" w:rsidRDefault="002C576C" w:rsidP="00FC32C0">
            <w:pPr>
              <w:pStyle w:val="TAL"/>
            </w:pPr>
            <w:r w:rsidRPr="00087F96">
              <w:rPr>
                <w:noProof/>
              </w:rPr>
              <w:t>ClockQualityDetailLevel</w:t>
            </w:r>
          </w:p>
        </w:tc>
        <w:tc>
          <w:tcPr>
            <w:tcW w:w="1944" w:type="dxa"/>
          </w:tcPr>
          <w:p w14:paraId="3C51BEEC"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271631A9" w14:textId="77777777" w:rsidR="002C576C" w:rsidRDefault="002C576C" w:rsidP="00FC32C0">
            <w:pPr>
              <w:pStyle w:val="TAL"/>
            </w:pPr>
            <w:r>
              <w:rPr>
                <w:rFonts w:cs="Arial"/>
                <w:szCs w:val="18"/>
                <w:lang w:eastAsia="zh-CN"/>
              </w:rPr>
              <w:t>Identifies clock quality detail level information.</w:t>
            </w:r>
          </w:p>
        </w:tc>
        <w:tc>
          <w:tcPr>
            <w:tcW w:w="1918" w:type="dxa"/>
          </w:tcPr>
          <w:p w14:paraId="197BF6A4" w14:textId="77777777" w:rsidR="002C576C" w:rsidRPr="0016361A" w:rsidRDefault="002C576C" w:rsidP="00FC32C0">
            <w:pPr>
              <w:pStyle w:val="TAL"/>
              <w:rPr>
                <w:rFonts w:cs="Arial"/>
                <w:szCs w:val="18"/>
              </w:rPr>
            </w:pPr>
            <w:proofErr w:type="spellStart"/>
            <w:r w:rsidRPr="00D673D6">
              <w:t>NetTimeSyncStatus</w:t>
            </w:r>
            <w:proofErr w:type="spellEnd"/>
          </w:p>
        </w:tc>
      </w:tr>
      <w:tr w:rsidR="002C576C" w:rsidRPr="00B54FF5" w14:paraId="218730B1" w14:textId="77777777" w:rsidTr="002C5C88">
        <w:trPr>
          <w:jc w:val="center"/>
        </w:trPr>
        <w:tc>
          <w:tcPr>
            <w:tcW w:w="2443" w:type="dxa"/>
          </w:tcPr>
          <w:p w14:paraId="117A773C" w14:textId="77777777" w:rsidR="002C576C" w:rsidRPr="0016361A" w:rsidRDefault="002C576C" w:rsidP="00FC32C0">
            <w:pPr>
              <w:pStyle w:val="TAL"/>
            </w:pPr>
            <w:proofErr w:type="spellStart"/>
            <w:r>
              <w:t>DateTime</w:t>
            </w:r>
            <w:proofErr w:type="spellEnd"/>
          </w:p>
        </w:tc>
        <w:tc>
          <w:tcPr>
            <w:tcW w:w="1944" w:type="dxa"/>
          </w:tcPr>
          <w:p w14:paraId="223CF50B" w14:textId="77777777" w:rsidR="002C576C" w:rsidRPr="0016361A" w:rsidRDefault="002C576C" w:rsidP="00FC32C0">
            <w:pPr>
              <w:pStyle w:val="TAL"/>
            </w:pPr>
            <w:r>
              <w:t>3GPP TS 29.571 [15]</w:t>
            </w:r>
          </w:p>
        </w:tc>
        <w:tc>
          <w:tcPr>
            <w:tcW w:w="3118" w:type="dxa"/>
          </w:tcPr>
          <w:p w14:paraId="17915BF9" w14:textId="77777777" w:rsidR="002C576C" w:rsidRPr="0016361A" w:rsidRDefault="002C576C" w:rsidP="00FC32C0">
            <w:pPr>
              <w:pStyle w:val="TAL"/>
              <w:rPr>
                <w:rFonts w:cs="Arial"/>
                <w:szCs w:val="18"/>
              </w:rPr>
            </w:pPr>
            <w:r>
              <w:t xml:space="preserve">String with format "date-time" as defined in </w:t>
            </w:r>
            <w:proofErr w:type="spellStart"/>
            <w:r>
              <w:t>OpenAPI</w:t>
            </w:r>
            <w:proofErr w:type="spellEnd"/>
            <w:r>
              <w:t> Specification [6].</w:t>
            </w:r>
          </w:p>
        </w:tc>
        <w:tc>
          <w:tcPr>
            <w:tcW w:w="1918" w:type="dxa"/>
          </w:tcPr>
          <w:p w14:paraId="3E82230B" w14:textId="77777777" w:rsidR="002C576C" w:rsidRPr="0016361A" w:rsidRDefault="002C576C" w:rsidP="00FC32C0">
            <w:pPr>
              <w:pStyle w:val="TAL"/>
              <w:rPr>
                <w:rFonts w:cs="Arial"/>
                <w:szCs w:val="18"/>
              </w:rPr>
            </w:pPr>
          </w:p>
        </w:tc>
      </w:tr>
      <w:tr w:rsidR="002C576C" w:rsidRPr="00B54FF5" w14:paraId="1E8172CC" w14:textId="77777777" w:rsidTr="002C5C88">
        <w:trPr>
          <w:jc w:val="center"/>
        </w:trPr>
        <w:tc>
          <w:tcPr>
            <w:tcW w:w="2443" w:type="dxa"/>
          </w:tcPr>
          <w:p w14:paraId="5A63CC04" w14:textId="77777777" w:rsidR="002C576C" w:rsidRPr="0016361A" w:rsidRDefault="002C576C" w:rsidP="00FC32C0">
            <w:pPr>
              <w:pStyle w:val="TAL"/>
            </w:pPr>
            <w:proofErr w:type="spellStart"/>
            <w:r>
              <w:t>Dnn</w:t>
            </w:r>
            <w:proofErr w:type="spellEnd"/>
          </w:p>
        </w:tc>
        <w:tc>
          <w:tcPr>
            <w:tcW w:w="1944" w:type="dxa"/>
          </w:tcPr>
          <w:p w14:paraId="4196ADDD" w14:textId="77777777" w:rsidR="002C576C" w:rsidRPr="0016361A" w:rsidRDefault="002C576C" w:rsidP="00FC32C0">
            <w:pPr>
              <w:pStyle w:val="TAL"/>
            </w:pPr>
            <w:r>
              <w:t>3GPP TS 29.571 [15]</w:t>
            </w:r>
          </w:p>
        </w:tc>
        <w:tc>
          <w:tcPr>
            <w:tcW w:w="3118" w:type="dxa"/>
          </w:tcPr>
          <w:p w14:paraId="4C98CD27" w14:textId="77777777" w:rsidR="002C576C" w:rsidRPr="0016361A" w:rsidRDefault="002C576C" w:rsidP="00FC32C0">
            <w:pPr>
              <w:pStyle w:val="TAL"/>
              <w:rPr>
                <w:rFonts w:cs="Arial"/>
                <w:szCs w:val="18"/>
              </w:rPr>
            </w:pPr>
            <w:r>
              <w:t>The DNN the user is connected to.</w:t>
            </w:r>
          </w:p>
        </w:tc>
        <w:tc>
          <w:tcPr>
            <w:tcW w:w="1918" w:type="dxa"/>
          </w:tcPr>
          <w:p w14:paraId="1D033127" w14:textId="77777777" w:rsidR="002C576C" w:rsidRPr="0016361A" w:rsidRDefault="002C576C" w:rsidP="00FC32C0">
            <w:pPr>
              <w:pStyle w:val="TAL"/>
              <w:rPr>
                <w:rFonts w:cs="Arial"/>
                <w:szCs w:val="18"/>
              </w:rPr>
            </w:pPr>
          </w:p>
        </w:tc>
      </w:tr>
      <w:tr w:rsidR="002C576C" w:rsidRPr="00B54FF5" w14:paraId="70C647F9" w14:textId="77777777" w:rsidTr="002C5C88">
        <w:trPr>
          <w:jc w:val="center"/>
        </w:trPr>
        <w:tc>
          <w:tcPr>
            <w:tcW w:w="2443" w:type="dxa"/>
          </w:tcPr>
          <w:p w14:paraId="671DB67A" w14:textId="77777777" w:rsidR="002C576C" w:rsidRPr="0016361A" w:rsidRDefault="002C576C" w:rsidP="00FC32C0">
            <w:pPr>
              <w:pStyle w:val="TAL"/>
            </w:pPr>
            <w:proofErr w:type="spellStart"/>
            <w:r>
              <w:t>DurationSec</w:t>
            </w:r>
            <w:proofErr w:type="spellEnd"/>
          </w:p>
        </w:tc>
        <w:tc>
          <w:tcPr>
            <w:tcW w:w="1944" w:type="dxa"/>
          </w:tcPr>
          <w:p w14:paraId="79EE5343" w14:textId="77777777" w:rsidR="002C576C" w:rsidRPr="0016361A" w:rsidRDefault="002C576C" w:rsidP="00FC32C0">
            <w:pPr>
              <w:pStyle w:val="TAL"/>
            </w:pPr>
            <w:r>
              <w:t>3GPP TS 29.571 [15]</w:t>
            </w:r>
          </w:p>
        </w:tc>
        <w:tc>
          <w:tcPr>
            <w:tcW w:w="3118" w:type="dxa"/>
          </w:tcPr>
          <w:p w14:paraId="46FD3597" w14:textId="77777777" w:rsidR="002C576C" w:rsidRPr="0016361A" w:rsidRDefault="002C576C" w:rsidP="00FC32C0">
            <w:pPr>
              <w:pStyle w:val="TAL"/>
              <w:rPr>
                <w:rFonts w:cs="Arial"/>
                <w:szCs w:val="18"/>
              </w:rPr>
            </w:pPr>
            <w:r>
              <w:t>Identifies a period of time in units of seconds.</w:t>
            </w:r>
          </w:p>
        </w:tc>
        <w:tc>
          <w:tcPr>
            <w:tcW w:w="1918" w:type="dxa"/>
          </w:tcPr>
          <w:p w14:paraId="7AFDAC42" w14:textId="77777777" w:rsidR="002C576C" w:rsidRPr="0016361A" w:rsidRDefault="002C576C" w:rsidP="00FC32C0">
            <w:pPr>
              <w:pStyle w:val="TAL"/>
              <w:rPr>
                <w:rFonts w:cs="Arial"/>
                <w:szCs w:val="18"/>
              </w:rPr>
            </w:pPr>
          </w:p>
        </w:tc>
      </w:tr>
      <w:tr w:rsidR="002C576C" w:rsidRPr="00B54FF5" w14:paraId="2EA12550" w14:textId="77777777" w:rsidTr="002C5C88">
        <w:trPr>
          <w:jc w:val="center"/>
        </w:trPr>
        <w:tc>
          <w:tcPr>
            <w:tcW w:w="2443" w:type="dxa"/>
          </w:tcPr>
          <w:p w14:paraId="01C42029" w14:textId="77777777" w:rsidR="002C576C" w:rsidRDefault="002C576C" w:rsidP="00FC32C0">
            <w:pPr>
              <w:pStyle w:val="TAL"/>
            </w:pPr>
            <w:proofErr w:type="spellStart"/>
            <w:r>
              <w:rPr>
                <w:lang w:eastAsia="zh-CN"/>
              </w:rPr>
              <w:t>EventFilter</w:t>
            </w:r>
            <w:proofErr w:type="spellEnd"/>
          </w:p>
        </w:tc>
        <w:tc>
          <w:tcPr>
            <w:tcW w:w="1944" w:type="dxa"/>
          </w:tcPr>
          <w:p w14:paraId="5C126C61"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9D4BAE1" w14:textId="77777777" w:rsidR="002C576C" w:rsidRDefault="002C576C" w:rsidP="00FC32C0">
            <w:pPr>
              <w:pStyle w:val="TAL"/>
            </w:pPr>
            <w:r>
              <w:t>Contains the conditions to match for notifying the event(s) of time synchronization capabilities.</w:t>
            </w:r>
          </w:p>
        </w:tc>
        <w:tc>
          <w:tcPr>
            <w:tcW w:w="1918" w:type="dxa"/>
          </w:tcPr>
          <w:p w14:paraId="01121AF7" w14:textId="77777777" w:rsidR="002C576C" w:rsidRPr="0016361A" w:rsidRDefault="002C576C" w:rsidP="00FC32C0">
            <w:pPr>
              <w:pStyle w:val="TAL"/>
              <w:rPr>
                <w:rFonts w:cs="Arial"/>
                <w:szCs w:val="18"/>
              </w:rPr>
            </w:pPr>
          </w:p>
        </w:tc>
      </w:tr>
      <w:tr w:rsidR="002C576C" w:rsidRPr="00B54FF5" w14:paraId="04BE25E7" w14:textId="77777777" w:rsidTr="002C5C88">
        <w:trPr>
          <w:jc w:val="center"/>
        </w:trPr>
        <w:tc>
          <w:tcPr>
            <w:tcW w:w="2443" w:type="dxa"/>
          </w:tcPr>
          <w:p w14:paraId="77212EA6" w14:textId="77777777" w:rsidR="002C576C" w:rsidRDefault="002C576C" w:rsidP="00FC32C0">
            <w:pPr>
              <w:pStyle w:val="TAL"/>
              <w:rPr>
                <w:lang w:eastAsia="zh-CN"/>
              </w:rPr>
            </w:pPr>
            <w:proofErr w:type="spellStart"/>
            <w:r>
              <w:t>ExternalGroupId</w:t>
            </w:r>
            <w:proofErr w:type="spellEnd"/>
          </w:p>
        </w:tc>
        <w:tc>
          <w:tcPr>
            <w:tcW w:w="1944" w:type="dxa"/>
          </w:tcPr>
          <w:p w14:paraId="4F0791AC" w14:textId="77777777" w:rsidR="002C576C" w:rsidRDefault="002C576C" w:rsidP="00FC32C0">
            <w:pPr>
              <w:pStyle w:val="TAL"/>
              <w:rPr>
                <w:lang w:eastAsia="zh-CN"/>
              </w:rPr>
            </w:pPr>
            <w:r>
              <w:t>3GPP TS 29.571 [15]</w:t>
            </w:r>
          </w:p>
        </w:tc>
        <w:tc>
          <w:tcPr>
            <w:tcW w:w="3118" w:type="dxa"/>
          </w:tcPr>
          <w:p w14:paraId="706C635A" w14:textId="77777777" w:rsidR="002C576C" w:rsidRDefault="002C576C" w:rsidP="00FC32C0">
            <w:pPr>
              <w:pStyle w:val="TAL"/>
            </w:pPr>
            <w:r>
              <w:t xml:space="preserve">Identifies </w:t>
            </w:r>
            <w:proofErr w:type="gramStart"/>
            <w:r>
              <w:t>a</w:t>
            </w:r>
            <w:proofErr w:type="gramEnd"/>
            <w:r>
              <w:t xml:space="preserve"> External Group.</w:t>
            </w:r>
          </w:p>
        </w:tc>
        <w:tc>
          <w:tcPr>
            <w:tcW w:w="1918" w:type="dxa"/>
          </w:tcPr>
          <w:p w14:paraId="092C54CE" w14:textId="77777777" w:rsidR="002C576C" w:rsidRPr="0016361A" w:rsidRDefault="002C576C" w:rsidP="00FC32C0">
            <w:pPr>
              <w:pStyle w:val="TAL"/>
              <w:rPr>
                <w:rFonts w:cs="Arial"/>
                <w:szCs w:val="18"/>
              </w:rPr>
            </w:pPr>
          </w:p>
        </w:tc>
      </w:tr>
      <w:tr w:rsidR="002C576C" w:rsidRPr="00B54FF5" w14:paraId="272FB99C" w14:textId="77777777" w:rsidTr="002C5C88">
        <w:trPr>
          <w:jc w:val="center"/>
        </w:trPr>
        <w:tc>
          <w:tcPr>
            <w:tcW w:w="2443" w:type="dxa"/>
          </w:tcPr>
          <w:p w14:paraId="0DC0B1D7" w14:textId="77777777" w:rsidR="002C576C" w:rsidRDefault="002C576C" w:rsidP="00FC32C0">
            <w:pPr>
              <w:pStyle w:val="TAL"/>
            </w:pPr>
            <w:proofErr w:type="spellStart"/>
            <w:r>
              <w:rPr>
                <w:rFonts w:eastAsia="Malgun Gothic"/>
              </w:rPr>
              <w:t>GmCapable</w:t>
            </w:r>
            <w:proofErr w:type="spellEnd"/>
          </w:p>
        </w:tc>
        <w:tc>
          <w:tcPr>
            <w:tcW w:w="1944" w:type="dxa"/>
          </w:tcPr>
          <w:p w14:paraId="34732AF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1435557" w14:textId="77777777" w:rsidR="002C576C" w:rsidRDefault="002C576C" w:rsidP="00FC32C0">
            <w:pPr>
              <w:pStyle w:val="TAL"/>
            </w:pPr>
            <w:r w:rsidRPr="002217D3">
              <w:rPr>
                <w:rFonts w:eastAsia="Malgun Gothic"/>
              </w:rPr>
              <w:t xml:space="preserve">Indicates separately whether 5GS supports acting as a </w:t>
            </w:r>
            <w:proofErr w:type="spellStart"/>
            <w:r w:rsidRPr="002217D3">
              <w:rPr>
                <w:rFonts w:eastAsia="Malgun Gothic"/>
              </w:rPr>
              <w:t>gPTP</w:t>
            </w:r>
            <w:proofErr w:type="spellEnd"/>
            <w:r w:rsidRPr="002217D3">
              <w:rPr>
                <w:rFonts w:eastAsia="Malgun Gothic"/>
              </w:rPr>
              <w:t xml:space="preserve"> or PTP grandmaster.</w:t>
            </w:r>
          </w:p>
        </w:tc>
        <w:tc>
          <w:tcPr>
            <w:tcW w:w="1918" w:type="dxa"/>
          </w:tcPr>
          <w:p w14:paraId="4F2DB2C3" w14:textId="77777777" w:rsidR="002C576C" w:rsidRPr="0016361A" w:rsidRDefault="002C576C" w:rsidP="00FC32C0">
            <w:pPr>
              <w:pStyle w:val="TAL"/>
              <w:rPr>
                <w:rFonts w:cs="Arial"/>
                <w:szCs w:val="18"/>
              </w:rPr>
            </w:pPr>
          </w:p>
        </w:tc>
      </w:tr>
      <w:tr w:rsidR="002C576C" w:rsidRPr="00B54FF5" w14:paraId="0700B2EE" w14:textId="77777777" w:rsidTr="002C5C88">
        <w:trPr>
          <w:jc w:val="center"/>
        </w:trPr>
        <w:tc>
          <w:tcPr>
            <w:tcW w:w="2443" w:type="dxa"/>
          </w:tcPr>
          <w:p w14:paraId="6CF0562F" w14:textId="77777777" w:rsidR="002C576C" w:rsidRDefault="002C576C" w:rsidP="00FC32C0">
            <w:pPr>
              <w:pStyle w:val="TAL"/>
              <w:rPr>
                <w:rFonts w:eastAsia="Malgun Gothic"/>
              </w:rPr>
            </w:pPr>
            <w:proofErr w:type="spellStart"/>
            <w:r>
              <w:rPr>
                <w:rFonts w:eastAsia="Malgun Gothic"/>
              </w:rPr>
              <w:t>Gpsi</w:t>
            </w:r>
            <w:proofErr w:type="spellEnd"/>
          </w:p>
        </w:tc>
        <w:tc>
          <w:tcPr>
            <w:tcW w:w="1944" w:type="dxa"/>
          </w:tcPr>
          <w:p w14:paraId="5B2731F9" w14:textId="77777777" w:rsidR="002C576C" w:rsidRDefault="002C576C" w:rsidP="00FC32C0">
            <w:pPr>
              <w:pStyle w:val="TAL"/>
              <w:rPr>
                <w:lang w:eastAsia="zh-CN"/>
              </w:rPr>
            </w:pPr>
            <w:r>
              <w:t>3GPP TS 29.571 [15]</w:t>
            </w:r>
          </w:p>
        </w:tc>
        <w:tc>
          <w:tcPr>
            <w:tcW w:w="3118" w:type="dxa"/>
          </w:tcPr>
          <w:p w14:paraId="09B502B0" w14:textId="77777777" w:rsidR="002C576C" w:rsidRPr="002217D3" w:rsidRDefault="002C576C" w:rsidP="00FC32C0">
            <w:pPr>
              <w:pStyle w:val="TAL"/>
              <w:rPr>
                <w:rFonts w:eastAsia="Malgun Gothic"/>
              </w:rPr>
            </w:pPr>
            <w:r>
              <w:t xml:space="preserve">The external identification of the user (i.e., </w:t>
            </w:r>
            <w:r w:rsidRPr="001D2CEF">
              <w:rPr>
                <w:lang w:eastAsia="zh-CN"/>
              </w:rPr>
              <w:t>an External Id or an MSISDN</w:t>
            </w:r>
            <w:r>
              <w:t>).</w:t>
            </w:r>
          </w:p>
        </w:tc>
        <w:tc>
          <w:tcPr>
            <w:tcW w:w="1918" w:type="dxa"/>
          </w:tcPr>
          <w:p w14:paraId="0034DCA1" w14:textId="77777777" w:rsidR="002C576C" w:rsidRPr="0016361A" w:rsidRDefault="002C576C" w:rsidP="00FC32C0">
            <w:pPr>
              <w:pStyle w:val="TAL"/>
              <w:rPr>
                <w:rFonts w:cs="Arial"/>
                <w:szCs w:val="18"/>
              </w:rPr>
            </w:pPr>
          </w:p>
        </w:tc>
      </w:tr>
      <w:tr w:rsidR="002C576C" w:rsidRPr="00B54FF5" w14:paraId="60E58BE3" w14:textId="77777777" w:rsidTr="002C5C88">
        <w:trPr>
          <w:jc w:val="center"/>
        </w:trPr>
        <w:tc>
          <w:tcPr>
            <w:tcW w:w="2443" w:type="dxa"/>
          </w:tcPr>
          <w:p w14:paraId="40DD0EE8" w14:textId="77777777" w:rsidR="002C576C" w:rsidRPr="0016361A" w:rsidRDefault="002C576C" w:rsidP="00FC32C0">
            <w:pPr>
              <w:pStyle w:val="TAL"/>
            </w:pPr>
            <w:proofErr w:type="spellStart"/>
            <w:r>
              <w:t>GroupId</w:t>
            </w:r>
            <w:proofErr w:type="spellEnd"/>
          </w:p>
        </w:tc>
        <w:tc>
          <w:tcPr>
            <w:tcW w:w="1944" w:type="dxa"/>
          </w:tcPr>
          <w:p w14:paraId="7B91B635" w14:textId="77777777" w:rsidR="002C576C" w:rsidRPr="0016361A" w:rsidRDefault="002C576C" w:rsidP="00FC32C0">
            <w:pPr>
              <w:pStyle w:val="TAL"/>
            </w:pPr>
            <w:r>
              <w:t>3GPP TS 29.571 [15]</w:t>
            </w:r>
          </w:p>
        </w:tc>
        <w:tc>
          <w:tcPr>
            <w:tcW w:w="3118" w:type="dxa"/>
          </w:tcPr>
          <w:p w14:paraId="2007FB4E" w14:textId="77777777" w:rsidR="002C576C" w:rsidRPr="0016361A" w:rsidRDefault="002C576C" w:rsidP="00FC32C0">
            <w:pPr>
              <w:pStyle w:val="TAL"/>
              <w:rPr>
                <w:rFonts w:cs="Arial"/>
                <w:szCs w:val="18"/>
              </w:rPr>
            </w:pPr>
            <w:r>
              <w:t>Identifies a group of internal globally unique ID.</w:t>
            </w:r>
          </w:p>
        </w:tc>
        <w:tc>
          <w:tcPr>
            <w:tcW w:w="1918" w:type="dxa"/>
          </w:tcPr>
          <w:p w14:paraId="6D40901D" w14:textId="77777777" w:rsidR="002C576C" w:rsidRPr="0016361A" w:rsidRDefault="002C576C" w:rsidP="00FC32C0">
            <w:pPr>
              <w:pStyle w:val="TAL"/>
              <w:rPr>
                <w:rFonts w:cs="Arial"/>
                <w:szCs w:val="18"/>
              </w:rPr>
            </w:pPr>
          </w:p>
        </w:tc>
      </w:tr>
      <w:tr w:rsidR="00CC4266" w:rsidRPr="00B54FF5" w14:paraId="35581BC0" w14:textId="77777777" w:rsidTr="00FC32C0">
        <w:trPr>
          <w:jc w:val="center"/>
        </w:trPr>
        <w:tc>
          <w:tcPr>
            <w:tcW w:w="2443" w:type="dxa"/>
          </w:tcPr>
          <w:p w14:paraId="1A9F7FB5" w14:textId="5DE5764F" w:rsidR="00CC4266" w:rsidRDefault="00CC4266" w:rsidP="00CC4266">
            <w:pPr>
              <w:pStyle w:val="TAL"/>
            </w:pPr>
            <w:proofErr w:type="spellStart"/>
            <w:r w:rsidRPr="00741F4C">
              <w:rPr>
                <w:lang w:eastAsia="zh-CN"/>
              </w:rPr>
              <w:t>NotificationMethod</w:t>
            </w:r>
            <w:proofErr w:type="spellEnd"/>
          </w:p>
        </w:tc>
        <w:tc>
          <w:tcPr>
            <w:tcW w:w="1944" w:type="dxa"/>
          </w:tcPr>
          <w:p w14:paraId="73F2F999" w14:textId="46F8A47E" w:rsidR="00CC4266" w:rsidRDefault="00CC4266" w:rsidP="00CC4266">
            <w:pPr>
              <w:pStyle w:val="TAL"/>
            </w:pPr>
            <w:r w:rsidRPr="008B1C02">
              <w:rPr>
                <w:rFonts w:hint="eastAsia"/>
                <w:lang w:eastAsia="zh-CN"/>
              </w:rPr>
              <w:t>3GPP TS 29.</w:t>
            </w:r>
            <w:r w:rsidRPr="008B1C02">
              <w:rPr>
                <w:lang w:eastAsia="zh-CN"/>
              </w:rPr>
              <w:t>508</w:t>
            </w:r>
            <w:r w:rsidRPr="008B1C02">
              <w:rPr>
                <w:rFonts w:hint="eastAsia"/>
                <w:lang w:eastAsia="zh-CN"/>
              </w:rPr>
              <w:t> [</w:t>
            </w:r>
            <w:r>
              <w:rPr>
                <w:lang w:eastAsia="zh-CN"/>
              </w:rPr>
              <w:t>16</w:t>
            </w:r>
            <w:r w:rsidRPr="008B1C02">
              <w:rPr>
                <w:rFonts w:hint="eastAsia"/>
                <w:lang w:eastAsia="zh-CN"/>
              </w:rPr>
              <w:t>]</w:t>
            </w:r>
          </w:p>
        </w:tc>
        <w:tc>
          <w:tcPr>
            <w:tcW w:w="3118" w:type="dxa"/>
          </w:tcPr>
          <w:p w14:paraId="4B5E6149" w14:textId="4BCB4FE9" w:rsidR="00CC4266" w:rsidRDefault="00CC4266" w:rsidP="00CC4266">
            <w:pPr>
              <w:pStyle w:val="TAL"/>
            </w:pPr>
            <w:r>
              <w:rPr>
                <w:noProof/>
              </w:rPr>
              <w:t>Identifies the notification method.</w:t>
            </w:r>
          </w:p>
        </w:tc>
        <w:tc>
          <w:tcPr>
            <w:tcW w:w="1918" w:type="dxa"/>
          </w:tcPr>
          <w:p w14:paraId="7EC70D59" w14:textId="77777777" w:rsidR="00CC4266" w:rsidRPr="0016361A" w:rsidRDefault="00CC4266" w:rsidP="00CC4266">
            <w:pPr>
              <w:pStyle w:val="TAL"/>
              <w:rPr>
                <w:rFonts w:cs="Arial"/>
                <w:szCs w:val="18"/>
              </w:rPr>
            </w:pPr>
          </w:p>
        </w:tc>
      </w:tr>
      <w:tr w:rsidR="002C576C" w:rsidRPr="00B54FF5" w14:paraId="12D107BD" w14:textId="77777777" w:rsidTr="002C5C88">
        <w:trPr>
          <w:jc w:val="center"/>
        </w:trPr>
        <w:tc>
          <w:tcPr>
            <w:tcW w:w="2443" w:type="dxa"/>
            <w:vAlign w:val="center"/>
          </w:tcPr>
          <w:p w14:paraId="61347E45" w14:textId="77777777" w:rsidR="002C576C" w:rsidRDefault="002C576C" w:rsidP="00FC32C0">
            <w:pPr>
              <w:pStyle w:val="TAL"/>
            </w:pPr>
            <w:proofErr w:type="spellStart"/>
            <w:r w:rsidRPr="008B1C02">
              <w:rPr>
                <w:lang w:eastAsia="zh-CN"/>
              </w:rPr>
              <w:t>InstanceType</w:t>
            </w:r>
            <w:proofErr w:type="spellEnd"/>
          </w:p>
        </w:tc>
        <w:tc>
          <w:tcPr>
            <w:tcW w:w="1944" w:type="dxa"/>
          </w:tcPr>
          <w:p w14:paraId="35DD121B"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D0C6501" w14:textId="77777777" w:rsidR="002C576C" w:rsidRDefault="002C576C" w:rsidP="00FC32C0">
            <w:pPr>
              <w:pStyle w:val="TAL"/>
            </w:pPr>
            <w:r w:rsidRPr="008B1C02">
              <w:t>Identifies supported PTP instance type.</w:t>
            </w:r>
          </w:p>
        </w:tc>
        <w:tc>
          <w:tcPr>
            <w:tcW w:w="1918" w:type="dxa"/>
          </w:tcPr>
          <w:p w14:paraId="5F8BD757" w14:textId="77777777" w:rsidR="002C576C" w:rsidRPr="0016361A" w:rsidRDefault="002C576C" w:rsidP="00FC32C0">
            <w:pPr>
              <w:pStyle w:val="TAL"/>
              <w:rPr>
                <w:rFonts w:cs="Arial"/>
                <w:szCs w:val="18"/>
              </w:rPr>
            </w:pPr>
          </w:p>
        </w:tc>
      </w:tr>
      <w:tr w:rsidR="002C576C" w:rsidRPr="00B54FF5" w14:paraId="26FE0ED6" w14:textId="77777777" w:rsidTr="002C5C88">
        <w:trPr>
          <w:jc w:val="center"/>
        </w:trPr>
        <w:tc>
          <w:tcPr>
            <w:tcW w:w="2443" w:type="dxa"/>
          </w:tcPr>
          <w:p w14:paraId="78229D0C" w14:textId="77777777" w:rsidR="002C576C" w:rsidRDefault="002C576C" w:rsidP="00FC32C0">
            <w:pPr>
              <w:pStyle w:val="TAL"/>
            </w:pPr>
            <w:proofErr w:type="spellStart"/>
            <w:r w:rsidRPr="00367D65">
              <w:t>ProblemDetails</w:t>
            </w:r>
            <w:proofErr w:type="spellEnd"/>
          </w:p>
        </w:tc>
        <w:tc>
          <w:tcPr>
            <w:tcW w:w="1944" w:type="dxa"/>
          </w:tcPr>
          <w:p w14:paraId="62EFC8D2" w14:textId="77777777" w:rsidR="002C576C" w:rsidRDefault="002C576C" w:rsidP="00FC32C0">
            <w:pPr>
              <w:pStyle w:val="TAL"/>
            </w:pPr>
            <w:r w:rsidRPr="00367D65">
              <w:t>3GPP TS 29.571 [15]</w:t>
            </w:r>
          </w:p>
        </w:tc>
        <w:tc>
          <w:tcPr>
            <w:tcW w:w="3118" w:type="dxa"/>
          </w:tcPr>
          <w:p w14:paraId="23F81D0C" w14:textId="77777777" w:rsidR="002C576C" w:rsidRDefault="002C576C" w:rsidP="00FC32C0">
            <w:pPr>
              <w:pStyle w:val="TAL"/>
            </w:pPr>
            <w:r w:rsidRPr="00367D65">
              <w:t>Problem Details when returning an error response.</w:t>
            </w:r>
          </w:p>
        </w:tc>
        <w:tc>
          <w:tcPr>
            <w:tcW w:w="1918" w:type="dxa"/>
          </w:tcPr>
          <w:p w14:paraId="007F1966" w14:textId="77777777" w:rsidR="002C576C" w:rsidRPr="0016361A" w:rsidRDefault="002C576C" w:rsidP="00FC32C0">
            <w:pPr>
              <w:pStyle w:val="TAL"/>
              <w:rPr>
                <w:rFonts w:cs="Arial"/>
                <w:szCs w:val="18"/>
              </w:rPr>
            </w:pPr>
          </w:p>
        </w:tc>
      </w:tr>
      <w:tr w:rsidR="002C576C" w:rsidRPr="00B54FF5" w14:paraId="2F2C5D3E" w14:textId="77777777" w:rsidTr="002C5C88">
        <w:trPr>
          <w:jc w:val="center"/>
        </w:trPr>
        <w:tc>
          <w:tcPr>
            <w:tcW w:w="2443" w:type="dxa"/>
            <w:vAlign w:val="center"/>
          </w:tcPr>
          <w:p w14:paraId="7B8BE4BB" w14:textId="77777777" w:rsidR="002C576C" w:rsidRPr="00367D65" w:rsidRDefault="002C576C" w:rsidP="00FC32C0">
            <w:pPr>
              <w:pStyle w:val="TAL"/>
            </w:pPr>
            <w:r w:rsidRPr="008B1C02">
              <w:rPr>
                <w:rFonts w:eastAsia="Malgun Gothic"/>
              </w:rPr>
              <w:t>Protocol</w:t>
            </w:r>
          </w:p>
        </w:tc>
        <w:tc>
          <w:tcPr>
            <w:tcW w:w="1944" w:type="dxa"/>
            <w:vAlign w:val="center"/>
          </w:tcPr>
          <w:p w14:paraId="40D2E018" w14:textId="77777777" w:rsidR="002C576C" w:rsidRPr="00367D65"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4EBC837" w14:textId="77777777" w:rsidR="002C576C" w:rsidRPr="00367D65" w:rsidRDefault="002C576C" w:rsidP="00FC32C0">
            <w:pPr>
              <w:pStyle w:val="TAL"/>
            </w:pPr>
            <w:r w:rsidRPr="008B1C02">
              <w:t>Identifies the supported protocol</w:t>
            </w:r>
            <w:r>
              <w:t xml:space="preserve"> in a PTP instance</w:t>
            </w:r>
            <w:r w:rsidRPr="008B1C02">
              <w:t>.</w:t>
            </w:r>
          </w:p>
        </w:tc>
        <w:tc>
          <w:tcPr>
            <w:tcW w:w="1918" w:type="dxa"/>
          </w:tcPr>
          <w:p w14:paraId="146CDB79" w14:textId="77777777" w:rsidR="002C576C" w:rsidRPr="0016361A" w:rsidRDefault="002C576C" w:rsidP="00FC32C0">
            <w:pPr>
              <w:pStyle w:val="TAL"/>
              <w:rPr>
                <w:rFonts w:cs="Arial"/>
                <w:szCs w:val="18"/>
              </w:rPr>
            </w:pPr>
          </w:p>
        </w:tc>
      </w:tr>
      <w:tr w:rsidR="002C576C" w:rsidRPr="00B54FF5" w14:paraId="6F4F5CBF" w14:textId="77777777" w:rsidTr="002C5C88">
        <w:trPr>
          <w:jc w:val="center"/>
        </w:trPr>
        <w:tc>
          <w:tcPr>
            <w:tcW w:w="2443" w:type="dxa"/>
            <w:vAlign w:val="center"/>
          </w:tcPr>
          <w:p w14:paraId="5401D469" w14:textId="77777777" w:rsidR="002C576C" w:rsidRDefault="002C576C" w:rsidP="00FC32C0">
            <w:pPr>
              <w:pStyle w:val="TAL"/>
            </w:pPr>
            <w:proofErr w:type="spellStart"/>
            <w:r w:rsidRPr="00EC012F">
              <w:rPr>
                <w:rFonts w:eastAsia="Malgun Gothic"/>
              </w:rPr>
              <w:t>RedirectResponse</w:t>
            </w:r>
            <w:proofErr w:type="spellEnd"/>
          </w:p>
        </w:tc>
        <w:tc>
          <w:tcPr>
            <w:tcW w:w="1944" w:type="dxa"/>
            <w:vAlign w:val="center"/>
          </w:tcPr>
          <w:p w14:paraId="653EA585" w14:textId="77777777" w:rsidR="002C576C" w:rsidRDefault="002C576C" w:rsidP="00FC32C0">
            <w:pPr>
              <w:pStyle w:val="TAL"/>
            </w:pPr>
            <w:r w:rsidRPr="00EC012F">
              <w:rPr>
                <w:rFonts w:eastAsia="Malgun Gothic"/>
              </w:rPr>
              <w:t>3GPP TS 29.571 [15]</w:t>
            </w:r>
          </w:p>
        </w:tc>
        <w:tc>
          <w:tcPr>
            <w:tcW w:w="3118" w:type="dxa"/>
            <w:vAlign w:val="center"/>
          </w:tcPr>
          <w:p w14:paraId="2F60D64E" w14:textId="77777777" w:rsidR="002C576C" w:rsidRDefault="002C576C" w:rsidP="00FC32C0">
            <w:pPr>
              <w:pStyle w:val="TAL"/>
            </w:pPr>
            <w:r w:rsidRPr="00EC012F">
              <w:rPr>
                <w:rFonts w:eastAsia="Malgun Gothic"/>
              </w:rPr>
              <w:t>Contains redirection related information.</w:t>
            </w:r>
          </w:p>
        </w:tc>
        <w:tc>
          <w:tcPr>
            <w:tcW w:w="1918" w:type="dxa"/>
            <w:vAlign w:val="center"/>
          </w:tcPr>
          <w:p w14:paraId="310A32E6" w14:textId="77777777" w:rsidR="002C576C" w:rsidRPr="0016361A" w:rsidRDefault="002C576C" w:rsidP="00FC32C0">
            <w:pPr>
              <w:pStyle w:val="TAL"/>
              <w:rPr>
                <w:rFonts w:cs="Arial"/>
                <w:szCs w:val="18"/>
              </w:rPr>
            </w:pPr>
          </w:p>
        </w:tc>
      </w:tr>
      <w:tr w:rsidR="002C576C" w:rsidRPr="00B54FF5" w14:paraId="2420C8FB" w14:textId="77777777" w:rsidTr="002C5C88">
        <w:trPr>
          <w:jc w:val="center"/>
        </w:trPr>
        <w:tc>
          <w:tcPr>
            <w:tcW w:w="2443" w:type="dxa"/>
            <w:vAlign w:val="center"/>
          </w:tcPr>
          <w:p w14:paraId="52A5F842" w14:textId="77777777" w:rsidR="002C576C" w:rsidRPr="00EC012F" w:rsidRDefault="002C576C" w:rsidP="00FC32C0">
            <w:pPr>
              <w:pStyle w:val="TAL"/>
              <w:rPr>
                <w:rFonts w:eastAsia="Malgun Gothic"/>
              </w:rPr>
            </w:pPr>
            <w:proofErr w:type="spellStart"/>
            <w:r>
              <w:rPr>
                <w:rFonts w:eastAsia="Malgun Gothic"/>
              </w:rPr>
              <w:t>ReportedCapability</w:t>
            </w:r>
            <w:proofErr w:type="spellEnd"/>
          </w:p>
        </w:tc>
        <w:tc>
          <w:tcPr>
            <w:tcW w:w="1944" w:type="dxa"/>
          </w:tcPr>
          <w:p w14:paraId="4431D2F8" w14:textId="77777777" w:rsidR="002C576C" w:rsidRPr="00EC012F" w:rsidRDefault="002C576C" w:rsidP="00FC32C0">
            <w:pPr>
              <w:pStyle w:val="TAL"/>
              <w:rPr>
                <w:rFonts w:eastAsia="Malgun Gothic"/>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774983" w14:textId="77777777" w:rsidR="002C576C" w:rsidRPr="00EC012F" w:rsidRDefault="002C576C" w:rsidP="00FC32C0">
            <w:pPr>
              <w:pStyle w:val="TAL"/>
              <w:rPr>
                <w:rFonts w:eastAsia="Malgun Gothic"/>
              </w:rPr>
            </w:pPr>
            <w:r>
              <w:rPr>
                <w:rFonts w:eastAsia="Malgun Gothic"/>
              </w:rPr>
              <w:t>Contains the reported time synchronization capabilities for a UE/DS-TT</w:t>
            </w:r>
            <w:r w:rsidRPr="002217D3">
              <w:rPr>
                <w:rFonts w:eastAsia="Malgun Gothic"/>
              </w:rPr>
              <w:t>.</w:t>
            </w:r>
          </w:p>
        </w:tc>
        <w:tc>
          <w:tcPr>
            <w:tcW w:w="1918" w:type="dxa"/>
            <w:vAlign w:val="center"/>
          </w:tcPr>
          <w:p w14:paraId="694C0320" w14:textId="77777777" w:rsidR="002C576C" w:rsidRPr="0016361A" w:rsidRDefault="002C576C" w:rsidP="00FC32C0">
            <w:pPr>
              <w:pStyle w:val="TAL"/>
              <w:rPr>
                <w:rFonts w:cs="Arial"/>
                <w:szCs w:val="18"/>
              </w:rPr>
            </w:pPr>
            <w:proofErr w:type="spellStart"/>
            <w:r>
              <w:rPr>
                <w:lang w:eastAsia="zh-CN"/>
              </w:rPr>
              <w:t>SupportReport</w:t>
            </w:r>
            <w:proofErr w:type="spellEnd"/>
          </w:p>
        </w:tc>
      </w:tr>
      <w:tr w:rsidR="002C576C" w:rsidRPr="00B54FF5" w14:paraId="64A9788C" w14:textId="77777777" w:rsidTr="002C5C88">
        <w:trPr>
          <w:jc w:val="center"/>
        </w:trPr>
        <w:tc>
          <w:tcPr>
            <w:tcW w:w="2443" w:type="dxa"/>
          </w:tcPr>
          <w:p w14:paraId="18CAFD4F" w14:textId="77777777" w:rsidR="002C576C" w:rsidRDefault="002C576C" w:rsidP="00FC32C0">
            <w:pPr>
              <w:pStyle w:val="TAL"/>
            </w:pPr>
            <w:proofErr w:type="spellStart"/>
            <w:r>
              <w:t>ServiceAreaCoverageInfo</w:t>
            </w:r>
            <w:proofErr w:type="spellEnd"/>
          </w:p>
        </w:tc>
        <w:tc>
          <w:tcPr>
            <w:tcW w:w="1944" w:type="dxa"/>
          </w:tcPr>
          <w:p w14:paraId="3E64750C" w14:textId="77777777" w:rsidR="002C576C" w:rsidRDefault="002C576C" w:rsidP="00FC32C0">
            <w:pPr>
              <w:pStyle w:val="TAL"/>
            </w:pPr>
            <w:r>
              <w:t>3GPP TS 29.534 [14]</w:t>
            </w:r>
          </w:p>
        </w:tc>
        <w:tc>
          <w:tcPr>
            <w:tcW w:w="3118" w:type="dxa"/>
          </w:tcPr>
          <w:p w14:paraId="2EEB33CA" w14:textId="77777777" w:rsidR="002C576C" w:rsidRDefault="002C576C" w:rsidP="00FC32C0">
            <w:pPr>
              <w:pStyle w:val="TAL"/>
            </w:pPr>
            <w:r>
              <w:t>It represents a list of Tracking Areas within a serving network.</w:t>
            </w:r>
          </w:p>
        </w:tc>
        <w:tc>
          <w:tcPr>
            <w:tcW w:w="1918" w:type="dxa"/>
          </w:tcPr>
          <w:p w14:paraId="102E8B7A" w14:textId="77777777" w:rsidR="002C576C" w:rsidRPr="0016361A" w:rsidRDefault="002C576C" w:rsidP="00FC32C0">
            <w:pPr>
              <w:pStyle w:val="TAL"/>
              <w:rPr>
                <w:rFonts w:cs="Arial"/>
                <w:szCs w:val="18"/>
              </w:rPr>
            </w:pPr>
            <w:proofErr w:type="spellStart"/>
            <w:r>
              <w:rPr>
                <w:rFonts w:cs="Arial"/>
                <w:szCs w:val="18"/>
              </w:rPr>
              <w:t>CoverageAreaSupport</w:t>
            </w:r>
            <w:proofErr w:type="spellEnd"/>
          </w:p>
        </w:tc>
      </w:tr>
      <w:tr w:rsidR="002C576C" w:rsidRPr="00B54FF5" w14:paraId="4B1C9CAC" w14:textId="77777777" w:rsidTr="002C5C88">
        <w:trPr>
          <w:jc w:val="center"/>
        </w:trPr>
        <w:tc>
          <w:tcPr>
            <w:tcW w:w="2443" w:type="dxa"/>
          </w:tcPr>
          <w:p w14:paraId="548279A9" w14:textId="77777777" w:rsidR="002C576C" w:rsidRPr="0016361A" w:rsidRDefault="002C576C" w:rsidP="00FC32C0">
            <w:pPr>
              <w:pStyle w:val="TAL"/>
            </w:pPr>
            <w:proofErr w:type="spellStart"/>
            <w:r>
              <w:rPr>
                <w:lang w:eastAsia="zh-CN"/>
              </w:rPr>
              <w:t>Snssai</w:t>
            </w:r>
            <w:proofErr w:type="spellEnd"/>
          </w:p>
        </w:tc>
        <w:tc>
          <w:tcPr>
            <w:tcW w:w="1944" w:type="dxa"/>
          </w:tcPr>
          <w:p w14:paraId="2C822A54"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89E9B81" w14:textId="77777777" w:rsidR="002C576C" w:rsidRPr="0016361A" w:rsidRDefault="002C576C" w:rsidP="00FC32C0">
            <w:pPr>
              <w:pStyle w:val="TAL"/>
              <w:rPr>
                <w:rFonts w:cs="Arial"/>
                <w:szCs w:val="18"/>
              </w:rPr>
            </w:pPr>
            <w:r>
              <w:rPr>
                <w:rFonts w:cs="Arial" w:hint="eastAsia"/>
                <w:szCs w:val="18"/>
                <w:lang w:eastAsia="zh-CN"/>
              </w:rPr>
              <w:t xml:space="preserve">Identifies the </w:t>
            </w:r>
            <w:r>
              <w:t>S-NSSAI.</w:t>
            </w:r>
          </w:p>
        </w:tc>
        <w:tc>
          <w:tcPr>
            <w:tcW w:w="1918" w:type="dxa"/>
          </w:tcPr>
          <w:p w14:paraId="17C0662D" w14:textId="77777777" w:rsidR="002C576C" w:rsidRPr="0016361A" w:rsidRDefault="002C576C" w:rsidP="00FC32C0">
            <w:pPr>
              <w:pStyle w:val="TAL"/>
              <w:rPr>
                <w:rFonts w:cs="Arial"/>
                <w:szCs w:val="18"/>
              </w:rPr>
            </w:pPr>
          </w:p>
        </w:tc>
      </w:tr>
      <w:tr w:rsidR="002C576C" w:rsidRPr="00B54FF5" w14:paraId="2AD1DE53" w14:textId="77777777" w:rsidTr="002C5C88">
        <w:trPr>
          <w:jc w:val="center"/>
        </w:trPr>
        <w:tc>
          <w:tcPr>
            <w:tcW w:w="2443" w:type="dxa"/>
          </w:tcPr>
          <w:p w14:paraId="23B34189" w14:textId="77777777" w:rsidR="002C576C" w:rsidRPr="0016361A" w:rsidRDefault="002C576C" w:rsidP="00FC32C0">
            <w:pPr>
              <w:pStyle w:val="TAL"/>
            </w:pPr>
            <w:proofErr w:type="spellStart"/>
            <w:r>
              <w:rPr>
                <w:lang w:eastAsia="zh-CN"/>
              </w:rPr>
              <w:t>Subscribed</w:t>
            </w:r>
            <w:r>
              <w:rPr>
                <w:rFonts w:hint="eastAsia"/>
                <w:lang w:eastAsia="zh-CN"/>
              </w:rPr>
              <w:t>Event</w:t>
            </w:r>
            <w:proofErr w:type="spellEnd"/>
          </w:p>
        </w:tc>
        <w:tc>
          <w:tcPr>
            <w:tcW w:w="1944" w:type="dxa"/>
          </w:tcPr>
          <w:p w14:paraId="2EE5F073" w14:textId="77777777" w:rsidR="002C576C" w:rsidRPr="0016361A"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4630C9" w14:textId="77777777" w:rsidR="002C576C" w:rsidRPr="0016361A" w:rsidRDefault="002C576C" w:rsidP="00FC32C0">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
          <w:p w14:paraId="0DCA7407" w14:textId="77777777" w:rsidR="002C576C" w:rsidRPr="0016361A" w:rsidRDefault="002C576C" w:rsidP="00FC32C0">
            <w:pPr>
              <w:pStyle w:val="TAL"/>
              <w:rPr>
                <w:rFonts w:cs="Arial"/>
                <w:szCs w:val="18"/>
              </w:rPr>
            </w:pPr>
          </w:p>
        </w:tc>
      </w:tr>
      <w:tr w:rsidR="002C576C" w:rsidRPr="00B54FF5" w14:paraId="6729DCBE" w14:textId="77777777" w:rsidTr="002C5C88">
        <w:trPr>
          <w:jc w:val="center"/>
        </w:trPr>
        <w:tc>
          <w:tcPr>
            <w:tcW w:w="2443" w:type="dxa"/>
          </w:tcPr>
          <w:p w14:paraId="504AEF51" w14:textId="77777777" w:rsidR="002C576C" w:rsidRPr="0016361A" w:rsidRDefault="002C576C" w:rsidP="00FC32C0">
            <w:pPr>
              <w:pStyle w:val="TAL"/>
            </w:pPr>
            <w:r>
              <w:t>Supi</w:t>
            </w:r>
          </w:p>
        </w:tc>
        <w:tc>
          <w:tcPr>
            <w:tcW w:w="1944" w:type="dxa"/>
          </w:tcPr>
          <w:p w14:paraId="65CBD61B" w14:textId="77777777" w:rsidR="002C576C" w:rsidRPr="0016361A" w:rsidRDefault="002C576C" w:rsidP="00FC32C0">
            <w:pPr>
              <w:pStyle w:val="TAL"/>
            </w:pPr>
            <w:r>
              <w:t>3GPP TS 29.571 [15]</w:t>
            </w:r>
          </w:p>
        </w:tc>
        <w:tc>
          <w:tcPr>
            <w:tcW w:w="3118" w:type="dxa"/>
          </w:tcPr>
          <w:p w14:paraId="57E1C849" w14:textId="77777777" w:rsidR="002C576C" w:rsidRPr="0016361A" w:rsidRDefault="002C576C" w:rsidP="00FC32C0">
            <w:pPr>
              <w:pStyle w:val="TAL"/>
              <w:rPr>
                <w:rFonts w:cs="Arial"/>
                <w:szCs w:val="18"/>
              </w:rPr>
            </w:pPr>
            <w:r>
              <w:t>The identification of the user (</w:t>
            </w:r>
            <w:proofErr w:type="gramStart"/>
            <w:r>
              <w:t>i.e.</w:t>
            </w:r>
            <w:proofErr w:type="gramEnd"/>
            <w:r>
              <w:t xml:space="preserve"> IMSI, NAI).</w:t>
            </w:r>
          </w:p>
        </w:tc>
        <w:tc>
          <w:tcPr>
            <w:tcW w:w="1918" w:type="dxa"/>
          </w:tcPr>
          <w:p w14:paraId="0BCD89BD" w14:textId="77777777" w:rsidR="002C576C" w:rsidRPr="0016361A" w:rsidRDefault="002C576C" w:rsidP="00FC32C0">
            <w:pPr>
              <w:pStyle w:val="TAL"/>
              <w:rPr>
                <w:rFonts w:cs="Arial"/>
                <w:szCs w:val="18"/>
              </w:rPr>
            </w:pPr>
          </w:p>
        </w:tc>
      </w:tr>
      <w:tr w:rsidR="00703F6F" w:rsidRPr="00B54FF5" w14:paraId="7AE4236B" w14:textId="77777777" w:rsidTr="002C5C88">
        <w:trPr>
          <w:jc w:val="center"/>
        </w:trPr>
        <w:tc>
          <w:tcPr>
            <w:tcW w:w="2443" w:type="dxa"/>
          </w:tcPr>
          <w:p w14:paraId="4C0650FF" w14:textId="5A8DF4FB" w:rsidR="00703F6F" w:rsidRPr="0016361A" w:rsidRDefault="00703F6F" w:rsidP="00703F6F">
            <w:pPr>
              <w:pStyle w:val="TAL"/>
            </w:pPr>
            <w:proofErr w:type="spellStart"/>
            <w:r>
              <w:t>SupportedFeatures</w:t>
            </w:r>
            <w:proofErr w:type="spellEnd"/>
          </w:p>
        </w:tc>
        <w:tc>
          <w:tcPr>
            <w:tcW w:w="1944" w:type="dxa"/>
          </w:tcPr>
          <w:p w14:paraId="295E16A9" w14:textId="6C43CB3F" w:rsidR="00703F6F" w:rsidRPr="0016361A" w:rsidRDefault="00703F6F" w:rsidP="00703F6F">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9982AF0" w14:textId="5F9801ED" w:rsidR="00703F6F" w:rsidRPr="0016361A" w:rsidRDefault="00703F6F" w:rsidP="00703F6F">
            <w:pPr>
              <w:pStyle w:val="TAL"/>
              <w:rPr>
                <w:rFonts w:cs="Arial"/>
                <w:szCs w:val="18"/>
              </w:rPr>
            </w:pPr>
            <w:r>
              <w:t>Used to negotiate the applicability of the optional features defined in table 6.1.8-1.</w:t>
            </w:r>
          </w:p>
        </w:tc>
        <w:tc>
          <w:tcPr>
            <w:tcW w:w="1918" w:type="dxa"/>
          </w:tcPr>
          <w:p w14:paraId="7DB3EEFC" w14:textId="77777777" w:rsidR="00703F6F" w:rsidRPr="0016361A" w:rsidRDefault="00703F6F" w:rsidP="00703F6F">
            <w:pPr>
              <w:pStyle w:val="TAL"/>
              <w:rPr>
                <w:rFonts w:cs="Arial"/>
                <w:szCs w:val="18"/>
              </w:rPr>
            </w:pPr>
          </w:p>
        </w:tc>
      </w:tr>
      <w:tr w:rsidR="00703F6F" w:rsidRPr="00B54FF5" w14:paraId="506D2D74" w14:textId="77777777" w:rsidTr="002C5C88">
        <w:trPr>
          <w:jc w:val="center"/>
        </w:trPr>
        <w:tc>
          <w:tcPr>
            <w:tcW w:w="2443" w:type="dxa"/>
          </w:tcPr>
          <w:p w14:paraId="3F33DB75" w14:textId="5476C46A" w:rsidR="00703F6F" w:rsidRDefault="00703F6F" w:rsidP="00703F6F">
            <w:pPr>
              <w:pStyle w:val="TAL"/>
            </w:pPr>
            <w:proofErr w:type="spellStart"/>
            <w:r w:rsidRPr="00C9791F">
              <w:t>TemporalValidity</w:t>
            </w:r>
            <w:proofErr w:type="spellEnd"/>
          </w:p>
        </w:tc>
        <w:tc>
          <w:tcPr>
            <w:tcW w:w="1944" w:type="dxa"/>
          </w:tcPr>
          <w:p w14:paraId="4376EF8B" w14:textId="6B59F584" w:rsidR="00703F6F" w:rsidRDefault="00703F6F" w:rsidP="00703F6F">
            <w:pPr>
              <w:pStyle w:val="TAL"/>
              <w:rPr>
                <w:rFonts w:hint="eastAsia"/>
                <w:lang w:eastAsia="zh-CN"/>
              </w:rPr>
            </w:pPr>
            <w:r>
              <w:t>3GPP TS 29.514</w:t>
            </w:r>
            <w:r>
              <w:rPr>
                <w:noProof/>
              </w:rPr>
              <w:t> [20]</w:t>
            </w:r>
          </w:p>
        </w:tc>
        <w:tc>
          <w:tcPr>
            <w:tcW w:w="3118" w:type="dxa"/>
          </w:tcPr>
          <w:p w14:paraId="44D091BF" w14:textId="752CAF14" w:rsidR="00703F6F" w:rsidRDefault="00703F6F" w:rsidP="00703F6F">
            <w:pPr>
              <w:pStyle w:val="TAL"/>
            </w:pPr>
            <w:r>
              <w:t>Represents t</w:t>
            </w:r>
            <w:r w:rsidRPr="005F7236">
              <w:t>emporal</w:t>
            </w:r>
            <w:r>
              <w:t xml:space="preserve"> v</w:t>
            </w:r>
            <w:r w:rsidRPr="005F7236">
              <w:t>alidity</w:t>
            </w:r>
            <w:r>
              <w:t>.</w:t>
            </w:r>
          </w:p>
        </w:tc>
        <w:tc>
          <w:tcPr>
            <w:tcW w:w="1918" w:type="dxa"/>
          </w:tcPr>
          <w:p w14:paraId="10741598" w14:textId="77777777" w:rsidR="00703F6F" w:rsidRPr="0016361A" w:rsidRDefault="00703F6F" w:rsidP="00703F6F">
            <w:pPr>
              <w:pStyle w:val="TAL"/>
              <w:rPr>
                <w:rFonts w:cs="Arial"/>
                <w:szCs w:val="18"/>
              </w:rPr>
            </w:pPr>
          </w:p>
        </w:tc>
      </w:tr>
      <w:tr w:rsidR="00703F6F" w:rsidRPr="00B54FF5" w14:paraId="2ABD3F2F" w14:textId="77777777" w:rsidTr="002C5C88">
        <w:trPr>
          <w:jc w:val="center"/>
        </w:trPr>
        <w:tc>
          <w:tcPr>
            <w:tcW w:w="2443" w:type="dxa"/>
          </w:tcPr>
          <w:p w14:paraId="24A8183F" w14:textId="77777777" w:rsidR="00703F6F" w:rsidRPr="0016361A" w:rsidRDefault="00703F6F" w:rsidP="00703F6F">
            <w:pPr>
              <w:pStyle w:val="TAL"/>
            </w:pPr>
            <w:r>
              <w:rPr>
                <w:noProof/>
                <w:lang w:eastAsia="zh-CN"/>
              </w:rPr>
              <w:t>Uinteger</w:t>
            </w:r>
          </w:p>
        </w:tc>
        <w:tc>
          <w:tcPr>
            <w:tcW w:w="1944" w:type="dxa"/>
          </w:tcPr>
          <w:p w14:paraId="5FB6E222" w14:textId="77777777" w:rsidR="00703F6F" w:rsidRPr="0016361A" w:rsidRDefault="00703F6F" w:rsidP="00703F6F">
            <w:pPr>
              <w:pStyle w:val="TAL"/>
            </w:pPr>
            <w:r>
              <w:rPr>
                <w:noProof/>
              </w:rPr>
              <w:t>3GPP TS 29.571 [</w:t>
            </w:r>
            <w:r>
              <w:t>15</w:t>
            </w:r>
            <w:r>
              <w:rPr>
                <w:noProof/>
              </w:rPr>
              <w:t>]</w:t>
            </w:r>
          </w:p>
        </w:tc>
        <w:tc>
          <w:tcPr>
            <w:tcW w:w="3118" w:type="dxa"/>
          </w:tcPr>
          <w:p w14:paraId="060E0F01" w14:textId="77777777" w:rsidR="00703F6F" w:rsidRPr="0016361A" w:rsidRDefault="00703F6F" w:rsidP="00703F6F">
            <w:pPr>
              <w:pStyle w:val="TAL"/>
              <w:rPr>
                <w:rFonts w:cs="Arial"/>
                <w:szCs w:val="18"/>
              </w:rPr>
            </w:pPr>
            <w:r>
              <w:rPr>
                <w:rFonts w:cs="Arial"/>
                <w:noProof/>
                <w:szCs w:val="18"/>
              </w:rPr>
              <w:t>Unsigned integer.</w:t>
            </w:r>
          </w:p>
        </w:tc>
        <w:tc>
          <w:tcPr>
            <w:tcW w:w="1918" w:type="dxa"/>
          </w:tcPr>
          <w:p w14:paraId="646250A9" w14:textId="77777777" w:rsidR="00703F6F" w:rsidRPr="0016361A" w:rsidRDefault="00703F6F" w:rsidP="00703F6F">
            <w:pPr>
              <w:pStyle w:val="TAL"/>
              <w:rPr>
                <w:rFonts w:cs="Arial"/>
                <w:szCs w:val="18"/>
              </w:rPr>
            </w:pPr>
          </w:p>
        </w:tc>
      </w:tr>
      <w:tr w:rsidR="00703F6F" w:rsidRPr="00B54FF5" w14:paraId="1CB0811F" w14:textId="77777777" w:rsidTr="002C5C88">
        <w:trPr>
          <w:jc w:val="center"/>
        </w:trPr>
        <w:tc>
          <w:tcPr>
            <w:tcW w:w="2443" w:type="dxa"/>
          </w:tcPr>
          <w:p w14:paraId="392DB51B" w14:textId="77777777" w:rsidR="00703F6F" w:rsidRDefault="00703F6F" w:rsidP="00703F6F">
            <w:pPr>
              <w:pStyle w:val="TAL"/>
              <w:rPr>
                <w:noProof/>
                <w:lang w:eastAsia="zh-CN"/>
              </w:rPr>
            </w:pPr>
            <w:r>
              <w:rPr>
                <w:rFonts w:hint="eastAsia"/>
                <w:lang w:eastAsia="zh-CN"/>
              </w:rPr>
              <w:t>U</w:t>
            </w:r>
            <w:r>
              <w:rPr>
                <w:lang w:eastAsia="zh-CN"/>
              </w:rPr>
              <w:t>int64</w:t>
            </w:r>
          </w:p>
        </w:tc>
        <w:tc>
          <w:tcPr>
            <w:tcW w:w="1944" w:type="dxa"/>
          </w:tcPr>
          <w:p w14:paraId="2989AE24" w14:textId="77777777" w:rsidR="00703F6F" w:rsidRDefault="00703F6F" w:rsidP="00703F6F">
            <w:pPr>
              <w:pStyle w:val="TAL"/>
              <w:rPr>
                <w:noProof/>
              </w:rPr>
            </w:pPr>
            <w:r>
              <w:t>3GPP TS 29.571 [15]</w:t>
            </w:r>
          </w:p>
        </w:tc>
        <w:tc>
          <w:tcPr>
            <w:tcW w:w="3118" w:type="dxa"/>
          </w:tcPr>
          <w:p w14:paraId="21EA730C" w14:textId="77777777" w:rsidR="00703F6F" w:rsidRDefault="00703F6F" w:rsidP="00703F6F">
            <w:pPr>
              <w:pStyle w:val="TAL"/>
              <w:rPr>
                <w:rFonts w:cs="Arial"/>
                <w:noProof/>
                <w:szCs w:val="18"/>
              </w:rPr>
            </w:pPr>
          </w:p>
        </w:tc>
        <w:tc>
          <w:tcPr>
            <w:tcW w:w="1918" w:type="dxa"/>
          </w:tcPr>
          <w:p w14:paraId="3A4C5047" w14:textId="77777777" w:rsidR="00703F6F" w:rsidRPr="0016361A" w:rsidRDefault="00703F6F" w:rsidP="00703F6F">
            <w:pPr>
              <w:pStyle w:val="TAL"/>
              <w:rPr>
                <w:rFonts w:cs="Arial"/>
                <w:szCs w:val="18"/>
              </w:rPr>
            </w:pPr>
          </w:p>
        </w:tc>
      </w:tr>
      <w:tr w:rsidR="00703F6F" w:rsidRPr="00B54FF5" w14:paraId="4038669C" w14:textId="77777777" w:rsidTr="002C5C88">
        <w:trPr>
          <w:jc w:val="center"/>
        </w:trPr>
        <w:tc>
          <w:tcPr>
            <w:tcW w:w="2443" w:type="dxa"/>
          </w:tcPr>
          <w:p w14:paraId="3A56471F" w14:textId="77777777" w:rsidR="00703F6F" w:rsidRPr="0016361A" w:rsidRDefault="00703F6F" w:rsidP="00703F6F">
            <w:pPr>
              <w:pStyle w:val="TAL"/>
            </w:pPr>
            <w:r>
              <w:rPr>
                <w:lang w:eastAsia="zh-CN"/>
              </w:rPr>
              <w:t>Uri</w:t>
            </w:r>
          </w:p>
        </w:tc>
        <w:tc>
          <w:tcPr>
            <w:tcW w:w="1944" w:type="dxa"/>
          </w:tcPr>
          <w:p w14:paraId="1AF34755" w14:textId="77777777" w:rsidR="00703F6F" w:rsidRPr="0016361A" w:rsidRDefault="00703F6F" w:rsidP="00703F6F">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02043DE8" w14:textId="31CB6229" w:rsidR="00703F6F" w:rsidRPr="0016361A" w:rsidRDefault="001A1B0B" w:rsidP="00703F6F">
            <w:pPr>
              <w:pStyle w:val="TAL"/>
              <w:rPr>
                <w:rFonts w:cs="Arial"/>
                <w:szCs w:val="18"/>
              </w:rPr>
            </w:pPr>
            <w:r w:rsidRPr="00DF52F9">
              <w:rPr>
                <w:rFonts w:cs="Arial"/>
                <w:szCs w:val="18"/>
                <w:lang w:eastAsia="zh-CN"/>
              </w:rPr>
              <w:t xml:space="preserve">Represents </w:t>
            </w:r>
            <w:r>
              <w:rPr>
                <w:rFonts w:cs="Arial"/>
                <w:szCs w:val="18"/>
                <w:lang w:eastAsia="zh-CN"/>
              </w:rPr>
              <w:t>a URI.</w:t>
            </w:r>
          </w:p>
        </w:tc>
        <w:tc>
          <w:tcPr>
            <w:tcW w:w="1918" w:type="dxa"/>
          </w:tcPr>
          <w:p w14:paraId="77C79F55" w14:textId="77777777" w:rsidR="00703F6F" w:rsidRPr="0016361A" w:rsidRDefault="00703F6F" w:rsidP="00703F6F">
            <w:pPr>
              <w:pStyle w:val="TAL"/>
              <w:rPr>
                <w:rFonts w:cs="Arial"/>
                <w:szCs w:val="18"/>
              </w:rPr>
            </w:pPr>
          </w:p>
        </w:tc>
      </w:tr>
    </w:tbl>
    <w:p w14:paraId="4EC53A46" w14:textId="77777777" w:rsidR="002C576C" w:rsidRDefault="002C576C" w:rsidP="002C576C"/>
    <w:p w14:paraId="4493D360" w14:textId="77777777" w:rsidR="008A6D4A" w:rsidRDefault="008A6D4A" w:rsidP="008A6D4A">
      <w:pPr>
        <w:pStyle w:val="40"/>
        <w:rPr>
          <w:lang w:val="en-US"/>
        </w:rPr>
      </w:pPr>
      <w:bookmarkStart w:id="1646" w:name="_Toc185517349"/>
      <w:bookmarkStart w:id="1647" w:name="_Toc209529410"/>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636"/>
      <w:bookmarkEnd w:id="1637"/>
      <w:bookmarkEnd w:id="1638"/>
      <w:bookmarkEnd w:id="1639"/>
      <w:bookmarkEnd w:id="1640"/>
      <w:bookmarkEnd w:id="1641"/>
      <w:bookmarkEnd w:id="1642"/>
      <w:bookmarkEnd w:id="1643"/>
      <w:bookmarkEnd w:id="1644"/>
      <w:bookmarkEnd w:id="1645"/>
      <w:bookmarkEnd w:id="1646"/>
      <w:bookmarkEnd w:id="1647"/>
    </w:p>
    <w:p w14:paraId="672B9C59" w14:textId="77777777" w:rsidR="008A6D4A" w:rsidRDefault="008A6D4A" w:rsidP="008A6D4A">
      <w:pPr>
        <w:pStyle w:val="50"/>
      </w:pPr>
      <w:bookmarkStart w:id="1648" w:name="_Toc510696635"/>
      <w:bookmarkStart w:id="1649" w:name="_Toc35971430"/>
      <w:bookmarkStart w:id="1650" w:name="_Toc67903546"/>
      <w:bookmarkStart w:id="1651" w:name="_Toc89295693"/>
      <w:bookmarkStart w:id="1652" w:name="_Toc94261409"/>
      <w:bookmarkStart w:id="1653" w:name="_Toc104199066"/>
      <w:bookmarkStart w:id="1654" w:name="_Toc104489502"/>
      <w:bookmarkStart w:id="1655" w:name="_Toc138762331"/>
      <w:bookmarkStart w:id="1656" w:name="_Toc145708525"/>
      <w:bookmarkStart w:id="1657" w:name="_Toc153827199"/>
      <w:bookmarkStart w:id="1658" w:name="_Toc185517350"/>
      <w:bookmarkStart w:id="1659" w:name="_Toc209529411"/>
      <w:r>
        <w:t>6.1.6.2.1</w:t>
      </w:r>
      <w:r>
        <w:tab/>
        <w:t>Introduction</w:t>
      </w:r>
      <w:bookmarkEnd w:id="1648"/>
      <w:bookmarkEnd w:id="1649"/>
      <w:bookmarkEnd w:id="1650"/>
      <w:bookmarkEnd w:id="1651"/>
      <w:bookmarkEnd w:id="1652"/>
      <w:bookmarkEnd w:id="1653"/>
      <w:bookmarkEnd w:id="1654"/>
      <w:bookmarkEnd w:id="1655"/>
      <w:bookmarkEnd w:id="1656"/>
      <w:bookmarkEnd w:id="1657"/>
      <w:bookmarkEnd w:id="1658"/>
      <w:bookmarkEnd w:id="1659"/>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50"/>
      </w:pPr>
      <w:bookmarkStart w:id="1660" w:name="_Toc510696636"/>
      <w:bookmarkStart w:id="1661" w:name="_Toc35971431"/>
      <w:bookmarkStart w:id="1662" w:name="_Toc67903547"/>
      <w:bookmarkStart w:id="1663" w:name="_Toc89295694"/>
      <w:bookmarkStart w:id="1664" w:name="_Toc94261410"/>
      <w:bookmarkStart w:id="1665" w:name="_Toc104199067"/>
      <w:bookmarkStart w:id="1666" w:name="_Toc104489503"/>
      <w:bookmarkStart w:id="1667" w:name="_Toc138762332"/>
      <w:bookmarkStart w:id="1668" w:name="_Toc145708526"/>
      <w:bookmarkStart w:id="1669" w:name="_Toc153827200"/>
      <w:bookmarkStart w:id="1670" w:name="_Toc185517351"/>
      <w:bookmarkStart w:id="1671" w:name="_Toc209529412"/>
      <w:r>
        <w:lastRenderedPageBreak/>
        <w:t>6.1.6.2.2</w:t>
      </w:r>
      <w:r>
        <w:tab/>
        <w:t xml:space="preserve">Type: </w:t>
      </w:r>
      <w:proofErr w:type="spellStart"/>
      <w:r w:rsidR="001C1534">
        <w:rPr>
          <w:lang w:eastAsia="zh-CN"/>
        </w:rPr>
        <w:t>TimeSyncExposure</w:t>
      </w:r>
      <w:r w:rsidR="001C1534">
        <w:rPr>
          <w:rFonts w:hint="eastAsia"/>
          <w:lang w:eastAsia="zh-CN"/>
        </w:rPr>
        <w:t>Sub</w:t>
      </w:r>
      <w:r w:rsidR="001C1534">
        <w:rPr>
          <w:lang w:eastAsia="zh-CN"/>
        </w:rPr>
        <w:t>sc</w:t>
      </w:r>
      <w:bookmarkEnd w:id="1660"/>
      <w:bookmarkEnd w:id="1661"/>
      <w:bookmarkEnd w:id="1662"/>
      <w:bookmarkEnd w:id="1663"/>
      <w:bookmarkEnd w:id="1664"/>
      <w:bookmarkEnd w:id="1665"/>
      <w:bookmarkEnd w:id="1666"/>
      <w:bookmarkEnd w:id="1667"/>
      <w:bookmarkEnd w:id="1668"/>
      <w:bookmarkEnd w:id="1669"/>
      <w:bookmarkEnd w:id="1670"/>
      <w:bookmarkEnd w:id="1671"/>
      <w:proofErr w:type="spellEnd"/>
    </w:p>
    <w:p w14:paraId="525156BE" w14:textId="75D3CF02" w:rsidR="008A6D4A" w:rsidRDefault="008A6D4A" w:rsidP="008A6D4A">
      <w:pPr>
        <w:pStyle w:val="TH"/>
      </w:pPr>
      <w:r>
        <w:rPr>
          <w:noProof/>
        </w:rPr>
        <w:t>Table </w:t>
      </w:r>
      <w:r>
        <w:t xml:space="preserve">6.1.6.2.2-1: </w:t>
      </w:r>
      <w:r>
        <w:rPr>
          <w:noProof/>
        </w:rPr>
        <w:t xml:space="preserve">Definition of type </w:t>
      </w:r>
      <w:proofErr w:type="spellStart"/>
      <w:r w:rsidR="001C1534">
        <w:rPr>
          <w:lang w:eastAsia="zh-CN"/>
        </w:rPr>
        <w:t>TimeSyncExposure</w:t>
      </w:r>
      <w:r w:rsidR="001C1534">
        <w:rPr>
          <w:rFonts w:hint="eastAsia"/>
          <w:lang w:eastAsia="zh-CN"/>
        </w:rPr>
        <w:t>Sub</w:t>
      </w:r>
      <w:r w:rsidR="001C1534">
        <w:rPr>
          <w:lang w:eastAsia="zh-CN"/>
        </w:rPr>
        <w:t>sc</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lastRenderedPageBreak/>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proofErr w:type="spellStart"/>
            <w:r>
              <w:t>supis</w:t>
            </w:r>
            <w:proofErr w:type="spellEnd"/>
          </w:p>
        </w:tc>
        <w:tc>
          <w:tcPr>
            <w:tcW w:w="1444" w:type="dxa"/>
          </w:tcPr>
          <w:p w14:paraId="02B2A65E" w14:textId="2E6CBC0D" w:rsidR="008A6D4A" w:rsidRPr="0016361A" w:rsidRDefault="001C1534" w:rsidP="00D66618">
            <w:pPr>
              <w:pStyle w:val="TAL"/>
            </w:pPr>
            <w:proofErr w:type="gramStart"/>
            <w:r>
              <w:t>array(</w:t>
            </w:r>
            <w:proofErr w:type="gramEnd"/>
            <w:r>
              <w:t>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proofErr w:type="gramStart"/>
            <w:r>
              <w:t>1..N</w:t>
            </w:r>
            <w:proofErr w:type="gramEnd"/>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proofErr w:type="spellStart"/>
            <w:r>
              <w:t>gpsis</w:t>
            </w:r>
            <w:proofErr w:type="spellEnd"/>
          </w:p>
        </w:tc>
        <w:tc>
          <w:tcPr>
            <w:tcW w:w="1444" w:type="dxa"/>
          </w:tcPr>
          <w:p w14:paraId="5AE6D5D9" w14:textId="5E5F600F" w:rsidR="000663D1" w:rsidRDefault="000663D1" w:rsidP="000663D1">
            <w:pPr>
              <w:pStyle w:val="TAL"/>
            </w:pPr>
            <w:proofErr w:type="gramStart"/>
            <w:r>
              <w:t>array(</w:t>
            </w:r>
            <w:proofErr w:type="spellStart"/>
            <w:proofErr w:type="gramEnd"/>
            <w:r>
              <w:t>Gpsi</w:t>
            </w:r>
            <w:proofErr w:type="spellEnd"/>
            <w:r>
              <w:t>)</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proofErr w:type="gramStart"/>
            <w:r>
              <w:t>1..N</w:t>
            </w:r>
            <w:proofErr w:type="gramEnd"/>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44732C" w:rsidRPr="00B54FF5" w14:paraId="5584BFE4" w14:textId="77777777" w:rsidTr="00743D85">
        <w:trPr>
          <w:jc w:val="center"/>
        </w:trPr>
        <w:tc>
          <w:tcPr>
            <w:tcW w:w="1701" w:type="dxa"/>
          </w:tcPr>
          <w:p w14:paraId="3C133CDC" w14:textId="4A7B3D0D" w:rsidR="0044732C" w:rsidRPr="0016361A" w:rsidRDefault="0044732C" w:rsidP="0044732C">
            <w:pPr>
              <w:pStyle w:val="TAL"/>
            </w:pPr>
            <w:proofErr w:type="spellStart"/>
            <w:r>
              <w:rPr>
                <w:lang w:eastAsia="zh-CN"/>
              </w:rPr>
              <w:t>interGrpId</w:t>
            </w:r>
            <w:proofErr w:type="spellEnd"/>
          </w:p>
        </w:tc>
        <w:tc>
          <w:tcPr>
            <w:tcW w:w="1444" w:type="dxa"/>
          </w:tcPr>
          <w:p w14:paraId="49128BDA" w14:textId="19B09CD8" w:rsidR="0044732C" w:rsidRPr="0016361A" w:rsidRDefault="0044732C" w:rsidP="0044732C">
            <w:pPr>
              <w:pStyle w:val="TAL"/>
            </w:pPr>
            <w:proofErr w:type="spellStart"/>
            <w:r>
              <w:rPr>
                <w:lang w:eastAsia="zh-CN"/>
              </w:rPr>
              <w:t>GroupId</w:t>
            </w:r>
            <w:proofErr w:type="spellEnd"/>
          </w:p>
        </w:tc>
        <w:tc>
          <w:tcPr>
            <w:tcW w:w="425" w:type="dxa"/>
          </w:tcPr>
          <w:p w14:paraId="678C126B" w14:textId="1EC17505" w:rsidR="0044732C" w:rsidRPr="0016361A" w:rsidRDefault="0044732C" w:rsidP="0044732C">
            <w:pPr>
              <w:pStyle w:val="TAC"/>
            </w:pPr>
            <w:r>
              <w:rPr>
                <w:lang w:eastAsia="zh-CN"/>
              </w:rPr>
              <w:t>C</w:t>
            </w:r>
          </w:p>
        </w:tc>
        <w:tc>
          <w:tcPr>
            <w:tcW w:w="1134" w:type="dxa"/>
          </w:tcPr>
          <w:p w14:paraId="03AB861D" w14:textId="328C3055" w:rsidR="0044732C" w:rsidRPr="0016361A" w:rsidRDefault="0044732C" w:rsidP="0044732C">
            <w:pPr>
              <w:pStyle w:val="TAL"/>
            </w:pPr>
            <w:r>
              <w:rPr>
                <w:rFonts w:hint="eastAsia"/>
                <w:lang w:eastAsia="zh-CN"/>
              </w:rPr>
              <w:t>0</w:t>
            </w:r>
            <w:r>
              <w:rPr>
                <w:lang w:eastAsia="zh-CN"/>
              </w:rPr>
              <w:t>..1</w:t>
            </w:r>
          </w:p>
        </w:tc>
        <w:tc>
          <w:tcPr>
            <w:tcW w:w="2410" w:type="dxa"/>
          </w:tcPr>
          <w:p w14:paraId="3E539CDD" w14:textId="7DB1EA4D" w:rsidR="0044732C" w:rsidRDefault="0044732C" w:rsidP="0044732C">
            <w:pPr>
              <w:pStyle w:val="TAL"/>
            </w:pPr>
            <w:r>
              <w:t>The internal Group Id.</w:t>
            </w:r>
          </w:p>
          <w:p w14:paraId="6644C7F2" w14:textId="28B59417" w:rsidR="0044732C" w:rsidRPr="0016361A" w:rsidRDefault="0044732C" w:rsidP="0044732C">
            <w:pPr>
              <w:pStyle w:val="TAL"/>
              <w:rPr>
                <w:rFonts w:cs="Arial"/>
                <w:szCs w:val="18"/>
              </w:rPr>
            </w:pPr>
            <w:r>
              <w:t>(NOTE)</w:t>
            </w:r>
          </w:p>
        </w:tc>
        <w:tc>
          <w:tcPr>
            <w:tcW w:w="2410" w:type="dxa"/>
          </w:tcPr>
          <w:p w14:paraId="77B77EB4" w14:textId="77777777" w:rsidR="0044732C" w:rsidRPr="0016361A" w:rsidRDefault="0044732C" w:rsidP="0044732C">
            <w:pPr>
              <w:pStyle w:val="TAL"/>
              <w:rPr>
                <w:rFonts w:cs="Arial"/>
                <w:szCs w:val="18"/>
              </w:rPr>
            </w:pPr>
          </w:p>
        </w:tc>
      </w:tr>
      <w:tr w:rsidR="0044732C" w:rsidRPr="00B54FF5" w14:paraId="0D6BBEFD" w14:textId="77777777" w:rsidTr="00743D85">
        <w:trPr>
          <w:jc w:val="center"/>
        </w:trPr>
        <w:tc>
          <w:tcPr>
            <w:tcW w:w="1701" w:type="dxa"/>
          </w:tcPr>
          <w:p w14:paraId="1505FC3A" w14:textId="4BA18566" w:rsidR="0044732C" w:rsidRDefault="0044732C" w:rsidP="0044732C">
            <w:pPr>
              <w:pStyle w:val="TAL"/>
              <w:rPr>
                <w:lang w:eastAsia="zh-CN"/>
              </w:rPr>
            </w:pPr>
            <w:proofErr w:type="spellStart"/>
            <w:r>
              <w:rPr>
                <w:lang w:eastAsia="zh-CN"/>
              </w:rPr>
              <w:t>exterGrpId</w:t>
            </w:r>
            <w:proofErr w:type="spellEnd"/>
          </w:p>
        </w:tc>
        <w:tc>
          <w:tcPr>
            <w:tcW w:w="1444" w:type="dxa"/>
          </w:tcPr>
          <w:p w14:paraId="21A9FAAA" w14:textId="7B3423DB" w:rsidR="0044732C" w:rsidRDefault="0044732C" w:rsidP="0044732C">
            <w:pPr>
              <w:pStyle w:val="TAL"/>
              <w:rPr>
                <w:lang w:eastAsia="zh-CN"/>
              </w:rPr>
            </w:pPr>
            <w:proofErr w:type="spellStart"/>
            <w:r>
              <w:rPr>
                <w:lang w:eastAsia="zh-CN"/>
              </w:rPr>
              <w:t>ExternalGroupId</w:t>
            </w:r>
            <w:proofErr w:type="spellEnd"/>
          </w:p>
        </w:tc>
        <w:tc>
          <w:tcPr>
            <w:tcW w:w="425" w:type="dxa"/>
          </w:tcPr>
          <w:p w14:paraId="11020B13" w14:textId="1C316E52" w:rsidR="0044732C" w:rsidRDefault="0044732C" w:rsidP="0044732C">
            <w:pPr>
              <w:pStyle w:val="TAC"/>
              <w:rPr>
                <w:lang w:eastAsia="zh-CN"/>
              </w:rPr>
            </w:pPr>
            <w:r>
              <w:rPr>
                <w:lang w:eastAsia="zh-CN"/>
              </w:rPr>
              <w:t>C</w:t>
            </w:r>
          </w:p>
        </w:tc>
        <w:tc>
          <w:tcPr>
            <w:tcW w:w="1134" w:type="dxa"/>
          </w:tcPr>
          <w:p w14:paraId="166F9E0A" w14:textId="5C39E3D0" w:rsidR="0044732C" w:rsidRDefault="0044732C" w:rsidP="0044732C">
            <w:pPr>
              <w:pStyle w:val="TAL"/>
              <w:rPr>
                <w:lang w:eastAsia="zh-CN"/>
              </w:rPr>
            </w:pPr>
            <w:r>
              <w:rPr>
                <w:lang w:eastAsia="zh-CN"/>
              </w:rPr>
              <w:t>0..1</w:t>
            </w:r>
          </w:p>
        </w:tc>
        <w:tc>
          <w:tcPr>
            <w:tcW w:w="2410" w:type="dxa"/>
          </w:tcPr>
          <w:p w14:paraId="080194A7" w14:textId="77777777" w:rsidR="0044732C" w:rsidRDefault="0044732C" w:rsidP="0044732C">
            <w:pPr>
              <w:pStyle w:val="TAL"/>
            </w:pPr>
            <w:r>
              <w:t>The external Group Id.</w:t>
            </w:r>
          </w:p>
          <w:p w14:paraId="530E99B5" w14:textId="3FB07215" w:rsidR="0044732C" w:rsidRDefault="0044732C" w:rsidP="0044732C">
            <w:pPr>
              <w:pStyle w:val="TAL"/>
            </w:pPr>
            <w:r>
              <w:t>(NOTE)</w:t>
            </w:r>
          </w:p>
        </w:tc>
        <w:tc>
          <w:tcPr>
            <w:tcW w:w="2410" w:type="dxa"/>
          </w:tcPr>
          <w:p w14:paraId="722B97CE" w14:textId="77777777" w:rsidR="0044732C" w:rsidRPr="0016361A" w:rsidRDefault="0044732C" w:rsidP="0044732C">
            <w:pPr>
              <w:pStyle w:val="TAL"/>
              <w:rPr>
                <w:rFonts w:cs="Arial"/>
                <w:szCs w:val="18"/>
              </w:rPr>
            </w:pPr>
          </w:p>
        </w:tc>
      </w:tr>
      <w:tr w:rsidR="0044732C" w:rsidRPr="00B54FF5" w14:paraId="204A20AB" w14:textId="77777777" w:rsidTr="00743D85">
        <w:trPr>
          <w:jc w:val="center"/>
        </w:trPr>
        <w:tc>
          <w:tcPr>
            <w:tcW w:w="1701" w:type="dxa"/>
          </w:tcPr>
          <w:p w14:paraId="60C27B72" w14:textId="20DB5088" w:rsidR="0044732C" w:rsidRPr="0016361A" w:rsidRDefault="0044732C" w:rsidP="0044732C">
            <w:pPr>
              <w:pStyle w:val="TAL"/>
            </w:pPr>
            <w:proofErr w:type="spellStart"/>
            <w:r>
              <w:rPr>
                <w:rFonts w:hint="eastAsia"/>
                <w:lang w:eastAsia="zh-CN"/>
              </w:rPr>
              <w:t>anyU</w:t>
            </w:r>
            <w:r>
              <w:rPr>
                <w:lang w:eastAsia="zh-CN"/>
              </w:rPr>
              <w:t>e</w:t>
            </w:r>
            <w:r>
              <w:rPr>
                <w:rFonts w:hint="eastAsia"/>
                <w:lang w:eastAsia="zh-CN"/>
              </w:rPr>
              <w:t>I</w:t>
            </w:r>
            <w:r>
              <w:rPr>
                <w:lang w:eastAsia="zh-CN"/>
              </w:rPr>
              <w:t>nd</w:t>
            </w:r>
            <w:proofErr w:type="spellEnd"/>
          </w:p>
        </w:tc>
        <w:tc>
          <w:tcPr>
            <w:tcW w:w="1444" w:type="dxa"/>
          </w:tcPr>
          <w:p w14:paraId="2006BAA7" w14:textId="4624BB7F" w:rsidR="0044732C" w:rsidRPr="0016361A" w:rsidRDefault="0044732C" w:rsidP="0044732C">
            <w:pPr>
              <w:pStyle w:val="TAL"/>
            </w:pPr>
            <w:proofErr w:type="spellStart"/>
            <w:r>
              <w:rPr>
                <w:rFonts w:hint="eastAsia"/>
                <w:lang w:eastAsia="zh-CN"/>
              </w:rPr>
              <w:t>boolean</w:t>
            </w:r>
            <w:proofErr w:type="spellEnd"/>
          </w:p>
        </w:tc>
        <w:tc>
          <w:tcPr>
            <w:tcW w:w="425" w:type="dxa"/>
          </w:tcPr>
          <w:p w14:paraId="3D336445" w14:textId="67B990FD" w:rsidR="0044732C" w:rsidRPr="0016361A" w:rsidRDefault="0044732C" w:rsidP="0044732C">
            <w:pPr>
              <w:pStyle w:val="TAC"/>
            </w:pPr>
            <w:r>
              <w:rPr>
                <w:lang w:eastAsia="zh-CN"/>
              </w:rPr>
              <w:t>C</w:t>
            </w:r>
          </w:p>
        </w:tc>
        <w:tc>
          <w:tcPr>
            <w:tcW w:w="1134" w:type="dxa"/>
          </w:tcPr>
          <w:p w14:paraId="779A8F78" w14:textId="69E9CC3E" w:rsidR="0044732C" w:rsidRPr="0016361A" w:rsidRDefault="0044732C" w:rsidP="0044732C">
            <w:pPr>
              <w:pStyle w:val="TAL"/>
            </w:pPr>
            <w:r>
              <w:rPr>
                <w:rFonts w:hint="eastAsia"/>
                <w:lang w:eastAsia="zh-CN"/>
              </w:rPr>
              <w:t>0..1</w:t>
            </w:r>
          </w:p>
        </w:tc>
        <w:tc>
          <w:tcPr>
            <w:tcW w:w="2410" w:type="dxa"/>
          </w:tcPr>
          <w:p w14:paraId="35712D06" w14:textId="77777777" w:rsidR="0044732C" w:rsidRDefault="0044732C" w:rsidP="0044732C">
            <w:pPr>
              <w:pStyle w:val="TAL"/>
              <w:rPr>
                <w:lang w:eastAsia="zh-CN"/>
              </w:rPr>
            </w:pPr>
            <w:r>
              <w:rPr>
                <w:rFonts w:cs="Arial" w:hint="eastAsia"/>
                <w:szCs w:val="18"/>
                <w:lang w:eastAsia="zh-CN"/>
              </w:rPr>
              <w:t xml:space="preserve">Identifies whether </w:t>
            </w:r>
            <w:r>
              <w:rPr>
                <w:lang w:eastAsia="zh-CN"/>
              </w:rPr>
              <w:t>the AF request applies to any UE (</w:t>
            </w:r>
            <w:proofErr w:type="gramStart"/>
            <w:r>
              <w:rPr>
                <w:lang w:eastAsia="zh-CN"/>
              </w:rPr>
              <w:t>i.e.</w:t>
            </w:r>
            <w:proofErr w:type="gramEnd"/>
            <w:r>
              <w:rPr>
                <w:lang w:eastAsia="zh-CN"/>
              </w:rPr>
              <w:t xml:space="preserve"> all UEs)</w:t>
            </w:r>
            <w:r>
              <w:rPr>
                <w:rFonts w:cs="Arial"/>
                <w:szCs w:val="18"/>
              </w:rPr>
              <w:t xml:space="preserve">. This attribute shall set to </w:t>
            </w:r>
            <w:r>
              <w:rPr>
                <w:lang w:eastAsia="zh-CN"/>
              </w:rPr>
              <w:t>"true" if applicable for any UE, otherwise, set to "false".</w:t>
            </w:r>
          </w:p>
          <w:p w14:paraId="7F7ED7B7" w14:textId="51D9199E" w:rsidR="0044732C" w:rsidRPr="0016361A" w:rsidRDefault="0044732C" w:rsidP="0044732C">
            <w:pPr>
              <w:pStyle w:val="TAL"/>
              <w:rPr>
                <w:rFonts w:cs="Arial"/>
                <w:szCs w:val="18"/>
              </w:rPr>
            </w:pPr>
            <w:r>
              <w:t>(NOTE)</w:t>
            </w:r>
          </w:p>
        </w:tc>
        <w:tc>
          <w:tcPr>
            <w:tcW w:w="2410" w:type="dxa"/>
          </w:tcPr>
          <w:p w14:paraId="402681B0" w14:textId="77777777" w:rsidR="0044732C" w:rsidRPr="0016361A" w:rsidRDefault="0044732C" w:rsidP="0044732C">
            <w:pPr>
              <w:pStyle w:val="TAL"/>
              <w:rPr>
                <w:rFonts w:cs="Arial"/>
                <w:szCs w:val="18"/>
              </w:rPr>
            </w:pPr>
          </w:p>
        </w:tc>
      </w:tr>
      <w:tr w:rsidR="0044732C" w:rsidRPr="00B54FF5" w14:paraId="6673608E" w14:textId="77777777" w:rsidTr="00743D85">
        <w:trPr>
          <w:jc w:val="center"/>
        </w:trPr>
        <w:tc>
          <w:tcPr>
            <w:tcW w:w="1701" w:type="dxa"/>
          </w:tcPr>
          <w:p w14:paraId="55F9BED0" w14:textId="16B031EE" w:rsidR="0044732C" w:rsidRPr="0016361A" w:rsidRDefault="0044732C" w:rsidP="0044732C">
            <w:pPr>
              <w:pStyle w:val="TAL"/>
            </w:pPr>
            <w:r>
              <w:rPr>
                <w:noProof/>
              </w:rPr>
              <w:t>notifMethod</w:t>
            </w:r>
          </w:p>
        </w:tc>
        <w:tc>
          <w:tcPr>
            <w:tcW w:w="1444" w:type="dxa"/>
          </w:tcPr>
          <w:p w14:paraId="691A2746" w14:textId="1BC979BC" w:rsidR="0044732C" w:rsidRPr="0016361A" w:rsidRDefault="0044732C" w:rsidP="0044732C">
            <w:pPr>
              <w:pStyle w:val="TAL"/>
            </w:pPr>
            <w:r>
              <w:rPr>
                <w:noProof/>
              </w:rPr>
              <w:t>NotificationMethod</w:t>
            </w:r>
          </w:p>
        </w:tc>
        <w:tc>
          <w:tcPr>
            <w:tcW w:w="425" w:type="dxa"/>
          </w:tcPr>
          <w:p w14:paraId="2B618FFB" w14:textId="62999678" w:rsidR="0044732C" w:rsidRPr="0016361A" w:rsidRDefault="0044732C" w:rsidP="0044732C">
            <w:pPr>
              <w:pStyle w:val="TAC"/>
            </w:pPr>
            <w:r>
              <w:t>O</w:t>
            </w:r>
          </w:p>
        </w:tc>
        <w:tc>
          <w:tcPr>
            <w:tcW w:w="1134" w:type="dxa"/>
          </w:tcPr>
          <w:p w14:paraId="58DD6B12" w14:textId="448C6521" w:rsidR="0044732C" w:rsidRPr="0016361A" w:rsidRDefault="0044732C" w:rsidP="0044732C">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6B4F0321" w:rsidR="0044732C" w:rsidRPr="0016361A" w:rsidRDefault="0044732C" w:rsidP="0044732C">
            <w:pPr>
              <w:pStyle w:val="TAL"/>
              <w:rPr>
                <w:rFonts w:cs="Arial"/>
                <w:szCs w:val="18"/>
              </w:rPr>
            </w:pPr>
            <w:r>
              <w:rPr>
                <w:noProof/>
              </w:rPr>
              <w:t>If "notifMethod" is not supplied, the default value "ON_EVENT_DETECTION" applies.</w:t>
            </w:r>
          </w:p>
        </w:tc>
        <w:tc>
          <w:tcPr>
            <w:tcW w:w="2410" w:type="dxa"/>
          </w:tcPr>
          <w:p w14:paraId="5347040E" w14:textId="77777777" w:rsidR="0044732C" w:rsidRPr="0016361A" w:rsidRDefault="0044732C" w:rsidP="0044732C">
            <w:pPr>
              <w:pStyle w:val="TAL"/>
              <w:rPr>
                <w:rFonts w:cs="Arial"/>
                <w:szCs w:val="18"/>
              </w:rPr>
            </w:pPr>
          </w:p>
        </w:tc>
      </w:tr>
      <w:tr w:rsidR="0044732C" w:rsidRPr="00B54FF5" w14:paraId="5D765762" w14:textId="77777777" w:rsidTr="00743D85">
        <w:trPr>
          <w:jc w:val="center"/>
        </w:trPr>
        <w:tc>
          <w:tcPr>
            <w:tcW w:w="1701" w:type="dxa"/>
          </w:tcPr>
          <w:p w14:paraId="734C0EC2" w14:textId="6C7DBD4A" w:rsidR="0044732C" w:rsidRPr="0016361A" w:rsidRDefault="0044732C" w:rsidP="0044732C">
            <w:pPr>
              <w:pStyle w:val="TAL"/>
            </w:pPr>
            <w:proofErr w:type="spellStart"/>
            <w:r>
              <w:rPr>
                <w:rFonts w:hint="eastAsia"/>
                <w:lang w:eastAsia="zh-CN"/>
              </w:rPr>
              <w:t>dnn</w:t>
            </w:r>
            <w:proofErr w:type="spellEnd"/>
          </w:p>
        </w:tc>
        <w:tc>
          <w:tcPr>
            <w:tcW w:w="1444" w:type="dxa"/>
          </w:tcPr>
          <w:p w14:paraId="47DF2D40" w14:textId="09216456" w:rsidR="0044732C" w:rsidRPr="0016361A" w:rsidRDefault="0044732C" w:rsidP="0044732C">
            <w:pPr>
              <w:pStyle w:val="TAL"/>
            </w:pPr>
            <w:proofErr w:type="spellStart"/>
            <w:r>
              <w:rPr>
                <w:rFonts w:hint="eastAsia"/>
                <w:lang w:eastAsia="zh-CN"/>
              </w:rPr>
              <w:t>Dnn</w:t>
            </w:r>
            <w:proofErr w:type="spellEnd"/>
          </w:p>
        </w:tc>
        <w:tc>
          <w:tcPr>
            <w:tcW w:w="425" w:type="dxa"/>
          </w:tcPr>
          <w:p w14:paraId="57D7C4FE" w14:textId="2E617F67" w:rsidR="0044732C" w:rsidRPr="0016361A" w:rsidRDefault="0044732C" w:rsidP="0044732C">
            <w:pPr>
              <w:pStyle w:val="TAC"/>
            </w:pPr>
            <w:r>
              <w:rPr>
                <w:lang w:eastAsia="zh-CN"/>
              </w:rPr>
              <w:t>M</w:t>
            </w:r>
          </w:p>
        </w:tc>
        <w:tc>
          <w:tcPr>
            <w:tcW w:w="1134" w:type="dxa"/>
          </w:tcPr>
          <w:p w14:paraId="0BAD2ED3" w14:textId="4DF8CC58" w:rsidR="0044732C" w:rsidRPr="0016361A" w:rsidRDefault="0044732C" w:rsidP="0044732C">
            <w:pPr>
              <w:pStyle w:val="TAL"/>
            </w:pPr>
            <w:r>
              <w:rPr>
                <w:rFonts w:hint="eastAsia"/>
                <w:lang w:eastAsia="zh-CN"/>
              </w:rPr>
              <w:t>1</w:t>
            </w:r>
          </w:p>
        </w:tc>
        <w:tc>
          <w:tcPr>
            <w:tcW w:w="2410" w:type="dxa"/>
          </w:tcPr>
          <w:p w14:paraId="0DEA135F" w14:textId="6F49A112" w:rsidR="0044732C" w:rsidRPr="0016361A" w:rsidRDefault="0044732C" w:rsidP="0044732C">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44732C" w:rsidRPr="0016361A" w:rsidRDefault="0044732C" w:rsidP="0044732C">
            <w:pPr>
              <w:pStyle w:val="TAL"/>
              <w:rPr>
                <w:rFonts w:cs="Arial"/>
                <w:szCs w:val="18"/>
              </w:rPr>
            </w:pPr>
          </w:p>
        </w:tc>
      </w:tr>
      <w:tr w:rsidR="0044732C" w:rsidRPr="00B54FF5" w14:paraId="008C9866" w14:textId="77777777" w:rsidTr="00743D85">
        <w:trPr>
          <w:jc w:val="center"/>
        </w:trPr>
        <w:tc>
          <w:tcPr>
            <w:tcW w:w="1701" w:type="dxa"/>
          </w:tcPr>
          <w:p w14:paraId="2A731DFE" w14:textId="1E96AD8D" w:rsidR="0044732C" w:rsidRPr="0016361A" w:rsidRDefault="0044732C" w:rsidP="0044732C">
            <w:pPr>
              <w:pStyle w:val="TAL"/>
            </w:pPr>
            <w:proofErr w:type="spellStart"/>
            <w:r>
              <w:rPr>
                <w:rFonts w:hint="eastAsia"/>
                <w:lang w:eastAsia="zh-CN"/>
              </w:rPr>
              <w:t>s</w:t>
            </w:r>
            <w:r>
              <w:rPr>
                <w:lang w:eastAsia="zh-CN"/>
              </w:rPr>
              <w:t>nssai</w:t>
            </w:r>
            <w:proofErr w:type="spellEnd"/>
          </w:p>
        </w:tc>
        <w:tc>
          <w:tcPr>
            <w:tcW w:w="1444" w:type="dxa"/>
          </w:tcPr>
          <w:p w14:paraId="1D526A80" w14:textId="5288AB56" w:rsidR="0044732C" w:rsidRPr="0016361A" w:rsidRDefault="0044732C" w:rsidP="0044732C">
            <w:pPr>
              <w:pStyle w:val="TAL"/>
            </w:pPr>
            <w:proofErr w:type="spellStart"/>
            <w:r>
              <w:rPr>
                <w:rFonts w:hint="eastAsia"/>
                <w:lang w:eastAsia="zh-CN"/>
              </w:rPr>
              <w:t>S</w:t>
            </w:r>
            <w:r>
              <w:rPr>
                <w:lang w:eastAsia="zh-CN"/>
              </w:rPr>
              <w:t>nssai</w:t>
            </w:r>
            <w:proofErr w:type="spellEnd"/>
          </w:p>
        </w:tc>
        <w:tc>
          <w:tcPr>
            <w:tcW w:w="425" w:type="dxa"/>
          </w:tcPr>
          <w:p w14:paraId="7DCC6013" w14:textId="0C7DF4E4" w:rsidR="0044732C" w:rsidRPr="0016361A" w:rsidRDefault="0044732C" w:rsidP="0044732C">
            <w:pPr>
              <w:pStyle w:val="TAC"/>
            </w:pPr>
            <w:r>
              <w:rPr>
                <w:lang w:eastAsia="zh-CN"/>
              </w:rPr>
              <w:t>M</w:t>
            </w:r>
          </w:p>
        </w:tc>
        <w:tc>
          <w:tcPr>
            <w:tcW w:w="1134" w:type="dxa"/>
          </w:tcPr>
          <w:p w14:paraId="248EC638" w14:textId="4B8B546F" w:rsidR="0044732C" w:rsidRPr="0016361A" w:rsidRDefault="0044732C" w:rsidP="0044732C">
            <w:pPr>
              <w:pStyle w:val="TAL"/>
            </w:pPr>
            <w:r>
              <w:rPr>
                <w:rFonts w:hint="eastAsia"/>
                <w:lang w:eastAsia="zh-CN"/>
              </w:rPr>
              <w:t>1</w:t>
            </w:r>
          </w:p>
        </w:tc>
        <w:tc>
          <w:tcPr>
            <w:tcW w:w="2410" w:type="dxa"/>
          </w:tcPr>
          <w:p w14:paraId="14571C00" w14:textId="2F46952C"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44732C" w:rsidRPr="0016361A" w:rsidRDefault="0044732C" w:rsidP="0044732C">
            <w:pPr>
              <w:pStyle w:val="TAL"/>
              <w:rPr>
                <w:rFonts w:cs="Arial"/>
                <w:szCs w:val="18"/>
              </w:rPr>
            </w:pPr>
          </w:p>
        </w:tc>
      </w:tr>
      <w:tr w:rsidR="0044732C" w:rsidRPr="00B54FF5" w14:paraId="55AD5FB6" w14:textId="77777777" w:rsidTr="00743D85">
        <w:trPr>
          <w:jc w:val="center"/>
        </w:trPr>
        <w:tc>
          <w:tcPr>
            <w:tcW w:w="1701" w:type="dxa"/>
          </w:tcPr>
          <w:p w14:paraId="6C9B249B" w14:textId="36CDD896" w:rsidR="0044732C" w:rsidRPr="0016361A" w:rsidRDefault="0044732C" w:rsidP="0044732C">
            <w:pPr>
              <w:pStyle w:val="TAL"/>
            </w:pPr>
            <w:proofErr w:type="spellStart"/>
            <w:r>
              <w:rPr>
                <w:lang w:eastAsia="zh-CN"/>
              </w:rPr>
              <w:t>subscribed</w:t>
            </w:r>
            <w:r>
              <w:rPr>
                <w:rFonts w:hint="eastAsia"/>
                <w:lang w:eastAsia="zh-CN"/>
              </w:rPr>
              <w:t>Event</w:t>
            </w:r>
            <w:r>
              <w:rPr>
                <w:lang w:eastAsia="zh-CN"/>
              </w:rPr>
              <w:t>s</w:t>
            </w:r>
            <w:proofErr w:type="spellEnd"/>
          </w:p>
        </w:tc>
        <w:tc>
          <w:tcPr>
            <w:tcW w:w="1444" w:type="dxa"/>
          </w:tcPr>
          <w:p w14:paraId="16D84573" w14:textId="5E35A246" w:rsidR="0044732C" w:rsidRPr="0016361A" w:rsidRDefault="0044732C" w:rsidP="0044732C">
            <w:pPr>
              <w:pStyle w:val="TAL"/>
            </w:pPr>
            <w:proofErr w:type="gramStart"/>
            <w:r>
              <w:rPr>
                <w:lang w:eastAsia="zh-CN"/>
              </w:rPr>
              <w:t>array(</w:t>
            </w:r>
            <w:proofErr w:type="spellStart"/>
            <w:proofErr w:type="gramEnd"/>
            <w:r>
              <w:rPr>
                <w:lang w:eastAsia="zh-CN"/>
              </w:rPr>
              <w:t>Subscribed</w:t>
            </w:r>
            <w:r>
              <w:rPr>
                <w:rFonts w:hint="eastAsia"/>
                <w:lang w:eastAsia="zh-CN"/>
              </w:rPr>
              <w:t>Event</w:t>
            </w:r>
            <w:proofErr w:type="spellEnd"/>
            <w:r>
              <w:rPr>
                <w:lang w:eastAsia="zh-CN"/>
              </w:rPr>
              <w:t>)</w:t>
            </w:r>
          </w:p>
        </w:tc>
        <w:tc>
          <w:tcPr>
            <w:tcW w:w="425" w:type="dxa"/>
          </w:tcPr>
          <w:p w14:paraId="01ECF910" w14:textId="58D8AE3C" w:rsidR="0044732C" w:rsidRPr="0016361A" w:rsidRDefault="0044732C" w:rsidP="0044732C">
            <w:pPr>
              <w:pStyle w:val="TAC"/>
            </w:pPr>
            <w:r>
              <w:rPr>
                <w:lang w:eastAsia="zh-CN"/>
              </w:rPr>
              <w:t>M</w:t>
            </w:r>
          </w:p>
        </w:tc>
        <w:tc>
          <w:tcPr>
            <w:tcW w:w="1134" w:type="dxa"/>
          </w:tcPr>
          <w:p w14:paraId="7B1B9BB2" w14:textId="40F045B5" w:rsidR="0044732C" w:rsidRPr="0016361A" w:rsidRDefault="0044732C" w:rsidP="0044732C">
            <w:pPr>
              <w:pStyle w:val="TAL"/>
            </w:pPr>
            <w:proofErr w:type="gramStart"/>
            <w:r>
              <w:rPr>
                <w:lang w:eastAsia="zh-CN"/>
              </w:rPr>
              <w:t>1</w:t>
            </w:r>
            <w:r>
              <w:rPr>
                <w:rFonts w:hint="eastAsia"/>
                <w:lang w:eastAsia="zh-CN"/>
              </w:rPr>
              <w:t>..</w:t>
            </w:r>
            <w:r>
              <w:rPr>
                <w:lang w:eastAsia="zh-CN"/>
              </w:rPr>
              <w:t>N</w:t>
            </w:r>
            <w:proofErr w:type="gramEnd"/>
          </w:p>
        </w:tc>
        <w:tc>
          <w:tcPr>
            <w:tcW w:w="2410" w:type="dxa"/>
          </w:tcPr>
          <w:p w14:paraId="6D310768" w14:textId="43FC6675"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44732C" w:rsidRPr="0016361A" w:rsidRDefault="0044732C" w:rsidP="0044732C">
            <w:pPr>
              <w:pStyle w:val="TAL"/>
              <w:rPr>
                <w:rFonts w:cs="Arial"/>
                <w:szCs w:val="18"/>
              </w:rPr>
            </w:pPr>
          </w:p>
        </w:tc>
      </w:tr>
      <w:tr w:rsidR="0044732C" w:rsidRPr="00B54FF5" w14:paraId="5DD0F01B" w14:textId="77777777" w:rsidTr="00743D85">
        <w:trPr>
          <w:jc w:val="center"/>
        </w:trPr>
        <w:tc>
          <w:tcPr>
            <w:tcW w:w="1701" w:type="dxa"/>
          </w:tcPr>
          <w:p w14:paraId="4422C488" w14:textId="4A40B09B" w:rsidR="0044732C" w:rsidRDefault="0044732C" w:rsidP="0044732C">
            <w:pPr>
              <w:pStyle w:val="TAL"/>
              <w:rPr>
                <w:lang w:eastAsia="zh-CN"/>
              </w:rPr>
            </w:pPr>
            <w:proofErr w:type="spellStart"/>
            <w:r>
              <w:t>eventFilters</w:t>
            </w:r>
            <w:proofErr w:type="spellEnd"/>
          </w:p>
        </w:tc>
        <w:tc>
          <w:tcPr>
            <w:tcW w:w="1444" w:type="dxa"/>
          </w:tcPr>
          <w:p w14:paraId="04DA7AA3" w14:textId="319DAEF1" w:rsidR="0044732C" w:rsidRDefault="0044732C" w:rsidP="0044732C">
            <w:pPr>
              <w:pStyle w:val="TAL"/>
              <w:rPr>
                <w:lang w:eastAsia="zh-CN"/>
              </w:rPr>
            </w:pPr>
            <w:proofErr w:type="gramStart"/>
            <w:r>
              <w:rPr>
                <w:lang w:eastAsia="zh-CN"/>
              </w:rPr>
              <w:t>array(</w:t>
            </w:r>
            <w:proofErr w:type="spellStart"/>
            <w:proofErr w:type="gramEnd"/>
            <w:r>
              <w:rPr>
                <w:lang w:eastAsia="zh-CN"/>
              </w:rPr>
              <w:t>EventFilter</w:t>
            </w:r>
            <w:proofErr w:type="spellEnd"/>
            <w:r>
              <w:rPr>
                <w:rFonts w:hint="eastAsia"/>
                <w:lang w:eastAsia="zh-CN"/>
              </w:rPr>
              <w:t>)</w:t>
            </w:r>
          </w:p>
        </w:tc>
        <w:tc>
          <w:tcPr>
            <w:tcW w:w="425" w:type="dxa"/>
          </w:tcPr>
          <w:p w14:paraId="4C9F81E7" w14:textId="703DADB9" w:rsidR="0044732C" w:rsidRDefault="0044732C" w:rsidP="0044732C">
            <w:pPr>
              <w:pStyle w:val="TAC"/>
              <w:rPr>
                <w:lang w:eastAsia="zh-CN"/>
              </w:rPr>
            </w:pPr>
            <w:r>
              <w:rPr>
                <w:rFonts w:hint="eastAsia"/>
                <w:lang w:eastAsia="zh-CN"/>
              </w:rPr>
              <w:t>O</w:t>
            </w:r>
          </w:p>
        </w:tc>
        <w:tc>
          <w:tcPr>
            <w:tcW w:w="1134" w:type="dxa"/>
          </w:tcPr>
          <w:p w14:paraId="1E4747B9" w14:textId="3E10F416" w:rsidR="0044732C" w:rsidRDefault="0044732C" w:rsidP="0044732C">
            <w:pPr>
              <w:pStyle w:val="TAL"/>
              <w:rPr>
                <w:lang w:eastAsia="zh-CN"/>
              </w:rPr>
            </w:pPr>
            <w:proofErr w:type="gramStart"/>
            <w:r>
              <w:rPr>
                <w:rFonts w:hint="eastAsia"/>
                <w:lang w:eastAsia="zh-CN"/>
              </w:rPr>
              <w:t>1</w:t>
            </w:r>
            <w:r>
              <w:rPr>
                <w:lang w:eastAsia="zh-CN"/>
              </w:rPr>
              <w:t>..N</w:t>
            </w:r>
            <w:proofErr w:type="gramEnd"/>
          </w:p>
        </w:tc>
        <w:tc>
          <w:tcPr>
            <w:tcW w:w="2410" w:type="dxa"/>
          </w:tcPr>
          <w:p w14:paraId="2F973EA7" w14:textId="1E9D3D57" w:rsidR="0044732C" w:rsidRDefault="0044732C" w:rsidP="0044732C">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44732C" w:rsidRPr="0016361A" w:rsidRDefault="0044732C" w:rsidP="0044732C">
            <w:pPr>
              <w:pStyle w:val="TAL"/>
              <w:rPr>
                <w:rFonts w:cs="Arial"/>
                <w:szCs w:val="18"/>
              </w:rPr>
            </w:pPr>
          </w:p>
        </w:tc>
      </w:tr>
      <w:tr w:rsidR="0044732C" w:rsidRPr="00B54FF5" w14:paraId="56F03983" w14:textId="77777777" w:rsidTr="00743D85">
        <w:trPr>
          <w:jc w:val="center"/>
        </w:trPr>
        <w:tc>
          <w:tcPr>
            <w:tcW w:w="1701" w:type="dxa"/>
          </w:tcPr>
          <w:p w14:paraId="773DB277" w14:textId="6BB879F9" w:rsidR="0044732C" w:rsidRPr="0016361A" w:rsidRDefault="0044732C" w:rsidP="0044732C">
            <w:pPr>
              <w:pStyle w:val="TAL"/>
            </w:pPr>
            <w:proofErr w:type="spellStart"/>
            <w:r>
              <w:t>subsNotifUri</w:t>
            </w:r>
            <w:proofErr w:type="spellEnd"/>
          </w:p>
        </w:tc>
        <w:tc>
          <w:tcPr>
            <w:tcW w:w="1444" w:type="dxa"/>
          </w:tcPr>
          <w:p w14:paraId="14F467E9" w14:textId="007C15F1" w:rsidR="0044732C" w:rsidRPr="0016361A" w:rsidRDefault="0044732C" w:rsidP="0044732C">
            <w:pPr>
              <w:pStyle w:val="TAL"/>
            </w:pPr>
            <w:r>
              <w:t>Uri</w:t>
            </w:r>
          </w:p>
        </w:tc>
        <w:tc>
          <w:tcPr>
            <w:tcW w:w="425" w:type="dxa"/>
          </w:tcPr>
          <w:p w14:paraId="7F42FFAD" w14:textId="620DF01A" w:rsidR="0044732C" w:rsidRPr="0016361A" w:rsidRDefault="0044732C" w:rsidP="0044732C">
            <w:pPr>
              <w:pStyle w:val="TAC"/>
            </w:pPr>
            <w:r>
              <w:t>M</w:t>
            </w:r>
          </w:p>
        </w:tc>
        <w:tc>
          <w:tcPr>
            <w:tcW w:w="1134" w:type="dxa"/>
          </w:tcPr>
          <w:p w14:paraId="48578C3A" w14:textId="487E0D7B" w:rsidR="0044732C" w:rsidRPr="0016361A" w:rsidRDefault="0044732C" w:rsidP="0044732C">
            <w:pPr>
              <w:pStyle w:val="TAL"/>
            </w:pPr>
            <w:r>
              <w:t>1</w:t>
            </w:r>
          </w:p>
        </w:tc>
        <w:tc>
          <w:tcPr>
            <w:tcW w:w="2410" w:type="dxa"/>
          </w:tcPr>
          <w:p w14:paraId="61AB7AFD" w14:textId="45BF9A5F" w:rsidR="0044732C" w:rsidRPr="0016361A" w:rsidRDefault="0044732C" w:rsidP="0044732C">
            <w:pPr>
              <w:pStyle w:val="TAL"/>
              <w:rPr>
                <w:rFonts w:cs="Arial"/>
                <w:szCs w:val="18"/>
              </w:rPr>
            </w:pPr>
            <w:r>
              <w:rPr>
                <w:rFonts w:cs="Arial"/>
                <w:szCs w:val="18"/>
              </w:rPr>
              <w:t>Notification URI for time sensitive capability reporting.</w:t>
            </w:r>
          </w:p>
        </w:tc>
        <w:tc>
          <w:tcPr>
            <w:tcW w:w="2410" w:type="dxa"/>
          </w:tcPr>
          <w:p w14:paraId="0A9A27A9" w14:textId="77777777" w:rsidR="0044732C" w:rsidRPr="0016361A" w:rsidRDefault="0044732C" w:rsidP="0044732C">
            <w:pPr>
              <w:pStyle w:val="TAL"/>
              <w:rPr>
                <w:rFonts w:cs="Arial"/>
                <w:szCs w:val="18"/>
              </w:rPr>
            </w:pPr>
          </w:p>
        </w:tc>
      </w:tr>
      <w:tr w:rsidR="0044732C" w:rsidRPr="00B54FF5" w14:paraId="63DB4BEA" w14:textId="77777777" w:rsidTr="00743D85">
        <w:trPr>
          <w:jc w:val="center"/>
        </w:trPr>
        <w:tc>
          <w:tcPr>
            <w:tcW w:w="1701" w:type="dxa"/>
          </w:tcPr>
          <w:p w14:paraId="30655C01" w14:textId="17F82F21" w:rsidR="0044732C" w:rsidRPr="0016361A" w:rsidRDefault="0044732C" w:rsidP="0044732C">
            <w:pPr>
              <w:pStyle w:val="TAL"/>
            </w:pPr>
            <w:proofErr w:type="spellStart"/>
            <w:r>
              <w:t>subsNotifId</w:t>
            </w:r>
            <w:proofErr w:type="spellEnd"/>
          </w:p>
        </w:tc>
        <w:tc>
          <w:tcPr>
            <w:tcW w:w="1444" w:type="dxa"/>
          </w:tcPr>
          <w:p w14:paraId="3B875B92" w14:textId="2C6D40B7" w:rsidR="0044732C" w:rsidRPr="0016361A" w:rsidRDefault="0044732C" w:rsidP="0044732C">
            <w:pPr>
              <w:pStyle w:val="TAL"/>
            </w:pPr>
            <w:r>
              <w:t>string</w:t>
            </w:r>
          </w:p>
        </w:tc>
        <w:tc>
          <w:tcPr>
            <w:tcW w:w="425" w:type="dxa"/>
          </w:tcPr>
          <w:p w14:paraId="52D0B546" w14:textId="3A3A6B16" w:rsidR="0044732C" w:rsidRPr="0016361A" w:rsidRDefault="0044732C" w:rsidP="0044732C">
            <w:pPr>
              <w:pStyle w:val="TAC"/>
            </w:pPr>
            <w:r>
              <w:t>M</w:t>
            </w:r>
          </w:p>
        </w:tc>
        <w:tc>
          <w:tcPr>
            <w:tcW w:w="1134" w:type="dxa"/>
          </w:tcPr>
          <w:p w14:paraId="2BC711FA" w14:textId="02F2363A" w:rsidR="0044732C" w:rsidRPr="0016361A" w:rsidRDefault="0044732C" w:rsidP="0044732C">
            <w:pPr>
              <w:pStyle w:val="TAL"/>
            </w:pPr>
            <w:r>
              <w:t>1</w:t>
            </w:r>
          </w:p>
        </w:tc>
        <w:tc>
          <w:tcPr>
            <w:tcW w:w="2410" w:type="dxa"/>
          </w:tcPr>
          <w:p w14:paraId="0F096B9B" w14:textId="0C72F366" w:rsidR="0044732C" w:rsidRPr="0016361A" w:rsidRDefault="0044732C" w:rsidP="0044732C">
            <w:pPr>
              <w:pStyle w:val="TAL"/>
              <w:rPr>
                <w:rFonts w:cs="Arial"/>
                <w:szCs w:val="18"/>
              </w:rPr>
            </w:pPr>
            <w:r>
              <w:rPr>
                <w:rFonts w:cs="Arial"/>
                <w:szCs w:val="18"/>
              </w:rPr>
              <w:t>Notification Correlation ID assigned by the NF service consumer.</w:t>
            </w:r>
          </w:p>
        </w:tc>
        <w:tc>
          <w:tcPr>
            <w:tcW w:w="2410" w:type="dxa"/>
          </w:tcPr>
          <w:p w14:paraId="7771CD3B" w14:textId="77777777" w:rsidR="0044732C" w:rsidRPr="0016361A" w:rsidRDefault="0044732C" w:rsidP="0044732C">
            <w:pPr>
              <w:pStyle w:val="TAL"/>
              <w:rPr>
                <w:rFonts w:cs="Arial"/>
                <w:szCs w:val="18"/>
              </w:rPr>
            </w:pPr>
          </w:p>
        </w:tc>
      </w:tr>
      <w:tr w:rsidR="0044732C" w:rsidRPr="00B54FF5" w14:paraId="1645EC04" w14:textId="77777777" w:rsidTr="00743D85">
        <w:trPr>
          <w:jc w:val="center"/>
        </w:trPr>
        <w:tc>
          <w:tcPr>
            <w:tcW w:w="1701" w:type="dxa"/>
          </w:tcPr>
          <w:p w14:paraId="6EFC3708" w14:textId="0A927EA5" w:rsidR="0044732C" w:rsidRPr="0016361A" w:rsidRDefault="0044732C" w:rsidP="0044732C">
            <w:pPr>
              <w:pStyle w:val="TAL"/>
            </w:pPr>
            <w:r>
              <w:rPr>
                <w:noProof/>
              </w:rPr>
              <w:t>maxReportNbr</w:t>
            </w:r>
          </w:p>
        </w:tc>
        <w:tc>
          <w:tcPr>
            <w:tcW w:w="1444" w:type="dxa"/>
          </w:tcPr>
          <w:p w14:paraId="5CD824BE" w14:textId="7C52FD03" w:rsidR="0044732C" w:rsidRPr="0016361A" w:rsidRDefault="0044732C" w:rsidP="0044732C">
            <w:pPr>
              <w:pStyle w:val="TAL"/>
            </w:pPr>
            <w:r>
              <w:rPr>
                <w:noProof/>
              </w:rPr>
              <w:t>Uinteger</w:t>
            </w:r>
          </w:p>
        </w:tc>
        <w:tc>
          <w:tcPr>
            <w:tcW w:w="425" w:type="dxa"/>
          </w:tcPr>
          <w:p w14:paraId="6B066A28" w14:textId="144ECBCA" w:rsidR="0044732C" w:rsidRPr="0016361A" w:rsidRDefault="0044732C" w:rsidP="0044732C">
            <w:pPr>
              <w:pStyle w:val="TAC"/>
            </w:pPr>
            <w:r>
              <w:rPr>
                <w:noProof/>
              </w:rPr>
              <w:t>O</w:t>
            </w:r>
          </w:p>
        </w:tc>
        <w:tc>
          <w:tcPr>
            <w:tcW w:w="1134" w:type="dxa"/>
          </w:tcPr>
          <w:p w14:paraId="70237844" w14:textId="6FC048C9" w:rsidR="0044732C" w:rsidRPr="0016361A" w:rsidRDefault="0044732C" w:rsidP="0044732C">
            <w:pPr>
              <w:pStyle w:val="TAL"/>
            </w:pPr>
            <w:r>
              <w:rPr>
                <w:noProof/>
              </w:rPr>
              <w:t>0..1</w:t>
            </w:r>
          </w:p>
        </w:tc>
        <w:tc>
          <w:tcPr>
            <w:tcW w:w="2410" w:type="dxa"/>
          </w:tcPr>
          <w:p w14:paraId="1BC9ACBC" w14:textId="4ADC0E7E" w:rsidR="0044732C" w:rsidRPr="0016361A" w:rsidRDefault="0044732C" w:rsidP="0044732C">
            <w:pPr>
              <w:pStyle w:val="TAL"/>
              <w:rPr>
                <w:rFonts w:cs="Arial"/>
                <w:szCs w:val="18"/>
              </w:rPr>
            </w:pPr>
            <w:r>
              <w:rPr>
                <w:noProof/>
              </w:rPr>
              <w:t>If omitted, there is no limit.</w:t>
            </w:r>
          </w:p>
        </w:tc>
        <w:tc>
          <w:tcPr>
            <w:tcW w:w="2410" w:type="dxa"/>
          </w:tcPr>
          <w:p w14:paraId="22F46EA8" w14:textId="77777777" w:rsidR="0044732C" w:rsidRPr="0016361A" w:rsidRDefault="0044732C" w:rsidP="0044732C">
            <w:pPr>
              <w:pStyle w:val="TAL"/>
              <w:rPr>
                <w:rFonts w:cs="Arial"/>
                <w:szCs w:val="18"/>
              </w:rPr>
            </w:pPr>
          </w:p>
        </w:tc>
      </w:tr>
      <w:tr w:rsidR="0044732C" w:rsidRPr="00B54FF5" w14:paraId="50FC94C8" w14:textId="77777777" w:rsidTr="00743D85">
        <w:trPr>
          <w:jc w:val="center"/>
        </w:trPr>
        <w:tc>
          <w:tcPr>
            <w:tcW w:w="1701" w:type="dxa"/>
          </w:tcPr>
          <w:p w14:paraId="137C05C9" w14:textId="59F1EC8F" w:rsidR="0044732C" w:rsidRPr="0016361A" w:rsidRDefault="0044732C" w:rsidP="0044732C">
            <w:pPr>
              <w:pStyle w:val="TAL"/>
            </w:pPr>
            <w:r>
              <w:rPr>
                <w:lang w:eastAsia="zh-CN"/>
              </w:rPr>
              <w:t>expiry</w:t>
            </w:r>
          </w:p>
        </w:tc>
        <w:tc>
          <w:tcPr>
            <w:tcW w:w="1444" w:type="dxa"/>
          </w:tcPr>
          <w:p w14:paraId="17F6A991" w14:textId="5F4540CA" w:rsidR="0044732C" w:rsidRPr="0016361A" w:rsidRDefault="0044732C" w:rsidP="0044732C">
            <w:pPr>
              <w:pStyle w:val="TAL"/>
            </w:pPr>
            <w:proofErr w:type="spellStart"/>
            <w:r>
              <w:rPr>
                <w:lang w:eastAsia="zh-CN"/>
              </w:rPr>
              <w:t>DateTime</w:t>
            </w:r>
            <w:proofErr w:type="spellEnd"/>
          </w:p>
        </w:tc>
        <w:tc>
          <w:tcPr>
            <w:tcW w:w="425" w:type="dxa"/>
          </w:tcPr>
          <w:p w14:paraId="6CD3E655" w14:textId="1037C584" w:rsidR="0044732C" w:rsidRPr="0016361A" w:rsidRDefault="0044732C" w:rsidP="0044732C">
            <w:pPr>
              <w:pStyle w:val="TAC"/>
            </w:pPr>
            <w:r>
              <w:rPr>
                <w:noProof/>
              </w:rPr>
              <w:t>C</w:t>
            </w:r>
          </w:p>
        </w:tc>
        <w:tc>
          <w:tcPr>
            <w:tcW w:w="1134" w:type="dxa"/>
          </w:tcPr>
          <w:p w14:paraId="18382FBC" w14:textId="2E520802" w:rsidR="0044732C" w:rsidRPr="0016361A" w:rsidRDefault="0044732C" w:rsidP="0044732C">
            <w:pPr>
              <w:pStyle w:val="TAL"/>
            </w:pPr>
            <w:r>
              <w:rPr>
                <w:noProof/>
              </w:rPr>
              <w:t>0..1</w:t>
            </w:r>
          </w:p>
        </w:tc>
        <w:tc>
          <w:tcPr>
            <w:tcW w:w="2410" w:type="dxa"/>
          </w:tcPr>
          <w:p w14:paraId="3E8C05A8" w14:textId="4933DE78" w:rsidR="0044732C" w:rsidRPr="0016361A" w:rsidRDefault="0044732C" w:rsidP="0044732C">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44732C" w:rsidRPr="0016361A" w:rsidRDefault="0044732C" w:rsidP="0044732C">
            <w:pPr>
              <w:pStyle w:val="TAL"/>
              <w:rPr>
                <w:rFonts w:cs="Arial"/>
                <w:szCs w:val="18"/>
              </w:rPr>
            </w:pPr>
          </w:p>
        </w:tc>
      </w:tr>
      <w:tr w:rsidR="0044732C" w:rsidRPr="00B54FF5" w14:paraId="35F8B729" w14:textId="77777777" w:rsidTr="00743D85">
        <w:trPr>
          <w:jc w:val="center"/>
        </w:trPr>
        <w:tc>
          <w:tcPr>
            <w:tcW w:w="1701" w:type="dxa"/>
          </w:tcPr>
          <w:p w14:paraId="04E49C92" w14:textId="6E353283" w:rsidR="0044732C" w:rsidRPr="0016361A" w:rsidRDefault="0044732C" w:rsidP="0044732C">
            <w:pPr>
              <w:pStyle w:val="TAL"/>
            </w:pPr>
            <w:r>
              <w:rPr>
                <w:noProof/>
              </w:rPr>
              <w:t>repPeriod</w:t>
            </w:r>
          </w:p>
        </w:tc>
        <w:tc>
          <w:tcPr>
            <w:tcW w:w="1444" w:type="dxa"/>
          </w:tcPr>
          <w:p w14:paraId="51572D55" w14:textId="68E7C482" w:rsidR="0044732C" w:rsidRPr="0016361A" w:rsidRDefault="0044732C" w:rsidP="0044732C">
            <w:pPr>
              <w:pStyle w:val="TAL"/>
            </w:pPr>
            <w:r>
              <w:rPr>
                <w:noProof/>
              </w:rPr>
              <w:t>DurationSec</w:t>
            </w:r>
          </w:p>
        </w:tc>
        <w:tc>
          <w:tcPr>
            <w:tcW w:w="425" w:type="dxa"/>
          </w:tcPr>
          <w:p w14:paraId="1872FABC" w14:textId="7CDECBE1" w:rsidR="0044732C" w:rsidRPr="0016361A" w:rsidRDefault="0044732C" w:rsidP="0044732C">
            <w:pPr>
              <w:pStyle w:val="TAC"/>
            </w:pPr>
            <w:r>
              <w:rPr>
                <w:noProof/>
              </w:rPr>
              <w:t>C</w:t>
            </w:r>
          </w:p>
        </w:tc>
        <w:tc>
          <w:tcPr>
            <w:tcW w:w="1134" w:type="dxa"/>
          </w:tcPr>
          <w:p w14:paraId="0E09C482" w14:textId="680B5741" w:rsidR="0044732C" w:rsidRPr="0016361A" w:rsidRDefault="0044732C" w:rsidP="0044732C">
            <w:pPr>
              <w:pStyle w:val="TAL"/>
            </w:pPr>
            <w:r>
              <w:rPr>
                <w:noProof/>
              </w:rPr>
              <w:t>0..1</w:t>
            </w:r>
          </w:p>
        </w:tc>
        <w:tc>
          <w:tcPr>
            <w:tcW w:w="2410" w:type="dxa"/>
          </w:tcPr>
          <w:p w14:paraId="27C46A46" w14:textId="4B853CC3" w:rsidR="0044732C" w:rsidRPr="0016361A" w:rsidRDefault="0044732C" w:rsidP="0044732C">
            <w:pPr>
              <w:pStyle w:val="TAL"/>
              <w:rPr>
                <w:rFonts w:cs="Arial"/>
                <w:szCs w:val="18"/>
              </w:rPr>
            </w:pPr>
            <w:r>
              <w:rPr>
                <w:noProof/>
              </w:rPr>
              <w:t>Is supplied for notification Method "periodic".</w:t>
            </w:r>
          </w:p>
        </w:tc>
        <w:tc>
          <w:tcPr>
            <w:tcW w:w="2410" w:type="dxa"/>
          </w:tcPr>
          <w:p w14:paraId="352DB800" w14:textId="77777777" w:rsidR="0044732C" w:rsidRPr="0016361A" w:rsidRDefault="0044732C" w:rsidP="0044732C">
            <w:pPr>
              <w:pStyle w:val="TAL"/>
              <w:rPr>
                <w:rFonts w:cs="Arial"/>
                <w:szCs w:val="18"/>
              </w:rPr>
            </w:pPr>
          </w:p>
        </w:tc>
      </w:tr>
      <w:tr w:rsidR="0044732C" w:rsidRPr="00B54FF5" w14:paraId="32111296" w14:textId="77777777" w:rsidTr="00743D85">
        <w:trPr>
          <w:jc w:val="center"/>
        </w:trPr>
        <w:tc>
          <w:tcPr>
            <w:tcW w:w="1701" w:type="dxa"/>
          </w:tcPr>
          <w:p w14:paraId="21976D99" w14:textId="24C16DDC" w:rsidR="0044732C" w:rsidRPr="0016361A" w:rsidRDefault="0044732C" w:rsidP="0044732C">
            <w:pPr>
              <w:pStyle w:val="TAL"/>
            </w:pPr>
            <w:proofErr w:type="spellStart"/>
            <w:r>
              <w:lastRenderedPageBreak/>
              <w:t>suppFeat</w:t>
            </w:r>
            <w:proofErr w:type="spellEnd"/>
          </w:p>
        </w:tc>
        <w:tc>
          <w:tcPr>
            <w:tcW w:w="1444" w:type="dxa"/>
          </w:tcPr>
          <w:p w14:paraId="495447EB" w14:textId="41105056" w:rsidR="0044732C" w:rsidRPr="0016361A" w:rsidRDefault="0044732C" w:rsidP="0044732C">
            <w:pPr>
              <w:pStyle w:val="TAL"/>
            </w:pPr>
            <w:proofErr w:type="spellStart"/>
            <w:r>
              <w:t>SupportedFeatures</w:t>
            </w:r>
            <w:proofErr w:type="spellEnd"/>
          </w:p>
        </w:tc>
        <w:tc>
          <w:tcPr>
            <w:tcW w:w="425" w:type="dxa"/>
          </w:tcPr>
          <w:p w14:paraId="4157EB32" w14:textId="14DDE13F" w:rsidR="0044732C" w:rsidRPr="0016361A" w:rsidRDefault="0044732C" w:rsidP="0044732C">
            <w:pPr>
              <w:pStyle w:val="TAC"/>
            </w:pPr>
            <w:r>
              <w:t>C</w:t>
            </w:r>
          </w:p>
        </w:tc>
        <w:tc>
          <w:tcPr>
            <w:tcW w:w="1134" w:type="dxa"/>
          </w:tcPr>
          <w:p w14:paraId="64E6BB6C" w14:textId="4C299A73" w:rsidR="0044732C" w:rsidRPr="0016361A" w:rsidRDefault="0044732C" w:rsidP="0044732C">
            <w:pPr>
              <w:pStyle w:val="TAL"/>
            </w:pPr>
            <w:r>
              <w:t>0..1</w:t>
            </w:r>
          </w:p>
        </w:tc>
        <w:tc>
          <w:tcPr>
            <w:tcW w:w="2410" w:type="dxa"/>
          </w:tcPr>
          <w:p w14:paraId="3B915B55" w14:textId="754848BE" w:rsidR="00703F6F" w:rsidRDefault="00703F6F" w:rsidP="00703F6F">
            <w:pPr>
              <w:pStyle w:val="TAL"/>
              <w:rPr>
                <w:rFonts w:cs="Arial"/>
                <w:szCs w:val="18"/>
              </w:rPr>
            </w:pPr>
            <w:r>
              <w:rPr>
                <w:rFonts w:cs="Arial"/>
                <w:szCs w:val="18"/>
              </w:rPr>
              <w:t xml:space="preserve">Contains the list of supported features among the ones defined in </w:t>
            </w:r>
            <w:r>
              <w:t>clause 6.1.8</w:t>
            </w:r>
            <w:r>
              <w:rPr>
                <w:rFonts w:cs="Arial"/>
                <w:szCs w:val="18"/>
              </w:rPr>
              <w:t>.</w:t>
            </w:r>
          </w:p>
          <w:p w14:paraId="5269B17B" w14:textId="77777777" w:rsidR="00703F6F" w:rsidRDefault="00703F6F" w:rsidP="00703F6F">
            <w:pPr>
              <w:pStyle w:val="TAL"/>
              <w:rPr>
                <w:rFonts w:cs="Arial"/>
                <w:szCs w:val="18"/>
              </w:rPr>
            </w:pPr>
          </w:p>
          <w:p w14:paraId="02B10B69" w14:textId="442D2C47" w:rsidR="0044732C" w:rsidRPr="0016361A" w:rsidRDefault="00703F6F" w:rsidP="00703F6F">
            <w:pPr>
              <w:pStyle w:val="TAL"/>
              <w:rPr>
                <w:rFonts w:cs="Arial"/>
                <w:szCs w:val="18"/>
              </w:rPr>
            </w:pPr>
            <w:r w:rsidRPr="005210B3">
              <w:rPr>
                <w:rFonts w:cs="Arial"/>
                <w:szCs w:val="18"/>
              </w:rPr>
              <w:t>This attribute shall be provided only when feature negotiation needs to take place</w:t>
            </w:r>
            <w:r w:rsidRPr="001D1ED2">
              <w:rPr>
                <w:rFonts w:cs="Arial"/>
                <w:szCs w:val="18"/>
              </w:rPr>
              <w:t>.</w:t>
            </w:r>
          </w:p>
        </w:tc>
        <w:tc>
          <w:tcPr>
            <w:tcW w:w="2410" w:type="dxa"/>
          </w:tcPr>
          <w:p w14:paraId="5D0F6135" w14:textId="77777777" w:rsidR="0044732C" w:rsidRPr="0016361A" w:rsidRDefault="0044732C" w:rsidP="0044732C">
            <w:pPr>
              <w:pStyle w:val="TAL"/>
              <w:rPr>
                <w:rFonts w:cs="Arial"/>
                <w:szCs w:val="18"/>
              </w:rPr>
            </w:pPr>
          </w:p>
        </w:tc>
      </w:tr>
      <w:tr w:rsidR="0044732C" w:rsidRPr="00B54FF5" w14:paraId="34B4F7E1" w14:textId="77777777" w:rsidTr="00743D85">
        <w:trPr>
          <w:jc w:val="center"/>
        </w:trPr>
        <w:tc>
          <w:tcPr>
            <w:tcW w:w="9524" w:type="dxa"/>
            <w:gridSpan w:val="6"/>
          </w:tcPr>
          <w:p w14:paraId="4D619C46" w14:textId="2D767553" w:rsidR="0044732C" w:rsidRPr="0016361A" w:rsidRDefault="0044732C" w:rsidP="00854801">
            <w:pPr>
              <w:pStyle w:val="TAN"/>
              <w:rPr>
                <w:rFonts w:cs="Arial"/>
                <w:szCs w:val="18"/>
              </w:rPr>
            </w:pPr>
            <w:r>
              <w:rPr>
                <w:lang w:eastAsia="zh-CN"/>
              </w:rPr>
              <w:t>NOTE:</w:t>
            </w:r>
            <w:r>
              <w:rPr>
                <w:lang w:eastAsia="zh-CN"/>
              </w:rPr>
              <w:tab/>
              <w:t>Only one of the properties</w:t>
            </w:r>
            <w:r>
              <w:rPr>
                <w:rFonts w:hint="eastAsia"/>
                <w:lang w:eastAsia="zh-CN"/>
              </w:rPr>
              <w:t xml:space="preserve"> </w:t>
            </w:r>
            <w:r>
              <w:rPr>
                <w:lang w:eastAsia="zh-CN"/>
              </w:rPr>
              <w:t>"</w:t>
            </w:r>
            <w:proofErr w:type="spellStart"/>
            <w:r>
              <w:t>supis</w:t>
            </w:r>
            <w:proofErr w:type="spellEnd"/>
            <w:r>
              <w:rPr>
                <w:lang w:eastAsia="zh-CN"/>
              </w:rPr>
              <w:t>", "</w:t>
            </w:r>
            <w:proofErr w:type="spellStart"/>
            <w:r>
              <w:rPr>
                <w:lang w:eastAsia="zh-CN"/>
              </w:rPr>
              <w:t>gpsis</w:t>
            </w:r>
            <w:proofErr w:type="spellEnd"/>
            <w:r>
              <w:rPr>
                <w:lang w:eastAsia="zh-CN"/>
              </w:rPr>
              <w:t>", "</w:t>
            </w:r>
            <w:proofErr w:type="spellStart"/>
            <w:r>
              <w:rPr>
                <w:lang w:eastAsia="zh-CN"/>
              </w:rPr>
              <w:t>anyUeInd</w:t>
            </w:r>
            <w:proofErr w:type="spellEnd"/>
            <w:r>
              <w:rPr>
                <w:lang w:eastAsia="zh-CN"/>
              </w:rPr>
              <w:t>", "</w:t>
            </w:r>
            <w:proofErr w:type="spellStart"/>
            <w:r>
              <w:rPr>
                <w:lang w:eastAsia="zh-CN"/>
              </w:rPr>
              <w:t>exter</w:t>
            </w:r>
            <w:r>
              <w:rPr>
                <w:rFonts w:hint="eastAsia"/>
                <w:lang w:eastAsia="zh-CN"/>
              </w:rPr>
              <w:t>Gr</w:t>
            </w:r>
            <w:r>
              <w:rPr>
                <w:lang w:eastAsia="zh-CN"/>
              </w:rPr>
              <w:t>pId</w:t>
            </w:r>
            <w:proofErr w:type="spellEnd"/>
            <w:r>
              <w:rPr>
                <w:lang w:eastAsia="zh-CN"/>
              </w:rPr>
              <w:t>" or "</w:t>
            </w:r>
            <w:proofErr w:type="spellStart"/>
            <w:r>
              <w:rPr>
                <w:lang w:eastAsia="zh-CN"/>
              </w:rPr>
              <w:t>inter</w:t>
            </w:r>
            <w:r>
              <w:rPr>
                <w:rFonts w:hint="eastAsia"/>
                <w:lang w:eastAsia="zh-CN"/>
              </w:rPr>
              <w:t>Gr</w:t>
            </w:r>
            <w:r>
              <w:rPr>
                <w:lang w:eastAsia="zh-CN"/>
              </w:rPr>
              <w:t>pId</w:t>
            </w:r>
            <w:proofErr w:type="spellEnd"/>
            <w:r>
              <w:rPr>
                <w:lang w:eastAsia="zh-CN"/>
              </w:rPr>
              <w:t>" shall be included.</w:t>
            </w:r>
          </w:p>
        </w:tc>
      </w:tr>
    </w:tbl>
    <w:p w14:paraId="56D410E5" w14:textId="77777777" w:rsidR="008A6D4A" w:rsidRDefault="008A6D4A" w:rsidP="000602BD">
      <w:pPr>
        <w:rPr>
          <w:lang w:val="en-US"/>
        </w:rPr>
      </w:pPr>
    </w:p>
    <w:p w14:paraId="2098F3B1" w14:textId="31EE5B9D" w:rsidR="008A6D4A" w:rsidRDefault="008A6D4A" w:rsidP="008A6D4A">
      <w:pPr>
        <w:pStyle w:val="50"/>
      </w:pPr>
      <w:bookmarkStart w:id="1672" w:name="_Toc510696637"/>
      <w:bookmarkStart w:id="1673" w:name="_Toc35971432"/>
      <w:bookmarkStart w:id="1674" w:name="_Toc67903548"/>
      <w:bookmarkStart w:id="1675" w:name="_Toc89295695"/>
      <w:bookmarkStart w:id="1676" w:name="_Toc94261411"/>
      <w:bookmarkStart w:id="1677" w:name="_Toc104199068"/>
      <w:bookmarkStart w:id="1678" w:name="_Toc104489504"/>
      <w:bookmarkStart w:id="1679" w:name="_Toc138762333"/>
      <w:bookmarkStart w:id="1680" w:name="_Toc145708527"/>
      <w:bookmarkStart w:id="1681" w:name="_Toc153827201"/>
      <w:bookmarkStart w:id="1682" w:name="_Toc185517352"/>
      <w:bookmarkStart w:id="1683" w:name="_Toc209529413"/>
      <w:r>
        <w:t>6.1.6.2.3</w:t>
      </w:r>
      <w:r>
        <w:tab/>
        <w:t xml:space="preserve">Type: </w:t>
      </w:r>
      <w:proofErr w:type="spellStart"/>
      <w:r w:rsidR="000D3A48">
        <w:rPr>
          <w:lang w:eastAsia="zh-CN"/>
        </w:rPr>
        <w:t>TimeSyncExposureSubsNotif</w:t>
      </w:r>
      <w:bookmarkEnd w:id="1672"/>
      <w:bookmarkEnd w:id="1673"/>
      <w:bookmarkEnd w:id="1674"/>
      <w:bookmarkEnd w:id="1675"/>
      <w:bookmarkEnd w:id="1676"/>
      <w:bookmarkEnd w:id="1677"/>
      <w:bookmarkEnd w:id="1678"/>
      <w:bookmarkEnd w:id="1679"/>
      <w:bookmarkEnd w:id="1680"/>
      <w:bookmarkEnd w:id="1681"/>
      <w:bookmarkEnd w:id="1682"/>
      <w:bookmarkEnd w:id="1683"/>
      <w:proofErr w:type="spellEnd"/>
    </w:p>
    <w:p w14:paraId="0FB736E1" w14:textId="1408754A" w:rsidR="000D3A48" w:rsidRDefault="000D3A48" w:rsidP="000D3A48">
      <w:pPr>
        <w:pStyle w:val="TH"/>
      </w:pPr>
      <w:r>
        <w:rPr>
          <w:noProof/>
        </w:rPr>
        <w:t>Table </w:t>
      </w:r>
      <w:r>
        <w:t xml:space="preserve">6.1.6.2.3-1: </w:t>
      </w:r>
      <w:r>
        <w:rPr>
          <w:noProof/>
        </w:rPr>
        <w:t xml:space="preserve">Definition of type </w:t>
      </w:r>
      <w:proofErr w:type="spellStart"/>
      <w:r w:rsidR="001A1B0B">
        <w:rPr>
          <w:lang w:eastAsia="zh-CN"/>
        </w:rPr>
        <w:t>TimeSyncExposureSubsNotif</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proofErr w:type="spellStart"/>
            <w:r>
              <w:t>subsNotifId</w:t>
            </w:r>
            <w:proofErr w:type="spellEnd"/>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proofErr w:type="spellStart"/>
            <w:r>
              <w:rPr>
                <w:rFonts w:hint="eastAsia"/>
                <w:lang w:eastAsia="zh-CN"/>
              </w:rPr>
              <w:t>e</w:t>
            </w:r>
            <w:r>
              <w:rPr>
                <w:lang w:eastAsia="zh-CN"/>
              </w:rPr>
              <w:t>ventNotifs</w:t>
            </w:r>
            <w:proofErr w:type="spellEnd"/>
          </w:p>
        </w:tc>
        <w:tc>
          <w:tcPr>
            <w:tcW w:w="2033" w:type="dxa"/>
          </w:tcPr>
          <w:p w14:paraId="213A88E8" w14:textId="77777777" w:rsidR="000D3A48" w:rsidRDefault="000D3A48" w:rsidP="005330BF">
            <w:pPr>
              <w:pStyle w:val="TAL"/>
              <w:rPr>
                <w:lang w:eastAsia="zh-CN"/>
              </w:rPr>
            </w:pPr>
            <w:proofErr w:type="gramStart"/>
            <w:r>
              <w:rPr>
                <w:rFonts w:hint="eastAsia"/>
                <w:lang w:eastAsia="zh-CN"/>
              </w:rPr>
              <w:t>a</w:t>
            </w:r>
            <w:r>
              <w:rPr>
                <w:lang w:eastAsia="zh-CN"/>
              </w:rPr>
              <w:t>rray(</w:t>
            </w:r>
            <w:proofErr w:type="spellStart"/>
            <w:proofErr w:type="gramEnd"/>
            <w:r>
              <w:rPr>
                <w:lang w:eastAsia="zh-CN"/>
              </w:rPr>
              <w:t>SubsEventNotification</w:t>
            </w:r>
            <w:proofErr w:type="spellEnd"/>
            <w:r>
              <w:rPr>
                <w:lang w:eastAsia="zh-CN"/>
              </w:rPr>
              <w:t>)</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2C5C88"/>
    <w:p w14:paraId="6049F30C" w14:textId="77777777" w:rsidR="000D3A48" w:rsidRDefault="000D3A48" w:rsidP="000D3A48">
      <w:pPr>
        <w:pStyle w:val="50"/>
      </w:pPr>
      <w:bookmarkStart w:id="1684" w:name="_Toc28011587"/>
      <w:bookmarkStart w:id="1685" w:name="_Toc34210703"/>
      <w:bookmarkStart w:id="1686" w:name="_Toc36037728"/>
      <w:bookmarkStart w:id="1687" w:name="_Toc39063162"/>
      <w:bookmarkStart w:id="1688" w:name="_Toc43298220"/>
      <w:bookmarkStart w:id="1689" w:name="_Toc45132997"/>
      <w:bookmarkStart w:id="1690" w:name="_Toc49935464"/>
      <w:bookmarkStart w:id="1691" w:name="_Toc50023810"/>
      <w:bookmarkStart w:id="1692" w:name="_Toc51761300"/>
      <w:bookmarkStart w:id="1693" w:name="_Toc56672230"/>
      <w:bookmarkStart w:id="1694" w:name="_Toc66277788"/>
      <w:bookmarkStart w:id="1695" w:name="_Toc68166470"/>
      <w:bookmarkStart w:id="1696" w:name="_Toc89295696"/>
      <w:bookmarkStart w:id="1697" w:name="_Toc94261412"/>
      <w:bookmarkStart w:id="1698" w:name="_Toc104199069"/>
      <w:bookmarkStart w:id="1699" w:name="_Toc104489505"/>
      <w:bookmarkStart w:id="1700" w:name="_Toc138762334"/>
      <w:bookmarkStart w:id="1701" w:name="_Toc145708528"/>
      <w:bookmarkStart w:id="1702" w:name="_Toc153827202"/>
      <w:bookmarkStart w:id="1703" w:name="_Toc185517353"/>
      <w:bookmarkStart w:id="1704" w:name="_Toc209529414"/>
      <w:r>
        <w:t>6.1.6.2.4</w:t>
      </w:r>
      <w:r>
        <w:tab/>
        <w:t xml:space="preserve">Type </w:t>
      </w:r>
      <w:proofErr w:type="spellStart"/>
      <w:r>
        <w:t>SubsEvent</w:t>
      </w:r>
      <w:bookmarkEnd w:id="1684"/>
      <w:bookmarkEnd w:id="1685"/>
      <w:bookmarkEnd w:id="1686"/>
      <w:bookmarkEnd w:id="1687"/>
      <w:bookmarkEnd w:id="1688"/>
      <w:bookmarkEnd w:id="1689"/>
      <w:bookmarkEnd w:id="1690"/>
      <w:bookmarkEnd w:id="1691"/>
      <w:bookmarkEnd w:id="1692"/>
      <w:bookmarkEnd w:id="1693"/>
      <w:bookmarkEnd w:id="1694"/>
      <w:bookmarkEnd w:id="1695"/>
      <w:r>
        <w:t>Notification</w:t>
      </w:r>
      <w:bookmarkEnd w:id="1696"/>
      <w:bookmarkEnd w:id="1697"/>
      <w:bookmarkEnd w:id="1698"/>
      <w:bookmarkEnd w:id="1699"/>
      <w:bookmarkEnd w:id="1700"/>
      <w:bookmarkEnd w:id="1701"/>
      <w:bookmarkEnd w:id="1702"/>
      <w:bookmarkEnd w:id="1703"/>
      <w:bookmarkEnd w:id="1704"/>
      <w:proofErr w:type="spellEnd"/>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proofErr w:type="spellStart"/>
            <w:r>
              <w:rPr>
                <w:lang w:eastAsia="zh-CN"/>
              </w:rPr>
              <w:t>Subscribed</w:t>
            </w:r>
            <w:r>
              <w:rPr>
                <w:rFonts w:hint="eastAsia"/>
                <w:lang w:eastAsia="zh-CN"/>
              </w:rPr>
              <w:t>Event</w:t>
            </w:r>
            <w:proofErr w:type="spellEnd"/>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643B09B9" w:rsidR="000D3A48" w:rsidRDefault="007C18D3" w:rsidP="005330BF">
            <w:pPr>
              <w:pStyle w:val="TAL"/>
              <w:rPr>
                <w:noProof/>
                <w:lang w:eastAsia="zh-CN"/>
              </w:rPr>
            </w:pPr>
            <w:r>
              <w:rPr>
                <w:noProof/>
                <w:lang w:eastAsia="zh-CN"/>
              </w:rPr>
              <w:t>Contains a list of time syncroniziation capabilities for the 5GS (</w:t>
            </w:r>
            <w:r>
              <w:rPr>
                <w:rFonts w:eastAsia="Malgun Gothic"/>
              </w:rPr>
              <w:t>list of User-Plane Node IDs)</w:t>
            </w:r>
            <w:r>
              <w:rPr>
                <w:noProof/>
                <w:lang w:eastAsia="zh-CN"/>
              </w:rPr>
              <w:t xml:space="preserve"> and </w:t>
            </w:r>
            <w:r w:rsidRPr="008B1C02">
              <w:rPr>
                <w:noProof/>
                <w:lang w:eastAsia="zh-CN"/>
              </w:rPr>
              <w:t>the UE(s)</w:t>
            </w:r>
            <w:r>
              <w:rPr>
                <w:noProof/>
                <w:lang w:eastAsia="zh-CN"/>
              </w:rPr>
              <w:t xml:space="preserve"> (per User Plane Node Id)</w:t>
            </w:r>
            <w:r>
              <w:rPr>
                <w:rFonts w:eastAsia="Malgun Gothic"/>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50"/>
      </w:pPr>
      <w:bookmarkStart w:id="1705" w:name="_Toc73716346"/>
      <w:bookmarkStart w:id="1706" w:name="_Toc89295697"/>
      <w:bookmarkStart w:id="1707" w:name="_Toc94261413"/>
      <w:bookmarkStart w:id="1708" w:name="_Toc104199070"/>
      <w:bookmarkStart w:id="1709" w:name="_Toc104489506"/>
      <w:bookmarkStart w:id="1710" w:name="_Toc138762335"/>
      <w:bookmarkStart w:id="1711" w:name="_Toc145708529"/>
      <w:bookmarkStart w:id="1712" w:name="_Toc153827203"/>
      <w:bookmarkStart w:id="1713" w:name="_Toc185517354"/>
      <w:bookmarkStart w:id="1714" w:name="_Toc209529415"/>
      <w:r>
        <w:lastRenderedPageBreak/>
        <w:t>6.1.6.2.5</w:t>
      </w:r>
      <w:r>
        <w:tab/>
        <w:t xml:space="preserve">Type: </w:t>
      </w:r>
      <w:r>
        <w:rPr>
          <w:noProof/>
        </w:rPr>
        <w:t>TimeSyncCapability</w:t>
      </w:r>
      <w:bookmarkEnd w:id="1705"/>
      <w:bookmarkEnd w:id="1706"/>
      <w:bookmarkEnd w:id="1707"/>
      <w:bookmarkEnd w:id="1708"/>
      <w:bookmarkEnd w:id="1709"/>
      <w:bookmarkEnd w:id="1710"/>
      <w:bookmarkEnd w:id="1711"/>
      <w:bookmarkEnd w:id="1712"/>
      <w:bookmarkEnd w:id="1713"/>
      <w:bookmarkEnd w:id="1714"/>
    </w:p>
    <w:p w14:paraId="08A65B3E" w14:textId="77777777" w:rsidR="002C576C" w:rsidRDefault="002C576C" w:rsidP="002C576C">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3F33FBFB" w14:textId="77777777" w:rsidTr="00FC32C0">
        <w:trPr>
          <w:jc w:val="center"/>
        </w:trPr>
        <w:tc>
          <w:tcPr>
            <w:tcW w:w="1486" w:type="dxa"/>
            <w:shd w:val="clear" w:color="auto" w:fill="C0C0C0"/>
            <w:hideMark/>
          </w:tcPr>
          <w:p w14:paraId="71071C95" w14:textId="77777777" w:rsidR="002C576C" w:rsidRDefault="002C576C" w:rsidP="00FC32C0">
            <w:pPr>
              <w:pStyle w:val="TAH"/>
            </w:pPr>
            <w:r>
              <w:t>Attribute name</w:t>
            </w:r>
          </w:p>
        </w:tc>
        <w:tc>
          <w:tcPr>
            <w:tcW w:w="2033" w:type="dxa"/>
            <w:shd w:val="clear" w:color="auto" w:fill="C0C0C0"/>
            <w:hideMark/>
          </w:tcPr>
          <w:p w14:paraId="38E06FC6" w14:textId="77777777" w:rsidR="002C576C" w:rsidRDefault="002C576C" w:rsidP="00FC32C0">
            <w:pPr>
              <w:pStyle w:val="TAH"/>
            </w:pPr>
            <w:r>
              <w:t>Data type</w:t>
            </w:r>
          </w:p>
        </w:tc>
        <w:tc>
          <w:tcPr>
            <w:tcW w:w="425" w:type="dxa"/>
            <w:shd w:val="clear" w:color="auto" w:fill="C0C0C0"/>
            <w:hideMark/>
          </w:tcPr>
          <w:p w14:paraId="152CCB49" w14:textId="77777777" w:rsidR="002C576C" w:rsidRDefault="002C576C" w:rsidP="00FC32C0">
            <w:pPr>
              <w:pStyle w:val="TAH"/>
            </w:pPr>
            <w:r>
              <w:t>P</w:t>
            </w:r>
          </w:p>
        </w:tc>
        <w:tc>
          <w:tcPr>
            <w:tcW w:w="1086" w:type="dxa"/>
            <w:shd w:val="clear" w:color="auto" w:fill="C0C0C0"/>
            <w:hideMark/>
          </w:tcPr>
          <w:p w14:paraId="727F6684" w14:textId="77777777" w:rsidR="002C576C" w:rsidRDefault="002C576C" w:rsidP="00FC32C0">
            <w:pPr>
              <w:pStyle w:val="TAH"/>
              <w:jc w:val="left"/>
            </w:pPr>
            <w:r>
              <w:t>Cardinality</w:t>
            </w:r>
          </w:p>
        </w:tc>
        <w:tc>
          <w:tcPr>
            <w:tcW w:w="2693" w:type="dxa"/>
            <w:shd w:val="clear" w:color="auto" w:fill="C0C0C0"/>
            <w:hideMark/>
          </w:tcPr>
          <w:p w14:paraId="1C8CBC3C"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E1DFB06" w14:textId="77777777" w:rsidR="002C576C" w:rsidRDefault="002C576C" w:rsidP="00FC32C0">
            <w:pPr>
              <w:pStyle w:val="TAH"/>
              <w:rPr>
                <w:rFonts w:cs="Arial"/>
                <w:szCs w:val="18"/>
              </w:rPr>
            </w:pPr>
            <w:r>
              <w:rPr>
                <w:rFonts w:cs="Arial"/>
                <w:szCs w:val="18"/>
              </w:rPr>
              <w:t>Applicability</w:t>
            </w:r>
          </w:p>
        </w:tc>
      </w:tr>
      <w:tr w:rsidR="002C576C" w14:paraId="19100F63" w14:textId="77777777" w:rsidTr="00FC32C0">
        <w:trPr>
          <w:jc w:val="center"/>
        </w:trPr>
        <w:tc>
          <w:tcPr>
            <w:tcW w:w="1486" w:type="dxa"/>
          </w:tcPr>
          <w:p w14:paraId="4856AE1D" w14:textId="77777777" w:rsidR="002C576C" w:rsidRDefault="002C576C" w:rsidP="00FC32C0">
            <w:pPr>
              <w:pStyle w:val="TAL"/>
            </w:pPr>
            <w:proofErr w:type="spellStart"/>
            <w:r>
              <w:rPr>
                <w:lang w:eastAsia="zh-CN"/>
              </w:rPr>
              <w:t>upNodeId</w:t>
            </w:r>
            <w:proofErr w:type="spellEnd"/>
          </w:p>
        </w:tc>
        <w:tc>
          <w:tcPr>
            <w:tcW w:w="2033" w:type="dxa"/>
          </w:tcPr>
          <w:p w14:paraId="406277E2" w14:textId="77777777" w:rsidR="002C576C" w:rsidRDefault="002C576C" w:rsidP="00FC32C0">
            <w:pPr>
              <w:pStyle w:val="TAL"/>
            </w:pPr>
            <w:r>
              <w:rPr>
                <w:rFonts w:hint="eastAsia"/>
                <w:lang w:eastAsia="zh-CN"/>
              </w:rPr>
              <w:t>U</w:t>
            </w:r>
            <w:r>
              <w:rPr>
                <w:lang w:eastAsia="zh-CN"/>
              </w:rPr>
              <w:t>int64</w:t>
            </w:r>
          </w:p>
        </w:tc>
        <w:tc>
          <w:tcPr>
            <w:tcW w:w="425" w:type="dxa"/>
          </w:tcPr>
          <w:p w14:paraId="1C9E01C7" w14:textId="77777777" w:rsidR="002C576C" w:rsidRDefault="002C576C" w:rsidP="00FC32C0">
            <w:pPr>
              <w:pStyle w:val="TAC"/>
            </w:pPr>
            <w:r>
              <w:t>M</w:t>
            </w:r>
          </w:p>
        </w:tc>
        <w:tc>
          <w:tcPr>
            <w:tcW w:w="1086" w:type="dxa"/>
          </w:tcPr>
          <w:p w14:paraId="74B6FF9D" w14:textId="77777777" w:rsidR="002C576C" w:rsidRDefault="002C576C" w:rsidP="00FC32C0">
            <w:pPr>
              <w:pStyle w:val="TAL"/>
              <w:rPr>
                <w:lang w:eastAsia="zh-CN"/>
              </w:rPr>
            </w:pPr>
            <w:r>
              <w:t>1</w:t>
            </w:r>
          </w:p>
        </w:tc>
        <w:tc>
          <w:tcPr>
            <w:tcW w:w="2693" w:type="dxa"/>
          </w:tcPr>
          <w:p w14:paraId="2B791F73" w14:textId="77777777" w:rsidR="002C576C" w:rsidRDefault="002C576C" w:rsidP="00FC32C0">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Std 802.1Q-2018 [18] clause</w:t>
            </w:r>
            <w:r>
              <w:rPr>
                <w:rFonts w:cs="Arial"/>
              </w:rPr>
              <w:t> 14.2.5</w:t>
            </w:r>
            <w:r>
              <w:t>.</w:t>
            </w:r>
          </w:p>
        </w:tc>
        <w:tc>
          <w:tcPr>
            <w:tcW w:w="2054" w:type="dxa"/>
          </w:tcPr>
          <w:p w14:paraId="60B84A87" w14:textId="77777777" w:rsidR="002C576C" w:rsidRDefault="002C576C" w:rsidP="00FC32C0">
            <w:pPr>
              <w:pStyle w:val="TAL"/>
            </w:pPr>
          </w:p>
        </w:tc>
      </w:tr>
      <w:tr w:rsidR="002C576C" w14:paraId="68E88A35" w14:textId="77777777" w:rsidTr="00FC32C0">
        <w:trPr>
          <w:jc w:val="center"/>
        </w:trPr>
        <w:tc>
          <w:tcPr>
            <w:tcW w:w="1486" w:type="dxa"/>
          </w:tcPr>
          <w:p w14:paraId="182B037D" w14:textId="77777777" w:rsidR="002C576C" w:rsidRDefault="002C576C" w:rsidP="00FC32C0">
            <w:pPr>
              <w:pStyle w:val="TAL"/>
            </w:pPr>
            <w:proofErr w:type="spellStart"/>
            <w:r>
              <w:rPr>
                <w:rFonts w:eastAsia="Malgun Gothic"/>
              </w:rPr>
              <w:t>gmCapables</w:t>
            </w:r>
            <w:proofErr w:type="spellEnd"/>
          </w:p>
        </w:tc>
        <w:tc>
          <w:tcPr>
            <w:tcW w:w="2033" w:type="dxa"/>
          </w:tcPr>
          <w:p w14:paraId="45318091" w14:textId="77777777" w:rsidR="002C576C" w:rsidRDefault="002C576C" w:rsidP="00FC32C0">
            <w:pPr>
              <w:pStyle w:val="TAL"/>
              <w:rPr>
                <w:lang w:eastAsia="zh-CN"/>
              </w:rPr>
            </w:pPr>
            <w:proofErr w:type="gramStart"/>
            <w:r>
              <w:rPr>
                <w:rFonts w:eastAsia="Malgun Gothic"/>
              </w:rPr>
              <w:t>array(</w:t>
            </w:r>
            <w:proofErr w:type="spellStart"/>
            <w:proofErr w:type="gramEnd"/>
            <w:r>
              <w:rPr>
                <w:rFonts w:eastAsia="Malgun Gothic"/>
              </w:rPr>
              <w:t>GmCapable</w:t>
            </w:r>
            <w:proofErr w:type="spellEnd"/>
            <w:r>
              <w:rPr>
                <w:rFonts w:eastAsia="Malgun Gothic"/>
              </w:rPr>
              <w:t>)</w:t>
            </w:r>
          </w:p>
        </w:tc>
        <w:tc>
          <w:tcPr>
            <w:tcW w:w="425" w:type="dxa"/>
          </w:tcPr>
          <w:p w14:paraId="171E1052" w14:textId="77777777" w:rsidR="002C576C" w:rsidRDefault="002C576C" w:rsidP="00FC32C0">
            <w:pPr>
              <w:pStyle w:val="TAC"/>
              <w:rPr>
                <w:lang w:eastAsia="zh-CN"/>
              </w:rPr>
            </w:pPr>
            <w:r>
              <w:rPr>
                <w:lang w:eastAsia="zh-CN"/>
              </w:rPr>
              <w:t>C</w:t>
            </w:r>
          </w:p>
        </w:tc>
        <w:tc>
          <w:tcPr>
            <w:tcW w:w="1086" w:type="dxa"/>
          </w:tcPr>
          <w:p w14:paraId="7764E4DD" w14:textId="77777777" w:rsidR="002C576C" w:rsidRDefault="002C576C" w:rsidP="00FC32C0">
            <w:pPr>
              <w:pStyle w:val="TAL"/>
              <w:rPr>
                <w:lang w:eastAsia="zh-CN"/>
              </w:rPr>
            </w:pPr>
            <w:proofErr w:type="gramStart"/>
            <w:r>
              <w:rPr>
                <w:rFonts w:hint="eastAsia"/>
                <w:lang w:eastAsia="zh-CN"/>
              </w:rPr>
              <w:t>1</w:t>
            </w:r>
            <w:r>
              <w:rPr>
                <w:lang w:eastAsia="zh-CN"/>
              </w:rPr>
              <w:t>..N</w:t>
            </w:r>
            <w:proofErr w:type="gramEnd"/>
          </w:p>
        </w:tc>
        <w:tc>
          <w:tcPr>
            <w:tcW w:w="2693" w:type="dxa"/>
          </w:tcPr>
          <w:p w14:paraId="74ACF2A2" w14:textId="77777777" w:rsidR="002C576C" w:rsidRDefault="002C576C" w:rsidP="00FC32C0">
            <w:pPr>
              <w:pStyle w:val="TAL"/>
              <w:rPr>
                <w:rFonts w:eastAsia="Malgun Gothic"/>
              </w:rPr>
            </w:pPr>
            <w:r>
              <w:rPr>
                <w:rFonts w:eastAsia="Malgun Gothic"/>
              </w:rPr>
              <w:t xml:space="preserve">Indicates whether user plane node </w:t>
            </w:r>
            <w:r w:rsidRPr="00BC6720">
              <w:rPr>
                <w:rFonts w:eastAsia="Malgun Gothic"/>
              </w:rPr>
              <w:t xml:space="preserve">supports acting as a </w:t>
            </w:r>
            <w:proofErr w:type="spellStart"/>
            <w:r w:rsidRPr="00BC6720">
              <w:rPr>
                <w:rFonts w:eastAsia="Malgun Gothic"/>
              </w:rPr>
              <w:t>gPTP</w:t>
            </w:r>
            <w:proofErr w:type="spellEnd"/>
            <w:r w:rsidRPr="00BC6720">
              <w:rPr>
                <w:rFonts w:eastAsia="Malgun Gothic"/>
              </w:rPr>
              <w:t xml:space="preserve"> </w:t>
            </w:r>
            <w:r>
              <w:rPr>
                <w:rFonts w:eastAsia="Malgun Gothic"/>
              </w:rPr>
              <w:t>and/</w:t>
            </w:r>
            <w:r w:rsidRPr="00BC6720">
              <w:rPr>
                <w:rFonts w:eastAsia="Malgun Gothic"/>
              </w:rPr>
              <w:t>or PTP grandmaster</w:t>
            </w:r>
            <w:r>
              <w:rPr>
                <w:rFonts w:eastAsia="Malgun Gothic"/>
              </w:rPr>
              <w:t>.</w:t>
            </w:r>
          </w:p>
          <w:p w14:paraId="29E536E6" w14:textId="77777777" w:rsidR="002C576C" w:rsidRDefault="002C576C" w:rsidP="00FC32C0">
            <w:pPr>
              <w:pStyle w:val="TAL"/>
              <w:rPr>
                <w:rFonts w:eastAsia="Malgun Gothic"/>
              </w:rPr>
            </w:pPr>
            <w:r>
              <w:rPr>
                <w:rFonts w:eastAsia="Malgun Gothic"/>
              </w:rPr>
              <w:t>(NOTE 1)</w:t>
            </w:r>
          </w:p>
        </w:tc>
        <w:tc>
          <w:tcPr>
            <w:tcW w:w="2054" w:type="dxa"/>
          </w:tcPr>
          <w:p w14:paraId="5977EDBE" w14:textId="77777777" w:rsidR="002C576C" w:rsidRDefault="002C576C" w:rsidP="00FC32C0">
            <w:pPr>
              <w:pStyle w:val="TAL"/>
            </w:pPr>
          </w:p>
        </w:tc>
      </w:tr>
      <w:tr w:rsidR="002C576C" w14:paraId="51059E88" w14:textId="77777777" w:rsidTr="00FC32C0">
        <w:trPr>
          <w:jc w:val="center"/>
        </w:trPr>
        <w:tc>
          <w:tcPr>
            <w:tcW w:w="1486" w:type="dxa"/>
          </w:tcPr>
          <w:p w14:paraId="3C0AFA95" w14:textId="77777777" w:rsidR="002C576C" w:rsidRDefault="002C576C" w:rsidP="00FC32C0">
            <w:pPr>
              <w:pStyle w:val="TAL"/>
              <w:rPr>
                <w:rFonts w:eastAsia="Malgun Gothic"/>
              </w:rPr>
            </w:pPr>
            <w:proofErr w:type="spellStart"/>
            <w:r>
              <w:rPr>
                <w:rFonts w:eastAsiaTheme="minorEastAsia" w:hint="eastAsia"/>
                <w:lang w:eastAsia="zh-CN"/>
              </w:rPr>
              <w:t>a</w:t>
            </w:r>
            <w:r>
              <w:rPr>
                <w:rFonts w:eastAsiaTheme="minorEastAsia"/>
                <w:lang w:eastAsia="zh-CN"/>
              </w:rPr>
              <w:t>sTimeRes</w:t>
            </w:r>
            <w:proofErr w:type="spellEnd"/>
          </w:p>
        </w:tc>
        <w:tc>
          <w:tcPr>
            <w:tcW w:w="2033" w:type="dxa"/>
          </w:tcPr>
          <w:p w14:paraId="0C3BEC1E" w14:textId="77777777" w:rsidR="002C576C" w:rsidRDefault="002C576C" w:rsidP="00FC32C0">
            <w:pPr>
              <w:pStyle w:val="TAL"/>
              <w:rPr>
                <w:rFonts w:eastAsia="Malgun Gothic"/>
              </w:rPr>
            </w:pPr>
            <w:proofErr w:type="spellStart"/>
            <w:r>
              <w:rPr>
                <w:rFonts w:eastAsiaTheme="minorEastAsia" w:hint="eastAsia"/>
                <w:lang w:eastAsia="zh-CN"/>
              </w:rPr>
              <w:t>A</w:t>
            </w:r>
            <w:r>
              <w:rPr>
                <w:rFonts w:eastAsiaTheme="minorEastAsia"/>
                <w:lang w:eastAsia="zh-CN"/>
              </w:rPr>
              <w:t>sTimeResource</w:t>
            </w:r>
            <w:proofErr w:type="spellEnd"/>
          </w:p>
        </w:tc>
        <w:tc>
          <w:tcPr>
            <w:tcW w:w="425" w:type="dxa"/>
          </w:tcPr>
          <w:p w14:paraId="71DDE109" w14:textId="77777777" w:rsidR="002C576C" w:rsidDel="00AB342B" w:rsidRDefault="002C576C" w:rsidP="00FC32C0">
            <w:pPr>
              <w:pStyle w:val="TAC"/>
              <w:rPr>
                <w:lang w:eastAsia="zh-CN"/>
              </w:rPr>
            </w:pPr>
            <w:r>
              <w:rPr>
                <w:lang w:eastAsia="zh-CN"/>
              </w:rPr>
              <w:t>C</w:t>
            </w:r>
          </w:p>
        </w:tc>
        <w:tc>
          <w:tcPr>
            <w:tcW w:w="1086" w:type="dxa"/>
          </w:tcPr>
          <w:p w14:paraId="680F0191" w14:textId="77777777" w:rsidR="002C576C" w:rsidRDefault="002C576C" w:rsidP="00FC32C0">
            <w:pPr>
              <w:pStyle w:val="TAL"/>
              <w:rPr>
                <w:lang w:eastAsia="zh-CN"/>
              </w:rPr>
            </w:pPr>
            <w:r>
              <w:rPr>
                <w:rFonts w:hint="eastAsia"/>
                <w:lang w:eastAsia="zh-CN"/>
              </w:rPr>
              <w:t>0</w:t>
            </w:r>
            <w:r>
              <w:rPr>
                <w:lang w:eastAsia="zh-CN"/>
              </w:rPr>
              <w:t>..1</w:t>
            </w:r>
          </w:p>
        </w:tc>
        <w:tc>
          <w:tcPr>
            <w:tcW w:w="2693" w:type="dxa"/>
          </w:tcPr>
          <w:p w14:paraId="22BBF5B7" w14:textId="77777777" w:rsidR="002C576C" w:rsidRDefault="002C576C" w:rsidP="00FC32C0">
            <w:pPr>
              <w:pStyle w:val="TAL"/>
              <w:rPr>
                <w:rFonts w:eastAsia="Malgun Gothic"/>
              </w:rPr>
            </w:pPr>
            <w:r>
              <w:rPr>
                <w:rFonts w:eastAsia="Malgun Gothic"/>
              </w:rPr>
              <w:t>Indicates the supported 5G clock quality (</w:t>
            </w:r>
            <w:proofErr w:type="gramStart"/>
            <w:r>
              <w:rPr>
                <w:rFonts w:eastAsia="Malgun Gothic"/>
              </w:rPr>
              <w:t>i.e.</w:t>
            </w:r>
            <w:proofErr w:type="gramEnd"/>
            <w:r>
              <w:rPr>
                <w:rFonts w:eastAsia="Malgun Gothic"/>
              </w:rPr>
              <w:t xml:space="preserve"> the source of time used by the 5GS).</w:t>
            </w:r>
          </w:p>
          <w:p w14:paraId="1FCE1F63" w14:textId="6F68B23D" w:rsidR="002C576C" w:rsidRDefault="002C576C" w:rsidP="00FC32C0">
            <w:pPr>
              <w:pStyle w:val="TAL"/>
              <w:rPr>
                <w:rFonts w:eastAsia="Malgun Gothic"/>
              </w:rPr>
            </w:pPr>
            <w:r>
              <w:rPr>
                <w:lang w:eastAsia="zh-CN"/>
              </w:rPr>
              <w:t>(NOTE</w:t>
            </w:r>
            <w:r>
              <w:rPr>
                <w:lang w:val="en-US" w:eastAsia="zh-CN"/>
              </w:rPr>
              <w:t> 1)</w:t>
            </w:r>
          </w:p>
        </w:tc>
        <w:tc>
          <w:tcPr>
            <w:tcW w:w="2054" w:type="dxa"/>
          </w:tcPr>
          <w:p w14:paraId="4196CB64" w14:textId="77777777" w:rsidR="002C576C" w:rsidRDefault="002C576C" w:rsidP="00FC32C0">
            <w:pPr>
              <w:pStyle w:val="TAL"/>
            </w:pPr>
          </w:p>
        </w:tc>
      </w:tr>
      <w:tr w:rsidR="002C576C" w14:paraId="6CD869F7" w14:textId="77777777" w:rsidTr="00FC32C0">
        <w:trPr>
          <w:jc w:val="center"/>
        </w:trPr>
        <w:tc>
          <w:tcPr>
            <w:tcW w:w="1486" w:type="dxa"/>
          </w:tcPr>
          <w:p w14:paraId="5F9FB420" w14:textId="77777777" w:rsidR="002C576C" w:rsidRDefault="002C576C" w:rsidP="00FC32C0">
            <w:pPr>
              <w:pStyle w:val="TAL"/>
              <w:rPr>
                <w:rFonts w:eastAsia="Malgun Gothic"/>
              </w:rPr>
            </w:pPr>
            <w:proofErr w:type="spellStart"/>
            <w:r>
              <w:rPr>
                <w:lang w:eastAsia="zh-CN"/>
              </w:rPr>
              <w:t>ptpCap</w:t>
            </w:r>
            <w:r>
              <w:rPr>
                <w:rFonts w:hint="eastAsia"/>
                <w:lang w:eastAsia="zh-CN"/>
              </w:rPr>
              <w:t>ForUes</w:t>
            </w:r>
            <w:proofErr w:type="spellEnd"/>
          </w:p>
        </w:tc>
        <w:tc>
          <w:tcPr>
            <w:tcW w:w="2033" w:type="dxa"/>
          </w:tcPr>
          <w:p w14:paraId="0CCE1EF9" w14:textId="77777777" w:rsidR="002C576C" w:rsidRDefault="002C576C" w:rsidP="00FC32C0">
            <w:pPr>
              <w:pStyle w:val="TAL"/>
              <w:rPr>
                <w:rFonts w:eastAsia="Malgun Gothic"/>
              </w:rPr>
            </w:pPr>
            <w:proofErr w:type="gramStart"/>
            <w:r>
              <w:rPr>
                <w:lang w:eastAsia="zh-CN"/>
              </w:rPr>
              <w:t>map(</w:t>
            </w:r>
            <w:proofErr w:type="spellStart"/>
            <w:proofErr w:type="gramEnd"/>
            <w:r>
              <w:rPr>
                <w:rFonts w:hint="eastAsia"/>
                <w:lang w:eastAsia="zh-CN"/>
              </w:rPr>
              <w:t>Ptp</w:t>
            </w:r>
            <w:r>
              <w:rPr>
                <w:lang w:eastAsia="zh-CN"/>
              </w:rPr>
              <w:t>CapabilitiesPerUe</w:t>
            </w:r>
            <w:proofErr w:type="spellEnd"/>
            <w:r>
              <w:rPr>
                <w:lang w:eastAsia="zh-CN"/>
              </w:rPr>
              <w:t>)</w:t>
            </w:r>
          </w:p>
        </w:tc>
        <w:tc>
          <w:tcPr>
            <w:tcW w:w="425" w:type="dxa"/>
          </w:tcPr>
          <w:p w14:paraId="5A86E6C9" w14:textId="77777777" w:rsidR="002C576C" w:rsidRDefault="002C576C" w:rsidP="00FC32C0">
            <w:pPr>
              <w:pStyle w:val="TAC"/>
              <w:rPr>
                <w:lang w:eastAsia="zh-CN"/>
              </w:rPr>
            </w:pPr>
            <w:r>
              <w:rPr>
                <w:lang w:eastAsia="zh-CN"/>
              </w:rPr>
              <w:t>C</w:t>
            </w:r>
          </w:p>
        </w:tc>
        <w:tc>
          <w:tcPr>
            <w:tcW w:w="1086" w:type="dxa"/>
          </w:tcPr>
          <w:p w14:paraId="04508CEF" w14:textId="77777777" w:rsidR="002C576C" w:rsidDel="005439CE" w:rsidRDefault="002C576C" w:rsidP="00FC32C0">
            <w:pPr>
              <w:pStyle w:val="TAL"/>
              <w:rPr>
                <w:lang w:eastAsia="zh-CN"/>
              </w:rPr>
            </w:pPr>
            <w:proofErr w:type="gramStart"/>
            <w:r>
              <w:rPr>
                <w:rFonts w:hint="eastAsia"/>
                <w:lang w:eastAsia="zh-CN"/>
              </w:rPr>
              <w:t>1</w:t>
            </w:r>
            <w:r>
              <w:rPr>
                <w:lang w:eastAsia="zh-CN"/>
              </w:rPr>
              <w:t>..N</w:t>
            </w:r>
            <w:proofErr w:type="gramEnd"/>
          </w:p>
        </w:tc>
        <w:tc>
          <w:tcPr>
            <w:tcW w:w="2693" w:type="dxa"/>
          </w:tcPr>
          <w:p w14:paraId="213B4D1F"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SUPI.</w:t>
            </w:r>
          </w:p>
          <w:p w14:paraId="7B0A5CC0" w14:textId="77777777" w:rsidR="002C576C" w:rsidRDefault="002C576C" w:rsidP="00FC32C0">
            <w:pPr>
              <w:pStyle w:val="TAL"/>
              <w:rPr>
                <w:lang w:eastAsia="zh-CN"/>
              </w:rPr>
            </w:pPr>
            <w:r>
              <w:rPr>
                <w:lang w:eastAsia="zh-CN"/>
              </w:rPr>
              <w:t xml:space="preserve">Shall be present if the </w:t>
            </w:r>
            <w:r w:rsidRPr="00925DD9">
              <w:rPr>
                <w:lang w:eastAsia="zh-CN"/>
              </w:rPr>
              <w:t>"</w:t>
            </w:r>
            <w:proofErr w:type="spellStart"/>
            <w:r w:rsidRPr="00925DD9">
              <w:rPr>
                <w:lang w:eastAsia="zh-CN"/>
              </w:rPr>
              <w:t>gmCapables</w:t>
            </w:r>
            <w:proofErr w:type="spellEnd"/>
            <w:r w:rsidRPr="00925DD9">
              <w:rPr>
                <w:lang w:eastAsia="zh-CN"/>
              </w:rPr>
              <w:t>"</w:t>
            </w:r>
            <w:r>
              <w:rPr>
                <w:lang w:eastAsia="zh-CN"/>
              </w:rPr>
              <w:t xml:space="preserve"> attribute is included and the PTP Capabilities are reported per SUPI.</w:t>
            </w:r>
          </w:p>
          <w:p w14:paraId="57951E52" w14:textId="77777777" w:rsidR="002C576C" w:rsidRDefault="002C576C" w:rsidP="00FC32C0">
            <w:pPr>
              <w:pStyle w:val="TAL"/>
              <w:rPr>
                <w:rFonts w:eastAsia="Malgun Gothic"/>
              </w:rPr>
            </w:pPr>
            <w:r>
              <w:rPr>
                <w:lang w:eastAsia="zh-CN"/>
              </w:rPr>
              <w:t>(NOTE</w:t>
            </w:r>
            <w:r w:rsidRPr="008B1C02">
              <w:rPr>
                <w:rFonts w:cs="Arial"/>
              </w:rPr>
              <w:t> </w:t>
            </w:r>
            <w:r>
              <w:rPr>
                <w:rFonts w:cs="Arial"/>
              </w:rPr>
              <w:t>2)</w:t>
            </w:r>
          </w:p>
        </w:tc>
        <w:tc>
          <w:tcPr>
            <w:tcW w:w="2054" w:type="dxa"/>
          </w:tcPr>
          <w:p w14:paraId="0EB91146" w14:textId="77777777" w:rsidR="002C576C" w:rsidRDefault="002C576C" w:rsidP="00FC32C0">
            <w:pPr>
              <w:pStyle w:val="TAL"/>
            </w:pPr>
          </w:p>
        </w:tc>
      </w:tr>
      <w:tr w:rsidR="002C576C" w14:paraId="5395BA3C" w14:textId="77777777" w:rsidTr="00FC32C0">
        <w:trPr>
          <w:jc w:val="center"/>
        </w:trPr>
        <w:tc>
          <w:tcPr>
            <w:tcW w:w="1486" w:type="dxa"/>
          </w:tcPr>
          <w:p w14:paraId="45662A22" w14:textId="77777777" w:rsidR="002C576C" w:rsidRDefault="002C576C" w:rsidP="00FC32C0">
            <w:pPr>
              <w:pStyle w:val="TAL"/>
              <w:rPr>
                <w:lang w:eastAsia="zh-CN"/>
              </w:rPr>
            </w:pPr>
            <w:proofErr w:type="spellStart"/>
            <w:r>
              <w:rPr>
                <w:lang w:eastAsia="zh-CN"/>
              </w:rPr>
              <w:t>ptpCapForGpsis</w:t>
            </w:r>
            <w:proofErr w:type="spellEnd"/>
          </w:p>
        </w:tc>
        <w:tc>
          <w:tcPr>
            <w:tcW w:w="2033" w:type="dxa"/>
          </w:tcPr>
          <w:p w14:paraId="7B6B2880" w14:textId="77777777" w:rsidR="002C576C" w:rsidRDefault="002C576C" w:rsidP="00FC32C0">
            <w:pPr>
              <w:pStyle w:val="TAL"/>
              <w:rPr>
                <w:lang w:eastAsia="zh-CN"/>
              </w:rPr>
            </w:pPr>
            <w:proofErr w:type="gramStart"/>
            <w:r>
              <w:rPr>
                <w:lang w:eastAsia="zh-CN"/>
              </w:rPr>
              <w:t>map(</w:t>
            </w:r>
            <w:proofErr w:type="spellStart"/>
            <w:proofErr w:type="gramEnd"/>
            <w:r>
              <w:rPr>
                <w:rFonts w:hint="eastAsia"/>
                <w:lang w:eastAsia="zh-CN"/>
              </w:rPr>
              <w:t>Ptp</w:t>
            </w:r>
            <w:r>
              <w:rPr>
                <w:lang w:eastAsia="zh-CN"/>
              </w:rPr>
              <w:t>CapabilitiesPerUe</w:t>
            </w:r>
            <w:proofErr w:type="spellEnd"/>
            <w:r>
              <w:rPr>
                <w:lang w:eastAsia="zh-CN"/>
              </w:rPr>
              <w:t>)</w:t>
            </w:r>
          </w:p>
        </w:tc>
        <w:tc>
          <w:tcPr>
            <w:tcW w:w="425" w:type="dxa"/>
          </w:tcPr>
          <w:p w14:paraId="58FDA1A5" w14:textId="77777777" w:rsidR="002C576C" w:rsidRDefault="002C576C" w:rsidP="00FC32C0">
            <w:pPr>
              <w:pStyle w:val="TAC"/>
              <w:rPr>
                <w:lang w:eastAsia="zh-CN"/>
              </w:rPr>
            </w:pPr>
            <w:r>
              <w:rPr>
                <w:lang w:eastAsia="zh-CN"/>
              </w:rPr>
              <w:t>C</w:t>
            </w:r>
          </w:p>
        </w:tc>
        <w:tc>
          <w:tcPr>
            <w:tcW w:w="1086" w:type="dxa"/>
          </w:tcPr>
          <w:p w14:paraId="152F2D8E" w14:textId="77777777" w:rsidR="002C576C" w:rsidRDefault="002C576C" w:rsidP="00FC32C0">
            <w:pPr>
              <w:pStyle w:val="TAL"/>
              <w:rPr>
                <w:lang w:eastAsia="zh-CN"/>
              </w:rPr>
            </w:pPr>
            <w:proofErr w:type="gramStart"/>
            <w:r>
              <w:rPr>
                <w:lang w:eastAsia="zh-CN"/>
              </w:rPr>
              <w:t>1..N</w:t>
            </w:r>
            <w:proofErr w:type="gramEnd"/>
          </w:p>
        </w:tc>
        <w:tc>
          <w:tcPr>
            <w:tcW w:w="2693" w:type="dxa"/>
          </w:tcPr>
          <w:p w14:paraId="4DF368AB"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GPSI.</w:t>
            </w:r>
          </w:p>
          <w:p w14:paraId="0E0337EC" w14:textId="77777777" w:rsidR="002C576C" w:rsidRDefault="002C576C" w:rsidP="00FC32C0">
            <w:pPr>
              <w:pStyle w:val="TAL"/>
              <w:rPr>
                <w:lang w:eastAsia="zh-CN"/>
              </w:rPr>
            </w:pPr>
            <w:r>
              <w:rPr>
                <w:lang w:eastAsia="zh-CN"/>
              </w:rPr>
              <w:t xml:space="preserve">Shall be present if the </w:t>
            </w:r>
            <w:r w:rsidRPr="00925DD9">
              <w:rPr>
                <w:lang w:eastAsia="zh-CN"/>
              </w:rPr>
              <w:t>"</w:t>
            </w:r>
            <w:proofErr w:type="spellStart"/>
            <w:r w:rsidRPr="00925DD9">
              <w:rPr>
                <w:lang w:eastAsia="zh-CN"/>
              </w:rPr>
              <w:t>gmCapables</w:t>
            </w:r>
            <w:proofErr w:type="spellEnd"/>
            <w:r w:rsidRPr="00925DD9">
              <w:rPr>
                <w:lang w:eastAsia="zh-CN"/>
              </w:rPr>
              <w:t>"</w:t>
            </w:r>
            <w:r>
              <w:rPr>
                <w:lang w:eastAsia="zh-CN"/>
              </w:rPr>
              <w:t xml:space="preserve"> attribute is included and the PTP Capabilities are reported per GPSI.</w:t>
            </w:r>
          </w:p>
          <w:p w14:paraId="2C851D5F" w14:textId="77777777" w:rsidR="002C576C" w:rsidRDefault="002C576C" w:rsidP="00FC32C0">
            <w:pPr>
              <w:pStyle w:val="TAL"/>
              <w:rPr>
                <w:lang w:eastAsia="zh-CN"/>
              </w:rPr>
            </w:pPr>
            <w:r>
              <w:rPr>
                <w:lang w:eastAsia="zh-CN"/>
              </w:rPr>
              <w:t>(NOTE</w:t>
            </w:r>
            <w:r w:rsidRPr="008B1C02">
              <w:rPr>
                <w:rFonts w:cs="Arial"/>
              </w:rPr>
              <w:t> </w:t>
            </w:r>
            <w:r>
              <w:rPr>
                <w:rFonts w:cs="Arial"/>
              </w:rPr>
              <w:t>2)</w:t>
            </w:r>
          </w:p>
        </w:tc>
        <w:tc>
          <w:tcPr>
            <w:tcW w:w="2054" w:type="dxa"/>
          </w:tcPr>
          <w:p w14:paraId="09C487AD" w14:textId="77777777" w:rsidR="002C576C" w:rsidRDefault="002C576C" w:rsidP="00FC32C0">
            <w:pPr>
              <w:pStyle w:val="TAL"/>
            </w:pPr>
          </w:p>
        </w:tc>
      </w:tr>
      <w:tr w:rsidR="002C576C" w14:paraId="0FADC493" w14:textId="77777777" w:rsidTr="00FC32C0">
        <w:trPr>
          <w:jc w:val="center"/>
        </w:trPr>
        <w:tc>
          <w:tcPr>
            <w:tcW w:w="9777" w:type="dxa"/>
            <w:gridSpan w:val="6"/>
          </w:tcPr>
          <w:p w14:paraId="32166717" w14:textId="77777777" w:rsidR="002C576C" w:rsidRDefault="002C576C" w:rsidP="00FC32C0">
            <w:pPr>
              <w:pStyle w:val="TAN"/>
              <w:rPr>
                <w:lang w:eastAsia="zh-CN"/>
              </w:rPr>
            </w:pPr>
            <w:r w:rsidRPr="00AB342B">
              <w:rPr>
                <w:lang w:eastAsia="zh-CN"/>
              </w:rPr>
              <w:t>NOTE</w:t>
            </w:r>
            <w:r w:rsidRPr="008B1C02">
              <w:rPr>
                <w:rFonts w:cs="Arial"/>
              </w:rPr>
              <w:t> </w:t>
            </w:r>
            <w:r>
              <w:rPr>
                <w:rFonts w:cs="Arial"/>
              </w:rPr>
              <w:t>1</w:t>
            </w:r>
            <w:r w:rsidRPr="00AB342B">
              <w:rPr>
                <w:lang w:eastAsia="zh-CN"/>
              </w:rPr>
              <w:t>:</w:t>
            </w:r>
            <w:r w:rsidRPr="00AB342B">
              <w:rPr>
                <w:lang w:eastAsia="zh-CN"/>
              </w:rPr>
              <w:tab/>
              <w:t>At least one of the "</w:t>
            </w:r>
            <w:proofErr w:type="spellStart"/>
            <w:r w:rsidRPr="00AB342B">
              <w:rPr>
                <w:lang w:eastAsia="zh-CN"/>
              </w:rPr>
              <w:t>gmCapables</w:t>
            </w:r>
            <w:proofErr w:type="spellEnd"/>
            <w:r w:rsidRPr="00AB342B">
              <w:rPr>
                <w:lang w:eastAsia="zh-CN"/>
              </w:rPr>
              <w:t>" attribute and "</w:t>
            </w:r>
            <w:proofErr w:type="spellStart"/>
            <w:r w:rsidRPr="00AB342B">
              <w:rPr>
                <w:lang w:eastAsia="zh-CN"/>
              </w:rPr>
              <w:t>asTimeRes</w:t>
            </w:r>
            <w:proofErr w:type="spellEnd"/>
            <w:r w:rsidRPr="00AB342B">
              <w:rPr>
                <w:lang w:eastAsia="zh-CN"/>
              </w:rPr>
              <w:t>" attribute shall be included.</w:t>
            </w:r>
          </w:p>
          <w:p w14:paraId="207DA849"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proofErr w:type="spellStart"/>
            <w:r>
              <w:rPr>
                <w:lang w:eastAsia="zh-CN"/>
              </w:rPr>
              <w:t>PtpCapabilitiesPerUe</w:t>
            </w:r>
            <w:proofErr w:type="spellEnd"/>
            <w:r w:rsidRPr="008B1C02">
              <w:rPr>
                <w:lang w:eastAsia="zh-CN"/>
              </w:rPr>
              <w:t xml:space="preserve">" </w:t>
            </w:r>
            <w:r>
              <w:rPr>
                <w:lang w:eastAsia="zh-CN"/>
              </w:rPr>
              <w:t>entry shall contain the PTP capabilities for previously targeted UE(s) for which the PTP capabilities changed and/or the PTP capabilities for new UE(s).</w:t>
            </w:r>
          </w:p>
        </w:tc>
      </w:tr>
    </w:tbl>
    <w:p w14:paraId="23E88EDE" w14:textId="77777777" w:rsidR="00005852" w:rsidRDefault="00005852" w:rsidP="00005852">
      <w:pPr>
        <w:rPr>
          <w:rFonts w:eastAsia="宋体"/>
        </w:rPr>
      </w:pPr>
    </w:p>
    <w:p w14:paraId="2610C4BC" w14:textId="72CFDFAE" w:rsidR="00005852" w:rsidRDefault="00005852" w:rsidP="00005852">
      <w:pPr>
        <w:pStyle w:val="50"/>
      </w:pPr>
      <w:bookmarkStart w:id="1715" w:name="_Toc89295698"/>
      <w:bookmarkStart w:id="1716" w:name="_Toc94261414"/>
      <w:bookmarkStart w:id="1717" w:name="_Toc104199071"/>
      <w:bookmarkStart w:id="1718" w:name="_Toc104489507"/>
      <w:bookmarkStart w:id="1719" w:name="_Toc138762336"/>
      <w:bookmarkStart w:id="1720" w:name="_Toc145708530"/>
      <w:bookmarkStart w:id="1721" w:name="_Toc153827204"/>
      <w:bookmarkStart w:id="1722" w:name="_Toc185517355"/>
      <w:bookmarkStart w:id="1723" w:name="_Toc209529416"/>
      <w:r>
        <w:t>6.1.6.2.</w:t>
      </w:r>
      <w:r w:rsidR="00D44E53">
        <w:t>6</w:t>
      </w:r>
      <w:r>
        <w:tab/>
        <w:t xml:space="preserve">Type: </w:t>
      </w:r>
      <w:proofErr w:type="spellStart"/>
      <w:r>
        <w:rPr>
          <w:rFonts w:hint="eastAsia"/>
        </w:rPr>
        <w:t>Ptp</w:t>
      </w:r>
      <w:r>
        <w:t>CapabilitiesPerUe</w:t>
      </w:r>
      <w:bookmarkEnd w:id="1715"/>
      <w:bookmarkEnd w:id="1716"/>
      <w:bookmarkEnd w:id="1717"/>
      <w:bookmarkEnd w:id="1718"/>
      <w:bookmarkEnd w:id="1719"/>
      <w:bookmarkEnd w:id="1720"/>
      <w:bookmarkEnd w:id="1721"/>
      <w:bookmarkEnd w:id="1722"/>
      <w:bookmarkEnd w:id="1723"/>
      <w:proofErr w:type="spellEnd"/>
    </w:p>
    <w:p w14:paraId="437D5F92" w14:textId="77777777" w:rsidR="002C576C" w:rsidRDefault="002C576C" w:rsidP="002C576C">
      <w:pPr>
        <w:pStyle w:val="TH"/>
      </w:pPr>
      <w:r>
        <w:rPr>
          <w:noProof/>
        </w:rPr>
        <w:t>Table </w:t>
      </w:r>
      <w:r>
        <w:t xml:space="preserve">6.1.6.2.6: </w:t>
      </w:r>
      <w:r>
        <w:rPr>
          <w:noProof/>
        </w:rPr>
        <w:t xml:space="preserve">Definition of type </w:t>
      </w:r>
      <w:proofErr w:type="spellStart"/>
      <w:r>
        <w:rPr>
          <w:rFonts w:hint="eastAsia"/>
          <w:lang w:eastAsia="zh-CN"/>
        </w:rPr>
        <w:t>Ptp</w:t>
      </w:r>
      <w:r>
        <w:rPr>
          <w:lang w:eastAsia="zh-CN"/>
        </w:rPr>
        <w:t>CapabilitiesPerUe</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4DCB5DF7" w14:textId="77777777" w:rsidTr="00FC32C0">
        <w:trPr>
          <w:jc w:val="center"/>
        </w:trPr>
        <w:tc>
          <w:tcPr>
            <w:tcW w:w="1486" w:type="dxa"/>
            <w:shd w:val="clear" w:color="auto" w:fill="C0C0C0"/>
            <w:hideMark/>
          </w:tcPr>
          <w:p w14:paraId="3BC83B55" w14:textId="77777777" w:rsidR="002C576C" w:rsidRDefault="002C576C" w:rsidP="00FC32C0">
            <w:pPr>
              <w:pStyle w:val="TAH"/>
            </w:pPr>
            <w:r>
              <w:t>Attribute name</w:t>
            </w:r>
          </w:p>
        </w:tc>
        <w:tc>
          <w:tcPr>
            <w:tcW w:w="2033" w:type="dxa"/>
            <w:shd w:val="clear" w:color="auto" w:fill="C0C0C0"/>
            <w:hideMark/>
          </w:tcPr>
          <w:p w14:paraId="0B98F6D0" w14:textId="77777777" w:rsidR="002C576C" w:rsidRDefault="002C576C" w:rsidP="00FC32C0">
            <w:pPr>
              <w:pStyle w:val="TAH"/>
            </w:pPr>
            <w:r>
              <w:t>Data type</w:t>
            </w:r>
          </w:p>
        </w:tc>
        <w:tc>
          <w:tcPr>
            <w:tcW w:w="425" w:type="dxa"/>
            <w:shd w:val="clear" w:color="auto" w:fill="C0C0C0"/>
            <w:hideMark/>
          </w:tcPr>
          <w:p w14:paraId="06412F41" w14:textId="77777777" w:rsidR="002C576C" w:rsidRDefault="002C576C" w:rsidP="00FC32C0">
            <w:pPr>
              <w:pStyle w:val="TAH"/>
            </w:pPr>
            <w:r>
              <w:t>P</w:t>
            </w:r>
          </w:p>
        </w:tc>
        <w:tc>
          <w:tcPr>
            <w:tcW w:w="1086" w:type="dxa"/>
            <w:shd w:val="clear" w:color="auto" w:fill="C0C0C0"/>
            <w:hideMark/>
          </w:tcPr>
          <w:p w14:paraId="0DBE921B" w14:textId="77777777" w:rsidR="002C576C" w:rsidRDefault="002C576C" w:rsidP="00FC32C0">
            <w:pPr>
              <w:pStyle w:val="TAH"/>
              <w:jc w:val="left"/>
            </w:pPr>
            <w:r>
              <w:t>Cardinality</w:t>
            </w:r>
          </w:p>
        </w:tc>
        <w:tc>
          <w:tcPr>
            <w:tcW w:w="2693" w:type="dxa"/>
            <w:shd w:val="clear" w:color="auto" w:fill="C0C0C0"/>
            <w:hideMark/>
          </w:tcPr>
          <w:p w14:paraId="62F7BFD7"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587977C" w14:textId="77777777" w:rsidR="002C576C" w:rsidRDefault="002C576C" w:rsidP="00FC32C0">
            <w:pPr>
              <w:pStyle w:val="TAH"/>
              <w:rPr>
                <w:rFonts w:cs="Arial"/>
                <w:szCs w:val="18"/>
              </w:rPr>
            </w:pPr>
            <w:r>
              <w:rPr>
                <w:rFonts w:cs="Arial"/>
                <w:szCs w:val="18"/>
              </w:rPr>
              <w:t>Applicability</w:t>
            </w:r>
          </w:p>
        </w:tc>
      </w:tr>
      <w:tr w:rsidR="002C576C" w14:paraId="12863830" w14:textId="77777777" w:rsidTr="00FC32C0">
        <w:trPr>
          <w:jc w:val="center"/>
        </w:trPr>
        <w:tc>
          <w:tcPr>
            <w:tcW w:w="1486" w:type="dxa"/>
          </w:tcPr>
          <w:p w14:paraId="0DE0B87B" w14:textId="77777777" w:rsidR="002C576C" w:rsidRDefault="002C576C" w:rsidP="00FC32C0">
            <w:pPr>
              <w:pStyle w:val="TAL"/>
              <w:rPr>
                <w:lang w:eastAsia="zh-CN"/>
              </w:rPr>
            </w:pPr>
            <w:proofErr w:type="spellStart"/>
            <w:r>
              <w:rPr>
                <w:lang w:eastAsia="zh-CN"/>
              </w:rPr>
              <w:t>supi</w:t>
            </w:r>
            <w:proofErr w:type="spellEnd"/>
          </w:p>
        </w:tc>
        <w:tc>
          <w:tcPr>
            <w:tcW w:w="2033" w:type="dxa"/>
          </w:tcPr>
          <w:p w14:paraId="011201CE" w14:textId="77777777" w:rsidR="002C576C" w:rsidRPr="00A60B13" w:rsidRDefault="002C576C" w:rsidP="00FC32C0">
            <w:pPr>
              <w:pStyle w:val="TAL"/>
              <w:rPr>
                <w:lang w:eastAsia="zh-CN"/>
              </w:rPr>
            </w:pPr>
            <w:r>
              <w:rPr>
                <w:rFonts w:hint="eastAsia"/>
                <w:lang w:eastAsia="zh-CN"/>
              </w:rPr>
              <w:t>S</w:t>
            </w:r>
            <w:r>
              <w:rPr>
                <w:lang w:eastAsia="zh-CN"/>
              </w:rPr>
              <w:t>upi</w:t>
            </w:r>
          </w:p>
        </w:tc>
        <w:tc>
          <w:tcPr>
            <w:tcW w:w="425" w:type="dxa"/>
          </w:tcPr>
          <w:p w14:paraId="2ADBFB60" w14:textId="77777777" w:rsidR="002C576C" w:rsidRDefault="002C576C" w:rsidP="00FC32C0">
            <w:pPr>
              <w:pStyle w:val="TAC"/>
              <w:rPr>
                <w:lang w:eastAsia="zh-CN"/>
              </w:rPr>
            </w:pPr>
            <w:r>
              <w:rPr>
                <w:lang w:eastAsia="zh-CN"/>
              </w:rPr>
              <w:t>C</w:t>
            </w:r>
          </w:p>
        </w:tc>
        <w:tc>
          <w:tcPr>
            <w:tcW w:w="1086" w:type="dxa"/>
          </w:tcPr>
          <w:p w14:paraId="54476CEA" w14:textId="77777777" w:rsidR="002C576C" w:rsidRDefault="002C576C" w:rsidP="00FC32C0">
            <w:pPr>
              <w:pStyle w:val="TAL"/>
              <w:rPr>
                <w:lang w:eastAsia="zh-CN"/>
              </w:rPr>
            </w:pPr>
            <w:r>
              <w:rPr>
                <w:lang w:eastAsia="zh-CN"/>
              </w:rPr>
              <w:t>0..</w:t>
            </w:r>
            <w:r>
              <w:rPr>
                <w:rFonts w:hint="eastAsia"/>
                <w:lang w:eastAsia="zh-CN"/>
              </w:rPr>
              <w:t>1</w:t>
            </w:r>
          </w:p>
        </w:tc>
        <w:tc>
          <w:tcPr>
            <w:tcW w:w="2693" w:type="dxa"/>
          </w:tcPr>
          <w:p w14:paraId="532A2695" w14:textId="77777777" w:rsidR="002C576C" w:rsidRDefault="002C576C" w:rsidP="00FC32C0">
            <w:pPr>
              <w:pStyle w:val="TAL"/>
              <w:rPr>
                <w:rFonts w:eastAsia="Malgun Gothic"/>
              </w:rPr>
            </w:pPr>
            <w:r>
              <w:rPr>
                <w:rFonts w:eastAsia="Malgun Gothic"/>
              </w:rPr>
              <w:t>Identifies the UE to which the reported PTP instance below apply.</w:t>
            </w:r>
          </w:p>
          <w:p w14:paraId="131714EC" w14:textId="77777777" w:rsidR="002C576C" w:rsidRPr="00A60B13" w:rsidRDefault="002C576C" w:rsidP="00FC32C0">
            <w:pPr>
              <w:pStyle w:val="TAL"/>
              <w:rPr>
                <w:rFonts w:eastAsia="Malgun Gothic"/>
              </w:rPr>
            </w:pPr>
            <w:r>
              <w:rPr>
                <w:rFonts w:eastAsia="Malgun Gothic"/>
              </w:rPr>
              <w:t>(NOTE</w:t>
            </w:r>
            <w:r w:rsidRPr="008B1C02">
              <w:rPr>
                <w:rFonts w:cs="Arial"/>
              </w:rPr>
              <w:t> </w:t>
            </w:r>
            <w:r>
              <w:rPr>
                <w:rFonts w:cs="Arial"/>
              </w:rPr>
              <w:t>1</w:t>
            </w:r>
            <w:r>
              <w:rPr>
                <w:rFonts w:eastAsia="Malgun Gothic"/>
              </w:rPr>
              <w:t>)</w:t>
            </w:r>
          </w:p>
        </w:tc>
        <w:tc>
          <w:tcPr>
            <w:tcW w:w="2054" w:type="dxa"/>
          </w:tcPr>
          <w:p w14:paraId="778A5FB2" w14:textId="77777777" w:rsidR="002C576C" w:rsidRDefault="002C576C" w:rsidP="00FC32C0">
            <w:pPr>
              <w:pStyle w:val="TAL"/>
            </w:pPr>
          </w:p>
        </w:tc>
      </w:tr>
      <w:tr w:rsidR="002C576C" w14:paraId="79672C72" w14:textId="77777777" w:rsidTr="00FC32C0">
        <w:trPr>
          <w:jc w:val="center"/>
        </w:trPr>
        <w:tc>
          <w:tcPr>
            <w:tcW w:w="1486" w:type="dxa"/>
          </w:tcPr>
          <w:p w14:paraId="42263B1D" w14:textId="77777777" w:rsidR="002C576C" w:rsidRDefault="002C576C" w:rsidP="00FC32C0">
            <w:pPr>
              <w:pStyle w:val="TAL"/>
              <w:rPr>
                <w:lang w:eastAsia="zh-CN"/>
              </w:rPr>
            </w:pPr>
            <w:proofErr w:type="spellStart"/>
            <w:r w:rsidRPr="00635289">
              <w:rPr>
                <w:lang w:eastAsia="zh-CN"/>
              </w:rPr>
              <w:t>gpsi</w:t>
            </w:r>
            <w:proofErr w:type="spellEnd"/>
          </w:p>
        </w:tc>
        <w:tc>
          <w:tcPr>
            <w:tcW w:w="2033" w:type="dxa"/>
          </w:tcPr>
          <w:p w14:paraId="4FB6B1C8" w14:textId="77777777" w:rsidR="002C576C" w:rsidRDefault="002C576C" w:rsidP="00FC32C0">
            <w:pPr>
              <w:pStyle w:val="TAL"/>
              <w:rPr>
                <w:lang w:eastAsia="zh-CN"/>
              </w:rPr>
            </w:pPr>
            <w:proofErr w:type="spellStart"/>
            <w:r w:rsidRPr="00635289">
              <w:rPr>
                <w:lang w:eastAsia="zh-CN"/>
              </w:rPr>
              <w:t>Gpsi</w:t>
            </w:r>
            <w:proofErr w:type="spellEnd"/>
          </w:p>
        </w:tc>
        <w:tc>
          <w:tcPr>
            <w:tcW w:w="425" w:type="dxa"/>
          </w:tcPr>
          <w:p w14:paraId="2ECF353A" w14:textId="77777777" w:rsidR="002C576C" w:rsidRDefault="002C576C" w:rsidP="00FC32C0">
            <w:pPr>
              <w:pStyle w:val="TAC"/>
              <w:rPr>
                <w:lang w:eastAsia="zh-CN"/>
              </w:rPr>
            </w:pPr>
            <w:r w:rsidRPr="00635289">
              <w:rPr>
                <w:lang w:eastAsia="zh-CN"/>
              </w:rPr>
              <w:t>C</w:t>
            </w:r>
          </w:p>
        </w:tc>
        <w:tc>
          <w:tcPr>
            <w:tcW w:w="1086" w:type="dxa"/>
          </w:tcPr>
          <w:p w14:paraId="5E39B74D" w14:textId="77777777" w:rsidR="002C576C" w:rsidRDefault="002C576C" w:rsidP="00FC32C0">
            <w:pPr>
              <w:pStyle w:val="TAL"/>
              <w:rPr>
                <w:lang w:eastAsia="zh-CN"/>
              </w:rPr>
            </w:pPr>
            <w:r w:rsidRPr="00635289">
              <w:rPr>
                <w:lang w:eastAsia="zh-CN"/>
              </w:rPr>
              <w:t>0..1</w:t>
            </w:r>
          </w:p>
        </w:tc>
        <w:tc>
          <w:tcPr>
            <w:tcW w:w="2693" w:type="dxa"/>
          </w:tcPr>
          <w:p w14:paraId="6739FEE1" w14:textId="77777777" w:rsidR="002C576C" w:rsidRPr="00CD035E" w:rsidRDefault="002C576C" w:rsidP="00FC32C0">
            <w:pPr>
              <w:pStyle w:val="TAL"/>
              <w:rPr>
                <w:rFonts w:eastAsia="Malgun Gothic"/>
              </w:rPr>
            </w:pPr>
            <w:r w:rsidRPr="00CD035E">
              <w:rPr>
                <w:rFonts w:eastAsia="Malgun Gothic"/>
              </w:rPr>
              <w:t>Identifies the UE to which the reported PTP instance below apply.</w:t>
            </w:r>
          </w:p>
          <w:p w14:paraId="36F3EBE2" w14:textId="77777777" w:rsidR="002C576C" w:rsidRDefault="002C576C" w:rsidP="00FC32C0">
            <w:pPr>
              <w:pStyle w:val="TAL"/>
              <w:rPr>
                <w:rFonts w:eastAsia="Malgun Gothic"/>
              </w:rPr>
            </w:pPr>
            <w:r w:rsidRPr="00CD035E">
              <w:rPr>
                <w:rFonts w:eastAsia="Malgun Gothic"/>
              </w:rPr>
              <w:t>(NOTE</w:t>
            </w:r>
            <w:r w:rsidRPr="008B1C02">
              <w:rPr>
                <w:rFonts w:cs="Arial"/>
              </w:rPr>
              <w:t> </w:t>
            </w:r>
            <w:r>
              <w:rPr>
                <w:rFonts w:cs="Arial"/>
              </w:rPr>
              <w:t>1</w:t>
            </w:r>
            <w:r w:rsidRPr="00CD035E">
              <w:rPr>
                <w:rFonts w:eastAsia="Malgun Gothic"/>
              </w:rPr>
              <w:t>)</w:t>
            </w:r>
          </w:p>
        </w:tc>
        <w:tc>
          <w:tcPr>
            <w:tcW w:w="2054" w:type="dxa"/>
          </w:tcPr>
          <w:p w14:paraId="46AD1764" w14:textId="77777777" w:rsidR="002C576C" w:rsidRDefault="002C576C" w:rsidP="00FC32C0">
            <w:pPr>
              <w:pStyle w:val="TAL"/>
            </w:pPr>
          </w:p>
        </w:tc>
      </w:tr>
      <w:tr w:rsidR="002C576C" w14:paraId="22982B5C" w14:textId="77777777" w:rsidTr="00FC32C0">
        <w:trPr>
          <w:jc w:val="center"/>
        </w:trPr>
        <w:tc>
          <w:tcPr>
            <w:tcW w:w="1486" w:type="dxa"/>
          </w:tcPr>
          <w:p w14:paraId="0620F872" w14:textId="77777777" w:rsidR="002C576C" w:rsidRDefault="002C576C" w:rsidP="00FC32C0">
            <w:pPr>
              <w:pStyle w:val="TAL"/>
              <w:rPr>
                <w:lang w:eastAsia="zh-CN"/>
              </w:rPr>
            </w:pPr>
            <w:proofErr w:type="spellStart"/>
            <w:r>
              <w:rPr>
                <w:lang w:eastAsia="zh-CN"/>
              </w:rPr>
              <w:t>ptpCaps</w:t>
            </w:r>
            <w:proofErr w:type="spellEnd"/>
          </w:p>
        </w:tc>
        <w:tc>
          <w:tcPr>
            <w:tcW w:w="2033" w:type="dxa"/>
          </w:tcPr>
          <w:p w14:paraId="39E7D799" w14:textId="1E8AB26B" w:rsidR="002C576C" w:rsidRPr="0046632B" w:rsidRDefault="002C576C" w:rsidP="00FC32C0">
            <w:pPr>
              <w:pStyle w:val="TAL"/>
              <w:rPr>
                <w:rFonts w:eastAsiaTheme="minorEastAsia"/>
                <w:lang w:eastAsia="zh-CN"/>
              </w:rPr>
            </w:pPr>
            <w:proofErr w:type="gramStart"/>
            <w:r>
              <w:rPr>
                <w:lang w:eastAsia="zh-CN"/>
              </w:rPr>
              <w:t>array(</w:t>
            </w:r>
            <w:proofErr w:type="spellStart"/>
            <w:proofErr w:type="gramEnd"/>
            <w:r>
              <w:rPr>
                <w:lang w:eastAsia="zh-CN"/>
              </w:rPr>
              <w:t>ReportedCapability</w:t>
            </w:r>
            <w:proofErr w:type="spellEnd"/>
            <w:r>
              <w:rPr>
                <w:rFonts w:hint="eastAsia"/>
                <w:lang w:eastAsia="zh-CN"/>
              </w:rPr>
              <w:t>)</w:t>
            </w:r>
          </w:p>
        </w:tc>
        <w:tc>
          <w:tcPr>
            <w:tcW w:w="425" w:type="dxa"/>
          </w:tcPr>
          <w:p w14:paraId="0E46EC8A" w14:textId="77777777" w:rsidR="002C576C" w:rsidRDefault="002C576C" w:rsidP="00FC32C0">
            <w:pPr>
              <w:pStyle w:val="TAC"/>
              <w:rPr>
                <w:lang w:eastAsia="zh-CN"/>
              </w:rPr>
            </w:pPr>
            <w:r>
              <w:rPr>
                <w:lang w:eastAsia="zh-CN"/>
              </w:rPr>
              <w:t>M</w:t>
            </w:r>
          </w:p>
        </w:tc>
        <w:tc>
          <w:tcPr>
            <w:tcW w:w="1086" w:type="dxa"/>
          </w:tcPr>
          <w:p w14:paraId="51ED2972" w14:textId="77777777" w:rsidR="002C576C" w:rsidRDefault="002C576C" w:rsidP="00FC32C0">
            <w:pPr>
              <w:pStyle w:val="TAL"/>
              <w:rPr>
                <w:lang w:eastAsia="zh-CN"/>
              </w:rPr>
            </w:pPr>
            <w:proofErr w:type="gramStart"/>
            <w:r>
              <w:rPr>
                <w:rFonts w:hint="eastAsia"/>
                <w:lang w:eastAsia="zh-CN"/>
              </w:rPr>
              <w:t>1</w:t>
            </w:r>
            <w:r>
              <w:rPr>
                <w:lang w:eastAsia="zh-CN"/>
              </w:rPr>
              <w:t>..N</w:t>
            </w:r>
            <w:proofErr w:type="gramEnd"/>
          </w:p>
        </w:tc>
        <w:tc>
          <w:tcPr>
            <w:tcW w:w="2693" w:type="dxa"/>
          </w:tcPr>
          <w:p w14:paraId="125BE6EA" w14:textId="77777777" w:rsidR="002C576C" w:rsidRDefault="002C576C" w:rsidP="00FC32C0">
            <w:pPr>
              <w:pStyle w:val="TAL"/>
              <w:rPr>
                <w:rFonts w:cs="Arial"/>
                <w:szCs w:val="18"/>
                <w:lang w:eastAsia="zh-CN"/>
              </w:rPr>
            </w:pPr>
            <w:r>
              <w:rPr>
                <w:rFonts w:cs="Arial" w:hint="eastAsia"/>
                <w:szCs w:val="18"/>
                <w:lang w:eastAsia="zh-CN"/>
              </w:rPr>
              <w:t>C</w:t>
            </w:r>
            <w:r>
              <w:rPr>
                <w:rFonts w:cs="Arial"/>
                <w:szCs w:val="18"/>
                <w:lang w:eastAsia="zh-CN"/>
              </w:rPr>
              <w:t>ontains the reported PTP capabilities for the UE.</w:t>
            </w:r>
          </w:p>
          <w:p w14:paraId="6AB65315" w14:textId="77777777" w:rsidR="002C576C" w:rsidRPr="0046632B" w:rsidRDefault="002C576C" w:rsidP="00FC32C0">
            <w:pPr>
              <w:pStyle w:val="TAL"/>
              <w:rPr>
                <w:rFonts w:eastAsiaTheme="minorEastAsia"/>
                <w:lang w:eastAsia="zh-CN"/>
              </w:rPr>
            </w:pPr>
            <w:r>
              <w:rPr>
                <w:rFonts w:eastAsiaTheme="minorEastAsia"/>
              </w:rPr>
              <w:t>(</w:t>
            </w:r>
            <w:r w:rsidRPr="00FA270A">
              <w:rPr>
                <w:rFonts w:eastAsiaTheme="minorEastAsia"/>
              </w:rPr>
              <w:t>NOTE</w:t>
            </w:r>
            <w:r w:rsidRPr="008B1C02">
              <w:rPr>
                <w:rFonts w:cs="Arial"/>
              </w:rPr>
              <w:t> </w:t>
            </w:r>
            <w:r>
              <w:rPr>
                <w:rFonts w:cs="Arial"/>
              </w:rPr>
              <w:t>2)</w:t>
            </w:r>
          </w:p>
        </w:tc>
        <w:tc>
          <w:tcPr>
            <w:tcW w:w="2054" w:type="dxa"/>
          </w:tcPr>
          <w:p w14:paraId="6F9E2FAE" w14:textId="77777777" w:rsidR="002C576C" w:rsidRDefault="002C576C" w:rsidP="00FC32C0">
            <w:pPr>
              <w:pStyle w:val="TAL"/>
            </w:pPr>
          </w:p>
        </w:tc>
      </w:tr>
      <w:tr w:rsidR="002C576C" w14:paraId="4A79E2F2" w14:textId="77777777" w:rsidTr="00FC32C0">
        <w:trPr>
          <w:jc w:val="center"/>
        </w:trPr>
        <w:tc>
          <w:tcPr>
            <w:tcW w:w="9777" w:type="dxa"/>
            <w:gridSpan w:val="6"/>
          </w:tcPr>
          <w:p w14:paraId="42C439B8" w14:textId="77777777" w:rsidR="002C576C" w:rsidRDefault="002C576C" w:rsidP="00FC32C0">
            <w:pPr>
              <w:pStyle w:val="TAN"/>
              <w:rPr>
                <w:rFonts w:eastAsiaTheme="minorEastAsia"/>
              </w:rPr>
            </w:pPr>
            <w:r w:rsidRPr="00FA270A">
              <w:rPr>
                <w:rFonts w:eastAsiaTheme="minorEastAsia"/>
              </w:rPr>
              <w:t>NOTE</w:t>
            </w:r>
            <w:r w:rsidRPr="008B1C02">
              <w:rPr>
                <w:rFonts w:cs="Arial"/>
              </w:rPr>
              <w:t> </w:t>
            </w:r>
            <w:r>
              <w:rPr>
                <w:rFonts w:cs="Arial"/>
              </w:rPr>
              <w:t>1</w:t>
            </w:r>
            <w:r w:rsidRPr="00FA270A">
              <w:rPr>
                <w:rFonts w:eastAsiaTheme="minorEastAsia"/>
              </w:rPr>
              <w:t>:</w:t>
            </w:r>
            <w:r w:rsidRPr="00FA270A">
              <w:rPr>
                <w:rFonts w:eastAsiaTheme="minorEastAsia"/>
              </w:rPr>
              <w:tab/>
              <w:t>Either the "</w:t>
            </w:r>
            <w:proofErr w:type="spellStart"/>
            <w:r w:rsidRPr="00FA270A">
              <w:rPr>
                <w:rFonts w:eastAsiaTheme="minorEastAsia"/>
              </w:rPr>
              <w:t>supi</w:t>
            </w:r>
            <w:proofErr w:type="spellEnd"/>
            <w:r w:rsidRPr="00FA270A">
              <w:rPr>
                <w:rFonts w:eastAsiaTheme="minorEastAsia"/>
              </w:rPr>
              <w:t>" or the "</w:t>
            </w:r>
            <w:proofErr w:type="spellStart"/>
            <w:r w:rsidRPr="00FA270A">
              <w:rPr>
                <w:rFonts w:eastAsiaTheme="minorEastAsia"/>
              </w:rPr>
              <w:t>gpsi</w:t>
            </w:r>
            <w:proofErr w:type="spellEnd"/>
            <w:r w:rsidRPr="00FA270A">
              <w:rPr>
                <w:rFonts w:eastAsiaTheme="minorEastAsia"/>
              </w:rPr>
              <w:t>" attribute is included, based on whether the request contained an internal or an external identifier.</w:t>
            </w:r>
          </w:p>
          <w:p w14:paraId="7CE724C0"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When the "</w:t>
            </w:r>
            <w:proofErr w:type="spellStart"/>
            <w:r>
              <w:rPr>
                <w:lang w:eastAsia="zh-CN"/>
              </w:rPr>
              <w:t>SupportReport</w:t>
            </w:r>
            <w:proofErr w:type="spellEnd"/>
            <w:r>
              <w:rPr>
                <w:lang w:eastAsia="zh-CN"/>
              </w:rPr>
              <w:t xml:space="preserve">" feature is supported, indicates the PTP capabilities of the UE changed because of the termination of the PDU session, the </w:t>
            </w:r>
            <w:r w:rsidRPr="008B1C02">
              <w:rPr>
                <w:lang w:eastAsia="zh-CN"/>
              </w:rPr>
              <w:t>"</w:t>
            </w:r>
            <w:proofErr w:type="spellStart"/>
            <w:r>
              <w:rPr>
                <w:lang w:eastAsia="zh-CN"/>
              </w:rPr>
              <w:t>ptpCaps</w:t>
            </w:r>
            <w:proofErr w:type="spellEnd"/>
            <w:r w:rsidRPr="008B1C02">
              <w:rPr>
                <w:lang w:eastAsia="zh-CN"/>
              </w:rPr>
              <w:t xml:space="preserve">" </w:t>
            </w:r>
            <w:r>
              <w:rPr>
                <w:lang w:eastAsia="zh-CN"/>
              </w:rPr>
              <w:t xml:space="preserve">attribute shall contain a </w:t>
            </w:r>
            <w:proofErr w:type="spellStart"/>
            <w:r>
              <w:rPr>
                <w:lang w:eastAsia="zh-CN"/>
              </w:rPr>
              <w:t>ReportedCapability</w:t>
            </w:r>
            <w:proofErr w:type="spellEnd"/>
            <w:r>
              <w:rPr>
                <w:lang w:eastAsia="zh-CN"/>
              </w:rPr>
              <w:t xml:space="preserve"> entry with the "</w:t>
            </w:r>
            <w:proofErr w:type="spellStart"/>
            <w:r>
              <w:rPr>
                <w:lang w:eastAsia="zh-CN"/>
              </w:rPr>
              <w:t>avStatus</w:t>
            </w:r>
            <w:proofErr w:type="spellEnd"/>
            <w:r>
              <w:rPr>
                <w:lang w:eastAsia="zh-CN"/>
              </w:rPr>
              <w:t>" attribute set to "PDU_SESSION_TERMINATION".</w:t>
            </w:r>
          </w:p>
        </w:tc>
      </w:tr>
    </w:tbl>
    <w:p w14:paraId="0D456DE7" w14:textId="77777777" w:rsidR="00146A34" w:rsidRDefault="00146A34" w:rsidP="00146A34">
      <w:pPr>
        <w:rPr>
          <w:noProof/>
        </w:rPr>
      </w:pPr>
    </w:p>
    <w:p w14:paraId="01EF09FB" w14:textId="5F1F87FA" w:rsidR="00B157F0" w:rsidRDefault="00B157F0" w:rsidP="00B157F0">
      <w:pPr>
        <w:pStyle w:val="50"/>
      </w:pPr>
      <w:bookmarkStart w:id="1724" w:name="_Toc82747466"/>
      <w:bookmarkStart w:id="1725" w:name="_Toc94261420"/>
      <w:bookmarkStart w:id="1726" w:name="_Toc104199072"/>
      <w:bookmarkStart w:id="1727" w:name="_Toc104489508"/>
      <w:bookmarkStart w:id="1728" w:name="_Toc138762337"/>
      <w:bookmarkStart w:id="1729" w:name="_Toc145708531"/>
      <w:bookmarkStart w:id="1730" w:name="_Toc153827205"/>
      <w:bookmarkStart w:id="1731" w:name="_Toc185517356"/>
      <w:bookmarkStart w:id="1732" w:name="_Toc209529417"/>
      <w:r>
        <w:lastRenderedPageBreak/>
        <w:t>6.1.6.2.</w:t>
      </w:r>
      <w:r w:rsidR="00D62A29">
        <w:t>7</w:t>
      </w:r>
      <w:r>
        <w:tab/>
        <w:t xml:space="preserve">Type: </w:t>
      </w:r>
      <w:proofErr w:type="spellStart"/>
      <w:r>
        <w:rPr>
          <w:lang w:eastAsia="zh-CN"/>
        </w:rPr>
        <w:t>TimeSyncExposureConfigNotif</w:t>
      </w:r>
      <w:bookmarkEnd w:id="1724"/>
      <w:bookmarkEnd w:id="1725"/>
      <w:bookmarkEnd w:id="1726"/>
      <w:bookmarkEnd w:id="1727"/>
      <w:bookmarkEnd w:id="1728"/>
      <w:bookmarkEnd w:id="1729"/>
      <w:bookmarkEnd w:id="1730"/>
      <w:bookmarkEnd w:id="1731"/>
      <w:bookmarkEnd w:id="1732"/>
      <w:proofErr w:type="spellEnd"/>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proofErr w:type="spellStart"/>
      <w:r>
        <w:rPr>
          <w:lang w:eastAsia="zh-CN"/>
        </w:rPr>
        <w:t>TimeSyncExposureConfigNotif</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proofErr w:type="spellStart"/>
            <w:r>
              <w:t>configNotifId</w:t>
            </w:r>
            <w:proofErr w:type="spellEnd"/>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proofErr w:type="spellStart"/>
            <w:r>
              <w:rPr>
                <w:lang w:eastAsia="zh-CN"/>
              </w:rPr>
              <w:t>stateOfConfig</w:t>
            </w:r>
            <w:proofErr w:type="spellEnd"/>
          </w:p>
        </w:tc>
        <w:tc>
          <w:tcPr>
            <w:tcW w:w="2033" w:type="dxa"/>
          </w:tcPr>
          <w:p w14:paraId="189B7AB1" w14:textId="64B4436D" w:rsidR="00B157F0" w:rsidRDefault="00C33FAA" w:rsidP="00C33FAA">
            <w:pPr>
              <w:pStyle w:val="TAL"/>
              <w:rPr>
                <w:lang w:eastAsia="zh-CN"/>
              </w:rPr>
            </w:pPr>
            <w:proofErr w:type="spellStart"/>
            <w:r>
              <w:rPr>
                <w:lang w:eastAsia="zh-CN"/>
              </w:rPr>
              <w:t>StateOfConfiguration</w:t>
            </w:r>
            <w:proofErr w:type="spellEnd"/>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宋体"/>
        </w:rPr>
      </w:pPr>
    </w:p>
    <w:p w14:paraId="5D8CD342" w14:textId="567A535E" w:rsidR="00B157F0" w:rsidRDefault="00B157F0" w:rsidP="00B157F0">
      <w:pPr>
        <w:pStyle w:val="50"/>
      </w:pPr>
      <w:bookmarkStart w:id="1733" w:name="_Toc94261421"/>
      <w:bookmarkStart w:id="1734" w:name="_Toc104199073"/>
      <w:bookmarkStart w:id="1735" w:name="_Toc104489509"/>
      <w:bookmarkStart w:id="1736" w:name="_Toc138762338"/>
      <w:bookmarkStart w:id="1737" w:name="_Toc145708532"/>
      <w:bookmarkStart w:id="1738" w:name="_Toc153827206"/>
      <w:bookmarkStart w:id="1739" w:name="_Toc185517357"/>
      <w:bookmarkStart w:id="1740" w:name="_Toc209529418"/>
      <w:r>
        <w:t>6.1.6.2.</w:t>
      </w:r>
      <w:r w:rsidR="00D62A29">
        <w:t>8</w:t>
      </w:r>
      <w:r>
        <w:tab/>
        <w:t xml:space="preserve">Type: </w:t>
      </w:r>
      <w:bookmarkEnd w:id="1733"/>
      <w:proofErr w:type="spellStart"/>
      <w:r w:rsidR="00C33FAA">
        <w:rPr>
          <w:lang w:eastAsia="zh-CN"/>
        </w:rPr>
        <w:t>StateOfConfiguration</w:t>
      </w:r>
      <w:bookmarkEnd w:id="1734"/>
      <w:bookmarkEnd w:id="1735"/>
      <w:bookmarkEnd w:id="1736"/>
      <w:bookmarkEnd w:id="1737"/>
      <w:bookmarkEnd w:id="1738"/>
      <w:bookmarkEnd w:id="1739"/>
      <w:bookmarkEnd w:id="1740"/>
      <w:proofErr w:type="spellEnd"/>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proofErr w:type="spellStart"/>
      <w:r w:rsidR="00C33FAA">
        <w:rPr>
          <w:lang w:eastAsia="zh-CN"/>
        </w:rPr>
        <w:t>StateOfConfiguration</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47F0F412" w:rsidR="00B157F0" w:rsidRPr="0026494C" w:rsidRDefault="00F5648C" w:rsidP="00E3369C">
            <w:pPr>
              <w:pStyle w:val="TAL"/>
              <w:rPr>
                <w:lang w:eastAsia="zh-CN"/>
              </w:rPr>
            </w:pPr>
            <w:proofErr w:type="spellStart"/>
            <w:r>
              <w:rPr>
                <w:lang w:eastAsia="zh-CN"/>
              </w:rPr>
              <w:t>stateNwtt</w:t>
            </w:r>
            <w:proofErr w:type="spellEnd"/>
          </w:p>
        </w:tc>
        <w:tc>
          <w:tcPr>
            <w:tcW w:w="2033" w:type="dxa"/>
          </w:tcPr>
          <w:p w14:paraId="7A7483D6" w14:textId="77777777" w:rsidR="00B157F0" w:rsidRDefault="00B157F0" w:rsidP="00E3369C">
            <w:pPr>
              <w:pStyle w:val="TAL"/>
              <w:rPr>
                <w:lang w:eastAsia="zh-CN"/>
              </w:rPr>
            </w:pPr>
            <w:proofErr w:type="spellStart"/>
            <w:r>
              <w:rPr>
                <w:rFonts w:hint="eastAsia"/>
                <w:lang w:eastAsia="zh-CN"/>
              </w:rPr>
              <w:t>b</w:t>
            </w:r>
            <w:r>
              <w:rPr>
                <w:lang w:eastAsia="zh-CN"/>
              </w:rPr>
              <w:t>oolean</w:t>
            </w:r>
            <w:proofErr w:type="spellEnd"/>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trPr>
        <w:tc>
          <w:tcPr>
            <w:tcW w:w="1486" w:type="dxa"/>
          </w:tcPr>
          <w:p w14:paraId="5A7A7CAD" w14:textId="09BFFFDB" w:rsidR="00407C34" w:rsidRDefault="00407C34" w:rsidP="00407C34">
            <w:pPr>
              <w:pStyle w:val="TAL"/>
              <w:rPr>
                <w:lang w:eastAsia="zh-CN"/>
              </w:rPr>
            </w:pPr>
            <w:proofErr w:type="spellStart"/>
            <w:r w:rsidRPr="00AF100A">
              <w:rPr>
                <w:rFonts w:eastAsia="宋体"/>
              </w:rPr>
              <w:t>clkQltIndOfNwtt</w:t>
            </w:r>
            <w:proofErr w:type="spellEnd"/>
          </w:p>
        </w:tc>
        <w:tc>
          <w:tcPr>
            <w:tcW w:w="2033" w:type="dxa"/>
          </w:tcPr>
          <w:p w14:paraId="280DD9F5" w14:textId="25C73A18" w:rsidR="00407C34" w:rsidRDefault="00407C34" w:rsidP="00407C34">
            <w:pPr>
              <w:pStyle w:val="TAL"/>
              <w:rPr>
                <w:lang w:eastAsia="zh-CN"/>
              </w:rPr>
            </w:pPr>
            <w:proofErr w:type="spellStart"/>
            <w:r w:rsidRPr="004602B2">
              <w:rPr>
                <w:lang w:eastAsia="zh-CN"/>
              </w:rPr>
              <w:t>AcceptanceCriteriaResultIndication</w:t>
            </w:r>
            <w:proofErr w:type="spellEnd"/>
          </w:p>
        </w:tc>
        <w:tc>
          <w:tcPr>
            <w:tcW w:w="425" w:type="dxa"/>
          </w:tcPr>
          <w:p w14:paraId="366F4F11" w14:textId="670C73C6" w:rsidR="00407C34" w:rsidRDefault="00407C34" w:rsidP="00407C34">
            <w:pPr>
              <w:pStyle w:val="TAC"/>
              <w:rPr>
                <w:lang w:eastAsia="zh-CN"/>
              </w:rPr>
            </w:pPr>
            <w:r>
              <w:t>O</w:t>
            </w:r>
          </w:p>
        </w:tc>
        <w:tc>
          <w:tcPr>
            <w:tcW w:w="1086" w:type="dxa"/>
          </w:tcPr>
          <w:p w14:paraId="67390874" w14:textId="63C25097" w:rsidR="00407C34" w:rsidRDefault="00407C34" w:rsidP="00407C34">
            <w:pPr>
              <w:pStyle w:val="TAL"/>
              <w:rPr>
                <w:lang w:eastAsia="zh-CN"/>
              </w:rPr>
            </w:pPr>
            <w:r>
              <w:rPr>
                <w:lang w:eastAsia="zh-CN"/>
              </w:rPr>
              <w:t>0..1</w:t>
            </w:r>
          </w:p>
        </w:tc>
        <w:tc>
          <w:tcPr>
            <w:tcW w:w="2693" w:type="dxa"/>
          </w:tcPr>
          <w:p w14:paraId="12063CB6" w14:textId="309A8CA5" w:rsidR="00407C34" w:rsidRDefault="00407C34" w:rsidP="00407C34">
            <w:pPr>
              <w:pStyle w:val="TAL"/>
            </w:pPr>
            <w:r w:rsidRPr="00FB0283">
              <w:t xml:space="preserve">Indicates the clock quality acceptance criteria </w:t>
            </w:r>
            <w:r w:rsidRPr="00026BB2">
              <w:t xml:space="preserve">changes ("ACCEPTABLE", "NOT_ACCEPTABLE") for </w:t>
            </w:r>
            <w:r>
              <w:t>any of the PTP port(s) in the NW-TT of the PTP instance.</w:t>
            </w:r>
          </w:p>
        </w:tc>
        <w:tc>
          <w:tcPr>
            <w:tcW w:w="2054" w:type="dxa"/>
          </w:tcPr>
          <w:p w14:paraId="1453BB2E" w14:textId="34125CF9" w:rsidR="00407C34" w:rsidRDefault="00407C34" w:rsidP="00407C34">
            <w:pPr>
              <w:pStyle w:val="TAL"/>
              <w:rPr>
                <w:rFonts w:eastAsia="Times New Roman"/>
              </w:rPr>
            </w:pPr>
            <w:proofErr w:type="spellStart"/>
            <w:r w:rsidRPr="00E230A0">
              <w:t>NetTimeSyncStatus</w:t>
            </w:r>
            <w:proofErr w:type="spellEnd"/>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proofErr w:type="spellStart"/>
            <w:r>
              <w:rPr>
                <w:lang w:eastAsia="zh-CN"/>
              </w:rPr>
              <w:t>stateOfDstts</w:t>
            </w:r>
            <w:proofErr w:type="spellEnd"/>
          </w:p>
        </w:tc>
        <w:tc>
          <w:tcPr>
            <w:tcW w:w="2033" w:type="dxa"/>
          </w:tcPr>
          <w:p w14:paraId="47826FBA" w14:textId="63589750" w:rsidR="00B157F0" w:rsidRDefault="00B157F0" w:rsidP="00E3369C">
            <w:pPr>
              <w:pStyle w:val="TAL"/>
              <w:rPr>
                <w:lang w:eastAsia="zh-CN"/>
              </w:rPr>
            </w:pPr>
            <w:proofErr w:type="gramStart"/>
            <w:r>
              <w:rPr>
                <w:lang w:eastAsia="zh-CN"/>
              </w:rPr>
              <w:t>array(</w:t>
            </w:r>
            <w:proofErr w:type="spellStart"/>
            <w:proofErr w:type="gramEnd"/>
            <w:r w:rsidR="008221DD" w:rsidRPr="008018F5">
              <w:rPr>
                <w:lang w:eastAsia="zh-CN"/>
              </w:rPr>
              <w:t>S</w:t>
            </w:r>
            <w:r w:rsidR="00331964">
              <w:rPr>
                <w:lang w:eastAsia="zh-CN"/>
              </w:rPr>
              <w:t>t</w:t>
            </w:r>
            <w:r w:rsidR="008221DD" w:rsidRPr="008018F5">
              <w:rPr>
                <w:lang w:eastAsia="zh-CN"/>
              </w:rPr>
              <w:t>ateOfDstt</w:t>
            </w:r>
            <w:proofErr w:type="spellEnd"/>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宋体"/>
        </w:rPr>
      </w:pPr>
    </w:p>
    <w:p w14:paraId="3B79E390" w14:textId="2C01D41F" w:rsidR="003416B7" w:rsidRDefault="00A736A5" w:rsidP="003416B7">
      <w:pPr>
        <w:pStyle w:val="50"/>
      </w:pPr>
      <w:bookmarkStart w:id="1741" w:name="_Toc90658239"/>
      <w:bookmarkStart w:id="1742" w:name="_Toc94261422"/>
      <w:bookmarkStart w:id="1743" w:name="_Toc104199074"/>
      <w:bookmarkStart w:id="1744" w:name="_Toc104489510"/>
      <w:bookmarkStart w:id="1745" w:name="_Toc138762339"/>
      <w:bookmarkStart w:id="1746" w:name="_Toc145708533"/>
      <w:bookmarkStart w:id="1747" w:name="_Toc153827207"/>
      <w:bookmarkStart w:id="1748" w:name="_Toc185517358"/>
      <w:bookmarkStart w:id="1749" w:name="_Toc209529419"/>
      <w:r>
        <w:lastRenderedPageBreak/>
        <w:t>6.1.6.2.</w:t>
      </w:r>
      <w:r w:rsidR="00D62A29">
        <w:t>9</w:t>
      </w:r>
      <w:r w:rsidR="003416B7">
        <w:tab/>
        <w:t xml:space="preserve">Type: </w:t>
      </w:r>
      <w:proofErr w:type="spellStart"/>
      <w:r w:rsidR="003416B7">
        <w:t>TimeSyncExposureConfig</w:t>
      </w:r>
      <w:bookmarkEnd w:id="1741"/>
      <w:bookmarkEnd w:id="1742"/>
      <w:bookmarkEnd w:id="1743"/>
      <w:bookmarkEnd w:id="1744"/>
      <w:bookmarkEnd w:id="1745"/>
      <w:bookmarkEnd w:id="1746"/>
      <w:bookmarkEnd w:id="1747"/>
      <w:bookmarkEnd w:id="1748"/>
      <w:bookmarkEnd w:id="1749"/>
      <w:proofErr w:type="spellEnd"/>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proofErr w:type="spellStart"/>
      <w:r>
        <w:rPr>
          <w:lang w:eastAsia="zh-CN"/>
        </w:rPr>
        <w:t>TimeSyncExposureConfig</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proofErr w:type="spellStart"/>
            <w:r>
              <w:rPr>
                <w:lang w:eastAsia="zh-CN"/>
              </w:rPr>
              <w:t>upNodeId</w:t>
            </w:r>
            <w:proofErr w:type="spellEnd"/>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proofErr w:type="spellStart"/>
            <w:r>
              <w:t>reqPtpIns</w:t>
            </w:r>
            <w:proofErr w:type="spellEnd"/>
          </w:p>
        </w:tc>
        <w:tc>
          <w:tcPr>
            <w:tcW w:w="2033" w:type="dxa"/>
          </w:tcPr>
          <w:p w14:paraId="1C017FD8" w14:textId="77777777" w:rsidR="003416B7" w:rsidRDefault="003416B7" w:rsidP="00E3369C">
            <w:pPr>
              <w:pStyle w:val="TAL"/>
            </w:pPr>
            <w:proofErr w:type="spellStart"/>
            <w:r>
              <w:rPr>
                <w:lang w:eastAsia="zh-CN"/>
              </w:rPr>
              <w:t>PtpInstance</w:t>
            </w:r>
            <w:proofErr w:type="spellEnd"/>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 xml:space="preserve">Identifies the </w:t>
            </w:r>
            <w:proofErr w:type="spellStart"/>
            <w:r>
              <w:rPr>
                <w:rFonts w:eastAsia="Malgun Gothic"/>
              </w:rPr>
              <w:t>PtP</w:t>
            </w:r>
            <w:proofErr w:type="spellEnd"/>
            <w:r>
              <w:rPr>
                <w:rFonts w:eastAsia="Malgun Gothic"/>
              </w:rPr>
              <w:t xml:space="preserve">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proofErr w:type="spellStart"/>
            <w:r>
              <w:rPr>
                <w:rFonts w:eastAsia="Malgun Gothic"/>
              </w:rPr>
              <w:t>gmEnable</w:t>
            </w:r>
            <w:proofErr w:type="spellEnd"/>
          </w:p>
        </w:tc>
        <w:tc>
          <w:tcPr>
            <w:tcW w:w="2033" w:type="dxa"/>
          </w:tcPr>
          <w:p w14:paraId="147093CD" w14:textId="77777777" w:rsidR="003416B7" w:rsidRDefault="003416B7" w:rsidP="00E3369C">
            <w:pPr>
              <w:pStyle w:val="TAL"/>
              <w:rPr>
                <w:lang w:eastAsia="zh-CN"/>
              </w:rPr>
            </w:pPr>
            <w:proofErr w:type="spellStart"/>
            <w:r>
              <w:rPr>
                <w:rFonts w:eastAsia="Malgun Gothic"/>
              </w:rPr>
              <w:t>boolean</w:t>
            </w:r>
            <w:proofErr w:type="spellEnd"/>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 xml:space="preserve">Indicates that the AF requests 5GS to act as a grandmaster for PTP or </w:t>
            </w:r>
            <w:proofErr w:type="spellStart"/>
            <w:r>
              <w:rPr>
                <w:rFonts w:eastAsia="Malgun Gothic"/>
              </w:rPr>
              <w:t>gPTP</w:t>
            </w:r>
            <w:proofErr w:type="spellEnd"/>
            <w:r>
              <w:rPr>
                <w:rFonts w:eastAsia="Malgun Gothic"/>
              </w:rPr>
              <w:t xml:space="preserve">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proofErr w:type="spellStart"/>
            <w:r>
              <w:rPr>
                <w:rFonts w:hint="eastAsia"/>
                <w:lang w:eastAsia="zh-CN"/>
              </w:rPr>
              <w:t>g</w:t>
            </w:r>
            <w:r>
              <w:rPr>
                <w:lang w:eastAsia="zh-CN"/>
              </w:rPr>
              <w:t>mPrio</w:t>
            </w:r>
            <w:proofErr w:type="spellEnd"/>
          </w:p>
        </w:tc>
        <w:tc>
          <w:tcPr>
            <w:tcW w:w="2033" w:type="dxa"/>
          </w:tcPr>
          <w:p w14:paraId="7A81303F" w14:textId="77777777" w:rsidR="003416B7" w:rsidRDefault="003416B7" w:rsidP="00E3369C">
            <w:pPr>
              <w:pStyle w:val="TAL"/>
              <w:rPr>
                <w:lang w:eastAsia="zh-CN"/>
              </w:rPr>
            </w:pPr>
            <w:proofErr w:type="spellStart"/>
            <w:r>
              <w:rPr>
                <w:rFonts w:hint="eastAsia"/>
                <w:lang w:eastAsia="zh-CN"/>
              </w:rPr>
              <w:t>U</w:t>
            </w:r>
            <w:r>
              <w:rPr>
                <w:lang w:eastAsia="zh-CN"/>
              </w:rPr>
              <w:t>integer</w:t>
            </w:r>
            <w:proofErr w:type="spellEnd"/>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w:t>
            </w:r>
            <w:proofErr w:type="spellStart"/>
            <w:r>
              <w:rPr>
                <w:rFonts w:eastAsia="Malgun Gothic"/>
              </w:rPr>
              <w:t>gmEnable</w:t>
            </w:r>
            <w:proofErr w:type="spellEnd"/>
            <w:r>
              <w:rPr>
                <w:rFonts w:eastAsia="Malgun Gothic"/>
              </w:rPr>
              <w:t>"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proofErr w:type="spellStart"/>
            <w:r>
              <w:rPr>
                <w:rFonts w:hint="eastAsia"/>
                <w:lang w:eastAsia="zh-CN"/>
              </w:rPr>
              <w:t>t</w:t>
            </w:r>
            <w:r>
              <w:rPr>
                <w:lang w:eastAsia="zh-CN"/>
              </w:rPr>
              <w:t>imeDom</w:t>
            </w:r>
            <w:proofErr w:type="spellEnd"/>
          </w:p>
        </w:tc>
        <w:tc>
          <w:tcPr>
            <w:tcW w:w="2033" w:type="dxa"/>
          </w:tcPr>
          <w:p w14:paraId="07206B9E" w14:textId="77777777" w:rsidR="003416B7" w:rsidRDefault="003416B7" w:rsidP="00E3369C">
            <w:pPr>
              <w:pStyle w:val="TAL"/>
              <w:rPr>
                <w:lang w:eastAsia="zh-CN"/>
              </w:rPr>
            </w:pPr>
            <w:proofErr w:type="spellStart"/>
            <w:r>
              <w:rPr>
                <w:lang w:eastAsia="zh-CN"/>
              </w:rPr>
              <w:t>Uinteger</w:t>
            </w:r>
            <w:proofErr w:type="spellEnd"/>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proofErr w:type="spellStart"/>
            <w:r>
              <w:rPr>
                <w:rFonts w:eastAsia="Malgun Gothic"/>
              </w:rPr>
              <w:t>timeSyncErrBdgt</w:t>
            </w:r>
            <w:proofErr w:type="spellEnd"/>
          </w:p>
        </w:tc>
        <w:tc>
          <w:tcPr>
            <w:tcW w:w="2033" w:type="dxa"/>
          </w:tcPr>
          <w:p w14:paraId="19D808B0" w14:textId="77777777" w:rsidR="003416B7" w:rsidRDefault="003416B7" w:rsidP="00E3369C">
            <w:pPr>
              <w:pStyle w:val="TAL"/>
              <w:rPr>
                <w:lang w:eastAsia="zh-CN"/>
              </w:rPr>
            </w:pPr>
            <w:proofErr w:type="spellStart"/>
            <w:r>
              <w:rPr>
                <w:rFonts w:hint="eastAsia"/>
                <w:lang w:eastAsia="zh-CN"/>
              </w:rPr>
              <w:t>U</w:t>
            </w:r>
            <w:r>
              <w:rPr>
                <w:lang w:eastAsia="zh-CN"/>
              </w:rPr>
              <w:t>integer</w:t>
            </w:r>
            <w:proofErr w:type="spellEnd"/>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proofErr w:type="spellStart"/>
            <w:r>
              <w:t>tempValidity</w:t>
            </w:r>
            <w:proofErr w:type="spellEnd"/>
          </w:p>
        </w:tc>
        <w:tc>
          <w:tcPr>
            <w:tcW w:w="2033" w:type="dxa"/>
          </w:tcPr>
          <w:p w14:paraId="26670BB9" w14:textId="77777777" w:rsidR="003416B7" w:rsidRDefault="003416B7" w:rsidP="00E3369C">
            <w:pPr>
              <w:pStyle w:val="TAL"/>
              <w:rPr>
                <w:lang w:eastAsia="zh-CN"/>
              </w:rPr>
            </w:pPr>
            <w:proofErr w:type="spellStart"/>
            <w:r>
              <w:t>TemporalValidity</w:t>
            </w:r>
            <w:proofErr w:type="spellEnd"/>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proofErr w:type="spellStart"/>
            <w:r>
              <w:t>configNotifUri</w:t>
            </w:r>
            <w:proofErr w:type="spellEnd"/>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proofErr w:type="spellStart"/>
            <w:r>
              <w:t>configNotifId</w:t>
            </w:r>
            <w:proofErr w:type="spellEnd"/>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proofErr w:type="spellStart"/>
            <w:r w:rsidRPr="00495219">
              <w:t>covReq</w:t>
            </w:r>
            <w:proofErr w:type="spellEnd"/>
          </w:p>
        </w:tc>
        <w:tc>
          <w:tcPr>
            <w:tcW w:w="2033" w:type="dxa"/>
          </w:tcPr>
          <w:p w14:paraId="2BBF11EA" w14:textId="091D2BB3" w:rsidR="0014442D" w:rsidRDefault="0014442D" w:rsidP="0014442D">
            <w:pPr>
              <w:pStyle w:val="TAL"/>
            </w:pPr>
            <w:proofErr w:type="gramStart"/>
            <w:r w:rsidRPr="00495219">
              <w:t>array(</w:t>
            </w:r>
            <w:proofErr w:type="spellStart"/>
            <w:proofErr w:type="gramEnd"/>
            <w:r w:rsidRPr="00495219">
              <w:t>ServiceAreaCoverageInfo</w:t>
            </w:r>
            <w:proofErr w:type="spellEnd"/>
            <w:r w:rsidRPr="00495219">
              <w:t>)</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proofErr w:type="gramStart"/>
            <w:r w:rsidRPr="00495219">
              <w:t>1..N</w:t>
            </w:r>
            <w:proofErr w:type="gramEnd"/>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proofErr w:type="spellStart"/>
            <w:r>
              <w:t>CoverageAreaSupport</w:t>
            </w:r>
            <w:proofErr w:type="spellEnd"/>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proofErr w:type="spellStart"/>
            <w:r w:rsidRPr="00AC04F5">
              <w:t>clkQltDetLvl</w:t>
            </w:r>
            <w:proofErr w:type="spellEnd"/>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r w:rsidRPr="00BC6720">
              <w:t>Indicates the</w:t>
            </w:r>
            <w:r>
              <w:t xml:space="preserve"> </w:t>
            </w:r>
            <w:r>
              <w:rPr>
                <w:rFonts w:cs="Arial"/>
                <w:noProof/>
                <w:szCs w:val="18"/>
              </w:rPr>
              <w:t>clock quality detail level</w:t>
            </w:r>
            <w:r>
              <w:rPr>
                <w:rFonts w:ascii="宋体" w:hAnsi="宋体" w:cs="宋体" w:hint="eastAsia"/>
                <w:noProof/>
                <w:szCs w:val="18"/>
                <w:lang w:eastAsia="zh-CN"/>
              </w:rPr>
              <w:t>.</w:t>
            </w:r>
          </w:p>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proofErr w:type="spellStart"/>
            <w:r>
              <w:rPr>
                <w:rFonts w:cs="Arial"/>
                <w:szCs w:val="18"/>
                <w:lang w:eastAsia="ja-JP"/>
              </w:rPr>
              <w:t>NetTimeSyncStatus</w:t>
            </w:r>
            <w:proofErr w:type="spellEnd"/>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proofErr w:type="spellStart"/>
            <w:r>
              <w:t>clkQltAcptCri</w:t>
            </w:r>
            <w:proofErr w:type="spellEnd"/>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proofErr w:type="spellStart"/>
            <w:r>
              <w:rPr>
                <w:rFonts w:cs="Arial"/>
                <w:szCs w:val="18"/>
                <w:lang w:eastAsia="ja-JP"/>
              </w:rPr>
              <w:t>NetTimeSyncStatus</w:t>
            </w:r>
            <w:proofErr w:type="spellEnd"/>
          </w:p>
        </w:tc>
      </w:tr>
    </w:tbl>
    <w:p w14:paraId="01F8A90C" w14:textId="77777777" w:rsidR="003416B7" w:rsidRDefault="003416B7" w:rsidP="00005852">
      <w:pPr>
        <w:rPr>
          <w:rFonts w:eastAsia="宋体"/>
        </w:rPr>
      </w:pPr>
    </w:p>
    <w:p w14:paraId="7F2FF014" w14:textId="01C327E6" w:rsidR="003416B7" w:rsidRDefault="00A736A5" w:rsidP="003416B7">
      <w:pPr>
        <w:pStyle w:val="50"/>
      </w:pPr>
      <w:bookmarkStart w:id="1750" w:name="_Toc90658245"/>
      <w:bookmarkStart w:id="1751" w:name="_Toc94261423"/>
      <w:bookmarkStart w:id="1752" w:name="_Toc104199075"/>
      <w:bookmarkStart w:id="1753" w:name="_Toc104489511"/>
      <w:bookmarkStart w:id="1754" w:name="_Toc138762340"/>
      <w:bookmarkStart w:id="1755" w:name="_Toc145708534"/>
      <w:bookmarkStart w:id="1756" w:name="_Toc153827208"/>
      <w:bookmarkStart w:id="1757" w:name="_Toc185517359"/>
      <w:bookmarkStart w:id="1758" w:name="_Toc209529420"/>
      <w:r>
        <w:lastRenderedPageBreak/>
        <w:t>6.1.6.2.1</w:t>
      </w:r>
      <w:r w:rsidR="00D62A29">
        <w:t>0</w:t>
      </w:r>
      <w:r w:rsidR="003416B7">
        <w:tab/>
        <w:t xml:space="preserve">Type: </w:t>
      </w:r>
      <w:proofErr w:type="spellStart"/>
      <w:r w:rsidR="003416B7">
        <w:rPr>
          <w:lang w:eastAsia="zh-CN"/>
        </w:rPr>
        <w:t>PtpInstance</w:t>
      </w:r>
      <w:bookmarkEnd w:id="1750"/>
      <w:bookmarkEnd w:id="1751"/>
      <w:bookmarkEnd w:id="1752"/>
      <w:bookmarkEnd w:id="1753"/>
      <w:bookmarkEnd w:id="1754"/>
      <w:bookmarkEnd w:id="1755"/>
      <w:bookmarkEnd w:id="1756"/>
      <w:bookmarkEnd w:id="1757"/>
      <w:bookmarkEnd w:id="1758"/>
      <w:proofErr w:type="spellEnd"/>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proofErr w:type="spellStart"/>
      <w:r>
        <w:rPr>
          <w:lang w:eastAsia="zh-CN"/>
        </w:rPr>
        <w:t>PtpInstance</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proofErr w:type="spellStart"/>
            <w:r>
              <w:rPr>
                <w:lang w:eastAsia="zh-CN"/>
              </w:rPr>
              <w:t>instanceType</w:t>
            </w:r>
            <w:proofErr w:type="spellEnd"/>
          </w:p>
        </w:tc>
        <w:tc>
          <w:tcPr>
            <w:tcW w:w="2033" w:type="dxa"/>
          </w:tcPr>
          <w:p w14:paraId="6B2F1B62" w14:textId="77777777" w:rsidR="003416B7" w:rsidRPr="00A60B13" w:rsidRDefault="003416B7" w:rsidP="00E3369C">
            <w:pPr>
              <w:pStyle w:val="TAL"/>
              <w:rPr>
                <w:lang w:eastAsia="zh-CN"/>
              </w:rPr>
            </w:pPr>
            <w:proofErr w:type="spellStart"/>
            <w:r>
              <w:rPr>
                <w:lang w:eastAsia="zh-CN"/>
              </w:rPr>
              <w:t>InstanceType</w:t>
            </w:r>
            <w:proofErr w:type="spellEnd"/>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proofErr w:type="spellStart"/>
            <w:r>
              <w:rPr>
                <w:rFonts w:hint="eastAsia"/>
                <w:lang w:eastAsia="zh-CN"/>
              </w:rPr>
              <w:t>p</w:t>
            </w:r>
            <w:r>
              <w:rPr>
                <w:lang w:eastAsia="zh-CN"/>
              </w:rPr>
              <w:t>tpProfile</w:t>
            </w:r>
            <w:proofErr w:type="spellEnd"/>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proofErr w:type="spellStart"/>
            <w:r>
              <w:rPr>
                <w:lang w:eastAsia="zh-CN"/>
              </w:rPr>
              <w:t>portConfigs</w:t>
            </w:r>
            <w:proofErr w:type="spellEnd"/>
          </w:p>
        </w:tc>
        <w:tc>
          <w:tcPr>
            <w:tcW w:w="2033" w:type="dxa"/>
          </w:tcPr>
          <w:p w14:paraId="558BE5C4" w14:textId="0A67842C" w:rsidR="003416B7" w:rsidRDefault="003416B7" w:rsidP="00331964">
            <w:pPr>
              <w:pStyle w:val="TAL"/>
              <w:rPr>
                <w:lang w:eastAsia="zh-CN"/>
              </w:rPr>
            </w:pPr>
            <w:proofErr w:type="gramStart"/>
            <w:r>
              <w:rPr>
                <w:lang w:eastAsia="zh-CN"/>
              </w:rPr>
              <w:t>array(</w:t>
            </w:r>
            <w:proofErr w:type="spellStart"/>
            <w:proofErr w:type="gramEnd"/>
            <w:r>
              <w:rPr>
                <w:lang w:eastAsia="zh-CN"/>
              </w:rPr>
              <w:t>ConfigForPort</w:t>
            </w:r>
            <w:proofErr w:type="spellEnd"/>
            <w:r>
              <w:rPr>
                <w:lang w:eastAsia="zh-CN"/>
              </w:rPr>
              <w: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proofErr w:type="gramStart"/>
            <w:r>
              <w:rPr>
                <w:lang w:eastAsia="zh-CN"/>
              </w:rPr>
              <w:t>1..N</w:t>
            </w:r>
            <w:proofErr w:type="gramEnd"/>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50"/>
      </w:pPr>
      <w:bookmarkStart w:id="1759" w:name="_Toc94261424"/>
      <w:bookmarkStart w:id="1760" w:name="_Toc104199076"/>
      <w:bookmarkStart w:id="1761" w:name="_Toc104489512"/>
      <w:bookmarkStart w:id="1762" w:name="_Toc138762341"/>
      <w:bookmarkStart w:id="1763" w:name="_Toc145708535"/>
      <w:bookmarkStart w:id="1764" w:name="_Toc153827209"/>
      <w:bookmarkStart w:id="1765" w:name="_Toc185517360"/>
      <w:bookmarkStart w:id="1766" w:name="_Toc209529421"/>
      <w:r>
        <w:lastRenderedPageBreak/>
        <w:t>6.1.6.2.</w:t>
      </w:r>
      <w:r w:rsidR="00D62A29">
        <w:t>11</w:t>
      </w:r>
      <w:r w:rsidR="003416B7">
        <w:tab/>
        <w:t xml:space="preserve">Type: </w:t>
      </w:r>
      <w:proofErr w:type="spellStart"/>
      <w:r w:rsidR="003416B7">
        <w:rPr>
          <w:lang w:eastAsia="zh-CN"/>
        </w:rPr>
        <w:t>ConfigForPort</w:t>
      </w:r>
      <w:bookmarkEnd w:id="1759"/>
      <w:bookmarkEnd w:id="1760"/>
      <w:bookmarkEnd w:id="1761"/>
      <w:bookmarkEnd w:id="1762"/>
      <w:bookmarkEnd w:id="1763"/>
      <w:bookmarkEnd w:id="1764"/>
      <w:bookmarkEnd w:id="1765"/>
      <w:bookmarkEnd w:id="1766"/>
      <w:proofErr w:type="spellEnd"/>
    </w:p>
    <w:p w14:paraId="0EFD5C51" w14:textId="77777777" w:rsidR="00517D2C" w:rsidRDefault="00517D2C" w:rsidP="00517D2C">
      <w:pPr>
        <w:pStyle w:val="TH"/>
      </w:pPr>
      <w:bookmarkStart w:id="1767" w:name="_Toc104199077"/>
      <w:bookmarkStart w:id="1768" w:name="_Toc104489513"/>
      <w:bookmarkStart w:id="1769" w:name="_Toc138762342"/>
      <w:bookmarkStart w:id="1770" w:name="_Toc145708536"/>
      <w:bookmarkStart w:id="1771" w:name="_Toc153827210"/>
      <w:r>
        <w:rPr>
          <w:noProof/>
        </w:rPr>
        <w:t>Table </w:t>
      </w:r>
      <w:r>
        <w:t xml:space="preserve">6.1.6.2.11-1: </w:t>
      </w:r>
      <w:r>
        <w:rPr>
          <w:noProof/>
        </w:rPr>
        <w:t xml:space="preserve">Definition of type </w:t>
      </w:r>
      <w:proofErr w:type="spellStart"/>
      <w:r>
        <w:rPr>
          <w:lang w:eastAsia="zh-CN"/>
        </w:rPr>
        <w:t>ConfigForPort</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517D2C" w14:paraId="11716996" w14:textId="77777777" w:rsidTr="00F17BA3">
        <w:trPr>
          <w:jc w:val="center"/>
        </w:trPr>
        <w:tc>
          <w:tcPr>
            <w:tcW w:w="1486" w:type="dxa"/>
            <w:shd w:val="clear" w:color="auto" w:fill="C0C0C0"/>
            <w:hideMark/>
          </w:tcPr>
          <w:p w14:paraId="28CB56AF" w14:textId="77777777" w:rsidR="00517D2C" w:rsidRDefault="00517D2C" w:rsidP="00F17BA3">
            <w:pPr>
              <w:pStyle w:val="TAH"/>
            </w:pPr>
            <w:r>
              <w:lastRenderedPageBreak/>
              <w:t>Attribute name</w:t>
            </w:r>
          </w:p>
        </w:tc>
        <w:tc>
          <w:tcPr>
            <w:tcW w:w="2033" w:type="dxa"/>
            <w:shd w:val="clear" w:color="auto" w:fill="C0C0C0"/>
            <w:hideMark/>
          </w:tcPr>
          <w:p w14:paraId="1BC94773" w14:textId="77777777" w:rsidR="00517D2C" w:rsidRDefault="00517D2C" w:rsidP="00F17BA3">
            <w:pPr>
              <w:pStyle w:val="TAH"/>
            </w:pPr>
            <w:r>
              <w:t>Data type</w:t>
            </w:r>
          </w:p>
        </w:tc>
        <w:tc>
          <w:tcPr>
            <w:tcW w:w="425" w:type="dxa"/>
            <w:shd w:val="clear" w:color="auto" w:fill="C0C0C0"/>
            <w:hideMark/>
          </w:tcPr>
          <w:p w14:paraId="13C6D262" w14:textId="77777777" w:rsidR="00517D2C" w:rsidRDefault="00517D2C" w:rsidP="00F17BA3">
            <w:pPr>
              <w:pStyle w:val="TAH"/>
            </w:pPr>
            <w:r>
              <w:t>P</w:t>
            </w:r>
          </w:p>
        </w:tc>
        <w:tc>
          <w:tcPr>
            <w:tcW w:w="1086" w:type="dxa"/>
            <w:shd w:val="clear" w:color="auto" w:fill="C0C0C0"/>
            <w:hideMark/>
          </w:tcPr>
          <w:p w14:paraId="4D81B7A4" w14:textId="77777777" w:rsidR="00517D2C" w:rsidRDefault="00517D2C" w:rsidP="00F17BA3">
            <w:pPr>
              <w:pStyle w:val="TAH"/>
              <w:jc w:val="left"/>
            </w:pPr>
            <w:r>
              <w:t>Cardinality</w:t>
            </w:r>
          </w:p>
        </w:tc>
        <w:tc>
          <w:tcPr>
            <w:tcW w:w="2693" w:type="dxa"/>
            <w:shd w:val="clear" w:color="auto" w:fill="C0C0C0"/>
            <w:hideMark/>
          </w:tcPr>
          <w:p w14:paraId="046EF7B5" w14:textId="77777777" w:rsidR="00517D2C" w:rsidRDefault="00517D2C" w:rsidP="00F17BA3">
            <w:pPr>
              <w:pStyle w:val="TAH"/>
              <w:rPr>
                <w:rFonts w:cs="Arial"/>
                <w:szCs w:val="18"/>
              </w:rPr>
            </w:pPr>
            <w:r>
              <w:rPr>
                <w:rFonts w:cs="Arial"/>
                <w:szCs w:val="18"/>
              </w:rPr>
              <w:t>Description</w:t>
            </w:r>
          </w:p>
        </w:tc>
        <w:tc>
          <w:tcPr>
            <w:tcW w:w="2054" w:type="dxa"/>
            <w:shd w:val="clear" w:color="auto" w:fill="C0C0C0"/>
          </w:tcPr>
          <w:p w14:paraId="30218829" w14:textId="77777777" w:rsidR="00517D2C" w:rsidRDefault="00517D2C" w:rsidP="00F17BA3">
            <w:pPr>
              <w:pStyle w:val="TAH"/>
              <w:rPr>
                <w:rFonts w:cs="Arial"/>
                <w:szCs w:val="18"/>
              </w:rPr>
            </w:pPr>
            <w:r>
              <w:rPr>
                <w:rFonts w:cs="Arial"/>
                <w:szCs w:val="18"/>
              </w:rPr>
              <w:t>Applicability</w:t>
            </w:r>
          </w:p>
        </w:tc>
      </w:tr>
      <w:tr w:rsidR="00517D2C" w:rsidDel="00915CB6" w14:paraId="3DFDFE6D" w14:textId="77777777" w:rsidTr="00F17BA3">
        <w:trPr>
          <w:jc w:val="center"/>
        </w:trPr>
        <w:tc>
          <w:tcPr>
            <w:tcW w:w="1486" w:type="dxa"/>
          </w:tcPr>
          <w:p w14:paraId="46EC470E" w14:textId="77777777" w:rsidR="00517D2C" w:rsidDel="00915CB6" w:rsidRDefault="00517D2C" w:rsidP="00F17BA3">
            <w:pPr>
              <w:pStyle w:val="TAL"/>
            </w:pPr>
            <w:proofErr w:type="spellStart"/>
            <w:r>
              <w:rPr>
                <w:lang w:eastAsia="zh-CN"/>
              </w:rPr>
              <w:t>supi</w:t>
            </w:r>
            <w:proofErr w:type="spellEnd"/>
          </w:p>
        </w:tc>
        <w:tc>
          <w:tcPr>
            <w:tcW w:w="2033" w:type="dxa"/>
          </w:tcPr>
          <w:p w14:paraId="716EBA53" w14:textId="77777777" w:rsidR="00517D2C" w:rsidDel="00915CB6" w:rsidRDefault="00517D2C" w:rsidP="00F17BA3">
            <w:pPr>
              <w:pStyle w:val="TAL"/>
              <w:rPr>
                <w:lang w:eastAsia="zh-CN"/>
              </w:rPr>
            </w:pPr>
            <w:r>
              <w:rPr>
                <w:lang w:eastAsia="zh-CN"/>
              </w:rPr>
              <w:t>Supi</w:t>
            </w:r>
          </w:p>
        </w:tc>
        <w:tc>
          <w:tcPr>
            <w:tcW w:w="425" w:type="dxa"/>
          </w:tcPr>
          <w:p w14:paraId="3FEF04FA" w14:textId="77777777" w:rsidR="00517D2C" w:rsidDel="00915CB6" w:rsidRDefault="00517D2C" w:rsidP="00F17BA3">
            <w:pPr>
              <w:pStyle w:val="TAC"/>
            </w:pPr>
            <w:r>
              <w:rPr>
                <w:lang w:eastAsia="zh-CN"/>
              </w:rPr>
              <w:t>C</w:t>
            </w:r>
          </w:p>
        </w:tc>
        <w:tc>
          <w:tcPr>
            <w:tcW w:w="1086" w:type="dxa"/>
          </w:tcPr>
          <w:p w14:paraId="4F9ECA5A" w14:textId="77777777" w:rsidR="00517D2C" w:rsidDel="00915CB6" w:rsidRDefault="00517D2C" w:rsidP="00F17BA3">
            <w:pPr>
              <w:pStyle w:val="TAL"/>
              <w:rPr>
                <w:lang w:eastAsia="zh-CN"/>
              </w:rPr>
            </w:pPr>
            <w:r>
              <w:rPr>
                <w:lang w:eastAsia="zh-CN"/>
              </w:rPr>
              <w:t>0..</w:t>
            </w:r>
            <w:r>
              <w:rPr>
                <w:rFonts w:hint="eastAsia"/>
                <w:lang w:eastAsia="zh-CN"/>
              </w:rPr>
              <w:t>1</w:t>
            </w:r>
          </w:p>
        </w:tc>
        <w:tc>
          <w:tcPr>
            <w:tcW w:w="2693" w:type="dxa"/>
          </w:tcPr>
          <w:p w14:paraId="19C5CF3E" w14:textId="763719BB" w:rsidR="00517D2C" w:rsidRDefault="00517D2C" w:rsidP="00F17BA3">
            <w:pPr>
              <w:pStyle w:val="TAL"/>
            </w:pPr>
            <w:r>
              <w:t>Identifies the UE/DS-TT to which the provided configuration parameters apply.</w:t>
            </w:r>
          </w:p>
          <w:p w14:paraId="54AC2A41" w14:textId="77777777" w:rsidR="00517D2C" w:rsidRDefault="00517D2C" w:rsidP="00F17BA3">
            <w:pPr>
              <w:pStyle w:val="TAL"/>
            </w:pPr>
          </w:p>
          <w:p w14:paraId="6BDDEA4F" w14:textId="77777777" w:rsidR="00517D2C" w:rsidRPr="00AC7470" w:rsidDel="00915CB6" w:rsidRDefault="00517D2C" w:rsidP="00F17BA3">
            <w:pPr>
              <w:pStyle w:val="TAL"/>
            </w:pPr>
            <w:r>
              <w:t>(NOTE)</w:t>
            </w:r>
          </w:p>
        </w:tc>
        <w:tc>
          <w:tcPr>
            <w:tcW w:w="2054" w:type="dxa"/>
          </w:tcPr>
          <w:p w14:paraId="3B72CBB7" w14:textId="77777777" w:rsidR="00517D2C" w:rsidDel="00915CB6" w:rsidRDefault="00517D2C" w:rsidP="00F17BA3">
            <w:pPr>
              <w:pStyle w:val="TAL"/>
              <w:rPr>
                <w:rFonts w:eastAsia="Times New Roman"/>
              </w:rPr>
            </w:pPr>
          </w:p>
        </w:tc>
      </w:tr>
      <w:tr w:rsidR="00517D2C" w:rsidDel="00915CB6" w14:paraId="5D5821FA" w14:textId="77777777" w:rsidTr="00F17BA3">
        <w:trPr>
          <w:jc w:val="center"/>
        </w:trPr>
        <w:tc>
          <w:tcPr>
            <w:tcW w:w="1486" w:type="dxa"/>
          </w:tcPr>
          <w:p w14:paraId="5416785C" w14:textId="77777777" w:rsidR="00517D2C" w:rsidRDefault="00517D2C" w:rsidP="00F17BA3">
            <w:pPr>
              <w:pStyle w:val="TAL"/>
              <w:rPr>
                <w:lang w:eastAsia="zh-CN"/>
              </w:rPr>
            </w:pPr>
            <w:proofErr w:type="spellStart"/>
            <w:r w:rsidRPr="000347D0">
              <w:rPr>
                <w:lang w:eastAsia="zh-CN"/>
              </w:rPr>
              <w:t>gpsi</w:t>
            </w:r>
            <w:proofErr w:type="spellEnd"/>
          </w:p>
        </w:tc>
        <w:tc>
          <w:tcPr>
            <w:tcW w:w="2033" w:type="dxa"/>
          </w:tcPr>
          <w:p w14:paraId="7D143650" w14:textId="77777777" w:rsidR="00517D2C" w:rsidRDefault="00517D2C" w:rsidP="00F17BA3">
            <w:pPr>
              <w:pStyle w:val="TAL"/>
              <w:rPr>
                <w:lang w:eastAsia="zh-CN"/>
              </w:rPr>
            </w:pPr>
            <w:proofErr w:type="spellStart"/>
            <w:r w:rsidRPr="000347D0">
              <w:rPr>
                <w:lang w:eastAsia="zh-CN"/>
              </w:rPr>
              <w:t>Gpsi</w:t>
            </w:r>
            <w:proofErr w:type="spellEnd"/>
          </w:p>
        </w:tc>
        <w:tc>
          <w:tcPr>
            <w:tcW w:w="425" w:type="dxa"/>
          </w:tcPr>
          <w:p w14:paraId="0B74938D" w14:textId="77777777" w:rsidR="00517D2C" w:rsidRDefault="00517D2C" w:rsidP="00F17BA3">
            <w:pPr>
              <w:pStyle w:val="TAC"/>
              <w:rPr>
                <w:lang w:eastAsia="zh-CN"/>
              </w:rPr>
            </w:pPr>
            <w:r w:rsidRPr="000347D0">
              <w:rPr>
                <w:lang w:eastAsia="zh-CN"/>
              </w:rPr>
              <w:t>C</w:t>
            </w:r>
          </w:p>
        </w:tc>
        <w:tc>
          <w:tcPr>
            <w:tcW w:w="1086" w:type="dxa"/>
          </w:tcPr>
          <w:p w14:paraId="124D3EB3" w14:textId="77777777" w:rsidR="00517D2C" w:rsidRDefault="00517D2C" w:rsidP="00F17BA3">
            <w:pPr>
              <w:pStyle w:val="TAL"/>
              <w:rPr>
                <w:lang w:eastAsia="zh-CN"/>
              </w:rPr>
            </w:pPr>
            <w:r w:rsidRPr="000347D0">
              <w:rPr>
                <w:lang w:eastAsia="zh-CN"/>
              </w:rPr>
              <w:t>0..1</w:t>
            </w:r>
          </w:p>
        </w:tc>
        <w:tc>
          <w:tcPr>
            <w:tcW w:w="2693" w:type="dxa"/>
          </w:tcPr>
          <w:p w14:paraId="386B0E87" w14:textId="3AE31777" w:rsidR="00517D2C" w:rsidRDefault="00517D2C" w:rsidP="00F17BA3">
            <w:pPr>
              <w:pStyle w:val="TAL"/>
            </w:pPr>
            <w:r w:rsidRPr="00AC7470">
              <w:t>Identifies the UE/</w:t>
            </w:r>
            <w:r>
              <w:t xml:space="preserve"> DS-TT to which the provided configuration parameters apply.</w:t>
            </w:r>
          </w:p>
          <w:p w14:paraId="7E191F0A" w14:textId="77777777" w:rsidR="00517D2C" w:rsidRDefault="00517D2C" w:rsidP="00F17BA3">
            <w:pPr>
              <w:pStyle w:val="TAL"/>
            </w:pPr>
          </w:p>
          <w:p w14:paraId="24C8C635" w14:textId="350805E0" w:rsidR="00517D2C" w:rsidRDefault="00517D2C" w:rsidP="00F17BA3">
            <w:pPr>
              <w:pStyle w:val="TAL"/>
            </w:pPr>
            <w:r w:rsidRPr="00AC7470">
              <w:t>(NOTE)</w:t>
            </w:r>
          </w:p>
        </w:tc>
        <w:tc>
          <w:tcPr>
            <w:tcW w:w="2054" w:type="dxa"/>
          </w:tcPr>
          <w:p w14:paraId="4568B798" w14:textId="77777777" w:rsidR="00517D2C" w:rsidDel="00915CB6" w:rsidRDefault="00517D2C" w:rsidP="00F17BA3">
            <w:pPr>
              <w:pStyle w:val="TAL"/>
              <w:rPr>
                <w:rFonts w:eastAsia="Times New Roman"/>
              </w:rPr>
            </w:pPr>
          </w:p>
        </w:tc>
      </w:tr>
      <w:tr w:rsidR="00517D2C" w14:paraId="53C3C1D9" w14:textId="77777777" w:rsidTr="00F17BA3">
        <w:trPr>
          <w:jc w:val="center"/>
        </w:trPr>
        <w:tc>
          <w:tcPr>
            <w:tcW w:w="1486" w:type="dxa"/>
          </w:tcPr>
          <w:p w14:paraId="191C52E8" w14:textId="77777777" w:rsidR="00517D2C" w:rsidRDefault="00517D2C" w:rsidP="00F17BA3">
            <w:pPr>
              <w:pStyle w:val="TAL"/>
            </w:pPr>
            <w:r>
              <w:t>n6Ind</w:t>
            </w:r>
          </w:p>
        </w:tc>
        <w:tc>
          <w:tcPr>
            <w:tcW w:w="2033" w:type="dxa"/>
          </w:tcPr>
          <w:p w14:paraId="6EA55503" w14:textId="77777777" w:rsidR="00517D2C" w:rsidRDefault="00517D2C" w:rsidP="00F17BA3">
            <w:pPr>
              <w:pStyle w:val="TAL"/>
              <w:rPr>
                <w:lang w:eastAsia="zh-CN"/>
              </w:rPr>
            </w:pPr>
            <w:proofErr w:type="spellStart"/>
            <w:r>
              <w:rPr>
                <w:rFonts w:hint="eastAsia"/>
                <w:lang w:eastAsia="zh-CN"/>
              </w:rPr>
              <w:t>b</w:t>
            </w:r>
            <w:r>
              <w:rPr>
                <w:lang w:eastAsia="zh-CN"/>
              </w:rPr>
              <w:t>oolean</w:t>
            </w:r>
            <w:proofErr w:type="spellEnd"/>
          </w:p>
        </w:tc>
        <w:tc>
          <w:tcPr>
            <w:tcW w:w="425" w:type="dxa"/>
          </w:tcPr>
          <w:p w14:paraId="57BB3FE9" w14:textId="77777777" w:rsidR="00517D2C" w:rsidRDefault="00517D2C" w:rsidP="00F17BA3">
            <w:pPr>
              <w:pStyle w:val="TAC"/>
            </w:pPr>
            <w:r>
              <w:t>C</w:t>
            </w:r>
          </w:p>
        </w:tc>
        <w:tc>
          <w:tcPr>
            <w:tcW w:w="1086" w:type="dxa"/>
          </w:tcPr>
          <w:p w14:paraId="458FB62B" w14:textId="77777777" w:rsidR="00517D2C" w:rsidRDefault="00517D2C" w:rsidP="00F17BA3">
            <w:pPr>
              <w:pStyle w:val="TAL"/>
              <w:rPr>
                <w:lang w:eastAsia="zh-CN"/>
              </w:rPr>
            </w:pPr>
            <w:r>
              <w:rPr>
                <w:lang w:eastAsia="zh-CN"/>
              </w:rPr>
              <w:t>0..1</w:t>
            </w:r>
          </w:p>
        </w:tc>
        <w:tc>
          <w:tcPr>
            <w:tcW w:w="2693" w:type="dxa"/>
          </w:tcPr>
          <w:p w14:paraId="354C785F" w14:textId="269A9522" w:rsidR="00517D2C" w:rsidRDefault="00517D2C" w:rsidP="00F17BA3">
            <w:pPr>
              <w:pStyle w:val="TAL"/>
            </w:pPr>
            <w:r>
              <w:t>Indicates whether the provided configuration parameters apply to the N6 interface.</w:t>
            </w:r>
          </w:p>
          <w:p w14:paraId="51B2ABCD" w14:textId="77777777" w:rsidR="00517D2C" w:rsidRDefault="00517D2C" w:rsidP="00F17BA3">
            <w:pPr>
              <w:pStyle w:val="TAL"/>
            </w:pPr>
          </w:p>
          <w:p w14:paraId="4E75C8C4" w14:textId="77777777" w:rsidR="00517D2C" w:rsidRDefault="00517D2C" w:rsidP="00F17BA3">
            <w:pPr>
              <w:pStyle w:val="TAL"/>
              <w:ind w:left="284" w:hanging="284"/>
              <w:rPr>
                <w:rFonts w:eastAsia="Malgun Gothic"/>
              </w:rPr>
            </w:pPr>
            <w:r w:rsidRPr="00FE6208">
              <w:rPr>
                <w:lang w:eastAsia="zh-CN"/>
              </w:rPr>
              <w:t>-</w:t>
            </w:r>
            <w:r>
              <w:rPr>
                <w:lang w:eastAsia="zh-CN"/>
              </w:rPr>
              <w:tab/>
            </w:r>
            <w:r w:rsidRPr="00C8321B">
              <w:rPr>
                <w:rFonts w:eastAsia="Malgun Gothic"/>
              </w:rPr>
              <w:t>"</w:t>
            </w:r>
            <w:r w:rsidRPr="00B9682F">
              <w:rPr>
                <w:rFonts w:eastAsia="Malgun Gothic"/>
              </w:rPr>
              <w:t>true</w:t>
            </w:r>
            <w:r w:rsidRPr="00C8321B">
              <w:rPr>
                <w:rFonts w:eastAsia="Malgun Gothic"/>
              </w:rPr>
              <w:t>"</w:t>
            </w:r>
            <w:r>
              <w:rPr>
                <w:rFonts w:eastAsia="Malgun Gothic"/>
              </w:rPr>
              <w:t xml:space="preserve"> indicates that the below configuration parameters apply to the N6 interface.</w:t>
            </w:r>
          </w:p>
          <w:p w14:paraId="17A3D342" w14:textId="77777777" w:rsidR="00517D2C" w:rsidRDefault="00517D2C" w:rsidP="00F17BA3">
            <w:pPr>
              <w:pStyle w:val="TAL"/>
              <w:rPr>
                <w:rFonts w:cs="Arial"/>
                <w:szCs w:val="18"/>
              </w:rPr>
            </w:pPr>
          </w:p>
          <w:p w14:paraId="02EC4C78" w14:textId="77777777" w:rsidR="00517D2C" w:rsidRDefault="00517D2C" w:rsidP="00F17BA3">
            <w:pPr>
              <w:pStyle w:val="TAL"/>
            </w:pPr>
            <w:r>
              <w:t xml:space="preserve">Presence of this attribute with the value </w:t>
            </w:r>
            <w:r w:rsidRPr="00C8321B">
              <w:rPr>
                <w:rFonts w:eastAsia="Malgun Gothic"/>
              </w:rPr>
              <w:t>"</w:t>
            </w:r>
            <w:r>
              <w:t>false</w:t>
            </w:r>
            <w:r w:rsidRPr="00C8321B">
              <w:rPr>
                <w:rFonts w:eastAsia="Malgun Gothic"/>
              </w:rPr>
              <w:t>"</w:t>
            </w:r>
            <w:r>
              <w:t xml:space="preserve"> shall be prohibited.</w:t>
            </w:r>
          </w:p>
          <w:p w14:paraId="3E3E41A1" w14:textId="77777777" w:rsidR="00517D2C" w:rsidRDefault="00517D2C" w:rsidP="00F17BA3">
            <w:pPr>
              <w:pStyle w:val="TAL"/>
            </w:pPr>
          </w:p>
          <w:p w14:paraId="75689381" w14:textId="77777777" w:rsidR="00517D2C" w:rsidRDefault="00517D2C" w:rsidP="00F17BA3">
            <w:pPr>
              <w:pStyle w:val="TAL"/>
              <w:rPr>
                <w:rFonts w:eastAsia="Malgun Gothic"/>
              </w:rPr>
            </w:pPr>
            <w:r>
              <w:t>(NOTE)</w:t>
            </w:r>
          </w:p>
        </w:tc>
        <w:tc>
          <w:tcPr>
            <w:tcW w:w="2054" w:type="dxa"/>
          </w:tcPr>
          <w:p w14:paraId="47EFC0C9" w14:textId="77777777" w:rsidR="00517D2C" w:rsidRDefault="00517D2C" w:rsidP="00F17BA3">
            <w:pPr>
              <w:pStyle w:val="TAL"/>
              <w:rPr>
                <w:rFonts w:eastAsia="Times New Roman"/>
              </w:rPr>
            </w:pPr>
          </w:p>
        </w:tc>
      </w:tr>
      <w:tr w:rsidR="00517D2C" w14:paraId="3BF1FCD7" w14:textId="77777777" w:rsidTr="00F17BA3">
        <w:trPr>
          <w:jc w:val="center"/>
        </w:trPr>
        <w:tc>
          <w:tcPr>
            <w:tcW w:w="1486" w:type="dxa"/>
          </w:tcPr>
          <w:p w14:paraId="17F09214" w14:textId="77777777" w:rsidR="00517D2C" w:rsidRDefault="00517D2C" w:rsidP="00F17BA3">
            <w:pPr>
              <w:pStyle w:val="TAL"/>
            </w:pPr>
            <w:proofErr w:type="spellStart"/>
            <w:r>
              <w:rPr>
                <w:rFonts w:eastAsia="Malgun Gothic"/>
              </w:rPr>
              <w:t>ptpEnable</w:t>
            </w:r>
            <w:proofErr w:type="spellEnd"/>
          </w:p>
        </w:tc>
        <w:tc>
          <w:tcPr>
            <w:tcW w:w="2033" w:type="dxa"/>
          </w:tcPr>
          <w:p w14:paraId="0320C07E" w14:textId="77777777" w:rsidR="00517D2C" w:rsidRDefault="00517D2C" w:rsidP="00F17BA3">
            <w:pPr>
              <w:pStyle w:val="TAL"/>
              <w:rPr>
                <w:lang w:eastAsia="zh-CN"/>
              </w:rPr>
            </w:pPr>
            <w:proofErr w:type="spellStart"/>
            <w:r>
              <w:rPr>
                <w:rFonts w:eastAsia="Malgun Gothic"/>
              </w:rPr>
              <w:t>boolean</w:t>
            </w:r>
            <w:proofErr w:type="spellEnd"/>
          </w:p>
        </w:tc>
        <w:tc>
          <w:tcPr>
            <w:tcW w:w="425" w:type="dxa"/>
          </w:tcPr>
          <w:p w14:paraId="1A85503B" w14:textId="77777777" w:rsidR="00517D2C" w:rsidRDefault="00517D2C" w:rsidP="00F17BA3">
            <w:pPr>
              <w:pStyle w:val="TAC"/>
            </w:pPr>
            <w:r>
              <w:rPr>
                <w:lang w:eastAsia="zh-CN"/>
              </w:rPr>
              <w:t>O</w:t>
            </w:r>
          </w:p>
        </w:tc>
        <w:tc>
          <w:tcPr>
            <w:tcW w:w="1086" w:type="dxa"/>
          </w:tcPr>
          <w:p w14:paraId="0763B298" w14:textId="77777777" w:rsidR="00517D2C" w:rsidRDefault="00517D2C" w:rsidP="00F17BA3">
            <w:pPr>
              <w:pStyle w:val="TAL"/>
              <w:rPr>
                <w:lang w:eastAsia="zh-CN"/>
              </w:rPr>
            </w:pPr>
            <w:r>
              <w:rPr>
                <w:lang w:eastAsia="zh-CN"/>
              </w:rPr>
              <w:t>0..</w:t>
            </w:r>
            <w:r>
              <w:rPr>
                <w:rFonts w:hint="eastAsia"/>
                <w:lang w:eastAsia="zh-CN"/>
              </w:rPr>
              <w:t>1</w:t>
            </w:r>
          </w:p>
        </w:tc>
        <w:tc>
          <w:tcPr>
            <w:tcW w:w="2693" w:type="dxa"/>
          </w:tcPr>
          <w:p w14:paraId="16C71C75" w14:textId="1357F29A" w:rsidR="00517D2C" w:rsidRDefault="00517D2C" w:rsidP="00F17BA3">
            <w:pPr>
              <w:pStyle w:val="TAL"/>
            </w:pPr>
            <w:r>
              <w:t xml:space="preserve">Indicates how to set the </w:t>
            </w:r>
            <w:proofErr w:type="spellStart"/>
            <w:r>
              <w:t>portDS.portEnable</w:t>
            </w:r>
            <w:proofErr w:type="spellEnd"/>
            <w:r>
              <w:t xml:space="preserve"> (see IEEE Std</w:t>
            </w:r>
            <w:r>
              <w:rPr>
                <w:rFonts w:cs="Arial"/>
              </w:rPr>
              <w:t> </w:t>
            </w:r>
            <w:r>
              <w:t>1588-2019 [25]).</w:t>
            </w:r>
          </w:p>
          <w:p w14:paraId="6F9B608F" w14:textId="77777777" w:rsidR="00517D2C" w:rsidRDefault="00517D2C" w:rsidP="00F17BA3">
            <w:pPr>
              <w:pStyle w:val="TAL"/>
            </w:pPr>
          </w:p>
          <w:p w14:paraId="36D446A9" w14:textId="3002A8BB" w:rsidR="00517D2C" w:rsidRDefault="00517D2C" w:rsidP="00F17BA3">
            <w:pPr>
              <w:pStyle w:val="TAL"/>
              <w:ind w:left="284" w:hanging="284"/>
            </w:pPr>
            <w:r w:rsidRPr="00CC45C4">
              <w:t>-</w:t>
            </w:r>
            <w:r>
              <w:tab/>
              <w:t xml:space="preserve">"true" </w:t>
            </w:r>
            <w:r>
              <w:rPr>
                <w:rFonts w:eastAsia="Malgun Gothic"/>
              </w:rPr>
              <w:t xml:space="preserve">indicates to set the </w:t>
            </w:r>
            <w:proofErr w:type="spellStart"/>
            <w:r>
              <w:rPr>
                <w:rFonts w:eastAsia="Malgun Gothic"/>
              </w:rPr>
              <w:t>portDS</w:t>
            </w:r>
            <w:r>
              <w:t>.portEnable</w:t>
            </w:r>
            <w:proofErr w:type="spellEnd"/>
            <w:r>
              <w:t xml:space="preserve"> to TRUE.</w:t>
            </w:r>
          </w:p>
          <w:p w14:paraId="08A78CDA" w14:textId="710FDCE8" w:rsidR="00517D2C" w:rsidRDefault="00517D2C" w:rsidP="00F17BA3">
            <w:pPr>
              <w:pStyle w:val="TAL"/>
              <w:ind w:left="284" w:hanging="284"/>
            </w:pPr>
            <w:r>
              <w:t>-</w:t>
            </w:r>
            <w:r>
              <w:tab/>
            </w:r>
            <w:r w:rsidRPr="00352659">
              <w:t>"false"</w:t>
            </w:r>
            <w:r>
              <w:t xml:space="preserve"> indicates to set the </w:t>
            </w:r>
            <w:proofErr w:type="spellStart"/>
            <w:r>
              <w:t>portDS.portEnable</w:t>
            </w:r>
            <w:proofErr w:type="spellEnd"/>
            <w:r>
              <w:t xml:space="preserve"> to FALSE.</w:t>
            </w:r>
          </w:p>
          <w:p w14:paraId="1ED3374D" w14:textId="246F8BB5" w:rsidR="00517D2C" w:rsidRDefault="00517D2C" w:rsidP="00AF6C1D">
            <w:pPr>
              <w:pStyle w:val="TAL"/>
              <w:ind w:left="284" w:hanging="284"/>
              <w:rPr>
                <w:rFonts w:eastAsia="Malgun Gothic"/>
              </w:rPr>
            </w:pPr>
            <w:r>
              <w:t>-</w:t>
            </w:r>
            <w:r>
              <w:tab/>
              <w:t>if this attribute is omitted, the default value as described in the PTP Profile is used.</w:t>
            </w:r>
          </w:p>
        </w:tc>
        <w:tc>
          <w:tcPr>
            <w:tcW w:w="2054" w:type="dxa"/>
          </w:tcPr>
          <w:p w14:paraId="27FD4FFA" w14:textId="77777777" w:rsidR="00517D2C" w:rsidRDefault="00517D2C" w:rsidP="00F17BA3">
            <w:pPr>
              <w:pStyle w:val="TAL"/>
              <w:rPr>
                <w:rFonts w:eastAsia="Times New Roman"/>
              </w:rPr>
            </w:pPr>
          </w:p>
        </w:tc>
      </w:tr>
      <w:tr w:rsidR="00517D2C" w14:paraId="6E5AA6CD" w14:textId="77777777" w:rsidTr="00F17BA3">
        <w:trPr>
          <w:jc w:val="center"/>
        </w:trPr>
        <w:tc>
          <w:tcPr>
            <w:tcW w:w="1486" w:type="dxa"/>
          </w:tcPr>
          <w:p w14:paraId="4D7DA7D6" w14:textId="77777777" w:rsidR="00517D2C" w:rsidRDefault="00517D2C" w:rsidP="00F17BA3">
            <w:pPr>
              <w:pStyle w:val="TAL"/>
              <w:rPr>
                <w:lang w:eastAsia="zh-CN"/>
              </w:rPr>
            </w:pPr>
            <w:proofErr w:type="spellStart"/>
            <w:r>
              <w:rPr>
                <w:rFonts w:hint="eastAsia"/>
                <w:lang w:eastAsia="zh-CN"/>
              </w:rPr>
              <w:t>l</w:t>
            </w:r>
            <w:r>
              <w:rPr>
                <w:lang w:eastAsia="zh-CN"/>
              </w:rPr>
              <w:t>ogSyncInter</w:t>
            </w:r>
            <w:proofErr w:type="spellEnd"/>
          </w:p>
        </w:tc>
        <w:tc>
          <w:tcPr>
            <w:tcW w:w="2033" w:type="dxa"/>
          </w:tcPr>
          <w:p w14:paraId="689C8D83" w14:textId="77777777" w:rsidR="00517D2C" w:rsidRDefault="00517D2C" w:rsidP="00F17BA3">
            <w:pPr>
              <w:pStyle w:val="TAL"/>
              <w:rPr>
                <w:lang w:eastAsia="zh-CN"/>
              </w:rPr>
            </w:pPr>
            <w:r>
              <w:rPr>
                <w:lang w:eastAsia="zh-CN"/>
              </w:rPr>
              <w:t>integer</w:t>
            </w:r>
          </w:p>
        </w:tc>
        <w:tc>
          <w:tcPr>
            <w:tcW w:w="425" w:type="dxa"/>
          </w:tcPr>
          <w:p w14:paraId="58EDD373" w14:textId="77777777" w:rsidR="00517D2C" w:rsidRDefault="00517D2C" w:rsidP="00F17BA3">
            <w:pPr>
              <w:pStyle w:val="TAC"/>
              <w:rPr>
                <w:lang w:eastAsia="zh-CN"/>
              </w:rPr>
            </w:pPr>
            <w:r>
              <w:rPr>
                <w:rFonts w:hint="eastAsia"/>
                <w:lang w:eastAsia="zh-CN"/>
              </w:rPr>
              <w:t>O</w:t>
            </w:r>
          </w:p>
        </w:tc>
        <w:tc>
          <w:tcPr>
            <w:tcW w:w="1086" w:type="dxa"/>
          </w:tcPr>
          <w:p w14:paraId="36D5BC18"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409DABFA" w14:textId="77777777" w:rsidR="00517D2C" w:rsidRDefault="00517D2C" w:rsidP="00F17BA3">
            <w:pPr>
              <w:pStyle w:val="TAL"/>
            </w:pPr>
            <w:r>
              <w:t>Specifies the mean time interval between successive Sync messages. This is applicable for IEEE Std</w:t>
            </w:r>
            <w:r>
              <w:rPr>
                <w:rFonts w:cs="Arial"/>
              </w:rPr>
              <w:t> </w:t>
            </w:r>
            <w:r>
              <w:t>1588-2019 [25] Boundary Clock or IEEE Std 802.1AS-2020 [26] operation.</w:t>
            </w:r>
          </w:p>
          <w:p w14:paraId="7BDB65B1" w14:textId="77777777" w:rsidR="00517D2C" w:rsidRDefault="00517D2C" w:rsidP="00F17BA3">
            <w:pPr>
              <w:pStyle w:val="TAL"/>
            </w:pPr>
          </w:p>
          <w:p w14:paraId="2AD92945" w14:textId="77777777" w:rsidR="00517D2C" w:rsidRPr="00235B91" w:rsidRDefault="00517D2C" w:rsidP="00F17BA3">
            <w:pPr>
              <w:pStyle w:val="TAL"/>
              <w:rPr>
                <w:rFonts w:eastAsia="Malgun Gothic"/>
              </w:rPr>
            </w:pPr>
            <w:r>
              <w:t>If omitted, the default value as described in the PTP Profile is used.</w:t>
            </w:r>
          </w:p>
        </w:tc>
        <w:tc>
          <w:tcPr>
            <w:tcW w:w="2054" w:type="dxa"/>
          </w:tcPr>
          <w:p w14:paraId="6810FA2E" w14:textId="77777777" w:rsidR="00517D2C" w:rsidRDefault="00517D2C" w:rsidP="00F17BA3">
            <w:pPr>
              <w:pStyle w:val="TAL"/>
              <w:rPr>
                <w:rFonts w:eastAsia="Times New Roman"/>
              </w:rPr>
            </w:pPr>
          </w:p>
        </w:tc>
      </w:tr>
      <w:tr w:rsidR="00517D2C" w14:paraId="1336C270" w14:textId="77777777" w:rsidTr="00F17BA3">
        <w:trPr>
          <w:jc w:val="center"/>
        </w:trPr>
        <w:tc>
          <w:tcPr>
            <w:tcW w:w="1486" w:type="dxa"/>
          </w:tcPr>
          <w:p w14:paraId="26BDFC7D" w14:textId="77777777" w:rsidR="00517D2C" w:rsidRDefault="00517D2C" w:rsidP="00F17BA3">
            <w:pPr>
              <w:pStyle w:val="TAL"/>
              <w:rPr>
                <w:lang w:eastAsia="zh-CN"/>
              </w:rPr>
            </w:pPr>
            <w:proofErr w:type="spellStart"/>
            <w:r>
              <w:rPr>
                <w:lang w:eastAsia="zh-CN"/>
              </w:rPr>
              <w:lastRenderedPageBreak/>
              <w:t>logSyncInterInd</w:t>
            </w:r>
            <w:proofErr w:type="spellEnd"/>
          </w:p>
        </w:tc>
        <w:tc>
          <w:tcPr>
            <w:tcW w:w="2033" w:type="dxa"/>
          </w:tcPr>
          <w:p w14:paraId="618BFE2E" w14:textId="77777777" w:rsidR="00517D2C" w:rsidRDefault="00517D2C" w:rsidP="00F17BA3">
            <w:pPr>
              <w:pStyle w:val="TAL"/>
              <w:rPr>
                <w:lang w:eastAsia="zh-CN"/>
              </w:rPr>
            </w:pPr>
            <w:proofErr w:type="spellStart"/>
            <w:r>
              <w:rPr>
                <w:rFonts w:eastAsia="Malgun Gothic"/>
              </w:rPr>
              <w:t>boolean</w:t>
            </w:r>
            <w:proofErr w:type="spellEnd"/>
          </w:p>
        </w:tc>
        <w:tc>
          <w:tcPr>
            <w:tcW w:w="425" w:type="dxa"/>
          </w:tcPr>
          <w:p w14:paraId="52A32272" w14:textId="77777777" w:rsidR="00517D2C" w:rsidRDefault="00517D2C" w:rsidP="00F17BA3">
            <w:pPr>
              <w:pStyle w:val="TAC"/>
              <w:rPr>
                <w:lang w:eastAsia="zh-CN"/>
              </w:rPr>
            </w:pPr>
            <w:r>
              <w:rPr>
                <w:rFonts w:hint="eastAsia"/>
                <w:lang w:eastAsia="zh-CN"/>
              </w:rPr>
              <w:t>O</w:t>
            </w:r>
          </w:p>
        </w:tc>
        <w:tc>
          <w:tcPr>
            <w:tcW w:w="1086" w:type="dxa"/>
          </w:tcPr>
          <w:p w14:paraId="576D534B"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182142F5" w14:textId="77777777" w:rsidR="00517D2C" w:rsidRDefault="00517D2C" w:rsidP="00F17BA3">
            <w:pPr>
              <w:pStyle w:val="TAL"/>
            </w:pPr>
            <w:r>
              <w:rPr>
                <w:lang w:eastAsia="zh-CN"/>
              </w:rPr>
              <w:t xml:space="preserve">Indicates how the value of the </w:t>
            </w:r>
            <w:r w:rsidRPr="00B9682F">
              <w:t>"</w:t>
            </w:r>
            <w:proofErr w:type="spellStart"/>
            <w:r w:rsidRPr="00B9682F">
              <w:t>logSyncInter</w:t>
            </w:r>
            <w:proofErr w:type="spellEnd"/>
            <w:r w:rsidRPr="00B9682F">
              <w:t>" attribute</w:t>
            </w:r>
            <w:r>
              <w:t xml:space="preserve"> is to be used.</w:t>
            </w:r>
          </w:p>
          <w:p w14:paraId="4F127B42" w14:textId="77777777" w:rsidR="00517D2C" w:rsidRDefault="00517D2C" w:rsidP="00F17BA3">
            <w:pPr>
              <w:pStyle w:val="TAL"/>
              <w:rPr>
                <w:lang w:eastAsia="zh-CN"/>
              </w:rPr>
            </w:pPr>
          </w:p>
          <w:p w14:paraId="130F6D0B" w14:textId="77777777" w:rsidR="00517D2C" w:rsidRDefault="00517D2C" w:rsidP="00F17BA3">
            <w:pPr>
              <w:pStyle w:val="TAL"/>
              <w:ind w:left="284" w:hanging="284"/>
            </w:pPr>
            <w:r w:rsidRPr="00CC45C4">
              <w:t>-</w:t>
            </w:r>
            <w:r>
              <w:tab/>
              <w:t>When set to "false", the value of "</w:t>
            </w:r>
            <w:proofErr w:type="spellStart"/>
            <w:r>
              <w:t>logSyncInter</w:t>
            </w:r>
            <w:proofErr w:type="spellEnd"/>
            <w:r>
              <w:t xml:space="preserve">" attribute is used to set the </w:t>
            </w:r>
            <w:proofErr w:type="spellStart"/>
            <w:r>
              <w:t>initialLogSyncInterval</w:t>
            </w:r>
            <w:proofErr w:type="spellEnd"/>
            <w:r>
              <w:t xml:space="preserve"> as described in IEEE Std 802.1AS-2020 [26].</w:t>
            </w:r>
          </w:p>
          <w:p w14:paraId="51D6FF35" w14:textId="77777777" w:rsidR="00517D2C" w:rsidRDefault="00517D2C" w:rsidP="00F17BA3">
            <w:pPr>
              <w:pStyle w:val="TAL"/>
              <w:ind w:left="284" w:hanging="284"/>
            </w:pPr>
            <w:r w:rsidRPr="00CC45C4">
              <w:t>-</w:t>
            </w:r>
            <w:r>
              <w:tab/>
              <w:t>When set to "true", the value of "</w:t>
            </w:r>
            <w:proofErr w:type="spellStart"/>
            <w:r>
              <w:t>logSyncInter</w:t>
            </w:r>
            <w:proofErr w:type="spellEnd"/>
            <w:r>
              <w:t xml:space="preserve">" attribute is used to set the </w:t>
            </w:r>
            <w:proofErr w:type="spellStart"/>
            <w:r>
              <w:t>mgtSettableLogSyncInterval</w:t>
            </w:r>
            <w:proofErr w:type="spellEnd"/>
            <w:r>
              <w:t xml:space="preserve"> as described in IEEE Std 802.1AS-2020 [26].</w:t>
            </w:r>
          </w:p>
          <w:p w14:paraId="400987A5" w14:textId="2D53A841" w:rsidR="00517D2C" w:rsidRDefault="00517D2C" w:rsidP="00AF6C1D">
            <w:pPr>
              <w:pStyle w:val="TAL"/>
              <w:ind w:left="284" w:hanging="284"/>
              <w:rPr>
                <w:rFonts w:eastAsia="Malgun Gothic"/>
              </w:rPr>
            </w:pPr>
            <w:r w:rsidRPr="00CC45C4">
              <w:t>-</w:t>
            </w:r>
            <w:r>
              <w:tab/>
              <w:t>If omitted, the default value defined in the IEEE Std 802.1AS-2020 [26] is used.</w:t>
            </w:r>
          </w:p>
        </w:tc>
        <w:tc>
          <w:tcPr>
            <w:tcW w:w="2054" w:type="dxa"/>
          </w:tcPr>
          <w:p w14:paraId="48A5944A" w14:textId="77777777" w:rsidR="00517D2C" w:rsidRDefault="00517D2C" w:rsidP="00F17BA3">
            <w:pPr>
              <w:pStyle w:val="TAL"/>
              <w:rPr>
                <w:rFonts w:eastAsia="Times New Roman"/>
              </w:rPr>
            </w:pPr>
          </w:p>
        </w:tc>
      </w:tr>
      <w:tr w:rsidR="00517D2C" w14:paraId="3A3644BF" w14:textId="77777777" w:rsidTr="00F17BA3">
        <w:trPr>
          <w:jc w:val="center"/>
        </w:trPr>
        <w:tc>
          <w:tcPr>
            <w:tcW w:w="1486" w:type="dxa"/>
          </w:tcPr>
          <w:p w14:paraId="36CDF737" w14:textId="77777777" w:rsidR="00517D2C" w:rsidRDefault="00517D2C" w:rsidP="00F17BA3">
            <w:pPr>
              <w:pStyle w:val="TAL"/>
              <w:rPr>
                <w:lang w:eastAsia="zh-CN"/>
              </w:rPr>
            </w:pPr>
            <w:proofErr w:type="spellStart"/>
            <w:r>
              <w:rPr>
                <w:rFonts w:eastAsia="Malgun Gothic"/>
              </w:rPr>
              <w:t>logAnnouInter</w:t>
            </w:r>
            <w:proofErr w:type="spellEnd"/>
          </w:p>
        </w:tc>
        <w:tc>
          <w:tcPr>
            <w:tcW w:w="2033" w:type="dxa"/>
          </w:tcPr>
          <w:p w14:paraId="1691B91F" w14:textId="77777777" w:rsidR="00517D2C" w:rsidRDefault="00517D2C" w:rsidP="00F17BA3">
            <w:pPr>
              <w:pStyle w:val="TAL"/>
              <w:rPr>
                <w:lang w:eastAsia="zh-CN"/>
              </w:rPr>
            </w:pPr>
            <w:r>
              <w:rPr>
                <w:lang w:eastAsia="zh-CN"/>
              </w:rPr>
              <w:t>integer</w:t>
            </w:r>
          </w:p>
        </w:tc>
        <w:tc>
          <w:tcPr>
            <w:tcW w:w="425" w:type="dxa"/>
          </w:tcPr>
          <w:p w14:paraId="6F77A051" w14:textId="77777777" w:rsidR="00517D2C" w:rsidRDefault="00517D2C" w:rsidP="00F17BA3">
            <w:pPr>
              <w:pStyle w:val="TAC"/>
              <w:rPr>
                <w:lang w:eastAsia="zh-CN"/>
              </w:rPr>
            </w:pPr>
            <w:r>
              <w:rPr>
                <w:rFonts w:hint="eastAsia"/>
                <w:lang w:eastAsia="zh-CN"/>
              </w:rPr>
              <w:t>O</w:t>
            </w:r>
          </w:p>
        </w:tc>
        <w:tc>
          <w:tcPr>
            <w:tcW w:w="1086" w:type="dxa"/>
          </w:tcPr>
          <w:p w14:paraId="5B4E3D42"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6390F44D" w14:textId="77777777" w:rsidR="00517D2C" w:rsidRDefault="00517D2C" w:rsidP="00F17BA3">
            <w:pPr>
              <w:pStyle w:val="TAL"/>
            </w:pPr>
            <w:r>
              <w:t>Specifies the mean time interval between successive Announce messages. This is applicable for IEEE Std 1588-2019 [25] Boundary Clock or IEEE Std 802.1AS-2020 [26] operation.</w:t>
            </w:r>
          </w:p>
          <w:p w14:paraId="4AF91A52" w14:textId="77777777" w:rsidR="00517D2C" w:rsidRDefault="00517D2C" w:rsidP="00F17BA3">
            <w:pPr>
              <w:pStyle w:val="TAL"/>
            </w:pPr>
          </w:p>
          <w:p w14:paraId="5173884A" w14:textId="77777777" w:rsidR="00517D2C" w:rsidRPr="00F40F56" w:rsidRDefault="00517D2C" w:rsidP="00F17BA3">
            <w:pPr>
              <w:pStyle w:val="TAL"/>
              <w:rPr>
                <w:lang w:eastAsia="zh-CN"/>
              </w:rPr>
            </w:pPr>
            <w:r>
              <w:t>If omitted, the default value as described in the PTP Profile is used.</w:t>
            </w:r>
          </w:p>
        </w:tc>
        <w:tc>
          <w:tcPr>
            <w:tcW w:w="2054" w:type="dxa"/>
          </w:tcPr>
          <w:p w14:paraId="58406A2E" w14:textId="77777777" w:rsidR="00517D2C" w:rsidRDefault="00517D2C" w:rsidP="00F17BA3">
            <w:pPr>
              <w:pStyle w:val="TAL"/>
              <w:rPr>
                <w:rFonts w:eastAsia="Times New Roman"/>
              </w:rPr>
            </w:pPr>
          </w:p>
        </w:tc>
      </w:tr>
      <w:tr w:rsidR="00517D2C" w14:paraId="7D621E4E" w14:textId="77777777" w:rsidTr="00F17BA3">
        <w:trPr>
          <w:jc w:val="center"/>
        </w:trPr>
        <w:tc>
          <w:tcPr>
            <w:tcW w:w="1486" w:type="dxa"/>
          </w:tcPr>
          <w:p w14:paraId="4EF82BA7" w14:textId="77777777" w:rsidR="00517D2C" w:rsidRDefault="00517D2C" w:rsidP="00F17BA3">
            <w:pPr>
              <w:pStyle w:val="TAL"/>
              <w:rPr>
                <w:lang w:eastAsia="zh-CN"/>
              </w:rPr>
            </w:pPr>
            <w:proofErr w:type="spellStart"/>
            <w:r>
              <w:rPr>
                <w:rFonts w:hint="eastAsia"/>
                <w:lang w:eastAsia="zh-CN"/>
              </w:rPr>
              <w:t>l</w:t>
            </w:r>
            <w:r>
              <w:rPr>
                <w:lang w:eastAsia="zh-CN"/>
              </w:rPr>
              <w:t>ogAnnouInterInd</w:t>
            </w:r>
            <w:proofErr w:type="spellEnd"/>
          </w:p>
        </w:tc>
        <w:tc>
          <w:tcPr>
            <w:tcW w:w="2033" w:type="dxa"/>
          </w:tcPr>
          <w:p w14:paraId="21AF7E76" w14:textId="77777777" w:rsidR="00517D2C" w:rsidRDefault="00517D2C" w:rsidP="00F17BA3">
            <w:pPr>
              <w:pStyle w:val="TAL"/>
              <w:rPr>
                <w:lang w:eastAsia="zh-CN"/>
              </w:rPr>
            </w:pPr>
            <w:proofErr w:type="spellStart"/>
            <w:r>
              <w:rPr>
                <w:rFonts w:eastAsia="Malgun Gothic"/>
              </w:rPr>
              <w:t>boolean</w:t>
            </w:r>
            <w:proofErr w:type="spellEnd"/>
          </w:p>
        </w:tc>
        <w:tc>
          <w:tcPr>
            <w:tcW w:w="425" w:type="dxa"/>
          </w:tcPr>
          <w:p w14:paraId="649331B5" w14:textId="77777777" w:rsidR="00517D2C" w:rsidRDefault="00517D2C" w:rsidP="00F17BA3">
            <w:pPr>
              <w:pStyle w:val="TAC"/>
              <w:rPr>
                <w:lang w:eastAsia="zh-CN"/>
              </w:rPr>
            </w:pPr>
            <w:r>
              <w:rPr>
                <w:rFonts w:hint="eastAsia"/>
                <w:lang w:eastAsia="zh-CN"/>
              </w:rPr>
              <w:t>O</w:t>
            </w:r>
          </w:p>
        </w:tc>
        <w:tc>
          <w:tcPr>
            <w:tcW w:w="1086" w:type="dxa"/>
          </w:tcPr>
          <w:p w14:paraId="7DE6D979"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1C31E64E" w14:textId="7D6A8F44" w:rsidR="00517D2C" w:rsidRDefault="00517D2C" w:rsidP="00F17BA3">
            <w:pPr>
              <w:pStyle w:val="TAL"/>
              <w:rPr>
                <w:lang w:eastAsia="zh-CN"/>
              </w:rPr>
            </w:pPr>
            <w:r>
              <w:rPr>
                <w:lang w:eastAsia="zh-CN"/>
              </w:rPr>
              <w:t xml:space="preserve">Indicates how the value of the </w:t>
            </w:r>
            <w:r w:rsidRPr="00B9682F">
              <w:t>"</w:t>
            </w:r>
            <w:proofErr w:type="spellStart"/>
            <w:r w:rsidRPr="00B9682F">
              <w:t>log</w:t>
            </w:r>
            <w:r>
              <w:t>Annou</w:t>
            </w:r>
            <w:r w:rsidRPr="00B9682F">
              <w:t>Inter</w:t>
            </w:r>
            <w:proofErr w:type="spellEnd"/>
            <w:r w:rsidRPr="00B9682F">
              <w:t>" attribute</w:t>
            </w:r>
            <w:r>
              <w:t xml:space="preserve"> is to be used.</w:t>
            </w:r>
          </w:p>
          <w:p w14:paraId="415CEED1" w14:textId="77777777" w:rsidR="00517D2C" w:rsidRDefault="00517D2C" w:rsidP="00F17BA3">
            <w:pPr>
              <w:pStyle w:val="TAL"/>
            </w:pPr>
          </w:p>
          <w:p w14:paraId="25428F69" w14:textId="77777777" w:rsidR="00517D2C" w:rsidRDefault="00517D2C" w:rsidP="00F17BA3">
            <w:pPr>
              <w:pStyle w:val="TAL"/>
              <w:ind w:left="284" w:hanging="284"/>
            </w:pPr>
            <w:r w:rsidRPr="00CC45C4">
              <w:t>-</w:t>
            </w:r>
            <w:r>
              <w:tab/>
              <w:t xml:space="preserve">When set to </w:t>
            </w:r>
            <w:r>
              <w:rPr>
                <w:lang w:eastAsia="zh-CN"/>
              </w:rPr>
              <w:t>"false"</w:t>
            </w:r>
            <w:r>
              <w:t>, the value of "</w:t>
            </w:r>
            <w:proofErr w:type="spellStart"/>
            <w:r>
              <w:rPr>
                <w:rFonts w:eastAsia="Malgun Gothic"/>
              </w:rPr>
              <w:t>logAnnouInter</w:t>
            </w:r>
            <w:proofErr w:type="spellEnd"/>
            <w:r>
              <w:t xml:space="preserve">" attribute is used to set the </w:t>
            </w:r>
            <w:proofErr w:type="spellStart"/>
            <w:r>
              <w:t>initialLogAnnounceInterval</w:t>
            </w:r>
            <w:proofErr w:type="spellEnd"/>
            <w:r>
              <w:t xml:space="preserve"> as described in IEEE 802.1AS-2020 [26].</w:t>
            </w:r>
          </w:p>
          <w:p w14:paraId="05846D90" w14:textId="77777777" w:rsidR="00517D2C" w:rsidRDefault="00517D2C" w:rsidP="00F17BA3">
            <w:pPr>
              <w:pStyle w:val="TAL"/>
              <w:ind w:left="284" w:hanging="284"/>
            </w:pPr>
            <w:r w:rsidRPr="00CC45C4">
              <w:t>-</w:t>
            </w:r>
            <w:r>
              <w:tab/>
              <w:t xml:space="preserve">When set to </w:t>
            </w:r>
            <w:r>
              <w:rPr>
                <w:lang w:eastAsia="zh-CN"/>
              </w:rPr>
              <w:t>"true"</w:t>
            </w:r>
            <w:r>
              <w:t>, the value of "</w:t>
            </w:r>
            <w:proofErr w:type="spellStart"/>
            <w:r>
              <w:rPr>
                <w:rFonts w:eastAsia="Malgun Gothic"/>
              </w:rPr>
              <w:t>logAnnouInter</w:t>
            </w:r>
            <w:proofErr w:type="spellEnd"/>
            <w:r>
              <w:t xml:space="preserve">" attribute is used to set the </w:t>
            </w:r>
            <w:proofErr w:type="spellStart"/>
            <w:r>
              <w:t>mgtSettableLogAnnounceInterval</w:t>
            </w:r>
            <w:proofErr w:type="spellEnd"/>
            <w:r>
              <w:t xml:space="preserve"> as described in IEEE Std 802.1AS-2020 [26].</w:t>
            </w:r>
          </w:p>
          <w:p w14:paraId="446BEC8D" w14:textId="799959E6" w:rsidR="00517D2C" w:rsidRPr="00F40F56" w:rsidRDefault="00517D2C" w:rsidP="00AF6C1D">
            <w:pPr>
              <w:pStyle w:val="TAL"/>
              <w:ind w:left="284" w:hanging="284"/>
              <w:rPr>
                <w:lang w:eastAsia="zh-CN"/>
              </w:rPr>
            </w:pPr>
            <w:r w:rsidRPr="00CC45C4">
              <w:t>-</w:t>
            </w:r>
            <w:r>
              <w:tab/>
              <w:t>If omitted, the default value defined in the IEEE Std 802.1AS-2020 [26] is used.</w:t>
            </w:r>
          </w:p>
        </w:tc>
        <w:tc>
          <w:tcPr>
            <w:tcW w:w="2054" w:type="dxa"/>
          </w:tcPr>
          <w:p w14:paraId="7B5EC2BF" w14:textId="77777777" w:rsidR="00517D2C" w:rsidRDefault="00517D2C" w:rsidP="00F17BA3">
            <w:pPr>
              <w:pStyle w:val="TAL"/>
              <w:rPr>
                <w:rFonts w:eastAsia="Times New Roman"/>
              </w:rPr>
            </w:pPr>
          </w:p>
        </w:tc>
      </w:tr>
      <w:tr w:rsidR="00517D2C" w14:paraId="62C1EE5C" w14:textId="77777777" w:rsidTr="00F17BA3">
        <w:trPr>
          <w:jc w:val="center"/>
        </w:trPr>
        <w:tc>
          <w:tcPr>
            <w:tcW w:w="9777" w:type="dxa"/>
            <w:gridSpan w:val="6"/>
          </w:tcPr>
          <w:p w14:paraId="38319F88" w14:textId="04102CB0" w:rsidR="00517D2C" w:rsidRPr="00364D87" w:rsidRDefault="00517D2C" w:rsidP="00F17BA3">
            <w:pPr>
              <w:pStyle w:val="TAN"/>
              <w:rPr>
                <w:rFonts w:eastAsia="Times New Roman"/>
              </w:rPr>
            </w:pPr>
            <w:r>
              <w:rPr>
                <w:lang w:eastAsia="zh-CN"/>
              </w:rPr>
              <w:t>NOTE:</w:t>
            </w:r>
            <w:r>
              <w:rPr>
                <w:lang w:eastAsia="zh-CN"/>
              </w:rPr>
              <w:tab/>
              <w:t xml:space="preserve">Only one of </w:t>
            </w:r>
            <w:proofErr w:type="spellStart"/>
            <w:r>
              <w:rPr>
                <w:lang w:eastAsia="zh-CN"/>
              </w:rPr>
              <w:t>the"gpsi</w:t>
            </w:r>
            <w:proofErr w:type="spellEnd"/>
            <w:r>
              <w:rPr>
                <w:lang w:eastAsia="zh-CN"/>
              </w:rPr>
              <w:t>" attribute, the "n6Ind" attribute, or if the "</w:t>
            </w:r>
            <w:proofErr w:type="spellStart"/>
            <w:r>
              <w:t>TimeSyncExposureConfig_Corr</w:t>
            </w:r>
            <w:proofErr w:type="spellEnd"/>
            <w:r>
              <w:rPr>
                <w:lang w:eastAsia="zh-CN"/>
              </w:rPr>
              <w:t>" feature is supported, the "</w:t>
            </w:r>
            <w:proofErr w:type="spellStart"/>
            <w:r>
              <w:rPr>
                <w:lang w:eastAsia="zh-CN"/>
              </w:rPr>
              <w:t>supi</w:t>
            </w:r>
            <w:proofErr w:type="spellEnd"/>
            <w:r>
              <w:rPr>
                <w:lang w:eastAsia="zh-CN"/>
              </w:rPr>
              <w:t>" attribute shall be present.</w:t>
            </w:r>
          </w:p>
        </w:tc>
      </w:tr>
    </w:tbl>
    <w:p w14:paraId="44E223FA" w14:textId="77777777" w:rsidR="00517D2C" w:rsidRDefault="00517D2C" w:rsidP="00517D2C">
      <w:pPr>
        <w:rPr>
          <w:noProof/>
        </w:rPr>
      </w:pPr>
    </w:p>
    <w:p w14:paraId="77722EE0" w14:textId="1536630A" w:rsidR="008221DD" w:rsidRDefault="008221DD" w:rsidP="008221DD">
      <w:pPr>
        <w:pStyle w:val="50"/>
      </w:pPr>
      <w:bookmarkStart w:id="1772" w:name="_Toc185517361"/>
      <w:bookmarkStart w:id="1773" w:name="_Toc209529422"/>
      <w:r>
        <w:lastRenderedPageBreak/>
        <w:t>6.1.6.2.</w:t>
      </w:r>
      <w:r w:rsidR="00D62A29">
        <w:t>12</w:t>
      </w:r>
      <w:r>
        <w:tab/>
        <w:t xml:space="preserve">Type: </w:t>
      </w:r>
      <w:proofErr w:type="spellStart"/>
      <w:r w:rsidRPr="008018F5">
        <w:rPr>
          <w:lang w:eastAsia="zh-CN"/>
        </w:rPr>
        <w:t>S</w:t>
      </w:r>
      <w:r>
        <w:rPr>
          <w:lang w:eastAsia="zh-CN"/>
        </w:rPr>
        <w:t>t</w:t>
      </w:r>
      <w:r w:rsidRPr="008018F5">
        <w:rPr>
          <w:lang w:eastAsia="zh-CN"/>
        </w:rPr>
        <w:t>ateOfDstt</w:t>
      </w:r>
      <w:bookmarkEnd w:id="1767"/>
      <w:bookmarkEnd w:id="1768"/>
      <w:bookmarkEnd w:id="1769"/>
      <w:bookmarkEnd w:id="1770"/>
      <w:bookmarkEnd w:id="1771"/>
      <w:bookmarkEnd w:id="1772"/>
      <w:bookmarkEnd w:id="1773"/>
      <w:proofErr w:type="spellEnd"/>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proofErr w:type="spellStart"/>
            <w:r>
              <w:rPr>
                <w:lang w:eastAsia="zh-CN"/>
              </w:rPr>
              <w:t>supi</w:t>
            </w:r>
            <w:proofErr w:type="spellEnd"/>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proofErr w:type="spellStart"/>
            <w:r w:rsidRPr="004F0029">
              <w:rPr>
                <w:lang w:eastAsia="zh-CN"/>
              </w:rPr>
              <w:t>gpsi</w:t>
            </w:r>
            <w:proofErr w:type="spellEnd"/>
          </w:p>
        </w:tc>
        <w:tc>
          <w:tcPr>
            <w:tcW w:w="2033" w:type="dxa"/>
          </w:tcPr>
          <w:p w14:paraId="79596B95" w14:textId="628AF4F2" w:rsidR="00AA0FCE" w:rsidRDefault="00AA0FCE" w:rsidP="00AA0FCE">
            <w:pPr>
              <w:pStyle w:val="TAL"/>
              <w:rPr>
                <w:lang w:eastAsia="zh-CN"/>
              </w:rPr>
            </w:pPr>
            <w:proofErr w:type="spellStart"/>
            <w:r w:rsidRPr="004F0029">
              <w:rPr>
                <w:lang w:eastAsia="zh-CN"/>
              </w:rPr>
              <w:t>Gpsi</w:t>
            </w:r>
            <w:proofErr w:type="spellEnd"/>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proofErr w:type="spellStart"/>
            <w:r>
              <w:rPr>
                <w:rFonts w:hint="eastAsia"/>
                <w:lang w:eastAsia="zh-CN"/>
              </w:rPr>
              <w:t>b</w:t>
            </w:r>
            <w:r>
              <w:rPr>
                <w:lang w:eastAsia="zh-CN"/>
              </w:rPr>
              <w:t>oolean</w:t>
            </w:r>
            <w:proofErr w:type="spellEnd"/>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p w14:paraId="37EC3DEE" w14:textId="3BDFA184" w:rsidR="00AA0FCE" w:rsidRPr="00E029C5" w:rsidRDefault="00AA0FCE" w:rsidP="00AA0FCE">
            <w:pPr>
              <w:pStyle w:val="TAL"/>
              <w:rPr>
                <w:rFonts w:eastAsia="Malgun Gothic"/>
              </w:rPr>
            </w:pPr>
            <w:r>
              <w:t>in any other case, it is included and set to false to indicate the state of configuration for DS-TT port is inactive.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5C32CB20" w:rsidR="00822D53" w:rsidRDefault="007C18D3" w:rsidP="00822D53">
            <w:pPr>
              <w:pStyle w:val="TAL"/>
            </w:pPr>
            <w:proofErr w:type="spellStart"/>
            <w:r w:rsidRPr="00B46238">
              <w:rPr>
                <w:rFonts w:cs="Arial"/>
                <w:szCs w:val="18"/>
                <w:lang w:eastAsia="ja-JP"/>
              </w:rPr>
              <w:t>clkQltInd</w:t>
            </w:r>
            <w:r>
              <w:rPr>
                <w:rFonts w:cs="Arial"/>
                <w:szCs w:val="18"/>
                <w:lang w:eastAsia="ja-JP"/>
              </w:rPr>
              <w:t>OfDstt</w:t>
            </w:r>
            <w:proofErr w:type="spellEnd"/>
          </w:p>
        </w:tc>
        <w:tc>
          <w:tcPr>
            <w:tcW w:w="2033" w:type="dxa"/>
          </w:tcPr>
          <w:p w14:paraId="2D670D11" w14:textId="4D11A0F9" w:rsidR="00822D53" w:rsidRDefault="00822D53" w:rsidP="00822D53">
            <w:pPr>
              <w:pStyle w:val="TAL"/>
              <w:rPr>
                <w:lang w:eastAsia="zh-CN"/>
              </w:rPr>
            </w:pPr>
            <w:proofErr w:type="spellStart"/>
            <w:r w:rsidRPr="004602B2">
              <w:rPr>
                <w:lang w:eastAsia="zh-CN"/>
              </w:rPr>
              <w:t>AcceptanceCriteriaResultIndication</w:t>
            </w:r>
            <w:proofErr w:type="spellEnd"/>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tcPr>
          <w:p w14:paraId="29CD3501" w14:textId="22424969" w:rsidR="00822D53" w:rsidRDefault="00822D53" w:rsidP="00822D53">
            <w:pPr>
              <w:pStyle w:val="TAL"/>
              <w:rPr>
                <w:rFonts w:eastAsia="Times New Roman"/>
              </w:rPr>
            </w:pPr>
            <w:proofErr w:type="spellStart"/>
            <w:r w:rsidRPr="00E230A0">
              <w:t>NetTimeSyncStatus</w:t>
            </w:r>
            <w:proofErr w:type="spellEnd"/>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w:t>
            </w:r>
            <w:proofErr w:type="spellStart"/>
            <w:r w:rsidRPr="002652D5">
              <w:rPr>
                <w:rFonts w:eastAsiaTheme="minorEastAsia"/>
              </w:rPr>
              <w:t>supi</w:t>
            </w:r>
            <w:proofErr w:type="spellEnd"/>
            <w:r w:rsidRPr="002652D5">
              <w:rPr>
                <w:rFonts w:eastAsiaTheme="minorEastAsia"/>
              </w:rPr>
              <w:t>" or the "</w:t>
            </w:r>
            <w:proofErr w:type="spellStart"/>
            <w:r w:rsidRPr="002652D5">
              <w:rPr>
                <w:rFonts w:eastAsiaTheme="minorEastAsia"/>
              </w:rPr>
              <w:t>gpsi</w:t>
            </w:r>
            <w:proofErr w:type="spellEnd"/>
            <w:r w:rsidRPr="002652D5">
              <w:rPr>
                <w:rFonts w:eastAsiaTheme="minorEastAsia"/>
              </w:rPr>
              <w:t>" attribute is included, based on whether the request contained an internal or an external identifier</w:t>
            </w:r>
          </w:p>
        </w:tc>
      </w:tr>
    </w:tbl>
    <w:p w14:paraId="6612B9E3" w14:textId="77777777" w:rsidR="008221DD" w:rsidRPr="003416B7" w:rsidRDefault="008221DD" w:rsidP="00005852">
      <w:pPr>
        <w:rPr>
          <w:rFonts w:eastAsia="宋体"/>
        </w:rPr>
      </w:pPr>
    </w:p>
    <w:p w14:paraId="1B4A04DF" w14:textId="77777777" w:rsidR="008A6D4A" w:rsidRDefault="008A6D4A" w:rsidP="008A6D4A">
      <w:pPr>
        <w:pStyle w:val="40"/>
        <w:rPr>
          <w:lang w:val="en-US"/>
        </w:rPr>
      </w:pPr>
      <w:bookmarkStart w:id="1774" w:name="_Toc510696638"/>
      <w:bookmarkStart w:id="1775" w:name="_Toc35971433"/>
      <w:bookmarkStart w:id="1776" w:name="_Toc67903549"/>
      <w:bookmarkStart w:id="1777" w:name="_Toc89295704"/>
      <w:bookmarkStart w:id="1778" w:name="_Toc94261425"/>
      <w:bookmarkStart w:id="1779" w:name="_Toc104199078"/>
      <w:bookmarkStart w:id="1780" w:name="_Toc104489514"/>
      <w:bookmarkStart w:id="1781" w:name="_Toc138762343"/>
      <w:bookmarkStart w:id="1782" w:name="_Toc145708537"/>
      <w:bookmarkStart w:id="1783" w:name="_Toc153827211"/>
      <w:bookmarkStart w:id="1784" w:name="_Toc185517362"/>
      <w:bookmarkStart w:id="1785" w:name="_Toc209529423"/>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774"/>
      <w:bookmarkEnd w:id="1775"/>
      <w:bookmarkEnd w:id="1776"/>
      <w:bookmarkEnd w:id="1777"/>
      <w:bookmarkEnd w:id="1778"/>
      <w:bookmarkEnd w:id="1779"/>
      <w:bookmarkEnd w:id="1780"/>
      <w:bookmarkEnd w:id="1781"/>
      <w:bookmarkEnd w:id="1782"/>
      <w:bookmarkEnd w:id="1783"/>
      <w:bookmarkEnd w:id="1784"/>
      <w:bookmarkEnd w:id="1785"/>
    </w:p>
    <w:p w14:paraId="65A70611" w14:textId="77777777" w:rsidR="008A6D4A" w:rsidRPr="00384E92" w:rsidRDefault="008A6D4A" w:rsidP="008A6D4A">
      <w:pPr>
        <w:pStyle w:val="50"/>
      </w:pPr>
      <w:bookmarkStart w:id="1786" w:name="_Toc510696639"/>
      <w:bookmarkStart w:id="1787" w:name="_Toc35971434"/>
      <w:bookmarkStart w:id="1788" w:name="_Toc67903550"/>
      <w:bookmarkStart w:id="1789" w:name="_Toc89295705"/>
      <w:bookmarkStart w:id="1790" w:name="_Toc94261426"/>
      <w:bookmarkStart w:id="1791" w:name="_Toc104199079"/>
      <w:bookmarkStart w:id="1792" w:name="_Toc104489515"/>
      <w:bookmarkStart w:id="1793" w:name="_Toc138762344"/>
      <w:bookmarkStart w:id="1794" w:name="_Toc145708538"/>
      <w:bookmarkStart w:id="1795" w:name="_Toc153827212"/>
      <w:bookmarkStart w:id="1796" w:name="_Toc185517363"/>
      <w:bookmarkStart w:id="1797" w:name="_Toc209529424"/>
      <w:r>
        <w:t>6.1.6.3.1</w:t>
      </w:r>
      <w:r w:rsidRPr="00384E92">
        <w:tab/>
        <w:t>Introduction</w:t>
      </w:r>
      <w:bookmarkEnd w:id="1786"/>
      <w:bookmarkEnd w:id="1787"/>
      <w:bookmarkEnd w:id="1788"/>
      <w:bookmarkEnd w:id="1789"/>
      <w:bookmarkEnd w:id="1790"/>
      <w:bookmarkEnd w:id="1791"/>
      <w:bookmarkEnd w:id="1792"/>
      <w:bookmarkEnd w:id="1793"/>
      <w:bookmarkEnd w:id="1794"/>
      <w:bookmarkEnd w:id="1795"/>
      <w:bookmarkEnd w:id="1796"/>
      <w:bookmarkEnd w:id="1797"/>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50"/>
      </w:pPr>
      <w:bookmarkStart w:id="1798" w:name="_Toc510696640"/>
      <w:bookmarkStart w:id="1799" w:name="_Toc35971435"/>
      <w:bookmarkStart w:id="1800" w:name="_Toc67903551"/>
      <w:bookmarkStart w:id="1801" w:name="_Toc89295706"/>
      <w:bookmarkStart w:id="1802" w:name="_Toc94261427"/>
      <w:bookmarkStart w:id="1803" w:name="_Toc104199080"/>
      <w:bookmarkStart w:id="1804" w:name="_Toc104489516"/>
      <w:bookmarkStart w:id="1805" w:name="_Toc138762345"/>
      <w:bookmarkStart w:id="1806" w:name="_Toc145708539"/>
      <w:bookmarkStart w:id="1807" w:name="_Toc153827213"/>
      <w:bookmarkStart w:id="1808" w:name="_Toc185517364"/>
      <w:bookmarkStart w:id="1809" w:name="_Toc209529425"/>
      <w:r>
        <w:t>6.1.6.3.2</w:t>
      </w:r>
      <w:r w:rsidRPr="00384E92">
        <w:tab/>
        <w:t>Simple data types</w:t>
      </w:r>
      <w:bookmarkEnd w:id="1798"/>
      <w:bookmarkEnd w:id="1799"/>
      <w:bookmarkEnd w:id="1800"/>
      <w:bookmarkEnd w:id="1801"/>
      <w:bookmarkEnd w:id="1802"/>
      <w:bookmarkEnd w:id="1803"/>
      <w:bookmarkEnd w:id="1804"/>
      <w:bookmarkEnd w:id="1805"/>
      <w:bookmarkEnd w:id="1806"/>
      <w:bookmarkEnd w:id="1807"/>
      <w:bookmarkEnd w:id="1808"/>
      <w:bookmarkEnd w:id="1809"/>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bookmarkStart w:id="1810" w:name="MCCQCTEMPBM_00000405"/>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bookmarkEnd w:id="1810"/>
    </w:tbl>
    <w:p w14:paraId="0C231322" w14:textId="77777777" w:rsidR="008A6D4A" w:rsidRPr="00384E92" w:rsidRDefault="008A6D4A" w:rsidP="008A6D4A"/>
    <w:p w14:paraId="04FC5104" w14:textId="77777777" w:rsidR="008A6D4A" w:rsidRDefault="008A6D4A" w:rsidP="00662390">
      <w:pPr>
        <w:pStyle w:val="30"/>
      </w:pPr>
      <w:bookmarkStart w:id="1811" w:name="_Toc510696647"/>
      <w:bookmarkStart w:id="1812" w:name="_Toc35971443"/>
      <w:bookmarkStart w:id="1813" w:name="_Toc67903560"/>
      <w:bookmarkStart w:id="1814" w:name="_Toc89295715"/>
      <w:bookmarkStart w:id="1815" w:name="_Toc94261428"/>
      <w:bookmarkStart w:id="1816" w:name="_Toc104199081"/>
      <w:bookmarkStart w:id="1817" w:name="_Toc104489517"/>
      <w:bookmarkStart w:id="1818" w:name="_Toc138762346"/>
      <w:bookmarkStart w:id="1819" w:name="_Toc145708540"/>
      <w:bookmarkStart w:id="1820" w:name="_Toc153827214"/>
      <w:bookmarkStart w:id="1821" w:name="_Toc185517365"/>
      <w:bookmarkStart w:id="1822" w:name="_Toc209529426"/>
      <w:r>
        <w:t>6.1.7</w:t>
      </w:r>
      <w:r>
        <w:tab/>
        <w:t>Error Handling</w:t>
      </w:r>
      <w:bookmarkEnd w:id="1811"/>
      <w:bookmarkEnd w:id="1812"/>
      <w:bookmarkEnd w:id="1813"/>
      <w:bookmarkEnd w:id="1814"/>
      <w:bookmarkEnd w:id="1815"/>
      <w:bookmarkEnd w:id="1816"/>
      <w:bookmarkEnd w:id="1817"/>
      <w:bookmarkEnd w:id="1818"/>
      <w:bookmarkEnd w:id="1819"/>
      <w:bookmarkEnd w:id="1820"/>
      <w:bookmarkEnd w:id="1821"/>
      <w:bookmarkEnd w:id="1822"/>
    </w:p>
    <w:p w14:paraId="07F0DFC0" w14:textId="77777777" w:rsidR="008A6D4A" w:rsidRPr="00971458" w:rsidRDefault="008A6D4A" w:rsidP="008A6D4A">
      <w:pPr>
        <w:pStyle w:val="40"/>
      </w:pPr>
      <w:bookmarkStart w:id="1823" w:name="_Toc35971444"/>
      <w:bookmarkStart w:id="1824" w:name="_Toc67903561"/>
      <w:bookmarkStart w:id="1825" w:name="_Toc89295716"/>
      <w:bookmarkStart w:id="1826" w:name="_Toc94261429"/>
      <w:bookmarkStart w:id="1827" w:name="_Toc104199082"/>
      <w:bookmarkStart w:id="1828" w:name="_Toc104489518"/>
      <w:bookmarkStart w:id="1829" w:name="_Toc138762347"/>
      <w:bookmarkStart w:id="1830" w:name="_Toc145708541"/>
      <w:bookmarkStart w:id="1831" w:name="_Toc153827215"/>
      <w:bookmarkStart w:id="1832" w:name="_Toc185517366"/>
      <w:bookmarkStart w:id="1833" w:name="_Toc209529427"/>
      <w:r w:rsidRPr="00971458">
        <w:t>6.1.7.1</w:t>
      </w:r>
      <w:r w:rsidRPr="00971458">
        <w:tab/>
        <w:t>General</w:t>
      </w:r>
      <w:bookmarkEnd w:id="1823"/>
      <w:bookmarkEnd w:id="1824"/>
      <w:bookmarkEnd w:id="1825"/>
      <w:bookmarkEnd w:id="1826"/>
      <w:bookmarkEnd w:id="1827"/>
      <w:bookmarkEnd w:id="1828"/>
      <w:bookmarkEnd w:id="1829"/>
      <w:bookmarkEnd w:id="1830"/>
      <w:bookmarkEnd w:id="1831"/>
      <w:bookmarkEnd w:id="1832"/>
      <w:bookmarkEnd w:id="1833"/>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proofErr w:type="spellStart"/>
      <w:r w:rsidR="004C7EB6" w:rsidRPr="00141557">
        <w:t>Ntsctsf_TimeSynchronization</w:t>
      </w:r>
      <w:proofErr w:type="spellEnd"/>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proofErr w:type="spellStart"/>
      <w:r w:rsidR="004C7EB6" w:rsidRPr="00141557">
        <w:t>Ntsctsf_TimeSynchronization</w:t>
      </w:r>
      <w:proofErr w:type="spellEnd"/>
      <w:r>
        <w:t xml:space="preserve"> API.</w:t>
      </w:r>
    </w:p>
    <w:p w14:paraId="7EF7CB4D" w14:textId="77777777" w:rsidR="008A6D4A" w:rsidRPr="00971458" w:rsidRDefault="008A6D4A" w:rsidP="008A6D4A">
      <w:pPr>
        <w:pStyle w:val="40"/>
      </w:pPr>
      <w:bookmarkStart w:id="1834" w:name="_Toc35971445"/>
      <w:bookmarkStart w:id="1835" w:name="_Toc67903562"/>
      <w:bookmarkStart w:id="1836" w:name="_Toc89295717"/>
      <w:bookmarkStart w:id="1837" w:name="_Toc94261430"/>
      <w:bookmarkStart w:id="1838" w:name="_Toc104199083"/>
      <w:bookmarkStart w:id="1839" w:name="_Toc104489519"/>
      <w:bookmarkStart w:id="1840" w:name="_Toc138762348"/>
      <w:bookmarkStart w:id="1841" w:name="_Toc145708542"/>
      <w:bookmarkStart w:id="1842" w:name="_Toc153827216"/>
      <w:bookmarkStart w:id="1843" w:name="_Toc185517367"/>
      <w:bookmarkStart w:id="1844" w:name="_Toc209529428"/>
      <w:r w:rsidRPr="00971458">
        <w:lastRenderedPageBreak/>
        <w:t>6.1.7.2</w:t>
      </w:r>
      <w:r w:rsidRPr="00971458">
        <w:tab/>
        <w:t>Protocol Errors</w:t>
      </w:r>
      <w:bookmarkEnd w:id="1834"/>
      <w:bookmarkEnd w:id="1835"/>
      <w:bookmarkEnd w:id="1836"/>
      <w:bookmarkEnd w:id="1837"/>
      <w:bookmarkEnd w:id="1838"/>
      <w:bookmarkEnd w:id="1839"/>
      <w:bookmarkEnd w:id="1840"/>
      <w:bookmarkEnd w:id="1841"/>
      <w:bookmarkEnd w:id="1842"/>
      <w:bookmarkEnd w:id="1843"/>
      <w:bookmarkEnd w:id="1844"/>
    </w:p>
    <w:p w14:paraId="033F55EB" w14:textId="259D06BD" w:rsidR="008A6D4A" w:rsidRPr="00971458" w:rsidRDefault="008A6D4A" w:rsidP="008A6D4A">
      <w:r>
        <w:t xml:space="preserve">No specific procedures for the </w:t>
      </w:r>
      <w:proofErr w:type="spellStart"/>
      <w:r w:rsidR="004C7EB6" w:rsidRPr="00141557">
        <w:t>Ntsctsf_TimeSynchronization</w:t>
      </w:r>
      <w:proofErr w:type="spellEnd"/>
      <w:r>
        <w:t xml:space="preserve"> service are specified.</w:t>
      </w:r>
    </w:p>
    <w:p w14:paraId="4FE36B7E" w14:textId="77777777" w:rsidR="008A6D4A" w:rsidRDefault="008A6D4A" w:rsidP="008A6D4A">
      <w:pPr>
        <w:pStyle w:val="40"/>
      </w:pPr>
      <w:bookmarkStart w:id="1845" w:name="_Toc35971446"/>
      <w:bookmarkStart w:id="1846" w:name="_Toc67903563"/>
      <w:bookmarkStart w:id="1847" w:name="_Toc89295718"/>
      <w:bookmarkStart w:id="1848" w:name="_Toc94261431"/>
      <w:bookmarkStart w:id="1849" w:name="_Toc104199084"/>
      <w:bookmarkStart w:id="1850" w:name="_Toc104489520"/>
      <w:bookmarkStart w:id="1851" w:name="_Toc138762349"/>
      <w:bookmarkStart w:id="1852" w:name="_Toc145708543"/>
      <w:bookmarkStart w:id="1853" w:name="_Toc153827217"/>
      <w:bookmarkStart w:id="1854" w:name="_Toc185517368"/>
      <w:bookmarkStart w:id="1855" w:name="_Toc209529429"/>
      <w:r>
        <w:t>6.1.7.3</w:t>
      </w:r>
      <w:r>
        <w:tab/>
        <w:t>Application Errors</w:t>
      </w:r>
      <w:bookmarkEnd w:id="1845"/>
      <w:bookmarkEnd w:id="1846"/>
      <w:bookmarkEnd w:id="1847"/>
      <w:bookmarkEnd w:id="1848"/>
      <w:bookmarkEnd w:id="1849"/>
      <w:bookmarkEnd w:id="1850"/>
      <w:bookmarkEnd w:id="1851"/>
      <w:bookmarkEnd w:id="1852"/>
      <w:bookmarkEnd w:id="1853"/>
      <w:bookmarkEnd w:id="1854"/>
      <w:bookmarkEnd w:id="1855"/>
    </w:p>
    <w:p w14:paraId="629F94D7" w14:textId="38A75631" w:rsidR="008A6D4A" w:rsidRDefault="008A6D4A" w:rsidP="008A6D4A">
      <w:r>
        <w:t xml:space="preserve">The application errors defined for the </w:t>
      </w:r>
      <w:proofErr w:type="spellStart"/>
      <w:r w:rsidR="004C7EB6" w:rsidRPr="00141557">
        <w:t>Ntsctsf_TimeSynchronization</w:t>
      </w:r>
      <w:proofErr w:type="spellEnd"/>
      <w:r w:rsidRPr="002002FF">
        <w:rPr>
          <w:lang w:eastAsia="zh-CN"/>
        </w:rPr>
        <w:t xml:space="preserve"> </w:t>
      </w:r>
      <w:r>
        <w:t xml:space="preserve">service are listed in </w:t>
      </w:r>
      <w:r w:rsidR="000923D3">
        <w:t>Table </w:t>
      </w:r>
      <w:r>
        <w:t>6.1.7.3-1.</w:t>
      </w:r>
    </w:p>
    <w:p w14:paraId="18C7970A" w14:textId="77777777" w:rsidR="002C576C" w:rsidRDefault="002C576C" w:rsidP="002C576C">
      <w:pPr>
        <w:pStyle w:val="TH"/>
      </w:pPr>
      <w:bookmarkStart w:id="1856" w:name="_Toc492899751"/>
      <w:bookmarkStart w:id="1857" w:name="_Toc492900030"/>
      <w:bookmarkStart w:id="1858" w:name="_Toc492967832"/>
      <w:bookmarkStart w:id="1859" w:name="_Toc492972920"/>
      <w:bookmarkStart w:id="1860" w:name="_Toc492973140"/>
      <w:bookmarkStart w:id="1861" w:name="_Toc493774060"/>
      <w:bookmarkStart w:id="1862" w:name="_Toc508285804"/>
      <w:bookmarkStart w:id="1863" w:name="_Toc508287269"/>
      <w:bookmarkStart w:id="1864" w:name="_Toc510696648"/>
      <w:bookmarkStart w:id="1865" w:name="_Toc35971447"/>
      <w:r>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2C576C" w:rsidRPr="00B54FF5" w14:paraId="7E346D8C" w14:textId="77777777" w:rsidTr="00FC32C0">
        <w:trPr>
          <w:jc w:val="center"/>
        </w:trPr>
        <w:tc>
          <w:tcPr>
            <w:tcW w:w="3027" w:type="dxa"/>
            <w:shd w:val="clear" w:color="auto" w:fill="C0C0C0"/>
            <w:hideMark/>
          </w:tcPr>
          <w:p w14:paraId="3BFA1AB2" w14:textId="77777777" w:rsidR="002C576C" w:rsidRPr="0016361A" w:rsidRDefault="002C576C" w:rsidP="00FC32C0">
            <w:pPr>
              <w:pStyle w:val="TAH"/>
            </w:pPr>
            <w:r w:rsidRPr="0016361A">
              <w:t>Application Error</w:t>
            </w:r>
          </w:p>
        </w:tc>
        <w:tc>
          <w:tcPr>
            <w:tcW w:w="1245" w:type="dxa"/>
            <w:shd w:val="clear" w:color="auto" w:fill="C0C0C0"/>
            <w:hideMark/>
          </w:tcPr>
          <w:p w14:paraId="04DF041F" w14:textId="77777777" w:rsidR="002C576C" w:rsidRPr="0016361A" w:rsidRDefault="002C576C" w:rsidP="00FC32C0">
            <w:pPr>
              <w:pStyle w:val="TAH"/>
            </w:pPr>
            <w:r w:rsidRPr="0016361A">
              <w:t>HTTP status code</w:t>
            </w:r>
          </w:p>
        </w:tc>
        <w:tc>
          <w:tcPr>
            <w:tcW w:w="3018" w:type="dxa"/>
            <w:shd w:val="clear" w:color="auto" w:fill="C0C0C0"/>
            <w:hideMark/>
          </w:tcPr>
          <w:p w14:paraId="7AADCA7D" w14:textId="77777777" w:rsidR="002C576C" w:rsidRPr="0016361A" w:rsidRDefault="002C576C" w:rsidP="00FC32C0">
            <w:pPr>
              <w:pStyle w:val="TAH"/>
            </w:pPr>
            <w:r w:rsidRPr="0016361A">
              <w:t>Description</w:t>
            </w:r>
          </w:p>
        </w:tc>
        <w:tc>
          <w:tcPr>
            <w:tcW w:w="2333" w:type="dxa"/>
            <w:shd w:val="clear" w:color="auto" w:fill="C0C0C0"/>
          </w:tcPr>
          <w:p w14:paraId="783E0435" w14:textId="77777777" w:rsidR="002C576C" w:rsidRPr="0016361A" w:rsidRDefault="002C576C" w:rsidP="00FC32C0">
            <w:pPr>
              <w:pStyle w:val="TAH"/>
            </w:pPr>
            <w:r w:rsidRPr="000B6854">
              <w:t>Applicability</w:t>
            </w:r>
          </w:p>
        </w:tc>
      </w:tr>
      <w:tr w:rsidR="002C576C" w:rsidRPr="00B54FF5" w14:paraId="6DF72FC9" w14:textId="77777777" w:rsidTr="00FC32C0">
        <w:trPr>
          <w:jc w:val="center"/>
        </w:trPr>
        <w:tc>
          <w:tcPr>
            <w:tcW w:w="3027" w:type="dxa"/>
          </w:tcPr>
          <w:p w14:paraId="3C5B7D49" w14:textId="77777777" w:rsidR="002C576C" w:rsidRPr="0016361A" w:rsidRDefault="002C576C" w:rsidP="00FC32C0">
            <w:pPr>
              <w:pStyle w:val="TAL"/>
            </w:pPr>
            <w:r>
              <w:t>UE_SERVICE</w:t>
            </w:r>
            <w:r w:rsidRPr="008054B0">
              <w:t>_NOT_AUTHORIZED</w:t>
            </w:r>
          </w:p>
        </w:tc>
        <w:tc>
          <w:tcPr>
            <w:tcW w:w="1245" w:type="dxa"/>
          </w:tcPr>
          <w:p w14:paraId="1CE222E0" w14:textId="77777777" w:rsidR="002C576C" w:rsidRPr="0016361A" w:rsidRDefault="002C576C" w:rsidP="00FC32C0">
            <w:pPr>
              <w:pStyle w:val="TAL"/>
            </w:pPr>
            <w:r w:rsidRPr="008054B0">
              <w:t>403 Forbidden</w:t>
            </w:r>
          </w:p>
        </w:tc>
        <w:tc>
          <w:tcPr>
            <w:tcW w:w="3018" w:type="dxa"/>
          </w:tcPr>
          <w:p w14:paraId="2A60BE8C" w14:textId="4FF63E4C" w:rsidR="002C576C" w:rsidRPr="0016361A" w:rsidRDefault="002C576C"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C7ACC29" w14:textId="77777777" w:rsidR="002C576C" w:rsidRPr="000B6854" w:rsidRDefault="002C576C" w:rsidP="00FC32C0">
            <w:pPr>
              <w:pStyle w:val="TAL"/>
            </w:pPr>
            <w:proofErr w:type="spellStart"/>
            <w:r w:rsidRPr="000B6854">
              <w:t>SupportReport</w:t>
            </w:r>
            <w:proofErr w:type="spellEnd"/>
          </w:p>
        </w:tc>
      </w:tr>
    </w:tbl>
    <w:p w14:paraId="0DA2F6C3" w14:textId="77777777" w:rsidR="008A6D4A" w:rsidRDefault="008A6D4A" w:rsidP="008A6D4A"/>
    <w:p w14:paraId="3FE14D9D" w14:textId="77777777" w:rsidR="008A6D4A" w:rsidRPr="0023018E" w:rsidRDefault="008A6D4A" w:rsidP="00662390">
      <w:pPr>
        <w:pStyle w:val="30"/>
        <w:rPr>
          <w:lang w:eastAsia="zh-CN"/>
        </w:rPr>
      </w:pPr>
      <w:bookmarkStart w:id="1866" w:name="_Toc67903564"/>
      <w:bookmarkStart w:id="1867" w:name="_Toc89295719"/>
      <w:bookmarkStart w:id="1868" w:name="_Toc94261432"/>
      <w:bookmarkStart w:id="1869" w:name="_Toc104199085"/>
      <w:bookmarkStart w:id="1870" w:name="_Toc104489521"/>
      <w:bookmarkStart w:id="1871" w:name="_Toc138762350"/>
      <w:bookmarkStart w:id="1872" w:name="_Toc145708544"/>
      <w:bookmarkStart w:id="1873" w:name="_Toc153827218"/>
      <w:bookmarkStart w:id="1874" w:name="_Toc185517369"/>
      <w:bookmarkStart w:id="1875" w:name="_Toc209529430"/>
      <w:r>
        <w:t>6.1.8</w:t>
      </w:r>
      <w:r w:rsidRPr="0023018E">
        <w:rPr>
          <w:lang w:eastAsia="zh-CN"/>
        </w:rPr>
        <w:tab/>
        <w:t>Feature negotiation</w:t>
      </w:r>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p>
    <w:p w14:paraId="416B5168" w14:textId="3E3463C1" w:rsidR="008A6D4A" w:rsidRDefault="008A6D4A" w:rsidP="008A6D4A">
      <w:r>
        <w:t xml:space="preserve">The optional features in table 6.1.8-1 are defined for the </w:t>
      </w:r>
      <w:proofErr w:type="spellStart"/>
      <w:r w:rsidR="004C7EB6" w:rsidRPr="00141557">
        <w:t>Ntsctsf_TimeSynchronization</w:t>
      </w:r>
      <w:proofErr w:type="spellEnd"/>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56"/>
        <w:gridCol w:w="2667"/>
        <w:gridCol w:w="5371"/>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proofErr w:type="spellStart"/>
            <w:r>
              <w:t>CoverageAreaSupport</w:t>
            </w:r>
            <w:proofErr w:type="spellEnd"/>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proofErr w:type="spellStart"/>
            <w:r w:rsidRPr="00D673D6">
              <w:t>NetTimeSyncStatus</w:t>
            </w:r>
            <w:proofErr w:type="spellEnd"/>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r w:rsidR="00D4177F" w:rsidRPr="00B54FF5" w14:paraId="09E82633" w14:textId="77777777" w:rsidTr="00743D85">
        <w:trPr>
          <w:jc w:val="center"/>
        </w:trPr>
        <w:tc>
          <w:tcPr>
            <w:tcW w:w="1529" w:type="dxa"/>
          </w:tcPr>
          <w:p w14:paraId="0E2CA8BC" w14:textId="4486F6A2" w:rsidR="00D4177F" w:rsidRDefault="00D4177F" w:rsidP="00D4177F">
            <w:pPr>
              <w:pStyle w:val="TAL"/>
            </w:pPr>
            <w:r>
              <w:t>3</w:t>
            </w:r>
          </w:p>
        </w:tc>
        <w:tc>
          <w:tcPr>
            <w:tcW w:w="2207" w:type="dxa"/>
          </w:tcPr>
          <w:p w14:paraId="6251EB4B" w14:textId="08B07F38" w:rsidR="00D4177F" w:rsidRPr="00D673D6" w:rsidRDefault="00D4177F" w:rsidP="00D4177F">
            <w:pPr>
              <w:pStyle w:val="TAL"/>
            </w:pPr>
            <w:proofErr w:type="spellStart"/>
            <w:r>
              <w:t>TimeSyncExposureConfig_Corr</w:t>
            </w:r>
            <w:proofErr w:type="spellEnd"/>
          </w:p>
        </w:tc>
        <w:tc>
          <w:tcPr>
            <w:tcW w:w="5758" w:type="dxa"/>
          </w:tcPr>
          <w:p w14:paraId="7BBC8285" w14:textId="760D3D10" w:rsidR="00D4177F" w:rsidRDefault="00D4177F" w:rsidP="00D4177F">
            <w:pPr>
              <w:pStyle w:val="TAL"/>
              <w:rPr>
                <w:rFonts w:cs="Arial"/>
                <w:szCs w:val="18"/>
              </w:rPr>
            </w:pPr>
            <w:r>
              <w:rPr>
                <w:rFonts w:cs="Arial"/>
                <w:szCs w:val="18"/>
              </w:rPr>
              <w:t xml:space="preserve">Indicates the support of the correction in the </w:t>
            </w:r>
            <w:proofErr w:type="spellStart"/>
            <w:r>
              <w:rPr>
                <w:rFonts w:cs="Arial"/>
                <w:szCs w:val="18"/>
              </w:rPr>
              <w:t>OpenAPI</w:t>
            </w:r>
            <w:proofErr w:type="spellEnd"/>
            <w:r>
              <w:rPr>
                <w:rFonts w:cs="Arial"/>
                <w:szCs w:val="18"/>
              </w:rPr>
              <w:t xml:space="preserve"> to enable the creation of a Time Synch Exposure Configuration using the SUPI as DS-TT identifier.</w:t>
            </w:r>
          </w:p>
        </w:tc>
      </w:tr>
      <w:tr w:rsidR="00D4177F" w:rsidRPr="00B54FF5" w14:paraId="7E6FB1CD" w14:textId="77777777" w:rsidTr="002C5C88">
        <w:trPr>
          <w:jc w:val="center"/>
        </w:trPr>
        <w:tc>
          <w:tcPr>
            <w:tcW w:w="1529" w:type="dxa"/>
          </w:tcPr>
          <w:p w14:paraId="1AB5E65A" w14:textId="2A7BFA59" w:rsidR="00D4177F" w:rsidRDefault="00D4177F" w:rsidP="00097594">
            <w:pPr>
              <w:pStyle w:val="TAL"/>
            </w:pPr>
            <w:r>
              <w:t>4</w:t>
            </w:r>
          </w:p>
        </w:tc>
        <w:tc>
          <w:tcPr>
            <w:tcW w:w="2207" w:type="dxa"/>
          </w:tcPr>
          <w:p w14:paraId="4F52CE5B" w14:textId="225CA90D" w:rsidR="00D4177F" w:rsidRPr="00D673D6" w:rsidRDefault="00D4177F" w:rsidP="00097594">
            <w:pPr>
              <w:pStyle w:val="TAL"/>
            </w:pPr>
            <w:proofErr w:type="spellStart"/>
            <w:r>
              <w:rPr>
                <w:rFonts w:cs="Arial"/>
                <w:szCs w:val="18"/>
                <w:lang w:eastAsia="ja-JP"/>
              </w:rPr>
              <w:t>SupportReport</w:t>
            </w:r>
            <w:proofErr w:type="spellEnd"/>
          </w:p>
        </w:tc>
        <w:tc>
          <w:tcPr>
            <w:tcW w:w="5758" w:type="dxa"/>
            <w:vAlign w:val="center"/>
          </w:tcPr>
          <w:p w14:paraId="36C353B9" w14:textId="57CE0EDE" w:rsidR="00D4177F" w:rsidRDefault="00D4177F" w:rsidP="00D4177F">
            <w:pPr>
              <w:pStyle w:val="TAL"/>
              <w:rPr>
                <w:rFonts w:cs="Arial"/>
                <w:szCs w:val="18"/>
              </w:rPr>
            </w:pPr>
            <w:r>
              <w:rPr>
                <w:lang w:eastAsia="zh-CN"/>
              </w:rPr>
              <w:t>This feature indicates the support of the report of whether the AF requested Time Synchronization is available and authorized for the requested UE's.</w:t>
            </w:r>
          </w:p>
        </w:tc>
      </w:tr>
    </w:tbl>
    <w:p w14:paraId="4BEF4A51" w14:textId="17497848" w:rsidR="00662390" w:rsidRDefault="00662390" w:rsidP="00052900"/>
    <w:p w14:paraId="3E658EC8" w14:textId="77777777" w:rsidR="008A6D4A" w:rsidRPr="001E7573" w:rsidRDefault="008A6D4A" w:rsidP="00662390">
      <w:pPr>
        <w:pStyle w:val="30"/>
      </w:pPr>
      <w:bookmarkStart w:id="1876" w:name="_Toc532994477"/>
      <w:bookmarkStart w:id="1877" w:name="_Toc35971448"/>
      <w:bookmarkStart w:id="1878" w:name="_Toc67903565"/>
      <w:bookmarkStart w:id="1879" w:name="_Toc89295720"/>
      <w:bookmarkStart w:id="1880" w:name="_Toc94261433"/>
      <w:bookmarkStart w:id="1881" w:name="_Toc104199086"/>
      <w:bookmarkStart w:id="1882" w:name="_Toc104489522"/>
      <w:bookmarkStart w:id="1883" w:name="_Toc138762351"/>
      <w:bookmarkStart w:id="1884" w:name="_Toc145708545"/>
      <w:bookmarkStart w:id="1885" w:name="_Toc153827219"/>
      <w:bookmarkStart w:id="1886" w:name="_Toc185517370"/>
      <w:bookmarkStart w:id="1887" w:name="_Toc209529431"/>
      <w:bookmarkStart w:id="1888" w:name="_Hlk525137310"/>
      <w:bookmarkStart w:id="1889" w:name="_Toc510696649"/>
      <w:r>
        <w:t>6.1.9</w:t>
      </w:r>
      <w:r w:rsidRPr="001E7573">
        <w:tab/>
        <w:t>Security</w:t>
      </w:r>
      <w:bookmarkEnd w:id="1876"/>
      <w:bookmarkEnd w:id="1877"/>
      <w:bookmarkEnd w:id="1878"/>
      <w:bookmarkEnd w:id="1879"/>
      <w:bookmarkEnd w:id="1880"/>
      <w:bookmarkEnd w:id="1881"/>
      <w:bookmarkEnd w:id="1882"/>
      <w:bookmarkEnd w:id="1883"/>
      <w:bookmarkEnd w:id="1884"/>
      <w:bookmarkEnd w:id="1885"/>
      <w:bookmarkEnd w:id="1886"/>
      <w:bookmarkEnd w:id="1887"/>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proofErr w:type="spellStart"/>
      <w:r w:rsidR="004C7EB6" w:rsidRPr="00141557">
        <w:t>Ntsctsf_TimeSynchronization</w:t>
      </w:r>
      <w:proofErr w:type="spellEnd"/>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proofErr w:type="spellStart"/>
      <w:r w:rsidR="004C7EB6" w:rsidRPr="00141557">
        <w:t>Ntsctsf_TimeSynchronization</w:t>
      </w:r>
      <w:proofErr w:type="spellEnd"/>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proofErr w:type="spellStart"/>
      <w:r w:rsidR="004C7EB6" w:rsidRPr="00141557">
        <w:t>Ntsctsf_TimeSynchronization</w:t>
      </w:r>
      <w:proofErr w:type="spellEnd"/>
      <w:r w:rsidRPr="00986E88">
        <w:rPr>
          <w:noProof/>
          <w:lang w:eastAsia="zh-CN"/>
        </w:rPr>
        <w:t xml:space="preserve"> </w:t>
      </w:r>
      <w:r w:rsidRPr="00642D3E">
        <w:t>service.</w:t>
      </w:r>
    </w:p>
    <w:p w14:paraId="0C4BB1EB" w14:textId="31BCD4D1" w:rsidR="008A6D4A" w:rsidRDefault="008A6D4A" w:rsidP="008A6D4A">
      <w:pPr>
        <w:rPr>
          <w:lang w:val="en-US"/>
        </w:rPr>
      </w:pPr>
      <w:bookmarkStart w:id="1890" w:name="_Hlk530142087"/>
      <w:bookmarkEnd w:id="1888"/>
      <w:r>
        <w:rPr>
          <w:lang w:val="en-US"/>
        </w:rPr>
        <w:t xml:space="preserve">The </w:t>
      </w:r>
      <w:proofErr w:type="spellStart"/>
      <w:r w:rsidR="004C7EB6" w:rsidRPr="00141557">
        <w:t>Ntsctsf_TimeSynchronization</w:t>
      </w:r>
      <w:proofErr w:type="spellEnd"/>
      <w:r w:rsidRPr="00986E88">
        <w:rPr>
          <w:noProof/>
          <w:lang w:eastAsia="zh-CN"/>
        </w:rPr>
        <w:t xml:space="preserve"> </w:t>
      </w:r>
      <w:r>
        <w:rPr>
          <w:lang w:val="en-US"/>
        </w:rPr>
        <w:t>API defines a single scope "</w:t>
      </w:r>
      <w:proofErr w:type="spellStart"/>
      <w:r w:rsidR="004C7EB6">
        <w:t>ntsctsf</w:t>
      </w:r>
      <w:proofErr w:type="spellEnd"/>
      <w:r w:rsidR="004C7EB6">
        <w:t>-time-sync</w:t>
      </w:r>
      <w:r>
        <w:rPr>
          <w:lang w:val="en-US"/>
        </w:rPr>
        <w:t>" for the entire service, and it does not define any additional scopes at resource or operation level.</w:t>
      </w:r>
    </w:p>
    <w:p w14:paraId="4EF53D3E" w14:textId="2C88094C" w:rsidR="008A6D4A" w:rsidRDefault="008A6D4A" w:rsidP="008A6D4A">
      <w:pPr>
        <w:pStyle w:val="2"/>
      </w:pPr>
      <w:bookmarkStart w:id="1891" w:name="_Toc35971449"/>
      <w:bookmarkStart w:id="1892" w:name="_Toc67903566"/>
      <w:bookmarkStart w:id="1893" w:name="_Toc89295721"/>
      <w:bookmarkStart w:id="1894" w:name="_Toc94261434"/>
      <w:bookmarkStart w:id="1895" w:name="_Toc104199087"/>
      <w:bookmarkStart w:id="1896" w:name="_Toc104489523"/>
      <w:bookmarkStart w:id="1897" w:name="_Toc138762352"/>
      <w:bookmarkStart w:id="1898" w:name="_Toc145708546"/>
      <w:bookmarkStart w:id="1899" w:name="_Toc153827220"/>
      <w:bookmarkStart w:id="1900" w:name="_Toc185517371"/>
      <w:bookmarkStart w:id="1901" w:name="_Toc209529432"/>
      <w:bookmarkEnd w:id="1890"/>
      <w:r>
        <w:t>6.2</w:t>
      </w:r>
      <w:r>
        <w:tab/>
      </w:r>
      <w:proofErr w:type="spellStart"/>
      <w:r w:rsidR="00D615CF">
        <w:t>Ntsctsf_QoSand</w:t>
      </w:r>
      <w:r w:rsidR="005F5F2F">
        <w:t>TSC</w:t>
      </w:r>
      <w:r w:rsidR="00D615CF">
        <w:t>Assistance</w:t>
      </w:r>
      <w:proofErr w:type="spellEnd"/>
      <w:r>
        <w:t xml:space="preserve"> Service API</w:t>
      </w:r>
      <w:bookmarkEnd w:id="1889"/>
      <w:bookmarkEnd w:id="1891"/>
      <w:bookmarkEnd w:id="1892"/>
      <w:bookmarkEnd w:id="1893"/>
      <w:bookmarkEnd w:id="1894"/>
      <w:bookmarkEnd w:id="1895"/>
      <w:bookmarkEnd w:id="1896"/>
      <w:bookmarkEnd w:id="1897"/>
      <w:bookmarkEnd w:id="1898"/>
      <w:bookmarkEnd w:id="1899"/>
      <w:bookmarkEnd w:id="1900"/>
      <w:bookmarkEnd w:id="1901"/>
    </w:p>
    <w:p w14:paraId="1DD4AE2F" w14:textId="77777777" w:rsidR="00E32AAC" w:rsidRDefault="00E32AAC" w:rsidP="00E32AAC">
      <w:pPr>
        <w:pStyle w:val="30"/>
      </w:pPr>
      <w:bookmarkStart w:id="1902" w:name="_Toc89295722"/>
      <w:bookmarkStart w:id="1903" w:name="_Toc94261435"/>
      <w:bookmarkStart w:id="1904" w:name="_Toc104199088"/>
      <w:bookmarkStart w:id="1905" w:name="_Toc104489524"/>
      <w:bookmarkStart w:id="1906" w:name="_Toc138762353"/>
      <w:bookmarkStart w:id="1907" w:name="_Toc145708547"/>
      <w:bookmarkStart w:id="1908" w:name="_Toc153827221"/>
      <w:bookmarkStart w:id="1909" w:name="_Toc185517372"/>
      <w:bookmarkStart w:id="1910" w:name="_Toc209529433"/>
      <w:r>
        <w:t>6.2.1</w:t>
      </w:r>
      <w:r>
        <w:tab/>
        <w:t>Introduction</w:t>
      </w:r>
      <w:bookmarkEnd w:id="1902"/>
      <w:bookmarkEnd w:id="1903"/>
      <w:bookmarkEnd w:id="1904"/>
      <w:bookmarkEnd w:id="1905"/>
      <w:bookmarkEnd w:id="1906"/>
      <w:bookmarkEnd w:id="1907"/>
      <w:bookmarkEnd w:id="1908"/>
      <w:bookmarkEnd w:id="1909"/>
      <w:bookmarkEnd w:id="1910"/>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lastRenderedPageBreak/>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30"/>
      </w:pPr>
      <w:bookmarkStart w:id="1911" w:name="_Toc89295723"/>
      <w:bookmarkStart w:id="1912" w:name="_Toc94261436"/>
      <w:bookmarkStart w:id="1913" w:name="_Toc104199089"/>
      <w:bookmarkStart w:id="1914" w:name="_Toc104489525"/>
      <w:bookmarkStart w:id="1915" w:name="_Toc138762354"/>
      <w:bookmarkStart w:id="1916" w:name="_Toc145708548"/>
      <w:bookmarkStart w:id="1917" w:name="_Toc153827222"/>
      <w:bookmarkStart w:id="1918" w:name="_Toc185517373"/>
      <w:bookmarkStart w:id="1919" w:name="_Toc209529434"/>
      <w:r>
        <w:t>6.2.2</w:t>
      </w:r>
      <w:r>
        <w:tab/>
        <w:t>Usage of HTTP</w:t>
      </w:r>
      <w:bookmarkEnd w:id="1911"/>
      <w:bookmarkEnd w:id="1912"/>
      <w:bookmarkEnd w:id="1913"/>
      <w:bookmarkEnd w:id="1914"/>
      <w:bookmarkEnd w:id="1915"/>
      <w:bookmarkEnd w:id="1916"/>
      <w:bookmarkEnd w:id="1917"/>
      <w:bookmarkEnd w:id="1918"/>
      <w:bookmarkEnd w:id="1919"/>
    </w:p>
    <w:p w14:paraId="2D2CB30A" w14:textId="77777777" w:rsidR="00E32AAC" w:rsidRPr="000C5200" w:rsidRDefault="00E32AAC" w:rsidP="00E32AAC">
      <w:pPr>
        <w:pStyle w:val="40"/>
      </w:pPr>
      <w:bookmarkStart w:id="1920" w:name="_Toc89295724"/>
      <w:bookmarkStart w:id="1921" w:name="_Toc94261437"/>
      <w:bookmarkStart w:id="1922" w:name="_Toc104199090"/>
      <w:bookmarkStart w:id="1923" w:name="_Toc104489526"/>
      <w:bookmarkStart w:id="1924" w:name="_Toc138762355"/>
      <w:bookmarkStart w:id="1925" w:name="_Toc145708549"/>
      <w:bookmarkStart w:id="1926" w:name="_Toc153827223"/>
      <w:bookmarkStart w:id="1927" w:name="_Toc185517374"/>
      <w:bookmarkStart w:id="1928" w:name="_Toc209529435"/>
      <w:r>
        <w:t>6.2.2.1</w:t>
      </w:r>
      <w:r>
        <w:tab/>
        <w:t>General</w:t>
      </w:r>
      <w:bookmarkEnd w:id="1920"/>
      <w:bookmarkEnd w:id="1921"/>
      <w:bookmarkEnd w:id="1922"/>
      <w:bookmarkEnd w:id="1923"/>
      <w:bookmarkEnd w:id="1924"/>
      <w:bookmarkEnd w:id="1925"/>
      <w:bookmarkEnd w:id="1926"/>
      <w:bookmarkEnd w:id="1927"/>
      <w:bookmarkEnd w:id="1928"/>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665E625" w14:textId="77777777" w:rsidR="00CC4266" w:rsidRPr="00986E88" w:rsidRDefault="00CC4266" w:rsidP="00CC4266">
      <w:pPr>
        <w:rPr>
          <w:noProof/>
        </w:rPr>
      </w:pPr>
      <w:bookmarkStart w:id="1929" w:name="_Toc89295725"/>
      <w:bookmarkStart w:id="1930" w:name="_Toc94261438"/>
      <w:bookmarkStart w:id="1931" w:name="_Toc104199091"/>
      <w:bookmarkStart w:id="1932" w:name="_Toc104489527"/>
      <w:bookmarkStart w:id="1933" w:name="_Toc138762356"/>
      <w:bookmarkStart w:id="1934" w:name="_Toc145708550"/>
      <w:bookmarkStart w:id="1935" w:name="_Toc153827224"/>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r>
        <w:rPr>
          <w:noProof/>
        </w:rPr>
        <w:t>.3</w:t>
      </w:r>
      <w:r w:rsidRPr="00986E88">
        <w:rPr>
          <w:noProof/>
        </w:rPr>
        <w:t>.</w:t>
      </w:r>
    </w:p>
    <w:p w14:paraId="2E686527" w14:textId="77777777" w:rsidR="00E32AAC" w:rsidRPr="000C5200" w:rsidRDefault="00E32AAC" w:rsidP="00E32AAC">
      <w:pPr>
        <w:pStyle w:val="40"/>
      </w:pPr>
      <w:bookmarkStart w:id="1936" w:name="_Toc185517375"/>
      <w:bookmarkStart w:id="1937" w:name="_Toc209529436"/>
      <w:r>
        <w:t>6.2.2.2</w:t>
      </w:r>
      <w:r>
        <w:tab/>
        <w:t>HTTP standard headers</w:t>
      </w:r>
      <w:bookmarkEnd w:id="1929"/>
      <w:bookmarkEnd w:id="1930"/>
      <w:bookmarkEnd w:id="1931"/>
      <w:bookmarkEnd w:id="1932"/>
      <w:bookmarkEnd w:id="1933"/>
      <w:bookmarkEnd w:id="1934"/>
      <w:bookmarkEnd w:id="1935"/>
      <w:bookmarkEnd w:id="1936"/>
      <w:bookmarkEnd w:id="1937"/>
    </w:p>
    <w:p w14:paraId="75FD6301" w14:textId="77777777" w:rsidR="00E32AAC" w:rsidRDefault="00E32AAC" w:rsidP="00E32AAC">
      <w:pPr>
        <w:pStyle w:val="50"/>
        <w:rPr>
          <w:lang w:eastAsia="zh-CN"/>
        </w:rPr>
      </w:pPr>
      <w:bookmarkStart w:id="1938" w:name="_Toc89295726"/>
      <w:bookmarkStart w:id="1939" w:name="_Toc94261439"/>
      <w:bookmarkStart w:id="1940" w:name="_Toc104199092"/>
      <w:bookmarkStart w:id="1941" w:name="_Toc104489528"/>
      <w:bookmarkStart w:id="1942" w:name="_Toc138762357"/>
      <w:bookmarkStart w:id="1943" w:name="_Toc145708551"/>
      <w:bookmarkStart w:id="1944" w:name="_Toc153827225"/>
      <w:bookmarkStart w:id="1945" w:name="_Toc185517376"/>
      <w:bookmarkStart w:id="1946" w:name="_Toc209529437"/>
      <w:r>
        <w:t>6.2.2.2.1</w:t>
      </w:r>
      <w:r>
        <w:rPr>
          <w:rFonts w:hint="eastAsia"/>
          <w:lang w:eastAsia="zh-CN"/>
        </w:rPr>
        <w:tab/>
      </w:r>
      <w:r>
        <w:rPr>
          <w:lang w:eastAsia="zh-CN"/>
        </w:rPr>
        <w:t>General</w:t>
      </w:r>
      <w:bookmarkEnd w:id="1938"/>
      <w:bookmarkEnd w:id="1939"/>
      <w:bookmarkEnd w:id="1940"/>
      <w:bookmarkEnd w:id="1941"/>
      <w:bookmarkEnd w:id="1942"/>
      <w:bookmarkEnd w:id="1943"/>
      <w:bookmarkEnd w:id="1944"/>
      <w:bookmarkEnd w:id="1945"/>
      <w:bookmarkEnd w:id="1946"/>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50"/>
      </w:pPr>
      <w:bookmarkStart w:id="1947" w:name="_Toc89295727"/>
      <w:bookmarkStart w:id="1948" w:name="_Toc94261440"/>
      <w:bookmarkStart w:id="1949" w:name="_Toc104199093"/>
      <w:bookmarkStart w:id="1950" w:name="_Toc104489529"/>
      <w:bookmarkStart w:id="1951" w:name="_Toc138762358"/>
      <w:bookmarkStart w:id="1952" w:name="_Toc145708552"/>
      <w:bookmarkStart w:id="1953" w:name="_Toc153827226"/>
      <w:bookmarkStart w:id="1954" w:name="_Toc185517377"/>
      <w:bookmarkStart w:id="1955" w:name="_Toc209529438"/>
      <w:r>
        <w:t>6.2.2.2.2</w:t>
      </w:r>
      <w:r>
        <w:tab/>
        <w:t>Content type</w:t>
      </w:r>
      <w:bookmarkEnd w:id="1947"/>
      <w:bookmarkEnd w:id="1948"/>
      <w:bookmarkEnd w:id="1949"/>
      <w:bookmarkEnd w:id="1950"/>
      <w:bookmarkEnd w:id="1951"/>
      <w:bookmarkEnd w:id="1952"/>
      <w:bookmarkEnd w:id="1953"/>
      <w:bookmarkEnd w:id="1954"/>
      <w:bookmarkEnd w:id="1955"/>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w:t>
      </w:r>
      <w:proofErr w:type="spellStart"/>
      <w:r>
        <w:t>merge-patch+json</w:t>
      </w:r>
      <w:proofErr w:type="spellEnd"/>
      <w:r>
        <w:t>",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w:t>
      </w:r>
      <w:proofErr w:type="spellStart"/>
      <w:r>
        <w:t>problem+json</w:t>
      </w:r>
      <w:proofErr w:type="spellEnd"/>
      <w:r>
        <w:t>", as defined in IETF RFC </w:t>
      </w:r>
      <w:r w:rsidR="004939ED">
        <w:t>9457</w:t>
      </w:r>
      <w:r>
        <w:t> [13].</w:t>
      </w:r>
    </w:p>
    <w:p w14:paraId="03DBD5F7" w14:textId="77777777" w:rsidR="00E32AAC" w:rsidRPr="000C5200" w:rsidRDefault="00E32AAC" w:rsidP="00E32AAC">
      <w:pPr>
        <w:pStyle w:val="40"/>
      </w:pPr>
      <w:bookmarkStart w:id="1956" w:name="_Toc89295728"/>
      <w:bookmarkStart w:id="1957" w:name="_Toc94261441"/>
      <w:bookmarkStart w:id="1958" w:name="_Toc104199094"/>
      <w:bookmarkStart w:id="1959" w:name="_Toc104489530"/>
      <w:bookmarkStart w:id="1960" w:name="_Toc138762359"/>
      <w:bookmarkStart w:id="1961" w:name="_Toc145708553"/>
      <w:bookmarkStart w:id="1962" w:name="_Toc153827227"/>
      <w:bookmarkStart w:id="1963" w:name="_Toc185517378"/>
      <w:bookmarkStart w:id="1964" w:name="_Toc209529439"/>
      <w:r>
        <w:t>6.2.2.3</w:t>
      </w:r>
      <w:r>
        <w:tab/>
        <w:t>HTTP custom headers</w:t>
      </w:r>
      <w:bookmarkEnd w:id="1956"/>
      <w:bookmarkEnd w:id="1957"/>
      <w:bookmarkEnd w:id="1958"/>
      <w:bookmarkEnd w:id="1959"/>
      <w:bookmarkEnd w:id="1960"/>
      <w:bookmarkEnd w:id="1961"/>
      <w:bookmarkEnd w:id="1962"/>
      <w:bookmarkEnd w:id="1963"/>
      <w:bookmarkEnd w:id="1964"/>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30"/>
      </w:pPr>
      <w:bookmarkStart w:id="1965" w:name="_Toc89295729"/>
      <w:bookmarkStart w:id="1966" w:name="_Toc94261442"/>
      <w:bookmarkStart w:id="1967" w:name="_Toc104199095"/>
      <w:bookmarkStart w:id="1968" w:name="_Toc104489531"/>
      <w:bookmarkStart w:id="1969" w:name="_Toc138762360"/>
      <w:bookmarkStart w:id="1970" w:name="_Toc145708554"/>
      <w:bookmarkStart w:id="1971" w:name="_Toc153827228"/>
      <w:bookmarkStart w:id="1972" w:name="_Toc185517379"/>
      <w:bookmarkStart w:id="1973" w:name="_Toc209529440"/>
      <w:r>
        <w:t>6.2.3</w:t>
      </w:r>
      <w:r>
        <w:tab/>
        <w:t>Resources</w:t>
      </w:r>
      <w:bookmarkEnd w:id="1965"/>
      <w:bookmarkEnd w:id="1966"/>
      <w:bookmarkEnd w:id="1967"/>
      <w:bookmarkEnd w:id="1968"/>
      <w:bookmarkEnd w:id="1969"/>
      <w:bookmarkEnd w:id="1970"/>
      <w:bookmarkEnd w:id="1971"/>
      <w:bookmarkEnd w:id="1972"/>
      <w:bookmarkEnd w:id="1973"/>
    </w:p>
    <w:p w14:paraId="081C0831" w14:textId="77777777" w:rsidR="00E32AAC" w:rsidRDefault="00E32AAC" w:rsidP="00E32AAC">
      <w:pPr>
        <w:pStyle w:val="40"/>
      </w:pPr>
      <w:bookmarkStart w:id="1974" w:name="_Toc89295730"/>
      <w:bookmarkStart w:id="1975" w:name="_Toc94261443"/>
      <w:bookmarkStart w:id="1976" w:name="_Toc104199096"/>
      <w:bookmarkStart w:id="1977" w:name="_Toc104489532"/>
      <w:bookmarkStart w:id="1978" w:name="_Toc138762361"/>
      <w:bookmarkStart w:id="1979" w:name="_Toc145708555"/>
      <w:bookmarkStart w:id="1980" w:name="_Toc153827229"/>
      <w:bookmarkStart w:id="1981" w:name="_Toc185517380"/>
      <w:bookmarkStart w:id="1982" w:name="_Toc209529441"/>
      <w:r>
        <w:t>6.2.3.1</w:t>
      </w:r>
      <w:r>
        <w:tab/>
        <w:t>Overview</w:t>
      </w:r>
      <w:bookmarkEnd w:id="1974"/>
      <w:bookmarkEnd w:id="1975"/>
      <w:bookmarkEnd w:id="1976"/>
      <w:bookmarkEnd w:id="1977"/>
      <w:bookmarkEnd w:id="1978"/>
      <w:bookmarkEnd w:id="1979"/>
      <w:bookmarkEnd w:id="1980"/>
      <w:bookmarkEnd w:id="1981"/>
      <w:bookmarkEnd w:id="1982"/>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proofErr w:type="spellStart"/>
      <w:r>
        <w:t>Ntsctsf_QoSandTSCAssistance</w:t>
      </w:r>
      <w:proofErr w:type="spellEnd"/>
      <w:r>
        <w:t xml:space="preserv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15pt;height:222.4pt" o:ole="">
            <v:imagedata r:id="rId61" o:title=""/>
          </v:shape>
          <o:OLEObject Type="Embed" ProgID="Visio.Drawing.15" ShapeID="_x0000_i1050" DrawAspect="Content" ObjectID="_1825660277"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proofErr w:type="spellStart"/>
      <w:r w:rsidR="00E32AAC">
        <w:t>Ntsctsf_QoSandTSCAssistance</w:t>
      </w:r>
      <w:proofErr w:type="spellEnd"/>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bookmarkStart w:id="1983" w:name="MCCQCTEMPBM_00000409"/>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w:t>
            </w:r>
            <w:proofErr w:type="spellStart"/>
            <w:proofErr w:type="gramStart"/>
            <w:r>
              <w:t>tsc</w:t>
            </w:r>
            <w:proofErr w:type="spellEnd"/>
            <w:proofErr w:type="gramEnd"/>
            <w:r>
              <w:t>-app-sessions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proofErr w:type="spellStart"/>
            <w:r>
              <w:t>Ntsctsf_QoSandTSCAssistance_Create</w:t>
            </w:r>
            <w:proofErr w:type="spellEnd"/>
            <w:r>
              <w:t>.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w:t>
            </w:r>
            <w:proofErr w:type="spellStart"/>
            <w:proofErr w:type="gramStart"/>
            <w:r>
              <w:t>tsc</w:t>
            </w:r>
            <w:proofErr w:type="spellEnd"/>
            <w:proofErr w:type="gramEnd"/>
            <w:r>
              <w:t>-app-sessions/{</w:t>
            </w:r>
            <w:proofErr w:type="spellStart"/>
            <w:r>
              <w:t>appSessionId</w:t>
            </w:r>
            <w:proofErr w:type="spellEnd"/>
            <w:r>
              <w:t>}</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proofErr w:type="spellStart"/>
            <w:r>
              <w:t>Ntsctsf_QoSandTSCAssistance_Update</w:t>
            </w:r>
            <w:proofErr w:type="spellEnd"/>
            <w:r>
              <w:t>.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w:t>
            </w:r>
            <w:proofErr w:type="spellStart"/>
            <w:proofErr w:type="gramStart"/>
            <w:r>
              <w:t>tsc</w:t>
            </w:r>
            <w:proofErr w:type="spellEnd"/>
            <w:proofErr w:type="gramEnd"/>
            <w:r>
              <w:t>-app-sessions/{</w:t>
            </w:r>
            <w:proofErr w:type="spellStart"/>
            <w:r>
              <w:t>appSessionId</w:t>
            </w:r>
            <w:proofErr w:type="spellEnd"/>
            <w:r>
              <w:t>}/delete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proofErr w:type="spellStart"/>
            <w:r>
              <w:t>Ntsctsf_QoSandTSCAssistance_Delete</w:t>
            </w:r>
            <w:proofErr w:type="spellEnd"/>
            <w:r>
              <w:t>.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w:t>
            </w:r>
            <w:proofErr w:type="spellStart"/>
            <w:proofErr w:type="gramStart"/>
            <w:r>
              <w:t>tsc</w:t>
            </w:r>
            <w:proofErr w:type="spellEnd"/>
            <w:proofErr w:type="gramEnd"/>
            <w:r>
              <w:t>-app-sessions/{</w:t>
            </w:r>
            <w:proofErr w:type="spellStart"/>
            <w:r>
              <w:t>appSessionId</w:t>
            </w:r>
            <w:proofErr w:type="spellEnd"/>
            <w:r>
              <w:t>}</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proofErr w:type="spellStart"/>
            <w:r>
              <w:t>Ntsctsf_QoSandTSCAssistance_Subscribe</w:t>
            </w:r>
            <w:proofErr w:type="spellEnd"/>
            <w:r>
              <w:t>.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proofErr w:type="spellStart"/>
            <w:r>
              <w:t>Ntsctsf_QoSandTSCAssistance_Unsubscribe</w:t>
            </w:r>
            <w:proofErr w:type="spellEnd"/>
            <w:r>
              <w:t>.</w:t>
            </w:r>
          </w:p>
          <w:p w14:paraId="2D64A1B8" w14:textId="77777777" w:rsidR="00E32AAC" w:rsidRDefault="00E32AAC" w:rsidP="00987EFA">
            <w:pPr>
              <w:pStyle w:val="TAL"/>
            </w:pPr>
            <w:r>
              <w:t>Deletes an Events Subscription sub-resource.</w:t>
            </w:r>
          </w:p>
        </w:tc>
      </w:tr>
      <w:bookmarkEnd w:id="1983"/>
    </w:tbl>
    <w:p w14:paraId="06D78F16" w14:textId="77777777" w:rsidR="00E32AAC" w:rsidRPr="002A66FC" w:rsidRDefault="00E32AAC" w:rsidP="00E32AAC"/>
    <w:p w14:paraId="1698F34C" w14:textId="77777777" w:rsidR="00E32AAC" w:rsidRDefault="00E32AAC" w:rsidP="00E32AAC">
      <w:pPr>
        <w:pStyle w:val="40"/>
      </w:pPr>
      <w:bookmarkStart w:id="1984" w:name="_Toc89295731"/>
      <w:bookmarkStart w:id="1985" w:name="_Toc94261444"/>
      <w:bookmarkStart w:id="1986" w:name="_Toc104199097"/>
      <w:bookmarkStart w:id="1987" w:name="_Toc104489533"/>
      <w:bookmarkStart w:id="1988" w:name="_Toc138762362"/>
      <w:bookmarkStart w:id="1989" w:name="_Toc145708556"/>
      <w:bookmarkStart w:id="1990" w:name="_Toc153827230"/>
      <w:bookmarkStart w:id="1991" w:name="_Toc185517381"/>
      <w:bookmarkStart w:id="1992" w:name="_Toc209529442"/>
      <w:r>
        <w:t>6.2.3.2</w:t>
      </w:r>
      <w:r>
        <w:tab/>
        <w:t>Resource: TSC Application Sessions</w:t>
      </w:r>
      <w:bookmarkEnd w:id="1984"/>
      <w:bookmarkEnd w:id="1985"/>
      <w:bookmarkEnd w:id="1986"/>
      <w:bookmarkEnd w:id="1987"/>
      <w:bookmarkEnd w:id="1988"/>
      <w:bookmarkEnd w:id="1989"/>
      <w:bookmarkEnd w:id="1990"/>
      <w:bookmarkEnd w:id="1991"/>
      <w:bookmarkEnd w:id="1992"/>
    </w:p>
    <w:p w14:paraId="04BA55D9" w14:textId="77777777" w:rsidR="00E32AAC" w:rsidRDefault="00E32AAC" w:rsidP="00E32AAC">
      <w:pPr>
        <w:pStyle w:val="50"/>
      </w:pPr>
      <w:bookmarkStart w:id="1993" w:name="_Toc89295732"/>
      <w:bookmarkStart w:id="1994" w:name="_Toc94261445"/>
      <w:bookmarkStart w:id="1995" w:name="_Toc104199098"/>
      <w:bookmarkStart w:id="1996" w:name="_Toc104489534"/>
      <w:bookmarkStart w:id="1997" w:name="_Toc138762363"/>
      <w:bookmarkStart w:id="1998" w:name="_Toc145708557"/>
      <w:bookmarkStart w:id="1999" w:name="_Toc153827231"/>
      <w:bookmarkStart w:id="2000" w:name="_Toc185517382"/>
      <w:bookmarkStart w:id="2001" w:name="_Toc209529443"/>
      <w:r>
        <w:t>6.2.3.2.1</w:t>
      </w:r>
      <w:r>
        <w:tab/>
        <w:t>Description</w:t>
      </w:r>
      <w:bookmarkEnd w:id="1993"/>
      <w:bookmarkEnd w:id="1994"/>
      <w:bookmarkEnd w:id="1995"/>
      <w:bookmarkEnd w:id="1996"/>
      <w:bookmarkEnd w:id="1997"/>
      <w:bookmarkEnd w:id="1998"/>
      <w:bookmarkEnd w:id="1999"/>
      <w:bookmarkEnd w:id="2000"/>
      <w:bookmarkEnd w:id="2001"/>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50"/>
      </w:pPr>
      <w:bookmarkStart w:id="2002" w:name="_Toc89295733"/>
      <w:bookmarkStart w:id="2003" w:name="_Toc94261446"/>
      <w:bookmarkStart w:id="2004" w:name="_Toc104199099"/>
      <w:bookmarkStart w:id="2005" w:name="_Toc104489535"/>
      <w:bookmarkStart w:id="2006" w:name="_Toc138762364"/>
      <w:bookmarkStart w:id="2007" w:name="_Toc145708558"/>
      <w:bookmarkStart w:id="2008" w:name="_Toc153827232"/>
      <w:bookmarkStart w:id="2009" w:name="_Toc185517383"/>
      <w:bookmarkStart w:id="2010" w:name="_Toc209529444"/>
      <w:r>
        <w:lastRenderedPageBreak/>
        <w:t>6.2.3.2.2</w:t>
      </w:r>
      <w:r>
        <w:tab/>
        <w:t>Resource Definition</w:t>
      </w:r>
      <w:bookmarkEnd w:id="2002"/>
      <w:bookmarkEnd w:id="2003"/>
      <w:bookmarkEnd w:id="2004"/>
      <w:bookmarkEnd w:id="2005"/>
      <w:bookmarkEnd w:id="2006"/>
      <w:bookmarkEnd w:id="2007"/>
      <w:bookmarkEnd w:id="2008"/>
      <w:bookmarkEnd w:id="2009"/>
      <w:bookmarkEnd w:id="2010"/>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proofErr w:type="spellStart"/>
            <w:r w:rsidRPr="0016361A">
              <w:t>apiRoot</w:t>
            </w:r>
            <w:proofErr w:type="spellEnd"/>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50"/>
      </w:pPr>
      <w:bookmarkStart w:id="2011" w:name="_Toc89295734"/>
      <w:bookmarkStart w:id="2012" w:name="_Toc94261447"/>
      <w:bookmarkStart w:id="2013" w:name="_Toc104199100"/>
      <w:bookmarkStart w:id="2014" w:name="_Toc104489536"/>
      <w:bookmarkStart w:id="2015" w:name="_Toc138762365"/>
      <w:bookmarkStart w:id="2016" w:name="_Toc145708559"/>
      <w:bookmarkStart w:id="2017" w:name="_Toc153827233"/>
      <w:bookmarkStart w:id="2018" w:name="_Toc185517384"/>
      <w:bookmarkStart w:id="2019" w:name="_Toc209529445"/>
      <w:r>
        <w:t>6.2.3.2.3</w:t>
      </w:r>
      <w:r>
        <w:tab/>
        <w:t>Resource Standard Methods</w:t>
      </w:r>
      <w:bookmarkEnd w:id="2011"/>
      <w:bookmarkEnd w:id="2012"/>
      <w:bookmarkEnd w:id="2013"/>
      <w:bookmarkEnd w:id="2014"/>
      <w:bookmarkEnd w:id="2015"/>
      <w:bookmarkEnd w:id="2016"/>
      <w:bookmarkEnd w:id="2017"/>
      <w:bookmarkEnd w:id="2018"/>
      <w:bookmarkEnd w:id="2019"/>
    </w:p>
    <w:p w14:paraId="53FEB931" w14:textId="77777777" w:rsidR="00E32AAC" w:rsidRPr="00384E92" w:rsidRDefault="00E32AAC" w:rsidP="00D208E0">
      <w:pPr>
        <w:pStyle w:val="6"/>
      </w:pPr>
      <w:bookmarkStart w:id="2020" w:name="_Toc104199101"/>
      <w:bookmarkStart w:id="2021" w:name="_Toc104489537"/>
      <w:bookmarkStart w:id="2022" w:name="_Toc138762366"/>
      <w:bookmarkStart w:id="2023" w:name="_Toc145708560"/>
      <w:bookmarkStart w:id="2024" w:name="_Toc153827234"/>
      <w:bookmarkStart w:id="2025" w:name="_Toc185517385"/>
      <w:bookmarkStart w:id="2026" w:name="_Toc209529446"/>
      <w:r>
        <w:t>6.2.3.2.3</w:t>
      </w:r>
      <w:r w:rsidRPr="00384E92">
        <w:t>.1</w:t>
      </w:r>
      <w:r w:rsidRPr="00384E92">
        <w:tab/>
      </w:r>
      <w:r>
        <w:t>POST</w:t>
      </w:r>
      <w:bookmarkEnd w:id="2020"/>
      <w:bookmarkEnd w:id="2021"/>
      <w:bookmarkEnd w:id="2022"/>
      <w:bookmarkEnd w:id="2023"/>
      <w:bookmarkEnd w:id="2024"/>
      <w:bookmarkEnd w:id="2025"/>
      <w:bookmarkEnd w:id="2026"/>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tcPr>
          <w:p w14:paraId="2FAFA321" w14:textId="77777777" w:rsidR="00E32AAC" w:rsidRPr="0016361A" w:rsidRDefault="00E32AAC" w:rsidP="00987EFA">
            <w:pPr>
              <w:pStyle w:val="TAL"/>
            </w:pPr>
            <w:proofErr w:type="spellStart"/>
            <w:r>
              <w:t>TscAppSessionContextData</w:t>
            </w:r>
            <w:proofErr w:type="spellEnd"/>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tcPr>
          <w:p w14:paraId="7944DDD7" w14:textId="77777777" w:rsidR="00E32AAC" w:rsidRPr="0016361A" w:rsidRDefault="00E32AAC" w:rsidP="00987EFA">
            <w:pPr>
              <w:pStyle w:val="TAL"/>
            </w:pPr>
            <w:proofErr w:type="spellStart"/>
            <w:r>
              <w:t>TscAppSessionContextData</w:t>
            </w:r>
            <w:proofErr w:type="spellEnd"/>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tcPr>
          <w:p w14:paraId="4DF61BDB" w14:textId="5CB61741" w:rsidR="003B45EC" w:rsidRDefault="003B45EC" w:rsidP="003B45EC">
            <w:pPr>
              <w:pStyle w:val="TAL"/>
            </w:pPr>
            <w:proofErr w:type="spellStart"/>
            <w:r>
              <w:t>ProblemDetailsTsctsfQosTscac</w:t>
            </w:r>
            <w:proofErr w:type="spellEnd"/>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tcPr>
          <w:p w14:paraId="748E72C2" w14:textId="70FB20BD" w:rsidR="003B45EC" w:rsidRDefault="003B45EC" w:rsidP="003B45EC">
            <w:pPr>
              <w:pStyle w:val="TAL"/>
            </w:pPr>
            <w:proofErr w:type="spellStart"/>
            <w:r>
              <w:t>ProblemDetails</w:t>
            </w:r>
            <w:proofErr w:type="spellEnd"/>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76BC0EDF" w14:textId="77777777" w:rsidR="00336574" w:rsidRPr="00A04126" w:rsidRDefault="00336574" w:rsidP="00336574">
      <w:pPr>
        <w:pStyle w:val="TH"/>
        <w:rPr>
          <w:rFonts w:cs="Arial"/>
        </w:rPr>
      </w:pPr>
      <w:r w:rsidRPr="00A04126">
        <w:t>Table</w:t>
      </w:r>
      <w:r>
        <w:t> 6.2</w:t>
      </w:r>
      <w:r w:rsidRPr="00A04126">
        <w:t>.3.2.3.1-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1274"/>
        <w:gridCol w:w="708"/>
        <w:gridCol w:w="1136"/>
        <w:gridCol w:w="5095"/>
      </w:tblGrid>
      <w:tr w:rsidR="00336574" w:rsidRPr="00B54FF5" w14:paraId="042691EC" w14:textId="77777777" w:rsidTr="00A82D9F">
        <w:trPr>
          <w:jc w:val="center"/>
        </w:trPr>
        <w:tc>
          <w:tcPr>
            <w:tcW w:w="733" w:type="pct"/>
            <w:tcBorders>
              <w:bottom w:val="single" w:sz="6" w:space="0" w:color="auto"/>
            </w:tcBorders>
            <w:shd w:val="clear" w:color="auto" w:fill="C0C0C0"/>
          </w:tcPr>
          <w:p w14:paraId="27937AF6" w14:textId="77777777" w:rsidR="00336574" w:rsidRPr="001C23A9" w:rsidRDefault="00336574" w:rsidP="005A6C05">
            <w:pPr>
              <w:pStyle w:val="TAH"/>
            </w:pPr>
            <w:r w:rsidRPr="001C23A9">
              <w:t>Name</w:t>
            </w:r>
          </w:p>
        </w:tc>
        <w:tc>
          <w:tcPr>
            <w:tcW w:w="662" w:type="pct"/>
            <w:tcBorders>
              <w:bottom w:val="single" w:sz="6" w:space="0" w:color="auto"/>
            </w:tcBorders>
            <w:shd w:val="clear" w:color="auto" w:fill="C0C0C0"/>
          </w:tcPr>
          <w:p w14:paraId="5FE0E77D" w14:textId="77777777" w:rsidR="00336574" w:rsidRPr="001C23A9" w:rsidRDefault="00336574" w:rsidP="005A6C05">
            <w:pPr>
              <w:pStyle w:val="TAH"/>
            </w:pPr>
            <w:r w:rsidRPr="001C23A9">
              <w:t>Data type</w:t>
            </w:r>
          </w:p>
        </w:tc>
        <w:tc>
          <w:tcPr>
            <w:tcW w:w="368" w:type="pct"/>
            <w:tcBorders>
              <w:bottom w:val="single" w:sz="6" w:space="0" w:color="auto"/>
            </w:tcBorders>
            <w:shd w:val="clear" w:color="auto" w:fill="C0C0C0"/>
          </w:tcPr>
          <w:p w14:paraId="521D821F" w14:textId="77777777" w:rsidR="00336574" w:rsidRPr="001C23A9" w:rsidRDefault="00336574" w:rsidP="005A6C05">
            <w:pPr>
              <w:pStyle w:val="TAH"/>
            </w:pPr>
            <w:r w:rsidRPr="001C23A9">
              <w:t>P</w:t>
            </w:r>
          </w:p>
        </w:tc>
        <w:tc>
          <w:tcPr>
            <w:tcW w:w="590" w:type="pct"/>
            <w:tcBorders>
              <w:bottom w:val="single" w:sz="6" w:space="0" w:color="auto"/>
            </w:tcBorders>
            <w:shd w:val="clear" w:color="auto" w:fill="C0C0C0"/>
          </w:tcPr>
          <w:p w14:paraId="5115C5B0" w14:textId="77777777" w:rsidR="00336574" w:rsidRPr="001C23A9" w:rsidRDefault="00336574" w:rsidP="005A6C05">
            <w:pPr>
              <w:pStyle w:val="TAH"/>
            </w:pPr>
            <w:r w:rsidRPr="001C23A9">
              <w:t>Cardinality</w:t>
            </w:r>
          </w:p>
        </w:tc>
        <w:tc>
          <w:tcPr>
            <w:tcW w:w="2647" w:type="pct"/>
            <w:tcBorders>
              <w:bottom w:val="single" w:sz="6" w:space="0" w:color="auto"/>
            </w:tcBorders>
            <w:shd w:val="clear" w:color="auto" w:fill="C0C0C0"/>
            <w:vAlign w:val="center"/>
          </w:tcPr>
          <w:p w14:paraId="4B4DD664" w14:textId="77777777" w:rsidR="00336574" w:rsidRPr="001C23A9" w:rsidRDefault="00336574" w:rsidP="005A6C05">
            <w:pPr>
              <w:pStyle w:val="TAH"/>
            </w:pPr>
            <w:r w:rsidRPr="001C23A9">
              <w:t>Description</w:t>
            </w:r>
          </w:p>
        </w:tc>
      </w:tr>
      <w:tr w:rsidR="00336574" w:rsidRPr="00B54FF5" w14:paraId="3DE2EBD0" w14:textId="77777777" w:rsidTr="00A82D9F">
        <w:trPr>
          <w:jc w:val="center"/>
        </w:trPr>
        <w:tc>
          <w:tcPr>
            <w:tcW w:w="733" w:type="pct"/>
            <w:tcBorders>
              <w:top w:val="single" w:sz="6" w:space="0" w:color="auto"/>
            </w:tcBorders>
          </w:tcPr>
          <w:p w14:paraId="56B8CB2C" w14:textId="084A84B4" w:rsidR="00336574" w:rsidRPr="0016361A" w:rsidRDefault="00336574" w:rsidP="005A6C05">
            <w:pPr>
              <w:pStyle w:val="TAL"/>
            </w:pPr>
            <w:r w:rsidRPr="00376A4A">
              <w:t>Location</w:t>
            </w:r>
          </w:p>
        </w:tc>
        <w:tc>
          <w:tcPr>
            <w:tcW w:w="662" w:type="pct"/>
            <w:tcBorders>
              <w:top w:val="single" w:sz="6" w:space="0" w:color="auto"/>
            </w:tcBorders>
          </w:tcPr>
          <w:p w14:paraId="0A5738EB" w14:textId="77777777" w:rsidR="00336574" w:rsidRPr="0016361A" w:rsidRDefault="00336574" w:rsidP="005A6C05">
            <w:pPr>
              <w:pStyle w:val="TAL"/>
            </w:pPr>
            <w:r w:rsidRPr="0016361A">
              <w:t>string</w:t>
            </w:r>
          </w:p>
        </w:tc>
        <w:tc>
          <w:tcPr>
            <w:tcW w:w="368" w:type="pct"/>
            <w:tcBorders>
              <w:top w:val="single" w:sz="6" w:space="0" w:color="auto"/>
            </w:tcBorders>
          </w:tcPr>
          <w:p w14:paraId="4F2F525B" w14:textId="77777777" w:rsidR="00336574" w:rsidRPr="0016361A" w:rsidRDefault="00336574" w:rsidP="005A6C05">
            <w:pPr>
              <w:pStyle w:val="TAC"/>
            </w:pPr>
            <w:r w:rsidRPr="0016361A">
              <w:t>M</w:t>
            </w:r>
          </w:p>
        </w:tc>
        <w:tc>
          <w:tcPr>
            <w:tcW w:w="590" w:type="pct"/>
            <w:tcBorders>
              <w:top w:val="single" w:sz="6" w:space="0" w:color="auto"/>
            </w:tcBorders>
          </w:tcPr>
          <w:p w14:paraId="657755BB" w14:textId="77777777" w:rsidR="00336574" w:rsidRPr="0016361A" w:rsidRDefault="00336574" w:rsidP="005A6C05">
            <w:pPr>
              <w:pStyle w:val="TAL"/>
            </w:pPr>
            <w:r w:rsidRPr="0016361A">
              <w:t>1</w:t>
            </w:r>
          </w:p>
        </w:tc>
        <w:tc>
          <w:tcPr>
            <w:tcW w:w="2647" w:type="pct"/>
            <w:tcBorders>
              <w:top w:val="single" w:sz="6" w:space="0" w:color="auto"/>
            </w:tcBorders>
            <w:vAlign w:val="center"/>
          </w:tcPr>
          <w:p w14:paraId="2E20DD9F" w14:textId="2DD1993A" w:rsidR="00336574" w:rsidRPr="0016361A" w:rsidRDefault="00336574" w:rsidP="005A6C05">
            <w:pPr>
              <w:pStyle w:val="TAL"/>
            </w:pPr>
            <w:r w:rsidRPr="00376A4A">
              <w:t>Contains the URI of the newly created resource, according to the structure:</w:t>
            </w:r>
            <w:r>
              <w:br/>
            </w:r>
            <w:r w:rsidRPr="00E00A4B">
              <w:t>{apiRoot}/ntsctsf-qos-tscai/&lt;apiVersion&gt;/tsc-app-sessions</w:t>
            </w:r>
            <w:r>
              <w:t>/{appSessionId}</w:t>
            </w:r>
          </w:p>
        </w:tc>
      </w:tr>
    </w:tbl>
    <w:p w14:paraId="7C78922C" w14:textId="77777777" w:rsidR="00E32AAC" w:rsidRDefault="00E32AAC" w:rsidP="00E32AAC"/>
    <w:p w14:paraId="31B55F9B" w14:textId="77777777" w:rsidR="003B45EC" w:rsidRDefault="003B45EC" w:rsidP="003B45EC">
      <w:pPr>
        <w:pStyle w:val="TH"/>
      </w:pPr>
      <w:r>
        <w:lastRenderedPageBreak/>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50"/>
      </w:pPr>
      <w:bookmarkStart w:id="2027" w:name="_Toc89295735"/>
      <w:bookmarkStart w:id="2028" w:name="_Toc94261448"/>
      <w:bookmarkStart w:id="2029" w:name="_Toc104199102"/>
      <w:bookmarkStart w:id="2030" w:name="_Toc104489538"/>
      <w:bookmarkStart w:id="2031" w:name="_Toc138762367"/>
      <w:bookmarkStart w:id="2032" w:name="_Toc145708561"/>
      <w:bookmarkStart w:id="2033" w:name="_Toc153827235"/>
      <w:bookmarkStart w:id="2034" w:name="_Toc185517386"/>
      <w:bookmarkStart w:id="2035" w:name="_Toc209529447"/>
      <w:r>
        <w:t>6.2.3.2.4</w:t>
      </w:r>
      <w:r>
        <w:tab/>
        <w:t>Resource Custom Operations</w:t>
      </w:r>
      <w:bookmarkEnd w:id="2027"/>
      <w:bookmarkEnd w:id="2028"/>
      <w:bookmarkEnd w:id="2029"/>
      <w:bookmarkEnd w:id="2030"/>
      <w:bookmarkEnd w:id="2031"/>
      <w:bookmarkEnd w:id="2032"/>
      <w:bookmarkEnd w:id="2033"/>
      <w:bookmarkEnd w:id="2034"/>
      <w:bookmarkEnd w:id="2035"/>
    </w:p>
    <w:p w14:paraId="039EDAFD" w14:textId="77777777" w:rsidR="00E32AAC" w:rsidRPr="006451AF" w:rsidRDefault="00E32AAC" w:rsidP="00E32AAC">
      <w:r w:rsidRPr="00027A75">
        <w:t>None.</w:t>
      </w:r>
    </w:p>
    <w:p w14:paraId="0043C7D3" w14:textId="3E896E0F" w:rsidR="00E32AAC" w:rsidRDefault="00E32AAC" w:rsidP="00E32AAC">
      <w:pPr>
        <w:pStyle w:val="40"/>
      </w:pPr>
      <w:bookmarkStart w:id="2036" w:name="_Toc89295736"/>
      <w:bookmarkStart w:id="2037" w:name="_Toc94261449"/>
      <w:bookmarkStart w:id="2038" w:name="_Toc104199103"/>
      <w:bookmarkStart w:id="2039" w:name="_Toc104489539"/>
      <w:bookmarkStart w:id="2040" w:name="_Toc138762368"/>
      <w:bookmarkStart w:id="2041" w:name="_Toc145708562"/>
      <w:bookmarkStart w:id="2042" w:name="_Toc153827236"/>
      <w:bookmarkStart w:id="2043" w:name="_Toc185517387"/>
      <w:bookmarkStart w:id="2044" w:name="_Toc209529448"/>
      <w:r>
        <w:t>6.2.3.3</w:t>
      </w:r>
      <w:r>
        <w:tab/>
        <w:t>Resource: Individual TSC Application Session</w:t>
      </w:r>
      <w:bookmarkEnd w:id="2036"/>
      <w:bookmarkEnd w:id="2037"/>
      <w:bookmarkEnd w:id="2038"/>
      <w:bookmarkEnd w:id="2039"/>
      <w:r w:rsidR="00132DDB">
        <w:t xml:space="preserve"> Context</w:t>
      </w:r>
      <w:bookmarkEnd w:id="2040"/>
      <w:bookmarkEnd w:id="2041"/>
      <w:bookmarkEnd w:id="2042"/>
      <w:bookmarkEnd w:id="2043"/>
      <w:bookmarkEnd w:id="2044"/>
    </w:p>
    <w:p w14:paraId="435587B3" w14:textId="77777777" w:rsidR="00E32AAC" w:rsidRDefault="00E32AAC" w:rsidP="00E32AAC">
      <w:pPr>
        <w:pStyle w:val="50"/>
      </w:pPr>
      <w:bookmarkStart w:id="2045" w:name="_Toc89295737"/>
      <w:bookmarkStart w:id="2046" w:name="_Toc94261450"/>
      <w:bookmarkStart w:id="2047" w:name="_Toc104199104"/>
      <w:bookmarkStart w:id="2048" w:name="_Toc104489540"/>
      <w:bookmarkStart w:id="2049" w:name="_Toc138762369"/>
      <w:bookmarkStart w:id="2050" w:name="_Toc145708563"/>
      <w:bookmarkStart w:id="2051" w:name="_Toc153827237"/>
      <w:bookmarkStart w:id="2052" w:name="_Toc185517388"/>
      <w:bookmarkStart w:id="2053" w:name="_Toc209529449"/>
      <w:r>
        <w:t>6.2.3.3.1</w:t>
      </w:r>
      <w:r>
        <w:tab/>
        <w:t>Description</w:t>
      </w:r>
      <w:bookmarkEnd w:id="2045"/>
      <w:bookmarkEnd w:id="2046"/>
      <w:bookmarkEnd w:id="2047"/>
      <w:bookmarkEnd w:id="2048"/>
      <w:bookmarkEnd w:id="2049"/>
      <w:bookmarkEnd w:id="2050"/>
      <w:bookmarkEnd w:id="2051"/>
      <w:bookmarkEnd w:id="2052"/>
      <w:bookmarkEnd w:id="2053"/>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50"/>
      </w:pPr>
      <w:bookmarkStart w:id="2054" w:name="_Toc89295738"/>
      <w:bookmarkStart w:id="2055" w:name="_Toc94261451"/>
      <w:bookmarkStart w:id="2056" w:name="_Toc104199105"/>
      <w:bookmarkStart w:id="2057" w:name="_Toc104489541"/>
      <w:bookmarkStart w:id="2058" w:name="_Toc138762370"/>
      <w:bookmarkStart w:id="2059" w:name="_Toc145708564"/>
      <w:bookmarkStart w:id="2060" w:name="_Toc153827238"/>
      <w:bookmarkStart w:id="2061" w:name="_Toc185517389"/>
      <w:bookmarkStart w:id="2062" w:name="_Toc209529450"/>
      <w:r>
        <w:t>6.2.3.3.2</w:t>
      </w:r>
      <w:r>
        <w:tab/>
        <w:t>Resource Definition</w:t>
      </w:r>
      <w:bookmarkEnd w:id="2054"/>
      <w:bookmarkEnd w:id="2055"/>
      <w:bookmarkEnd w:id="2056"/>
      <w:bookmarkEnd w:id="2057"/>
      <w:bookmarkEnd w:id="2058"/>
      <w:bookmarkEnd w:id="2059"/>
      <w:bookmarkEnd w:id="2060"/>
      <w:bookmarkEnd w:id="2061"/>
      <w:bookmarkEnd w:id="2062"/>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proofErr w:type="spellStart"/>
            <w:r w:rsidRPr="0016361A">
              <w:t>apiRoot</w:t>
            </w:r>
            <w:proofErr w:type="spellEnd"/>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proofErr w:type="spellStart"/>
            <w:r>
              <w:t>appSessionId</w:t>
            </w:r>
            <w:proofErr w:type="spellEnd"/>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50"/>
      </w:pPr>
      <w:bookmarkStart w:id="2063" w:name="_Toc89295739"/>
      <w:bookmarkStart w:id="2064" w:name="_Toc94261452"/>
      <w:bookmarkStart w:id="2065" w:name="_Toc104199106"/>
      <w:bookmarkStart w:id="2066" w:name="_Toc104489542"/>
      <w:bookmarkStart w:id="2067" w:name="_Toc138762371"/>
      <w:bookmarkStart w:id="2068" w:name="_Toc145708565"/>
      <w:bookmarkStart w:id="2069" w:name="_Toc153827239"/>
      <w:bookmarkStart w:id="2070" w:name="_Toc185517390"/>
      <w:bookmarkStart w:id="2071" w:name="_Toc209529451"/>
      <w:r>
        <w:t>6.2.3.3.3</w:t>
      </w:r>
      <w:r>
        <w:tab/>
        <w:t>Resource Standard Methods</w:t>
      </w:r>
      <w:bookmarkEnd w:id="2063"/>
      <w:bookmarkEnd w:id="2064"/>
      <w:bookmarkEnd w:id="2065"/>
      <w:bookmarkEnd w:id="2066"/>
      <w:bookmarkEnd w:id="2067"/>
      <w:bookmarkEnd w:id="2068"/>
      <w:bookmarkEnd w:id="2069"/>
      <w:bookmarkEnd w:id="2070"/>
      <w:bookmarkEnd w:id="2071"/>
    </w:p>
    <w:p w14:paraId="7F8B463D" w14:textId="77777777" w:rsidR="00E32AAC" w:rsidRPr="00D61D2C" w:rsidRDefault="00E32AAC" w:rsidP="00E32AAC">
      <w:pPr>
        <w:pStyle w:val="6"/>
      </w:pPr>
      <w:bookmarkStart w:id="2072" w:name="_Toc89295740"/>
      <w:bookmarkStart w:id="2073" w:name="_Toc94261453"/>
      <w:bookmarkStart w:id="2074" w:name="_Toc104199107"/>
      <w:bookmarkStart w:id="2075" w:name="_Toc104489543"/>
      <w:bookmarkStart w:id="2076" w:name="_Toc138762372"/>
      <w:bookmarkStart w:id="2077" w:name="_Toc145708566"/>
      <w:bookmarkStart w:id="2078" w:name="_Toc153827240"/>
      <w:bookmarkStart w:id="2079" w:name="_Toc185517391"/>
      <w:bookmarkStart w:id="2080" w:name="_Toc209529452"/>
      <w:r>
        <w:t>6.2</w:t>
      </w:r>
      <w:r w:rsidRPr="00D61D2C">
        <w:t>.3.3.3.1</w:t>
      </w:r>
      <w:r w:rsidRPr="00D61D2C">
        <w:tab/>
        <w:t>GET</w:t>
      </w:r>
      <w:bookmarkEnd w:id="2072"/>
      <w:bookmarkEnd w:id="2073"/>
      <w:bookmarkEnd w:id="2074"/>
      <w:bookmarkEnd w:id="2075"/>
      <w:bookmarkEnd w:id="2076"/>
      <w:bookmarkEnd w:id="2077"/>
      <w:bookmarkEnd w:id="2078"/>
      <w:bookmarkEnd w:id="2079"/>
      <w:bookmarkEnd w:id="2080"/>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lastRenderedPageBreak/>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tcPr>
          <w:p w14:paraId="3CB0BAD0" w14:textId="77777777" w:rsidR="00E32AAC" w:rsidRPr="0016361A" w:rsidRDefault="00E32AAC" w:rsidP="00987EFA">
            <w:pPr>
              <w:pStyle w:val="TAL"/>
            </w:pPr>
            <w:proofErr w:type="spellStart"/>
            <w:r>
              <w:t>TscAppSessionContextData</w:t>
            </w:r>
            <w:proofErr w:type="spellEnd"/>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tcPr>
          <w:p w14:paraId="24224CED" w14:textId="347D5E52" w:rsidR="005759CF" w:rsidRDefault="005759CF" w:rsidP="005759CF">
            <w:pPr>
              <w:pStyle w:val="TAL"/>
            </w:pPr>
            <w:proofErr w:type="spellStart"/>
            <w:r>
              <w:t>RedirectResponse</w:t>
            </w:r>
            <w:proofErr w:type="spellEnd"/>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tcPr>
          <w:p w14:paraId="2EEF96B1" w14:textId="1B73E95A" w:rsidR="005759CF" w:rsidRDefault="005759CF" w:rsidP="005759CF">
            <w:pPr>
              <w:pStyle w:val="TAL"/>
            </w:pPr>
            <w:proofErr w:type="spellStart"/>
            <w:r>
              <w:t>RedirectResponse</w:t>
            </w:r>
            <w:proofErr w:type="spellEnd"/>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EF2AC7">
      <w:pPr>
        <w:pStyle w:val="6"/>
      </w:pPr>
      <w:bookmarkStart w:id="2081" w:name="_Toc59016975"/>
      <w:bookmarkStart w:id="2082" w:name="_Toc68168140"/>
      <w:bookmarkStart w:id="2083" w:name="_Toc89295741"/>
      <w:bookmarkStart w:id="2084" w:name="_Toc94261454"/>
      <w:bookmarkStart w:id="2085" w:name="_Toc104199108"/>
      <w:bookmarkStart w:id="2086" w:name="_Toc104489544"/>
      <w:bookmarkStart w:id="2087" w:name="_Toc138762373"/>
      <w:bookmarkStart w:id="2088" w:name="_Toc145708567"/>
      <w:bookmarkStart w:id="2089" w:name="_Toc153827241"/>
      <w:bookmarkStart w:id="2090" w:name="_Toc185517392"/>
      <w:bookmarkStart w:id="2091" w:name="_Toc209529453"/>
      <w:r>
        <w:t>6.2.3.3.3.2</w:t>
      </w:r>
      <w:r>
        <w:tab/>
        <w:t>PATCH</w:t>
      </w:r>
      <w:bookmarkEnd w:id="2081"/>
      <w:bookmarkEnd w:id="2082"/>
      <w:bookmarkEnd w:id="2083"/>
      <w:bookmarkEnd w:id="2084"/>
      <w:bookmarkEnd w:id="2085"/>
      <w:bookmarkEnd w:id="2086"/>
      <w:bookmarkEnd w:id="2087"/>
      <w:bookmarkEnd w:id="2088"/>
      <w:bookmarkEnd w:id="2089"/>
      <w:bookmarkEnd w:id="2090"/>
      <w:bookmarkEnd w:id="2091"/>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lastRenderedPageBreak/>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proofErr w:type="spellStart"/>
            <w:r>
              <w:t>TscAppSessionContextUpdateData</w:t>
            </w:r>
            <w:proofErr w:type="spellEnd"/>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proofErr w:type="spellStart"/>
            <w:r>
              <w:t>TscAppSessionContextData</w:t>
            </w:r>
            <w:proofErr w:type="spellEnd"/>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proofErr w:type="spellStart"/>
            <w:r>
              <w:t>RedirectResponse</w:t>
            </w:r>
            <w:proofErr w:type="spellEnd"/>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proofErr w:type="spellStart"/>
            <w:r>
              <w:t>RedirectResponse</w:t>
            </w:r>
            <w:proofErr w:type="spellEnd"/>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proofErr w:type="spellStart"/>
            <w:r>
              <w:t>ProblemDetailsTsctsfQosTscac</w:t>
            </w:r>
            <w:proofErr w:type="spellEnd"/>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lastRenderedPageBreak/>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50"/>
      </w:pPr>
      <w:bookmarkStart w:id="2092" w:name="_Toc89295742"/>
      <w:bookmarkStart w:id="2093" w:name="_Toc94261455"/>
      <w:bookmarkStart w:id="2094" w:name="_Toc104199109"/>
      <w:bookmarkStart w:id="2095" w:name="_Toc104489545"/>
      <w:bookmarkStart w:id="2096" w:name="_Toc138762374"/>
      <w:bookmarkStart w:id="2097" w:name="_Toc145708568"/>
      <w:bookmarkStart w:id="2098" w:name="_Toc153827242"/>
      <w:bookmarkStart w:id="2099" w:name="_Toc185517393"/>
      <w:bookmarkStart w:id="2100" w:name="_Toc209529454"/>
      <w:r>
        <w:t>6.2</w:t>
      </w:r>
      <w:r w:rsidRPr="00AA2E4A">
        <w:t>.3.</w:t>
      </w:r>
      <w:r>
        <w:t>3</w:t>
      </w:r>
      <w:r w:rsidRPr="00AA2E4A">
        <w:t>.4</w:t>
      </w:r>
      <w:r w:rsidRPr="00AA2E4A">
        <w:tab/>
        <w:t>Resource Custom Operations</w:t>
      </w:r>
      <w:bookmarkEnd w:id="2092"/>
      <w:bookmarkEnd w:id="2093"/>
      <w:bookmarkEnd w:id="2094"/>
      <w:bookmarkEnd w:id="2095"/>
      <w:bookmarkEnd w:id="2096"/>
      <w:bookmarkEnd w:id="2097"/>
      <w:bookmarkEnd w:id="2098"/>
      <w:bookmarkEnd w:id="2099"/>
      <w:bookmarkEnd w:id="2100"/>
    </w:p>
    <w:p w14:paraId="696357CC" w14:textId="77777777" w:rsidR="00E32AAC" w:rsidRDefault="00E32AAC" w:rsidP="00E32AAC">
      <w:pPr>
        <w:pStyle w:val="6"/>
      </w:pPr>
      <w:bookmarkStart w:id="2101" w:name="_Toc28012428"/>
      <w:bookmarkStart w:id="2102" w:name="_Toc36038381"/>
      <w:bookmarkStart w:id="2103" w:name="_Toc45133651"/>
      <w:bookmarkStart w:id="2104" w:name="_Toc51762405"/>
      <w:bookmarkStart w:id="2105" w:name="_Toc59016977"/>
      <w:bookmarkStart w:id="2106" w:name="_Toc68168142"/>
      <w:bookmarkStart w:id="2107" w:name="_Toc89295743"/>
      <w:bookmarkStart w:id="2108" w:name="_Toc94261456"/>
      <w:bookmarkStart w:id="2109" w:name="_Toc104199110"/>
      <w:bookmarkStart w:id="2110" w:name="_Toc104489546"/>
      <w:bookmarkStart w:id="2111" w:name="_Toc138762375"/>
      <w:bookmarkStart w:id="2112" w:name="_Toc145708569"/>
      <w:bookmarkStart w:id="2113" w:name="_Toc153827243"/>
      <w:bookmarkStart w:id="2114" w:name="_Toc185517394"/>
      <w:bookmarkStart w:id="2115" w:name="_Toc209529455"/>
      <w:r>
        <w:t>6.2</w:t>
      </w:r>
      <w:r w:rsidRPr="00AA2E4A">
        <w:t>.3.</w:t>
      </w:r>
      <w:r>
        <w:t>3</w:t>
      </w:r>
      <w:r w:rsidRPr="00AA2E4A">
        <w:t>.4</w:t>
      </w:r>
      <w:r>
        <w:t>.1</w:t>
      </w:r>
      <w:r>
        <w:tab/>
        <w:t>Overview</w:t>
      </w:r>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w:t>
            </w:r>
            <w:proofErr w:type="spellStart"/>
            <w:proofErr w:type="gramStart"/>
            <w:r>
              <w:t>tsc</w:t>
            </w:r>
            <w:proofErr w:type="spellEnd"/>
            <w:proofErr w:type="gramEnd"/>
            <w:r>
              <w:t>-app-sessions/{</w:t>
            </w:r>
            <w:proofErr w:type="spellStart"/>
            <w:r>
              <w:t>appSessionId</w:t>
            </w:r>
            <w:proofErr w:type="spellEnd"/>
            <w:r>
              <w:t>}/delete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proofErr w:type="spellStart"/>
            <w:r w:rsidRPr="00440D78">
              <w:t>Ntsctsf_</w:t>
            </w:r>
            <w:r>
              <w:t>QoSandTSCAssistance_Delete</w:t>
            </w:r>
            <w:proofErr w:type="spellEnd"/>
            <w:r>
              <w:t>.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EF2AC7">
      <w:pPr>
        <w:pStyle w:val="6"/>
      </w:pPr>
      <w:bookmarkStart w:id="2116" w:name="_Toc28012429"/>
      <w:bookmarkStart w:id="2117" w:name="_Toc36038382"/>
      <w:bookmarkStart w:id="2118" w:name="_Toc45133652"/>
      <w:bookmarkStart w:id="2119" w:name="_Toc51762406"/>
      <w:bookmarkStart w:id="2120" w:name="_Toc59016978"/>
      <w:bookmarkStart w:id="2121" w:name="_Toc68168143"/>
      <w:bookmarkStart w:id="2122" w:name="_Toc89295744"/>
      <w:bookmarkStart w:id="2123" w:name="_Toc94261457"/>
      <w:bookmarkStart w:id="2124" w:name="_Toc104199111"/>
      <w:bookmarkStart w:id="2125" w:name="_Toc104489547"/>
      <w:bookmarkStart w:id="2126" w:name="_Toc138762376"/>
      <w:bookmarkStart w:id="2127" w:name="_Toc145708570"/>
      <w:bookmarkStart w:id="2128" w:name="_Toc153827244"/>
      <w:bookmarkStart w:id="2129" w:name="_Toc185517395"/>
      <w:bookmarkStart w:id="2130" w:name="_Toc209529456"/>
      <w:r>
        <w:t>6.2</w:t>
      </w:r>
      <w:r w:rsidRPr="00AA2E4A">
        <w:t>.3.</w:t>
      </w:r>
      <w:r>
        <w:t>3</w:t>
      </w:r>
      <w:r w:rsidRPr="00AA2E4A">
        <w:t>.4</w:t>
      </w:r>
      <w:r>
        <w:t>.2</w:t>
      </w:r>
      <w:r>
        <w:tab/>
        <w:t>Operation: delete</w:t>
      </w:r>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p>
    <w:p w14:paraId="217CF382" w14:textId="77777777" w:rsidR="00E32AAC" w:rsidRDefault="00E32AAC" w:rsidP="00EF2AC7">
      <w:pPr>
        <w:pStyle w:val="7"/>
      </w:pPr>
      <w:bookmarkStart w:id="2131" w:name="_Toc28012430"/>
      <w:bookmarkStart w:id="2132" w:name="_Toc36038383"/>
      <w:bookmarkStart w:id="2133" w:name="_Toc45133653"/>
      <w:bookmarkStart w:id="2134" w:name="_Toc51762407"/>
      <w:bookmarkStart w:id="2135" w:name="_Toc59016979"/>
      <w:bookmarkStart w:id="2136" w:name="_Toc68168144"/>
      <w:bookmarkStart w:id="2137" w:name="_Toc89295745"/>
      <w:bookmarkStart w:id="2138" w:name="_Toc94261458"/>
      <w:bookmarkStart w:id="2139" w:name="_Toc104199112"/>
      <w:bookmarkStart w:id="2140" w:name="_Toc104489548"/>
      <w:bookmarkStart w:id="2141" w:name="_Toc138762377"/>
      <w:bookmarkStart w:id="2142" w:name="_Toc145708571"/>
      <w:bookmarkStart w:id="2143" w:name="_Toc153827245"/>
      <w:bookmarkStart w:id="2144" w:name="_Toc185517396"/>
      <w:bookmarkStart w:id="2145" w:name="_Toc209529457"/>
      <w:r>
        <w:t>6.2</w:t>
      </w:r>
      <w:r w:rsidRPr="00AA2E4A">
        <w:t>.3.</w:t>
      </w:r>
      <w:r>
        <w:t>3</w:t>
      </w:r>
      <w:r w:rsidRPr="00AA2E4A">
        <w:t>.4</w:t>
      </w:r>
      <w:r>
        <w:t>.2.1</w:t>
      </w:r>
      <w:r>
        <w:tab/>
        <w:t>Description</w:t>
      </w:r>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p>
    <w:p w14:paraId="51967C38" w14:textId="77777777" w:rsidR="00E32AAC" w:rsidRDefault="00E32AAC" w:rsidP="00EF2AC7">
      <w:pPr>
        <w:pStyle w:val="7"/>
      </w:pPr>
      <w:bookmarkStart w:id="2146" w:name="_Toc28012431"/>
      <w:bookmarkStart w:id="2147" w:name="_Toc36038384"/>
      <w:bookmarkStart w:id="2148" w:name="_Toc45133654"/>
      <w:bookmarkStart w:id="2149" w:name="_Toc51762408"/>
      <w:bookmarkStart w:id="2150" w:name="_Toc59016980"/>
      <w:bookmarkStart w:id="2151" w:name="_Toc68168145"/>
      <w:bookmarkStart w:id="2152" w:name="_Toc89295746"/>
      <w:bookmarkStart w:id="2153" w:name="_Toc94261459"/>
      <w:bookmarkStart w:id="2154" w:name="_Toc104199113"/>
      <w:bookmarkStart w:id="2155" w:name="_Toc104489549"/>
      <w:bookmarkStart w:id="2156" w:name="_Toc138762378"/>
      <w:bookmarkStart w:id="2157" w:name="_Toc145708572"/>
      <w:bookmarkStart w:id="2158" w:name="_Toc153827246"/>
      <w:bookmarkStart w:id="2159" w:name="_Toc185517397"/>
      <w:bookmarkStart w:id="2160" w:name="_Toc209529458"/>
      <w:r>
        <w:t>6.2</w:t>
      </w:r>
      <w:r w:rsidRPr="00AA2E4A">
        <w:t>.3.</w:t>
      </w:r>
      <w:r>
        <w:t>3</w:t>
      </w:r>
      <w:r w:rsidRPr="00AA2E4A">
        <w:t>.4</w:t>
      </w:r>
      <w:r>
        <w:t>.2.2</w:t>
      </w:r>
      <w:r>
        <w:tab/>
        <w:t>Operation Definition</w:t>
      </w:r>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proofErr w:type="spellStart"/>
            <w:r>
              <w:t>EventsSubscReqData</w:t>
            </w:r>
            <w:proofErr w:type="spellEnd"/>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lastRenderedPageBreak/>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B47C76">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8" w:type="pct"/>
            <w:shd w:val="clear" w:color="auto" w:fill="C0C0C0"/>
            <w:hideMark/>
          </w:tcPr>
          <w:p w14:paraId="541AE723" w14:textId="77777777" w:rsidR="00E32AAC" w:rsidRDefault="00E32AAC" w:rsidP="00987EFA">
            <w:pPr>
              <w:pStyle w:val="TAH"/>
            </w:pPr>
            <w:r>
              <w:t>Description</w:t>
            </w:r>
          </w:p>
        </w:tc>
      </w:tr>
      <w:tr w:rsidR="00B47C76" w14:paraId="605B920F" w14:textId="77777777" w:rsidTr="00B47C76">
        <w:trPr>
          <w:jc w:val="center"/>
        </w:trPr>
        <w:tc>
          <w:tcPr>
            <w:tcW w:w="881" w:type="pct"/>
          </w:tcPr>
          <w:p w14:paraId="616A73AD" w14:textId="77777777" w:rsidR="00B47C76" w:rsidRDefault="00B47C76" w:rsidP="00B47C76">
            <w:pPr>
              <w:pStyle w:val="TAL"/>
            </w:pPr>
            <w:r>
              <w:t>n/a</w:t>
            </w:r>
          </w:p>
        </w:tc>
        <w:tc>
          <w:tcPr>
            <w:tcW w:w="234" w:type="pct"/>
          </w:tcPr>
          <w:p w14:paraId="4BE49734" w14:textId="77777777" w:rsidR="00B47C76" w:rsidRDefault="00B47C76" w:rsidP="00B47C76">
            <w:pPr>
              <w:pStyle w:val="TAC"/>
            </w:pPr>
          </w:p>
        </w:tc>
        <w:tc>
          <w:tcPr>
            <w:tcW w:w="609" w:type="pct"/>
          </w:tcPr>
          <w:p w14:paraId="1B897A30" w14:textId="77777777" w:rsidR="00B47C76" w:rsidRDefault="00B47C76" w:rsidP="00B47C76">
            <w:pPr>
              <w:pStyle w:val="TAC"/>
            </w:pPr>
          </w:p>
        </w:tc>
        <w:tc>
          <w:tcPr>
            <w:tcW w:w="888" w:type="pct"/>
          </w:tcPr>
          <w:p w14:paraId="0421442E" w14:textId="77777777" w:rsidR="00B47C76" w:rsidRDefault="00B47C76" w:rsidP="00B47C76">
            <w:pPr>
              <w:pStyle w:val="TAL"/>
            </w:pPr>
            <w:r>
              <w:t>204 No Content</w:t>
            </w:r>
          </w:p>
        </w:tc>
        <w:tc>
          <w:tcPr>
            <w:tcW w:w="2388" w:type="pct"/>
          </w:tcPr>
          <w:p w14:paraId="7E6C8EC2" w14:textId="77777777" w:rsidR="00B47C76" w:rsidRDefault="00B47C76" w:rsidP="00B47C76">
            <w:pPr>
              <w:pStyle w:val="TAL"/>
            </w:pPr>
            <w:r>
              <w:t>Successful case.</w:t>
            </w:r>
          </w:p>
          <w:p w14:paraId="62B8A33F" w14:textId="26690D11" w:rsidR="00B47C76" w:rsidRDefault="00B47C76" w:rsidP="00B47C76">
            <w:pPr>
              <w:pStyle w:val="TAL"/>
            </w:pPr>
            <w:r>
              <w:t>The TSC Application Session Context was successfully deleted.</w:t>
            </w:r>
          </w:p>
        </w:tc>
      </w:tr>
      <w:tr w:rsidR="00B47C76" w14:paraId="10D378E7" w14:textId="77777777" w:rsidTr="00B47C76">
        <w:trPr>
          <w:jc w:val="center"/>
        </w:trPr>
        <w:tc>
          <w:tcPr>
            <w:tcW w:w="881" w:type="pct"/>
            <w:hideMark/>
          </w:tcPr>
          <w:p w14:paraId="33FF320D" w14:textId="77777777" w:rsidR="00B47C76" w:rsidRDefault="00B47C76" w:rsidP="00B47C76">
            <w:pPr>
              <w:pStyle w:val="TAL"/>
            </w:pPr>
            <w:proofErr w:type="spellStart"/>
            <w:r>
              <w:t>EventsNotification</w:t>
            </w:r>
            <w:proofErr w:type="spellEnd"/>
          </w:p>
        </w:tc>
        <w:tc>
          <w:tcPr>
            <w:tcW w:w="234" w:type="pct"/>
            <w:hideMark/>
          </w:tcPr>
          <w:p w14:paraId="602FE613" w14:textId="77777777" w:rsidR="00B47C76" w:rsidRDefault="00B47C76" w:rsidP="00B47C76">
            <w:pPr>
              <w:pStyle w:val="TAC"/>
            </w:pPr>
            <w:r>
              <w:t>M</w:t>
            </w:r>
          </w:p>
        </w:tc>
        <w:tc>
          <w:tcPr>
            <w:tcW w:w="609" w:type="pct"/>
            <w:hideMark/>
          </w:tcPr>
          <w:p w14:paraId="289A6070" w14:textId="77777777" w:rsidR="00B47C76" w:rsidRDefault="00B47C76" w:rsidP="00B47C76">
            <w:pPr>
              <w:pStyle w:val="TAC"/>
            </w:pPr>
            <w:r>
              <w:t>1</w:t>
            </w:r>
          </w:p>
        </w:tc>
        <w:tc>
          <w:tcPr>
            <w:tcW w:w="888" w:type="pct"/>
            <w:hideMark/>
          </w:tcPr>
          <w:p w14:paraId="457273FE" w14:textId="77777777" w:rsidR="00B47C76" w:rsidRDefault="00B47C76" w:rsidP="00B47C76">
            <w:pPr>
              <w:pStyle w:val="TAL"/>
            </w:pPr>
            <w:r>
              <w:t>200 OK</w:t>
            </w:r>
          </w:p>
        </w:tc>
        <w:tc>
          <w:tcPr>
            <w:tcW w:w="2388" w:type="pct"/>
            <w:hideMark/>
          </w:tcPr>
          <w:p w14:paraId="392E21C8" w14:textId="77777777" w:rsidR="00B47C76" w:rsidRDefault="00B47C76" w:rsidP="00B47C76">
            <w:pPr>
              <w:pStyle w:val="TAL"/>
            </w:pPr>
            <w:r>
              <w:t>Successful case.</w:t>
            </w:r>
          </w:p>
          <w:p w14:paraId="5B777514" w14:textId="39D2B9C4" w:rsidR="00B47C76" w:rsidRDefault="00B47C76" w:rsidP="00B47C76">
            <w:pPr>
              <w:pStyle w:val="TAL"/>
            </w:pPr>
            <w:r>
              <w:rPr>
                <w:rFonts w:cs="Arial"/>
                <w:szCs w:val="18"/>
              </w:rPr>
              <w:t>Describes information related to the notification of events.</w:t>
            </w:r>
          </w:p>
        </w:tc>
      </w:tr>
      <w:tr w:rsidR="00B47C76" w14:paraId="5CC2E8A1" w14:textId="77777777" w:rsidTr="00B47C76">
        <w:trPr>
          <w:jc w:val="center"/>
        </w:trPr>
        <w:tc>
          <w:tcPr>
            <w:tcW w:w="881" w:type="pct"/>
          </w:tcPr>
          <w:p w14:paraId="6BD5BD22" w14:textId="61B8B3A8" w:rsidR="00B47C76" w:rsidRDefault="00B47C76" w:rsidP="00B47C76">
            <w:pPr>
              <w:pStyle w:val="TAL"/>
            </w:pPr>
            <w:proofErr w:type="spellStart"/>
            <w:r>
              <w:t>RedirectResponse</w:t>
            </w:r>
            <w:proofErr w:type="spellEnd"/>
          </w:p>
        </w:tc>
        <w:tc>
          <w:tcPr>
            <w:tcW w:w="234" w:type="pct"/>
          </w:tcPr>
          <w:p w14:paraId="01C5BE69" w14:textId="05D12D92" w:rsidR="00B47C76" w:rsidRDefault="00B47C76" w:rsidP="00B47C76">
            <w:pPr>
              <w:pStyle w:val="TAC"/>
            </w:pPr>
            <w:r>
              <w:t>O</w:t>
            </w:r>
          </w:p>
        </w:tc>
        <w:tc>
          <w:tcPr>
            <w:tcW w:w="609" w:type="pct"/>
          </w:tcPr>
          <w:p w14:paraId="1A267BC4" w14:textId="44CDDEFB" w:rsidR="00B47C76" w:rsidRDefault="00B47C76" w:rsidP="00B47C76">
            <w:pPr>
              <w:pStyle w:val="TAC"/>
            </w:pPr>
            <w:r>
              <w:t>0..1</w:t>
            </w:r>
          </w:p>
        </w:tc>
        <w:tc>
          <w:tcPr>
            <w:tcW w:w="888" w:type="pct"/>
          </w:tcPr>
          <w:p w14:paraId="5166DBD5" w14:textId="28F00BB7" w:rsidR="00B47C76" w:rsidRDefault="00B47C76" w:rsidP="00B47C76">
            <w:pPr>
              <w:pStyle w:val="TAL"/>
            </w:pPr>
            <w:r>
              <w:t>307 Temporary Redirect</w:t>
            </w:r>
          </w:p>
        </w:tc>
        <w:tc>
          <w:tcPr>
            <w:tcW w:w="2388" w:type="pct"/>
          </w:tcPr>
          <w:p w14:paraId="3E87464C" w14:textId="5D434878" w:rsidR="00B47C76" w:rsidRDefault="00B47C76" w:rsidP="00B47C76">
            <w:pPr>
              <w:pStyle w:val="TAL"/>
            </w:pPr>
            <w:r>
              <w:t xml:space="preserve">Temporary redirection, during </w:t>
            </w:r>
            <w:r w:rsidRPr="00B05BE8">
              <w:t xml:space="preserve">an </w:t>
            </w:r>
            <w:r>
              <w:t xml:space="preserve">TSC Application Session Context deletion. </w:t>
            </w:r>
          </w:p>
          <w:p w14:paraId="66A0A647" w14:textId="77777777" w:rsidR="00B47C76" w:rsidRDefault="00B47C76" w:rsidP="00B47C76">
            <w:pPr>
              <w:pStyle w:val="TAL"/>
            </w:pPr>
          </w:p>
          <w:p w14:paraId="720C4BC0" w14:textId="3C17D560" w:rsidR="00B47C76" w:rsidRDefault="00B47C76" w:rsidP="00B47C76">
            <w:pPr>
              <w:pStyle w:val="TAL"/>
            </w:pPr>
            <w:r>
              <w:t>(NOTE 2)</w:t>
            </w:r>
          </w:p>
        </w:tc>
      </w:tr>
      <w:tr w:rsidR="00B47C76" w14:paraId="3D6B4C99" w14:textId="77777777" w:rsidTr="00B47C76">
        <w:trPr>
          <w:jc w:val="center"/>
        </w:trPr>
        <w:tc>
          <w:tcPr>
            <w:tcW w:w="881" w:type="pct"/>
          </w:tcPr>
          <w:p w14:paraId="3C634746" w14:textId="03B937D8" w:rsidR="00B47C76" w:rsidRDefault="00B47C76" w:rsidP="00B47C76">
            <w:pPr>
              <w:pStyle w:val="TAL"/>
            </w:pPr>
            <w:proofErr w:type="spellStart"/>
            <w:r>
              <w:t>RedirectResponse</w:t>
            </w:r>
            <w:proofErr w:type="spellEnd"/>
          </w:p>
        </w:tc>
        <w:tc>
          <w:tcPr>
            <w:tcW w:w="234" w:type="pct"/>
          </w:tcPr>
          <w:p w14:paraId="47B219A7" w14:textId="73A01DE0" w:rsidR="00B47C76" w:rsidRDefault="00B47C76" w:rsidP="00B47C76">
            <w:pPr>
              <w:pStyle w:val="TAC"/>
            </w:pPr>
            <w:r>
              <w:t>O</w:t>
            </w:r>
          </w:p>
        </w:tc>
        <w:tc>
          <w:tcPr>
            <w:tcW w:w="609" w:type="pct"/>
          </w:tcPr>
          <w:p w14:paraId="168EF19D" w14:textId="60A7145B" w:rsidR="00B47C76" w:rsidRDefault="00B47C76" w:rsidP="00B47C76">
            <w:pPr>
              <w:pStyle w:val="TAC"/>
            </w:pPr>
            <w:r>
              <w:t>0..1</w:t>
            </w:r>
          </w:p>
        </w:tc>
        <w:tc>
          <w:tcPr>
            <w:tcW w:w="888" w:type="pct"/>
          </w:tcPr>
          <w:p w14:paraId="04D7D4A1" w14:textId="04C4DC2D" w:rsidR="00B47C76" w:rsidRDefault="00B47C76" w:rsidP="00B47C76">
            <w:pPr>
              <w:pStyle w:val="TAL"/>
            </w:pPr>
            <w:r>
              <w:t>308 Permanent Redirect</w:t>
            </w:r>
          </w:p>
        </w:tc>
        <w:tc>
          <w:tcPr>
            <w:tcW w:w="2388" w:type="pct"/>
          </w:tcPr>
          <w:p w14:paraId="2D79CEDB" w14:textId="65D6A269" w:rsidR="00B47C76" w:rsidRDefault="00B47C76" w:rsidP="00B47C76">
            <w:pPr>
              <w:pStyle w:val="TAL"/>
            </w:pPr>
            <w:r>
              <w:t xml:space="preserve">Permanent redirection, during </w:t>
            </w:r>
            <w:r w:rsidRPr="00B05BE8">
              <w:t xml:space="preserve">an </w:t>
            </w:r>
            <w:r>
              <w:t>TSC Application Session Context deletion.</w:t>
            </w:r>
          </w:p>
          <w:p w14:paraId="35018033" w14:textId="77777777" w:rsidR="00B47C76" w:rsidRDefault="00B47C76" w:rsidP="00B47C76">
            <w:pPr>
              <w:pStyle w:val="TAL"/>
            </w:pPr>
          </w:p>
          <w:p w14:paraId="6704C7A1" w14:textId="159FF9CC" w:rsidR="00B47C76" w:rsidRDefault="00B47C76" w:rsidP="00B47C7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618E1870" w14:textId="77777777" w:rsidR="00B47C76" w:rsidRDefault="00B47C76" w:rsidP="00B47C76">
      <w:pPr>
        <w:pStyle w:val="TH"/>
      </w:pPr>
      <w:r>
        <w:t>Table </w:t>
      </w:r>
      <w:r w:rsidRPr="001769FF">
        <w:t>6.</w:t>
      </w:r>
      <w:r>
        <w:t>2.3.3.4</w:t>
      </w:r>
      <w:r w:rsidRPr="001769FF">
        <w:t>.</w:t>
      </w:r>
      <w:r>
        <w:t>2.2-3: Headers supported by the 307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1446221E" w14:textId="77777777" w:rsidTr="00302110">
        <w:trPr>
          <w:jc w:val="center"/>
        </w:trPr>
        <w:tc>
          <w:tcPr>
            <w:tcW w:w="1019" w:type="pct"/>
            <w:tcBorders>
              <w:bottom w:val="single" w:sz="6" w:space="0" w:color="auto"/>
            </w:tcBorders>
            <w:shd w:val="clear" w:color="auto" w:fill="C0C0C0"/>
          </w:tcPr>
          <w:p w14:paraId="234C5C07" w14:textId="77777777" w:rsidR="00B47C76" w:rsidRDefault="00B47C76" w:rsidP="00302110">
            <w:pPr>
              <w:pStyle w:val="TAH"/>
            </w:pPr>
            <w:r>
              <w:t>Name</w:t>
            </w:r>
          </w:p>
        </w:tc>
        <w:tc>
          <w:tcPr>
            <w:tcW w:w="667" w:type="pct"/>
            <w:tcBorders>
              <w:bottom w:val="single" w:sz="6" w:space="0" w:color="auto"/>
            </w:tcBorders>
            <w:shd w:val="clear" w:color="auto" w:fill="C0C0C0"/>
          </w:tcPr>
          <w:p w14:paraId="43733C21" w14:textId="77777777" w:rsidR="00B47C76" w:rsidRDefault="00B47C76" w:rsidP="00302110">
            <w:pPr>
              <w:pStyle w:val="TAH"/>
            </w:pPr>
            <w:r>
              <w:t>Data type</w:t>
            </w:r>
          </w:p>
        </w:tc>
        <w:tc>
          <w:tcPr>
            <w:tcW w:w="222" w:type="pct"/>
            <w:tcBorders>
              <w:bottom w:val="single" w:sz="6" w:space="0" w:color="auto"/>
            </w:tcBorders>
            <w:shd w:val="clear" w:color="auto" w:fill="C0C0C0"/>
          </w:tcPr>
          <w:p w14:paraId="36D691AF" w14:textId="77777777" w:rsidR="00B47C76" w:rsidRDefault="00B47C76" w:rsidP="00302110">
            <w:pPr>
              <w:pStyle w:val="TAH"/>
            </w:pPr>
            <w:r>
              <w:t>P</w:t>
            </w:r>
          </w:p>
        </w:tc>
        <w:tc>
          <w:tcPr>
            <w:tcW w:w="593" w:type="pct"/>
            <w:tcBorders>
              <w:bottom w:val="single" w:sz="6" w:space="0" w:color="auto"/>
            </w:tcBorders>
            <w:shd w:val="clear" w:color="auto" w:fill="C0C0C0"/>
          </w:tcPr>
          <w:p w14:paraId="609FBC4A"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6B075B4A" w14:textId="77777777" w:rsidR="00B47C76" w:rsidRDefault="00B47C76" w:rsidP="00302110">
            <w:pPr>
              <w:pStyle w:val="TAH"/>
            </w:pPr>
            <w:r>
              <w:t>Description</w:t>
            </w:r>
          </w:p>
        </w:tc>
      </w:tr>
      <w:tr w:rsidR="00B47C76" w14:paraId="3F1B78B6" w14:textId="77777777" w:rsidTr="00302110">
        <w:trPr>
          <w:jc w:val="center"/>
        </w:trPr>
        <w:tc>
          <w:tcPr>
            <w:tcW w:w="1019" w:type="pct"/>
            <w:tcBorders>
              <w:top w:val="single" w:sz="6" w:space="0" w:color="auto"/>
            </w:tcBorders>
          </w:tcPr>
          <w:p w14:paraId="619792AB" w14:textId="77777777" w:rsidR="00B47C76" w:rsidRDefault="00B47C76" w:rsidP="00302110">
            <w:pPr>
              <w:pStyle w:val="TAL"/>
            </w:pPr>
            <w:r>
              <w:t>Location</w:t>
            </w:r>
          </w:p>
        </w:tc>
        <w:tc>
          <w:tcPr>
            <w:tcW w:w="667" w:type="pct"/>
            <w:tcBorders>
              <w:top w:val="single" w:sz="6" w:space="0" w:color="auto"/>
            </w:tcBorders>
          </w:tcPr>
          <w:p w14:paraId="0EE285B0" w14:textId="77777777" w:rsidR="00B47C76" w:rsidRDefault="00B47C76" w:rsidP="00302110">
            <w:pPr>
              <w:pStyle w:val="TAL"/>
            </w:pPr>
            <w:r>
              <w:t>string</w:t>
            </w:r>
          </w:p>
        </w:tc>
        <w:tc>
          <w:tcPr>
            <w:tcW w:w="222" w:type="pct"/>
            <w:tcBorders>
              <w:top w:val="single" w:sz="6" w:space="0" w:color="auto"/>
            </w:tcBorders>
          </w:tcPr>
          <w:p w14:paraId="232F6311" w14:textId="77777777" w:rsidR="00B47C76" w:rsidRDefault="00B47C76" w:rsidP="00302110">
            <w:pPr>
              <w:pStyle w:val="TAC"/>
            </w:pPr>
            <w:r>
              <w:t>M</w:t>
            </w:r>
          </w:p>
        </w:tc>
        <w:tc>
          <w:tcPr>
            <w:tcW w:w="593" w:type="pct"/>
            <w:tcBorders>
              <w:top w:val="single" w:sz="6" w:space="0" w:color="auto"/>
            </w:tcBorders>
          </w:tcPr>
          <w:p w14:paraId="6BF84A81" w14:textId="77777777" w:rsidR="00B47C76" w:rsidRDefault="00B47C76" w:rsidP="00302110">
            <w:pPr>
              <w:pStyle w:val="TAC"/>
            </w:pPr>
            <w:r>
              <w:t>1</w:t>
            </w:r>
          </w:p>
        </w:tc>
        <w:tc>
          <w:tcPr>
            <w:tcW w:w="2499" w:type="pct"/>
            <w:tcBorders>
              <w:top w:val="single" w:sz="6" w:space="0" w:color="auto"/>
            </w:tcBorders>
            <w:vAlign w:val="center"/>
          </w:tcPr>
          <w:p w14:paraId="2F4F3412"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0C8D5E19" w14:textId="77777777" w:rsidR="00B47C76" w:rsidRDefault="00B47C76" w:rsidP="00302110">
            <w:pPr>
              <w:pStyle w:val="TAL"/>
            </w:pPr>
          </w:p>
          <w:p w14:paraId="265FAA78"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41FE42C2" w14:textId="77777777" w:rsidTr="00302110">
        <w:trPr>
          <w:jc w:val="center"/>
        </w:trPr>
        <w:tc>
          <w:tcPr>
            <w:tcW w:w="1019" w:type="pct"/>
          </w:tcPr>
          <w:p w14:paraId="1BF2C406" w14:textId="77777777" w:rsidR="00B47C76" w:rsidRDefault="00B47C76" w:rsidP="00302110">
            <w:pPr>
              <w:pStyle w:val="TAL"/>
            </w:pPr>
            <w:r>
              <w:rPr>
                <w:lang w:eastAsia="zh-CN"/>
              </w:rPr>
              <w:t>3gpp-Sbi-Target-Nf-Id</w:t>
            </w:r>
          </w:p>
        </w:tc>
        <w:tc>
          <w:tcPr>
            <w:tcW w:w="667" w:type="pct"/>
          </w:tcPr>
          <w:p w14:paraId="4B56CEDB" w14:textId="77777777" w:rsidR="00B47C76" w:rsidRDefault="00B47C76" w:rsidP="00302110">
            <w:pPr>
              <w:pStyle w:val="TAL"/>
            </w:pPr>
            <w:r>
              <w:rPr>
                <w:lang w:eastAsia="fr-FR"/>
              </w:rPr>
              <w:t>string</w:t>
            </w:r>
          </w:p>
        </w:tc>
        <w:tc>
          <w:tcPr>
            <w:tcW w:w="222" w:type="pct"/>
          </w:tcPr>
          <w:p w14:paraId="5C4A75A2" w14:textId="77777777" w:rsidR="00B47C76" w:rsidRDefault="00B47C76" w:rsidP="00302110">
            <w:pPr>
              <w:pStyle w:val="TAC"/>
            </w:pPr>
            <w:r>
              <w:rPr>
                <w:lang w:eastAsia="fr-FR"/>
              </w:rPr>
              <w:t>O</w:t>
            </w:r>
          </w:p>
        </w:tc>
        <w:tc>
          <w:tcPr>
            <w:tcW w:w="593" w:type="pct"/>
          </w:tcPr>
          <w:p w14:paraId="2F8FAC08" w14:textId="77777777" w:rsidR="00B47C76" w:rsidRDefault="00B47C76" w:rsidP="00302110">
            <w:pPr>
              <w:pStyle w:val="TAC"/>
            </w:pPr>
            <w:r>
              <w:rPr>
                <w:lang w:eastAsia="fr-FR"/>
              </w:rPr>
              <w:t>0..1</w:t>
            </w:r>
          </w:p>
        </w:tc>
        <w:tc>
          <w:tcPr>
            <w:tcW w:w="2499" w:type="pct"/>
            <w:vAlign w:val="center"/>
          </w:tcPr>
          <w:p w14:paraId="35C7832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5253E80A" w14:textId="77777777" w:rsidR="00B47C76" w:rsidRDefault="00B47C76" w:rsidP="00B47C76"/>
    <w:p w14:paraId="77F9A01F" w14:textId="77777777" w:rsidR="00B47C76" w:rsidRDefault="00B47C76" w:rsidP="00B47C76">
      <w:pPr>
        <w:pStyle w:val="TH"/>
      </w:pPr>
      <w:r>
        <w:t>Table </w:t>
      </w:r>
      <w:r w:rsidRPr="001769FF">
        <w:t>6.</w:t>
      </w:r>
      <w:r>
        <w:t>2.3.3.4</w:t>
      </w:r>
      <w:r w:rsidRPr="001769FF">
        <w:t>.</w:t>
      </w:r>
      <w:r>
        <w:t>2.2-4: Headers supported by the 308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CD9A48" w14:textId="77777777" w:rsidTr="00302110">
        <w:trPr>
          <w:jc w:val="center"/>
        </w:trPr>
        <w:tc>
          <w:tcPr>
            <w:tcW w:w="1019" w:type="pct"/>
            <w:tcBorders>
              <w:bottom w:val="single" w:sz="6" w:space="0" w:color="auto"/>
            </w:tcBorders>
            <w:shd w:val="clear" w:color="auto" w:fill="C0C0C0"/>
          </w:tcPr>
          <w:p w14:paraId="3E80B2F5" w14:textId="77777777" w:rsidR="00B47C76" w:rsidRDefault="00B47C76" w:rsidP="00302110">
            <w:pPr>
              <w:pStyle w:val="TAH"/>
            </w:pPr>
            <w:r>
              <w:t>Name</w:t>
            </w:r>
          </w:p>
        </w:tc>
        <w:tc>
          <w:tcPr>
            <w:tcW w:w="667" w:type="pct"/>
            <w:tcBorders>
              <w:bottom w:val="single" w:sz="6" w:space="0" w:color="auto"/>
            </w:tcBorders>
            <w:shd w:val="clear" w:color="auto" w:fill="C0C0C0"/>
          </w:tcPr>
          <w:p w14:paraId="6A5E37D8" w14:textId="77777777" w:rsidR="00B47C76" w:rsidRDefault="00B47C76" w:rsidP="00302110">
            <w:pPr>
              <w:pStyle w:val="TAH"/>
            </w:pPr>
            <w:r>
              <w:t>Data type</w:t>
            </w:r>
          </w:p>
        </w:tc>
        <w:tc>
          <w:tcPr>
            <w:tcW w:w="222" w:type="pct"/>
            <w:tcBorders>
              <w:bottom w:val="single" w:sz="6" w:space="0" w:color="auto"/>
            </w:tcBorders>
            <w:shd w:val="clear" w:color="auto" w:fill="C0C0C0"/>
          </w:tcPr>
          <w:p w14:paraId="3B914750" w14:textId="77777777" w:rsidR="00B47C76" w:rsidRDefault="00B47C76" w:rsidP="00302110">
            <w:pPr>
              <w:pStyle w:val="TAH"/>
            </w:pPr>
            <w:r>
              <w:t>P</w:t>
            </w:r>
          </w:p>
        </w:tc>
        <w:tc>
          <w:tcPr>
            <w:tcW w:w="593" w:type="pct"/>
            <w:tcBorders>
              <w:bottom w:val="single" w:sz="6" w:space="0" w:color="auto"/>
            </w:tcBorders>
            <w:shd w:val="clear" w:color="auto" w:fill="C0C0C0"/>
          </w:tcPr>
          <w:p w14:paraId="4F69ACD7"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1899B6" w14:textId="77777777" w:rsidR="00B47C76" w:rsidRDefault="00B47C76" w:rsidP="00302110">
            <w:pPr>
              <w:pStyle w:val="TAH"/>
            </w:pPr>
            <w:r>
              <w:t>Description</w:t>
            </w:r>
          </w:p>
        </w:tc>
      </w:tr>
      <w:tr w:rsidR="00B47C76" w14:paraId="54620AAE" w14:textId="77777777" w:rsidTr="00302110">
        <w:trPr>
          <w:jc w:val="center"/>
        </w:trPr>
        <w:tc>
          <w:tcPr>
            <w:tcW w:w="1019" w:type="pct"/>
            <w:tcBorders>
              <w:top w:val="single" w:sz="6" w:space="0" w:color="auto"/>
            </w:tcBorders>
          </w:tcPr>
          <w:p w14:paraId="10A49AB8" w14:textId="77777777" w:rsidR="00B47C76" w:rsidRDefault="00B47C76" w:rsidP="00302110">
            <w:pPr>
              <w:pStyle w:val="TAL"/>
            </w:pPr>
            <w:r>
              <w:t>Location</w:t>
            </w:r>
          </w:p>
        </w:tc>
        <w:tc>
          <w:tcPr>
            <w:tcW w:w="667" w:type="pct"/>
            <w:tcBorders>
              <w:top w:val="single" w:sz="6" w:space="0" w:color="auto"/>
            </w:tcBorders>
          </w:tcPr>
          <w:p w14:paraId="15D0412A" w14:textId="77777777" w:rsidR="00B47C76" w:rsidRDefault="00B47C76" w:rsidP="00302110">
            <w:pPr>
              <w:pStyle w:val="TAL"/>
            </w:pPr>
            <w:r>
              <w:t>string</w:t>
            </w:r>
          </w:p>
        </w:tc>
        <w:tc>
          <w:tcPr>
            <w:tcW w:w="222" w:type="pct"/>
            <w:tcBorders>
              <w:top w:val="single" w:sz="6" w:space="0" w:color="auto"/>
            </w:tcBorders>
          </w:tcPr>
          <w:p w14:paraId="7160A433" w14:textId="77777777" w:rsidR="00B47C76" w:rsidRDefault="00B47C76" w:rsidP="00302110">
            <w:pPr>
              <w:pStyle w:val="TAC"/>
            </w:pPr>
            <w:r>
              <w:t>M</w:t>
            </w:r>
          </w:p>
        </w:tc>
        <w:tc>
          <w:tcPr>
            <w:tcW w:w="593" w:type="pct"/>
            <w:tcBorders>
              <w:top w:val="single" w:sz="6" w:space="0" w:color="auto"/>
            </w:tcBorders>
          </w:tcPr>
          <w:p w14:paraId="23881E5B" w14:textId="77777777" w:rsidR="00B47C76" w:rsidRDefault="00B47C76" w:rsidP="00302110">
            <w:pPr>
              <w:pStyle w:val="TAC"/>
            </w:pPr>
            <w:r>
              <w:t>1</w:t>
            </w:r>
          </w:p>
        </w:tc>
        <w:tc>
          <w:tcPr>
            <w:tcW w:w="2499" w:type="pct"/>
            <w:tcBorders>
              <w:top w:val="single" w:sz="6" w:space="0" w:color="auto"/>
            </w:tcBorders>
            <w:vAlign w:val="center"/>
          </w:tcPr>
          <w:p w14:paraId="38015D34"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27616D0F" w14:textId="77777777" w:rsidR="00B47C76" w:rsidRDefault="00B47C76" w:rsidP="00302110">
            <w:pPr>
              <w:pStyle w:val="TAL"/>
            </w:pPr>
          </w:p>
          <w:p w14:paraId="5FA191C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56A57AD9" w14:textId="77777777" w:rsidTr="00302110">
        <w:trPr>
          <w:jc w:val="center"/>
        </w:trPr>
        <w:tc>
          <w:tcPr>
            <w:tcW w:w="1019" w:type="pct"/>
          </w:tcPr>
          <w:p w14:paraId="5040A66D" w14:textId="77777777" w:rsidR="00B47C76" w:rsidRDefault="00B47C76" w:rsidP="00302110">
            <w:pPr>
              <w:pStyle w:val="TAL"/>
            </w:pPr>
            <w:r>
              <w:rPr>
                <w:lang w:eastAsia="zh-CN"/>
              </w:rPr>
              <w:t>3gpp-Sbi-Target-Nf-Id</w:t>
            </w:r>
          </w:p>
        </w:tc>
        <w:tc>
          <w:tcPr>
            <w:tcW w:w="667" w:type="pct"/>
          </w:tcPr>
          <w:p w14:paraId="5B3D8F0B" w14:textId="77777777" w:rsidR="00B47C76" w:rsidRDefault="00B47C76" w:rsidP="00302110">
            <w:pPr>
              <w:pStyle w:val="TAL"/>
            </w:pPr>
            <w:r>
              <w:rPr>
                <w:lang w:eastAsia="fr-FR"/>
              </w:rPr>
              <w:t>string</w:t>
            </w:r>
          </w:p>
        </w:tc>
        <w:tc>
          <w:tcPr>
            <w:tcW w:w="222" w:type="pct"/>
          </w:tcPr>
          <w:p w14:paraId="63A584F7" w14:textId="77777777" w:rsidR="00B47C76" w:rsidRDefault="00B47C76" w:rsidP="00302110">
            <w:pPr>
              <w:pStyle w:val="TAC"/>
            </w:pPr>
            <w:r>
              <w:rPr>
                <w:lang w:eastAsia="fr-FR"/>
              </w:rPr>
              <w:t>O</w:t>
            </w:r>
          </w:p>
        </w:tc>
        <w:tc>
          <w:tcPr>
            <w:tcW w:w="593" w:type="pct"/>
          </w:tcPr>
          <w:p w14:paraId="5FEAEE1E" w14:textId="77777777" w:rsidR="00B47C76" w:rsidRDefault="00B47C76" w:rsidP="00302110">
            <w:pPr>
              <w:pStyle w:val="TAC"/>
            </w:pPr>
            <w:r>
              <w:rPr>
                <w:lang w:eastAsia="fr-FR"/>
              </w:rPr>
              <w:t>0..1</w:t>
            </w:r>
          </w:p>
        </w:tc>
        <w:tc>
          <w:tcPr>
            <w:tcW w:w="2499" w:type="pct"/>
            <w:vAlign w:val="center"/>
          </w:tcPr>
          <w:p w14:paraId="52BDCE7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40"/>
      </w:pPr>
      <w:bookmarkStart w:id="2161" w:name="_Toc89295747"/>
      <w:bookmarkStart w:id="2162" w:name="_Toc94261460"/>
      <w:bookmarkStart w:id="2163" w:name="_Toc104199114"/>
      <w:bookmarkStart w:id="2164" w:name="_Toc104489550"/>
      <w:bookmarkStart w:id="2165" w:name="_Toc138762379"/>
      <w:bookmarkStart w:id="2166" w:name="_Toc145708573"/>
      <w:bookmarkStart w:id="2167" w:name="_Toc153827247"/>
      <w:bookmarkStart w:id="2168" w:name="_Toc185517398"/>
      <w:bookmarkStart w:id="2169" w:name="_Toc209529459"/>
      <w:r>
        <w:t>6.2.3.4</w:t>
      </w:r>
      <w:r>
        <w:tab/>
      </w:r>
      <w:bookmarkStart w:id="2170" w:name="_Toc59016981"/>
      <w:bookmarkStart w:id="2171" w:name="_Toc68168146"/>
      <w:r>
        <w:t>Resource: Events Subscription (Document)</w:t>
      </w:r>
      <w:bookmarkEnd w:id="2161"/>
      <w:bookmarkEnd w:id="2162"/>
      <w:bookmarkEnd w:id="2163"/>
      <w:bookmarkEnd w:id="2164"/>
      <w:bookmarkEnd w:id="2165"/>
      <w:bookmarkEnd w:id="2166"/>
      <w:bookmarkEnd w:id="2167"/>
      <w:bookmarkEnd w:id="2168"/>
      <w:bookmarkEnd w:id="2169"/>
      <w:bookmarkEnd w:id="2170"/>
      <w:bookmarkEnd w:id="2171"/>
    </w:p>
    <w:p w14:paraId="7804445C" w14:textId="77777777" w:rsidR="00E32AAC" w:rsidRDefault="00E32AAC" w:rsidP="00E32AAC">
      <w:pPr>
        <w:pStyle w:val="50"/>
      </w:pPr>
      <w:bookmarkStart w:id="2172" w:name="_Toc28012433"/>
      <w:bookmarkStart w:id="2173" w:name="_Toc36038386"/>
      <w:bookmarkStart w:id="2174" w:name="_Toc45133656"/>
      <w:bookmarkStart w:id="2175" w:name="_Toc51762410"/>
      <w:bookmarkStart w:id="2176" w:name="_Toc59016982"/>
      <w:bookmarkStart w:id="2177" w:name="_Toc68168147"/>
      <w:bookmarkStart w:id="2178" w:name="_Toc89295748"/>
      <w:bookmarkStart w:id="2179" w:name="_Toc94261461"/>
      <w:bookmarkStart w:id="2180" w:name="_Toc104199115"/>
      <w:bookmarkStart w:id="2181" w:name="_Toc104489551"/>
      <w:bookmarkStart w:id="2182" w:name="_Toc138762380"/>
      <w:bookmarkStart w:id="2183" w:name="_Toc145708574"/>
      <w:bookmarkStart w:id="2184" w:name="_Toc153827248"/>
      <w:bookmarkStart w:id="2185" w:name="_Toc185517399"/>
      <w:bookmarkStart w:id="2186" w:name="_Toc209529460"/>
      <w:r>
        <w:t>6.2.3.4.1</w:t>
      </w:r>
      <w:r>
        <w:tab/>
        <w:t>Description</w:t>
      </w:r>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p>
    <w:p w14:paraId="56BF8604" w14:textId="77777777" w:rsidR="00E32AAC" w:rsidRDefault="00E32AAC" w:rsidP="00E32AAC">
      <w:r>
        <w:t xml:space="preserve">The Events Subscription sub-resource represents a subscription to events for a TSC application session context that exists in the </w:t>
      </w:r>
      <w:proofErr w:type="spellStart"/>
      <w:r w:rsidRPr="0014594E">
        <w:t>Ntsctsf_QoSandTSCAssistance</w:t>
      </w:r>
      <w:proofErr w:type="spellEnd"/>
      <w:r>
        <w:t xml:space="preserve"> service.</w:t>
      </w:r>
    </w:p>
    <w:p w14:paraId="0C852664" w14:textId="478998AF" w:rsidR="00E32AAC" w:rsidRDefault="00E32AAC" w:rsidP="00E32AAC">
      <w:pPr>
        <w:pStyle w:val="50"/>
      </w:pPr>
      <w:bookmarkStart w:id="2187" w:name="_Toc28012434"/>
      <w:bookmarkStart w:id="2188" w:name="_Toc36038387"/>
      <w:bookmarkStart w:id="2189" w:name="_Toc45133657"/>
      <w:bookmarkStart w:id="2190" w:name="_Toc51762411"/>
      <w:bookmarkStart w:id="2191" w:name="_Toc59016983"/>
      <w:bookmarkStart w:id="2192" w:name="_Toc68168148"/>
      <w:bookmarkStart w:id="2193" w:name="_Toc89295749"/>
      <w:bookmarkStart w:id="2194" w:name="_Toc94261462"/>
      <w:bookmarkStart w:id="2195" w:name="_Toc104199116"/>
      <w:bookmarkStart w:id="2196" w:name="_Toc104489552"/>
      <w:bookmarkStart w:id="2197" w:name="_Toc138762381"/>
      <w:bookmarkStart w:id="2198" w:name="_Toc145708575"/>
      <w:bookmarkStart w:id="2199" w:name="_Toc153827249"/>
      <w:bookmarkStart w:id="2200" w:name="_Toc185517400"/>
      <w:bookmarkStart w:id="2201" w:name="_Toc209529461"/>
      <w:r>
        <w:lastRenderedPageBreak/>
        <w:t>6.2.3.4.2</w:t>
      </w:r>
      <w:r>
        <w:tab/>
        <w:t xml:space="preserve">Resource </w:t>
      </w:r>
      <w:r w:rsidR="00F851BD">
        <w:t>Definition</w:t>
      </w:r>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proofErr w:type="spellStart"/>
            <w:r>
              <w:t>apiRoot</w:t>
            </w:r>
            <w:proofErr w:type="spellEnd"/>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proofErr w:type="spellStart"/>
            <w:r>
              <w:t>appSessionId</w:t>
            </w:r>
            <w:proofErr w:type="spellEnd"/>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50"/>
      </w:pPr>
      <w:bookmarkStart w:id="2202" w:name="_Toc28012435"/>
      <w:bookmarkStart w:id="2203" w:name="_Toc36038388"/>
      <w:bookmarkStart w:id="2204" w:name="_Toc45133658"/>
      <w:bookmarkStart w:id="2205" w:name="_Toc51762412"/>
      <w:bookmarkStart w:id="2206" w:name="_Toc59016984"/>
      <w:bookmarkStart w:id="2207" w:name="_Toc68168149"/>
      <w:bookmarkStart w:id="2208" w:name="_Toc89295750"/>
      <w:bookmarkStart w:id="2209" w:name="_Toc94261463"/>
      <w:bookmarkStart w:id="2210" w:name="_Toc104199117"/>
      <w:bookmarkStart w:id="2211" w:name="_Toc104489553"/>
      <w:bookmarkStart w:id="2212" w:name="_Toc138762382"/>
      <w:bookmarkStart w:id="2213" w:name="_Toc145708576"/>
      <w:bookmarkStart w:id="2214" w:name="_Toc153827250"/>
      <w:bookmarkStart w:id="2215" w:name="_Toc185517401"/>
      <w:bookmarkStart w:id="2216" w:name="_Toc209529462"/>
      <w:r>
        <w:t>6.2.3.4.3</w:t>
      </w:r>
      <w:r>
        <w:tab/>
        <w:t>Resource Standard Methods</w:t>
      </w:r>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p>
    <w:p w14:paraId="45A4BF77" w14:textId="77777777" w:rsidR="00E32AAC" w:rsidRDefault="00E32AAC" w:rsidP="00E32AAC">
      <w:pPr>
        <w:pStyle w:val="6"/>
      </w:pPr>
      <w:bookmarkStart w:id="2217" w:name="_Toc28012436"/>
      <w:bookmarkStart w:id="2218" w:name="_Toc36038389"/>
      <w:bookmarkStart w:id="2219" w:name="_Toc45133659"/>
      <w:bookmarkStart w:id="2220" w:name="_Toc51762413"/>
      <w:bookmarkStart w:id="2221" w:name="_Toc59016985"/>
      <w:bookmarkStart w:id="2222" w:name="_Toc68168150"/>
      <w:bookmarkStart w:id="2223" w:name="_Toc89295751"/>
      <w:bookmarkStart w:id="2224" w:name="_Toc94261464"/>
      <w:bookmarkStart w:id="2225" w:name="_Toc104199118"/>
      <w:bookmarkStart w:id="2226" w:name="_Toc104489554"/>
      <w:bookmarkStart w:id="2227" w:name="_Toc138762383"/>
      <w:bookmarkStart w:id="2228" w:name="_Toc145708577"/>
      <w:bookmarkStart w:id="2229" w:name="_Toc153827251"/>
      <w:bookmarkStart w:id="2230" w:name="_Toc185517402"/>
      <w:bookmarkStart w:id="2231" w:name="_Toc209529463"/>
      <w:r>
        <w:t>6.2.3.4.3.1</w:t>
      </w:r>
      <w:r>
        <w:tab/>
        <w:t>PUT</w:t>
      </w:r>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proofErr w:type="spellStart"/>
            <w:r>
              <w:t>EventsSubscReqData</w:t>
            </w:r>
            <w:proofErr w:type="spellEnd"/>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proofErr w:type="spellStart"/>
            <w:r>
              <w:t>EventsSubscReqData</w:t>
            </w:r>
            <w:proofErr w:type="spellEnd"/>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proofErr w:type="spellStart"/>
            <w:r>
              <w:t>EventsSubscReqData</w:t>
            </w:r>
            <w:proofErr w:type="spellEnd"/>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proofErr w:type="spellStart"/>
            <w:r>
              <w:t>RedirectResponse</w:t>
            </w:r>
            <w:proofErr w:type="spellEnd"/>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proofErr w:type="spellStart"/>
            <w:r>
              <w:t>RedirectResponse</w:t>
            </w:r>
            <w:proofErr w:type="spellEnd"/>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lastRenderedPageBreak/>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E32AAC">
      <w:pPr>
        <w:pStyle w:val="6"/>
      </w:pPr>
      <w:bookmarkStart w:id="2232" w:name="_Toc28012437"/>
      <w:bookmarkStart w:id="2233" w:name="_Toc36038390"/>
      <w:bookmarkStart w:id="2234" w:name="_Toc45133660"/>
      <w:bookmarkStart w:id="2235" w:name="_Toc51762414"/>
      <w:bookmarkStart w:id="2236" w:name="_Toc59016986"/>
      <w:bookmarkStart w:id="2237" w:name="_Toc68168151"/>
      <w:bookmarkStart w:id="2238" w:name="_Toc89295752"/>
      <w:bookmarkStart w:id="2239" w:name="_Toc94261465"/>
      <w:bookmarkStart w:id="2240" w:name="_Toc104199119"/>
      <w:bookmarkStart w:id="2241" w:name="_Toc104489555"/>
      <w:bookmarkStart w:id="2242" w:name="_Toc138762384"/>
      <w:bookmarkStart w:id="2243" w:name="_Toc145708578"/>
      <w:bookmarkStart w:id="2244" w:name="_Toc153827252"/>
      <w:bookmarkStart w:id="2245" w:name="_Toc185517403"/>
      <w:bookmarkStart w:id="2246" w:name="_Toc209529464"/>
      <w:r>
        <w:t>6.2.3.4.3.2</w:t>
      </w:r>
      <w:r>
        <w:tab/>
        <w:t>DELETE</w:t>
      </w:r>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lastRenderedPageBreak/>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proofErr w:type="spellStart"/>
            <w:r>
              <w:t>RedirectResponse</w:t>
            </w:r>
            <w:proofErr w:type="spellEnd"/>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proofErr w:type="spellStart"/>
            <w:r>
              <w:t>RedirectResponse</w:t>
            </w:r>
            <w:proofErr w:type="spellEnd"/>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50"/>
      </w:pPr>
      <w:bookmarkStart w:id="2247" w:name="_Toc28012438"/>
      <w:bookmarkStart w:id="2248" w:name="_Toc36038391"/>
      <w:bookmarkStart w:id="2249" w:name="_Toc45133661"/>
      <w:bookmarkStart w:id="2250" w:name="_Toc51762415"/>
      <w:bookmarkStart w:id="2251" w:name="_Toc59016987"/>
      <w:bookmarkStart w:id="2252" w:name="_Toc68168152"/>
      <w:bookmarkStart w:id="2253" w:name="_Toc89295753"/>
      <w:bookmarkStart w:id="2254" w:name="_Toc94261466"/>
      <w:bookmarkStart w:id="2255" w:name="_Toc104199120"/>
      <w:bookmarkStart w:id="2256" w:name="_Toc104489556"/>
      <w:bookmarkStart w:id="2257" w:name="_Toc138762385"/>
      <w:bookmarkStart w:id="2258" w:name="_Toc145708579"/>
      <w:bookmarkStart w:id="2259" w:name="_Toc153827253"/>
      <w:bookmarkStart w:id="2260" w:name="_Toc185517404"/>
      <w:bookmarkStart w:id="2261" w:name="_Toc209529465"/>
      <w:r>
        <w:t>6.2.3.4.4</w:t>
      </w:r>
      <w:r>
        <w:tab/>
        <w:t>Resource Custom Operations</w:t>
      </w:r>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p>
    <w:p w14:paraId="3405F010" w14:textId="77777777" w:rsidR="00E32AAC" w:rsidRPr="004829B1" w:rsidRDefault="00E32AAC" w:rsidP="00E32AAC">
      <w:r>
        <w:t>None.</w:t>
      </w:r>
    </w:p>
    <w:p w14:paraId="62D762E9" w14:textId="77777777" w:rsidR="00E32AAC" w:rsidRDefault="00E32AAC" w:rsidP="00E32AAC">
      <w:pPr>
        <w:pStyle w:val="30"/>
      </w:pPr>
      <w:bookmarkStart w:id="2262" w:name="_Toc89295754"/>
      <w:bookmarkStart w:id="2263" w:name="_Toc94261467"/>
      <w:bookmarkStart w:id="2264" w:name="_Toc104199121"/>
      <w:bookmarkStart w:id="2265" w:name="_Toc104489557"/>
      <w:bookmarkStart w:id="2266" w:name="_Toc138762386"/>
      <w:bookmarkStart w:id="2267" w:name="_Toc145708580"/>
      <w:bookmarkStart w:id="2268" w:name="_Toc153827254"/>
      <w:bookmarkStart w:id="2269" w:name="_Toc185517405"/>
      <w:bookmarkStart w:id="2270" w:name="_Toc209529466"/>
      <w:r>
        <w:t>6.2.4</w:t>
      </w:r>
      <w:r>
        <w:tab/>
        <w:t>Custom Operations without associated resources</w:t>
      </w:r>
      <w:bookmarkEnd w:id="2262"/>
      <w:bookmarkEnd w:id="2263"/>
      <w:bookmarkEnd w:id="2264"/>
      <w:bookmarkEnd w:id="2265"/>
      <w:bookmarkEnd w:id="2266"/>
      <w:bookmarkEnd w:id="2267"/>
      <w:bookmarkEnd w:id="2268"/>
      <w:bookmarkEnd w:id="2269"/>
      <w:bookmarkEnd w:id="2270"/>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30"/>
      </w:pPr>
      <w:bookmarkStart w:id="2271" w:name="_Toc89295755"/>
      <w:bookmarkStart w:id="2272" w:name="_Toc94261468"/>
      <w:bookmarkStart w:id="2273" w:name="_Toc104199122"/>
      <w:bookmarkStart w:id="2274" w:name="_Toc104489558"/>
      <w:bookmarkStart w:id="2275" w:name="_Toc138762387"/>
      <w:bookmarkStart w:id="2276" w:name="_Toc145708581"/>
      <w:bookmarkStart w:id="2277" w:name="_Toc153827255"/>
      <w:bookmarkStart w:id="2278" w:name="_Toc185517406"/>
      <w:bookmarkStart w:id="2279" w:name="_Toc209529467"/>
      <w:bookmarkStart w:id="2280" w:name="_Toc78815795"/>
      <w:r>
        <w:t>6.2.5</w:t>
      </w:r>
      <w:r>
        <w:tab/>
        <w:t>Notifications</w:t>
      </w:r>
      <w:bookmarkEnd w:id="2271"/>
      <w:bookmarkEnd w:id="2272"/>
      <w:bookmarkEnd w:id="2273"/>
      <w:bookmarkEnd w:id="2274"/>
      <w:bookmarkEnd w:id="2275"/>
      <w:bookmarkEnd w:id="2276"/>
      <w:bookmarkEnd w:id="2277"/>
      <w:bookmarkEnd w:id="2278"/>
      <w:bookmarkEnd w:id="2279"/>
    </w:p>
    <w:p w14:paraId="7F660D82" w14:textId="77777777" w:rsidR="00E32AAC" w:rsidRPr="000A7435" w:rsidRDefault="00E32AAC" w:rsidP="00E32AAC">
      <w:pPr>
        <w:pStyle w:val="40"/>
      </w:pPr>
      <w:bookmarkStart w:id="2281" w:name="_Toc89295756"/>
      <w:bookmarkStart w:id="2282" w:name="_Toc94261469"/>
      <w:bookmarkStart w:id="2283" w:name="_Toc104199123"/>
      <w:bookmarkStart w:id="2284" w:name="_Toc104489559"/>
      <w:bookmarkStart w:id="2285" w:name="_Toc138762388"/>
      <w:bookmarkStart w:id="2286" w:name="_Toc145708582"/>
      <w:bookmarkStart w:id="2287" w:name="_Toc153827256"/>
      <w:bookmarkStart w:id="2288" w:name="_Toc185517407"/>
      <w:bookmarkStart w:id="2289" w:name="_Toc209529468"/>
      <w:r>
        <w:t>6.2.5.1</w:t>
      </w:r>
      <w:r>
        <w:tab/>
        <w:t>General</w:t>
      </w:r>
      <w:bookmarkEnd w:id="2280"/>
      <w:bookmarkEnd w:id="2281"/>
      <w:bookmarkEnd w:id="2282"/>
      <w:bookmarkEnd w:id="2283"/>
      <w:bookmarkEnd w:id="2284"/>
      <w:bookmarkEnd w:id="2285"/>
      <w:bookmarkEnd w:id="2286"/>
      <w:bookmarkEnd w:id="2287"/>
      <w:bookmarkEnd w:id="2288"/>
      <w:bookmarkEnd w:id="2289"/>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lastRenderedPageBreak/>
        <w:t>Table</w:t>
      </w:r>
      <w:r>
        <w:t> </w:t>
      </w:r>
      <w:r w:rsidR="00E32AAC" w:rsidRPr="00A04126">
        <w:t>6.</w:t>
      </w:r>
      <w:r w:rsidR="00E32AAC">
        <w:t>2</w:t>
      </w:r>
      <w:r w:rsidR="00E32AAC" w:rsidRPr="00A04126">
        <w:t xml:space="preserve">.5.1-1: </w:t>
      </w:r>
      <w:proofErr w:type="gramStart"/>
      <w:r w:rsidR="00E32AAC" w:rsidRPr="00A04126">
        <w:t>Notifications</w:t>
      </w:r>
      <w:proofErr w:type="gramEnd"/>
      <w:r w:rsidR="00E32AAC" w:rsidRPr="00A04126">
        <w:t xml:space="preserve">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w:t>
            </w:r>
            <w:proofErr w:type="gramStart"/>
            <w:r w:rsidRPr="0016361A">
              <w:t>service</w:t>
            </w:r>
            <w:proofErr w:type="gramEnd"/>
            <w:r w:rsidRPr="0016361A">
              <w:t xml:space="preserv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w:t>
            </w:r>
            <w:proofErr w:type="spellStart"/>
            <w:r>
              <w:t>notifUri</w:t>
            </w:r>
            <w:proofErr w:type="spellEnd"/>
            <w:r>
              <w:t>}/notify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w:t>
            </w:r>
            <w:proofErr w:type="spellStart"/>
            <w:r>
              <w:t>notifUri</w:t>
            </w:r>
            <w:proofErr w:type="spellEnd"/>
            <w:r>
              <w:t>}/terminate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40"/>
      </w:pPr>
      <w:bookmarkStart w:id="2290" w:name="_Toc78815796"/>
      <w:bookmarkStart w:id="2291" w:name="_Toc89295757"/>
      <w:bookmarkStart w:id="2292" w:name="_Toc94261470"/>
      <w:bookmarkStart w:id="2293" w:name="_Toc104199124"/>
      <w:bookmarkStart w:id="2294" w:name="_Toc104489560"/>
      <w:bookmarkStart w:id="2295" w:name="_Toc138762389"/>
      <w:bookmarkStart w:id="2296" w:name="_Toc145708583"/>
      <w:bookmarkStart w:id="2297" w:name="_Toc153827257"/>
      <w:bookmarkStart w:id="2298" w:name="_Toc185517408"/>
      <w:bookmarkStart w:id="2299" w:name="_Toc209529469"/>
      <w:r>
        <w:t>6.2.5.2</w:t>
      </w:r>
      <w:r>
        <w:tab/>
      </w:r>
      <w:bookmarkEnd w:id="2290"/>
      <w:r>
        <w:t>Event Notification</w:t>
      </w:r>
      <w:bookmarkEnd w:id="2291"/>
      <w:bookmarkEnd w:id="2292"/>
      <w:bookmarkEnd w:id="2293"/>
      <w:bookmarkEnd w:id="2294"/>
      <w:bookmarkEnd w:id="2295"/>
      <w:bookmarkEnd w:id="2296"/>
      <w:bookmarkEnd w:id="2297"/>
      <w:bookmarkEnd w:id="2298"/>
      <w:bookmarkEnd w:id="2299"/>
    </w:p>
    <w:p w14:paraId="50EDAC9F" w14:textId="77777777" w:rsidR="00E32AAC" w:rsidRPr="00986E88" w:rsidRDefault="00E32AAC" w:rsidP="00E32AAC">
      <w:pPr>
        <w:pStyle w:val="50"/>
        <w:rPr>
          <w:noProof/>
        </w:rPr>
      </w:pPr>
      <w:bookmarkStart w:id="2300" w:name="_Toc78815797"/>
      <w:bookmarkStart w:id="2301" w:name="_Toc89295758"/>
      <w:bookmarkStart w:id="2302" w:name="_Toc94261471"/>
      <w:bookmarkStart w:id="2303" w:name="_Toc104199125"/>
      <w:bookmarkStart w:id="2304" w:name="_Toc104489561"/>
      <w:bookmarkStart w:id="2305" w:name="_Toc138762390"/>
      <w:bookmarkStart w:id="2306" w:name="_Toc145708584"/>
      <w:bookmarkStart w:id="2307" w:name="_Toc153827258"/>
      <w:bookmarkStart w:id="2308" w:name="_Toc185517409"/>
      <w:bookmarkStart w:id="2309" w:name="_Toc209529470"/>
      <w:r>
        <w:t>6.2.5.2</w:t>
      </w:r>
      <w:r w:rsidRPr="00986E88">
        <w:rPr>
          <w:noProof/>
        </w:rPr>
        <w:t>.1</w:t>
      </w:r>
      <w:r w:rsidRPr="00986E88">
        <w:rPr>
          <w:noProof/>
        </w:rPr>
        <w:tab/>
        <w:t>Description</w:t>
      </w:r>
      <w:bookmarkEnd w:id="2300"/>
      <w:bookmarkEnd w:id="2301"/>
      <w:bookmarkEnd w:id="2302"/>
      <w:bookmarkEnd w:id="2303"/>
      <w:bookmarkEnd w:id="2304"/>
      <w:bookmarkEnd w:id="2305"/>
      <w:bookmarkEnd w:id="2306"/>
      <w:bookmarkEnd w:id="2307"/>
      <w:bookmarkEnd w:id="2308"/>
      <w:bookmarkEnd w:id="2309"/>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50"/>
        <w:rPr>
          <w:noProof/>
        </w:rPr>
      </w:pPr>
      <w:bookmarkStart w:id="2310" w:name="_Toc78815798"/>
      <w:bookmarkStart w:id="2311" w:name="_Toc89295759"/>
      <w:bookmarkStart w:id="2312" w:name="_Toc94261472"/>
      <w:bookmarkStart w:id="2313" w:name="_Toc104199126"/>
      <w:bookmarkStart w:id="2314" w:name="_Toc104489562"/>
      <w:bookmarkStart w:id="2315" w:name="_Toc138762391"/>
      <w:bookmarkStart w:id="2316" w:name="_Toc145708585"/>
      <w:bookmarkStart w:id="2317" w:name="_Toc153827259"/>
      <w:bookmarkStart w:id="2318" w:name="_Toc185517410"/>
      <w:bookmarkStart w:id="2319" w:name="_Toc209529471"/>
      <w:r>
        <w:t>6.2.5.2</w:t>
      </w:r>
      <w:r w:rsidRPr="00986E88">
        <w:rPr>
          <w:noProof/>
        </w:rPr>
        <w:t>.2</w:t>
      </w:r>
      <w:r w:rsidRPr="00986E88">
        <w:rPr>
          <w:noProof/>
        </w:rPr>
        <w:tab/>
        <w:t>Target URI</w:t>
      </w:r>
      <w:bookmarkEnd w:id="2310"/>
      <w:bookmarkEnd w:id="2311"/>
      <w:bookmarkEnd w:id="2312"/>
      <w:bookmarkEnd w:id="2313"/>
      <w:bookmarkEnd w:id="2314"/>
      <w:bookmarkEnd w:id="2315"/>
      <w:bookmarkEnd w:id="2316"/>
      <w:bookmarkEnd w:id="2317"/>
      <w:bookmarkEnd w:id="2318"/>
      <w:bookmarkEnd w:id="2319"/>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w:t>
      </w:r>
      <w:proofErr w:type="spellStart"/>
      <w:r>
        <w:rPr>
          <w:b/>
        </w:rPr>
        <w:t>notifUri</w:t>
      </w:r>
      <w:proofErr w:type="spellEnd"/>
      <w:r>
        <w:rPr>
          <w:b/>
        </w:rPr>
        <w:t>}/notify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proofErr w:type="spellStart"/>
            <w:r>
              <w:t>notifUri</w:t>
            </w:r>
            <w:proofErr w:type="spellEnd"/>
          </w:p>
        </w:tc>
        <w:tc>
          <w:tcPr>
            <w:tcW w:w="7814" w:type="dxa"/>
            <w:vAlign w:val="center"/>
            <w:hideMark/>
          </w:tcPr>
          <w:p w14:paraId="6016A6B2" w14:textId="60BA09F6" w:rsidR="00E32AAC" w:rsidRPr="0016361A" w:rsidRDefault="00E32AAC" w:rsidP="00987EFA">
            <w:pPr>
              <w:pStyle w:val="TAL"/>
              <w:rPr>
                <w:noProof/>
              </w:rPr>
            </w:pPr>
            <w:r>
              <w:t xml:space="preserve">The Notification Uri as assigned within the Events Subscription sub-resource and described within the </w:t>
            </w:r>
            <w:proofErr w:type="spellStart"/>
            <w:r>
              <w:t>EventsSubscReqData</w:t>
            </w:r>
            <w:proofErr w:type="spellEnd"/>
            <w:r>
              <w:t xml:space="preserve"> type (see table 6.2.6.2.3-1)</w:t>
            </w:r>
            <w:r w:rsidR="0020301B">
              <w:t xml:space="preserve"> or </w:t>
            </w:r>
            <w:proofErr w:type="spellStart"/>
            <w:r w:rsidR="0020301B">
              <w:t>EventsSubscReqDataRm</w:t>
            </w:r>
            <w:proofErr w:type="spellEnd"/>
            <w:r w:rsidR="0020301B">
              <w:t xml:space="preserve">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50"/>
        <w:rPr>
          <w:noProof/>
        </w:rPr>
      </w:pPr>
      <w:bookmarkStart w:id="2320" w:name="_Toc78815799"/>
      <w:bookmarkStart w:id="2321" w:name="_Toc89295760"/>
      <w:bookmarkStart w:id="2322" w:name="_Toc94261473"/>
      <w:bookmarkStart w:id="2323" w:name="_Toc104199127"/>
      <w:bookmarkStart w:id="2324" w:name="_Toc104489563"/>
      <w:bookmarkStart w:id="2325" w:name="_Toc138762392"/>
      <w:bookmarkStart w:id="2326" w:name="_Toc145708586"/>
      <w:bookmarkStart w:id="2327" w:name="_Toc153827260"/>
      <w:bookmarkStart w:id="2328" w:name="_Toc185517411"/>
      <w:bookmarkStart w:id="2329" w:name="_Toc209529472"/>
      <w:r>
        <w:t>6.2.5.2</w:t>
      </w:r>
      <w:r w:rsidRPr="00986E88">
        <w:rPr>
          <w:noProof/>
        </w:rPr>
        <w:t>.3</w:t>
      </w:r>
      <w:r w:rsidRPr="00986E88">
        <w:rPr>
          <w:noProof/>
        </w:rPr>
        <w:tab/>
        <w:t>Standard Methods</w:t>
      </w:r>
      <w:bookmarkEnd w:id="2320"/>
      <w:bookmarkEnd w:id="2321"/>
      <w:bookmarkEnd w:id="2322"/>
      <w:bookmarkEnd w:id="2323"/>
      <w:bookmarkEnd w:id="2324"/>
      <w:bookmarkEnd w:id="2325"/>
      <w:bookmarkEnd w:id="2326"/>
      <w:bookmarkEnd w:id="2327"/>
      <w:bookmarkEnd w:id="2328"/>
      <w:bookmarkEnd w:id="2329"/>
    </w:p>
    <w:p w14:paraId="27EFA480" w14:textId="77777777" w:rsidR="00E32AAC" w:rsidRPr="00986E88" w:rsidRDefault="00E32AAC" w:rsidP="00D208E0">
      <w:pPr>
        <w:pStyle w:val="6"/>
        <w:rPr>
          <w:noProof/>
        </w:rPr>
      </w:pPr>
      <w:bookmarkStart w:id="2330" w:name="_Toc104199128"/>
      <w:bookmarkStart w:id="2331" w:name="_Toc104489564"/>
      <w:bookmarkStart w:id="2332" w:name="_Toc138762393"/>
      <w:bookmarkStart w:id="2333" w:name="_Toc145708587"/>
      <w:bookmarkStart w:id="2334" w:name="_Toc153827261"/>
      <w:bookmarkStart w:id="2335" w:name="_Toc185517412"/>
      <w:bookmarkStart w:id="2336" w:name="_Toc209529473"/>
      <w:r>
        <w:t>6.2.5.2.3</w:t>
      </w:r>
      <w:r w:rsidRPr="00986E88">
        <w:rPr>
          <w:noProof/>
        </w:rPr>
        <w:t>.1</w:t>
      </w:r>
      <w:r w:rsidRPr="00986E88">
        <w:rPr>
          <w:noProof/>
        </w:rPr>
        <w:tab/>
        <w:t>POST</w:t>
      </w:r>
      <w:bookmarkEnd w:id="2330"/>
      <w:bookmarkEnd w:id="2331"/>
      <w:bookmarkEnd w:id="2332"/>
      <w:bookmarkEnd w:id="2333"/>
      <w:bookmarkEnd w:id="2334"/>
      <w:bookmarkEnd w:id="2335"/>
      <w:bookmarkEnd w:id="2336"/>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proofErr w:type="spellStart"/>
            <w:r>
              <w:t>EventsNotification</w:t>
            </w:r>
            <w:proofErr w:type="spellEnd"/>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proofErr w:type="spellStart"/>
            <w:r>
              <w:t>RedirectResponse</w:t>
            </w:r>
            <w:proofErr w:type="spellEnd"/>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proofErr w:type="spellStart"/>
            <w:r>
              <w:t>RedirectResponse</w:t>
            </w:r>
            <w:proofErr w:type="spellEnd"/>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lastRenderedPageBreak/>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40"/>
      </w:pPr>
      <w:bookmarkStart w:id="2337" w:name="_Toc78815800"/>
      <w:bookmarkStart w:id="2338" w:name="_Toc89295761"/>
      <w:bookmarkStart w:id="2339" w:name="_Toc94261474"/>
      <w:bookmarkStart w:id="2340" w:name="_Toc104199129"/>
      <w:bookmarkStart w:id="2341" w:name="_Toc104489565"/>
      <w:bookmarkStart w:id="2342" w:name="_Toc138762394"/>
      <w:bookmarkStart w:id="2343" w:name="_Toc145708588"/>
      <w:bookmarkStart w:id="2344" w:name="_Toc153827262"/>
      <w:bookmarkStart w:id="2345" w:name="_Toc185517413"/>
      <w:bookmarkStart w:id="2346" w:name="_Toc209529474"/>
      <w:r>
        <w:t>6.2.5.3</w:t>
      </w:r>
      <w:r>
        <w:tab/>
      </w:r>
      <w:bookmarkEnd w:id="2337"/>
      <w:r>
        <w:t>Termination Request</w:t>
      </w:r>
      <w:bookmarkEnd w:id="2338"/>
      <w:bookmarkEnd w:id="2339"/>
      <w:bookmarkEnd w:id="2340"/>
      <w:bookmarkEnd w:id="2341"/>
      <w:bookmarkEnd w:id="2342"/>
      <w:bookmarkEnd w:id="2343"/>
      <w:bookmarkEnd w:id="2344"/>
      <w:bookmarkEnd w:id="2345"/>
      <w:bookmarkEnd w:id="2346"/>
    </w:p>
    <w:p w14:paraId="52D543C4" w14:textId="77777777" w:rsidR="00E32AAC" w:rsidRPr="00986E88" w:rsidRDefault="00E32AAC" w:rsidP="00E32AAC">
      <w:pPr>
        <w:pStyle w:val="50"/>
        <w:rPr>
          <w:noProof/>
        </w:rPr>
      </w:pPr>
      <w:bookmarkStart w:id="2347" w:name="_Toc89295762"/>
      <w:bookmarkStart w:id="2348" w:name="_Toc94261475"/>
      <w:bookmarkStart w:id="2349" w:name="_Toc104199130"/>
      <w:bookmarkStart w:id="2350" w:name="_Toc104489566"/>
      <w:bookmarkStart w:id="2351" w:name="_Toc138762395"/>
      <w:bookmarkStart w:id="2352" w:name="_Toc145708589"/>
      <w:bookmarkStart w:id="2353" w:name="_Toc153827263"/>
      <w:bookmarkStart w:id="2354" w:name="_Toc185517414"/>
      <w:bookmarkStart w:id="2355" w:name="_Toc209529475"/>
      <w:r>
        <w:t>6.2.5.3</w:t>
      </w:r>
      <w:r w:rsidRPr="00986E88">
        <w:rPr>
          <w:noProof/>
        </w:rPr>
        <w:t>.1</w:t>
      </w:r>
      <w:r w:rsidRPr="00986E88">
        <w:rPr>
          <w:noProof/>
        </w:rPr>
        <w:tab/>
        <w:t>Description</w:t>
      </w:r>
      <w:bookmarkEnd w:id="2347"/>
      <w:bookmarkEnd w:id="2348"/>
      <w:bookmarkEnd w:id="2349"/>
      <w:bookmarkEnd w:id="2350"/>
      <w:bookmarkEnd w:id="2351"/>
      <w:bookmarkEnd w:id="2352"/>
      <w:bookmarkEnd w:id="2353"/>
      <w:bookmarkEnd w:id="2354"/>
      <w:bookmarkEnd w:id="2355"/>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50"/>
        <w:rPr>
          <w:noProof/>
        </w:rPr>
      </w:pPr>
      <w:bookmarkStart w:id="2356" w:name="_Toc89295763"/>
      <w:bookmarkStart w:id="2357" w:name="_Toc94261476"/>
      <w:bookmarkStart w:id="2358" w:name="_Toc104199131"/>
      <w:bookmarkStart w:id="2359" w:name="_Toc104489567"/>
      <w:bookmarkStart w:id="2360" w:name="_Toc138762396"/>
      <w:bookmarkStart w:id="2361" w:name="_Toc145708590"/>
      <w:bookmarkStart w:id="2362" w:name="_Toc153827264"/>
      <w:bookmarkStart w:id="2363" w:name="_Toc185517415"/>
      <w:bookmarkStart w:id="2364" w:name="_Toc209529476"/>
      <w:r>
        <w:t>6.2.5.3</w:t>
      </w:r>
      <w:r w:rsidRPr="00986E88">
        <w:rPr>
          <w:noProof/>
        </w:rPr>
        <w:t>.2</w:t>
      </w:r>
      <w:r w:rsidRPr="00986E88">
        <w:rPr>
          <w:noProof/>
        </w:rPr>
        <w:tab/>
        <w:t>Target URI</w:t>
      </w:r>
      <w:bookmarkEnd w:id="2356"/>
      <w:bookmarkEnd w:id="2357"/>
      <w:bookmarkEnd w:id="2358"/>
      <w:bookmarkEnd w:id="2359"/>
      <w:bookmarkEnd w:id="2360"/>
      <w:bookmarkEnd w:id="2361"/>
      <w:bookmarkEnd w:id="2362"/>
      <w:bookmarkEnd w:id="2363"/>
      <w:bookmarkEnd w:id="2364"/>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w:t>
      </w:r>
      <w:proofErr w:type="spellStart"/>
      <w:r>
        <w:rPr>
          <w:b/>
        </w:rPr>
        <w:t>notifUri</w:t>
      </w:r>
      <w:proofErr w:type="spellEnd"/>
      <w:r>
        <w:rPr>
          <w:b/>
        </w:rPr>
        <w:t>}/terminate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proofErr w:type="spellStart"/>
            <w:r>
              <w:t>notifUri</w:t>
            </w:r>
            <w:proofErr w:type="spellEnd"/>
          </w:p>
        </w:tc>
        <w:tc>
          <w:tcPr>
            <w:tcW w:w="7814" w:type="dxa"/>
            <w:vAlign w:val="center"/>
            <w:hideMark/>
          </w:tcPr>
          <w:p w14:paraId="279693B8" w14:textId="4AB71D92" w:rsidR="00E32AAC" w:rsidRPr="0016361A" w:rsidRDefault="00E32AAC" w:rsidP="00987EFA">
            <w:pPr>
              <w:pStyle w:val="TAL"/>
              <w:rPr>
                <w:noProof/>
              </w:rPr>
            </w:pPr>
            <w:r>
              <w:t xml:space="preserve">The Notification Uri as assigned within the Individual TSC Application Session Context resource and described within the </w:t>
            </w:r>
            <w:proofErr w:type="spellStart"/>
            <w:r>
              <w:t>TscAppSessionContextData</w:t>
            </w:r>
            <w:proofErr w:type="spellEnd"/>
            <w:r>
              <w:t xml:space="preserve"> Data type (see table 6.2.6.2.2-1)</w:t>
            </w:r>
            <w:r w:rsidR="00CC150C">
              <w:t xml:space="preserve"> or </w:t>
            </w:r>
            <w:proofErr w:type="spellStart"/>
            <w:r w:rsidR="00CC150C">
              <w:t>TscAppSessionContextUpdateData</w:t>
            </w:r>
            <w:proofErr w:type="spellEnd"/>
            <w:r w:rsidR="00CC150C">
              <w:t xml:space="preserve">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50"/>
        <w:rPr>
          <w:noProof/>
        </w:rPr>
      </w:pPr>
      <w:bookmarkStart w:id="2365" w:name="_Toc89295764"/>
      <w:bookmarkStart w:id="2366" w:name="_Toc94261477"/>
      <w:bookmarkStart w:id="2367" w:name="_Toc104199132"/>
      <w:bookmarkStart w:id="2368" w:name="_Toc104489568"/>
      <w:bookmarkStart w:id="2369" w:name="_Toc138762397"/>
      <w:bookmarkStart w:id="2370" w:name="_Toc145708591"/>
      <w:bookmarkStart w:id="2371" w:name="_Toc153827265"/>
      <w:bookmarkStart w:id="2372" w:name="_Toc185517416"/>
      <w:bookmarkStart w:id="2373" w:name="_Toc209529477"/>
      <w:r>
        <w:t>6.2.5.3</w:t>
      </w:r>
      <w:r w:rsidRPr="00986E88">
        <w:rPr>
          <w:noProof/>
        </w:rPr>
        <w:t>.3</w:t>
      </w:r>
      <w:r w:rsidRPr="00986E88">
        <w:rPr>
          <w:noProof/>
        </w:rPr>
        <w:tab/>
        <w:t>Standard Methods</w:t>
      </w:r>
      <w:bookmarkEnd w:id="2365"/>
      <w:bookmarkEnd w:id="2366"/>
      <w:bookmarkEnd w:id="2367"/>
      <w:bookmarkEnd w:id="2368"/>
      <w:bookmarkEnd w:id="2369"/>
      <w:bookmarkEnd w:id="2370"/>
      <w:bookmarkEnd w:id="2371"/>
      <w:bookmarkEnd w:id="2372"/>
      <w:bookmarkEnd w:id="2373"/>
    </w:p>
    <w:p w14:paraId="7DCE8EA9" w14:textId="77777777" w:rsidR="00E32AAC" w:rsidRPr="00986E88" w:rsidRDefault="00E32AAC" w:rsidP="00D208E0">
      <w:pPr>
        <w:pStyle w:val="6"/>
        <w:rPr>
          <w:noProof/>
        </w:rPr>
      </w:pPr>
      <w:bookmarkStart w:id="2374" w:name="_Toc104199133"/>
      <w:bookmarkStart w:id="2375" w:name="_Toc104489569"/>
      <w:bookmarkStart w:id="2376" w:name="_Toc138762398"/>
      <w:bookmarkStart w:id="2377" w:name="_Toc145708592"/>
      <w:bookmarkStart w:id="2378" w:name="_Toc153827266"/>
      <w:bookmarkStart w:id="2379" w:name="_Toc185517417"/>
      <w:bookmarkStart w:id="2380" w:name="_Toc209529478"/>
      <w:r>
        <w:t>6.2.5.3.3</w:t>
      </w:r>
      <w:r w:rsidRPr="00986E88">
        <w:rPr>
          <w:noProof/>
        </w:rPr>
        <w:t>.1</w:t>
      </w:r>
      <w:r w:rsidRPr="00986E88">
        <w:rPr>
          <w:noProof/>
        </w:rPr>
        <w:tab/>
        <w:t>POST</w:t>
      </w:r>
      <w:bookmarkEnd w:id="2374"/>
      <w:bookmarkEnd w:id="2375"/>
      <w:bookmarkEnd w:id="2376"/>
      <w:bookmarkEnd w:id="2377"/>
      <w:bookmarkEnd w:id="2378"/>
      <w:bookmarkEnd w:id="2379"/>
      <w:bookmarkEnd w:id="2380"/>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proofErr w:type="spellStart"/>
            <w:r>
              <w:t>TerminationInfo</w:t>
            </w:r>
            <w:proofErr w:type="spellEnd"/>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lastRenderedPageBreak/>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proofErr w:type="spellStart"/>
            <w:r>
              <w:t>RedirectResponse</w:t>
            </w:r>
            <w:proofErr w:type="spellEnd"/>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proofErr w:type="spellStart"/>
            <w:r>
              <w:t>RedirectResponse</w:t>
            </w:r>
            <w:proofErr w:type="spellEnd"/>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30"/>
      </w:pPr>
      <w:bookmarkStart w:id="2381" w:name="_Toc89295765"/>
      <w:bookmarkStart w:id="2382" w:name="_Toc94261478"/>
      <w:bookmarkStart w:id="2383" w:name="_Toc104199134"/>
      <w:bookmarkStart w:id="2384" w:name="_Toc104489570"/>
      <w:bookmarkStart w:id="2385" w:name="_Toc138762399"/>
      <w:bookmarkStart w:id="2386" w:name="_Toc145708593"/>
      <w:bookmarkStart w:id="2387" w:name="_Toc153827267"/>
      <w:bookmarkStart w:id="2388" w:name="_Toc185517418"/>
      <w:bookmarkStart w:id="2389" w:name="_Toc209529479"/>
      <w:r>
        <w:t>6.2.6</w:t>
      </w:r>
      <w:r>
        <w:tab/>
        <w:t>Data Model</w:t>
      </w:r>
      <w:bookmarkEnd w:id="2381"/>
      <w:bookmarkEnd w:id="2382"/>
      <w:bookmarkEnd w:id="2383"/>
      <w:bookmarkEnd w:id="2384"/>
      <w:bookmarkEnd w:id="2385"/>
      <w:bookmarkEnd w:id="2386"/>
      <w:bookmarkEnd w:id="2387"/>
      <w:bookmarkEnd w:id="2388"/>
      <w:bookmarkEnd w:id="2389"/>
    </w:p>
    <w:p w14:paraId="2E2F1C74" w14:textId="77777777" w:rsidR="00626335" w:rsidRDefault="00626335" w:rsidP="00626335">
      <w:pPr>
        <w:pStyle w:val="40"/>
      </w:pPr>
      <w:bookmarkStart w:id="2390" w:name="_Toc89295766"/>
      <w:bookmarkStart w:id="2391" w:name="_Toc94261479"/>
      <w:bookmarkStart w:id="2392" w:name="_Toc104199135"/>
      <w:bookmarkStart w:id="2393" w:name="_Toc104489571"/>
      <w:bookmarkStart w:id="2394" w:name="_Toc138762400"/>
      <w:bookmarkStart w:id="2395" w:name="_Toc145708594"/>
      <w:bookmarkStart w:id="2396" w:name="_Toc153827268"/>
      <w:bookmarkStart w:id="2397" w:name="_Toc185517419"/>
      <w:bookmarkStart w:id="2398" w:name="_Toc209529480"/>
      <w:r>
        <w:t>6.2.6.1</w:t>
      </w:r>
      <w:r>
        <w:tab/>
        <w:t>General</w:t>
      </w:r>
      <w:bookmarkEnd w:id="2390"/>
      <w:bookmarkEnd w:id="2391"/>
      <w:bookmarkEnd w:id="2392"/>
      <w:bookmarkEnd w:id="2393"/>
      <w:bookmarkEnd w:id="2394"/>
      <w:bookmarkEnd w:id="2395"/>
      <w:bookmarkEnd w:id="2396"/>
      <w:bookmarkEnd w:id="2397"/>
      <w:bookmarkEnd w:id="2398"/>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proofErr w:type="spellStart"/>
      <w:r w:rsidR="00626335" w:rsidRPr="006742F8">
        <w:rPr>
          <w:lang w:val="en-US"/>
        </w:rPr>
        <w:t>Ntsctsf_QoSandTSCAssistance</w:t>
      </w:r>
      <w:proofErr w:type="spellEnd"/>
      <w:r w:rsidR="00626335" w:rsidRPr="009C4D60">
        <w:t xml:space="preserve"> </w:t>
      </w:r>
      <w:proofErr w:type="gramStart"/>
      <w:r w:rsidR="00626335">
        <w:t>service based</w:t>
      </w:r>
      <w:proofErr w:type="gramEnd"/>
      <w:r w:rsidR="00626335">
        <w:t xml:space="preserve">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lastRenderedPageBreak/>
        <w:t>Table</w:t>
      </w:r>
      <w:r>
        <w:t> </w:t>
      </w:r>
      <w:r w:rsidR="00626335">
        <w:t>6.2.6.1-</w:t>
      </w:r>
      <w:r w:rsidR="00626335" w:rsidRPr="009C4D60">
        <w:t xml:space="preserve">1: </w:t>
      </w:r>
      <w:proofErr w:type="spellStart"/>
      <w:r w:rsidR="00626335" w:rsidRPr="00284395">
        <w:t>Ntsctsf_QoSandTSCAssistance</w:t>
      </w:r>
      <w:proofErr w:type="spellEnd"/>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proofErr w:type="spellStart"/>
            <w:r>
              <w:t>AdditionalInfoTsctsfQosTscac</w:t>
            </w:r>
            <w:proofErr w:type="spellEnd"/>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proofErr w:type="spellStart"/>
            <w:r>
              <w:rPr>
                <w:rFonts w:hint="eastAsia"/>
                <w:lang w:eastAsia="zh-CN"/>
              </w:rPr>
              <w:t>E</w:t>
            </w:r>
            <w:r>
              <w:rPr>
                <w:lang w:eastAsia="zh-CN"/>
              </w:rPr>
              <w:t>ventsNotification</w:t>
            </w:r>
            <w:proofErr w:type="spellEnd"/>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proofErr w:type="spellStart"/>
            <w:r>
              <w:rPr>
                <w:rFonts w:hint="eastAsia"/>
                <w:lang w:eastAsia="zh-CN"/>
              </w:rPr>
              <w:t>E</w:t>
            </w:r>
            <w:r>
              <w:rPr>
                <w:lang w:eastAsia="zh-CN"/>
              </w:rPr>
              <w:t>ventNotification</w:t>
            </w:r>
            <w:proofErr w:type="spellEnd"/>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proofErr w:type="spellStart"/>
            <w:r>
              <w:t>EventsSubscReqData</w:t>
            </w:r>
            <w:proofErr w:type="spellEnd"/>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proofErr w:type="spellStart"/>
            <w:r>
              <w:t>EventsSubscReqDataRm</w:t>
            </w:r>
            <w:proofErr w:type="spellEnd"/>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w:t>
            </w:r>
            <w:proofErr w:type="spellStart"/>
            <w:r>
              <w:t>EventsSubscReqData</w:t>
            </w:r>
            <w:proofErr w:type="spellEnd"/>
            <w:r>
              <w:t xml:space="preserve">" data type, but with the </w:t>
            </w:r>
            <w:proofErr w:type="spellStart"/>
            <w:r>
              <w:t>OpenAPI</w:t>
            </w:r>
            <w:proofErr w:type="spellEnd"/>
            <w:r>
              <w:t xml:space="preserve">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proofErr w:type="spellStart"/>
            <w:r>
              <w:t>ProblemDetailsTsctsfQosTscac</w:t>
            </w:r>
            <w:proofErr w:type="spellEnd"/>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 xml:space="preserve">Problem details as defined in 3GPP TS 29.571 [15] extended with specific error information for this API, as described in </w:t>
            </w:r>
            <w:proofErr w:type="spellStart"/>
            <w:r>
              <w:t>AdditionalInfoTsctsfQosTscac</w:t>
            </w:r>
            <w:proofErr w:type="spellEnd"/>
            <w:r>
              <w:t xml:space="preserve">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proofErr w:type="spellStart"/>
            <w:r w:rsidRPr="008B525B">
              <w:t>TemporalInValidity</w:t>
            </w:r>
            <w:proofErr w:type="spellEnd"/>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7621803D" w:rsidR="005F3352" w:rsidRDefault="006072F4" w:rsidP="005F3352">
            <w:pPr>
              <w:pStyle w:val="TAL"/>
            </w:pPr>
            <w:r>
              <w:t>Represents the temporal invalidity conditions, i.e.,</w:t>
            </w:r>
            <w:r w:rsidRPr="008B525B">
              <w:t xml:space="preserve">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proofErr w:type="spellStart"/>
            <w:r>
              <w:t>TscAppSessionContextData</w:t>
            </w:r>
            <w:proofErr w:type="spellEnd"/>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proofErr w:type="spellStart"/>
            <w:r>
              <w:t>TscAppSessionContextUpdateData</w:t>
            </w:r>
            <w:proofErr w:type="spellEnd"/>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proofErr w:type="spellStart"/>
            <w:r>
              <w:rPr>
                <w:lang w:eastAsia="zh-CN"/>
              </w:rPr>
              <w:t>TscEvent</w:t>
            </w:r>
            <w:proofErr w:type="spellEnd"/>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1D63BC13" w14:textId="1C587821" w:rsidR="001038F8" w:rsidRPr="001038F8" w:rsidRDefault="00626335" w:rsidP="001038F8">
      <w:pPr>
        <w:rPr>
          <w:rFonts w:eastAsia="宋体"/>
        </w:rPr>
      </w:pPr>
      <w:r>
        <w:t>T</w:t>
      </w:r>
      <w:r w:rsidRPr="009C4D60">
        <w:t xml:space="preserve">able </w:t>
      </w:r>
      <w:r>
        <w:t>6.2.6.1-2 specifies data types</w:t>
      </w:r>
      <w:r w:rsidRPr="009C4D60">
        <w:t xml:space="preserve"> </w:t>
      </w:r>
      <w:r>
        <w:t xml:space="preserve">re-used by </w:t>
      </w:r>
      <w:r w:rsidRPr="009C4D60">
        <w:t xml:space="preserve">the </w:t>
      </w:r>
      <w:proofErr w:type="spellStart"/>
      <w:r w:rsidRPr="006742F8">
        <w:rPr>
          <w:lang w:val="en-US"/>
        </w:rPr>
        <w:t>Ntsctsf_QoSandTSCAssistance</w:t>
      </w:r>
      <w:proofErr w:type="spellEnd"/>
      <w:r w:rsidRPr="009C4D60">
        <w:t xml:space="preserve"> </w:t>
      </w:r>
      <w:proofErr w:type="gramStart"/>
      <w:r>
        <w:t>service based</w:t>
      </w:r>
      <w:proofErr w:type="gramEnd"/>
      <w:r>
        <w:t xml:space="preserve"> interface</w:t>
      </w:r>
      <w:r w:rsidRPr="009C4D60">
        <w:t xml:space="preserve"> protocol</w:t>
      </w:r>
      <w:r>
        <w:t xml:space="preserve"> from other specifications, including a reference to their respective specifications and when needed, a short description of their use within the </w:t>
      </w:r>
      <w:proofErr w:type="spellStart"/>
      <w:r w:rsidRPr="006742F8">
        <w:rPr>
          <w:lang w:val="en-US"/>
        </w:rPr>
        <w:t>Ntsctsf_QoSandTSCAssistance</w:t>
      </w:r>
      <w:proofErr w:type="spellEnd"/>
      <w:r w:rsidRPr="009C4D60">
        <w:t xml:space="preserve"> </w:t>
      </w:r>
      <w:r>
        <w:t>service based interface.</w:t>
      </w:r>
      <w:bookmarkStart w:id="2399" w:name="_Toc89295767"/>
      <w:bookmarkStart w:id="2400" w:name="_Toc94261480"/>
      <w:bookmarkStart w:id="2401" w:name="_Toc104199136"/>
      <w:bookmarkStart w:id="2402" w:name="_Toc104489572"/>
      <w:bookmarkStart w:id="2403" w:name="_Toc138762401"/>
      <w:bookmarkStart w:id="2404" w:name="_Toc145708595"/>
      <w:bookmarkStart w:id="2405" w:name="_Toc153827269"/>
    </w:p>
    <w:p w14:paraId="1632DD1A" w14:textId="77777777" w:rsidR="001038F8" w:rsidRPr="001038F8" w:rsidRDefault="001038F8" w:rsidP="00A96270">
      <w:pPr>
        <w:pStyle w:val="TH"/>
      </w:pPr>
      <w:r w:rsidRPr="001038F8">
        <w:lastRenderedPageBreak/>
        <w:t xml:space="preserve">Table 6.2.6.1-2: </w:t>
      </w:r>
      <w:proofErr w:type="spellStart"/>
      <w:r w:rsidRPr="001038F8">
        <w:t>Ntsctsf_QoSandTSCAssistance</w:t>
      </w:r>
      <w:proofErr w:type="spellEnd"/>
      <w:r w:rsidRPr="001038F8">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1939"/>
        <w:gridCol w:w="2400"/>
        <w:gridCol w:w="1997"/>
      </w:tblGrid>
      <w:tr w:rsidR="001038F8" w:rsidRPr="001038F8" w14:paraId="456DF9E9" w14:textId="77777777" w:rsidTr="006542E9">
        <w:trPr>
          <w:jc w:val="center"/>
        </w:trPr>
        <w:tc>
          <w:tcPr>
            <w:tcW w:w="3088" w:type="dxa"/>
            <w:shd w:val="clear" w:color="auto" w:fill="C0C0C0"/>
            <w:hideMark/>
          </w:tcPr>
          <w:p w14:paraId="3858EAC3" w14:textId="77777777" w:rsidR="001038F8" w:rsidRPr="001038F8" w:rsidRDefault="001038F8" w:rsidP="001038F8">
            <w:pPr>
              <w:keepNext/>
              <w:keepLines/>
              <w:spacing w:after="0"/>
              <w:jc w:val="center"/>
              <w:rPr>
                <w:rFonts w:ascii="Arial" w:eastAsia="宋体" w:hAnsi="Arial"/>
                <w:b/>
                <w:sz w:val="18"/>
              </w:rPr>
            </w:pPr>
            <w:r w:rsidRPr="001038F8">
              <w:rPr>
                <w:rFonts w:ascii="Arial" w:eastAsia="宋体" w:hAnsi="Arial"/>
                <w:b/>
                <w:sz w:val="18"/>
              </w:rPr>
              <w:lastRenderedPageBreak/>
              <w:t>Data type</w:t>
            </w:r>
          </w:p>
        </w:tc>
        <w:tc>
          <w:tcPr>
            <w:tcW w:w="1939" w:type="dxa"/>
            <w:shd w:val="clear" w:color="auto" w:fill="C0C0C0"/>
          </w:tcPr>
          <w:p w14:paraId="46331D25" w14:textId="77777777" w:rsidR="001038F8" w:rsidRPr="001038F8" w:rsidRDefault="001038F8" w:rsidP="001038F8">
            <w:pPr>
              <w:keepNext/>
              <w:keepLines/>
              <w:spacing w:after="0"/>
              <w:jc w:val="center"/>
              <w:rPr>
                <w:rFonts w:ascii="Arial" w:eastAsia="宋体" w:hAnsi="Arial"/>
                <w:b/>
                <w:sz w:val="18"/>
              </w:rPr>
            </w:pPr>
            <w:r w:rsidRPr="001038F8">
              <w:rPr>
                <w:rFonts w:ascii="Arial" w:eastAsia="宋体" w:hAnsi="Arial"/>
                <w:b/>
                <w:sz w:val="18"/>
              </w:rPr>
              <w:t>Reference</w:t>
            </w:r>
          </w:p>
        </w:tc>
        <w:tc>
          <w:tcPr>
            <w:tcW w:w="2400" w:type="dxa"/>
            <w:shd w:val="clear" w:color="auto" w:fill="C0C0C0"/>
            <w:hideMark/>
          </w:tcPr>
          <w:p w14:paraId="31F1FA45" w14:textId="77777777" w:rsidR="001038F8" w:rsidRPr="001038F8" w:rsidRDefault="001038F8" w:rsidP="001038F8">
            <w:pPr>
              <w:keepNext/>
              <w:keepLines/>
              <w:spacing w:after="0"/>
              <w:jc w:val="center"/>
              <w:rPr>
                <w:rFonts w:ascii="Arial" w:eastAsia="宋体" w:hAnsi="Arial"/>
                <w:b/>
                <w:sz w:val="18"/>
              </w:rPr>
            </w:pPr>
            <w:r w:rsidRPr="001038F8">
              <w:rPr>
                <w:rFonts w:ascii="Arial" w:eastAsia="宋体" w:hAnsi="Arial"/>
                <w:b/>
                <w:sz w:val="18"/>
              </w:rPr>
              <w:t>Comments</w:t>
            </w:r>
          </w:p>
        </w:tc>
        <w:tc>
          <w:tcPr>
            <w:tcW w:w="1997" w:type="dxa"/>
            <w:shd w:val="clear" w:color="auto" w:fill="C0C0C0"/>
          </w:tcPr>
          <w:p w14:paraId="2B1AFD23" w14:textId="77777777" w:rsidR="001038F8" w:rsidRPr="001038F8" w:rsidRDefault="001038F8" w:rsidP="001038F8">
            <w:pPr>
              <w:keepNext/>
              <w:keepLines/>
              <w:spacing w:after="0"/>
              <w:jc w:val="center"/>
              <w:rPr>
                <w:rFonts w:ascii="Arial" w:eastAsia="宋体" w:hAnsi="Arial"/>
                <w:b/>
                <w:sz w:val="18"/>
              </w:rPr>
            </w:pPr>
            <w:r w:rsidRPr="001038F8">
              <w:rPr>
                <w:rFonts w:ascii="Arial" w:eastAsia="宋体" w:hAnsi="Arial"/>
                <w:b/>
                <w:sz w:val="18"/>
              </w:rPr>
              <w:t>Applicability</w:t>
            </w:r>
          </w:p>
        </w:tc>
      </w:tr>
      <w:tr w:rsidR="001038F8" w:rsidRPr="001038F8" w14:paraId="311D0503" w14:textId="77777777" w:rsidTr="006542E9">
        <w:trPr>
          <w:jc w:val="center"/>
        </w:trPr>
        <w:tc>
          <w:tcPr>
            <w:tcW w:w="3088" w:type="dxa"/>
          </w:tcPr>
          <w:p w14:paraId="27194373" w14:textId="77777777" w:rsidR="001038F8" w:rsidRPr="001038F8" w:rsidRDefault="001038F8" w:rsidP="001038F8">
            <w:pPr>
              <w:keepNext/>
              <w:keepLines/>
              <w:spacing w:after="0"/>
              <w:rPr>
                <w:rFonts w:ascii="Arial" w:eastAsia="宋体" w:hAnsi="Arial"/>
                <w:sz w:val="18"/>
              </w:rPr>
            </w:pPr>
            <w:proofErr w:type="spellStart"/>
            <w:r w:rsidRPr="001038F8">
              <w:rPr>
                <w:rFonts w:ascii="Arial" w:eastAsia="宋体" w:hAnsi="Arial"/>
                <w:sz w:val="18"/>
              </w:rPr>
              <w:t>AcceptableServiceInfo</w:t>
            </w:r>
            <w:proofErr w:type="spellEnd"/>
          </w:p>
        </w:tc>
        <w:tc>
          <w:tcPr>
            <w:tcW w:w="1939" w:type="dxa"/>
          </w:tcPr>
          <w:p w14:paraId="0F3D6A8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422C3EB1"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Acceptable service information.</w:t>
            </w:r>
          </w:p>
        </w:tc>
        <w:tc>
          <w:tcPr>
            <w:tcW w:w="1997" w:type="dxa"/>
          </w:tcPr>
          <w:p w14:paraId="366DE5FE"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2164175" w14:textId="77777777" w:rsidTr="006542E9">
        <w:trPr>
          <w:jc w:val="center"/>
        </w:trPr>
        <w:tc>
          <w:tcPr>
            <w:tcW w:w="3088" w:type="dxa"/>
          </w:tcPr>
          <w:p w14:paraId="4155FF5C" w14:textId="77777777" w:rsidR="001038F8" w:rsidRPr="001038F8" w:rsidRDefault="001038F8" w:rsidP="001038F8">
            <w:pPr>
              <w:keepNext/>
              <w:keepLines/>
              <w:spacing w:after="0"/>
              <w:rPr>
                <w:rFonts w:ascii="Arial" w:eastAsia="宋体" w:hAnsi="Arial"/>
                <w:sz w:val="18"/>
              </w:rPr>
            </w:pPr>
            <w:proofErr w:type="spellStart"/>
            <w:r w:rsidRPr="001038F8">
              <w:rPr>
                <w:rFonts w:ascii="Arial" w:eastAsia="宋体" w:hAnsi="Arial"/>
                <w:sz w:val="18"/>
              </w:rPr>
              <w:t>AccumulatedUsage</w:t>
            </w:r>
            <w:proofErr w:type="spellEnd"/>
          </w:p>
        </w:tc>
        <w:tc>
          <w:tcPr>
            <w:tcW w:w="1939" w:type="dxa"/>
          </w:tcPr>
          <w:p w14:paraId="1B3239E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29.122 [21]</w:t>
            </w:r>
          </w:p>
        </w:tc>
        <w:tc>
          <w:tcPr>
            <w:tcW w:w="2400" w:type="dxa"/>
          </w:tcPr>
          <w:p w14:paraId="70E3FF59" w14:textId="77777777" w:rsidR="001038F8" w:rsidRPr="001038F8" w:rsidRDefault="001038F8" w:rsidP="001038F8">
            <w:pPr>
              <w:keepNext/>
              <w:keepLines/>
              <w:spacing w:after="0"/>
              <w:rPr>
                <w:rFonts w:ascii="Arial" w:eastAsia="宋体" w:hAnsi="Arial"/>
                <w:sz w:val="18"/>
              </w:rPr>
            </w:pPr>
            <w:r w:rsidRPr="001038F8">
              <w:rPr>
                <w:rFonts w:ascii="Arial" w:eastAsia="宋体" w:hAnsi="Arial" w:cs="Arial"/>
                <w:sz w:val="18"/>
                <w:szCs w:val="18"/>
              </w:rPr>
              <w:t>Accumulated Usage.</w:t>
            </w:r>
          </w:p>
        </w:tc>
        <w:tc>
          <w:tcPr>
            <w:tcW w:w="1997" w:type="dxa"/>
          </w:tcPr>
          <w:p w14:paraId="75C7EE84"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2D8A0B12" w14:textId="77777777" w:rsidTr="006542E9">
        <w:trPr>
          <w:jc w:val="center"/>
        </w:trPr>
        <w:tc>
          <w:tcPr>
            <w:tcW w:w="3088" w:type="dxa"/>
          </w:tcPr>
          <w:p w14:paraId="7AD9D096" w14:textId="77777777" w:rsidR="001038F8" w:rsidRPr="001038F8" w:rsidRDefault="001038F8" w:rsidP="001038F8">
            <w:pPr>
              <w:keepNext/>
              <w:keepLines/>
              <w:spacing w:after="0"/>
              <w:rPr>
                <w:rFonts w:ascii="Arial" w:eastAsia="宋体" w:hAnsi="Arial"/>
                <w:sz w:val="18"/>
              </w:rPr>
            </w:pPr>
            <w:proofErr w:type="spellStart"/>
            <w:r w:rsidRPr="001038F8">
              <w:rPr>
                <w:rFonts w:ascii="Arial" w:eastAsia="宋体" w:hAnsi="Arial"/>
                <w:sz w:val="18"/>
              </w:rPr>
              <w:t>AlternativeServiceRequirementsData</w:t>
            </w:r>
            <w:proofErr w:type="spellEnd"/>
          </w:p>
        </w:tc>
        <w:tc>
          <w:tcPr>
            <w:tcW w:w="1939" w:type="dxa"/>
          </w:tcPr>
          <w:p w14:paraId="1123F558"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2B87E558"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Contains alternative QoS related parameter sets.</w:t>
            </w:r>
          </w:p>
        </w:tc>
        <w:tc>
          <w:tcPr>
            <w:tcW w:w="1997" w:type="dxa"/>
          </w:tcPr>
          <w:p w14:paraId="17763989"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5B5133D5" w14:textId="77777777" w:rsidTr="006542E9">
        <w:trPr>
          <w:jc w:val="center"/>
        </w:trPr>
        <w:tc>
          <w:tcPr>
            <w:tcW w:w="3088" w:type="dxa"/>
          </w:tcPr>
          <w:p w14:paraId="23D78443" w14:textId="77777777" w:rsidR="001038F8" w:rsidRPr="001038F8" w:rsidRDefault="001038F8" w:rsidP="001038F8">
            <w:pPr>
              <w:keepNext/>
              <w:keepLines/>
              <w:spacing w:after="0"/>
              <w:rPr>
                <w:rFonts w:ascii="Arial" w:eastAsia="宋体" w:hAnsi="Arial"/>
                <w:sz w:val="18"/>
              </w:rPr>
            </w:pPr>
            <w:proofErr w:type="spellStart"/>
            <w:r w:rsidRPr="001038F8">
              <w:rPr>
                <w:rFonts w:ascii="Arial" w:eastAsia="宋体" w:hAnsi="Arial"/>
                <w:sz w:val="18"/>
              </w:rPr>
              <w:t>AspId</w:t>
            </w:r>
            <w:proofErr w:type="spellEnd"/>
          </w:p>
        </w:tc>
        <w:tc>
          <w:tcPr>
            <w:tcW w:w="1939" w:type="dxa"/>
          </w:tcPr>
          <w:p w14:paraId="1DF9C633"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12354D6D"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Contains an identity of an application service provider.</w:t>
            </w:r>
          </w:p>
        </w:tc>
        <w:tc>
          <w:tcPr>
            <w:tcW w:w="1997" w:type="dxa"/>
          </w:tcPr>
          <w:p w14:paraId="21E7F93C"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797919DF" w14:textId="77777777" w:rsidTr="006542E9">
        <w:trPr>
          <w:jc w:val="center"/>
        </w:trPr>
        <w:tc>
          <w:tcPr>
            <w:tcW w:w="3088" w:type="dxa"/>
          </w:tcPr>
          <w:p w14:paraId="553E65B1" w14:textId="77777777" w:rsidR="001038F8" w:rsidRPr="001038F8" w:rsidRDefault="001038F8" w:rsidP="001038F8">
            <w:pPr>
              <w:keepNext/>
              <w:keepLines/>
              <w:spacing w:after="0"/>
              <w:rPr>
                <w:rFonts w:ascii="Arial" w:eastAsia="宋体" w:hAnsi="Arial"/>
                <w:sz w:val="18"/>
              </w:rPr>
            </w:pPr>
            <w:proofErr w:type="spellStart"/>
            <w:r w:rsidRPr="001038F8">
              <w:rPr>
                <w:rFonts w:ascii="Arial" w:eastAsia="宋体" w:hAnsi="Arial"/>
                <w:sz w:val="18"/>
              </w:rPr>
              <w:t>B</w:t>
            </w:r>
            <w:r w:rsidRPr="001038F8">
              <w:rPr>
                <w:rFonts w:ascii="Arial" w:eastAsia="宋体" w:hAnsi="Arial" w:hint="eastAsia"/>
                <w:sz w:val="18"/>
              </w:rPr>
              <w:t>at</w:t>
            </w:r>
            <w:r w:rsidRPr="001038F8">
              <w:rPr>
                <w:rFonts w:ascii="Arial" w:eastAsia="宋体" w:hAnsi="Arial"/>
                <w:sz w:val="18"/>
              </w:rPr>
              <w:t>OffsetInfo</w:t>
            </w:r>
            <w:proofErr w:type="spellEnd"/>
          </w:p>
        </w:tc>
        <w:tc>
          <w:tcPr>
            <w:tcW w:w="1939" w:type="dxa"/>
          </w:tcPr>
          <w:p w14:paraId="55D0260B"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2D505FAB"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Contains the offset of the BAT and the optionally adjusted periodicity.</w:t>
            </w:r>
          </w:p>
        </w:tc>
        <w:tc>
          <w:tcPr>
            <w:tcW w:w="1997" w:type="dxa"/>
          </w:tcPr>
          <w:p w14:paraId="7F72FDA2"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noProof/>
                <w:sz w:val="18"/>
              </w:rPr>
              <w:t>EnTSCAC</w:t>
            </w:r>
          </w:p>
        </w:tc>
      </w:tr>
      <w:tr w:rsidR="001038F8" w:rsidRPr="001038F8" w14:paraId="5D0B853B" w14:textId="77777777" w:rsidTr="006542E9">
        <w:trPr>
          <w:jc w:val="center"/>
        </w:trPr>
        <w:tc>
          <w:tcPr>
            <w:tcW w:w="3088" w:type="dxa"/>
          </w:tcPr>
          <w:p w14:paraId="35E2811D" w14:textId="77777777" w:rsidR="001038F8" w:rsidRPr="001038F8" w:rsidRDefault="001038F8" w:rsidP="001038F8">
            <w:pPr>
              <w:keepNext/>
              <w:keepLines/>
              <w:spacing w:after="0"/>
              <w:rPr>
                <w:rFonts w:ascii="Arial" w:eastAsia="宋体" w:hAnsi="Arial"/>
                <w:sz w:val="18"/>
              </w:rPr>
            </w:pPr>
            <w:proofErr w:type="spellStart"/>
            <w:r w:rsidRPr="001038F8">
              <w:rPr>
                <w:rFonts w:ascii="Arial" w:eastAsia="宋体" w:hAnsi="Arial"/>
                <w:sz w:val="18"/>
              </w:rPr>
              <w:t>CapabilityReport</w:t>
            </w:r>
            <w:proofErr w:type="spellEnd"/>
          </w:p>
        </w:tc>
        <w:tc>
          <w:tcPr>
            <w:tcW w:w="1939" w:type="dxa"/>
          </w:tcPr>
          <w:p w14:paraId="4D800E2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44ACA99E" w14:textId="77777777" w:rsidR="001038F8" w:rsidRPr="001038F8" w:rsidRDefault="001038F8" w:rsidP="001038F8">
            <w:pPr>
              <w:keepNext/>
              <w:keepLines/>
              <w:spacing w:after="0"/>
              <w:rPr>
                <w:rFonts w:ascii="Arial" w:eastAsia="宋体" w:hAnsi="Arial"/>
                <w:sz w:val="18"/>
              </w:rPr>
            </w:pPr>
            <w:r w:rsidRPr="001038F8">
              <w:rPr>
                <w:rFonts w:ascii="Arial" w:eastAsia="宋体" w:hAnsi="Arial" w:cs="Arial"/>
                <w:sz w:val="18"/>
                <w:szCs w:val="18"/>
              </w:rPr>
              <w:t>Contains the QoS Monitoring Capability report information</w:t>
            </w:r>
          </w:p>
        </w:tc>
        <w:tc>
          <w:tcPr>
            <w:tcW w:w="1997" w:type="dxa"/>
          </w:tcPr>
          <w:p w14:paraId="2EF3E100" w14:textId="77777777" w:rsidR="001038F8" w:rsidRPr="001038F8" w:rsidRDefault="001038F8" w:rsidP="001038F8">
            <w:pPr>
              <w:keepNext/>
              <w:keepLines/>
              <w:spacing w:after="0"/>
              <w:rPr>
                <w:rFonts w:ascii="Arial" w:eastAsia="宋体" w:hAnsi="Arial"/>
                <w:noProof/>
                <w:sz w:val="18"/>
              </w:rPr>
            </w:pPr>
            <w:proofErr w:type="spellStart"/>
            <w:r w:rsidRPr="001038F8">
              <w:rPr>
                <w:rFonts w:ascii="Arial" w:eastAsia="宋体" w:hAnsi="Arial"/>
                <w:sz w:val="18"/>
              </w:rPr>
              <w:t>QoSMonCapRepo</w:t>
            </w:r>
            <w:proofErr w:type="spellEnd"/>
          </w:p>
        </w:tc>
      </w:tr>
      <w:tr w:rsidR="001038F8" w:rsidRPr="001038F8" w14:paraId="2B21F2E8" w14:textId="77777777" w:rsidTr="006542E9">
        <w:trPr>
          <w:jc w:val="center"/>
        </w:trPr>
        <w:tc>
          <w:tcPr>
            <w:tcW w:w="3088" w:type="dxa"/>
          </w:tcPr>
          <w:p w14:paraId="1E03062C" w14:textId="77777777" w:rsidR="001038F8" w:rsidRPr="001038F8" w:rsidRDefault="001038F8" w:rsidP="001038F8">
            <w:pPr>
              <w:keepNext/>
              <w:keepLines/>
              <w:spacing w:after="0"/>
              <w:rPr>
                <w:rFonts w:ascii="Arial" w:eastAsia="宋体" w:hAnsi="Arial"/>
                <w:sz w:val="18"/>
              </w:rPr>
            </w:pPr>
            <w:proofErr w:type="spellStart"/>
            <w:r w:rsidRPr="001038F8">
              <w:rPr>
                <w:rFonts w:ascii="Arial" w:eastAsia="宋体" w:hAnsi="Arial"/>
                <w:sz w:val="18"/>
              </w:rPr>
              <w:t>DateTime</w:t>
            </w:r>
            <w:proofErr w:type="spellEnd"/>
          </w:p>
        </w:tc>
        <w:tc>
          <w:tcPr>
            <w:tcW w:w="1939" w:type="dxa"/>
          </w:tcPr>
          <w:p w14:paraId="75108260"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15668627"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Represents a date and a time.</w:t>
            </w:r>
          </w:p>
        </w:tc>
        <w:tc>
          <w:tcPr>
            <w:tcW w:w="1997" w:type="dxa"/>
          </w:tcPr>
          <w:p w14:paraId="19354197"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GMEC</w:t>
            </w:r>
          </w:p>
        </w:tc>
      </w:tr>
      <w:tr w:rsidR="001038F8" w:rsidRPr="001038F8" w14:paraId="462C49BB" w14:textId="77777777" w:rsidTr="006542E9">
        <w:trPr>
          <w:jc w:val="center"/>
        </w:trPr>
        <w:tc>
          <w:tcPr>
            <w:tcW w:w="3088" w:type="dxa"/>
          </w:tcPr>
          <w:p w14:paraId="507078D6" w14:textId="77777777" w:rsidR="001038F8" w:rsidRPr="001038F8" w:rsidRDefault="001038F8" w:rsidP="001038F8">
            <w:pPr>
              <w:keepNext/>
              <w:keepLines/>
              <w:spacing w:after="0"/>
              <w:rPr>
                <w:rFonts w:ascii="Arial" w:eastAsia="宋体" w:hAnsi="Arial"/>
                <w:sz w:val="18"/>
              </w:rPr>
            </w:pPr>
            <w:proofErr w:type="spellStart"/>
            <w:r w:rsidRPr="001038F8">
              <w:rPr>
                <w:rFonts w:ascii="Arial" w:eastAsia="宋体" w:hAnsi="Arial"/>
                <w:sz w:val="18"/>
              </w:rPr>
              <w:t>Dnn</w:t>
            </w:r>
            <w:proofErr w:type="spellEnd"/>
          </w:p>
        </w:tc>
        <w:tc>
          <w:tcPr>
            <w:tcW w:w="1939" w:type="dxa"/>
          </w:tcPr>
          <w:p w14:paraId="05D87952"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5CB2EE84"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The DNN the user is connected to.</w:t>
            </w:r>
          </w:p>
        </w:tc>
        <w:tc>
          <w:tcPr>
            <w:tcW w:w="1997" w:type="dxa"/>
          </w:tcPr>
          <w:p w14:paraId="577532D7"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0A5142D5" w14:textId="77777777" w:rsidTr="006542E9">
        <w:trPr>
          <w:jc w:val="center"/>
        </w:trPr>
        <w:tc>
          <w:tcPr>
            <w:tcW w:w="3088" w:type="dxa"/>
          </w:tcPr>
          <w:p w14:paraId="2C156CCB" w14:textId="77777777" w:rsidR="001038F8" w:rsidRPr="001038F8" w:rsidRDefault="001038F8" w:rsidP="001038F8">
            <w:pPr>
              <w:keepNext/>
              <w:keepLines/>
              <w:spacing w:after="0"/>
              <w:rPr>
                <w:rFonts w:ascii="Arial" w:eastAsia="宋体" w:hAnsi="Arial"/>
                <w:sz w:val="18"/>
              </w:rPr>
            </w:pPr>
            <w:proofErr w:type="spellStart"/>
            <w:r w:rsidRPr="001038F8">
              <w:rPr>
                <w:rFonts w:ascii="Arial" w:eastAsia="宋体" w:hAnsi="Arial"/>
                <w:sz w:val="18"/>
              </w:rPr>
              <w:t>E</w:t>
            </w:r>
            <w:r w:rsidRPr="001038F8">
              <w:rPr>
                <w:rFonts w:ascii="Arial" w:eastAsia="宋体" w:hAnsi="Arial" w:hint="eastAsia"/>
                <w:sz w:val="18"/>
              </w:rPr>
              <w:t>xternal</w:t>
            </w:r>
            <w:r w:rsidRPr="001038F8">
              <w:rPr>
                <w:rFonts w:ascii="Arial" w:eastAsia="宋体" w:hAnsi="Arial"/>
                <w:sz w:val="18"/>
              </w:rPr>
              <w:t>GroupId</w:t>
            </w:r>
            <w:proofErr w:type="spellEnd"/>
          </w:p>
        </w:tc>
        <w:tc>
          <w:tcPr>
            <w:tcW w:w="1939" w:type="dxa"/>
          </w:tcPr>
          <w:p w14:paraId="4CFB63C3"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632F1CA2"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Represents the identifier of an External Group.</w:t>
            </w:r>
          </w:p>
        </w:tc>
        <w:tc>
          <w:tcPr>
            <w:tcW w:w="1997" w:type="dxa"/>
          </w:tcPr>
          <w:p w14:paraId="216A692A"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GMEC</w:t>
            </w:r>
          </w:p>
        </w:tc>
      </w:tr>
      <w:tr w:rsidR="001038F8" w:rsidRPr="001038F8" w14:paraId="64497018" w14:textId="77777777" w:rsidTr="006542E9">
        <w:trPr>
          <w:jc w:val="center"/>
        </w:trPr>
        <w:tc>
          <w:tcPr>
            <w:tcW w:w="3088" w:type="dxa"/>
          </w:tcPr>
          <w:p w14:paraId="6A7D9F4C" w14:textId="77777777" w:rsidR="001038F8" w:rsidRPr="001038F8" w:rsidRDefault="001038F8" w:rsidP="001038F8">
            <w:pPr>
              <w:keepNext/>
              <w:keepLines/>
              <w:spacing w:after="0"/>
              <w:rPr>
                <w:rFonts w:ascii="Arial" w:eastAsia="宋体" w:hAnsi="Arial"/>
                <w:sz w:val="18"/>
              </w:rPr>
            </w:pPr>
            <w:proofErr w:type="spellStart"/>
            <w:r w:rsidRPr="001038F8">
              <w:rPr>
                <w:rFonts w:ascii="Arial" w:eastAsia="宋体" w:hAnsi="Arial"/>
                <w:sz w:val="18"/>
              </w:rPr>
              <w:t>EthFlowDescription</w:t>
            </w:r>
            <w:proofErr w:type="spellEnd"/>
          </w:p>
        </w:tc>
        <w:tc>
          <w:tcPr>
            <w:tcW w:w="1939" w:type="dxa"/>
          </w:tcPr>
          <w:p w14:paraId="7055101B"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0A57D26C" w14:textId="77777777" w:rsidR="001038F8" w:rsidRPr="001038F8" w:rsidRDefault="001038F8" w:rsidP="001038F8">
            <w:pPr>
              <w:keepNext/>
              <w:keepLines/>
              <w:spacing w:after="0"/>
              <w:rPr>
                <w:rFonts w:ascii="Arial" w:eastAsia="宋体" w:hAnsi="Arial"/>
                <w:sz w:val="18"/>
              </w:rPr>
            </w:pPr>
            <w:r w:rsidRPr="001038F8">
              <w:rPr>
                <w:rFonts w:ascii="Arial" w:eastAsia="宋体" w:hAnsi="Arial" w:cs="Arial"/>
                <w:sz w:val="18"/>
                <w:szCs w:val="18"/>
              </w:rPr>
              <w:t>Defines a packet filter for an Ethernet flow.</w:t>
            </w:r>
          </w:p>
        </w:tc>
        <w:tc>
          <w:tcPr>
            <w:tcW w:w="1997" w:type="dxa"/>
          </w:tcPr>
          <w:p w14:paraId="6630416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3FC870A6" w14:textId="77777777" w:rsidTr="006542E9">
        <w:trPr>
          <w:jc w:val="center"/>
        </w:trPr>
        <w:tc>
          <w:tcPr>
            <w:tcW w:w="3088" w:type="dxa"/>
          </w:tcPr>
          <w:p w14:paraId="705E2F98" w14:textId="77777777" w:rsidR="001038F8" w:rsidRPr="001038F8" w:rsidRDefault="001038F8" w:rsidP="001038F8">
            <w:pPr>
              <w:keepNext/>
              <w:keepLines/>
              <w:spacing w:after="0"/>
              <w:rPr>
                <w:rFonts w:ascii="Arial" w:eastAsia="宋体" w:hAnsi="Arial"/>
                <w:sz w:val="18"/>
              </w:rPr>
            </w:pPr>
            <w:proofErr w:type="spellStart"/>
            <w:r w:rsidRPr="001038F8">
              <w:rPr>
                <w:rFonts w:ascii="Arial" w:eastAsia="宋体" w:hAnsi="Arial"/>
                <w:sz w:val="18"/>
              </w:rPr>
              <w:t>EthFlowInfo</w:t>
            </w:r>
            <w:proofErr w:type="spellEnd"/>
          </w:p>
        </w:tc>
        <w:tc>
          <w:tcPr>
            <w:tcW w:w="1939" w:type="dxa"/>
          </w:tcPr>
          <w:p w14:paraId="6854C31E"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16CE3B21" w14:textId="77777777" w:rsidR="001038F8" w:rsidRPr="001038F8" w:rsidRDefault="001038F8" w:rsidP="001038F8">
            <w:pPr>
              <w:keepNext/>
              <w:keepLines/>
              <w:spacing w:after="0"/>
              <w:rPr>
                <w:rFonts w:ascii="Arial" w:eastAsia="宋体" w:hAnsi="Arial" w:cs="Arial"/>
                <w:sz w:val="18"/>
                <w:szCs w:val="18"/>
                <w:lang w:eastAsia="zh-CN"/>
              </w:rPr>
            </w:pPr>
            <w:r w:rsidRPr="001038F8">
              <w:rPr>
                <w:rFonts w:ascii="Arial" w:eastAsia="宋体" w:hAnsi="Arial" w:cs="Arial"/>
                <w:sz w:val="18"/>
                <w:szCs w:val="18"/>
              </w:rPr>
              <w:t>Contains an UL and/or DL Flow information.</w:t>
            </w:r>
          </w:p>
        </w:tc>
        <w:tc>
          <w:tcPr>
            <w:tcW w:w="1997" w:type="dxa"/>
          </w:tcPr>
          <w:p w14:paraId="00BF23AE" w14:textId="77777777" w:rsidR="001038F8" w:rsidRPr="001038F8" w:rsidRDefault="001038F8" w:rsidP="001038F8">
            <w:pPr>
              <w:keepNext/>
              <w:keepLines/>
              <w:spacing w:after="0"/>
              <w:rPr>
                <w:rFonts w:ascii="Arial" w:eastAsia="宋体" w:hAnsi="Arial" w:cs="Arial"/>
                <w:sz w:val="18"/>
                <w:szCs w:val="18"/>
              </w:rPr>
            </w:pPr>
            <w:proofErr w:type="spellStart"/>
            <w:r w:rsidRPr="001038F8">
              <w:rPr>
                <w:rFonts w:ascii="Arial" w:eastAsia="宋体" w:hAnsi="Arial" w:cs="Arial"/>
                <w:sz w:val="18"/>
                <w:szCs w:val="18"/>
              </w:rPr>
              <w:t>Ethernet_UL</w:t>
            </w:r>
            <w:proofErr w:type="spellEnd"/>
            <w:r w:rsidRPr="001038F8">
              <w:rPr>
                <w:rFonts w:ascii="Arial" w:eastAsia="宋体" w:hAnsi="Arial" w:cs="Arial"/>
                <w:sz w:val="18"/>
                <w:szCs w:val="18"/>
              </w:rPr>
              <w:t>/</w:t>
            </w:r>
            <w:proofErr w:type="spellStart"/>
            <w:r w:rsidRPr="001038F8">
              <w:rPr>
                <w:rFonts w:ascii="Arial" w:eastAsia="宋体" w:hAnsi="Arial" w:cs="Arial"/>
                <w:sz w:val="18"/>
                <w:szCs w:val="18"/>
              </w:rPr>
              <w:t>DL_Flows</w:t>
            </w:r>
            <w:proofErr w:type="spellEnd"/>
          </w:p>
        </w:tc>
      </w:tr>
      <w:tr w:rsidR="001038F8" w:rsidRPr="001038F8" w14:paraId="07000640" w14:textId="77777777" w:rsidTr="006542E9">
        <w:trPr>
          <w:jc w:val="center"/>
        </w:trPr>
        <w:tc>
          <w:tcPr>
            <w:tcW w:w="3088" w:type="dxa"/>
          </w:tcPr>
          <w:p w14:paraId="0796711E" w14:textId="77777777" w:rsidR="001038F8" w:rsidRPr="001038F8" w:rsidRDefault="001038F8" w:rsidP="001038F8">
            <w:pPr>
              <w:keepNext/>
              <w:keepLines/>
              <w:spacing w:after="0"/>
              <w:rPr>
                <w:rFonts w:ascii="Arial" w:eastAsia="宋体" w:hAnsi="Arial"/>
                <w:sz w:val="18"/>
              </w:rPr>
            </w:pPr>
            <w:proofErr w:type="spellStart"/>
            <w:r w:rsidRPr="001038F8">
              <w:rPr>
                <w:rFonts w:ascii="Arial" w:eastAsia="宋体" w:hAnsi="Arial"/>
                <w:sz w:val="18"/>
              </w:rPr>
              <w:t>FlowInfo</w:t>
            </w:r>
            <w:proofErr w:type="spellEnd"/>
          </w:p>
        </w:tc>
        <w:tc>
          <w:tcPr>
            <w:tcW w:w="1939" w:type="dxa"/>
          </w:tcPr>
          <w:p w14:paraId="317E3E8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533278F8"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hint="eastAsia"/>
                <w:sz w:val="18"/>
                <w:szCs w:val="18"/>
                <w:lang w:eastAsia="zh-CN"/>
              </w:rPr>
              <w:t>Contains the</w:t>
            </w:r>
            <w:r w:rsidRPr="001038F8">
              <w:rPr>
                <w:rFonts w:ascii="Arial" w:eastAsia="宋体" w:hAnsi="Arial" w:cs="Arial"/>
                <w:sz w:val="18"/>
                <w:szCs w:val="18"/>
                <w:lang w:eastAsia="zh-CN"/>
              </w:rPr>
              <w:t xml:space="preserve"> IP</w:t>
            </w:r>
            <w:r w:rsidRPr="001038F8">
              <w:rPr>
                <w:rFonts w:ascii="Arial" w:eastAsia="宋体" w:hAnsi="Arial" w:cs="Arial" w:hint="eastAsia"/>
                <w:sz w:val="18"/>
                <w:szCs w:val="18"/>
                <w:lang w:eastAsia="zh-CN"/>
              </w:rPr>
              <w:t xml:space="preserve"> data flow i</w:t>
            </w:r>
            <w:r w:rsidRPr="001038F8">
              <w:rPr>
                <w:rFonts w:ascii="Arial" w:eastAsia="宋体" w:hAnsi="Arial" w:cs="Arial"/>
                <w:sz w:val="18"/>
                <w:szCs w:val="18"/>
                <w:lang w:eastAsia="zh-CN"/>
              </w:rPr>
              <w:t>nformation.</w:t>
            </w:r>
          </w:p>
        </w:tc>
        <w:tc>
          <w:tcPr>
            <w:tcW w:w="1997" w:type="dxa"/>
          </w:tcPr>
          <w:p w14:paraId="5257A27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304BC006" w14:textId="77777777" w:rsidTr="006542E9">
        <w:trPr>
          <w:jc w:val="center"/>
        </w:trPr>
        <w:tc>
          <w:tcPr>
            <w:tcW w:w="3088" w:type="dxa"/>
          </w:tcPr>
          <w:p w14:paraId="26FC6B04" w14:textId="77777777" w:rsidR="001038F8" w:rsidRPr="001038F8" w:rsidRDefault="001038F8" w:rsidP="001038F8">
            <w:pPr>
              <w:keepNext/>
              <w:keepLines/>
              <w:spacing w:after="0"/>
              <w:rPr>
                <w:rFonts w:ascii="Arial" w:eastAsia="宋体" w:hAnsi="Arial"/>
                <w:sz w:val="18"/>
              </w:rPr>
            </w:pPr>
            <w:proofErr w:type="spellStart"/>
            <w:r w:rsidRPr="001038F8">
              <w:rPr>
                <w:rFonts w:ascii="Arial" w:eastAsia="宋体" w:hAnsi="Arial"/>
                <w:sz w:val="18"/>
              </w:rPr>
              <w:t>Gpsi</w:t>
            </w:r>
            <w:proofErr w:type="spellEnd"/>
          </w:p>
        </w:tc>
        <w:tc>
          <w:tcPr>
            <w:tcW w:w="1939" w:type="dxa"/>
          </w:tcPr>
          <w:p w14:paraId="3CA240E9"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rPr>
              <w:t>3GPP TS 29.571 [15]</w:t>
            </w:r>
          </w:p>
        </w:tc>
        <w:tc>
          <w:tcPr>
            <w:tcW w:w="2400" w:type="dxa"/>
          </w:tcPr>
          <w:p w14:paraId="37A0F6EC" w14:textId="77777777" w:rsidR="001038F8" w:rsidRPr="001038F8" w:rsidRDefault="001038F8" w:rsidP="001038F8">
            <w:pPr>
              <w:keepNext/>
              <w:keepLines/>
              <w:spacing w:after="0"/>
              <w:rPr>
                <w:rFonts w:ascii="Arial" w:eastAsia="宋体" w:hAnsi="Arial" w:cs="Arial"/>
                <w:sz w:val="18"/>
                <w:szCs w:val="18"/>
                <w:lang w:eastAsia="zh-CN"/>
              </w:rPr>
            </w:pPr>
            <w:r w:rsidRPr="001038F8">
              <w:rPr>
                <w:rFonts w:ascii="Arial" w:eastAsia="宋体" w:hAnsi="Arial"/>
                <w:sz w:val="18"/>
              </w:rPr>
              <w:t>Represents a GPSI.</w:t>
            </w:r>
          </w:p>
        </w:tc>
        <w:tc>
          <w:tcPr>
            <w:tcW w:w="1997" w:type="dxa"/>
          </w:tcPr>
          <w:p w14:paraId="352D9221"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GMEC</w:t>
            </w:r>
          </w:p>
        </w:tc>
      </w:tr>
      <w:tr w:rsidR="001038F8" w:rsidRPr="001038F8" w14:paraId="22728C80" w14:textId="77777777" w:rsidTr="006542E9">
        <w:trPr>
          <w:jc w:val="center"/>
        </w:trPr>
        <w:tc>
          <w:tcPr>
            <w:tcW w:w="3088" w:type="dxa"/>
          </w:tcPr>
          <w:p w14:paraId="65127D52" w14:textId="77777777" w:rsidR="001038F8" w:rsidRPr="001038F8" w:rsidRDefault="001038F8" w:rsidP="001038F8">
            <w:pPr>
              <w:keepNext/>
              <w:keepLines/>
              <w:spacing w:after="0"/>
              <w:rPr>
                <w:rFonts w:ascii="Arial" w:eastAsia="宋体" w:hAnsi="Arial"/>
                <w:sz w:val="18"/>
              </w:rPr>
            </w:pPr>
            <w:proofErr w:type="spellStart"/>
            <w:r w:rsidRPr="001038F8">
              <w:rPr>
                <w:rFonts w:ascii="Arial" w:eastAsia="宋体" w:hAnsi="Arial"/>
                <w:sz w:val="18"/>
                <w:lang w:eastAsia="zh-CN"/>
              </w:rPr>
              <w:t>IpAddr</w:t>
            </w:r>
            <w:proofErr w:type="spellEnd"/>
          </w:p>
        </w:tc>
        <w:tc>
          <w:tcPr>
            <w:tcW w:w="1939" w:type="dxa"/>
          </w:tcPr>
          <w:p w14:paraId="115E962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74B2DDBC"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Contains the IP address.</w:t>
            </w:r>
          </w:p>
        </w:tc>
        <w:tc>
          <w:tcPr>
            <w:tcW w:w="1997" w:type="dxa"/>
          </w:tcPr>
          <w:p w14:paraId="0CF15C67"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A380E01" w14:textId="77777777" w:rsidTr="006542E9">
        <w:trPr>
          <w:jc w:val="center"/>
        </w:trPr>
        <w:tc>
          <w:tcPr>
            <w:tcW w:w="3088" w:type="dxa"/>
          </w:tcPr>
          <w:p w14:paraId="1F84BD01"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rPr>
              <w:t>MacAddr48</w:t>
            </w:r>
          </w:p>
        </w:tc>
        <w:tc>
          <w:tcPr>
            <w:tcW w:w="1939" w:type="dxa"/>
          </w:tcPr>
          <w:p w14:paraId="4253932C"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1B41E79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cs="Arial"/>
                <w:sz w:val="18"/>
                <w:szCs w:val="18"/>
              </w:rPr>
              <w:t>MAC Address.</w:t>
            </w:r>
          </w:p>
        </w:tc>
        <w:tc>
          <w:tcPr>
            <w:tcW w:w="1997" w:type="dxa"/>
          </w:tcPr>
          <w:p w14:paraId="4A5E2ED9"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728917D6" w14:textId="77777777" w:rsidTr="006542E9">
        <w:trPr>
          <w:jc w:val="center"/>
        </w:trPr>
        <w:tc>
          <w:tcPr>
            <w:tcW w:w="3088" w:type="dxa"/>
          </w:tcPr>
          <w:p w14:paraId="4F3DFF4C" w14:textId="77777777" w:rsidR="001038F8" w:rsidRPr="001038F8" w:rsidRDefault="001038F8" w:rsidP="001038F8">
            <w:pPr>
              <w:keepNext/>
              <w:keepLines/>
              <w:spacing w:after="0"/>
              <w:rPr>
                <w:rFonts w:ascii="Arial" w:eastAsia="宋体" w:hAnsi="Arial"/>
                <w:sz w:val="18"/>
                <w:lang w:eastAsia="zh-CN"/>
              </w:rPr>
            </w:pPr>
            <w:proofErr w:type="spellStart"/>
            <w:r w:rsidRPr="001038F8">
              <w:rPr>
                <w:rFonts w:ascii="Arial" w:eastAsia="宋体" w:hAnsi="Arial"/>
                <w:sz w:val="18"/>
                <w:lang w:eastAsia="zh-CN"/>
              </w:rPr>
              <w:t>NotifCapType</w:t>
            </w:r>
            <w:proofErr w:type="spellEnd"/>
          </w:p>
        </w:tc>
        <w:tc>
          <w:tcPr>
            <w:tcW w:w="1939" w:type="dxa"/>
          </w:tcPr>
          <w:p w14:paraId="1877D55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48410097"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Indicates the QoS Monitoring Capability type.</w:t>
            </w:r>
          </w:p>
        </w:tc>
        <w:tc>
          <w:tcPr>
            <w:tcW w:w="1997" w:type="dxa"/>
          </w:tcPr>
          <w:p w14:paraId="00C0765A" w14:textId="77777777" w:rsidR="001038F8" w:rsidRPr="001038F8" w:rsidRDefault="001038F8" w:rsidP="001038F8">
            <w:pPr>
              <w:keepNext/>
              <w:keepLines/>
              <w:spacing w:after="0"/>
              <w:rPr>
                <w:rFonts w:ascii="Arial" w:eastAsia="宋体" w:hAnsi="Arial"/>
                <w:sz w:val="18"/>
              </w:rPr>
            </w:pPr>
            <w:proofErr w:type="spellStart"/>
            <w:r w:rsidRPr="001038F8">
              <w:rPr>
                <w:rFonts w:ascii="Arial" w:eastAsia="宋体" w:hAnsi="Arial"/>
                <w:sz w:val="18"/>
              </w:rPr>
              <w:t>QoSMonCapRepo</w:t>
            </w:r>
            <w:proofErr w:type="spellEnd"/>
          </w:p>
        </w:tc>
      </w:tr>
      <w:tr w:rsidR="001038F8" w:rsidRPr="001038F8" w14:paraId="554AAA19" w14:textId="77777777" w:rsidTr="006542E9">
        <w:trPr>
          <w:jc w:val="center"/>
        </w:trPr>
        <w:tc>
          <w:tcPr>
            <w:tcW w:w="3088" w:type="dxa"/>
          </w:tcPr>
          <w:p w14:paraId="10644EFA" w14:textId="77777777" w:rsidR="001038F8" w:rsidRPr="001038F8" w:rsidRDefault="001038F8" w:rsidP="001038F8">
            <w:pPr>
              <w:keepNext/>
              <w:keepLines/>
              <w:spacing w:after="0"/>
              <w:rPr>
                <w:rFonts w:ascii="Arial" w:eastAsia="宋体" w:hAnsi="Arial"/>
                <w:sz w:val="18"/>
              </w:rPr>
            </w:pPr>
            <w:proofErr w:type="spellStart"/>
            <w:r w:rsidRPr="001038F8">
              <w:rPr>
                <w:rFonts w:ascii="Arial" w:eastAsia="宋体" w:hAnsi="Arial"/>
                <w:sz w:val="18"/>
              </w:rPr>
              <w:t>ProblemDetails</w:t>
            </w:r>
            <w:proofErr w:type="spellEnd"/>
          </w:p>
        </w:tc>
        <w:tc>
          <w:tcPr>
            <w:tcW w:w="1939" w:type="dxa"/>
          </w:tcPr>
          <w:p w14:paraId="733690E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0F62D893"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Problem Details when returning an error response.</w:t>
            </w:r>
          </w:p>
        </w:tc>
        <w:tc>
          <w:tcPr>
            <w:tcW w:w="1997" w:type="dxa"/>
          </w:tcPr>
          <w:p w14:paraId="5E1B3845"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4E8CDB57" w14:textId="77777777" w:rsidTr="006542E9">
        <w:trPr>
          <w:jc w:val="center"/>
        </w:trPr>
        <w:tc>
          <w:tcPr>
            <w:tcW w:w="3088" w:type="dxa"/>
          </w:tcPr>
          <w:p w14:paraId="2C6C64AA" w14:textId="77777777" w:rsidR="001038F8" w:rsidRPr="001038F8" w:rsidRDefault="001038F8" w:rsidP="001038F8">
            <w:pPr>
              <w:keepNext/>
              <w:keepLines/>
              <w:spacing w:after="0"/>
              <w:rPr>
                <w:rFonts w:ascii="Arial" w:eastAsia="宋体" w:hAnsi="Arial"/>
                <w:sz w:val="18"/>
              </w:rPr>
            </w:pPr>
            <w:proofErr w:type="spellStart"/>
            <w:r w:rsidRPr="001038F8">
              <w:rPr>
                <w:rFonts w:ascii="Arial" w:eastAsia="宋体" w:hAnsi="Arial"/>
                <w:sz w:val="18"/>
              </w:rPr>
              <w:t>QosMonitoringInformation</w:t>
            </w:r>
            <w:proofErr w:type="spellEnd"/>
          </w:p>
        </w:tc>
        <w:tc>
          <w:tcPr>
            <w:tcW w:w="1939" w:type="dxa"/>
          </w:tcPr>
          <w:p w14:paraId="555E9098"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27DDF1F5"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 xml:space="preserve">Contains </w:t>
            </w:r>
            <w:proofErr w:type="spellStart"/>
            <w:r w:rsidRPr="001038F8">
              <w:rPr>
                <w:rFonts w:ascii="Arial" w:eastAsia="宋体" w:hAnsi="Arial"/>
                <w:sz w:val="18"/>
              </w:rPr>
              <w:t>Qos</w:t>
            </w:r>
            <w:proofErr w:type="spellEnd"/>
            <w:r w:rsidRPr="001038F8">
              <w:rPr>
                <w:rFonts w:ascii="Arial" w:eastAsia="宋体" w:hAnsi="Arial"/>
                <w:sz w:val="18"/>
              </w:rPr>
              <w:t xml:space="preserve"> Monitoring information.</w:t>
            </w:r>
          </w:p>
        </w:tc>
        <w:tc>
          <w:tcPr>
            <w:tcW w:w="1997" w:type="dxa"/>
          </w:tcPr>
          <w:p w14:paraId="08981C9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0FC4AFB8" w14:textId="77777777" w:rsidTr="006542E9">
        <w:trPr>
          <w:jc w:val="center"/>
        </w:trPr>
        <w:tc>
          <w:tcPr>
            <w:tcW w:w="3088" w:type="dxa"/>
          </w:tcPr>
          <w:p w14:paraId="0CC76B54" w14:textId="77777777" w:rsidR="001038F8" w:rsidRPr="001038F8" w:rsidRDefault="001038F8" w:rsidP="001038F8">
            <w:pPr>
              <w:keepNext/>
              <w:keepLines/>
              <w:spacing w:after="0"/>
              <w:rPr>
                <w:rFonts w:ascii="Arial" w:eastAsia="宋体" w:hAnsi="Arial"/>
                <w:sz w:val="18"/>
              </w:rPr>
            </w:pPr>
            <w:proofErr w:type="spellStart"/>
            <w:r w:rsidRPr="001038F8">
              <w:rPr>
                <w:rFonts w:ascii="Arial" w:eastAsia="宋体" w:hAnsi="Arial"/>
                <w:sz w:val="18"/>
              </w:rPr>
              <w:t>QosMonitoringInformationRm</w:t>
            </w:r>
            <w:proofErr w:type="spellEnd"/>
          </w:p>
        </w:tc>
        <w:tc>
          <w:tcPr>
            <w:tcW w:w="1939" w:type="dxa"/>
          </w:tcPr>
          <w:p w14:paraId="596D3D5F"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4ED846C5"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This data type is defined in the same way as the "</w:t>
            </w:r>
            <w:proofErr w:type="spellStart"/>
            <w:r w:rsidRPr="001038F8">
              <w:rPr>
                <w:rFonts w:ascii="Arial" w:eastAsia="宋体" w:hAnsi="Arial"/>
                <w:sz w:val="18"/>
              </w:rPr>
              <w:t>QosMonitoringInformation</w:t>
            </w:r>
            <w:proofErr w:type="spellEnd"/>
            <w:r w:rsidRPr="001038F8">
              <w:rPr>
                <w:rFonts w:ascii="Arial" w:eastAsia="宋体" w:hAnsi="Arial"/>
                <w:sz w:val="18"/>
              </w:rPr>
              <w:t xml:space="preserve">" data type, but with the </w:t>
            </w:r>
            <w:proofErr w:type="spellStart"/>
            <w:r w:rsidRPr="001038F8">
              <w:rPr>
                <w:rFonts w:ascii="Arial" w:eastAsia="宋体" w:hAnsi="Arial"/>
                <w:sz w:val="18"/>
              </w:rPr>
              <w:t>OpenAPI</w:t>
            </w:r>
            <w:proofErr w:type="spellEnd"/>
            <w:r w:rsidRPr="001038F8">
              <w:rPr>
                <w:rFonts w:ascii="Arial" w:eastAsia="宋体" w:hAnsi="Arial"/>
                <w:sz w:val="18"/>
              </w:rPr>
              <w:t xml:space="preserve"> "nullable: true" property.</w:t>
            </w:r>
          </w:p>
        </w:tc>
        <w:tc>
          <w:tcPr>
            <w:tcW w:w="1997" w:type="dxa"/>
          </w:tcPr>
          <w:p w14:paraId="5A1FC490"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2B4A052D" w14:textId="77777777" w:rsidTr="006542E9">
        <w:trPr>
          <w:jc w:val="center"/>
        </w:trPr>
        <w:tc>
          <w:tcPr>
            <w:tcW w:w="3088" w:type="dxa"/>
          </w:tcPr>
          <w:p w14:paraId="0795CC70" w14:textId="77777777" w:rsidR="001038F8" w:rsidRPr="001038F8" w:rsidRDefault="001038F8" w:rsidP="001038F8">
            <w:pPr>
              <w:keepNext/>
              <w:keepLines/>
              <w:spacing w:after="0"/>
              <w:rPr>
                <w:rFonts w:ascii="Arial" w:eastAsia="宋体" w:hAnsi="Arial"/>
                <w:sz w:val="18"/>
              </w:rPr>
            </w:pPr>
            <w:proofErr w:type="spellStart"/>
            <w:r w:rsidRPr="001038F8">
              <w:rPr>
                <w:rFonts w:ascii="Arial" w:eastAsia="宋体" w:hAnsi="Arial"/>
                <w:sz w:val="18"/>
              </w:rPr>
              <w:t>QosMonitoringReport</w:t>
            </w:r>
            <w:proofErr w:type="spellEnd"/>
          </w:p>
        </w:tc>
        <w:tc>
          <w:tcPr>
            <w:tcW w:w="1939" w:type="dxa"/>
          </w:tcPr>
          <w:p w14:paraId="18D086B5"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p>
        </w:tc>
        <w:tc>
          <w:tcPr>
            <w:tcW w:w="2400" w:type="dxa"/>
          </w:tcPr>
          <w:p w14:paraId="12CC9311"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 xml:space="preserve">Contains </w:t>
            </w:r>
            <w:proofErr w:type="spellStart"/>
            <w:r w:rsidRPr="001038F8">
              <w:rPr>
                <w:rFonts w:ascii="Arial" w:eastAsia="宋体" w:hAnsi="Arial"/>
                <w:sz w:val="18"/>
              </w:rPr>
              <w:t>Qos</w:t>
            </w:r>
            <w:proofErr w:type="spellEnd"/>
            <w:r w:rsidRPr="001038F8">
              <w:rPr>
                <w:rFonts w:ascii="Arial" w:eastAsia="宋体" w:hAnsi="Arial"/>
                <w:sz w:val="18"/>
              </w:rPr>
              <w:t xml:space="preserve"> Monitoring Report information.</w:t>
            </w:r>
          </w:p>
        </w:tc>
        <w:tc>
          <w:tcPr>
            <w:tcW w:w="1997" w:type="dxa"/>
          </w:tcPr>
          <w:p w14:paraId="4D32A75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59AABFF1" w14:textId="77777777" w:rsidTr="006542E9">
        <w:trPr>
          <w:jc w:val="center"/>
        </w:trPr>
        <w:tc>
          <w:tcPr>
            <w:tcW w:w="3088" w:type="dxa"/>
          </w:tcPr>
          <w:p w14:paraId="51B56A03" w14:textId="77777777" w:rsidR="001038F8" w:rsidRPr="001038F8" w:rsidRDefault="001038F8" w:rsidP="001038F8">
            <w:pPr>
              <w:keepNext/>
              <w:keepLines/>
              <w:spacing w:after="0"/>
              <w:rPr>
                <w:rFonts w:ascii="Arial" w:eastAsia="宋体" w:hAnsi="Arial"/>
                <w:sz w:val="18"/>
              </w:rPr>
            </w:pPr>
            <w:proofErr w:type="spellStart"/>
            <w:r w:rsidRPr="001038F8">
              <w:rPr>
                <w:rFonts w:ascii="Arial" w:eastAsia="宋体" w:hAnsi="Arial"/>
                <w:sz w:val="18"/>
              </w:rPr>
              <w:t>RedirectResponse</w:t>
            </w:r>
            <w:proofErr w:type="spellEnd"/>
          </w:p>
        </w:tc>
        <w:tc>
          <w:tcPr>
            <w:tcW w:w="1939" w:type="dxa"/>
          </w:tcPr>
          <w:p w14:paraId="37B0C6B0"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13C3205D"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Contains redirection related information.</w:t>
            </w:r>
          </w:p>
        </w:tc>
        <w:tc>
          <w:tcPr>
            <w:tcW w:w="1997" w:type="dxa"/>
          </w:tcPr>
          <w:p w14:paraId="3FBD3BC5"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6DA8FA57" w14:textId="77777777" w:rsidTr="006542E9">
        <w:trPr>
          <w:jc w:val="center"/>
        </w:trPr>
        <w:tc>
          <w:tcPr>
            <w:tcW w:w="3088" w:type="dxa"/>
          </w:tcPr>
          <w:p w14:paraId="0692766B" w14:textId="77777777" w:rsidR="001038F8" w:rsidRPr="001038F8" w:rsidRDefault="001038F8" w:rsidP="001038F8">
            <w:pPr>
              <w:keepNext/>
              <w:keepLines/>
              <w:spacing w:after="0"/>
              <w:rPr>
                <w:rFonts w:ascii="Arial" w:eastAsia="宋体" w:hAnsi="Arial"/>
                <w:sz w:val="18"/>
                <w:lang w:eastAsia="zh-CN"/>
              </w:rPr>
            </w:pPr>
            <w:proofErr w:type="spellStart"/>
            <w:r w:rsidRPr="001038F8">
              <w:rPr>
                <w:rFonts w:ascii="Arial" w:eastAsia="宋体" w:hAnsi="Arial"/>
                <w:sz w:val="18"/>
                <w:lang w:eastAsia="zh-CN"/>
              </w:rPr>
              <w:t>Snssai</w:t>
            </w:r>
            <w:proofErr w:type="spellEnd"/>
          </w:p>
        </w:tc>
        <w:tc>
          <w:tcPr>
            <w:tcW w:w="1939" w:type="dxa"/>
          </w:tcPr>
          <w:p w14:paraId="3BD58FA2"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571</w:t>
            </w:r>
            <w:r w:rsidRPr="001038F8">
              <w:rPr>
                <w:rFonts w:ascii="Arial" w:eastAsia="宋体" w:hAnsi="Arial" w:hint="eastAsia"/>
                <w:sz w:val="18"/>
                <w:lang w:eastAsia="zh-CN"/>
              </w:rPr>
              <w:t> [</w:t>
            </w:r>
            <w:r w:rsidRPr="001038F8">
              <w:rPr>
                <w:rFonts w:ascii="Arial" w:eastAsia="宋体" w:hAnsi="Arial"/>
                <w:sz w:val="18"/>
              </w:rPr>
              <w:t>15</w:t>
            </w:r>
            <w:r w:rsidRPr="001038F8">
              <w:rPr>
                <w:rFonts w:ascii="Arial" w:eastAsia="宋体" w:hAnsi="Arial" w:hint="eastAsia"/>
                <w:sz w:val="18"/>
                <w:lang w:eastAsia="zh-CN"/>
              </w:rPr>
              <w:t>]</w:t>
            </w:r>
          </w:p>
        </w:tc>
        <w:tc>
          <w:tcPr>
            <w:tcW w:w="2400" w:type="dxa"/>
          </w:tcPr>
          <w:p w14:paraId="0AF40C80" w14:textId="77777777" w:rsidR="001038F8" w:rsidRPr="001038F8" w:rsidRDefault="001038F8" w:rsidP="001038F8">
            <w:pPr>
              <w:keepNext/>
              <w:keepLines/>
              <w:spacing w:after="0"/>
              <w:rPr>
                <w:rFonts w:ascii="Arial" w:eastAsia="宋体" w:hAnsi="Arial" w:cs="Arial"/>
                <w:sz w:val="18"/>
                <w:szCs w:val="18"/>
                <w:lang w:eastAsia="zh-CN"/>
              </w:rPr>
            </w:pPr>
            <w:r w:rsidRPr="001038F8">
              <w:rPr>
                <w:rFonts w:ascii="Arial" w:eastAsia="宋体" w:hAnsi="Arial" w:cs="Arial" w:hint="eastAsia"/>
                <w:sz w:val="18"/>
                <w:szCs w:val="18"/>
                <w:lang w:eastAsia="zh-CN"/>
              </w:rPr>
              <w:t xml:space="preserve">Identifies the </w:t>
            </w:r>
            <w:r w:rsidRPr="001038F8">
              <w:rPr>
                <w:rFonts w:ascii="Arial" w:eastAsia="宋体" w:hAnsi="Arial"/>
                <w:sz w:val="18"/>
              </w:rPr>
              <w:t>S-NSSAI.</w:t>
            </w:r>
          </w:p>
        </w:tc>
        <w:tc>
          <w:tcPr>
            <w:tcW w:w="1997" w:type="dxa"/>
          </w:tcPr>
          <w:p w14:paraId="4F904B6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DA89163" w14:textId="77777777" w:rsidTr="006542E9">
        <w:trPr>
          <w:jc w:val="center"/>
        </w:trPr>
        <w:tc>
          <w:tcPr>
            <w:tcW w:w="3088" w:type="dxa"/>
          </w:tcPr>
          <w:p w14:paraId="0698D298" w14:textId="77777777" w:rsidR="001038F8" w:rsidRPr="001038F8" w:rsidRDefault="001038F8" w:rsidP="001038F8">
            <w:pPr>
              <w:keepNext/>
              <w:keepLines/>
              <w:spacing w:after="0"/>
              <w:rPr>
                <w:rFonts w:ascii="Arial" w:eastAsia="宋体" w:hAnsi="Arial"/>
                <w:sz w:val="18"/>
                <w:lang w:eastAsia="zh-CN"/>
              </w:rPr>
            </w:pPr>
            <w:proofErr w:type="spellStart"/>
            <w:r w:rsidRPr="001038F8">
              <w:rPr>
                <w:rFonts w:ascii="Arial" w:eastAsia="宋体" w:hAnsi="Arial"/>
                <w:sz w:val="18"/>
              </w:rPr>
              <w:t>SponId</w:t>
            </w:r>
            <w:proofErr w:type="spellEnd"/>
          </w:p>
        </w:tc>
        <w:tc>
          <w:tcPr>
            <w:tcW w:w="1939" w:type="dxa"/>
          </w:tcPr>
          <w:p w14:paraId="2FD3D5C8"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rPr>
              <w:t>3GPP TS 29.514 [20]</w:t>
            </w:r>
          </w:p>
        </w:tc>
        <w:tc>
          <w:tcPr>
            <w:tcW w:w="2400" w:type="dxa"/>
          </w:tcPr>
          <w:p w14:paraId="6CBD14D9" w14:textId="77777777" w:rsidR="001038F8" w:rsidRPr="001038F8" w:rsidRDefault="001038F8" w:rsidP="001038F8">
            <w:pPr>
              <w:keepNext/>
              <w:keepLines/>
              <w:spacing w:after="0"/>
              <w:rPr>
                <w:rFonts w:ascii="Arial" w:eastAsia="宋体" w:hAnsi="Arial" w:cs="Arial"/>
                <w:sz w:val="18"/>
                <w:szCs w:val="18"/>
                <w:lang w:eastAsia="zh-CN"/>
              </w:rPr>
            </w:pPr>
            <w:r w:rsidRPr="001038F8">
              <w:rPr>
                <w:rFonts w:ascii="Arial" w:eastAsia="宋体" w:hAnsi="Arial"/>
                <w:sz w:val="18"/>
              </w:rPr>
              <w:t>Contains an Identity of a sponsor.</w:t>
            </w:r>
          </w:p>
        </w:tc>
        <w:tc>
          <w:tcPr>
            <w:tcW w:w="1997" w:type="dxa"/>
          </w:tcPr>
          <w:p w14:paraId="2CD5B5B4"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B3A54ED" w14:textId="77777777" w:rsidTr="006542E9">
        <w:trPr>
          <w:jc w:val="center"/>
        </w:trPr>
        <w:tc>
          <w:tcPr>
            <w:tcW w:w="3088" w:type="dxa"/>
          </w:tcPr>
          <w:p w14:paraId="66DE3205" w14:textId="77777777" w:rsidR="001038F8" w:rsidRPr="001038F8" w:rsidRDefault="001038F8" w:rsidP="001038F8">
            <w:pPr>
              <w:keepNext/>
              <w:keepLines/>
              <w:spacing w:after="0"/>
              <w:rPr>
                <w:rFonts w:ascii="Arial" w:eastAsia="宋体" w:hAnsi="Arial"/>
                <w:sz w:val="18"/>
              </w:rPr>
            </w:pPr>
            <w:proofErr w:type="spellStart"/>
            <w:r w:rsidRPr="001038F8">
              <w:rPr>
                <w:rFonts w:ascii="Arial" w:eastAsia="宋体" w:hAnsi="Arial"/>
                <w:sz w:val="18"/>
              </w:rPr>
              <w:t>SponsoringStatus</w:t>
            </w:r>
            <w:proofErr w:type="spellEnd"/>
          </w:p>
        </w:tc>
        <w:tc>
          <w:tcPr>
            <w:tcW w:w="1939" w:type="dxa"/>
          </w:tcPr>
          <w:p w14:paraId="7531C65A"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1193510D"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Represents whether sponsored data connectivity is enabled or disabled/not enabled.</w:t>
            </w:r>
          </w:p>
        </w:tc>
        <w:tc>
          <w:tcPr>
            <w:tcW w:w="1997" w:type="dxa"/>
          </w:tcPr>
          <w:p w14:paraId="5B9917FE"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600E6242" w14:textId="77777777" w:rsidTr="006542E9">
        <w:trPr>
          <w:jc w:val="center"/>
        </w:trPr>
        <w:tc>
          <w:tcPr>
            <w:tcW w:w="3088" w:type="dxa"/>
          </w:tcPr>
          <w:p w14:paraId="27D8BFEC" w14:textId="77777777" w:rsidR="001038F8" w:rsidRPr="001038F8" w:rsidRDefault="001038F8" w:rsidP="001038F8">
            <w:pPr>
              <w:keepNext/>
              <w:keepLines/>
              <w:spacing w:after="0"/>
              <w:rPr>
                <w:rFonts w:ascii="Arial" w:eastAsia="宋体" w:hAnsi="Arial"/>
                <w:sz w:val="18"/>
              </w:rPr>
            </w:pPr>
            <w:proofErr w:type="spellStart"/>
            <w:r w:rsidRPr="001038F8">
              <w:rPr>
                <w:rFonts w:ascii="Arial" w:eastAsia="宋体" w:hAnsi="Arial"/>
                <w:sz w:val="18"/>
              </w:rPr>
              <w:t>SupportedFeatures</w:t>
            </w:r>
            <w:proofErr w:type="spellEnd"/>
          </w:p>
        </w:tc>
        <w:tc>
          <w:tcPr>
            <w:tcW w:w="1939" w:type="dxa"/>
          </w:tcPr>
          <w:p w14:paraId="41478093"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571</w:t>
            </w:r>
            <w:r w:rsidRPr="001038F8">
              <w:rPr>
                <w:rFonts w:ascii="Arial" w:eastAsia="宋体" w:hAnsi="Arial" w:hint="eastAsia"/>
                <w:sz w:val="18"/>
                <w:lang w:eastAsia="zh-CN"/>
              </w:rPr>
              <w:t> [</w:t>
            </w:r>
            <w:r w:rsidRPr="001038F8">
              <w:rPr>
                <w:rFonts w:ascii="Arial" w:eastAsia="宋体" w:hAnsi="Arial"/>
                <w:sz w:val="18"/>
              </w:rPr>
              <w:t>15</w:t>
            </w:r>
            <w:r w:rsidRPr="001038F8">
              <w:rPr>
                <w:rFonts w:ascii="Arial" w:eastAsia="宋体" w:hAnsi="Arial" w:hint="eastAsia"/>
                <w:sz w:val="18"/>
                <w:lang w:eastAsia="zh-CN"/>
              </w:rPr>
              <w:t>]</w:t>
            </w:r>
          </w:p>
        </w:tc>
        <w:tc>
          <w:tcPr>
            <w:tcW w:w="2400" w:type="dxa"/>
          </w:tcPr>
          <w:p w14:paraId="6F1C57F3" w14:textId="23885507" w:rsidR="001038F8" w:rsidRPr="001038F8" w:rsidRDefault="00703F6F" w:rsidP="001038F8">
            <w:pPr>
              <w:keepNext/>
              <w:keepLines/>
              <w:spacing w:after="0"/>
              <w:rPr>
                <w:rFonts w:ascii="Arial" w:eastAsia="宋体" w:hAnsi="Arial"/>
                <w:sz w:val="18"/>
              </w:rPr>
            </w:pPr>
            <w:r w:rsidRPr="001038F8">
              <w:rPr>
                <w:rFonts w:ascii="Arial" w:hAnsi="Arial"/>
                <w:sz w:val="18"/>
              </w:rPr>
              <w:t>Used to negotiate the applicability of the optional features defined in table </w:t>
            </w:r>
            <w:r>
              <w:rPr>
                <w:rFonts w:ascii="Arial" w:hAnsi="Arial"/>
                <w:sz w:val="18"/>
              </w:rPr>
              <w:t>6.2</w:t>
            </w:r>
            <w:r w:rsidRPr="001038F8">
              <w:rPr>
                <w:rFonts w:ascii="Arial" w:hAnsi="Arial"/>
                <w:sz w:val="18"/>
              </w:rPr>
              <w:t>.8-1.</w:t>
            </w:r>
          </w:p>
        </w:tc>
        <w:tc>
          <w:tcPr>
            <w:tcW w:w="1997" w:type="dxa"/>
          </w:tcPr>
          <w:p w14:paraId="2D66E93C"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7B7B0CD6" w14:textId="77777777" w:rsidTr="006542E9">
        <w:trPr>
          <w:jc w:val="center"/>
        </w:trPr>
        <w:tc>
          <w:tcPr>
            <w:tcW w:w="3088" w:type="dxa"/>
          </w:tcPr>
          <w:p w14:paraId="22DC7869" w14:textId="77777777" w:rsidR="001038F8" w:rsidRPr="001038F8" w:rsidRDefault="001038F8" w:rsidP="001038F8">
            <w:pPr>
              <w:keepNext/>
              <w:keepLines/>
              <w:spacing w:after="0"/>
              <w:rPr>
                <w:rFonts w:ascii="Arial" w:eastAsia="宋体" w:hAnsi="Arial"/>
                <w:sz w:val="18"/>
              </w:rPr>
            </w:pPr>
            <w:proofErr w:type="spellStart"/>
            <w:r w:rsidRPr="001038F8">
              <w:rPr>
                <w:rFonts w:ascii="Arial" w:eastAsia="宋体" w:hAnsi="Arial"/>
                <w:sz w:val="18"/>
              </w:rPr>
              <w:t>TerminationInfo</w:t>
            </w:r>
            <w:proofErr w:type="spellEnd"/>
          </w:p>
        </w:tc>
        <w:tc>
          <w:tcPr>
            <w:tcW w:w="1939" w:type="dxa"/>
          </w:tcPr>
          <w:p w14:paraId="7F042656"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rPr>
              <w:t>3GPP TS 29.514 [20]</w:t>
            </w:r>
          </w:p>
        </w:tc>
        <w:tc>
          <w:tcPr>
            <w:tcW w:w="2400" w:type="dxa"/>
          </w:tcPr>
          <w:p w14:paraId="5D3FBB69"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Includes information related to the termination of the Individual TSC Application Session Context resource.</w:t>
            </w:r>
          </w:p>
        </w:tc>
        <w:tc>
          <w:tcPr>
            <w:tcW w:w="1997" w:type="dxa"/>
          </w:tcPr>
          <w:p w14:paraId="710582E2"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329EBF8C" w14:textId="77777777" w:rsidTr="006542E9">
        <w:trPr>
          <w:jc w:val="center"/>
        </w:trPr>
        <w:tc>
          <w:tcPr>
            <w:tcW w:w="3088" w:type="dxa"/>
          </w:tcPr>
          <w:p w14:paraId="3AA86DF2" w14:textId="77777777" w:rsidR="001038F8" w:rsidRPr="001038F8" w:rsidRDefault="001038F8" w:rsidP="001038F8">
            <w:pPr>
              <w:keepNext/>
              <w:keepLines/>
              <w:spacing w:after="0"/>
              <w:rPr>
                <w:rFonts w:ascii="Arial" w:eastAsia="宋体" w:hAnsi="Arial"/>
                <w:sz w:val="18"/>
                <w:lang w:eastAsia="zh-CN"/>
              </w:rPr>
            </w:pPr>
            <w:proofErr w:type="spellStart"/>
            <w:r w:rsidRPr="001038F8">
              <w:rPr>
                <w:rFonts w:ascii="Arial" w:eastAsia="宋体" w:hAnsi="Arial"/>
                <w:sz w:val="18"/>
                <w:lang w:eastAsia="zh-CN"/>
              </w:rPr>
              <w:t>TscQosRequirement</w:t>
            </w:r>
            <w:proofErr w:type="spellEnd"/>
          </w:p>
        </w:tc>
        <w:tc>
          <w:tcPr>
            <w:tcW w:w="1939" w:type="dxa"/>
          </w:tcPr>
          <w:p w14:paraId="6A8EAEA9"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7ECF69C0"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lang w:eastAsia="zh-CN"/>
              </w:rPr>
              <w:t>Contains the QoS requirements for time sensitive communication.</w:t>
            </w:r>
          </w:p>
        </w:tc>
        <w:tc>
          <w:tcPr>
            <w:tcW w:w="1997" w:type="dxa"/>
          </w:tcPr>
          <w:p w14:paraId="7618DB37"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4BF093C9" w14:textId="77777777" w:rsidTr="006542E9">
        <w:trPr>
          <w:jc w:val="center"/>
        </w:trPr>
        <w:tc>
          <w:tcPr>
            <w:tcW w:w="3088" w:type="dxa"/>
          </w:tcPr>
          <w:p w14:paraId="0F272D5D" w14:textId="77777777" w:rsidR="001038F8" w:rsidRPr="001038F8" w:rsidRDefault="001038F8" w:rsidP="001038F8">
            <w:pPr>
              <w:keepNext/>
              <w:keepLines/>
              <w:spacing w:after="0"/>
              <w:rPr>
                <w:rFonts w:ascii="Arial" w:eastAsia="宋体" w:hAnsi="Arial"/>
                <w:sz w:val="18"/>
              </w:rPr>
            </w:pPr>
            <w:proofErr w:type="spellStart"/>
            <w:r w:rsidRPr="001038F8">
              <w:rPr>
                <w:rFonts w:ascii="Arial" w:eastAsia="宋体" w:hAnsi="Arial"/>
                <w:sz w:val="18"/>
                <w:lang w:eastAsia="zh-CN"/>
              </w:rPr>
              <w:lastRenderedPageBreak/>
              <w:t>TscQosRequirementRm</w:t>
            </w:r>
            <w:proofErr w:type="spellEnd"/>
          </w:p>
        </w:tc>
        <w:tc>
          <w:tcPr>
            <w:tcW w:w="1939" w:type="dxa"/>
          </w:tcPr>
          <w:p w14:paraId="6D03F18B"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4B565A81"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This data type is defined in the same way as the "</w:t>
            </w:r>
            <w:proofErr w:type="spellStart"/>
            <w:r w:rsidRPr="001038F8">
              <w:rPr>
                <w:rFonts w:ascii="Arial" w:eastAsia="宋体" w:hAnsi="Arial"/>
                <w:sz w:val="18"/>
                <w:lang w:eastAsia="zh-CN"/>
              </w:rPr>
              <w:t>TscQosRequirement</w:t>
            </w:r>
            <w:proofErr w:type="spellEnd"/>
            <w:r w:rsidRPr="001038F8">
              <w:rPr>
                <w:rFonts w:ascii="Arial" w:eastAsia="宋体" w:hAnsi="Arial"/>
                <w:sz w:val="18"/>
              </w:rPr>
              <w:t>" data type, but with removable attributes.</w:t>
            </w:r>
          </w:p>
        </w:tc>
        <w:tc>
          <w:tcPr>
            <w:tcW w:w="1997" w:type="dxa"/>
          </w:tcPr>
          <w:p w14:paraId="4ADAEE30" w14:textId="77777777" w:rsidR="001038F8" w:rsidRPr="001038F8" w:rsidRDefault="001038F8" w:rsidP="001038F8">
            <w:pPr>
              <w:keepNext/>
              <w:keepLines/>
              <w:spacing w:after="0"/>
              <w:rPr>
                <w:rFonts w:ascii="Arial" w:eastAsia="宋体" w:hAnsi="Arial" w:cs="Arial"/>
                <w:sz w:val="18"/>
                <w:szCs w:val="18"/>
              </w:rPr>
            </w:pPr>
          </w:p>
        </w:tc>
      </w:tr>
      <w:tr w:rsidR="001A1B0B" w:rsidRPr="001038F8" w14:paraId="0D9A4E32" w14:textId="77777777" w:rsidTr="006542E9">
        <w:trPr>
          <w:jc w:val="center"/>
        </w:trPr>
        <w:tc>
          <w:tcPr>
            <w:tcW w:w="3088" w:type="dxa"/>
          </w:tcPr>
          <w:p w14:paraId="1BDE467D" w14:textId="78396C42" w:rsidR="001A1B0B" w:rsidRPr="001038F8" w:rsidRDefault="001A1B0B" w:rsidP="001A1B0B">
            <w:pPr>
              <w:keepNext/>
              <w:keepLines/>
              <w:spacing w:after="0"/>
              <w:rPr>
                <w:rFonts w:ascii="Arial" w:eastAsia="宋体" w:hAnsi="Arial"/>
                <w:sz w:val="18"/>
                <w:lang w:eastAsia="zh-CN"/>
              </w:rPr>
            </w:pPr>
            <w:r>
              <w:rPr>
                <w:rFonts w:ascii="Arial" w:hAnsi="Arial"/>
                <w:sz w:val="18"/>
                <w:lang w:eastAsia="zh-CN"/>
              </w:rPr>
              <w:t>Uri</w:t>
            </w:r>
          </w:p>
        </w:tc>
        <w:tc>
          <w:tcPr>
            <w:tcW w:w="1939" w:type="dxa"/>
          </w:tcPr>
          <w:p w14:paraId="3942E68D" w14:textId="4DFB15B0" w:rsidR="001A1B0B" w:rsidRPr="001038F8" w:rsidRDefault="001A1B0B" w:rsidP="001A1B0B">
            <w:pPr>
              <w:keepNext/>
              <w:keepLines/>
              <w:spacing w:after="0"/>
              <w:rPr>
                <w:rFonts w:ascii="Arial" w:eastAsia="宋体" w:hAnsi="Arial" w:hint="eastAsia"/>
                <w:sz w:val="18"/>
                <w:lang w:eastAsia="zh-CN"/>
              </w:rPr>
            </w:pPr>
            <w:r>
              <w:rPr>
                <w:rFonts w:ascii="Arial" w:hAnsi="Arial"/>
                <w:sz w:val="18"/>
                <w:lang w:eastAsia="zh-CN"/>
              </w:rPr>
              <w:t>3GPP TS 29.571 [</w:t>
            </w:r>
            <w:r>
              <w:rPr>
                <w:rFonts w:ascii="Arial" w:hAnsi="Arial"/>
                <w:sz w:val="18"/>
              </w:rPr>
              <w:t>15</w:t>
            </w:r>
            <w:r>
              <w:rPr>
                <w:rFonts w:ascii="Arial" w:hAnsi="Arial"/>
                <w:sz w:val="18"/>
                <w:lang w:eastAsia="zh-CN"/>
              </w:rPr>
              <w:t>]</w:t>
            </w:r>
          </w:p>
        </w:tc>
        <w:tc>
          <w:tcPr>
            <w:tcW w:w="2400" w:type="dxa"/>
          </w:tcPr>
          <w:p w14:paraId="56939174" w14:textId="347BE890" w:rsidR="001A1B0B" w:rsidRPr="001038F8" w:rsidRDefault="001A1B0B" w:rsidP="001A1B0B">
            <w:pPr>
              <w:keepNext/>
              <w:keepLines/>
              <w:spacing w:after="0"/>
              <w:rPr>
                <w:rFonts w:ascii="Arial" w:eastAsia="宋体" w:hAnsi="Arial"/>
                <w:sz w:val="18"/>
              </w:rPr>
            </w:pPr>
            <w:r w:rsidRPr="00DF52F9">
              <w:rPr>
                <w:rFonts w:ascii="Arial" w:hAnsi="Arial"/>
                <w:sz w:val="18"/>
              </w:rPr>
              <w:t xml:space="preserve">Represents </w:t>
            </w:r>
            <w:r w:rsidRPr="00942C27">
              <w:rPr>
                <w:rFonts w:ascii="Arial" w:hAnsi="Arial"/>
                <w:sz w:val="18"/>
              </w:rPr>
              <w:t xml:space="preserve">a </w:t>
            </w:r>
            <w:r>
              <w:rPr>
                <w:rFonts w:ascii="Arial" w:hAnsi="Arial"/>
                <w:sz w:val="18"/>
              </w:rPr>
              <w:t>URI.</w:t>
            </w:r>
          </w:p>
        </w:tc>
        <w:tc>
          <w:tcPr>
            <w:tcW w:w="1997" w:type="dxa"/>
          </w:tcPr>
          <w:p w14:paraId="763FEDFF" w14:textId="77777777" w:rsidR="001A1B0B" w:rsidRPr="001038F8" w:rsidRDefault="001A1B0B" w:rsidP="001A1B0B">
            <w:pPr>
              <w:keepNext/>
              <w:keepLines/>
              <w:spacing w:after="0"/>
              <w:rPr>
                <w:rFonts w:ascii="Arial" w:eastAsia="宋体" w:hAnsi="Arial" w:cs="Arial"/>
                <w:sz w:val="18"/>
                <w:szCs w:val="18"/>
              </w:rPr>
            </w:pPr>
          </w:p>
        </w:tc>
      </w:tr>
      <w:tr w:rsidR="001A1B0B" w:rsidRPr="001038F8" w14:paraId="09E055A1" w14:textId="77777777" w:rsidTr="006542E9">
        <w:trPr>
          <w:jc w:val="center"/>
        </w:trPr>
        <w:tc>
          <w:tcPr>
            <w:tcW w:w="3088" w:type="dxa"/>
          </w:tcPr>
          <w:p w14:paraId="67625285" w14:textId="77777777" w:rsidR="001A1B0B" w:rsidRPr="001038F8" w:rsidRDefault="001A1B0B" w:rsidP="001A1B0B">
            <w:pPr>
              <w:keepNext/>
              <w:keepLines/>
              <w:spacing w:after="0"/>
              <w:rPr>
                <w:rFonts w:ascii="Arial" w:eastAsia="宋体" w:hAnsi="Arial"/>
                <w:sz w:val="18"/>
              </w:rPr>
            </w:pPr>
            <w:proofErr w:type="spellStart"/>
            <w:r w:rsidRPr="001038F8">
              <w:rPr>
                <w:rFonts w:ascii="Arial" w:eastAsia="宋体" w:hAnsi="Arial"/>
                <w:sz w:val="18"/>
              </w:rPr>
              <w:t>UsageThreshold</w:t>
            </w:r>
            <w:proofErr w:type="spellEnd"/>
          </w:p>
        </w:tc>
        <w:tc>
          <w:tcPr>
            <w:tcW w:w="1939" w:type="dxa"/>
          </w:tcPr>
          <w:p w14:paraId="4204A39D" w14:textId="77777777" w:rsidR="001A1B0B" w:rsidRPr="001038F8" w:rsidRDefault="001A1B0B" w:rsidP="001A1B0B">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47059C12" w14:textId="77777777" w:rsidR="001A1B0B" w:rsidRPr="001038F8" w:rsidRDefault="001A1B0B" w:rsidP="001A1B0B">
            <w:pPr>
              <w:keepNext/>
              <w:keepLines/>
              <w:spacing w:after="0"/>
              <w:rPr>
                <w:rFonts w:ascii="Arial" w:eastAsia="Times New Roman" w:hAnsi="Arial" w:cs="Arial"/>
                <w:sz w:val="18"/>
                <w:szCs w:val="18"/>
              </w:rPr>
            </w:pPr>
            <w:r w:rsidRPr="001038F8">
              <w:rPr>
                <w:rFonts w:ascii="Arial" w:eastAsia="Times New Roman" w:hAnsi="Arial" w:cs="Arial"/>
                <w:sz w:val="18"/>
                <w:szCs w:val="18"/>
              </w:rPr>
              <w:t>Time period and/or traffic volume in which the QoS is to be applied.</w:t>
            </w:r>
          </w:p>
        </w:tc>
        <w:tc>
          <w:tcPr>
            <w:tcW w:w="1997" w:type="dxa"/>
          </w:tcPr>
          <w:p w14:paraId="3D4136CE" w14:textId="77777777" w:rsidR="001A1B0B" w:rsidRPr="001038F8" w:rsidRDefault="001A1B0B" w:rsidP="001A1B0B">
            <w:pPr>
              <w:keepNext/>
              <w:keepLines/>
              <w:spacing w:after="0"/>
              <w:rPr>
                <w:rFonts w:ascii="Arial" w:eastAsia="宋体" w:hAnsi="Arial" w:cs="Arial"/>
                <w:sz w:val="18"/>
                <w:szCs w:val="18"/>
              </w:rPr>
            </w:pPr>
          </w:p>
        </w:tc>
      </w:tr>
      <w:tr w:rsidR="001A1B0B" w:rsidRPr="001038F8" w14:paraId="10F8005E" w14:textId="77777777" w:rsidTr="006542E9">
        <w:trPr>
          <w:jc w:val="center"/>
        </w:trPr>
        <w:tc>
          <w:tcPr>
            <w:tcW w:w="3088" w:type="dxa"/>
          </w:tcPr>
          <w:p w14:paraId="7E41BE54" w14:textId="77777777" w:rsidR="001A1B0B" w:rsidRPr="001038F8" w:rsidRDefault="001A1B0B" w:rsidP="001A1B0B">
            <w:pPr>
              <w:keepNext/>
              <w:keepLines/>
              <w:spacing w:after="0"/>
              <w:rPr>
                <w:rFonts w:ascii="Arial" w:eastAsia="宋体" w:hAnsi="Arial"/>
                <w:sz w:val="18"/>
              </w:rPr>
            </w:pPr>
            <w:proofErr w:type="spellStart"/>
            <w:r w:rsidRPr="001038F8">
              <w:rPr>
                <w:rFonts w:ascii="Arial" w:eastAsia="宋体" w:hAnsi="Arial"/>
                <w:sz w:val="18"/>
              </w:rPr>
              <w:t>UsageThresholdRm</w:t>
            </w:r>
            <w:proofErr w:type="spellEnd"/>
          </w:p>
        </w:tc>
        <w:tc>
          <w:tcPr>
            <w:tcW w:w="1939" w:type="dxa"/>
          </w:tcPr>
          <w:p w14:paraId="3B2F893D" w14:textId="77777777" w:rsidR="001A1B0B" w:rsidRPr="001038F8" w:rsidRDefault="001A1B0B" w:rsidP="001A1B0B">
            <w:pPr>
              <w:keepNext/>
              <w:keepLines/>
              <w:spacing w:after="0"/>
              <w:rPr>
                <w:rFonts w:ascii="Arial" w:eastAsia="宋体" w:hAnsi="Arial"/>
                <w:sz w:val="18"/>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29B0B238" w14:textId="77777777" w:rsidR="001A1B0B" w:rsidRPr="001038F8" w:rsidRDefault="001A1B0B" w:rsidP="001A1B0B">
            <w:pPr>
              <w:keepNext/>
              <w:keepLines/>
              <w:spacing w:after="0"/>
              <w:rPr>
                <w:rFonts w:ascii="Arial" w:eastAsia="宋体" w:hAnsi="Arial" w:cs="Arial"/>
                <w:sz w:val="18"/>
                <w:szCs w:val="18"/>
              </w:rPr>
            </w:pPr>
            <w:r w:rsidRPr="001038F8">
              <w:rPr>
                <w:rFonts w:ascii="Arial" w:eastAsia="宋体" w:hAnsi="Arial"/>
                <w:sz w:val="18"/>
              </w:rPr>
              <w:t>This data type is defined in the same way as the "</w:t>
            </w:r>
            <w:proofErr w:type="spellStart"/>
            <w:r w:rsidRPr="001038F8">
              <w:rPr>
                <w:rFonts w:ascii="Arial" w:eastAsia="宋体" w:hAnsi="Arial"/>
                <w:sz w:val="18"/>
              </w:rPr>
              <w:t>UsageThreshold</w:t>
            </w:r>
            <w:proofErr w:type="spellEnd"/>
            <w:r w:rsidRPr="001038F8">
              <w:rPr>
                <w:rFonts w:ascii="Arial" w:eastAsia="宋体" w:hAnsi="Arial"/>
                <w:sz w:val="18"/>
              </w:rPr>
              <w:t xml:space="preserve">" data type, but with the </w:t>
            </w:r>
            <w:proofErr w:type="spellStart"/>
            <w:r w:rsidRPr="001038F8">
              <w:rPr>
                <w:rFonts w:ascii="Arial" w:eastAsia="宋体" w:hAnsi="Arial"/>
                <w:sz w:val="18"/>
              </w:rPr>
              <w:t>OpenAPI</w:t>
            </w:r>
            <w:proofErr w:type="spellEnd"/>
            <w:r w:rsidRPr="001038F8">
              <w:rPr>
                <w:rFonts w:ascii="Arial" w:eastAsia="宋体" w:hAnsi="Arial"/>
                <w:sz w:val="18"/>
              </w:rPr>
              <w:t xml:space="preserve"> "nullable: true" property.</w:t>
            </w:r>
          </w:p>
        </w:tc>
        <w:tc>
          <w:tcPr>
            <w:tcW w:w="1997" w:type="dxa"/>
          </w:tcPr>
          <w:p w14:paraId="7AB1C5A3" w14:textId="77777777" w:rsidR="001A1B0B" w:rsidRPr="001038F8" w:rsidRDefault="001A1B0B" w:rsidP="001A1B0B">
            <w:pPr>
              <w:keepNext/>
              <w:keepLines/>
              <w:spacing w:after="0"/>
              <w:rPr>
                <w:rFonts w:ascii="Arial" w:eastAsia="宋体" w:hAnsi="Arial" w:cs="Arial"/>
                <w:sz w:val="18"/>
                <w:szCs w:val="18"/>
              </w:rPr>
            </w:pPr>
          </w:p>
        </w:tc>
      </w:tr>
    </w:tbl>
    <w:p w14:paraId="1E2B8503" w14:textId="5B5EEEEA" w:rsidR="00517D2C" w:rsidRDefault="00517D2C" w:rsidP="003C593B"/>
    <w:p w14:paraId="4175F1E8" w14:textId="73FAB776" w:rsidR="00626335" w:rsidRDefault="00626335" w:rsidP="00626335">
      <w:pPr>
        <w:pStyle w:val="40"/>
        <w:rPr>
          <w:lang w:val="en-US"/>
        </w:rPr>
      </w:pPr>
      <w:bookmarkStart w:id="2406" w:name="_Toc185517420"/>
      <w:bookmarkStart w:id="2407" w:name="_Toc209529481"/>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399"/>
      <w:bookmarkEnd w:id="2400"/>
      <w:bookmarkEnd w:id="2401"/>
      <w:bookmarkEnd w:id="2402"/>
      <w:bookmarkEnd w:id="2403"/>
      <w:bookmarkEnd w:id="2404"/>
      <w:bookmarkEnd w:id="2405"/>
      <w:bookmarkEnd w:id="2406"/>
      <w:bookmarkEnd w:id="2407"/>
    </w:p>
    <w:p w14:paraId="64CE2041" w14:textId="77777777" w:rsidR="00626335" w:rsidRDefault="00626335" w:rsidP="00626335">
      <w:pPr>
        <w:pStyle w:val="50"/>
      </w:pPr>
      <w:bookmarkStart w:id="2408" w:name="_Toc89295768"/>
      <w:bookmarkStart w:id="2409" w:name="_Toc94261481"/>
      <w:bookmarkStart w:id="2410" w:name="_Toc104199137"/>
      <w:bookmarkStart w:id="2411" w:name="_Toc104489573"/>
      <w:bookmarkStart w:id="2412" w:name="_Toc138762402"/>
      <w:bookmarkStart w:id="2413" w:name="_Toc145708596"/>
      <w:bookmarkStart w:id="2414" w:name="_Toc153827270"/>
      <w:bookmarkStart w:id="2415" w:name="_Toc185517421"/>
      <w:bookmarkStart w:id="2416" w:name="_Toc209529482"/>
      <w:r>
        <w:t>6.2.6.2.1</w:t>
      </w:r>
      <w:r>
        <w:tab/>
        <w:t>Introduction</w:t>
      </w:r>
      <w:bookmarkEnd w:id="2408"/>
      <w:bookmarkEnd w:id="2409"/>
      <w:bookmarkEnd w:id="2410"/>
      <w:bookmarkEnd w:id="2411"/>
      <w:bookmarkEnd w:id="2412"/>
      <w:bookmarkEnd w:id="2413"/>
      <w:bookmarkEnd w:id="2414"/>
      <w:bookmarkEnd w:id="2415"/>
      <w:bookmarkEnd w:id="2416"/>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50"/>
      </w:pPr>
      <w:bookmarkStart w:id="2417" w:name="_Toc89295769"/>
      <w:bookmarkStart w:id="2418" w:name="_Toc94261482"/>
      <w:bookmarkStart w:id="2419" w:name="_Toc104199138"/>
      <w:bookmarkStart w:id="2420" w:name="_Toc104489574"/>
      <w:bookmarkStart w:id="2421" w:name="_Toc138762403"/>
      <w:bookmarkStart w:id="2422" w:name="_Toc145708597"/>
      <w:bookmarkStart w:id="2423" w:name="_Toc153827271"/>
      <w:bookmarkStart w:id="2424" w:name="_Toc185517422"/>
      <w:bookmarkStart w:id="2425" w:name="_Toc209529483"/>
      <w:r>
        <w:lastRenderedPageBreak/>
        <w:t>6.2.6.2.2</w:t>
      </w:r>
      <w:r>
        <w:tab/>
        <w:t xml:space="preserve">Type </w:t>
      </w:r>
      <w:proofErr w:type="spellStart"/>
      <w:r>
        <w:t>TscAppSessionContextData</w:t>
      </w:r>
      <w:bookmarkEnd w:id="2417"/>
      <w:bookmarkEnd w:id="2418"/>
      <w:bookmarkEnd w:id="2419"/>
      <w:bookmarkEnd w:id="2420"/>
      <w:bookmarkEnd w:id="2421"/>
      <w:bookmarkEnd w:id="2422"/>
      <w:bookmarkEnd w:id="2423"/>
      <w:bookmarkEnd w:id="2424"/>
      <w:bookmarkEnd w:id="2425"/>
      <w:proofErr w:type="spellEnd"/>
    </w:p>
    <w:p w14:paraId="0037DDCF" w14:textId="77777777" w:rsidR="00626335" w:rsidRDefault="00626335" w:rsidP="00626335">
      <w:pPr>
        <w:pStyle w:val="TH"/>
      </w:pPr>
      <w:r>
        <w:t xml:space="preserve">Table 6.2.6.2.2-1: Definition of type </w:t>
      </w:r>
      <w:proofErr w:type="spellStart"/>
      <w:r>
        <w:t>TscAppSessionContextData</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lastRenderedPageBreak/>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proofErr w:type="spellStart"/>
            <w:r>
              <w:rPr>
                <w:rFonts w:hint="eastAsia"/>
                <w:lang w:eastAsia="zh-CN"/>
              </w:rPr>
              <w:t>ueIp</w:t>
            </w:r>
            <w:r>
              <w:rPr>
                <w:lang w:eastAsia="zh-CN"/>
              </w:rPr>
              <w:t>Addr</w:t>
            </w:r>
            <w:proofErr w:type="spellEnd"/>
          </w:p>
        </w:tc>
        <w:tc>
          <w:tcPr>
            <w:tcW w:w="1800" w:type="dxa"/>
          </w:tcPr>
          <w:p w14:paraId="63D1AFFA" w14:textId="77777777" w:rsidR="00626335" w:rsidRDefault="00626335" w:rsidP="00626335">
            <w:pPr>
              <w:pStyle w:val="TAL"/>
            </w:pPr>
            <w:proofErr w:type="spellStart"/>
            <w:r>
              <w:rPr>
                <w:lang w:eastAsia="zh-CN"/>
              </w:rPr>
              <w:t>IpAddr</w:t>
            </w:r>
            <w:proofErr w:type="spellEnd"/>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proofErr w:type="spellStart"/>
            <w:r>
              <w:t>ipDomain</w:t>
            </w:r>
            <w:proofErr w:type="spellEnd"/>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28CDF4D3" w:rsidR="00626335" w:rsidRDefault="00517D2C" w:rsidP="00626335">
            <w:pPr>
              <w:pStyle w:val="TAC"/>
            </w:pPr>
            <w:r>
              <w:t>O</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866613A" w:rsidR="00626335" w:rsidRDefault="00626335" w:rsidP="00626335">
            <w:pPr>
              <w:pStyle w:val="TAL"/>
              <w:rPr>
                <w:rFonts w:cs="Arial"/>
                <w:szCs w:val="18"/>
              </w:rPr>
            </w:pPr>
            <w:r>
              <w:rPr>
                <w:noProof/>
              </w:rPr>
              <w:t xml:space="preserve">The attribute </w:t>
            </w:r>
            <w:r>
              <w:t xml:space="preserve">may only be provided if the </w:t>
            </w:r>
            <w:proofErr w:type="spellStart"/>
            <w:r w:rsidR="00DA660E">
              <w:rPr>
                <w:rFonts w:hint="eastAsia"/>
                <w:lang w:eastAsia="zh-CN"/>
              </w:rPr>
              <w:t>ueIp</w:t>
            </w:r>
            <w:r w:rsidR="00DA660E">
              <w:rPr>
                <w:lang w:eastAsia="zh-CN"/>
              </w:rPr>
              <w:t>Addr</w:t>
            </w:r>
            <w:proofErr w:type="spellEnd"/>
            <w:r>
              <w:t xml:space="preserve"> attribute is present</w:t>
            </w:r>
            <w:r w:rsidR="00DA660E">
              <w:t xml:space="preserve"> and contains an IPv4 address</w:t>
            </w:r>
            <w:r>
              <w:t>.</w:t>
            </w:r>
            <w:r w:rsidR="00703F6F">
              <w:t xml:space="preserve"> (NOTE 1)</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proofErr w:type="spellStart"/>
            <w:r>
              <w:t>ueMac</w:t>
            </w:r>
            <w:proofErr w:type="spellEnd"/>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6072F4" w14:paraId="08D66005" w14:textId="77777777" w:rsidTr="00743D85">
        <w:trPr>
          <w:cantSplit/>
          <w:jc w:val="center"/>
        </w:trPr>
        <w:tc>
          <w:tcPr>
            <w:tcW w:w="1609" w:type="dxa"/>
          </w:tcPr>
          <w:p w14:paraId="28044544" w14:textId="6AE95F51" w:rsidR="006072F4" w:rsidRDefault="006072F4" w:rsidP="006072F4">
            <w:pPr>
              <w:pStyle w:val="TAL"/>
            </w:pPr>
            <w:proofErr w:type="spellStart"/>
            <w:r>
              <w:t>ueId</w:t>
            </w:r>
            <w:proofErr w:type="spellEnd"/>
          </w:p>
        </w:tc>
        <w:tc>
          <w:tcPr>
            <w:tcW w:w="1800" w:type="dxa"/>
          </w:tcPr>
          <w:p w14:paraId="46E2165F" w14:textId="15FA9B51" w:rsidR="006072F4" w:rsidRDefault="006072F4" w:rsidP="006072F4">
            <w:pPr>
              <w:pStyle w:val="TAL"/>
              <w:rPr>
                <w:lang w:eastAsia="zh-CN"/>
              </w:rPr>
            </w:pPr>
            <w:proofErr w:type="spellStart"/>
            <w:r w:rsidRPr="00680E46">
              <w:t>G</w:t>
            </w:r>
            <w:r>
              <w:t>psi</w:t>
            </w:r>
            <w:proofErr w:type="spellEnd"/>
          </w:p>
        </w:tc>
        <w:tc>
          <w:tcPr>
            <w:tcW w:w="360" w:type="dxa"/>
          </w:tcPr>
          <w:p w14:paraId="6A811E17" w14:textId="4A2533B0" w:rsidR="006072F4" w:rsidRDefault="006072F4" w:rsidP="006072F4">
            <w:pPr>
              <w:pStyle w:val="TAC"/>
            </w:pPr>
            <w:r>
              <w:t>C</w:t>
            </w:r>
          </w:p>
        </w:tc>
        <w:tc>
          <w:tcPr>
            <w:tcW w:w="1170" w:type="dxa"/>
          </w:tcPr>
          <w:p w14:paraId="766C418D" w14:textId="103CC8CC" w:rsidR="006072F4" w:rsidRDefault="006072F4" w:rsidP="006072F4">
            <w:pPr>
              <w:pStyle w:val="TAC"/>
            </w:pPr>
            <w:r>
              <w:t>0..1</w:t>
            </w:r>
          </w:p>
        </w:tc>
        <w:tc>
          <w:tcPr>
            <w:tcW w:w="3330" w:type="dxa"/>
          </w:tcPr>
          <w:p w14:paraId="49FE931C" w14:textId="2FCEF844" w:rsidR="006072F4" w:rsidRDefault="006072F4" w:rsidP="006072F4">
            <w:pPr>
              <w:keepNext/>
              <w:keepLines/>
              <w:spacing w:after="0"/>
              <w:rPr>
                <w:rFonts w:ascii="Arial" w:hAnsi="Arial"/>
                <w:sz w:val="18"/>
                <w:lang w:eastAsia="zh-CN"/>
              </w:rPr>
            </w:pPr>
            <w:r>
              <w:rPr>
                <w:rFonts w:ascii="Arial" w:hAnsi="Arial"/>
                <w:sz w:val="18"/>
                <w:lang w:eastAsia="zh-CN"/>
              </w:rPr>
              <w:t>Contains t</w:t>
            </w:r>
            <w:r w:rsidRPr="00477A63">
              <w:rPr>
                <w:rFonts w:ascii="Arial" w:hAnsi="Arial"/>
                <w:sz w:val="18"/>
                <w:lang w:eastAsia="zh-CN"/>
              </w:rPr>
              <w:t xml:space="preserve">he </w:t>
            </w:r>
            <w:r w:rsidRPr="003B18C5">
              <w:rPr>
                <w:rFonts w:ascii="Arial" w:hAnsi="Arial"/>
                <w:sz w:val="18"/>
                <w:lang w:eastAsia="zh-CN"/>
              </w:rPr>
              <w:t>identi</w:t>
            </w:r>
            <w:r>
              <w:rPr>
                <w:rFonts w:ascii="Arial" w:hAnsi="Arial"/>
                <w:sz w:val="18"/>
                <w:lang w:eastAsia="zh-CN"/>
              </w:rPr>
              <w:t>fier</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465E6287" w14:textId="77777777" w:rsidR="006072F4" w:rsidRDefault="006072F4" w:rsidP="006072F4">
            <w:pPr>
              <w:keepNext/>
              <w:keepLines/>
              <w:spacing w:after="0"/>
              <w:rPr>
                <w:rFonts w:ascii="Arial" w:hAnsi="Arial"/>
                <w:sz w:val="18"/>
                <w:lang w:eastAsia="zh-CN"/>
              </w:rPr>
            </w:pPr>
          </w:p>
          <w:p w14:paraId="321BBF53" w14:textId="2DF6A837" w:rsidR="006072F4" w:rsidRPr="00743D85" w:rsidRDefault="006072F4" w:rsidP="006072F4">
            <w:pPr>
              <w:pStyle w:val="TAL"/>
            </w:pPr>
            <w:r w:rsidRPr="00566731">
              <w:t>(NOTE</w:t>
            </w:r>
            <w:r>
              <w:t> </w:t>
            </w:r>
            <w:r w:rsidRPr="005F3352">
              <w:t>5</w:t>
            </w:r>
            <w:r w:rsidRPr="00566731">
              <w:t>)</w:t>
            </w:r>
          </w:p>
        </w:tc>
        <w:tc>
          <w:tcPr>
            <w:tcW w:w="1350" w:type="dxa"/>
          </w:tcPr>
          <w:p w14:paraId="6D87ABCA" w14:textId="3D17C6A5" w:rsidR="006072F4" w:rsidRDefault="006072F4" w:rsidP="006072F4">
            <w:pPr>
              <w:pStyle w:val="TAL"/>
              <w:rPr>
                <w:rFonts w:cs="Arial"/>
                <w:szCs w:val="18"/>
              </w:rPr>
            </w:pPr>
            <w:r>
              <w:rPr>
                <w:rFonts w:cs="Arial"/>
                <w:szCs w:val="18"/>
              </w:rPr>
              <w:t>GMEC</w:t>
            </w:r>
          </w:p>
        </w:tc>
      </w:tr>
      <w:tr w:rsidR="006072F4" w14:paraId="2100E395" w14:textId="77777777" w:rsidTr="00743D85">
        <w:trPr>
          <w:cantSplit/>
          <w:jc w:val="center"/>
        </w:trPr>
        <w:tc>
          <w:tcPr>
            <w:tcW w:w="1609" w:type="dxa"/>
          </w:tcPr>
          <w:p w14:paraId="232E4834" w14:textId="542C8839" w:rsidR="006072F4" w:rsidRDefault="006072F4" w:rsidP="006072F4">
            <w:pPr>
              <w:pStyle w:val="TAL"/>
            </w:pPr>
            <w:proofErr w:type="spellStart"/>
            <w:r w:rsidRPr="00566731">
              <w:t>e</w:t>
            </w:r>
            <w:r w:rsidRPr="00566731">
              <w:rPr>
                <w:rFonts w:hint="eastAsia"/>
              </w:rPr>
              <w:t>xternalGroup</w:t>
            </w:r>
            <w:r w:rsidRPr="00566731">
              <w:t>Id</w:t>
            </w:r>
            <w:proofErr w:type="spellEnd"/>
          </w:p>
        </w:tc>
        <w:tc>
          <w:tcPr>
            <w:tcW w:w="1800" w:type="dxa"/>
          </w:tcPr>
          <w:p w14:paraId="4194C90F" w14:textId="4B72DC35" w:rsidR="006072F4" w:rsidRDefault="006072F4" w:rsidP="006072F4">
            <w:pPr>
              <w:pStyle w:val="TAL"/>
              <w:rPr>
                <w:lang w:eastAsia="zh-CN"/>
              </w:rPr>
            </w:pPr>
            <w:proofErr w:type="spellStart"/>
            <w:r w:rsidRPr="00566731">
              <w:t>ExternalGroupId</w:t>
            </w:r>
            <w:proofErr w:type="spellEnd"/>
          </w:p>
        </w:tc>
        <w:tc>
          <w:tcPr>
            <w:tcW w:w="360" w:type="dxa"/>
          </w:tcPr>
          <w:p w14:paraId="03F219F2" w14:textId="1076AD81" w:rsidR="006072F4" w:rsidRDefault="006072F4" w:rsidP="006072F4">
            <w:pPr>
              <w:pStyle w:val="TAC"/>
            </w:pPr>
            <w:r>
              <w:t>C</w:t>
            </w:r>
          </w:p>
        </w:tc>
        <w:tc>
          <w:tcPr>
            <w:tcW w:w="1170" w:type="dxa"/>
          </w:tcPr>
          <w:p w14:paraId="79DA160D" w14:textId="33EAF5F2" w:rsidR="006072F4" w:rsidRDefault="006072F4" w:rsidP="006072F4">
            <w:pPr>
              <w:pStyle w:val="TAC"/>
            </w:pPr>
            <w:r>
              <w:t>0..1</w:t>
            </w:r>
          </w:p>
        </w:tc>
        <w:tc>
          <w:tcPr>
            <w:tcW w:w="3330" w:type="dxa"/>
          </w:tcPr>
          <w:p w14:paraId="19C3E60E" w14:textId="3C83C0F2" w:rsidR="006072F4" w:rsidRDefault="006072F4" w:rsidP="006072F4">
            <w:pPr>
              <w:keepNext/>
              <w:keepLines/>
              <w:spacing w:after="0"/>
              <w:rPr>
                <w:rFonts w:ascii="Arial" w:hAnsi="Arial"/>
                <w:sz w:val="18"/>
              </w:rPr>
            </w:pPr>
            <w:r>
              <w:rPr>
                <w:rFonts w:ascii="Arial" w:hAnsi="Arial"/>
                <w:sz w:val="18"/>
              </w:rPr>
              <w:t>Contains the i</w:t>
            </w:r>
            <w:r w:rsidRPr="00331EFA">
              <w:rPr>
                <w:rFonts w:ascii="Arial" w:hAnsi="Arial"/>
                <w:sz w:val="18"/>
              </w:rPr>
              <w:t>dentifie</w:t>
            </w:r>
            <w:r>
              <w:rPr>
                <w:rFonts w:ascii="Arial" w:hAnsi="Arial"/>
                <w:sz w:val="18"/>
              </w:rPr>
              <w:t>r</w:t>
            </w:r>
            <w:r w:rsidRPr="00331EFA">
              <w:rPr>
                <w:rFonts w:ascii="Arial" w:hAnsi="Arial"/>
                <w:sz w:val="18"/>
              </w:rPr>
              <w:t xml:space="preserve"> </w:t>
            </w:r>
            <w:r>
              <w:rPr>
                <w:rFonts w:ascii="Arial" w:hAnsi="Arial"/>
                <w:sz w:val="18"/>
              </w:rPr>
              <w:t>of 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0B5D53F9" w14:textId="77777777" w:rsidR="006072F4" w:rsidRPr="00331EFA" w:rsidRDefault="006072F4" w:rsidP="006072F4">
            <w:pPr>
              <w:keepNext/>
              <w:keepLines/>
              <w:spacing w:after="0"/>
              <w:rPr>
                <w:rFonts w:ascii="Arial" w:hAnsi="Arial"/>
                <w:sz w:val="18"/>
              </w:rPr>
            </w:pPr>
          </w:p>
          <w:p w14:paraId="3E8CF951" w14:textId="166B235E" w:rsidR="006072F4" w:rsidRPr="00743D85" w:rsidRDefault="006072F4" w:rsidP="006072F4">
            <w:pPr>
              <w:pStyle w:val="TAL"/>
            </w:pPr>
            <w:r w:rsidRPr="00566731">
              <w:t>(NOTE</w:t>
            </w:r>
            <w:r>
              <w:t> </w:t>
            </w:r>
            <w:r w:rsidRPr="005F3352">
              <w:t>5</w:t>
            </w:r>
            <w:r w:rsidRPr="00566731">
              <w:t>)</w:t>
            </w:r>
          </w:p>
        </w:tc>
        <w:tc>
          <w:tcPr>
            <w:tcW w:w="1350" w:type="dxa"/>
          </w:tcPr>
          <w:p w14:paraId="4145775C" w14:textId="20E7A234" w:rsidR="006072F4" w:rsidRDefault="006072F4" w:rsidP="006072F4">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proofErr w:type="spellStart"/>
            <w:r>
              <w:t>dnn</w:t>
            </w:r>
            <w:proofErr w:type="spellEnd"/>
          </w:p>
        </w:tc>
        <w:tc>
          <w:tcPr>
            <w:tcW w:w="1800" w:type="dxa"/>
          </w:tcPr>
          <w:p w14:paraId="1082E7AA" w14:textId="77777777" w:rsidR="005F3352" w:rsidRDefault="005F3352" w:rsidP="005F3352">
            <w:pPr>
              <w:pStyle w:val="TAL"/>
            </w:pPr>
            <w:proofErr w:type="spellStart"/>
            <w:r>
              <w:t>Dnn</w:t>
            </w:r>
            <w:proofErr w:type="spellEnd"/>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proofErr w:type="spellStart"/>
            <w:r>
              <w:t>snssai</w:t>
            </w:r>
            <w:proofErr w:type="spellEnd"/>
          </w:p>
        </w:tc>
        <w:tc>
          <w:tcPr>
            <w:tcW w:w="1800" w:type="dxa"/>
          </w:tcPr>
          <w:p w14:paraId="6DD11A28" w14:textId="77777777" w:rsidR="005F3352" w:rsidRDefault="005F3352" w:rsidP="005F3352">
            <w:pPr>
              <w:pStyle w:val="TAL"/>
              <w:rPr>
                <w:lang w:eastAsia="zh-CN"/>
              </w:rPr>
            </w:pPr>
            <w:proofErr w:type="spellStart"/>
            <w:r>
              <w:t>Snssai</w:t>
            </w:r>
            <w:proofErr w:type="spellEnd"/>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proofErr w:type="spellStart"/>
            <w:r>
              <w:t>notifUri</w:t>
            </w:r>
            <w:proofErr w:type="spellEnd"/>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43540E" w14:paraId="5E2FF980" w14:textId="77777777" w:rsidTr="00743D85">
        <w:trPr>
          <w:cantSplit/>
          <w:jc w:val="center"/>
        </w:trPr>
        <w:tc>
          <w:tcPr>
            <w:tcW w:w="1609" w:type="dxa"/>
          </w:tcPr>
          <w:p w14:paraId="059E1C02" w14:textId="6CF58D28" w:rsidR="0043540E" w:rsidRDefault="0043540E" w:rsidP="0043540E">
            <w:pPr>
              <w:pStyle w:val="TAL"/>
              <w:rPr>
                <w:lang w:eastAsia="zh-CN"/>
              </w:rPr>
            </w:pPr>
            <w:proofErr w:type="spellStart"/>
            <w:r>
              <w:t>appId</w:t>
            </w:r>
            <w:proofErr w:type="spellEnd"/>
          </w:p>
        </w:tc>
        <w:tc>
          <w:tcPr>
            <w:tcW w:w="1800" w:type="dxa"/>
          </w:tcPr>
          <w:p w14:paraId="1DA538CB" w14:textId="482CE122" w:rsidR="0043540E" w:rsidRDefault="0043540E" w:rsidP="0043540E">
            <w:pPr>
              <w:pStyle w:val="TAL"/>
              <w:rPr>
                <w:lang w:eastAsia="zh-CN"/>
              </w:rPr>
            </w:pPr>
            <w:r>
              <w:t>string</w:t>
            </w:r>
          </w:p>
        </w:tc>
        <w:tc>
          <w:tcPr>
            <w:tcW w:w="360" w:type="dxa"/>
          </w:tcPr>
          <w:p w14:paraId="668082D5" w14:textId="49937D4E" w:rsidR="0043540E" w:rsidRDefault="0043540E" w:rsidP="0043540E">
            <w:pPr>
              <w:pStyle w:val="TAC"/>
              <w:rPr>
                <w:lang w:eastAsia="zh-CN"/>
              </w:rPr>
            </w:pPr>
            <w:r>
              <w:t>C</w:t>
            </w:r>
          </w:p>
        </w:tc>
        <w:tc>
          <w:tcPr>
            <w:tcW w:w="1170" w:type="dxa"/>
          </w:tcPr>
          <w:p w14:paraId="6B282355" w14:textId="0325504C" w:rsidR="0043540E" w:rsidRDefault="0043540E" w:rsidP="0043540E">
            <w:pPr>
              <w:pStyle w:val="TAC"/>
              <w:rPr>
                <w:lang w:eastAsia="zh-CN"/>
              </w:rPr>
            </w:pPr>
            <w:r>
              <w:t>0..1</w:t>
            </w:r>
          </w:p>
        </w:tc>
        <w:tc>
          <w:tcPr>
            <w:tcW w:w="3330" w:type="dxa"/>
          </w:tcPr>
          <w:p w14:paraId="3CE66E07" w14:textId="77777777" w:rsidR="0043540E" w:rsidRDefault="0043540E" w:rsidP="0043540E">
            <w:pPr>
              <w:pStyle w:val="TAL"/>
              <w:rPr>
                <w:rFonts w:cs="Arial"/>
                <w:szCs w:val="18"/>
              </w:rPr>
            </w:pPr>
            <w:r>
              <w:t>Contains the Application Identifier.</w:t>
            </w:r>
          </w:p>
          <w:p w14:paraId="7DE05AAD" w14:textId="5CF00383" w:rsidR="0043540E" w:rsidRDefault="0043540E" w:rsidP="0043540E">
            <w:pPr>
              <w:pStyle w:val="TAL"/>
              <w:rPr>
                <w:lang w:eastAsia="zh-CN"/>
              </w:rPr>
            </w:pPr>
            <w:r>
              <w:rPr>
                <w:rFonts w:cs="Arial"/>
                <w:szCs w:val="18"/>
              </w:rPr>
              <w:t>(NOTE</w:t>
            </w:r>
            <w:r>
              <w:rPr>
                <w:lang w:val="en-US" w:eastAsia="zh-CN"/>
              </w:rPr>
              <w:t> 1</w:t>
            </w:r>
            <w:r>
              <w:rPr>
                <w:rFonts w:cs="Arial"/>
                <w:szCs w:val="18"/>
              </w:rPr>
              <w:t>)</w:t>
            </w:r>
          </w:p>
        </w:tc>
        <w:tc>
          <w:tcPr>
            <w:tcW w:w="1350" w:type="dxa"/>
          </w:tcPr>
          <w:p w14:paraId="2303A725" w14:textId="77777777" w:rsidR="0043540E" w:rsidRDefault="0043540E" w:rsidP="0043540E">
            <w:pPr>
              <w:pStyle w:val="TAL"/>
              <w:rPr>
                <w:rFonts w:cs="Arial"/>
                <w:szCs w:val="18"/>
              </w:rPr>
            </w:pPr>
          </w:p>
        </w:tc>
      </w:tr>
      <w:tr w:rsidR="0043540E" w14:paraId="731F2212" w14:textId="77777777" w:rsidTr="00743D85">
        <w:trPr>
          <w:cantSplit/>
          <w:jc w:val="center"/>
        </w:trPr>
        <w:tc>
          <w:tcPr>
            <w:tcW w:w="1609" w:type="dxa"/>
          </w:tcPr>
          <w:p w14:paraId="71839324" w14:textId="32325C2E" w:rsidR="0043540E" w:rsidRDefault="0043540E" w:rsidP="0043540E">
            <w:pPr>
              <w:pStyle w:val="TAL"/>
              <w:rPr>
                <w:lang w:eastAsia="zh-CN"/>
              </w:rPr>
            </w:pPr>
            <w:proofErr w:type="spellStart"/>
            <w:r>
              <w:t>flowInfo</w:t>
            </w:r>
            <w:proofErr w:type="spellEnd"/>
          </w:p>
        </w:tc>
        <w:tc>
          <w:tcPr>
            <w:tcW w:w="1800" w:type="dxa"/>
          </w:tcPr>
          <w:p w14:paraId="5FB0BEA4" w14:textId="1BFAE942" w:rsidR="0043540E" w:rsidRDefault="0043540E" w:rsidP="0043540E">
            <w:pPr>
              <w:pStyle w:val="TAL"/>
              <w:rPr>
                <w:lang w:eastAsia="zh-CN"/>
              </w:rPr>
            </w:pPr>
            <w:proofErr w:type="gramStart"/>
            <w:r>
              <w:t>array(</w:t>
            </w:r>
            <w:proofErr w:type="spellStart"/>
            <w:proofErr w:type="gramEnd"/>
            <w:r>
              <w:t>FlowInfo</w:t>
            </w:r>
            <w:proofErr w:type="spellEnd"/>
            <w:r>
              <w:t>)</w:t>
            </w:r>
          </w:p>
        </w:tc>
        <w:tc>
          <w:tcPr>
            <w:tcW w:w="360" w:type="dxa"/>
          </w:tcPr>
          <w:p w14:paraId="1A8E8F71" w14:textId="5B9A6A9A" w:rsidR="0043540E" w:rsidRDefault="0043540E" w:rsidP="0043540E">
            <w:pPr>
              <w:pStyle w:val="TAC"/>
              <w:rPr>
                <w:lang w:eastAsia="zh-CN"/>
              </w:rPr>
            </w:pPr>
            <w:r>
              <w:t>C</w:t>
            </w:r>
          </w:p>
        </w:tc>
        <w:tc>
          <w:tcPr>
            <w:tcW w:w="1170" w:type="dxa"/>
          </w:tcPr>
          <w:p w14:paraId="6A21B12C" w14:textId="51076B1E" w:rsidR="0043540E" w:rsidRDefault="0043540E" w:rsidP="0043540E">
            <w:pPr>
              <w:pStyle w:val="TAC"/>
              <w:rPr>
                <w:lang w:eastAsia="zh-CN"/>
              </w:rPr>
            </w:pPr>
            <w:proofErr w:type="gramStart"/>
            <w:r>
              <w:t>1..N</w:t>
            </w:r>
            <w:proofErr w:type="gramEnd"/>
          </w:p>
        </w:tc>
        <w:tc>
          <w:tcPr>
            <w:tcW w:w="3330" w:type="dxa"/>
          </w:tcPr>
          <w:p w14:paraId="76FCA81C" w14:textId="77777777" w:rsidR="00703F6F" w:rsidRPr="00A0189C" w:rsidRDefault="00703F6F" w:rsidP="00703F6F">
            <w:pPr>
              <w:keepNext/>
              <w:keepLines/>
              <w:spacing w:after="0"/>
              <w:rPr>
                <w:rFonts w:ascii="Arial" w:hAnsi="Arial" w:cs="Arial"/>
                <w:sz w:val="18"/>
                <w:szCs w:val="18"/>
                <w:lang w:eastAsia="zh-CN"/>
              </w:rPr>
            </w:pPr>
            <w:r w:rsidRPr="00A0189C">
              <w:rPr>
                <w:rFonts w:ascii="Arial" w:hAnsi="Arial" w:cs="Arial" w:hint="eastAsia"/>
                <w:sz w:val="18"/>
                <w:szCs w:val="18"/>
                <w:lang w:eastAsia="zh-CN"/>
              </w:rPr>
              <w:t>Descr</w:t>
            </w:r>
            <w:r w:rsidRPr="00A0189C">
              <w:rPr>
                <w:rFonts w:ascii="Arial" w:hAnsi="Arial" w:cs="Arial"/>
                <w:sz w:val="18"/>
                <w:szCs w:val="18"/>
                <w:lang w:eastAsia="zh-CN"/>
              </w:rPr>
              <w:t>ibe the IP data flow which requires QoS.</w:t>
            </w:r>
          </w:p>
          <w:p w14:paraId="1BCF4087" w14:textId="4BE4620C" w:rsidR="0043540E" w:rsidRDefault="00703F6F" w:rsidP="00703F6F">
            <w:pPr>
              <w:pStyle w:val="TAL"/>
              <w:rPr>
                <w:lang w:eastAsia="zh-CN"/>
              </w:rPr>
            </w:pPr>
            <w:r w:rsidRPr="00A0189C">
              <w:rPr>
                <w:rFonts w:cs="Arial"/>
                <w:szCs w:val="18"/>
                <w:lang w:eastAsia="zh-CN"/>
              </w:rPr>
              <w:t>(NOTE</w:t>
            </w:r>
            <w:r w:rsidRPr="00A0189C">
              <w:rPr>
                <w:lang w:val="en-US" w:eastAsia="zh-CN"/>
              </w:rPr>
              <w:t> 1</w:t>
            </w:r>
            <w:r w:rsidRPr="00A0189C">
              <w:rPr>
                <w:rFonts w:cs="Arial"/>
                <w:szCs w:val="18"/>
                <w:lang w:eastAsia="zh-CN"/>
              </w:rPr>
              <w:t>)</w:t>
            </w:r>
          </w:p>
        </w:tc>
        <w:tc>
          <w:tcPr>
            <w:tcW w:w="1350" w:type="dxa"/>
          </w:tcPr>
          <w:p w14:paraId="78EB3A0E" w14:textId="77777777" w:rsidR="0043540E" w:rsidRDefault="0043540E" w:rsidP="0043540E">
            <w:pPr>
              <w:pStyle w:val="TAL"/>
              <w:rPr>
                <w:rFonts w:cs="Arial"/>
                <w:szCs w:val="18"/>
              </w:rPr>
            </w:pPr>
          </w:p>
        </w:tc>
      </w:tr>
      <w:tr w:rsidR="0043540E" w14:paraId="1D549082" w14:textId="77777777" w:rsidTr="00743D85">
        <w:trPr>
          <w:cantSplit/>
          <w:jc w:val="center"/>
        </w:trPr>
        <w:tc>
          <w:tcPr>
            <w:tcW w:w="1609" w:type="dxa"/>
          </w:tcPr>
          <w:p w14:paraId="6E7C5B80" w14:textId="3CBFC018" w:rsidR="0043540E" w:rsidRDefault="0043540E" w:rsidP="0043540E">
            <w:pPr>
              <w:pStyle w:val="TAL"/>
              <w:rPr>
                <w:rFonts w:eastAsia="Times New Roman"/>
              </w:rPr>
            </w:pPr>
            <w:proofErr w:type="spellStart"/>
            <w:r>
              <w:rPr>
                <w:lang w:eastAsia="zh-CN"/>
              </w:rPr>
              <w:t>enEthFlowInfo</w:t>
            </w:r>
            <w:proofErr w:type="spellEnd"/>
          </w:p>
        </w:tc>
        <w:tc>
          <w:tcPr>
            <w:tcW w:w="1800" w:type="dxa"/>
          </w:tcPr>
          <w:p w14:paraId="33CF3A1B" w14:textId="61BA879F" w:rsidR="0043540E" w:rsidRDefault="0043540E" w:rsidP="0043540E">
            <w:pPr>
              <w:pStyle w:val="TAL"/>
              <w:rPr>
                <w:rFonts w:eastAsia="Times New Roman"/>
              </w:rPr>
            </w:pPr>
            <w:proofErr w:type="gramStart"/>
            <w:r>
              <w:rPr>
                <w:lang w:eastAsia="zh-CN"/>
              </w:rPr>
              <w:t>array(</w:t>
            </w:r>
            <w:proofErr w:type="spellStart"/>
            <w:proofErr w:type="gramEnd"/>
            <w:r>
              <w:rPr>
                <w:lang w:eastAsia="zh-CN"/>
              </w:rPr>
              <w:t>EthFlowInfo</w:t>
            </w:r>
            <w:proofErr w:type="spellEnd"/>
            <w:r>
              <w:rPr>
                <w:lang w:eastAsia="zh-CN"/>
              </w:rPr>
              <w:t>)</w:t>
            </w:r>
          </w:p>
        </w:tc>
        <w:tc>
          <w:tcPr>
            <w:tcW w:w="360" w:type="dxa"/>
          </w:tcPr>
          <w:p w14:paraId="2FF4FA59" w14:textId="187F415B" w:rsidR="0043540E" w:rsidRDefault="0043540E" w:rsidP="0043540E">
            <w:pPr>
              <w:pStyle w:val="TAC"/>
            </w:pPr>
            <w:r>
              <w:t>C</w:t>
            </w:r>
          </w:p>
        </w:tc>
        <w:tc>
          <w:tcPr>
            <w:tcW w:w="1170" w:type="dxa"/>
          </w:tcPr>
          <w:p w14:paraId="6434E852" w14:textId="09F6251A" w:rsidR="0043540E" w:rsidRDefault="0043540E" w:rsidP="0043540E">
            <w:pPr>
              <w:pStyle w:val="TAC"/>
            </w:pPr>
            <w:proofErr w:type="gramStart"/>
            <w:r>
              <w:t>1..N</w:t>
            </w:r>
            <w:proofErr w:type="gramEnd"/>
          </w:p>
        </w:tc>
        <w:tc>
          <w:tcPr>
            <w:tcW w:w="3330" w:type="dxa"/>
          </w:tcPr>
          <w:p w14:paraId="0C86BDFB" w14:textId="77777777" w:rsidR="0043540E" w:rsidRDefault="0043540E" w:rsidP="0043540E">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2832F743" w:rsidR="0043540E" w:rsidRDefault="0043540E" w:rsidP="0043540E">
            <w:pPr>
              <w:pStyle w:val="TAL"/>
              <w:rPr>
                <w:rFonts w:cs="Arial"/>
                <w:szCs w:val="18"/>
                <w:lang w:eastAsia="zh-CN"/>
              </w:rPr>
            </w:pPr>
            <w:r>
              <w:rPr>
                <w:rFonts w:cs="Arial"/>
                <w:szCs w:val="18"/>
              </w:rPr>
              <w:t>(NOTE 1) (NOTE 4)</w:t>
            </w:r>
          </w:p>
        </w:tc>
        <w:tc>
          <w:tcPr>
            <w:tcW w:w="1350" w:type="dxa"/>
          </w:tcPr>
          <w:p w14:paraId="03FD0925" w14:textId="51761B10" w:rsidR="0043540E" w:rsidRDefault="0043540E" w:rsidP="0043540E">
            <w:pPr>
              <w:pStyle w:val="TAL"/>
              <w:rPr>
                <w:rFonts w:cs="Arial"/>
                <w:szCs w:val="18"/>
              </w:rPr>
            </w:pPr>
            <w:proofErr w:type="spellStart"/>
            <w:r>
              <w:rPr>
                <w:rFonts w:cs="Arial"/>
                <w:szCs w:val="18"/>
              </w:rPr>
              <w:t>Ethernet_UL</w:t>
            </w:r>
            <w:proofErr w:type="spellEnd"/>
            <w:r>
              <w:rPr>
                <w:rFonts w:cs="Arial"/>
                <w:szCs w:val="18"/>
              </w:rPr>
              <w:t>/</w:t>
            </w:r>
            <w:proofErr w:type="spellStart"/>
            <w:r>
              <w:rPr>
                <w:rFonts w:cs="Arial"/>
                <w:szCs w:val="18"/>
              </w:rPr>
              <w:t>DL_Flows</w:t>
            </w:r>
            <w:proofErr w:type="spellEnd"/>
          </w:p>
        </w:tc>
      </w:tr>
      <w:tr w:rsidR="0043540E" w14:paraId="7AE5C3FF" w14:textId="77777777" w:rsidTr="00743D85">
        <w:trPr>
          <w:cantSplit/>
          <w:jc w:val="center"/>
        </w:trPr>
        <w:tc>
          <w:tcPr>
            <w:tcW w:w="1609" w:type="dxa"/>
          </w:tcPr>
          <w:p w14:paraId="0C6AF777" w14:textId="01EA34DE" w:rsidR="0043540E" w:rsidRDefault="0043540E" w:rsidP="0043540E">
            <w:pPr>
              <w:pStyle w:val="TAL"/>
              <w:rPr>
                <w:lang w:eastAsia="zh-CN"/>
              </w:rPr>
            </w:pPr>
            <w:proofErr w:type="spellStart"/>
            <w:r>
              <w:rPr>
                <w:lang w:eastAsia="zh-CN"/>
              </w:rPr>
              <w:t>ethFlowInfo</w:t>
            </w:r>
            <w:proofErr w:type="spellEnd"/>
          </w:p>
        </w:tc>
        <w:tc>
          <w:tcPr>
            <w:tcW w:w="1800" w:type="dxa"/>
          </w:tcPr>
          <w:p w14:paraId="7EA44B7F" w14:textId="01DBB4D0" w:rsidR="0043540E" w:rsidRDefault="0043540E" w:rsidP="0043540E">
            <w:pPr>
              <w:pStyle w:val="TAL"/>
              <w:rPr>
                <w:lang w:eastAsia="zh-CN"/>
              </w:rPr>
            </w:pPr>
            <w:proofErr w:type="gramStart"/>
            <w:r>
              <w:t>array(</w:t>
            </w:r>
            <w:proofErr w:type="spellStart"/>
            <w:proofErr w:type="gramEnd"/>
            <w:r>
              <w:t>EthFlowDescription</w:t>
            </w:r>
            <w:proofErr w:type="spellEnd"/>
            <w:r>
              <w:t>)</w:t>
            </w:r>
          </w:p>
        </w:tc>
        <w:tc>
          <w:tcPr>
            <w:tcW w:w="360" w:type="dxa"/>
          </w:tcPr>
          <w:p w14:paraId="7FF13AF9" w14:textId="73571E7A" w:rsidR="0043540E" w:rsidRDefault="0043540E" w:rsidP="0043540E">
            <w:pPr>
              <w:pStyle w:val="TAC"/>
              <w:rPr>
                <w:lang w:eastAsia="zh-CN"/>
              </w:rPr>
            </w:pPr>
            <w:r>
              <w:t>C</w:t>
            </w:r>
          </w:p>
        </w:tc>
        <w:tc>
          <w:tcPr>
            <w:tcW w:w="1170" w:type="dxa"/>
          </w:tcPr>
          <w:p w14:paraId="64705BC4" w14:textId="596AA280" w:rsidR="0043540E" w:rsidRDefault="0043540E" w:rsidP="0043540E">
            <w:pPr>
              <w:pStyle w:val="TAC"/>
              <w:rPr>
                <w:lang w:eastAsia="zh-CN"/>
              </w:rPr>
            </w:pPr>
            <w:proofErr w:type="gramStart"/>
            <w:r>
              <w:t>1..N</w:t>
            </w:r>
            <w:proofErr w:type="gramEnd"/>
          </w:p>
        </w:tc>
        <w:tc>
          <w:tcPr>
            <w:tcW w:w="3330" w:type="dxa"/>
          </w:tcPr>
          <w:p w14:paraId="4BD0A5A2" w14:textId="77777777" w:rsidR="00703F6F" w:rsidRPr="00A0189C" w:rsidRDefault="00703F6F" w:rsidP="00703F6F">
            <w:pPr>
              <w:keepNext/>
              <w:keepLines/>
              <w:spacing w:after="0"/>
              <w:rPr>
                <w:rFonts w:ascii="Arial" w:hAnsi="Arial" w:cs="Arial"/>
                <w:sz w:val="18"/>
                <w:szCs w:val="18"/>
                <w:lang w:eastAsia="zh-CN"/>
              </w:rPr>
            </w:pPr>
            <w:r w:rsidRPr="00A0189C">
              <w:rPr>
                <w:rFonts w:ascii="Arial" w:hAnsi="Arial" w:cs="Arial" w:hint="eastAsia"/>
                <w:sz w:val="18"/>
                <w:szCs w:val="18"/>
                <w:lang w:eastAsia="zh-CN"/>
              </w:rPr>
              <w:t xml:space="preserve">Identifies </w:t>
            </w:r>
            <w:r w:rsidRPr="00A0189C">
              <w:rPr>
                <w:rFonts w:ascii="Arial" w:hAnsi="Arial" w:cs="Arial"/>
                <w:sz w:val="18"/>
                <w:szCs w:val="18"/>
                <w:lang w:eastAsia="zh-CN"/>
              </w:rPr>
              <w:t xml:space="preserve">Ethernet </w:t>
            </w:r>
            <w:r w:rsidRPr="00A0189C">
              <w:rPr>
                <w:rFonts w:ascii="Arial" w:hAnsi="Arial" w:cs="Arial" w:hint="eastAsia"/>
                <w:sz w:val="18"/>
                <w:szCs w:val="18"/>
                <w:lang w:eastAsia="zh-CN"/>
              </w:rPr>
              <w:t>packet f</w:t>
            </w:r>
            <w:r w:rsidRPr="00A0189C">
              <w:rPr>
                <w:rFonts w:ascii="Arial" w:hAnsi="Arial" w:cs="Arial"/>
                <w:sz w:val="18"/>
                <w:szCs w:val="18"/>
                <w:lang w:eastAsia="zh-CN"/>
              </w:rPr>
              <w:t>lows</w:t>
            </w:r>
            <w:r w:rsidRPr="00A0189C">
              <w:rPr>
                <w:rFonts w:ascii="Arial" w:hAnsi="Arial" w:cs="Arial" w:hint="eastAsia"/>
                <w:sz w:val="18"/>
                <w:szCs w:val="18"/>
                <w:lang w:eastAsia="zh-CN"/>
              </w:rPr>
              <w:t>.</w:t>
            </w:r>
          </w:p>
          <w:p w14:paraId="72B49A7E" w14:textId="1E6F088D" w:rsidR="0043540E" w:rsidRDefault="00703F6F" w:rsidP="00703F6F">
            <w:pPr>
              <w:pStyle w:val="TAL"/>
              <w:rPr>
                <w:lang w:eastAsia="zh-CN"/>
              </w:rPr>
            </w:pPr>
            <w:r w:rsidRPr="00A0189C">
              <w:rPr>
                <w:rFonts w:cs="Arial"/>
                <w:szCs w:val="18"/>
              </w:rPr>
              <w:t>(NOTE</w:t>
            </w:r>
            <w:r w:rsidRPr="00A0189C">
              <w:rPr>
                <w:lang w:val="en-US" w:eastAsia="zh-CN"/>
              </w:rPr>
              <w:t> 1</w:t>
            </w:r>
            <w:r w:rsidRPr="00A0189C">
              <w:rPr>
                <w:rFonts w:cs="Arial"/>
                <w:szCs w:val="18"/>
              </w:rPr>
              <w:t>) (NOTE 4)</w:t>
            </w:r>
          </w:p>
        </w:tc>
        <w:tc>
          <w:tcPr>
            <w:tcW w:w="1350" w:type="dxa"/>
          </w:tcPr>
          <w:p w14:paraId="1597C824" w14:textId="77777777" w:rsidR="0043540E" w:rsidRDefault="0043540E" w:rsidP="0043540E">
            <w:pPr>
              <w:pStyle w:val="TAL"/>
              <w:rPr>
                <w:rFonts w:cs="Arial"/>
                <w:szCs w:val="18"/>
              </w:rPr>
            </w:pPr>
          </w:p>
        </w:tc>
      </w:tr>
      <w:tr w:rsidR="0043540E" w14:paraId="5705DD84" w14:textId="77777777" w:rsidTr="00743D85">
        <w:trPr>
          <w:cantSplit/>
          <w:jc w:val="center"/>
        </w:trPr>
        <w:tc>
          <w:tcPr>
            <w:tcW w:w="1609" w:type="dxa"/>
          </w:tcPr>
          <w:p w14:paraId="5B9D134F" w14:textId="1917B0EB" w:rsidR="0043540E" w:rsidRDefault="0043540E" w:rsidP="0043540E">
            <w:pPr>
              <w:pStyle w:val="TAL"/>
              <w:rPr>
                <w:lang w:eastAsia="zh-CN"/>
              </w:rPr>
            </w:pPr>
            <w:proofErr w:type="spellStart"/>
            <w:r>
              <w:rPr>
                <w:rFonts w:hint="eastAsia"/>
                <w:lang w:eastAsia="zh-CN"/>
              </w:rPr>
              <w:t>a</w:t>
            </w:r>
            <w:r>
              <w:rPr>
                <w:lang w:eastAsia="zh-CN"/>
              </w:rPr>
              <w:t>fId</w:t>
            </w:r>
            <w:proofErr w:type="spellEnd"/>
          </w:p>
        </w:tc>
        <w:tc>
          <w:tcPr>
            <w:tcW w:w="1800" w:type="dxa"/>
          </w:tcPr>
          <w:p w14:paraId="33FA9956" w14:textId="1D24971B" w:rsidR="0043540E" w:rsidRDefault="0043540E" w:rsidP="0043540E">
            <w:pPr>
              <w:pStyle w:val="TAL"/>
              <w:rPr>
                <w:lang w:eastAsia="zh-CN"/>
              </w:rPr>
            </w:pPr>
            <w:r>
              <w:rPr>
                <w:rFonts w:hint="eastAsia"/>
                <w:lang w:eastAsia="zh-CN"/>
              </w:rPr>
              <w:t>s</w:t>
            </w:r>
            <w:r>
              <w:rPr>
                <w:lang w:eastAsia="zh-CN"/>
              </w:rPr>
              <w:t>tring</w:t>
            </w:r>
          </w:p>
        </w:tc>
        <w:tc>
          <w:tcPr>
            <w:tcW w:w="360" w:type="dxa"/>
          </w:tcPr>
          <w:p w14:paraId="2FD957B4" w14:textId="7A77B74B" w:rsidR="0043540E" w:rsidRDefault="0043540E" w:rsidP="0043540E">
            <w:pPr>
              <w:pStyle w:val="TAC"/>
              <w:rPr>
                <w:lang w:eastAsia="zh-CN"/>
              </w:rPr>
            </w:pPr>
            <w:r>
              <w:rPr>
                <w:rFonts w:hint="eastAsia"/>
                <w:lang w:eastAsia="zh-CN"/>
              </w:rPr>
              <w:t>M</w:t>
            </w:r>
          </w:p>
        </w:tc>
        <w:tc>
          <w:tcPr>
            <w:tcW w:w="1170" w:type="dxa"/>
          </w:tcPr>
          <w:p w14:paraId="4006579A" w14:textId="1C95C23D" w:rsidR="0043540E" w:rsidRDefault="0043540E" w:rsidP="0043540E">
            <w:pPr>
              <w:pStyle w:val="TAC"/>
              <w:rPr>
                <w:lang w:eastAsia="zh-CN"/>
              </w:rPr>
            </w:pPr>
            <w:r>
              <w:rPr>
                <w:rFonts w:hint="eastAsia"/>
                <w:lang w:eastAsia="zh-CN"/>
              </w:rPr>
              <w:t>1</w:t>
            </w:r>
          </w:p>
        </w:tc>
        <w:tc>
          <w:tcPr>
            <w:tcW w:w="3330" w:type="dxa"/>
          </w:tcPr>
          <w:p w14:paraId="4E5B8629" w14:textId="6FE78AB8" w:rsidR="0043540E" w:rsidRDefault="0043540E" w:rsidP="0043540E">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43540E" w:rsidRDefault="0043540E" w:rsidP="0043540E">
            <w:pPr>
              <w:pStyle w:val="TAL"/>
              <w:rPr>
                <w:rFonts w:cs="Arial"/>
                <w:szCs w:val="18"/>
              </w:rPr>
            </w:pPr>
          </w:p>
        </w:tc>
      </w:tr>
      <w:tr w:rsidR="00517D2C" w14:paraId="1B5D822F" w14:textId="77777777" w:rsidTr="00743D85">
        <w:trPr>
          <w:cantSplit/>
          <w:jc w:val="center"/>
        </w:trPr>
        <w:tc>
          <w:tcPr>
            <w:tcW w:w="1609" w:type="dxa"/>
          </w:tcPr>
          <w:p w14:paraId="170FF86F" w14:textId="426AFDC2" w:rsidR="00517D2C" w:rsidRDefault="00517D2C" w:rsidP="00517D2C">
            <w:pPr>
              <w:pStyle w:val="TAL"/>
              <w:rPr>
                <w:lang w:eastAsia="zh-CN"/>
              </w:rPr>
            </w:pPr>
            <w:proofErr w:type="spellStart"/>
            <w:r>
              <w:rPr>
                <w:lang w:eastAsia="zh-CN"/>
              </w:rPr>
              <w:t>tscQosReq</w:t>
            </w:r>
            <w:proofErr w:type="spellEnd"/>
          </w:p>
        </w:tc>
        <w:tc>
          <w:tcPr>
            <w:tcW w:w="1800" w:type="dxa"/>
          </w:tcPr>
          <w:p w14:paraId="5ABA67E1" w14:textId="191F6AD9" w:rsidR="00517D2C" w:rsidRDefault="00517D2C" w:rsidP="00517D2C">
            <w:pPr>
              <w:pStyle w:val="TAL"/>
              <w:rPr>
                <w:lang w:eastAsia="zh-CN"/>
              </w:rPr>
            </w:pPr>
            <w:proofErr w:type="spellStart"/>
            <w:r>
              <w:rPr>
                <w:lang w:eastAsia="zh-CN"/>
              </w:rPr>
              <w:t>TscQosRequirement</w:t>
            </w:r>
            <w:proofErr w:type="spellEnd"/>
          </w:p>
        </w:tc>
        <w:tc>
          <w:tcPr>
            <w:tcW w:w="360" w:type="dxa"/>
          </w:tcPr>
          <w:p w14:paraId="3C300D5D" w14:textId="0035FF6C" w:rsidR="00517D2C" w:rsidRDefault="00517D2C" w:rsidP="00517D2C">
            <w:pPr>
              <w:pStyle w:val="TAC"/>
              <w:rPr>
                <w:lang w:eastAsia="zh-CN"/>
              </w:rPr>
            </w:pPr>
            <w:r>
              <w:t>O</w:t>
            </w:r>
          </w:p>
        </w:tc>
        <w:tc>
          <w:tcPr>
            <w:tcW w:w="1170" w:type="dxa"/>
          </w:tcPr>
          <w:p w14:paraId="1A7D6E79" w14:textId="7288A9DA" w:rsidR="00517D2C" w:rsidRDefault="00517D2C" w:rsidP="00517D2C">
            <w:pPr>
              <w:pStyle w:val="TAC"/>
              <w:rPr>
                <w:lang w:eastAsia="zh-CN"/>
              </w:rPr>
            </w:pPr>
            <w:r>
              <w:rPr>
                <w:rFonts w:hint="eastAsia"/>
                <w:lang w:eastAsia="zh-CN"/>
              </w:rPr>
              <w:t>0</w:t>
            </w:r>
            <w:r>
              <w:rPr>
                <w:lang w:eastAsia="zh-CN"/>
              </w:rPr>
              <w:t>..1</w:t>
            </w:r>
          </w:p>
        </w:tc>
        <w:tc>
          <w:tcPr>
            <w:tcW w:w="3330" w:type="dxa"/>
          </w:tcPr>
          <w:p w14:paraId="5903C896" w14:textId="27E2705D" w:rsidR="00517D2C" w:rsidRDefault="00517D2C" w:rsidP="00517D2C">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17D2C" w:rsidRDefault="00517D2C" w:rsidP="00517D2C">
            <w:pPr>
              <w:pStyle w:val="TAL"/>
              <w:rPr>
                <w:rFonts w:cs="Arial"/>
                <w:szCs w:val="18"/>
              </w:rPr>
            </w:pPr>
          </w:p>
        </w:tc>
      </w:tr>
      <w:tr w:rsidR="00517D2C" w14:paraId="0E6C78E0" w14:textId="77777777" w:rsidTr="00743D85">
        <w:trPr>
          <w:cantSplit/>
          <w:jc w:val="center"/>
        </w:trPr>
        <w:tc>
          <w:tcPr>
            <w:tcW w:w="1609" w:type="dxa"/>
          </w:tcPr>
          <w:p w14:paraId="6D580510" w14:textId="76DFF274" w:rsidR="00517D2C" w:rsidRDefault="00517D2C" w:rsidP="00517D2C">
            <w:pPr>
              <w:pStyle w:val="TAL"/>
              <w:rPr>
                <w:lang w:eastAsia="zh-CN"/>
              </w:rPr>
            </w:pPr>
            <w:proofErr w:type="spellStart"/>
            <w:r>
              <w:rPr>
                <w:rFonts w:hint="eastAsia"/>
                <w:lang w:eastAsia="zh-CN"/>
              </w:rPr>
              <w:t>qosReference</w:t>
            </w:r>
            <w:proofErr w:type="spellEnd"/>
          </w:p>
        </w:tc>
        <w:tc>
          <w:tcPr>
            <w:tcW w:w="1800" w:type="dxa"/>
          </w:tcPr>
          <w:p w14:paraId="64C720CC" w14:textId="328D4DF0" w:rsidR="00517D2C" w:rsidRDefault="00517D2C" w:rsidP="00517D2C">
            <w:pPr>
              <w:pStyle w:val="TAL"/>
              <w:rPr>
                <w:lang w:eastAsia="zh-CN"/>
              </w:rPr>
            </w:pPr>
            <w:r>
              <w:rPr>
                <w:rFonts w:hint="eastAsia"/>
                <w:lang w:eastAsia="zh-CN"/>
              </w:rPr>
              <w:t>string</w:t>
            </w:r>
          </w:p>
        </w:tc>
        <w:tc>
          <w:tcPr>
            <w:tcW w:w="360" w:type="dxa"/>
          </w:tcPr>
          <w:p w14:paraId="46421C95" w14:textId="5585A06D" w:rsidR="00517D2C" w:rsidRDefault="00517D2C" w:rsidP="00517D2C">
            <w:pPr>
              <w:pStyle w:val="TAC"/>
              <w:rPr>
                <w:lang w:eastAsia="zh-CN"/>
              </w:rPr>
            </w:pPr>
            <w:r>
              <w:rPr>
                <w:lang w:eastAsia="zh-CN"/>
              </w:rPr>
              <w:t>M</w:t>
            </w:r>
          </w:p>
        </w:tc>
        <w:tc>
          <w:tcPr>
            <w:tcW w:w="1170" w:type="dxa"/>
          </w:tcPr>
          <w:p w14:paraId="714F5E3C" w14:textId="7EC39054" w:rsidR="00517D2C" w:rsidRDefault="00517D2C" w:rsidP="00517D2C">
            <w:pPr>
              <w:pStyle w:val="TAC"/>
              <w:rPr>
                <w:lang w:eastAsia="zh-CN"/>
              </w:rPr>
            </w:pPr>
            <w:r>
              <w:rPr>
                <w:rFonts w:hint="eastAsia"/>
                <w:lang w:eastAsia="zh-CN"/>
              </w:rPr>
              <w:t>1</w:t>
            </w:r>
          </w:p>
        </w:tc>
        <w:tc>
          <w:tcPr>
            <w:tcW w:w="3330" w:type="dxa"/>
          </w:tcPr>
          <w:p w14:paraId="54A81199" w14:textId="77777777" w:rsidR="00517D2C" w:rsidRDefault="00517D2C" w:rsidP="00517D2C">
            <w:pPr>
              <w:pStyle w:val="TAL"/>
              <w:rPr>
                <w:rFonts w:cs="Arial"/>
                <w:szCs w:val="18"/>
              </w:rPr>
            </w:pPr>
            <w:r>
              <w:rPr>
                <w:rFonts w:cs="Arial" w:hint="eastAsia"/>
                <w:szCs w:val="18"/>
                <w:lang w:eastAsia="zh-CN"/>
              </w:rPr>
              <w:t>Identifies a pre-defined QoS information</w:t>
            </w:r>
            <w:r>
              <w:rPr>
                <w:rFonts w:cs="Arial"/>
                <w:szCs w:val="18"/>
                <w:lang w:eastAsia="zh-CN"/>
              </w:rPr>
              <w:t>.</w:t>
            </w:r>
          </w:p>
          <w:p w14:paraId="0CDF2966" w14:textId="2F84DB41" w:rsidR="00517D2C" w:rsidRDefault="00517D2C" w:rsidP="00517D2C">
            <w:pPr>
              <w:pStyle w:val="TAL"/>
              <w:rPr>
                <w:lang w:eastAsia="zh-CN"/>
              </w:rPr>
            </w:pP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17D2C" w:rsidRDefault="00517D2C" w:rsidP="00517D2C">
            <w:pPr>
              <w:pStyle w:val="TAL"/>
              <w:rPr>
                <w:rFonts w:cs="Arial"/>
                <w:szCs w:val="18"/>
              </w:rPr>
            </w:pPr>
          </w:p>
        </w:tc>
      </w:tr>
      <w:tr w:rsidR="00517D2C" w14:paraId="3213C900" w14:textId="77777777" w:rsidTr="00743D85">
        <w:trPr>
          <w:cantSplit/>
          <w:jc w:val="center"/>
        </w:trPr>
        <w:tc>
          <w:tcPr>
            <w:tcW w:w="1609" w:type="dxa"/>
          </w:tcPr>
          <w:p w14:paraId="7265E816" w14:textId="7F501A4E" w:rsidR="00517D2C" w:rsidRDefault="00517D2C" w:rsidP="00517D2C">
            <w:pPr>
              <w:pStyle w:val="TAL"/>
              <w:rPr>
                <w:lang w:eastAsia="zh-CN"/>
              </w:rPr>
            </w:pPr>
            <w:proofErr w:type="spellStart"/>
            <w:r>
              <w:rPr>
                <w:lang w:eastAsia="zh-CN"/>
              </w:rPr>
              <w:t>altQosReferences</w:t>
            </w:r>
            <w:proofErr w:type="spellEnd"/>
          </w:p>
        </w:tc>
        <w:tc>
          <w:tcPr>
            <w:tcW w:w="1800" w:type="dxa"/>
          </w:tcPr>
          <w:p w14:paraId="4A859578" w14:textId="1D892BB6" w:rsidR="00517D2C" w:rsidRDefault="00517D2C" w:rsidP="00517D2C">
            <w:pPr>
              <w:pStyle w:val="TAL"/>
              <w:rPr>
                <w:lang w:eastAsia="zh-CN"/>
              </w:rPr>
            </w:pPr>
            <w:r>
              <w:rPr>
                <w:lang w:eastAsia="zh-CN"/>
              </w:rPr>
              <w:t>array(string)</w:t>
            </w:r>
          </w:p>
        </w:tc>
        <w:tc>
          <w:tcPr>
            <w:tcW w:w="360" w:type="dxa"/>
          </w:tcPr>
          <w:p w14:paraId="01C3F1A4" w14:textId="329491A0" w:rsidR="00517D2C" w:rsidRDefault="00517D2C" w:rsidP="00517D2C">
            <w:pPr>
              <w:pStyle w:val="TAC"/>
              <w:rPr>
                <w:lang w:eastAsia="zh-CN"/>
              </w:rPr>
            </w:pPr>
            <w:r>
              <w:t>O</w:t>
            </w:r>
          </w:p>
        </w:tc>
        <w:tc>
          <w:tcPr>
            <w:tcW w:w="1170" w:type="dxa"/>
          </w:tcPr>
          <w:p w14:paraId="5519DA46" w14:textId="7625C390" w:rsidR="00517D2C" w:rsidRDefault="00517D2C" w:rsidP="00517D2C">
            <w:pPr>
              <w:pStyle w:val="TAC"/>
              <w:rPr>
                <w:lang w:eastAsia="zh-CN"/>
              </w:rPr>
            </w:pPr>
            <w:proofErr w:type="gramStart"/>
            <w:r>
              <w:rPr>
                <w:lang w:eastAsia="zh-CN"/>
              </w:rPr>
              <w:t>1..N</w:t>
            </w:r>
            <w:proofErr w:type="gramEnd"/>
          </w:p>
        </w:tc>
        <w:tc>
          <w:tcPr>
            <w:tcW w:w="3330" w:type="dxa"/>
          </w:tcPr>
          <w:p w14:paraId="376E397F" w14:textId="77777777" w:rsidR="00517D2C" w:rsidRDefault="00517D2C" w:rsidP="00517D2C">
            <w:pPr>
              <w:pStyle w:val="TAL"/>
            </w:pPr>
            <w:r>
              <w:rPr>
                <w:rFonts w:cs="Arial"/>
                <w:szCs w:val="18"/>
                <w:lang w:eastAsia="zh-CN"/>
              </w:rPr>
              <w:t xml:space="preserve">Identifies an ordered list of pre-defined QoS information. </w:t>
            </w:r>
            <w:r>
              <w:t>The lower the index of the array for a given entry, the higher the priority.</w:t>
            </w:r>
          </w:p>
          <w:p w14:paraId="5BD78406" w14:textId="16DC2675" w:rsidR="00517D2C" w:rsidRDefault="00517D2C" w:rsidP="00517D2C">
            <w:pPr>
              <w:pStyle w:val="TAL"/>
              <w:rPr>
                <w:lang w:eastAsia="zh-CN"/>
              </w:rPr>
            </w:pPr>
            <w:r>
              <w:rPr>
                <w:rFonts w:cs="Arial"/>
                <w:szCs w:val="18"/>
              </w:rPr>
              <w:t>(NOTE</w:t>
            </w:r>
            <w:r>
              <w:rPr>
                <w:lang w:val="en-US" w:eastAsia="zh-CN"/>
              </w:rPr>
              <w:t> 3</w:t>
            </w:r>
            <w:r>
              <w:rPr>
                <w:rFonts w:cs="Arial"/>
                <w:szCs w:val="18"/>
              </w:rPr>
              <w:t>)</w:t>
            </w:r>
          </w:p>
        </w:tc>
        <w:tc>
          <w:tcPr>
            <w:tcW w:w="1350" w:type="dxa"/>
          </w:tcPr>
          <w:p w14:paraId="75F0CDCB" w14:textId="77777777" w:rsidR="00517D2C" w:rsidRDefault="00517D2C" w:rsidP="00517D2C">
            <w:pPr>
              <w:pStyle w:val="TAL"/>
              <w:rPr>
                <w:rFonts w:cs="Arial"/>
                <w:szCs w:val="18"/>
              </w:rPr>
            </w:pPr>
          </w:p>
        </w:tc>
      </w:tr>
      <w:tr w:rsidR="00517D2C" w14:paraId="4A49AC6C" w14:textId="77777777" w:rsidTr="00743D85">
        <w:trPr>
          <w:cantSplit/>
          <w:jc w:val="center"/>
        </w:trPr>
        <w:tc>
          <w:tcPr>
            <w:tcW w:w="1609" w:type="dxa"/>
          </w:tcPr>
          <w:p w14:paraId="1B70AAAB" w14:textId="039DF984" w:rsidR="00517D2C" w:rsidRDefault="00517D2C" w:rsidP="00517D2C">
            <w:pPr>
              <w:pStyle w:val="TAL"/>
              <w:rPr>
                <w:lang w:eastAsia="zh-CN"/>
              </w:rPr>
            </w:pPr>
            <w:proofErr w:type="spellStart"/>
            <w:r>
              <w:rPr>
                <w:lang w:eastAsia="zh-CN"/>
              </w:rPr>
              <w:t>altQosReqs</w:t>
            </w:r>
            <w:proofErr w:type="spellEnd"/>
          </w:p>
        </w:tc>
        <w:tc>
          <w:tcPr>
            <w:tcW w:w="1800" w:type="dxa"/>
          </w:tcPr>
          <w:p w14:paraId="4C501E96" w14:textId="090366E0" w:rsidR="00517D2C" w:rsidRDefault="00517D2C" w:rsidP="00517D2C">
            <w:pPr>
              <w:pStyle w:val="TAL"/>
              <w:rPr>
                <w:lang w:eastAsia="zh-CN"/>
              </w:rPr>
            </w:pPr>
            <w:proofErr w:type="gramStart"/>
            <w:r>
              <w:t>array(</w:t>
            </w:r>
            <w:proofErr w:type="spellStart"/>
            <w:proofErr w:type="gramEnd"/>
            <w:r>
              <w:t>AlternativeServiceRequirementsData</w:t>
            </w:r>
            <w:proofErr w:type="spellEnd"/>
            <w:r>
              <w:t>)</w:t>
            </w:r>
          </w:p>
        </w:tc>
        <w:tc>
          <w:tcPr>
            <w:tcW w:w="360" w:type="dxa"/>
          </w:tcPr>
          <w:p w14:paraId="38B250BC" w14:textId="08A3743B" w:rsidR="00517D2C" w:rsidRDefault="00517D2C" w:rsidP="00517D2C">
            <w:pPr>
              <w:pStyle w:val="TAC"/>
              <w:rPr>
                <w:lang w:eastAsia="zh-CN"/>
              </w:rPr>
            </w:pPr>
            <w:r>
              <w:t>O</w:t>
            </w:r>
          </w:p>
        </w:tc>
        <w:tc>
          <w:tcPr>
            <w:tcW w:w="1170" w:type="dxa"/>
          </w:tcPr>
          <w:p w14:paraId="2BD019E2" w14:textId="7FE2525F" w:rsidR="00517D2C" w:rsidRDefault="00517D2C" w:rsidP="00517D2C">
            <w:pPr>
              <w:pStyle w:val="TAC"/>
              <w:rPr>
                <w:lang w:eastAsia="zh-CN"/>
              </w:rPr>
            </w:pPr>
            <w:proofErr w:type="gramStart"/>
            <w:r>
              <w:rPr>
                <w:rFonts w:hint="eastAsia"/>
                <w:lang w:eastAsia="zh-CN"/>
              </w:rPr>
              <w:t>1</w:t>
            </w:r>
            <w:r>
              <w:rPr>
                <w:lang w:eastAsia="zh-CN"/>
              </w:rPr>
              <w:t>..N</w:t>
            </w:r>
            <w:proofErr w:type="gramEnd"/>
          </w:p>
        </w:tc>
        <w:tc>
          <w:tcPr>
            <w:tcW w:w="3330" w:type="dxa"/>
          </w:tcPr>
          <w:p w14:paraId="2AEF7AB7" w14:textId="77777777" w:rsidR="00517D2C" w:rsidRDefault="00517D2C" w:rsidP="00517D2C">
            <w:pPr>
              <w:pStyle w:val="TAL"/>
            </w:pPr>
            <w:r>
              <w:rPr>
                <w:rFonts w:cs="Arial"/>
                <w:szCs w:val="18"/>
                <w:lang w:eastAsia="zh-CN"/>
              </w:rPr>
              <w:t xml:space="preserve">Identifies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w:t>
            </w:r>
          </w:p>
          <w:p w14:paraId="697DC7EB" w14:textId="16BC01D1" w:rsidR="00517D2C" w:rsidRDefault="00517D2C" w:rsidP="00517D2C">
            <w:pPr>
              <w:pStyle w:val="TAL"/>
              <w:rPr>
                <w:rFonts w:cs="Arial"/>
                <w:szCs w:val="18"/>
                <w:lang w:eastAsia="zh-CN"/>
              </w:rPr>
            </w:pPr>
            <w:r>
              <w:rPr>
                <w:rFonts w:cs="Arial"/>
                <w:szCs w:val="18"/>
              </w:rPr>
              <w:t>(NOTE</w:t>
            </w:r>
            <w:r>
              <w:rPr>
                <w:lang w:val="en-US" w:eastAsia="zh-CN"/>
              </w:rPr>
              <w:t> 3</w:t>
            </w:r>
            <w:r>
              <w:rPr>
                <w:rFonts w:cs="Arial"/>
                <w:szCs w:val="18"/>
              </w:rPr>
              <w:t>)</w:t>
            </w:r>
          </w:p>
        </w:tc>
        <w:tc>
          <w:tcPr>
            <w:tcW w:w="1350" w:type="dxa"/>
          </w:tcPr>
          <w:p w14:paraId="196B73E4" w14:textId="77777777" w:rsidR="00517D2C" w:rsidRDefault="00517D2C" w:rsidP="00517D2C">
            <w:pPr>
              <w:pStyle w:val="TAL"/>
              <w:rPr>
                <w:rFonts w:cs="Arial"/>
                <w:szCs w:val="18"/>
              </w:rPr>
            </w:pPr>
          </w:p>
        </w:tc>
      </w:tr>
      <w:tr w:rsidR="0043540E" w14:paraId="0CBEDAF8" w14:textId="77777777" w:rsidTr="00743D85">
        <w:trPr>
          <w:cantSplit/>
          <w:jc w:val="center"/>
        </w:trPr>
        <w:tc>
          <w:tcPr>
            <w:tcW w:w="1609" w:type="dxa"/>
          </w:tcPr>
          <w:p w14:paraId="562C4D60" w14:textId="430A81FA" w:rsidR="0043540E" w:rsidRDefault="0043540E" w:rsidP="0043540E">
            <w:pPr>
              <w:pStyle w:val="TAL"/>
              <w:rPr>
                <w:lang w:eastAsia="zh-CN"/>
              </w:rPr>
            </w:pPr>
            <w:proofErr w:type="spellStart"/>
            <w:r>
              <w:t>sponId</w:t>
            </w:r>
            <w:proofErr w:type="spellEnd"/>
          </w:p>
        </w:tc>
        <w:tc>
          <w:tcPr>
            <w:tcW w:w="1800" w:type="dxa"/>
          </w:tcPr>
          <w:p w14:paraId="7CA133D6" w14:textId="161491BA" w:rsidR="0043540E" w:rsidRDefault="0043540E" w:rsidP="0043540E">
            <w:pPr>
              <w:pStyle w:val="TAL"/>
            </w:pPr>
            <w:proofErr w:type="spellStart"/>
            <w:r>
              <w:t>SponId</w:t>
            </w:r>
            <w:proofErr w:type="spellEnd"/>
          </w:p>
        </w:tc>
        <w:tc>
          <w:tcPr>
            <w:tcW w:w="360" w:type="dxa"/>
          </w:tcPr>
          <w:p w14:paraId="4F4EA263" w14:textId="34A28915" w:rsidR="0043540E" w:rsidRDefault="0043540E" w:rsidP="0043540E">
            <w:pPr>
              <w:pStyle w:val="TAC"/>
              <w:rPr>
                <w:lang w:eastAsia="zh-CN"/>
              </w:rPr>
            </w:pPr>
            <w:r>
              <w:t>O</w:t>
            </w:r>
          </w:p>
        </w:tc>
        <w:tc>
          <w:tcPr>
            <w:tcW w:w="1170" w:type="dxa"/>
          </w:tcPr>
          <w:p w14:paraId="16B87D5E" w14:textId="57299CAE" w:rsidR="0043540E" w:rsidRDefault="0043540E" w:rsidP="0043540E">
            <w:pPr>
              <w:pStyle w:val="TAC"/>
              <w:rPr>
                <w:lang w:eastAsia="zh-CN"/>
              </w:rPr>
            </w:pPr>
            <w:r>
              <w:t>0..1</w:t>
            </w:r>
          </w:p>
        </w:tc>
        <w:tc>
          <w:tcPr>
            <w:tcW w:w="3330" w:type="dxa"/>
          </w:tcPr>
          <w:p w14:paraId="3EAE4AFA" w14:textId="459E61F4" w:rsidR="0043540E" w:rsidRDefault="0043540E" w:rsidP="0043540E">
            <w:pPr>
              <w:pStyle w:val="TAL"/>
              <w:rPr>
                <w:rFonts w:cs="Arial"/>
                <w:szCs w:val="18"/>
                <w:lang w:eastAsia="zh-CN"/>
              </w:rPr>
            </w:pPr>
            <w:r>
              <w:rPr>
                <w:rFonts w:cs="Arial"/>
                <w:szCs w:val="18"/>
              </w:rPr>
              <w:t>Sponsor identity.</w:t>
            </w:r>
          </w:p>
        </w:tc>
        <w:tc>
          <w:tcPr>
            <w:tcW w:w="1350" w:type="dxa"/>
          </w:tcPr>
          <w:p w14:paraId="3F7F2BC4" w14:textId="77777777" w:rsidR="0043540E" w:rsidRDefault="0043540E" w:rsidP="0043540E">
            <w:pPr>
              <w:pStyle w:val="TAL"/>
              <w:rPr>
                <w:rFonts w:cs="Arial"/>
                <w:szCs w:val="18"/>
              </w:rPr>
            </w:pPr>
          </w:p>
        </w:tc>
      </w:tr>
      <w:tr w:rsidR="0043540E" w14:paraId="0572F397" w14:textId="77777777" w:rsidTr="00743D85">
        <w:trPr>
          <w:cantSplit/>
          <w:jc w:val="center"/>
        </w:trPr>
        <w:tc>
          <w:tcPr>
            <w:tcW w:w="1609" w:type="dxa"/>
          </w:tcPr>
          <w:p w14:paraId="10E30AA1" w14:textId="52152F34" w:rsidR="0043540E" w:rsidRDefault="0043540E" w:rsidP="0043540E">
            <w:pPr>
              <w:pStyle w:val="TAL"/>
              <w:rPr>
                <w:lang w:eastAsia="zh-CN"/>
              </w:rPr>
            </w:pPr>
            <w:proofErr w:type="spellStart"/>
            <w:r>
              <w:t>aspId</w:t>
            </w:r>
            <w:proofErr w:type="spellEnd"/>
          </w:p>
        </w:tc>
        <w:tc>
          <w:tcPr>
            <w:tcW w:w="1800" w:type="dxa"/>
          </w:tcPr>
          <w:p w14:paraId="711B6E3E" w14:textId="11C0C67E" w:rsidR="0043540E" w:rsidRDefault="0043540E" w:rsidP="0043540E">
            <w:pPr>
              <w:pStyle w:val="TAL"/>
            </w:pPr>
            <w:proofErr w:type="spellStart"/>
            <w:r>
              <w:t>AspId</w:t>
            </w:r>
            <w:proofErr w:type="spellEnd"/>
          </w:p>
        </w:tc>
        <w:tc>
          <w:tcPr>
            <w:tcW w:w="360" w:type="dxa"/>
          </w:tcPr>
          <w:p w14:paraId="446143B9" w14:textId="2B8B9921" w:rsidR="0043540E" w:rsidRDefault="0043540E" w:rsidP="0043540E">
            <w:pPr>
              <w:pStyle w:val="TAC"/>
              <w:rPr>
                <w:lang w:eastAsia="zh-CN"/>
              </w:rPr>
            </w:pPr>
            <w:r>
              <w:t>O</w:t>
            </w:r>
          </w:p>
        </w:tc>
        <w:tc>
          <w:tcPr>
            <w:tcW w:w="1170" w:type="dxa"/>
          </w:tcPr>
          <w:p w14:paraId="626FEC24" w14:textId="257E5A29" w:rsidR="0043540E" w:rsidRDefault="0043540E" w:rsidP="0043540E">
            <w:pPr>
              <w:pStyle w:val="TAC"/>
              <w:rPr>
                <w:lang w:eastAsia="zh-CN"/>
              </w:rPr>
            </w:pPr>
            <w:r>
              <w:t>0..1</w:t>
            </w:r>
          </w:p>
        </w:tc>
        <w:tc>
          <w:tcPr>
            <w:tcW w:w="3330" w:type="dxa"/>
          </w:tcPr>
          <w:p w14:paraId="7AC31C68" w14:textId="2C24DCFB" w:rsidR="0043540E" w:rsidRDefault="0043540E" w:rsidP="0043540E">
            <w:pPr>
              <w:pStyle w:val="TAL"/>
              <w:rPr>
                <w:rFonts w:cs="Arial"/>
                <w:szCs w:val="18"/>
                <w:lang w:eastAsia="zh-CN"/>
              </w:rPr>
            </w:pPr>
            <w:r>
              <w:t xml:space="preserve">Contains the </w:t>
            </w:r>
            <w:r>
              <w:rPr>
                <w:rFonts w:cs="Arial"/>
                <w:szCs w:val="18"/>
              </w:rPr>
              <w:t xml:space="preserve">Application service provider identity. </w:t>
            </w:r>
            <w:r>
              <w:t>It shall be included if sponsored connectivity is applicable.</w:t>
            </w:r>
          </w:p>
        </w:tc>
        <w:tc>
          <w:tcPr>
            <w:tcW w:w="1350" w:type="dxa"/>
          </w:tcPr>
          <w:p w14:paraId="2A25C13C" w14:textId="77777777" w:rsidR="0043540E" w:rsidRDefault="0043540E" w:rsidP="0043540E">
            <w:pPr>
              <w:pStyle w:val="TAL"/>
              <w:rPr>
                <w:rFonts w:cs="Arial"/>
                <w:szCs w:val="18"/>
              </w:rPr>
            </w:pPr>
          </w:p>
        </w:tc>
      </w:tr>
      <w:tr w:rsidR="0043540E" w14:paraId="178116DB" w14:textId="77777777" w:rsidTr="00743D85">
        <w:trPr>
          <w:cantSplit/>
          <w:jc w:val="center"/>
        </w:trPr>
        <w:tc>
          <w:tcPr>
            <w:tcW w:w="1609" w:type="dxa"/>
          </w:tcPr>
          <w:p w14:paraId="25F7A4B3" w14:textId="1F3C470F" w:rsidR="0043540E" w:rsidRDefault="0043540E" w:rsidP="0043540E">
            <w:pPr>
              <w:pStyle w:val="TAL"/>
              <w:rPr>
                <w:lang w:eastAsia="zh-CN"/>
              </w:rPr>
            </w:pPr>
            <w:proofErr w:type="spellStart"/>
            <w:r>
              <w:t>sponStatus</w:t>
            </w:r>
            <w:proofErr w:type="spellEnd"/>
          </w:p>
        </w:tc>
        <w:tc>
          <w:tcPr>
            <w:tcW w:w="1800" w:type="dxa"/>
          </w:tcPr>
          <w:p w14:paraId="28762D63" w14:textId="667EDDB1" w:rsidR="0043540E" w:rsidRDefault="0043540E" w:rsidP="0043540E">
            <w:pPr>
              <w:pStyle w:val="TAL"/>
            </w:pPr>
            <w:proofErr w:type="spellStart"/>
            <w:r>
              <w:t>SponsoringStatus</w:t>
            </w:r>
            <w:proofErr w:type="spellEnd"/>
          </w:p>
        </w:tc>
        <w:tc>
          <w:tcPr>
            <w:tcW w:w="360" w:type="dxa"/>
          </w:tcPr>
          <w:p w14:paraId="58B7F7F2" w14:textId="2C0BC7F0" w:rsidR="0043540E" w:rsidRDefault="0043540E" w:rsidP="0043540E">
            <w:pPr>
              <w:pStyle w:val="TAC"/>
              <w:rPr>
                <w:lang w:eastAsia="zh-CN"/>
              </w:rPr>
            </w:pPr>
            <w:r>
              <w:t>O</w:t>
            </w:r>
          </w:p>
        </w:tc>
        <w:tc>
          <w:tcPr>
            <w:tcW w:w="1170" w:type="dxa"/>
          </w:tcPr>
          <w:p w14:paraId="24AFD59C" w14:textId="5B020699" w:rsidR="0043540E" w:rsidRDefault="0043540E" w:rsidP="0043540E">
            <w:pPr>
              <w:pStyle w:val="TAC"/>
              <w:rPr>
                <w:lang w:eastAsia="zh-CN"/>
              </w:rPr>
            </w:pPr>
            <w:r>
              <w:t>0..1</w:t>
            </w:r>
          </w:p>
        </w:tc>
        <w:tc>
          <w:tcPr>
            <w:tcW w:w="3330" w:type="dxa"/>
          </w:tcPr>
          <w:p w14:paraId="77C3EF33" w14:textId="77777777" w:rsidR="0043540E" w:rsidRDefault="0043540E" w:rsidP="0043540E">
            <w:pPr>
              <w:pStyle w:val="TAL"/>
              <w:rPr>
                <w:rFonts w:cs="Arial"/>
                <w:szCs w:val="18"/>
              </w:rPr>
            </w:pPr>
            <w:r>
              <w:rPr>
                <w:rFonts w:cs="Arial"/>
                <w:szCs w:val="18"/>
              </w:rPr>
              <w:t>Indication of whether sponsored connectivity is enabled or disabled/not enabled.</w:t>
            </w:r>
          </w:p>
          <w:p w14:paraId="08A27B38" w14:textId="32BC6CA4" w:rsidR="0043540E" w:rsidRDefault="0043540E" w:rsidP="0043540E">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43540E" w:rsidRDefault="0043540E" w:rsidP="0043540E">
            <w:pPr>
              <w:pStyle w:val="TAL"/>
              <w:rPr>
                <w:rFonts w:cs="Arial"/>
                <w:szCs w:val="18"/>
              </w:rPr>
            </w:pPr>
          </w:p>
        </w:tc>
      </w:tr>
      <w:tr w:rsidR="0043540E" w14:paraId="197DF6A1" w14:textId="77777777" w:rsidTr="00743D85">
        <w:trPr>
          <w:cantSplit/>
          <w:jc w:val="center"/>
        </w:trPr>
        <w:tc>
          <w:tcPr>
            <w:tcW w:w="1609" w:type="dxa"/>
          </w:tcPr>
          <w:p w14:paraId="3C12E057" w14:textId="77777777" w:rsidR="0043540E" w:rsidRDefault="0043540E" w:rsidP="0043540E">
            <w:pPr>
              <w:pStyle w:val="TAL"/>
              <w:rPr>
                <w:lang w:eastAsia="zh-CN"/>
              </w:rPr>
            </w:pPr>
            <w:proofErr w:type="spellStart"/>
            <w:r>
              <w:lastRenderedPageBreak/>
              <w:t>evSubsc</w:t>
            </w:r>
            <w:proofErr w:type="spellEnd"/>
          </w:p>
        </w:tc>
        <w:tc>
          <w:tcPr>
            <w:tcW w:w="1800" w:type="dxa"/>
          </w:tcPr>
          <w:p w14:paraId="3B352D31" w14:textId="77777777" w:rsidR="0043540E" w:rsidRDefault="0043540E" w:rsidP="0043540E">
            <w:pPr>
              <w:pStyle w:val="TAL"/>
              <w:rPr>
                <w:lang w:eastAsia="zh-CN"/>
              </w:rPr>
            </w:pPr>
            <w:proofErr w:type="spellStart"/>
            <w:r>
              <w:t>EventsSubscReqData</w:t>
            </w:r>
            <w:proofErr w:type="spellEnd"/>
          </w:p>
        </w:tc>
        <w:tc>
          <w:tcPr>
            <w:tcW w:w="360" w:type="dxa"/>
          </w:tcPr>
          <w:p w14:paraId="02138480" w14:textId="77777777" w:rsidR="0043540E" w:rsidRDefault="0043540E" w:rsidP="0043540E">
            <w:pPr>
              <w:pStyle w:val="TAC"/>
              <w:rPr>
                <w:lang w:eastAsia="zh-CN"/>
              </w:rPr>
            </w:pPr>
            <w:r>
              <w:rPr>
                <w:rFonts w:hint="eastAsia"/>
                <w:lang w:eastAsia="zh-CN"/>
              </w:rPr>
              <w:t>O</w:t>
            </w:r>
          </w:p>
        </w:tc>
        <w:tc>
          <w:tcPr>
            <w:tcW w:w="1170" w:type="dxa"/>
          </w:tcPr>
          <w:p w14:paraId="41CED1DB" w14:textId="77777777" w:rsidR="0043540E" w:rsidRDefault="0043540E" w:rsidP="0043540E">
            <w:pPr>
              <w:pStyle w:val="TAC"/>
              <w:rPr>
                <w:lang w:eastAsia="zh-CN"/>
              </w:rPr>
            </w:pPr>
            <w:r>
              <w:rPr>
                <w:rFonts w:hint="eastAsia"/>
                <w:lang w:eastAsia="zh-CN"/>
              </w:rPr>
              <w:t>0</w:t>
            </w:r>
            <w:r>
              <w:rPr>
                <w:lang w:eastAsia="zh-CN"/>
              </w:rPr>
              <w:t>..1</w:t>
            </w:r>
          </w:p>
        </w:tc>
        <w:tc>
          <w:tcPr>
            <w:tcW w:w="3330" w:type="dxa"/>
          </w:tcPr>
          <w:p w14:paraId="3655909C" w14:textId="77777777" w:rsidR="0043540E" w:rsidRDefault="0043540E" w:rsidP="0043540E">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43540E" w:rsidRDefault="0043540E" w:rsidP="0043540E">
            <w:pPr>
              <w:pStyle w:val="TAL"/>
              <w:rPr>
                <w:rFonts w:cs="Arial"/>
                <w:szCs w:val="18"/>
              </w:rPr>
            </w:pPr>
          </w:p>
        </w:tc>
      </w:tr>
      <w:tr w:rsidR="0043540E" w14:paraId="280E57F4" w14:textId="77777777" w:rsidTr="00743D85">
        <w:trPr>
          <w:cantSplit/>
          <w:jc w:val="center"/>
        </w:trPr>
        <w:tc>
          <w:tcPr>
            <w:tcW w:w="1609" w:type="dxa"/>
          </w:tcPr>
          <w:p w14:paraId="253CE013" w14:textId="1D34C279" w:rsidR="0043540E" w:rsidRDefault="0043540E" w:rsidP="0043540E">
            <w:pPr>
              <w:pStyle w:val="TAL"/>
            </w:pPr>
            <w:proofErr w:type="spellStart"/>
            <w:r w:rsidRPr="005946BF">
              <w:t>temp</w:t>
            </w:r>
            <w:r>
              <w:t>In</w:t>
            </w:r>
            <w:r w:rsidRPr="005946BF">
              <w:t>Validity</w:t>
            </w:r>
            <w:proofErr w:type="spellEnd"/>
          </w:p>
        </w:tc>
        <w:tc>
          <w:tcPr>
            <w:tcW w:w="1800" w:type="dxa"/>
          </w:tcPr>
          <w:p w14:paraId="2B6CF512" w14:textId="0C1552F5" w:rsidR="0043540E" w:rsidRDefault="0043540E" w:rsidP="0043540E">
            <w:pPr>
              <w:pStyle w:val="TAL"/>
            </w:pPr>
            <w:proofErr w:type="spellStart"/>
            <w:r w:rsidRPr="008B525B">
              <w:t>TemporalInValidity</w:t>
            </w:r>
            <w:proofErr w:type="spellEnd"/>
          </w:p>
        </w:tc>
        <w:tc>
          <w:tcPr>
            <w:tcW w:w="360" w:type="dxa"/>
          </w:tcPr>
          <w:p w14:paraId="0E0287E9" w14:textId="291C40EB" w:rsidR="0043540E" w:rsidRDefault="0043540E" w:rsidP="0043540E">
            <w:pPr>
              <w:pStyle w:val="TAC"/>
              <w:rPr>
                <w:lang w:eastAsia="zh-CN"/>
              </w:rPr>
            </w:pPr>
            <w:r w:rsidRPr="005946BF">
              <w:rPr>
                <w:rFonts w:hint="eastAsia"/>
              </w:rPr>
              <w:t>O</w:t>
            </w:r>
          </w:p>
        </w:tc>
        <w:tc>
          <w:tcPr>
            <w:tcW w:w="1170" w:type="dxa"/>
          </w:tcPr>
          <w:p w14:paraId="1224BD5B" w14:textId="3BF34EE3" w:rsidR="0043540E" w:rsidRDefault="0043540E" w:rsidP="0043540E">
            <w:pPr>
              <w:pStyle w:val="TAC"/>
              <w:rPr>
                <w:lang w:eastAsia="zh-CN"/>
              </w:rPr>
            </w:pPr>
            <w:r w:rsidRPr="005946BF">
              <w:t>0..1</w:t>
            </w:r>
          </w:p>
        </w:tc>
        <w:tc>
          <w:tcPr>
            <w:tcW w:w="3330" w:type="dxa"/>
          </w:tcPr>
          <w:p w14:paraId="2680F904" w14:textId="4C649F19" w:rsidR="0043540E" w:rsidRDefault="0043540E" w:rsidP="0043540E">
            <w:pPr>
              <w:pStyle w:val="TAL"/>
              <w:rPr>
                <w:rFonts w:cs="Arial"/>
                <w:szCs w:val="18"/>
              </w:rPr>
            </w:pPr>
            <w:r>
              <w:t>Contains the temporal invalidity conditions, i.e.,</w:t>
            </w:r>
            <w:r w:rsidRPr="005946BF">
              <w:t xml:space="preserve"> the time interval during which the AF request is </w:t>
            </w:r>
            <w:r>
              <w:t xml:space="preserve">not </w:t>
            </w:r>
            <w:r w:rsidRPr="005946BF">
              <w:t>to be applied.</w:t>
            </w:r>
          </w:p>
        </w:tc>
        <w:tc>
          <w:tcPr>
            <w:tcW w:w="1350" w:type="dxa"/>
          </w:tcPr>
          <w:p w14:paraId="3CDDE7B1" w14:textId="55975BA9" w:rsidR="0043540E" w:rsidRDefault="0043540E" w:rsidP="0043540E">
            <w:pPr>
              <w:pStyle w:val="TAL"/>
              <w:rPr>
                <w:rFonts w:cs="Arial"/>
                <w:szCs w:val="18"/>
              </w:rPr>
            </w:pPr>
            <w:r>
              <w:rPr>
                <w:rFonts w:cs="Arial"/>
                <w:szCs w:val="18"/>
              </w:rPr>
              <w:t>GMEC</w:t>
            </w:r>
          </w:p>
        </w:tc>
      </w:tr>
      <w:tr w:rsidR="0043540E" w:rsidRPr="00703F6F" w14:paraId="6652835A" w14:textId="77777777" w:rsidTr="00743D85">
        <w:trPr>
          <w:cantSplit/>
          <w:jc w:val="center"/>
        </w:trPr>
        <w:tc>
          <w:tcPr>
            <w:tcW w:w="1609" w:type="dxa"/>
          </w:tcPr>
          <w:p w14:paraId="106B4CF1" w14:textId="77777777" w:rsidR="0043540E" w:rsidRDefault="0043540E" w:rsidP="0043540E">
            <w:pPr>
              <w:pStyle w:val="TAL"/>
              <w:rPr>
                <w:lang w:eastAsia="zh-CN"/>
              </w:rPr>
            </w:pPr>
            <w:proofErr w:type="spellStart"/>
            <w:r>
              <w:t>suppFeat</w:t>
            </w:r>
            <w:proofErr w:type="spellEnd"/>
          </w:p>
        </w:tc>
        <w:tc>
          <w:tcPr>
            <w:tcW w:w="1800" w:type="dxa"/>
          </w:tcPr>
          <w:p w14:paraId="7F7373D7" w14:textId="77777777" w:rsidR="0043540E" w:rsidRDefault="0043540E" w:rsidP="0043540E">
            <w:pPr>
              <w:pStyle w:val="TAL"/>
              <w:rPr>
                <w:lang w:eastAsia="zh-CN"/>
              </w:rPr>
            </w:pPr>
            <w:proofErr w:type="spellStart"/>
            <w:r>
              <w:t>SupportedFeatures</w:t>
            </w:r>
            <w:proofErr w:type="spellEnd"/>
          </w:p>
        </w:tc>
        <w:tc>
          <w:tcPr>
            <w:tcW w:w="360" w:type="dxa"/>
          </w:tcPr>
          <w:p w14:paraId="0B300B73" w14:textId="77777777" w:rsidR="0043540E" w:rsidRDefault="0043540E" w:rsidP="0043540E">
            <w:pPr>
              <w:pStyle w:val="TAC"/>
              <w:rPr>
                <w:lang w:eastAsia="zh-CN"/>
              </w:rPr>
            </w:pPr>
            <w:r>
              <w:t>C</w:t>
            </w:r>
          </w:p>
        </w:tc>
        <w:tc>
          <w:tcPr>
            <w:tcW w:w="1170" w:type="dxa"/>
          </w:tcPr>
          <w:p w14:paraId="4D33F67F" w14:textId="59ADADD4" w:rsidR="0043540E" w:rsidRDefault="0043540E" w:rsidP="0043540E">
            <w:pPr>
              <w:pStyle w:val="TAC"/>
              <w:rPr>
                <w:lang w:eastAsia="zh-CN"/>
              </w:rPr>
            </w:pPr>
            <w:r>
              <w:t>0..1</w:t>
            </w:r>
          </w:p>
        </w:tc>
        <w:tc>
          <w:tcPr>
            <w:tcW w:w="3330" w:type="dxa"/>
          </w:tcPr>
          <w:p w14:paraId="0B77A244" w14:textId="0C860CD6" w:rsidR="00703F6F" w:rsidRDefault="00703F6F" w:rsidP="00703F6F">
            <w:pPr>
              <w:pStyle w:val="TAL"/>
            </w:pPr>
            <w:r>
              <w:rPr>
                <w:rFonts w:cs="Arial"/>
                <w:szCs w:val="18"/>
                <w:lang w:eastAsia="zh-CN"/>
              </w:rPr>
              <w:t>Contains the l</w:t>
            </w:r>
            <w:r>
              <w:t>ist of supported features among the ones defined in clause 6.2.8.</w:t>
            </w:r>
          </w:p>
          <w:p w14:paraId="0798B557" w14:textId="77777777" w:rsidR="00703F6F" w:rsidRDefault="00703F6F" w:rsidP="00703F6F">
            <w:pPr>
              <w:pStyle w:val="TAL"/>
              <w:rPr>
                <w:rFonts w:cs="Arial"/>
                <w:szCs w:val="18"/>
                <w:lang w:eastAsia="zh-CN"/>
              </w:rPr>
            </w:pPr>
          </w:p>
          <w:p w14:paraId="34411AE2" w14:textId="0B75A169" w:rsidR="0043540E" w:rsidRDefault="00703F6F" w:rsidP="00703F6F">
            <w:pPr>
              <w:pStyle w:val="TAL"/>
              <w:rPr>
                <w:lang w:eastAsia="zh-CN"/>
              </w:rPr>
            </w:pPr>
            <w:r w:rsidRPr="005210B3">
              <w:rPr>
                <w:rFonts w:cs="Arial"/>
                <w:szCs w:val="18"/>
                <w:lang w:eastAsia="zh-CN"/>
              </w:rPr>
              <w:t>This attribute shall be provided only when feature negotiation needs to take place</w:t>
            </w:r>
            <w:r>
              <w:t>.</w:t>
            </w:r>
          </w:p>
        </w:tc>
        <w:tc>
          <w:tcPr>
            <w:tcW w:w="1350" w:type="dxa"/>
          </w:tcPr>
          <w:p w14:paraId="40B1212D" w14:textId="77777777" w:rsidR="0043540E" w:rsidRDefault="0043540E" w:rsidP="0043540E">
            <w:pPr>
              <w:pStyle w:val="TAL"/>
              <w:rPr>
                <w:rFonts w:cs="Arial"/>
                <w:szCs w:val="18"/>
              </w:rPr>
            </w:pPr>
          </w:p>
        </w:tc>
      </w:tr>
      <w:tr w:rsidR="0043540E" w14:paraId="5E29AD95" w14:textId="77777777" w:rsidTr="00743D85">
        <w:trPr>
          <w:cantSplit/>
          <w:jc w:val="center"/>
        </w:trPr>
        <w:tc>
          <w:tcPr>
            <w:tcW w:w="9619" w:type="dxa"/>
            <w:gridSpan w:val="6"/>
          </w:tcPr>
          <w:p w14:paraId="76E666D0" w14:textId="3ABDE281" w:rsidR="00703F6F" w:rsidRPr="00A0189C" w:rsidRDefault="00703F6F" w:rsidP="00703F6F">
            <w:pPr>
              <w:keepNext/>
              <w:keepLines/>
              <w:spacing w:after="0"/>
              <w:ind w:left="851" w:hanging="851"/>
              <w:rPr>
                <w:rFonts w:ascii="Arial" w:hAnsi="Arial"/>
                <w:sz w:val="18"/>
              </w:rPr>
            </w:pPr>
            <w:r w:rsidRPr="00A0189C">
              <w:rPr>
                <w:rFonts w:ascii="Arial" w:hAnsi="Arial"/>
                <w:sz w:val="18"/>
                <w:lang w:eastAsia="zh-CN"/>
              </w:rPr>
              <w:t>NOTE</w:t>
            </w:r>
            <w:r w:rsidRPr="00A0189C">
              <w:rPr>
                <w:rFonts w:ascii="Arial" w:hAnsi="Arial"/>
                <w:sz w:val="18"/>
                <w:lang w:val="en-US" w:eastAsia="zh-CN"/>
              </w:rPr>
              <w:t> 1</w:t>
            </w:r>
            <w:r w:rsidRPr="00A0189C">
              <w:rPr>
                <w:rFonts w:ascii="Arial" w:hAnsi="Arial"/>
                <w:sz w:val="18"/>
                <w:lang w:eastAsia="zh-CN"/>
              </w:rPr>
              <w:t>:</w:t>
            </w:r>
            <w:r w:rsidRPr="00A0189C">
              <w:rPr>
                <w:rFonts w:ascii="Arial" w:hAnsi="Arial"/>
                <w:sz w:val="18"/>
                <w:lang w:eastAsia="zh-CN"/>
              </w:rPr>
              <w:tab/>
              <w:t xml:space="preserve">When the "GMEC" feature is not supported, </w:t>
            </w:r>
            <w:r w:rsidRPr="00A0189C">
              <w:rPr>
                <w:rFonts w:ascii="Arial" w:hAnsi="Arial"/>
                <w:sz w:val="18"/>
                <w:lang w:val="en-US" w:eastAsia="zh-CN"/>
              </w:rPr>
              <w:t>either</w:t>
            </w:r>
            <w:r w:rsidRPr="00A0189C">
              <w:rPr>
                <w:rFonts w:ascii="Arial" w:hAnsi="Arial" w:hint="eastAsia"/>
                <w:sz w:val="18"/>
                <w:lang w:eastAsia="zh-CN"/>
              </w:rPr>
              <w:t xml:space="preserve"> </w:t>
            </w:r>
            <w:r w:rsidRPr="00A0189C">
              <w:rPr>
                <w:rFonts w:ascii="Arial" w:hAnsi="Arial"/>
                <w:sz w:val="18"/>
                <w:lang w:eastAsia="zh-CN"/>
              </w:rPr>
              <w:t>the "</w:t>
            </w:r>
            <w:proofErr w:type="spellStart"/>
            <w:r w:rsidRPr="00A0189C">
              <w:rPr>
                <w:rFonts w:ascii="Arial" w:hAnsi="Arial" w:hint="eastAsia"/>
                <w:sz w:val="18"/>
                <w:lang w:eastAsia="zh-CN"/>
              </w:rPr>
              <w:t>ueIp</w:t>
            </w:r>
            <w:r w:rsidRPr="00A0189C">
              <w:rPr>
                <w:rFonts w:ascii="Arial" w:hAnsi="Arial"/>
                <w:sz w:val="18"/>
                <w:lang w:eastAsia="zh-CN"/>
              </w:rPr>
              <w:t>Addr</w:t>
            </w:r>
            <w:proofErr w:type="spellEnd"/>
            <w:r w:rsidRPr="00A0189C">
              <w:rPr>
                <w:rFonts w:ascii="Arial" w:hAnsi="Arial"/>
                <w:sz w:val="18"/>
                <w:lang w:eastAsia="zh-CN"/>
              </w:rPr>
              <w:t>" attribute or the "</w:t>
            </w:r>
            <w:proofErr w:type="spellStart"/>
            <w:r w:rsidRPr="00A0189C">
              <w:rPr>
                <w:rFonts w:ascii="Arial" w:hAnsi="Arial"/>
                <w:sz w:val="18"/>
                <w:lang w:eastAsia="zh-CN"/>
              </w:rPr>
              <w:t>ueMac</w:t>
            </w:r>
            <w:proofErr w:type="spellEnd"/>
            <w:r w:rsidRPr="00A0189C">
              <w:rPr>
                <w:rFonts w:ascii="Arial" w:hAnsi="Arial"/>
                <w:sz w:val="18"/>
                <w:lang w:eastAsia="zh-CN"/>
              </w:rPr>
              <w:t xml:space="preserve">" attribute shall be included. If IP address is provided, IP flow information shall be provided. If ipv4, the domain identifier may be provided. If mac address is provided, </w:t>
            </w:r>
            <w:r w:rsidRPr="00A0189C">
              <w:rPr>
                <w:rFonts w:ascii="Arial" w:hAnsi="Arial"/>
                <w:sz w:val="18"/>
              </w:rPr>
              <w:t xml:space="preserve">Ethernet flow information shall be provided. One of </w:t>
            </w:r>
            <w:r w:rsidRPr="00A0189C">
              <w:rPr>
                <w:rFonts w:ascii="Arial" w:hAnsi="Arial"/>
                <w:sz w:val="18"/>
                <w:lang w:eastAsia="zh-CN"/>
              </w:rPr>
              <w:t>IP flow information, Ethernet flow information or Application Identifier</w:t>
            </w:r>
            <w:r w:rsidRPr="00A0189C">
              <w:rPr>
                <w:rFonts w:ascii="Arial" w:hAnsi="Arial"/>
                <w:sz w:val="18"/>
              </w:rPr>
              <w:t xml:space="preserve"> shall be provided.</w:t>
            </w:r>
          </w:p>
          <w:p w14:paraId="000341F0" w14:textId="77777777" w:rsidR="00703F6F" w:rsidRPr="00A0189C" w:rsidRDefault="00703F6F" w:rsidP="00703F6F">
            <w:pPr>
              <w:keepNext/>
              <w:keepLines/>
              <w:spacing w:after="0"/>
              <w:ind w:left="851" w:hanging="851"/>
              <w:rPr>
                <w:rFonts w:ascii="Arial" w:hAnsi="Arial"/>
                <w:sz w:val="18"/>
                <w:lang w:eastAsia="zh-CN"/>
              </w:rPr>
            </w:pPr>
            <w:r w:rsidRPr="00A0189C">
              <w:rPr>
                <w:rFonts w:ascii="Arial" w:hAnsi="Arial" w:cs="Arial"/>
                <w:sz w:val="18"/>
                <w:szCs w:val="18"/>
              </w:rPr>
              <w:t>NOTE</w:t>
            </w:r>
            <w:r w:rsidRPr="00A0189C">
              <w:rPr>
                <w:rFonts w:ascii="Arial" w:hAnsi="Arial"/>
                <w:sz w:val="18"/>
                <w:lang w:val="en-US" w:eastAsia="zh-CN"/>
              </w:rPr>
              <w:t> 2</w:t>
            </w:r>
            <w:r w:rsidRPr="00A0189C">
              <w:rPr>
                <w:rFonts w:ascii="Arial" w:hAnsi="Arial"/>
                <w:sz w:val="18"/>
                <w:lang w:eastAsia="zh-CN"/>
              </w:rPr>
              <w:t>:</w:t>
            </w:r>
            <w:r w:rsidRPr="00A0189C">
              <w:rPr>
                <w:rFonts w:ascii="Arial" w:hAnsi="Arial"/>
                <w:sz w:val="18"/>
                <w:lang w:eastAsia="zh-CN"/>
              </w:rPr>
              <w:tab/>
              <w:t xml:space="preserve">When </w:t>
            </w:r>
            <w:r w:rsidRPr="00A0189C">
              <w:rPr>
                <w:rFonts w:ascii="Arial" w:hAnsi="Arial"/>
                <w:sz w:val="18"/>
              </w:rPr>
              <w:t>the attributes "</w:t>
            </w:r>
            <w:proofErr w:type="spellStart"/>
            <w:r w:rsidRPr="00A0189C">
              <w:rPr>
                <w:rFonts w:ascii="Arial" w:hAnsi="Arial"/>
                <w:sz w:val="18"/>
              </w:rPr>
              <w:t>reqGbrDl</w:t>
            </w:r>
            <w:proofErr w:type="spellEnd"/>
            <w:r w:rsidRPr="00A0189C">
              <w:rPr>
                <w:rFonts w:ascii="Arial" w:hAnsi="Arial"/>
                <w:sz w:val="18"/>
              </w:rPr>
              <w:t>", "</w:t>
            </w:r>
            <w:proofErr w:type="spellStart"/>
            <w:r w:rsidRPr="00A0189C">
              <w:rPr>
                <w:rFonts w:ascii="Arial" w:hAnsi="Arial"/>
                <w:sz w:val="18"/>
              </w:rPr>
              <w:t>reqGbrUl</w:t>
            </w:r>
            <w:proofErr w:type="spellEnd"/>
            <w:r w:rsidRPr="00A0189C">
              <w:rPr>
                <w:rFonts w:ascii="Arial" w:hAnsi="Arial"/>
                <w:sz w:val="18"/>
              </w:rPr>
              <w:t>", "</w:t>
            </w:r>
            <w:proofErr w:type="spellStart"/>
            <w:r w:rsidRPr="00A0189C">
              <w:rPr>
                <w:rFonts w:ascii="Arial" w:hAnsi="Arial"/>
                <w:sz w:val="18"/>
              </w:rPr>
              <w:t>reqMbrDl</w:t>
            </w:r>
            <w:proofErr w:type="spellEnd"/>
            <w:r w:rsidRPr="00A0189C">
              <w:rPr>
                <w:rFonts w:ascii="Arial" w:hAnsi="Arial"/>
                <w:sz w:val="18"/>
              </w:rPr>
              <w:t>", "</w:t>
            </w:r>
            <w:proofErr w:type="spellStart"/>
            <w:r w:rsidRPr="00A0189C">
              <w:rPr>
                <w:rFonts w:ascii="Arial" w:hAnsi="Arial"/>
                <w:sz w:val="18"/>
              </w:rPr>
              <w:t>reqMbrUl</w:t>
            </w:r>
            <w:proofErr w:type="spellEnd"/>
            <w:r w:rsidRPr="00A0189C">
              <w:rPr>
                <w:rFonts w:ascii="Arial" w:hAnsi="Arial"/>
                <w:sz w:val="18"/>
              </w:rPr>
              <w:t>", "</w:t>
            </w:r>
            <w:proofErr w:type="spellStart"/>
            <w:r w:rsidRPr="00A0189C">
              <w:rPr>
                <w:rFonts w:ascii="Arial" w:hAnsi="Arial"/>
                <w:sz w:val="18"/>
              </w:rPr>
              <w:t>maxTscBurstSize</w:t>
            </w:r>
            <w:proofErr w:type="spellEnd"/>
            <w:r w:rsidRPr="00A0189C">
              <w:rPr>
                <w:rFonts w:ascii="Arial" w:hAnsi="Arial"/>
                <w:sz w:val="18"/>
              </w:rPr>
              <w:t>"</w:t>
            </w:r>
            <w:r>
              <w:rPr>
                <w:rFonts w:ascii="Arial" w:hAnsi="Arial"/>
                <w:sz w:val="18"/>
              </w:rPr>
              <w:t xml:space="preserve"> or </w:t>
            </w:r>
            <w:r w:rsidRPr="00A0189C">
              <w:rPr>
                <w:rFonts w:ascii="Arial" w:hAnsi="Arial"/>
                <w:sz w:val="18"/>
              </w:rPr>
              <w:t>"</w:t>
            </w:r>
            <w:proofErr w:type="spellStart"/>
            <w:r w:rsidRPr="00A0189C">
              <w:rPr>
                <w:rFonts w:ascii="Arial" w:hAnsi="Arial"/>
                <w:sz w:val="18"/>
              </w:rPr>
              <w:t>maxTscBurstSize</w:t>
            </w:r>
            <w:r>
              <w:rPr>
                <w:rFonts w:ascii="Arial" w:hAnsi="Arial"/>
                <w:sz w:val="18"/>
              </w:rPr>
              <w:t>Small</w:t>
            </w:r>
            <w:proofErr w:type="spellEnd"/>
            <w:r w:rsidRPr="00A0189C">
              <w:rPr>
                <w:rFonts w:ascii="Arial" w:hAnsi="Arial"/>
                <w:sz w:val="18"/>
              </w:rPr>
              <w:t>"</w:t>
            </w:r>
            <w:r>
              <w:rPr>
                <w:rFonts w:ascii="Arial" w:hAnsi="Arial"/>
                <w:sz w:val="18"/>
              </w:rPr>
              <w:t xml:space="preserve"> </w:t>
            </w:r>
            <w:r w:rsidRPr="00A0189C">
              <w:rPr>
                <w:rFonts w:ascii="Arial" w:hAnsi="Arial"/>
                <w:sz w:val="18"/>
              </w:rPr>
              <w:t xml:space="preserve">(if the </w:t>
            </w:r>
            <w:r>
              <w:rPr>
                <w:rFonts w:ascii="Arial" w:hAnsi="Arial"/>
                <w:sz w:val="18"/>
              </w:rPr>
              <w:t>"</w:t>
            </w:r>
            <w:proofErr w:type="spellStart"/>
            <w:r>
              <w:rPr>
                <w:rFonts w:ascii="Arial" w:hAnsi="Arial"/>
                <w:sz w:val="18"/>
              </w:rPr>
              <w:t>SmallBurstSizes</w:t>
            </w:r>
            <w:proofErr w:type="spellEnd"/>
            <w:r>
              <w:rPr>
                <w:rFonts w:ascii="Arial" w:hAnsi="Arial"/>
                <w:sz w:val="18"/>
              </w:rPr>
              <w:t>"</w:t>
            </w:r>
            <w:r w:rsidRPr="00A0189C">
              <w:rPr>
                <w:rFonts w:ascii="Arial" w:hAnsi="Arial"/>
                <w:sz w:val="18"/>
              </w:rPr>
              <w:t xml:space="preserve"> feature is supported), "req5Gsdelay", "</w:t>
            </w:r>
            <w:proofErr w:type="spellStart"/>
            <w:r w:rsidRPr="00A0189C">
              <w:rPr>
                <w:rFonts w:ascii="Arial" w:hAnsi="Arial"/>
                <w:sz w:val="18"/>
              </w:rPr>
              <w:t>reqPer</w:t>
            </w:r>
            <w:proofErr w:type="spellEnd"/>
            <w:r w:rsidRPr="00A0189C">
              <w:rPr>
                <w:rFonts w:ascii="Arial" w:hAnsi="Arial"/>
                <w:sz w:val="18"/>
              </w:rPr>
              <w:t xml:space="preserve">" (if the </w:t>
            </w:r>
            <w:proofErr w:type="spellStart"/>
            <w:r w:rsidRPr="00A0189C">
              <w:rPr>
                <w:rFonts w:ascii="Arial" w:hAnsi="Arial"/>
                <w:sz w:val="18"/>
              </w:rPr>
              <w:t>ExtQoS</w:t>
            </w:r>
            <w:proofErr w:type="spellEnd"/>
            <w:r w:rsidRPr="00A0189C">
              <w:rPr>
                <w:rFonts w:ascii="Arial" w:hAnsi="Arial"/>
                <w:sz w:val="18"/>
              </w:rPr>
              <w:t xml:space="preserve"> feature is supported), and "priority" within the "</w:t>
            </w:r>
            <w:proofErr w:type="spellStart"/>
            <w:r w:rsidRPr="00A0189C">
              <w:rPr>
                <w:rFonts w:ascii="Arial" w:hAnsi="Arial"/>
                <w:sz w:val="18"/>
              </w:rPr>
              <w:t>tscQosReq</w:t>
            </w:r>
            <w:proofErr w:type="spellEnd"/>
            <w:r w:rsidRPr="00A0189C">
              <w:rPr>
                <w:rFonts w:ascii="Arial" w:hAnsi="Arial"/>
                <w:sz w:val="18"/>
              </w:rPr>
              <w:t>" attribute are provided then the "</w:t>
            </w:r>
            <w:proofErr w:type="spellStart"/>
            <w:r w:rsidRPr="00A0189C">
              <w:rPr>
                <w:rFonts w:ascii="Arial" w:hAnsi="Arial"/>
                <w:sz w:val="18"/>
              </w:rPr>
              <w:t>qosReference</w:t>
            </w:r>
            <w:proofErr w:type="spellEnd"/>
            <w:r w:rsidRPr="00A0189C">
              <w:rPr>
                <w:rFonts w:ascii="Arial" w:hAnsi="Arial"/>
                <w:sz w:val="18"/>
              </w:rPr>
              <w:t>" attribute is ignored.</w:t>
            </w:r>
          </w:p>
          <w:p w14:paraId="06CAD91B" w14:textId="78D31634" w:rsidR="0043540E" w:rsidRDefault="0043540E" w:rsidP="0043540E">
            <w:pPr>
              <w:pStyle w:val="TAN"/>
            </w:pPr>
            <w:r w:rsidRPr="00B752B1">
              <w:t>NOTE</w:t>
            </w:r>
            <w:r>
              <w:t> 3</w:t>
            </w:r>
            <w:r w:rsidRPr="00B752B1">
              <w:t>:</w:t>
            </w:r>
            <w:r w:rsidRPr="00B752B1">
              <w:tab/>
            </w:r>
            <w:r>
              <w:t>The attributes "</w:t>
            </w:r>
            <w:proofErr w:type="spellStart"/>
            <w:r>
              <w:t>altQoSReferences</w:t>
            </w:r>
            <w:proofErr w:type="spellEnd"/>
            <w:r>
              <w:t>" and "</w:t>
            </w:r>
            <w:proofErr w:type="spellStart"/>
            <w:r>
              <w:t>altQosReqs</w:t>
            </w:r>
            <w:proofErr w:type="spellEnd"/>
            <w:r>
              <w:t>" are mutually exclusive</w:t>
            </w:r>
            <w:r w:rsidRPr="00B752B1">
              <w:t>.</w:t>
            </w:r>
            <w:r>
              <w:t xml:space="preserve"> If the attribute "</w:t>
            </w:r>
            <w:proofErr w:type="spellStart"/>
            <w:r>
              <w:t>altQosReqs</w:t>
            </w:r>
            <w:proofErr w:type="spellEnd"/>
            <w:r>
              <w:t xml:space="preserve">" </w:t>
            </w:r>
            <w:r w:rsidRPr="00D90340">
              <w:t>is provided, then the attribute "</w:t>
            </w:r>
            <w:proofErr w:type="spellStart"/>
            <w:r w:rsidRPr="00D90340">
              <w:t>qosReference</w:t>
            </w:r>
            <w:proofErr w:type="spellEnd"/>
            <w:r>
              <w:t xml:space="preserve"> shall be ignored.</w:t>
            </w:r>
          </w:p>
          <w:p w14:paraId="7BEC4FBA" w14:textId="77777777" w:rsidR="0043540E" w:rsidRDefault="0043540E" w:rsidP="0043540E">
            <w:pPr>
              <w:pStyle w:val="TAN"/>
            </w:pPr>
            <w:r w:rsidRPr="00B752B1">
              <w:t>NOTE</w:t>
            </w:r>
            <w:r>
              <w:t> 4</w:t>
            </w:r>
            <w:r w:rsidRPr="00B752B1">
              <w:t>:</w:t>
            </w:r>
            <w:r w:rsidRPr="00B752B1">
              <w:tab/>
            </w:r>
            <w:r>
              <w:t xml:space="preserve">When the Ethernet flow information is provided and the </w:t>
            </w:r>
            <w:proofErr w:type="spellStart"/>
            <w:r>
              <w:rPr>
                <w:rFonts w:cs="Arial"/>
                <w:szCs w:val="18"/>
              </w:rPr>
              <w:t>Ethernet_UL</w:t>
            </w:r>
            <w:proofErr w:type="spellEnd"/>
            <w:r>
              <w:rPr>
                <w:rFonts w:cs="Arial"/>
                <w:szCs w:val="18"/>
              </w:rPr>
              <w:t>/</w:t>
            </w:r>
            <w:proofErr w:type="spellStart"/>
            <w:r>
              <w:rPr>
                <w:rFonts w:cs="Arial"/>
                <w:szCs w:val="18"/>
              </w:rPr>
              <w:t>DL_Flows</w:t>
            </w:r>
            <w:proofErr w:type="spellEnd"/>
            <w:r>
              <w:t xml:space="preserve"> feature is supported, either the "</w:t>
            </w:r>
            <w:proofErr w:type="spellStart"/>
            <w:r>
              <w:t>ethFlowInfo</w:t>
            </w:r>
            <w:proofErr w:type="spellEnd"/>
            <w:r>
              <w:t>" or the "</w:t>
            </w:r>
            <w:proofErr w:type="spellStart"/>
            <w:r>
              <w:t>enEthFlowInfo</w:t>
            </w:r>
            <w:proofErr w:type="spellEnd"/>
            <w:r>
              <w:t>" shall be provided, but not both simultaneously.</w:t>
            </w:r>
          </w:p>
          <w:p w14:paraId="068602E5" w14:textId="4EF83572" w:rsidR="0043540E" w:rsidRPr="00EE53AD" w:rsidRDefault="0043540E" w:rsidP="0043540E">
            <w:pPr>
              <w:pStyle w:val="TAN"/>
              <w:rPr>
                <w:rFonts w:cs="Arial"/>
                <w:szCs w:val="18"/>
              </w:rPr>
            </w:pPr>
            <w:r w:rsidRPr="00B72C80">
              <w:t>NOTE </w:t>
            </w:r>
            <w:r w:rsidRPr="005F3352">
              <w:t>5</w:t>
            </w:r>
            <w:r w:rsidRPr="00B72C80">
              <w:t>:</w:t>
            </w:r>
            <w:r w:rsidRPr="00B72C80">
              <w:tab/>
            </w:r>
            <w:r>
              <w:t>When the "GMEC" feature is supported, the "</w:t>
            </w:r>
            <w:proofErr w:type="spellStart"/>
            <w:r>
              <w:t>ueId</w:t>
            </w:r>
            <w:proofErr w:type="spellEnd"/>
            <w:r>
              <w:t>" attribute and the "</w:t>
            </w:r>
            <w:proofErr w:type="spellStart"/>
            <w:r>
              <w:t>externalGroupId</w:t>
            </w:r>
            <w:proofErr w:type="spellEnd"/>
            <w:r>
              <w:t xml:space="preserve">" attribute are mutually exclusive and either one of them shall be present. If </w:t>
            </w:r>
            <w:r>
              <w:rPr>
                <w:lang w:eastAsia="zh-CN"/>
              </w:rPr>
              <w:t>either the "</w:t>
            </w:r>
            <w:proofErr w:type="spellStart"/>
            <w:r>
              <w:rPr>
                <w:lang w:eastAsia="zh-CN"/>
              </w:rPr>
              <w:t>ueId</w:t>
            </w:r>
            <w:proofErr w:type="spellEnd"/>
            <w:r>
              <w:rPr>
                <w:lang w:eastAsia="zh-CN"/>
              </w:rPr>
              <w:t>" attribute or the "</w:t>
            </w:r>
            <w:proofErr w:type="spellStart"/>
            <w:r w:rsidRPr="00566731">
              <w:t>e</w:t>
            </w:r>
            <w:r w:rsidRPr="00566731">
              <w:rPr>
                <w:rFonts w:hint="eastAsia"/>
              </w:rPr>
              <w:t>xternalGroup</w:t>
            </w:r>
            <w:r w:rsidRPr="00566731">
              <w:t>Id</w:t>
            </w:r>
            <w:proofErr w:type="spellEnd"/>
            <w:r>
              <w:t xml:space="preserve">" </w:t>
            </w:r>
            <w:r>
              <w:rPr>
                <w:lang w:eastAsia="zh-CN"/>
              </w:rPr>
              <w:t xml:space="preserve">attribute are </w:t>
            </w:r>
            <w:r>
              <w:t xml:space="preserve">present, then neither the </w:t>
            </w:r>
            <w:r w:rsidRPr="00B72C80">
              <w:rPr>
                <w:lang w:eastAsia="zh-CN"/>
              </w:rPr>
              <w:t>"</w:t>
            </w:r>
            <w:proofErr w:type="spellStart"/>
            <w:r w:rsidRPr="00B72C80">
              <w:rPr>
                <w:rFonts w:hint="eastAsia"/>
                <w:lang w:eastAsia="zh-CN"/>
              </w:rPr>
              <w:t>ueIp</w:t>
            </w:r>
            <w:r w:rsidRPr="00B72C80">
              <w:rPr>
                <w:lang w:eastAsia="zh-CN"/>
              </w:rPr>
              <w:t>Addr</w:t>
            </w:r>
            <w:proofErr w:type="spellEnd"/>
            <w:r w:rsidRPr="00B72C80">
              <w:rPr>
                <w:lang w:eastAsia="zh-CN"/>
              </w:rPr>
              <w:t xml:space="preserve">" attribute </w:t>
            </w:r>
            <w:r>
              <w:rPr>
                <w:lang w:eastAsia="zh-CN"/>
              </w:rPr>
              <w:t>n</w:t>
            </w:r>
            <w:r w:rsidRPr="00B72C80">
              <w:rPr>
                <w:lang w:eastAsia="zh-CN"/>
              </w:rPr>
              <w:t xml:space="preserve">or </w:t>
            </w:r>
            <w:r>
              <w:rPr>
                <w:lang w:eastAsia="zh-CN"/>
              </w:rPr>
              <w:t xml:space="preserve">the </w:t>
            </w:r>
            <w:r w:rsidRPr="00B72C80">
              <w:rPr>
                <w:lang w:eastAsia="zh-CN"/>
              </w:rPr>
              <w:t>"</w:t>
            </w:r>
            <w:proofErr w:type="spellStart"/>
            <w:r w:rsidRPr="00B72C80">
              <w:rPr>
                <w:lang w:eastAsia="zh-CN"/>
              </w:rPr>
              <w:t>ueMac</w:t>
            </w:r>
            <w:proofErr w:type="spellEnd"/>
            <w:r w:rsidRPr="00B72C80">
              <w:rPr>
                <w:lang w:eastAsia="zh-CN"/>
              </w:rPr>
              <w:t>" attribute</w:t>
            </w:r>
            <w:r>
              <w:rPr>
                <w:lang w:eastAsia="zh-CN"/>
              </w:rPr>
              <w:t xml:space="preserve"> shall be present</w:t>
            </w:r>
            <w:r w:rsidRPr="00B72C80">
              <w:t>.</w:t>
            </w:r>
          </w:p>
        </w:tc>
      </w:tr>
    </w:tbl>
    <w:p w14:paraId="7FF51547" w14:textId="77777777" w:rsidR="00626335" w:rsidRPr="000834A3" w:rsidRDefault="00626335" w:rsidP="00EF2AC7"/>
    <w:p w14:paraId="3C3982CB" w14:textId="77777777" w:rsidR="00CC2DBA" w:rsidRDefault="00CC2DBA" w:rsidP="00CC2DBA">
      <w:pPr>
        <w:pStyle w:val="50"/>
      </w:pPr>
      <w:bookmarkStart w:id="2426" w:name="_Toc89295770"/>
      <w:bookmarkStart w:id="2427" w:name="_Toc94261483"/>
      <w:bookmarkStart w:id="2428" w:name="_Toc104199139"/>
      <w:bookmarkStart w:id="2429" w:name="_Toc104489575"/>
      <w:bookmarkStart w:id="2430" w:name="_Toc138762404"/>
      <w:bookmarkStart w:id="2431" w:name="_Toc145708598"/>
      <w:bookmarkStart w:id="2432" w:name="_Toc153827272"/>
      <w:bookmarkStart w:id="2433" w:name="_Toc185517423"/>
      <w:bookmarkStart w:id="2434" w:name="_Toc192841255"/>
      <w:bookmarkStart w:id="2435" w:name="_Toc209529484"/>
      <w:r>
        <w:t>6.2.6.2.3</w:t>
      </w:r>
      <w:r>
        <w:tab/>
      </w:r>
      <w:bookmarkStart w:id="2436" w:name="_Toc28012460"/>
      <w:bookmarkStart w:id="2437" w:name="_Toc36038418"/>
      <w:bookmarkStart w:id="2438" w:name="_Toc45133688"/>
      <w:bookmarkStart w:id="2439" w:name="_Toc51762442"/>
      <w:bookmarkStart w:id="2440" w:name="_Toc59017014"/>
      <w:bookmarkStart w:id="2441" w:name="_Toc68168179"/>
      <w:r>
        <w:t xml:space="preserve">Type </w:t>
      </w:r>
      <w:proofErr w:type="spellStart"/>
      <w:r>
        <w:t>EventsSubscReqData</w:t>
      </w:r>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proofErr w:type="spellEnd"/>
    </w:p>
    <w:p w14:paraId="055B6E21" w14:textId="77777777" w:rsidR="00CC2DBA" w:rsidRDefault="00CC2DBA" w:rsidP="00CC2DBA">
      <w:pPr>
        <w:pStyle w:val="TH"/>
      </w:pPr>
      <w:r>
        <w:t xml:space="preserve">Table 6.2.6.2.3-1: Definition of type </w:t>
      </w:r>
      <w:proofErr w:type="spellStart"/>
      <w:r>
        <w:t>EventsSubscReqData</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CC2DBA" w14:paraId="068C8BA2" w14:textId="77777777" w:rsidTr="006542E9">
        <w:trPr>
          <w:cantSplit/>
          <w:tblHeader/>
          <w:jc w:val="center"/>
        </w:trPr>
        <w:tc>
          <w:tcPr>
            <w:tcW w:w="1609" w:type="dxa"/>
            <w:shd w:val="clear" w:color="auto" w:fill="C0C0C0"/>
            <w:hideMark/>
          </w:tcPr>
          <w:p w14:paraId="1F9CAD4D" w14:textId="77777777" w:rsidR="00CC2DBA" w:rsidRDefault="00CC2DBA" w:rsidP="006542E9">
            <w:pPr>
              <w:pStyle w:val="TAH"/>
            </w:pPr>
            <w:r>
              <w:t>Attribute name</w:t>
            </w:r>
          </w:p>
        </w:tc>
        <w:tc>
          <w:tcPr>
            <w:tcW w:w="1800" w:type="dxa"/>
            <w:shd w:val="clear" w:color="auto" w:fill="C0C0C0"/>
            <w:hideMark/>
          </w:tcPr>
          <w:p w14:paraId="58B1171F" w14:textId="77777777" w:rsidR="00CC2DBA" w:rsidRDefault="00CC2DBA" w:rsidP="006542E9">
            <w:pPr>
              <w:pStyle w:val="TAH"/>
            </w:pPr>
            <w:r>
              <w:t>Data type</w:t>
            </w:r>
          </w:p>
        </w:tc>
        <w:tc>
          <w:tcPr>
            <w:tcW w:w="360" w:type="dxa"/>
            <w:shd w:val="clear" w:color="auto" w:fill="C0C0C0"/>
            <w:hideMark/>
          </w:tcPr>
          <w:p w14:paraId="1CD0EA4A" w14:textId="77777777" w:rsidR="00CC2DBA" w:rsidRDefault="00CC2DBA" w:rsidP="006542E9">
            <w:pPr>
              <w:pStyle w:val="TAH"/>
            </w:pPr>
            <w:r>
              <w:t>P</w:t>
            </w:r>
          </w:p>
        </w:tc>
        <w:tc>
          <w:tcPr>
            <w:tcW w:w="1170" w:type="dxa"/>
            <w:shd w:val="clear" w:color="auto" w:fill="C0C0C0"/>
            <w:hideMark/>
          </w:tcPr>
          <w:p w14:paraId="15B8CD30" w14:textId="77777777" w:rsidR="00CC2DBA" w:rsidRDefault="00CC2DBA" w:rsidP="006542E9">
            <w:pPr>
              <w:pStyle w:val="TAH"/>
            </w:pPr>
            <w:r>
              <w:t>Cardinality</w:t>
            </w:r>
          </w:p>
        </w:tc>
        <w:tc>
          <w:tcPr>
            <w:tcW w:w="3330" w:type="dxa"/>
            <w:shd w:val="clear" w:color="auto" w:fill="C0C0C0"/>
            <w:hideMark/>
          </w:tcPr>
          <w:p w14:paraId="6DA455AB" w14:textId="77777777" w:rsidR="00CC2DBA" w:rsidRDefault="00CC2DBA" w:rsidP="006542E9">
            <w:pPr>
              <w:pStyle w:val="TAH"/>
              <w:rPr>
                <w:rFonts w:cs="Arial"/>
                <w:szCs w:val="18"/>
              </w:rPr>
            </w:pPr>
            <w:r>
              <w:rPr>
                <w:rFonts w:cs="Arial"/>
                <w:szCs w:val="18"/>
              </w:rPr>
              <w:t>Description</w:t>
            </w:r>
          </w:p>
        </w:tc>
        <w:tc>
          <w:tcPr>
            <w:tcW w:w="1350" w:type="dxa"/>
            <w:shd w:val="clear" w:color="auto" w:fill="C0C0C0"/>
          </w:tcPr>
          <w:p w14:paraId="547779E8" w14:textId="77777777" w:rsidR="00CC2DBA" w:rsidRDefault="00CC2DBA" w:rsidP="006542E9">
            <w:pPr>
              <w:pStyle w:val="TAH"/>
              <w:rPr>
                <w:rFonts w:cs="Arial"/>
                <w:szCs w:val="18"/>
              </w:rPr>
            </w:pPr>
            <w:r>
              <w:rPr>
                <w:rFonts w:cs="Arial"/>
                <w:szCs w:val="18"/>
              </w:rPr>
              <w:t>Applicability</w:t>
            </w:r>
          </w:p>
        </w:tc>
      </w:tr>
      <w:tr w:rsidR="00CC2DBA" w14:paraId="793F43A3" w14:textId="77777777" w:rsidTr="006542E9">
        <w:trPr>
          <w:cantSplit/>
          <w:jc w:val="center"/>
        </w:trPr>
        <w:tc>
          <w:tcPr>
            <w:tcW w:w="1609" w:type="dxa"/>
          </w:tcPr>
          <w:p w14:paraId="58D56ADD" w14:textId="77777777" w:rsidR="00CC2DBA" w:rsidRDefault="00CC2DBA" w:rsidP="006542E9">
            <w:pPr>
              <w:pStyle w:val="TAL"/>
            </w:pPr>
            <w:r>
              <w:t>events</w:t>
            </w:r>
          </w:p>
        </w:tc>
        <w:tc>
          <w:tcPr>
            <w:tcW w:w="1800" w:type="dxa"/>
          </w:tcPr>
          <w:p w14:paraId="0E719627" w14:textId="77777777" w:rsidR="00CC2DBA" w:rsidRDefault="00CC2DBA" w:rsidP="006542E9">
            <w:pPr>
              <w:pStyle w:val="TAL"/>
            </w:pPr>
            <w:proofErr w:type="gramStart"/>
            <w:r>
              <w:t>array(</w:t>
            </w:r>
            <w:proofErr w:type="spellStart"/>
            <w:proofErr w:type="gramEnd"/>
            <w:r>
              <w:t>TscEvent</w:t>
            </w:r>
            <w:proofErr w:type="spellEnd"/>
            <w:r>
              <w:t>)</w:t>
            </w:r>
          </w:p>
        </w:tc>
        <w:tc>
          <w:tcPr>
            <w:tcW w:w="360" w:type="dxa"/>
          </w:tcPr>
          <w:p w14:paraId="3699FEEE" w14:textId="77777777" w:rsidR="00CC2DBA" w:rsidRDefault="00CC2DBA" w:rsidP="006542E9">
            <w:pPr>
              <w:pStyle w:val="TAC"/>
            </w:pPr>
            <w:r>
              <w:t>M</w:t>
            </w:r>
          </w:p>
        </w:tc>
        <w:tc>
          <w:tcPr>
            <w:tcW w:w="1170" w:type="dxa"/>
          </w:tcPr>
          <w:p w14:paraId="4CD5C31B" w14:textId="77777777" w:rsidR="00CC2DBA" w:rsidRDefault="00CC2DBA" w:rsidP="006542E9">
            <w:pPr>
              <w:pStyle w:val="TAC"/>
            </w:pPr>
            <w:proofErr w:type="gramStart"/>
            <w:r>
              <w:t>1..N</w:t>
            </w:r>
            <w:proofErr w:type="gramEnd"/>
          </w:p>
        </w:tc>
        <w:tc>
          <w:tcPr>
            <w:tcW w:w="3330" w:type="dxa"/>
          </w:tcPr>
          <w:p w14:paraId="3FAACA0F" w14:textId="77777777" w:rsidR="00CC2DBA" w:rsidRDefault="00CC2DBA" w:rsidP="006542E9">
            <w:pPr>
              <w:pStyle w:val="TAL"/>
              <w:rPr>
                <w:rFonts w:cs="Arial"/>
                <w:szCs w:val="18"/>
              </w:rPr>
            </w:pPr>
            <w:r>
              <w:rPr>
                <w:rFonts w:cs="Arial"/>
                <w:szCs w:val="18"/>
              </w:rPr>
              <w:t>Subscribed Events.</w:t>
            </w:r>
          </w:p>
        </w:tc>
        <w:tc>
          <w:tcPr>
            <w:tcW w:w="1350" w:type="dxa"/>
          </w:tcPr>
          <w:p w14:paraId="161686D5" w14:textId="77777777" w:rsidR="00CC2DBA" w:rsidRDefault="00CC2DBA" w:rsidP="006542E9">
            <w:pPr>
              <w:pStyle w:val="TAL"/>
              <w:rPr>
                <w:rFonts w:cs="Arial"/>
                <w:szCs w:val="18"/>
              </w:rPr>
            </w:pPr>
          </w:p>
        </w:tc>
      </w:tr>
      <w:tr w:rsidR="00CC2DBA" w14:paraId="0D373DBD" w14:textId="77777777" w:rsidTr="006542E9">
        <w:trPr>
          <w:cantSplit/>
          <w:jc w:val="center"/>
        </w:trPr>
        <w:tc>
          <w:tcPr>
            <w:tcW w:w="1609" w:type="dxa"/>
          </w:tcPr>
          <w:p w14:paraId="0B12AF24" w14:textId="77777777" w:rsidR="00CC2DBA" w:rsidRDefault="00CC2DBA" w:rsidP="006542E9">
            <w:pPr>
              <w:pStyle w:val="TAL"/>
            </w:pPr>
            <w:proofErr w:type="spellStart"/>
            <w:r>
              <w:t>notifUri</w:t>
            </w:r>
            <w:proofErr w:type="spellEnd"/>
          </w:p>
        </w:tc>
        <w:tc>
          <w:tcPr>
            <w:tcW w:w="1800" w:type="dxa"/>
          </w:tcPr>
          <w:p w14:paraId="66D5B358" w14:textId="77777777" w:rsidR="00CC2DBA" w:rsidRDefault="00CC2DBA" w:rsidP="006542E9">
            <w:pPr>
              <w:pStyle w:val="TAL"/>
            </w:pPr>
            <w:r>
              <w:t>Uri</w:t>
            </w:r>
          </w:p>
        </w:tc>
        <w:tc>
          <w:tcPr>
            <w:tcW w:w="360" w:type="dxa"/>
          </w:tcPr>
          <w:p w14:paraId="2F4E2ACF" w14:textId="77777777" w:rsidR="00CC2DBA" w:rsidRDefault="00CC2DBA" w:rsidP="006542E9">
            <w:pPr>
              <w:pStyle w:val="TAC"/>
            </w:pPr>
            <w:r>
              <w:t>M</w:t>
            </w:r>
          </w:p>
        </w:tc>
        <w:tc>
          <w:tcPr>
            <w:tcW w:w="1170" w:type="dxa"/>
          </w:tcPr>
          <w:p w14:paraId="64CD19FE" w14:textId="77777777" w:rsidR="00CC2DBA" w:rsidRDefault="00CC2DBA" w:rsidP="006542E9">
            <w:pPr>
              <w:pStyle w:val="TAC"/>
            </w:pPr>
            <w:r>
              <w:t>1</w:t>
            </w:r>
          </w:p>
        </w:tc>
        <w:tc>
          <w:tcPr>
            <w:tcW w:w="3330" w:type="dxa"/>
          </w:tcPr>
          <w:p w14:paraId="2B6B1A76" w14:textId="77777777" w:rsidR="00CC2DBA" w:rsidRDefault="00CC2DBA" w:rsidP="006542E9">
            <w:pPr>
              <w:pStyle w:val="TAL"/>
              <w:rPr>
                <w:rFonts w:cs="Arial"/>
                <w:szCs w:val="18"/>
              </w:rPr>
            </w:pPr>
            <w:r>
              <w:rPr>
                <w:rFonts w:cs="Arial"/>
                <w:szCs w:val="18"/>
              </w:rPr>
              <w:t>Notification URI for event notification.</w:t>
            </w:r>
          </w:p>
        </w:tc>
        <w:tc>
          <w:tcPr>
            <w:tcW w:w="1350" w:type="dxa"/>
          </w:tcPr>
          <w:p w14:paraId="46E2FE01" w14:textId="77777777" w:rsidR="00CC2DBA" w:rsidRDefault="00CC2DBA" w:rsidP="006542E9">
            <w:pPr>
              <w:pStyle w:val="TAL"/>
              <w:rPr>
                <w:rFonts w:cs="Arial"/>
                <w:szCs w:val="18"/>
              </w:rPr>
            </w:pPr>
          </w:p>
        </w:tc>
      </w:tr>
      <w:tr w:rsidR="00CC2DBA" w14:paraId="4A3A873B" w14:textId="77777777" w:rsidTr="006542E9">
        <w:trPr>
          <w:cantSplit/>
          <w:jc w:val="center"/>
        </w:trPr>
        <w:tc>
          <w:tcPr>
            <w:tcW w:w="1609" w:type="dxa"/>
          </w:tcPr>
          <w:p w14:paraId="1B48392E" w14:textId="77777777" w:rsidR="00CC2DBA" w:rsidRDefault="00CC2DBA" w:rsidP="006542E9">
            <w:pPr>
              <w:pStyle w:val="TAL"/>
            </w:pPr>
            <w:proofErr w:type="spellStart"/>
            <w:r>
              <w:t>qosMon</w:t>
            </w:r>
            <w:proofErr w:type="spellEnd"/>
          </w:p>
        </w:tc>
        <w:tc>
          <w:tcPr>
            <w:tcW w:w="1800" w:type="dxa"/>
          </w:tcPr>
          <w:p w14:paraId="3CC6520F" w14:textId="77777777" w:rsidR="00CC2DBA" w:rsidRDefault="00CC2DBA" w:rsidP="006542E9">
            <w:pPr>
              <w:pStyle w:val="TAL"/>
            </w:pPr>
            <w:proofErr w:type="spellStart"/>
            <w:r>
              <w:t>QosMonitoringInformation</w:t>
            </w:r>
            <w:proofErr w:type="spellEnd"/>
          </w:p>
        </w:tc>
        <w:tc>
          <w:tcPr>
            <w:tcW w:w="360" w:type="dxa"/>
          </w:tcPr>
          <w:p w14:paraId="1F46D3B5" w14:textId="77777777" w:rsidR="00CC2DBA" w:rsidRDefault="00CC2DBA" w:rsidP="006542E9">
            <w:pPr>
              <w:pStyle w:val="TAC"/>
            </w:pPr>
            <w:r>
              <w:t>C</w:t>
            </w:r>
          </w:p>
        </w:tc>
        <w:tc>
          <w:tcPr>
            <w:tcW w:w="1170" w:type="dxa"/>
          </w:tcPr>
          <w:p w14:paraId="7B347A73" w14:textId="77777777" w:rsidR="00CC2DBA" w:rsidRDefault="00CC2DBA" w:rsidP="006542E9">
            <w:pPr>
              <w:pStyle w:val="TAC"/>
            </w:pPr>
            <w:r>
              <w:t>0..1</w:t>
            </w:r>
          </w:p>
        </w:tc>
        <w:tc>
          <w:tcPr>
            <w:tcW w:w="3330" w:type="dxa"/>
          </w:tcPr>
          <w:p w14:paraId="274A9AB8" w14:textId="43F4CE8B" w:rsidR="00CC2DBA" w:rsidRDefault="00CC2DBA" w:rsidP="006542E9">
            <w:pPr>
              <w:pStyle w:val="TAL"/>
              <w:rPr>
                <w:rFonts w:cs="Arial"/>
                <w:szCs w:val="18"/>
              </w:rPr>
            </w:pPr>
            <w:proofErr w:type="spellStart"/>
            <w:r>
              <w:t>Qos</w:t>
            </w:r>
            <w:proofErr w:type="spellEnd"/>
            <w:r>
              <w:t xml:space="preserve"> Monitoring information. </w:t>
            </w:r>
            <w:r>
              <w:rPr>
                <w:rFonts w:cs="Arial"/>
                <w:szCs w:val="18"/>
              </w:rPr>
              <w:t>It shall be present when the event "QOS_MONITORING" is subscribed.</w:t>
            </w:r>
          </w:p>
        </w:tc>
        <w:tc>
          <w:tcPr>
            <w:tcW w:w="1350" w:type="dxa"/>
          </w:tcPr>
          <w:p w14:paraId="741E51F1" w14:textId="77777777" w:rsidR="00CC2DBA" w:rsidRDefault="00CC2DBA" w:rsidP="006542E9">
            <w:pPr>
              <w:pStyle w:val="TAL"/>
              <w:rPr>
                <w:rFonts w:cs="Arial"/>
                <w:szCs w:val="18"/>
              </w:rPr>
            </w:pPr>
          </w:p>
        </w:tc>
      </w:tr>
      <w:tr w:rsidR="00CC2DBA" w14:paraId="078626B7" w14:textId="77777777" w:rsidTr="006542E9">
        <w:trPr>
          <w:cantSplit/>
          <w:jc w:val="center"/>
        </w:trPr>
        <w:tc>
          <w:tcPr>
            <w:tcW w:w="1609" w:type="dxa"/>
          </w:tcPr>
          <w:p w14:paraId="4262C5DD" w14:textId="77777777" w:rsidR="00CC2DBA" w:rsidRDefault="00CC2DBA" w:rsidP="006542E9">
            <w:pPr>
              <w:pStyle w:val="TAL"/>
            </w:pPr>
            <w:proofErr w:type="spellStart"/>
            <w:r>
              <w:t>c</w:t>
            </w:r>
            <w:r w:rsidRPr="000F5CF7">
              <w:rPr>
                <w:lang w:eastAsia="zh-CN"/>
              </w:rPr>
              <w:t>apType</w:t>
            </w:r>
            <w:r>
              <w:rPr>
                <w:lang w:eastAsia="zh-CN"/>
              </w:rPr>
              <w:t>s</w:t>
            </w:r>
            <w:proofErr w:type="spellEnd"/>
          </w:p>
        </w:tc>
        <w:tc>
          <w:tcPr>
            <w:tcW w:w="1800" w:type="dxa"/>
          </w:tcPr>
          <w:p w14:paraId="624D8A8C" w14:textId="77777777" w:rsidR="00CC2DBA" w:rsidRDefault="00CC2DBA" w:rsidP="006542E9">
            <w:pPr>
              <w:pStyle w:val="TAL"/>
            </w:pPr>
            <w:proofErr w:type="gramStart"/>
            <w:r>
              <w:t>array(</w:t>
            </w:r>
            <w:proofErr w:type="spellStart"/>
            <w:proofErr w:type="gramEnd"/>
            <w:r w:rsidRPr="000F5CF7">
              <w:t>NotifCapType</w:t>
            </w:r>
            <w:proofErr w:type="spellEnd"/>
            <w:r>
              <w:t>)</w:t>
            </w:r>
          </w:p>
        </w:tc>
        <w:tc>
          <w:tcPr>
            <w:tcW w:w="360" w:type="dxa"/>
          </w:tcPr>
          <w:p w14:paraId="53C8FFD7" w14:textId="77777777" w:rsidR="00CC2DBA" w:rsidRDefault="00CC2DBA" w:rsidP="006542E9">
            <w:pPr>
              <w:pStyle w:val="TAC"/>
            </w:pPr>
            <w:r>
              <w:t>C</w:t>
            </w:r>
          </w:p>
        </w:tc>
        <w:tc>
          <w:tcPr>
            <w:tcW w:w="1170" w:type="dxa"/>
          </w:tcPr>
          <w:p w14:paraId="610BB2EB" w14:textId="77777777" w:rsidR="00CC2DBA" w:rsidRDefault="00CC2DBA" w:rsidP="006542E9">
            <w:pPr>
              <w:pStyle w:val="TAC"/>
            </w:pPr>
            <w:proofErr w:type="gramStart"/>
            <w:r>
              <w:t>1..N</w:t>
            </w:r>
            <w:proofErr w:type="gramEnd"/>
          </w:p>
        </w:tc>
        <w:tc>
          <w:tcPr>
            <w:tcW w:w="3330" w:type="dxa"/>
          </w:tcPr>
          <w:p w14:paraId="18DBDD15" w14:textId="77777777" w:rsidR="00CC2DBA" w:rsidRPr="00CC2DBA" w:rsidRDefault="00CC2DBA" w:rsidP="006542E9">
            <w:pPr>
              <w:pStyle w:val="TAL"/>
              <w:rPr>
                <w:rFonts w:cs="Arial"/>
                <w:szCs w:val="18"/>
              </w:rPr>
            </w:pPr>
            <w:r w:rsidRPr="00CC2DBA">
              <w:rPr>
                <w:rFonts w:cs="Arial"/>
                <w:szCs w:val="18"/>
              </w:rPr>
              <w:t>Indicates the required QoS Monitoring Capability report type.</w:t>
            </w:r>
          </w:p>
          <w:p w14:paraId="45BD1DD5" w14:textId="77777777" w:rsidR="00CC2DBA" w:rsidRDefault="00CC2DBA" w:rsidP="006542E9">
            <w:pPr>
              <w:pStyle w:val="TAL"/>
              <w:rPr>
                <w:rFonts w:cs="Arial"/>
                <w:szCs w:val="18"/>
              </w:rPr>
            </w:pPr>
            <w:r>
              <w:rPr>
                <w:rFonts w:cs="Arial"/>
                <w:szCs w:val="18"/>
              </w:rPr>
              <w:t>It shall be present when the event "</w:t>
            </w:r>
            <w:r w:rsidRPr="004E2920">
              <w:rPr>
                <w:rFonts w:cs="Arial"/>
                <w:szCs w:val="18"/>
              </w:rPr>
              <w:t>QOS_MON_CAP_REPO</w:t>
            </w:r>
            <w:r>
              <w:rPr>
                <w:rFonts w:cs="Arial"/>
                <w:szCs w:val="18"/>
              </w:rPr>
              <w:t>" is subscribed.</w:t>
            </w:r>
          </w:p>
          <w:p w14:paraId="032E5EDB" w14:textId="77777777" w:rsidR="00CC2DBA" w:rsidRPr="00CC2DBA" w:rsidRDefault="00CC2DBA" w:rsidP="006542E9">
            <w:pPr>
              <w:pStyle w:val="TAL"/>
              <w:rPr>
                <w:rFonts w:cs="Arial"/>
                <w:szCs w:val="18"/>
              </w:rPr>
            </w:pPr>
            <w:r w:rsidRPr="00CC2DBA">
              <w:rPr>
                <w:rFonts w:cs="Arial"/>
                <w:szCs w:val="18"/>
              </w:rPr>
              <w:t xml:space="preserve">When present, only the value "PACKET_DELAY" is provided within the </w:t>
            </w:r>
            <w:r w:rsidRPr="00F9618C">
              <w:rPr>
                <w:rFonts w:cs="Arial"/>
                <w:szCs w:val="18"/>
              </w:rPr>
              <w:t>"</w:t>
            </w:r>
            <w:proofErr w:type="spellStart"/>
            <w:r w:rsidRPr="00CC2DBA">
              <w:rPr>
                <w:rFonts w:cs="Arial"/>
                <w:szCs w:val="18"/>
              </w:rPr>
              <w:t>NotifCapType</w:t>
            </w:r>
            <w:proofErr w:type="spellEnd"/>
            <w:r w:rsidRPr="00F9618C">
              <w:rPr>
                <w:rFonts w:cs="Arial"/>
                <w:szCs w:val="18"/>
              </w:rPr>
              <w:t>"</w:t>
            </w:r>
            <w:r w:rsidRPr="00CC2DBA">
              <w:rPr>
                <w:rFonts w:cs="Arial"/>
                <w:szCs w:val="18"/>
              </w:rPr>
              <w:t xml:space="preserve"> data type.</w:t>
            </w:r>
          </w:p>
          <w:p w14:paraId="24F9AF4F" w14:textId="77777777" w:rsidR="00CC2DBA" w:rsidRPr="00CC2DBA" w:rsidRDefault="00CC2DBA" w:rsidP="006542E9">
            <w:pPr>
              <w:pStyle w:val="TAL"/>
              <w:rPr>
                <w:rFonts w:cs="Arial"/>
                <w:szCs w:val="18"/>
              </w:rPr>
            </w:pPr>
            <w:r w:rsidRPr="00CC2DBA">
              <w:rPr>
                <w:rFonts w:cs="Arial"/>
                <w:szCs w:val="18"/>
              </w:rPr>
              <w:t>(NOTE</w:t>
            </w:r>
            <w:r w:rsidRPr="00CC2DBA">
              <w:rPr>
                <w:rFonts w:cs="Arial" w:hint="eastAsia"/>
                <w:szCs w:val="18"/>
              </w:rPr>
              <w:t>)</w:t>
            </w:r>
          </w:p>
        </w:tc>
        <w:tc>
          <w:tcPr>
            <w:tcW w:w="1350" w:type="dxa"/>
          </w:tcPr>
          <w:p w14:paraId="19C72293" w14:textId="77777777" w:rsidR="00CC2DBA" w:rsidRDefault="00CC2DBA" w:rsidP="006542E9">
            <w:pPr>
              <w:pStyle w:val="TAL"/>
              <w:rPr>
                <w:rFonts w:cs="Arial"/>
                <w:szCs w:val="18"/>
              </w:rPr>
            </w:pPr>
            <w:proofErr w:type="spellStart"/>
            <w:r>
              <w:rPr>
                <w:lang w:val="en-US"/>
              </w:rPr>
              <w:t>QoSMonCapRepo</w:t>
            </w:r>
            <w:proofErr w:type="spellEnd"/>
          </w:p>
        </w:tc>
      </w:tr>
      <w:tr w:rsidR="00CC2DBA" w14:paraId="1A7416A4" w14:textId="77777777" w:rsidTr="006542E9">
        <w:trPr>
          <w:cantSplit/>
          <w:jc w:val="center"/>
        </w:trPr>
        <w:tc>
          <w:tcPr>
            <w:tcW w:w="1609" w:type="dxa"/>
          </w:tcPr>
          <w:p w14:paraId="4087EEA1" w14:textId="77777777" w:rsidR="00CC2DBA" w:rsidRDefault="00CC2DBA" w:rsidP="006542E9">
            <w:pPr>
              <w:pStyle w:val="TAL"/>
            </w:pPr>
            <w:proofErr w:type="spellStart"/>
            <w:r>
              <w:t>usgThres</w:t>
            </w:r>
            <w:proofErr w:type="spellEnd"/>
          </w:p>
        </w:tc>
        <w:tc>
          <w:tcPr>
            <w:tcW w:w="1800" w:type="dxa"/>
          </w:tcPr>
          <w:p w14:paraId="39DA8083" w14:textId="77777777" w:rsidR="00CC2DBA" w:rsidRDefault="00CC2DBA" w:rsidP="006542E9">
            <w:pPr>
              <w:pStyle w:val="TAL"/>
            </w:pPr>
            <w:proofErr w:type="spellStart"/>
            <w:r>
              <w:t>UsageThreshold</w:t>
            </w:r>
            <w:proofErr w:type="spellEnd"/>
          </w:p>
        </w:tc>
        <w:tc>
          <w:tcPr>
            <w:tcW w:w="360" w:type="dxa"/>
          </w:tcPr>
          <w:p w14:paraId="0E80FC42" w14:textId="77777777" w:rsidR="00CC2DBA" w:rsidRDefault="00CC2DBA" w:rsidP="006542E9">
            <w:pPr>
              <w:pStyle w:val="TAC"/>
            </w:pPr>
            <w:r>
              <w:t>C</w:t>
            </w:r>
          </w:p>
        </w:tc>
        <w:tc>
          <w:tcPr>
            <w:tcW w:w="1170" w:type="dxa"/>
          </w:tcPr>
          <w:p w14:paraId="055A1B37" w14:textId="77777777" w:rsidR="00CC2DBA" w:rsidRDefault="00CC2DBA" w:rsidP="006542E9">
            <w:pPr>
              <w:pStyle w:val="TAC"/>
            </w:pPr>
            <w:r>
              <w:t>0..1</w:t>
            </w:r>
          </w:p>
        </w:tc>
        <w:tc>
          <w:tcPr>
            <w:tcW w:w="3330" w:type="dxa"/>
          </w:tcPr>
          <w:p w14:paraId="6CD2B909" w14:textId="21A49173" w:rsidR="00CC2DBA" w:rsidRDefault="00CC2DBA" w:rsidP="006542E9">
            <w:pPr>
              <w:pStyle w:val="TAL"/>
              <w:rPr>
                <w:rFonts w:cs="Arial"/>
                <w:szCs w:val="18"/>
              </w:rPr>
            </w:pPr>
            <w:r>
              <w:t>Includes the volume and/or time thresholds for sponsored data connectivity.</w:t>
            </w:r>
            <w:r>
              <w:rPr>
                <w:rFonts w:cs="Arial"/>
                <w:szCs w:val="18"/>
              </w:rPr>
              <w:t xml:space="preserve"> It shall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B1186FA" w14:textId="77777777" w:rsidR="00CC2DBA" w:rsidRDefault="00CC2DBA" w:rsidP="006542E9">
            <w:pPr>
              <w:pStyle w:val="TAL"/>
              <w:rPr>
                <w:rFonts w:cs="Arial"/>
                <w:szCs w:val="18"/>
              </w:rPr>
            </w:pPr>
          </w:p>
        </w:tc>
      </w:tr>
      <w:tr w:rsidR="00CC2DBA" w14:paraId="1278CE8F" w14:textId="77777777" w:rsidTr="006542E9">
        <w:trPr>
          <w:cantSplit/>
          <w:jc w:val="center"/>
        </w:trPr>
        <w:tc>
          <w:tcPr>
            <w:tcW w:w="1609" w:type="dxa"/>
          </w:tcPr>
          <w:p w14:paraId="729541C1" w14:textId="77777777" w:rsidR="00CC2DBA" w:rsidRDefault="00CC2DBA" w:rsidP="006542E9">
            <w:pPr>
              <w:pStyle w:val="TAL"/>
            </w:pPr>
            <w:proofErr w:type="spellStart"/>
            <w:r>
              <w:rPr>
                <w:lang w:eastAsia="zh-CN"/>
              </w:rPr>
              <w:t>notifCorreId</w:t>
            </w:r>
            <w:proofErr w:type="spellEnd"/>
          </w:p>
        </w:tc>
        <w:tc>
          <w:tcPr>
            <w:tcW w:w="1800" w:type="dxa"/>
          </w:tcPr>
          <w:p w14:paraId="63088172" w14:textId="77777777" w:rsidR="00CC2DBA" w:rsidRDefault="00CC2DBA" w:rsidP="006542E9">
            <w:pPr>
              <w:pStyle w:val="TAL"/>
            </w:pPr>
            <w:r>
              <w:rPr>
                <w:lang w:eastAsia="zh-CN"/>
              </w:rPr>
              <w:t>string</w:t>
            </w:r>
          </w:p>
        </w:tc>
        <w:tc>
          <w:tcPr>
            <w:tcW w:w="360" w:type="dxa"/>
          </w:tcPr>
          <w:p w14:paraId="585AE7D3" w14:textId="77777777" w:rsidR="00CC2DBA" w:rsidRDefault="00CC2DBA" w:rsidP="006542E9">
            <w:pPr>
              <w:pStyle w:val="TAC"/>
            </w:pPr>
            <w:r>
              <w:rPr>
                <w:lang w:eastAsia="zh-CN"/>
              </w:rPr>
              <w:t>M</w:t>
            </w:r>
          </w:p>
        </w:tc>
        <w:tc>
          <w:tcPr>
            <w:tcW w:w="1170" w:type="dxa"/>
          </w:tcPr>
          <w:p w14:paraId="327C7BB2" w14:textId="77777777" w:rsidR="00CC2DBA" w:rsidRDefault="00CC2DBA" w:rsidP="006542E9">
            <w:pPr>
              <w:pStyle w:val="TAC"/>
            </w:pPr>
            <w:r>
              <w:rPr>
                <w:lang w:eastAsia="zh-CN"/>
              </w:rPr>
              <w:t>1</w:t>
            </w:r>
          </w:p>
        </w:tc>
        <w:tc>
          <w:tcPr>
            <w:tcW w:w="3330" w:type="dxa"/>
          </w:tcPr>
          <w:p w14:paraId="6CA220AC" w14:textId="77777777" w:rsidR="00CC2DBA" w:rsidRDefault="00CC2DBA" w:rsidP="006542E9">
            <w:pPr>
              <w:pStyle w:val="TAL"/>
            </w:pPr>
            <w:r>
              <w:rPr>
                <w:lang w:eastAsia="zh-CN"/>
              </w:rPr>
              <w:t>It is used to set the value of Notification Correlation ID in the corresponding notification.</w:t>
            </w:r>
          </w:p>
        </w:tc>
        <w:tc>
          <w:tcPr>
            <w:tcW w:w="1350" w:type="dxa"/>
          </w:tcPr>
          <w:p w14:paraId="22CC4B7D" w14:textId="77777777" w:rsidR="00CC2DBA" w:rsidRDefault="00CC2DBA" w:rsidP="006542E9">
            <w:pPr>
              <w:pStyle w:val="TAL"/>
              <w:rPr>
                <w:rFonts w:cs="Arial"/>
                <w:szCs w:val="18"/>
              </w:rPr>
            </w:pPr>
          </w:p>
        </w:tc>
      </w:tr>
      <w:tr w:rsidR="00CC2DBA" w14:paraId="6A3F036E" w14:textId="77777777" w:rsidTr="006542E9">
        <w:trPr>
          <w:cantSplit/>
          <w:jc w:val="center"/>
        </w:trPr>
        <w:tc>
          <w:tcPr>
            <w:tcW w:w="9619" w:type="dxa"/>
            <w:gridSpan w:val="6"/>
          </w:tcPr>
          <w:p w14:paraId="3F98F6C0" w14:textId="77777777" w:rsidR="00CC2DBA" w:rsidRDefault="00CC2DBA" w:rsidP="006542E9">
            <w:pPr>
              <w:pStyle w:val="TAN"/>
              <w:rPr>
                <w:rFonts w:cs="Arial"/>
                <w:szCs w:val="18"/>
              </w:rPr>
            </w:pPr>
            <w:r w:rsidRPr="002B60F0">
              <w:t>NOTE 1:</w:t>
            </w:r>
            <w:r w:rsidRPr="002B60F0">
              <w:tab/>
              <w:t>Arrays are only introduced for future compatibility. In this release of the specification the maximum number of elements in the array is 1.</w:t>
            </w:r>
          </w:p>
        </w:tc>
      </w:tr>
    </w:tbl>
    <w:p w14:paraId="37100748" w14:textId="77777777" w:rsidR="00A34091" w:rsidRDefault="00A34091" w:rsidP="00A34091"/>
    <w:p w14:paraId="3792415F" w14:textId="1C86E95D" w:rsidR="00A34091" w:rsidRDefault="00A34091" w:rsidP="00A34091">
      <w:pPr>
        <w:pStyle w:val="50"/>
      </w:pPr>
      <w:bookmarkStart w:id="2442" w:name="_Toc89295771"/>
      <w:bookmarkStart w:id="2443" w:name="_Toc94261484"/>
      <w:bookmarkStart w:id="2444" w:name="_Toc104199140"/>
      <w:bookmarkStart w:id="2445" w:name="_Toc104489576"/>
      <w:bookmarkStart w:id="2446" w:name="_Toc138762405"/>
      <w:bookmarkStart w:id="2447" w:name="_Toc145708599"/>
      <w:bookmarkStart w:id="2448" w:name="_Toc153827273"/>
      <w:bookmarkStart w:id="2449" w:name="_Toc185517424"/>
      <w:bookmarkStart w:id="2450" w:name="_Toc209529485"/>
      <w:r>
        <w:lastRenderedPageBreak/>
        <w:t>6.2.6.2.</w:t>
      </w:r>
      <w:r w:rsidR="005E4FD4">
        <w:t>4</w:t>
      </w:r>
      <w:r>
        <w:tab/>
        <w:t xml:space="preserve">Type </w:t>
      </w:r>
      <w:proofErr w:type="spellStart"/>
      <w:r>
        <w:t>TscAppSessionContextUpdateData</w:t>
      </w:r>
      <w:bookmarkEnd w:id="2442"/>
      <w:bookmarkEnd w:id="2443"/>
      <w:bookmarkEnd w:id="2444"/>
      <w:bookmarkEnd w:id="2445"/>
      <w:bookmarkEnd w:id="2446"/>
      <w:bookmarkEnd w:id="2447"/>
      <w:bookmarkEnd w:id="2448"/>
      <w:bookmarkEnd w:id="2449"/>
      <w:bookmarkEnd w:id="2450"/>
      <w:proofErr w:type="spellEnd"/>
    </w:p>
    <w:p w14:paraId="00E29F93" w14:textId="7EB34569" w:rsidR="00A34091" w:rsidRDefault="00A34091" w:rsidP="00A34091">
      <w:pPr>
        <w:pStyle w:val="TH"/>
      </w:pPr>
      <w:r>
        <w:t>Table 6.2.6.2.</w:t>
      </w:r>
      <w:r w:rsidR="005E4FD4">
        <w:t>4</w:t>
      </w:r>
      <w:r>
        <w:t xml:space="preserve">-1: Definition of type </w:t>
      </w:r>
      <w:proofErr w:type="spellStart"/>
      <w:r>
        <w:t>TscAppSessionContextUpdateData</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proofErr w:type="spellStart"/>
            <w:r>
              <w:t>notifUri</w:t>
            </w:r>
            <w:proofErr w:type="spellEnd"/>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proofErr w:type="spellStart"/>
            <w:r>
              <w:t>appId</w:t>
            </w:r>
            <w:proofErr w:type="spellEnd"/>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proofErr w:type="spellStart"/>
            <w:r>
              <w:rPr>
                <w:rFonts w:eastAsia="Times New Roman"/>
              </w:rPr>
              <w:t>flowInfo</w:t>
            </w:r>
            <w:proofErr w:type="spellEnd"/>
          </w:p>
        </w:tc>
        <w:tc>
          <w:tcPr>
            <w:tcW w:w="1800" w:type="dxa"/>
          </w:tcPr>
          <w:p w14:paraId="5E4E63AA" w14:textId="77777777" w:rsidR="00A34091" w:rsidRDefault="00A34091" w:rsidP="00987EFA">
            <w:pPr>
              <w:pStyle w:val="TAL"/>
              <w:rPr>
                <w:lang w:eastAsia="zh-CN"/>
              </w:rPr>
            </w:pPr>
            <w:proofErr w:type="gramStart"/>
            <w:r>
              <w:rPr>
                <w:rFonts w:eastAsia="Times New Roman"/>
              </w:rPr>
              <w:t>array(</w:t>
            </w:r>
            <w:proofErr w:type="spellStart"/>
            <w:proofErr w:type="gramEnd"/>
            <w:r>
              <w:rPr>
                <w:rFonts w:eastAsia="Times New Roman"/>
              </w:rPr>
              <w:t>FlowInfo</w:t>
            </w:r>
            <w:proofErr w:type="spellEnd"/>
            <w:r>
              <w:rPr>
                <w:rFonts w:eastAsia="Times New Roman"/>
              </w:rPr>
              <w:t>)</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proofErr w:type="gramStart"/>
            <w:r>
              <w:t>1</w:t>
            </w:r>
            <w:r w:rsidR="00D16179">
              <w:t>..N</w:t>
            </w:r>
            <w:proofErr w:type="gramEnd"/>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proofErr w:type="spellStart"/>
            <w:r>
              <w:rPr>
                <w:lang w:eastAsia="zh-CN"/>
              </w:rPr>
              <w:t>ethFlowInfo</w:t>
            </w:r>
            <w:proofErr w:type="spellEnd"/>
          </w:p>
        </w:tc>
        <w:tc>
          <w:tcPr>
            <w:tcW w:w="1800" w:type="dxa"/>
          </w:tcPr>
          <w:p w14:paraId="6FB44394" w14:textId="77777777" w:rsidR="00A34091" w:rsidRDefault="00A34091" w:rsidP="00987EFA">
            <w:pPr>
              <w:pStyle w:val="TAL"/>
              <w:rPr>
                <w:lang w:eastAsia="zh-CN"/>
              </w:rPr>
            </w:pPr>
            <w:proofErr w:type="gramStart"/>
            <w:r>
              <w:t>array(</w:t>
            </w:r>
            <w:proofErr w:type="spellStart"/>
            <w:proofErr w:type="gramEnd"/>
            <w:r>
              <w:t>EthFlowDescription</w:t>
            </w:r>
            <w:proofErr w:type="spellEnd"/>
            <w:r>
              <w:t>)</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proofErr w:type="gramStart"/>
            <w:r>
              <w:t>1</w:t>
            </w:r>
            <w:r w:rsidR="00D16179">
              <w:t>..N</w:t>
            </w:r>
            <w:proofErr w:type="gramEnd"/>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D4177F" w14:paraId="7D57C0A5" w14:textId="77777777" w:rsidTr="00743D85">
        <w:trPr>
          <w:cantSplit/>
          <w:jc w:val="center"/>
        </w:trPr>
        <w:tc>
          <w:tcPr>
            <w:tcW w:w="1609" w:type="dxa"/>
          </w:tcPr>
          <w:p w14:paraId="49ACB78D" w14:textId="30D5533E" w:rsidR="00D4177F" w:rsidRDefault="00D4177F" w:rsidP="00D4177F">
            <w:pPr>
              <w:pStyle w:val="TAL"/>
              <w:rPr>
                <w:lang w:eastAsia="zh-CN"/>
              </w:rPr>
            </w:pPr>
            <w:proofErr w:type="spellStart"/>
            <w:r>
              <w:rPr>
                <w:lang w:eastAsia="zh-CN"/>
              </w:rPr>
              <w:t>enEthFlowInfo</w:t>
            </w:r>
            <w:proofErr w:type="spellEnd"/>
          </w:p>
        </w:tc>
        <w:tc>
          <w:tcPr>
            <w:tcW w:w="1800" w:type="dxa"/>
          </w:tcPr>
          <w:p w14:paraId="020A86A0" w14:textId="7BFB7AB5" w:rsidR="00D4177F" w:rsidRDefault="00D4177F" w:rsidP="00D4177F">
            <w:pPr>
              <w:pStyle w:val="TAL"/>
            </w:pPr>
            <w:proofErr w:type="gramStart"/>
            <w:r>
              <w:rPr>
                <w:lang w:eastAsia="zh-CN"/>
              </w:rPr>
              <w:t>array(</w:t>
            </w:r>
            <w:proofErr w:type="spellStart"/>
            <w:proofErr w:type="gramEnd"/>
            <w:r>
              <w:rPr>
                <w:lang w:eastAsia="zh-CN"/>
              </w:rPr>
              <w:t>EthFlowInfo</w:t>
            </w:r>
            <w:proofErr w:type="spellEnd"/>
            <w:r>
              <w:rPr>
                <w:lang w:eastAsia="zh-CN"/>
              </w:rPr>
              <w:t>)</w:t>
            </w:r>
          </w:p>
        </w:tc>
        <w:tc>
          <w:tcPr>
            <w:tcW w:w="360" w:type="dxa"/>
          </w:tcPr>
          <w:p w14:paraId="68DB58E7" w14:textId="5507D0E2" w:rsidR="00D4177F" w:rsidRDefault="00D4177F" w:rsidP="00D4177F">
            <w:pPr>
              <w:pStyle w:val="TAC"/>
            </w:pPr>
            <w:r>
              <w:t>O</w:t>
            </w:r>
          </w:p>
        </w:tc>
        <w:tc>
          <w:tcPr>
            <w:tcW w:w="1170" w:type="dxa"/>
          </w:tcPr>
          <w:p w14:paraId="41EE7947" w14:textId="0762D562" w:rsidR="00D4177F" w:rsidRDefault="00D4177F" w:rsidP="00D4177F">
            <w:pPr>
              <w:pStyle w:val="TAC"/>
            </w:pPr>
            <w:proofErr w:type="gramStart"/>
            <w:r>
              <w:t>1..N</w:t>
            </w:r>
            <w:proofErr w:type="gramEnd"/>
          </w:p>
        </w:tc>
        <w:tc>
          <w:tcPr>
            <w:tcW w:w="3330" w:type="dxa"/>
          </w:tcPr>
          <w:p w14:paraId="75A0D396" w14:textId="77777777" w:rsidR="00D4177F" w:rsidRDefault="00D4177F" w:rsidP="00D4177F">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D4177F" w:rsidRDefault="00D4177F" w:rsidP="00D4177F">
            <w:pPr>
              <w:pStyle w:val="TAL"/>
              <w:rPr>
                <w:rFonts w:cs="Arial"/>
                <w:szCs w:val="18"/>
                <w:lang w:eastAsia="zh-CN"/>
              </w:rPr>
            </w:pPr>
            <w:r>
              <w:rPr>
                <w:rFonts w:cs="Arial"/>
                <w:szCs w:val="18"/>
              </w:rPr>
              <w:t>(NOTE 1) (NOTE 4)</w:t>
            </w:r>
          </w:p>
        </w:tc>
        <w:tc>
          <w:tcPr>
            <w:tcW w:w="1350" w:type="dxa"/>
          </w:tcPr>
          <w:p w14:paraId="06AB869C" w14:textId="3BACE405" w:rsidR="00D4177F" w:rsidRDefault="00D4177F" w:rsidP="00D4177F">
            <w:pPr>
              <w:pStyle w:val="TAL"/>
              <w:rPr>
                <w:rFonts w:cs="Arial"/>
                <w:szCs w:val="18"/>
              </w:rPr>
            </w:pPr>
            <w:proofErr w:type="spellStart"/>
            <w:r>
              <w:rPr>
                <w:rFonts w:cs="Arial"/>
                <w:szCs w:val="18"/>
              </w:rPr>
              <w:t>Ethernet_UL</w:t>
            </w:r>
            <w:proofErr w:type="spellEnd"/>
            <w:r>
              <w:rPr>
                <w:rFonts w:cs="Arial"/>
                <w:szCs w:val="18"/>
              </w:rPr>
              <w:t>/</w:t>
            </w:r>
            <w:proofErr w:type="spellStart"/>
            <w:r>
              <w:rPr>
                <w:rFonts w:cs="Arial"/>
                <w:szCs w:val="18"/>
              </w:rPr>
              <w:t>DL_Flows</w:t>
            </w:r>
            <w:proofErr w:type="spellEnd"/>
          </w:p>
        </w:tc>
      </w:tr>
      <w:tr w:rsidR="00D4177F" w14:paraId="1E92B1A8" w14:textId="77777777" w:rsidTr="00743D85">
        <w:trPr>
          <w:cantSplit/>
          <w:jc w:val="center"/>
        </w:trPr>
        <w:tc>
          <w:tcPr>
            <w:tcW w:w="1609" w:type="dxa"/>
          </w:tcPr>
          <w:p w14:paraId="40F9BB75" w14:textId="02AE3E5E" w:rsidR="00D4177F" w:rsidRDefault="00D4177F" w:rsidP="00D4177F">
            <w:pPr>
              <w:pStyle w:val="TAL"/>
              <w:rPr>
                <w:lang w:eastAsia="zh-CN"/>
              </w:rPr>
            </w:pPr>
            <w:proofErr w:type="spellStart"/>
            <w:r>
              <w:rPr>
                <w:lang w:eastAsia="zh-CN"/>
              </w:rPr>
              <w:t>tscQosReq</w:t>
            </w:r>
            <w:proofErr w:type="spellEnd"/>
          </w:p>
        </w:tc>
        <w:tc>
          <w:tcPr>
            <w:tcW w:w="1800" w:type="dxa"/>
          </w:tcPr>
          <w:p w14:paraId="47995B9C" w14:textId="7052C763" w:rsidR="00D4177F" w:rsidRDefault="00D4177F" w:rsidP="00D4177F">
            <w:pPr>
              <w:pStyle w:val="TAL"/>
            </w:pPr>
            <w:proofErr w:type="spellStart"/>
            <w:r>
              <w:rPr>
                <w:lang w:eastAsia="zh-CN"/>
              </w:rPr>
              <w:t>TscQosRequirementRm</w:t>
            </w:r>
            <w:proofErr w:type="spellEnd"/>
          </w:p>
        </w:tc>
        <w:tc>
          <w:tcPr>
            <w:tcW w:w="360" w:type="dxa"/>
          </w:tcPr>
          <w:p w14:paraId="615C3CEC" w14:textId="27E56204" w:rsidR="00D4177F" w:rsidRDefault="00D4177F" w:rsidP="00D4177F">
            <w:pPr>
              <w:pStyle w:val="TAC"/>
            </w:pPr>
            <w:r>
              <w:rPr>
                <w:lang w:eastAsia="zh-CN"/>
              </w:rPr>
              <w:t>O</w:t>
            </w:r>
          </w:p>
        </w:tc>
        <w:tc>
          <w:tcPr>
            <w:tcW w:w="1170" w:type="dxa"/>
          </w:tcPr>
          <w:p w14:paraId="2A9A0DFD" w14:textId="77777777" w:rsidR="00D4177F" w:rsidRDefault="00D4177F" w:rsidP="00D4177F">
            <w:pPr>
              <w:pStyle w:val="TAC"/>
            </w:pPr>
            <w:r>
              <w:rPr>
                <w:rFonts w:hint="eastAsia"/>
                <w:lang w:eastAsia="zh-CN"/>
              </w:rPr>
              <w:t>0</w:t>
            </w:r>
            <w:r>
              <w:rPr>
                <w:lang w:eastAsia="zh-CN"/>
              </w:rPr>
              <w:t>..1</w:t>
            </w:r>
          </w:p>
        </w:tc>
        <w:tc>
          <w:tcPr>
            <w:tcW w:w="3330" w:type="dxa"/>
          </w:tcPr>
          <w:p w14:paraId="73177E18" w14:textId="2B6E9CF2" w:rsidR="00D4177F" w:rsidRDefault="00D4177F" w:rsidP="00D4177F">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D4177F" w:rsidRDefault="00D4177F" w:rsidP="00D4177F">
            <w:pPr>
              <w:pStyle w:val="TAL"/>
              <w:rPr>
                <w:rFonts w:cs="Arial"/>
                <w:szCs w:val="18"/>
              </w:rPr>
            </w:pPr>
          </w:p>
        </w:tc>
      </w:tr>
      <w:tr w:rsidR="00D4177F" w14:paraId="0E49C68F" w14:textId="77777777" w:rsidTr="00743D85">
        <w:trPr>
          <w:cantSplit/>
          <w:jc w:val="center"/>
        </w:trPr>
        <w:tc>
          <w:tcPr>
            <w:tcW w:w="1609" w:type="dxa"/>
          </w:tcPr>
          <w:p w14:paraId="7CB64EFF" w14:textId="6A761255" w:rsidR="00D4177F" w:rsidRDefault="00D4177F" w:rsidP="00D4177F">
            <w:pPr>
              <w:pStyle w:val="TAL"/>
              <w:rPr>
                <w:lang w:eastAsia="zh-CN"/>
              </w:rPr>
            </w:pPr>
            <w:proofErr w:type="spellStart"/>
            <w:r>
              <w:rPr>
                <w:rFonts w:hint="eastAsia"/>
                <w:lang w:eastAsia="zh-CN"/>
              </w:rPr>
              <w:t>qosReference</w:t>
            </w:r>
            <w:proofErr w:type="spellEnd"/>
          </w:p>
        </w:tc>
        <w:tc>
          <w:tcPr>
            <w:tcW w:w="1800" w:type="dxa"/>
          </w:tcPr>
          <w:p w14:paraId="79018C16" w14:textId="74986C42" w:rsidR="00D4177F" w:rsidRDefault="00D4177F" w:rsidP="00D4177F">
            <w:pPr>
              <w:pStyle w:val="TAL"/>
            </w:pPr>
            <w:r>
              <w:rPr>
                <w:rFonts w:hint="eastAsia"/>
                <w:lang w:eastAsia="zh-CN"/>
              </w:rPr>
              <w:t>string</w:t>
            </w:r>
          </w:p>
        </w:tc>
        <w:tc>
          <w:tcPr>
            <w:tcW w:w="360" w:type="dxa"/>
          </w:tcPr>
          <w:p w14:paraId="4B682725" w14:textId="25EE0D38" w:rsidR="00D4177F" w:rsidRDefault="00D4177F" w:rsidP="00D4177F">
            <w:pPr>
              <w:pStyle w:val="TAC"/>
            </w:pPr>
            <w:r>
              <w:rPr>
                <w:lang w:eastAsia="zh-CN"/>
              </w:rPr>
              <w:t>O</w:t>
            </w:r>
          </w:p>
        </w:tc>
        <w:tc>
          <w:tcPr>
            <w:tcW w:w="1170" w:type="dxa"/>
          </w:tcPr>
          <w:p w14:paraId="75B299B8" w14:textId="77777777" w:rsidR="00D4177F" w:rsidRDefault="00D4177F" w:rsidP="00D4177F">
            <w:pPr>
              <w:pStyle w:val="TAC"/>
            </w:pPr>
            <w:r>
              <w:rPr>
                <w:lang w:eastAsia="zh-CN"/>
              </w:rPr>
              <w:t>0..</w:t>
            </w:r>
            <w:r>
              <w:rPr>
                <w:rFonts w:hint="eastAsia"/>
                <w:lang w:eastAsia="zh-CN"/>
              </w:rPr>
              <w:t>1</w:t>
            </w:r>
          </w:p>
        </w:tc>
        <w:tc>
          <w:tcPr>
            <w:tcW w:w="3330" w:type="dxa"/>
          </w:tcPr>
          <w:p w14:paraId="5FC01B88" w14:textId="36652AB8" w:rsidR="00D4177F" w:rsidRDefault="00D4177F" w:rsidP="00D4177F">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D4177F" w:rsidRDefault="00D4177F" w:rsidP="00D4177F">
            <w:pPr>
              <w:pStyle w:val="TAL"/>
              <w:rPr>
                <w:rFonts w:cs="Arial"/>
                <w:szCs w:val="18"/>
              </w:rPr>
            </w:pPr>
          </w:p>
        </w:tc>
      </w:tr>
      <w:tr w:rsidR="00D4177F" w14:paraId="1326EF6C" w14:textId="77777777" w:rsidTr="00743D85">
        <w:trPr>
          <w:cantSplit/>
          <w:jc w:val="center"/>
        </w:trPr>
        <w:tc>
          <w:tcPr>
            <w:tcW w:w="1609" w:type="dxa"/>
          </w:tcPr>
          <w:p w14:paraId="3F5311F9" w14:textId="1BB70FCD" w:rsidR="00D4177F" w:rsidRDefault="00D4177F" w:rsidP="00D4177F">
            <w:pPr>
              <w:pStyle w:val="TAL"/>
              <w:rPr>
                <w:lang w:eastAsia="zh-CN"/>
              </w:rPr>
            </w:pPr>
            <w:proofErr w:type="spellStart"/>
            <w:r>
              <w:rPr>
                <w:lang w:eastAsia="zh-CN"/>
              </w:rPr>
              <w:t>altQosReferences</w:t>
            </w:r>
            <w:proofErr w:type="spellEnd"/>
          </w:p>
        </w:tc>
        <w:tc>
          <w:tcPr>
            <w:tcW w:w="1800" w:type="dxa"/>
          </w:tcPr>
          <w:p w14:paraId="70E555DF" w14:textId="0A2D4DD6" w:rsidR="00D4177F" w:rsidRDefault="00D4177F" w:rsidP="00D4177F">
            <w:pPr>
              <w:pStyle w:val="TAL"/>
            </w:pPr>
            <w:r>
              <w:rPr>
                <w:lang w:eastAsia="zh-CN"/>
              </w:rPr>
              <w:t>array(string)</w:t>
            </w:r>
          </w:p>
        </w:tc>
        <w:tc>
          <w:tcPr>
            <w:tcW w:w="360" w:type="dxa"/>
          </w:tcPr>
          <w:p w14:paraId="291C32BD" w14:textId="387DE80C" w:rsidR="00D4177F" w:rsidRDefault="00D4177F" w:rsidP="00D4177F">
            <w:pPr>
              <w:pStyle w:val="TAC"/>
            </w:pPr>
            <w:r>
              <w:rPr>
                <w:lang w:eastAsia="zh-CN"/>
              </w:rPr>
              <w:t>O</w:t>
            </w:r>
          </w:p>
        </w:tc>
        <w:tc>
          <w:tcPr>
            <w:tcW w:w="1170" w:type="dxa"/>
          </w:tcPr>
          <w:p w14:paraId="39D357B3" w14:textId="6832E4BA" w:rsidR="00D4177F" w:rsidRDefault="00D4177F" w:rsidP="00D4177F">
            <w:pPr>
              <w:pStyle w:val="TAC"/>
            </w:pPr>
            <w:proofErr w:type="gramStart"/>
            <w:r>
              <w:rPr>
                <w:lang w:eastAsia="zh-CN"/>
              </w:rPr>
              <w:t>1..N</w:t>
            </w:r>
            <w:proofErr w:type="gramEnd"/>
          </w:p>
        </w:tc>
        <w:tc>
          <w:tcPr>
            <w:tcW w:w="3330" w:type="dxa"/>
          </w:tcPr>
          <w:p w14:paraId="7BD83C19" w14:textId="71D1AFA2" w:rsidR="00D4177F" w:rsidRDefault="00D4177F" w:rsidP="00D4177F">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D4177F" w:rsidRDefault="00D4177F" w:rsidP="00D4177F">
            <w:pPr>
              <w:pStyle w:val="TAL"/>
              <w:rPr>
                <w:rFonts w:cs="Arial"/>
                <w:szCs w:val="18"/>
              </w:rPr>
            </w:pPr>
          </w:p>
        </w:tc>
      </w:tr>
      <w:tr w:rsidR="00D4177F" w14:paraId="44E73AAA" w14:textId="77777777" w:rsidTr="00743D85">
        <w:trPr>
          <w:cantSplit/>
          <w:jc w:val="center"/>
        </w:trPr>
        <w:tc>
          <w:tcPr>
            <w:tcW w:w="1609" w:type="dxa"/>
          </w:tcPr>
          <w:p w14:paraId="40A201F7" w14:textId="2F0B2345" w:rsidR="00D4177F" w:rsidRDefault="00D4177F" w:rsidP="00D4177F">
            <w:pPr>
              <w:pStyle w:val="TAL"/>
              <w:rPr>
                <w:lang w:eastAsia="zh-CN"/>
              </w:rPr>
            </w:pPr>
            <w:proofErr w:type="spellStart"/>
            <w:r>
              <w:rPr>
                <w:lang w:eastAsia="zh-CN"/>
              </w:rPr>
              <w:t>altQosReqs</w:t>
            </w:r>
            <w:proofErr w:type="spellEnd"/>
          </w:p>
        </w:tc>
        <w:tc>
          <w:tcPr>
            <w:tcW w:w="1800" w:type="dxa"/>
          </w:tcPr>
          <w:p w14:paraId="22323B19" w14:textId="24ED9385" w:rsidR="00D4177F" w:rsidRDefault="00D4177F" w:rsidP="00D4177F">
            <w:pPr>
              <w:pStyle w:val="TAL"/>
              <w:rPr>
                <w:lang w:eastAsia="zh-CN"/>
              </w:rPr>
            </w:pPr>
            <w:proofErr w:type="gramStart"/>
            <w:r>
              <w:t>array(</w:t>
            </w:r>
            <w:proofErr w:type="spellStart"/>
            <w:proofErr w:type="gramEnd"/>
            <w:r>
              <w:t>AlternativeServiceRequirementsData</w:t>
            </w:r>
            <w:proofErr w:type="spellEnd"/>
            <w:r>
              <w:t>)</w:t>
            </w:r>
          </w:p>
        </w:tc>
        <w:tc>
          <w:tcPr>
            <w:tcW w:w="360" w:type="dxa"/>
          </w:tcPr>
          <w:p w14:paraId="7C11E3CD" w14:textId="513BF1DF" w:rsidR="00D4177F" w:rsidDel="00863728" w:rsidRDefault="00D4177F" w:rsidP="00D4177F">
            <w:pPr>
              <w:pStyle w:val="TAC"/>
              <w:rPr>
                <w:lang w:eastAsia="zh-CN"/>
              </w:rPr>
            </w:pPr>
            <w:r>
              <w:rPr>
                <w:lang w:eastAsia="zh-CN"/>
              </w:rPr>
              <w:t>O</w:t>
            </w:r>
          </w:p>
        </w:tc>
        <w:tc>
          <w:tcPr>
            <w:tcW w:w="1170" w:type="dxa"/>
          </w:tcPr>
          <w:p w14:paraId="555D38BE" w14:textId="41118224" w:rsidR="00D4177F" w:rsidDel="00863728" w:rsidRDefault="00D4177F" w:rsidP="00D4177F">
            <w:pPr>
              <w:pStyle w:val="TAC"/>
              <w:rPr>
                <w:lang w:eastAsia="zh-CN"/>
              </w:rPr>
            </w:pPr>
            <w:proofErr w:type="gramStart"/>
            <w:r>
              <w:rPr>
                <w:rFonts w:hint="eastAsia"/>
                <w:lang w:eastAsia="zh-CN"/>
              </w:rPr>
              <w:t>1</w:t>
            </w:r>
            <w:r>
              <w:rPr>
                <w:lang w:eastAsia="zh-CN"/>
              </w:rPr>
              <w:t>..N</w:t>
            </w:r>
            <w:proofErr w:type="gramEnd"/>
          </w:p>
        </w:tc>
        <w:tc>
          <w:tcPr>
            <w:tcW w:w="3330" w:type="dxa"/>
          </w:tcPr>
          <w:p w14:paraId="7456A1DE" w14:textId="39D16140" w:rsidR="00D4177F" w:rsidRDefault="00D4177F" w:rsidP="00D4177F">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D4177F" w:rsidRDefault="00D4177F" w:rsidP="00D4177F">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proofErr w:type="spellStart"/>
            <w:r>
              <w:t>evSubsc</w:t>
            </w:r>
            <w:proofErr w:type="spellEnd"/>
          </w:p>
        </w:tc>
        <w:tc>
          <w:tcPr>
            <w:tcW w:w="1800" w:type="dxa"/>
          </w:tcPr>
          <w:p w14:paraId="5933A1E6" w14:textId="77777777" w:rsidR="00846209" w:rsidRDefault="00846209" w:rsidP="00846209">
            <w:pPr>
              <w:pStyle w:val="TAL"/>
              <w:rPr>
                <w:lang w:eastAsia="zh-CN"/>
              </w:rPr>
            </w:pPr>
            <w:proofErr w:type="spellStart"/>
            <w:r>
              <w:t>EventsSubscReqDataRm</w:t>
            </w:r>
            <w:proofErr w:type="spellEnd"/>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proofErr w:type="spellStart"/>
            <w:r>
              <w:t>sponId</w:t>
            </w:r>
            <w:proofErr w:type="spellEnd"/>
          </w:p>
        </w:tc>
        <w:tc>
          <w:tcPr>
            <w:tcW w:w="1800" w:type="dxa"/>
          </w:tcPr>
          <w:p w14:paraId="7F740F28" w14:textId="6B92B207" w:rsidR="00846209" w:rsidRDefault="00846209" w:rsidP="00846209">
            <w:pPr>
              <w:pStyle w:val="TAL"/>
            </w:pPr>
            <w:proofErr w:type="spellStart"/>
            <w:r>
              <w:t>SponId</w:t>
            </w:r>
            <w:proofErr w:type="spellEnd"/>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proofErr w:type="spellStart"/>
            <w:r>
              <w:t>aspId</w:t>
            </w:r>
            <w:proofErr w:type="spellEnd"/>
          </w:p>
        </w:tc>
        <w:tc>
          <w:tcPr>
            <w:tcW w:w="1800" w:type="dxa"/>
          </w:tcPr>
          <w:p w14:paraId="00F8768C" w14:textId="19B816FB" w:rsidR="00846209" w:rsidRDefault="00846209" w:rsidP="00846209">
            <w:pPr>
              <w:pStyle w:val="TAL"/>
            </w:pPr>
            <w:proofErr w:type="spellStart"/>
            <w:r>
              <w:t>AspId</w:t>
            </w:r>
            <w:proofErr w:type="spellEnd"/>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proofErr w:type="spellStart"/>
            <w:r>
              <w:t>sponStatus</w:t>
            </w:r>
            <w:proofErr w:type="spellEnd"/>
          </w:p>
        </w:tc>
        <w:tc>
          <w:tcPr>
            <w:tcW w:w="1800" w:type="dxa"/>
          </w:tcPr>
          <w:p w14:paraId="10038FA0" w14:textId="1FDD8DED" w:rsidR="00846209" w:rsidRDefault="00846209" w:rsidP="00846209">
            <w:pPr>
              <w:pStyle w:val="TAL"/>
            </w:pPr>
            <w:proofErr w:type="spellStart"/>
            <w:r>
              <w:t>SponsoringStatus</w:t>
            </w:r>
            <w:proofErr w:type="spellEnd"/>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proofErr w:type="spellStart"/>
            <w:r w:rsidRPr="005946BF">
              <w:t>temp</w:t>
            </w:r>
            <w:r>
              <w:t>In</w:t>
            </w:r>
            <w:r w:rsidRPr="005946BF">
              <w:t>Validity</w:t>
            </w:r>
            <w:proofErr w:type="spellEnd"/>
          </w:p>
        </w:tc>
        <w:tc>
          <w:tcPr>
            <w:tcW w:w="1800" w:type="dxa"/>
          </w:tcPr>
          <w:p w14:paraId="0B983BE5" w14:textId="50EDF6EE" w:rsidR="005F3352" w:rsidRDefault="005F3352" w:rsidP="005F3352">
            <w:pPr>
              <w:pStyle w:val="TAL"/>
            </w:pPr>
            <w:proofErr w:type="spellStart"/>
            <w:r w:rsidRPr="008B525B">
              <w:t>TemporalInValidity</w:t>
            </w:r>
            <w:proofErr w:type="spellEnd"/>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03BAC5DE" w:rsidR="005F3352" w:rsidRDefault="006072F4" w:rsidP="005F3352">
            <w:pPr>
              <w:pStyle w:val="TAL"/>
              <w:rPr>
                <w:rFonts w:cs="Arial"/>
                <w:szCs w:val="18"/>
              </w:rPr>
            </w:pPr>
            <w:r>
              <w:t>Contains the updated temporal invalidity conditions, i.e.,</w:t>
            </w:r>
            <w:r w:rsidRPr="005946BF">
              <w:t xml:space="preserve">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6A4B5EA7" w14:textId="77777777" w:rsidR="00D4177F" w:rsidRDefault="00D4177F" w:rsidP="00D4177F">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687B0AA1" w14:textId="7BC18469" w:rsidR="00D4177F" w:rsidRDefault="00D4177F" w:rsidP="00D4177F">
            <w:pPr>
              <w:pStyle w:val="TAN"/>
            </w:pPr>
            <w:r>
              <w:rPr>
                <w:lang w:eastAsia="zh-CN"/>
              </w:rPr>
              <w:t>NOTE</w:t>
            </w:r>
            <w:r>
              <w:rPr>
                <w:lang w:val="en-US" w:eastAsia="zh-CN"/>
              </w:rPr>
              <w:t> 2</w:t>
            </w:r>
            <w:r>
              <w:rPr>
                <w:lang w:eastAsia="zh-CN"/>
              </w:rPr>
              <w:t>:</w:t>
            </w:r>
            <w:r>
              <w:rPr>
                <w:lang w:eastAsia="zh-CN"/>
              </w:rPr>
              <w:tab/>
            </w:r>
            <w:r>
              <w:t>If the "</w:t>
            </w:r>
            <w:proofErr w:type="spellStart"/>
            <w:r>
              <w:rPr>
                <w:lang w:eastAsia="zh-CN"/>
              </w:rPr>
              <w:t>tscQosReq</w:t>
            </w:r>
            <w:proofErr w:type="spellEnd"/>
            <w:r>
              <w:rPr>
                <w:lang w:eastAsia="zh-CN"/>
              </w:rPr>
              <w:t>" attribute and "</w:t>
            </w:r>
            <w:proofErr w:type="spellStart"/>
            <w:r>
              <w:rPr>
                <w:rFonts w:hint="eastAsia"/>
                <w:lang w:eastAsia="zh-CN"/>
              </w:rPr>
              <w:t>qosReference</w:t>
            </w:r>
            <w:proofErr w:type="spellEnd"/>
            <w:r>
              <w:rPr>
                <w:lang w:eastAsia="zh-CN"/>
              </w:rPr>
              <w:t>"</w:t>
            </w:r>
            <w:r>
              <w:t xml:space="preserve"> attributes are provided, the "</w:t>
            </w:r>
            <w:proofErr w:type="spellStart"/>
            <w:r>
              <w:t>qosReference</w:t>
            </w:r>
            <w:proofErr w:type="spellEnd"/>
            <w:r>
              <w:t>" attribute is ignored.</w:t>
            </w:r>
          </w:p>
          <w:p w14:paraId="277AD8D3" w14:textId="77777777" w:rsidR="00703F6F" w:rsidRPr="0038770D" w:rsidRDefault="00703F6F" w:rsidP="00703F6F">
            <w:pPr>
              <w:keepNext/>
              <w:keepLines/>
              <w:spacing w:after="0"/>
              <w:ind w:left="851" w:hanging="851"/>
              <w:rPr>
                <w:rFonts w:ascii="Arial" w:hAnsi="Arial"/>
                <w:sz w:val="18"/>
              </w:rPr>
            </w:pPr>
            <w:r w:rsidRPr="0038770D">
              <w:rPr>
                <w:rFonts w:ascii="Arial" w:hAnsi="Arial"/>
                <w:sz w:val="18"/>
              </w:rPr>
              <w:t>NOTE 3:</w:t>
            </w:r>
            <w:r w:rsidRPr="0038770D">
              <w:rPr>
                <w:rFonts w:ascii="Arial" w:hAnsi="Arial"/>
                <w:sz w:val="18"/>
              </w:rPr>
              <w:tab/>
              <w:t>The attributes "</w:t>
            </w:r>
            <w:proofErr w:type="spellStart"/>
            <w:r w:rsidRPr="0038770D">
              <w:rPr>
                <w:rFonts w:ascii="Arial" w:hAnsi="Arial"/>
                <w:sz w:val="18"/>
              </w:rPr>
              <w:t>altQoSReferences</w:t>
            </w:r>
            <w:proofErr w:type="spellEnd"/>
            <w:r w:rsidRPr="0038770D">
              <w:rPr>
                <w:rFonts w:ascii="Arial" w:hAnsi="Arial"/>
                <w:sz w:val="18"/>
              </w:rPr>
              <w:t>" and "</w:t>
            </w:r>
            <w:proofErr w:type="spellStart"/>
            <w:r w:rsidRPr="0038770D">
              <w:rPr>
                <w:rFonts w:ascii="Arial" w:hAnsi="Arial"/>
                <w:sz w:val="18"/>
              </w:rPr>
              <w:t>altQosReqs</w:t>
            </w:r>
            <w:proofErr w:type="spellEnd"/>
            <w:r w:rsidRPr="0038770D">
              <w:rPr>
                <w:rFonts w:ascii="Arial" w:hAnsi="Arial"/>
                <w:sz w:val="18"/>
              </w:rPr>
              <w:t xml:space="preserve">" are mutually exclusive. </w:t>
            </w:r>
            <w:r w:rsidRPr="00A0189C">
              <w:rPr>
                <w:rFonts w:ascii="Arial" w:hAnsi="Arial"/>
                <w:sz w:val="18"/>
              </w:rPr>
              <w:t>If the attribute "</w:t>
            </w:r>
            <w:proofErr w:type="spellStart"/>
            <w:r w:rsidRPr="00A0189C">
              <w:rPr>
                <w:rFonts w:ascii="Arial" w:hAnsi="Arial"/>
                <w:sz w:val="18"/>
              </w:rPr>
              <w:t>altQosReqs</w:t>
            </w:r>
            <w:proofErr w:type="spellEnd"/>
            <w:r w:rsidRPr="00A0189C">
              <w:rPr>
                <w:rFonts w:ascii="Arial" w:hAnsi="Arial"/>
                <w:sz w:val="18"/>
              </w:rPr>
              <w:t>" is provided, then the attribute "</w:t>
            </w:r>
            <w:proofErr w:type="spellStart"/>
            <w:r w:rsidRPr="00A0189C">
              <w:rPr>
                <w:rFonts w:ascii="Arial" w:hAnsi="Arial"/>
                <w:sz w:val="18"/>
              </w:rPr>
              <w:t>qosReference</w:t>
            </w:r>
            <w:proofErr w:type="spellEnd"/>
            <w:r>
              <w:rPr>
                <w:rFonts w:ascii="Arial" w:hAnsi="Arial"/>
                <w:sz w:val="18"/>
              </w:rPr>
              <w:t>"</w:t>
            </w:r>
            <w:r w:rsidRPr="00A0189C">
              <w:rPr>
                <w:rFonts w:ascii="Arial" w:hAnsi="Arial"/>
                <w:sz w:val="18"/>
              </w:rPr>
              <w:t xml:space="preserve"> shall be ignored.</w:t>
            </w:r>
          </w:p>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proofErr w:type="spellStart"/>
            <w:r>
              <w:rPr>
                <w:rFonts w:cs="Arial"/>
                <w:szCs w:val="18"/>
              </w:rPr>
              <w:t>Ethernet_UL</w:t>
            </w:r>
            <w:proofErr w:type="spellEnd"/>
            <w:r>
              <w:rPr>
                <w:rFonts w:cs="Arial"/>
                <w:szCs w:val="18"/>
              </w:rPr>
              <w:t>/</w:t>
            </w:r>
            <w:proofErr w:type="spellStart"/>
            <w:r>
              <w:rPr>
                <w:rFonts w:cs="Arial"/>
                <w:szCs w:val="18"/>
              </w:rPr>
              <w:t>DL_Flows</w:t>
            </w:r>
            <w:proofErr w:type="spellEnd"/>
            <w:r>
              <w:t xml:space="preserve"> feature is supported, either the "</w:t>
            </w:r>
            <w:proofErr w:type="spellStart"/>
            <w:r>
              <w:t>ethFlowInfo</w:t>
            </w:r>
            <w:proofErr w:type="spellEnd"/>
            <w:r>
              <w:t>" or the "</w:t>
            </w:r>
            <w:proofErr w:type="spellStart"/>
            <w:r>
              <w:t>enEthFlowInfo</w:t>
            </w:r>
            <w:proofErr w:type="spellEnd"/>
            <w:r>
              <w:t xml:space="preserve">"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50"/>
      </w:pPr>
      <w:bookmarkStart w:id="2451" w:name="_Toc89295772"/>
      <w:bookmarkStart w:id="2452" w:name="_Toc94261485"/>
      <w:bookmarkStart w:id="2453" w:name="_Toc104199141"/>
      <w:bookmarkStart w:id="2454" w:name="_Toc104489577"/>
      <w:bookmarkStart w:id="2455" w:name="_Toc138762406"/>
      <w:bookmarkStart w:id="2456" w:name="_Toc145708600"/>
      <w:bookmarkStart w:id="2457" w:name="_Toc153827274"/>
      <w:bookmarkStart w:id="2458" w:name="_Toc185517425"/>
      <w:bookmarkStart w:id="2459" w:name="_Toc209529486"/>
      <w:r>
        <w:t>6.2.6.2.</w:t>
      </w:r>
      <w:r w:rsidR="005E4FD4">
        <w:t>5</w:t>
      </w:r>
      <w:r>
        <w:tab/>
        <w:t xml:space="preserve">Type </w:t>
      </w:r>
      <w:proofErr w:type="spellStart"/>
      <w:r>
        <w:t>EventsSubscReqDataRm</w:t>
      </w:r>
      <w:bookmarkEnd w:id="2451"/>
      <w:bookmarkEnd w:id="2452"/>
      <w:bookmarkEnd w:id="2453"/>
      <w:bookmarkEnd w:id="2454"/>
      <w:bookmarkEnd w:id="2455"/>
      <w:bookmarkEnd w:id="2456"/>
      <w:bookmarkEnd w:id="2457"/>
      <w:bookmarkEnd w:id="2458"/>
      <w:bookmarkEnd w:id="2459"/>
      <w:proofErr w:type="spellEnd"/>
    </w:p>
    <w:p w14:paraId="3AE0F4B8" w14:textId="77777777" w:rsidR="00A34091" w:rsidRDefault="00A34091" w:rsidP="00A34091">
      <w:r>
        <w:t>This data type is defined in the same way as the "</w:t>
      </w:r>
      <w:proofErr w:type="spellStart"/>
      <w:r>
        <w:t>EventsSubscReqData</w:t>
      </w:r>
      <w:proofErr w:type="spellEnd"/>
      <w:r>
        <w:t>" data type, but:</w:t>
      </w:r>
    </w:p>
    <w:p w14:paraId="63190C56" w14:textId="77777777" w:rsidR="00A34091" w:rsidRDefault="00A34091" w:rsidP="00A34091">
      <w:pPr>
        <w:pStyle w:val="B10"/>
      </w:pPr>
      <w:r>
        <w:t>-</w:t>
      </w:r>
      <w:r>
        <w:tab/>
        <w:t xml:space="preserve">with the </w:t>
      </w:r>
      <w:proofErr w:type="spellStart"/>
      <w:r>
        <w:t>OpenAPI</w:t>
      </w:r>
      <w:proofErr w:type="spellEnd"/>
      <w:r>
        <w:t xml:space="preserve"> "nullable: true" property; and</w:t>
      </w:r>
    </w:p>
    <w:p w14:paraId="5D8518FE" w14:textId="77777777" w:rsidR="005B4DC0" w:rsidRPr="00232D6C" w:rsidRDefault="00A34091" w:rsidP="005B4DC0">
      <w:pPr>
        <w:pStyle w:val="B10"/>
      </w:pPr>
      <w:r>
        <w:lastRenderedPageBreak/>
        <w:t>-</w:t>
      </w:r>
      <w:r>
        <w:tab/>
        <w:t>the removable attribute "</w:t>
      </w:r>
      <w:proofErr w:type="spellStart"/>
      <w:r>
        <w:t>usgThres</w:t>
      </w:r>
      <w:proofErr w:type="spellEnd"/>
      <w:r>
        <w:t>" is defined with the removable data type "</w:t>
      </w:r>
      <w:proofErr w:type="spellStart"/>
      <w:r>
        <w:t>UsageThresholdRm</w:t>
      </w:r>
      <w:proofErr w:type="spellEnd"/>
      <w:r>
        <w:t>"; and removable attribute "</w:t>
      </w:r>
      <w:proofErr w:type="spellStart"/>
      <w:r>
        <w:t>qosMon</w:t>
      </w:r>
      <w:proofErr w:type="spellEnd"/>
      <w:r>
        <w:t>" is defined with the removable data type "</w:t>
      </w:r>
      <w:proofErr w:type="spellStart"/>
      <w:r>
        <w:t>QosMonitoringInformationRm</w:t>
      </w:r>
      <w:proofErr w:type="spellEnd"/>
      <w:r>
        <w:t>".</w:t>
      </w:r>
    </w:p>
    <w:p w14:paraId="561CA39C" w14:textId="77777777" w:rsidR="005B4DC0" w:rsidRDefault="005B4DC0" w:rsidP="005B4DC0">
      <w:pPr>
        <w:pStyle w:val="TH"/>
      </w:pPr>
      <w:r>
        <w:t xml:space="preserve">Table 6.2.6.2.5-1: Definition of type </w:t>
      </w:r>
      <w:proofErr w:type="spellStart"/>
      <w:r>
        <w:t>EventsSubscReqDataRm</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5B4DC0" w14:paraId="5109FAB6" w14:textId="77777777" w:rsidTr="006542E9">
        <w:trPr>
          <w:cantSplit/>
          <w:tblHeader/>
          <w:jc w:val="center"/>
        </w:trPr>
        <w:tc>
          <w:tcPr>
            <w:tcW w:w="1609" w:type="dxa"/>
            <w:shd w:val="clear" w:color="auto" w:fill="C0C0C0"/>
            <w:hideMark/>
          </w:tcPr>
          <w:p w14:paraId="23BD819F" w14:textId="77777777" w:rsidR="005B4DC0" w:rsidRDefault="005B4DC0" w:rsidP="006542E9">
            <w:pPr>
              <w:pStyle w:val="TAH"/>
            </w:pPr>
            <w:r>
              <w:t>Attribute name</w:t>
            </w:r>
          </w:p>
        </w:tc>
        <w:tc>
          <w:tcPr>
            <w:tcW w:w="1800" w:type="dxa"/>
            <w:shd w:val="clear" w:color="auto" w:fill="C0C0C0"/>
            <w:hideMark/>
          </w:tcPr>
          <w:p w14:paraId="38228475" w14:textId="77777777" w:rsidR="005B4DC0" w:rsidRDefault="005B4DC0" w:rsidP="006542E9">
            <w:pPr>
              <w:pStyle w:val="TAH"/>
            </w:pPr>
            <w:r>
              <w:t>Data type</w:t>
            </w:r>
          </w:p>
        </w:tc>
        <w:tc>
          <w:tcPr>
            <w:tcW w:w="360" w:type="dxa"/>
            <w:shd w:val="clear" w:color="auto" w:fill="C0C0C0"/>
            <w:hideMark/>
          </w:tcPr>
          <w:p w14:paraId="1F405239" w14:textId="77777777" w:rsidR="005B4DC0" w:rsidRDefault="005B4DC0" w:rsidP="006542E9">
            <w:pPr>
              <w:pStyle w:val="TAH"/>
            </w:pPr>
            <w:r>
              <w:t>P</w:t>
            </w:r>
          </w:p>
        </w:tc>
        <w:tc>
          <w:tcPr>
            <w:tcW w:w="1170" w:type="dxa"/>
            <w:shd w:val="clear" w:color="auto" w:fill="C0C0C0"/>
            <w:hideMark/>
          </w:tcPr>
          <w:p w14:paraId="019F26C2" w14:textId="77777777" w:rsidR="005B4DC0" w:rsidRDefault="005B4DC0" w:rsidP="006542E9">
            <w:pPr>
              <w:pStyle w:val="TAH"/>
            </w:pPr>
            <w:r>
              <w:t>Cardinality</w:t>
            </w:r>
          </w:p>
        </w:tc>
        <w:tc>
          <w:tcPr>
            <w:tcW w:w="3330" w:type="dxa"/>
            <w:shd w:val="clear" w:color="auto" w:fill="C0C0C0"/>
            <w:hideMark/>
          </w:tcPr>
          <w:p w14:paraId="519E8FFB" w14:textId="77777777" w:rsidR="005B4DC0" w:rsidRDefault="005B4DC0" w:rsidP="006542E9">
            <w:pPr>
              <w:pStyle w:val="TAH"/>
              <w:rPr>
                <w:rFonts w:cs="Arial"/>
                <w:szCs w:val="18"/>
              </w:rPr>
            </w:pPr>
            <w:r>
              <w:rPr>
                <w:rFonts w:cs="Arial"/>
                <w:szCs w:val="18"/>
              </w:rPr>
              <w:t>Description</w:t>
            </w:r>
          </w:p>
        </w:tc>
        <w:tc>
          <w:tcPr>
            <w:tcW w:w="1350" w:type="dxa"/>
            <w:shd w:val="clear" w:color="auto" w:fill="C0C0C0"/>
          </w:tcPr>
          <w:p w14:paraId="4B06702B" w14:textId="77777777" w:rsidR="005B4DC0" w:rsidRDefault="005B4DC0" w:rsidP="006542E9">
            <w:pPr>
              <w:pStyle w:val="TAH"/>
              <w:rPr>
                <w:rFonts w:cs="Arial"/>
                <w:szCs w:val="18"/>
              </w:rPr>
            </w:pPr>
            <w:r>
              <w:rPr>
                <w:rFonts w:cs="Arial"/>
                <w:szCs w:val="18"/>
              </w:rPr>
              <w:t>Applicability</w:t>
            </w:r>
          </w:p>
        </w:tc>
      </w:tr>
      <w:tr w:rsidR="005B4DC0" w14:paraId="4D571742" w14:textId="77777777" w:rsidTr="006542E9">
        <w:trPr>
          <w:cantSplit/>
          <w:jc w:val="center"/>
        </w:trPr>
        <w:tc>
          <w:tcPr>
            <w:tcW w:w="1609" w:type="dxa"/>
          </w:tcPr>
          <w:p w14:paraId="06E3F0D6" w14:textId="77777777" w:rsidR="005B4DC0" w:rsidRDefault="005B4DC0" w:rsidP="006542E9">
            <w:pPr>
              <w:pStyle w:val="TAL"/>
            </w:pPr>
            <w:r>
              <w:t>events</w:t>
            </w:r>
          </w:p>
        </w:tc>
        <w:tc>
          <w:tcPr>
            <w:tcW w:w="1800" w:type="dxa"/>
          </w:tcPr>
          <w:p w14:paraId="719AF79D" w14:textId="77777777" w:rsidR="005B4DC0" w:rsidRDefault="005B4DC0" w:rsidP="006542E9">
            <w:pPr>
              <w:pStyle w:val="TAL"/>
            </w:pPr>
            <w:proofErr w:type="gramStart"/>
            <w:r>
              <w:t>array(</w:t>
            </w:r>
            <w:proofErr w:type="spellStart"/>
            <w:proofErr w:type="gramEnd"/>
            <w:r>
              <w:t>TscEvent</w:t>
            </w:r>
            <w:proofErr w:type="spellEnd"/>
            <w:r>
              <w:t>)</w:t>
            </w:r>
          </w:p>
        </w:tc>
        <w:tc>
          <w:tcPr>
            <w:tcW w:w="360" w:type="dxa"/>
          </w:tcPr>
          <w:p w14:paraId="611A32E0" w14:textId="77777777" w:rsidR="005B4DC0" w:rsidRDefault="005B4DC0" w:rsidP="006542E9">
            <w:pPr>
              <w:pStyle w:val="TAC"/>
            </w:pPr>
            <w:r>
              <w:t>M</w:t>
            </w:r>
          </w:p>
        </w:tc>
        <w:tc>
          <w:tcPr>
            <w:tcW w:w="1170" w:type="dxa"/>
          </w:tcPr>
          <w:p w14:paraId="451EAA7E" w14:textId="77777777" w:rsidR="005B4DC0" w:rsidRDefault="005B4DC0" w:rsidP="006542E9">
            <w:pPr>
              <w:pStyle w:val="TAC"/>
            </w:pPr>
            <w:proofErr w:type="gramStart"/>
            <w:r>
              <w:t>1..N</w:t>
            </w:r>
            <w:proofErr w:type="gramEnd"/>
          </w:p>
        </w:tc>
        <w:tc>
          <w:tcPr>
            <w:tcW w:w="3330" w:type="dxa"/>
          </w:tcPr>
          <w:p w14:paraId="447F8BEC" w14:textId="77777777" w:rsidR="005B4DC0" w:rsidRDefault="005B4DC0" w:rsidP="006542E9">
            <w:pPr>
              <w:pStyle w:val="TAL"/>
              <w:rPr>
                <w:rFonts w:cs="Arial"/>
                <w:szCs w:val="18"/>
              </w:rPr>
            </w:pPr>
            <w:r>
              <w:rPr>
                <w:rFonts w:cs="Arial"/>
                <w:szCs w:val="18"/>
              </w:rPr>
              <w:t>Subscribed Events.</w:t>
            </w:r>
          </w:p>
        </w:tc>
        <w:tc>
          <w:tcPr>
            <w:tcW w:w="1350" w:type="dxa"/>
          </w:tcPr>
          <w:p w14:paraId="6C27C901" w14:textId="77777777" w:rsidR="005B4DC0" w:rsidRDefault="005B4DC0" w:rsidP="006542E9">
            <w:pPr>
              <w:pStyle w:val="TAL"/>
              <w:rPr>
                <w:rFonts w:cs="Arial"/>
                <w:szCs w:val="18"/>
              </w:rPr>
            </w:pPr>
          </w:p>
        </w:tc>
      </w:tr>
      <w:tr w:rsidR="005B4DC0" w14:paraId="24707124" w14:textId="77777777" w:rsidTr="006542E9">
        <w:trPr>
          <w:cantSplit/>
          <w:jc w:val="center"/>
        </w:trPr>
        <w:tc>
          <w:tcPr>
            <w:tcW w:w="1609" w:type="dxa"/>
          </w:tcPr>
          <w:p w14:paraId="21242E66" w14:textId="77777777" w:rsidR="005B4DC0" w:rsidRDefault="005B4DC0" w:rsidP="006542E9">
            <w:pPr>
              <w:pStyle w:val="TAL"/>
            </w:pPr>
            <w:proofErr w:type="spellStart"/>
            <w:r>
              <w:t>notifUri</w:t>
            </w:r>
            <w:proofErr w:type="spellEnd"/>
          </w:p>
        </w:tc>
        <w:tc>
          <w:tcPr>
            <w:tcW w:w="1800" w:type="dxa"/>
          </w:tcPr>
          <w:p w14:paraId="0414B65B" w14:textId="77777777" w:rsidR="005B4DC0" w:rsidRDefault="005B4DC0" w:rsidP="006542E9">
            <w:pPr>
              <w:pStyle w:val="TAL"/>
            </w:pPr>
            <w:r>
              <w:t>Uri</w:t>
            </w:r>
          </w:p>
        </w:tc>
        <w:tc>
          <w:tcPr>
            <w:tcW w:w="360" w:type="dxa"/>
          </w:tcPr>
          <w:p w14:paraId="29A4767C" w14:textId="77777777" w:rsidR="005B4DC0" w:rsidRDefault="005B4DC0" w:rsidP="006542E9">
            <w:pPr>
              <w:pStyle w:val="TAC"/>
            </w:pPr>
            <w:r>
              <w:t>O</w:t>
            </w:r>
          </w:p>
        </w:tc>
        <w:tc>
          <w:tcPr>
            <w:tcW w:w="1170" w:type="dxa"/>
          </w:tcPr>
          <w:p w14:paraId="25623A15" w14:textId="77777777" w:rsidR="005B4DC0" w:rsidRDefault="005B4DC0" w:rsidP="006542E9">
            <w:pPr>
              <w:pStyle w:val="TAC"/>
            </w:pPr>
            <w:r>
              <w:t>0..1</w:t>
            </w:r>
          </w:p>
        </w:tc>
        <w:tc>
          <w:tcPr>
            <w:tcW w:w="3330" w:type="dxa"/>
          </w:tcPr>
          <w:p w14:paraId="445AF299" w14:textId="77777777" w:rsidR="005B4DC0" w:rsidRDefault="005B4DC0" w:rsidP="006542E9">
            <w:pPr>
              <w:pStyle w:val="TAL"/>
              <w:rPr>
                <w:rFonts w:cs="Arial"/>
                <w:szCs w:val="18"/>
              </w:rPr>
            </w:pPr>
            <w:r>
              <w:rPr>
                <w:rFonts w:cs="Arial"/>
                <w:szCs w:val="18"/>
              </w:rPr>
              <w:t>Notification URI for event notification.</w:t>
            </w:r>
          </w:p>
        </w:tc>
        <w:tc>
          <w:tcPr>
            <w:tcW w:w="1350" w:type="dxa"/>
          </w:tcPr>
          <w:p w14:paraId="7019AF8C" w14:textId="77777777" w:rsidR="005B4DC0" w:rsidRDefault="005B4DC0" w:rsidP="006542E9">
            <w:pPr>
              <w:pStyle w:val="TAL"/>
              <w:rPr>
                <w:rFonts w:cs="Arial"/>
                <w:szCs w:val="18"/>
              </w:rPr>
            </w:pPr>
          </w:p>
        </w:tc>
      </w:tr>
      <w:tr w:rsidR="005B4DC0" w14:paraId="7877A86C" w14:textId="77777777" w:rsidTr="006542E9">
        <w:trPr>
          <w:cantSplit/>
          <w:jc w:val="center"/>
        </w:trPr>
        <w:tc>
          <w:tcPr>
            <w:tcW w:w="1609" w:type="dxa"/>
          </w:tcPr>
          <w:p w14:paraId="08B13F7C" w14:textId="77777777" w:rsidR="005B4DC0" w:rsidRDefault="005B4DC0" w:rsidP="006542E9">
            <w:pPr>
              <w:pStyle w:val="TAL"/>
            </w:pPr>
            <w:proofErr w:type="spellStart"/>
            <w:r>
              <w:t>qosMon</w:t>
            </w:r>
            <w:proofErr w:type="spellEnd"/>
          </w:p>
        </w:tc>
        <w:tc>
          <w:tcPr>
            <w:tcW w:w="1800" w:type="dxa"/>
          </w:tcPr>
          <w:p w14:paraId="12DD1D84" w14:textId="77777777" w:rsidR="005B4DC0" w:rsidRDefault="005B4DC0" w:rsidP="006542E9">
            <w:pPr>
              <w:pStyle w:val="TAL"/>
            </w:pPr>
            <w:proofErr w:type="spellStart"/>
            <w:r>
              <w:t>QosMonitoringInformationRm</w:t>
            </w:r>
            <w:proofErr w:type="spellEnd"/>
          </w:p>
        </w:tc>
        <w:tc>
          <w:tcPr>
            <w:tcW w:w="360" w:type="dxa"/>
          </w:tcPr>
          <w:p w14:paraId="47C1FD89" w14:textId="77777777" w:rsidR="005B4DC0" w:rsidRDefault="005B4DC0" w:rsidP="006542E9">
            <w:pPr>
              <w:pStyle w:val="TAC"/>
            </w:pPr>
            <w:r>
              <w:t>O</w:t>
            </w:r>
          </w:p>
        </w:tc>
        <w:tc>
          <w:tcPr>
            <w:tcW w:w="1170" w:type="dxa"/>
          </w:tcPr>
          <w:p w14:paraId="78284D87" w14:textId="77777777" w:rsidR="005B4DC0" w:rsidRDefault="005B4DC0" w:rsidP="006542E9">
            <w:pPr>
              <w:pStyle w:val="TAC"/>
            </w:pPr>
            <w:r>
              <w:t>0..1</w:t>
            </w:r>
          </w:p>
        </w:tc>
        <w:tc>
          <w:tcPr>
            <w:tcW w:w="3330" w:type="dxa"/>
          </w:tcPr>
          <w:p w14:paraId="3D332F4D" w14:textId="416CB248" w:rsidR="005B4DC0" w:rsidRDefault="005B4DC0" w:rsidP="006542E9">
            <w:pPr>
              <w:pStyle w:val="TAL"/>
              <w:rPr>
                <w:rFonts w:cs="Arial"/>
                <w:szCs w:val="18"/>
              </w:rPr>
            </w:pPr>
            <w:proofErr w:type="spellStart"/>
            <w:r>
              <w:t>Qos</w:t>
            </w:r>
            <w:proofErr w:type="spellEnd"/>
            <w:r>
              <w:t xml:space="preserve"> Monitoring information. </w:t>
            </w:r>
            <w:r>
              <w:rPr>
                <w:rFonts w:cs="Arial"/>
                <w:szCs w:val="18"/>
              </w:rPr>
              <w:t xml:space="preserve">It </w:t>
            </w:r>
            <w:r>
              <w:rPr>
                <w:rFonts w:cs="Arial" w:hint="eastAsia"/>
                <w:szCs w:val="18"/>
                <w:lang w:eastAsia="zh-CN"/>
              </w:rPr>
              <w:t>may</w:t>
            </w:r>
            <w:r>
              <w:rPr>
                <w:rFonts w:cs="Arial"/>
                <w:szCs w:val="18"/>
              </w:rPr>
              <w:t xml:space="preserve"> be present when the event "QOS_MONITORING" is subscribed.</w:t>
            </w:r>
          </w:p>
        </w:tc>
        <w:tc>
          <w:tcPr>
            <w:tcW w:w="1350" w:type="dxa"/>
          </w:tcPr>
          <w:p w14:paraId="6FAA6F2B" w14:textId="77777777" w:rsidR="005B4DC0" w:rsidRDefault="005B4DC0" w:rsidP="006542E9">
            <w:pPr>
              <w:pStyle w:val="TAL"/>
              <w:rPr>
                <w:rFonts w:cs="Arial"/>
                <w:szCs w:val="18"/>
              </w:rPr>
            </w:pPr>
          </w:p>
        </w:tc>
      </w:tr>
      <w:tr w:rsidR="005B4DC0" w14:paraId="6DE6FB84" w14:textId="77777777" w:rsidTr="006542E9">
        <w:trPr>
          <w:cantSplit/>
          <w:jc w:val="center"/>
        </w:trPr>
        <w:tc>
          <w:tcPr>
            <w:tcW w:w="1609" w:type="dxa"/>
          </w:tcPr>
          <w:p w14:paraId="21853557" w14:textId="77777777" w:rsidR="005B4DC0" w:rsidRDefault="005B4DC0" w:rsidP="006542E9">
            <w:pPr>
              <w:pStyle w:val="TAL"/>
            </w:pPr>
            <w:proofErr w:type="spellStart"/>
            <w:r>
              <w:t>c</w:t>
            </w:r>
            <w:r w:rsidRPr="000F5CF7">
              <w:rPr>
                <w:lang w:eastAsia="zh-CN"/>
              </w:rPr>
              <w:t>apType</w:t>
            </w:r>
            <w:r>
              <w:rPr>
                <w:lang w:eastAsia="zh-CN"/>
              </w:rPr>
              <w:t>s</w:t>
            </w:r>
            <w:proofErr w:type="spellEnd"/>
          </w:p>
        </w:tc>
        <w:tc>
          <w:tcPr>
            <w:tcW w:w="1800" w:type="dxa"/>
          </w:tcPr>
          <w:p w14:paraId="0E5C190F" w14:textId="77777777" w:rsidR="005B4DC0" w:rsidRDefault="005B4DC0" w:rsidP="006542E9">
            <w:pPr>
              <w:pStyle w:val="TAL"/>
            </w:pPr>
            <w:proofErr w:type="gramStart"/>
            <w:r>
              <w:t>array(</w:t>
            </w:r>
            <w:proofErr w:type="spellStart"/>
            <w:proofErr w:type="gramEnd"/>
            <w:r w:rsidRPr="000F5CF7">
              <w:t>NotifCapType</w:t>
            </w:r>
            <w:proofErr w:type="spellEnd"/>
            <w:r>
              <w:t>)</w:t>
            </w:r>
          </w:p>
        </w:tc>
        <w:tc>
          <w:tcPr>
            <w:tcW w:w="360" w:type="dxa"/>
          </w:tcPr>
          <w:p w14:paraId="7E3A0EBD" w14:textId="77777777" w:rsidR="005B4DC0" w:rsidRDefault="005B4DC0" w:rsidP="006542E9">
            <w:pPr>
              <w:pStyle w:val="TAC"/>
            </w:pPr>
            <w:r>
              <w:t>O</w:t>
            </w:r>
          </w:p>
        </w:tc>
        <w:tc>
          <w:tcPr>
            <w:tcW w:w="1170" w:type="dxa"/>
          </w:tcPr>
          <w:p w14:paraId="14547501" w14:textId="77777777" w:rsidR="005B4DC0" w:rsidRDefault="005B4DC0" w:rsidP="006542E9">
            <w:pPr>
              <w:pStyle w:val="TAC"/>
            </w:pPr>
            <w:proofErr w:type="gramStart"/>
            <w:r>
              <w:t>1..N</w:t>
            </w:r>
            <w:proofErr w:type="gramEnd"/>
          </w:p>
        </w:tc>
        <w:tc>
          <w:tcPr>
            <w:tcW w:w="3330" w:type="dxa"/>
          </w:tcPr>
          <w:p w14:paraId="07196316" w14:textId="77777777" w:rsidR="005B4DC0" w:rsidRPr="005B4DC0" w:rsidRDefault="005B4DC0" w:rsidP="006542E9">
            <w:pPr>
              <w:pStyle w:val="TAL"/>
              <w:rPr>
                <w:rFonts w:cs="Arial"/>
                <w:szCs w:val="18"/>
              </w:rPr>
            </w:pPr>
            <w:r w:rsidRPr="005B4DC0">
              <w:rPr>
                <w:rFonts w:cs="Arial"/>
                <w:szCs w:val="18"/>
              </w:rPr>
              <w:t>Indicates the required QoS Monitoring Capability report type.</w:t>
            </w:r>
          </w:p>
          <w:p w14:paraId="73FAED8C" w14:textId="77777777" w:rsidR="005B4DC0" w:rsidRDefault="005B4DC0" w:rsidP="006542E9">
            <w:pPr>
              <w:pStyle w:val="TAL"/>
              <w:rPr>
                <w:rFonts w:cs="Arial"/>
                <w:szCs w:val="18"/>
              </w:rPr>
            </w:pPr>
            <w:r>
              <w:rPr>
                <w:rFonts w:cs="Arial"/>
                <w:szCs w:val="18"/>
              </w:rPr>
              <w:t>It may be present when the event "</w:t>
            </w:r>
            <w:r w:rsidRPr="004E2920">
              <w:rPr>
                <w:rFonts w:cs="Arial"/>
                <w:szCs w:val="18"/>
              </w:rPr>
              <w:t>QOS_MON_CAP_REPO</w:t>
            </w:r>
            <w:r>
              <w:rPr>
                <w:rFonts w:cs="Arial"/>
                <w:szCs w:val="18"/>
              </w:rPr>
              <w:t>" is subscribed.</w:t>
            </w:r>
          </w:p>
          <w:p w14:paraId="7C781AA7" w14:textId="77777777" w:rsidR="005B4DC0" w:rsidRPr="005B4DC0" w:rsidRDefault="005B4DC0" w:rsidP="006542E9">
            <w:pPr>
              <w:pStyle w:val="TAL"/>
              <w:rPr>
                <w:rFonts w:cs="Arial"/>
                <w:szCs w:val="18"/>
              </w:rPr>
            </w:pPr>
            <w:r w:rsidRPr="005B4DC0">
              <w:rPr>
                <w:rFonts w:cs="Arial"/>
                <w:szCs w:val="18"/>
              </w:rPr>
              <w:t xml:space="preserve">When present, only the value "PACKET_DELAY" is provided within the </w:t>
            </w:r>
            <w:r w:rsidRPr="00F9618C">
              <w:rPr>
                <w:rFonts w:cs="Arial"/>
                <w:szCs w:val="18"/>
              </w:rPr>
              <w:t>"</w:t>
            </w:r>
            <w:proofErr w:type="spellStart"/>
            <w:r w:rsidRPr="005B4DC0">
              <w:rPr>
                <w:rFonts w:cs="Arial"/>
                <w:szCs w:val="18"/>
              </w:rPr>
              <w:t>NotifCapType</w:t>
            </w:r>
            <w:proofErr w:type="spellEnd"/>
            <w:r w:rsidRPr="00F9618C">
              <w:rPr>
                <w:rFonts w:cs="Arial"/>
                <w:szCs w:val="18"/>
              </w:rPr>
              <w:t>"</w:t>
            </w:r>
            <w:r w:rsidRPr="005B4DC0">
              <w:rPr>
                <w:rFonts w:cs="Arial"/>
                <w:szCs w:val="18"/>
              </w:rPr>
              <w:t xml:space="preserve"> data type.</w:t>
            </w:r>
          </w:p>
          <w:p w14:paraId="26A3702E" w14:textId="77777777" w:rsidR="005B4DC0" w:rsidRDefault="005B4DC0" w:rsidP="006542E9">
            <w:pPr>
              <w:pStyle w:val="TAL"/>
            </w:pPr>
            <w:r w:rsidRPr="005B4DC0">
              <w:rPr>
                <w:rFonts w:cs="Arial"/>
                <w:szCs w:val="18"/>
              </w:rPr>
              <w:t>(NOTE</w:t>
            </w:r>
            <w:r w:rsidRPr="005B4DC0">
              <w:rPr>
                <w:rFonts w:cs="Arial" w:hint="eastAsia"/>
                <w:szCs w:val="18"/>
              </w:rPr>
              <w:t>)</w:t>
            </w:r>
          </w:p>
        </w:tc>
        <w:tc>
          <w:tcPr>
            <w:tcW w:w="1350" w:type="dxa"/>
          </w:tcPr>
          <w:p w14:paraId="671363C2" w14:textId="77777777" w:rsidR="005B4DC0" w:rsidRDefault="005B4DC0" w:rsidP="006542E9">
            <w:pPr>
              <w:pStyle w:val="TAL"/>
              <w:rPr>
                <w:rFonts w:cs="Arial"/>
                <w:szCs w:val="18"/>
              </w:rPr>
            </w:pPr>
            <w:proofErr w:type="spellStart"/>
            <w:r>
              <w:rPr>
                <w:lang w:val="en-US"/>
              </w:rPr>
              <w:t>QoSMonCapRepo</w:t>
            </w:r>
            <w:proofErr w:type="spellEnd"/>
          </w:p>
        </w:tc>
      </w:tr>
      <w:tr w:rsidR="005B4DC0" w14:paraId="3CB4431F" w14:textId="77777777" w:rsidTr="006542E9">
        <w:trPr>
          <w:cantSplit/>
          <w:jc w:val="center"/>
        </w:trPr>
        <w:tc>
          <w:tcPr>
            <w:tcW w:w="1609" w:type="dxa"/>
          </w:tcPr>
          <w:p w14:paraId="514BE253" w14:textId="77777777" w:rsidR="005B4DC0" w:rsidRDefault="005B4DC0" w:rsidP="006542E9">
            <w:pPr>
              <w:pStyle w:val="TAL"/>
            </w:pPr>
            <w:proofErr w:type="spellStart"/>
            <w:r>
              <w:t>usgThres</w:t>
            </w:r>
            <w:proofErr w:type="spellEnd"/>
          </w:p>
        </w:tc>
        <w:tc>
          <w:tcPr>
            <w:tcW w:w="1800" w:type="dxa"/>
          </w:tcPr>
          <w:p w14:paraId="67366F3B" w14:textId="77777777" w:rsidR="005B4DC0" w:rsidRDefault="005B4DC0" w:rsidP="006542E9">
            <w:pPr>
              <w:pStyle w:val="TAL"/>
            </w:pPr>
            <w:proofErr w:type="spellStart"/>
            <w:r>
              <w:t>UsageThresholdRm</w:t>
            </w:r>
            <w:proofErr w:type="spellEnd"/>
          </w:p>
        </w:tc>
        <w:tc>
          <w:tcPr>
            <w:tcW w:w="360" w:type="dxa"/>
          </w:tcPr>
          <w:p w14:paraId="2E56058C" w14:textId="77777777" w:rsidR="005B4DC0" w:rsidRDefault="005B4DC0" w:rsidP="006542E9">
            <w:pPr>
              <w:pStyle w:val="TAC"/>
            </w:pPr>
            <w:r>
              <w:t>C</w:t>
            </w:r>
          </w:p>
        </w:tc>
        <w:tc>
          <w:tcPr>
            <w:tcW w:w="1170" w:type="dxa"/>
          </w:tcPr>
          <w:p w14:paraId="351FA0E7" w14:textId="77777777" w:rsidR="005B4DC0" w:rsidRDefault="005B4DC0" w:rsidP="006542E9">
            <w:pPr>
              <w:pStyle w:val="TAC"/>
            </w:pPr>
            <w:r>
              <w:t>0..1</w:t>
            </w:r>
          </w:p>
        </w:tc>
        <w:tc>
          <w:tcPr>
            <w:tcW w:w="3330" w:type="dxa"/>
          </w:tcPr>
          <w:p w14:paraId="196C9DFB" w14:textId="02005544" w:rsidR="005B4DC0" w:rsidRDefault="005B4DC0" w:rsidP="006542E9">
            <w:pPr>
              <w:pStyle w:val="TAL"/>
              <w:rPr>
                <w:rFonts w:cs="Arial"/>
                <w:szCs w:val="18"/>
              </w:rPr>
            </w:pPr>
            <w:r>
              <w:t xml:space="preserve">Includes the volume and/or time thresholds for sponsored data connectivity. </w:t>
            </w:r>
            <w:r>
              <w:rPr>
                <w:rFonts w:cs="Arial"/>
                <w:szCs w:val="18"/>
              </w:rPr>
              <w:t>It may be present when the notified event is "USAGE_REPORT".</w:t>
            </w:r>
          </w:p>
        </w:tc>
        <w:tc>
          <w:tcPr>
            <w:tcW w:w="1350" w:type="dxa"/>
          </w:tcPr>
          <w:p w14:paraId="76F55469" w14:textId="77777777" w:rsidR="005B4DC0" w:rsidRDefault="005B4DC0" w:rsidP="006542E9">
            <w:pPr>
              <w:pStyle w:val="TAL"/>
              <w:rPr>
                <w:rFonts w:cs="Arial"/>
                <w:szCs w:val="18"/>
              </w:rPr>
            </w:pPr>
          </w:p>
        </w:tc>
      </w:tr>
      <w:tr w:rsidR="005B4DC0" w14:paraId="3B58E9DD" w14:textId="77777777" w:rsidTr="006542E9">
        <w:trPr>
          <w:cantSplit/>
          <w:jc w:val="center"/>
        </w:trPr>
        <w:tc>
          <w:tcPr>
            <w:tcW w:w="1609" w:type="dxa"/>
          </w:tcPr>
          <w:p w14:paraId="6A7FC337" w14:textId="77777777" w:rsidR="005B4DC0" w:rsidRDefault="005B4DC0" w:rsidP="006542E9">
            <w:pPr>
              <w:pStyle w:val="TAL"/>
            </w:pPr>
            <w:proofErr w:type="spellStart"/>
            <w:r>
              <w:rPr>
                <w:lang w:eastAsia="zh-CN"/>
              </w:rPr>
              <w:t>notifCorreId</w:t>
            </w:r>
            <w:proofErr w:type="spellEnd"/>
          </w:p>
        </w:tc>
        <w:tc>
          <w:tcPr>
            <w:tcW w:w="1800" w:type="dxa"/>
          </w:tcPr>
          <w:p w14:paraId="427115B5" w14:textId="77777777" w:rsidR="005B4DC0" w:rsidRDefault="005B4DC0" w:rsidP="006542E9">
            <w:pPr>
              <w:pStyle w:val="TAL"/>
            </w:pPr>
            <w:r>
              <w:rPr>
                <w:lang w:eastAsia="zh-CN"/>
              </w:rPr>
              <w:t>string</w:t>
            </w:r>
          </w:p>
        </w:tc>
        <w:tc>
          <w:tcPr>
            <w:tcW w:w="360" w:type="dxa"/>
          </w:tcPr>
          <w:p w14:paraId="075A9CD8" w14:textId="77777777" w:rsidR="005B4DC0" w:rsidRDefault="005B4DC0" w:rsidP="006542E9">
            <w:pPr>
              <w:pStyle w:val="TAC"/>
            </w:pPr>
            <w:r>
              <w:rPr>
                <w:lang w:eastAsia="zh-CN"/>
              </w:rPr>
              <w:t>O</w:t>
            </w:r>
          </w:p>
        </w:tc>
        <w:tc>
          <w:tcPr>
            <w:tcW w:w="1170" w:type="dxa"/>
          </w:tcPr>
          <w:p w14:paraId="3A3FC703" w14:textId="77777777" w:rsidR="005B4DC0" w:rsidRDefault="005B4DC0" w:rsidP="006542E9">
            <w:pPr>
              <w:pStyle w:val="TAC"/>
            </w:pPr>
            <w:r>
              <w:rPr>
                <w:lang w:eastAsia="zh-CN"/>
              </w:rPr>
              <w:t>0..1</w:t>
            </w:r>
          </w:p>
        </w:tc>
        <w:tc>
          <w:tcPr>
            <w:tcW w:w="3330" w:type="dxa"/>
          </w:tcPr>
          <w:p w14:paraId="3BC28EF0" w14:textId="77777777" w:rsidR="005B4DC0" w:rsidRDefault="005B4DC0" w:rsidP="006542E9">
            <w:pPr>
              <w:pStyle w:val="TAL"/>
            </w:pPr>
            <w:r>
              <w:rPr>
                <w:lang w:eastAsia="zh-CN"/>
              </w:rPr>
              <w:t>It is used to set the value of Notification Correlation ID in the corresponding notification.</w:t>
            </w:r>
          </w:p>
        </w:tc>
        <w:tc>
          <w:tcPr>
            <w:tcW w:w="1350" w:type="dxa"/>
          </w:tcPr>
          <w:p w14:paraId="31F266A7" w14:textId="77777777" w:rsidR="005B4DC0" w:rsidRDefault="005B4DC0" w:rsidP="006542E9">
            <w:pPr>
              <w:pStyle w:val="TAL"/>
              <w:rPr>
                <w:rFonts w:cs="Arial"/>
                <w:szCs w:val="18"/>
              </w:rPr>
            </w:pPr>
          </w:p>
        </w:tc>
      </w:tr>
      <w:tr w:rsidR="005B4DC0" w14:paraId="5EAE25B9" w14:textId="77777777" w:rsidTr="006542E9">
        <w:trPr>
          <w:cantSplit/>
          <w:jc w:val="center"/>
        </w:trPr>
        <w:tc>
          <w:tcPr>
            <w:tcW w:w="9619" w:type="dxa"/>
            <w:gridSpan w:val="6"/>
          </w:tcPr>
          <w:p w14:paraId="5D108AEA" w14:textId="77777777" w:rsidR="005B4DC0" w:rsidRDefault="005B4DC0" w:rsidP="006542E9">
            <w:pPr>
              <w:pStyle w:val="TAN"/>
              <w:rPr>
                <w:rFonts w:cs="Arial"/>
                <w:szCs w:val="18"/>
              </w:rPr>
            </w:pPr>
            <w:r w:rsidRPr="002B60F0">
              <w:t>NOTE 1:</w:t>
            </w:r>
            <w:r w:rsidRPr="002B60F0">
              <w:tab/>
              <w:t>Arrays are only introduced for future compatibility. In this release of the specification the maximum number of elements in the array is 1.</w:t>
            </w:r>
          </w:p>
        </w:tc>
      </w:tr>
    </w:tbl>
    <w:p w14:paraId="422F9C76" w14:textId="59EA0791" w:rsidR="00A34091" w:rsidRDefault="00A34091" w:rsidP="004478ED">
      <w:pPr>
        <w:pStyle w:val="B10"/>
        <w:ind w:left="0" w:firstLine="0"/>
      </w:pPr>
    </w:p>
    <w:p w14:paraId="43518B58" w14:textId="0044A23F" w:rsidR="00E32AAC" w:rsidRDefault="00E32AAC" w:rsidP="00E32AAC">
      <w:pPr>
        <w:pStyle w:val="50"/>
      </w:pPr>
      <w:bookmarkStart w:id="2460" w:name="_Toc28012463"/>
      <w:bookmarkStart w:id="2461" w:name="_Toc36038421"/>
      <w:bookmarkStart w:id="2462" w:name="_Toc45133691"/>
      <w:bookmarkStart w:id="2463" w:name="_Toc51762445"/>
      <w:bookmarkStart w:id="2464" w:name="_Toc59017017"/>
      <w:bookmarkStart w:id="2465" w:name="_Toc68168182"/>
      <w:bookmarkStart w:id="2466" w:name="_Toc89295773"/>
      <w:bookmarkStart w:id="2467" w:name="_Toc94261486"/>
      <w:bookmarkStart w:id="2468" w:name="_Toc104199142"/>
      <w:bookmarkStart w:id="2469" w:name="_Toc104489578"/>
      <w:bookmarkStart w:id="2470" w:name="_Toc138762407"/>
      <w:bookmarkStart w:id="2471" w:name="_Toc145708601"/>
      <w:bookmarkStart w:id="2472" w:name="_Toc153827275"/>
      <w:bookmarkStart w:id="2473" w:name="_Toc185517426"/>
      <w:bookmarkStart w:id="2474" w:name="_Toc209529487"/>
      <w:r>
        <w:t>6.2.6.2.</w:t>
      </w:r>
      <w:r w:rsidR="005E4FD4">
        <w:t>6</w:t>
      </w:r>
      <w:r>
        <w:tab/>
        <w:t xml:space="preserve">Type </w:t>
      </w:r>
      <w:proofErr w:type="spellStart"/>
      <w:r>
        <w:t>EventsNotification</w:t>
      </w:r>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proofErr w:type="spellEnd"/>
    </w:p>
    <w:p w14:paraId="2A5B7C39" w14:textId="64110B53" w:rsidR="00E32AAC" w:rsidRDefault="00E32AAC" w:rsidP="00E32AAC">
      <w:pPr>
        <w:pStyle w:val="TH"/>
      </w:pPr>
      <w:r>
        <w:t>Table 6.2.6.2.</w:t>
      </w:r>
      <w:r w:rsidR="005E4FD4">
        <w:t>6</w:t>
      </w:r>
      <w:r>
        <w:t xml:space="preserve">-1: Definition of type </w:t>
      </w:r>
      <w:proofErr w:type="spellStart"/>
      <w:r>
        <w:t>EventsNotification</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proofErr w:type="spellStart"/>
            <w:r>
              <w:rPr>
                <w:lang w:eastAsia="zh-CN"/>
              </w:rPr>
              <w:t>notifCorreId</w:t>
            </w:r>
            <w:proofErr w:type="spellEnd"/>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proofErr w:type="gramStart"/>
            <w:r>
              <w:rPr>
                <w:rFonts w:hint="eastAsia"/>
                <w:lang w:eastAsia="zh-CN"/>
              </w:rPr>
              <w:t>a</w:t>
            </w:r>
            <w:r>
              <w:rPr>
                <w:lang w:eastAsia="zh-CN"/>
              </w:rPr>
              <w:t>rray(</w:t>
            </w:r>
            <w:proofErr w:type="spellStart"/>
            <w:proofErr w:type="gramEnd"/>
            <w:r w:rsidR="00EE0AB1">
              <w:rPr>
                <w:lang w:eastAsia="zh-CN"/>
              </w:rPr>
              <w:t>EventNotification</w:t>
            </w:r>
            <w:proofErr w:type="spellEnd"/>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proofErr w:type="gramStart"/>
            <w:r>
              <w:rPr>
                <w:rFonts w:hint="eastAsia"/>
                <w:lang w:eastAsia="zh-CN"/>
              </w:rPr>
              <w:t>1</w:t>
            </w:r>
            <w:r>
              <w:rPr>
                <w:lang w:eastAsia="zh-CN"/>
              </w:rPr>
              <w:t>..N</w:t>
            </w:r>
            <w:proofErr w:type="gramEnd"/>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7A754F06" w14:textId="77777777" w:rsidR="00B11C00" w:rsidRDefault="00EE0AB1" w:rsidP="00B11C00">
      <w:pPr>
        <w:pStyle w:val="50"/>
      </w:pPr>
      <w:bookmarkStart w:id="2475" w:name="_Toc104199143"/>
      <w:bookmarkStart w:id="2476" w:name="_Toc104489579"/>
      <w:bookmarkStart w:id="2477" w:name="_Toc138762408"/>
      <w:bookmarkStart w:id="2478" w:name="_Toc145708602"/>
      <w:bookmarkStart w:id="2479" w:name="_Toc153827276"/>
      <w:bookmarkStart w:id="2480" w:name="_Toc185517427"/>
      <w:bookmarkStart w:id="2481" w:name="_Toc209529488"/>
      <w:r>
        <w:lastRenderedPageBreak/>
        <w:t>6.2.6.2.</w:t>
      </w:r>
      <w:r w:rsidR="00251BD2">
        <w:rPr>
          <w:lang w:eastAsia="zh-CN"/>
        </w:rPr>
        <w:t>7</w:t>
      </w:r>
      <w:r>
        <w:tab/>
        <w:t xml:space="preserve">Type </w:t>
      </w:r>
      <w:proofErr w:type="spellStart"/>
      <w:r>
        <w:t>EventNotification</w:t>
      </w:r>
      <w:bookmarkEnd w:id="2475"/>
      <w:bookmarkEnd w:id="2476"/>
      <w:bookmarkEnd w:id="2477"/>
      <w:bookmarkEnd w:id="2478"/>
      <w:bookmarkEnd w:id="2479"/>
      <w:bookmarkEnd w:id="2480"/>
      <w:bookmarkEnd w:id="2481"/>
      <w:proofErr w:type="spellEnd"/>
    </w:p>
    <w:p w14:paraId="01659CBD" w14:textId="77777777" w:rsidR="00B11C00" w:rsidRDefault="00B11C00" w:rsidP="00B11C00">
      <w:pPr>
        <w:pStyle w:val="TH"/>
      </w:pPr>
      <w:r>
        <w:t xml:space="preserve">Table 6.2.6.2.7-1: Definition of type </w:t>
      </w:r>
      <w:proofErr w:type="spellStart"/>
      <w:r>
        <w:t>EventNotification</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B11C00" w14:paraId="4FC05924" w14:textId="77777777" w:rsidTr="006542E9">
        <w:trPr>
          <w:cantSplit/>
          <w:tblHeader/>
          <w:jc w:val="center"/>
        </w:trPr>
        <w:tc>
          <w:tcPr>
            <w:tcW w:w="1609" w:type="dxa"/>
            <w:shd w:val="clear" w:color="auto" w:fill="C0C0C0"/>
            <w:hideMark/>
          </w:tcPr>
          <w:p w14:paraId="323AB895" w14:textId="77777777" w:rsidR="00B11C00" w:rsidRDefault="00B11C00" w:rsidP="006542E9">
            <w:pPr>
              <w:pStyle w:val="TAH"/>
            </w:pPr>
            <w:r>
              <w:t>Attribute name</w:t>
            </w:r>
          </w:p>
        </w:tc>
        <w:tc>
          <w:tcPr>
            <w:tcW w:w="1782" w:type="dxa"/>
            <w:shd w:val="clear" w:color="auto" w:fill="C0C0C0"/>
            <w:hideMark/>
          </w:tcPr>
          <w:p w14:paraId="11C7EF45" w14:textId="77777777" w:rsidR="00B11C00" w:rsidRDefault="00B11C00" w:rsidP="006542E9">
            <w:pPr>
              <w:pStyle w:val="TAH"/>
            </w:pPr>
            <w:r>
              <w:t>Data type</w:t>
            </w:r>
          </w:p>
        </w:tc>
        <w:tc>
          <w:tcPr>
            <w:tcW w:w="284" w:type="dxa"/>
            <w:shd w:val="clear" w:color="auto" w:fill="C0C0C0"/>
            <w:hideMark/>
          </w:tcPr>
          <w:p w14:paraId="3E32DF74" w14:textId="77777777" w:rsidR="00B11C00" w:rsidRDefault="00B11C00" w:rsidP="006542E9">
            <w:pPr>
              <w:pStyle w:val="TAH"/>
            </w:pPr>
            <w:r>
              <w:t>P</w:t>
            </w:r>
          </w:p>
        </w:tc>
        <w:tc>
          <w:tcPr>
            <w:tcW w:w="1134" w:type="dxa"/>
            <w:shd w:val="clear" w:color="auto" w:fill="C0C0C0"/>
            <w:hideMark/>
          </w:tcPr>
          <w:p w14:paraId="40B33BDF" w14:textId="77777777" w:rsidR="00B11C00" w:rsidRDefault="00B11C00" w:rsidP="006542E9">
            <w:pPr>
              <w:pStyle w:val="TAH"/>
            </w:pPr>
            <w:r>
              <w:t>Cardinality</w:t>
            </w:r>
          </w:p>
        </w:tc>
        <w:tc>
          <w:tcPr>
            <w:tcW w:w="3460" w:type="dxa"/>
            <w:shd w:val="clear" w:color="auto" w:fill="C0C0C0"/>
            <w:hideMark/>
          </w:tcPr>
          <w:p w14:paraId="370CAA30" w14:textId="77777777" w:rsidR="00B11C00" w:rsidRDefault="00B11C00" w:rsidP="006542E9">
            <w:pPr>
              <w:pStyle w:val="TAH"/>
              <w:rPr>
                <w:rFonts w:cs="Arial"/>
                <w:szCs w:val="18"/>
              </w:rPr>
            </w:pPr>
            <w:r>
              <w:rPr>
                <w:rFonts w:cs="Arial"/>
                <w:szCs w:val="18"/>
              </w:rPr>
              <w:t>Description</w:t>
            </w:r>
          </w:p>
        </w:tc>
        <w:tc>
          <w:tcPr>
            <w:tcW w:w="1350" w:type="dxa"/>
            <w:shd w:val="clear" w:color="auto" w:fill="C0C0C0"/>
          </w:tcPr>
          <w:p w14:paraId="7BE9B48C" w14:textId="77777777" w:rsidR="00B11C00" w:rsidRDefault="00B11C00" w:rsidP="006542E9">
            <w:pPr>
              <w:pStyle w:val="TAH"/>
              <w:rPr>
                <w:rFonts w:cs="Arial"/>
                <w:szCs w:val="18"/>
              </w:rPr>
            </w:pPr>
            <w:r>
              <w:rPr>
                <w:rFonts w:cs="Arial"/>
                <w:szCs w:val="18"/>
              </w:rPr>
              <w:t>Applicability</w:t>
            </w:r>
          </w:p>
        </w:tc>
      </w:tr>
      <w:tr w:rsidR="00B11C00" w14:paraId="30379842" w14:textId="77777777" w:rsidTr="006542E9">
        <w:trPr>
          <w:cantSplit/>
          <w:jc w:val="center"/>
        </w:trPr>
        <w:tc>
          <w:tcPr>
            <w:tcW w:w="1609" w:type="dxa"/>
          </w:tcPr>
          <w:p w14:paraId="2128A4B4" w14:textId="77777777" w:rsidR="00B11C00" w:rsidRDefault="00B11C00" w:rsidP="006542E9">
            <w:pPr>
              <w:pStyle w:val="TAL"/>
            </w:pPr>
            <w:r>
              <w:rPr>
                <w:lang w:eastAsia="zh-CN"/>
              </w:rPr>
              <w:t>event</w:t>
            </w:r>
          </w:p>
        </w:tc>
        <w:tc>
          <w:tcPr>
            <w:tcW w:w="1782" w:type="dxa"/>
          </w:tcPr>
          <w:p w14:paraId="2F435313" w14:textId="77777777" w:rsidR="00B11C00" w:rsidRDefault="00B11C00" w:rsidP="006542E9">
            <w:pPr>
              <w:pStyle w:val="TAL"/>
            </w:pPr>
            <w:proofErr w:type="spellStart"/>
            <w:r>
              <w:t>TscEvent</w:t>
            </w:r>
            <w:proofErr w:type="spellEnd"/>
          </w:p>
        </w:tc>
        <w:tc>
          <w:tcPr>
            <w:tcW w:w="284" w:type="dxa"/>
          </w:tcPr>
          <w:p w14:paraId="44D6D6E5" w14:textId="77777777" w:rsidR="00B11C00" w:rsidRDefault="00B11C00" w:rsidP="006542E9">
            <w:pPr>
              <w:pStyle w:val="TAC"/>
            </w:pPr>
            <w:r>
              <w:t>M</w:t>
            </w:r>
          </w:p>
        </w:tc>
        <w:tc>
          <w:tcPr>
            <w:tcW w:w="1134" w:type="dxa"/>
          </w:tcPr>
          <w:p w14:paraId="00FEE49D" w14:textId="77777777" w:rsidR="00B11C00" w:rsidRDefault="00B11C00" w:rsidP="006542E9">
            <w:pPr>
              <w:pStyle w:val="TAC"/>
            </w:pPr>
            <w:r>
              <w:t>1</w:t>
            </w:r>
          </w:p>
        </w:tc>
        <w:tc>
          <w:tcPr>
            <w:tcW w:w="3460" w:type="dxa"/>
          </w:tcPr>
          <w:p w14:paraId="4D951135" w14:textId="77777777" w:rsidR="00B11C00" w:rsidRDefault="00B11C00" w:rsidP="006542E9">
            <w:pPr>
              <w:pStyle w:val="TAL"/>
              <w:rPr>
                <w:rFonts w:cs="Arial"/>
                <w:szCs w:val="18"/>
              </w:rPr>
            </w:pPr>
            <w:r>
              <w:rPr>
                <w:rFonts w:cs="Arial"/>
                <w:szCs w:val="18"/>
              </w:rPr>
              <w:t>Indicates the event reported by the TSCTSF.</w:t>
            </w:r>
          </w:p>
        </w:tc>
        <w:tc>
          <w:tcPr>
            <w:tcW w:w="1350" w:type="dxa"/>
          </w:tcPr>
          <w:p w14:paraId="6AC2049B" w14:textId="77777777" w:rsidR="00B11C00" w:rsidRDefault="00B11C00" w:rsidP="006542E9">
            <w:pPr>
              <w:pStyle w:val="TAL"/>
              <w:rPr>
                <w:rFonts w:cs="Arial"/>
                <w:szCs w:val="18"/>
              </w:rPr>
            </w:pPr>
          </w:p>
        </w:tc>
      </w:tr>
      <w:tr w:rsidR="00B11C00" w14:paraId="013920C7" w14:textId="77777777" w:rsidTr="006542E9">
        <w:trPr>
          <w:cantSplit/>
          <w:jc w:val="center"/>
        </w:trPr>
        <w:tc>
          <w:tcPr>
            <w:tcW w:w="1609" w:type="dxa"/>
          </w:tcPr>
          <w:p w14:paraId="5FD8EFAB" w14:textId="77777777" w:rsidR="00B11C00" w:rsidRDefault="00B11C00" w:rsidP="006542E9">
            <w:pPr>
              <w:pStyle w:val="TAL"/>
              <w:rPr>
                <w:lang w:eastAsia="zh-CN"/>
              </w:rPr>
            </w:pPr>
            <w:proofErr w:type="spellStart"/>
            <w:r>
              <w:rPr>
                <w:rFonts w:hint="eastAsia"/>
                <w:lang w:eastAsia="zh-CN"/>
              </w:rPr>
              <w:t>flow</w:t>
            </w:r>
            <w:r>
              <w:rPr>
                <w:lang w:eastAsia="zh-CN"/>
              </w:rPr>
              <w:t>Ids</w:t>
            </w:r>
            <w:proofErr w:type="spellEnd"/>
          </w:p>
        </w:tc>
        <w:tc>
          <w:tcPr>
            <w:tcW w:w="1782" w:type="dxa"/>
          </w:tcPr>
          <w:p w14:paraId="206F6F34" w14:textId="77777777" w:rsidR="00B11C00" w:rsidRDefault="00B11C00" w:rsidP="006542E9">
            <w:pPr>
              <w:pStyle w:val="TAL"/>
              <w:rPr>
                <w:lang w:eastAsia="zh-CN"/>
              </w:rPr>
            </w:pPr>
            <w:r>
              <w:rPr>
                <w:lang w:eastAsia="zh-CN"/>
              </w:rPr>
              <w:t>array(integer)</w:t>
            </w:r>
          </w:p>
        </w:tc>
        <w:tc>
          <w:tcPr>
            <w:tcW w:w="284" w:type="dxa"/>
          </w:tcPr>
          <w:p w14:paraId="6E09EFEF" w14:textId="77777777" w:rsidR="00B11C00" w:rsidRDefault="00B11C00" w:rsidP="006542E9">
            <w:pPr>
              <w:pStyle w:val="TAC"/>
              <w:rPr>
                <w:lang w:eastAsia="zh-CN"/>
              </w:rPr>
            </w:pPr>
            <w:r>
              <w:rPr>
                <w:lang w:eastAsia="zh-CN"/>
              </w:rPr>
              <w:t>O</w:t>
            </w:r>
          </w:p>
        </w:tc>
        <w:tc>
          <w:tcPr>
            <w:tcW w:w="1134" w:type="dxa"/>
          </w:tcPr>
          <w:p w14:paraId="0E46A00F" w14:textId="77777777" w:rsidR="00B11C00" w:rsidRDefault="00B11C00" w:rsidP="006542E9">
            <w:pPr>
              <w:pStyle w:val="TAC"/>
              <w:rPr>
                <w:lang w:eastAsia="zh-CN"/>
              </w:rPr>
            </w:pPr>
            <w:proofErr w:type="gramStart"/>
            <w:r>
              <w:rPr>
                <w:rFonts w:hint="eastAsia"/>
                <w:lang w:eastAsia="zh-CN"/>
              </w:rPr>
              <w:t>1</w:t>
            </w:r>
            <w:r>
              <w:rPr>
                <w:lang w:eastAsia="zh-CN"/>
              </w:rPr>
              <w:t>..N</w:t>
            </w:r>
            <w:proofErr w:type="gramEnd"/>
          </w:p>
        </w:tc>
        <w:tc>
          <w:tcPr>
            <w:tcW w:w="3460" w:type="dxa"/>
          </w:tcPr>
          <w:p w14:paraId="46771938" w14:textId="77777777" w:rsidR="00B11C00" w:rsidRDefault="00B11C00" w:rsidP="006542E9">
            <w:pPr>
              <w:pStyle w:val="TAL"/>
              <w:rPr>
                <w:rFonts w:cs="Arial"/>
                <w:szCs w:val="18"/>
                <w:lang w:eastAsia="zh-CN"/>
              </w:rPr>
            </w:pPr>
            <w:r>
              <w:rPr>
                <w:lang w:eastAsia="zh-CN"/>
              </w:rPr>
              <w:t>Identifies the flows that were sent during event subscription</w:t>
            </w:r>
          </w:p>
        </w:tc>
        <w:tc>
          <w:tcPr>
            <w:tcW w:w="1350" w:type="dxa"/>
          </w:tcPr>
          <w:p w14:paraId="620F54E8" w14:textId="77777777" w:rsidR="00B11C00" w:rsidRDefault="00B11C00" w:rsidP="006542E9">
            <w:pPr>
              <w:pStyle w:val="TAL"/>
              <w:rPr>
                <w:rFonts w:cs="Arial"/>
                <w:szCs w:val="18"/>
              </w:rPr>
            </w:pPr>
          </w:p>
        </w:tc>
      </w:tr>
      <w:tr w:rsidR="00B11C00" w14:paraId="0C585D60" w14:textId="77777777" w:rsidTr="006542E9">
        <w:trPr>
          <w:cantSplit/>
          <w:jc w:val="center"/>
        </w:trPr>
        <w:tc>
          <w:tcPr>
            <w:tcW w:w="1609" w:type="dxa"/>
          </w:tcPr>
          <w:p w14:paraId="07AB1344" w14:textId="77777777" w:rsidR="00B11C00" w:rsidRDefault="00B11C00" w:rsidP="006542E9">
            <w:pPr>
              <w:pStyle w:val="TAL"/>
              <w:rPr>
                <w:lang w:eastAsia="zh-CN"/>
              </w:rPr>
            </w:pPr>
            <w:proofErr w:type="spellStart"/>
            <w:r>
              <w:t>qosMonReports</w:t>
            </w:r>
            <w:proofErr w:type="spellEnd"/>
          </w:p>
        </w:tc>
        <w:tc>
          <w:tcPr>
            <w:tcW w:w="1782" w:type="dxa"/>
          </w:tcPr>
          <w:p w14:paraId="490EC82F" w14:textId="77777777" w:rsidR="00B11C00" w:rsidRDefault="00B11C00" w:rsidP="006542E9">
            <w:pPr>
              <w:pStyle w:val="TAL"/>
              <w:rPr>
                <w:lang w:eastAsia="zh-CN"/>
              </w:rPr>
            </w:pPr>
            <w:proofErr w:type="gramStart"/>
            <w:r>
              <w:t>array(</w:t>
            </w:r>
            <w:proofErr w:type="spellStart"/>
            <w:proofErr w:type="gramEnd"/>
            <w:r>
              <w:t>QosMonitoringReport</w:t>
            </w:r>
            <w:proofErr w:type="spellEnd"/>
            <w:r>
              <w:t>)</w:t>
            </w:r>
          </w:p>
        </w:tc>
        <w:tc>
          <w:tcPr>
            <w:tcW w:w="284" w:type="dxa"/>
          </w:tcPr>
          <w:p w14:paraId="5722860E" w14:textId="77777777" w:rsidR="00B11C00" w:rsidRDefault="00B11C00" w:rsidP="006542E9">
            <w:pPr>
              <w:pStyle w:val="TAC"/>
              <w:rPr>
                <w:lang w:eastAsia="zh-CN"/>
              </w:rPr>
            </w:pPr>
            <w:r>
              <w:t>C</w:t>
            </w:r>
          </w:p>
        </w:tc>
        <w:tc>
          <w:tcPr>
            <w:tcW w:w="1134" w:type="dxa"/>
          </w:tcPr>
          <w:p w14:paraId="627DBA79" w14:textId="77777777" w:rsidR="00B11C00" w:rsidRDefault="00B11C00" w:rsidP="006542E9">
            <w:pPr>
              <w:pStyle w:val="TAC"/>
              <w:rPr>
                <w:lang w:eastAsia="zh-CN"/>
              </w:rPr>
            </w:pPr>
            <w:proofErr w:type="gramStart"/>
            <w:r>
              <w:t>1..N</w:t>
            </w:r>
            <w:proofErr w:type="gramEnd"/>
          </w:p>
        </w:tc>
        <w:tc>
          <w:tcPr>
            <w:tcW w:w="3460" w:type="dxa"/>
          </w:tcPr>
          <w:p w14:paraId="0C67A9AC" w14:textId="77777777" w:rsidR="00B11C00" w:rsidRDefault="00B11C00" w:rsidP="006542E9">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7FE4ECAB" w14:textId="77777777" w:rsidR="00B11C00" w:rsidRDefault="00B11C00" w:rsidP="006542E9">
            <w:pPr>
              <w:pStyle w:val="TAL"/>
              <w:rPr>
                <w:rFonts w:cs="Arial"/>
                <w:szCs w:val="18"/>
              </w:rPr>
            </w:pPr>
          </w:p>
        </w:tc>
      </w:tr>
      <w:tr w:rsidR="00B11C00" w14:paraId="05821AB8" w14:textId="77777777" w:rsidTr="006542E9">
        <w:trPr>
          <w:cantSplit/>
          <w:jc w:val="center"/>
        </w:trPr>
        <w:tc>
          <w:tcPr>
            <w:tcW w:w="1609" w:type="dxa"/>
          </w:tcPr>
          <w:p w14:paraId="3502EC17" w14:textId="77777777" w:rsidR="00B11C00" w:rsidRDefault="00B11C00" w:rsidP="006542E9">
            <w:pPr>
              <w:pStyle w:val="TAL"/>
            </w:pPr>
            <w:proofErr w:type="spellStart"/>
            <w:r>
              <w:rPr>
                <w:lang w:eastAsia="zh-CN"/>
              </w:rPr>
              <w:t>appliedQosRef</w:t>
            </w:r>
            <w:proofErr w:type="spellEnd"/>
          </w:p>
        </w:tc>
        <w:tc>
          <w:tcPr>
            <w:tcW w:w="1782" w:type="dxa"/>
          </w:tcPr>
          <w:p w14:paraId="4C27FB62" w14:textId="77777777" w:rsidR="00B11C00" w:rsidRDefault="00B11C00" w:rsidP="006542E9">
            <w:pPr>
              <w:pStyle w:val="TAL"/>
              <w:rPr>
                <w:lang w:eastAsia="zh-CN"/>
              </w:rPr>
            </w:pPr>
            <w:r>
              <w:rPr>
                <w:rFonts w:hint="eastAsia"/>
                <w:lang w:eastAsia="zh-CN"/>
              </w:rPr>
              <w:t>s</w:t>
            </w:r>
            <w:r>
              <w:rPr>
                <w:lang w:eastAsia="zh-CN"/>
              </w:rPr>
              <w:t>tring</w:t>
            </w:r>
          </w:p>
        </w:tc>
        <w:tc>
          <w:tcPr>
            <w:tcW w:w="284" w:type="dxa"/>
          </w:tcPr>
          <w:p w14:paraId="34E3ADF4" w14:textId="77777777" w:rsidR="00B11C00" w:rsidRDefault="00B11C00" w:rsidP="006542E9">
            <w:pPr>
              <w:pStyle w:val="TAC"/>
              <w:rPr>
                <w:lang w:eastAsia="zh-CN"/>
              </w:rPr>
            </w:pPr>
            <w:r>
              <w:rPr>
                <w:rFonts w:hint="eastAsia"/>
                <w:lang w:eastAsia="zh-CN"/>
              </w:rPr>
              <w:t>C</w:t>
            </w:r>
          </w:p>
        </w:tc>
        <w:tc>
          <w:tcPr>
            <w:tcW w:w="1134" w:type="dxa"/>
          </w:tcPr>
          <w:p w14:paraId="1D952AD5" w14:textId="77777777" w:rsidR="00B11C00" w:rsidRDefault="00B11C00" w:rsidP="006542E9">
            <w:pPr>
              <w:pStyle w:val="TAC"/>
            </w:pPr>
            <w:r>
              <w:rPr>
                <w:lang w:eastAsia="zh-CN"/>
              </w:rPr>
              <w:t>0..1</w:t>
            </w:r>
          </w:p>
        </w:tc>
        <w:tc>
          <w:tcPr>
            <w:tcW w:w="3460" w:type="dxa"/>
          </w:tcPr>
          <w:p w14:paraId="7E98E1E6" w14:textId="77777777" w:rsidR="00B11C00" w:rsidRDefault="00B11C00" w:rsidP="006542E9">
            <w:pPr>
              <w:pStyle w:val="TAL"/>
            </w:pPr>
            <w:r>
              <w:rPr>
                <w:lang w:eastAsia="zh-CN"/>
              </w:rPr>
              <w:t>The currently applied alternative QoS requirement referring to an alternative QoS reference or a requested alternative QoS parameter set. Applicable for event</w:t>
            </w:r>
            <w:r>
              <w:t xml:space="preserve"> QOS_NOT_GUARANTEED or SUCCESSFUL_RESOURCES_ALLOCATION.</w:t>
            </w:r>
          </w:p>
          <w:p w14:paraId="4A1F416B" w14:textId="77777777" w:rsidR="00B11C00" w:rsidRDefault="00B11C00" w:rsidP="006542E9">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2C1D924B" w14:textId="77777777" w:rsidR="00B11C00" w:rsidRDefault="00B11C00" w:rsidP="006542E9">
            <w:pPr>
              <w:pStyle w:val="TAL"/>
              <w:rPr>
                <w:rFonts w:cs="Arial"/>
                <w:szCs w:val="18"/>
              </w:rPr>
            </w:pPr>
          </w:p>
        </w:tc>
      </w:tr>
      <w:tr w:rsidR="00B11C00" w14:paraId="1A9E43C0" w14:textId="77777777" w:rsidTr="006542E9">
        <w:trPr>
          <w:cantSplit/>
          <w:jc w:val="center"/>
        </w:trPr>
        <w:tc>
          <w:tcPr>
            <w:tcW w:w="1609" w:type="dxa"/>
          </w:tcPr>
          <w:p w14:paraId="6B47C5A8" w14:textId="77777777" w:rsidR="00B11C00" w:rsidRDefault="00B11C00" w:rsidP="006542E9">
            <w:pPr>
              <w:pStyle w:val="TAL"/>
              <w:rPr>
                <w:lang w:eastAsia="zh-CN"/>
              </w:rPr>
            </w:pPr>
            <w:proofErr w:type="spellStart"/>
            <w:r>
              <w:t>usgRep</w:t>
            </w:r>
            <w:proofErr w:type="spellEnd"/>
          </w:p>
        </w:tc>
        <w:tc>
          <w:tcPr>
            <w:tcW w:w="1782" w:type="dxa"/>
          </w:tcPr>
          <w:p w14:paraId="3B769C71" w14:textId="77777777" w:rsidR="00B11C00" w:rsidRDefault="00B11C00" w:rsidP="006542E9">
            <w:pPr>
              <w:pStyle w:val="TAL"/>
              <w:rPr>
                <w:lang w:eastAsia="zh-CN"/>
              </w:rPr>
            </w:pPr>
            <w:proofErr w:type="spellStart"/>
            <w:r>
              <w:t>AccumulatedUsage</w:t>
            </w:r>
            <w:proofErr w:type="spellEnd"/>
          </w:p>
        </w:tc>
        <w:tc>
          <w:tcPr>
            <w:tcW w:w="284" w:type="dxa"/>
          </w:tcPr>
          <w:p w14:paraId="505C6FCB" w14:textId="77777777" w:rsidR="00B11C00" w:rsidRDefault="00B11C00" w:rsidP="006542E9">
            <w:pPr>
              <w:pStyle w:val="TAC"/>
              <w:rPr>
                <w:lang w:eastAsia="zh-CN"/>
              </w:rPr>
            </w:pPr>
            <w:r>
              <w:t>C</w:t>
            </w:r>
          </w:p>
        </w:tc>
        <w:tc>
          <w:tcPr>
            <w:tcW w:w="1134" w:type="dxa"/>
          </w:tcPr>
          <w:p w14:paraId="0539A94C" w14:textId="77777777" w:rsidR="00B11C00" w:rsidRDefault="00B11C00" w:rsidP="006542E9">
            <w:pPr>
              <w:pStyle w:val="TAC"/>
              <w:rPr>
                <w:lang w:eastAsia="zh-CN"/>
              </w:rPr>
            </w:pPr>
            <w:r>
              <w:t>0..1</w:t>
            </w:r>
          </w:p>
        </w:tc>
        <w:tc>
          <w:tcPr>
            <w:tcW w:w="3460" w:type="dxa"/>
          </w:tcPr>
          <w:p w14:paraId="10208754" w14:textId="77777777" w:rsidR="00B11C00" w:rsidRDefault="00B11C00" w:rsidP="006542E9">
            <w:pPr>
              <w:pStyle w:val="TAL"/>
              <w:rPr>
                <w:lang w:eastAsia="zh-CN"/>
              </w:rPr>
            </w:pPr>
            <w:r>
              <w:rPr>
                <w:rFonts w:cs="Arial"/>
                <w:szCs w:val="18"/>
              </w:rPr>
              <w:t>Indicates the measured volume and/or time for sponsored data connectivity. Applicable for event USAGE_REPORT.</w:t>
            </w:r>
          </w:p>
        </w:tc>
        <w:tc>
          <w:tcPr>
            <w:tcW w:w="1350" w:type="dxa"/>
          </w:tcPr>
          <w:p w14:paraId="4AF45644" w14:textId="77777777" w:rsidR="00B11C00" w:rsidRDefault="00B11C00" w:rsidP="006542E9">
            <w:pPr>
              <w:pStyle w:val="TAL"/>
              <w:rPr>
                <w:rFonts w:cs="Arial"/>
                <w:szCs w:val="18"/>
              </w:rPr>
            </w:pPr>
          </w:p>
        </w:tc>
      </w:tr>
      <w:tr w:rsidR="00B11C00" w14:paraId="323188FC" w14:textId="77777777" w:rsidTr="006542E9">
        <w:trPr>
          <w:cantSplit/>
          <w:jc w:val="center"/>
        </w:trPr>
        <w:tc>
          <w:tcPr>
            <w:tcW w:w="1609" w:type="dxa"/>
          </w:tcPr>
          <w:p w14:paraId="4499D672" w14:textId="77777777" w:rsidR="00B11C00" w:rsidRDefault="00B11C00" w:rsidP="006542E9">
            <w:pPr>
              <w:pStyle w:val="TAL"/>
            </w:pPr>
            <w:proofErr w:type="spellStart"/>
            <w:r>
              <w:t>altQosNotSuppInd</w:t>
            </w:r>
            <w:proofErr w:type="spellEnd"/>
          </w:p>
        </w:tc>
        <w:tc>
          <w:tcPr>
            <w:tcW w:w="1782" w:type="dxa"/>
          </w:tcPr>
          <w:p w14:paraId="5CC4A802" w14:textId="77777777" w:rsidR="00B11C00" w:rsidRDefault="00B11C00" w:rsidP="006542E9">
            <w:pPr>
              <w:pStyle w:val="TAL"/>
            </w:pPr>
            <w:proofErr w:type="spellStart"/>
            <w:r>
              <w:rPr>
                <w:lang w:eastAsia="zh-CN"/>
              </w:rPr>
              <w:t>boolean</w:t>
            </w:r>
            <w:proofErr w:type="spellEnd"/>
          </w:p>
        </w:tc>
        <w:tc>
          <w:tcPr>
            <w:tcW w:w="284" w:type="dxa"/>
          </w:tcPr>
          <w:p w14:paraId="7F6E3156" w14:textId="77777777" w:rsidR="00B11C00" w:rsidRDefault="00B11C00" w:rsidP="006542E9">
            <w:pPr>
              <w:pStyle w:val="TAC"/>
            </w:pPr>
            <w:r>
              <w:rPr>
                <w:lang w:eastAsia="zh-CN"/>
              </w:rPr>
              <w:t>O</w:t>
            </w:r>
          </w:p>
        </w:tc>
        <w:tc>
          <w:tcPr>
            <w:tcW w:w="1134" w:type="dxa"/>
          </w:tcPr>
          <w:p w14:paraId="41679D90" w14:textId="77777777" w:rsidR="00B11C00" w:rsidRDefault="00B11C00" w:rsidP="006542E9">
            <w:pPr>
              <w:pStyle w:val="TAC"/>
            </w:pPr>
            <w:r>
              <w:rPr>
                <w:lang w:eastAsia="zh-CN"/>
              </w:rPr>
              <w:t>0..1</w:t>
            </w:r>
          </w:p>
        </w:tc>
        <w:tc>
          <w:tcPr>
            <w:tcW w:w="3460" w:type="dxa"/>
          </w:tcPr>
          <w:p w14:paraId="3F1477C0" w14:textId="77777777" w:rsidR="00B11C00" w:rsidRDefault="00B11C00" w:rsidP="006542E9">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0F42E3CF" w14:textId="77777777" w:rsidR="00B11C00" w:rsidRDefault="00B11C00" w:rsidP="006542E9">
            <w:pPr>
              <w:pStyle w:val="TAL"/>
            </w:pPr>
            <w:proofErr w:type="spellStart"/>
            <w:r>
              <w:rPr>
                <w:lang w:eastAsia="zh-CN"/>
              </w:rPr>
              <w:t>AltQoSProfiles</w:t>
            </w:r>
            <w:r>
              <w:t>SupportReport</w:t>
            </w:r>
            <w:proofErr w:type="spellEnd"/>
          </w:p>
          <w:p w14:paraId="142A34A0" w14:textId="77777777" w:rsidR="00B11C00" w:rsidRDefault="00B11C00" w:rsidP="006542E9">
            <w:pPr>
              <w:pStyle w:val="TAL"/>
              <w:rPr>
                <w:rFonts w:cs="Arial"/>
                <w:szCs w:val="18"/>
              </w:rPr>
            </w:pPr>
          </w:p>
        </w:tc>
      </w:tr>
      <w:tr w:rsidR="00B11C00" w14:paraId="2EF35B31" w14:textId="77777777" w:rsidTr="006542E9">
        <w:trPr>
          <w:cantSplit/>
          <w:jc w:val="center"/>
        </w:trPr>
        <w:tc>
          <w:tcPr>
            <w:tcW w:w="1609" w:type="dxa"/>
          </w:tcPr>
          <w:p w14:paraId="3161017E" w14:textId="77777777" w:rsidR="00B11C00" w:rsidRDefault="00B11C00" w:rsidP="006542E9">
            <w:pPr>
              <w:pStyle w:val="TAL"/>
            </w:pPr>
            <w:proofErr w:type="spellStart"/>
            <w:r>
              <w:t>batOffsetInfo</w:t>
            </w:r>
            <w:proofErr w:type="spellEnd"/>
          </w:p>
        </w:tc>
        <w:tc>
          <w:tcPr>
            <w:tcW w:w="1782" w:type="dxa"/>
          </w:tcPr>
          <w:p w14:paraId="7182FF5C" w14:textId="77777777" w:rsidR="00B11C00" w:rsidRDefault="00B11C00" w:rsidP="006542E9">
            <w:pPr>
              <w:pStyle w:val="TAL"/>
              <w:rPr>
                <w:lang w:eastAsia="zh-CN"/>
              </w:rPr>
            </w:pPr>
            <w:proofErr w:type="spellStart"/>
            <w:r>
              <w:rPr>
                <w:lang w:eastAsia="zh-CN"/>
              </w:rPr>
              <w:t>BatOffsetInfo</w:t>
            </w:r>
            <w:proofErr w:type="spellEnd"/>
          </w:p>
        </w:tc>
        <w:tc>
          <w:tcPr>
            <w:tcW w:w="284" w:type="dxa"/>
          </w:tcPr>
          <w:p w14:paraId="498B5C4A" w14:textId="77777777" w:rsidR="00B11C00" w:rsidRDefault="00B11C00" w:rsidP="006542E9">
            <w:pPr>
              <w:pStyle w:val="TAC"/>
              <w:rPr>
                <w:lang w:eastAsia="zh-CN"/>
              </w:rPr>
            </w:pPr>
            <w:r>
              <w:rPr>
                <w:lang w:eastAsia="zh-CN"/>
              </w:rPr>
              <w:t>C</w:t>
            </w:r>
          </w:p>
        </w:tc>
        <w:tc>
          <w:tcPr>
            <w:tcW w:w="1134" w:type="dxa"/>
          </w:tcPr>
          <w:p w14:paraId="02606412" w14:textId="77777777" w:rsidR="00B11C00" w:rsidRDefault="00B11C00" w:rsidP="006542E9">
            <w:pPr>
              <w:pStyle w:val="TAC"/>
              <w:rPr>
                <w:lang w:eastAsia="zh-CN"/>
              </w:rPr>
            </w:pPr>
            <w:r>
              <w:rPr>
                <w:lang w:eastAsia="zh-CN"/>
              </w:rPr>
              <w:t>0..1</w:t>
            </w:r>
          </w:p>
        </w:tc>
        <w:tc>
          <w:tcPr>
            <w:tcW w:w="3460" w:type="dxa"/>
          </w:tcPr>
          <w:p w14:paraId="46EBAA34" w14:textId="77777777" w:rsidR="00B11C00" w:rsidRDefault="00B11C00" w:rsidP="006542E9">
            <w:pPr>
              <w:keepNext/>
              <w:keepLines/>
              <w:spacing w:after="0"/>
              <w:rPr>
                <w:rFonts w:ascii="Arial" w:hAnsi="Arial" w:cs="Arial"/>
                <w:sz w:val="18"/>
                <w:szCs w:val="18"/>
                <w:lang w:eastAsia="zh-CN"/>
              </w:rPr>
            </w:pPr>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p w14:paraId="59ED786A" w14:textId="77777777" w:rsidR="00B11C00" w:rsidRDefault="00B11C00" w:rsidP="006542E9">
            <w:pPr>
              <w:pStyle w:val="TAL"/>
            </w:pPr>
            <w:r w:rsidRPr="004E5023">
              <w:t>It shall be present if available when the notified event is "</w:t>
            </w:r>
            <w:r>
              <w:t>BAT_OFFSET_INFO</w:t>
            </w:r>
            <w:r w:rsidRPr="004E5023">
              <w:t>".</w:t>
            </w:r>
          </w:p>
        </w:tc>
        <w:tc>
          <w:tcPr>
            <w:tcW w:w="1350" w:type="dxa"/>
          </w:tcPr>
          <w:p w14:paraId="06315E17" w14:textId="77777777" w:rsidR="00B11C00" w:rsidRDefault="00B11C00" w:rsidP="006542E9">
            <w:pPr>
              <w:pStyle w:val="TAL"/>
              <w:rPr>
                <w:lang w:eastAsia="zh-CN"/>
              </w:rPr>
            </w:pPr>
            <w:r w:rsidRPr="00CF0D04">
              <w:rPr>
                <w:noProof/>
              </w:rPr>
              <w:t>EnTSCAC</w:t>
            </w:r>
          </w:p>
        </w:tc>
      </w:tr>
      <w:tr w:rsidR="00B11C00" w14:paraId="3CFEDA76" w14:textId="77777777" w:rsidTr="006542E9">
        <w:trPr>
          <w:cantSplit/>
          <w:jc w:val="center"/>
        </w:trPr>
        <w:tc>
          <w:tcPr>
            <w:tcW w:w="1609" w:type="dxa"/>
          </w:tcPr>
          <w:p w14:paraId="48FE418A" w14:textId="77777777" w:rsidR="00B11C00" w:rsidRDefault="00B11C00" w:rsidP="006542E9">
            <w:pPr>
              <w:pStyle w:val="TAL"/>
            </w:pPr>
            <w:proofErr w:type="spellStart"/>
            <w:r>
              <w:rPr>
                <w:lang w:eastAsia="zh-CN"/>
              </w:rPr>
              <w:t>qosMonCapRepos</w:t>
            </w:r>
            <w:proofErr w:type="spellEnd"/>
          </w:p>
        </w:tc>
        <w:tc>
          <w:tcPr>
            <w:tcW w:w="1782" w:type="dxa"/>
          </w:tcPr>
          <w:p w14:paraId="5D2523B2" w14:textId="61D3D4C3" w:rsidR="00B11C00" w:rsidRDefault="00B11C00" w:rsidP="006542E9">
            <w:pPr>
              <w:pStyle w:val="TAL"/>
              <w:rPr>
                <w:lang w:eastAsia="zh-CN"/>
              </w:rPr>
            </w:pPr>
            <w:proofErr w:type="gramStart"/>
            <w:r>
              <w:rPr>
                <w:lang w:eastAsia="zh-CN"/>
              </w:rPr>
              <w:t>map</w:t>
            </w:r>
            <w:r w:rsidRPr="00F9618C">
              <w:rPr>
                <w:lang w:eastAsia="zh-CN"/>
              </w:rPr>
              <w:t>(</w:t>
            </w:r>
            <w:proofErr w:type="spellStart"/>
            <w:proofErr w:type="gramEnd"/>
            <w:r w:rsidRPr="00F9618C">
              <w:rPr>
                <w:lang w:eastAsia="zh-CN"/>
              </w:rPr>
              <w:t>CapabilityReport</w:t>
            </w:r>
            <w:proofErr w:type="spellEnd"/>
            <w:r w:rsidRPr="00F9618C">
              <w:rPr>
                <w:lang w:eastAsia="zh-CN"/>
              </w:rPr>
              <w:t>)</w:t>
            </w:r>
          </w:p>
        </w:tc>
        <w:tc>
          <w:tcPr>
            <w:tcW w:w="284" w:type="dxa"/>
          </w:tcPr>
          <w:p w14:paraId="74D75853" w14:textId="77777777" w:rsidR="00B11C00" w:rsidRDefault="00B11C00" w:rsidP="006542E9">
            <w:pPr>
              <w:pStyle w:val="TAC"/>
              <w:rPr>
                <w:lang w:eastAsia="zh-CN"/>
              </w:rPr>
            </w:pPr>
            <w:r>
              <w:rPr>
                <w:rFonts w:hint="eastAsia"/>
                <w:lang w:eastAsia="zh-CN"/>
              </w:rPr>
              <w:t>C</w:t>
            </w:r>
          </w:p>
        </w:tc>
        <w:tc>
          <w:tcPr>
            <w:tcW w:w="1134" w:type="dxa"/>
          </w:tcPr>
          <w:p w14:paraId="0464613E" w14:textId="0FB9A7F9" w:rsidR="00B11C00" w:rsidRDefault="00B11C00" w:rsidP="006542E9">
            <w:pPr>
              <w:pStyle w:val="TAC"/>
              <w:rPr>
                <w:lang w:eastAsia="zh-CN"/>
              </w:rPr>
            </w:pPr>
            <w:proofErr w:type="gramStart"/>
            <w:r>
              <w:t>1..N</w:t>
            </w:r>
            <w:proofErr w:type="gramEnd"/>
          </w:p>
        </w:tc>
        <w:tc>
          <w:tcPr>
            <w:tcW w:w="3460" w:type="dxa"/>
          </w:tcPr>
          <w:p w14:paraId="19F32905" w14:textId="77777777" w:rsidR="00B11C00" w:rsidRDefault="00B11C00" w:rsidP="006542E9">
            <w:pPr>
              <w:pStyle w:val="TAL"/>
              <w:rPr>
                <w:lang w:eastAsia="zh-CN"/>
              </w:rPr>
            </w:pPr>
            <w:r w:rsidRPr="00A148BB">
              <w:t>QoS Monitoring can be performed</w:t>
            </w:r>
            <w:r>
              <w:t xml:space="preserve"> or not</w:t>
            </w:r>
            <w:r w:rsidRPr="003107D3">
              <w:rPr>
                <w:lang w:eastAsia="zh-CN"/>
              </w:rPr>
              <w:t>.</w:t>
            </w:r>
          </w:p>
          <w:p w14:paraId="20795FB6" w14:textId="606DC46F" w:rsidR="00B11C00" w:rsidRDefault="00B11C00" w:rsidP="006542E9">
            <w:pPr>
              <w:pStyle w:val="TAL"/>
            </w:pPr>
            <w:r>
              <w:rPr>
                <w:rFonts w:cs="Arial"/>
                <w:szCs w:val="18"/>
              </w:rPr>
              <w:t xml:space="preserve">It shall be present when the notified event is </w:t>
            </w:r>
            <w:r>
              <w:t>"QOS_MON_CAP_REPO".</w:t>
            </w:r>
            <w:r>
              <w:rPr>
                <w:lang w:eastAsia="zh-CN"/>
              </w:rPr>
              <w:t xml:space="preserve"> </w:t>
            </w:r>
            <w:r w:rsidRPr="002B60F0">
              <w:t xml:space="preserve">The </w:t>
            </w:r>
            <w:r w:rsidRPr="00F9618C">
              <w:t>"</w:t>
            </w:r>
            <w:proofErr w:type="spellStart"/>
            <w:r>
              <w:rPr>
                <w:lang w:eastAsia="zh-CN"/>
              </w:rPr>
              <w:t>capType</w:t>
            </w:r>
            <w:proofErr w:type="spellEnd"/>
            <w:r w:rsidRPr="00F9618C">
              <w:t>"</w:t>
            </w:r>
            <w:r>
              <w:t xml:space="preserve"> </w:t>
            </w:r>
            <w:r w:rsidRPr="00F9618C">
              <w:t>attribute</w:t>
            </w:r>
            <w:r w:rsidRPr="002B60F0">
              <w:rPr>
                <w:lang w:eastAsia="zh-CN"/>
              </w:rPr>
              <w:t xml:space="preserve"> within the </w:t>
            </w:r>
            <w:proofErr w:type="spellStart"/>
            <w:r w:rsidRPr="00F9618C">
              <w:rPr>
                <w:lang w:eastAsia="zh-CN"/>
              </w:rPr>
              <w:t>CapabilityReport</w:t>
            </w:r>
            <w:proofErr w:type="spellEnd"/>
            <w:r w:rsidRPr="002B60F0">
              <w:rPr>
                <w:lang w:eastAsia="zh-CN"/>
              </w:rPr>
              <w:t xml:space="preserve"> data type shall also be the key of the map.</w:t>
            </w:r>
          </w:p>
          <w:p w14:paraId="6B599A1D" w14:textId="77777777" w:rsidR="00B11C00" w:rsidRDefault="00B11C00" w:rsidP="006542E9">
            <w:pPr>
              <w:pStyle w:val="TAL"/>
            </w:pPr>
            <w:r>
              <w:t xml:space="preserve">When present, only the value </w:t>
            </w:r>
            <w:r w:rsidRPr="000B4335">
              <w:t>"</w:t>
            </w:r>
            <w:r>
              <w:t>PACKET_DELAY</w:t>
            </w:r>
            <w:r w:rsidRPr="000B4335">
              <w:t>"</w:t>
            </w:r>
            <w:r>
              <w:t xml:space="preserve"> is provided within the </w:t>
            </w:r>
            <w:r w:rsidRPr="00F9618C">
              <w:rPr>
                <w:rFonts w:cs="Arial"/>
                <w:szCs w:val="18"/>
              </w:rPr>
              <w:t>"</w:t>
            </w:r>
            <w:proofErr w:type="spellStart"/>
            <w:r>
              <w:rPr>
                <w:lang w:eastAsia="zh-CN"/>
              </w:rPr>
              <w:t>capType</w:t>
            </w:r>
            <w:proofErr w:type="spellEnd"/>
            <w:r w:rsidRPr="00F9618C">
              <w:rPr>
                <w:rFonts w:cs="Arial"/>
                <w:szCs w:val="18"/>
              </w:rPr>
              <w:t>"</w:t>
            </w:r>
            <w:r>
              <w:t xml:space="preserve"> attribute in the </w:t>
            </w:r>
            <w:proofErr w:type="spellStart"/>
            <w:r w:rsidRPr="00F9618C">
              <w:rPr>
                <w:lang w:eastAsia="zh-CN"/>
              </w:rPr>
              <w:t>CapabilityReport</w:t>
            </w:r>
            <w:proofErr w:type="spellEnd"/>
            <w:r>
              <w:rPr>
                <w:lang w:eastAsia="zh-CN"/>
              </w:rPr>
              <w:t xml:space="preserve"> data type</w:t>
            </w:r>
            <w:r>
              <w:t>.</w:t>
            </w:r>
          </w:p>
          <w:p w14:paraId="677A31EF" w14:textId="77777777" w:rsidR="00B11C00" w:rsidRDefault="00B11C00" w:rsidP="006542E9">
            <w:pPr>
              <w:pStyle w:val="TAL"/>
              <w:rPr>
                <w:rFonts w:cs="Arial"/>
                <w:szCs w:val="18"/>
                <w:lang w:eastAsia="zh-CN"/>
              </w:rPr>
            </w:pPr>
            <w:r>
              <w:t>(NOTE</w:t>
            </w:r>
            <w:r>
              <w:rPr>
                <w:rFonts w:hint="eastAsia"/>
              </w:rPr>
              <w:t>)</w:t>
            </w:r>
          </w:p>
        </w:tc>
        <w:tc>
          <w:tcPr>
            <w:tcW w:w="1350" w:type="dxa"/>
          </w:tcPr>
          <w:p w14:paraId="55DA9123" w14:textId="77777777" w:rsidR="00B11C00" w:rsidRPr="00CF0D04" w:rsidRDefault="00B11C00" w:rsidP="006542E9">
            <w:pPr>
              <w:pStyle w:val="TAL"/>
              <w:rPr>
                <w:noProof/>
              </w:rPr>
            </w:pPr>
            <w:proofErr w:type="spellStart"/>
            <w:r>
              <w:rPr>
                <w:lang w:val="en-US"/>
              </w:rPr>
              <w:t>QoSMonCapRepo</w:t>
            </w:r>
            <w:proofErr w:type="spellEnd"/>
          </w:p>
        </w:tc>
      </w:tr>
      <w:tr w:rsidR="00B11C00" w14:paraId="2B66E6DD" w14:textId="77777777" w:rsidTr="006542E9">
        <w:trPr>
          <w:cantSplit/>
          <w:jc w:val="center"/>
        </w:trPr>
        <w:tc>
          <w:tcPr>
            <w:tcW w:w="9619" w:type="dxa"/>
            <w:gridSpan w:val="6"/>
          </w:tcPr>
          <w:p w14:paraId="180FA62E" w14:textId="77777777" w:rsidR="00B11C00" w:rsidRDefault="00B11C00" w:rsidP="006542E9">
            <w:pPr>
              <w:pStyle w:val="TAN"/>
              <w:rPr>
                <w:lang w:val="en-US"/>
              </w:rPr>
            </w:pPr>
            <w:r>
              <w:t>NOTE</w:t>
            </w:r>
            <w:r w:rsidRPr="002B60F0">
              <w:t>:</w:t>
            </w:r>
            <w:r w:rsidRPr="002B60F0">
              <w:tab/>
            </w:r>
            <w:r>
              <w:t>Map</w:t>
            </w:r>
            <w:r w:rsidRPr="002B60F0">
              <w:t xml:space="preserve"> </w:t>
            </w:r>
            <w:r>
              <w:t>is</w:t>
            </w:r>
            <w:r w:rsidRPr="002B60F0">
              <w:t xml:space="preserve"> only introduced for future compatibility. In this release of the specification the maximum number of elements in the </w:t>
            </w:r>
            <w:r>
              <w:t>map</w:t>
            </w:r>
            <w:r w:rsidRPr="002B60F0">
              <w:t xml:space="preserve"> is 1.</w:t>
            </w:r>
          </w:p>
        </w:tc>
      </w:tr>
    </w:tbl>
    <w:p w14:paraId="6E9D12CE" w14:textId="77777777" w:rsidR="00B11C00" w:rsidRDefault="00B11C00" w:rsidP="00B11C00">
      <w:bookmarkStart w:id="2482" w:name="_Toc138762409"/>
      <w:bookmarkStart w:id="2483" w:name="_Toc145708603"/>
      <w:bookmarkStart w:id="2484" w:name="_Toc153827277"/>
      <w:bookmarkStart w:id="2485" w:name="_Toc185517428"/>
    </w:p>
    <w:p w14:paraId="3A82C1CA" w14:textId="77777777" w:rsidR="00057EF9" w:rsidRDefault="00057EF9" w:rsidP="00057EF9">
      <w:pPr>
        <w:pStyle w:val="50"/>
      </w:pPr>
      <w:bookmarkStart w:id="2486" w:name="_Toc209529489"/>
      <w:r>
        <w:t>6.2.6.2.8</w:t>
      </w:r>
      <w:r>
        <w:tab/>
        <w:t xml:space="preserve">Type </w:t>
      </w:r>
      <w:proofErr w:type="spellStart"/>
      <w:r>
        <w:t>AdditionalInfoTsctsfQosTscac</w:t>
      </w:r>
      <w:bookmarkEnd w:id="2482"/>
      <w:bookmarkEnd w:id="2483"/>
      <w:bookmarkEnd w:id="2484"/>
      <w:bookmarkEnd w:id="2485"/>
      <w:bookmarkEnd w:id="2486"/>
      <w:proofErr w:type="spellEnd"/>
    </w:p>
    <w:p w14:paraId="455139D3" w14:textId="77777777" w:rsidR="00057EF9" w:rsidRDefault="00057EF9" w:rsidP="00057EF9">
      <w:pPr>
        <w:pStyle w:val="TH"/>
      </w:pPr>
      <w:r>
        <w:t xml:space="preserve">Table 6.2.6.2.8-1: Definition of type </w:t>
      </w:r>
      <w:proofErr w:type="spellStart"/>
      <w:r>
        <w:t>AdditionalInfoTsctsfQosTscac</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proofErr w:type="spellStart"/>
            <w:r>
              <w:t>acceptableServInfo</w:t>
            </w:r>
            <w:proofErr w:type="spellEnd"/>
          </w:p>
        </w:tc>
        <w:tc>
          <w:tcPr>
            <w:tcW w:w="1800" w:type="dxa"/>
          </w:tcPr>
          <w:p w14:paraId="3944055F" w14:textId="77777777" w:rsidR="00057EF9" w:rsidRDefault="00057EF9" w:rsidP="00314A47">
            <w:pPr>
              <w:pStyle w:val="TAL"/>
            </w:pPr>
            <w:proofErr w:type="spellStart"/>
            <w:r>
              <w:t>AcceptableServiceInfo</w:t>
            </w:r>
            <w:proofErr w:type="spellEnd"/>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6E24C1CB" w:rsidR="00057EF9" w:rsidRDefault="00057EF9" w:rsidP="00314A47">
            <w:pPr>
              <w:pStyle w:val="TAL"/>
              <w:rPr>
                <w:rFonts w:cs="Arial"/>
                <w:szCs w:val="18"/>
              </w:rPr>
            </w:pPr>
            <w:r>
              <w:rPr>
                <w:rFonts w:cs="Arial"/>
                <w:szCs w:val="18"/>
              </w:rPr>
              <w:t>Describes information related to the acceptable service information.</w:t>
            </w:r>
            <w:r w:rsidR="00CF1F50">
              <w:rPr>
                <w:rFonts w:eastAsia="宋体" w:cs="Arial"/>
                <w:szCs w:val="18"/>
              </w:rPr>
              <w:t xml:space="preserve"> (NOTE)</w:t>
            </w:r>
          </w:p>
        </w:tc>
        <w:tc>
          <w:tcPr>
            <w:tcW w:w="1350" w:type="dxa"/>
          </w:tcPr>
          <w:p w14:paraId="6D5BA4B0" w14:textId="77777777" w:rsidR="00057EF9" w:rsidRDefault="00057EF9" w:rsidP="00314A47">
            <w:pPr>
              <w:pStyle w:val="TAL"/>
              <w:rPr>
                <w:rFonts w:cs="Arial"/>
                <w:szCs w:val="18"/>
              </w:rPr>
            </w:pPr>
          </w:p>
        </w:tc>
      </w:tr>
      <w:tr w:rsidR="00CF1F50" w14:paraId="32BA6DC8" w14:textId="77777777" w:rsidTr="009C33DC">
        <w:trPr>
          <w:cantSplit/>
          <w:jc w:val="center"/>
        </w:trPr>
        <w:tc>
          <w:tcPr>
            <w:tcW w:w="9619" w:type="dxa"/>
            <w:gridSpan w:val="6"/>
          </w:tcPr>
          <w:p w14:paraId="78F038A8" w14:textId="227B1178" w:rsidR="00CF1F50" w:rsidRDefault="00CF1F50" w:rsidP="00CF1F50">
            <w:pPr>
              <w:pStyle w:val="TAN"/>
              <w:rPr>
                <w:rFonts w:cs="Arial"/>
                <w:szCs w:val="18"/>
              </w:rPr>
            </w:pPr>
            <w:r>
              <w:rPr>
                <w:rFonts w:eastAsia="宋体"/>
              </w:rPr>
              <w:t>NOTE:</w:t>
            </w:r>
            <w:r>
              <w:rPr>
                <w:rFonts w:eastAsia="宋体"/>
              </w:rPr>
              <w:tab/>
            </w:r>
            <w:r w:rsidR="00703F6F" w:rsidRPr="00A0189C">
              <w:rPr>
                <w:rFonts w:eastAsia="宋体"/>
              </w:rPr>
              <w:t>The attributes "</w:t>
            </w:r>
            <w:proofErr w:type="spellStart"/>
            <w:r w:rsidR="00703F6F" w:rsidRPr="00A0189C">
              <w:rPr>
                <w:rFonts w:eastAsia="宋体"/>
              </w:rPr>
              <w:t>mirBwUl</w:t>
            </w:r>
            <w:proofErr w:type="spellEnd"/>
            <w:r w:rsidR="00703F6F" w:rsidRPr="00A0189C">
              <w:rPr>
                <w:rFonts w:eastAsia="宋体"/>
              </w:rPr>
              <w:t>", "</w:t>
            </w:r>
            <w:proofErr w:type="spellStart"/>
            <w:r w:rsidR="00703F6F" w:rsidRPr="00A0189C">
              <w:rPr>
                <w:rFonts w:eastAsia="宋体"/>
              </w:rPr>
              <w:t>mirBwDl</w:t>
            </w:r>
            <w:proofErr w:type="spellEnd"/>
            <w:r w:rsidR="00703F6F" w:rsidRPr="00A0189C">
              <w:rPr>
                <w:rFonts w:eastAsia="宋体"/>
              </w:rPr>
              <w:t>", "</w:t>
            </w:r>
            <w:proofErr w:type="spellStart"/>
            <w:r w:rsidR="00703F6F" w:rsidRPr="00A0189C">
              <w:rPr>
                <w:rFonts w:eastAsia="宋体"/>
              </w:rPr>
              <w:t>tsnQos</w:t>
            </w:r>
            <w:proofErr w:type="spellEnd"/>
            <w:r w:rsidR="00703F6F" w:rsidRPr="00A0189C">
              <w:rPr>
                <w:rFonts w:eastAsia="宋体"/>
              </w:rPr>
              <w:t>", and "</w:t>
            </w:r>
            <w:proofErr w:type="spellStart"/>
            <w:r w:rsidR="00703F6F" w:rsidRPr="00A0189C">
              <w:rPr>
                <w:rFonts w:eastAsia="宋体"/>
              </w:rPr>
              <w:t>addAccQosCombs</w:t>
            </w:r>
            <w:proofErr w:type="spellEnd"/>
            <w:r w:rsidR="00703F6F" w:rsidRPr="00A0189C">
              <w:rPr>
                <w:rFonts w:eastAsia="宋体"/>
              </w:rPr>
              <w:t>" within the "</w:t>
            </w:r>
            <w:proofErr w:type="spellStart"/>
            <w:r w:rsidR="00703F6F" w:rsidRPr="00A0189C">
              <w:rPr>
                <w:rFonts w:eastAsia="宋体"/>
              </w:rPr>
              <w:t>acceptableServInfo</w:t>
            </w:r>
            <w:proofErr w:type="spellEnd"/>
            <w:r w:rsidR="00703F6F" w:rsidRPr="00A0189C">
              <w:rPr>
                <w:rFonts w:eastAsia="宋体"/>
              </w:rPr>
              <w:t xml:space="preserve">" attribute apply only if the </w:t>
            </w:r>
            <w:proofErr w:type="spellStart"/>
            <w:r w:rsidR="00703F6F" w:rsidRPr="00A0189C">
              <w:rPr>
                <w:rFonts w:eastAsia="宋体"/>
              </w:rPr>
              <w:t>AcceptableQosDetails</w:t>
            </w:r>
            <w:proofErr w:type="spellEnd"/>
            <w:r w:rsidR="00703F6F" w:rsidRPr="00A0189C">
              <w:rPr>
                <w:rFonts w:eastAsia="宋体"/>
              </w:rPr>
              <w:t xml:space="preserve"> feature is supported.</w:t>
            </w:r>
            <w:r w:rsidR="00703F6F">
              <w:rPr>
                <w:rFonts w:eastAsia="宋体"/>
              </w:rPr>
              <w:t xml:space="preserve"> The attribute "</w:t>
            </w:r>
            <w:proofErr w:type="spellStart"/>
            <w:r w:rsidR="00703F6F" w:rsidRPr="00D45F42">
              <w:rPr>
                <w:rFonts w:eastAsia="宋体"/>
              </w:rPr>
              <w:t>maxTscBurstSizeSmall</w:t>
            </w:r>
            <w:proofErr w:type="spellEnd"/>
            <w:r w:rsidR="00703F6F">
              <w:rPr>
                <w:rFonts w:eastAsia="宋体"/>
              </w:rPr>
              <w:t xml:space="preserve">" of the </w:t>
            </w:r>
            <w:proofErr w:type="spellStart"/>
            <w:r w:rsidR="00703F6F">
              <w:rPr>
                <w:rFonts w:eastAsia="宋体"/>
              </w:rPr>
              <w:t>TsnQosContainer</w:t>
            </w:r>
            <w:proofErr w:type="spellEnd"/>
            <w:r w:rsidR="00703F6F">
              <w:rPr>
                <w:rFonts w:eastAsia="宋体"/>
              </w:rPr>
              <w:t xml:space="preserve"> data type</w:t>
            </w:r>
            <w:r w:rsidR="00703F6F" w:rsidRPr="00FE0625">
              <w:rPr>
                <w:rFonts w:eastAsia="宋体"/>
              </w:rPr>
              <w:t xml:space="preserve"> </w:t>
            </w:r>
            <w:r w:rsidR="00703F6F">
              <w:rPr>
                <w:rFonts w:eastAsia="宋体"/>
              </w:rPr>
              <w:t>within</w:t>
            </w:r>
            <w:r w:rsidR="00703F6F" w:rsidRPr="00FE0625">
              <w:rPr>
                <w:rFonts w:eastAsia="宋体"/>
              </w:rPr>
              <w:t xml:space="preserve"> the "</w:t>
            </w:r>
            <w:proofErr w:type="spellStart"/>
            <w:r w:rsidR="00703F6F" w:rsidRPr="00FE0625">
              <w:rPr>
                <w:rFonts w:eastAsia="宋体"/>
              </w:rPr>
              <w:t>acceptableServInfo</w:t>
            </w:r>
            <w:proofErr w:type="spellEnd"/>
            <w:r w:rsidR="00703F6F" w:rsidRPr="00FE0625">
              <w:rPr>
                <w:rFonts w:eastAsia="宋体"/>
              </w:rPr>
              <w:t>" attribute</w:t>
            </w:r>
            <w:r w:rsidR="00703F6F">
              <w:rPr>
                <w:rFonts w:eastAsia="宋体"/>
              </w:rPr>
              <w:t xml:space="preserve"> is applicable only if the "</w:t>
            </w:r>
            <w:proofErr w:type="spellStart"/>
            <w:r w:rsidR="00703F6F">
              <w:rPr>
                <w:rFonts w:eastAsia="宋体"/>
              </w:rPr>
              <w:t>SmallBurstSizes</w:t>
            </w:r>
            <w:proofErr w:type="spellEnd"/>
            <w:r w:rsidR="00703F6F">
              <w:rPr>
                <w:rFonts w:eastAsia="宋体"/>
              </w:rPr>
              <w:t>" feature is supported.</w:t>
            </w:r>
          </w:p>
        </w:tc>
      </w:tr>
    </w:tbl>
    <w:p w14:paraId="7B1A4981" w14:textId="77777777" w:rsidR="00057EF9" w:rsidRDefault="00057EF9" w:rsidP="00A34091"/>
    <w:p w14:paraId="08E7D61D" w14:textId="77777777" w:rsidR="005F3352" w:rsidRPr="003040BF" w:rsidRDefault="005F3352" w:rsidP="005F3352">
      <w:pPr>
        <w:keepNext/>
        <w:keepLines/>
        <w:spacing w:before="120"/>
        <w:ind w:left="1701" w:hanging="1701"/>
        <w:outlineLvl w:val="4"/>
        <w:rPr>
          <w:rFonts w:ascii="Arial" w:hAnsi="Arial"/>
          <w:sz w:val="22"/>
        </w:rPr>
      </w:pPr>
      <w:r w:rsidRPr="003040BF">
        <w:rPr>
          <w:rFonts w:ascii="Arial" w:hAnsi="Arial"/>
          <w:sz w:val="22"/>
        </w:rPr>
        <w:lastRenderedPageBreak/>
        <w:t>6.2.6.2.</w:t>
      </w:r>
      <w:r w:rsidRPr="005F3352">
        <w:rPr>
          <w:rFonts w:ascii="Arial" w:hAnsi="Arial"/>
          <w:sz w:val="22"/>
        </w:rPr>
        <w:t>9</w:t>
      </w:r>
      <w:r w:rsidRPr="003040BF">
        <w:rPr>
          <w:rFonts w:ascii="Arial" w:hAnsi="Arial"/>
          <w:sz w:val="22"/>
        </w:rPr>
        <w:tab/>
        <w:t xml:space="preserve">Type </w:t>
      </w:r>
      <w:proofErr w:type="spellStart"/>
      <w:r w:rsidRPr="003040BF">
        <w:rPr>
          <w:rFonts w:ascii="Arial" w:hAnsi="Arial"/>
          <w:sz w:val="22"/>
        </w:rPr>
        <w:t>Temporal</w:t>
      </w:r>
      <w:r>
        <w:rPr>
          <w:rFonts w:ascii="Arial" w:hAnsi="Arial"/>
          <w:sz w:val="22"/>
        </w:rPr>
        <w:t>In</w:t>
      </w:r>
      <w:r w:rsidRPr="003040BF">
        <w:rPr>
          <w:rFonts w:ascii="Arial" w:hAnsi="Arial"/>
          <w:sz w:val="22"/>
        </w:rPr>
        <w:t>Validity</w:t>
      </w:r>
      <w:proofErr w:type="spellEnd"/>
    </w:p>
    <w:p w14:paraId="44F339FF" w14:textId="4BDE807F" w:rsidR="00636C30" w:rsidRPr="003040BF" w:rsidRDefault="00636C30" w:rsidP="00636C30">
      <w:pPr>
        <w:pStyle w:val="TH"/>
      </w:pPr>
      <w:bookmarkStart w:id="2487" w:name="MCCQCTEMPBM_00000404"/>
      <w:r w:rsidRPr="003040BF">
        <w:t>Table 6.2.6.2.</w:t>
      </w:r>
      <w:r>
        <w:t>9</w:t>
      </w:r>
      <w:r w:rsidRPr="003040BF">
        <w:t xml:space="preserve">-1: Definition of type </w:t>
      </w:r>
      <w:proofErr w:type="spellStart"/>
      <w:r w:rsidR="00BF1850" w:rsidRPr="0002413F">
        <w:rPr>
          <w:rFonts w:hint="cs"/>
        </w:rPr>
        <w:t>Temporal</w:t>
      </w:r>
      <w:r w:rsidR="00BF1850" w:rsidRPr="0002413F">
        <w:t>I</w:t>
      </w:r>
      <w:r w:rsidR="00BF1850" w:rsidRPr="0002413F">
        <w:rPr>
          <w:rFonts w:hint="cs"/>
        </w:rPr>
        <w:t>nValidity</w:t>
      </w:r>
      <w:proofErr w:type="spellEnd"/>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636C30" w:rsidRPr="003040BF" w14:paraId="4F1F7129" w14:textId="77777777" w:rsidTr="009B7299">
        <w:trPr>
          <w:cantSplit/>
          <w:tblHeader/>
          <w:jc w:val="center"/>
        </w:trPr>
        <w:tc>
          <w:tcPr>
            <w:tcW w:w="1518" w:type="dxa"/>
            <w:shd w:val="clear" w:color="auto" w:fill="C0C0C0"/>
            <w:hideMark/>
          </w:tcPr>
          <w:bookmarkEnd w:id="2487"/>
          <w:p w14:paraId="4204C57A"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Attribute name</w:t>
            </w:r>
          </w:p>
        </w:tc>
        <w:tc>
          <w:tcPr>
            <w:tcW w:w="1446" w:type="dxa"/>
            <w:shd w:val="clear" w:color="auto" w:fill="C0C0C0"/>
            <w:hideMark/>
          </w:tcPr>
          <w:p w14:paraId="4C18AAFE"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6964ABA9"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561A66FB"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4DED9D4D" w14:textId="77777777" w:rsidR="00636C30" w:rsidRPr="003040BF" w:rsidRDefault="00636C30" w:rsidP="009B729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2FB85EF4" w14:textId="77777777" w:rsidR="00636C30" w:rsidRPr="003040BF" w:rsidRDefault="00636C30" w:rsidP="009B729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636C30" w:rsidRPr="003040BF" w14:paraId="013BFC75" w14:textId="77777777" w:rsidTr="009B7299">
        <w:trPr>
          <w:cantSplit/>
          <w:jc w:val="center"/>
        </w:trPr>
        <w:tc>
          <w:tcPr>
            <w:tcW w:w="1518" w:type="dxa"/>
          </w:tcPr>
          <w:p w14:paraId="0445066B" w14:textId="77777777" w:rsidR="00636C30" w:rsidRPr="003040BF" w:rsidRDefault="00636C30" w:rsidP="009B7299">
            <w:pPr>
              <w:keepNext/>
              <w:keepLines/>
              <w:spacing w:after="0"/>
              <w:rPr>
                <w:rFonts w:ascii="Arial" w:hAnsi="Arial"/>
                <w:sz w:val="18"/>
              </w:rPr>
            </w:pPr>
            <w:proofErr w:type="spellStart"/>
            <w:r w:rsidRPr="003040BF">
              <w:rPr>
                <w:rFonts w:ascii="Arial" w:hAnsi="Arial"/>
                <w:sz w:val="18"/>
              </w:rPr>
              <w:t>startTime</w:t>
            </w:r>
            <w:proofErr w:type="spellEnd"/>
          </w:p>
        </w:tc>
        <w:tc>
          <w:tcPr>
            <w:tcW w:w="1446" w:type="dxa"/>
          </w:tcPr>
          <w:p w14:paraId="6713E626" w14:textId="77777777" w:rsidR="00636C30" w:rsidRPr="003040BF" w:rsidRDefault="00636C30" w:rsidP="009B7299">
            <w:pPr>
              <w:keepNext/>
              <w:keepLines/>
              <w:spacing w:after="0"/>
              <w:rPr>
                <w:rFonts w:ascii="Arial" w:hAnsi="Arial"/>
                <w:sz w:val="18"/>
              </w:rPr>
            </w:pPr>
            <w:proofErr w:type="spellStart"/>
            <w:r w:rsidRPr="003040BF">
              <w:rPr>
                <w:rFonts w:ascii="Arial" w:hAnsi="Arial"/>
                <w:sz w:val="18"/>
              </w:rPr>
              <w:t>DateTime</w:t>
            </w:r>
            <w:proofErr w:type="spellEnd"/>
          </w:p>
        </w:tc>
        <w:tc>
          <w:tcPr>
            <w:tcW w:w="425" w:type="dxa"/>
          </w:tcPr>
          <w:p w14:paraId="01713140" w14:textId="77777777" w:rsidR="00636C30" w:rsidRPr="003040BF" w:rsidRDefault="00636C30" w:rsidP="009B7299">
            <w:pPr>
              <w:keepNext/>
              <w:keepLines/>
              <w:spacing w:after="0"/>
              <w:jc w:val="center"/>
              <w:rPr>
                <w:rFonts w:ascii="Arial" w:hAnsi="Arial"/>
                <w:sz w:val="18"/>
              </w:rPr>
            </w:pPr>
            <w:r>
              <w:rPr>
                <w:rFonts w:ascii="Arial" w:hAnsi="Arial"/>
                <w:sz w:val="18"/>
              </w:rPr>
              <w:t>M</w:t>
            </w:r>
          </w:p>
        </w:tc>
        <w:tc>
          <w:tcPr>
            <w:tcW w:w="1134" w:type="dxa"/>
          </w:tcPr>
          <w:p w14:paraId="6E7B17E0" w14:textId="77777777" w:rsidR="00636C30" w:rsidRPr="003040BF" w:rsidRDefault="00636C30" w:rsidP="009B7299">
            <w:pPr>
              <w:keepNext/>
              <w:keepLines/>
              <w:spacing w:after="0"/>
              <w:jc w:val="center"/>
              <w:rPr>
                <w:rFonts w:ascii="Arial" w:hAnsi="Arial"/>
                <w:sz w:val="18"/>
              </w:rPr>
            </w:pPr>
            <w:r w:rsidRPr="003040BF">
              <w:rPr>
                <w:rFonts w:ascii="Arial" w:hAnsi="Arial"/>
                <w:sz w:val="18"/>
              </w:rPr>
              <w:t>1</w:t>
            </w:r>
          </w:p>
        </w:tc>
        <w:tc>
          <w:tcPr>
            <w:tcW w:w="3402" w:type="dxa"/>
          </w:tcPr>
          <w:p w14:paraId="27515F3C" w14:textId="39616843" w:rsidR="00636C30" w:rsidRPr="003040BF" w:rsidRDefault="00636C30" w:rsidP="009B7299">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w:t>
            </w:r>
            <w:r w:rsidRPr="003040BF">
              <w:rPr>
                <w:rFonts w:ascii="Arial" w:hAnsi="Arial" w:cs="Arial"/>
                <w:sz w:val="18"/>
                <w:szCs w:val="18"/>
              </w:rPr>
              <w:t xml:space="preserve"> which the </w:t>
            </w:r>
            <w:r>
              <w:rPr>
                <w:rFonts w:ascii="Arial" w:hAnsi="Arial" w:cs="Arial"/>
                <w:sz w:val="18"/>
                <w:szCs w:val="18"/>
              </w:rPr>
              <w:t>AF request</w:t>
            </w:r>
            <w:r w:rsidRPr="003040BF">
              <w:rPr>
                <w:rFonts w:ascii="Arial" w:hAnsi="Arial" w:cs="Arial"/>
                <w:sz w:val="18"/>
                <w:szCs w:val="18"/>
              </w:rPr>
              <w:t xml:space="preserve"> cease</w:t>
            </w:r>
            <w:r>
              <w:rPr>
                <w:rFonts w:ascii="Arial" w:hAnsi="Arial" w:cs="Arial"/>
                <w:sz w:val="18"/>
                <w:szCs w:val="18"/>
              </w:rPr>
              <w:t>s</w:t>
            </w:r>
            <w:r w:rsidRPr="003040BF">
              <w:rPr>
                <w:rFonts w:ascii="Arial" w:hAnsi="Arial" w:cs="Arial"/>
                <w:sz w:val="18"/>
                <w:szCs w:val="18"/>
              </w:rPr>
              <w:t xml:space="preserve"> to apply.</w:t>
            </w:r>
          </w:p>
        </w:tc>
        <w:tc>
          <w:tcPr>
            <w:tcW w:w="1690" w:type="dxa"/>
          </w:tcPr>
          <w:p w14:paraId="77BF4EB9" w14:textId="77777777" w:rsidR="00636C30" w:rsidRPr="003040BF" w:rsidRDefault="00636C30" w:rsidP="009B7299">
            <w:pPr>
              <w:keepNext/>
              <w:keepLines/>
              <w:spacing w:after="0"/>
              <w:rPr>
                <w:rFonts w:ascii="Arial" w:hAnsi="Arial" w:cs="Arial"/>
                <w:sz w:val="18"/>
                <w:szCs w:val="18"/>
              </w:rPr>
            </w:pPr>
          </w:p>
        </w:tc>
      </w:tr>
      <w:tr w:rsidR="00636C30" w:rsidRPr="003040BF" w14:paraId="4297887B" w14:textId="77777777" w:rsidTr="009B7299">
        <w:trPr>
          <w:cantSplit/>
          <w:jc w:val="center"/>
        </w:trPr>
        <w:tc>
          <w:tcPr>
            <w:tcW w:w="1518" w:type="dxa"/>
          </w:tcPr>
          <w:p w14:paraId="7550C1AF" w14:textId="77777777" w:rsidR="00636C30" w:rsidRPr="003040BF" w:rsidRDefault="00636C30" w:rsidP="009B7299">
            <w:pPr>
              <w:keepNext/>
              <w:keepLines/>
              <w:spacing w:after="0"/>
              <w:rPr>
                <w:rFonts w:ascii="Arial" w:hAnsi="Arial"/>
                <w:sz w:val="18"/>
              </w:rPr>
            </w:pPr>
            <w:proofErr w:type="spellStart"/>
            <w:r w:rsidRPr="003040BF">
              <w:rPr>
                <w:rFonts w:ascii="Arial" w:hAnsi="Arial"/>
                <w:sz w:val="18"/>
              </w:rPr>
              <w:t>stopTime</w:t>
            </w:r>
            <w:proofErr w:type="spellEnd"/>
          </w:p>
        </w:tc>
        <w:tc>
          <w:tcPr>
            <w:tcW w:w="1446" w:type="dxa"/>
          </w:tcPr>
          <w:p w14:paraId="362344B9" w14:textId="77777777" w:rsidR="00636C30" w:rsidRPr="003040BF" w:rsidRDefault="00636C30" w:rsidP="009B7299">
            <w:pPr>
              <w:keepNext/>
              <w:keepLines/>
              <w:spacing w:after="0"/>
              <w:rPr>
                <w:rFonts w:ascii="Arial" w:hAnsi="Arial"/>
                <w:sz w:val="18"/>
              </w:rPr>
            </w:pPr>
            <w:proofErr w:type="spellStart"/>
            <w:r w:rsidRPr="003040BF">
              <w:rPr>
                <w:rFonts w:ascii="Arial" w:hAnsi="Arial"/>
                <w:sz w:val="18"/>
              </w:rPr>
              <w:t>DateTime</w:t>
            </w:r>
            <w:proofErr w:type="spellEnd"/>
          </w:p>
        </w:tc>
        <w:tc>
          <w:tcPr>
            <w:tcW w:w="425" w:type="dxa"/>
          </w:tcPr>
          <w:p w14:paraId="02102CAD" w14:textId="77777777" w:rsidR="00636C30" w:rsidRPr="003040BF" w:rsidRDefault="00636C30" w:rsidP="009B7299">
            <w:pPr>
              <w:keepNext/>
              <w:keepLines/>
              <w:spacing w:after="0"/>
              <w:jc w:val="center"/>
              <w:rPr>
                <w:rFonts w:ascii="Arial" w:hAnsi="Arial"/>
                <w:sz w:val="18"/>
              </w:rPr>
            </w:pPr>
            <w:r>
              <w:rPr>
                <w:rFonts w:ascii="Arial" w:hAnsi="Arial"/>
                <w:sz w:val="18"/>
              </w:rPr>
              <w:t>M</w:t>
            </w:r>
          </w:p>
        </w:tc>
        <w:tc>
          <w:tcPr>
            <w:tcW w:w="1134" w:type="dxa"/>
          </w:tcPr>
          <w:p w14:paraId="418E968E" w14:textId="77777777" w:rsidR="00636C30" w:rsidRPr="003040BF" w:rsidRDefault="00636C30" w:rsidP="009B7299">
            <w:pPr>
              <w:keepNext/>
              <w:keepLines/>
              <w:spacing w:after="0"/>
              <w:jc w:val="center"/>
              <w:rPr>
                <w:rFonts w:ascii="Arial" w:hAnsi="Arial"/>
                <w:sz w:val="18"/>
              </w:rPr>
            </w:pPr>
            <w:r w:rsidRPr="003040BF">
              <w:rPr>
                <w:rFonts w:ascii="Arial" w:hAnsi="Arial"/>
                <w:sz w:val="18"/>
              </w:rPr>
              <w:t>1</w:t>
            </w:r>
          </w:p>
        </w:tc>
        <w:tc>
          <w:tcPr>
            <w:tcW w:w="3402" w:type="dxa"/>
          </w:tcPr>
          <w:p w14:paraId="2DF5CE77" w14:textId="6E8DEED2" w:rsidR="00636C30" w:rsidRPr="003040BF" w:rsidRDefault="00636C30" w:rsidP="009B7299">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 which</w:t>
            </w:r>
            <w:r w:rsidRPr="003040BF">
              <w:rPr>
                <w:rFonts w:ascii="Arial" w:hAnsi="Arial" w:cs="Arial"/>
                <w:sz w:val="18"/>
                <w:szCs w:val="18"/>
              </w:rPr>
              <w:t xml:space="preserve"> the </w:t>
            </w:r>
            <w:r>
              <w:rPr>
                <w:rFonts w:ascii="Arial" w:hAnsi="Arial" w:cs="Arial"/>
                <w:sz w:val="18"/>
                <w:szCs w:val="18"/>
              </w:rPr>
              <w:t>AF request</w:t>
            </w:r>
            <w:r w:rsidRPr="003040BF">
              <w:rPr>
                <w:rFonts w:ascii="Arial" w:hAnsi="Arial" w:cs="Arial"/>
                <w:sz w:val="18"/>
                <w:szCs w:val="18"/>
              </w:rPr>
              <w:t xml:space="preserve"> </w:t>
            </w:r>
            <w:r>
              <w:rPr>
                <w:rFonts w:ascii="Arial" w:hAnsi="Arial" w:cs="Arial"/>
                <w:sz w:val="18"/>
                <w:szCs w:val="18"/>
              </w:rPr>
              <w:t>starts</w:t>
            </w:r>
            <w:r w:rsidRPr="003040BF">
              <w:rPr>
                <w:rFonts w:ascii="Arial" w:hAnsi="Arial" w:cs="Arial"/>
                <w:sz w:val="18"/>
                <w:szCs w:val="18"/>
              </w:rPr>
              <w:t xml:space="preserve"> to apply.</w:t>
            </w:r>
          </w:p>
        </w:tc>
        <w:tc>
          <w:tcPr>
            <w:tcW w:w="1690" w:type="dxa"/>
          </w:tcPr>
          <w:p w14:paraId="49FE79E8" w14:textId="77777777" w:rsidR="00636C30" w:rsidRPr="003040BF" w:rsidRDefault="00636C30" w:rsidP="009B7299">
            <w:pPr>
              <w:keepNext/>
              <w:keepLines/>
              <w:spacing w:after="0"/>
              <w:rPr>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40"/>
        <w:rPr>
          <w:lang w:val="en-US"/>
        </w:rPr>
      </w:pPr>
      <w:bookmarkStart w:id="2488" w:name="_Toc89295774"/>
      <w:bookmarkStart w:id="2489" w:name="_Toc94261487"/>
      <w:bookmarkStart w:id="2490" w:name="_Toc104199144"/>
      <w:bookmarkStart w:id="2491" w:name="_Toc104489580"/>
      <w:bookmarkStart w:id="2492" w:name="_Toc138762410"/>
      <w:bookmarkStart w:id="2493" w:name="_Toc145708604"/>
      <w:bookmarkStart w:id="2494" w:name="_Toc153827278"/>
      <w:bookmarkStart w:id="2495" w:name="_Toc185517429"/>
      <w:bookmarkStart w:id="2496" w:name="_Toc209529490"/>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488"/>
      <w:bookmarkEnd w:id="2489"/>
      <w:bookmarkEnd w:id="2490"/>
      <w:bookmarkEnd w:id="2491"/>
      <w:bookmarkEnd w:id="2492"/>
      <w:bookmarkEnd w:id="2493"/>
      <w:bookmarkEnd w:id="2494"/>
      <w:bookmarkEnd w:id="2495"/>
      <w:bookmarkEnd w:id="2496"/>
    </w:p>
    <w:p w14:paraId="570D8449" w14:textId="77777777" w:rsidR="00626335" w:rsidRPr="00384E92" w:rsidRDefault="00626335" w:rsidP="00626335">
      <w:pPr>
        <w:pStyle w:val="50"/>
      </w:pPr>
      <w:bookmarkStart w:id="2497" w:name="_Toc89295775"/>
      <w:bookmarkStart w:id="2498" w:name="_Toc94261488"/>
      <w:bookmarkStart w:id="2499" w:name="_Toc104199145"/>
      <w:bookmarkStart w:id="2500" w:name="_Toc104489581"/>
      <w:bookmarkStart w:id="2501" w:name="_Toc138762411"/>
      <w:bookmarkStart w:id="2502" w:name="_Toc145708605"/>
      <w:bookmarkStart w:id="2503" w:name="_Toc153827279"/>
      <w:bookmarkStart w:id="2504" w:name="_Toc185517430"/>
      <w:bookmarkStart w:id="2505" w:name="_Toc209529491"/>
      <w:r>
        <w:t>6.2.6.3.1</w:t>
      </w:r>
      <w:r w:rsidRPr="00384E92">
        <w:tab/>
        <w:t>Introduction</w:t>
      </w:r>
      <w:bookmarkEnd w:id="2497"/>
      <w:bookmarkEnd w:id="2498"/>
      <w:bookmarkEnd w:id="2499"/>
      <w:bookmarkEnd w:id="2500"/>
      <w:bookmarkEnd w:id="2501"/>
      <w:bookmarkEnd w:id="2502"/>
      <w:bookmarkEnd w:id="2503"/>
      <w:bookmarkEnd w:id="2504"/>
      <w:bookmarkEnd w:id="2505"/>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50"/>
      </w:pPr>
      <w:bookmarkStart w:id="2506" w:name="_Toc89295776"/>
      <w:bookmarkStart w:id="2507" w:name="_Toc94261489"/>
      <w:bookmarkStart w:id="2508" w:name="_Toc104199146"/>
      <w:bookmarkStart w:id="2509" w:name="_Toc104489582"/>
      <w:bookmarkStart w:id="2510" w:name="_Toc138762412"/>
      <w:bookmarkStart w:id="2511" w:name="_Toc145708606"/>
      <w:bookmarkStart w:id="2512" w:name="_Toc153827280"/>
      <w:bookmarkStart w:id="2513" w:name="_Toc185517431"/>
      <w:bookmarkStart w:id="2514" w:name="_Toc209529492"/>
      <w:r>
        <w:t>6.2.6.3.2</w:t>
      </w:r>
      <w:r w:rsidRPr="00384E92">
        <w:tab/>
        <w:t>Simple data types</w:t>
      </w:r>
      <w:bookmarkEnd w:id="2506"/>
      <w:bookmarkEnd w:id="2507"/>
      <w:bookmarkEnd w:id="2508"/>
      <w:bookmarkEnd w:id="2509"/>
      <w:bookmarkEnd w:id="2510"/>
      <w:bookmarkEnd w:id="2511"/>
      <w:bookmarkEnd w:id="2512"/>
      <w:bookmarkEnd w:id="2513"/>
      <w:bookmarkEnd w:id="2514"/>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 xml:space="preserve">&lt;one simple data type, </w:t>
            </w:r>
            <w:proofErr w:type="gramStart"/>
            <w:r w:rsidRPr="0016361A">
              <w:t>i.e.</w:t>
            </w:r>
            <w:proofErr w:type="gramEnd"/>
            <w:r w:rsidRPr="0016361A">
              <w:t xml:space="preserve"> </w:t>
            </w:r>
            <w:proofErr w:type="spellStart"/>
            <w:r w:rsidRPr="0016361A">
              <w:t>boolean</w:t>
            </w:r>
            <w:proofErr w:type="spellEnd"/>
            <w:r w:rsidRPr="0016361A">
              <w:t>,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50"/>
      </w:pPr>
      <w:bookmarkStart w:id="2515" w:name="_Toc89295777"/>
      <w:bookmarkStart w:id="2516" w:name="_Toc94261490"/>
      <w:bookmarkStart w:id="2517" w:name="_Toc104199147"/>
      <w:bookmarkStart w:id="2518" w:name="_Toc104489583"/>
      <w:bookmarkStart w:id="2519" w:name="_Toc138762413"/>
      <w:bookmarkStart w:id="2520" w:name="_Toc145708607"/>
      <w:bookmarkStart w:id="2521" w:name="_Toc153827281"/>
      <w:bookmarkStart w:id="2522" w:name="_Toc185517432"/>
      <w:bookmarkStart w:id="2523" w:name="_Toc209529493"/>
      <w:r>
        <w:t>6.2.6.3.3</w:t>
      </w:r>
      <w:r w:rsidRPr="00BC662F">
        <w:tab/>
        <w:t xml:space="preserve">Enumeration: </w:t>
      </w:r>
      <w:proofErr w:type="spellStart"/>
      <w:r>
        <w:t>TscEvent</w:t>
      </w:r>
      <w:bookmarkEnd w:id="2515"/>
      <w:bookmarkEnd w:id="2516"/>
      <w:bookmarkEnd w:id="2517"/>
      <w:bookmarkEnd w:id="2518"/>
      <w:bookmarkEnd w:id="2519"/>
      <w:bookmarkEnd w:id="2520"/>
      <w:bookmarkEnd w:id="2521"/>
      <w:bookmarkEnd w:id="2522"/>
      <w:bookmarkEnd w:id="2523"/>
      <w:proofErr w:type="spellEnd"/>
    </w:p>
    <w:p w14:paraId="631BFC1C" w14:textId="77777777" w:rsidR="00626335" w:rsidRPr="00384E92" w:rsidRDefault="00626335" w:rsidP="00626335">
      <w:r w:rsidRPr="00384E92">
        <w:t xml:space="preserve">The enumeration </w:t>
      </w:r>
      <w:proofErr w:type="spellStart"/>
      <w:r>
        <w:t>TscEvent</w:t>
      </w:r>
      <w:proofErr w:type="spellEnd"/>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t xml:space="preserve">Table 6.2.6.3.3-1: Enumeration </w:t>
      </w:r>
      <w:proofErr w:type="spellStart"/>
      <w:r>
        <w:t>TscEvent</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7C5AD2" w:rsidRPr="00B54FF5" w14:paraId="6A09044F" w14:textId="77777777" w:rsidTr="005A6C05">
        <w:tc>
          <w:tcPr>
            <w:tcW w:w="2011" w:type="pct"/>
            <w:shd w:val="clear" w:color="auto" w:fill="C0C0C0"/>
            <w:tcMar>
              <w:top w:w="0" w:type="dxa"/>
              <w:left w:w="108" w:type="dxa"/>
              <w:bottom w:w="0" w:type="dxa"/>
              <w:right w:w="108" w:type="dxa"/>
            </w:tcMar>
            <w:hideMark/>
          </w:tcPr>
          <w:p w14:paraId="0244209C" w14:textId="77777777" w:rsidR="007C5AD2" w:rsidRPr="0016361A" w:rsidRDefault="007C5AD2" w:rsidP="005A6C05">
            <w:pPr>
              <w:pStyle w:val="TAH"/>
            </w:pPr>
            <w:r w:rsidRPr="0016361A">
              <w:t>Enumeration value</w:t>
            </w:r>
          </w:p>
        </w:tc>
        <w:tc>
          <w:tcPr>
            <w:tcW w:w="2021" w:type="pct"/>
            <w:shd w:val="clear" w:color="auto" w:fill="C0C0C0"/>
            <w:tcMar>
              <w:top w:w="0" w:type="dxa"/>
              <w:left w:w="108" w:type="dxa"/>
              <w:bottom w:w="0" w:type="dxa"/>
              <w:right w:w="108" w:type="dxa"/>
            </w:tcMar>
            <w:hideMark/>
          </w:tcPr>
          <w:p w14:paraId="0AA3ACE2" w14:textId="77777777" w:rsidR="007C5AD2" w:rsidRPr="0016361A" w:rsidRDefault="007C5AD2" w:rsidP="005A6C05">
            <w:pPr>
              <w:pStyle w:val="TAH"/>
            </w:pPr>
            <w:r w:rsidRPr="0016361A">
              <w:t>Description</w:t>
            </w:r>
          </w:p>
        </w:tc>
        <w:tc>
          <w:tcPr>
            <w:tcW w:w="968" w:type="pct"/>
            <w:shd w:val="clear" w:color="auto" w:fill="C0C0C0"/>
          </w:tcPr>
          <w:p w14:paraId="442C1406" w14:textId="77777777" w:rsidR="007C5AD2" w:rsidRPr="0016361A" w:rsidRDefault="007C5AD2" w:rsidP="005A6C05">
            <w:pPr>
              <w:pStyle w:val="TAH"/>
            </w:pPr>
            <w:r w:rsidRPr="0016361A">
              <w:t>Applicability</w:t>
            </w:r>
          </w:p>
        </w:tc>
      </w:tr>
      <w:tr w:rsidR="007C5AD2" w:rsidRPr="00B54FF5" w14:paraId="15E41E22" w14:textId="77777777" w:rsidTr="005A6C05">
        <w:tc>
          <w:tcPr>
            <w:tcW w:w="2011" w:type="pct"/>
            <w:tcMar>
              <w:top w:w="0" w:type="dxa"/>
              <w:left w:w="108" w:type="dxa"/>
              <w:bottom w:w="0" w:type="dxa"/>
              <w:right w:w="108" w:type="dxa"/>
            </w:tcMar>
          </w:tcPr>
          <w:p w14:paraId="76F728F5" w14:textId="77777777" w:rsidR="007C5AD2" w:rsidRPr="0016361A" w:rsidRDefault="007C5AD2" w:rsidP="005A6C05">
            <w:pPr>
              <w:pStyle w:val="TAL"/>
            </w:pPr>
            <w:r>
              <w:t>FAILED_RESOURCES_ALLOCATION</w:t>
            </w:r>
          </w:p>
        </w:tc>
        <w:tc>
          <w:tcPr>
            <w:tcW w:w="2021" w:type="pct"/>
            <w:tcMar>
              <w:top w:w="0" w:type="dxa"/>
              <w:left w:w="108" w:type="dxa"/>
              <w:bottom w:w="0" w:type="dxa"/>
              <w:right w:w="108" w:type="dxa"/>
            </w:tcMar>
          </w:tcPr>
          <w:p w14:paraId="02EB2C2E" w14:textId="77777777" w:rsidR="007C5AD2" w:rsidRPr="0016361A" w:rsidRDefault="007C5AD2" w:rsidP="005A6C0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130A86DA" w14:textId="77777777" w:rsidR="007C5AD2" w:rsidRPr="0016361A" w:rsidRDefault="007C5AD2" w:rsidP="005A6C05">
            <w:pPr>
              <w:pStyle w:val="TAL"/>
            </w:pPr>
          </w:p>
        </w:tc>
      </w:tr>
      <w:tr w:rsidR="007C5AD2" w:rsidRPr="00B54FF5" w14:paraId="4906EE37" w14:textId="77777777" w:rsidTr="005A6C05">
        <w:tc>
          <w:tcPr>
            <w:tcW w:w="2011" w:type="pct"/>
            <w:tcMar>
              <w:top w:w="0" w:type="dxa"/>
              <w:left w:w="108" w:type="dxa"/>
              <w:bottom w:w="0" w:type="dxa"/>
              <w:right w:w="108" w:type="dxa"/>
            </w:tcMar>
          </w:tcPr>
          <w:p w14:paraId="6B64CD06" w14:textId="77777777" w:rsidR="007C5AD2" w:rsidRPr="0016361A" w:rsidRDefault="007C5AD2" w:rsidP="005A6C05">
            <w:pPr>
              <w:pStyle w:val="TAL"/>
            </w:pPr>
            <w:r>
              <w:t>SUCCESSFUL_RESOURCES_ALLOCATION</w:t>
            </w:r>
          </w:p>
        </w:tc>
        <w:tc>
          <w:tcPr>
            <w:tcW w:w="2021" w:type="pct"/>
            <w:tcMar>
              <w:top w:w="0" w:type="dxa"/>
              <w:left w:w="108" w:type="dxa"/>
              <w:bottom w:w="0" w:type="dxa"/>
              <w:right w:w="108" w:type="dxa"/>
            </w:tcMar>
          </w:tcPr>
          <w:p w14:paraId="151A54BF" w14:textId="77777777" w:rsidR="007C5AD2" w:rsidRPr="0016361A" w:rsidRDefault="007C5AD2" w:rsidP="005A6C05">
            <w:pPr>
              <w:pStyle w:val="TAL"/>
            </w:pPr>
            <w:r>
              <w:t>Indicates that the resources requested for particular service information have been successfully allocated.</w:t>
            </w:r>
          </w:p>
        </w:tc>
        <w:tc>
          <w:tcPr>
            <w:tcW w:w="968" w:type="pct"/>
          </w:tcPr>
          <w:p w14:paraId="2E31D6B7" w14:textId="77777777" w:rsidR="007C5AD2" w:rsidRPr="0016361A" w:rsidRDefault="007C5AD2" w:rsidP="005A6C05">
            <w:pPr>
              <w:pStyle w:val="TAL"/>
            </w:pPr>
          </w:p>
        </w:tc>
      </w:tr>
      <w:tr w:rsidR="00517D2C" w:rsidRPr="00B54FF5" w14:paraId="51B3A5CA" w14:textId="77777777" w:rsidTr="005A6C05">
        <w:tc>
          <w:tcPr>
            <w:tcW w:w="2011" w:type="pct"/>
            <w:tcMar>
              <w:top w:w="0" w:type="dxa"/>
              <w:left w:w="108" w:type="dxa"/>
              <w:bottom w:w="0" w:type="dxa"/>
              <w:right w:w="108" w:type="dxa"/>
            </w:tcMar>
          </w:tcPr>
          <w:p w14:paraId="29ED959D" w14:textId="36978801" w:rsidR="00517D2C" w:rsidRPr="0016361A" w:rsidRDefault="00517D2C" w:rsidP="00517D2C">
            <w:pPr>
              <w:pStyle w:val="TAL"/>
            </w:pPr>
            <w:r>
              <w:t>QOS_GUARANTEED</w:t>
            </w:r>
          </w:p>
        </w:tc>
        <w:tc>
          <w:tcPr>
            <w:tcW w:w="2021" w:type="pct"/>
            <w:tcMar>
              <w:top w:w="0" w:type="dxa"/>
              <w:left w:w="108" w:type="dxa"/>
              <w:bottom w:w="0" w:type="dxa"/>
              <w:right w:w="108" w:type="dxa"/>
            </w:tcMar>
          </w:tcPr>
          <w:p w14:paraId="1A917583" w14:textId="01AEB9C7" w:rsidR="00517D2C" w:rsidRPr="0016361A" w:rsidRDefault="00517D2C" w:rsidP="00517D2C">
            <w:pPr>
              <w:pStyle w:val="TAL"/>
            </w:pPr>
            <w:r>
              <w:t>Indicates that the QoS targets of one or more SDFs are guaranteed again.</w:t>
            </w:r>
          </w:p>
        </w:tc>
        <w:tc>
          <w:tcPr>
            <w:tcW w:w="968" w:type="pct"/>
          </w:tcPr>
          <w:p w14:paraId="5955F562" w14:textId="77777777" w:rsidR="00517D2C" w:rsidRPr="0016361A" w:rsidRDefault="00517D2C" w:rsidP="00517D2C">
            <w:pPr>
              <w:pStyle w:val="TAL"/>
            </w:pPr>
          </w:p>
        </w:tc>
      </w:tr>
      <w:tr w:rsidR="00517D2C" w:rsidRPr="00B54FF5" w14:paraId="22949D61" w14:textId="77777777" w:rsidTr="005A6C05">
        <w:tc>
          <w:tcPr>
            <w:tcW w:w="2011" w:type="pct"/>
            <w:tcMar>
              <w:top w:w="0" w:type="dxa"/>
              <w:left w:w="108" w:type="dxa"/>
              <w:bottom w:w="0" w:type="dxa"/>
              <w:right w:w="108" w:type="dxa"/>
            </w:tcMar>
          </w:tcPr>
          <w:p w14:paraId="73EC1384" w14:textId="656F80AB" w:rsidR="00517D2C" w:rsidRPr="0016361A" w:rsidRDefault="00517D2C" w:rsidP="00517D2C">
            <w:pPr>
              <w:pStyle w:val="TAL"/>
            </w:pPr>
            <w:r>
              <w:t>QOS_NOT_GUARANTEED</w:t>
            </w:r>
          </w:p>
        </w:tc>
        <w:tc>
          <w:tcPr>
            <w:tcW w:w="2021" w:type="pct"/>
            <w:tcMar>
              <w:top w:w="0" w:type="dxa"/>
              <w:left w:w="108" w:type="dxa"/>
              <w:bottom w:w="0" w:type="dxa"/>
              <w:right w:w="108" w:type="dxa"/>
            </w:tcMar>
          </w:tcPr>
          <w:p w14:paraId="42B5A6B0" w14:textId="2719BF91" w:rsidR="00517D2C" w:rsidRPr="0016361A" w:rsidRDefault="00517D2C" w:rsidP="00517D2C">
            <w:pPr>
              <w:pStyle w:val="TAL"/>
            </w:pPr>
            <w:r>
              <w:t>Indicates that the QoS targets of one or more SDFs are not being guaranteed.</w:t>
            </w:r>
          </w:p>
        </w:tc>
        <w:tc>
          <w:tcPr>
            <w:tcW w:w="968" w:type="pct"/>
          </w:tcPr>
          <w:p w14:paraId="4DC891F7" w14:textId="77777777" w:rsidR="00517D2C" w:rsidRPr="0016361A" w:rsidRDefault="00517D2C" w:rsidP="00517D2C">
            <w:pPr>
              <w:pStyle w:val="TAL"/>
            </w:pPr>
          </w:p>
        </w:tc>
      </w:tr>
      <w:tr w:rsidR="00517D2C" w:rsidRPr="00B54FF5" w14:paraId="6A4D5783" w14:textId="77777777" w:rsidTr="005A6C05">
        <w:tc>
          <w:tcPr>
            <w:tcW w:w="2011" w:type="pct"/>
            <w:tcMar>
              <w:top w:w="0" w:type="dxa"/>
              <w:left w:w="108" w:type="dxa"/>
              <w:bottom w:w="0" w:type="dxa"/>
              <w:right w:w="108" w:type="dxa"/>
            </w:tcMar>
          </w:tcPr>
          <w:p w14:paraId="3A665440" w14:textId="71237484" w:rsidR="00517D2C" w:rsidRDefault="00517D2C" w:rsidP="00517D2C">
            <w:pPr>
              <w:pStyle w:val="TAL"/>
            </w:pPr>
            <w:r>
              <w:t>QOS_MONITORING</w:t>
            </w:r>
          </w:p>
        </w:tc>
        <w:tc>
          <w:tcPr>
            <w:tcW w:w="2021" w:type="pct"/>
            <w:tcMar>
              <w:top w:w="0" w:type="dxa"/>
              <w:left w:w="108" w:type="dxa"/>
              <w:bottom w:w="0" w:type="dxa"/>
              <w:right w:w="108" w:type="dxa"/>
            </w:tcMar>
          </w:tcPr>
          <w:p w14:paraId="02BAF611" w14:textId="614C5A91" w:rsidR="00517D2C" w:rsidRDefault="00517D2C" w:rsidP="00517D2C">
            <w:pPr>
              <w:pStyle w:val="TAL"/>
            </w:pPr>
            <w:r>
              <w:t>Indicates a QoS monitoring event.</w:t>
            </w:r>
          </w:p>
        </w:tc>
        <w:tc>
          <w:tcPr>
            <w:tcW w:w="968" w:type="pct"/>
          </w:tcPr>
          <w:p w14:paraId="597EA358" w14:textId="77777777" w:rsidR="00517D2C" w:rsidRPr="0016361A" w:rsidRDefault="00517D2C" w:rsidP="00517D2C">
            <w:pPr>
              <w:pStyle w:val="TAL"/>
            </w:pPr>
          </w:p>
        </w:tc>
      </w:tr>
      <w:tr w:rsidR="00517D2C" w:rsidRPr="00B54FF5" w14:paraId="34BC97C0" w14:textId="77777777" w:rsidTr="005A6C05">
        <w:tc>
          <w:tcPr>
            <w:tcW w:w="2011" w:type="pct"/>
            <w:tcMar>
              <w:top w:w="0" w:type="dxa"/>
              <w:left w:w="108" w:type="dxa"/>
              <w:bottom w:w="0" w:type="dxa"/>
              <w:right w:w="108" w:type="dxa"/>
            </w:tcMar>
          </w:tcPr>
          <w:p w14:paraId="342326B0" w14:textId="06B8D1D4" w:rsidR="00517D2C" w:rsidRDefault="00517D2C" w:rsidP="00517D2C">
            <w:pPr>
              <w:pStyle w:val="TAL"/>
            </w:pPr>
            <w:r>
              <w:rPr>
                <w:lang w:eastAsia="zh-CN"/>
              </w:rPr>
              <w:t>USAGE_REPORT</w:t>
            </w:r>
          </w:p>
        </w:tc>
        <w:tc>
          <w:tcPr>
            <w:tcW w:w="2021" w:type="pct"/>
            <w:tcMar>
              <w:top w:w="0" w:type="dxa"/>
              <w:left w:w="108" w:type="dxa"/>
              <w:bottom w:w="0" w:type="dxa"/>
              <w:right w:w="108" w:type="dxa"/>
            </w:tcMar>
          </w:tcPr>
          <w:p w14:paraId="43900F92" w14:textId="21D6E0F7" w:rsidR="00517D2C" w:rsidRDefault="00517D2C" w:rsidP="00517D2C">
            <w:pPr>
              <w:pStyle w:val="TAL"/>
            </w:pPr>
            <w:r>
              <w:t>Indicates that the volume and/or time usage for sponsored data connectivity.</w:t>
            </w:r>
          </w:p>
        </w:tc>
        <w:tc>
          <w:tcPr>
            <w:tcW w:w="968" w:type="pct"/>
          </w:tcPr>
          <w:p w14:paraId="08B22185" w14:textId="77777777" w:rsidR="00517D2C" w:rsidRPr="0016361A" w:rsidRDefault="00517D2C" w:rsidP="00517D2C">
            <w:pPr>
              <w:pStyle w:val="TAL"/>
            </w:pPr>
          </w:p>
        </w:tc>
      </w:tr>
      <w:tr w:rsidR="007C5AD2" w:rsidRPr="00B54FF5" w14:paraId="6A068AE4" w14:textId="77777777" w:rsidTr="005A6C05">
        <w:tc>
          <w:tcPr>
            <w:tcW w:w="2011" w:type="pct"/>
            <w:tcMar>
              <w:top w:w="0" w:type="dxa"/>
              <w:left w:w="108" w:type="dxa"/>
              <w:bottom w:w="0" w:type="dxa"/>
              <w:right w:w="108" w:type="dxa"/>
            </w:tcMar>
          </w:tcPr>
          <w:p w14:paraId="42166F93" w14:textId="77777777" w:rsidR="007C5AD2" w:rsidRDefault="007C5AD2" w:rsidP="005A6C05">
            <w:pPr>
              <w:pStyle w:val="TAL"/>
              <w:rPr>
                <w:lang w:eastAsia="zh-CN"/>
              </w:rPr>
            </w:pPr>
            <w:r>
              <w:t>BAT_OFFSET_INFO</w:t>
            </w:r>
          </w:p>
        </w:tc>
        <w:tc>
          <w:tcPr>
            <w:tcW w:w="2021" w:type="pct"/>
            <w:tcMar>
              <w:top w:w="0" w:type="dxa"/>
              <w:left w:w="108" w:type="dxa"/>
              <w:bottom w:w="0" w:type="dxa"/>
              <w:right w:w="108" w:type="dxa"/>
            </w:tcMar>
          </w:tcPr>
          <w:p w14:paraId="71C33789" w14:textId="77777777" w:rsidR="007C5AD2" w:rsidRDefault="007C5AD2" w:rsidP="005A6C05">
            <w:pPr>
              <w:pStyle w:val="TAL"/>
            </w:pPr>
            <w:r>
              <w:t>Indicates the BAT offset and the optionally adjusted periodicity.</w:t>
            </w:r>
          </w:p>
        </w:tc>
        <w:tc>
          <w:tcPr>
            <w:tcW w:w="968" w:type="pct"/>
          </w:tcPr>
          <w:p w14:paraId="69367A81" w14:textId="77777777" w:rsidR="007C5AD2" w:rsidRPr="0016361A" w:rsidRDefault="007C5AD2" w:rsidP="005A6C05">
            <w:pPr>
              <w:pStyle w:val="TAL"/>
            </w:pPr>
            <w:proofErr w:type="spellStart"/>
            <w:r>
              <w:t>EnTSCAC</w:t>
            </w:r>
            <w:proofErr w:type="spellEnd"/>
          </w:p>
        </w:tc>
      </w:tr>
      <w:tr w:rsidR="007C5AD2" w:rsidRPr="00B54FF5" w14:paraId="235E37D6" w14:textId="77777777" w:rsidTr="005A6C05">
        <w:tc>
          <w:tcPr>
            <w:tcW w:w="2011" w:type="pct"/>
            <w:tcMar>
              <w:top w:w="0" w:type="dxa"/>
              <w:left w:w="108" w:type="dxa"/>
              <w:bottom w:w="0" w:type="dxa"/>
              <w:right w:w="108" w:type="dxa"/>
            </w:tcMar>
          </w:tcPr>
          <w:p w14:paraId="180B397A" w14:textId="77777777" w:rsidR="007C5AD2" w:rsidRDefault="007C5AD2" w:rsidP="005A6C05">
            <w:pPr>
              <w:pStyle w:val="TAL"/>
            </w:pPr>
            <w:r>
              <w:t>QOS_MON_CAP_REPO</w:t>
            </w:r>
          </w:p>
        </w:tc>
        <w:tc>
          <w:tcPr>
            <w:tcW w:w="2021" w:type="pct"/>
            <w:tcMar>
              <w:top w:w="0" w:type="dxa"/>
              <w:left w:w="108" w:type="dxa"/>
              <w:bottom w:w="0" w:type="dxa"/>
              <w:right w:w="108" w:type="dxa"/>
            </w:tcMar>
          </w:tcPr>
          <w:p w14:paraId="01A8BF56" w14:textId="77777777" w:rsidR="007C5AD2" w:rsidRDefault="007C5AD2" w:rsidP="005A6C05">
            <w:pPr>
              <w:pStyle w:val="TAL"/>
            </w:pPr>
            <w:r>
              <w:rPr>
                <w:lang w:eastAsia="zh-CN"/>
              </w:rPr>
              <w:t xml:space="preserve">Indicates the report of </w:t>
            </w:r>
            <w:r>
              <w:t>the</w:t>
            </w:r>
            <w:r w:rsidRPr="003107D3">
              <w:t xml:space="preserve"> </w:t>
            </w:r>
            <w:r>
              <w:t>capability of the QoS Monitoring.</w:t>
            </w:r>
          </w:p>
        </w:tc>
        <w:tc>
          <w:tcPr>
            <w:tcW w:w="968" w:type="pct"/>
          </w:tcPr>
          <w:p w14:paraId="41C0FAB1" w14:textId="77777777" w:rsidR="007C5AD2" w:rsidRDefault="007C5AD2" w:rsidP="005A6C05">
            <w:pPr>
              <w:pStyle w:val="TAL"/>
            </w:pPr>
            <w:proofErr w:type="spellStart"/>
            <w:r>
              <w:t>QoSMonCapRepo</w:t>
            </w:r>
            <w:proofErr w:type="spellEnd"/>
          </w:p>
        </w:tc>
      </w:tr>
    </w:tbl>
    <w:p w14:paraId="526BC894" w14:textId="77777777" w:rsidR="00626335" w:rsidRDefault="00626335" w:rsidP="005E4FD4">
      <w:pPr>
        <w:rPr>
          <w:rFonts w:eastAsia="宋体"/>
        </w:rPr>
      </w:pPr>
    </w:p>
    <w:p w14:paraId="2A94B154" w14:textId="77777777" w:rsidR="00057EF9" w:rsidRPr="00057EF9" w:rsidRDefault="00057EF9" w:rsidP="00057EF9">
      <w:pPr>
        <w:pStyle w:val="40"/>
      </w:pPr>
      <w:bookmarkStart w:id="2524" w:name="_Toc85723411"/>
      <w:bookmarkStart w:id="2525" w:name="_Toc85723862"/>
      <w:bookmarkStart w:id="2526" w:name="_Toc120797765"/>
      <w:bookmarkStart w:id="2527" w:name="_Toc138762414"/>
      <w:bookmarkStart w:id="2528" w:name="_Toc145708608"/>
      <w:bookmarkStart w:id="2529" w:name="_Toc153827282"/>
      <w:bookmarkStart w:id="2530" w:name="_Toc185517433"/>
      <w:bookmarkStart w:id="2531" w:name="_Toc209529494"/>
      <w:r w:rsidRPr="00057EF9">
        <w:lastRenderedPageBreak/>
        <w:t>6.2.6.4</w:t>
      </w:r>
      <w:r w:rsidRPr="00057EF9">
        <w:tab/>
      </w:r>
      <w:r>
        <w:t>D</w:t>
      </w:r>
      <w:r>
        <w:rPr>
          <w:rFonts w:hint="eastAsia"/>
        </w:rPr>
        <w:t>ata types</w:t>
      </w:r>
      <w:r>
        <w:t xml:space="preserve"> describing alternative data types or combinations of data types</w:t>
      </w:r>
      <w:bookmarkEnd w:id="2524"/>
      <w:bookmarkEnd w:id="2525"/>
      <w:bookmarkEnd w:id="2526"/>
      <w:bookmarkEnd w:id="2527"/>
      <w:bookmarkEnd w:id="2528"/>
      <w:bookmarkEnd w:id="2529"/>
      <w:bookmarkEnd w:id="2530"/>
      <w:bookmarkEnd w:id="2531"/>
    </w:p>
    <w:p w14:paraId="2563A801" w14:textId="77777777" w:rsidR="00057EF9" w:rsidRDefault="00057EF9" w:rsidP="00057EF9">
      <w:pPr>
        <w:pStyle w:val="50"/>
      </w:pPr>
      <w:bookmarkStart w:id="2532" w:name="_Toc510696644"/>
      <w:bookmarkStart w:id="2533" w:name="_Toc35971439"/>
      <w:bookmarkStart w:id="2534" w:name="_Toc120797766"/>
      <w:bookmarkStart w:id="2535" w:name="_Toc138762415"/>
      <w:bookmarkStart w:id="2536" w:name="_Toc145708609"/>
      <w:bookmarkStart w:id="2537" w:name="_Toc153827283"/>
      <w:bookmarkStart w:id="2538" w:name="_Toc185517434"/>
      <w:bookmarkStart w:id="2539" w:name="_Toc209529495"/>
      <w:r>
        <w:t>6.2.6.4.1</w:t>
      </w:r>
      <w:r>
        <w:tab/>
        <w:t xml:space="preserve">Type: </w:t>
      </w:r>
      <w:bookmarkEnd w:id="2532"/>
      <w:bookmarkEnd w:id="2533"/>
      <w:bookmarkEnd w:id="2534"/>
      <w:proofErr w:type="spellStart"/>
      <w:r>
        <w:t>ProblemDetailsTsctsfQosTscac</w:t>
      </w:r>
      <w:bookmarkEnd w:id="2535"/>
      <w:bookmarkEnd w:id="2536"/>
      <w:bookmarkEnd w:id="2537"/>
      <w:bookmarkEnd w:id="2538"/>
      <w:bookmarkEnd w:id="2539"/>
      <w:proofErr w:type="spellEnd"/>
    </w:p>
    <w:p w14:paraId="7B30E296" w14:textId="77777777" w:rsidR="00057EF9" w:rsidRDefault="00057EF9" w:rsidP="00057EF9">
      <w:pPr>
        <w:pStyle w:val="TH"/>
      </w:pPr>
      <w:r>
        <w:rPr>
          <w:noProof/>
        </w:rPr>
        <w:t>Table </w:t>
      </w:r>
      <w:r>
        <w:t xml:space="preserve">6.2.6.4.1-1: </w:t>
      </w:r>
      <w:bookmarkStart w:id="2540" w:name="_Hlk510623468"/>
      <w:r>
        <w:rPr>
          <w:noProof/>
        </w:rPr>
        <w:t xml:space="preserve">Definition of type </w:t>
      </w:r>
      <w:proofErr w:type="spellStart"/>
      <w:r>
        <w:t>ProblemDetailsTsctsfQosTscac</w:t>
      </w:r>
      <w:proofErr w:type="spellEnd"/>
      <w:r>
        <w:t xml:space="preserve">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2540"/>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proofErr w:type="spellStart"/>
            <w:r>
              <w:t>ProblemDetails</w:t>
            </w:r>
            <w:proofErr w:type="spellEnd"/>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proofErr w:type="spellStart"/>
            <w:r>
              <w:t>AdditionalInfoTsctsfQosTscac</w:t>
            </w:r>
            <w:proofErr w:type="spellEnd"/>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宋体"/>
        </w:rPr>
      </w:pPr>
    </w:p>
    <w:p w14:paraId="7E63E3F6" w14:textId="77777777" w:rsidR="00E9110E" w:rsidRDefault="00E9110E" w:rsidP="00E9110E">
      <w:pPr>
        <w:pStyle w:val="30"/>
      </w:pPr>
      <w:bookmarkStart w:id="2541" w:name="_Toc89295778"/>
      <w:bookmarkStart w:id="2542" w:name="_Toc94261491"/>
      <w:bookmarkStart w:id="2543" w:name="_Toc104199148"/>
      <w:bookmarkStart w:id="2544" w:name="_Toc104489584"/>
      <w:bookmarkStart w:id="2545" w:name="_Toc138762416"/>
      <w:bookmarkStart w:id="2546" w:name="_Toc145708610"/>
      <w:bookmarkStart w:id="2547" w:name="_Toc153827284"/>
      <w:bookmarkStart w:id="2548" w:name="_Toc185517435"/>
      <w:bookmarkStart w:id="2549" w:name="_Toc209529496"/>
      <w:r>
        <w:t>6.2.7</w:t>
      </w:r>
      <w:r>
        <w:tab/>
        <w:t>Error Handling</w:t>
      </w:r>
      <w:bookmarkEnd w:id="2541"/>
      <w:bookmarkEnd w:id="2542"/>
      <w:bookmarkEnd w:id="2543"/>
      <w:bookmarkEnd w:id="2544"/>
      <w:bookmarkEnd w:id="2545"/>
      <w:bookmarkEnd w:id="2546"/>
      <w:bookmarkEnd w:id="2547"/>
      <w:bookmarkEnd w:id="2548"/>
      <w:bookmarkEnd w:id="2549"/>
    </w:p>
    <w:p w14:paraId="592D497B" w14:textId="77777777" w:rsidR="00E9110E" w:rsidRPr="00971458" w:rsidRDefault="00E9110E" w:rsidP="00E9110E">
      <w:pPr>
        <w:pStyle w:val="40"/>
      </w:pPr>
      <w:bookmarkStart w:id="2550" w:name="_Toc89295779"/>
      <w:bookmarkStart w:id="2551" w:name="_Toc94261492"/>
      <w:bookmarkStart w:id="2552" w:name="_Toc104199149"/>
      <w:bookmarkStart w:id="2553" w:name="_Toc104489585"/>
      <w:bookmarkStart w:id="2554" w:name="_Toc138762417"/>
      <w:bookmarkStart w:id="2555" w:name="_Toc145708611"/>
      <w:bookmarkStart w:id="2556" w:name="_Toc153827285"/>
      <w:bookmarkStart w:id="2557" w:name="_Toc185517436"/>
      <w:bookmarkStart w:id="2558" w:name="_Toc209529497"/>
      <w:r w:rsidRPr="00971458">
        <w:t>6.</w:t>
      </w:r>
      <w:r>
        <w:t>2</w:t>
      </w:r>
      <w:r w:rsidRPr="00971458">
        <w:t>.7.1</w:t>
      </w:r>
      <w:r w:rsidRPr="00971458">
        <w:tab/>
        <w:t>General</w:t>
      </w:r>
      <w:bookmarkEnd w:id="2550"/>
      <w:bookmarkEnd w:id="2551"/>
      <w:bookmarkEnd w:id="2552"/>
      <w:bookmarkEnd w:id="2553"/>
      <w:bookmarkEnd w:id="2554"/>
      <w:bookmarkEnd w:id="2555"/>
      <w:bookmarkEnd w:id="2556"/>
      <w:bookmarkEnd w:id="2557"/>
      <w:bookmarkEnd w:id="2558"/>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proofErr w:type="spellStart"/>
      <w:r w:rsidRPr="005E4FD4">
        <w:t>Ntsctsf_QoSandTSCAssistance</w:t>
      </w:r>
      <w:proofErr w:type="spellEnd"/>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proofErr w:type="spellStart"/>
      <w:r w:rsidRPr="001B78F4">
        <w:t>Ntsctsf_QoSandTSCAssistance</w:t>
      </w:r>
      <w:proofErr w:type="spellEnd"/>
      <w:r>
        <w:t xml:space="preserve"> API.</w:t>
      </w:r>
    </w:p>
    <w:p w14:paraId="6F2CA162" w14:textId="77777777" w:rsidR="00E9110E" w:rsidRPr="00971458" w:rsidRDefault="00E9110E" w:rsidP="00E9110E">
      <w:pPr>
        <w:pStyle w:val="40"/>
      </w:pPr>
      <w:bookmarkStart w:id="2559" w:name="_Toc89295780"/>
      <w:bookmarkStart w:id="2560" w:name="_Toc94261493"/>
      <w:bookmarkStart w:id="2561" w:name="_Toc104199150"/>
      <w:bookmarkStart w:id="2562" w:name="_Toc104489586"/>
      <w:bookmarkStart w:id="2563" w:name="_Toc138762418"/>
      <w:bookmarkStart w:id="2564" w:name="_Toc145708612"/>
      <w:bookmarkStart w:id="2565" w:name="_Toc153827286"/>
      <w:bookmarkStart w:id="2566" w:name="_Toc185517437"/>
      <w:bookmarkStart w:id="2567" w:name="_Toc209529498"/>
      <w:r>
        <w:t>6.2</w:t>
      </w:r>
      <w:r w:rsidRPr="00971458">
        <w:t>.7.2</w:t>
      </w:r>
      <w:r w:rsidRPr="00971458">
        <w:tab/>
        <w:t>Protocol Errors</w:t>
      </w:r>
      <w:bookmarkEnd w:id="2559"/>
      <w:bookmarkEnd w:id="2560"/>
      <w:bookmarkEnd w:id="2561"/>
      <w:bookmarkEnd w:id="2562"/>
      <w:bookmarkEnd w:id="2563"/>
      <w:bookmarkEnd w:id="2564"/>
      <w:bookmarkEnd w:id="2565"/>
      <w:bookmarkEnd w:id="2566"/>
      <w:bookmarkEnd w:id="2567"/>
    </w:p>
    <w:p w14:paraId="1E38168D" w14:textId="77777777" w:rsidR="00E9110E" w:rsidRPr="00971458" w:rsidRDefault="00E9110E" w:rsidP="00E9110E">
      <w:r>
        <w:t xml:space="preserve">No specific procedures for the </w:t>
      </w:r>
      <w:proofErr w:type="spellStart"/>
      <w:r w:rsidRPr="001B78F4">
        <w:t>Ntsctsf_QoSandTSCAssistance</w:t>
      </w:r>
      <w:proofErr w:type="spellEnd"/>
      <w:r>
        <w:t xml:space="preserve"> service are specified.</w:t>
      </w:r>
    </w:p>
    <w:p w14:paraId="68C5F311" w14:textId="77777777" w:rsidR="00E9110E" w:rsidRDefault="00E9110E" w:rsidP="00E9110E">
      <w:pPr>
        <w:pStyle w:val="40"/>
      </w:pPr>
      <w:bookmarkStart w:id="2568" w:name="_Toc89295781"/>
      <w:bookmarkStart w:id="2569" w:name="_Toc94261494"/>
      <w:bookmarkStart w:id="2570" w:name="_Toc104199151"/>
      <w:bookmarkStart w:id="2571" w:name="_Toc104489587"/>
      <w:bookmarkStart w:id="2572" w:name="_Toc138762419"/>
      <w:bookmarkStart w:id="2573" w:name="_Toc145708613"/>
      <w:bookmarkStart w:id="2574" w:name="_Toc153827287"/>
      <w:bookmarkStart w:id="2575" w:name="_Toc185517438"/>
      <w:bookmarkStart w:id="2576" w:name="_Toc209529499"/>
      <w:r>
        <w:t>6.2.7.3</w:t>
      </w:r>
      <w:r>
        <w:tab/>
        <w:t>Application Errors</w:t>
      </w:r>
      <w:bookmarkEnd w:id="2568"/>
      <w:bookmarkEnd w:id="2569"/>
      <w:bookmarkEnd w:id="2570"/>
      <w:bookmarkEnd w:id="2571"/>
      <w:bookmarkEnd w:id="2572"/>
      <w:bookmarkEnd w:id="2573"/>
      <w:bookmarkEnd w:id="2574"/>
      <w:bookmarkEnd w:id="2575"/>
      <w:bookmarkEnd w:id="2576"/>
    </w:p>
    <w:p w14:paraId="0D0AB6D5" w14:textId="3EA85F00" w:rsidR="00E9110E" w:rsidRDefault="00E9110E" w:rsidP="00E9110E">
      <w:r>
        <w:t xml:space="preserve">The application errors defined for the </w:t>
      </w:r>
      <w:proofErr w:type="spellStart"/>
      <w:r w:rsidRPr="001B78F4">
        <w:t>Ntsctsf_QoSandTSCAssistance</w:t>
      </w:r>
      <w:proofErr w:type="spellEnd"/>
      <w:r>
        <w:t xml:space="preserve"> service are listed in </w:t>
      </w:r>
      <w:r w:rsidR="005C3957">
        <w:t>Table </w:t>
      </w:r>
      <w:r>
        <w:t>6.2.7.3-1.</w:t>
      </w:r>
    </w:p>
    <w:p w14:paraId="6F14D32E" w14:textId="5C5155B8" w:rsidR="00E9110E" w:rsidRDefault="005C3957" w:rsidP="00E9110E">
      <w:pPr>
        <w:pStyle w:val="TH"/>
      </w:pPr>
      <w:r>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659F7EB6" w14:textId="77777777" w:rsidR="00703F6F" w:rsidRPr="00C451B7" w:rsidRDefault="00703F6F" w:rsidP="00703F6F">
      <w:pPr>
        <w:keepNext/>
        <w:keepLines/>
        <w:spacing w:before="120"/>
        <w:ind w:left="1134" w:hanging="1134"/>
        <w:outlineLvl w:val="2"/>
        <w:rPr>
          <w:rFonts w:ascii="Arial" w:hAnsi="Arial"/>
          <w:sz w:val="28"/>
          <w:lang w:eastAsia="zh-CN"/>
        </w:rPr>
      </w:pPr>
      <w:bookmarkStart w:id="2577" w:name="_Toc89295782"/>
      <w:bookmarkStart w:id="2578" w:name="_Toc94261495"/>
      <w:bookmarkStart w:id="2579" w:name="_Toc104199152"/>
      <w:bookmarkStart w:id="2580" w:name="_Toc104489588"/>
      <w:bookmarkStart w:id="2581" w:name="_Toc138762420"/>
      <w:bookmarkStart w:id="2582" w:name="_Toc145708614"/>
      <w:bookmarkStart w:id="2583" w:name="_Toc153827288"/>
      <w:bookmarkStart w:id="2584" w:name="_Toc185517439"/>
      <w:bookmarkStart w:id="2585" w:name="_Toc209529500"/>
      <w:r w:rsidRPr="00C451B7">
        <w:rPr>
          <w:rFonts w:ascii="Arial" w:hAnsi="Arial"/>
          <w:sz w:val="28"/>
        </w:rPr>
        <w:t>6.2.8</w:t>
      </w:r>
      <w:r w:rsidRPr="00C451B7">
        <w:rPr>
          <w:rFonts w:ascii="Arial" w:hAnsi="Arial"/>
          <w:sz w:val="28"/>
          <w:lang w:eastAsia="zh-CN"/>
        </w:rPr>
        <w:tab/>
        <w:t>Feature negotiation</w:t>
      </w:r>
      <w:bookmarkEnd w:id="2577"/>
      <w:bookmarkEnd w:id="2578"/>
      <w:bookmarkEnd w:id="2579"/>
      <w:bookmarkEnd w:id="2580"/>
      <w:bookmarkEnd w:id="2581"/>
      <w:bookmarkEnd w:id="2582"/>
      <w:bookmarkEnd w:id="2583"/>
      <w:bookmarkEnd w:id="2584"/>
      <w:bookmarkEnd w:id="2585"/>
    </w:p>
    <w:p w14:paraId="32CD074D" w14:textId="77777777" w:rsidR="00703F6F" w:rsidRPr="00C451B7" w:rsidRDefault="00703F6F" w:rsidP="00703F6F">
      <w:r w:rsidRPr="00C451B7">
        <w:t xml:space="preserve">The optional features in table 6.2.8-1 are defined for the </w:t>
      </w:r>
      <w:proofErr w:type="spellStart"/>
      <w:r w:rsidRPr="00C451B7">
        <w:t>Ntsctsf_QoSandTSCAssistance</w:t>
      </w:r>
      <w:proofErr w:type="spellEnd"/>
      <w:r w:rsidRPr="00C451B7">
        <w:rPr>
          <w:lang w:eastAsia="zh-CN"/>
        </w:rPr>
        <w:t xml:space="preserve"> API. They shall be negotiated using the </w:t>
      </w:r>
      <w:r w:rsidRPr="00C451B7">
        <w:t>extensibility mechanism defined in clause 6.6 of 3GPP TS 29.500 [4].</w:t>
      </w:r>
    </w:p>
    <w:p w14:paraId="7E9DE01F" w14:textId="77777777" w:rsidR="00703F6F" w:rsidRPr="00C451B7" w:rsidRDefault="00703F6F" w:rsidP="00703F6F">
      <w:pPr>
        <w:keepNext/>
        <w:keepLines/>
        <w:spacing w:before="60"/>
        <w:jc w:val="center"/>
        <w:rPr>
          <w:rFonts w:ascii="Arial" w:hAnsi="Arial"/>
          <w:b/>
        </w:rPr>
      </w:pPr>
      <w:r w:rsidRPr="00C451B7">
        <w:rPr>
          <w:rFonts w:ascii="Arial" w:hAnsi="Arial"/>
          <w:b/>
        </w:rPr>
        <w:lastRenderedPageBreak/>
        <w:t>Table 6.2.8-1: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703F6F" w:rsidRPr="00C451B7" w14:paraId="15C1E5F9" w14:textId="77777777" w:rsidTr="006B3DC6">
        <w:trPr>
          <w:jc w:val="center"/>
        </w:trPr>
        <w:tc>
          <w:tcPr>
            <w:tcW w:w="1492" w:type="dxa"/>
            <w:shd w:val="clear" w:color="auto" w:fill="C0C0C0"/>
            <w:hideMark/>
          </w:tcPr>
          <w:p w14:paraId="09AC0C96" w14:textId="77777777" w:rsidR="00703F6F" w:rsidRPr="00C451B7" w:rsidRDefault="00703F6F" w:rsidP="006B3DC6">
            <w:pPr>
              <w:keepNext/>
              <w:keepLines/>
              <w:spacing w:after="0"/>
              <w:jc w:val="center"/>
              <w:rPr>
                <w:rFonts w:ascii="Arial" w:hAnsi="Arial"/>
                <w:b/>
                <w:sz w:val="18"/>
              </w:rPr>
            </w:pPr>
            <w:r w:rsidRPr="00C451B7">
              <w:rPr>
                <w:rFonts w:ascii="Arial" w:hAnsi="Arial"/>
                <w:b/>
                <w:sz w:val="18"/>
              </w:rPr>
              <w:t>Feature number</w:t>
            </w:r>
          </w:p>
        </w:tc>
        <w:tc>
          <w:tcPr>
            <w:tcW w:w="2478" w:type="dxa"/>
            <w:shd w:val="clear" w:color="auto" w:fill="C0C0C0"/>
            <w:hideMark/>
          </w:tcPr>
          <w:p w14:paraId="286B8BC5" w14:textId="77777777" w:rsidR="00703F6F" w:rsidRPr="00C451B7" w:rsidRDefault="00703F6F" w:rsidP="006B3DC6">
            <w:pPr>
              <w:keepNext/>
              <w:keepLines/>
              <w:spacing w:after="0"/>
              <w:jc w:val="center"/>
              <w:rPr>
                <w:rFonts w:ascii="Arial" w:hAnsi="Arial"/>
                <w:b/>
                <w:sz w:val="18"/>
              </w:rPr>
            </w:pPr>
            <w:r w:rsidRPr="00C451B7">
              <w:rPr>
                <w:rFonts w:ascii="Arial" w:hAnsi="Arial"/>
                <w:b/>
                <w:sz w:val="18"/>
              </w:rPr>
              <w:t>Feature Name</w:t>
            </w:r>
          </w:p>
        </w:tc>
        <w:tc>
          <w:tcPr>
            <w:tcW w:w="5524" w:type="dxa"/>
            <w:shd w:val="clear" w:color="auto" w:fill="C0C0C0"/>
            <w:hideMark/>
          </w:tcPr>
          <w:p w14:paraId="40DDBDA9" w14:textId="77777777" w:rsidR="00703F6F" w:rsidRPr="00C451B7" w:rsidRDefault="00703F6F" w:rsidP="006B3DC6">
            <w:pPr>
              <w:keepNext/>
              <w:keepLines/>
              <w:spacing w:after="0"/>
              <w:jc w:val="center"/>
              <w:rPr>
                <w:rFonts w:ascii="Arial" w:hAnsi="Arial"/>
                <w:b/>
                <w:sz w:val="18"/>
              </w:rPr>
            </w:pPr>
            <w:r w:rsidRPr="00C451B7">
              <w:rPr>
                <w:rFonts w:ascii="Arial" w:hAnsi="Arial"/>
                <w:b/>
                <w:sz w:val="18"/>
              </w:rPr>
              <w:t>Description</w:t>
            </w:r>
          </w:p>
        </w:tc>
      </w:tr>
      <w:tr w:rsidR="00703F6F" w:rsidRPr="00C451B7" w14:paraId="56370552" w14:textId="77777777" w:rsidTr="006B3DC6">
        <w:trPr>
          <w:jc w:val="center"/>
        </w:trPr>
        <w:tc>
          <w:tcPr>
            <w:tcW w:w="1492" w:type="dxa"/>
          </w:tcPr>
          <w:p w14:paraId="4AA0324F" w14:textId="77777777" w:rsidR="00703F6F" w:rsidRPr="00C451B7" w:rsidRDefault="00703F6F" w:rsidP="006B3DC6">
            <w:pPr>
              <w:keepNext/>
              <w:keepLines/>
              <w:spacing w:after="0"/>
              <w:rPr>
                <w:rFonts w:ascii="Arial" w:hAnsi="Arial"/>
                <w:sz w:val="18"/>
              </w:rPr>
            </w:pPr>
            <w:r w:rsidRPr="00C451B7">
              <w:rPr>
                <w:rFonts w:ascii="Arial" w:hAnsi="Arial"/>
                <w:sz w:val="18"/>
              </w:rPr>
              <w:t>1</w:t>
            </w:r>
          </w:p>
        </w:tc>
        <w:tc>
          <w:tcPr>
            <w:tcW w:w="2478" w:type="dxa"/>
          </w:tcPr>
          <w:p w14:paraId="7EB6EB05" w14:textId="77777777" w:rsidR="00703F6F" w:rsidRPr="00C451B7" w:rsidRDefault="00703F6F" w:rsidP="006B3DC6">
            <w:pPr>
              <w:keepNext/>
              <w:keepLines/>
              <w:spacing w:after="0"/>
              <w:rPr>
                <w:rFonts w:ascii="Arial" w:hAnsi="Arial"/>
                <w:sz w:val="18"/>
              </w:rPr>
            </w:pPr>
            <w:proofErr w:type="spellStart"/>
            <w:r w:rsidRPr="00C451B7">
              <w:rPr>
                <w:rFonts w:ascii="Arial" w:hAnsi="Arial" w:cs="Arial"/>
                <w:sz w:val="18"/>
                <w:szCs w:val="18"/>
              </w:rPr>
              <w:t>Ethernet_UL</w:t>
            </w:r>
            <w:proofErr w:type="spellEnd"/>
            <w:r w:rsidRPr="00C451B7">
              <w:rPr>
                <w:rFonts w:ascii="Arial" w:hAnsi="Arial" w:cs="Arial"/>
                <w:sz w:val="18"/>
                <w:szCs w:val="18"/>
              </w:rPr>
              <w:t>/</w:t>
            </w:r>
            <w:proofErr w:type="spellStart"/>
            <w:r w:rsidRPr="00C451B7">
              <w:rPr>
                <w:rFonts w:ascii="Arial" w:hAnsi="Arial" w:cs="Arial"/>
                <w:sz w:val="18"/>
                <w:szCs w:val="18"/>
              </w:rPr>
              <w:t>DL_Flows</w:t>
            </w:r>
            <w:proofErr w:type="spellEnd"/>
          </w:p>
        </w:tc>
        <w:tc>
          <w:tcPr>
            <w:tcW w:w="5524" w:type="dxa"/>
          </w:tcPr>
          <w:p w14:paraId="4A63155A" w14:textId="77777777" w:rsidR="00703F6F" w:rsidRPr="00C451B7" w:rsidRDefault="00703F6F" w:rsidP="006B3DC6">
            <w:pPr>
              <w:keepNext/>
              <w:keepLines/>
              <w:spacing w:after="0"/>
              <w:rPr>
                <w:rFonts w:ascii="Arial" w:hAnsi="Arial" w:cs="Arial"/>
                <w:sz w:val="18"/>
                <w:szCs w:val="18"/>
              </w:rPr>
            </w:pPr>
            <w:r w:rsidRPr="00C451B7">
              <w:rPr>
                <w:rFonts w:ascii="Arial" w:hAnsi="Arial"/>
                <w:sz w:val="18"/>
                <w:lang w:eastAsia="zh-CN"/>
              </w:rPr>
              <w:t>Indicates the support of the description of the Ethernet flows as the combination of Flow Identifier, and UL and/or DL Ethernet flows.</w:t>
            </w:r>
          </w:p>
        </w:tc>
      </w:tr>
      <w:tr w:rsidR="00703F6F" w:rsidRPr="00C451B7" w14:paraId="72075070" w14:textId="77777777" w:rsidTr="006B3DC6">
        <w:trPr>
          <w:jc w:val="center"/>
        </w:trPr>
        <w:tc>
          <w:tcPr>
            <w:tcW w:w="1492" w:type="dxa"/>
          </w:tcPr>
          <w:p w14:paraId="17D3FCA6" w14:textId="77777777" w:rsidR="00703F6F" w:rsidRPr="00C451B7" w:rsidRDefault="00703F6F" w:rsidP="006B3DC6">
            <w:pPr>
              <w:keepNext/>
              <w:keepLines/>
              <w:spacing w:after="0"/>
              <w:rPr>
                <w:rFonts w:ascii="Arial" w:hAnsi="Arial"/>
                <w:sz w:val="18"/>
              </w:rPr>
            </w:pPr>
            <w:r w:rsidRPr="00C451B7">
              <w:rPr>
                <w:rFonts w:ascii="Arial" w:hAnsi="Arial"/>
                <w:sz w:val="18"/>
              </w:rPr>
              <w:t>2</w:t>
            </w:r>
          </w:p>
        </w:tc>
        <w:tc>
          <w:tcPr>
            <w:tcW w:w="2478" w:type="dxa"/>
          </w:tcPr>
          <w:p w14:paraId="3A902853" w14:textId="77777777" w:rsidR="00703F6F" w:rsidRPr="00C451B7" w:rsidRDefault="00703F6F" w:rsidP="006B3DC6">
            <w:pPr>
              <w:keepNext/>
              <w:keepLines/>
              <w:spacing w:after="0"/>
              <w:rPr>
                <w:rFonts w:ascii="Arial" w:hAnsi="Arial" w:cs="Arial"/>
                <w:sz w:val="18"/>
                <w:szCs w:val="18"/>
              </w:rPr>
            </w:pPr>
            <w:proofErr w:type="spellStart"/>
            <w:r w:rsidRPr="00C451B7">
              <w:rPr>
                <w:rFonts w:ascii="Arial" w:hAnsi="Arial" w:cs="Arial"/>
                <w:sz w:val="18"/>
                <w:szCs w:val="18"/>
              </w:rPr>
              <w:t>PacketDelayFailureReport</w:t>
            </w:r>
            <w:proofErr w:type="spellEnd"/>
          </w:p>
        </w:tc>
        <w:tc>
          <w:tcPr>
            <w:tcW w:w="5524" w:type="dxa"/>
          </w:tcPr>
          <w:p w14:paraId="4767BE96" w14:textId="77777777" w:rsidR="00703F6F" w:rsidRPr="00C451B7" w:rsidRDefault="00703F6F" w:rsidP="006B3DC6">
            <w:pPr>
              <w:keepNext/>
              <w:keepLines/>
              <w:spacing w:after="0"/>
              <w:rPr>
                <w:rFonts w:ascii="Arial" w:hAnsi="Arial"/>
                <w:sz w:val="18"/>
                <w:lang w:eastAsia="zh-CN"/>
              </w:rPr>
            </w:pPr>
            <w:r w:rsidRPr="00C451B7">
              <w:rPr>
                <w:rFonts w:ascii="Arial" w:hAnsi="Arial"/>
                <w:sz w:val="18"/>
                <w:lang w:eastAsia="zh-CN"/>
              </w:rPr>
              <w:t xml:space="preserve">Indicates the support of packet delay failure report as part of QoS Monitoring procedures. </w:t>
            </w:r>
          </w:p>
        </w:tc>
      </w:tr>
      <w:tr w:rsidR="00703F6F" w:rsidRPr="00C451B7" w14:paraId="0C6B0852" w14:textId="77777777" w:rsidTr="006B3DC6">
        <w:trPr>
          <w:jc w:val="center"/>
        </w:trPr>
        <w:tc>
          <w:tcPr>
            <w:tcW w:w="1492" w:type="dxa"/>
          </w:tcPr>
          <w:p w14:paraId="1DA5D1A0" w14:textId="77777777" w:rsidR="00703F6F" w:rsidRPr="00C451B7" w:rsidRDefault="00703F6F" w:rsidP="006B3DC6">
            <w:pPr>
              <w:keepNext/>
              <w:keepLines/>
              <w:spacing w:after="0"/>
              <w:rPr>
                <w:rFonts w:ascii="Arial" w:hAnsi="Arial"/>
                <w:sz w:val="18"/>
              </w:rPr>
            </w:pPr>
            <w:r w:rsidRPr="00C451B7">
              <w:rPr>
                <w:rFonts w:ascii="Arial" w:hAnsi="Arial"/>
                <w:sz w:val="18"/>
              </w:rPr>
              <w:t>3</w:t>
            </w:r>
          </w:p>
        </w:tc>
        <w:tc>
          <w:tcPr>
            <w:tcW w:w="2478" w:type="dxa"/>
          </w:tcPr>
          <w:p w14:paraId="7D67A131" w14:textId="77777777" w:rsidR="00703F6F" w:rsidRPr="00C451B7" w:rsidRDefault="00703F6F" w:rsidP="006B3DC6">
            <w:pPr>
              <w:keepNext/>
              <w:keepLines/>
              <w:spacing w:after="0"/>
              <w:rPr>
                <w:rFonts w:ascii="Arial" w:hAnsi="Arial" w:cs="Arial"/>
                <w:sz w:val="18"/>
                <w:szCs w:val="18"/>
              </w:rPr>
            </w:pPr>
            <w:proofErr w:type="spellStart"/>
            <w:r w:rsidRPr="00C451B7">
              <w:rPr>
                <w:rFonts w:ascii="Arial" w:hAnsi="Arial" w:cs="Arial"/>
                <w:sz w:val="18"/>
                <w:szCs w:val="18"/>
              </w:rPr>
              <w:t>ExtQoS</w:t>
            </w:r>
            <w:proofErr w:type="spellEnd"/>
          </w:p>
        </w:tc>
        <w:tc>
          <w:tcPr>
            <w:tcW w:w="5524" w:type="dxa"/>
          </w:tcPr>
          <w:p w14:paraId="0B9FCC3D" w14:textId="77777777" w:rsidR="00703F6F" w:rsidRPr="00C451B7" w:rsidRDefault="00703F6F" w:rsidP="006B3DC6">
            <w:pPr>
              <w:keepNext/>
              <w:keepLines/>
              <w:spacing w:after="0"/>
              <w:rPr>
                <w:rFonts w:ascii="Arial" w:hAnsi="Arial"/>
                <w:sz w:val="18"/>
                <w:lang w:eastAsia="zh-CN"/>
              </w:rPr>
            </w:pPr>
            <w:r w:rsidRPr="00C451B7">
              <w:rPr>
                <w:rFonts w:ascii="Arial" w:hAnsi="Arial"/>
                <w:sz w:val="18"/>
                <w:lang w:eastAsia="zh-CN"/>
              </w:rPr>
              <w:t>Indicates the support of extended QoS parameters.</w:t>
            </w:r>
          </w:p>
        </w:tc>
      </w:tr>
      <w:tr w:rsidR="00703F6F" w:rsidRPr="00C451B7" w14:paraId="7EF40913" w14:textId="77777777" w:rsidTr="006B3DC6">
        <w:trPr>
          <w:jc w:val="center"/>
        </w:trPr>
        <w:tc>
          <w:tcPr>
            <w:tcW w:w="1492" w:type="dxa"/>
          </w:tcPr>
          <w:p w14:paraId="012AE232" w14:textId="77777777" w:rsidR="00703F6F" w:rsidRPr="00C451B7" w:rsidRDefault="00703F6F" w:rsidP="006B3DC6">
            <w:pPr>
              <w:keepNext/>
              <w:keepLines/>
              <w:spacing w:after="0"/>
              <w:rPr>
                <w:rFonts w:ascii="Arial" w:hAnsi="Arial"/>
                <w:sz w:val="18"/>
              </w:rPr>
            </w:pPr>
            <w:r w:rsidRPr="00C451B7">
              <w:rPr>
                <w:rFonts w:ascii="Arial" w:hAnsi="Arial"/>
                <w:sz w:val="18"/>
                <w:lang w:eastAsia="zh-CN"/>
              </w:rPr>
              <w:t>4</w:t>
            </w:r>
          </w:p>
        </w:tc>
        <w:tc>
          <w:tcPr>
            <w:tcW w:w="2478" w:type="dxa"/>
          </w:tcPr>
          <w:p w14:paraId="653458AD" w14:textId="77777777" w:rsidR="00703F6F" w:rsidRPr="00C451B7" w:rsidRDefault="00703F6F" w:rsidP="006B3DC6">
            <w:pPr>
              <w:keepNext/>
              <w:keepLines/>
              <w:spacing w:after="0"/>
              <w:rPr>
                <w:rFonts w:ascii="Arial" w:hAnsi="Arial" w:cs="Arial"/>
                <w:sz w:val="18"/>
                <w:szCs w:val="18"/>
              </w:rPr>
            </w:pPr>
            <w:proofErr w:type="spellStart"/>
            <w:r w:rsidRPr="00C451B7">
              <w:rPr>
                <w:rFonts w:ascii="Arial" w:hAnsi="Arial"/>
                <w:sz w:val="18"/>
              </w:rPr>
              <w:t>EnTSCAC</w:t>
            </w:r>
            <w:proofErr w:type="spellEnd"/>
          </w:p>
        </w:tc>
        <w:tc>
          <w:tcPr>
            <w:tcW w:w="5524" w:type="dxa"/>
          </w:tcPr>
          <w:p w14:paraId="243ACDC0" w14:textId="77777777" w:rsidR="00703F6F" w:rsidRPr="00C451B7" w:rsidRDefault="00703F6F" w:rsidP="006B3DC6">
            <w:pPr>
              <w:keepNext/>
              <w:keepLines/>
              <w:spacing w:after="0"/>
              <w:rPr>
                <w:rFonts w:ascii="Arial" w:hAnsi="Arial"/>
                <w:sz w:val="18"/>
                <w:lang w:eastAsia="zh-CN"/>
              </w:rPr>
            </w:pPr>
            <w:r w:rsidRPr="00C451B7">
              <w:rPr>
                <w:rFonts w:ascii="Arial" w:hAnsi="Arial" w:cs="Arial"/>
                <w:sz w:val="18"/>
                <w:szCs w:val="18"/>
                <w:lang w:eastAsia="es-ES"/>
              </w:rPr>
              <w:t xml:space="preserve">Indicates the support of extensions to TSCAC, </w:t>
            </w:r>
            <w:proofErr w:type="gramStart"/>
            <w:r w:rsidRPr="00C451B7">
              <w:rPr>
                <w:rFonts w:ascii="Arial" w:hAnsi="Arial" w:cs="Arial"/>
                <w:sz w:val="18"/>
                <w:szCs w:val="18"/>
                <w:lang w:eastAsia="es-ES"/>
              </w:rPr>
              <w:t>e.g.</w:t>
            </w:r>
            <w:proofErr w:type="gramEnd"/>
            <w:r w:rsidRPr="00C451B7">
              <w:rPr>
                <w:rFonts w:ascii="Arial" w:hAnsi="Arial" w:cs="Arial"/>
                <w:sz w:val="18"/>
                <w:szCs w:val="18"/>
                <w:lang w:eastAsia="es-ES"/>
              </w:rPr>
              <w:t xml:space="preserve"> burst arrival time window adaptation, periodicity adjustment, and subsequent BAT offset report.</w:t>
            </w:r>
          </w:p>
        </w:tc>
      </w:tr>
      <w:tr w:rsidR="00703F6F" w:rsidRPr="00C451B7" w14:paraId="141C475B" w14:textId="77777777" w:rsidTr="006B3DC6">
        <w:trPr>
          <w:jc w:val="center"/>
        </w:trPr>
        <w:tc>
          <w:tcPr>
            <w:tcW w:w="1492" w:type="dxa"/>
          </w:tcPr>
          <w:p w14:paraId="730D254C" w14:textId="77777777" w:rsidR="00703F6F" w:rsidRPr="00C451B7" w:rsidRDefault="00703F6F" w:rsidP="006B3DC6">
            <w:pPr>
              <w:keepNext/>
              <w:keepLines/>
              <w:spacing w:after="0"/>
              <w:rPr>
                <w:rFonts w:ascii="Arial" w:hAnsi="Arial"/>
                <w:sz w:val="18"/>
                <w:lang w:eastAsia="zh-CN"/>
              </w:rPr>
            </w:pPr>
            <w:r w:rsidRPr="00C451B7">
              <w:rPr>
                <w:rFonts w:ascii="Arial" w:hAnsi="Arial"/>
                <w:sz w:val="18"/>
              </w:rPr>
              <w:t>5</w:t>
            </w:r>
          </w:p>
        </w:tc>
        <w:tc>
          <w:tcPr>
            <w:tcW w:w="2478" w:type="dxa"/>
          </w:tcPr>
          <w:p w14:paraId="5A5CB724" w14:textId="77777777" w:rsidR="00703F6F" w:rsidRPr="00C451B7" w:rsidRDefault="00703F6F" w:rsidP="006B3DC6">
            <w:pPr>
              <w:keepNext/>
              <w:keepLines/>
              <w:spacing w:after="0"/>
              <w:rPr>
                <w:rFonts w:ascii="Arial" w:hAnsi="Arial"/>
                <w:sz w:val="18"/>
              </w:rPr>
            </w:pPr>
            <w:proofErr w:type="spellStart"/>
            <w:r w:rsidRPr="00C451B7">
              <w:rPr>
                <w:rFonts w:ascii="Arial" w:hAnsi="Arial"/>
                <w:sz w:val="18"/>
                <w:lang w:eastAsia="zh-CN"/>
              </w:rPr>
              <w:t>AltQoSProfiles</w:t>
            </w:r>
            <w:r w:rsidRPr="00C451B7">
              <w:rPr>
                <w:rFonts w:ascii="Arial" w:hAnsi="Arial"/>
                <w:sz w:val="18"/>
              </w:rPr>
              <w:t>SupportReport</w:t>
            </w:r>
            <w:proofErr w:type="spellEnd"/>
          </w:p>
        </w:tc>
        <w:tc>
          <w:tcPr>
            <w:tcW w:w="5524" w:type="dxa"/>
          </w:tcPr>
          <w:p w14:paraId="31EAB486" w14:textId="77777777" w:rsidR="00703F6F" w:rsidRPr="00C451B7" w:rsidRDefault="00703F6F" w:rsidP="006B3DC6">
            <w:pPr>
              <w:keepNext/>
              <w:keepLines/>
              <w:spacing w:after="0"/>
              <w:rPr>
                <w:rFonts w:ascii="Arial" w:hAnsi="Arial" w:cs="Arial"/>
                <w:sz w:val="18"/>
                <w:szCs w:val="18"/>
                <w:lang w:eastAsia="es-ES"/>
              </w:rPr>
            </w:pPr>
            <w:r w:rsidRPr="00C451B7">
              <w:rPr>
                <w:rFonts w:ascii="Arial" w:hAnsi="Arial"/>
                <w:sz w:val="18"/>
              </w:rPr>
              <w:t xml:space="preserve">This feature indicates the support of the report of whether Alternative QoS parameters are supported by NG-RAN. </w:t>
            </w:r>
          </w:p>
        </w:tc>
      </w:tr>
      <w:tr w:rsidR="00703F6F" w:rsidRPr="00C451B7" w14:paraId="1D1A57C7" w14:textId="77777777" w:rsidTr="006B3DC6">
        <w:trPr>
          <w:jc w:val="center"/>
        </w:trPr>
        <w:tc>
          <w:tcPr>
            <w:tcW w:w="1492" w:type="dxa"/>
          </w:tcPr>
          <w:p w14:paraId="1BEA3D43" w14:textId="77777777" w:rsidR="00703F6F" w:rsidRPr="00C451B7" w:rsidDel="00D05155" w:rsidRDefault="00703F6F" w:rsidP="006B3DC6">
            <w:pPr>
              <w:keepNext/>
              <w:keepLines/>
              <w:spacing w:after="0"/>
              <w:rPr>
                <w:rFonts w:ascii="Arial" w:hAnsi="Arial"/>
                <w:sz w:val="18"/>
              </w:rPr>
            </w:pPr>
            <w:r w:rsidRPr="00C451B7">
              <w:rPr>
                <w:rFonts w:ascii="Arial" w:hAnsi="Arial"/>
                <w:sz w:val="18"/>
              </w:rPr>
              <w:t>6</w:t>
            </w:r>
          </w:p>
        </w:tc>
        <w:tc>
          <w:tcPr>
            <w:tcW w:w="2478" w:type="dxa"/>
          </w:tcPr>
          <w:p w14:paraId="043CE698" w14:textId="77777777" w:rsidR="00703F6F" w:rsidRPr="00C451B7" w:rsidRDefault="00703F6F" w:rsidP="006B3DC6">
            <w:pPr>
              <w:keepNext/>
              <w:keepLines/>
              <w:spacing w:after="0"/>
              <w:rPr>
                <w:rFonts w:ascii="Arial" w:hAnsi="Arial"/>
                <w:sz w:val="18"/>
                <w:lang w:eastAsia="zh-CN"/>
              </w:rPr>
            </w:pPr>
            <w:r w:rsidRPr="00C451B7">
              <w:rPr>
                <w:rFonts w:ascii="Arial" w:hAnsi="Arial"/>
                <w:sz w:val="18"/>
              </w:rPr>
              <w:t>GMEC</w:t>
            </w:r>
          </w:p>
        </w:tc>
        <w:tc>
          <w:tcPr>
            <w:tcW w:w="5524" w:type="dxa"/>
          </w:tcPr>
          <w:p w14:paraId="2F6711FD" w14:textId="77777777" w:rsidR="00703F6F" w:rsidRPr="00C451B7" w:rsidRDefault="00703F6F" w:rsidP="006B3DC6">
            <w:pPr>
              <w:keepNext/>
              <w:keepLines/>
              <w:spacing w:after="0"/>
              <w:rPr>
                <w:rFonts w:ascii="Arial" w:hAnsi="Arial"/>
                <w:sz w:val="18"/>
              </w:rPr>
            </w:pPr>
            <w:r w:rsidRPr="00C451B7">
              <w:rPr>
                <w:rFonts w:ascii="Arial" w:hAnsi="Arial"/>
                <w:sz w:val="18"/>
              </w:rPr>
              <w:t>This feature indicates the support of Generic Group Management, Exposure and Communication Enhancements.</w:t>
            </w:r>
          </w:p>
          <w:p w14:paraId="2029D64D" w14:textId="77777777" w:rsidR="00703F6F" w:rsidRPr="00C451B7" w:rsidRDefault="00703F6F" w:rsidP="006B3DC6">
            <w:pPr>
              <w:keepNext/>
              <w:keepLines/>
              <w:spacing w:after="0"/>
              <w:rPr>
                <w:rFonts w:ascii="Arial" w:hAnsi="Arial"/>
                <w:sz w:val="18"/>
              </w:rPr>
            </w:pPr>
          </w:p>
          <w:p w14:paraId="000F1514" w14:textId="77777777" w:rsidR="00703F6F" w:rsidRPr="00C451B7" w:rsidRDefault="00703F6F" w:rsidP="006B3DC6">
            <w:pPr>
              <w:keepNext/>
              <w:keepLines/>
              <w:spacing w:after="0"/>
              <w:rPr>
                <w:rFonts w:ascii="Arial" w:hAnsi="Arial"/>
                <w:sz w:val="18"/>
              </w:rPr>
            </w:pPr>
            <w:r w:rsidRPr="00C451B7">
              <w:rPr>
                <w:rFonts w:ascii="Arial" w:hAnsi="Arial"/>
                <w:sz w:val="18"/>
              </w:rPr>
              <w:t>The following functionalities are supported:</w:t>
            </w:r>
          </w:p>
          <w:p w14:paraId="5DA85038" w14:textId="77777777" w:rsidR="00703F6F" w:rsidRPr="00C451B7" w:rsidRDefault="00703F6F" w:rsidP="006B3DC6">
            <w:pPr>
              <w:keepNext/>
              <w:keepLines/>
              <w:spacing w:after="0"/>
              <w:ind w:left="284" w:hanging="284"/>
              <w:rPr>
                <w:rFonts w:ascii="Arial" w:hAnsi="Arial"/>
                <w:sz w:val="18"/>
              </w:rPr>
            </w:pPr>
            <w:r w:rsidRPr="00C451B7">
              <w:rPr>
                <w:rFonts w:ascii="Arial" w:hAnsi="Arial"/>
                <w:sz w:val="18"/>
              </w:rPr>
              <w:t>-</w:t>
            </w:r>
            <w:r w:rsidRPr="00C451B7">
              <w:rPr>
                <w:rFonts w:ascii="Arial" w:hAnsi="Arial"/>
                <w:sz w:val="18"/>
              </w:rPr>
              <w:tab/>
              <w:t>AF requested QoS for a UE or a group of UE(s) not identified by UE address(es).</w:t>
            </w:r>
          </w:p>
        </w:tc>
      </w:tr>
      <w:tr w:rsidR="00703F6F" w:rsidRPr="00C451B7" w14:paraId="664FC034" w14:textId="77777777" w:rsidTr="006B3DC6">
        <w:trPr>
          <w:jc w:val="center"/>
        </w:trPr>
        <w:tc>
          <w:tcPr>
            <w:tcW w:w="1492" w:type="dxa"/>
          </w:tcPr>
          <w:p w14:paraId="16A62FD5" w14:textId="77777777" w:rsidR="00703F6F" w:rsidRPr="00C451B7" w:rsidRDefault="00703F6F" w:rsidP="006B3DC6">
            <w:pPr>
              <w:keepNext/>
              <w:keepLines/>
              <w:spacing w:after="0"/>
              <w:rPr>
                <w:rFonts w:ascii="Arial" w:hAnsi="Arial"/>
                <w:sz w:val="18"/>
                <w:lang w:eastAsia="zh-CN"/>
              </w:rPr>
            </w:pPr>
            <w:r w:rsidRPr="00C451B7">
              <w:rPr>
                <w:rFonts w:ascii="Arial" w:hAnsi="Arial" w:hint="eastAsia"/>
                <w:sz w:val="18"/>
                <w:lang w:eastAsia="zh-CN"/>
              </w:rPr>
              <w:t>7</w:t>
            </w:r>
          </w:p>
        </w:tc>
        <w:tc>
          <w:tcPr>
            <w:tcW w:w="2478" w:type="dxa"/>
          </w:tcPr>
          <w:p w14:paraId="0085BD3F" w14:textId="77777777" w:rsidR="00703F6F" w:rsidRPr="00C451B7" w:rsidRDefault="00703F6F" w:rsidP="006B3DC6">
            <w:pPr>
              <w:keepNext/>
              <w:keepLines/>
              <w:spacing w:after="0"/>
              <w:rPr>
                <w:rFonts w:ascii="Arial" w:hAnsi="Arial"/>
                <w:sz w:val="18"/>
              </w:rPr>
            </w:pPr>
            <w:proofErr w:type="spellStart"/>
            <w:r w:rsidRPr="00C451B7">
              <w:rPr>
                <w:rFonts w:ascii="Arial" w:hAnsi="Arial"/>
                <w:sz w:val="18"/>
              </w:rPr>
              <w:t>QoSMonCapRepo</w:t>
            </w:r>
            <w:proofErr w:type="spellEnd"/>
          </w:p>
        </w:tc>
        <w:tc>
          <w:tcPr>
            <w:tcW w:w="5524" w:type="dxa"/>
          </w:tcPr>
          <w:p w14:paraId="25B9DC93" w14:textId="77777777" w:rsidR="00703F6F" w:rsidRPr="00C451B7" w:rsidRDefault="00703F6F" w:rsidP="006B3DC6">
            <w:pPr>
              <w:keepNext/>
              <w:keepLines/>
              <w:spacing w:after="0"/>
            </w:pPr>
            <w:r w:rsidRPr="00C451B7">
              <w:rPr>
                <w:rFonts w:ascii="Arial" w:hAnsi="Arial"/>
                <w:noProof/>
                <w:sz w:val="18"/>
              </w:rPr>
              <w:t>This feature indicates the support of QoS Monitoring Capability Report for packet delay.</w:t>
            </w:r>
          </w:p>
        </w:tc>
      </w:tr>
      <w:tr w:rsidR="00703F6F" w:rsidRPr="00C451B7" w14:paraId="5B9B505D" w14:textId="77777777" w:rsidTr="006B3DC6">
        <w:trPr>
          <w:jc w:val="center"/>
        </w:trPr>
        <w:tc>
          <w:tcPr>
            <w:tcW w:w="1492" w:type="dxa"/>
          </w:tcPr>
          <w:p w14:paraId="1C8D7734" w14:textId="77777777" w:rsidR="00703F6F" w:rsidRPr="00C451B7" w:rsidRDefault="00703F6F" w:rsidP="006B3DC6">
            <w:pPr>
              <w:keepNext/>
              <w:keepLines/>
              <w:spacing w:after="0"/>
              <w:rPr>
                <w:rFonts w:ascii="Arial" w:hAnsi="Arial"/>
                <w:sz w:val="18"/>
                <w:lang w:eastAsia="zh-CN"/>
              </w:rPr>
            </w:pPr>
            <w:r w:rsidRPr="00C451B7">
              <w:rPr>
                <w:rFonts w:ascii="Arial" w:hAnsi="Arial"/>
                <w:sz w:val="18"/>
                <w:lang w:eastAsia="zh-CN"/>
              </w:rPr>
              <w:t>8</w:t>
            </w:r>
          </w:p>
        </w:tc>
        <w:tc>
          <w:tcPr>
            <w:tcW w:w="2478" w:type="dxa"/>
          </w:tcPr>
          <w:p w14:paraId="7A22BBB0" w14:textId="77777777" w:rsidR="00703F6F" w:rsidRPr="00C451B7" w:rsidRDefault="00703F6F" w:rsidP="006B3DC6">
            <w:pPr>
              <w:keepNext/>
              <w:keepLines/>
              <w:spacing w:after="0"/>
              <w:rPr>
                <w:rFonts w:ascii="Arial" w:hAnsi="Arial"/>
                <w:sz w:val="18"/>
              </w:rPr>
            </w:pPr>
            <w:proofErr w:type="spellStart"/>
            <w:r w:rsidRPr="00C451B7">
              <w:rPr>
                <w:rFonts w:ascii="Arial" w:eastAsia="宋体" w:hAnsi="Arial" w:cs="Arial"/>
                <w:color w:val="000000"/>
                <w:sz w:val="18"/>
                <w:szCs w:val="18"/>
              </w:rPr>
              <w:t>AcceptableQosDetails</w:t>
            </w:r>
            <w:proofErr w:type="spellEnd"/>
          </w:p>
        </w:tc>
        <w:tc>
          <w:tcPr>
            <w:tcW w:w="5524" w:type="dxa"/>
          </w:tcPr>
          <w:p w14:paraId="218738D0" w14:textId="77777777" w:rsidR="00703F6F" w:rsidRPr="00C451B7" w:rsidRDefault="00703F6F" w:rsidP="006B3DC6">
            <w:pPr>
              <w:keepNext/>
              <w:keepLines/>
              <w:spacing w:after="0"/>
              <w:rPr>
                <w:rFonts w:ascii="Arial" w:hAnsi="Arial"/>
                <w:noProof/>
                <w:sz w:val="18"/>
              </w:rPr>
            </w:pPr>
            <w:r w:rsidRPr="00C451B7">
              <w:rPr>
                <w:rFonts w:ascii="Arial" w:eastAsia="宋体" w:hAnsi="Arial" w:cs="Arial"/>
                <w:sz w:val="18"/>
              </w:rPr>
              <w:t xml:space="preserve">This feature </w:t>
            </w:r>
            <w:r w:rsidRPr="00C451B7">
              <w:rPr>
                <w:rFonts w:ascii="Arial" w:eastAsia="宋体" w:hAnsi="Arial"/>
                <w:sz w:val="18"/>
              </w:rPr>
              <w:t>indicates the support of providing detailed information about the QoS that can be authorized in error responses of not authorized requests.</w:t>
            </w:r>
          </w:p>
        </w:tc>
      </w:tr>
      <w:tr w:rsidR="00703F6F" w:rsidRPr="00C451B7" w14:paraId="73D07E73" w14:textId="77777777" w:rsidTr="006B3DC6">
        <w:trPr>
          <w:jc w:val="center"/>
        </w:trPr>
        <w:tc>
          <w:tcPr>
            <w:tcW w:w="1492" w:type="dxa"/>
          </w:tcPr>
          <w:p w14:paraId="7066E097" w14:textId="77777777" w:rsidR="00703F6F" w:rsidRPr="00C451B7" w:rsidRDefault="00703F6F" w:rsidP="006B3DC6">
            <w:pPr>
              <w:keepNext/>
              <w:keepLines/>
              <w:spacing w:after="0"/>
              <w:rPr>
                <w:rFonts w:ascii="Arial" w:hAnsi="Arial"/>
                <w:sz w:val="18"/>
                <w:lang w:eastAsia="zh-CN"/>
              </w:rPr>
            </w:pPr>
            <w:r>
              <w:rPr>
                <w:rFonts w:ascii="Arial" w:hAnsi="Arial"/>
                <w:sz w:val="18"/>
                <w:lang w:eastAsia="zh-CN"/>
              </w:rPr>
              <w:t>9</w:t>
            </w:r>
          </w:p>
        </w:tc>
        <w:tc>
          <w:tcPr>
            <w:tcW w:w="2478" w:type="dxa"/>
          </w:tcPr>
          <w:p w14:paraId="35C2F4C5" w14:textId="77777777" w:rsidR="00703F6F" w:rsidRPr="00C451B7" w:rsidRDefault="00703F6F" w:rsidP="006B3DC6">
            <w:pPr>
              <w:keepNext/>
              <w:keepLines/>
              <w:spacing w:after="0"/>
              <w:rPr>
                <w:rFonts w:ascii="Arial" w:eastAsia="宋体" w:hAnsi="Arial" w:cs="Arial"/>
                <w:color w:val="000000"/>
                <w:sz w:val="18"/>
                <w:szCs w:val="18"/>
              </w:rPr>
            </w:pPr>
            <w:proofErr w:type="spellStart"/>
            <w:r>
              <w:rPr>
                <w:rFonts w:ascii="Arial" w:eastAsia="宋体" w:hAnsi="Arial" w:cs="Arial"/>
                <w:color w:val="000000"/>
                <w:sz w:val="18"/>
                <w:szCs w:val="18"/>
              </w:rPr>
              <w:t>SmallBurstSizes</w:t>
            </w:r>
            <w:proofErr w:type="spellEnd"/>
          </w:p>
        </w:tc>
        <w:tc>
          <w:tcPr>
            <w:tcW w:w="5524" w:type="dxa"/>
          </w:tcPr>
          <w:p w14:paraId="13350369" w14:textId="77777777" w:rsidR="00703F6F" w:rsidRPr="00C451B7" w:rsidRDefault="00703F6F" w:rsidP="006B3DC6">
            <w:pPr>
              <w:keepNext/>
              <w:keepLines/>
              <w:spacing w:after="0"/>
              <w:rPr>
                <w:rFonts w:ascii="Arial" w:eastAsia="宋体" w:hAnsi="Arial"/>
                <w:sz w:val="18"/>
                <w:lang w:eastAsia="zh-CN"/>
              </w:rPr>
            </w:pPr>
            <w:r w:rsidRPr="00B4233E">
              <w:rPr>
                <w:rFonts w:ascii="Arial" w:eastAsia="宋体" w:hAnsi="Arial" w:cs="Arial"/>
                <w:sz w:val="18"/>
                <w:lang w:eastAsia="zh-CN"/>
              </w:rPr>
              <w:t>This feature indicates the support of provisioning the Maximum Burst sizes that are smaller than 4096 bytes</w:t>
            </w:r>
            <w:r>
              <w:rPr>
                <w:rFonts w:ascii="Arial" w:eastAsia="宋体" w:hAnsi="Arial" w:cs="Arial"/>
                <w:sz w:val="18"/>
                <w:szCs w:val="18"/>
              </w:rPr>
              <w:t>.</w:t>
            </w:r>
          </w:p>
        </w:tc>
      </w:tr>
    </w:tbl>
    <w:p w14:paraId="20900188" w14:textId="77777777" w:rsidR="00703F6F" w:rsidRPr="00C451B7" w:rsidRDefault="00703F6F" w:rsidP="00703F6F"/>
    <w:p w14:paraId="4F508B88" w14:textId="77777777" w:rsidR="00EF7772" w:rsidRPr="00C559C7" w:rsidRDefault="00EF7772" w:rsidP="00EF7772">
      <w:pPr>
        <w:pStyle w:val="EditorsNote"/>
        <w:rPr>
          <w:rStyle w:val="EditorsNoteCharChar"/>
        </w:rPr>
      </w:pPr>
      <w:r w:rsidRPr="00C559C7">
        <w:rPr>
          <w:rStyle w:val="EditorsNoteCharChar"/>
          <w:rFonts w:hint="eastAsia"/>
        </w:rPr>
        <w:t>E</w:t>
      </w:r>
      <w:r w:rsidRPr="00C559C7">
        <w:rPr>
          <w:rStyle w:val="EditorsNoteCharChar"/>
        </w:rPr>
        <w:t>ditor's Note:</w:t>
      </w:r>
      <w:r w:rsidRPr="00C559C7">
        <w:rPr>
          <w:rStyle w:val="EditorsNoteCharChar"/>
        </w:rPr>
        <w:tab/>
        <w:t xml:space="preserve">Whether the </w:t>
      </w:r>
      <w:proofErr w:type="spellStart"/>
      <w:r w:rsidRPr="00C559C7">
        <w:rPr>
          <w:rStyle w:val="EditorsNoteCharChar"/>
        </w:rPr>
        <w:t>QoSMonCapRepo</w:t>
      </w:r>
      <w:proofErr w:type="spellEnd"/>
      <w:r w:rsidRPr="00C559C7">
        <w:rPr>
          <w:rStyle w:val="EditorsNoteCharChar"/>
        </w:rPr>
        <w:t xml:space="preserve"> feature can be </w:t>
      </w:r>
      <w:r>
        <w:rPr>
          <w:rStyle w:val="EditorsNoteCharChar"/>
        </w:rPr>
        <w:t>support</w:t>
      </w:r>
      <w:r w:rsidRPr="00C559C7">
        <w:rPr>
          <w:rStyle w:val="EditorsNoteCharChar"/>
        </w:rPr>
        <w:t xml:space="preserve"> </w:t>
      </w:r>
      <w:r>
        <w:rPr>
          <w:rStyle w:val="EditorsNoteCharChar"/>
          <w:lang w:val="en-US" w:eastAsia="zh-CN"/>
        </w:rPr>
        <w:t xml:space="preserve">for separate the monitoring of different QoS Monitoring type what </w:t>
      </w:r>
      <w:r>
        <w:t>QOS_MONITORING</w:t>
      </w:r>
      <w:r w:rsidRPr="00C559C7">
        <w:rPr>
          <w:rStyle w:val="EditorsNoteCharChar"/>
        </w:rPr>
        <w:t xml:space="preserve"> </w:t>
      </w:r>
      <w:r>
        <w:rPr>
          <w:rStyle w:val="EditorsNoteCharChar"/>
        </w:rPr>
        <w:t xml:space="preserve">event applies </w:t>
      </w:r>
      <w:r w:rsidRPr="00C559C7">
        <w:rPr>
          <w:rStyle w:val="EditorsNoteCharChar"/>
        </w:rPr>
        <w:t>is FFS.</w:t>
      </w:r>
    </w:p>
    <w:p w14:paraId="502BBA94" w14:textId="77777777" w:rsidR="00E9110E" w:rsidRDefault="00E9110E" w:rsidP="00E9110E"/>
    <w:p w14:paraId="38A1AECF" w14:textId="77777777" w:rsidR="00E9110E" w:rsidRPr="001E7573" w:rsidRDefault="00E9110E" w:rsidP="00E9110E">
      <w:pPr>
        <w:pStyle w:val="30"/>
      </w:pPr>
      <w:bookmarkStart w:id="2586" w:name="_Toc89295783"/>
      <w:bookmarkStart w:id="2587" w:name="_Toc94261496"/>
      <w:bookmarkStart w:id="2588" w:name="_Toc104199153"/>
      <w:bookmarkStart w:id="2589" w:name="_Toc104489589"/>
      <w:bookmarkStart w:id="2590" w:name="_Toc138762421"/>
      <w:bookmarkStart w:id="2591" w:name="_Toc145708615"/>
      <w:bookmarkStart w:id="2592" w:name="_Toc153827289"/>
      <w:bookmarkStart w:id="2593" w:name="_Toc185517440"/>
      <w:bookmarkStart w:id="2594" w:name="_Toc209529501"/>
      <w:r>
        <w:t>6.2.9</w:t>
      </w:r>
      <w:r w:rsidRPr="001E7573">
        <w:tab/>
        <w:t>Security</w:t>
      </w:r>
      <w:bookmarkEnd w:id="2586"/>
      <w:bookmarkEnd w:id="2587"/>
      <w:bookmarkEnd w:id="2588"/>
      <w:bookmarkEnd w:id="2589"/>
      <w:bookmarkEnd w:id="2590"/>
      <w:bookmarkEnd w:id="2591"/>
      <w:bookmarkEnd w:id="2592"/>
      <w:bookmarkEnd w:id="2593"/>
      <w:bookmarkEnd w:id="2594"/>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proofErr w:type="spellStart"/>
      <w:r w:rsidRPr="001B78F4">
        <w:t>Ntsctsf_QoSandTSCAssistance</w:t>
      </w:r>
      <w:proofErr w:type="spellEnd"/>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proofErr w:type="spellStart"/>
      <w:r w:rsidRPr="001B78F4">
        <w:t>Ntsctsf_QoSandTSCAssistance</w:t>
      </w:r>
      <w:proofErr w:type="spellEnd"/>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proofErr w:type="spellStart"/>
      <w:r w:rsidRPr="001B78F4">
        <w:t>Ntsctsf_QoSandTSCAssistance</w:t>
      </w:r>
      <w:proofErr w:type="spellEnd"/>
      <w:r w:rsidRPr="00986E88">
        <w:rPr>
          <w:noProof/>
          <w:lang w:eastAsia="zh-CN"/>
        </w:rPr>
        <w:t xml:space="preserve"> </w:t>
      </w:r>
      <w:r w:rsidRPr="00642D3E">
        <w:t>service.</w:t>
      </w:r>
    </w:p>
    <w:p w14:paraId="7D9CAB48" w14:textId="3DBE28AB" w:rsidR="00E9110E" w:rsidRDefault="00E9110E" w:rsidP="00314BEA">
      <w:r w:rsidRPr="006F06E8">
        <w:t xml:space="preserve">The </w:t>
      </w:r>
      <w:proofErr w:type="spellStart"/>
      <w:r w:rsidRPr="001B78F4">
        <w:t>Ntsctsf_QoSandTSCAssistance</w:t>
      </w:r>
      <w:proofErr w:type="spellEnd"/>
      <w:r w:rsidRPr="00986E88">
        <w:t xml:space="preserve"> </w:t>
      </w:r>
      <w:r w:rsidRPr="006F06E8">
        <w:t>API defines a single scope "</w:t>
      </w:r>
      <w:proofErr w:type="spellStart"/>
      <w:r>
        <w:t>ntsctsf-qos-tscai</w:t>
      </w:r>
      <w:proofErr w:type="spellEnd"/>
      <w:r w:rsidRPr="006F06E8">
        <w:t>" for the entire service, and it does not define any additional scopes at resource or operation level.</w:t>
      </w:r>
    </w:p>
    <w:p w14:paraId="53A00653" w14:textId="77777777" w:rsidR="000A047E" w:rsidRDefault="000A047E" w:rsidP="000A047E">
      <w:pPr>
        <w:pStyle w:val="2"/>
      </w:pPr>
      <w:bookmarkStart w:id="2595" w:name="_Toc104199154"/>
      <w:bookmarkStart w:id="2596" w:name="_Toc104489590"/>
      <w:bookmarkStart w:id="2597" w:name="_Toc138762422"/>
      <w:bookmarkStart w:id="2598" w:name="_Toc145708616"/>
      <w:bookmarkStart w:id="2599" w:name="_Toc153827290"/>
      <w:bookmarkStart w:id="2600" w:name="_Toc185517441"/>
      <w:bookmarkStart w:id="2601" w:name="_Toc209529502"/>
      <w:r>
        <w:t>6.3</w:t>
      </w:r>
      <w:r>
        <w:tab/>
      </w:r>
      <w:proofErr w:type="spellStart"/>
      <w:r>
        <w:t>Ntsctsf_ASTI</w:t>
      </w:r>
      <w:proofErr w:type="spellEnd"/>
      <w:r>
        <w:t xml:space="preserve"> Service API</w:t>
      </w:r>
      <w:bookmarkEnd w:id="2595"/>
      <w:bookmarkEnd w:id="2596"/>
      <w:bookmarkEnd w:id="2597"/>
      <w:bookmarkEnd w:id="2598"/>
      <w:bookmarkEnd w:id="2599"/>
      <w:bookmarkEnd w:id="2600"/>
      <w:bookmarkEnd w:id="2601"/>
    </w:p>
    <w:p w14:paraId="3D1F7046" w14:textId="77777777" w:rsidR="000A047E" w:rsidRDefault="000A047E" w:rsidP="000A047E">
      <w:pPr>
        <w:pStyle w:val="30"/>
      </w:pPr>
      <w:bookmarkStart w:id="2602" w:name="_Toc104199155"/>
      <w:bookmarkStart w:id="2603" w:name="_Toc104489591"/>
      <w:bookmarkStart w:id="2604" w:name="_Toc138762423"/>
      <w:bookmarkStart w:id="2605" w:name="_Toc145708617"/>
      <w:bookmarkStart w:id="2606" w:name="_Toc153827291"/>
      <w:bookmarkStart w:id="2607" w:name="_Toc185517442"/>
      <w:bookmarkStart w:id="2608" w:name="_Toc209529503"/>
      <w:r>
        <w:t>6.3.1</w:t>
      </w:r>
      <w:r>
        <w:tab/>
        <w:t>Introduction</w:t>
      </w:r>
      <w:bookmarkEnd w:id="2602"/>
      <w:bookmarkEnd w:id="2603"/>
      <w:bookmarkEnd w:id="2604"/>
      <w:bookmarkEnd w:id="2605"/>
      <w:bookmarkEnd w:id="2606"/>
      <w:bookmarkEnd w:id="2607"/>
      <w:bookmarkEnd w:id="2608"/>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lastRenderedPageBreak/>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30"/>
      </w:pPr>
      <w:bookmarkStart w:id="2609" w:name="_Toc104199156"/>
      <w:bookmarkStart w:id="2610" w:name="_Toc104489592"/>
      <w:bookmarkStart w:id="2611" w:name="_Toc138762424"/>
      <w:bookmarkStart w:id="2612" w:name="_Toc145708618"/>
      <w:bookmarkStart w:id="2613" w:name="_Toc153827292"/>
      <w:bookmarkStart w:id="2614" w:name="_Toc185517443"/>
      <w:bookmarkStart w:id="2615" w:name="_Toc209529504"/>
      <w:r>
        <w:t>6.3.2</w:t>
      </w:r>
      <w:r>
        <w:tab/>
        <w:t>Usage of HTTP</w:t>
      </w:r>
      <w:bookmarkEnd w:id="2609"/>
      <w:bookmarkEnd w:id="2610"/>
      <w:bookmarkEnd w:id="2611"/>
      <w:bookmarkEnd w:id="2612"/>
      <w:bookmarkEnd w:id="2613"/>
      <w:bookmarkEnd w:id="2614"/>
      <w:bookmarkEnd w:id="2615"/>
    </w:p>
    <w:p w14:paraId="6C94B434" w14:textId="77777777" w:rsidR="000A047E" w:rsidRPr="000C5200" w:rsidRDefault="000A047E" w:rsidP="000A047E">
      <w:pPr>
        <w:pStyle w:val="40"/>
      </w:pPr>
      <w:bookmarkStart w:id="2616" w:name="_Toc104199157"/>
      <w:bookmarkStart w:id="2617" w:name="_Toc104489593"/>
      <w:bookmarkStart w:id="2618" w:name="_Toc138762425"/>
      <w:bookmarkStart w:id="2619" w:name="_Toc145708619"/>
      <w:bookmarkStart w:id="2620" w:name="_Toc153827293"/>
      <w:bookmarkStart w:id="2621" w:name="_Toc185517444"/>
      <w:bookmarkStart w:id="2622" w:name="_Toc209529505"/>
      <w:r>
        <w:t>6.3.2.1</w:t>
      </w:r>
      <w:r>
        <w:tab/>
        <w:t>General</w:t>
      </w:r>
      <w:bookmarkEnd w:id="2616"/>
      <w:bookmarkEnd w:id="2617"/>
      <w:bookmarkEnd w:id="2618"/>
      <w:bookmarkEnd w:id="2619"/>
      <w:bookmarkEnd w:id="2620"/>
      <w:bookmarkEnd w:id="2621"/>
      <w:bookmarkEnd w:id="2622"/>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14AB8D49" w14:textId="77777777" w:rsidR="00CC4266" w:rsidRPr="00986E88" w:rsidRDefault="00CC4266" w:rsidP="00CC4266">
      <w:pPr>
        <w:rPr>
          <w:noProof/>
        </w:rPr>
      </w:pPr>
      <w:bookmarkStart w:id="2623" w:name="_Toc104199158"/>
      <w:bookmarkStart w:id="2624" w:name="_Toc104489594"/>
      <w:bookmarkStart w:id="2625" w:name="_Toc138762426"/>
      <w:bookmarkStart w:id="2626" w:name="_Toc145708620"/>
      <w:bookmarkStart w:id="2627" w:name="_Toc153827294"/>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r>
        <w:rPr>
          <w:noProof/>
        </w:rPr>
        <w:t>.4</w:t>
      </w:r>
      <w:r w:rsidRPr="00986E88">
        <w:rPr>
          <w:noProof/>
        </w:rPr>
        <w:t>.</w:t>
      </w:r>
    </w:p>
    <w:p w14:paraId="5C8BCF43" w14:textId="77777777" w:rsidR="000A047E" w:rsidRPr="000C5200" w:rsidRDefault="000A047E" w:rsidP="000A047E">
      <w:pPr>
        <w:pStyle w:val="40"/>
      </w:pPr>
      <w:bookmarkStart w:id="2628" w:name="_Toc185517445"/>
      <w:bookmarkStart w:id="2629" w:name="_Toc209529506"/>
      <w:r>
        <w:t>6.3.2.2</w:t>
      </w:r>
      <w:r>
        <w:tab/>
        <w:t>HTTP standard headers</w:t>
      </w:r>
      <w:bookmarkEnd w:id="2623"/>
      <w:bookmarkEnd w:id="2624"/>
      <w:bookmarkEnd w:id="2625"/>
      <w:bookmarkEnd w:id="2626"/>
      <w:bookmarkEnd w:id="2627"/>
      <w:bookmarkEnd w:id="2628"/>
      <w:bookmarkEnd w:id="2629"/>
    </w:p>
    <w:p w14:paraId="7A9B25F0" w14:textId="77777777" w:rsidR="000A047E" w:rsidRDefault="000A047E" w:rsidP="000A047E">
      <w:pPr>
        <w:pStyle w:val="50"/>
        <w:rPr>
          <w:lang w:eastAsia="zh-CN"/>
        </w:rPr>
      </w:pPr>
      <w:bookmarkStart w:id="2630" w:name="_Toc104199159"/>
      <w:bookmarkStart w:id="2631" w:name="_Toc104489595"/>
      <w:bookmarkStart w:id="2632" w:name="_Toc138762427"/>
      <w:bookmarkStart w:id="2633" w:name="_Toc145708621"/>
      <w:bookmarkStart w:id="2634" w:name="_Toc153827295"/>
      <w:bookmarkStart w:id="2635" w:name="_Toc185517446"/>
      <w:bookmarkStart w:id="2636" w:name="_Toc209529507"/>
      <w:r>
        <w:t>6.3.2.2.1</w:t>
      </w:r>
      <w:r>
        <w:rPr>
          <w:rFonts w:hint="eastAsia"/>
          <w:lang w:eastAsia="zh-CN"/>
        </w:rPr>
        <w:tab/>
      </w:r>
      <w:r>
        <w:rPr>
          <w:lang w:eastAsia="zh-CN"/>
        </w:rPr>
        <w:t>General</w:t>
      </w:r>
      <w:bookmarkEnd w:id="2630"/>
      <w:bookmarkEnd w:id="2631"/>
      <w:bookmarkEnd w:id="2632"/>
      <w:bookmarkEnd w:id="2633"/>
      <w:bookmarkEnd w:id="2634"/>
      <w:bookmarkEnd w:id="2635"/>
      <w:bookmarkEnd w:id="2636"/>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50"/>
      </w:pPr>
      <w:bookmarkStart w:id="2637" w:name="_Toc104199160"/>
      <w:bookmarkStart w:id="2638" w:name="_Toc104489596"/>
      <w:bookmarkStart w:id="2639" w:name="_Toc138762428"/>
      <w:bookmarkStart w:id="2640" w:name="_Toc145708622"/>
      <w:bookmarkStart w:id="2641" w:name="_Toc153827296"/>
      <w:bookmarkStart w:id="2642" w:name="_Toc185517447"/>
      <w:bookmarkStart w:id="2643" w:name="_Toc209529508"/>
      <w:r>
        <w:t>6.3.2.2.2</w:t>
      </w:r>
      <w:r>
        <w:tab/>
        <w:t>Content type</w:t>
      </w:r>
      <w:bookmarkEnd w:id="2637"/>
      <w:bookmarkEnd w:id="2638"/>
      <w:bookmarkEnd w:id="2639"/>
      <w:bookmarkEnd w:id="2640"/>
      <w:bookmarkEnd w:id="2641"/>
      <w:bookmarkEnd w:id="2642"/>
      <w:bookmarkEnd w:id="2643"/>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w:t>
      </w:r>
      <w:proofErr w:type="spellStart"/>
      <w:r>
        <w:t>problem+json</w:t>
      </w:r>
      <w:proofErr w:type="spellEnd"/>
      <w:r>
        <w:t>", as defined in IETF RFC </w:t>
      </w:r>
      <w:r w:rsidR="004939ED">
        <w:t>9457</w:t>
      </w:r>
      <w:r>
        <w:t> [13].</w:t>
      </w:r>
    </w:p>
    <w:p w14:paraId="6D37FF5C" w14:textId="77777777" w:rsidR="000A047E" w:rsidRPr="000C5200" w:rsidRDefault="000A047E" w:rsidP="000A047E">
      <w:pPr>
        <w:pStyle w:val="40"/>
      </w:pPr>
      <w:bookmarkStart w:id="2644" w:name="_Toc104199161"/>
      <w:bookmarkStart w:id="2645" w:name="_Toc104489597"/>
      <w:bookmarkStart w:id="2646" w:name="_Toc138762429"/>
      <w:bookmarkStart w:id="2647" w:name="_Toc145708623"/>
      <w:bookmarkStart w:id="2648" w:name="_Toc153827297"/>
      <w:bookmarkStart w:id="2649" w:name="_Toc185517448"/>
      <w:bookmarkStart w:id="2650" w:name="_Toc209529509"/>
      <w:r>
        <w:t>6.3.2.3</w:t>
      </w:r>
      <w:r>
        <w:tab/>
        <w:t>HTTP custom headers</w:t>
      </w:r>
      <w:bookmarkEnd w:id="2644"/>
      <w:bookmarkEnd w:id="2645"/>
      <w:bookmarkEnd w:id="2646"/>
      <w:bookmarkEnd w:id="2647"/>
      <w:bookmarkEnd w:id="2648"/>
      <w:bookmarkEnd w:id="2649"/>
      <w:bookmarkEnd w:id="2650"/>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 xml:space="preserve">In this Release of the specification, no specific custom headers are defined for the </w:t>
      </w:r>
      <w:proofErr w:type="spellStart"/>
      <w:r w:rsidRPr="00D137BA">
        <w:rPr>
          <w:lang w:eastAsia="zh-CN"/>
        </w:rPr>
        <w:t>Ntsctsf_</w:t>
      </w:r>
      <w:r>
        <w:rPr>
          <w:lang w:eastAsia="zh-CN"/>
        </w:rPr>
        <w:t>ASTI</w:t>
      </w:r>
      <w:proofErr w:type="spellEnd"/>
      <w:r w:rsidRPr="00D137BA">
        <w:rPr>
          <w:lang w:eastAsia="zh-CN"/>
        </w:rPr>
        <w:t xml:space="preserve"> API.</w:t>
      </w:r>
    </w:p>
    <w:p w14:paraId="40B59E8D" w14:textId="77777777" w:rsidR="000A047E" w:rsidRDefault="000A047E" w:rsidP="000A047E">
      <w:pPr>
        <w:pStyle w:val="30"/>
      </w:pPr>
      <w:bookmarkStart w:id="2651" w:name="_Toc104199162"/>
      <w:bookmarkStart w:id="2652" w:name="_Toc104489598"/>
      <w:bookmarkStart w:id="2653" w:name="_Toc138762430"/>
      <w:bookmarkStart w:id="2654" w:name="_Toc145708624"/>
      <w:bookmarkStart w:id="2655" w:name="_Toc153827298"/>
      <w:bookmarkStart w:id="2656" w:name="_Toc185517449"/>
      <w:bookmarkStart w:id="2657" w:name="_Toc209529510"/>
      <w:r>
        <w:t>6.3.3</w:t>
      </w:r>
      <w:r>
        <w:tab/>
        <w:t>Resources</w:t>
      </w:r>
      <w:bookmarkEnd w:id="2651"/>
      <w:bookmarkEnd w:id="2652"/>
      <w:bookmarkEnd w:id="2653"/>
      <w:bookmarkEnd w:id="2654"/>
      <w:bookmarkEnd w:id="2655"/>
      <w:bookmarkEnd w:id="2656"/>
      <w:bookmarkEnd w:id="2657"/>
    </w:p>
    <w:p w14:paraId="1290669C" w14:textId="77777777" w:rsidR="000A047E" w:rsidRDefault="000A047E" w:rsidP="000A047E">
      <w:pPr>
        <w:pStyle w:val="40"/>
      </w:pPr>
      <w:bookmarkStart w:id="2658" w:name="_Toc104199163"/>
      <w:bookmarkStart w:id="2659" w:name="_Toc104489599"/>
      <w:bookmarkStart w:id="2660" w:name="_Toc138762431"/>
      <w:bookmarkStart w:id="2661" w:name="_Toc145708625"/>
      <w:bookmarkStart w:id="2662" w:name="_Toc153827299"/>
      <w:bookmarkStart w:id="2663" w:name="_Toc185517450"/>
      <w:bookmarkStart w:id="2664" w:name="_Toc209529511"/>
      <w:r>
        <w:t>6.3.3.1</w:t>
      </w:r>
      <w:r>
        <w:tab/>
        <w:t>Overview</w:t>
      </w:r>
      <w:bookmarkEnd w:id="2658"/>
      <w:bookmarkEnd w:id="2659"/>
      <w:bookmarkEnd w:id="2660"/>
      <w:bookmarkEnd w:id="2661"/>
      <w:bookmarkEnd w:id="2662"/>
      <w:bookmarkEnd w:id="2663"/>
      <w:bookmarkEnd w:id="2664"/>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proofErr w:type="spellStart"/>
      <w:r>
        <w:t>Ntsctsf_ASTI</w:t>
      </w:r>
      <w:proofErr w:type="spellEnd"/>
      <w:r>
        <w:t xml:space="preserve">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30.4pt;height:3in" o:ole="">
            <v:imagedata r:id="rId63" o:title=""/>
          </v:shape>
          <o:OLEObject Type="Embed" ProgID="Visio.Drawing.15" ShapeID="_x0000_i1051" DrawAspect="Content" ObjectID="_1825660278"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proofErr w:type="spellStart"/>
      <w:r>
        <w:t>Ntsctsf_ASTI</w:t>
      </w:r>
      <w:proofErr w:type="spellEnd"/>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bookmarkStart w:id="2665" w:name="MCCQCTEMPBM_00000410"/>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proofErr w:type="gramStart"/>
            <w:r>
              <w:rPr>
                <w:lang w:eastAsia="zh-CN"/>
              </w:rPr>
              <w:t>configurations</w:t>
            </w:r>
            <w:proofErr w:type="gramEnd"/>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23A77626" w:rsidR="00F5648C" w:rsidRDefault="00F5648C" w:rsidP="00F5648C">
            <w:pPr>
              <w:pStyle w:val="TAL"/>
              <w:rPr>
                <w:lang w:eastAsia="zh-CN"/>
              </w:rPr>
            </w:pPr>
            <w:r>
              <w:rPr>
                <w:lang w:eastAsia="zh-CN"/>
              </w:rPr>
              <w:t>Create a new</w:t>
            </w:r>
            <w:r>
              <w:t xml:space="preserve"> configuration of the 5G access stratum time distribution </w:t>
            </w:r>
            <w:r w:rsidRPr="00390D33">
              <w:t>and optionally subscribe for 5G access stratum time distribution status</w:t>
            </w:r>
            <w:r>
              <w:t>.</w:t>
            </w:r>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w:t>
            </w:r>
            <w:proofErr w:type="spellStart"/>
            <w:r>
              <w:rPr>
                <w:lang w:eastAsia="zh-CN"/>
              </w:rPr>
              <w:t>configId</w:t>
            </w:r>
            <w:proofErr w:type="spellEnd"/>
            <w:r>
              <w:rPr>
                <w:lang w:eastAsia="zh-CN"/>
              </w:rPr>
              <w:t>}</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6A6C5C61" w:rsidR="00F5648C" w:rsidRDefault="00F5648C" w:rsidP="00F5648C">
            <w:pPr>
              <w:pStyle w:val="TAL"/>
              <w:rPr>
                <w:lang w:eastAsia="zh-CN"/>
              </w:rPr>
            </w:pPr>
            <w:r>
              <w:t xml:space="preserve">Request to update the 5G access stratum time distribution configuration </w:t>
            </w:r>
            <w:r w:rsidRPr="00390D33">
              <w:t>and optionally subscribe for 5G access stratum time distribution status</w:t>
            </w:r>
            <w:r>
              <w:t>.</w:t>
            </w:r>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r w:rsidRPr="00390D33">
              <w:t xml:space="preserve"> and related subscription for 5G access stratum time distribution status</w:t>
            </w:r>
            <w:r>
              <w:t>.</w:t>
            </w:r>
          </w:p>
        </w:tc>
      </w:tr>
      <w:bookmarkEnd w:id="2665"/>
    </w:tbl>
    <w:p w14:paraId="3D178C89" w14:textId="77777777" w:rsidR="000A047E" w:rsidRDefault="000A047E" w:rsidP="000A047E"/>
    <w:p w14:paraId="67955706" w14:textId="77777777" w:rsidR="002C48B2" w:rsidRPr="002C48B2" w:rsidRDefault="002C48B2" w:rsidP="000A047E"/>
    <w:p w14:paraId="4B773897" w14:textId="77777777" w:rsidR="000A047E" w:rsidRDefault="000A047E" w:rsidP="000A047E">
      <w:pPr>
        <w:pStyle w:val="40"/>
      </w:pPr>
      <w:bookmarkStart w:id="2666" w:name="_Toc104199164"/>
      <w:bookmarkStart w:id="2667" w:name="_Toc104489600"/>
      <w:bookmarkStart w:id="2668" w:name="_Toc138762432"/>
      <w:bookmarkStart w:id="2669" w:name="_Toc145708626"/>
      <w:bookmarkStart w:id="2670" w:name="_Toc153827300"/>
      <w:bookmarkStart w:id="2671" w:name="_Toc185517451"/>
      <w:bookmarkStart w:id="2672" w:name="_Toc209529512"/>
      <w:r>
        <w:t>6.3.3.2</w:t>
      </w:r>
      <w:r>
        <w:tab/>
        <w:t xml:space="preserve">Resource: </w:t>
      </w:r>
      <w:r>
        <w:rPr>
          <w:lang w:eastAsia="zh-CN"/>
        </w:rPr>
        <w:t>ASTI Configurations</w:t>
      </w:r>
      <w:bookmarkEnd w:id="2666"/>
      <w:bookmarkEnd w:id="2667"/>
      <w:bookmarkEnd w:id="2668"/>
      <w:bookmarkEnd w:id="2669"/>
      <w:bookmarkEnd w:id="2670"/>
      <w:bookmarkEnd w:id="2671"/>
      <w:bookmarkEnd w:id="2672"/>
    </w:p>
    <w:p w14:paraId="37C2C402" w14:textId="77777777" w:rsidR="000A047E" w:rsidRDefault="000A047E" w:rsidP="000A047E">
      <w:pPr>
        <w:pStyle w:val="50"/>
      </w:pPr>
      <w:bookmarkStart w:id="2673" w:name="_Toc104199165"/>
      <w:bookmarkStart w:id="2674" w:name="_Toc104489601"/>
      <w:bookmarkStart w:id="2675" w:name="_Toc138762433"/>
      <w:bookmarkStart w:id="2676" w:name="_Toc145708627"/>
      <w:bookmarkStart w:id="2677" w:name="_Toc153827301"/>
      <w:bookmarkStart w:id="2678" w:name="_Toc185517452"/>
      <w:bookmarkStart w:id="2679" w:name="_Toc209529513"/>
      <w:r>
        <w:t>6.3.3.2.1</w:t>
      </w:r>
      <w:r>
        <w:tab/>
        <w:t>Description</w:t>
      </w:r>
      <w:bookmarkEnd w:id="2673"/>
      <w:bookmarkEnd w:id="2674"/>
      <w:bookmarkEnd w:id="2675"/>
      <w:bookmarkEnd w:id="2676"/>
      <w:bookmarkEnd w:id="2677"/>
      <w:bookmarkEnd w:id="2678"/>
      <w:bookmarkEnd w:id="2679"/>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50"/>
      </w:pPr>
      <w:bookmarkStart w:id="2680" w:name="_Toc104199166"/>
      <w:bookmarkStart w:id="2681" w:name="_Toc104489602"/>
      <w:bookmarkStart w:id="2682" w:name="_Toc138762434"/>
      <w:bookmarkStart w:id="2683" w:name="_Toc145708628"/>
      <w:bookmarkStart w:id="2684" w:name="_Toc153827302"/>
      <w:bookmarkStart w:id="2685" w:name="_Toc185517453"/>
      <w:bookmarkStart w:id="2686" w:name="_Toc209529514"/>
      <w:r>
        <w:t>6.3.3.2.2</w:t>
      </w:r>
      <w:r>
        <w:tab/>
        <w:t>Resource Definition</w:t>
      </w:r>
      <w:bookmarkEnd w:id="2680"/>
      <w:bookmarkEnd w:id="2681"/>
      <w:bookmarkEnd w:id="2682"/>
      <w:bookmarkEnd w:id="2683"/>
      <w:bookmarkEnd w:id="2684"/>
      <w:bookmarkEnd w:id="2685"/>
      <w:bookmarkEnd w:id="2686"/>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proofErr w:type="spellStart"/>
            <w:r w:rsidRPr="0016361A">
              <w:t>apiRoot</w:t>
            </w:r>
            <w:proofErr w:type="spellEnd"/>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50"/>
      </w:pPr>
      <w:bookmarkStart w:id="2687" w:name="_Toc104199167"/>
      <w:bookmarkStart w:id="2688" w:name="_Toc104489603"/>
      <w:bookmarkStart w:id="2689" w:name="_Toc138762435"/>
      <w:bookmarkStart w:id="2690" w:name="_Toc145708629"/>
      <w:bookmarkStart w:id="2691" w:name="_Toc153827303"/>
      <w:bookmarkStart w:id="2692" w:name="_Toc185517454"/>
      <w:bookmarkStart w:id="2693" w:name="_Toc209529515"/>
      <w:r>
        <w:t>6.3.3.2.3</w:t>
      </w:r>
      <w:r>
        <w:tab/>
        <w:t>Resource Standard Methods</w:t>
      </w:r>
      <w:bookmarkEnd w:id="2687"/>
      <w:bookmarkEnd w:id="2688"/>
      <w:bookmarkEnd w:id="2689"/>
      <w:bookmarkEnd w:id="2690"/>
      <w:bookmarkEnd w:id="2691"/>
      <w:bookmarkEnd w:id="2692"/>
      <w:bookmarkEnd w:id="2693"/>
    </w:p>
    <w:p w14:paraId="0F1C6FEA" w14:textId="77777777" w:rsidR="000A047E" w:rsidRPr="00384E92" w:rsidRDefault="000A047E" w:rsidP="000A047E">
      <w:pPr>
        <w:pStyle w:val="6"/>
      </w:pPr>
      <w:bookmarkStart w:id="2694" w:name="_Toc104199168"/>
      <w:bookmarkStart w:id="2695" w:name="_Toc104489604"/>
      <w:bookmarkStart w:id="2696" w:name="_Toc138762436"/>
      <w:bookmarkStart w:id="2697" w:name="_Toc145708630"/>
      <w:bookmarkStart w:id="2698" w:name="_Toc153827304"/>
      <w:bookmarkStart w:id="2699" w:name="_Toc185517455"/>
      <w:bookmarkStart w:id="2700" w:name="_Toc209529516"/>
      <w:r>
        <w:t>6.3.3.2.3</w:t>
      </w:r>
      <w:r w:rsidRPr="00384E92">
        <w:t>.1</w:t>
      </w:r>
      <w:r w:rsidRPr="00384E92">
        <w:tab/>
      </w:r>
      <w:r>
        <w:t>POST</w:t>
      </w:r>
      <w:bookmarkEnd w:id="2694"/>
      <w:bookmarkEnd w:id="2695"/>
      <w:bookmarkEnd w:id="2696"/>
      <w:bookmarkEnd w:id="2697"/>
      <w:bookmarkEnd w:id="2698"/>
      <w:bookmarkEnd w:id="2699"/>
      <w:bookmarkEnd w:id="2700"/>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tcPr>
          <w:p w14:paraId="7CAAB65F" w14:textId="77777777" w:rsidR="000A047E" w:rsidRPr="0016361A" w:rsidRDefault="000A047E" w:rsidP="00D62A29">
            <w:pPr>
              <w:pStyle w:val="TAL"/>
            </w:pPr>
            <w:proofErr w:type="spellStart"/>
            <w:r>
              <w:t>AccessTimeDistributionData</w:t>
            </w:r>
            <w:proofErr w:type="spellEnd"/>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6F3E35A6" w14:textId="77777777" w:rsidR="002D742A" w:rsidRDefault="002D742A" w:rsidP="002D742A">
      <w:pPr>
        <w:pStyle w:val="TH"/>
      </w:pPr>
      <w:r>
        <w:t>Table 6.3.3.2.3.1-3: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286"/>
        <w:gridCol w:w="1067"/>
        <w:gridCol w:w="997"/>
        <w:gridCol w:w="4782"/>
      </w:tblGrid>
      <w:tr w:rsidR="002D742A" w14:paraId="5E58FD6B"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shd w:val="clear" w:color="auto" w:fill="C0C0C0"/>
            <w:hideMark/>
          </w:tcPr>
          <w:p w14:paraId="409D14B2" w14:textId="77777777" w:rsidR="002D742A" w:rsidRDefault="002D742A" w:rsidP="005A6C05">
            <w:pPr>
              <w:pStyle w:val="TAH"/>
            </w:pPr>
            <w:r>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652FC003" w14:textId="77777777" w:rsidR="002D742A" w:rsidRDefault="002D742A" w:rsidP="005A6C05">
            <w:pPr>
              <w:pStyle w:val="TAH"/>
            </w:pPr>
            <w:r>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3E61AA3" w14:textId="77777777" w:rsidR="002D742A" w:rsidRDefault="002D742A" w:rsidP="005A6C05">
            <w:pPr>
              <w:pStyle w:val="TAH"/>
            </w:pPr>
            <w:r>
              <w:t>Cardinality</w:t>
            </w:r>
          </w:p>
        </w:tc>
        <w:tc>
          <w:tcPr>
            <w:tcW w:w="523" w:type="pct"/>
            <w:tcBorders>
              <w:top w:val="single" w:sz="6" w:space="0" w:color="auto"/>
              <w:left w:val="single" w:sz="6" w:space="0" w:color="auto"/>
              <w:bottom w:val="single" w:sz="6" w:space="0" w:color="auto"/>
              <w:right w:val="single" w:sz="6" w:space="0" w:color="auto"/>
            </w:tcBorders>
            <w:shd w:val="clear" w:color="auto" w:fill="C0C0C0"/>
            <w:hideMark/>
          </w:tcPr>
          <w:p w14:paraId="5D98E077" w14:textId="77777777" w:rsidR="002D742A" w:rsidRDefault="002D742A" w:rsidP="005A6C05">
            <w:pPr>
              <w:pStyle w:val="TAH"/>
            </w:pPr>
            <w:r>
              <w:t>Response</w:t>
            </w:r>
          </w:p>
          <w:p w14:paraId="4CE81BCF" w14:textId="77777777" w:rsidR="002D742A" w:rsidRDefault="002D742A" w:rsidP="005A6C05">
            <w:pPr>
              <w:pStyle w:val="TAH"/>
            </w:pPr>
            <w:r>
              <w:t>codes</w:t>
            </w:r>
          </w:p>
        </w:tc>
        <w:tc>
          <w:tcPr>
            <w:tcW w:w="2509" w:type="pct"/>
            <w:tcBorders>
              <w:top w:val="single" w:sz="6" w:space="0" w:color="auto"/>
              <w:left w:val="single" w:sz="6" w:space="0" w:color="auto"/>
              <w:bottom w:val="single" w:sz="6" w:space="0" w:color="auto"/>
              <w:right w:val="single" w:sz="6" w:space="0" w:color="auto"/>
            </w:tcBorders>
            <w:shd w:val="clear" w:color="auto" w:fill="C0C0C0"/>
            <w:hideMark/>
          </w:tcPr>
          <w:p w14:paraId="7F7FA139" w14:textId="77777777" w:rsidR="002D742A" w:rsidRDefault="002D742A" w:rsidP="005A6C05">
            <w:pPr>
              <w:pStyle w:val="TAH"/>
            </w:pPr>
            <w:r>
              <w:t>Description</w:t>
            </w:r>
          </w:p>
        </w:tc>
      </w:tr>
      <w:tr w:rsidR="002D742A" w14:paraId="44B0E970"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16FED980" w14:textId="77777777" w:rsidR="002D742A" w:rsidRDefault="002D742A" w:rsidP="005A6C05">
            <w:pPr>
              <w:pStyle w:val="TAL"/>
            </w:pPr>
            <w:proofErr w:type="spellStart"/>
            <w:r>
              <w:t>AccessTimeDistributionData</w:t>
            </w:r>
            <w:proofErr w:type="spellEnd"/>
          </w:p>
        </w:tc>
        <w:tc>
          <w:tcPr>
            <w:tcW w:w="150" w:type="pct"/>
            <w:tcBorders>
              <w:top w:val="single" w:sz="6" w:space="0" w:color="auto"/>
              <w:left w:val="single" w:sz="6" w:space="0" w:color="auto"/>
              <w:bottom w:val="single" w:sz="6" w:space="0" w:color="auto"/>
              <w:right w:val="single" w:sz="6" w:space="0" w:color="auto"/>
            </w:tcBorders>
            <w:hideMark/>
          </w:tcPr>
          <w:p w14:paraId="49EABEFE" w14:textId="77777777" w:rsidR="002D742A" w:rsidRDefault="002D742A" w:rsidP="005A6C05">
            <w:pPr>
              <w:pStyle w:val="TAC"/>
            </w:pPr>
            <w:r>
              <w:t>M</w:t>
            </w:r>
          </w:p>
        </w:tc>
        <w:tc>
          <w:tcPr>
            <w:tcW w:w="560" w:type="pct"/>
            <w:tcBorders>
              <w:top w:val="single" w:sz="6" w:space="0" w:color="auto"/>
              <w:left w:val="single" w:sz="6" w:space="0" w:color="auto"/>
              <w:bottom w:val="single" w:sz="6" w:space="0" w:color="auto"/>
              <w:right w:val="single" w:sz="6" w:space="0" w:color="auto"/>
            </w:tcBorders>
            <w:hideMark/>
          </w:tcPr>
          <w:p w14:paraId="4DADF8A7" w14:textId="77777777" w:rsidR="002D742A" w:rsidRDefault="002D742A" w:rsidP="005A6C05">
            <w:pPr>
              <w:pStyle w:val="TAL"/>
            </w:pPr>
            <w:r>
              <w:t>1</w:t>
            </w:r>
          </w:p>
        </w:tc>
        <w:tc>
          <w:tcPr>
            <w:tcW w:w="523" w:type="pct"/>
            <w:tcBorders>
              <w:top w:val="single" w:sz="6" w:space="0" w:color="auto"/>
              <w:left w:val="single" w:sz="6" w:space="0" w:color="auto"/>
              <w:bottom w:val="single" w:sz="6" w:space="0" w:color="auto"/>
              <w:right w:val="single" w:sz="6" w:space="0" w:color="auto"/>
            </w:tcBorders>
            <w:hideMark/>
          </w:tcPr>
          <w:p w14:paraId="26290B77" w14:textId="77777777" w:rsidR="002D742A" w:rsidRDefault="002D742A" w:rsidP="005A6C05">
            <w:pPr>
              <w:pStyle w:val="TAL"/>
            </w:pPr>
            <w:r>
              <w:rPr>
                <w:lang w:eastAsia="zh-CN"/>
              </w:rPr>
              <w:t>201 Created</w:t>
            </w:r>
          </w:p>
        </w:tc>
        <w:tc>
          <w:tcPr>
            <w:tcW w:w="2509" w:type="pct"/>
            <w:tcBorders>
              <w:top w:val="single" w:sz="6" w:space="0" w:color="auto"/>
              <w:left w:val="single" w:sz="6" w:space="0" w:color="auto"/>
              <w:bottom w:val="single" w:sz="6" w:space="0" w:color="auto"/>
              <w:right w:val="single" w:sz="6" w:space="0" w:color="auto"/>
            </w:tcBorders>
            <w:hideMark/>
          </w:tcPr>
          <w:p w14:paraId="0FA9A42F" w14:textId="77777777" w:rsidR="002D742A" w:rsidRDefault="002D742A" w:rsidP="005A6C05">
            <w:pPr>
              <w:pStyle w:val="TAL"/>
              <w:spacing w:afterLines="50" w:after="120"/>
            </w:pPr>
            <w:r>
              <w:t xml:space="preserve">The resource was created successfully and a representation of the created resource is returned. </w:t>
            </w:r>
          </w:p>
          <w:p w14:paraId="7A0C4B47" w14:textId="77777777" w:rsidR="002D742A" w:rsidRDefault="002D742A" w:rsidP="005A6C05">
            <w:pPr>
              <w:pStyle w:val="TAL"/>
            </w:pPr>
            <w:r>
              <w:t>The URI of the created resource shall be returned in the "Location" HTTP header.</w:t>
            </w:r>
          </w:p>
        </w:tc>
      </w:tr>
      <w:tr w:rsidR="002D742A" w14:paraId="5D67F314"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51F85743" w14:textId="77777777" w:rsidR="002D742A" w:rsidRDefault="002D742A" w:rsidP="005A6C05">
            <w:pPr>
              <w:pStyle w:val="TAL"/>
            </w:pPr>
            <w:proofErr w:type="spellStart"/>
            <w:r>
              <w:t>ProblemDetails</w:t>
            </w:r>
            <w:proofErr w:type="spellEnd"/>
          </w:p>
        </w:tc>
        <w:tc>
          <w:tcPr>
            <w:tcW w:w="150" w:type="pct"/>
            <w:tcBorders>
              <w:top w:val="single" w:sz="6" w:space="0" w:color="auto"/>
              <w:left w:val="single" w:sz="6" w:space="0" w:color="auto"/>
              <w:bottom w:val="single" w:sz="6" w:space="0" w:color="auto"/>
              <w:right w:val="single" w:sz="6" w:space="0" w:color="auto"/>
            </w:tcBorders>
            <w:hideMark/>
          </w:tcPr>
          <w:p w14:paraId="3F387C8F" w14:textId="77777777" w:rsidR="002D742A" w:rsidRDefault="002D742A" w:rsidP="005A6C05">
            <w:pPr>
              <w:pStyle w:val="TAC"/>
            </w:pPr>
            <w:r>
              <w:t>O</w:t>
            </w:r>
          </w:p>
        </w:tc>
        <w:tc>
          <w:tcPr>
            <w:tcW w:w="560" w:type="pct"/>
            <w:tcBorders>
              <w:top w:val="single" w:sz="6" w:space="0" w:color="auto"/>
              <w:left w:val="single" w:sz="6" w:space="0" w:color="auto"/>
              <w:bottom w:val="single" w:sz="6" w:space="0" w:color="auto"/>
              <w:right w:val="single" w:sz="6" w:space="0" w:color="auto"/>
            </w:tcBorders>
            <w:hideMark/>
          </w:tcPr>
          <w:p w14:paraId="750F3DE8" w14:textId="77777777" w:rsidR="002D742A" w:rsidRDefault="002D742A" w:rsidP="005A6C05">
            <w:pPr>
              <w:pStyle w:val="TAL"/>
            </w:pPr>
            <w:r>
              <w:t>0..1</w:t>
            </w:r>
          </w:p>
        </w:tc>
        <w:tc>
          <w:tcPr>
            <w:tcW w:w="523" w:type="pct"/>
            <w:tcBorders>
              <w:top w:val="single" w:sz="6" w:space="0" w:color="auto"/>
              <w:left w:val="single" w:sz="6" w:space="0" w:color="auto"/>
              <w:bottom w:val="single" w:sz="6" w:space="0" w:color="auto"/>
              <w:right w:val="single" w:sz="6" w:space="0" w:color="auto"/>
            </w:tcBorders>
            <w:hideMark/>
          </w:tcPr>
          <w:p w14:paraId="64C6E3D1" w14:textId="77777777" w:rsidR="002D742A" w:rsidRDefault="002D742A" w:rsidP="005A6C05">
            <w:pPr>
              <w:pStyle w:val="TAL"/>
              <w:rPr>
                <w:lang w:eastAsia="zh-CN"/>
              </w:rPr>
            </w:pPr>
            <w:r>
              <w:t>403 Forbidden</w:t>
            </w:r>
          </w:p>
        </w:tc>
        <w:tc>
          <w:tcPr>
            <w:tcW w:w="2509" w:type="pct"/>
            <w:tcBorders>
              <w:top w:val="single" w:sz="6" w:space="0" w:color="auto"/>
              <w:left w:val="single" w:sz="6" w:space="0" w:color="auto"/>
              <w:bottom w:val="single" w:sz="6" w:space="0" w:color="auto"/>
              <w:right w:val="single" w:sz="6" w:space="0" w:color="auto"/>
            </w:tcBorders>
            <w:hideMark/>
          </w:tcPr>
          <w:p w14:paraId="3D1EB08D" w14:textId="77777777" w:rsidR="002D742A" w:rsidRDefault="002D742A" w:rsidP="005A6C05">
            <w:pPr>
              <w:pStyle w:val="TAL"/>
              <w:spacing w:afterLines="50" w:after="120"/>
            </w:pPr>
            <w:r>
              <w:t>(NOTE 2)</w:t>
            </w:r>
          </w:p>
        </w:tc>
      </w:tr>
      <w:tr w:rsidR="002D742A" w14:paraId="58FCB99C" w14:textId="77777777" w:rsidTr="005A6C05">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FFC125B" w14:textId="77777777" w:rsidR="002D742A" w:rsidRDefault="002D742A" w:rsidP="005A6C05">
            <w:pPr>
              <w:pStyle w:val="TAN"/>
            </w:pPr>
            <w:r>
              <w:t>NOTE 1:</w:t>
            </w:r>
            <w:r>
              <w:rPr>
                <w:noProof/>
              </w:rPr>
              <w:tab/>
              <w:t xml:space="preserve">The manadtory </w:t>
            </w:r>
            <w:r>
              <w:t>HTTP error status code for the POST method listed in Table 5.2.7.1-1 of 3GPP TS 29.500 [4] also apply.</w:t>
            </w:r>
          </w:p>
          <w:p w14:paraId="3459180F" w14:textId="77777777" w:rsidR="002D742A" w:rsidRDefault="002D742A" w:rsidP="005A6C05">
            <w:pPr>
              <w:pStyle w:val="TAN"/>
            </w:pPr>
            <w:r>
              <w:t>NOTE 2:</w:t>
            </w:r>
            <w:r>
              <w:tab/>
              <w:t>Failure cases are described in clause 6.3.7.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w:t>
            </w:r>
            <w:proofErr w:type="spellStart"/>
            <w:r w:rsidRPr="00E00A4B">
              <w:t>apiRoot</w:t>
            </w:r>
            <w:proofErr w:type="spellEnd"/>
            <w:r w:rsidRPr="00E00A4B">
              <w:t>}</w:t>
            </w:r>
            <w:r w:rsidRPr="00363982">
              <w:t>/</w:t>
            </w:r>
            <w:proofErr w:type="spellStart"/>
            <w:r w:rsidRPr="00363982">
              <w:t>ntsctsf-</w:t>
            </w:r>
            <w:r>
              <w:t>asti</w:t>
            </w:r>
            <w:proofErr w:type="spellEnd"/>
            <w:r w:rsidRPr="00363982">
              <w:t>/&lt;</w:t>
            </w:r>
            <w:proofErr w:type="spellStart"/>
            <w:r w:rsidRPr="00363982">
              <w:t>apiVersion</w:t>
            </w:r>
            <w:proofErr w:type="spellEnd"/>
            <w:r w:rsidRPr="00363982">
              <w:t>&gt;/configurations</w:t>
            </w:r>
            <w:r>
              <w:t>/{</w:t>
            </w:r>
            <w:proofErr w:type="spellStart"/>
            <w:r>
              <w:t>configId</w:t>
            </w:r>
            <w:proofErr w:type="spellEnd"/>
            <w:r>
              <w:t>}</w:t>
            </w:r>
          </w:p>
        </w:tc>
      </w:tr>
    </w:tbl>
    <w:p w14:paraId="6928A901" w14:textId="77777777" w:rsidR="000A047E" w:rsidRPr="00A04126" w:rsidRDefault="000A047E" w:rsidP="000A047E"/>
    <w:p w14:paraId="57E870D1" w14:textId="77777777" w:rsidR="000A047E" w:rsidRPr="00CB7E9F" w:rsidRDefault="000A047E" w:rsidP="000A047E">
      <w:pPr>
        <w:pStyle w:val="50"/>
      </w:pPr>
      <w:bookmarkStart w:id="2701" w:name="_Toc104199169"/>
      <w:bookmarkStart w:id="2702" w:name="_Toc104489605"/>
      <w:bookmarkStart w:id="2703" w:name="_Toc138762437"/>
      <w:bookmarkStart w:id="2704" w:name="_Toc145708631"/>
      <w:bookmarkStart w:id="2705" w:name="_Toc153827305"/>
      <w:bookmarkStart w:id="2706" w:name="_Toc185517456"/>
      <w:bookmarkStart w:id="2707" w:name="_Toc209529517"/>
      <w:r>
        <w:t>6.3.3.2</w:t>
      </w:r>
      <w:r w:rsidRPr="00CB7E9F">
        <w:t>.4</w:t>
      </w:r>
      <w:r w:rsidRPr="00CB7E9F">
        <w:tab/>
        <w:t>Resource Custom Operations</w:t>
      </w:r>
      <w:bookmarkEnd w:id="2701"/>
      <w:bookmarkEnd w:id="2702"/>
      <w:bookmarkEnd w:id="2703"/>
      <w:bookmarkEnd w:id="2704"/>
      <w:bookmarkEnd w:id="2705"/>
      <w:bookmarkEnd w:id="2706"/>
      <w:bookmarkEnd w:id="2707"/>
    </w:p>
    <w:p w14:paraId="0B3CD985" w14:textId="77777777" w:rsidR="000A047E" w:rsidRDefault="000A047E" w:rsidP="000A047E">
      <w:pPr>
        <w:pStyle w:val="6"/>
      </w:pPr>
      <w:bookmarkStart w:id="2708" w:name="_Toc104199170"/>
      <w:bookmarkStart w:id="2709" w:name="_Toc104489606"/>
      <w:bookmarkStart w:id="2710" w:name="_Toc138762438"/>
      <w:bookmarkStart w:id="2711" w:name="_Toc145708632"/>
      <w:bookmarkStart w:id="2712" w:name="_Toc153827306"/>
      <w:bookmarkStart w:id="2713" w:name="_Toc185517457"/>
      <w:bookmarkStart w:id="2714" w:name="_Toc209529518"/>
      <w:r>
        <w:t>6.3.3.2.4.1</w:t>
      </w:r>
      <w:r>
        <w:tab/>
        <w:t>Overview</w:t>
      </w:r>
      <w:bookmarkEnd w:id="2708"/>
      <w:bookmarkEnd w:id="2709"/>
      <w:bookmarkEnd w:id="2710"/>
      <w:bookmarkEnd w:id="2711"/>
      <w:bookmarkEnd w:id="2712"/>
      <w:bookmarkEnd w:id="2713"/>
      <w:bookmarkEnd w:id="2714"/>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B47C76" w14:paraId="704A3501" w14:textId="77777777" w:rsidTr="00743D85">
        <w:trPr>
          <w:jc w:val="center"/>
        </w:trPr>
        <w:tc>
          <w:tcPr>
            <w:tcW w:w="1565" w:type="dxa"/>
            <w:hideMark/>
          </w:tcPr>
          <w:p w14:paraId="0E820D33" w14:textId="1D593F8E" w:rsidR="00B47C76" w:rsidRDefault="00B47C76" w:rsidP="00B47C76">
            <w:pPr>
              <w:pStyle w:val="TAL"/>
              <w:rPr>
                <w:lang w:eastAsia="zh-CN"/>
              </w:rPr>
            </w:pPr>
            <w:r>
              <w:rPr>
                <w:lang w:eastAsia="zh-CN"/>
              </w:rPr>
              <w:t>Retrieve</w:t>
            </w:r>
          </w:p>
        </w:tc>
        <w:tc>
          <w:tcPr>
            <w:tcW w:w="2526" w:type="dxa"/>
          </w:tcPr>
          <w:p w14:paraId="2E411B7F" w14:textId="6B3FDF22" w:rsidR="00B47C76" w:rsidRDefault="00B47C76" w:rsidP="00B47C76">
            <w:pPr>
              <w:pStyle w:val="TAL"/>
            </w:pPr>
            <w:r w:rsidRPr="0046632B">
              <w:t>/configurations</w:t>
            </w:r>
            <w:r>
              <w:t>/retrieve</w:t>
            </w:r>
          </w:p>
        </w:tc>
        <w:tc>
          <w:tcPr>
            <w:tcW w:w="2126" w:type="dxa"/>
            <w:hideMark/>
          </w:tcPr>
          <w:p w14:paraId="12C892EF" w14:textId="74D0F45B" w:rsidR="00B47C76" w:rsidRDefault="00B47C76" w:rsidP="00B47C76">
            <w:pPr>
              <w:pStyle w:val="TAL"/>
            </w:pPr>
            <w:r>
              <w:t>POST</w:t>
            </w:r>
          </w:p>
        </w:tc>
        <w:tc>
          <w:tcPr>
            <w:tcW w:w="3384" w:type="dxa"/>
            <w:hideMark/>
          </w:tcPr>
          <w:p w14:paraId="33B98C5A" w14:textId="42B6FD2A" w:rsidR="00B47C76" w:rsidRDefault="00B47C76" w:rsidP="00B47C76">
            <w:pPr>
              <w:pStyle w:val="TAL"/>
            </w:pPr>
            <w:r>
              <w:t>Request the status of the 5G access stratum time distribution for a list of UEs.</w:t>
            </w:r>
          </w:p>
        </w:tc>
      </w:tr>
    </w:tbl>
    <w:p w14:paraId="69E05F2C" w14:textId="77777777" w:rsidR="000A047E" w:rsidRDefault="000A047E" w:rsidP="000A047E"/>
    <w:p w14:paraId="5FB005E8" w14:textId="0F3B40AC" w:rsidR="000A047E" w:rsidRDefault="000A047E" w:rsidP="000A047E">
      <w:pPr>
        <w:pStyle w:val="6"/>
      </w:pPr>
      <w:bookmarkStart w:id="2715" w:name="_Toc104199171"/>
      <w:bookmarkStart w:id="2716" w:name="_Toc104489607"/>
      <w:bookmarkStart w:id="2717" w:name="_Toc138762439"/>
      <w:bookmarkStart w:id="2718" w:name="_Toc145708633"/>
      <w:bookmarkStart w:id="2719" w:name="_Toc153827307"/>
      <w:bookmarkStart w:id="2720" w:name="_Toc185517458"/>
      <w:bookmarkStart w:id="2721" w:name="_Toc209529519"/>
      <w:r>
        <w:lastRenderedPageBreak/>
        <w:t>6.3.3.2</w:t>
      </w:r>
      <w:r w:rsidRPr="00A94431">
        <w:t>.4.2</w:t>
      </w:r>
      <w:r>
        <w:tab/>
        <w:t xml:space="preserve">Operation: </w:t>
      </w:r>
      <w:bookmarkEnd w:id="2715"/>
      <w:bookmarkEnd w:id="2716"/>
      <w:bookmarkEnd w:id="2717"/>
      <w:bookmarkEnd w:id="2718"/>
      <w:bookmarkEnd w:id="2719"/>
      <w:r w:rsidR="00B47C76">
        <w:t>Retrieve</w:t>
      </w:r>
      <w:bookmarkEnd w:id="2720"/>
      <w:bookmarkEnd w:id="2721"/>
    </w:p>
    <w:p w14:paraId="7EDF76D6" w14:textId="77777777" w:rsidR="000A047E" w:rsidRPr="00A94431" w:rsidRDefault="000A047E" w:rsidP="000A047E">
      <w:pPr>
        <w:pStyle w:val="7"/>
      </w:pPr>
      <w:bookmarkStart w:id="2722" w:name="_Toc104199172"/>
      <w:bookmarkStart w:id="2723" w:name="_Toc104489608"/>
      <w:bookmarkStart w:id="2724" w:name="_Toc138762440"/>
      <w:bookmarkStart w:id="2725" w:name="_Toc145708634"/>
      <w:bookmarkStart w:id="2726" w:name="_Toc153827308"/>
      <w:bookmarkStart w:id="2727" w:name="_Toc185517459"/>
      <w:bookmarkStart w:id="2728" w:name="_Toc209529520"/>
      <w:r>
        <w:t>6.3.3.2</w:t>
      </w:r>
      <w:r w:rsidRPr="00A94431">
        <w:t>.4.2.1</w:t>
      </w:r>
      <w:r w:rsidRPr="00A94431">
        <w:tab/>
        <w:t>Description</w:t>
      </w:r>
      <w:bookmarkEnd w:id="2722"/>
      <w:bookmarkEnd w:id="2723"/>
      <w:bookmarkEnd w:id="2724"/>
      <w:bookmarkEnd w:id="2725"/>
      <w:bookmarkEnd w:id="2726"/>
      <w:bookmarkEnd w:id="2727"/>
      <w:bookmarkEnd w:id="2728"/>
    </w:p>
    <w:p w14:paraId="5DDEDC9D" w14:textId="77777777" w:rsidR="000A047E" w:rsidRDefault="000A047E" w:rsidP="000A047E">
      <w:pPr>
        <w:pStyle w:val="7"/>
      </w:pPr>
      <w:bookmarkStart w:id="2729" w:name="_Toc104199173"/>
      <w:bookmarkStart w:id="2730" w:name="_Toc104489609"/>
      <w:bookmarkStart w:id="2731" w:name="_Toc138762441"/>
      <w:bookmarkStart w:id="2732" w:name="_Toc145708635"/>
      <w:bookmarkStart w:id="2733" w:name="_Toc153827309"/>
      <w:bookmarkStart w:id="2734" w:name="_Toc185517460"/>
      <w:bookmarkStart w:id="2735" w:name="_Toc209529521"/>
      <w:r>
        <w:t>6.3.3.2</w:t>
      </w:r>
      <w:r w:rsidRPr="0046632B">
        <w:t>.4.2</w:t>
      </w:r>
      <w:r>
        <w:t>.2</w:t>
      </w:r>
      <w:r>
        <w:tab/>
        <w:t>Operation Definition</w:t>
      </w:r>
      <w:bookmarkEnd w:id="2729"/>
      <w:bookmarkEnd w:id="2730"/>
      <w:bookmarkEnd w:id="2731"/>
      <w:bookmarkEnd w:id="2732"/>
      <w:bookmarkEnd w:id="2733"/>
      <w:bookmarkEnd w:id="2734"/>
      <w:bookmarkEnd w:id="2735"/>
    </w:p>
    <w:p w14:paraId="49C24A07" w14:textId="77777777" w:rsidR="000A047E" w:rsidRDefault="000A047E" w:rsidP="000A047E">
      <w:r>
        <w:t>This custom operation retrieves the status of the access stratum time distribution for a list of UEs.</w:t>
      </w:r>
    </w:p>
    <w:p w14:paraId="602E3342" w14:textId="77777777" w:rsidR="00B47C76" w:rsidRDefault="00B47C76" w:rsidP="00B47C76">
      <w:r>
        <w:t>This operation shall support the request data structures specified in table 6.3.3.2</w:t>
      </w:r>
      <w:r w:rsidRPr="0046632B">
        <w:t>.4.2</w:t>
      </w:r>
      <w:r>
        <w:t>.2-1 and the response data structure and response codes specified in table 6.3.3.2.</w:t>
      </w:r>
      <w:r w:rsidRPr="0046632B">
        <w:t>4.2</w:t>
      </w:r>
      <w:r>
        <w:t>.2-2.</w:t>
      </w:r>
    </w:p>
    <w:p w14:paraId="677158BF" w14:textId="77777777" w:rsidR="00B47C76" w:rsidRDefault="00B47C76" w:rsidP="00B47C76">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B47C76" w14:paraId="648423E7" w14:textId="77777777" w:rsidTr="00302110">
        <w:trPr>
          <w:jc w:val="center"/>
        </w:trPr>
        <w:tc>
          <w:tcPr>
            <w:tcW w:w="2058" w:type="dxa"/>
            <w:tcBorders>
              <w:bottom w:val="single" w:sz="6" w:space="0" w:color="auto"/>
            </w:tcBorders>
            <w:shd w:val="clear" w:color="auto" w:fill="C0C0C0"/>
            <w:hideMark/>
          </w:tcPr>
          <w:p w14:paraId="02667533" w14:textId="77777777" w:rsidR="00B47C76" w:rsidRDefault="00B47C76" w:rsidP="00302110">
            <w:pPr>
              <w:pStyle w:val="TAH"/>
            </w:pPr>
            <w:r>
              <w:t>Data type</w:t>
            </w:r>
          </w:p>
        </w:tc>
        <w:tc>
          <w:tcPr>
            <w:tcW w:w="450" w:type="dxa"/>
            <w:tcBorders>
              <w:bottom w:val="single" w:sz="6" w:space="0" w:color="auto"/>
            </w:tcBorders>
            <w:shd w:val="clear" w:color="auto" w:fill="C0C0C0"/>
            <w:hideMark/>
          </w:tcPr>
          <w:p w14:paraId="2FAAE8E4" w14:textId="77777777" w:rsidR="00B47C76" w:rsidRDefault="00B47C76" w:rsidP="00302110">
            <w:pPr>
              <w:pStyle w:val="TAH"/>
            </w:pPr>
            <w:r>
              <w:t>P</w:t>
            </w:r>
          </w:p>
        </w:tc>
        <w:tc>
          <w:tcPr>
            <w:tcW w:w="1261" w:type="dxa"/>
            <w:tcBorders>
              <w:bottom w:val="single" w:sz="6" w:space="0" w:color="auto"/>
            </w:tcBorders>
            <w:shd w:val="clear" w:color="auto" w:fill="C0C0C0"/>
            <w:hideMark/>
          </w:tcPr>
          <w:p w14:paraId="4AB5319F" w14:textId="77777777" w:rsidR="00B47C76" w:rsidRDefault="00B47C76" w:rsidP="00302110">
            <w:pPr>
              <w:pStyle w:val="TAH"/>
            </w:pPr>
            <w:r>
              <w:t>Cardinality</w:t>
            </w:r>
          </w:p>
        </w:tc>
        <w:tc>
          <w:tcPr>
            <w:tcW w:w="5883" w:type="dxa"/>
            <w:tcBorders>
              <w:bottom w:val="single" w:sz="6" w:space="0" w:color="auto"/>
            </w:tcBorders>
            <w:shd w:val="clear" w:color="auto" w:fill="C0C0C0"/>
            <w:vAlign w:val="center"/>
            <w:hideMark/>
          </w:tcPr>
          <w:p w14:paraId="243D737C" w14:textId="77777777" w:rsidR="00B47C76" w:rsidRDefault="00B47C76" w:rsidP="00302110">
            <w:pPr>
              <w:pStyle w:val="TAH"/>
            </w:pPr>
            <w:r>
              <w:t>Description</w:t>
            </w:r>
          </w:p>
        </w:tc>
      </w:tr>
      <w:tr w:rsidR="00B47C76" w14:paraId="66BFD29C" w14:textId="77777777" w:rsidTr="00302110">
        <w:trPr>
          <w:jc w:val="center"/>
        </w:trPr>
        <w:tc>
          <w:tcPr>
            <w:tcW w:w="2058" w:type="dxa"/>
            <w:tcBorders>
              <w:top w:val="single" w:sz="6" w:space="0" w:color="auto"/>
            </w:tcBorders>
            <w:hideMark/>
          </w:tcPr>
          <w:p w14:paraId="3C62362D" w14:textId="77777777" w:rsidR="00B47C76" w:rsidRDefault="00B47C76" w:rsidP="00302110">
            <w:pPr>
              <w:pStyle w:val="TAL"/>
            </w:pPr>
            <w:proofErr w:type="spellStart"/>
            <w:r>
              <w:t>StatusRequestData</w:t>
            </w:r>
            <w:proofErr w:type="spellEnd"/>
          </w:p>
        </w:tc>
        <w:tc>
          <w:tcPr>
            <w:tcW w:w="450" w:type="dxa"/>
            <w:tcBorders>
              <w:top w:val="single" w:sz="6" w:space="0" w:color="auto"/>
            </w:tcBorders>
            <w:hideMark/>
          </w:tcPr>
          <w:p w14:paraId="1EC52D59" w14:textId="77777777" w:rsidR="00B47C76" w:rsidRDefault="00B47C76" w:rsidP="00302110">
            <w:pPr>
              <w:pStyle w:val="TAC"/>
            </w:pPr>
            <w:r>
              <w:t>M</w:t>
            </w:r>
          </w:p>
        </w:tc>
        <w:tc>
          <w:tcPr>
            <w:tcW w:w="1261" w:type="dxa"/>
            <w:tcBorders>
              <w:top w:val="single" w:sz="6" w:space="0" w:color="auto"/>
            </w:tcBorders>
            <w:hideMark/>
          </w:tcPr>
          <w:p w14:paraId="0D697060" w14:textId="77777777" w:rsidR="00B47C76" w:rsidRDefault="00B47C76" w:rsidP="00302110">
            <w:pPr>
              <w:pStyle w:val="TAC"/>
            </w:pPr>
            <w:r>
              <w:t>1</w:t>
            </w:r>
          </w:p>
        </w:tc>
        <w:tc>
          <w:tcPr>
            <w:tcW w:w="5883" w:type="dxa"/>
            <w:tcBorders>
              <w:top w:val="single" w:sz="6" w:space="0" w:color="auto"/>
            </w:tcBorders>
            <w:hideMark/>
          </w:tcPr>
          <w:p w14:paraId="2108B977" w14:textId="77777777" w:rsidR="00B47C76" w:rsidRDefault="00B47C76" w:rsidP="00302110">
            <w:pPr>
              <w:pStyle w:val="TAL"/>
            </w:pPr>
            <w:r>
              <w:t>Parameters to be sent by the NF service consumer when the status of the 5G access stratum time distribution for a list of UEs is requested.</w:t>
            </w:r>
          </w:p>
        </w:tc>
      </w:tr>
    </w:tbl>
    <w:p w14:paraId="67FF9657" w14:textId="77777777" w:rsidR="00B47C76" w:rsidRDefault="00B47C76" w:rsidP="00B47C76"/>
    <w:p w14:paraId="3BD5F846" w14:textId="77777777" w:rsidR="00B47C76" w:rsidRDefault="00B47C76" w:rsidP="00B47C76">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430"/>
        <w:gridCol w:w="1133"/>
        <w:gridCol w:w="1500"/>
        <w:gridCol w:w="4753"/>
      </w:tblGrid>
      <w:tr w:rsidR="00B47C76" w14:paraId="7771E741" w14:textId="77777777" w:rsidTr="00302110">
        <w:trPr>
          <w:jc w:val="center"/>
        </w:trPr>
        <w:tc>
          <w:tcPr>
            <w:tcW w:w="889" w:type="pct"/>
            <w:tcBorders>
              <w:bottom w:val="single" w:sz="6" w:space="0" w:color="auto"/>
            </w:tcBorders>
            <w:shd w:val="clear" w:color="auto" w:fill="C0C0C0"/>
            <w:hideMark/>
          </w:tcPr>
          <w:p w14:paraId="1AA26229" w14:textId="77777777" w:rsidR="00B47C76" w:rsidRDefault="00B47C76" w:rsidP="00302110">
            <w:pPr>
              <w:pStyle w:val="TAH"/>
            </w:pPr>
            <w:r>
              <w:t>Data type</w:t>
            </w:r>
          </w:p>
        </w:tc>
        <w:tc>
          <w:tcPr>
            <w:tcW w:w="226" w:type="pct"/>
            <w:tcBorders>
              <w:bottom w:val="single" w:sz="6" w:space="0" w:color="auto"/>
            </w:tcBorders>
            <w:shd w:val="clear" w:color="auto" w:fill="C0C0C0"/>
            <w:hideMark/>
          </w:tcPr>
          <w:p w14:paraId="629C725E" w14:textId="77777777" w:rsidR="00B47C76" w:rsidRDefault="00B47C76" w:rsidP="00302110">
            <w:pPr>
              <w:pStyle w:val="TAH"/>
            </w:pPr>
            <w:r>
              <w:t>P</w:t>
            </w:r>
          </w:p>
        </w:tc>
        <w:tc>
          <w:tcPr>
            <w:tcW w:w="596" w:type="pct"/>
            <w:tcBorders>
              <w:bottom w:val="single" w:sz="6" w:space="0" w:color="auto"/>
            </w:tcBorders>
            <w:shd w:val="clear" w:color="auto" w:fill="C0C0C0"/>
            <w:hideMark/>
          </w:tcPr>
          <w:p w14:paraId="26DC782F" w14:textId="77777777" w:rsidR="00B47C76" w:rsidRDefault="00B47C76" w:rsidP="00302110">
            <w:pPr>
              <w:pStyle w:val="TAH"/>
            </w:pPr>
            <w:r>
              <w:t>Cardinality</w:t>
            </w:r>
          </w:p>
        </w:tc>
        <w:tc>
          <w:tcPr>
            <w:tcW w:w="789" w:type="pct"/>
            <w:tcBorders>
              <w:bottom w:val="single" w:sz="6" w:space="0" w:color="auto"/>
            </w:tcBorders>
            <w:shd w:val="clear" w:color="auto" w:fill="C0C0C0"/>
            <w:hideMark/>
          </w:tcPr>
          <w:p w14:paraId="72FB7C76" w14:textId="77777777" w:rsidR="00B47C76" w:rsidRDefault="00B47C76" w:rsidP="00302110">
            <w:pPr>
              <w:pStyle w:val="TAH"/>
            </w:pPr>
            <w:r>
              <w:t>Response codes</w:t>
            </w:r>
          </w:p>
        </w:tc>
        <w:tc>
          <w:tcPr>
            <w:tcW w:w="2500" w:type="pct"/>
            <w:tcBorders>
              <w:bottom w:val="single" w:sz="6" w:space="0" w:color="auto"/>
            </w:tcBorders>
            <w:shd w:val="clear" w:color="auto" w:fill="C0C0C0"/>
            <w:hideMark/>
          </w:tcPr>
          <w:p w14:paraId="34E2AF75" w14:textId="77777777" w:rsidR="00B47C76" w:rsidRDefault="00B47C76" w:rsidP="00302110">
            <w:pPr>
              <w:pStyle w:val="TAH"/>
            </w:pPr>
            <w:r>
              <w:t>Description</w:t>
            </w:r>
          </w:p>
        </w:tc>
      </w:tr>
      <w:tr w:rsidR="00B47C76" w14:paraId="2E080F8A" w14:textId="77777777" w:rsidTr="002C5C88">
        <w:trPr>
          <w:jc w:val="center"/>
        </w:trPr>
        <w:tc>
          <w:tcPr>
            <w:tcW w:w="889" w:type="pct"/>
            <w:tcBorders>
              <w:top w:val="single" w:sz="6" w:space="0" w:color="auto"/>
            </w:tcBorders>
          </w:tcPr>
          <w:p w14:paraId="67C19AF4" w14:textId="77777777" w:rsidR="00B47C76" w:rsidRDefault="00B47C76" w:rsidP="00302110">
            <w:pPr>
              <w:pStyle w:val="TAL"/>
            </w:pPr>
            <w:proofErr w:type="spellStart"/>
            <w:r>
              <w:t>StatusResponseData</w:t>
            </w:r>
            <w:proofErr w:type="spellEnd"/>
          </w:p>
        </w:tc>
        <w:tc>
          <w:tcPr>
            <w:tcW w:w="226" w:type="pct"/>
            <w:tcBorders>
              <w:top w:val="single" w:sz="6" w:space="0" w:color="auto"/>
            </w:tcBorders>
          </w:tcPr>
          <w:p w14:paraId="096263AD" w14:textId="77777777" w:rsidR="00B47C76" w:rsidRDefault="00B47C76" w:rsidP="00302110">
            <w:pPr>
              <w:pStyle w:val="TAC"/>
              <w:rPr>
                <w:lang w:eastAsia="zh-CN"/>
              </w:rPr>
            </w:pPr>
            <w:r>
              <w:rPr>
                <w:rFonts w:hint="eastAsia"/>
                <w:lang w:eastAsia="zh-CN"/>
              </w:rPr>
              <w:t>M</w:t>
            </w:r>
          </w:p>
        </w:tc>
        <w:tc>
          <w:tcPr>
            <w:tcW w:w="596" w:type="pct"/>
            <w:tcBorders>
              <w:top w:val="single" w:sz="6" w:space="0" w:color="auto"/>
            </w:tcBorders>
          </w:tcPr>
          <w:p w14:paraId="1E969FF1" w14:textId="77777777" w:rsidR="00B47C76" w:rsidRDefault="00B47C76" w:rsidP="00302110">
            <w:pPr>
              <w:pStyle w:val="TAC"/>
            </w:pPr>
            <w:r>
              <w:t>1</w:t>
            </w:r>
          </w:p>
        </w:tc>
        <w:tc>
          <w:tcPr>
            <w:tcW w:w="789" w:type="pct"/>
            <w:tcBorders>
              <w:top w:val="single" w:sz="6" w:space="0" w:color="auto"/>
            </w:tcBorders>
          </w:tcPr>
          <w:p w14:paraId="1382ADF4" w14:textId="77777777" w:rsidR="00B47C76" w:rsidRDefault="00B47C76" w:rsidP="00302110">
            <w:pPr>
              <w:pStyle w:val="TAL"/>
            </w:pPr>
            <w:r>
              <w:t>200 OK</w:t>
            </w:r>
          </w:p>
        </w:tc>
        <w:tc>
          <w:tcPr>
            <w:tcW w:w="2500" w:type="pct"/>
            <w:tcBorders>
              <w:top w:val="single" w:sz="6" w:space="0" w:color="auto"/>
            </w:tcBorders>
          </w:tcPr>
          <w:p w14:paraId="17583579" w14:textId="77777777" w:rsidR="00B47C76" w:rsidRDefault="00B47C76" w:rsidP="00302110">
            <w:pPr>
              <w:pStyle w:val="TAL"/>
            </w:pPr>
            <w:r>
              <w:t>Status of the 5G access stratum time distribution for a list of UEs is returned.</w:t>
            </w:r>
          </w:p>
        </w:tc>
      </w:tr>
      <w:tr w:rsidR="00B47C76" w14:paraId="31FABF0C" w14:textId="77777777" w:rsidTr="002C5C88">
        <w:trPr>
          <w:jc w:val="center"/>
        </w:trPr>
        <w:tc>
          <w:tcPr>
            <w:tcW w:w="889" w:type="pct"/>
            <w:tcBorders>
              <w:top w:val="single" w:sz="6" w:space="0" w:color="auto"/>
            </w:tcBorders>
          </w:tcPr>
          <w:p w14:paraId="0648FDE6" w14:textId="77777777" w:rsidR="00B47C76" w:rsidRDefault="00B47C76" w:rsidP="00302110">
            <w:pPr>
              <w:pStyle w:val="TAL"/>
            </w:pPr>
            <w:proofErr w:type="spellStart"/>
            <w:r>
              <w:t>RedirectResponse</w:t>
            </w:r>
            <w:proofErr w:type="spellEnd"/>
          </w:p>
        </w:tc>
        <w:tc>
          <w:tcPr>
            <w:tcW w:w="226" w:type="pct"/>
            <w:tcBorders>
              <w:top w:val="single" w:sz="6" w:space="0" w:color="auto"/>
            </w:tcBorders>
          </w:tcPr>
          <w:p w14:paraId="39410F16" w14:textId="77777777" w:rsidR="00B47C76" w:rsidRDefault="00B47C76" w:rsidP="00302110">
            <w:pPr>
              <w:pStyle w:val="TAC"/>
              <w:rPr>
                <w:lang w:eastAsia="zh-CN"/>
              </w:rPr>
            </w:pPr>
            <w:r>
              <w:t>O</w:t>
            </w:r>
          </w:p>
        </w:tc>
        <w:tc>
          <w:tcPr>
            <w:tcW w:w="596" w:type="pct"/>
            <w:tcBorders>
              <w:top w:val="single" w:sz="6" w:space="0" w:color="auto"/>
            </w:tcBorders>
          </w:tcPr>
          <w:p w14:paraId="0FEC911E" w14:textId="77777777" w:rsidR="00B47C76" w:rsidRDefault="00B47C76" w:rsidP="00302110">
            <w:pPr>
              <w:pStyle w:val="TAC"/>
            </w:pPr>
            <w:r>
              <w:t>0..1</w:t>
            </w:r>
          </w:p>
        </w:tc>
        <w:tc>
          <w:tcPr>
            <w:tcW w:w="789" w:type="pct"/>
            <w:tcBorders>
              <w:top w:val="single" w:sz="6" w:space="0" w:color="auto"/>
            </w:tcBorders>
          </w:tcPr>
          <w:p w14:paraId="0187E260" w14:textId="77777777" w:rsidR="00B47C76" w:rsidRDefault="00B47C76" w:rsidP="00302110">
            <w:pPr>
              <w:pStyle w:val="TAL"/>
            </w:pPr>
            <w:r>
              <w:t>307 Temporary Redirect</w:t>
            </w:r>
          </w:p>
        </w:tc>
        <w:tc>
          <w:tcPr>
            <w:tcW w:w="2500" w:type="pct"/>
            <w:tcBorders>
              <w:top w:val="single" w:sz="6" w:space="0" w:color="auto"/>
            </w:tcBorders>
          </w:tcPr>
          <w:p w14:paraId="5504325F" w14:textId="77777777" w:rsidR="00B47C76" w:rsidRDefault="00B47C76" w:rsidP="00302110">
            <w:pPr>
              <w:pStyle w:val="TAL"/>
            </w:pPr>
            <w:r>
              <w:t>Temporary redirection.</w:t>
            </w:r>
          </w:p>
          <w:p w14:paraId="1D0D5AE1" w14:textId="77777777" w:rsidR="00B47C76" w:rsidRDefault="00B47C76" w:rsidP="00302110">
            <w:pPr>
              <w:pStyle w:val="TAL"/>
            </w:pPr>
          </w:p>
          <w:p w14:paraId="24642C0D" w14:textId="77777777" w:rsidR="00B47C76" w:rsidRDefault="00B47C76" w:rsidP="00302110">
            <w:pPr>
              <w:pStyle w:val="TAL"/>
            </w:pPr>
            <w:r>
              <w:t>(NOTE 2)</w:t>
            </w:r>
          </w:p>
        </w:tc>
      </w:tr>
      <w:tr w:rsidR="00B47C76" w14:paraId="2163C3D9" w14:textId="77777777" w:rsidTr="002C5C88">
        <w:trPr>
          <w:jc w:val="center"/>
        </w:trPr>
        <w:tc>
          <w:tcPr>
            <w:tcW w:w="889" w:type="pct"/>
            <w:tcBorders>
              <w:top w:val="single" w:sz="6" w:space="0" w:color="auto"/>
            </w:tcBorders>
          </w:tcPr>
          <w:p w14:paraId="7B7FFE68" w14:textId="77777777" w:rsidR="00B47C76" w:rsidRDefault="00B47C76" w:rsidP="00302110">
            <w:pPr>
              <w:pStyle w:val="TAL"/>
            </w:pPr>
            <w:proofErr w:type="spellStart"/>
            <w:r>
              <w:t>RedirectResponse</w:t>
            </w:r>
            <w:proofErr w:type="spellEnd"/>
          </w:p>
        </w:tc>
        <w:tc>
          <w:tcPr>
            <w:tcW w:w="226" w:type="pct"/>
            <w:tcBorders>
              <w:top w:val="single" w:sz="6" w:space="0" w:color="auto"/>
            </w:tcBorders>
          </w:tcPr>
          <w:p w14:paraId="784FCDD2" w14:textId="77777777" w:rsidR="00B47C76" w:rsidRDefault="00B47C76" w:rsidP="00302110">
            <w:pPr>
              <w:pStyle w:val="TAC"/>
              <w:rPr>
                <w:lang w:eastAsia="zh-CN"/>
              </w:rPr>
            </w:pPr>
            <w:r>
              <w:t>O</w:t>
            </w:r>
          </w:p>
        </w:tc>
        <w:tc>
          <w:tcPr>
            <w:tcW w:w="596" w:type="pct"/>
            <w:tcBorders>
              <w:top w:val="single" w:sz="6" w:space="0" w:color="auto"/>
            </w:tcBorders>
          </w:tcPr>
          <w:p w14:paraId="2897DCD0" w14:textId="77777777" w:rsidR="00B47C76" w:rsidRDefault="00B47C76" w:rsidP="00302110">
            <w:pPr>
              <w:pStyle w:val="TAC"/>
            </w:pPr>
            <w:r>
              <w:t>0..1</w:t>
            </w:r>
          </w:p>
        </w:tc>
        <w:tc>
          <w:tcPr>
            <w:tcW w:w="789" w:type="pct"/>
            <w:tcBorders>
              <w:top w:val="single" w:sz="6" w:space="0" w:color="auto"/>
            </w:tcBorders>
          </w:tcPr>
          <w:p w14:paraId="64FEE436" w14:textId="77777777" w:rsidR="00B47C76" w:rsidRDefault="00B47C76" w:rsidP="00302110">
            <w:pPr>
              <w:pStyle w:val="TAL"/>
            </w:pPr>
            <w:r>
              <w:t>308 Permanent Redirect</w:t>
            </w:r>
          </w:p>
        </w:tc>
        <w:tc>
          <w:tcPr>
            <w:tcW w:w="2500" w:type="pct"/>
            <w:tcBorders>
              <w:top w:val="single" w:sz="6" w:space="0" w:color="auto"/>
            </w:tcBorders>
          </w:tcPr>
          <w:p w14:paraId="2185E4DA" w14:textId="77777777" w:rsidR="00B47C76" w:rsidRDefault="00B47C76" w:rsidP="00302110">
            <w:pPr>
              <w:pStyle w:val="TAL"/>
            </w:pPr>
            <w:r>
              <w:t>Permanent redirection.</w:t>
            </w:r>
          </w:p>
          <w:p w14:paraId="28A954FD" w14:textId="77777777" w:rsidR="00B47C76" w:rsidRDefault="00B47C76" w:rsidP="00302110">
            <w:pPr>
              <w:pStyle w:val="TAL"/>
            </w:pPr>
          </w:p>
          <w:p w14:paraId="032E46EE" w14:textId="77777777" w:rsidR="00B47C76" w:rsidRDefault="00B47C76" w:rsidP="00302110">
            <w:pPr>
              <w:pStyle w:val="TAL"/>
            </w:pPr>
            <w:r>
              <w:t>(NOTE 2)</w:t>
            </w:r>
          </w:p>
        </w:tc>
      </w:tr>
      <w:tr w:rsidR="00B47C76" w14:paraId="6A8459AF" w14:textId="77777777" w:rsidTr="00302110">
        <w:trPr>
          <w:jc w:val="center"/>
        </w:trPr>
        <w:tc>
          <w:tcPr>
            <w:tcW w:w="5000" w:type="pct"/>
            <w:gridSpan w:val="5"/>
          </w:tcPr>
          <w:p w14:paraId="0B5D15D5" w14:textId="77777777" w:rsidR="00B47C76" w:rsidRDefault="00B47C76" w:rsidP="00302110">
            <w:pPr>
              <w:pStyle w:val="TAN"/>
            </w:pPr>
            <w:r>
              <w:t>NOTE 1:</w:t>
            </w:r>
            <w:r>
              <w:tab/>
              <w:t>The mandatory HTTP error status codes for the HTTP POST method listed in table 5.2.7.1-1 of 3GPP TS 29.500 [4] shall also apply.</w:t>
            </w:r>
          </w:p>
          <w:p w14:paraId="0D1B4720" w14:textId="77777777" w:rsidR="00B47C76" w:rsidRDefault="00B47C76" w:rsidP="00302110">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2717E37" w14:textId="77777777" w:rsidR="00B47C76" w:rsidRDefault="00B47C76" w:rsidP="00B47C76"/>
    <w:p w14:paraId="0703F68D" w14:textId="77777777" w:rsidR="00B47C76" w:rsidRDefault="00B47C76" w:rsidP="00B47C76">
      <w:pPr>
        <w:pStyle w:val="TH"/>
      </w:pPr>
      <w:r>
        <w:t>Table 6.3.3.2</w:t>
      </w:r>
      <w:r w:rsidRPr="0046632B">
        <w:t>.4.2</w:t>
      </w:r>
      <w:r>
        <w:t>.2-3: Headers supported by the 307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74F4B185" w14:textId="77777777" w:rsidTr="00302110">
        <w:trPr>
          <w:jc w:val="center"/>
        </w:trPr>
        <w:tc>
          <w:tcPr>
            <w:tcW w:w="1019" w:type="pct"/>
            <w:tcBorders>
              <w:bottom w:val="single" w:sz="6" w:space="0" w:color="auto"/>
            </w:tcBorders>
            <w:shd w:val="clear" w:color="auto" w:fill="C0C0C0"/>
          </w:tcPr>
          <w:p w14:paraId="3E16285C" w14:textId="77777777" w:rsidR="00B47C76" w:rsidRDefault="00B47C76" w:rsidP="00302110">
            <w:pPr>
              <w:pStyle w:val="TAH"/>
            </w:pPr>
            <w:r>
              <w:t>Name</w:t>
            </w:r>
          </w:p>
        </w:tc>
        <w:tc>
          <w:tcPr>
            <w:tcW w:w="667" w:type="pct"/>
            <w:tcBorders>
              <w:bottom w:val="single" w:sz="6" w:space="0" w:color="auto"/>
            </w:tcBorders>
            <w:shd w:val="clear" w:color="auto" w:fill="C0C0C0"/>
          </w:tcPr>
          <w:p w14:paraId="7317208B" w14:textId="77777777" w:rsidR="00B47C76" w:rsidRDefault="00B47C76" w:rsidP="00302110">
            <w:pPr>
              <w:pStyle w:val="TAH"/>
            </w:pPr>
            <w:r>
              <w:t>Data type</w:t>
            </w:r>
          </w:p>
        </w:tc>
        <w:tc>
          <w:tcPr>
            <w:tcW w:w="222" w:type="pct"/>
            <w:tcBorders>
              <w:bottom w:val="single" w:sz="6" w:space="0" w:color="auto"/>
            </w:tcBorders>
            <w:shd w:val="clear" w:color="auto" w:fill="C0C0C0"/>
          </w:tcPr>
          <w:p w14:paraId="59486D81" w14:textId="77777777" w:rsidR="00B47C76" w:rsidRDefault="00B47C76" w:rsidP="00302110">
            <w:pPr>
              <w:pStyle w:val="TAH"/>
            </w:pPr>
            <w:r>
              <w:t>P</w:t>
            </w:r>
          </w:p>
        </w:tc>
        <w:tc>
          <w:tcPr>
            <w:tcW w:w="593" w:type="pct"/>
            <w:tcBorders>
              <w:bottom w:val="single" w:sz="6" w:space="0" w:color="auto"/>
            </w:tcBorders>
            <w:shd w:val="clear" w:color="auto" w:fill="C0C0C0"/>
          </w:tcPr>
          <w:p w14:paraId="4A9DD530"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087EC9" w14:textId="77777777" w:rsidR="00B47C76" w:rsidRDefault="00B47C76" w:rsidP="00302110">
            <w:pPr>
              <w:pStyle w:val="TAH"/>
            </w:pPr>
            <w:r>
              <w:t>Description</w:t>
            </w:r>
          </w:p>
        </w:tc>
      </w:tr>
      <w:tr w:rsidR="00B47C76" w14:paraId="0AE4A4C6" w14:textId="77777777" w:rsidTr="00302110">
        <w:trPr>
          <w:jc w:val="center"/>
        </w:trPr>
        <w:tc>
          <w:tcPr>
            <w:tcW w:w="1019" w:type="pct"/>
            <w:tcBorders>
              <w:top w:val="single" w:sz="6" w:space="0" w:color="auto"/>
            </w:tcBorders>
          </w:tcPr>
          <w:p w14:paraId="6A4B269D" w14:textId="77777777" w:rsidR="00B47C76" w:rsidRDefault="00B47C76" w:rsidP="00302110">
            <w:pPr>
              <w:pStyle w:val="TAL"/>
            </w:pPr>
            <w:r>
              <w:t>Location</w:t>
            </w:r>
          </w:p>
        </w:tc>
        <w:tc>
          <w:tcPr>
            <w:tcW w:w="667" w:type="pct"/>
            <w:tcBorders>
              <w:top w:val="single" w:sz="6" w:space="0" w:color="auto"/>
            </w:tcBorders>
          </w:tcPr>
          <w:p w14:paraId="60153312" w14:textId="77777777" w:rsidR="00B47C76" w:rsidRDefault="00B47C76" w:rsidP="00302110">
            <w:pPr>
              <w:pStyle w:val="TAL"/>
            </w:pPr>
            <w:r>
              <w:t>string</w:t>
            </w:r>
          </w:p>
        </w:tc>
        <w:tc>
          <w:tcPr>
            <w:tcW w:w="222" w:type="pct"/>
            <w:tcBorders>
              <w:top w:val="single" w:sz="6" w:space="0" w:color="auto"/>
            </w:tcBorders>
          </w:tcPr>
          <w:p w14:paraId="285511CE" w14:textId="77777777" w:rsidR="00B47C76" w:rsidRDefault="00B47C76" w:rsidP="00302110">
            <w:pPr>
              <w:pStyle w:val="TAC"/>
            </w:pPr>
            <w:r>
              <w:t>M</w:t>
            </w:r>
          </w:p>
        </w:tc>
        <w:tc>
          <w:tcPr>
            <w:tcW w:w="593" w:type="pct"/>
            <w:tcBorders>
              <w:top w:val="single" w:sz="6" w:space="0" w:color="auto"/>
            </w:tcBorders>
          </w:tcPr>
          <w:p w14:paraId="6298E4A0" w14:textId="77777777" w:rsidR="00B47C76" w:rsidRDefault="00B47C76" w:rsidP="00302110">
            <w:pPr>
              <w:pStyle w:val="TAC"/>
            </w:pPr>
            <w:r>
              <w:t>1</w:t>
            </w:r>
          </w:p>
        </w:tc>
        <w:tc>
          <w:tcPr>
            <w:tcW w:w="2499" w:type="pct"/>
            <w:tcBorders>
              <w:top w:val="single" w:sz="6" w:space="0" w:color="auto"/>
            </w:tcBorders>
            <w:vAlign w:val="center"/>
          </w:tcPr>
          <w:p w14:paraId="1E87B15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56AAD03C" w14:textId="77777777" w:rsidR="00B47C76" w:rsidRDefault="00B47C76" w:rsidP="00302110">
            <w:pPr>
              <w:pStyle w:val="TAL"/>
            </w:pPr>
          </w:p>
          <w:p w14:paraId="72037D23"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151179C" w14:textId="77777777" w:rsidTr="00302110">
        <w:trPr>
          <w:jc w:val="center"/>
        </w:trPr>
        <w:tc>
          <w:tcPr>
            <w:tcW w:w="1019" w:type="pct"/>
          </w:tcPr>
          <w:p w14:paraId="0091F98E" w14:textId="77777777" w:rsidR="00B47C76" w:rsidRDefault="00B47C76" w:rsidP="00302110">
            <w:pPr>
              <w:pStyle w:val="TAL"/>
            </w:pPr>
            <w:r>
              <w:rPr>
                <w:lang w:eastAsia="zh-CN"/>
              </w:rPr>
              <w:t>3gpp-Sbi-Target-Nf-Id</w:t>
            </w:r>
          </w:p>
        </w:tc>
        <w:tc>
          <w:tcPr>
            <w:tcW w:w="667" w:type="pct"/>
          </w:tcPr>
          <w:p w14:paraId="7B1F63D8" w14:textId="77777777" w:rsidR="00B47C76" w:rsidRDefault="00B47C76" w:rsidP="00302110">
            <w:pPr>
              <w:pStyle w:val="TAL"/>
            </w:pPr>
            <w:r>
              <w:rPr>
                <w:lang w:eastAsia="fr-FR"/>
              </w:rPr>
              <w:t>string</w:t>
            </w:r>
          </w:p>
        </w:tc>
        <w:tc>
          <w:tcPr>
            <w:tcW w:w="222" w:type="pct"/>
          </w:tcPr>
          <w:p w14:paraId="7E465C90" w14:textId="77777777" w:rsidR="00B47C76" w:rsidRDefault="00B47C76" w:rsidP="00302110">
            <w:pPr>
              <w:pStyle w:val="TAC"/>
            </w:pPr>
            <w:r>
              <w:rPr>
                <w:lang w:eastAsia="fr-FR"/>
              </w:rPr>
              <w:t>O</w:t>
            </w:r>
          </w:p>
        </w:tc>
        <w:tc>
          <w:tcPr>
            <w:tcW w:w="593" w:type="pct"/>
          </w:tcPr>
          <w:p w14:paraId="6C59F8DF" w14:textId="77777777" w:rsidR="00B47C76" w:rsidRDefault="00B47C76" w:rsidP="00302110">
            <w:pPr>
              <w:pStyle w:val="TAC"/>
            </w:pPr>
            <w:r>
              <w:rPr>
                <w:lang w:eastAsia="fr-FR"/>
              </w:rPr>
              <w:t>0..1</w:t>
            </w:r>
          </w:p>
        </w:tc>
        <w:tc>
          <w:tcPr>
            <w:tcW w:w="2499" w:type="pct"/>
            <w:vAlign w:val="center"/>
          </w:tcPr>
          <w:p w14:paraId="52AD66E4"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203CA898" w14:textId="5102F98B" w:rsidR="000A047E" w:rsidRDefault="000A047E" w:rsidP="000A047E"/>
    <w:p w14:paraId="1603A65E" w14:textId="77777777" w:rsidR="00B47C76" w:rsidRDefault="00B47C76" w:rsidP="00B47C76">
      <w:pPr>
        <w:pStyle w:val="TH"/>
      </w:pPr>
      <w:r>
        <w:lastRenderedPageBreak/>
        <w:t>Table 6.3.3.2</w:t>
      </w:r>
      <w:r w:rsidRPr="0046632B">
        <w:t>.4.2</w:t>
      </w:r>
      <w:r>
        <w:t>.2-4: Headers supported by the 308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A59327" w14:textId="77777777" w:rsidTr="00302110">
        <w:trPr>
          <w:jc w:val="center"/>
        </w:trPr>
        <w:tc>
          <w:tcPr>
            <w:tcW w:w="1019" w:type="pct"/>
            <w:tcBorders>
              <w:bottom w:val="single" w:sz="6" w:space="0" w:color="auto"/>
            </w:tcBorders>
            <w:shd w:val="clear" w:color="auto" w:fill="C0C0C0"/>
          </w:tcPr>
          <w:p w14:paraId="25122F87" w14:textId="77777777" w:rsidR="00B47C76" w:rsidRDefault="00B47C76" w:rsidP="00302110">
            <w:pPr>
              <w:pStyle w:val="TAH"/>
            </w:pPr>
            <w:r>
              <w:t>Name</w:t>
            </w:r>
          </w:p>
        </w:tc>
        <w:tc>
          <w:tcPr>
            <w:tcW w:w="667" w:type="pct"/>
            <w:tcBorders>
              <w:bottom w:val="single" w:sz="6" w:space="0" w:color="auto"/>
            </w:tcBorders>
            <w:shd w:val="clear" w:color="auto" w:fill="C0C0C0"/>
          </w:tcPr>
          <w:p w14:paraId="45B61D8B" w14:textId="77777777" w:rsidR="00B47C76" w:rsidRDefault="00B47C76" w:rsidP="00302110">
            <w:pPr>
              <w:pStyle w:val="TAH"/>
            </w:pPr>
            <w:r>
              <w:t>Data type</w:t>
            </w:r>
          </w:p>
        </w:tc>
        <w:tc>
          <w:tcPr>
            <w:tcW w:w="222" w:type="pct"/>
            <w:tcBorders>
              <w:bottom w:val="single" w:sz="6" w:space="0" w:color="auto"/>
            </w:tcBorders>
            <w:shd w:val="clear" w:color="auto" w:fill="C0C0C0"/>
          </w:tcPr>
          <w:p w14:paraId="76982C9E" w14:textId="77777777" w:rsidR="00B47C76" w:rsidRDefault="00B47C76" w:rsidP="00302110">
            <w:pPr>
              <w:pStyle w:val="TAH"/>
            </w:pPr>
            <w:r>
              <w:t>P</w:t>
            </w:r>
          </w:p>
        </w:tc>
        <w:tc>
          <w:tcPr>
            <w:tcW w:w="593" w:type="pct"/>
            <w:tcBorders>
              <w:bottom w:val="single" w:sz="6" w:space="0" w:color="auto"/>
            </w:tcBorders>
            <w:shd w:val="clear" w:color="auto" w:fill="C0C0C0"/>
          </w:tcPr>
          <w:p w14:paraId="46F4A268"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3207571C" w14:textId="77777777" w:rsidR="00B47C76" w:rsidRDefault="00B47C76" w:rsidP="00302110">
            <w:pPr>
              <w:pStyle w:val="TAH"/>
            </w:pPr>
            <w:r>
              <w:t>Description</w:t>
            </w:r>
          </w:p>
        </w:tc>
      </w:tr>
      <w:tr w:rsidR="00B47C76" w14:paraId="77F75C32" w14:textId="77777777" w:rsidTr="00302110">
        <w:trPr>
          <w:jc w:val="center"/>
        </w:trPr>
        <w:tc>
          <w:tcPr>
            <w:tcW w:w="1019" w:type="pct"/>
            <w:tcBorders>
              <w:top w:val="single" w:sz="6" w:space="0" w:color="auto"/>
            </w:tcBorders>
          </w:tcPr>
          <w:p w14:paraId="110B3209" w14:textId="77777777" w:rsidR="00B47C76" w:rsidRDefault="00B47C76" w:rsidP="00302110">
            <w:pPr>
              <w:pStyle w:val="TAL"/>
            </w:pPr>
            <w:r>
              <w:t>Location</w:t>
            </w:r>
          </w:p>
        </w:tc>
        <w:tc>
          <w:tcPr>
            <w:tcW w:w="667" w:type="pct"/>
            <w:tcBorders>
              <w:top w:val="single" w:sz="6" w:space="0" w:color="auto"/>
            </w:tcBorders>
          </w:tcPr>
          <w:p w14:paraId="758B4833" w14:textId="77777777" w:rsidR="00B47C76" w:rsidRDefault="00B47C76" w:rsidP="00302110">
            <w:pPr>
              <w:pStyle w:val="TAL"/>
            </w:pPr>
            <w:r>
              <w:t>string</w:t>
            </w:r>
          </w:p>
        </w:tc>
        <w:tc>
          <w:tcPr>
            <w:tcW w:w="222" w:type="pct"/>
            <w:tcBorders>
              <w:top w:val="single" w:sz="6" w:space="0" w:color="auto"/>
            </w:tcBorders>
          </w:tcPr>
          <w:p w14:paraId="7B5DD0EC" w14:textId="77777777" w:rsidR="00B47C76" w:rsidRDefault="00B47C76" w:rsidP="00302110">
            <w:pPr>
              <w:pStyle w:val="TAC"/>
            </w:pPr>
            <w:r>
              <w:t>M</w:t>
            </w:r>
          </w:p>
        </w:tc>
        <w:tc>
          <w:tcPr>
            <w:tcW w:w="593" w:type="pct"/>
            <w:tcBorders>
              <w:top w:val="single" w:sz="6" w:space="0" w:color="auto"/>
            </w:tcBorders>
          </w:tcPr>
          <w:p w14:paraId="5924EC70" w14:textId="77777777" w:rsidR="00B47C76" w:rsidRDefault="00B47C76" w:rsidP="00302110">
            <w:pPr>
              <w:pStyle w:val="TAC"/>
            </w:pPr>
            <w:r>
              <w:t>1</w:t>
            </w:r>
          </w:p>
        </w:tc>
        <w:tc>
          <w:tcPr>
            <w:tcW w:w="2499" w:type="pct"/>
            <w:tcBorders>
              <w:top w:val="single" w:sz="6" w:space="0" w:color="auto"/>
            </w:tcBorders>
            <w:vAlign w:val="center"/>
          </w:tcPr>
          <w:p w14:paraId="788F648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3010285F" w14:textId="77777777" w:rsidR="00B47C76" w:rsidRDefault="00B47C76" w:rsidP="00302110">
            <w:pPr>
              <w:pStyle w:val="TAL"/>
            </w:pPr>
          </w:p>
          <w:p w14:paraId="76E9874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F18F54E" w14:textId="77777777" w:rsidTr="00302110">
        <w:trPr>
          <w:jc w:val="center"/>
        </w:trPr>
        <w:tc>
          <w:tcPr>
            <w:tcW w:w="1019" w:type="pct"/>
          </w:tcPr>
          <w:p w14:paraId="6798ED5D" w14:textId="77777777" w:rsidR="00B47C76" w:rsidRDefault="00B47C76" w:rsidP="00302110">
            <w:pPr>
              <w:pStyle w:val="TAL"/>
            </w:pPr>
            <w:r>
              <w:rPr>
                <w:lang w:eastAsia="zh-CN"/>
              </w:rPr>
              <w:t>3gpp-Sbi-Target-Nf-Id</w:t>
            </w:r>
          </w:p>
        </w:tc>
        <w:tc>
          <w:tcPr>
            <w:tcW w:w="667" w:type="pct"/>
          </w:tcPr>
          <w:p w14:paraId="70D6E4B8" w14:textId="77777777" w:rsidR="00B47C76" w:rsidRDefault="00B47C76" w:rsidP="00302110">
            <w:pPr>
              <w:pStyle w:val="TAL"/>
            </w:pPr>
            <w:r>
              <w:rPr>
                <w:lang w:eastAsia="fr-FR"/>
              </w:rPr>
              <w:t>string</w:t>
            </w:r>
          </w:p>
        </w:tc>
        <w:tc>
          <w:tcPr>
            <w:tcW w:w="222" w:type="pct"/>
          </w:tcPr>
          <w:p w14:paraId="7F11622C" w14:textId="77777777" w:rsidR="00B47C76" w:rsidRDefault="00B47C76" w:rsidP="00302110">
            <w:pPr>
              <w:pStyle w:val="TAC"/>
            </w:pPr>
            <w:r>
              <w:rPr>
                <w:lang w:eastAsia="fr-FR"/>
              </w:rPr>
              <w:t>O</w:t>
            </w:r>
          </w:p>
        </w:tc>
        <w:tc>
          <w:tcPr>
            <w:tcW w:w="593" w:type="pct"/>
          </w:tcPr>
          <w:p w14:paraId="58F03196" w14:textId="77777777" w:rsidR="00B47C76" w:rsidRDefault="00B47C76" w:rsidP="00302110">
            <w:pPr>
              <w:pStyle w:val="TAC"/>
            </w:pPr>
            <w:r>
              <w:rPr>
                <w:lang w:eastAsia="fr-FR"/>
              </w:rPr>
              <w:t>0..1</w:t>
            </w:r>
          </w:p>
        </w:tc>
        <w:tc>
          <w:tcPr>
            <w:tcW w:w="2499" w:type="pct"/>
            <w:vAlign w:val="center"/>
          </w:tcPr>
          <w:p w14:paraId="11AB2E39"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7A2C267B" w14:textId="77777777" w:rsidR="00B47C76" w:rsidRDefault="00B47C76" w:rsidP="000A047E"/>
    <w:p w14:paraId="521CA35D" w14:textId="77777777" w:rsidR="000A047E" w:rsidRDefault="000A047E" w:rsidP="000A047E">
      <w:pPr>
        <w:pStyle w:val="40"/>
      </w:pPr>
      <w:bookmarkStart w:id="2736" w:name="_Toc104199174"/>
      <w:bookmarkStart w:id="2737" w:name="_Toc104489610"/>
      <w:bookmarkStart w:id="2738" w:name="_Toc138762442"/>
      <w:bookmarkStart w:id="2739" w:name="_Toc145708636"/>
      <w:bookmarkStart w:id="2740" w:name="_Toc153827310"/>
      <w:bookmarkStart w:id="2741" w:name="_Toc185517461"/>
      <w:bookmarkStart w:id="2742" w:name="_Toc209529522"/>
      <w:r>
        <w:t>6.3.3.3</w:t>
      </w:r>
      <w:r>
        <w:tab/>
        <w:t xml:space="preserve">Resource: Individual </w:t>
      </w:r>
      <w:r>
        <w:rPr>
          <w:lang w:eastAsia="zh-CN"/>
        </w:rPr>
        <w:t>ASTI Configuration</w:t>
      </w:r>
      <w:bookmarkEnd w:id="2736"/>
      <w:bookmarkEnd w:id="2737"/>
      <w:bookmarkEnd w:id="2738"/>
      <w:bookmarkEnd w:id="2739"/>
      <w:bookmarkEnd w:id="2740"/>
      <w:bookmarkEnd w:id="2741"/>
      <w:bookmarkEnd w:id="2742"/>
    </w:p>
    <w:p w14:paraId="2FB3FFF3" w14:textId="77777777" w:rsidR="000A047E" w:rsidRDefault="000A047E" w:rsidP="000A047E">
      <w:pPr>
        <w:pStyle w:val="50"/>
      </w:pPr>
      <w:bookmarkStart w:id="2743" w:name="_Toc104199175"/>
      <w:bookmarkStart w:id="2744" w:name="_Toc104489611"/>
      <w:bookmarkStart w:id="2745" w:name="_Toc138762443"/>
      <w:bookmarkStart w:id="2746" w:name="_Toc145708637"/>
      <w:bookmarkStart w:id="2747" w:name="_Toc153827311"/>
      <w:bookmarkStart w:id="2748" w:name="_Toc185517462"/>
      <w:bookmarkStart w:id="2749" w:name="_Toc209529523"/>
      <w:r>
        <w:t>6.3.3.3.1</w:t>
      </w:r>
      <w:r>
        <w:tab/>
        <w:t>Description</w:t>
      </w:r>
      <w:bookmarkEnd w:id="2743"/>
      <w:bookmarkEnd w:id="2744"/>
      <w:bookmarkEnd w:id="2745"/>
      <w:bookmarkEnd w:id="2746"/>
      <w:bookmarkEnd w:id="2747"/>
      <w:bookmarkEnd w:id="2748"/>
      <w:bookmarkEnd w:id="2749"/>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50"/>
      </w:pPr>
      <w:bookmarkStart w:id="2750" w:name="_Toc104199176"/>
      <w:bookmarkStart w:id="2751" w:name="_Toc104489612"/>
      <w:bookmarkStart w:id="2752" w:name="_Toc138762444"/>
      <w:bookmarkStart w:id="2753" w:name="_Toc145708638"/>
      <w:bookmarkStart w:id="2754" w:name="_Toc153827312"/>
      <w:bookmarkStart w:id="2755" w:name="_Toc185517463"/>
      <w:bookmarkStart w:id="2756" w:name="_Toc209529524"/>
      <w:r>
        <w:t>6.3.3.3.2</w:t>
      </w:r>
      <w:r>
        <w:tab/>
        <w:t>Resource Definition</w:t>
      </w:r>
      <w:bookmarkEnd w:id="2750"/>
      <w:bookmarkEnd w:id="2751"/>
      <w:bookmarkEnd w:id="2752"/>
      <w:bookmarkEnd w:id="2753"/>
      <w:bookmarkEnd w:id="2754"/>
      <w:bookmarkEnd w:id="2755"/>
      <w:bookmarkEnd w:id="2756"/>
    </w:p>
    <w:p w14:paraId="4B5F6CE6" w14:textId="77777777" w:rsidR="000A047E" w:rsidRDefault="000A047E" w:rsidP="000A047E">
      <w:r>
        <w:t>Resource URI:</w:t>
      </w:r>
      <w:r w:rsidRPr="00676C3A">
        <w:rPr>
          <w:b/>
        </w:rPr>
        <w:t xml:space="preserve"> {</w:t>
      </w:r>
      <w:proofErr w:type="spellStart"/>
      <w:r w:rsidRPr="00676C3A">
        <w:rPr>
          <w:b/>
        </w:rPr>
        <w:t>apiRoot</w:t>
      </w:r>
      <w:proofErr w:type="spellEnd"/>
      <w:r w:rsidRPr="00676C3A">
        <w:rPr>
          <w:b/>
        </w:rPr>
        <w:t>}/</w:t>
      </w:r>
      <w:proofErr w:type="spellStart"/>
      <w:r w:rsidRPr="00676C3A">
        <w:rPr>
          <w:b/>
        </w:rPr>
        <w:t>ntsctsf-</w:t>
      </w:r>
      <w:r>
        <w:rPr>
          <w:b/>
        </w:rPr>
        <w:t>asti</w:t>
      </w:r>
      <w:proofErr w:type="spellEnd"/>
      <w:r w:rsidRPr="00676C3A">
        <w:rPr>
          <w:b/>
        </w:rPr>
        <w:t>/&lt;</w:t>
      </w:r>
      <w:proofErr w:type="spellStart"/>
      <w:r w:rsidRPr="00676C3A">
        <w:rPr>
          <w:b/>
        </w:rPr>
        <w:t>apiVersion</w:t>
      </w:r>
      <w:proofErr w:type="spellEnd"/>
      <w:r w:rsidRPr="00676C3A">
        <w:rPr>
          <w:b/>
        </w:rPr>
        <w:t>&gt;/configurations/{</w:t>
      </w:r>
      <w:proofErr w:type="spellStart"/>
      <w:r>
        <w:rPr>
          <w:b/>
        </w:rPr>
        <w:t>c</w:t>
      </w:r>
      <w:r w:rsidRPr="00676C3A">
        <w:rPr>
          <w:b/>
        </w:rPr>
        <w:t>onfigId</w:t>
      </w:r>
      <w:proofErr w:type="spellEnd"/>
      <w:r w:rsidRPr="00676C3A">
        <w:rPr>
          <w:b/>
        </w:rPr>
        <w:t>}</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proofErr w:type="spellStart"/>
            <w:r w:rsidRPr="0016361A">
              <w:t>apiRoot</w:t>
            </w:r>
            <w:proofErr w:type="spellEnd"/>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proofErr w:type="spellStart"/>
            <w:r>
              <w:t>c</w:t>
            </w:r>
            <w:r w:rsidRPr="00676C3A">
              <w:t>onfigId</w:t>
            </w:r>
            <w:proofErr w:type="spellEnd"/>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50"/>
      </w:pPr>
      <w:bookmarkStart w:id="2757" w:name="_Toc104199177"/>
      <w:bookmarkStart w:id="2758" w:name="_Toc104489613"/>
      <w:bookmarkStart w:id="2759" w:name="_Toc138762445"/>
      <w:bookmarkStart w:id="2760" w:name="_Toc145708639"/>
      <w:bookmarkStart w:id="2761" w:name="_Toc153827313"/>
      <w:bookmarkStart w:id="2762" w:name="_Toc185517464"/>
      <w:bookmarkStart w:id="2763" w:name="_Toc209529525"/>
      <w:bookmarkStart w:id="2764" w:name="_Hlk175659187"/>
      <w:r>
        <w:t>6.3.3.3.3</w:t>
      </w:r>
      <w:r>
        <w:tab/>
        <w:t>Resource Standard Methods</w:t>
      </w:r>
      <w:bookmarkEnd w:id="2757"/>
      <w:bookmarkEnd w:id="2758"/>
      <w:bookmarkEnd w:id="2759"/>
      <w:bookmarkEnd w:id="2760"/>
      <w:bookmarkEnd w:id="2761"/>
      <w:bookmarkEnd w:id="2762"/>
      <w:bookmarkEnd w:id="2763"/>
    </w:p>
    <w:p w14:paraId="13A2B0D1" w14:textId="508E5228" w:rsidR="00076333" w:rsidRPr="00076333" w:rsidRDefault="00076333" w:rsidP="00854801">
      <w:pPr>
        <w:pStyle w:val="6"/>
      </w:pPr>
      <w:bookmarkStart w:id="2765" w:name="_Toc185517465"/>
      <w:bookmarkStart w:id="2766" w:name="_Toc209529526"/>
      <w:r>
        <w:t>6.3.3.3.3.1</w:t>
      </w:r>
      <w:r>
        <w:tab/>
        <w:t>Void.</w:t>
      </w:r>
      <w:bookmarkEnd w:id="2765"/>
      <w:bookmarkEnd w:id="2766"/>
    </w:p>
    <w:p w14:paraId="5C036F3C" w14:textId="77777777" w:rsidR="000A047E" w:rsidRDefault="000A047E" w:rsidP="000A047E">
      <w:pPr>
        <w:pStyle w:val="6"/>
      </w:pPr>
      <w:bookmarkStart w:id="2767" w:name="_Toc104199178"/>
      <w:bookmarkStart w:id="2768" w:name="_Toc104489614"/>
      <w:bookmarkStart w:id="2769" w:name="_Toc138762446"/>
      <w:bookmarkStart w:id="2770" w:name="_Toc145708640"/>
      <w:bookmarkStart w:id="2771" w:name="_Toc153827314"/>
      <w:bookmarkStart w:id="2772" w:name="_Toc185517466"/>
      <w:bookmarkStart w:id="2773" w:name="_Toc209529527"/>
      <w:bookmarkEnd w:id="2764"/>
      <w:r>
        <w:t>6.3.3.3.3.2</w:t>
      </w:r>
      <w:r>
        <w:tab/>
        <w:t>PUT</w:t>
      </w:r>
      <w:bookmarkEnd w:id="2767"/>
      <w:bookmarkEnd w:id="2768"/>
      <w:bookmarkEnd w:id="2769"/>
      <w:bookmarkEnd w:id="2770"/>
      <w:bookmarkEnd w:id="2771"/>
      <w:bookmarkEnd w:id="2772"/>
      <w:bookmarkEnd w:id="2773"/>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proofErr w:type="spellStart"/>
            <w:r>
              <w:t>AccessTimeDistributionData</w:t>
            </w:r>
            <w:proofErr w:type="spellEnd"/>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lastRenderedPageBreak/>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proofErr w:type="spellStart"/>
            <w:r>
              <w:t>AccessTimeDistributionData</w:t>
            </w:r>
            <w:proofErr w:type="spellEnd"/>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proofErr w:type="spellStart"/>
            <w:r>
              <w:t>RedirectResponse</w:t>
            </w:r>
            <w:proofErr w:type="spellEnd"/>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proofErr w:type="spellStart"/>
            <w:r>
              <w:t>RedirectResponse</w:t>
            </w:r>
            <w:proofErr w:type="spellEnd"/>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E3488C" w14:paraId="00F785FD" w14:textId="77777777" w:rsidTr="00743D85">
        <w:trPr>
          <w:jc w:val="center"/>
        </w:trPr>
        <w:tc>
          <w:tcPr>
            <w:tcW w:w="977" w:type="pct"/>
          </w:tcPr>
          <w:p w14:paraId="6A0BA86F" w14:textId="6D39B24E" w:rsidR="00E3488C" w:rsidRDefault="00E3488C" w:rsidP="00E3488C">
            <w:pPr>
              <w:pStyle w:val="TAL"/>
            </w:pPr>
            <w:proofErr w:type="spellStart"/>
            <w:r w:rsidRPr="00040E0C">
              <w:t>ProblemDetails</w:t>
            </w:r>
            <w:proofErr w:type="spellEnd"/>
          </w:p>
        </w:tc>
        <w:tc>
          <w:tcPr>
            <w:tcW w:w="234" w:type="pct"/>
          </w:tcPr>
          <w:p w14:paraId="5C499C83" w14:textId="43B42B8A" w:rsidR="00E3488C" w:rsidRDefault="00E3488C" w:rsidP="00E3488C">
            <w:pPr>
              <w:pStyle w:val="TAC"/>
            </w:pPr>
            <w:r w:rsidRPr="00040E0C">
              <w:t>O</w:t>
            </w:r>
          </w:p>
        </w:tc>
        <w:tc>
          <w:tcPr>
            <w:tcW w:w="608" w:type="pct"/>
          </w:tcPr>
          <w:p w14:paraId="0F0646E7" w14:textId="33B877F2" w:rsidR="00E3488C" w:rsidRDefault="00E3488C" w:rsidP="00E3488C">
            <w:pPr>
              <w:pStyle w:val="TAC"/>
            </w:pPr>
            <w:r w:rsidRPr="00040E0C">
              <w:t>0..1</w:t>
            </w:r>
          </w:p>
        </w:tc>
        <w:tc>
          <w:tcPr>
            <w:tcW w:w="840" w:type="pct"/>
          </w:tcPr>
          <w:p w14:paraId="7EDAC250" w14:textId="5A6FFC40" w:rsidR="00E3488C" w:rsidRDefault="00E3488C" w:rsidP="00E3488C">
            <w:pPr>
              <w:pStyle w:val="TAL"/>
            </w:pPr>
            <w:r w:rsidRPr="00040E0C">
              <w:t>403 Forbidden</w:t>
            </w:r>
          </w:p>
        </w:tc>
        <w:tc>
          <w:tcPr>
            <w:tcW w:w="2341" w:type="pct"/>
          </w:tcPr>
          <w:p w14:paraId="295D7252" w14:textId="7296CA6E" w:rsidR="00E3488C" w:rsidRDefault="00E3488C" w:rsidP="00E3488C">
            <w:pPr>
              <w:pStyle w:val="TAL"/>
            </w:pPr>
            <w:r w:rsidRPr="00040E0C">
              <w:t>(NOTE </w:t>
            </w:r>
            <w:r>
              <w:t>3</w:t>
            </w:r>
            <w:r w:rsidRPr="00040E0C">
              <w:t>)</w:t>
            </w:r>
          </w:p>
        </w:tc>
      </w:tr>
      <w:tr w:rsidR="00E3488C" w14:paraId="5627207B" w14:textId="77777777" w:rsidTr="00743D85">
        <w:trPr>
          <w:jc w:val="center"/>
        </w:trPr>
        <w:tc>
          <w:tcPr>
            <w:tcW w:w="5000" w:type="pct"/>
            <w:gridSpan w:val="5"/>
          </w:tcPr>
          <w:p w14:paraId="01BFB603" w14:textId="4F7A069A" w:rsidR="00E3488C" w:rsidRDefault="00E3488C" w:rsidP="00E3488C">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E3488C" w:rsidRDefault="00E3488C" w:rsidP="00E3488C">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E3488C" w:rsidRDefault="00E3488C" w:rsidP="00E3488C">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vAlign w:val="center"/>
          </w:tcPr>
          <w:p w14:paraId="365C18FE"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0637A8B6" w14:textId="77777777" w:rsidR="00BF20DA" w:rsidRDefault="00BF20DA" w:rsidP="00BF20DA">
            <w:pPr>
              <w:pStyle w:val="TAL"/>
            </w:pPr>
          </w:p>
          <w:p w14:paraId="5A865A8A" w14:textId="204FF8D4"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743DAD48" w14:textId="77777777" w:rsidTr="00743D85">
        <w:trPr>
          <w:jc w:val="center"/>
        </w:trPr>
        <w:tc>
          <w:tcPr>
            <w:tcW w:w="1019" w:type="pct"/>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vAlign w:val="center"/>
          </w:tcPr>
          <w:p w14:paraId="1D520FE1"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7037FAC2" w14:textId="77777777" w:rsidR="00BF20DA" w:rsidRDefault="00BF20DA" w:rsidP="00BF20DA">
            <w:pPr>
              <w:pStyle w:val="TAL"/>
            </w:pPr>
          </w:p>
          <w:p w14:paraId="686D15F6" w14:textId="2E9BE461"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1DFB877F" w14:textId="77777777" w:rsidTr="00743D85">
        <w:trPr>
          <w:jc w:val="center"/>
        </w:trPr>
        <w:tc>
          <w:tcPr>
            <w:tcW w:w="1019" w:type="pct"/>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0A047E">
      <w:pPr>
        <w:pStyle w:val="6"/>
      </w:pPr>
      <w:bookmarkStart w:id="2774" w:name="_Toc104199179"/>
      <w:bookmarkStart w:id="2775" w:name="_Toc104489615"/>
      <w:bookmarkStart w:id="2776" w:name="_Toc138762447"/>
      <w:bookmarkStart w:id="2777" w:name="_Toc145708641"/>
      <w:bookmarkStart w:id="2778" w:name="_Toc153827315"/>
      <w:bookmarkStart w:id="2779" w:name="_Toc185517467"/>
      <w:bookmarkStart w:id="2780" w:name="_Toc209529528"/>
      <w:r>
        <w:t>6.3.3.3.3.3</w:t>
      </w:r>
      <w:r>
        <w:tab/>
        <w:t>DELETE</w:t>
      </w:r>
      <w:bookmarkEnd w:id="2774"/>
      <w:bookmarkEnd w:id="2775"/>
      <w:bookmarkEnd w:id="2776"/>
      <w:bookmarkEnd w:id="2777"/>
      <w:bookmarkEnd w:id="2778"/>
      <w:bookmarkEnd w:id="2779"/>
      <w:bookmarkEnd w:id="2780"/>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lastRenderedPageBreak/>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proofErr w:type="spellStart"/>
            <w:r>
              <w:t>RedirectResponse</w:t>
            </w:r>
            <w:proofErr w:type="spellEnd"/>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proofErr w:type="spellStart"/>
            <w:r>
              <w:t>RedirectResponse</w:t>
            </w:r>
            <w:proofErr w:type="spellEnd"/>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50"/>
      </w:pPr>
      <w:bookmarkStart w:id="2781" w:name="_Toc104199180"/>
      <w:bookmarkStart w:id="2782" w:name="_Toc104489616"/>
      <w:bookmarkStart w:id="2783" w:name="_Toc138762448"/>
      <w:bookmarkStart w:id="2784" w:name="_Toc145708642"/>
      <w:bookmarkStart w:id="2785" w:name="_Toc153827316"/>
      <w:bookmarkStart w:id="2786" w:name="_Toc185517468"/>
      <w:bookmarkStart w:id="2787" w:name="_Toc209529529"/>
      <w:r>
        <w:t>6.3.3.3</w:t>
      </w:r>
      <w:r w:rsidRPr="00AA2E4A">
        <w:t>.4</w:t>
      </w:r>
      <w:r w:rsidRPr="00AA2E4A">
        <w:tab/>
        <w:t>Resource Custom Operations</w:t>
      </w:r>
      <w:bookmarkEnd w:id="2781"/>
      <w:bookmarkEnd w:id="2782"/>
      <w:bookmarkEnd w:id="2783"/>
      <w:bookmarkEnd w:id="2784"/>
      <w:bookmarkEnd w:id="2785"/>
      <w:bookmarkEnd w:id="2786"/>
      <w:bookmarkEnd w:id="2787"/>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30"/>
      </w:pPr>
      <w:bookmarkStart w:id="2788" w:name="_Toc104199181"/>
      <w:bookmarkStart w:id="2789" w:name="_Toc104489617"/>
      <w:bookmarkStart w:id="2790" w:name="_Toc138762449"/>
      <w:bookmarkStart w:id="2791" w:name="_Toc145708643"/>
      <w:bookmarkStart w:id="2792" w:name="_Toc153827317"/>
      <w:bookmarkStart w:id="2793" w:name="_Toc185517469"/>
      <w:bookmarkStart w:id="2794" w:name="_Toc209529530"/>
      <w:r>
        <w:t>6.3.4</w:t>
      </w:r>
      <w:r>
        <w:tab/>
        <w:t>Custom Operations without associated resources</w:t>
      </w:r>
      <w:bookmarkEnd w:id="2788"/>
      <w:bookmarkEnd w:id="2789"/>
      <w:bookmarkEnd w:id="2790"/>
      <w:bookmarkEnd w:id="2791"/>
      <w:bookmarkEnd w:id="2792"/>
      <w:bookmarkEnd w:id="2793"/>
      <w:bookmarkEnd w:id="2794"/>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30"/>
      </w:pPr>
      <w:bookmarkStart w:id="2795" w:name="_Toc104199182"/>
      <w:bookmarkStart w:id="2796" w:name="_Toc104489618"/>
      <w:bookmarkStart w:id="2797" w:name="_Toc138762450"/>
      <w:bookmarkStart w:id="2798" w:name="_Toc145708644"/>
      <w:bookmarkStart w:id="2799" w:name="_Toc153827318"/>
      <w:bookmarkStart w:id="2800" w:name="_Toc185517470"/>
      <w:bookmarkStart w:id="2801" w:name="_Toc209529531"/>
      <w:r>
        <w:lastRenderedPageBreak/>
        <w:t>6.3.5</w:t>
      </w:r>
      <w:r>
        <w:tab/>
        <w:t>Notifications</w:t>
      </w:r>
      <w:bookmarkEnd w:id="2795"/>
      <w:bookmarkEnd w:id="2796"/>
      <w:bookmarkEnd w:id="2797"/>
      <w:bookmarkEnd w:id="2798"/>
      <w:bookmarkEnd w:id="2799"/>
      <w:bookmarkEnd w:id="2800"/>
      <w:bookmarkEnd w:id="2801"/>
    </w:p>
    <w:p w14:paraId="2701D36B" w14:textId="77777777" w:rsidR="009D55B2" w:rsidRPr="000A7435" w:rsidRDefault="009D55B2" w:rsidP="009D55B2">
      <w:pPr>
        <w:pStyle w:val="40"/>
      </w:pPr>
      <w:bookmarkStart w:id="2802" w:name="_Toc138762451"/>
      <w:bookmarkStart w:id="2803" w:name="_Toc145708645"/>
      <w:bookmarkStart w:id="2804" w:name="_Toc153827319"/>
      <w:bookmarkStart w:id="2805" w:name="_Toc185517471"/>
      <w:bookmarkStart w:id="2806" w:name="_Toc209529532"/>
      <w:r>
        <w:t>6.3.5.1</w:t>
      </w:r>
      <w:r>
        <w:tab/>
        <w:t>General</w:t>
      </w:r>
      <w:bookmarkEnd w:id="2802"/>
      <w:bookmarkEnd w:id="2803"/>
      <w:bookmarkEnd w:id="2804"/>
      <w:bookmarkEnd w:id="2805"/>
      <w:bookmarkEnd w:id="2806"/>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 xml:space="preserve">.5.1-1: </w:t>
      </w:r>
      <w:proofErr w:type="gramStart"/>
      <w:r w:rsidRPr="00A04126">
        <w:t>Notifications</w:t>
      </w:r>
      <w:proofErr w:type="gramEnd"/>
      <w:r w:rsidRPr="00A04126">
        <w:t xml:space="preserve">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w:t>
            </w:r>
            <w:proofErr w:type="gramStart"/>
            <w:r w:rsidRPr="0016361A">
              <w:t>service</w:t>
            </w:r>
            <w:proofErr w:type="gramEnd"/>
            <w:r w:rsidRPr="0016361A">
              <w:t xml:space="preserv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w:t>
            </w:r>
            <w:proofErr w:type="spellStart"/>
            <w:r>
              <w:rPr>
                <w:lang w:eastAsia="en-GB"/>
              </w:rPr>
              <w:t>astiNotifUri</w:t>
            </w:r>
            <w:proofErr w:type="spellEnd"/>
            <w:r>
              <w:rPr>
                <w:lang w:eastAsia="en-GB"/>
              </w:rPr>
              <w:t>}</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40"/>
      </w:pPr>
      <w:bookmarkStart w:id="2807" w:name="_Toc138762452"/>
      <w:bookmarkStart w:id="2808" w:name="_Toc145708646"/>
      <w:bookmarkStart w:id="2809" w:name="_Toc153827320"/>
      <w:bookmarkStart w:id="2810" w:name="_Toc185517472"/>
      <w:bookmarkStart w:id="2811" w:name="_Toc209529533"/>
      <w:r>
        <w:t>6.3.5.2</w:t>
      </w:r>
      <w:r>
        <w:tab/>
        <w:t>ASTI</w:t>
      </w:r>
      <w:r w:rsidRPr="00677A45">
        <w:t xml:space="preserve"> Notification</w:t>
      </w:r>
      <w:bookmarkEnd w:id="2807"/>
      <w:bookmarkEnd w:id="2808"/>
      <w:bookmarkEnd w:id="2809"/>
      <w:bookmarkEnd w:id="2810"/>
      <w:bookmarkEnd w:id="2811"/>
    </w:p>
    <w:p w14:paraId="54B0715D" w14:textId="77777777" w:rsidR="009D55B2" w:rsidRPr="00986E88" w:rsidRDefault="009D55B2" w:rsidP="009D55B2">
      <w:pPr>
        <w:pStyle w:val="50"/>
        <w:rPr>
          <w:noProof/>
        </w:rPr>
      </w:pPr>
      <w:bookmarkStart w:id="2812" w:name="_Toc138762453"/>
      <w:bookmarkStart w:id="2813" w:name="_Toc145708647"/>
      <w:bookmarkStart w:id="2814" w:name="_Toc153827321"/>
      <w:bookmarkStart w:id="2815" w:name="_Toc185517473"/>
      <w:bookmarkStart w:id="2816" w:name="_Toc209529534"/>
      <w:r>
        <w:t>6.3.5.2</w:t>
      </w:r>
      <w:r w:rsidRPr="00986E88">
        <w:rPr>
          <w:noProof/>
        </w:rPr>
        <w:t>.1</w:t>
      </w:r>
      <w:r w:rsidRPr="00986E88">
        <w:rPr>
          <w:noProof/>
        </w:rPr>
        <w:tab/>
        <w:t>Description</w:t>
      </w:r>
      <w:bookmarkEnd w:id="2812"/>
      <w:bookmarkEnd w:id="2813"/>
      <w:bookmarkEnd w:id="2814"/>
      <w:bookmarkEnd w:id="2815"/>
      <w:bookmarkEnd w:id="2816"/>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50"/>
        <w:rPr>
          <w:noProof/>
        </w:rPr>
      </w:pPr>
      <w:bookmarkStart w:id="2817" w:name="_Toc138762454"/>
      <w:bookmarkStart w:id="2818" w:name="_Toc145708648"/>
      <w:bookmarkStart w:id="2819" w:name="_Toc153827322"/>
      <w:bookmarkStart w:id="2820" w:name="_Toc185517474"/>
      <w:bookmarkStart w:id="2821" w:name="_Toc209529535"/>
      <w:r>
        <w:t>6.3.5.2</w:t>
      </w:r>
      <w:r w:rsidRPr="00986E88">
        <w:rPr>
          <w:noProof/>
        </w:rPr>
        <w:t>.2</w:t>
      </w:r>
      <w:r w:rsidRPr="00986E88">
        <w:rPr>
          <w:noProof/>
        </w:rPr>
        <w:tab/>
        <w:t>Target URI</w:t>
      </w:r>
      <w:bookmarkEnd w:id="2817"/>
      <w:bookmarkEnd w:id="2818"/>
      <w:bookmarkEnd w:id="2819"/>
      <w:bookmarkEnd w:id="2820"/>
      <w:bookmarkEnd w:id="2821"/>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proofErr w:type="spellStart"/>
            <w:r w:rsidRPr="002028A8">
              <w:rPr>
                <w:lang w:eastAsia="zh-CN"/>
              </w:rPr>
              <w:t>AccessTimeDistributionData</w:t>
            </w:r>
            <w:proofErr w:type="spellEnd"/>
            <w:r w:rsidRPr="002028A8">
              <w:rPr>
                <w:lang w:eastAsia="zh-CN"/>
              </w:rPr>
              <w:t xml:space="preserve">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50"/>
        <w:rPr>
          <w:noProof/>
        </w:rPr>
      </w:pPr>
      <w:bookmarkStart w:id="2822" w:name="_Toc138762455"/>
      <w:bookmarkStart w:id="2823" w:name="_Toc145708649"/>
      <w:bookmarkStart w:id="2824" w:name="_Toc153827323"/>
      <w:bookmarkStart w:id="2825" w:name="_Toc185517475"/>
      <w:bookmarkStart w:id="2826" w:name="_Toc209529536"/>
      <w:r>
        <w:t>6.3.5.2</w:t>
      </w:r>
      <w:r w:rsidRPr="00986E88">
        <w:rPr>
          <w:noProof/>
        </w:rPr>
        <w:t>.3</w:t>
      </w:r>
      <w:r w:rsidRPr="00986E88">
        <w:rPr>
          <w:noProof/>
        </w:rPr>
        <w:tab/>
        <w:t>Standard Methods</w:t>
      </w:r>
      <w:bookmarkEnd w:id="2822"/>
      <w:bookmarkEnd w:id="2823"/>
      <w:bookmarkEnd w:id="2824"/>
      <w:bookmarkEnd w:id="2825"/>
      <w:bookmarkEnd w:id="2826"/>
    </w:p>
    <w:p w14:paraId="0FAD9381" w14:textId="77777777" w:rsidR="009D55B2" w:rsidRPr="00986E88" w:rsidRDefault="009D55B2" w:rsidP="009D55B2">
      <w:pPr>
        <w:pStyle w:val="6"/>
        <w:rPr>
          <w:noProof/>
        </w:rPr>
      </w:pPr>
      <w:bookmarkStart w:id="2827" w:name="_Toc138762456"/>
      <w:bookmarkStart w:id="2828" w:name="_Toc145708650"/>
      <w:bookmarkStart w:id="2829" w:name="_Toc153827324"/>
      <w:bookmarkStart w:id="2830" w:name="_Toc185517476"/>
      <w:bookmarkStart w:id="2831" w:name="_Toc209529537"/>
      <w:r>
        <w:t>6.3.5.2.3</w:t>
      </w:r>
      <w:r w:rsidRPr="00986E88">
        <w:rPr>
          <w:noProof/>
        </w:rPr>
        <w:t>.1</w:t>
      </w:r>
      <w:r w:rsidRPr="00986E88">
        <w:rPr>
          <w:noProof/>
        </w:rPr>
        <w:tab/>
        <w:t>POST</w:t>
      </w:r>
      <w:bookmarkEnd w:id="2827"/>
      <w:bookmarkEnd w:id="2828"/>
      <w:bookmarkEnd w:id="2829"/>
      <w:bookmarkEnd w:id="2830"/>
      <w:bookmarkEnd w:id="2831"/>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39BD15C1" w14:textId="77777777" w:rsidR="00B47C76" w:rsidRPr="00986E88" w:rsidRDefault="00B47C76" w:rsidP="00B47C76">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47C76" w:rsidRPr="00B54FF5" w14:paraId="537B050B" w14:textId="77777777" w:rsidTr="00302110">
        <w:trPr>
          <w:jc w:val="center"/>
        </w:trPr>
        <w:tc>
          <w:tcPr>
            <w:tcW w:w="2899" w:type="dxa"/>
            <w:tcBorders>
              <w:bottom w:val="single" w:sz="6" w:space="0" w:color="auto"/>
            </w:tcBorders>
            <w:shd w:val="clear" w:color="auto" w:fill="C0C0C0"/>
            <w:hideMark/>
          </w:tcPr>
          <w:p w14:paraId="25F85725" w14:textId="77777777" w:rsidR="00B47C76" w:rsidRPr="0016361A" w:rsidRDefault="00B47C76" w:rsidP="00302110">
            <w:pPr>
              <w:pStyle w:val="TAH"/>
              <w:rPr>
                <w:noProof/>
              </w:rPr>
            </w:pPr>
            <w:r w:rsidRPr="0016361A">
              <w:rPr>
                <w:noProof/>
              </w:rPr>
              <w:t>Data type</w:t>
            </w:r>
          </w:p>
        </w:tc>
        <w:tc>
          <w:tcPr>
            <w:tcW w:w="450" w:type="dxa"/>
            <w:tcBorders>
              <w:bottom w:val="single" w:sz="6" w:space="0" w:color="auto"/>
            </w:tcBorders>
            <w:shd w:val="clear" w:color="auto" w:fill="C0C0C0"/>
            <w:hideMark/>
          </w:tcPr>
          <w:p w14:paraId="4333EB9A" w14:textId="77777777" w:rsidR="00B47C76" w:rsidRPr="0016361A" w:rsidRDefault="00B47C76" w:rsidP="00302110">
            <w:pPr>
              <w:pStyle w:val="TAH"/>
              <w:rPr>
                <w:noProof/>
              </w:rPr>
            </w:pPr>
            <w:r w:rsidRPr="0016361A">
              <w:rPr>
                <w:noProof/>
              </w:rPr>
              <w:t>P</w:t>
            </w:r>
          </w:p>
        </w:tc>
        <w:tc>
          <w:tcPr>
            <w:tcW w:w="1170" w:type="dxa"/>
            <w:tcBorders>
              <w:bottom w:val="single" w:sz="6" w:space="0" w:color="auto"/>
            </w:tcBorders>
            <w:shd w:val="clear" w:color="auto" w:fill="C0C0C0"/>
            <w:hideMark/>
          </w:tcPr>
          <w:p w14:paraId="39E23F86" w14:textId="77777777" w:rsidR="00B47C76" w:rsidRPr="0016361A" w:rsidRDefault="00B47C76" w:rsidP="00302110">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7ABC395" w14:textId="77777777" w:rsidR="00B47C76" w:rsidRPr="0016361A" w:rsidRDefault="00B47C76" w:rsidP="00302110">
            <w:pPr>
              <w:pStyle w:val="TAH"/>
              <w:rPr>
                <w:noProof/>
              </w:rPr>
            </w:pPr>
            <w:r w:rsidRPr="0016361A">
              <w:rPr>
                <w:noProof/>
              </w:rPr>
              <w:t>Description</w:t>
            </w:r>
          </w:p>
        </w:tc>
      </w:tr>
      <w:tr w:rsidR="00B47C76" w:rsidRPr="00B54FF5" w14:paraId="1EDBF182" w14:textId="77777777" w:rsidTr="00302110">
        <w:trPr>
          <w:jc w:val="center"/>
        </w:trPr>
        <w:tc>
          <w:tcPr>
            <w:tcW w:w="2899" w:type="dxa"/>
            <w:tcBorders>
              <w:top w:val="single" w:sz="6" w:space="0" w:color="auto"/>
            </w:tcBorders>
            <w:hideMark/>
          </w:tcPr>
          <w:p w14:paraId="317D4FA3" w14:textId="77777777" w:rsidR="00B47C76" w:rsidRPr="0016361A" w:rsidRDefault="00B47C76" w:rsidP="00302110">
            <w:pPr>
              <w:pStyle w:val="TAL"/>
              <w:rPr>
                <w:noProof/>
              </w:rPr>
            </w:pPr>
            <w:proofErr w:type="spellStart"/>
            <w:r>
              <w:rPr>
                <w:lang w:eastAsia="zh-CN"/>
              </w:rPr>
              <w:t>AstiConfig</w:t>
            </w:r>
            <w:r w:rsidRPr="00964128">
              <w:rPr>
                <w:lang w:eastAsia="zh-CN"/>
              </w:rPr>
              <w:t>Notif</w:t>
            </w:r>
            <w:r>
              <w:rPr>
                <w:lang w:eastAsia="zh-CN"/>
              </w:rPr>
              <w:t>ication</w:t>
            </w:r>
            <w:proofErr w:type="spellEnd"/>
          </w:p>
        </w:tc>
        <w:tc>
          <w:tcPr>
            <w:tcW w:w="450" w:type="dxa"/>
            <w:tcBorders>
              <w:top w:val="single" w:sz="6" w:space="0" w:color="auto"/>
            </w:tcBorders>
            <w:hideMark/>
          </w:tcPr>
          <w:p w14:paraId="2F64F57C" w14:textId="77777777" w:rsidR="00B47C76" w:rsidRPr="0016361A" w:rsidRDefault="00B47C76" w:rsidP="00302110">
            <w:pPr>
              <w:pStyle w:val="TAC"/>
              <w:rPr>
                <w:noProof/>
              </w:rPr>
            </w:pPr>
            <w:r>
              <w:rPr>
                <w:rFonts w:hint="eastAsia"/>
                <w:lang w:eastAsia="zh-CN"/>
              </w:rPr>
              <w:t>M</w:t>
            </w:r>
          </w:p>
        </w:tc>
        <w:tc>
          <w:tcPr>
            <w:tcW w:w="1170" w:type="dxa"/>
            <w:tcBorders>
              <w:top w:val="single" w:sz="6" w:space="0" w:color="auto"/>
            </w:tcBorders>
            <w:hideMark/>
          </w:tcPr>
          <w:p w14:paraId="4F2A64A5" w14:textId="6F2CB277" w:rsidR="00B47C76" w:rsidRPr="0016361A" w:rsidRDefault="00B47C76" w:rsidP="00302110">
            <w:pPr>
              <w:pStyle w:val="TAC"/>
              <w:rPr>
                <w:noProof/>
              </w:rPr>
            </w:pPr>
            <w:r>
              <w:t>1</w:t>
            </w:r>
          </w:p>
        </w:tc>
        <w:tc>
          <w:tcPr>
            <w:tcW w:w="5160" w:type="dxa"/>
            <w:tcBorders>
              <w:top w:val="single" w:sz="6" w:space="0" w:color="auto"/>
            </w:tcBorders>
            <w:hideMark/>
          </w:tcPr>
          <w:p w14:paraId="2863FC8A" w14:textId="77777777" w:rsidR="00B47C76" w:rsidRPr="0016361A" w:rsidRDefault="00B47C76" w:rsidP="00302110">
            <w:pPr>
              <w:pStyle w:val="TAL"/>
              <w:rPr>
                <w:noProof/>
              </w:rPr>
            </w:pPr>
            <w:r>
              <w:rPr>
                <w:lang w:eastAsia="zh-CN"/>
              </w:rPr>
              <w:t>Provides the change in the 5G Access Stratum Time Distribution configuration.</w:t>
            </w:r>
          </w:p>
        </w:tc>
      </w:tr>
    </w:tbl>
    <w:p w14:paraId="76CCC49E" w14:textId="77777777" w:rsidR="00B47C76" w:rsidRPr="00986E88" w:rsidRDefault="00B47C76" w:rsidP="00B47C76">
      <w:pPr>
        <w:rPr>
          <w:noProof/>
        </w:rPr>
      </w:pPr>
    </w:p>
    <w:p w14:paraId="289FCAAD" w14:textId="77777777" w:rsidR="00B47C76" w:rsidRPr="00986E88" w:rsidRDefault="00B47C76" w:rsidP="00B47C76">
      <w:pPr>
        <w:pStyle w:val="TH"/>
        <w:rPr>
          <w:noProof/>
        </w:rPr>
      </w:pPr>
      <w:r w:rsidRPr="00986E88">
        <w:rPr>
          <w:noProof/>
        </w:rPr>
        <w:lastRenderedPageBreak/>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47C76" w:rsidRPr="00B54FF5" w14:paraId="2157C3EE" w14:textId="77777777" w:rsidTr="00302110">
        <w:trPr>
          <w:jc w:val="center"/>
        </w:trPr>
        <w:tc>
          <w:tcPr>
            <w:tcW w:w="2004" w:type="dxa"/>
            <w:tcBorders>
              <w:bottom w:val="single" w:sz="6" w:space="0" w:color="auto"/>
            </w:tcBorders>
            <w:shd w:val="clear" w:color="auto" w:fill="C0C0C0"/>
            <w:hideMark/>
          </w:tcPr>
          <w:p w14:paraId="152F0A45" w14:textId="77777777" w:rsidR="00B47C76" w:rsidRPr="0016361A" w:rsidRDefault="00B47C76" w:rsidP="00302110">
            <w:pPr>
              <w:pStyle w:val="TAH"/>
              <w:rPr>
                <w:noProof/>
              </w:rPr>
            </w:pPr>
            <w:r w:rsidRPr="0016361A">
              <w:rPr>
                <w:noProof/>
              </w:rPr>
              <w:t>Data type</w:t>
            </w:r>
          </w:p>
        </w:tc>
        <w:tc>
          <w:tcPr>
            <w:tcW w:w="361" w:type="dxa"/>
            <w:tcBorders>
              <w:bottom w:val="single" w:sz="6" w:space="0" w:color="auto"/>
            </w:tcBorders>
            <w:shd w:val="clear" w:color="auto" w:fill="C0C0C0"/>
            <w:hideMark/>
          </w:tcPr>
          <w:p w14:paraId="48A9AE1E" w14:textId="77777777" w:rsidR="00B47C76" w:rsidRPr="0016361A" w:rsidRDefault="00B47C76" w:rsidP="00302110">
            <w:pPr>
              <w:pStyle w:val="TAH"/>
              <w:rPr>
                <w:noProof/>
              </w:rPr>
            </w:pPr>
            <w:r w:rsidRPr="0016361A">
              <w:rPr>
                <w:noProof/>
              </w:rPr>
              <w:t>P</w:t>
            </w:r>
          </w:p>
        </w:tc>
        <w:tc>
          <w:tcPr>
            <w:tcW w:w="1259" w:type="dxa"/>
            <w:tcBorders>
              <w:bottom w:val="single" w:sz="6" w:space="0" w:color="auto"/>
            </w:tcBorders>
            <w:shd w:val="clear" w:color="auto" w:fill="C0C0C0"/>
            <w:hideMark/>
          </w:tcPr>
          <w:p w14:paraId="30897F74" w14:textId="77777777" w:rsidR="00B47C76" w:rsidRPr="0016361A" w:rsidRDefault="00B47C76" w:rsidP="00302110">
            <w:pPr>
              <w:pStyle w:val="TAH"/>
              <w:rPr>
                <w:noProof/>
              </w:rPr>
            </w:pPr>
            <w:r w:rsidRPr="0016361A">
              <w:rPr>
                <w:noProof/>
              </w:rPr>
              <w:t>Cardinality</w:t>
            </w:r>
          </w:p>
        </w:tc>
        <w:tc>
          <w:tcPr>
            <w:tcW w:w="1441" w:type="dxa"/>
            <w:tcBorders>
              <w:bottom w:val="single" w:sz="6" w:space="0" w:color="auto"/>
            </w:tcBorders>
            <w:shd w:val="clear" w:color="auto" w:fill="C0C0C0"/>
            <w:hideMark/>
          </w:tcPr>
          <w:p w14:paraId="25EB54B7" w14:textId="77777777" w:rsidR="00B47C76" w:rsidRPr="0016361A" w:rsidRDefault="00B47C76" w:rsidP="00302110">
            <w:pPr>
              <w:pStyle w:val="TAH"/>
              <w:rPr>
                <w:noProof/>
              </w:rPr>
            </w:pPr>
            <w:r w:rsidRPr="0016361A">
              <w:rPr>
                <w:noProof/>
              </w:rPr>
              <w:t>Response codes</w:t>
            </w:r>
          </w:p>
        </w:tc>
        <w:tc>
          <w:tcPr>
            <w:tcW w:w="4619" w:type="dxa"/>
            <w:tcBorders>
              <w:bottom w:val="single" w:sz="6" w:space="0" w:color="auto"/>
            </w:tcBorders>
            <w:shd w:val="clear" w:color="auto" w:fill="C0C0C0"/>
            <w:hideMark/>
          </w:tcPr>
          <w:p w14:paraId="501DC693" w14:textId="77777777" w:rsidR="00B47C76" w:rsidRPr="0016361A" w:rsidRDefault="00B47C76" w:rsidP="00302110">
            <w:pPr>
              <w:pStyle w:val="TAH"/>
              <w:rPr>
                <w:noProof/>
              </w:rPr>
            </w:pPr>
            <w:r w:rsidRPr="0016361A">
              <w:rPr>
                <w:noProof/>
              </w:rPr>
              <w:t>Description</w:t>
            </w:r>
          </w:p>
        </w:tc>
      </w:tr>
      <w:tr w:rsidR="00B47C76" w:rsidRPr="00B54FF5" w14:paraId="3FC14DFA" w14:textId="77777777" w:rsidTr="00302110">
        <w:trPr>
          <w:jc w:val="center"/>
        </w:trPr>
        <w:tc>
          <w:tcPr>
            <w:tcW w:w="2004" w:type="dxa"/>
            <w:tcBorders>
              <w:top w:val="single" w:sz="6" w:space="0" w:color="auto"/>
            </w:tcBorders>
            <w:hideMark/>
          </w:tcPr>
          <w:p w14:paraId="3F0442B9" w14:textId="77777777" w:rsidR="00B47C76" w:rsidRPr="0016361A" w:rsidRDefault="00B47C76" w:rsidP="00302110">
            <w:pPr>
              <w:pStyle w:val="TAL"/>
              <w:rPr>
                <w:noProof/>
              </w:rPr>
            </w:pPr>
            <w:r>
              <w:t>n/a</w:t>
            </w:r>
          </w:p>
        </w:tc>
        <w:tc>
          <w:tcPr>
            <w:tcW w:w="361" w:type="dxa"/>
            <w:tcBorders>
              <w:top w:val="single" w:sz="6" w:space="0" w:color="auto"/>
            </w:tcBorders>
          </w:tcPr>
          <w:p w14:paraId="21809511" w14:textId="77777777" w:rsidR="00B47C76" w:rsidRPr="0016361A" w:rsidRDefault="00B47C76" w:rsidP="00302110">
            <w:pPr>
              <w:pStyle w:val="TAC"/>
              <w:rPr>
                <w:noProof/>
              </w:rPr>
            </w:pPr>
          </w:p>
        </w:tc>
        <w:tc>
          <w:tcPr>
            <w:tcW w:w="1259" w:type="dxa"/>
            <w:tcBorders>
              <w:top w:val="single" w:sz="6" w:space="0" w:color="auto"/>
            </w:tcBorders>
          </w:tcPr>
          <w:p w14:paraId="5CE36931" w14:textId="20C770F9" w:rsidR="00B47C76" w:rsidRPr="0016361A" w:rsidRDefault="00B47C76" w:rsidP="00302110">
            <w:pPr>
              <w:pStyle w:val="TAC"/>
              <w:rPr>
                <w:noProof/>
              </w:rPr>
            </w:pPr>
          </w:p>
        </w:tc>
        <w:tc>
          <w:tcPr>
            <w:tcW w:w="1441" w:type="dxa"/>
            <w:tcBorders>
              <w:top w:val="single" w:sz="6" w:space="0" w:color="auto"/>
            </w:tcBorders>
            <w:hideMark/>
          </w:tcPr>
          <w:p w14:paraId="1B476999" w14:textId="77777777" w:rsidR="00B47C76" w:rsidRPr="0016361A" w:rsidRDefault="00B47C76" w:rsidP="00302110">
            <w:pPr>
              <w:pStyle w:val="TAL"/>
              <w:rPr>
                <w:noProof/>
              </w:rPr>
            </w:pPr>
            <w:r>
              <w:t>204 No Content</w:t>
            </w:r>
          </w:p>
        </w:tc>
        <w:tc>
          <w:tcPr>
            <w:tcW w:w="4619" w:type="dxa"/>
            <w:tcBorders>
              <w:top w:val="single" w:sz="6" w:space="0" w:color="auto"/>
            </w:tcBorders>
            <w:hideMark/>
          </w:tcPr>
          <w:p w14:paraId="1DAAE288" w14:textId="77777777" w:rsidR="00B47C76" w:rsidRPr="0016361A" w:rsidRDefault="00B47C76" w:rsidP="00302110">
            <w:pPr>
              <w:pStyle w:val="TAL"/>
              <w:rPr>
                <w:noProof/>
              </w:rPr>
            </w:pPr>
            <w:r>
              <w:rPr>
                <w:rFonts w:hint="eastAsia"/>
                <w:lang w:eastAsia="zh-CN"/>
              </w:rPr>
              <w:t xml:space="preserve">The </w:t>
            </w:r>
            <w:r>
              <w:rPr>
                <w:lang w:eastAsia="zh-CN"/>
              </w:rPr>
              <w:t>event notification is received successfully.</w:t>
            </w:r>
          </w:p>
        </w:tc>
      </w:tr>
      <w:tr w:rsidR="00B47C76" w:rsidRPr="00B54FF5" w14:paraId="2F4276A8" w14:textId="77777777" w:rsidTr="00302110">
        <w:trPr>
          <w:jc w:val="center"/>
        </w:trPr>
        <w:tc>
          <w:tcPr>
            <w:tcW w:w="2004" w:type="dxa"/>
          </w:tcPr>
          <w:p w14:paraId="75D9501A" w14:textId="77777777" w:rsidR="00B47C76" w:rsidRDefault="00B47C76" w:rsidP="00302110">
            <w:pPr>
              <w:pStyle w:val="TAL"/>
            </w:pPr>
            <w:proofErr w:type="spellStart"/>
            <w:r>
              <w:t>RedirectResponse</w:t>
            </w:r>
            <w:proofErr w:type="spellEnd"/>
          </w:p>
        </w:tc>
        <w:tc>
          <w:tcPr>
            <w:tcW w:w="361" w:type="dxa"/>
          </w:tcPr>
          <w:p w14:paraId="2CE2DEF2" w14:textId="77777777" w:rsidR="00B47C76" w:rsidRPr="0016361A" w:rsidRDefault="00B47C76" w:rsidP="00302110">
            <w:pPr>
              <w:pStyle w:val="TAC"/>
              <w:rPr>
                <w:noProof/>
              </w:rPr>
            </w:pPr>
            <w:r>
              <w:t>O</w:t>
            </w:r>
          </w:p>
        </w:tc>
        <w:tc>
          <w:tcPr>
            <w:tcW w:w="1259" w:type="dxa"/>
          </w:tcPr>
          <w:p w14:paraId="168FBA2A" w14:textId="77777777" w:rsidR="00B47C76" w:rsidRDefault="00B47C76" w:rsidP="00302110">
            <w:pPr>
              <w:pStyle w:val="TAC"/>
            </w:pPr>
            <w:r>
              <w:t>0..1</w:t>
            </w:r>
          </w:p>
        </w:tc>
        <w:tc>
          <w:tcPr>
            <w:tcW w:w="1441" w:type="dxa"/>
          </w:tcPr>
          <w:p w14:paraId="22E5A557" w14:textId="77777777" w:rsidR="00B47C76" w:rsidRDefault="00B47C76" w:rsidP="00302110">
            <w:pPr>
              <w:pStyle w:val="TAL"/>
            </w:pPr>
            <w:r>
              <w:t>307 Temporary Redirect</w:t>
            </w:r>
          </w:p>
        </w:tc>
        <w:tc>
          <w:tcPr>
            <w:tcW w:w="4619" w:type="dxa"/>
          </w:tcPr>
          <w:p w14:paraId="5F04CA67" w14:textId="77777777" w:rsidR="00B47C76" w:rsidRDefault="00B47C76" w:rsidP="00302110">
            <w:pPr>
              <w:pStyle w:val="TAL"/>
            </w:pPr>
            <w:r>
              <w:t>Temporary redirection, during event notification.</w:t>
            </w:r>
          </w:p>
          <w:p w14:paraId="55D5BC6A" w14:textId="77777777" w:rsidR="00B47C76" w:rsidRDefault="00B47C76" w:rsidP="00302110">
            <w:pPr>
              <w:pStyle w:val="TAL"/>
            </w:pPr>
          </w:p>
          <w:p w14:paraId="03AA1709"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50F4CD50" w14:textId="77777777" w:rsidTr="00302110">
        <w:trPr>
          <w:jc w:val="center"/>
        </w:trPr>
        <w:tc>
          <w:tcPr>
            <w:tcW w:w="2004" w:type="dxa"/>
          </w:tcPr>
          <w:p w14:paraId="23CEE253" w14:textId="77777777" w:rsidR="00B47C76" w:rsidRDefault="00B47C76" w:rsidP="00302110">
            <w:pPr>
              <w:pStyle w:val="TAL"/>
            </w:pPr>
            <w:proofErr w:type="spellStart"/>
            <w:r>
              <w:t>RedirectResponse</w:t>
            </w:r>
            <w:proofErr w:type="spellEnd"/>
          </w:p>
        </w:tc>
        <w:tc>
          <w:tcPr>
            <w:tcW w:w="361" w:type="dxa"/>
          </w:tcPr>
          <w:p w14:paraId="52CD5514" w14:textId="77777777" w:rsidR="00B47C76" w:rsidRPr="0016361A" w:rsidRDefault="00B47C76" w:rsidP="00302110">
            <w:pPr>
              <w:pStyle w:val="TAC"/>
              <w:rPr>
                <w:noProof/>
              </w:rPr>
            </w:pPr>
            <w:r>
              <w:t>O</w:t>
            </w:r>
          </w:p>
        </w:tc>
        <w:tc>
          <w:tcPr>
            <w:tcW w:w="1259" w:type="dxa"/>
          </w:tcPr>
          <w:p w14:paraId="2A45D2AF" w14:textId="77777777" w:rsidR="00B47C76" w:rsidRDefault="00B47C76" w:rsidP="00302110">
            <w:pPr>
              <w:pStyle w:val="TAC"/>
            </w:pPr>
            <w:r>
              <w:t>0..1</w:t>
            </w:r>
          </w:p>
        </w:tc>
        <w:tc>
          <w:tcPr>
            <w:tcW w:w="1441" w:type="dxa"/>
          </w:tcPr>
          <w:p w14:paraId="53B04510" w14:textId="77777777" w:rsidR="00B47C76" w:rsidRDefault="00B47C76" w:rsidP="00302110">
            <w:pPr>
              <w:pStyle w:val="TAL"/>
            </w:pPr>
            <w:r>
              <w:t>308 Permanent Redirect</w:t>
            </w:r>
          </w:p>
        </w:tc>
        <w:tc>
          <w:tcPr>
            <w:tcW w:w="4619" w:type="dxa"/>
          </w:tcPr>
          <w:p w14:paraId="2C564736" w14:textId="77777777" w:rsidR="00B47C76" w:rsidRDefault="00B47C76" w:rsidP="00302110">
            <w:pPr>
              <w:pStyle w:val="TAL"/>
            </w:pPr>
            <w:r>
              <w:t>Permanent redirection, during event notification.</w:t>
            </w:r>
          </w:p>
          <w:p w14:paraId="04F6B8A4" w14:textId="77777777" w:rsidR="00B47C76" w:rsidRDefault="00B47C76" w:rsidP="00302110">
            <w:pPr>
              <w:pStyle w:val="TAL"/>
            </w:pPr>
          </w:p>
          <w:p w14:paraId="08160CC6"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08550519" w14:textId="77777777" w:rsidTr="00302110">
        <w:trPr>
          <w:jc w:val="center"/>
        </w:trPr>
        <w:tc>
          <w:tcPr>
            <w:tcW w:w="9684" w:type="dxa"/>
            <w:gridSpan w:val="5"/>
          </w:tcPr>
          <w:p w14:paraId="5A75578B" w14:textId="77777777" w:rsidR="00B47C76" w:rsidRDefault="00B47C76" w:rsidP="00302110">
            <w:pPr>
              <w:pStyle w:val="TAN"/>
            </w:pPr>
            <w:r w:rsidRPr="0016361A">
              <w:t>NOTE</w:t>
            </w:r>
            <w:r>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62AC5566" w14:textId="77777777" w:rsidR="00B47C76" w:rsidRPr="0016361A" w:rsidRDefault="00B47C76" w:rsidP="00302110">
            <w:pPr>
              <w:pStyle w:val="TAN"/>
              <w:rPr>
                <w:noProof/>
              </w:rPr>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30"/>
      </w:pPr>
      <w:bookmarkStart w:id="2832" w:name="_Toc104199183"/>
      <w:bookmarkStart w:id="2833" w:name="_Toc104489619"/>
      <w:bookmarkStart w:id="2834" w:name="_Toc138762457"/>
      <w:bookmarkStart w:id="2835" w:name="_Toc145708651"/>
      <w:bookmarkStart w:id="2836" w:name="_Toc153827325"/>
      <w:bookmarkStart w:id="2837" w:name="_Toc185517477"/>
      <w:bookmarkStart w:id="2838" w:name="_Toc209529538"/>
      <w:r>
        <w:t>6.3.6</w:t>
      </w:r>
      <w:r>
        <w:tab/>
        <w:t>Data Model</w:t>
      </w:r>
      <w:bookmarkEnd w:id="2832"/>
      <w:bookmarkEnd w:id="2833"/>
      <w:bookmarkEnd w:id="2834"/>
      <w:bookmarkEnd w:id="2835"/>
      <w:bookmarkEnd w:id="2836"/>
      <w:bookmarkEnd w:id="2837"/>
      <w:bookmarkEnd w:id="2838"/>
    </w:p>
    <w:p w14:paraId="73C92BA0" w14:textId="77777777" w:rsidR="000A047E" w:rsidRDefault="000A047E" w:rsidP="000A047E">
      <w:pPr>
        <w:pStyle w:val="40"/>
      </w:pPr>
      <w:bookmarkStart w:id="2839" w:name="_Toc104199184"/>
      <w:bookmarkStart w:id="2840" w:name="_Toc104489620"/>
      <w:bookmarkStart w:id="2841" w:name="_Toc138762458"/>
      <w:bookmarkStart w:id="2842" w:name="_Toc145708652"/>
      <w:bookmarkStart w:id="2843" w:name="_Toc153827326"/>
      <w:bookmarkStart w:id="2844" w:name="_Toc185517478"/>
      <w:bookmarkStart w:id="2845" w:name="_Toc209529539"/>
      <w:r>
        <w:t>6.3.6.1</w:t>
      </w:r>
      <w:r>
        <w:tab/>
        <w:t>General</w:t>
      </w:r>
      <w:bookmarkEnd w:id="2839"/>
      <w:bookmarkEnd w:id="2840"/>
      <w:bookmarkEnd w:id="2841"/>
      <w:bookmarkEnd w:id="2842"/>
      <w:bookmarkEnd w:id="2843"/>
      <w:bookmarkEnd w:id="2844"/>
      <w:bookmarkEnd w:id="2845"/>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proofErr w:type="spellStart"/>
      <w:r>
        <w:t>Ntsctsf_ASTI</w:t>
      </w:r>
      <w:proofErr w:type="spellEnd"/>
      <w:r w:rsidRPr="009C4D60">
        <w:t xml:space="preserve"> </w:t>
      </w:r>
      <w:proofErr w:type="gramStart"/>
      <w:r>
        <w:t>service based</w:t>
      </w:r>
      <w:proofErr w:type="gramEnd"/>
      <w:r>
        <w:t xml:space="preserve"> interface</w:t>
      </w:r>
      <w:r w:rsidRPr="009C4D60">
        <w:t xml:space="preserve"> protocol</w:t>
      </w:r>
      <w:r>
        <w:t>.</w:t>
      </w:r>
    </w:p>
    <w:p w14:paraId="6B087224" w14:textId="77777777" w:rsidR="002E7CBD" w:rsidRPr="009C4D60" w:rsidRDefault="002E7CBD" w:rsidP="002E7CBD">
      <w:pPr>
        <w:pStyle w:val="TH"/>
      </w:pPr>
      <w:r w:rsidRPr="009C4D60">
        <w:lastRenderedPageBreak/>
        <w:t>Table</w:t>
      </w:r>
      <w:r>
        <w:t> 6.3.6.1-</w:t>
      </w:r>
      <w:r w:rsidRPr="009C4D60">
        <w:t xml:space="preserve">1: </w:t>
      </w:r>
      <w:proofErr w:type="spellStart"/>
      <w:r>
        <w:t>Ntsctsf_ASTI</w:t>
      </w:r>
      <w:proofErr w:type="spellEnd"/>
      <w:r>
        <w:t xml:space="preserve"> specific Data Types</w:t>
      </w:r>
    </w:p>
    <w:tbl>
      <w:tblPr>
        <w:tblW w:w="94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59"/>
        <w:gridCol w:w="1622"/>
        <w:gridCol w:w="3337"/>
        <w:gridCol w:w="1931"/>
      </w:tblGrid>
      <w:tr w:rsidR="002E7CBD" w:rsidRPr="00B54FF5" w14:paraId="6474F6B0" w14:textId="77777777" w:rsidTr="00530D1E">
        <w:trPr>
          <w:jc w:val="center"/>
        </w:trPr>
        <w:tc>
          <w:tcPr>
            <w:tcW w:w="2559" w:type="dxa"/>
            <w:shd w:val="clear" w:color="auto" w:fill="C0C0C0"/>
            <w:hideMark/>
          </w:tcPr>
          <w:p w14:paraId="3E0FC7DD" w14:textId="77777777" w:rsidR="002E7CBD" w:rsidRPr="0016361A" w:rsidRDefault="002E7CBD" w:rsidP="00FC32C0">
            <w:pPr>
              <w:pStyle w:val="TAH"/>
            </w:pPr>
            <w:r w:rsidRPr="0016361A">
              <w:t>Data type</w:t>
            </w:r>
          </w:p>
        </w:tc>
        <w:tc>
          <w:tcPr>
            <w:tcW w:w="1622" w:type="dxa"/>
            <w:shd w:val="clear" w:color="auto" w:fill="C0C0C0"/>
          </w:tcPr>
          <w:p w14:paraId="7E733BA1" w14:textId="77777777" w:rsidR="002E7CBD" w:rsidRPr="0016361A" w:rsidRDefault="002E7CBD" w:rsidP="00FC32C0">
            <w:pPr>
              <w:pStyle w:val="TAH"/>
            </w:pPr>
            <w:r w:rsidRPr="0016361A">
              <w:t>Clause defined</w:t>
            </w:r>
          </w:p>
        </w:tc>
        <w:tc>
          <w:tcPr>
            <w:tcW w:w="3337" w:type="dxa"/>
            <w:shd w:val="clear" w:color="auto" w:fill="C0C0C0"/>
            <w:hideMark/>
          </w:tcPr>
          <w:p w14:paraId="25C3813B" w14:textId="77777777" w:rsidR="002E7CBD" w:rsidRPr="0016361A" w:rsidRDefault="002E7CBD" w:rsidP="00FC32C0">
            <w:pPr>
              <w:pStyle w:val="TAH"/>
            </w:pPr>
            <w:r w:rsidRPr="0016361A">
              <w:t>Description</w:t>
            </w:r>
          </w:p>
        </w:tc>
        <w:tc>
          <w:tcPr>
            <w:tcW w:w="1931" w:type="dxa"/>
            <w:shd w:val="clear" w:color="auto" w:fill="C0C0C0"/>
          </w:tcPr>
          <w:p w14:paraId="58418415" w14:textId="77777777" w:rsidR="002E7CBD" w:rsidRPr="0016361A" w:rsidRDefault="002E7CBD" w:rsidP="00FC32C0">
            <w:pPr>
              <w:pStyle w:val="TAH"/>
            </w:pPr>
            <w:r w:rsidRPr="0016361A">
              <w:t>Applicability</w:t>
            </w:r>
          </w:p>
        </w:tc>
      </w:tr>
      <w:tr w:rsidR="002E7CBD" w:rsidRPr="00B54FF5" w14:paraId="5D2AB813" w14:textId="77777777" w:rsidTr="00530D1E">
        <w:trPr>
          <w:jc w:val="center"/>
        </w:trPr>
        <w:tc>
          <w:tcPr>
            <w:tcW w:w="2559" w:type="dxa"/>
          </w:tcPr>
          <w:p w14:paraId="7628AEB4" w14:textId="77777777" w:rsidR="002E7CBD" w:rsidRDefault="002E7CBD" w:rsidP="00FC32C0">
            <w:pPr>
              <w:pStyle w:val="TAL"/>
            </w:pPr>
            <w:proofErr w:type="spellStart"/>
            <w:r>
              <w:t>AccessTimeDistributionData</w:t>
            </w:r>
            <w:proofErr w:type="spellEnd"/>
          </w:p>
        </w:tc>
        <w:tc>
          <w:tcPr>
            <w:tcW w:w="1622" w:type="dxa"/>
          </w:tcPr>
          <w:p w14:paraId="11C31765" w14:textId="77777777" w:rsidR="002E7CBD" w:rsidRDefault="002E7CBD" w:rsidP="00FC32C0">
            <w:pPr>
              <w:pStyle w:val="TAL"/>
              <w:rPr>
                <w:lang w:eastAsia="zh-CN"/>
              </w:rPr>
            </w:pPr>
            <w:r>
              <w:rPr>
                <w:rFonts w:hint="eastAsia"/>
                <w:lang w:eastAsia="zh-CN"/>
              </w:rPr>
              <w:t>6</w:t>
            </w:r>
            <w:r>
              <w:rPr>
                <w:lang w:eastAsia="zh-CN"/>
              </w:rPr>
              <w:t>.3.6.2.2</w:t>
            </w:r>
          </w:p>
        </w:tc>
        <w:tc>
          <w:tcPr>
            <w:tcW w:w="3337" w:type="dxa"/>
          </w:tcPr>
          <w:p w14:paraId="046535AB" w14:textId="77777777" w:rsidR="002E7CBD" w:rsidRDefault="002E7CBD" w:rsidP="00FC32C0">
            <w:pPr>
              <w:pStyle w:val="TAL"/>
              <w:rPr>
                <w:lang w:eastAsia="zh-CN"/>
              </w:rPr>
            </w:pPr>
            <w:r>
              <w:rPr>
                <w:rFonts w:cs="Arial"/>
                <w:szCs w:val="18"/>
              </w:rPr>
              <w:t xml:space="preserve">Contains the parameters for the creation of </w:t>
            </w:r>
            <w:r>
              <w:t>5G access stratum time distribution configuration.</w:t>
            </w:r>
          </w:p>
        </w:tc>
        <w:tc>
          <w:tcPr>
            <w:tcW w:w="1931" w:type="dxa"/>
          </w:tcPr>
          <w:p w14:paraId="39C88889" w14:textId="77777777" w:rsidR="002E7CBD" w:rsidRPr="0016361A" w:rsidRDefault="002E7CBD" w:rsidP="00FC32C0">
            <w:pPr>
              <w:pStyle w:val="TAL"/>
              <w:rPr>
                <w:rFonts w:cs="Arial"/>
                <w:szCs w:val="18"/>
              </w:rPr>
            </w:pPr>
          </w:p>
        </w:tc>
      </w:tr>
      <w:tr w:rsidR="002E7CBD" w:rsidRPr="00B54FF5" w14:paraId="00960253" w14:textId="77777777" w:rsidTr="00530D1E">
        <w:trPr>
          <w:jc w:val="center"/>
        </w:trPr>
        <w:tc>
          <w:tcPr>
            <w:tcW w:w="2559" w:type="dxa"/>
          </w:tcPr>
          <w:p w14:paraId="4AE4959B" w14:textId="77777777" w:rsidR="002E7CBD" w:rsidRDefault="002E7CBD" w:rsidP="00FC32C0">
            <w:pPr>
              <w:pStyle w:val="TAL"/>
            </w:pPr>
            <w:proofErr w:type="spellStart"/>
            <w:r>
              <w:rPr>
                <w:rFonts w:hint="eastAsia"/>
                <w:lang w:eastAsia="zh-CN"/>
              </w:rPr>
              <w:t>A</w:t>
            </w:r>
            <w:r>
              <w:rPr>
                <w:lang w:eastAsia="zh-CN"/>
              </w:rPr>
              <w:t>ctiveUe</w:t>
            </w:r>
            <w:proofErr w:type="spellEnd"/>
          </w:p>
        </w:tc>
        <w:tc>
          <w:tcPr>
            <w:tcW w:w="1622" w:type="dxa"/>
          </w:tcPr>
          <w:p w14:paraId="3E4C39F2" w14:textId="77777777" w:rsidR="002E7CBD" w:rsidRDefault="002E7CBD" w:rsidP="00FC32C0">
            <w:pPr>
              <w:pStyle w:val="TAL"/>
              <w:rPr>
                <w:lang w:eastAsia="zh-CN"/>
              </w:rPr>
            </w:pPr>
            <w:r>
              <w:rPr>
                <w:rFonts w:hint="eastAsia"/>
                <w:lang w:eastAsia="zh-CN"/>
              </w:rPr>
              <w:t>6</w:t>
            </w:r>
            <w:r>
              <w:rPr>
                <w:lang w:eastAsia="zh-CN"/>
              </w:rPr>
              <w:t>.3.6.2.6</w:t>
            </w:r>
          </w:p>
        </w:tc>
        <w:tc>
          <w:tcPr>
            <w:tcW w:w="3337" w:type="dxa"/>
          </w:tcPr>
          <w:p w14:paraId="0D57BC34" w14:textId="77777777" w:rsidR="002E7CBD" w:rsidRDefault="002E7CBD" w:rsidP="00FC32C0">
            <w:pPr>
              <w:pStyle w:val="TAL"/>
              <w:rPr>
                <w:rFonts w:cs="Arial"/>
                <w:szCs w:val="18"/>
              </w:rPr>
            </w:pPr>
            <w:r>
              <w:t>Contains the UE identifier whose status of the 5G access stratum time distribution is active and the optional requested time synchronization error budget.</w:t>
            </w:r>
          </w:p>
        </w:tc>
        <w:tc>
          <w:tcPr>
            <w:tcW w:w="1931" w:type="dxa"/>
          </w:tcPr>
          <w:p w14:paraId="79DBCEB6" w14:textId="77777777" w:rsidR="002E7CBD" w:rsidRPr="0016361A" w:rsidRDefault="002E7CBD" w:rsidP="00FC32C0">
            <w:pPr>
              <w:pStyle w:val="TAL"/>
              <w:rPr>
                <w:rFonts w:cs="Arial"/>
                <w:szCs w:val="18"/>
              </w:rPr>
            </w:pPr>
          </w:p>
        </w:tc>
      </w:tr>
      <w:tr w:rsidR="002E7CBD" w:rsidRPr="00B54FF5" w14:paraId="5C5D42BA" w14:textId="77777777" w:rsidTr="00530D1E">
        <w:trPr>
          <w:jc w:val="center"/>
        </w:trPr>
        <w:tc>
          <w:tcPr>
            <w:tcW w:w="2559" w:type="dxa"/>
          </w:tcPr>
          <w:p w14:paraId="15E3D457" w14:textId="77777777" w:rsidR="002E7CBD" w:rsidRDefault="002E7CBD" w:rsidP="00FC32C0">
            <w:pPr>
              <w:pStyle w:val="TAL"/>
            </w:pPr>
            <w:proofErr w:type="spellStart"/>
            <w:r>
              <w:t>AstiConfigNotification</w:t>
            </w:r>
            <w:proofErr w:type="spellEnd"/>
          </w:p>
        </w:tc>
        <w:tc>
          <w:tcPr>
            <w:tcW w:w="1622" w:type="dxa"/>
          </w:tcPr>
          <w:p w14:paraId="6055CB32" w14:textId="77777777" w:rsidR="002E7CBD" w:rsidRDefault="002E7CBD" w:rsidP="00FC32C0">
            <w:pPr>
              <w:pStyle w:val="TAL"/>
              <w:rPr>
                <w:lang w:eastAsia="zh-CN"/>
              </w:rPr>
            </w:pPr>
            <w:r>
              <w:rPr>
                <w:lang w:eastAsia="zh-CN"/>
              </w:rPr>
              <w:t>6.3.6.2.7</w:t>
            </w:r>
          </w:p>
        </w:tc>
        <w:tc>
          <w:tcPr>
            <w:tcW w:w="3337" w:type="dxa"/>
          </w:tcPr>
          <w:p w14:paraId="56612E58" w14:textId="77777777" w:rsidR="002E7CBD" w:rsidRDefault="002E7CBD" w:rsidP="00FC32C0">
            <w:pPr>
              <w:pStyle w:val="TAL"/>
              <w:rPr>
                <w:rFonts w:cs="Arial"/>
                <w:szCs w:val="18"/>
              </w:rPr>
            </w:pPr>
            <w:r>
              <w:rPr>
                <w:rFonts w:cs="Arial"/>
                <w:szCs w:val="18"/>
              </w:rPr>
              <w:t>Contains the report of a change in the 5G Access Stratum Time Distribution parameters applied to the UE(s).</w:t>
            </w:r>
          </w:p>
        </w:tc>
        <w:tc>
          <w:tcPr>
            <w:tcW w:w="1931" w:type="dxa"/>
          </w:tcPr>
          <w:p w14:paraId="3379A289" w14:textId="774D78DE" w:rsidR="002E7CBD" w:rsidRPr="0016361A" w:rsidRDefault="002E7CBD" w:rsidP="00FC32C0">
            <w:pPr>
              <w:pStyle w:val="TAL"/>
              <w:rPr>
                <w:rFonts w:cs="Arial"/>
                <w:szCs w:val="18"/>
              </w:rPr>
            </w:pPr>
            <w:proofErr w:type="spellStart"/>
            <w:r>
              <w:rPr>
                <w:rFonts w:cs="Arial"/>
                <w:szCs w:val="18"/>
              </w:rPr>
              <w:t>ASTIConfigReport</w:t>
            </w:r>
            <w:proofErr w:type="spellEnd"/>
          </w:p>
        </w:tc>
      </w:tr>
      <w:tr w:rsidR="002E7CBD" w:rsidRPr="00B54FF5" w14:paraId="05546769" w14:textId="77777777" w:rsidTr="00530D1E">
        <w:trPr>
          <w:jc w:val="center"/>
        </w:trPr>
        <w:tc>
          <w:tcPr>
            <w:tcW w:w="2559" w:type="dxa"/>
          </w:tcPr>
          <w:p w14:paraId="00D5B510" w14:textId="77777777" w:rsidR="002E7CBD" w:rsidRDefault="002E7CBD" w:rsidP="00FC32C0">
            <w:pPr>
              <w:pStyle w:val="TAL"/>
            </w:pPr>
            <w:proofErr w:type="spellStart"/>
            <w:r>
              <w:t>AstiConfigStateNotification</w:t>
            </w:r>
            <w:proofErr w:type="spellEnd"/>
          </w:p>
        </w:tc>
        <w:tc>
          <w:tcPr>
            <w:tcW w:w="1622" w:type="dxa"/>
          </w:tcPr>
          <w:p w14:paraId="218FD1F9" w14:textId="77777777" w:rsidR="002E7CBD" w:rsidRDefault="002E7CBD" w:rsidP="00FC32C0">
            <w:pPr>
              <w:pStyle w:val="TAL"/>
              <w:rPr>
                <w:lang w:eastAsia="zh-CN"/>
              </w:rPr>
            </w:pPr>
            <w:r>
              <w:rPr>
                <w:lang w:eastAsia="zh-CN"/>
              </w:rPr>
              <w:t>6.3.6.2.8</w:t>
            </w:r>
          </w:p>
        </w:tc>
        <w:tc>
          <w:tcPr>
            <w:tcW w:w="3337" w:type="dxa"/>
          </w:tcPr>
          <w:p w14:paraId="257708EA" w14:textId="77777777" w:rsidR="002E7CBD" w:rsidRDefault="002E7CBD" w:rsidP="00FC32C0">
            <w:pPr>
              <w:pStyle w:val="TAL"/>
              <w:rPr>
                <w:rFonts w:cs="Arial"/>
                <w:szCs w:val="18"/>
              </w:rPr>
            </w:pPr>
            <w:r>
              <w:rPr>
                <w:rFonts w:cs="Arial"/>
                <w:szCs w:val="18"/>
              </w:rPr>
              <w:t>Contains the report about a change in the 5G Access Stratum Time Distribution parameters for a UE.</w:t>
            </w:r>
          </w:p>
        </w:tc>
        <w:tc>
          <w:tcPr>
            <w:tcW w:w="1931" w:type="dxa"/>
          </w:tcPr>
          <w:p w14:paraId="5726C4B0" w14:textId="3C2F4395" w:rsidR="002E7CBD" w:rsidRDefault="002E7CBD" w:rsidP="00FC32C0">
            <w:pPr>
              <w:pStyle w:val="TAL"/>
              <w:rPr>
                <w:rFonts w:cs="Arial"/>
                <w:szCs w:val="18"/>
              </w:rPr>
            </w:pPr>
            <w:proofErr w:type="spellStart"/>
            <w:r>
              <w:rPr>
                <w:rFonts w:cs="Arial"/>
                <w:szCs w:val="18"/>
              </w:rPr>
              <w:t>ASTIConfigReport</w:t>
            </w:r>
            <w:proofErr w:type="spellEnd"/>
          </w:p>
        </w:tc>
      </w:tr>
      <w:tr w:rsidR="002E7CBD" w:rsidRPr="00B54FF5" w14:paraId="08C2A38E" w14:textId="77777777" w:rsidTr="00530D1E">
        <w:trPr>
          <w:jc w:val="center"/>
        </w:trPr>
        <w:tc>
          <w:tcPr>
            <w:tcW w:w="2559" w:type="dxa"/>
          </w:tcPr>
          <w:p w14:paraId="120FE7F6" w14:textId="77777777" w:rsidR="002E7CBD" w:rsidRDefault="002E7CBD" w:rsidP="00FC32C0">
            <w:pPr>
              <w:pStyle w:val="TAL"/>
            </w:pPr>
            <w:proofErr w:type="spellStart"/>
            <w:r>
              <w:t>AstiEvent</w:t>
            </w:r>
            <w:proofErr w:type="spellEnd"/>
          </w:p>
        </w:tc>
        <w:tc>
          <w:tcPr>
            <w:tcW w:w="1622" w:type="dxa"/>
          </w:tcPr>
          <w:p w14:paraId="0742806B" w14:textId="77777777" w:rsidR="002E7CBD" w:rsidRDefault="002E7CBD" w:rsidP="00FC32C0">
            <w:pPr>
              <w:pStyle w:val="TAL"/>
              <w:rPr>
                <w:lang w:eastAsia="zh-CN"/>
              </w:rPr>
            </w:pPr>
            <w:r>
              <w:rPr>
                <w:lang w:eastAsia="zh-CN"/>
              </w:rPr>
              <w:t>6.3.6.3.3</w:t>
            </w:r>
          </w:p>
        </w:tc>
        <w:tc>
          <w:tcPr>
            <w:tcW w:w="3337" w:type="dxa"/>
          </w:tcPr>
          <w:p w14:paraId="1D453741" w14:textId="77777777" w:rsidR="002E7CBD" w:rsidRDefault="002E7CBD" w:rsidP="00FC32C0">
            <w:pPr>
              <w:pStyle w:val="TAL"/>
              <w:rPr>
                <w:rFonts w:cs="Arial"/>
                <w:szCs w:val="18"/>
              </w:rPr>
            </w:pPr>
            <w:r>
              <w:rPr>
                <w:rFonts w:cs="Arial"/>
                <w:szCs w:val="18"/>
              </w:rPr>
              <w:t>ASTI Event.</w:t>
            </w:r>
          </w:p>
        </w:tc>
        <w:tc>
          <w:tcPr>
            <w:tcW w:w="1931" w:type="dxa"/>
          </w:tcPr>
          <w:p w14:paraId="67718330" w14:textId="53F49BD9" w:rsidR="002E7CBD" w:rsidRDefault="002E7CBD" w:rsidP="00FC32C0">
            <w:pPr>
              <w:pStyle w:val="TAL"/>
              <w:rPr>
                <w:rFonts w:cs="Arial"/>
                <w:szCs w:val="18"/>
              </w:rPr>
            </w:pPr>
            <w:proofErr w:type="spellStart"/>
            <w:r>
              <w:rPr>
                <w:rFonts w:cs="Arial"/>
                <w:szCs w:val="18"/>
              </w:rPr>
              <w:t>ASTIConfigReport</w:t>
            </w:r>
            <w:proofErr w:type="spellEnd"/>
          </w:p>
        </w:tc>
      </w:tr>
      <w:tr w:rsidR="002E7CBD" w:rsidRPr="00B54FF5" w14:paraId="0AC4C626" w14:textId="77777777" w:rsidTr="00530D1E">
        <w:trPr>
          <w:jc w:val="center"/>
        </w:trPr>
        <w:tc>
          <w:tcPr>
            <w:tcW w:w="2559" w:type="dxa"/>
          </w:tcPr>
          <w:p w14:paraId="2E092D45" w14:textId="77777777" w:rsidR="002E7CBD" w:rsidRDefault="002E7CBD" w:rsidP="00FC32C0">
            <w:pPr>
              <w:pStyle w:val="TAL"/>
            </w:pPr>
            <w:proofErr w:type="spellStart"/>
            <w:r>
              <w:t>AfAsTimeDistributionParam</w:t>
            </w:r>
            <w:proofErr w:type="spellEnd"/>
          </w:p>
        </w:tc>
        <w:tc>
          <w:tcPr>
            <w:tcW w:w="1622" w:type="dxa"/>
          </w:tcPr>
          <w:p w14:paraId="311A69C3" w14:textId="77777777" w:rsidR="002E7CBD" w:rsidRDefault="002E7CBD" w:rsidP="00FC32C0">
            <w:pPr>
              <w:pStyle w:val="TAL"/>
              <w:rPr>
                <w:lang w:eastAsia="zh-CN"/>
              </w:rPr>
            </w:pPr>
            <w:r>
              <w:rPr>
                <w:rFonts w:hint="eastAsia"/>
                <w:lang w:eastAsia="zh-CN"/>
              </w:rPr>
              <w:t>6</w:t>
            </w:r>
            <w:r>
              <w:rPr>
                <w:lang w:eastAsia="zh-CN"/>
              </w:rPr>
              <w:t>.3.6.2.3</w:t>
            </w:r>
          </w:p>
        </w:tc>
        <w:tc>
          <w:tcPr>
            <w:tcW w:w="3337" w:type="dxa"/>
          </w:tcPr>
          <w:p w14:paraId="5D58326F" w14:textId="77777777" w:rsidR="002E7CBD" w:rsidRDefault="002E7CBD" w:rsidP="00FC32C0">
            <w:pPr>
              <w:pStyle w:val="TAL"/>
              <w:rPr>
                <w:lang w:eastAsia="zh-CN"/>
              </w:rPr>
            </w:pPr>
            <w:r>
              <w:rPr>
                <w:rFonts w:cs="Arial"/>
                <w:szCs w:val="18"/>
              </w:rPr>
              <w:t xml:space="preserve">Contains the </w:t>
            </w:r>
            <w:r>
              <w:t>5G access stratum time distribution parameters requested by the AF.</w:t>
            </w:r>
          </w:p>
        </w:tc>
        <w:tc>
          <w:tcPr>
            <w:tcW w:w="1931" w:type="dxa"/>
          </w:tcPr>
          <w:p w14:paraId="1B93A8F0" w14:textId="77777777" w:rsidR="002E7CBD" w:rsidRPr="0016361A" w:rsidRDefault="002E7CBD" w:rsidP="00FC32C0">
            <w:pPr>
              <w:pStyle w:val="TAL"/>
              <w:rPr>
                <w:rFonts w:cs="Arial"/>
                <w:szCs w:val="18"/>
              </w:rPr>
            </w:pPr>
          </w:p>
        </w:tc>
      </w:tr>
      <w:tr w:rsidR="002E7CBD" w:rsidRPr="00B54FF5" w14:paraId="6A12280F" w14:textId="77777777" w:rsidTr="00530D1E">
        <w:trPr>
          <w:jc w:val="center"/>
        </w:trPr>
        <w:tc>
          <w:tcPr>
            <w:tcW w:w="2559" w:type="dxa"/>
          </w:tcPr>
          <w:p w14:paraId="39F253CE" w14:textId="77777777" w:rsidR="002E7CBD" w:rsidRDefault="002E7CBD" w:rsidP="00FC32C0">
            <w:pPr>
              <w:pStyle w:val="TAL"/>
              <w:rPr>
                <w:lang w:eastAsia="zh-CN"/>
              </w:rPr>
            </w:pPr>
            <w:proofErr w:type="spellStart"/>
            <w:r>
              <w:t>StatusRequestData</w:t>
            </w:r>
            <w:proofErr w:type="spellEnd"/>
          </w:p>
        </w:tc>
        <w:tc>
          <w:tcPr>
            <w:tcW w:w="1622" w:type="dxa"/>
          </w:tcPr>
          <w:p w14:paraId="2085E1ED" w14:textId="77777777" w:rsidR="002E7CBD" w:rsidRDefault="002E7CBD" w:rsidP="00FC32C0">
            <w:pPr>
              <w:pStyle w:val="TAL"/>
            </w:pPr>
            <w:r>
              <w:rPr>
                <w:rFonts w:hint="eastAsia"/>
                <w:lang w:eastAsia="zh-CN"/>
              </w:rPr>
              <w:t>6</w:t>
            </w:r>
            <w:r>
              <w:rPr>
                <w:lang w:eastAsia="zh-CN"/>
              </w:rPr>
              <w:t>.3.6.2.4</w:t>
            </w:r>
          </w:p>
        </w:tc>
        <w:tc>
          <w:tcPr>
            <w:tcW w:w="3337" w:type="dxa"/>
          </w:tcPr>
          <w:p w14:paraId="4B38FDA4" w14:textId="77777777" w:rsidR="002E7CBD" w:rsidRDefault="002E7CBD" w:rsidP="00FC32C0">
            <w:pPr>
              <w:pStyle w:val="TAL"/>
              <w:rPr>
                <w:rFonts w:cs="Arial"/>
                <w:szCs w:val="18"/>
                <w:lang w:eastAsia="zh-CN"/>
              </w:rPr>
            </w:pPr>
            <w:r>
              <w:rPr>
                <w:rFonts w:cs="Arial"/>
                <w:szCs w:val="18"/>
              </w:rPr>
              <w:t>Contains the parameters</w:t>
            </w:r>
            <w:r>
              <w:t xml:space="preserve"> for retrieval of the status of the 5G access stratum time distribution for a list of UEs.</w:t>
            </w:r>
          </w:p>
        </w:tc>
        <w:tc>
          <w:tcPr>
            <w:tcW w:w="1931" w:type="dxa"/>
          </w:tcPr>
          <w:p w14:paraId="64674D6D" w14:textId="77777777" w:rsidR="002E7CBD" w:rsidRPr="0016361A" w:rsidRDefault="002E7CBD" w:rsidP="00FC32C0">
            <w:pPr>
              <w:pStyle w:val="TAL"/>
              <w:rPr>
                <w:rFonts w:cs="Arial"/>
                <w:szCs w:val="18"/>
              </w:rPr>
            </w:pPr>
          </w:p>
        </w:tc>
      </w:tr>
      <w:tr w:rsidR="002E7CBD" w:rsidRPr="00B54FF5" w14:paraId="67FE5628" w14:textId="77777777" w:rsidTr="00530D1E">
        <w:trPr>
          <w:jc w:val="center"/>
        </w:trPr>
        <w:tc>
          <w:tcPr>
            <w:tcW w:w="2559" w:type="dxa"/>
          </w:tcPr>
          <w:p w14:paraId="5597C301" w14:textId="77777777" w:rsidR="002E7CBD" w:rsidRDefault="002E7CBD" w:rsidP="00FC32C0">
            <w:pPr>
              <w:pStyle w:val="TAL"/>
              <w:rPr>
                <w:lang w:eastAsia="zh-CN"/>
              </w:rPr>
            </w:pPr>
            <w:proofErr w:type="spellStart"/>
            <w:r>
              <w:t>StatusResponseData</w:t>
            </w:r>
            <w:proofErr w:type="spellEnd"/>
          </w:p>
        </w:tc>
        <w:tc>
          <w:tcPr>
            <w:tcW w:w="1622" w:type="dxa"/>
          </w:tcPr>
          <w:p w14:paraId="3A20EB5C" w14:textId="77777777" w:rsidR="002E7CBD" w:rsidRDefault="002E7CBD" w:rsidP="00FC32C0">
            <w:pPr>
              <w:pStyle w:val="TAL"/>
            </w:pPr>
            <w:r>
              <w:rPr>
                <w:rFonts w:hint="eastAsia"/>
                <w:lang w:eastAsia="zh-CN"/>
              </w:rPr>
              <w:t>6</w:t>
            </w:r>
            <w:r>
              <w:rPr>
                <w:lang w:eastAsia="zh-CN"/>
              </w:rPr>
              <w:t>.3.6.2.5</w:t>
            </w:r>
          </w:p>
        </w:tc>
        <w:tc>
          <w:tcPr>
            <w:tcW w:w="3337" w:type="dxa"/>
          </w:tcPr>
          <w:p w14:paraId="1BF1F4C7" w14:textId="77777777" w:rsidR="002E7CBD" w:rsidRDefault="002E7CBD" w:rsidP="00FC32C0">
            <w:pPr>
              <w:pStyle w:val="TAL"/>
              <w:rPr>
                <w:rFonts w:cs="Arial"/>
                <w:szCs w:val="18"/>
                <w:lang w:eastAsia="zh-CN"/>
              </w:rPr>
            </w:pPr>
            <w:r>
              <w:rPr>
                <w:rFonts w:cs="Arial"/>
                <w:szCs w:val="18"/>
              </w:rPr>
              <w:t>Contains the parameters</w:t>
            </w:r>
            <w:r>
              <w:t xml:space="preserve"> for the status of the 5G access stratum time distribution for a list of UEs.</w:t>
            </w:r>
          </w:p>
        </w:tc>
        <w:tc>
          <w:tcPr>
            <w:tcW w:w="1931" w:type="dxa"/>
          </w:tcPr>
          <w:p w14:paraId="2C482D4B" w14:textId="77777777" w:rsidR="002E7CBD" w:rsidRPr="0016361A" w:rsidRDefault="002E7CBD" w:rsidP="00FC32C0">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proofErr w:type="spellStart"/>
      <w:r>
        <w:t>Ntsctsf_ASTI</w:t>
      </w:r>
      <w:proofErr w:type="spellEnd"/>
      <w:r w:rsidRPr="009C4D60">
        <w:t xml:space="preserve"> </w:t>
      </w:r>
      <w:proofErr w:type="gramStart"/>
      <w:r>
        <w:t>service based</w:t>
      </w:r>
      <w:proofErr w:type="gramEnd"/>
      <w:r>
        <w:t xml:space="preserve"> interface</w:t>
      </w:r>
      <w:r w:rsidRPr="009C4D60">
        <w:t xml:space="preserve"> protocol</w:t>
      </w:r>
      <w:r>
        <w:t xml:space="preserve"> from other specifications, including a reference to their respective specifications and when needed, a short description of their use within the </w:t>
      </w:r>
      <w:proofErr w:type="spellStart"/>
      <w:r>
        <w:t>Ntsctsf_ASTI</w:t>
      </w:r>
      <w:proofErr w:type="spellEnd"/>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proofErr w:type="spellStart"/>
      <w:r>
        <w:t>Ntsctsf_ASTI</w:t>
      </w:r>
      <w:proofErr w:type="spellEnd"/>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proofErr w:type="spellStart"/>
            <w:r w:rsidRPr="00265C65">
              <w:t>Clo</w:t>
            </w:r>
            <w:r w:rsidR="00101F1C">
              <w:t>c</w:t>
            </w:r>
            <w:r w:rsidRPr="00265C65">
              <w:t>kQualityAcceptanceCriterion</w:t>
            </w:r>
            <w:proofErr w:type="spellEnd"/>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proofErr w:type="spellStart"/>
            <w:r>
              <w:rPr>
                <w:rFonts w:cs="Arial"/>
                <w:szCs w:val="18"/>
                <w:lang w:eastAsia="ja-JP"/>
              </w:rPr>
              <w:t>NetTimeSyncStatus</w:t>
            </w:r>
            <w:proofErr w:type="spellEnd"/>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proofErr w:type="spellStart"/>
            <w:r w:rsidRPr="00A74E8C">
              <w:t>ClockQualityDetailLevel</w:t>
            </w:r>
            <w:proofErr w:type="spellEnd"/>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proofErr w:type="spellStart"/>
            <w:r>
              <w:rPr>
                <w:rFonts w:cs="Arial"/>
                <w:szCs w:val="18"/>
                <w:lang w:eastAsia="ja-JP"/>
              </w:rPr>
              <w:t>NetTimeSyncStatus</w:t>
            </w:r>
            <w:proofErr w:type="spellEnd"/>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proofErr w:type="spellStart"/>
            <w:r>
              <w:t>ExternalGroupId</w:t>
            </w:r>
            <w:proofErr w:type="spellEnd"/>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proofErr w:type="spellStart"/>
            <w:r>
              <w:t>Gpsi</w:t>
            </w:r>
            <w:proofErr w:type="spellEnd"/>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proofErr w:type="spellStart"/>
            <w:r>
              <w:t>GroupId</w:t>
            </w:r>
            <w:proofErr w:type="spellEnd"/>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proofErr w:type="spellStart"/>
            <w:r w:rsidRPr="00367D65">
              <w:t>ProblemDetails</w:t>
            </w:r>
            <w:proofErr w:type="spellEnd"/>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proofErr w:type="spellStart"/>
            <w:r>
              <w:t>RedirectResponse</w:t>
            </w:r>
            <w:proofErr w:type="spellEnd"/>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proofErr w:type="spellStart"/>
            <w:r>
              <w:t>ServiceAreaCoverageInfo</w:t>
            </w:r>
            <w:proofErr w:type="spellEnd"/>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proofErr w:type="spellStart"/>
            <w:r>
              <w:rPr>
                <w:rFonts w:cs="Arial"/>
                <w:szCs w:val="18"/>
              </w:rPr>
              <w:t>CoverageAreaSupport</w:t>
            </w:r>
            <w:proofErr w:type="spellEnd"/>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r>
              <w:t>Supi</w:t>
            </w:r>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w:t>
            </w:r>
            <w:proofErr w:type="gramStart"/>
            <w:r>
              <w:t>i.e.</w:t>
            </w:r>
            <w:proofErr w:type="gramEnd"/>
            <w:r>
              <w:t xml:space="preserv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proofErr w:type="spellStart"/>
            <w:r>
              <w:t>SupportedFeatures</w:t>
            </w:r>
            <w:proofErr w:type="spellEnd"/>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proofErr w:type="spellStart"/>
            <w:r w:rsidRPr="00DC1C81">
              <w:t>TemporalValidity</w:t>
            </w:r>
            <w:proofErr w:type="spellEnd"/>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proofErr w:type="spellStart"/>
            <w:r w:rsidRPr="00DC1C81">
              <w:t>TemporalValidity</w:t>
            </w:r>
            <w:proofErr w:type="spellEnd"/>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7DD3770A" w14:textId="5FA1D3AB" w:rsidR="00101F1C" w:rsidRPr="0016361A" w:rsidRDefault="00755742" w:rsidP="00755742">
            <w:pPr>
              <w:pStyle w:val="TAL"/>
              <w:rPr>
                <w:rFonts w:cs="Arial"/>
                <w:szCs w:val="18"/>
              </w:rPr>
            </w:pPr>
            <w:proofErr w:type="spellStart"/>
            <w:r>
              <w:t>ASTIConfigReport</w:t>
            </w:r>
            <w:proofErr w:type="spellEnd"/>
          </w:p>
        </w:tc>
      </w:tr>
    </w:tbl>
    <w:p w14:paraId="1796C094" w14:textId="77777777" w:rsidR="000A047E" w:rsidRDefault="000A047E" w:rsidP="000A047E"/>
    <w:p w14:paraId="0D66B8EC" w14:textId="77777777" w:rsidR="000A047E" w:rsidRDefault="000A047E" w:rsidP="000A047E">
      <w:pPr>
        <w:pStyle w:val="40"/>
        <w:rPr>
          <w:lang w:val="en-US"/>
        </w:rPr>
      </w:pPr>
      <w:bookmarkStart w:id="2846" w:name="_Toc104199185"/>
      <w:bookmarkStart w:id="2847" w:name="_Toc104489621"/>
      <w:bookmarkStart w:id="2848" w:name="_Toc138762459"/>
      <w:bookmarkStart w:id="2849" w:name="_Toc145708653"/>
      <w:bookmarkStart w:id="2850" w:name="_Toc153827327"/>
      <w:bookmarkStart w:id="2851" w:name="_Toc185517479"/>
      <w:bookmarkStart w:id="2852" w:name="_Toc209529540"/>
      <w:r w:rsidRPr="00445F4F">
        <w:rPr>
          <w:lang w:val="en-US"/>
        </w:rPr>
        <w:lastRenderedPageBreak/>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846"/>
      <w:bookmarkEnd w:id="2847"/>
      <w:bookmarkEnd w:id="2848"/>
      <w:bookmarkEnd w:id="2849"/>
      <w:bookmarkEnd w:id="2850"/>
      <w:bookmarkEnd w:id="2851"/>
      <w:bookmarkEnd w:id="2852"/>
    </w:p>
    <w:p w14:paraId="38D0F054" w14:textId="77777777" w:rsidR="000A047E" w:rsidRDefault="000A047E" w:rsidP="000A047E">
      <w:pPr>
        <w:pStyle w:val="50"/>
      </w:pPr>
      <w:bookmarkStart w:id="2853" w:name="_Toc104199186"/>
      <w:bookmarkStart w:id="2854" w:name="_Toc104489622"/>
      <w:bookmarkStart w:id="2855" w:name="_Toc138762460"/>
      <w:bookmarkStart w:id="2856" w:name="_Toc145708654"/>
      <w:bookmarkStart w:id="2857" w:name="_Toc153827328"/>
      <w:bookmarkStart w:id="2858" w:name="_Toc185517480"/>
      <w:bookmarkStart w:id="2859" w:name="_Toc209529541"/>
      <w:r>
        <w:t>6.3.6.2.1</w:t>
      </w:r>
      <w:r>
        <w:tab/>
        <w:t>Introduction</w:t>
      </w:r>
      <w:bookmarkEnd w:id="2853"/>
      <w:bookmarkEnd w:id="2854"/>
      <w:bookmarkEnd w:id="2855"/>
      <w:bookmarkEnd w:id="2856"/>
      <w:bookmarkEnd w:id="2857"/>
      <w:bookmarkEnd w:id="2858"/>
      <w:bookmarkEnd w:id="2859"/>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50"/>
      </w:pPr>
      <w:bookmarkStart w:id="2860" w:name="_Toc104199187"/>
      <w:bookmarkStart w:id="2861" w:name="_Toc104489623"/>
      <w:bookmarkStart w:id="2862" w:name="_Toc138762461"/>
      <w:bookmarkStart w:id="2863" w:name="_Toc145708655"/>
      <w:bookmarkStart w:id="2864" w:name="_Toc153827329"/>
      <w:bookmarkStart w:id="2865" w:name="_Toc185517481"/>
      <w:bookmarkStart w:id="2866" w:name="_Toc209529542"/>
      <w:r>
        <w:t>6.3.6.2.2</w:t>
      </w:r>
      <w:r>
        <w:tab/>
        <w:t xml:space="preserve">Type: </w:t>
      </w:r>
      <w:proofErr w:type="spellStart"/>
      <w:r>
        <w:t>AccessTimeDistributionData</w:t>
      </w:r>
      <w:bookmarkEnd w:id="2860"/>
      <w:bookmarkEnd w:id="2861"/>
      <w:bookmarkEnd w:id="2862"/>
      <w:bookmarkEnd w:id="2863"/>
      <w:bookmarkEnd w:id="2864"/>
      <w:bookmarkEnd w:id="2865"/>
      <w:bookmarkEnd w:id="2866"/>
      <w:proofErr w:type="spellEnd"/>
    </w:p>
    <w:p w14:paraId="2147BCEB" w14:textId="77777777" w:rsidR="000A047E" w:rsidRDefault="000A047E" w:rsidP="000A047E">
      <w:pPr>
        <w:pStyle w:val="TH"/>
      </w:pPr>
      <w:r>
        <w:rPr>
          <w:noProof/>
        </w:rPr>
        <w:t>Table </w:t>
      </w:r>
      <w:r>
        <w:t xml:space="preserve">6.3.6.2.2-1: </w:t>
      </w:r>
      <w:r>
        <w:rPr>
          <w:noProof/>
        </w:rPr>
        <w:t xml:space="preserve">Definition of type </w:t>
      </w:r>
      <w:proofErr w:type="spellStart"/>
      <w:r>
        <w:t>AccessTimeDistributionData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proofErr w:type="spellStart"/>
            <w:r>
              <w:t>supis</w:t>
            </w:r>
            <w:proofErr w:type="spellEnd"/>
          </w:p>
        </w:tc>
        <w:tc>
          <w:tcPr>
            <w:tcW w:w="1444" w:type="dxa"/>
          </w:tcPr>
          <w:p w14:paraId="3EE38E7C" w14:textId="77777777" w:rsidR="000A047E" w:rsidRPr="0016361A" w:rsidRDefault="000A047E" w:rsidP="00D62A29">
            <w:pPr>
              <w:pStyle w:val="TAL"/>
            </w:pPr>
            <w:proofErr w:type="gramStart"/>
            <w:r>
              <w:t>array(</w:t>
            </w:r>
            <w:proofErr w:type="gramEnd"/>
            <w:r>
              <w:t>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proofErr w:type="gramStart"/>
            <w:r>
              <w:t>1..N</w:t>
            </w:r>
            <w:proofErr w:type="gramEnd"/>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proofErr w:type="spellStart"/>
            <w:r>
              <w:t>gpsis</w:t>
            </w:r>
            <w:proofErr w:type="spellEnd"/>
          </w:p>
        </w:tc>
        <w:tc>
          <w:tcPr>
            <w:tcW w:w="1444" w:type="dxa"/>
          </w:tcPr>
          <w:p w14:paraId="61BC624A" w14:textId="2352D842" w:rsidR="00E36005" w:rsidRDefault="00E36005" w:rsidP="00E36005">
            <w:pPr>
              <w:pStyle w:val="TAL"/>
            </w:pPr>
            <w:proofErr w:type="gramStart"/>
            <w:r>
              <w:t>array(</w:t>
            </w:r>
            <w:proofErr w:type="spellStart"/>
            <w:proofErr w:type="gramEnd"/>
            <w:r>
              <w:t>Gpsi</w:t>
            </w:r>
            <w:proofErr w:type="spellEnd"/>
            <w:r>
              <w:t>)</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proofErr w:type="gramStart"/>
            <w:r>
              <w:t>1..N</w:t>
            </w:r>
            <w:proofErr w:type="gramEnd"/>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proofErr w:type="spellStart"/>
            <w:r>
              <w:rPr>
                <w:lang w:eastAsia="zh-CN"/>
              </w:rPr>
              <w:t>interGrpId</w:t>
            </w:r>
            <w:proofErr w:type="spellEnd"/>
          </w:p>
        </w:tc>
        <w:tc>
          <w:tcPr>
            <w:tcW w:w="1444" w:type="dxa"/>
          </w:tcPr>
          <w:p w14:paraId="674EA558" w14:textId="77777777" w:rsidR="00E36005" w:rsidRPr="0016361A" w:rsidRDefault="00E36005" w:rsidP="00E36005">
            <w:pPr>
              <w:pStyle w:val="TAL"/>
            </w:pPr>
            <w:proofErr w:type="spellStart"/>
            <w:r>
              <w:rPr>
                <w:lang w:eastAsia="zh-CN"/>
              </w:rPr>
              <w:t>GroupId</w:t>
            </w:r>
            <w:proofErr w:type="spellEnd"/>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proofErr w:type="spellStart"/>
            <w:r>
              <w:rPr>
                <w:lang w:eastAsia="zh-CN"/>
              </w:rPr>
              <w:t>exterGrpId</w:t>
            </w:r>
            <w:proofErr w:type="spellEnd"/>
          </w:p>
        </w:tc>
        <w:tc>
          <w:tcPr>
            <w:tcW w:w="1444" w:type="dxa"/>
          </w:tcPr>
          <w:p w14:paraId="331FAD3F" w14:textId="6CF3B201" w:rsidR="00E36005" w:rsidRDefault="00E36005" w:rsidP="00E36005">
            <w:pPr>
              <w:pStyle w:val="TAL"/>
              <w:rPr>
                <w:lang w:eastAsia="zh-CN"/>
              </w:rPr>
            </w:pPr>
            <w:proofErr w:type="spellStart"/>
            <w:r>
              <w:rPr>
                <w:lang w:eastAsia="zh-CN"/>
              </w:rPr>
              <w:t>ExternalGroupId</w:t>
            </w:r>
            <w:proofErr w:type="spellEnd"/>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755742" w:rsidRPr="00B54FF5" w14:paraId="3BC729B5" w14:textId="77777777" w:rsidTr="00743D85">
        <w:trPr>
          <w:jc w:val="center"/>
        </w:trPr>
        <w:tc>
          <w:tcPr>
            <w:tcW w:w="1701" w:type="dxa"/>
          </w:tcPr>
          <w:p w14:paraId="6B765610" w14:textId="16F8393C" w:rsidR="00755742" w:rsidRPr="0016361A" w:rsidRDefault="00755742" w:rsidP="00755742">
            <w:pPr>
              <w:pStyle w:val="TAL"/>
            </w:pPr>
            <w:r>
              <w:rPr>
                <w:noProof/>
              </w:rPr>
              <w:t>asTimeDisParam</w:t>
            </w:r>
          </w:p>
        </w:tc>
        <w:tc>
          <w:tcPr>
            <w:tcW w:w="1444" w:type="dxa"/>
          </w:tcPr>
          <w:p w14:paraId="35D082F9" w14:textId="7CEA9514" w:rsidR="00755742" w:rsidRPr="0016361A" w:rsidRDefault="00755742" w:rsidP="00755742">
            <w:pPr>
              <w:pStyle w:val="TAL"/>
            </w:pPr>
            <w:proofErr w:type="spellStart"/>
            <w:r>
              <w:t>AfAsTimeDistributionParam</w:t>
            </w:r>
            <w:proofErr w:type="spellEnd"/>
          </w:p>
        </w:tc>
        <w:tc>
          <w:tcPr>
            <w:tcW w:w="425" w:type="dxa"/>
          </w:tcPr>
          <w:p w14:paraId="1B3D584F" w14:textId="40DB579D" w:rsidR="00755742" w:rsidRPr="0016361A" w:rsidRDefault="00755742" w:rsidP="00755742">
            <w:pPr>
              <w:pStyle w:val="TAC"/>
            </w:pPr>
            <w:r>
              <w:rPr>
                <w:lang w:eastAsia="zh-CN"/>
              </w:rPr>
              <w:t>M</w:t>
            </w:r>
          </w:p>
        </w:tc>
        <w:tc>
          <w:tcPr>
            <w:tcW w:w="1134" w:type="dxa"/>
          </w:tcPr>
          <w:p w14:paraId="1B719DFA" w14:textId="22CCA9E7" w:rsidR="00755742" w:rsidRPr="0016361A" w:rsidRDefault="00755742" w:rsidP="00755742">
            <w:pPr>
              <w:pStyle w:val="TAL"/>
            </w:pPr>
            <w:r>
              <w:rPr>
                <w:lang w:eastAsia="zh-CN"/>
              </w:rPr>
              <w:t>1</w:t>
            </w:r>
          </w:p>
        </w:tc>
        <w:tc>
          <w:tcPr>
            <w:tcW w:w="2410" w:type="dxa"/>
          </w:tcPr>
          <w:p w14:paraId="050CE3C1" w14:textId="77777777" w:rsidR="00755742" w:rsidRDefault="00755742" w:rsidP="00755742">
            <w:pPr>
              <w:pStyle w:val="TAL"/>
            </w:pPr>
            <w:r>
              <w:t>AF requested 5G access stratum time distribution parameters.</w:t>
            </w:r>
          </w:p>
          <w:p w14:paraId="70C63A09" w14:textId="5A8A10D1" w:rsidR="00755742" w:rsidRPr="0016361A" w:rsidRDefault="00755742" w:rsidP="00755742">
            <w:pPr>
              <w:pStyle w:val="TAL"/>
              <w:rPr>
                <w:rFonts w:cs="Arial"/>
                <w:szCs w:val="18"/>
              </w:rPr>
            </w:pPr>
            <w:r>
              <w:t>(NOTE 2)</w:t>
            </w:r>
          </w:p>
        </w:tc>
        <w:tc>
          <w:tcPr>
            <w:tcW w:w="2410" w:type="dxa"/>
          </w:tcPr>
          <w:p w14:paraId="7FAD70A3" w14:textId="77777777" w:rsidR="00755742" w:rsidRPr="0016361A" w:rsidRDefault="00755742" w:rsidP="00755742">
            <w:pPr>
              <w:pStyle w:val="TAL"/>
              <w:rPr>
                <w:rFonts w:cs="Arial"/>
                <w:szCs w:val="18"/>
              </w:rPr>
            </w:pPr>
          </w:p>
        </w:tc>
      </w:tr>
      <w:tr w:rsidR="00755742" w:rsidRPr="00B54FF5" w14:paraId="2E4494FA" w14:textId="77777777" w:rsidTr="00743D85">
        <w:trPr>
          <w:jc w:val="center"/>
        </w:trPr>
        <w:tc>
          <w:tcPr>
            <w:tcW w:w="1701" w:type="dxa"/>
          </w:tcPr>
          <w:p w14:paraId="23AC7F12" w14:textId="0168EADB" w:rsidR="00755742" w:rsidRDefault="00755742" w:rsidP="00755742">
            <w:pPr>
              <w:pStyle w:val="TAL"/>
              <w:rPr>
                <w:noProof/>
              </w:rPr>
            </w:pPr>
            <w:proofErr w:type="spellStart"/>
            <w:r w:rsidRPr="00495219">
              <w:t>covReq</w:t>
            </w:r>
            <w:proofErr w:type="spellEnd"/>
          </w:p>
        </w:tc>
        <w:tc>
          <w:tcPr>
            <w:tcW w:w="1444" w:type="dxa"/>
          </w:tcPr>
          <w:p w14:paraId="2B938B44" w14:textId="6226B990" w:rsidR="00755742" w:rsidRDefault="00755742" w:rsidP="00755742">
            <w:pPr>
              <w:pStyle w:val="TAL"/>
            </w:pPr>
            <w:proofErr w:type="gramStart"/>
            <w:r w:rsidRPr="00495219">
              <w:t>array(</w:t>
            </w:r>
            <w:proofErr w:type="spellStart"/>
            <w:proofErr w:type="gramEnd"/>
            <w:r w:rsidRPr="00495219">
              <w:t>ServiceAreaCoverageInfo</w:t>
            </w:r>
            <w:proofErr w:type="spellEnd"/>
            <w:r w:rsidRPr="00495219">
              <w:t>)</w:t>
            </w:r>
          </w:p>
        </w:tc>
        <w:tc>
          <w:tcPr>
            <w:tcW w:w="425" w:type="dxa"/>
          </w:tcPr>
          <w:p w14:paraId="56526C3F" w14:textId="42985D49" w:rsidR="00755742" w:rsidRDefault="00755742" w:rsidP="00755742">
            <w:pPr>
              <w:pStyle w:val="TAC"/>
              <w:rPr>
                <w:lang w:eastAsia="zh-CN"/>
              </w:rPr>
            </w:pPr>
            <w:r>
              <w:t>O</w:t>
            </w:r>
          </w:p>
        </w:tc>
        <w:tc>
          <w:tcPr>
            <w:tcW w:w="1134" w:type="dxa"/>
          </w:tcPr>
          <w:p w14:paraId="330F7DBC" w14:textId="22E5A608" w:rsidR="00755742" w:rsidRDefault="00755742" w:rsidP="00755742">
            <w:pPr>
              <w:pStyle w:val="TAL"/>
              <w:rPr>
                <w:lang w:eastAsia="zh-CN"/>
              </w:rPr>
            </w:pPr>
            <w:proofErr w:type="gramStart"/>
            <w:r w:rsidRPr="00495219">
              <w:t>1..N</w:t>
            </w:r>
            <w:proofErr w:type="gramEnd"/>
          </w:p>
        </w:tc>
        <w:tc>
          <w:tcPr>
            <w:tcW w:w="2410" w:type="dxa"/>
          </w:tcPr>
          <w:p w14:paraId="74576EC2" w14:textId="4E00A48E" w:rsidR="00755742" w:rsidRDefault="00755742" w:rsidP="00755742">
            <w:pPr>
              <w:pStyle w:val="TAL"/>
            </w:pPr>
            <w:r w:rsidRPr="00495219">
              <w:t xml:space="preserve">Identifies a list of </w:t>
            </w:r>
            <w:proofErr w:type="gramStart"/>
            <w:r>
              <w:t>AF</w:t>
            </w:r>
            <w:proofErr w:type="gramEnd"/>
            <w:r>
              <w:t xml:space="preserve"> provided </w:t>
            </w:r>
            <w:r w:rsidRPr="00495219">
              <w:t xml:space="preserve">Tracking Areas per serving network where the </w:t>
            </w:r>
            <w:r>
              <w:t xml:space="preserve">5GS access stratum time distribution service </w:t>
            </w:r>
            <w:r w:rsidRPr="00495219">
              <w:t>is allowed.</w:t>
            </w:r>
          </w:p>
        </w:tc>
        <w:tc>
          <w:tcPr>
            <w:tcW w:w="2410" w:type="dxa"/>
          </w:tcPr>
          <w:p w14:paraId="59410408" w14:textId="2F8145D6" w:rsidR="00755742" w:rsidRPr="0016361A" w:rsidRDefault="00755742" w:rsidP="00755742">
            <w:pPr>
              <w:pStyle w:val="TAL"/>
              <w:rPr>
                <w:rFonts w:cs="Arial"/>
                <w:szCs w:val="18"/>
              </w:rPr>
            </w:pPr>
            <w:proofErr w:type="spellStart"/>
            <w:r>
              <w:t>CoverageAreaSupport</w:t>
            </w:r>
            <w:proofErr w:type="spellEnd"/>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proofErr w:type="spellStart"/>
            <w:r>
              <w:t>astiNotifUri</w:t>
            </w:r>
            <w:proofErr w:type="spellEnd"/>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proofErr w:type="spellStart"/>
            <w:r>
              <w:t>ASTIConfigReport</w:t>
            </w:r>
            <w:proofErr w:type="spellEnd"/>
            <w:r>
              <w:t xml:space="preserve"> feature is supported</w:t>
            </w:r>
            <w:r w:rsidR="002C48B2">
              <w:t xml:space="preserve"> and/or the </w:t>
            </w:r>
            <w:proofErr w:type="spellStart"/>
            <w:r w:rsidR="002C48B2">
              <w:rPr>
                <w:rFonts w:cs="Arial"/>
                <w:szCs w:val="18"/>
                <w:lang w:eastAsia="ja-JP"/>
              </w:rPr>
              <w:t>NetTimeSyncStatus</w:t>
            </w:r>
            <w:proofErr w:type="spellEnd"/>
            <w:r w:rsidR="002C48B2">
              <w:rPr>
                <w:rFonts w:cs="Arial"/>
                <w:szCs w:val="18"/>
                <w:lang w:eastAsia="ja-JP"/>
              </w:rPr>
              <w:t xml:space="preserve"> </w:t>
            </w:r>
            <w:r w:rsidR="002C48B2">
              <w:t>feature is supported</w:t>
            </w:r>
            <w:r>
              <w:t>.</w:t>
            </w:r>
          </w:p>
        </w:tc>
        <w:tc>
          <w:tcPr>
            <w:tcW w:w="2410" w:type="dxa"/>
          </w:tcPr>
          <w:p w14:paraId="14E127DB" w14:textId="6793C1B5" w:rsidR="009D55B2" w:rsidRDefault="009D55B2" w:rsidP="009D55B2">
            <w:pPr>
              <w:pStyle w:val="TAL"/>
            </w:pPr>
            <w:proofErr w:type="spellStart"/>
            <w:r>
              <w:t>ASTIConfigReport</w:t>
            </w:r>
            <w:proofErr w:type="spellEnd"/>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proofErr w:type="spellStart"/>
            <w:r>
              <w:t>astiNotifId</w:t>
            </w:r>
            <w:proofErr w:type="spellEnd"/>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proofErr w:type="spellStart"/>
            <w:r>
              <w:t>ASTIConfigReport</w:t>
            </w:r>
            <w:proofErr w:type="spellEnd"/>
            <w:r>
              <w:t xml:space="preserve"> feature is supported.</w:t>
            </w:r>
          </w:p>
        </w:tc>
        <w:tc>
          <w:tcPr>
            <w:tcW w:w="2410" w:type="dxa"/>
          </w:tcPr>
          <w:p w14:paraId="30CD281C" w14:textId="1A14B616" w:rsidR="009D55B2" w:rsidRDefault="009D55B2" w:rsidP="009D55B2">
            <w:pPr>
              <w:pStyle w:val="TAL"/>
            </w:pPr>
            <w:proofErr w:type="spellStart"/>
            <w:r>
              <w:t>ASTIConfigReport</w:t>
            </w:r>
            <w:proofErr w:type="spellEnd"/>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proofErr w:type="spellStart"/>
            <w:r>
              <w:t>suppFeat</w:t>
            </w:r>
            <w:proofErr w:type="spellEnd"/>
          </w:p>
        </w:tc>
        <w:tc>
          <w:tcPr>
            <w:tcW w:w="1444" w:type="dxa"/>
          </w:tcPr>
          <w:p w14:paraId="74D65AD2" w14:textId="77777777" w:rsidR="009D55B2" w:rsidRPr="0016361A" w:rsidRDefault="009D55B2" w:rsidP="009D55B2">
            <w:pPr>
              <w:pStyle w:val="TAL"/>
            </w:pPr>
            <w:proofErr w:type="spellStart"/>
            <w:r>
              <w:t>SupportedFeatures</w:t>
            </w:r>
            <w:proofErr w:type="spellEnd"/>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159969F8" w14:textId="3E197FD6" w:rsidR="00703F6F" w:rsidRDefault="00703F6F" w:rsidP="00703F6F">
            <w:pPr>
              <w:pStyle w:val="TAL"/>
              <w:rPr>
                <w:rFonts w:cs="Arial"/>
                <w:szCs w:val="18"/>
              </w:rPr>
            </w:pPr>
            <w:r>
              <w:rPr>
                <w:rFonts w:cs="Arial"/>
                <w:szCs w:val="18"/>
              </w:rPr>
              <w:t xml:space="preserve">Contains the list of supported features among the ones defined in </w:t>
            </w:r>
            <w:r>
              <w:t>clause 6.3.8</w:t>
            </w:r>
            <w:r>
              <w:rPr>
                <w:rFonts w:cs="Arial"/>
                <w:szCs w:val="18"/>
              </w:rPr>
              <w:t>.</w:t>
            </w:r>
          </w:p>
          <w:p w14:paraId="39831946" w14:textId="77777777" w:rsidR="00703F6F" w:rsidRDefault="00703F6F" w:rsidP="00703F6F">
            <w:pPr>
              <w:pStyle w:val="TAL"/>
              <w:rPr>
                <w:rFonts w:cs="Arial"/>
                <w:szCs w:val="18"/>
              </w:rPr>
            </w:pPr>
          </w:p>
          <w:p w14:paraId="002D58F7" w14:textId="583E47F9" w:rsidR="009D55B2" w:rsidRPr="0016361A" w:rsidRDefault="00703F6F" w:rsidP="00703F6F">
            <w:pPr>
              <w:pStyle w:val="TAL"/>
              <w:rPr>
                <w:rFonts w:cs="Arial"/>
                <w:szCs w:val="18"/>
              </w:rPr>
            </w:pPr>
            <w:r w:rsidRPr="005210B3">
              <w:rPr>
                <w:rFonts w:cs="Arial"/>
                <w:szCs w:val="18"/>
              </w:rPr>
              <w:t>This attribute shall be provided only when feature negotiation needs to take place</w:t>
            </w:r>
            <w:r w:rsidRPr="001D1ED2">
              <w:rPr>
                <w:rFonts w:cs="Arial"/>
                <w:szCs w:val="18"/>
              </w:rPr>
              <w:t>.</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4957E00" w14:textId="488A33F6" w:rsidR="00755742" w:rsidRDefault="00755742" w:rsidP="00755742">
            <w:pPr>
              <w:pStyle w:val="TAN"/>
              <w:rPr>
                <w:lang w:eastAsia="zh-CN"/>
              </w:rPr>
            </w:pPr>
            <w:r w:rsidRPr="00B70EC2">
              <w:rPr>
                <w:lang w:eastAsia="zh-CN"/>
              </w:rPr>
              <w:t>NOTE</w:t>
            </w:r>
            <w:r>
              <w:rPr>
                <w:lang w:val="en-US" w:eastAsia="zh-CN"/>
              </w:rPr>
              <w:t> 1</w:t>
            </w:r>
            <w:r w:rsidRPr="00B70EC2">
              <w:rPr>
                <w:lang w:eastAsia="zh-CN"/>
              </w:rPr>
              <w:t>:</w:t>
            </w:r>
            <w:r w:rsidRPr="00B70EC2">
              <w:rPr>
                <w:lang w:eastAsia="zh-CN"/>
              </w:rPr>
              <w:tab/>
              <w:t xml:space="preserve">One of </w:t>
            </w:r>
            <w:r>
              <w:rPr>
                <w:lang w:eastAsia="zh-CN"/>
              </w:rPr>
              <w:t>"</w:t>
            </w:r>
            <w:proofErr w:type="spellStart"/>
            <w:r>
              <w:t>supis</w:t>
            </w:r>
            <w:proofErr w:type="spellEnd"/>
            <w:r>
              <w:t xml:space="preserve">", </w:t>
            </w:r>
            <w:r>
              <w:rPr>
                <w:lang w:eastAsia="zh-CN"/>
              </w:rPr>
              <w:t>"</w:t>
            </w:r>
            <w:proofErr w:type="spellStart"/>
            <w:r>
              <w:t>gpsis</w:t>
            </w:r>
            <w:proofErr w:type="spellEnd"/>
            <w:r>
              <w:t xml:space="preserve">", </w:t>
            </w:r>
            <w:r>
              <w:rPr>
                <w:lang w:eastAsia="zh-CN"/>
              </w:rPr>
              <w:t>"</w:t>
            </w:r>
            <w:proofErr w:type="spellStart"/>
            <w:r w:rsidR="0007248A">
              <w:rPr>
                <w:lang w:eastAsia="zh-CN"/>
              </w:rPr>
              <w:t>exterGrpId</w:t>
            </w:r>
            <w:proofErr w:type="spellEnd"/>
            <w:r>
              <w:t>"</w:t>
            </w:r>
            <w:r>
              <w:rPr>
                <w:lang w:eastAsia="zh-CN"/>
              </w:rPr>
              <w:t xml:space="preserve"> or "</w:t>
            </w:r>
            <w:proofErr w:type="spellStart"/>
            <w:r>
              <w:rPr>
                <w:lang w:eastAsia="zh-CN"/>
              </w:rPr>
              <w:t>interGrpId</w:t>
            </w:r>
            <w:proofErr w:type="spellEnd"/>
            <w:r>
              <w:rPr>
                <w:lang w:eastAsia="zh-CN"/>
              </w:rPr>
              <w:t>"</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EB4BE33" w:rsidR="002C48B2" w:rsidRPr="00743D85" w:rsidRDefault="00755742" w:rsidP="0075574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sidRPr="006F2B95">
              <w:rPr>
                <w:lang w:eastAsia="zh-CN"/>
              </w:rPr>
              <w:t>The "</w:t>
            </w:r>
            <w:proofErr w:type="spellStart"/>
            <w:r w:rsidRPr="006F2B95">
              <w:rPr>
                <w:lang w:eastAsia="zh-CN"/>
              </w:rPr>
              <w:t>clkQltDetLvl</w:t>
            </w:r>
            <w:proofErr w:type="spellEnd"/>
            <w:r w:rsidRPr="006F2B95">
              <w:rPr>
                <w:lang w:eastAsia="zh-CN"/>
              </w:rPr>
              <w:t>" attribute and the "</w:t>
            </w:r>
            <w:proofErr w:type="spellStart"/>
            <w:r w:rsidRPr="006F2B95">
              <w:rPr>
                <w:lang w:eastAsia="zh-CN"/>
              </w:rPr>
              <w:t>clkQltAcptCri</w:t>
            </w:r>
            <w:proofErr w:type="spellEnd"/>
            <w:r w:rsidRPr="006F2B95">
              <w:rPr>
                <w:lang w:eastAsia="zh-CN"/>
              </w:rPr>
              <w:t>" attribute</w:t>
            </w:r>
            <w:r>
              <w:rPr>
                <w:lang w:eastAsia="zh-CN"/>
              </w:rPr>
              <w:t xml:space="preserve"> (if applicable)</w:t>
            </w:r>
            <w:r w:rsidRPr="006F2B95">
              <w:rPr>
                <w:lang w:eastAsia="zh-CN"/>
              </w:rPr>
              <w:t xml:space="preserve"> within "</w:t>
            </w:r>
            <w:proofErr w:type="spellStart"/>
            <w:r w:rsidRPr="006F2B95">
              <w:rPr>
                <w:lang w:eastAsia="zh-CN"/>
              </w:rPr>
              <w:t>asTimeDisParam</w:t>
            </w:r>
            <w:proofErr w:type="spellEnd"/>
            <w:r w:rsidRPr="006F2B95">
              <w:rPr>
                <w:lang w:eastAsia="zh-CN"/>
              </w:rPr>
              <w:t>" attribute may be provided only if the "</w:t>
            </w:r>
            <w:proofErr w:type="spellStart"/>
            <w:r w:rsidRPr="006F2B95">
              <w:rPr>
                <w:lang w:eastAsia="zh-CN"/>
              </w:rPr>
              <w:t>NetTimeSyncStatus</w:t>
            </w:r>
            <w:proofErr w:type="spellEnd"/>
            <w:r w:rsidRPr="006F2B95">
              <w:rPr>
                <w:lang w:eastAsia="zh-CN"/>
              </w:rPr>
              <w:t>" feature is supported.</w:t>
            </w:r>
          </w:p>
        </w:tc>
      </w:tr>
    </w:tbl>
    <w:p w14:paraId="4767E95E" w14:textId="77777777" w:rsidR="000A047E" w:rsidRDefault="000A047E" w:rsidP="000A047E"/>
    <w:p w14:paraId="4F9A1CAE" w14:textId="77777777" w:rsidR="00755742" w:rsidRDefault="000A047E" w:rsidP="00755742">
      <w:pPr>
        <w:pStyle w:val="50"/>
      </w:pPr>
      <w:bookmarkStart w:id="2867" w:name="_Toc104199188"/>
      <w:bookmarkStart w:id="2868" w:name="_Toc104489624"/>
      <w:bookmarkStart w:id="2869" w:name="_Toc138762462"/>
      <w:bookmarkStart w:id="2870" w:name="_Toc145708656"/>
      <w:bookmarkStart w:id="2871" w:name="_Toc153827330"/>
      <w:bookmarkStart w:id="2872" w:name="_Toc185517482"/>
      <w:bookmarkStart w:id="2873" w:name="_Toc209529543"/>
      <w:r>
        <w:lastRenderedPageBreak/>
        <w:t>6.3.6.2.3</w:t>
      </w:r>
      <w:r>
        <w:tab/>
        <w:t xml:space="preserve">Type: </w:t>
      </w:r>
      <w:bookmarkEnd w:id="2867"/>
      <w:bookmarkEnd w:id="2868"/>
      <w:bookmarkEnd w:id="2869"/>
      <w:bookmarkEnd w:id="2870"/>
      <w:bookmarkEnd w:id="2871"/>
      <w:proofErr w:type="spellStart"/>
      <w:r w:rsidR="00755742">
        <w:t>AfAsTimeDistributionParam</w:t>
      </w:r>
      <w:bookmarkEnd w:id="2872"/>
      <w:bookmarkEnd w:id="2873"/>
      <w:proofErr w:type="spellEnd"/>
    </w:p>
    <w:p w14:paraId="12C59770" w14:textId="695D8148" w:rsidR="000A047E" w:rsidRDefault="000A047E" w:rsidP="000A047E">
      <w:pPr>
        <w:pStyle w:val="TH"/>
      </w:pPr>
      <w:r>
        <w:rPr>
          <w:noProof/>
        </w:rPr>
        <w:t>Table </w:t>
      </w:r>
      <w:r>
        <w:t xml:space="preserve">6.3.6.2.3-1: </w:t>
      </w:r>
      <w:r>
        <w:rPr>
          <w:noProof/>
        </w:rPr>
        <w:t xml:space="preserve">Definition of type </w:t>
      </w:r>
      <w:r w:rsidR="00755742">
        <w:rPr>
          <w:noProof/>
        </w:rPr>
        <w:t>Af</w:t>
      </w:r>
      <w:proofErr w:type="spellStart"/>
      <w:r>
        <w:t>AsTimeDistributionParam</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proofErr w:type="spellStart"/>
            <w:r>
              <w:t>boolean</w:t>
            </w:r>
            <w:proofErr w:type="spellEnd"/>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 xml:space="preserve">the access stratum time distribution via </w:t>
            </w:r>
            <w:proofErr w:type="spellStart"/>
            <w:r>
              <w:rPr>
                <w:rFonts w:eastAsia="Malgun Gothic"/>
              </w:rPr>
              <w:t>Uu</w:t>
            </w:r>
            <w:proofErr w:type="spellEnd"/>
            <w:r>
              <w:rPr>
                <w:rFonts w:eastAsia="Malgun Gothic"/>
              </w:rPr>
              <w:t xml:space="preserve">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proofErr w:type="spellStart"/>
            <w:r>
              <w:rPr>
                <w:rFonts w:eastAsia="Malgun Gothic"/>
              </w:rPr>
              <w:t>timeSyncErrBdgt</w:t>
            </w:r>
            <w:proofErr w:type="spellEnd"/>
          </w:p>
        </w:tc>
        <w:tc>
          <w:tcPr>
            <w:tcW w:w="1444" w:type="dxa"/>
          </w:tcPr>
          <w:p w14:paraId="205690AB" w14:textId="77777777" w:rsidR="000A047E" w:rsidRPr="0016361A" w:rsidRDefault="000A047E" w:rsidP="00D62A29">
            <w:pPr>
              <w:pStyle w:val="TAL"/>
            </w:pPr>
            <w:proofErr w:type="spellStart"/>
            <w:r>
              <w:rPr>
                <w:rFonts w:hint="eastAsia"/>
                <w:lang w:eastAsia="zh-CN"/>
              </w:rPr>
              <w:t>U</w:t>
            </w:r>
            <w:r>
              <w:rPr>
                <w:lang w:eastAsia="zh-CN"/>
              </w:rPr>
              <w:t>integer</w:t>
            </w:r>
            <w:proofErr w:type="spellEnd"/>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proofErr w:type="spellStart"/>
            <w:r>
              <w:t>tempValidity</w:t>
            </w:r>
            <w:proofErr w:type="spellEnd"/>
          </w:p>
        </w:tc>
        <w:tc>
          <w:tcPr>
            <w:tcW w:w="1444" w:type="dxa"/>
          </w:tcPr>
          <w:p w14:paraId="07B3E781" w14:textId="77777777" w:rsidR="000A047E" w:rsidRPr="0016361A" w:rsidRDefault="000A047E" w:rsidP="00D62A29">
            <w:pPr>
              <w:pStyle w:val="TAL"/>
            </w:pPr>
            <w:proofErr w:type="spellStart"/>
            <w:r>
              <w:t>TemporalValidity</w:t>
            </w:r>
            <w:proofErr w:type="spellEnd"/>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proofErr w:type="spellStart"/>
            <w:r>
              <w:rPr>
                <w:rFonts w:cs="Arial"/>
                <w:szCs w:val="18"/>
                <w:lang w:eastAsia="ja-JP"/>
              </w:rPr>
              <w:t>clkQltDetLvl</w:t>
            </w:r>
            <w:proofErr w:type="spellEnd"/>
          </w:p>
        </w:tc>
        <w:tc>
          <w:tcPr>
            <w:tcW w:w="1444" w:type="dxa"/>
          </w:tcPr>
          <w:p w14:paraId="64D5303B" w14:textId="1C13751F" w:rsidR="002C48B2" w:rsidRDefault="002C48B2" w:rsidP="002C48B2">
            <w:pPr>
              <w:pStyle w:val="TAL"/>
            </w:pPr>
            <w:proofErr w:type="spellStart"/>
            <w:r w:rsidRPr="00A74E8C">
              <w:t>ClockQualityDetailLevel</w:t>
            </w:r>
            <w:proofErr w:type="spellEnd"/>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proofErr w:type="spellStart"/>
            <w:r>
              <w:rPr>
                <w:rFonts w:cs="Arial"/>
                <w:szCs w:val="18"/>
                <w:lang w:eastAsia="ja-JP"/>
              </w:rPr>
              <w:t>NetTimeSyncStatus</w:t>
            </w:r>
            <w:proofErr w:type="spellEnd"/>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proofErr w:type="spellStart"/>
            <w:r>
              <w:rPr>
                <w:rFonts w:cs="Arial"/>
                <w:szCs w:val="18"/>
                <w:lang w:eastAsia="ja-JP"/>
              </w:rPr>
              <w:t>clkQltAcptCri</w:t>
            </w:r>
            <w:proofErr w:type="spellEnd"/>
          </w:p>
        </w:tc>
        <w:tc>
          <w:tcPr>
            <w:tcW w:w="1444" w:type="dxa"/>
          </w:tcPr>
          <w:p w14:paraId="008E5B84" w14:textId="47A1CB62" w:rsidR="002C48B2" w:rsidRDefault="002C48B2" w:rsidP="002C48B2">
            <w:pPr>
              <w:pStyle w:val="TAL"/>
            </w:pPr>
            <w:proofErr w:type="spellStart"/>
            <w:r w:rsidRPr="00A74E8C">
              <w:rPr>
                <w:lang w:eastAsia="zh-CN"/>
              </w:rPr>
              <w:t>ClockQualityAcceptanceCriterion</w:t>
            </w:r>
            <w:proofErr w:type="spellEnd"/>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w:t>
            </w:r>
            <w:proofErr w:type="spellStart"/>
            <w:r w:rsidRPr="00A40902">
              <w:rPr>
                <w:rFonts w:cs="Arial"/>
                <w:szCs w:val="18"/>
              </w:rPr>
              <w:t>clkQltDetLvl</w:t>
            </w:r>
            <w:proofErr w:type="spellEnd"/>
            <w:r w:rsidRPr="00A40902">
              <w:rPr>
                <w:rFonts w:cs="Arial"/>
                <w:szCs w:val="18"/>
              </w:rPr>
              <w:t>" attribute is present.</w:t>
            </w:r>
          </w:p>
        </w:tc>
        <w:tc>
          <w:tcPr>
            <w:tcW w:w="2410" w:type="dxa"/>
          </w:tcPr>
          <w:p w14:paraId="33550B48" w14:textId="6A10EF99" w:rsidR="002C48B2" w:rsidRPr="0016361A" w:rsidRDefault="002C48B2" w:rsidP="002C48B2">
            <w:pPr>
              <w:pStyle w:val="TAL"/>
              <w:rPr>
                <w:rFonts w:cs="Arial"/>
                <w:szCs w:val="18"/>
              </w:rPr>
            </w:pPr>
            <w:proofErr w:type="spellStart"/>
            <w:r>
              <w:rPr>
                <w:rFonts w:cs="Arial"/>
                <w:szCs w:val="18"/>
                <w:lang w:eastAsia="ja-JP"/>
              </w:rPr>
              <w:t>NetTimeSyncStatus</w:t>
            </w:r>
            <w:proofErr w:type="spellEnd"/>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50"/>
      </w:pPr>
      <w:bookmarkStart w:id="2874" w:name="_Toc104199189"/>
      <w:bookmarkStart w:id="2875" w:name="_Toc104489625"/>
      <w:bookmarkStart w:id="2876" w:name="_Toc138762463"/>
      <w:bookmarkStart w:id="2877" w:name="_Toc145708657"/>
      <w:bookmarkStart w:id="2878" w:name="_Toc153827331"/>
      <w:bookmarkStart w:id="2879" w:name="_Toc185517483"/>
      <w:bookmarkStart w:id="2880" w:name="_Toc209529544"/>
      <w:r>
        <w:t>6.3.6.2.4</w:t>
      </w:r>
      <w:r>
        <w:tab/>
        <w:t xml:space="preserve">Type: </w:t>
      </w:r>
      <w:proofErr w:type="spellStart"/>
      <w:r>
        <w:t>StatusRequestData</w:t>
      </w:r>
      <w:bookmarkEnd w:id="2874"/>
      <w:bookmarkEnd w:id="2875"/>
      <w:bookmarkEnd w:id="2876"/>
      <w:bookmarkEnd w:id="2877"/>
      <w:bookmarkEnd w:id="2878"/>
      <w:bookmarkEnd w:id="2879"/>
      <w:bookmarkEnd w:id="2880"/>
      <w:proofErr w:type="spellEnd"/>
    </w:p>
    <w:p w14:paraId="4C095703" w14:textId="77777777" w:rsidR="000A047E" w:rsidRDefault="000A047E" w:rsidP="000A047E">
      <w:pPr>
        <w:pStyle w:val="TH"/>
      </w:pPr>
      <w:r>
        <w:rPr>
          <w:noProof/>
        </w:rPr>
        <w:t>Table </w:t>
      </w:r>
      <w:r>
        <w:t xml:space="preserve">6.3.6.2.4-1: </w:t>
      </w:r>
      <w:r>
        <w:rPr>
          <w:noProof/>
        </w:rPr>
        <w:t xml:space="preserve">Definition of type </w:t>
      </w:r>
      <w:proofErr w:type="spellStart"/>
      <w:r>
        <w:t>StatusRequestData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proofErr w:type="spellStart"/>
            <w:r>
              <w:t>supis</w:t>
            </w:r>
            <w:proofErr w:type="spellEnd"/>
          </w:p>
        </w:tc>
        <w:tc>
          <w:tcPr>
            <w:tcW w:w="1444" w:type="dxa"/>
          </w:tcPr>
          <w:p w14:paraId="105552AD" w14:textId="77777777" w:rsidR="000A047E" w:rsidRPr="0016361A" w:rsidRDefault="000A047E" w:rsidP="00D62A29">
            <w:pPr>
              <w:pStyle w:val="TAL"/>
            </w:pPr>
            <w:proofErr w:type="gramStart"/>
            <w:r>
              <w:t>array(</w:t>
            </w:r>
            <w:proofErr w:type="gramEnd"/>
            <w:r>
              <w:t>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proofErr w:type="gramStart"/>
            <w:r>
              <w:t>1</w:t>
            </w:r>
            <w:r w:rsidR="00BB4F6D">
              <w:t>..N</w:t>
            </w:r>
            <w:proofErr w:type="gramEnd"/>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proofErr w:type="spellStart"/>
            <w:r w:rsidRPr="001B6197">
              <w:t>gpsis</w:t>
            </w:r>
            <w:proofErr w:type="spellEnd"/>
          </w:p>
        </w:tc>
        <w:tc>
          <w:tcPr>
            <w:tcW w:w="1444" w:type="dxa"/>
          </w:tcPr>
          <w:p w14:paraId="76B4B21C" w14:textId="04AFA1AC" w:rsidR="005E7EE8" w:rsidRDefault="005E7EE8" w:rsidP="005E7EE8">
            <w:pPr>
              <w:pStyle w:val="TAL"/>
            </w:pPr>
            <w:proofErr w:type="gramStart"/>
            <w:r w:rsidRPr="00354512">
              <w:t>array(</w:t>
            </w:r>
            <w:proofErr w:type="spellStart"/>
            <w:proofErr w:type="gramEnd"/>
            <w:r w:rsidRPr="00354512">
              <w:t>Gpsi</w:t>
            </w:r>
            <w:proofErr w:type="spellEnd"/>
            <w:r w:rsidRPr="00354512">
              <w:t>)</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proofErr w:type="gramStart"/>
            <w:r w:rsidRPr="001B6197">
              <w:t>1..N</w:t>
            </w:r>
            <w:proofErr w:type="gramEnd"/>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w:t>
            </w:r>
            <w:proofErr w:type="spellStart"/>
            <w:r w:rsidRPr="005E7EE8">
              <w:rPr>
                <w:rFonts w:eastAsiaTheme="minorEastAsia"/>
              </w:rPr>
              <w:t>supis</w:t>
            </w:r>
            <w:proofErr w:type="spellEnd"/>
            <w:r w:rsidRPr="005E7EE8">
              <w:rPr>
                <w:rFonts w:eastAsiaTheme="minorEastAsia"/>
              </w:rPr>
              <w:t>" or the "</w:t>
            </w:r>
            <w:proofErr w:type="spellStart"/>
            <w:r w:rsidRPr="005E7EE8">
              <w:rPr>
                <w:rFonts w:eastAsiaTheme="minorEastAsia"/>
              </w:rPr>
              <w:t>gpsis</w:t>
            </w:r>
            <w:proofErr w:type="spellEnd"/>
            <w:r w:rsidRPr="005E7EE8">
              <w:rPr>
                <w:rFonts w:eastAsiaTheme="minorEastAsia"/>
              </w:rPr>
              <w:t>"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50"/>
      </w:pPr>
      <w:bookmarkStart w:id="2881" w:name="_Toc104199190"/>
      <w:bookmarkStart w:id="2882" w:name="_Toc104489626"/>
      <w:bookmarkStart w:id="2883" w:name="_Toc138762464"/>
      <w:bookmarkStart w:id="2884" w:name="_Toc145708658"/>
      <w:bookmarkStart w:id="2885" w:name="_Toc153827332"/>
      <w:bookmarkStart w:id="2886" w:name="_Toc185517484"/>
      <w:bookmarkStart w:id="2887" w:name="_Toc209529545"/>
      <w:r>
        <w:lastRenderedPageBreak/>
        <w:t>6.3.6.2.5</w:t>
      </w:r>
      <w:r>
        <w:tab/>
        <w:t xml:space="preserve">Type: </w:t>
      </w:r>
      <w:proofErr w:type="spellStart"/>
      <w:r>
        <w:t>StatusResponseData</w:t>
      </w:r>
      <w:bookmarkEnd w:id="2881"/>
      <w:bookmarkEnd w:id="2882"/>
      <w:bookmarkEnd w:id="2883"/>
      <w:bookmarkEnd w:id="2884"/>
      <w:bookmarkEnd w:id="2885"/>
      <w:bookmarkEnd w:id="2886"/>
      <w:bookmarkEnd w:id="2887"/>
      <w:proofErr w:type="spellEnd"/>
    </w:p>
    <w:p w14:paraId="2FC4A4D9" w14:textId="77777777" w:rsidR="000A047E" w:rsidRDefault="000A047E" w:rsidP="000A047E">
      <w:pPr>
        <w:pStyle w:val="TH"/>
      </w:pPr>
      <w:r>
        <w:rPr>
          <w:noProof/>
        </w:rPr>
        <w:t>Table </w:t>
      </w:r>
      <w:r>
        <w:t xml:space="preserve">6.3.6.2.5-1: </w:t>
      </w:r>
      <w:r>
        <w:rPr>
          <w:noProof/>
        </w:rPr>
        <w:t xml:space="preserve">Definition of type </w:t>
      </w:r>
      <w:proofErr w:type="spellStart"/>
      <w:r>
        <w:t>StatusResponseData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C92326" w:rsidRPr="00B54FF5" w14:paraId="4523B5C5" w14:textId="77777777" w:rsidTr="00743D85">
        <w:trPr>
          <w:jc w:val="center"/>
        </w:trPr>
        <w:tc>
          <w:tcPr>
            <w:tcW w:w="1701" w:type="dxa"/>
          </w:tcPr>
          <w:p w14:paraId="26DBC982" w14:textId="539A4DD5" w:rsidR="00C92326" w:rsidRPr="0016361A" w:rsidRDefault="00C92326" w:rsidP="00C92326">
            <w:pPr>
              <w:pStyle w:val="TAL"/>
            </w:pPr>
            <w:proofErr w:type="spellStart"/>
            <w:r>
              <w:t>inactiveUes</w:t>
            </w:r>
            <w:proofErr w:type="spellEnd"/>
          </w:p>
        </w:tc>
        <w:tc>
          <w:tcPr>
            <w:tcW w:w="1444" w:type="dxa"/>
          </w:tcPr>
          <w:p w14:paraId="58CE5532" w14:textId="20EF8385" w:rsidR="00C92326" w:rsidRPr="0016361A" w:rsidRDefault="00C92326" w:rsidP="00C92326">
            <w:pPr>
              <w:pStyle w:val="TAL"/>
            </w:pPr>
            <w:proofErr w:type="gramStart"/>
            <w:r>
              <w:t>array(</w:t>
            </w:r>
            <w:proofErr w:type="gramEnd"/>
            <w:r>
              <w:t>Supi)</w:t>
            </w:r>
          </w:p>
        </w:tc>
        <w:tc>
          <w:tcPr>
            <w:tcW w:w="425" w:type="dxa"/>
          </w:tcPr>
          <w:p w14:paraId="7EA73840" w14:textId="68209BDD" w:rsidR="00C92326" w:rsidRPr="0016361A" w:rsidRDefault="00C92326" w:rsidP="00C92326">
            <w:pPr>
              <w:pStyle w:val="TAC"/>
            </w:pPr>
            <w:r>
              <w:rPr>
                <w:lang w:eastAsia="zh-CN"/>
              </w:rPr>
              <w:t>C</w:t>
            </w:r>
          </w:p>
        </w:tc>
        <w:tc>
          <w:tcPr>
            <w:tcW w:w="1134" w:type="dxa"/>
          </w:tcPr>
          <w:p w14:paraId="7025EE53" w14:textId="4D2A0646" w:rsidR="00C92326" w:rsidRPr="0016361A" w:rsidRDefault="00C92326" w:rsidP="00C92326">
            <w:pPr>
              <w:pStyle w:val="TAL"/>
            </w:pPr>
            <w:proofErr w:type="gramStart"/>
            <w:r>
              <w:t>1</w:t>
            </w:r>
            <w:r>
              <w:rPr>
                <w:rFonts w:hint="eastAsia"/>
                <w:lang w:eastAsia="zh-CN"/>
              </w:rPr>
              <w:t>.</w:t>
            </w:r>
            <w:r>
              <w:rPr>
                <w:lang w:eastAsia="zh-CN"/>
              </w:rPr>
              <w:t>.N</w:t>
            </w:r>
            <w:proofErr w:type="gramEnd"/>
          </w:p>
        </w:tc>
        <w:tc>
          <w:tcPr>
            <w:tcW w:w="2410" w:type="dxa"/>
          </w:tcPr>
          <w:p w14:paraId="01EDE277" w14:textId="77777777" w:rsidR="00C92326" w:rsidRDefault="00C92326" w:rsidP="00C92326">
            <w:pPr>
              <w:pStyle w:val="TAL"/>
            </w:pPr>
            <w:r>
              <w:t>Indicate the SUPI(s) whose status of the access stratum time distribution is inactive.</w:t>
            </w:r>
          </w:p>
          <w:p w14:paraId="7A34E8C0" w14:textId="1E15955F" w:rsidR="00C92326" w:rsidRPr="0016361A" w:rsidRDefault="00C92326" w:rsidP="00C92326">
            <w:pPr>
              <w:pStyle w:val="TAL"/>
              <w:rPr>
                <w:rFonts w:cs="Arial"/>
                <w:szCs w:val="18"/>
              </w:rPr>
            </w:pPr>
            <w:r>
              <w:t>(NOTE)</w:t>
            </w:r>
          </w:p>
        </w:tc>
        <w:tc>
          <w:tcPr>
            <w:tcW w:w="2410" w:type="dxa"/>
          </w:tcPr>
          <w:p w14:paraId="5AD1FEAA" w14:textId="77777777" w:rsidR="00C92326" w:rsidRPr="0016361A" w:rsidRDefault="00C92326" w:rsidP="00C92326">
            <w:pPr>
              <w:pStyle w:val="TAL"/>
              <w:rPr>
                <w:rFonts w:cs="Arial"/>
                <w:szCs w:val="18"/>
              </w:rPr>
            </w:pPr>
          </w:p>
        </w:tc>
      </w:tr>
      <w:tr w:rsidR="00C92326" w:rsidRPr="00B54FF5" w14:paraId="0074E5AE" w14:textId="77777777" w:rsidTr="00743D85">
        <w:trPr>
          <w:jc w:val="center"/>
        </w:trPr>
        <w:tc>
          <w:tcPr>
            <w:tcW w:w="1701" w:type="dxa"/>
          </w:tcPr>
          <w:p w14:paraId="7FC68499" w14:textId="2F066474" w:rsidR="00C92326" w:rsidRDefault="00C92326" w:rsidP="00C92326">
            <w:pPr>
              <w:pStyle w:val="TAL"/>
            </w:pPr>
            <w:proofErr w:type="spellStart"/>
            <w:r>
              <w:t>inactiveGpsis</w:t>
            </w:r>
            <w:proofErr w:type="spellEnd"/>
          </w:p>
        </w:tc>
        <w:tc>
          <w:tcPr>
            <w:tcW w:w="1444" w:type="dxa"/>
          </w:tcPr>
          <w:p w14:paraId="7DD9D977" w14:textId="30303439" w:rsidR="00C92326" w:rsidRDefault="00C92326" w:rsidP="00C92326">
            <w:pPr>
              <w:pStyle w:val="TAL"/>
            </w:pPr>
            <w:proofErr w:type="gramStart"/>
            <w:r>
              <w:t>array(</w:t>
            </w:r>
            <w:proofErr w:type="spellStart"/>
            <w:proofErr w:type="gramEnd"/>
            <w:r>
              <w:t>Gpsi</w:t>
            </w:r>
            <w:proofErr w:type="spellEnd"/>
            <w:r>
              <w:t>)</w:t>
            </w:r>
          </w:p>
        </w:tc>
        <w:tc>
          <w:tcPr>
            <w:tcW w:w="425" w:type="dxa"/>
          </w:tcPr>
          <w:p w14:paraId="29789C0C" w14:textId="46085F67" w:rsidR="00C92326" w:rsidRDefault="00C92326" w:rsidP="00C92326">
            <w:pPr>
              <w:pStyle w:val="TAC"/>
              <w:rPr>
                <w:lang w:eastAsia="zh-CN"/>
              </w:rPr>
            </w:pPr>
            <w:r>
              <w:rPr>
                <w:lang w:eastAsia="zh-CN"/>
              </w:rPr>
              <w:t>C</w:t>
            </w:r>
          </w:p>
        </w:tc>
        <w:tc>
          <w:tcPr>
            <w:tcW w:w="1134" w:type="dxa"/>
          </w:tcPr>
          <w:p w14:paraId="13074EE8" w14:textId="402677A9" w:rsidR="00C92326" w:rsidRDefault="00C92326" w:rsidP="00C92326">
            <w:pPr>
              <w:pStyle w:val="TAL"/>
            </w:pPr>
            <w:proofErr w:type="gramStart"/>
            <w:r>
              <w:t>1</w:t>
            </w:r>
            <w:r>
              <w:rPr>
                <w:rFonts w:hint="eastAsia"/>
                <w:lang w:eastAsia="zh-CN"/>
              </w:rPr>
              <w:t>.</w:t>
            </w:r>
            <w:r>
              <w:rPr>
                <w:lang w:eastAsia="zh-CN"/>
              </w:rPr>
              <w:t>.N</w:t>
            </w:r>
            <w:proofErr w:type="gramEnd"/>
          </w:p>
        </w:tc>
        <w:tc>
          <w:tcPr>
            <w:tcW w:w="2410" w:type="dxa"/>
          </w:tcPr>
          <w:p w14:paraId="312086EB" w14:textId="77777777" w:rsidR="00C92326" w:rsidRDefault="00C92326" w:rsidP="00C92326">
            <w:pPr>
              <w:pStyle w:val="TAL"/>
            </w:pPr>
            <w:r>
              <w:t>Indicate the GPSI(s) whose status of the access stratum time distribution is inactive.</w:t>
            </w:r>
          </w:p>
          <w:p w14:paraId="1A6AC5E4" w14:textId="47E4A1FD" w:rsidR="00C92326" w:rsidRDefault="00C92326" w:rsidP="00C92326">
            <w:pPr>
              <w:pStyle w:val="TAL"/>
            </w:pPr>
            <w:r>
              <w:t>(NOTE)</w:t>
            </w:r>
          </w:p>
        </w:tc>
        <w:tc>
          <w:tcPr>
            <w:tcW w:w="2410" w:type="dxa"/>
          </w:tcPr>
          <w:p w14:paraId="0D368ABB" w14:textId="77777777" w:rsidR="00C92326" w:rsidRPr="0016361A" w:rsidRDefault="00C92326" w:rsidP="00C92326">
            <w:pPr>
              <w:pStyle w:val="TAL"/>
              <w:rPr>
                <w:rFonts w:cs="Arial"/>
                <w:szCs w:val="18"/>
              </w:rPr>
            </w:pPr>
          </w:p>
        </w:tc>
      </w:tr>
      <w:tr w:rsidR="00C92326" w:rsidRPr="00B54FF5" w14:paraId="0ECDB8CA" w14:textId="77777777" w:rsidTr="00743D85">
        <w:trPr>
          <w:jc w:val="center"/>
        </w:trPr>
        <w:tc>
          <w:tcPr>
            <w:tcW w:w="1701" w:type="dxa"/>
          </w:tcPr>
          <w:p w14:paraId="060123A2" w14:textId="619E3AE9" w:rsidR="00C92326" w:rsidRPr="0016361A" w:rsidRDefault="00C92326" w:rsidP="00C92326">
            <w:pPr>
              <w:pStyle w:val="TAL"/>
            </w:pPr>
            <w:proofErr w:type="spellStart"/>
            <w:r>
              <w:rPr>
                <w:lang w:eastAsia="zh-CN"/>
              </w:rPr>
              <w:t>activeUes</w:t>
            </w:r>
            <w:proofErr w:type="spellEnd"/>
          </w:p>
        </w:tc>
        <w:tc>
          <w:tcPr>
            <w:tcW w:w="1444" w:type="dxa"/>
          </w:tcPr>
          <w:p w14:paraId="74C0A1E4" w14:textId="53BB09E0" w:rsidR="00C92326" w:rsidRPr="0016361A" w:rsidRDefault="00C92326" w:rsidP="00C92326">
            <w:pPr>
              <w:pStyle w:val="TAL"/>
            </w:pPr>
            <w:proofErr w:type="gramStart"/>
            <w:r>
              <w:rPr>
                <w:lang w:eastAsia="zh-CN"/>
              </w:rPr>
              <w:t>array(</w:t>
            </w:r>
            <w:proofErr w:type="spellStart"/>
            <w:proofErr w:type="gramEnd"/>
            <w:r>
              <w:rPr>
                <w:lang w:eastAsia="zh-CN"/>
              </w:rPr>
              <w:t>ActiveUe</w:t>
            </w:r>
            <w:proofErr w:type="spellEnd"/>
            <w:r>
              <w:rPr>
                <w:lang w:eastAsia="zh-CN"/>
              </w:rPr>
              <w:t>)</w:t>
            </w:r>
          </w:p>
        </w:tc>
        <w:tc>
          <w:tcPr>
            <w:tcW w:w="425" w:type="dxa"/>
          </w:tcPr>
          <w:p w14:paraId="1D0F8FD5" w14:textId="69F6D847" w:rsidR="00C92326" w:rsidRPr="0016361A" w:rsidRDefault="00C92326" w:rsidP="00C92326">
            <w:pPr>
              <w:pStyle w:val="TAC"/>
            </w:pPr>
            <w:r>
              <w:rPr>
                <w:rFonts w:hint="eastAsia"/>
                <w:lang w:eastAsia="zh-CN"/>
              </w:rPr>
              <w:t>O</w:t>
            </w:r>
          </w:p>
        </w:tc>
        <w:tc>
          <w:tcPr>
            <w:tcW w:w="1134" w:type="dxa"/>
          </w:tcPr>
          <w:p w14:paraId="790D9659" w14:textId="0C7C803C" w:rsidR="00C92326" w:rsidRPr="0016361A" w:rsidRDefault="00C92326" w:rsidP="00C92326">
            <w:pPr>
              <w:pStyle w:val="TAL"/>
            </w:pPr>
            <w:proofErr w:type="gramStart"/>
            <w:r>
              <w:rPr>
                <w:lang w:eastAsia="zh-CN"/>
              </w:rPr>
              <w:t>1</w:t>
            </w:r>
            <w:r>
              <w:rPr>
                <w:rFonts w:hint="eastAsia"/>
                <w:lang w:eastAsia="zh-CN"/>
              </w:rPr>
              <w:t>.</w:t>
            </w:r>
            <w:r>
              <w:rPr>
                <w:lang w:eastAsia="zh-CN"/>
              </w:rPr>
              <w:t>.N</w:t>
            </w:r>
            <w:proofErr w:type="gramEnd"/>
          </w:p>
        </w:tc>
        <w:tc>
          <w:tcPr>
            <w:tcW w:w="2410" w:type="dxa"/>
          </w:tcPr>
          <w:p w14:paraId="194DC879" w14:textId="64CC6196" w:rsidR="00C92326" w:rsidRPr="0016361A" w:rsidRDefault="00C92326" w:rsidP="00C9232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C92326" w:rsidRPr="0016361A" w:rsidRDefault="00C92326" w:rsidP="00C92326">
            <w:pPr>
              <w:pStyle w:val="TAL"/>
              <w:rPr>
                <w:rFonts w:cs="Arial"/>
                <w:szCs w:val="18"/>
              </w:rPr>
            </w:pPr>
          </w:p>
        </w:tc>
      </w:tr>
      <w:tr w:rsidR="00C92326" w:rsidRPr="00B54FF5" w14:paraId="0D87E13A" w14:textId="77777777" w:rsidTr="00EE69A8">
        <w:trPr>
          <w:jc w:val="center"/>
        </w:trPr>
        <w:tc>
          <w:tcPr>
            <w:tcW w:w="9524" w:type="dxa"/>
            <w:gridSpan w:val="6"/>
          </w:tcPr>
          <w:p w14:paraId="6BF412F3" w14:textId="4A40BE65" w:rsidR="00C92326" w:rsidRPr="0016361A" w:rsidRDefault="00C92326" w:rsidP="00C92326">
            <w:pPr>
              <w:pStyle w:val="TAN"/>
              <w:rPr>
                <w:rFonts w:cs="Arial"/>
                <w:szCs w:val="18"/>
              </w:rPr>
            </w:pPr>
            <w:r w:rsidRPr="00AA0FE0">
              <w:rPr>
                <w:rFonts w:eastAsiaTheme="minorEastAsia"/>
              </w:rPr>
              <w:t>NOTE</w:t>
            </w:r>
            <w:r>
              <w:t>:</w:t>
            </w:r>
            <w:r>
              <w:tab/>
              <w:t xml:space="preserve">Either the </w:t>
            </w:r>
            <w:r w:rsidRPr="00AA0FE0">
              <w:t>"</w:t>
            </w:r>
            <w:proofErr w:type="spellStart"/>
            <w:r w:rsidRPr="00AA0FE0">
              <w:t>inactiveUes</w:t>
            </w:r>
            <w:proofErr w:type="spellEnd"/>
            <w:r w:rsidRPr="00AA0FE0">
              <w:t>" or the "</w:t>
            </w:r>
            <w:proofErr w:type="spellStart"/>
            <w:r w:rsidRPr="00AA0FE0">
              <w:t>inactiveGpsis</w:t>
            </w:r>
            <w:proofErr w:type="spellEnd"/>
            <w:r w:rsidRPr="00AA0FE0">
              <w:t xml:space="preserve">" attribute </w:t>
            </w:r>
            <w:r>
              <w:t>shall be</w:t>
            </w:r>
            <w:r w:rsidRPr="00AA0FE0">
              <w:t xml:space="preserve">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50"/>
      </w:pPr>
      <w:bookmarkStart w:id="2888" w:name="_Toc104199191"/>
      <w:bookmarkStart w:id="2889" w:name="_Toc104489627"/>
      <w:bookmarkStart w:id="2890" w:name="_Toc138762465"/>
      <w:bookmarkStart w:id="2891" w:name="_Toc145708659"/>
      <w:bookmarkStart w:id="2892" w:name="_Toc153827333"/>
      <w:bookmarkStart w:id="2893" w:name="_Toc185517485"/>
      <w:bookmarkStart w:id="2894" w:name="_Toc209529546"/>
      <w:r>
        <w:t>6.3.6.2.6</w:t>
      </w:r>
      <w:r>
        <w:tab/>
        <w:t xml:space="preserve">Type: </w:t>
      </w:r>
      <w:proofErr w:type="spellStart"/>
      <w:r>
        <w:rPr>
          <w:lang w:eastAsia="zh-CN"/>
        </w:rPr>
        <w:t>ActiveUe</w:t>
      </w:r>
      <w:bookmarkEnd w:id="2888"/>
      <w:bookmarkEnd w:id="2889"/>
      <w:bookmarkEnd w:id="2890"/>
      <w:bookmarkEnd w:id="2891"/>
      <w:bookmarkEnd w:id="2892"/>
      <w:bookmarkEnd w:id="2893"/>
      <w:bookmarkEnd w:id="2894"/>
      <w:proofErr w:type="spellEnd"/>
    </w:p>
    <w:p w14:paraId="358DEEA3" w14:textId="77777777" w:rsidR="000A047E" w:rsidRDefault="000A047E" w:rsidP="000A047E">
      <w:pPr>
        <w:pStyle w:val="TH"/>
      </w:pPr>
      <w:r>
        <w:rPr>
          <w:noProof/>
        </w:rPr>
        <w:t>Table </w:t>
      </w:r>
      <w:r>
        <w:t xml:space="preserve">6.3.6.2.6-1: </w:t>
      </w:r>
      <w:r>
        <w:rPr>
          <w:noProof/>
        </w:rPr>
        <w:t xml:space="preserve">Definition of type </w:t>
      </w:r>
      <w:proofErr w:type="spellStart"/>
      <w:r>
        <w:rPr>
          <w:lang w:eastAsia="zh-CN"/>
        </w:rPr>
        <w:t>ActiveUe</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proofErr w:type="spellStart"/>
            <w:r>
              <w:rPr>
                <w:rFonts w:hint="eastAsia"/>
                <w:lang w:eastAsia="zh-CN"/>
              </w:rPr>
              <w:t>s</w:t>
            </w:r>
            <w:r>
              <w:rPr>
                <w:lang w:eastAsia="zh-CN"/>
              </w:rPr>
              <w:t>upi</w:t>
            </w:r>
            <w:proofErr w:type="spellEnd"/>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proofErr w:type="spellStart"/>
            <w:r w:rsidRPr="00B52370">
              <w:rPr>
                <w:lang w:eastAsia="zh-CN"/>
              </w:rPr>
              <w:t>gpsi</w:t>
            </w:r>
            <w:proofErr w:type="spellEnd"/>
          </w:p>
        </w:tc>
        <w:tc>
          <w:tcPr>
            <w:tcW w:w="1444" w:type="dxa"/>
          </w:tcPr>
          <w:p w14:paraId="3BD0E8CA" w14:textId="47818D5B" w:rsidR="005F6E5B" w:rsidRDefault="005F6E5B" w:rsidP="005F6E5B">
            <w:pPr>
              <w:pStyle w:val="TAL"/>
            </w:pPr>
            <w:proofErr w:type="spellStart"/>
            <w:r w:rsidRPr="00354512">
              <w:t>Gpsi</w:t>
            </w:r>
            <w:proofErr w:type="spellEnd"/>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proofErr w:type="spellStart"/>
            <w:r>
              <w:rPr>
                <w:rFonts w:eastAsia="Malgun Gothic"/>
              </w:rPr>
              <w:t>timeSyncErrBdgt</w:t>
            </w:r>
            <w:proofErr w:type="spellEnd"/>
          </w:p>
        </w:tc>
        <w:tc>
          <w:tcPr>
            <w:tcW w:w="1444" w:type="dxa"/>
          </w:tcPr>
          <w:p w14:paraId="4BBA08C0" w14:textId="77777777" w:rsidR="005F6E5B" w:rsidRPr="0016361A" w:rsidRDefault="005F6E5B" w:rsidP="005F6E5B">
            <w:pPr>
              <w:pStyle w:val="TAL"/>
            </w:pPr>
            <w:proofErr w:type="spellStart"/>
            <w:r>
              <w:rPr>
                <w:rFonts w:hint="eastAsia"/>
                <w:lang w:eastAsia="zh-CN"/>
              </w:rPr>
              <w:t>U</w:t>
            </w:r>
            <w:r>
              <w:rPr>
                <w:lang w:eastAsia="zh-CN"/>
              </w:rPr>
              <w:t>integer</w:t>
            </w:r>
            <w:proofErr w:type="spellEnd"/>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w:t>
            </w:r>
            <w:proofErr w:type="spellStart"/>
            <w:r w:rsidRPr="00F81F9B">
              <w:rPr>
                <w:rFonts w:eastAsiaTheme="minorEastAsia"/>
              </w:rPr>
              <w:t>supi</w:t>
            </w:r>
            <w:proofErr w:type="spellEnd"/>
            <w:r w:rsidRPr="00F81F9B">
              <w:rPr>
                <w:rFonts w:eastAsiaTheme="minorEastAsia"/>
              </w:rPr>
              <w:t>" or the "</w:t>
            </w:r>
            <w:proofErr w:type="spellStart"/>
            <w:r w:rsidRPr="00F81F9B">
              <w:rPr>
                <w:rFonts w:eastAsiaTheme="minorEastAsia"/>
              </w:rPr>
              <w:t>gpsi</w:t>
            </w:r>
            <w:proofErr w:type="spellEnd"/>
            <w:r w:rsidRPr="00F81F9B">
              <w:rPr>
                <w:rFonts w:eastAsiaTheme="minorEastAsia"/>
              </w:rPr>
              <w:t>"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50"/>
      </w:pPr>
      <w:bookmarkStart w:id="2895" w:name="_Toc138762466"/>
      <w:bookmarkStart w:id="2896" w:name="_Toc145708660"/>
      <w:bookmarkStart w:id="2897" w:name="_Toc153827334"/>
      <w:bookmarkStart w:id="2898" w:name="_Toc185517486"/>
      <w:bookmarkStart w:id="2899" w:name="_Toc209529547"/>
      <w:r>
        <w:t>6.3.6.2.7</w:t>
      </w:r>
      <w:r>
        <w:tab/>
        <w:t xml:space="preserve">Type </w:t>
      </w:r>
      <w:proofErr w:type="spellStart"/>
      <w:r>
        <w:t>AstiConfigNotification</w:t>
      </w:r>
      <w:bookmarkEnd w:id="2895"/>
      <w:bookmarkEnd w:id="2896"/>
      <w:bookmarkEnd w:id="2897"/>
      <w:bookmarkEnd w:id="2898"/>
      <w:bookmarkEnd w:id="2899"/>
      <w:proofErr w:type="spellEnd"/>
    </w:p>
    <w:p w14:paraId="40672F68" w14:textId="77777777" w:rsidR="009D55B2" w:rsidRDefault="009D55B2" w:rsidP="009D55B2">
      <w:pPr>
        <w:pStyle w:val="TH"/>
      </w:pPr>
      <w:r>
        <w:t xml:space="preserve">Table 6.3.6.2.7-1: Definition of type </w:t>
      </w:r>
      <w:proofErr w:type="spellStart"/>
      <w:r>
        <w:t>AstiConfigNotification</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proofErr w:type="spellStart"/>
            <w:r>
              <w:rPr>
                <w:lang w:eastAsia="zh-CN"/>
              </w:rPr>
              <w:t>astiNotifId</w:t>
            </w:r>
            <w:proofErr w:type="spellEnd"/>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proofErr w:type="spellStart"/>
            <w:r>
              <w:rPr>
                <w:lang w:eastAsia="zh-CN"/>
              </w:rPr>
              <w:t>stateConfigs</w:t>
            </w:r>
            <w:proofErr w:type="spellEnd"/>
          </w:p>
        </w:tc>
        <w:tc>
          <w:tcPr>
            <w:tcW w:w="1782" w:type="dxa"/>
          </w:tcPr>
          <w:p w14:paraId="2B9F5F2A" w14:textId="3BA961F7" w:rsidR="007C18D3" w:rsidRDefault="007C18D3" w:rsidP="007C18D3">
            <w:pPr>
              <w:pStyle w:val="TAL"/>
              <w:rPr>
                <w:lang w:eastAsia="zh-CN"/>
              </w:rPr>
            </w:pPr>
            <w:proofErr w:type="gramStart"/>
            <w:r>
              <w:rPr>
                <w:rFonts w:hint="eastAsia"/>
                <w:lang w:eastAsia="zh-CN"/>
              </w:rPr>
              <w:t>a</w:t>
            </w:r>
            <w:r>
              <w:rPr>
                <w:lang w:eastAsia="zh-CN"/>
              </w:rPr>
              <w:t>rray(</w:t>
            </w:r>
            <w:proofErr w:type="spellStart"/>
            <w:proofErr w:type="gramEnd"/>
            <w:r>
              <w:rPr>
                <w:lang w:eastAsia="zh-CN"/>
              </w:rPr>
              <w:t>AstiConfigStateNotification</w:t>
            </w:r>
            <w:proofErr w:type="spellEnd"/>
            <w:r>
              <w:rPr>
                <w:lang w:eastAsia="zh-CN"/>
              </w:rPr>
              <w:t>)</w:t>
            </w:r>
          </w:p>
        </w:tc>
        <w:tc>
          <w:tcPr>
            <w:tcW w:w="284" w:type="dxa"/>
          </w:tcPr>
          <w:p w14:paraId="1C12A64D" w14:textId="6C201E50" w:rsidR="007C18D3" w:rsidRDefault="007C18D3" w:rsidP="007C18D3">
            <w:pPr>
              <w:pStyle w:val="TAC"/>
              <w:rPr>
                <w:lang w:eastAsia="zh-CN"/>
              </w:rPr>
            </w:pPr>
            <w:r>
              <w:rPr>
                <w:lang w:eastAsia="zh-CN"/>
              </w:rPr>
              <w:t>M</w:t>
            </w:r>
          </w:p>
        </w:tc>
        <w:tc>
          <w:tcPr>
            <w:tcW w:w="1134" w:type="dxa"/>
          </w:tcPr>
          <w:p w14:paraId="12829BDC" w14:textId="2F42EAC1" w:rsidR="007C18D3" w:rsidRDefault="007C18D3" w:rsidP="007C18D3">
            <w:pPr>
              <w:pStyle w:val="TAC"/>
              <w:rPr>
                <w:lang w:eastAsia="zh-CN"/>
              </w:rPr>
            </w:pPr>
            <w:proofErr w:type="gramStart"/>
            <w:r>
              <w:rPr>
                <w:rFonts w:hint="eastAsia"/>
                <w:lang w:eastAsia="zh-CN"/>
              </w:rPr>
              <w:t>1</w:t>
            </w:r>
            <w:r>
              <w:rPr>
                <w:lang w:eastAsia="zh-CN"/>
              </w:rPr>
              <w:t>..N</w:t>
            </w:r>
            <w:proofErr w:type="gramEnd"/>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0C8683C5" w:rsidR="007C18D3" w:rsidRDefault="007C18D3" w:rsidP="007C18D3">
            <w:pPr>
              <w:pStyle w:val="TAL"/>
              <w:rPr>
                <w:rFonts w:cs="Arial"/>
                <w:szCs w:val="18"/>
              </w:rPr>
            </w:pPr>
          </w:p>
        </w:tc>
      </w:tr>
    </w:tbl>
    <w:p w14:paraId="5E7BAA65" w14:textId="77777777" w:rsidR="009D55B2" w:rsidRDefault="009D55B2" w:rsidP="009D55B2"/>
    <w:p w14:paraId="5B80F1F4" w14:textId="77777777" w:rsidR="00101F1C" w:rsidRDefault="00101F1C" w:rsidP="00101F1C">
      <w:pPr>
        <w:pStyle w:val="50"/>
      </w:pPr>
      <w:bookmarkStart w:id="2900" w:name="_Toc153827335"/>
      <w:bookmarkStart w:id="2901" w:name="_Toc185517487"/>
      <w:bookmarkStart w:id="2902" w:name="_Toc209529548"/>
      <w:r>
        <w:lastRenderedPageBreak/>
        <w:t>6.3.6.2.8</w:t>
      </w:r>
      <w:r>
        <w:tab/>
        <w:t xml:space="preserve">Type </w:t>
      </w:r>
      <w:proofErr w:type="spellStart"/>
      <w:r>
        <w:t>AstiConfigStateNotification</w:t>
      </w:r>
      <w:bookmarkEnd w:id="2900"/>
      <w:bookmarkEnd w:id="2901"/>
      <w:bookmarkEnd w:id="2902"/>
      <w:proofErr w:type="spellEnd"/>
    </w:p>
    <w:p w14:paraId="7CCF166C" w14:textId="77777777" w:rsidR="00101F1C" w:rsidRDefault="00101F1C" w:rsidP="00101F1C">
      <w:pPr>
        <w:pStyle w:val="TH"/>
      </w:pPr>
      <w:r>
        <w:t xml:space="preserve">Table 6.3.6.2.8-1: Definition of type </w:t>
      </w:r>
      <w:proofErr w:type="spellStart"/>
      <w:r>
        <w:t>AstiConfigStateNotification</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755742" w14:paraId="37477A1B" w14:textId="77777777" w:rsidTr="0035512E">
        <w:trPr>
          <w:cantSplit/>
          <w:jc w:val="center"/>
        </w:trPr>
        <w:tc>
          <w:tcPr>
            <w:tcW w:w="1609" w:type="dxa"/>
          </w:tcPr>
          <w:p w14:paraId="44BAAB70" w14:textId="77777777" w:rsidR="00755742" w:rsidRDefault="00755742" w:rsidP="00755742">
            <w:pPr>
              <w:pStyle w:val="TAL"/>
            </w:pPr>
            <w:proofErr w:type="spellStart"/>
            <w:r>
              <w:rPr>
                <w:lang w:eastAsia="zh-CN"/>
              </w:rPr>
              <w:t>supi</w:t>
            </w:r>
            <w:proofErr w:type="spellEnd"/>
          </w:p>
        </w:tc>
        <w:tc>
          <w:tcPr>
            <w:tcW w:w="1782" w:type="dxa"/>
          </w:tcPr>
          <w:p w14:paraId="484FC100" w14:textId="77777777" w:rsidR="00755742" w:rsidRDefault="00755742" w:rsidP="00755742">
            <w:pPr>
              <w:pStyle w:val="TAL"/>
            </w:pPr>
            <w:r>
              <w:rPr>
                <w:lang w:eastAsia="zh-CN"/>
              </w:rPr>
              <w:t>Supi</w:t>
            </w:r>
          </w:p>
        </w:tc>
        <w:tc>
          <w:tcPr>
            <w:tcW w:w="284" w:type="dxa"/>
          </w:tcPr>
          <w:p w14:paraId="36AC0A9F" w14:textId="77777777" w:rsidR="00755742" w:rsidRDefault="00755742" w:rsidP="00755742">
            <w:pPr>
              <w:pStyle w:val="TAC"/>
            </w:pPr>
            <w:r>
              <w:rPr>
                <w:lang w:eastAsia="zh-CN"/>
              </w:rPr>
              <w:t>C</w:t>
            </w:r>
          </w:p>
        </w:tc>
        <w:tc>
          <w:tcPr>
            <w:tcW w:w="1134" w:type="dxa"/>
          </w:tcPr>
          <w:p w14:paraId="012045A4" w14:textId="77777777" w:rsidR="00755742" w:rsidRDefault="00755742" w:rsidP="00755742">
            <w:pPr>
              <w:pStyle w:val="TAC"/>
            </w:pPr>
            <w:r>
              <w:rPr>
                <w:lang w:eastAsia="zh-CN"/>
              </w:rPr>
              <w:t>0..</w:t>
            </w:r>
            <w:r>
              <w:rPr>
                <w:rFonts w:hint="eastAsia"/>
                <w:lang w:eastAsia="zh-CN"/>
              </w:rPr>
              <w:t>1</w:t>
            </w:r>
          </w:p>
        </w:tc>
        <w:tc>
          <w:tcPr>
            <w:tcW w:w="3460" w:type="dxa"/>
          </w:tcPr>
          <w:p w14:paraId="2C322416" w14:textId="77777777" w:rsidR="00755742" w:rsidRDefault="00755742" w:rsidP="00755742">
            <w:pPr>
              <w:pStyle w:val="TAL"/>
            </w:pPr>
            <w:r>
              <w:t xml:space="preserve">Identifies the UE to which the status below </w:t>
            </w:r>
            <w:proofErr w:type="gramStart"/>
            <w:r>
              <w:t>apply</w:t>
            </w:r>
            <w:proofErr w:type="gramEnd"/>
            <w:r>
              <w:t>.</w:t>
            </w:r>
          </w:p>
          <w:p w14:paraId="4E1C49D1" w14:textId="1A9F2F1E" w:rsidR="00755742" w:rsidRPr="0016473F" w:rsidRDefault="00755742" w:rsidP="00755742">
            <w:pPr>
              <w:pStyle w:val="TAL"/>
            </w:pPr>
            <w:r>
              <w:t>(NOTE)</w:t>
            </w:r>
          </w:p>
        </w:tc>
        <w:tc>
          <w:tcPr>
            <w:tcW w:w="1350" w:type="dxa"/>
          </w:tcPr>
          <w:p w14:paraId="2E48BB55" w14:textId="77777777" w:rsidR="00755742" w:rsidRDefault="00755742" w:rsidP="00755742">
            <w:pPr>
              <w:pStyle w:val="TAL"/>
              <w:rPr>
                <w:rFonts w:cs="Arial"/>
                <w:szCs w:val="18"/>
              </w:rPr>
            </w:pPr>
          </w:p>
        </w:tc>
      </w:tr>
      <w:tr w:rsidR="00755742" w14:paraId="56943A6B" w14:textId="77777777" w:rsidTr="0035512E">
        <w:trPr>
          <w:cantSplit/>
          <w:jc w:val="center"/>
        </w:trPr>
        <w:tc>
          <w:tcPr>
            <w:tcW w:w="1609" w:type="dxa"/>
          </w:tcPr>
          <w:p w14:paraId="4C242990" w14:textId="77777777" w:rsidR="00755742" w:rsidRDefault="00755742" w:rsidP="00755742">
            <w:pPr>
              <w:pStyle w:val="TAL"/>
              <w:rPr>
                <w:lang w:eastAsia="zh-CN"/>
              </w:rPr>
            </w:pPr>
            <w:proofErr w:type="spellStart"/>
            <w:r w:rsidRPr="004F0029">
              <w:rPr>
                <w:lang w:eastAsia="zh-CN"/>
              </w:rPr>
              <w:t>gpsi</w:t>
            </w:r>
            <w:proofErr w:type="spellEnd"/>
          </w:p>
        </w:tc>
        <w:tc>
          <w:tcPr>
            <w:tcW w:w="1782" w:type="dxa"/>
          </w:tcPr>
          <w:p w14:paraId="225B454B" w14:textId="77777777" w:rsidR="00755742" w:rsidRDefault="00755742" w:rsidP="00755742">
            <w:pPr>
              <w:pStyle w:val="TAL"/>
              <w:rPr>
                <w:lang w:eastAsia="zh-CN"/>
              </w:rPr>
            </w:pPr>
            <w:proofErr w:type="spellStart"/>
            <w:r w:rsidRPr="004F0029">
              <w:rPr>
                <w:lang w:eastAsia="zh-CN"/>
              </w:rPr>
              <w:t>Gpsi</w:t>
            </w:r>
            <w:proofErr w:type="spellEnd"/>
          </w:p>
        </w:tc>
        <w:tc>
          <w:tcPr>
            <w:tcW w:w="284" w:type="dxa"/>
          </w:tcPr>
          <w:p w14:paraId="227E08C4" w14:textId="77777777" w:rsidR="00755742" w:rsidRDefault="00755742" w:rsidP="00755742">
            <w:pPr>
              <w:pStyle w:val="TAC"/>
              <w:rPr>
                <w:lang w:eastAsia="zh-CN"/>
              </w:rPr>
            </w:pPr>
            <w:r w:rsidRPr="004F0029">
              <w:rPr>
                <w:lang w:eastAsia="zh-CN"/>
              </w:rPr>
              <w:t>C</w:t>
            </w:r>
          </w:p>
        </w:tc>
        <w:tc>
          <w:tcPr>
            <w:tcW w:w="1134" w:type="dxa"/>
          </w:tcPr>
          <w:p w14:paraId="58231BB9" w14:textId="77777777" w:rsidR="00755742" w:rsidRDefault="00755742" w:rsidP="00755742">
            <w:pPr>
              <w:pStyle w:val="TAC"/>
              <w:rPr>
                <w:lang w:eastAsia="zh-CN"/>
              </w:rPr>
            </w:pPr>
            <w:r w:rsidRPr="004F0029">
              <w:rPr>
                <w:lang w:eastAsia="zh-CN"/>
              </w:rPr>
              <w:t>0..1</w:t>
            </w:r>
          </w:p>
        </w:tc>
        <w:tc>
          <w:tcPr>
            <w:tcW w:w="3460" w:type="dxa"/>
          </w:tcPr>
          <w:p w14:paraId="00210FC0" w14:textId="77777777" w:rsidR="00755742" w:rsidRDefault="00755742" w:rsidP="00755742">
            <w:pPr>
              <w:pStyle w:val="TAL"/>
            </w:pPr>
            <w:r w:rsidRPr="004F0029">
              <w:rPr>
                <w:rFonts w:eastAsia="Malgun Gothic"/>
              </w:rPr>
              <w:t xml:space="preserve">Identifies the </w:t>
            </w:r>
            <w:r>
              <w:t xml:space="preserve">UE to which the status below </w:t>
            </w:r>
            <w:proofErr w:type="gramStart"/>
            <w:r>
              <w:t>apply</w:t>
            </w:r>
            <w:proofErr w:type="gramEnd"/>
            <w:r>
              <w:t>.</w:t>
            </w:r>
          </w:p>
          <w:p w14:paraId="55EB5DD9" w14:textId="0F65F7C5" w:rsidR="00755742" w:rsidRPr="0016473F" w:rsidRDefault="00755742" w:rsidP="00755742">
            <w:pPr>
              <w:pStyle w:val="TAL"/>
              <w:rPr>
                <w:rFonts w:eastAsia="Malgun Gothic"/>
              </w:rPr>
            </w:pPr>
            <w:r>
              <w:t>(NOTE)</w:t>
            </w:r>
          </w:p>
        </w:tc>
        <w:tc>
          <w:tcPr>
            <w:tcW w:w="1350" w:type="dxa"/>
          </w:tcPr>
          <w:p w14:paraId="417C3F46" w14:textId="77777777" w:rsidR="00755742" w:rsidRDefault="00755742" w:rsidP="00755742">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proofErr w:type="spellStart"/>
            <w:r>
              <w:rPr>
                <w:lang w:eastAsia="zh-CN"/>
              </w:rPr>
              <w:t>AstiEvent</w:t>
            </w:r>
            <w:proofErr w:type="spellEnd"/>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Malgun Gothic"/>
              </w:rPr>
            </w:pPr>
            <w:r>
              <w:rPr>
                <w:rFonts w:eastAsia="Malgun Gothic"/>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w:t>
            </w:r>
            <w:proofErr w:type="spellStart"/>
            <w:r w:rsidRPr="001918A0">
              <w:rPr>
                <w:rFonts w:eastAsiaTheme="minorEastAsia"/>
              </w:rPr>
              <w:t>supi</w:t>
            </w:r>
            <w:proofErr w:type="spellEnd"/>
            <w:r w:rsidRPr="001918A0">
              <w:rPr>
                <w:rFonts w:eastAsiaTheme="minorEastAsia"/>
              </w:rPr>
              <w:t>" or "</w:t>
            </w:r>
            <w:proofErr w:type="spellStart"/>
            <w:r w:rsidRPr="001918A0">
              <w:rPr>
                <w:rFonts w:eastAsiaTheme="minorEastAsia"/>
              </w:rPr>
              <w:t>gpsi</w:t>
            </w:r>
            <w:proofErr w:type="spellEnd"/>
            <w:r w:rsidRPr="001918A0">
              <w:rPr>
                <w:rFonts w:eastAsiaTheme="minorEastAsia"/>
              </w:rPr>
              <w:t>" shall be included.</w:t>
            </w:r>
          </w:p>
        </w:tc>
      </w:tr>
    </w:tbl>
    <w:p w14:paraId="33EE640C" w14:textId="77777777" w:rsidR="00101F1C" w:rsidRPr="00101F1C" w:rsidRDefault="00101F1C" w:rsidP="00101F1C"/>
    <w:p w14:paraId="5537537E" w14:textId="77777777" w:rsidR="000A047E" w:rsidRDefault="000A047E" w:rsidP="000A047E">
      <w:pPr>
        <w:pStyle w:val="40"/>
        <w:rPr>
          <w:lang w:val="en-US"/>
        </w:rPr>
      </w:pPr>
      <w:bookmarkStart w:id="2903" w:name="_Toc104199192"/>
      <w:bookmarkStart w:id="2904" w:name="_Toc104489628"/>
      <w:bookmarkStart w:id="2905" w:name="_Toc138762467"/>
      <w:bookmarkStart w:id="2906" w:name="_Toc145708661"/>
      <w:bookmarkStart w:id="2907" w:name="_Toc153827336"/>
      <w:bookmarkStart w:id="2908" w:name="_Toc185517488"/>
      <w:bookmarkStart w:id="2909" w:name="_Toc209529549"/>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903"/>
      <w:bookmarkEnd w:id="2904"/>
      <w:bookmarkEnd w:id="2905"/>
      <w:bookmarkEnd w:id="2906"/>
      <w:bookmarkEnd w:id="2907"/>
      <w:bookmarkEnd w:id="2908"/>
      <w:bookmarkEnd w:id="2909"/>
    </w:p>
    <w:p w14:paraId="468AEA1B" w14:textId="77777777" w:rsidR="000A047E" w:rsidRPr="00384E92" w:rsidRDefault="000A047E" w:rsidP="000A047E">
      <w:pPr>
        <w:pStyle w:val="50"/>
      </w:pPr>
      <w:bookmarkStart w:id="2910" w:name="_Toc104199193"/>
      <w:bookmarkStart w:id="2911" w:name="_Toc104489629"/>
      <w:bookmarkStart w:id="2912" w:name="_Toc138762468"/>
      <w:bookmarkStart w:id="2913" w:name="_Toc145708662"/>
      <w:bookmarkStart w:id="2914" w:name="_Toc153827337"/>
      <w:bookmarkStart w:id="2915" w:name="_Toc185517489"/>
      <w:bookmarkStart w:id="2916" w:name="_Toc209529550"/>
      <w:r>
        <w:t>6.3.6.3.1</w:t>
      </w:r>
      <w:r w:rsidRPr="00384E92">
        <w:tab/>
        <w:t>Introduction</w:t>
      </w:r>
      <w:bookmarkEnd w:id="2910"/>
      <w:bookmarkEnd w:id="2911"/>
      <w:bookmarkEnd w:id="2912"/>
      <w:bookmarkEnd w:id="2913"/>
      <w:bookmarkEnd w:id="2914"/>
      <w:bookmarkEnd w:id="2915"/>
      <w:bookmarkEnd w:id="2916"/>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50"/>
      </w:pPr>
      <w:bookmarkStart w:id="2917" w:name="_Toc104199194"/>
      <w:bookmarkStart w:id="2918" w:name="_Toc104489630"/>
      <w:bookmarkStart w:id="2919" w:name="_Toc138762469"/>
      <w:bookmarkStart w:id="2920" w:name="_Toc145708663"/>
      <w:bookmarkStart w:id="2921" w:name="_Toc153827338"/>
      <w:bookmarkStart w:id="2922" w:name="_Toc185517490"/>
      <w:bookmarkStart w:id="2923" w:name="_Toc209529551"/>
      <w:r>
        <w:t>6.3.6.3.2</w:t>
      </w:r>
      <w:r w:rsidRPr="00384E92">
        <w:tab/>
        <w:t>Simple data types</w:t>
      </w:r>
      <w:bookmarkEnd w:id="2917"/>
      <w:bookmarkEnd w:id="2918"/>
      <w:bookmarkEnd w:id="2919"/>
      <w:bookmarkEnd w:id="2920"/>
      <w:bookmarkEnd w:id="2921"/>
      <w:bookmarkEnd w:id="2922"/>
      <w:bookmarkEnd w:id="2923"/>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bookmarkStart w:id="2924" w:name="MCCQCTEMPBM_00000406"/>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bookmarkEnd w:id="2924"/>
    </w:tbl>
    <w:p w14:paraId="61C29626" w14:textId="77777777" w:rsidR="000A047E" w:rsidRDefault="000A047E" w:rsidP="000A047E"/>
    <w:p w14:paraId="764CEFD1" w14:textId="77777777" w:rsidR="001918A0" w:rsidRPr="00BC662F" w:rsidRDefault="001918A0" w:rsidP="001918A0">
      <w:pPr>
        <w:pStyle w:val="50"/>
      </w:pPr>
      <w:bookmarkStart w:id="2925" w:name="_Toc153827339"/>
      <w:bookmarkStart w:id="2926" w:name="_Toc185517491"/>
      <w:bookmarkStart w:id="2927" w:name="_Toc209529552"/>
      <w:r>
        <w:t>6.3.6.3.3</w:t>
      </w:r>
      <w:r w:rsidRPr="00BC662F">
        <w:tab/>
        <w:t xml:space="preserve">Enumeration: </w:t>
      </w:r>
      <w:proofErr w:type="spellStart"/>
      <w:r>
        <w:t>AstiEvent</w:t>
      </w:r>
      <w:bookmarkEnd w:id="2925"/>
      <w:bookmarkEnd w:id="2926"/>
      <w:bookmarkEnd w:id="2927"/>
      <w:proofErr w:type="spellEnd"/>
    </w:p>
    <w:p w14:paraId="00990FC7" w14:textId="77777777" w:rsidR="001918A0" w:rsidRPr="00384E92" w:rsidRDefault="001918A0" w:rsidP="001918A0">
      <w:r w:rsidRPr="00384E92">
        <w:t xml:space="preserve">The enumeration </w:t>
      </w:r>
      <w:proofErr w:type="spellStart"/>
      <w:r>
        <w:t>AstiEvent</w:t>
      </w:r>
      <w:proofErr w:type="spellEnd"/>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 xml:space="preserve">Table 6.3.6.3.3-1: Enumeration </w:t>
      </w:r>
      <w:proofErr w:type="spellStart"/>
      <w:r>
        <w:t>AstiEvent</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55742" w:rsidRPr="00B54FF5" w14:paraId="3A5CAA80" w14:textId="77777777" w:rsidTr="0035512E">
        <w:tc>
          <w:tcPr>
            <w:tcW w:w="2011" w:type="pct"/>
            <w:tcMar>
              <w:top w:w="0" w:type="dxa"/>
              <w:left w:w="108" w:type="dxa"/>
              <w:bottom w:w="0" w:type="dxa"/>
              <w:right w:w="108" w:type="dxa"/>
            </w:tcMar>
          </w:tcPr>
          <w:p w14:paraId="2975C839" w14:textId="77777777" w:rsidR="00755742" w:rsidRPr="0016361A" w:rsidRDefault="00755742" w:rsidP="00755742">
            <w:pPr>
              <w:pStyle w:val="TAL"/>
            </w:pPr>
            <w:r>
              <w:t>ASTI_ENABLED</w:t>
            </w:r>
          </w:p>
        </w:tc>
        <w:tc>
          <w:tcPr>
            <w:tcW w:w="2021" w:type="pct"/>
            <w:tcMar>
              <w:top w:w="0" w:type="dxa"/>
              <w:left w:w="108" w:type="dxa"/>
              <w:bottom w:w="0" w:type="dxa"/>
              <w:right w:w="108" w:type="dxa"/>
            </w:tcMar>
          </w:tcPr>
          <w:p w14:paraId="571DDCD6" w14:textId="5B9BD833" w:rsidR="00755742" w:rsidRPr="0016361A" w:rsidRDefault="00755742" w:rsidP="00755742">
            <w:pPr>
              <w:pStyle w:val="TAL"/>
            </w:pPr>
            <w:r>
              <w:t xml:space="preserve">Indicates that </w:t>
            </w:r>
            <w:r>
              <w:rPr>
                <w:rFonts w:eastAsia="Malgun Gothic"/>
              </w:rPr>
              <w:t xml:space="preserve">the access stratum time distribution via </w:t>
            </w:r>
            <w:proofErr w:type="spellStart"/>
            <w:r>
              <w:rPr>
                <w:rFonts w:eastAsia="Malgun Gothic"/>
              </w:rPr>
              <w:t>Uu</w:t>
            </w:r>
            <w:proofErr w:type="spellEnd"/>
            <w:r>
              <w:rPr>
                <w:rFonts w:eastAsia="Malgun Gothic"/>
              </w:rPr>
              <w:t xml:space="preserve"> reference point is activated</w:t>
            </w:r>
            <w:r>
              <w:t>.</w:t>
            </w:r>
          </w:p>
        </w:tc>
        <w:tc>
          <w:tcPr>
            <w:tcW w:w="968" w:type="pct"/>
          </w:tcPr>
          <w:p w14:paraId="2FADD1F7" w14:textId="1F79D058" w:rsidR="00755742" w:rsidRPr="0016361A" w:rsidRDefault="00755742" w:rsidP="00755742">
            <w:pPr>
              <w:pStyle w:val="TAL"/>
            </w:pPr>
          </w:p>
        </w:tc>
      </w:tr>
      <w:tr w:rsidR="00755742" w:rsidRPr="00B54FF5" w14:paraId="404ADA36" w14:textId="77777777" w:rsidTr="0035512E">
        <w:tc>
          <w:tcPr>
            <w:tcW w:w="2011" w:type="pct"/>
            <w:tcMar>
              <w:top w:w="0" w:type="dxa"/>
              <w:left w:w="108" w:type="dxa"/>
              <w:bottom w:w="0" w:type="dxa"/>
              <w:right w:w="108" w:type="dxa"/>
            </w:tcMar>
          </w:tcPr>
          <w:p w14:paraId="1005CC11" w14:textId="77777777" w:rsidR="00755742" w:rsidRPr="0016361A" w:rsidRDefault="00755742" w:rsidP="00755742">
            <w:pPr>
              <w:pStyle w:val="TAL"/>
            </w:pPr>
            <w:r>
              <w:t>ASTI_DISABLED</w:t>
            </w:r>
          </w:p>
        </w:tc>
        <w:tc>
          <w:tcPr>
            <w:tcW w:w="2021" w:type="pct"/>
            <w:tcMar>
              <w:top w:w="0" w:type="dxa"/>
              <w:left w:w="108" w:type="dxa"/>
              <w:bottom w:w="0" w:type="dxa"/>
              <w:right w:w="108" w:type="dxa"/>
            </w:tcMar>
          </w:tcPr>
          <w:p w14:paraId="42FF29AB" w14:textId="4A1DF02A" w:rsidR="00755742" w:rsidRPr="0016361A" w:rsidRDefault="00755742" w:rsidP="00755742">
            <w:pPr>
              <w:pStyle w:val="TAL"/>
            </w:pPr>
            <w:r>
              <w:t xml:space="preserve">Indicates that </w:t>
            </w:r>
            <w:r>
              <w:rPr>
                <w:rFonts w:eastAsia="Malgun Gothic"/>
              </w:rPr>
              <w:t xml:space="preserve">the access stratum time distribution via </w:t>
            </w:r>
            <w:proofErr w:type="spellStart"/>
            <w:r>
              <w:rPr>
                <w:rFonts w:eastAsia="Malgun Gothic"/>
              </w:rPr>
              <w:t>Uu</w:t>
            </w:r>
            <w:proofErr w:type="spellEnd"/>
            <w:r>
              <w:rPr>
                <w:rFonts w:eastAsia="Malgun Gothic"/>
              </w:rPr>
              <w:t xml:space="preserve"> reference point is deactivated</w:t>
            </w:r>
            <w:r>
              <w:t>.</w:t>
            </w:r>
          </w:p>
        </w:tc>
        <w:tc>
          <w:tcPr>
            <w:tcW w:w="968" w:type="pct"/>
          </w:tcPr>
          <w:p w14:paraId="51EE5BF6" w14:textId="1F3A8727" w:rsidR="00755742" w:rsidRPr="0016361A" w:rsidRDefault="00755742" w:rsidP="00755742">
            <w:pPr>
              <w:pStyle w:val="TAL"/>
            </w:pPr>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proofErr w:type="spellStart"/>
            <w:r w:rsidRPr="00234553">
              <w:t>NetTimeSyncStatus</w:t>
            </w:r>
            <w:proofErr w:type="spellEnd"/>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proofErr w:type="spellStart"/>
            <w:r w:rsidRPr="00234553">
              <w:t>NetTimeSyncStatus</w:t>
            </w:r>
            <w:proofErr w:type="spellEnd"/>
          </w:p>
        </w:tc>
      </w:tr>
    </w:tbl>
    <w:p w14:paraId="2D1413EB" w14:textId="77777777" w:rsidR="001918A0" w:rsidRPr="001918A0" w:rsidRDefault="001918A0" w:rsidP="000A047E"/>
    <w:p w14:paraId="010726DF" w14:textId="77777777" w:rsidR="000A047E" w:rsidRDefault="000A047E" w:rsidP="000A047E">
      <w:pPr>
        <w:pStyle w:val="30"/>
      </w:pPr>
      <w:bookmarkStart w:id="2928" w:name="_Toc104199195"/>
      <w:bookmarkStart w:id="2929" w:name="_Toc104489631"/>
      <w:bookmarkStart w:id="2930" w:name="_Toc138762470"/>
      <w:bookmarkStart w:id="2931" w:name="_Toc145708664"/>
      <w:bookmarkStart w:id="2932" w:name="_Toc153827340"/>
      <w:bookmarkStart w:id="2933" w:name="_Toc185517492"/>
      <w:bookmarkStart w:id="2934" w:name="_Toc209529553"/>
      <w:r>
        <w:t>6.3.7</w:t>
      </w:r>
      <w:r>
        <w:tab/>
        <w:t>Error Handling</w:t>
      </w:r>
      <w:bookmarkEnd w:id="2928"/>
      <w:bookmarkEnd w:id="2929"/>
      <w:bookmarkEnd w:id="2930"/>
      <w:bookmarkEnd w:id="2931"/>
      <w:bookmarkEnd w:id="2932"/>
      <w:bookmarkEnd w:id="2933"/>
      <w:bookmarkEnd w:id="2934"/>
    </w:p>
    <w:p w14:paraId="0A6ADE2E" w14:textId="77777777" w:rsidR="000A047E" w:rsidRPr="00971458" w:rsidRDefault="000A047E" w:rsidP="000A047E">
      <w:pPr>
        <w:pStyle w:val="40"/>
      </w:pPr>
      <w:bookmarkStart w:id="2935" w:name="_Toc104199196"/>
      <w:bookmarkStart w:id="2936" w:name="_Toc104489632"/>
      <w:bookmarkStart w:id="2937" w:name="_Toc138762471"/>
      <w:bookmarkStart w:id="2938" w:name="_Toc145708665"/>
      <w:bookmarkStart w:id="2939" w:name="_Toc153827341"/>
      <w:bookmarkStart w:id="2940" w:name="_Toc185517493"/>
      <w:bookmarkStart w:id="2941" w:name="_Toc209529554"/>
      <w:r w:rsidRPr="00971458">
        <w:t>6.</w:t>
      </w:r>
      <w:r>
        <w:t>3</w:t>
      </w:r>
      <w:r w:rsidRPr="00971458">
        <w:t>.7.1</w:t>
      </w:r>
      <w:r w:rsidRPr="00971458">
        <w:tab/>
        <w:t>General</w:t>
      </w:r>
      <w:bookmarkEnd w:id="2935"/>
      <w:bookmarkEnd w:id="2936"/>
      <w:bookmarkEnd w:id="2937"/>
      <w:bookmarkEnd w:id="2938"/>
      <w:bookmarkEnd w:id="2939"/>
      <w:bookmarkEnd w:id="2940"/>
      <w:bookmarkEnd w:id="2941"/>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proofErr w:type="spellStart"/>
      <w:r w:rsidRPr="00141557">
        <w:t>Ntsctsf_</w:t>
      </w:r>
      <w:r>
        <w:t>ASTI</w:t>
      </w:r>
      <w:proofErr w:type="spellEnd"/>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lastRenderedPageBreak/>
        <w:t xml:space="preserve">In addition, the requirements in the following clauses are applicable for the </w:t>
      </w:r>
      <w:proofErr w:type="spellStart"/>
      <w:r w:rsidRPr="00141557">
        <w:t>Ntsctsf_</w:t>
      </w:r>
      <w:r>
        <w:t>ASTI</w:t>
      </w:r>
      <w:proofErr w:type="spellEnd"/>
      <w:r>
        <w:t xml:space="preserve"> API.</w:t>
      </w:r>
    </w:p>
    <w:p w14:paraId="5A1C0A8D" w14:textId="77777777" w:rsidR="000A047E" w:rsidRPr="00971458" w:rsidRDefault="000A047E" w:rsidP="000A047E">
      <w:pPr>
        <w:pStyle w:val="40"/>
      </w:pPr>
      <w:bookmarkStart w:id="2942" w:name="_Toc104199197"/>
      <w:bookmarkStart w:id="2943" w:name="_Toc104489633"/>
      <w:bookmarkStart w:id="2944" w:name="_Toc138762472"/>
      <w:bookmarkStart w:id="2945" w:name="_Toc145708666"/>
      <w:bookmarkStart w:id="2946" w:name="_Toc153827342"/>
      <w:bookmarkStart w:id="2947" w:name="_Toc185517494"/>
      <w:bookmarkStart w:id="2948" w:name="_Toc209529555"/>
      <w:r w:rsidRPr="00971458">
        <w:t>6.</w:t>
      </w:r>
      <w:r>
        <w:t>3</w:t>
      </w:r>
      <w:r w:rsidRPr="00971458">
        <w:t>.7.2</w:t>
      </w:r>
      <w:r w:rsidRPr="00971458">
        <w:tab/>
        <w:t>Protocol Errors</w:t>
      </w:r>
      <w:bookmarkEnd w:id="2942"/>
      <w:bookmarkEnd w:id="2943"/>
      <w:bookmarkEnd w:id="2944"/>
      <w:bookmarkEnd w:id="2945"/>
      <w:bookmarkEnd w:id="2946"/>
      <w:bookmarkEnd w:id="2947"/>
      <w:bookmarkEnd w:id="2948"/>
    </w:p>
    <w:p w14:paraId="00CDA7C8" w14:textId="77777777" w:rsidR="000A047E" w:rsidRPr="00971458" w:rsidRDefault="000A047E" w:rsidP="000A047E">
      <w:r>
        <w:t xml:space="preserve">No specific procedures for the </w:t>
      </w:r>
      <w:proofErr w:type="spellStart"/>
      <w:r w:rsidRPr="00141557">
        <w:t>Ntsctsf_</w:t>
      </w:r>
      <w:r>
        <w:t>ASTI</w:t>
      </w:r>
      <w:proofErr w:type="spellEnd"/>
      <w:r>
        <w:t xml:space="preserve"> service </w:t>
      </w:r>
      <w:proofErr w:type="gramStart"/>
      <w:r>
        <w:t>are</w:t>
      </w:r>
      <w:proofErr w:type="gramEnd"/>
      <w:r>
        <w:t xml:space="preserve"> specified.</w:t>
      </w:r>
    </w:p>
    <w:p w14:paraId="6CAA4DFD" w14:textId="77777777" w:rsidR="000A047E" w:rsidRDefault="000A047E" w:rsidP="000A047E">
      <w:pPr>
        <w:pStyle w:val="40"/>
      </w:pPr>
      <w:bookmarkStart w:id="2949" w:name="_Toc104199198"/>
      <w:bookmarkStart w:id="2950" w:name="_Toc104489634"/>
      <w:bookmarkStart w:id="2951" w:name="_Toc138762473"/>
      <w:bookmarkStart w:id="2952" w:name="_Toc145708667"/>
      <w:bookmarkStart w:id="2953" w:name="_Toc153827343"/>
      <w:bookmarkStart w:id="2954" w:name="_Toc185517495"/>
      <w:bookmarkStart w:id="2955" w:name="_Toc209529556"/>
      <w:r>
        <w:t>6.3.7.3</w:t>
      </w:r>
      <w:r>
        <w:tab/>
        <w:t>Application Errors</w:t>
      </w:r>
      <w:bookmarkEnd w:id="2949"/>
      <w:bookmarkEnd w:id="2950"/>
      <w:bookmarkEnd w:id="2951"/>
      <w:bookmarkEnd w:id="2952"/>
      <w:bookmarkEnd w:id="2953"/>
      <w:bookmarkEnd w:id="2954"/>
      <w:bookmarkEnd w:id="2955"/>
    </w:p>
    <w:p w14:paraId="5C7ED4CD" w14:textId="77777777" w:rsidR="000A047E" w:rsidRDefault="000A047E" w:rsidP="000A047E">
      <w:r>
        <w:t xml:space="preserve">The application errors defined for the </w:t>
      </w:r>
      <w:proofErr w:type="spellStart"/>
      <w:r w:rsidRPr="00141557">
        <w:t>Ntsctsf_</w:t>
      </w:r>
      <w:r>
        <w:t>ASTI</w:t>
      </w:r>
      <w:proofErr w:type="spellEnd"/>
      <w:r w:rsidRPr="002002FF">
        <w:rPr>
          <w:lang w:eastAsia="zh-CN"/>
        </w:rPr>
        <w:t xml:space="preserve"> </w:t>
      </w:r>
      <w:r>
        <w:t xml:space="preserve">service </w:t>
      </w:r>
      <w:proofErr w:type="gramStart"/>
      <w:r>
        <w:t>are</w:t>
      </w:r>
      <w:proofErr w:type="gramEnd"/>
      <w:r>
        <w:t xml:space="preserve"> listed in Table 6.3.7.3-1.</w:t>
      </w:r>
    </w:p>
    <w:p w14:paraId="338B82FD" w14:textId="77777777" w:rsidR="00755742" w:rsidRDefault="00755742" w:rsidP="00755742">
      <w:pPr>
        <w:pStyle w:val="TH"/>
      </w:pPr>
      <w:r>
        <w:t>Table 6.3.7.3-1: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755742" w:rsidRPr="00B54FF5" w14:paraId="51F03624" w14:textId="77777777" w:rsidTr="00FC32C0">
        <w:trPr>
          <w:jc w:val="center"/>
        </w:trPr>
        <w:tc>
          <w:tcPr>
            <w:tcW w:w="3027" w:type="dxa"/>
            <w:shd w:val="clear" w:color="auto" w:fill="C0C0C0"/>
            <w:hideMark/>
          </w:tcPr>
          <w:p w14:paraId="0A2CEA0C" w14:textId="77777777" w:rsidR="00755742" w:rsidRPr="0016361A" w:rsidRDefault="00755742" w:rsidP="00FC32C0">
            <w:pPr>
              <w:pStyle w:val="TAH"/>
            </w:pPr>
            <w:r w:rsidRPr="0016361A">
              <w:t>Application Error</w:t>
            </w:r>
          </w:p>
        </w:tc>
        <w:tc>
          <w:tcPr>
            <w:tcW w:w="1245" w:type="dxa"/>
            <w:shd w:val="clear" w:color="auto" w:fill="C0C0C0"/>
            <w:hideMark/>
          </w:tcPr>
          <w:p w14:paraId="781B826E" w14:textId="77777777" w:rsidR="00755742" w:rsidRPr="0016361A" w:rsidRDefault="00755742" w:rsidP="00FC32C0">
            <w:pPr>
              <w:pStyle w:val="TAH"/>
            </w:pPr>
            <w:r w:rsidRPr="0016361A">
              <w:t>HTTP status code</w:t>
            </w:r>
          </w:p>
        </w:tc>
        <w:tc>
          <w:tcPr>
            <w:tcW w:w="3018" w:type="dxa"/>
            <w:shd w:val="clear" w:color="auto" w:fill="C0C0C0"/>
            <w:hideMark/>
          </w:tcPr>
          <w:p w14:paraId="5267BF61" w14:textId="77777777" w:rsidR="00755742" w:rsidRPr="0016361A" w:rsidRDefault="00755742" w:rsidP="00FC32C0">
            <w:pPr>
              <w:pStyle w:val="TAH"/>
            </w:pPr>
            <w:r w:rsidRPr="0016361A">
              <w:t>Description</w:t>
            </w:r>
          </w:p>
        </w:tc>
        <w:tc>
          <w:tcPr>
            <w:tcW w:w="2333" w:type="dxa"/>
            <w:shd w:val="clear" w:color="auto" w:fill="C0C0C0"/>
          </w:tcPr>
          <w:p w14:paraId="7125CB2B" w14:textId="77777777" w:rsidR="00755742" w:rsidRPr="0016361A" w:rsidRDefault="00755742" w:rsidP="00FC32C0">
            <w:pPr>
              <w:pStyle w:val="TAH"/>
            </w:pPr>
            <w:r>
              <w:t>Applicability</w:t>
            </w:r>
          </w:p>
        </w:tc>
      </w:tr>
      <w:tr w:rsidR="00755742" w:rsidRPr="00B54FF5" w14:paraId="009C5972" w14:textId="77777777" w:rsidTr="00FC32C0">
        <w:trPr>
          <w:jc w:val="center"/>
        </w:trPr>
        <w:tc>
          <w:tcPr>
            <w:tcW w:w="3027" w:type="dxa"/>
          </w:tcPr>
          <w:p w14:paraId="0759F74C" w14:textId="77777777" w:rsidR="00755742" w:rsidRPr="0016361A" w:rsidRDefault="00755742" w:rsidP="00FC32C0">
            <w:pPr>
              <w:pStyle w:val="TAL"/>
            </w:pPr>
            <w:r>
              <w:t>UE_SERVICE</w:t>
            </w:r>
            <w:r w:rsidRPr="008054B0">
              <w:t>_NOT_AUTHORIZED</w:t>
            </w:r>
          </w:p>
        </w:tc>
        <w:tc>
          <w:tcPr>
            <w:tcW w:w="1245" w:type="dxa"/>
          </w:tcPr>
          <w:p w14:paraId="2170C786" w14:textId="77777777" w:rsidR="00755742" w:rsidRPr="0016361A" w:rsidRDefault="00755742" w:rsidP="00FC32C0">
            <w:pPr>
              <w:pStyle w:val="TAL"/>
            </w:pPr>
            <w:r w:rsidRPr="008054B0">
              <w:t>403 Forbidden</w:t>
            </w:r>
          </w:p>
        </w:tc>
        <w:tc>
          <w:tcPr>
            <w:tcW w:w="3018" w:type="dxa"/>
          </w:tcPr>
          <w:p w14:paraId="7EA319E5" w14:textId="68034E76" w:rsidR="00755742" w:rsidRPr="0016361A" w:rsidRDefault="00755742"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2256B90" w14:textId="77777777" w:rsidR="00755742" w:rsidRPr="000B6854" w:rsidRDefault="00755742" w:rsidP="00FC32C0">
            <w:pPr>
              <w:pStyle w:val="TAL"/>
            </w:pPr>
            <w:proofErr w:type="spellStart"/>
            <w:r>
              <w:t>SupportReport</w:t>
            </w:r>
            <w:proofErr w:type="spellEnd"/>
          </w:p>
        </w:tc>
      </w:tr>
    </w:tbl>
    <w:p w14:paraId="256491C6" w14:textId="77777777" w:rsidR="000A047E" w:rsidRDefault="000A047E" w:rsidP="000A047E"/>
    <w:p w14:paraId="1E391CE4" w14:textId="77777777" w:rsidR="000A047E" w:rsidRPr="0023018E" w:rsidRDefault="000A047E" w:rsidP="000A047E">
      <w:pPr>
        <w:pStyle w:val="30"/>
        <w:rPr>
          <w:lang w:eastAsia="zh-CN"/>
        </w:rPr>
      </w:pPr>
      <w:bookmarkStart w:id="2956" w:name="_Toc104199199"/>
      <w:bookmarkStart w:id="2957" w:name="_Toc104489635"/>
      <w:bookmarkStart w:id="2958" w:name="_Toc138762474"/>
      <w:bookmarkStart w:id="2959" w:name="_Toc145708668"/>
      <w:bookmarkStart w:id="2960" w:name="_Toc153827344"/>
      <w:bookmarkStart w:id="2961" w:name="_Toc185517496"/>
      <w:bookmarkStart w:id="2962" w:name="_Toc209529557"/>
      <w:r>
        <w:t>6.3.8</w:t>
      </w:r>
      <w:r w:rsidRPr="0023018E">
        <w:rPr>
          <w:lang w:eastAsia="zh-CN"/>
        </w:rPr>
        <w:tab/>
        <w:t>Feature negotiation</w:t>
      </w:r>
      <w:bookmarkEnd w:id="2956"/>
      <w:bookmarkEnd w:id="2957"/>
      <w:bookmarkEnd w:id="2958"/>
      <w:bookmarkEnd w:id="2959"/>
      <w:bookmarkEnd w:id="2960"/>
      <w:bookmarkEnd w:id="2961"/>
      <w:bookmarkEnd w:id="2962"/>
    </w:p>
    <w:p w14:paraId="10162701" w14:textId="77777777" w:rsidR="000A047E" w:rsidRDefault="000A047E" w:rsidP="000A047E">
      <w:r>
        <w:t xml:space="preserve">The optional features in table 6.3.8-1 are defined for the </w:t>
      </w:r>
      <w:proofErr w:type="spellStart"/>
      <w:r w:rsidRPr="00141557">
        <w:t>Ntsctsf_</w:t>
      </w:r>
      <w:r>
        <w:t>ASTI</w:t>
      </w:r>
      <w:proofErr w:type="spellEnd"/>
      <w:r w:rsidRPr="002002FF">
        <w:rPr>
          <w:lang w:eastAsia="zh-CN"/>
        </w:rPr>
        <w:t xml:space="preserve"> API</w:t>
      </w:r>
      <w:r>
        <w:rPr>
          <w:lang w:eastAsia="zh-CN"/>
        </w:rPr>
        <w:t xml:space="preserve">. They shall be negotiated using the </w:t>
      </w:r>
      <w:r>
        <w:t>extensibility mechanism defined in clause 6.6 of 3GPP TS 29.500 [4].</w:t>
      </w:r>
    </w:p>
    <w:p w14:paraId="133A4F30" w14:textId="77777777" w:rsidR="006303A0" w:rsidRPr="002002FF" w:rsidRDefault="006303A0" w:rsidP="006303A0">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303A0" w:rsidRPr="00B54FF5" w14:paraId="3BA5E489" w14:textId="77777777" w:rsidTr="00FC32C0">
        <w:trPr>
          <w:jc w:val="center"/>
        </w:trPr>
        <w:tc>
          <w:tcPr>
            <w:tcW w:w="1529" w:type="dxa"/>
            <w:shd w:val="clear" w:color="auto" w:fill="C0C0C0"/>
            <w:hideMark/>
          </w:tcPr>
          <w:p w14:paraId="3EFCB00A" w14:textId="77777777" w:rsidR="006303A0" w:rsidRPr="0016361A" w:rsidRDefault="006303A0" w:rsidP="00FC32C0">
            <w:pPr>
              <w:pStyle w:val="TAH"/>
            </w:pPr>
            <w:r w:rsidRPr="0016361A">
              <w:t>Feature number</w:t>
            </w:r>
          </w:p>
        </w:tc>
        <w:tc>
          <w:tcPr>
            <w:tcW w:w="2207" w:type="dxa"/>
            <w:shd w:val="clear" w:color="auto" w:fill="C0C0C0"/>
            <w:hideMark/>
          </w:tcPr>
          <w:p w14:paraId="7EFA5409" w14:textId="77777777" w:rsidR="006303A0" w:rsidRPr="0016361A" w:rsidRDefault="006303A0" w:rsidP="00FC32C0">
            <w:pPr>
              <w:pStyle w:val="TAH"/>
            </w:pPr>
            <w:r w:rsidRPr="0016361A">
              <w:t>Feature Name</w:t>
            </w:r>
          </w:p>
        </w:tc>
        <w:tc>
          <w:tcPr>
            <w:tcW w:w="5758" w:type="dxa"/>
            <w:shd w:val="clear" w:color="auto" w:fill="C0C0C0"/>
            <w:hideMark/>
          </w:tcPr>
          <w:p w14:paraId="6476C664" w14:textId="77777777" w:rsidR="006303A0" w:rsidRPr="0016361A" w:rsidRDefault="006303A0" w:rsidP="00FC32C0">
            <w:pPr>
              <w:pStyle w:val="TAH"/>
            </w:pPr>
            <w:r w:rsidRPr="0016361A">
              <w:t>Description</w:t>
            </w:r>
          </w:p>
        </w:tc>
      </w:tr>
      <w:tr w:rsidR="006303A0" w:rsidRPr="00B54FF5" w14:paraId="3EAD0C65" w14:textId="77777777" w:rsidTr="00FC32C0">
        <w:trPr>
          <w:jc w:val="center"/>
        </w:trPr>
        <w:tc>
          <w:tcPr>
            <w:tcW w:w="1529" w:type="dxa"/>
          </w:tcPr>
          <w:p w14:paraId="663D3F6C" w14:textId="77777777" w:rsidR="006303A0" w:rsidRPr="0016361A" w:rsidRDefault="006303A0" w:rsidP="00FC32C0">
            <w:pPr>
              <w:pStyle w:val="TAL"/>
            </w:pPr>
            <w:r>
              <w:t>1</w:t>
            </w:r>
          </w:p>
        </w:tc>
        <w:tc>
          <w:tcPr>
            <w:tcW w:w="2207" w:type="dxa"/>
          </w:tcPr>
          <w:p w14:paraId="56B70267" w14:textId="77777777" w:rsidR="006303A0" w:rsidRPr="0016361A" w:rsidRDefault="006303A0" w:rsidP="00FC32C0">
            <w:pPr>
              <w:pStyle w:val="TAL"/>
            </w:pPr>
            <w:proofErr w:type="spellStart"/>
            <w:r>
              <w:t>CoverageAreaSupport</w:t>
            </w:r>
            <w:proofErr w:type="spellEnd"/>
          </w:p>
        </w:tc>
        <w:tc>
          <w:tcPr>
            <w:tcW w:w="5758" w:type="dxa"/>
          </w:tcPr>
          <w:p w14:paraId="45E40009" w14:textId="77777777" w:rsidR="006303A0" w:rsidRDefault="006303A0" w:rsidP="00FC32C0">
            <w:pPr>
              <w:pStyle w:val="TAL"/>
              <w:rPr>
                <w:rFonts w:cs="Arial"/>
                <w:szCs w:val="18"/>
              </w:rPr>
            </w:pPr>
            <w:r>
              <w:rPr>
                <w:rFonts w:cs="Arial"/>
                <w:szCs w:val="18"/>
              </w:rPr>
              <w:t>Indicates the support of time synchronization coverage area conditions for the activation/deactivation of the time synchronization service.</w:t>
            </w:r>
          </w:p>
          <w:p w14:paraId="56E23235" w14:textId="77777777" w:rsidR="006303A0" w:rsidRPr="0016361A" w:rsidRDefault="006303A0" w:rsidP="00FC32C0">
            <w:pPr>
              <w:pStyle w:val="TAL"/>
              <w:rPr>
                <w:rFonts w:cs="Arial"/>
                <w:szCs w:val="18"/>
              </w:rPr>
            </w:pPr>
            <w:r>
              <w:rPr>
                <w:rFonts w:cs="Arial"/>
                <w:szCs w:val="18"/>
              </w:rPr>
              <w:t xml:space="preserve">It requires the support of </w:t>
            </w:r>
            <w:proofErr w:type="spellStart"/>
            <w:r>
              <w:rPr>
                <w:rFonts w:cs="Arial"/>
                <w:szCs w:val="18"/>
              </w:rPr>
              <w:t>ASTIConfigReport</w:t>
            </w:r>
            <w:proofErr w:type="spellEnd"/>
            <w:r>
              <w:rPr>
                <w:rFonts w:cs="Arial"/>
                <w:szCs w:val="18"/>
              </w:rPr>
              <w:t xml:space="preserve"> feature.</w:t>
            </w:r>
          </w:p>
        </w:tc>
      </w:tr>
      <w:tr w:rsidR="006303A0" w:rsidRPr="00B54FF5" w14:paraId="5E8AB30C" w14:textId="77777777" w:rsidTr="00FC32C0">
        <w:trPr>
          <w:jc w:val="center"/>
        </w:trPr>
        <w:tc>
          <w:tcPr>
            <w:tcW w:w="1529" w:type="dxa"/>
          </w:tcPr>
          <w:p w14:paraId="0FC1632C" w14:textId="77777777" w:rsidR="006303A0" w:rsidRDefault="006303A0" w:rsidP="00FC32C0">
            <w:pPr>
              <w:pStyle w:val="TAL"/>
            </w:pPr>
            <w:r>
              <w:t>2</w:t>
            </w:r>
          </w:p>
        </w:tc>
        <w:tc>
          <w:tcPr>
            <w:tcW w:w="2207" w:type="dxa"/>
          </w:tcPr>
          <w:p w14:paraId="090658B8" w14:textId="77777777" w:rsidR="006303A0" w:rsidRDefault="006303A0" w:rsidP="00FC32C0">
            <w:pPr>
              <w:pStyle w:val="TAL"/>
            </w:pPr>
            <w:bookmarkStart w:id="2963" w:name="_Hlk126858549"/>
            <w:proofErr w:type="spellStart"/>
            <w:r>
              <w:t>ASTIConfigReport</w:t>
            </w:r>
            <w:bookmarkEnd w:id="2963"/>
            <w:proofErr w:type="spellEnd"/>
          </w:p>
        </w:tc>
        <w:tc>
          <w:tcPr>
            <w:tcW w:w="5758" w:type="dxa"/>
          </w:tcPr>
          <w:p w14:paraId="53863421" w14:textId="77777777" w:rsidR="006303A0" w:rsidRDefault="006303A0" w:rsidP="00FC32C0">
            <w:pPr>
              <w:pStyle w:val="TAL"/>
              <w:rPr>
                <w:rFonts w:cs="Arial"/>
                <w:szCs w:val="18"/>
              </w:rPr>
            </w:pPr>
            <w:r>
              <w:rPr>
                <w:rFonts w:cs="Arial"/>
                <w:szCs w:val="18"/>
              </w:rPr>
              <w:t>Indicates the support of the report of ASTI service status information and/or ASTI configuration changes.</w:t>
            </w:r>
          </w:p>
        </w:tc>
      </w:tr>
      <w:tr w:rsidR="006303A0" w:rsidRPr="00B54FF5" w14:paraId="3C25A966" w14:textId="77777777" w:rsidTr="00FC32C0">
        <w:trPr>
          <w:jc w:val="center"/>
        </w:trPr>
        <w:tc>
          <w:tcPr>
            <w:tcW w:w="1529" w:type="dxa"/>
          </w:tcPr>
          <w:p w14:paraId="0A03C421" w14:textId="77777777" w:rsidR="006303A0" w:rsidRDefault="006303A0" w:rsidP="00DE135B">
            <w:pPr>
              <w:pStyle w:val="TAL"/>
            </w:pPr>
            <w:r>
              <w:t>3</w:t>
            </w:r>
          </w:p>
        </w:tc>
        <w:tc>
          <w:tcPr>
            <w:tcW w:w="2207" w:type="dxa"/>
          </w:tcPr>
          <w:p w14:paraId="4D87E7A0" w14:textId="77777777" w:rsidR="006303A0" w:rsidRDefault="006303A0" w:rsidP="00DE135B">
            <w:pPr>
              <w:pStyle w:val="TAL"/>
            </w:pPr>
            <w:proofErr w:type="spellStart"/>
            <w:r w:rsidRPr="00234553">
              <w:t>NetTimeSyncStatus</w:t>
            </w:r>
            <w:proofErr w:type="spellEnd"/>
          </w:p>
        </w:tc>
        <w:tc>
          <w:tcPr>
            <w:tcW w:w="5758" w:type="dxa"/>
          </w:tcPr>
          <w:p w14:paraId="71CDC375" w14:textId="77777777" w:rsidR="006303A0" w:rsidRDefault="006303A0" w:rsidP="00FC32C0">
            <w:pPr>
              <w:pStyle w:val="TAL"/>
              <w:rPr>
                <w:rFonts w:cs="Arial"/>
                <w:szCs w:val="18"/>
              </w:rPr>
            </w:pPr>
            <w:r w:rsidRPr="00234553">
              <w:rPr>
                <w:rFonts w:cs="Arial"/>
                <w:szCs w:val="18"/>
              </w:rPr>
              <w:t>Indicates the</w:t>
            </w:r>
            <w:r>
              <w:rPr>
                <w:rFonts w:cs="Arial"/>
                <w:szCs w:val="18"/>
              </w:rPr>
              <w:t xml:space="preserve"> support of the provisioning of clock quality reporting control information and the subscription to ASTI</w:t>
            </w:r>
            <w:r w:rsidRPr="00234553">
              <w:rPr>
                <w:rFonts w:cs="Arial"/>
                <w:szCs w:val="18"/>
              </w:rPr>
              <w:t xml:space="preserve"> time synchronization service status</w:t>
            </w:r>
            <w:r>
              <w:rPr>
                <w:rFonts w:cs="Arial"/>
                <w:szCs w:val="18"/>
              </w:rPr>
              <w:t>.</w:t>
            </w:r>
          </w:p>
          <w:p w14:paraId="7DD053A4" w14:textId="77777777" w:rsidR="006303A0" w:rsidRDefault="006303A0" w:rsidP="00FC32C0">
            <w:pPr>
              <w:pStyle w:val="TAL"/>
              <w:rPr>
                <w:rFonts w:cs="Arial"/>
                <w:szCs w:val="18"/>
              </w:rPr>
            </w:pPr>
            <w:r>
              <w:rPr>
                <w:rFonts w:cs="Arial"/>
                <w:szCs w:val="18"/>
              </w:rPr>
              <w:t xml:space="preserve">It requires the support of </w:t>
            </w:r>
            <w:proofErr w:type="spellStart"/>
            <w:r>
              <w:rPr>
                <w:rFonts w:cs="Arial"/>
                <w:szCs w:val="18"/>
              </w:rPr>
              <w:t>ASTIConfigReport</w:t>
            </w:r>
            <w:proofErr w:type="spellEnd"/>
            <w:r>
              <w:rPr>
                <w:rFonts w:cs="Arial"/>
                <w:szCs w:val="18"/>
              </w:rPr>
              <w:t xml:space="preserve"> feature.</w:t>
            </w:r>
          </w:p>
        </w:tc>
      </w:tr>
      <w:tr w:rsidR="006303A0" w:rsidRPr="00B54FF5" w14:paraId="67D16693" w14:textId="77777777" w:rsidTr="002C5C88">
        <w:trPr>
          <w:jc w:val="center"/>
        </w:trPr>
        <w:tc>
          <w:tcPr>
            <w:tcW w:w="1529" w:type="dxa"/>
          </w:tcPr>
          <w:p w14:paraId="0BE07A69" w14:textId="77777777" w:rsidR="006303A0" w:rsidRDefault="006303A0" w:rsidP="00097594">
            <w:pPr>
              <w:pStyle w:val="TAL"/>
            </w:pPr>
            <w:r>
              <w:rPr>
                <w:lang w:eastAsia="zh-CN"/>
              </w:rPr>
              <w:t>4</w:t>
            </w:r>
          </w:p>
        </w:tc>
        <w:tc>
          <w:tcPr>
            <w:tcW w:w="2207" w:type="dxa"/>
          </w:tcPr>
          <w:p w14:paraId="3DC4C524" w14:textId="77777777" w:rsidR="006303A0" w:rsidRPr="00234553" w:rsidRDefault="006303A0" w:rsidP="00097594">
            <w:pPr>
              <w:pStyle w:val="TAL"/>
            </w:pPr>
            <w:proofErr w:type="spellStart"/>
            <w:r>
              <w:rPr>
                <w:rFonts w:cs="Arial"/>
                <w:szCs w:val="18"/>
                <w:lang w:eastAsia="ja-JP"/>
              </w:rPr>
              <w:t>SupportReport</w:t>
            </w:r>
            <w:proofErr w:type="spellEnd"/>
          </w:p>
        </w:tc>
        <w:tc>
          <w:tcPr>
            <w:tcW w:w="5758" w:type="dxa"/>
            <w:vAlign w:val="center"/>
          </w:tcPr>
          <w:p w14:paraId="40CBDC5B" w14:textId="77777777" w:rsidR="006303A0" w:rsidRPr="00234553" w:rsidRDefault="006303A0" w:rsidP="00FC32C0">
            <w:pPr>
              <w:pStyle w:val="TAL"/>
              <w:rPr>
                <w:rFonts w:cs="Arial"/>
                <w:szCs w:val="18"/>
              </w:rPr>
            </w:pPr>
            <w:r>
              <w:rPr>
                <w:lang w:eastAsia="zh-CN"/>
              </w:rPr>
              <w:t>This feature indicates the support of the report of whether the requested Time Synchronization is authorized for the requested UE's based on the UE's Time Synchronization Subscription Data in UDM.</w:t>
            </w:r>
          </w:p>
        </w:tc>
      </w:tr>
    </w:tbl>
    <w:p w14:paraId="2B12BB3E" w14:textId="77777777" w:rsidR="000A047E" w:rsidRDefault="000A047E" w:rsidP="000A047E"/>
    <w:p w14:paraId="08A61038" w14:textId="77777777" w:rsidR="000A047E" w:rsidRPr="001E7573" w:rsidRDefault="000A047E" w:rsidP="000A047E">
      <w:pPr>
        <w:pStyle w:val="30"/>
      </w:pPr>
      <w:bookmarkStart w:id="2964" w:name="_Toc104199200"/>
      <w:bookmarkStart w:id="2965" w:name="_Toc104489636"/>
      <w:bookmarkStart w:id="2966" w:name="_Toc138762475"/>
      <w:bookmarkStart w:id="2967" w:name="_Toc145708669"/>
      <w:bookmarkStart w:id="2968" w:name="_Toc153827345"/>
      <w:bookmarkStart w:id="2969" w:name="_Toc185517497"/>
      <w:bookmarkStart w:id="2970" w:name="_Toc209529558"/>
      <w:r>
        <w:t>6.3.9</w:t>
      </w:r>
      <w:r w:rsidRPr="001E7573">
        <w:tab/>
        <w:t>Security</w:t>
      </w:r>
      <w:bookmarkEnd w:id="2964"/>
      <w:bookmarkEnd w:id="2965"/>
      <w:bookmarkEnd w:id="2966"/>
      <w:bookmarkEnd w:id="2967"/>
      <w:bookmarkEnd w:id="2968"/>
      <w:bookmarkEnd w:id="2969"/>
      <w:bookmarkEnd w:id="2970"/>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proofErr w:type="spellStart"/>
      <w:r w:rsidRPr="00141557">
        <w:t>Ntsctsf_</w:t>
      </w:r>
      <w:r>
        <w:t>ASTI</w:t>
      </w:r>
      <w:proofErr w:type="spellEnd"/>
      <w: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proofErr w:type="spellStart"/>
      <w:r w:rsidRPr="00141557">
        <w:t>Ntsctsf_</w:t>
      </w:r>
      <w:r>
        <w:t>ASTI</w:t>
      </w:r>
      <w:proofErr w:type="spellEnd"/>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proofErr w:type="spellStart"/>
      <w:r w:rsidRPr="00141557">
        <w:t>Ntsctsf_</w:t>
      </w:r>
      <w:r>
        <w:t>ASTI</w:t>
      </w:r>
      <w:proofErr w:type="spellEnd"/>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proofErr w:type="spellStart"/>
      <w:r w:rsidRPr="00141557">
        <w:t>Ntsctsf_</w:t>
      </w:r>
      <w:r>
        <w:t>ASTI</w:t>
      </w:r>
      <w:proofErr w:type="spellEnd"/>
      <w:r w:rsidRPr="00986E88">
        <w:rPr>
          <w:noProof/>
          <w:lang w:eastAsia="zh-CN"/>
        </w:rPr>
        <w:t xml:space="preserve"> </w:t>
      </w:r>
      <w:r>
        <w:rPr>
          <w:lang w:val="en-US"/>
        </w:rPr>
        <w:t>API defines a single scope "</w:t>
      </w:r>
      <w:proofErr w:type="spellStart"/>
      <w:r>
        <w:t>ntsctsf-asti</w:t>
      </w:r>
      <w:proofErr w:type="spellEnd"/>
      <w:r>
        <w:rPr>
          <w:lang w:val="en-US"/>
        </w:rPr>
        <w:t>" for the entire service, and it does not define any additional scopes at resource or operation level.</w:t>
      </w:r>
    </w:p>
    <w:p w14:paraId="4A4D6361" w14:textId="77777777" w:rsidR="008A6D4A" w:rsidRDefault="008A6D4A" w:rsidP="008A6D4A">
      <w:pPr>
        <w:pStyle w:val="8"/>
      </w:pPr>
      <w:r>
        <w:br w:type="page"/>
      </w:r>
      <w:bookmarkStart w:id="2971" w:name="_Toc510696650"/>
      <w:bookmarkStart w:id="2972" w:name="_Toc35971450"/>
      <w:bookmarkStart w:id="2973" w:name="_Toc67903567"/>
      <w:bookmarkStart w:id="2974" w:name="_Toc89295784"/>
      <w:bookmarkStart w:id="2975" w:name="_Toc94261497"/>
      <w:bookmarkStart w:id="2976" w:name="_Toc104199201"/>
      <w:bookmarkStart w:id="2977" w:name="_Toc104489637"/>
      <w:bookmarkStart w:id="2978" w:name="_Toc138762476"/>
      <w:bookmarkStart w:id="2979" w:name="_Toc145708670"/>
      <w:bookmarkStart w:id="2980" w:name="_Toc153827346"/>
      <w:bookmarkStart w:id="2981" w:name="_Toc185517498"/>
      <w:bookmarkStart w:id="2982" w:name="_Toc209529559"/>
      <w:r w:rsidRPr="004D3578">
        <w:lastRenderedPageBreak/>
        <w:t>Annex A (normative):</w:t>
      </w:r>
      <w:r w:rsidRPr="004D3578">
        <w:br/>
      </w:r>
      <w:proofErr w:type="spellStart"/>
      <w:r>
        <w:t>OpenAPI</w:t>
      </w:r>
      <w:proofErr w:type="spellEnd"/>
      <w:r>
        <w:t xml:space="preserve"> specification</w:t>
      </w:r>
      <w:bookmarkEnd w:id="2971"/>
      <w:bookmarkEnd w:id="2972"/>
      <w:bookmarkEnd w:id="2973"/>
      <w:bookmarkEnd w:id="2974"/>
      <w:bookmarkEnd w:id="2975"/>
      <w:bookmarkEnd w:id="2976"/>
      <w:bookmarkEnd w:id="2977"/>
      <w:bookmarkEnd w:id="2978"/>
      <w:bookmarkEnd w:id="2979"/>
      <w:bookmarkEnd w:id="2980"/>
      <w:bookmarkEnd w:id="2981"/>
      <w:bookmarkEnd w:id="2982"/>
    </w:p>
    <w:p w14:paraId="15EA6971" w14:textId="77777777" w:rsidR="008A6D4A" w:rsidRDefault="008A6D4A" w:rsidP="00743D85">
      <w:pPr>
        <w:pStyle w:val="1"/>
      </w:pPr>
      <w:bookmarkStart w:id="2983" w:name="_Toc510696651"/>
      <w:bookmarkStart w:id="2984" w:name="_Toc35971451"/>
      <w:bookmarkStart w:id="2985" w:name="_Toc67903568"/>
      <w:bookmarkStart w:id="2986" w:name="_Toc89295785"/>
      <w:bookmarkStart w:id="2987" w:name="_Toc94261498"/>
      <w:bookmarkStart w:id="2988" w:name="_Toc104199202"/>
      <w:bookmarkStart w:id="2989" w:name="_Toc104489638"/>
      <w:bookmarkStart w:id="2990" w:name="_Toc138762477"/>
      <w:bookmarkStart w:id="2991" w:name="_Toc145708671"/>
      <w:bookmarkStart w:id="2992" w:name="_Toc153827347"/>
      <w:bookmarkStart w:id="2993" w:name="_Toc185517499"/>
      <w:bookmarkStart w:id="2994" w:name="_Toc209529560"/>
      <w:r>
        <w:t>A.1</w:t>
      </w:r>
      <w:r>
        <w:tab/>
        <w:t>General</w:t>
      </w:r>
      <w:bookmarkEnd w:id="2983"/>
      <w:bookmarkEnd w:id="2984"/>
      <w:bookmarkEnd w:id="2985"/>
      <w:bookmarkEnd w:id="2986"/>
      <w:bookmarkEnd w:id="2987"/>
      <w:bookmarkEnd w:id="2988"/>
      <w:bookmarkEnd w:id="2989"/>
      <w:bookmarkEnd w:id="2990"/>
      <w:bookmarkEnd w:id="2991"/>
      <w:bookmarkEnd w:id="2992"/>
      <w:bookmarkEnd w:id="2993"/>
      <w:bookmarkEnd w:id="2994"/>
    </w:p>
    <w:p w14:paraId="6AD82C9E" w14:textId="43FCD397" w:rsidR="000602BD" w:rsidRPr="00540071" w:rsidRDefault="000602BD" w:rsidP="000602BD">
      <w:bookmarkStart w:id="2995" w:name="_Toc510696652"/>
      <w:r w:rsidRPr="00540071">
        <w:t xml:space="preserve">This Annex specifies the formal definition of the API(s) defined in the present specification. It consists of </w:t>
      </w:r>
      <w:proofErr w:type="spellStart"/>
      <w:proofErr w:type="gramStart"/>
      <w:r w:rsidRPr="00540071">
        <w:t>OpenAPI</w:t>
      </w:r>
      <w:proofErr w:type="spellEnd"/>
      <w:r w:rsidRPr="00540071">
        <w:t xml:space="preserve">  specifications</w:t>
      </w:r>
      <w:proofErr w:type="gramEnd"/>
      <w:r w:rsidRPr="00540071">
        <w:t xml:space="preserve">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w:t>
      </w:r>
      <w:proofErr w:type="gramStart"/>
      <w:r w:rsidRPr="00EA7D0A">
        <w:t>e.g.</w:t>
      </w:r>
      <w:proofErr w:type="gramEnd"/>
      <w:r w:rsidRPr="00EA7D0A">
        <w:t xml:space="preserve"> for the applicability and allowed combinations of attributes or values, not expressed in the </w:t>
      </w:r>
      <w:proofErr w:type="spellStart"/>
      <w:r w:rsidRPr="00EA7D0A">
        <w:t>OpenAPI</w:t>
      </w:r>
      <w:proofErr w:type="spellEnd"/>
      <w:r w:rsidRPr="00EA7D0A">
        <w:t xml:space="preserve"> definitions </w:t>
      </w:r>
      <w:r w:rsidRPr="00796FB3">
        <w:t xml:space="preserve">but defined in other parts of the specification </w:t>
      </w:r>
      <w:r w:rsidRPr="004D2E9A">
        <w:t>also apply.</w:t>
      </w:r>
    </w:p>
    <w:p w14:paraId="4A325BBF" w14:textId="57A88335" w:rsidR="006857B7" w:rsidRPr="006D6534" w:rsidRDefault="006857B7" w:rsidP="006857B7">
      <w:bookmarkStart w:id="2996" w:name="_Toc35971452"/>
      <w:r w:rsidRPr="00D27A4B">
        <w:t xml:space="preserve">Informative copies of </w:t>
      </w:r>
      <w:r>
        <w:t>the</w:t>
      </w:r>
      <w:r w:rsidRPr="00D27A4B">
        <w:t xml:space="preserve"> </w:t>
      </w:r>
      <w:proofErr w:type="spellStart"/>
      <w:r w:rsidRPr="00D27A4B">
        <w:t>OpenAPI</w:t>
      </w:r>
      <w:proofErr w:type="spellEnd"/>
      <w:r w:rsidRPr="00D27A4B">
        <w:t xml:space="preserve">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1"/>
      </w:pPr>
      <w:bookmarkStart w:id="2997" w:name="_Toc67903569"/>
      <w:bookmarkStart w:id="2998" w:name="_Toc89295786"/>
      <w:bookmarkStart w:id="2999" w:name="_Toc94261499"/>
      <w:bookmarkStart w:id="3000" w:name="_Toc104199203"/>
      <w:bookmarkStart w:id="3001" w:name="_Toc104489639"/>
      <w:bookmarkStart w:id="3002" w:name="_Toc138762478"/>
      <w:bookmarkStart w:id="3003" w:name="_Toc145708672"/>
      <w:bookmarkStart w:id="3004" w:name="_Toc153827348"/>
      <w:bookmarkStart w:id="3005" w:name="_Toc185517500"/>
      <w:bookmarkStart w:id="3006" w:name="_Toc209529561"/>
      <w:r>
        <w:t>A.2</w:t>
      </w:r>
      <w:r>
        <w:tab/>
      </w:r>
      <w:proofErr w:type="spellStart"/>
      <w:r w:rsidR="00D615CF">
        <w:t>Ntsctsf_TimeSynchronization</w:t>
      </w:r>
      <w:proofErr w:type="spellEnd"/>
      <w:r>
        <w:t xml:space="preserve"> API</w:t>
      </w:r>
      <w:bookmarkEnd w:id="2995"/>
      <w:bookmarkEnd w:id="2996"/>
      <w:bookmarkEnd w:id="2997"/>
      <w:bookmarkEnd w:id="2998"/>
      <w:bookmarkEnd w:id="2999"/>
      <w:bookmarkEnd w:id="3000"/>
      <w:bookmarkEnd w:id="3001"/>
      <w:bookmarkEnd w:id="3002"/>
      <w:bookmarkEnd w:id="3003"/>
      <w:bookmarkEnd w:id="3004"/>
      <w:bookmarkEnd w:id="3005"/>
      <w:bookmarkEnd w:id="3006"/>
    </w:p>
    <w:p w14:paraId="0769D7B5" w14:textId="77777777" w:rsidR="00461244" w:rsidRDefault="00461244" w:rsidP="00461244">
      <w:pPr>
        <w:pStyle w:val="PL"/>
        <w:rPr>
          <w:rFonts w:cs="Courier New"/>
          <w:szCs w:val="16"/>
        </w:rPr>
      </w:pPr>
      <w:bookmarkStart w:id="3007" w:name="_Hlk515639407"/>
      <w:bookmarkStart w:id="3008" w:name="_Toc510696653"/>
      <w:proofErr w:type="spellStart"/>
      <w:r>
        <w:rPr>
          <w:rFonts w:cs="Courier New"/>
          <w:szCs w:val="16"/>
        </w:rPr>
        <w:t>openapi</w:t>
      </w:r>
      <w:proofErr w:type="spellEnd"/>
      <w:r>
        <w:rPr>
          <w:rFonts w:cs="Courier New"/>
          <w:szCs w:val="16"/>
        </w:rPr>
        <w:t>: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proofErr w:type="spellStart"/>
      <w:r w:rsidRPr="00615A8F">
        <w:t>Ntsctsf_TimeSynchronization</w:t>
      </w:r>
      <w:proofErr w:type="spellEnd"/>
      <w:r>
        <w:rPr>
          <w:rFonts w:cs="Courier New"/>
          <w:szCs w:val="16"/>
        </w:rPr>
        <w:t xml:space="preserve"> Service API</w:t>
      </w:r>
    </w:p>
    <w:p w14:paraId="33C017EB" w14:textId="77960D0D" w:rsidR="00461244" w:rsidRDefault="00461244" w:rsidP="00461244">
      <w:pPr>
        <w:pStyle w:val="PL"/>
        <w:rPr>
          <w:rFonts w:cs="Courier New"/>
          <w:szCs w:val="16"/>
          <w:lang w:eastAsia="zh-CN"/>
        </w:rPr>
      </w:pPr>
      <w:r>
        <w:rPr>
          <w:rFonts w:cs="Courier New"/>
          <w:szCs w:val="16"/>
        </w:rPr>
        <w:t xml:space="preserve">  version: 1.</w:t>
      </w:r>
      <w:r w:rsidR="00201201">
        <w:rPr>
          <w:rFonts w:cs="Courier New"/>
          <w:szCs w:val="16"/>
        </w:rPr>
        <w:t>2</w:t>
      </w:r>
      <w:r>
        <w:rPr>
          <w:rFonts w:cs="Courier New"/>
          <w:szCs w:val="16"/>
        </w:rPr>
        <w:t>.</w:t>
      </w:r>
      <w:r w:rsidR="00201201">
        <w:rPr>
          <w:rFonts w:cs="Courier New"/>
          <w:szCs w:val="16"/>
        </w:rPr>
        <w:t>0</w:t>
      </w:r>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5D8AF8DF" w:rsidR="00461244" w:rsidRDefault="00461244" w:rsidP="00461244">
      <w:pPr>
        <w:pStyle w:val="PL"/>
      </w:pPr>
      <w:r>
        <w:t xml:space="preserve">    © </w:t>
      </w:r>
      <w:r w:rsidR="00E954BE">
        <w:rPr>
          <w:rFonts w:hint="eastAsia"/>
          <w:lang w:eastAsia="zh-CN"/>
        </w:rPr>
        <w:t>2025</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proofErr w:type="spellStart"/>
      <w:r>
        <w:t>externalDocs</w:t>
      </w:r>
      <w:proofErr w:type="spellEnd"/>
      <w:r>
        <w:t>:</w:t>
      </w:r>
    </w:p>
    <w:p w14:paraId="15A985C2" w14:textId="77777777" w:rsidR="00331964" w:rsidRDefault="00461244" w:rsidP="00461244">
      <w:pPr>
        <w:pStyle w:val="PL"/>
      </w:pPr>
      <w:r>
        <w:t xml:space="preserve">  description: </w:t>
      </w:r>
      <w:r w:rsidR="00331964">
        <w:t>&gt;</w:t>
      </w:r>
    </w:p>
    <w:p w14:paraId="3535143F" w14:textId="527F990B" w:rsidR="00331964" w:rsidRDefault="00331964" w:rsidP="00461244">
      <w:pPr>
        <w:pStyle w:val="PL"/>
      </w:pPr>
      <w:r>
        <w:t xml:space="preserve">    </w:t>
      </w:r>
      <w:r w:rsidR="00461244">
        <w:t xml:space="preserve">3GPP TS 29.565 </w:t>
      </w:r>
      <w:r w:rsidR="00201201">
        <w:t>V19</w:t>
      </w:r>
      <w:r w:rsidR="00461244">
        <w:t>.</w:t>
      </w:r>
      <w:r w:rsidR="004314FD">
        <w:rPr>
          <w:lang w:eastAsia="zh-CN"/>
        </w:rPr>
        <w:t>5</w:t>
      </w:r>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w:t>
      </w:r>
      <w:proofErr w:type="spellStart"/>
      <w:r>
        <w:rPr>
          <w:rFonts w:cs="Courier New"/>
          <w:szCs w:val="16"/>
        </w:rPr>
        <w:t>apiRoo</w:t>
      </w:r>
      <w:r w:rsidRPr="008C1571">
        <w:rPr>
          <w:rFonts w:cs="Courier New"/>
          <w:szCs w:val="16"/>
        </w:rPr>
        <w:t>t</w:t>
      </w:r>
      <w:proofErr w:type="spellEnd"/>
      <w:r w:rsidRPr="008C1571">
        <w:rPr>
          <w:rFonts w:cs="Courier New"/>
          <w:szCs w:val="16"/>
        </w:rPr>
        <w:t>}/</w:t>
      </w:r>
      <w:proofErr w:type="spellStart"/>
      <w:r w:rsidRPr="008C1571">
        <w:t>ntsctsf</w:t>
      </w:r>
      <w:proofErr w:type="spellEnd"/>
      <w:r w:rsidRPr="008C1571">
        <w:t>-time-sync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apiRoot</w:t>
      </w:r>
      <w:proofErr w:type="spellEnd"/>
      <w:r>
        <w:rPr>
          <w:rFonts w:cs="Courier New"/>
          <w:szCs w:val="16"/>
        </w:rPr>
        <w: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w:t>
      </w:r>
      <w:proofErr w:type="spellStart"/>
      <w:r>
        <w:rPr>
          <w:rFonts w:cs="Courier New"/>
          <w:szCs w:val="16"/>
        </w:rPr>
        <w:t>apiRoot</w:t>
      </w:r>
      <w:proofErr w:type="spellEnd"/>
      <w:r>
        <w:rPr>
          <w:rFonts w:cs="Courier New"/>
          <w:szCs w:val="16"/>
        </w:rPr>
        <w:t xml:space="preserve">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proofErr w:type="spellStart"/>
      <w:r w:rsidR="000D0043" w:rsidRPr="008C1571">
        <w:t>ntsctsf</w:t>
      </w:r>
      <w:proofErr w:type="spellEnd"/>
      <w:r w:rsidR="000D0043" w:rsidRPr="008C1571">
        <w:t>-time-sync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w:t>
      </w:r>
      <w:proofErr w:type="gramStart"/>
      <w:r>
        <w:rPr>
          <w:rFonts w:cs="Courier New"/>
          <w:szCs w:val="16"/>
        </w:rPr>
        <w:t>subscriptions</w:t>
      </w:r>
      <w:proofErr w:type="gramEnd"/>
      <w:r>
        <w:rPr>
          <w:rFonts w:cs="Courier New"/>
          <w:szCs w:val="16"/>
        </w:rPr>
        <w:t>:</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lang w:eastAsia="zh-CN"/>
        </w:rPr>
        <w:t>TimeSynchronizationExposure</w:t>
      </w:r>
      <w:r>
        <w:rPr>
          <w:rFonts w:hint="eastAsia"/>
          <w:lang w:eastAsia="zh-CN"/>
        </w:rPr>
        <w:t>Subscription</w:t>
      </w:r>
      <w:r>
        <w:rPr>
          <w:lang w:eastAsia="zh-CN"/>
        </w:rPr>
        <w:t>s</w:t>
      </w:r>
      <w:proofErr w:type="spellEnd"/>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proofErr w:type="spellStart"/>
      <w:r>
        <w:rPr>
          <w:lang w:eastAsia="zh-CN"/>
        </w:rPr>
        <w:t>TimeSyncExposure</w:t>
      </w:r>
      <w:r>
        <w:rPr>
          <w:rFonts w:hint="eastAsia"/>
          <w:lang w:eastAsia="zh-CN"/>
        </w:rPr>
        <w:t>Sub</w:t>
      </w:r>
      <w:r>
        <w:rPr>
          <w:lang w:eastAsia="zh-CN"/>
        </w:rPr>
        <w:t>sc</w:t>
      </w:r>
      <w:proofErr w:type="spellEnd"/>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t xml:space="preserve">          content:</w:t>
      </w:r>
    </w:p>
    <w:p w14:paraId="50C014A6" w14:textId="77777777" w:rsidR="00461244" w:rsidRDefault="00461244" w:rsidP="00461244">
      <w:pPr>
        <w:pStyle w:val="PL"/>
        <w:rPr>
          <w:rFonts w:cs="Courier New"/>
          <w:szCs w:val="16"/>
        </w:rPr>
      </w:pPr>
      <w:r>
        <w:rPr>
          <w:rFonts w:cs="Courier New"/>
          <w:szCs w:val="16"/>
        </w:rPr>
        <w:lastRenderedPageBreak/>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proofErr w:type="spellStart"/>
      <w:r>
        <w:rPr>
          <w:lang w:eastAsia="zh-CN"/>
        </w:rPr>
        <w:t>TimeSyncExposure</w:t>
      </w:r>
      <w:r>
        <w:rPr>
          <w:rFonts w:hint="eastAsia"/>
          <w:lang w:eastAsia="zh-CN"/>
        </w:rPr>
        <w:t>Sub</w:t>
      </w:r>
      <w:r>
        <w:rPr>
          <w:lang w:eastAsia="zh-CN"/>
        </w:rPr>
        <w:t>sc</w:t>
      </w:r>
      <w:proofErr w:type="spellEnd"/>
      <w:r>
        <w:rPr>
          <w:rFonts w:cs="Courier New"/>
          <w:szCs w:val="16"/>
        </w:rPr>
        <w:t>'</w:t>
      </w:r>
    </w:p>
    <w:p w14:paraId="307EBE8A" w14:textId="77777777" w:rsidR="00B47C76" w:rsidRDefault="00B47C76" w:rsidP="00B47C76">
      <w:pPr>
        <w:pStyle w:val="PL"/>
      </w:pPr>
      <w:r>
        <w:t xml:space="preserve">          headers:</w:t>
      </w:r>
    </w:p>
    <w:p w14:paraId="09607A32" w14:textId="77777777" w:rsidR="00B47C76" w:rsidRDefault="00B47C76" w:rsidP="00B47C76">
      <w:pPr>
        <w:pStyle w:val="PL"/>
      </w:pPr>
      <w:r>
        <w:t xml:space="preserve">            Location:</w:t>
      </w:r>
    </w:p>
    <w:p w14:paraId="553C7D45" w14:textId="77777777" w:rsidR="00B47C76" w:rsidRDefault="00B47C76" w:rsidP="00B47C76">
      <w:pPr>
        <w:pStyle w:val="PL"/>
      </w:pPr>
      <w:r>
        <w:t xml:space="preserve">              description: &gt;</w:t>
      </w:r>
    </w:p>
    <w:p w14:paraId="0C9EA73F" w14:textId="77777777" w:rsidR="00B47C76" w:rsidRDefault="00B47C76" w:rsidP="00B47C76">
      <w:pPr>
        <w:pStyle w:val="PL"/>
        <w:rPr>
          <w:lang w:eastAsia="zh-CN"/>
        </w:rPr>
      </w:pPr>
      <w:r>
        <w:rPr>
          <w:rFonts w:cs="Courier New"/>
          <w:szCs w:val="16"/>
        </w:rPr>
        <w:t xml:space="preserve">                </w:t>
      </w:r>
      <w:r>
        <w:t>Contains the URI of the created individual t</w:t>
      </w:r>
      <w:r>
        <w:rPr>
          <w:lang w:eastAsia="zh-CN"/>
        </w:rPr>
        <w:t>ime synchronization exposure</w:t>
      </w:r>
    </w:p>
    <w:p w14:paraId="3D82D3EF" w14:textId="77777777" w:rsidR="00B47C76" w:rsidRDefault="00B47C76" w:rsidP="00B47C76">
      <w:pPr>
        <w:pStyle w:val="PL"/>
      </w:pPr>
      <w:r>
        <w:rPr>
          <w:rFonts w:cs="Courier New"/>
          <w:szCs w:val="16"/>
        </w:rPr>
        <w:t xml:space="preserve">               </w:t>
      </w:r>
      <w:r>
        <w:rPr>
          <w:rFonts w:hint="eastAsia"/>
          <w:lang w:eastAsia="zh-CN"/>
        </w:rPr>
        <w:t xml:space="preserve"> </w:t>
      </w:r>
      <w:r>
        <w:rPr>
          <w:lang w:eastAsia="zh-CN"/>
        </w:rPr>
        <w:t>s</w:t>
      </w:r>
      <w:r>
        <w:rPr>
          <w:rFonts w:hint="eastAsia"/>
          <w:lang w:eastAsia="zh-CN"/>
        </w:rPr>
        <w:t>ubscription</w:t>
      </w:r>
      <w:r>
        <w:t xml:space="preserve"> resource, according to the structure</w:t>
      </w:r>
    </w:p>
    <w:p w14:paraId="5F094C91" w14:textId="24DE97F8" w:rsidR="00B47C76" w:rsidRDefault="00B47C76" w:rsidP="00B47C76">
      <w:pPr>
        <w:pStyle w:val="PL"/>
      </w:pPr>
      <w:r>
        <w:rPr>
          <w:rFonts w:cs="Courier New"/>
          <w:szCs w:val="16"/>
        </w:rPr>
        <w:t xml:space="preserve">               </w:t>
      </w: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02CB413A" w14:textId="77777777" w:rsidR="00B47C76" w:rsidRDefault="00B47C76" w:rsidP="00B47C76">
      <w:pPr>
        <w:pStyle w:val="PL"/>
      </w:pPr>
      <w:r>
        <w:t xml:space="preserve">              required: true</w:t>
      </w:r>
    </w:p>
    <w:p w14:paraId="4A920CC9" w14:textId="77777777" w:rsidR="00B47C76" w:rsidRDefault="00B47C76" w:rsidP="00B47C76">
      <w:pPr>
        <w:pStyle w:val="PL"/>
      </w:pPr>
      <w:r>
        <w:t xml:space="preserve">              schema:</w:t>
      </w:r>
    </w:p>
    <w:p w14:paraId="60015622" w14:textId="77777777" w:rsidR="00B47C76" w:rsidRDefault="00B47C76" w:rsidP="00B47C76">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subsEventNotification</w:t>
      </w:r>
      <w:proofErr w:type="spellEnd"/>
      <w:r>
        <w:rPr>
          <w:rFonts w:cs="Courier New"/>
          <w:szCs w:val="16"/>
        </w:rPr>
        <w:t>:</w:t>
      </w:r>
    </w:p>
    <w:p w14:paraId="7EA88604"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request.body</w:t>
      </w:r>
      <w:proofErr w:type="spellEnd"/>
      <w:proofErr w:type="gramEnd"/>
      <w:r>
        <w:rPr>
          <w:rFonts w:cs="Courier New"/>
          <w:szCs w:val="16"/>
        </w:rPr>
        <w:t>#/</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proofErr w:type="spellStart"/>
      <w:r w:rsidRPr="00964128">
        <w:rPr>
          <w:lang w:eastAsia="zh-CN"/>
        </w:rPr>
        <w:t>TimeSyncExposure</w:t>
      </w:r>
      <w:r>
        <w:rPr>
          <w:lang w:eastAsia="zh-CN"/>
        </w:rPr>
        <w:t>Subs</w:t>
      </w:r>
      <w:r w:rsidRPr="00964128">
        <w:rPr>
          <w:lang w:eastAsia="zh-CN"/>
        </w:rPr>
        <w:t>Notif</w:t>
      </w:r>
      <w:proofErr w:type="spellEnd"/>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w:t>
      </w:r>
      <w:proofErr w:type="spellStart"/>
      <w:r>
        <w:rPr>
          <w:rFonts w:cs="Courier New"/>
          <w:szCs w:val="16"/>
        </w:rPr>
        <w:t>subscriptionId</w:t>
      </w:r>
      <w:proofErr w:type="spellEnd"/>
      <w:r>
        <w:rPr>
          <w:rFonts w:cs="Courier New"/>
          <w:szCs w:val="16"/>
        </w:rPr>
        <w:t>}:</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GetIndividual</w:t>
      </w:r>
      <w:r>
        <w:rPr>
          <w:lang w:eastAsia="zh-CN"/>
        </w:rPr>
        <w:t>TimeSynchronization</w:t>
      </w:r>
      <w:r>
        <w:t>ExposureSubscription</w:t>
      </w:r>
      <w:proofErr w:type="spellEnd"/>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subscriptionId</w:t>
      </w:r>
      <w:proofErr w:type="spellEnd"/>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proofErr w:type="spellStart"/>
      <w:r>
        <w:rPr>
          <w:lang w:eastAsia="zh-CN"/>
        </w:rPr>
        <w:t>TimeSyncExposure</w:t>
      </w:r>
      <w:r>
        <w:rPr>
          <w:rFonts w:hint="eastAsia"/>
          <w:lang w:eastAsia="zh-CN"/>
        </w:rPr>
        <w:t>Sub</w:t>
      </w:r>
      <w:r>
        <w:rPr>
          <w:lang w:eastAsia="zh-CN"/>
        </w:rPr>
        <w:t>sc</w:t>
      </w:r>
      <w:proofErr w:type="spellEnd"/>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w:t>
      </w:r>
      <w:proofErr w:type="spellStart"/>
      <w:r>
        <w:t>operationId</w:t>
      </w:r>
      <w:proofErr w:type="spellEnd"/>
      <w:r>
        <w:t xml:space="preserve">: </w:t>
      </w:r>
      <w:proofErr w:type="spellStart"/>
      <w:r>
        <w:t>Replace</w:t>
      </w:r>
      <w:r>
        <w:rPr>
          <w:rFonts w:cs="Courier New"/>
          <w:szCs w:val="16"/>
        </w:rPr>
        <w:t>Individual</w:t>
      </w:r>
      <w:r>
        <w:rPr>
          <w:lang w:eastAsia="zh-CN"/>
        </w:rPr>
        <w:t>TimeSynchronization</w:t>
      </w:r>
      <w:r>
        <w:t>ExposureSubscription</w:t>
      </w:r>
      <w:proofErr w:type="spellEnd"/>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proofErr w:type="spellStart"/>
      <w:r>
        <w:rPr>
          <w:rFonts w:cs="Courier New"/>
          <w:szCs w:val="16"/>
        </w:rPr>
        <w:t>Individual</w:t>
      </w:r>
      <w:r>
        <w:rPr>
          <w:lang w:eastAsia="zh-CN"/>
        </w:rPr>
        <w:t>TimeSynchronization</w:t>
      </w:r>
      <w:r>
        <w:t>ExposureSubscription</w:t>
      </w:r>
      <w:proofErr w:type="spellEnd"/>
      <w:r>
        <w:t xml:space="preserve"> (Document)</w:t>
      </w:r>
    </w:p>
    <w:p w14:paraId="0DF7DDBE" w14:textId="77777777" w:rsidR="00EA6061" w:rsidRDefault="00EA6061" w:rsidP="00EA6061">
      <w:pPr>
        <w:pStyle w:val="PL"/>
      </w:pPr>
      <w:r>
        <w:t xml:space="preserve">      </w:t>
      </w:r>
      <w:proofErr w:type="spellStart"/>
      <w:r>
        <w:t>requestBody</w:t>
      </w:r>
      <w:proofErr w:type="spellEnd"/>
      <w:r>
        <w:t>:</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703DAF44" w14:textId="333E097D" w:rsidR="00D85BDA" w:rsidRDefault="00D85BDA" w:rsidP="00D85BDA">
      <w:pPr>
        <w:pStyle w:val="PL"/>
      </w:pPr>
      <w:r>
        <w:t xml:space="preserve">              $ref: '</w:t>
      </w:r>
      <w:r>
        <w:rPr>
          <w:rFonts w:cs="Courier New"/>
          <w:szCs w:val="16"/>
        </w:rPr>
        <w:t>#/components/schemas/</w:t>
      </w:r>
      <w:proofErr w:type="spellStart"/>
      <w:r>
        <w:rPr>
          <w:lang w:eastAsia="zh-CN"/>
        </w:rPr>
        <w:t>TimeSyncExposure</w:t>
      </w:r>
      <w:r>
        <w:rPr>
          <w:rFonts w:hint="eastAsia"/>
          <w:lang w:eastAsia="zh-CN"/>
        </w:rPr>
        <w:t>Sub</w:t>
      </w:r>
      <w:r>
        <w:rPr>
          <w:lang w:eastAsia="zh-CN"/>
        </w:rPr>
        <w:t>sc</w:t>
      </w:r>
      <w:proofErr w:type="spellEnd"/>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w:t>
      </w:r>
      <w:proofErr w:type="spellStart"/>
      <w:r>
        <w:rPr>
          <w:rFonts w:cs="Courier New"/>
          <w:szCs w:val="16"/>
        </w:rPr>
        <w:t>subscriptionId</w:t>
      </w:r>
      <w:proofErr w:type="spellEnd"/>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proofErr w:type="spellStart"/>
      <w:r>
        <w:rPr>
          <w:lang w:eastAsia="zh-CN"/>
        </w:rPr>
        <w:t>TimeSyncExposure</w:t>
      </w:r>
      <w:r>
        <w:rPr>
          <w:rFonts w:hint="eastAsia"/>
          <w:lang w:eastAsia="zh-CN"/>
        </w:rPr>
        <w:t>Sub</w:t>
      </w:r>
      <w:r>
        <w:rPr>
          <w:lang w:eastAsia="zh-CN"/>
        </w:rPr>
        <w:t>sc</w:t>
      </w:r>
      <w:proofErr w:type="spellEnd"/>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t xml:space="preserve">          $ref: 'TS29571_CommonData.yaml#/components/responses/400'</w:t>
      </w:r>
    </w:p>
    <w:p w14:paraId="308CB6C8" w14:textId="77777777" w:rsidR="00EA6061" w:rsidRDefault="00EA6061" w:rsidP="00EA6061">
      <w:pPr>
        <w:pStyle w:val="PL"/>
      </w:pPr>
      <w:r>
        <w:lastRenderedPageBreak/>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w:t>
      </w:r>
      <w:proofErr w:type="spellStart"/>
      <w:r>
        <w:t>operationId</w:t>
      </w:r>
      <w:proofErr w:type="spellEnd"/>
      <w:r>
        <w:t xml:space="preserve">: </w:t>
      </w:r>
      <w:proofErr w:type="spellStart"/>
      <w:r>
        <w:t>Delete</w:t>
      </w:r>
      <w:r>
        <w:rPr>
          <w:rFonts w:cs="Courier New"/>
          <w:szCs w:val="16"/>
        </w:rPr>
        <w:t>Individual</w:t>
      </w:r>
      <w:r>
        <w:rPr>
          <w:lang w:eastAsia="zh-CN"/>
        </w:rPr>
        <w:t>TimeSynchronization</w:t>
      </w:r>
      <w:r>
        <w:t>ExposureSubscription</w:t>
      </w:r>
      <w:proofErr w:type="spellEnd"/>
    </w:p>
    <w:p w14:paraId="1F97FDE1" w14:textId="77777777" w:rsidR="00461244" w:rsidRDefault="00461244" w:rsidP="00461244">
      <w:pPr>
        <w:pStyle w:val="PL"/>
      </w:pPr>
      <w:r>
        <w:t xml:space="preserve">      summary: Delete an </w:t>
      </w:r>
      <w:r>
        <w:rPr>
          <w:rFonts w:cs="Courier New"/>
          <w:szCs w:val="16"/>
        </w:rPr>
        <w:t xml:space="preserve">Individual </w:t>
      </w:r>
      <w:proofErr w:type="spellStart"/>
      <w:r>
        <w:rPr>
          <w:lang w:eastAsia="zh-CN"/>
        </w:rPr>
        <w:t>TimeSynchronization</w:t>
      </w:r>
      <w:proofErr w:type="spellEnd"/>
      <w:r>
        <w:rPr>
          <w:lang w:eastAsia="zh-CN"/>
        </w:rPr>
        <w:t xml:space="preserve">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proofErr w:type="spellStart"/>
      <w:r>
        <w:rPr>
          <w:rFonts w:cs="Courier New"/>
          <w:szCs w:val="16"/>
        </w:rPr>
        <w:t>subscriptionId</w:t>
      </w:r>
      <w:proofErr w:type="spellEnd"/>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w:t>
      </w:r>
      <w:proofErr w:type="spellStart"/>
      <w:r>
        <w:rPr>
          <w:rFonts w:cs="Courier New"/>
          <w:szCs w:val="16"/>
        </w:rPr>
        <w:t>subscriptionId</w:t>
      </w:r>
      <w:proofErr w:type="spellEnd"/>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0A78BBCC" w:rsidR="00461244" w:rsidRDefault="00461244" w:rsidP="00461244">
      <w:pPr>
        <w:pStyle w:val="PL"/>
        <w:rPr>
          <w:rFonts w:cs="Courier New"/>
          <w:szCs w:val="16"/>
        </w:rPr>
      </w:pPr>
      <w:r>
        <w:rPr>
          <w:rFonts w:cs="Courier New"/>
          <w:szCs w:val="16"/>
        </w:rPr>
        <w:t xml:space="preserve">      summary: "</w:t>
      </w:r>
      <w:r w:rsidR="00AE5BFB">
        <w:rPr>
          <w:rFonts w:cs="Courier New"/>
          <w:szCs w:val="16"/>
        </w:rPr>
        <w:t>Create</w:t>
      </w:r>
      <w:r>
        <w:rPr>
          <w:rFonts w:cs="Courier New"/>
          <w:szCs w:val="16"/>
        </w:rPr>
        <w:t xml:space="preserv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Create</w:t>
      </w:r>
      <w:r>
        <w:t>Individual</w:t>
      </w:r>
      <w:r>
        <w:rPr>
          <w:lang w:eastAsia="zh-CN"/>
        </w:rPr>
        <w:t>TimeSynchronization</w:t>
      </w:r>
      <w:r>
        <w:t>ExposureConfiguration</w:t>
      </w:r>
      <w:proofErr w:type="spellEnd"/>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subscriptionId</w:t>
      </w:r>
      <w:proofErr w:type="spellEnd"/>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t xml:space="preserve">          application/json:</w:t>
      </w:r>
    </w:p>
    <w:p w14:paraId="5C4FFB1F" w14:textId="77777777" w:rsidR="00461244" w:rsidRDefault="00461244" w:rsidP="00461244">
      <w:pPr>
        <w:pStyle w:val="PL"/>
        <w:rPr>
          <w:rFonts w:cs="Courier New"/>
          <w:szCs w:val="16"/>
        </w:rPr>
      </w:pPr>
      <w:r>
        <w:rPr>
          <w:rFonts w:cs="Courier New"/>
          <w:szCs w:val="16"/>
        </w:rPr>
        <w:lastRenderedPageBreak/>
        <w:t xml:space="preserve">            schema:</w:t>
      </w:r>
    </w:p>
    <w:p w14:paraId="06215A6E" w14:textId="54C92526" w:rsidR="00AE5BFB" w:rsidRDefault="00AE5BFB" w:rsidP="00AE5BFB">
      <w:pPr>
        <w:pStyle w:val="PL"/>
        <w:rPr>
          <w:rFonts w:cs="Courier New"/>
          <w:szCs w:val="16"/>
        </w:rPr>
      </w:pPr>
      <w:r>
        <w:rPr>
          <w:rFonts w:cs="Courier New"/>
          <w:szCs w:val="16"/>
        </w:rPr>
        <w:t xml:space="preserve">              $ref: '#/components/schemas/</w:t>
      </w:r>
      <w:proofErr w:type="spellStart"/>
      <w:r>
        <w:rPr>
          <w:lang w:eastAsia="zh-CN"/>
        </w:rPr>
        <w:t>TimeSyncExposureConfig</w:t>
      </w:r>
      <w:proofErr w:type="spellEnd"/>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proofErr w:type="spellStart"/>
      <w:r>
        <w:rPr>
          <w:lang w:eastAsia="zh-CN"/>
        </w:rPr>
        <w:t>TimeSyncExposureConfig</w:t>
      </w:r>
      <w:proofErr w:type="spellEnd"/>
      <w:r>
        <w:rPr>
          <w:rFonts w:cs="Courier New"/>
          <w:szCs w:val="16"/>
        </w:rPr>
        <w:t>'</w:t>
      </w:r>
    </w:p>
    <w:p w14:paraId="7DB8E87B" w14:textId="77777777" w:rsidR="00B47C76" w:rsidRDefault="00B47C76" w:rsidP="00B47C76">
      <w:pPr>
        <w:pStyle w:val="PL"/>
      </w:pPr>
      <w:r>
        <w:t xml:space="preserve">          headers:</w:t>
      </w:r>
    </w:p>
    <w:p w14:paraId="39BBBF94" w14:textId="77777777" w:rsidR="00B47C76" w:rsidRDefault="00B47C76" w:rsidP="00B47C76">
      <w:pPr>
        <w:pStyle w:val="PL"/>
      </w:pPr>
      <w:r>
        <w:t xml:space="preserve">            Location:</w:t>
      </w:r>
    </w:p>
    <w:p w14:paraId="72B16535" w14:textId="77777777" w:rsidR="00B47C76" w:rsidRDefault="00B47C76" w:rsidP="00B47C76">
      <w:pPr>
        <w:pStyle w:val="PL"/>
      </w:pPr>
      <w:r>
        <w:t xml:space="preserve">              description: &gt;</w:t>
      </w:r>
    </w:p>
    <w:p w14:paraId="1A84974B" w14:textId="77777777" w:rsidR="00B47C76" w:rsidRDefault="00B47C76" w:rsidP="00B47C76">
      <w:pPr>
        <w:pStyle w:val="PL"/>
        <w:rPr>
          <w:lang w:eastAsia="zh-CN"/>
        </w:rPr>
      </w:pPr>
      <w:r>
        <w:t xml:space="preserve">                Contains the URI of the created individual t</w:t>
      </w:r>
      <w:r>
        <w:rPr>
          <w:lang w:eastAsia="zh-CN"/>
        </w:rPr>
        <w:t>ime synchronization exposure</w:t>
      </w:r>
    </w:p>
    <w:p w14:paraId="6BACE798" w14:textId="77777777" w:rsidR="00B47C76" w:rsidRDefault="00B47C76" w:rsidP="00B47C76">
      <w:pPr>
        <w:pStyle w:val="PL"/>
      </w:pPr>
      <w:r>
        <w:t xml:space="preserve">               </w:t>
      </w:r>
      <w:r>
        <w:rPr>
          <w:rFonts w:hint="eastAsia"/>
          <w:lang w:eastAsia="zh-CN"/>
        </w:rPr>
        <w:t xml:space="preserve"> </w:t>
      </w:r>
      <w:r>
        <w:rPr>
          <w:lang w:eastAsia="zh-CN"/>
        </w:rPr>
        <w:t>configuration</w:t>
      </w:r>
      <w:r>
        <w:t xml:space="preserve"> resource, according to the structure</w:t>
      </w:r>
    </w:p>
    <w:p w14:paraId="633D99C5" w14:textId="60E25F2B" w:rsidR="00B47C76" w:rsidRDefault="00B47C76" w:rsidP="00B47C76">
      <w:pPr>
        <w:pStyle w:val="PL"/>
      </w:pP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4D40F59B" w14:textId="77777777" w:rsidR="00B47C76" w:rsidRDefault="00B47C76" w:rsidP="00B47C76">
      <w:pPr>
        <w:pStyle w:val="PL"/>
      </w:pPr>
      <w:r>
        <w:t xml:space="preserve">                /configurations/{</w:t>
      </w:r>
      <w:proofErr w:type="spellStart"/>
      <w:r>
        <w:t>configurationId</w:t>
      </w:r>
      <w:proofErr w:type="spellEnd"/>
      <w:r>
        <w:t>}</w:t>
      </w:r>
    </w:p>
    <w:p w14:paraId="501B0962" w14:textId="77777777" w:rsidR="00B47C76" w:rsidRDefault="00B47C76" w:rsidP="00B47C76">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configEventNotification</w:t>
      </w:r>
      <w:proofErr w:type="spellEnd"/>
      <w:r>
        <w:rPr>
          <w:rFonts w:cs="Courier New"/>
          <w:szCs w:val="16"/>
        </w:rPr>
        <w:t>:</w:t>
      </w:r>
    </w:p>
    <w:p w14:paraId="422BB485"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request.body</w:t>
      </w:r>
      <w:proofErr w:type="spellEnd"/>
      <w:proofErr w:type="gramEnd"/>
      <w:r>
        <w:rPr>
          <w:rFonts w:cs="Courier New"/>
          <w:szCs w:val="16"/>
        </w:rPr>
        <w:t>#/</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proofErr w:type="spellStart"/>
      <w:r w:rsidRPr="00964128">
        <w:rPr>
          <w:lang w:eastAsia="zh-CN"/>
        </w:rPr>
        <w:t>TimeSyncExposure</w:t>
      </w:r>
      <w:r>
        <w:rPr>
          <w:lang w:eastAsia="zh-CN"/>
        </w:rPr>
        <w:t>Config</w:t>
      </w:r>
      <w:r w:rsidRPr="00964128">
        <w:rPr>
          <w:lang w:eastAsia="zh-CN"/>
        </w:rPr>
        <w:t>Notif</w:t>
      </w:r>
      <w:proofErr w:type="spellEnd"/>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t xml:space="preserve">                '415':</w:t>
      </w:r>
    </w:p>
    <w:p w14:paraId="6338B040" w14:textId="77777777" w:rsidR="00461244" w:rsidRDefault="00461244" w:rsidP="00461244">
      <w:pPr>
        <w:pStyle w:val="PL"/>
        <w:rPr>
          <w:rFonts w:cs="Courier New"/>
          <w:szCs w:val="16"/>
        </w:rPr>
      </w:pPr>
      <w:r>
        <w:rPr>
          <w:rFonts w:cs="Courier New"/>
          <w:szCs w:val="16"/>
        </w:rPr>
        <w:lastRenderedPageBreak/>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GetIndividual</w:t>
      </w:r>
      <w:r>
        <w:rPr>
          <w:lang w:eastAsia="zh-CN"/>
        </w:rPr>
        <w:t>TimeSynchronization</w:t>
      </w:r>
      <w:r>
        <w:t>Exposure</w:t>
      </w:r>
      <w:r>
        <w:rPr>
          <w:rFonts w:hint="eastAsia"/>
          <w:lang w:eastAsia="zh-CN"/>
        </w:rPr>
        <w:t>Configuration</w:t>
      </w:r>
      <w:proofErr w:type="spellEnd"/>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subscriptionId</w:t>
      </w:r>
      <w:proofErr w:type="spellEnd"/>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c</w:t>
      </w:r>
      <w:r>
        <w:rPr>
          <w:rFonts w:cs="Courier New" w:hint="eastAsia"/>
          <w:szCs w:val="16"/>
          <w:lang w:eastAsia="zh-CN"/>
        </w:rPr>
        <w:t>onfiguration</w:t>
      </w:r>
      <w:r>
        <w:rPr>
          <w:rFonts w:cs="Courier New"/>
          <w:szCs w:val="16"/>
        </w:rPr>
        <w:t>Id</w:t>
      </w:r>
      <w:proofErr w:type="spellEnd"/>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proofErr w:type="spellStart"/>
      <w:r>
        <w:rPr>
          <w:lang w:eastAsia="zh-CN"/>
        </w:rPr>
        <w:t>TimeSyncExposureConfig</w:t>
      </w:r>
      <w:proofErr w:type="spellEnd"/>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bookmarkStart w:id="3009" w:name="MCCQCTEMPBM_00000095"/>
      <w:r>
        <w:rPr>
          <w:rFonts w:cs="Courier New"/>
          <w:szCs w:val="16"/>
        </w:rPr>
        <w:t xml:space="preserve">          $ref: 'TS29571_CommonData.yaml#/components/responses/307'</w:t>
      </w:r>
      <w:bookmarkEnd w:id="3009"/>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bookmarkStart w:id="3010" w:name="MCCQCTEMPBM_00000096"/>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010"/>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bookmarkStart w:id="3011" w:name="MCCQCTEMPBM_00000097"/>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bookmarkEnd w:id="3011"/>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w:t>
      </w:r>
      <w:proofErr w:type="spellStart"/>
      <w:r>
        <w:t>operationId</w:t>
      </w:r>
      <w:proofErr w:type="spellEnd"/>
      <w:r>
        <w:t xml:space="preserve">: </w:t>
      </w:r>
      <w:proofErr w:type="spellStart"/>
      <w:r>
        <w:t>Replace</w:t>
      </w:r>
      <w:bookmarkStart w:id="3012" w:name="MCCQCTEMPBM_00000098"/>
      <w:r>
        <w:rPr>
          <w:rFonts w:cs="Courier New"/>
          <w:szCs w:val="16"/>
        </w:rPr>
        <w:t>Individual</w:t>
      </w:r>
      <w:bookmarkEnd w:id="3012"/>
      <w:r>
        <w:rPr>
          <w:lang w:eastAsia="zh-CN"/>
        </w:rPr>
        <w:t>TimeSynchronization</w:t>
      </w:r>
      <w:r>
        <w:t>ExposureConfiguration</w:t>
      </w:r>
      <w:proofErr w:type="spellEnd"/>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bookmarkStart w:id="3013" w:name="MCCQCTEMPBM_00000099"/>
      <w:proofErr w:type="spellStart"/>
      <w:r>
        <w:rPr>
          <w:rFonts w:cs="Courier New"/>
          <w:szCs w:val="16"/>
        </w:rPr>
        <w:t>Individual</w:t>
      </w:r>
      <w:bookmarkEnd w:id="3013"/>
      <w:r>
        <w:rPr>
          <w:lang w:eastAsia="zh-CN"/>
        </w:rPr>
        <w:t>TimeSynchronization</w:t>
      </w:r>
      <w:r>
        <w:t>ExposureConfiguration</w:t>
      </w:r>
      <w:proofErr w:type="spellEnd"/>
      <w:r>
        <w:t xml:space="preserve"> (Document)</w:t>
      </w:r>
    </w:p>
    <w:p w14:paraId="39969EDE" w14:textId="77777777" w:rsidR="00461244" w:rsidRDefault="00461244" w:rsidP="00461244">
      <w:pPr>
        <w:pStyle w:val="PL"/>
      </w:pPr>
      <w:r>
        <w:t xml:space="preserve">      </w:t>
      </w:r>
      <w:proofErr w:type="spellStart"/>
      <w:r>
        <w:t>requestBody</w:t>
      </w:r>
      <w:proofErr w:type="spellEnd"/>
      <w:r>
        <w:t>:</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12D3564C" w14:textId="6769E8C2" w:rsidR="00AE5BFB" w:rsidRDefault="00AE5BFB" w:rsidP="00AE5BFB">
      <w:pPr>
        <w:pStyle w:val="PL"/>
        <w:rPr>
          <w:rFonts w:cs="Courier New"/>
          <w:szCs w:val="16"/>
        </w:rPr>
      </w:pPr>
      <w:bookmarkStart w:id="3014" w:name="MCCQCTEMPBM_00000101"/>
      <w:r>
        <w:rPr>
          <w:rFonts w:cs="Courier New"/>
          <w:szCs w:val="16"/>
        </w:rPr>
        <w:t xml:space="preserve">              $ref: '#/components/schemas/</w:t>
      </w:r>
      <w:proofErr w:type="spellStart"/>
      <w:r>
        <w:rPr>
          <w:lang w:eastAsia="zh-CN"/>
        </w:rPr>
        <w:t>TimeSyncExposureConfig</w:t>
      </w:r>
      <w:proofErr w:type="spellEnd"/>
      <w:r>
        <w:rPr>
          <w:rFonts w:cs="Courier New"/>
          <w:szCs w:val="16"/>
        </w:rP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subscriptionId</w:t>
      </w:r>
      <w:proofErr w:type="spellEnd"/>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014"/>
      <w:r>
        <w:rPr>
          <w:lang w:eastAsia="zh-CN"/>
        </w:rPr>
        <w:t>Time Synchronization</w:t>
      </w:r>
      <w:r>
        <w:t xml:space="preserve"> Exposure Subscription</w:t>
      </w:r>
      <w:r w:rsidR="00885EFF">
        <w:t>.</w:t>
      </w:r>
      <w:bookmarkStart w:id="3015" w:name="MCCQCTEMPBM_00000102"/>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t xml:space="preserve">          required: true</w:t>
      </w:r>
    </w:p>
    <w:p w14:paraId="36B680A2" w14:textId="77777777" w:rsidR="00461244" w:rsidRDefault="00461244" w:rsidP="00461244">
      <w:pPr>
        <w:pStyle w:val="PL"/>
        <w:rPr>
          <w:rFonts w:cs="Courier New"/>
          <w:szCs w:val="16"/>
        </w:rPr>
      </w:pPr>
      <w:r>
        <w:rPr>
          <w:rFonts w:cs="Courier New"/>
          <w:szCs w:val="16"/>
        </w:rPr>
        <w:lastRenderedPageBreak/>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c</w:t>
      </w:r>
      <w:r>
        <w:rPr>
          <w:rFonts w:cs="Courier New" w:hint="eastAsia"/>
          <w:szCs w:val="16"/>
          <w:lang w:eastAsia="zh-CN"/>
        </w:rPr>
        <w:t>onfiguration</w:t>
      </w:r>
      <w:r>
        <w:rPr>
          <w:rFonts w:cs="Courier New"/>
          <w:szCs w:val="16"/>
        </w:rPr>
        <w:t>Id</w:t>
      </w:r>
      <w:proofErr w:type="spellEnd"/>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015"/>
      <w:r>
        <w:rPr>
          <w:lang w:eastAsia="zh-CN"/>
        </w:rPr>
        <w:t>Time Synchronization</w:t>
      </w:r>
      <w:r>
        <w:t xml:space="preserve"> Exposure Configuration</w:t>
      </w:r>
      <w:r w:rsidR="00885EFF">
        <w:t>.</w:t>
      </w:r>
      <w:bookmarkStart w:id="3016" w:name="MCCQCTEMPBM_00000103"/>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bookmarkEnd w:id="3016"/>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bookmarkStart w:id="3017" w:name="MCCQCTEMPBM_00000104"/>
      <w:r>
        <w:rPr>
          <w:rFonts w:cs="Courier New"/>
          <w:szCs w:val="16"/>
        </w:rPr>
        <w:t>#/components/schemas/</w:t>
      </w:r>
      <w:bookmarkEnd w:id="3017"/>
      <w:proofErr w:type="spellStart"/>
      <w:r>
        <w:rPr>
          <w:lang w:eastAsia="zh-CN"/>
        </w:rPr>
        <w:t>TimeSyncExposureConfig</w:t>
      </w:r>
      <w:proofErr w:type="spellEnd"/>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bookmarkStart w:id="3018" w:name="MCCQCTEMPBM_00000105"/>
      <w:r>
        <w:rPr>
          <w:rFonts w:cs="Courier New"/>
          <w:szCs w:val="16"/>
        </w:rPr>
        <w:t xml:space="preserve">          $ref: 'TS29571_CommonData.yaml#/components/responses/307'</w:t>
      </w:r>
      <w:bookmarkEnd w:id="3018"/>
    </w:p>
    <w:p w14:paraId="038DE802" w14:textId="77777777" w:rsidR="00461244" w:rsidRDefault="00461244" w:rsidP="00461244">
      <w:pPr>
        <w:pStyle w:val="PL"/>
      </w:pPr>
      <w:r>
        <w:t xml:space="preserve">        '308':</w:t>
      </w:r>
    </w:p>
    <w:p w14:paraId="760A3D2F" w14:textId="77777777" w:rsidR="00461244" w:rsidRDefault="00461244" w:rsidP="00461244">
      <w:pPr>
        <w:pStyle w:val="PL"/>
      </w:pPr>
      <w:bookmarkStart w:id="3019" w:name="MCCQCTEMPBM_00000106"/>
      <w:r>
        <w:rPr>
          <w:rFonts w:cs="Courier New"/>
          <w:szCs w:val="16"/>
        </w:rPr>
        <w:t xml:space="preserve">          $ref: 'TS29571_CommonData.yaml#/components/responses/308'</w:t>
      </w:r>
      <w:bookmarkEnd w:id="3019"/>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bookmarkStart w:id="3020" w:name="MCCQCTEMPBM_00000107"/>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bookmarkEnd w:id="3020"/>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bookmarkStart w:id="3021" w:name="MCCQCTEMPBM_00000108"/>
    </w:p>
    <w:bookmarkEnd w:id="3021"/>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w:t>
      </w:r>
      <w:proofErr w:type="spellStart"/>
      <w:r>
        <w:t>operationId</w:t>
      </w:r>
      <w:proofErr w:type="spellEnd"/>
      <w:r>
        <w:t xml:space="preserve">: </w:t>
      </w:r>
      <w:proofErr w:type="spellStart"/>
      <w:r>
        <w:t>Delete</w:t>
      </w:r>
      <w:bookmarkStart w:id="3022" w:name="MCCQCTEMPBM_00000109"/>
      <w:r>
        <w:rPr>
          <w:rFonts w:cs="Courier New"/>
          <w:szCs w:val="16"/>
        </w:rPr>
        <w:t>Individual</w:t>
      </w:r>
      <w:bookmarkEnd w:id="3022"/>
      <w:r>
        <w:rPr>
          <w:lang w:eastAsia="zh-CN"/>
        </w:rPr>
        <w:t>TimeSynchronization</w:t>
      </w:r>
      <w:r>
        <w:t>ExposureConfiguration</w:t>
      </w:r>
      <w:proofErr w:type="spellEnd"/>
    </w:p>
    <w:p w14:paraId="0D58DF6E" w14:textId="77777777" w:rsidR="00461244" w:rsidRDefault="00461244" w:rsidP="00461244">
      <w:pPr>
        <w:pStyle w:val="PL"/>
      </w:pPr>
      <w:r>
        <w:t xml:space="preserve">      summary: Delete an </w:t>
      </w:r>
      <w:bookmarkStart w:id="3023" w:name="MCCQCTEMPBM_00000110"/>
      <w:r>
        <w:rPr>
          <w:rFonts w:cs="Courier New"/>
          <w:szCs w:val="16"/>
        </w:rPr>
        <w:t xml:space="preserve">Individual </w:t>
      </w:r>
      <w:bookmarkEnd w:id="3023"/>
      <w:proofErr w:type="spellStart"/>
      <w:r>
        <w:rPr>
          <w:lang w:eastAsia="zh-CN"/>
        </w:rPr>
        <w:t>TimeSynchronization</w:t>
      </w:r>
      <w:proofErr w:type="spellEnd"/>
      <w:r>
        <w:rPr>
          <w:lang w:eastAsia="zh-CN"/>
        </w:rPr>
        <w:t xml:space="preserve">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bookmarkStart w:id="3024" w:name="MCCQCTEMPBM_00000111"/>
      <w:r>
        <w:rPr>
          <w:rFonts w:cs="Courier New"/>
          <w:szCs w:val="16"/>
        </w:rPr>
        <w:t xml:space="preserve">- Individual </w:t>
      </w:r>
      <w:bookmarkEnd w:id="3024"/>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bookmarkStart w:id="3025" w:name="MCCQCTEMPBM_00000112"/>
      <w:proofErr w:type="spellStart"/>
      <w:r>
        <w:rPr>
          <w:rFonts w:cs="Courier New"/>
          <w:szCs w:val="16"/>
        </w:rPr>
        <w:t>subscriptionId</w:t>
      </w:r>
      <w:bookmarkEnd w:id="3025"/>
      <w:proofErr w:type="spellEnd"/>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bookmarkStart w:id="3026" w:name="MCCQCTEMPBM_00000113"/>
      <w:r w:rsidR="00885EFF">
        <w:rPr>
          <w:rFonts w:cs="Courier New"/>
          <w:szCs w:val="16"/>
        </w:rPr>
        <w:t xml:space="preserve">String </w:t>
      </w:r>
      <w:r>
        <w:rPr>
          <w:rFonts w:cs="Courier New"/>
          <w:szCs w:val="16"/>
        </w:rPr>
        <w:t xml:space="preserve">identifying an Individual </w:t>
      </w:r>
      <w:bookmarkEnd w:id="3026"/>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bookmarkStart w:id="3027" w:name="MCCQCTEMPBM_00000114"/>
      <w:r>
        <w:rPr>
          <w:rFonts w:cs="Courier New"/>
          <w:szCs w:val="16"/>
        </w:rPr>
        <w:t xml:space="preserve">        - name: </w:t>
      </w:r>
      <w:proofErr w:type="spellStart"/>
      <w:r>
        <w:rPr>
          <w:rFonts w:cs="Courier New"/>
          <w:szCs w:val="16"/>
        </w:rPr>
        <w:t>c</w:t>
      </w:r>
      <w:r>
        <w:rPr>
          <w:rFonts w:cs="Courier New" w:hint="eastAsia"/>
          <w:szCs w:val="16"/>
          <w:lang w:eastAsia="zh-CN"/>
        </w:rPr>
        <w:t>onfiguration</w:t>
      </w:r>
      <w:r>
        <w:rPr>
          <w:rFonts w:cs="Courier New"/>
          <w:szCs w:val="16"/>
        </w:rPr>
        <w:t>Id</w:t>
      </w:r>
      <w:proofErr w:type="spellEnd"/>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027"/>
      <w:r>
        <w:rPr>
          <w:lang w:eastAsia="zh-CN"/>
        </w:rPr>
        <w:t>Time Synchronization</w:t>
      </w:r>
      <w:r>
        <w:t xml:space="preserve"> Exposure Configuration</w:t>
      </w:r>
      <w:r w:rsidR="00885EFF">
        <w:t>.</w:t>
      </w:r>
      <w:bookmarkStart w:id="3028" w:name="MCCQCTEMPBM_00000115"/>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bookmarkEnd w:id="3028"/>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bookmarkStart w:id="3029" w:name="MCCQCTEMPBM_00000116"/>
      <w:r>
        <w:rPr>
          <w:rFonts w:cs="Courier New"/>
          <w:szCs w:val="16"/>
        </w:rPr>
        <w:t xml:space="preserve">          $ref: 'TS29571_CommonData.yaml#/components/responses/307'</w:t>
      </w:r>
      <w:bookmarkEnd w:id="3029"/>
    </w:p>
    <w:p w14:paraId="6EEFD00A" w14:textId="77777777" w:rsidR="00461244" w:rsidRDefault="00461244" w:rsidP="00461244">
      <w:pPr>
        <w:pStyle w:val="PL"/>
      </w:pPr>
      <w:r>
        <w:t xml:space="preserve">        '308':</w:t>
      </w:r>
    </w:p>
    <w:p w14:paraId="010CF397" w14:textId="77777777" w:rsidR="00461244" w:rsidRDefault="00461244" w:rsidP="00461244">
      <w:pPr>
        <w:pStyle w:val="PL"/>
      </w:pPr>
      <w:bookmarkStart w:id="3030" w:name="MCCQCTEMPBM_00000117"/>
      <w:r>
        <w:rPr>
          <w:rFonts w:cs="Courier New"/>
          <w:szCs w:val="16"/>
        </w:rPr>
        <w:t xml:space="preserve">          $ref: 'TS29571_CommonData.yaml#/components/responses/308'</w:t>
      </w:r>
      <w:bookmarkEnd w:id="3030"/>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t xml:space="preserve">          $ref: 'TS29571_CommonData.yaml#/components/responses/404'</w:t>
      </w:r>
    </w:p>
    <w:p w14:paraId="190E63E9" w14:textId="77777777" w:rsidR="00461244" w:rsidRDefault="00461244" w:rsidP="00461244">
      <w:pPr>
        <w:pStyle w:val="PL"/>
      </w:pPr>
      <w:r>
        <w:lastRenderedPageBreak/>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bookmarkStart w:id="3031" w:name="MCCQCTEMPBM_00000118"/>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bookmarkEnd w:id="3031"/>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bookmarkStart w:id="3032" w:name="MCCQCTEMPBM_00000119"/>
    </w:p>
    <w:p w14:paraId="7D12D1FB" w14:textId="77777777" w:rsidR="00461244" w:rsidRDefault="00461244" w:rsidP="00461244">
      <w:pPr>
        <w:pStyle w:val="PL"/>
        <w:rPr>
          <w:rFonts w:cs="Courier New"/>
          <w:szCs w:val="16"/>
        </w:rPr>
      </w:pPr>
      <w:r>
        <w:rPr>
          <w:rFonts w:cs="Courier New"/>
          <w:szCs w:val="16"/>
        </w:rPr>
        <w:t>components:</w:t>
      </w:r>
    </w:p>
    <w:bookmarkEnd w:id="3032"/>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w:t>
      </w:r>
      <w:proofErr w:type="spellStart"/>
      <w:r>
        <w:t>securitySchemes</w:t>
      </w:r>
      <w:proofErr w:type="spellEnd"/>
      <w:r>
        <w:t>:</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w:t>
      </w:r>
      <w:proofErr w:type="spellStart"/>
      <w:r>
        <w:t>clientCredentials</w:t>
      </w:r>
      <w:proofErr w:type="spellEnd"/>
      <w:r>
        <w:t>:</w:t>
      </w:r>
    </w:p>
    <w:p w14:paraId="77710918" w14:textId="77777777" w:rsidR="00461244" w:rsidRDefault="00461244" w:rsidP="00461244">
      <w:pPr>
        <w:pStyle w:val="PL"/>
      </w:pPr>
      <w:r>
        <w:t xml:space="preserve">          </w:t>
      </w:r>
      <w:proofErr w:type="spellStart"/>
      <w:r>
        <w:t>tokenUrl</w:t>
      </w:r>
      <w:proofErr w:type="spellEnd"/>
      <w:r>
        <w:t>: '{</w:t>
      </w:r>
      <w:proofErr w:type="spellStart"/>
      <w:r>
        <w:t>nrfApiRoot</w:t>
      </w:r>
      <w:proofErr w:type="spellEnd"/>
      <w:r>
        <w:t>}/oauth2/token'</w:t>
      </w:r>
    </w:p>
    <w:p w14:paraId="4676D741" w14:textId="77777777" w:rsidR="00461244" w:rsidRDefault="00461244" w:rsidP="00461244">
      <w:pPr>
        <w:pStyle w:val="PL"/>
      </w:pPr>
      <w:r>
        <w:t xml:space="preserve">          scopes:</w:t>
      </w:r>
    </w:p>
    <w:p w14:paraId="6EFC9E32" w14:textId="6DFED3A7" w:rsidR="00234135" w:rsidRDefault="00234135" w:rsidP="00234135">
      <w:pPr>
        <w:pStyle w:val="PL"/>
      </w:pPr>
      <w:r>
        <w:t xml:space="preserve">            </w:t>
      </w:r>
      <w:proofErr w:type="spellStart"/>
      <w:r>
        <w:t>ntsctsf</w:t>
      </w:r>
      <w:proofErr w:type="spellEnd"/>
      <w:r>
        <w:t xml:space="preserve">-time-sync: Access to the </w:t>
      </w:r>
      <w:bookmarkStart w:id="3033" w:name="MCCQCTEMPBM_00000120"/>
      <w:proofErr w:type="spellStart"/>
      <w:r>
        <w:rPr>
          <w:rFonts w:cs="Courier New"/>
          <w:szCs w:val="16"/>
        </w:rPr>
        <w:t>Ntsctsf_TimeSynchronization</w:t>
      </w:r>
      <w:bookmarkEnd w:id="3033"/>
      <w:proofErr w:type="spellEnd"/>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bookmarkStart w:id="3034" w:name="MCCQCTEMPBM_00000121"/>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bookmarkEnd w:id="3034"/>
      <w:proofErr w:type="spellStart"/>
      <w:r>
        <w:rPr>
          <w:lang w:eastAsia="zh-CN"/>
        </w:rPr>
        <w:t>TimeSyncExposure</w:t>
      </w:r>
      <w:r>
        <w:rPr>
          <w:rFonts w:hint="eastAsia"/>
          <w:lang w:eastAsia="zh-CN"/>
        </w:rPr>
        <w:t>Sub</w:t>
      </w:r>
      <w:r>
        <w:rPr>
          <w:lang w:eastAsia="zh-CN"/>
        </w:rPr>
        <w:t>sc</w:t>
      </w:r>
      <w:bookmarkStart w:id="3035" w:name="MCCQCTEMPBM_00000122"/>
      <w:proofErr w:type="spellEnd"/>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bookmarkEnd w:id="3035"/>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bookmarkStart w:id="3036" w:name="MCCQCTEMPBM_00000123"/>
      <w:r>
        <w:rPr>
          <w:rFonts w:cs="Courier New"/>
          <w:szCs w:val="16"/>
        </w:rPr>
        <w:t xml:space="preserve">        </w:t>
      </w:r>
      <w:bookmarkEnd w:id="3036"/>
      <w:r w:rsidR="00461244">
        <w:rPr>
          <w:rFonts w:cs="Arial"/>
          <w:szCs w:val="18"/>
        </w:rPr>
        <w:t>synchronization service</w:t>
      </w:r>
      <w:bookmarkStart w:id="3037" w:name="MCCQCTEMPBM_00000124"/>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supis</w:t>
      </w:r>
      <w:proofErr w:type="spellEnd"/>
      <w:r>
        <w:rPr>
          <w:rFonts w:cs="Courier New"/>
          <w:szCs w:val="16"/>
        </w:rPr>
        <w:t>:</w:t>
      </w:r>
    </w:p>
    <w:bookmarkEnd w:id="3037"/>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bookmarkStart w:id="3038" w:name="MCCQCTEMPBM_00000125"/>
      <w:r>
        <w:rPr>
          <w:rFonts w:cs="Courier New"/>
          <w:szCs w:val="16"/>
        </w:rPr>
        <w:t>'TS29571_CommonData.yaml#/components/schemas/Supi</w:t>
      </w:r>
      <w:bookmarkEnd w:id="3038"/>
      <w:r>
        <w:t>'</w:t>
      </w:r>
    </w:p>
    <w:p w14:paraId="6EB9D73C" w14:textId="77777777" w:rsidR="00461244" w:rsidRDefault="00461244" w:rsidP="00461244">
      <w:pPr>
        <w:pStyle w:val="PL"/>
      </w:pPr>
      <w:r>
        <w:t xml:space="preserve">          </w:t>
      </w:r>
      <w:proofErr w:type="spellStart"/>
      <w:r>
        <w:t>minItems</w:t>
      </w:r>
      <w:proofErr w:type="spellEnd"/>
      <w:r>
        <w:t>: 1</w:t>
      </w:r>
    </w:p>
    <w:p w14:paraId="1AD8AAE6" w14:textId="77777777" w:rsidR="00E00991" w:rsidRDefault="00E00991" w:rsidP="00E00991">
      <w:pPr>
        <w:pStyle w:val="PL"/>
        <w:rPr>
          <w:rFonts w:cs="Courier New"/>
          <w:szCs w:val="16"/>
        </w:rPr>
      </w:pPr>
      <w:bookmarkStart w:id="3039" w:name="MCCQCTEMPBM_00000126"/>
      <w:r>
        <w:rPr>
          <w:rFonts w:cs="Courier New"/>
          <w:szCs w:val="16"/>
        </w:rPr>
        <w:t xml:space="preserve">        </w:t>
      </w:r>
      <w:proofErr w:type="spellStart"/>
      <w:r>
        <w:rPr>
          <w:rFonts w:cs="Courier New"/>
          <w:szCs w:val="16"/>
        </w:rPr>
        <w:t>gpsis</w:t>
      </w:r>
      <w:proofErr w:type="spellEnd"/>
      <w:r>
        <w:rPr>
          <w:rFonts w:cs="Courier New"/>
          <w:szCs w:val="16"/>
        </w:rPr>
        <w:t>:</w:t>
      </w:r>
    </w:p>
    <w:bookmarkEnd w:id="3039"/>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bookmarkStart w:id="3040" w:name="MCCQCTEMPBM_00000127"/>
      <w:r>
        <w:rPr>
          <w:rFonts w:cs="Courier New"/>
          <w:szCs w:val="16"/>
        </w:rPr>
        <w:t>'TS29571_CommonData.yaml#/components/schemas/</w:t>
      </w:r>
      <w:proofErr w:type="spellStart"/>
      <w:r>
        <w:rPr>
          <w:rFonts w:cs="Courier New"/>
          <w:szCs w:val="16"/>
        </w:rPr>
        <w:t>Gpsi</w:t>
      </w:r>
      <w:bookmarkEnd w:id="3040"/>
      <w:proofErr w:type="spellEnd"/>
      <w:r>
        <w:t>'</w:t>
      </w:r>
    </w:p>
    <w:p w14:paraId="4AEA5556" w14:textId="6557ACF0" w:rsidR="00E00991" w:rsidRDefault="00E00991" w:rsidP="00E00991">
      <w:pPr>
        <w:pStyle w:val="PL"/>
      </w:pPr>
      <w:r>
        <w:t xml:space="preserve">          </w:t>
      </w:r>
      <w:proofErr w:type="spellStart"/>
      <w:r>
        <w:t>minItems</w:t>
      </w:r>
      <w:proofErr w:type="spellEnd"/>
      <w:r>
        <w:t>: 1</w:t>
      </w:r>
    </w:p>
    <w:p w14:paraId="6A82FD33" w14:textId="77777777" w:rsidR="00461244" w:rsidRDefault="00461244" w:rsidP="00461244">
      <w:pPr>
        <w:pStyle w:val="PL"/>
        <w:rPr>
          <w:rFonts w:cs="Courier New"/>
          <w:szCs w:val="16"/>
        </w:rPr>
      </w:pPr>
      <w:bookmarkStart w:id="3041" w:name="MCCQCTEMPBM_00000128"/>
      <w:r>
        <w:rPr>
          <w:rFonts w:cs="Courier New"/>
          <w:szCs w:val="16"/>
        </w:rPr>
        <w:t xml:space="preserve">        </w:t>
      </w:r>
      <w:proofErr w:type="spellStart"/>
      <w:r>
        <w:rPr>
          <w:rFonts w:cs="Courier New"/>
          <w:szCs w:val="16"/>
        </w:rPr>
        <w:t>interGrpId</w:t>
      </w:r>
      <w:proofErr w:type="spellEnd"/>
      <w:r>
        <w:rPr>
          <w:rFonts w:cs="Courier New"/>
          <w:szCs w:val="16"/>
        </w:rPr>
        <w:t>:</w:t>
      </w:r>
    </w:p>
    <w:p w14:paraId="3E3876A7" w14:textId="77777777" w:rsidR="00461244" w:rsidRDefault="00461244" w:rsidP="00461244">
      <w:pPr>
        <w:pStyle w:val="PL"/>
      </w:pPr>
      <w:r>
        <w:rPr>
          <w:rFonts w:cs="Courier New"/>
          <w:szCs w:val="16"/>
        </w:rPr>
        <w:t xml:space="preserve">          $ref: 'TS29571_CommonData.yaml#/components/schemas/</w:t>
      </w:r>
      <w:proofErr w:type="spellStart"/>
      <w:r>
        <w:rPr>
          <w:rFonts w:cs="Courier New"/>
          <w:szCs w:val="16"/>
        </w:rPr>
        <w:t>GroupId</w:t>
      </w:r>
      <w:bookmarkEnd w:id="3041"/>
      <w:proofErr w:type="spellEnd"/>
      <w:r>
        <w:t>'</w:t>
      </w:r>
    </w:p>
    <w:p w14:paraId="6338925F" w14:textId="77777777" w:rsidR="00E00991" w:rsidRDefault="00E00991" w:rsidP="00E00991">
      <w:pPr>
        <w:pStyle w:val="PL"/>
        <w:rPr>
          <w:rFonts w:cs="Courier New"/>
          <w:szCs w:val="16"/>
        </w:rPr>
      </w:pPr>
      <w:bookmarkStart w:id="3042" w:name="MCCQCTEMPBM_00000129"/>
      <w:r>
        <w:rPr>
          <w:rFonts w:cs="Courier New"/>
          <w:szCs w:val="16"/>
        </w:rPr>
        <w:t xml:space="preserve">        </w:t>
      </w:r>
      <w:proofErr w:type="spellStart"/>
      <w:r>
        <w:rPr>
          <w:rFonts w:cs="Courier New"/>
          <w:szCs w:val="16"/>
        </w:rPr>
        <w:t>exterGrpId</w:t>
      </w:r>
      <w:proofErr w:type="spellEnd"/>
      <w:r>
        <w:rPr>
          <w:rFonts w:cs="Courier New"/>
          <w:szCs w:val="16"/>
        </w:rPr>
        <w:t>:</w:t>
      </w:r>
    </w:p>
    <w:p w14:paraId="5C02670F" w14:textId="0C54443F" w:rsidR="00E00991" w:rsidRDefault="00E00991" w:rsidP="00E00991">
      <w:pPr>
        <w:pStyle w:val="PL"/>
      </w:pPr>
      <w:r>
        <w:rPr>
          <w:rFonts w:cs="Courier New"/>
          <w:szCs w:val="16"/>
        </w:rPr>
        <w:t xml:space="preserve">          $ref: 'TS29571_CommonData.yaml#/components/schemas/</w:t>
      </w:r>
      <w:proofErr w:type="spellStart"/>
      <w:r>
        <w:rPr>
          <w:rFonts w:cs="Courier New"/>
          <w:szCs w:val="16"/>
        </w:rPr>
        <w:t>ExternalGroupId</w:t>
      </w:r>
      <w:bookmarkEnd w:id="3042"/>
      <w:proofErr w:type="spellEnd"/>
      <w:r>
        <w:t>'</w:t>
      </w:r>
    </w:p>
    <w:p w14:paraId="172CB871" w14:textId="77777777" w:rsidR="00461244" w:rsidRDefault="00461244" w:rsidP="00461244">
      <w:pPr>
        <w:pStyle w:val="PL"/>
      </w:pPr>
      <w:r>
        <w:t xml:space="preserve">        </w:t>
      </w:r>
      <w:proofErr w:type="spellStart"/>
      <w:r>
        <w:t>anyUeInd</w:t>
      </w:r>
      <w:proofErr w:type="spellEnd"/>
      <w:r>
        <w:t>:</w:t>
      </w:r>
    </w:p>
    <w:p w14:paraId="29AC7D60" w14:textId="77777777" w:rsidR="00461244" w:rsidRDefault="00461244" w:rsidP="00461244">
      <w:pPr>
        <w:pStyle w:val="PL"/>
      </w:pPr>
      <w:r>
        <w:t xml:space="preserve">          type: </w:t>
      </w:r>
      <w:proofErr w:type="spellStart"/>
      <w:r>
        <w:t>boolean</w:t>
      </w:r>
      <w:proofErr w:type="spellEnd"/>
    </w:p>
    <w:p w14:paraId="688A1504" w14:textId="77777777" w:rsidR="00885EFF" w:rsidRDefault="00461244" w:rsidP="00461244">
      <w:pPr>
        <w:pStyle w:val="PL"/>
      </w:pPr>
      <w:r>
        <w:t xml:space="preserve">          description: </w:t>
      </w:r>
      <w:r w:rsidR="00885EFF">
        <w:t>&gt;</w:t>
      </w:r>
    </w:p>
    <w:p w14:paraId="525B8196" w14:textId="2FE9F525" w:rsidR="00B47C76" w:rsidRDefault="00B47C76" w:rsidP="00B47C76">
      <w:pPr>
        <w:pStyle w:val="PL"/>
      </w:pPr>
      <w:r>
        <w:t xml:space="preserve">            Identifies whether the request applies to any UE. This attribute shall set to true if </w:t>
      </w:r>
    </w:p>
    <w:p w14:paraId="1B872904" w14:textId="500EA18D" w:rsidR="00B47C76" w:rsidRDefault="00B47C76" w:rsidP="00B47C76">
      <w:pPr>
        <w:pStyle w:val="PL"/>
        <w:rPr>
          <w:rFonts w:cs="Courier New"/>
          <w:szCs w:val="16"/>
        </w:rPr>
      </w:pPr>
      <w:r>
        <w:t xml:space="preserve">            applicable for any UE, otherwise, set to false.</w:t>
      </w:r>
      <w:bookmarkStart w:id="3043" w:name="MCCQCTEMPBM_00000130"/>
    </w:p>
    <w:bookmarkEnd w:id="3043"/>
    <w:p w14:paraId="50E323B7" w14:textId="77777777" w:rsidR="00461244" w:rsidRDefault="00461244" w:rsidP="00461244">
      <w:pPr>
        <w:pStyle w:val="PL"/>
      </w:pPr>
      <w:r>
        <w:t xml:space="preserve">        </w:t>
      </w:r>
      <w:proofErr w:type="spellStart"/>
      <w:r>
        <w:t>notifMethod</w:t>
      </w:r>
      <w:proofErr w:type="spellEnd"/>
      <w:r>
        <w:t>:</w:t>
      </w:r>
    </w:p>
    <w:p w14:paraId="34DDFFF1" w14:textId="77777777" w:rsidR="00461244" w:rsidRDefault="00461244" w:rsidP="00461244">
      <w:pPr>
        <w:pStyle w:val="PL"/>
      </w:pPr>
      <w:bookmarkStart w:id="3044" w:name="MCCQCTEMPBM_00000131"/>
      <w:r>
        <w:rPr>
          <w:rFonts w:cs="Courier New"/>
          <w:szCs w:val="16"/>
        </w:rPr>
        <w:t xml:space="preserve">          $ref: 'TS29508_</w:t>
      </w:r>
      <w:bookmarkEnd w:id="3044"/>
      <w:r>
        <w:t>Nsmf_EventExposure</w:t>
      </w:r>
      <w:bookmarkStart w:id="3045" w:name="MCCQCTEMPBM_00000132"/>
      <w:r>
        <w:rPr>
          <w:rFonts w:cs="Courier New"/>
          <w:szCs w:val="16"/>
        </w:rPr>
        <w:t>.yaml#/components/schemas/</w:t>
      </w:r>
      <w:bookmarkEnd w:id="3045"/>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bookmarkStart w:id="3046" w:name="MCCQCTEMPBM_00000133"/>
      <w:r>
        <w:rPr>
          <w:rFonts w:cs="Courier New"/>
          <w:szCs w:val="16"/>
        </w:rPr>
        <w:t xml:space="preserve">        </w:t>
      </w:r>
      <w:proofErr w:type="spellStart"/>
      <w:r>
        <w:rPr>
          <w:rFonts w:cs="Courier New"/>
          <w:szCs w:val="16"/>
        </w:rPr>
        <w:t>dnn</w:t>
      </w:r>
      <w:proofErr w:type="spellEnd"/>
      <w:r>
        <w:rPr>
          <w:rFonts w:cs="Courier New"/>
          <w:szCs w:val="16"/>
        </w:rPr>
        <w:t>:</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Dnn</w:t>
      </w:r>
      <w:proofErr w:type="spellEnd"/>
      <w:r>
        <w:rPr>
          <w:rFonts w:cs="Courier New"/>
          <w:szCs w:val="16"/>
        </w:rPr>
        <w:t>'</w:t>
      </w:r>
    </w:p>
    <w:p w14:paraId="6270354C"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snssai</w:t>
      </w:r>
      <w:proofErr w:type="spellEnd"/>
      <w:r>
        <w:rPr>
          <w:rFonts w:cs="Courier New"/>
          <w:szCs w:val="16"/>
        </w:rPr>
        <w:t>:</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Snssai</w:t>
      </w:r>
      <w:proofErr w:type="spellEnd"/>
      <w:r>
        <w:rPr>
          <w:rFonts w:cs="Courier New"/>
          <w:szCs w:val="16"/>
        </w:rPr>
        <w:t>'</w:t>
      </w:r>
    </w:p>
    <w:p w14:paraId="3A9ED7A5" w14:textId="77777777" w:rsidR="00461244" w:rsidRDefault="00461244" w:rsidP="00461244">
      <w:pPr>
        <w:pStyle w:val="PL"/>
        <w:rPr>
          <w:rFonts w:cs="Courier New"/>
          <w:szCs w:val="16"/>
        </w:rPr>
      </w:pPr>
      <w:r>
        <w:rPr>
          <w:rFonts w:cs="Courier New"/>
          <w:szCs w:val="16"/>
        </w:rPr>
        <w:t xml:space="preserve">        </w:t>
      </w:r>
      <w:bookmarkEnd w:id="3046"/>
      <w:proofErr w:type="spellStart"/>
      <w:r>
        <w:rPr>
          <w:lang w:eastAsia="zh-CN"/>
        </w:rPr>
        <w:t>subscribed</w:t>
      </w:r>
      <w:r>
        <w:rPr>
          <w:rFonts w:hint="eastAsia"/>
          <w:lang w:eastAsia="zh-CN"/>
        </w:rPr>
        <w:t>Event</w:t>
      </w:r>
      <w:r>
        <w:rPr>
          <w:lang w:eastAsia="zh-CN"/>
        </w:rPr>
        <w:t>s</w:t>
      </w:r>
      <w:bookmarkStart w:id="3047" w:name="MCCQCTEMPBM_00000134"/>
      <w:proofErr w:type="spellEnd"/>
      <w:r>
        <w:rPr>
          <w:rFonts w:cs="Courier New"/>
          <w:szCs w:val="16"/>
        </w:rPr>
        <w:t>:</w:t>
      </w:r>
    </w:p>
    <w:bookmarkEnd w:id="3047"/>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bookmarkStart w:id="3048" w:name="MCCQCTEMPBM_00000135"/>
      <w:r>
        <w:rPr>
          <w:rFonts w:cs="Courier New"/>
          <w:szCs w:val="16"/>
        </w:rPr>
        <w:t>'</w:t>
      </w:r>
      <w:bookmarkEnd w:id="3048"/>
      <w:r>
        <w:t>TS29522_TimeSyncExposure.yaml</w:t>
      </w:r>
      <w:bookmarkStart w:id="3049" w:name="MCCQCTEMPBM_00000136"/>
      <w:r>
        <w:rPr>
          <w:rFonts w:cs="Courier New"/>
          <w:szCs w:val="16"/>
        </w:rPr>
        <w:t>#/components/schemas/</w:t>
      </w:r>
      <w:bookmarkEnd w:id="3049"/>
      <w:r>
        <w:rPr>
          <w:lang w:eastAsia="zh-CN"/>
        </w:rPr>
        <w:t>Subscribed</w:t>
      </w:r>
      <w:r>
        <w:rPr>
          <w:rFonts w:hint="eastAsia"/>
          <w:lang w:eastAsia="zh-CN"/>
        </w:rPr>
        <w:t>Event</w:t>
      </w:r>
      <w:r>
        <w:t>'</w:t>
      </w:r>
    </w:p>
    <w:p w14:paraId="56018A39" w14:textId="77777777" w:rsidR="00461244" w:rsidRDefault="00461244" w:rsidP="00461244">
      <w:pPr>
        <w:pStyle w:val="PL"/>
      </w:pPr>
      <w:r>
        <w:t xml:space="preserve">          </w:t>
      </w:r>
      <w:proofErr w:type="spellStart"/>
      <w:r>
        <w:t>minItems</w:t>
      </w:r>
      <w:proofErr w:type="spellEnd"/>
      <w:r>
        <w:t>: 1</w:t>
      </w:r>
    </w:p>
    <w:p w14:paraId="14209C94" w14:textId="77777777" w:rsidR="00461244" w:rsidRDefault="00461244" w:rsidP="00461244">
      <w:pPr>
        <w:pStyle w:val="PL"/>
        <w:rPr>
          <w:rFonts w:cs="Courier New"/>
          <w:szCs w:val="16"/>
        </w:rPr>
      </w:pPr>
      <w:bookmarkStart w:id="3050" w:name="MCCQCTEMPBM_00000137"/>
      <w:r>
        <w:rPr>
          <w:rFonts w:cs="Courier New"/>
          <w:szCs w:val="16"/>
        </w:rPr>
        <w:t xml:space="preserve">        </w:t>
      </w:r>
      <w:bookmarkEnd w:id="3050"/>
      <w:proofErr w:type="spellStart"/>
      <w:r>
        <w:t>eventFilters</w:t>
      </w:r>
      <w:bookmarkStart w:id="3051" w:name="MCCQCTEMPBM_00000138"/>
      <w:proofErr w:type="spellEnd"/>
      <w:r>
        <w:rPr>
          <w:rFonts w:cs="Courier New"/>
          <w:szCs w:val="16"/>
        </w:rPr>
        <w:t>:</w:t>
      </w:r>
    </w:p>
    <w:bookmarkEnd w:id="3051"/>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bookmarkStart w:id="3052" w:name="MCCQCTEMPBM_00000139"/>
      <w:r>
        <w:rPr>
          <w:rFonts w:cs="Courier New"/>
          <w:szCs w:val="16"/>
        </w:rPr>
        <w:t>'</w:t>
      </w:r>
      <w:bookmarkEnd w:id="3052"/>
      <w:r>
        <w:t>TS29522_TimeSyncExposure.yaml</w:t>
      </w:r>
      <w:bookmarkStart w:id="3053" w:name="MCCQCTEMPBM_00000140"/>
      <w:r>
        <w:rPr>
          <w:rFonts w:cs="Courier New"/>
          <w:szCs w:val="16"/>
        </w:rPr>
        <w:t>#/components/schemas/</w:t>
      </w:r>
      <w:bookmarkEnd w:id="3053"/>
      <w:proofErr w:type="spellStart"/>
      <w:r>
        <w:rPr>
          <w:lang w:eastAsia="zh-CN"/>
        </w:rPr>
        <w:t>EventFilter</w:t>
      </w:r>
      <w:proofErr w:type="spellEnd"/>
      <w:r>
        <w:t>'</w:t>
      </w:r>
    </w:p>
    <w:p w14:paraId="793BD17A" w14:textId="77777777" w:rsidR="00461244" w:rsidRDefault="00461244" w:rsidP="00461244">
      <w:pPr>
        <w:pStyle w:val="PL"/>
      </w:pPr>
      <w:r>
        <w:t xml:space="preserve">          </w:t>
      </w:r>
      <w:proofErr w:type="spellStart"/>
      <w:r>
        <w:t>minItems</w:t>
      </w:r>
      <w:proofErr w:type="spellEnd"/>
      <w:r>
        <w:t>: 1</w:t>
      </w:r>
    </w:p>
    <w:p w14:paraId="06E02B1D" w14:textId="77777777" w:rsidR="00461244" w:rsidRDefault="00461244" w:rsidP="00461244">
      <w:pPr>
        <w:pStyle w:val="PL"/>
        <w:rPr>
          <w:rFonts w:cs="Courier New"/>
          <w:szCs w:val="16"/>
        </w:rPr>
      </w:pPr>
      <w:bookmarkStart w:id="3054" w:name="MCCQCTEMPBM_00000141"/>
      <w:r>
        <w:rPr>
          <w:rFonts w:cs="Courier New"/>
          <w:szCs w:val="16"/>
        </w:rPr>
        <w:t xml:space="preserve">        </w:t>
      </w:r>
      <w:bookmarkEnd w:id="3054"/>
      <w:proofErr w:type="spellStart"/>
      <w:r>
        <w:t>subsNotifUri</w:t>
      </w:r>
      <w:bookmarkStart w:id="3055" w:name="MCCQCTEMPBM_00000142"/>
      <w:proofErr w:type="spellEnd"/>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bookmarkEnd w:id="3055"/>
    <w:p w14:paraId="70210248" w14:textId="77777777" w:rsidR="00461244" w:rsidRDefault="00461244" w:rsidP="00461244">
      <w:pPr>
        <w:pStyle w:val="PL"/>
      </w:pPr>
      <w:r>
        <w:t xml:space="preserve">        </w:t>
      </w:r>
      <w:proofErr w:type="spellStart"/>
      <w:r>
        <w:t>subsNotifId</w:t>
      </w:r>
      <w:proofErr w:type="spellEnd"/>
      <w:r>
        <w:t>:</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proofErr w:type="spellStart"/>
      <w:r>
        <w:t>maxReportNbr</w:t>
      </w:r>
      <w:proofErr w:type="spellEnd"/>
      <w:r>
        <w:t>:</w:t>
      </w:r>
    </w:p>
    <w:p w14:paraId="33D536C1" w14:textId="77777777" w:rsidR="00461244" w:rsidRDefault="00461244" w:rsidP="00461244">
      <w:pPr>
        <w:pStyle w:val="PL"/>
        <w:rPr>
          <w:rFonts w:cs="Courier New"/>
          <w:szCs w:val="16"/>
        </w:rPr>
      </w:pPr>
      <w:bookmarkStart w:id="3056" w:name="MCCQCTEMPBM_00000143"/>
      <w:r>
        <w:rPr>
          <w:rFonts w:cs="Courier New"/>
          <w:szCs w:val="16"/>
        </w:rPr>
        <w:t xml:space="preserve">          $ref: 'TS29571_CommonData.yaml#/components/schemas/</w:t>
      </w:r>
      <w:proofErr w:type="spellStart"/>
      <w:r>
        <w:rPr>
          <w:rFonts w:cs="Courier New"/>
          <w:szCs w:val="16"/>
        </w:rPr>
        <w:t>Uinteger</w:t>
      </w:r>
      <w:proofErr w:type="spellEnd"/>
      <w:r>
        <w:rPr>
          <w:rFonts w:cs="Courier New"/>
          <w:szCs w:val="16"/>
        </w:rPr>
        <w:t>'</w:t>
      </w:r>
    </w:p>
    <w:bookmarkEnd w:id="3056"/>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bookmarkStart w:id="3057" w:name="MCCQCTEMPBM_00000144"/>
      <w:r>
        <w:rPr>
          <w:rFonts w:cs="Courier New"/>
          <w:szCs w:val="16"/>
        </w:rPr>
        <w:t xml:space="preserve">          $ref: 'TS29571_CommonData.yaml#/components/schemas/</w:t>
      </w:r>
      <w:proofErr w:type="spellStart"/>
      <w:r>
        <w:rPr>
          <w:rFonts w:cs="Courier New"/>
          <w:szCs w:val="16"/>
        </w:rPr>
        <w:t>DateTime</w:t>
      </w:r>
      <w:proofErr w:type="spellEnd"/>
      <w:r>
        <w:rPr>
          <w:rFonts w:cs="Courier New"/>
          <w:szCs w:val="16"/>
        </w:rPr>
        <w:t>'</w:t>
      </w:r>
    </w:p>
    <w:bookmarkEnd w:id="3057"/>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proofErr w:type="spellStart"/>
      <w:r>
        <w:t>repPeriod</w:t>
      </w:r>
      <w:proofErr w:type="spellEnd"/>
      <w:r>
        <w:t>:</w:t>
      </w:r>
    </w:p>
    <w:p w14:paraId="48772D4D" w14:textId="77777777" w:rsidR="00461244" w:rsidRDefault="00461244" w:rsidP="00461244">
      <w:pPr>
        <w:pStyle w:val="PL"/>
      </w:pPr>
      <w:bookmarkStart w:id="3058" w:name="MCCQCTEMPBM_00000145"/>
      <w:r>
        <w:rPr>
          <w:rFonts w:cs="Courier New"/>
          <w:szCs w:val="16"/>
        </w:rPr>
        <w:t xml:space="preserve">          $ref: 'TS29571_CommonData.yaml#/components/schemas/</w:t>
      </w:r>
      <w:bookmarkEnd w:id="3058"/>
      <w:proofErr w:type="spellStart"/>
      <w:r>
        <w:t>DurationSec</w:t>
      </w:r>
      <w:bookmarkStart w:id="3059" w:name="MCCQCTEMPBM_00000146"/>
      <w:proofErr w:type="spellEnd"/>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suppFeat</w:t>
      </w:r>
      <w:proofErr w:type="spellEnd"/>
      <w:r>
        <w:rPr>
          <w:rFonts w:cs="Courier New"/>
          <w:szCs w:val="16"/>
        </w:rPr>
        <w: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SupportedFeatures</w:t>
      </w:r>
      <w:proofErr w:type="spellEnd"/>
      <w:r>
        <w:rPr>
          <w:rFonts w:cs="Courier New"/>
          <w:szCs w:val="16"/>
        </w:rPr>
        <w:t>'</w:t>
      </w:r>
    </w:p>
    <w:bookmarkEnd w:id="3059"/>
    <w:p w14:paraId="520AF120" w14:textId="77777777" w:rsidR="00461244" w:rsidRDefault="00461244" w:rsidP="00461244">
      <w:pPr>
        <w:pStyle w:val="PL"/>
      </w:pPr>
      <w:r>
        <w:t xml:space="preserve">      required:</w:t>
      </w:r>
    </w:p>
    <w:p w14:paraId="08D13158" w14:textId="77777777" w:rsidR="00461244" w:rsidRDefault="00461244" w:rsidP="00461244">
      <w:pPr>
        <w:pStyle w:val="PL"/>
      </w:pPr>
      <w:r>
        <w:lastRenderedPageBreak/>
        <w:t xml:space="preserve">        - </w:t>
      </w:r>
      <w:proofErr w:type="spellStart"/>
      <w:r>
        <w:t>subsNotifUri</w:t>
      </w:r>
      <w:proofErr w:type="spellEnd"/>
    </w:p>
    <w:p w14:paraId="5C5EB2D7" w14:textId="77777777" w:rsidR="00461244" w:rsidRDefault="00461244" w:rsidP="00461244">
      <w:pPr>
        <w:pStyle w:val="PL"/>
      </w:pPr>
      <w:r>
        <w:t xml:space="preserve">        - </w:t>
      </w:r>
      <w:proofErr w:type="spellStart"/>
      <w:r>
        <w:t>subsNotifId</w:t>
      </w:r>
      <w:proofErr w:type="spellEnd"/>
    </w:p>
    <w:p w14:paraId="3E616065" w14:textId="77777777" w:rsidR="00B35F0C" w:rsidRDefault="00B35F0C" w:rsidP="00B35F0C">
      <w:pPr>
        <w:pStyle w:val="PL"/>
      </w:pPr>
      <w:r>
        <w:t xml:space="preserve">        - </w:t>
      </w:r>
      <w:proofErr w:type="spellStart"/>
      <w:r>
        <w:t>dnn</w:t>
      </w:r>
      <w:proofErr w:type="spellEnd"/>
    </w:p>
    <w:p w14:paraId="38BBDBDB" w14:textId="77777777" w:rsidR="00B35F0C" w:rsidRDefault="00B35F0C" w:rsidP="00B35F0C">
      <w:pPr>
        <w:pStyle w:val="PL"/>
      </w:pPr>
      <w:r>
        <w:t xml:space="preserve">        - </w:t>
      </w:r>
      <w:proofErr w:type="spellStart"/>
      <w:r>
        <w:t>snssai</w:t>
      </w:r>
      <w:proofErr w:type="spellEnd"/>
    </w:p>
    <w:p w14:paraId="513D7940" w14:textId="19EE403F" w:rsidR="00B35F0C" w:rsidRDefault="00B35F0C" w:rsidP="00B35F0C">
      <w:pPr>
        <w:pStyle w:val="PL"/>
      </w:pPr>
      <w:bookmarkStart w:id="3060" w:name="MCCQCTEMPBM_00000147"/>
      <w:r>
        <w:rPr>
          <w:rFonts w:cs="Courier New"/>
          <w:szCs w:val="16"/>
        </w:rPr>
        <w:t xml:space="preserve">        - </w:t>
      </w:r>
      <w:bookmarkEnd w:id="3060"/>
      <w:proofErr w:type="spellStart"/>
      <w:r>
        <w:rPr>
          <w:lang w:eastAsia="zh-CN"/>
        </w:rPr>
        <w:t>subscribed</w:t>
      </w:r>
      <w:r>
        <w:rPr>
          <w:rFonts w:hint="eastAsia"/>
          <w:lang w:eastAsia="zh-CN"/>
        </w:rPr>
        <w:t>Event</w:t>
      </w:r>
      <w:r>
        <w:rPr>
          <w:lang w:eastAsia="zh-CN"/>
        </w:rPr>
        <w:t>s</w:t>
      </w:r>
      <w:proofErr w:type="spellEnd"/>
    </w:p>
    <w:p w14:paraId="31A8F6B0" w14:textId="77777777" w:rsidR="00725B7F" w:rsidRDefault="00725B7F" w:rsidP="00725B7F">
      <w:pPr>
        <w:pStyle w:val="PL"/>
      </w:pPr>
      <w:r>
        <w:t xml:space="preserve">      </w:t>
      </w:r>
      <w:proofErr w:type="spellStart"/>
      <w:r>
        <w:t>oneOf</w:t>
      </w:r>
      <w:proofErr w:type="spellEnd"/>
      <w:r>
        <w:t>:</w:t>
      </w:r>
    </w:p>
    <w:p w14:paraId="3A0C9BD3" w14:textId="77777777" w:rsidR="00725B7F" w:rsidRDefault="00725B7F" w:rsidP="00725B7F">
      <w:pPr>
        <w:pStyle w:val="PL"/>
      </w:pPr>
      <w:r>
        <w:t xml:space="preserve">        - required: [</w:t>
      </w:r>
      <w:proofErr w:type="spellStart"/>
      <w:r>
        <w:t>supis</w:t>
      </w:r>
      <w:proofErr w:type="spellEnd"/>
      <w:r>
        <w:t>]</w:t>
      </w:r>
    </w:p>
    <w:p w14:paraId="10C2CEFD" w14:textId="77777777" w:rsidR="00725B7F" w:rsidRDefault="00725B7F" w:rsidP="00725B7F">
      <w:pPr>
        <w:pStyle w:val="PL"/>
      </w:pPr>
      <w:r>
        <w:t xml:space="preserve">        - required: [</w:t>
      </w:r>
      <w:proofErr w:type="spellStart"/>
      <w:r>
        <w:t>interGrpId</w:t>
      </w:r>
      <w:proofErr w:type="spellEnd"/>
      <w:r>
        <w:t>]</w:t>
      </w:r>
    </w:p>
    <w:p w14:paraId="5D833082" w14:textId="77777777" w:rsidR="00E00991" w:rsidRDefault="00E00991" w:rsidP="00E00991">
      <w:pPr>
        <w:pStyle w:val="PL"/>
      </w:pPr>
      <w:r>
        <w:t xml:space="preserve">        - required: [</w:t>
      </w:r>
      <w:proofErr w:type="spellStart"/>
      <w:r>
        <w:t>gpsis</w:t>
      </w:r>
      <w:proofErr w:type="spellEnd"/>
      <w:r>
        <w:t>]</w:t>
      </w:r>
    </w:p>
    <w:p w14:paraId="17CAD06C" w14:textId="0CE8DB06" w:rsidR="00E00991" w:rsidRDefault="00E00991" w:rsidP="00E00991">
      <w:pPr>
        <w:pStyle w:val="PL"/>
      </w:pPr>
      <w:r>
        <w:t xml:space="preserve">        - required: [</w:t>
      </w:r>
      <w:proofErr w:type="spellStart"/>
      <w:r>
        <w:t>exterGrpId</w:t>
      </w:r>
      <w:proofErr w:type="spellEnd"/>
      <w:r>
        <w:t>]</w:t>
      </w:r>
    </w:p>
    <w:p w14:paraId="37FFD2F3" w14:textId="1C8B7184" w:rsidR="00461244" w:rsidRDefault="00725B7F" w:rsidP="00725B7F">
      <w:pPr>
        <w:pStyle w:val="PL"/>
      </w:pPr>
      <w:r>
        <w:t xml:space="preserve">        - required: [</w:t>
      </w:r>
      <w:proofErr w:type="spellStart"/>
      <w:r>
        <w:t>anyUeInd</w:t>
      </w:r>
      <w:proofErr w:type="spellEnd"/>
      <w:r>
        <w:t>]</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bookmarkStart w:id="3061" w:name="MCCQCTEMPBM_00000148"/>
      <w:r>
        <w:rPr>
          <w:rFonts w:cs="Courier New"/>
          <w:szCs w:val="16"/>
        </w:rPr>
        <w:t xml:space="preserve">    </w:t>
      </w:r>
      <w:bookmarkEnd w:id="3061"/>
      <w:proofErr w:type="spellStart"/>
      <w:r>
        <w:rPr>
          <w:lang w:eastAsia="zh-CN"/>
        </w:rPr>
        <w:t>TimeSyncExposureSubsNotif</w:t>
      </w:r>
      <w:bookmarkStart w:id="3062" w:name="MCCQCTEMPBM_00000149"/>
      <w:proofErr w:type="spellEnd"/>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bookmarkEnd w:id="3062"/>
      <w:r>
        <w:rPr>
          <w:rFonts w:cs="Arial"/>
          <w:szCs w:val="18"/>
          <w:lang w:eastAsia="zh-CN"/>
        </w:rPr>
        <w:t>Contains the notification of time synchronization service.</w:t>
      </w:r>
      <w:bookmarkStart w:id="3063" w:name="MCCQCTEMPBM_00000150"/>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bookmarkEnd w:id="3063"/>
    <w:p w14:paraId="0640E87A" w14:textId="77777777" w:rsidR="00461244" w:rsidRDefault="00461244" w:rsidP="00461244">
      <w:pPr>
        <w:pStyle w:val="PL"/>
      </w:pPr>
      <w:r>
        <w:t xml:space="preserve">        </w:t>
      </w:r>
      <w:proofErr w:type="spellStart"/>
      <w:r>
        <w:t>subsNotifId</w:t>
      </w:r>
      <w:proofErr w:type="spellEnd"/>
      <w:r>
        <w:t>:</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proofErr w:type="spellStart"/>
      <w:r>
        <w:rPr>
          <w:rFonts w:hint="eastAsia"/>
          <w:lang w:eastAsia="zh-CN"/>
        </w:rPr>
        <w:t>e</w:t>
      </w:r>
      <w:r>
        <w:rPr>
          <w:lang w:eastAsia="zh-CN"/>
        </w:rPr>
        <w:t>ventNotifs</w:t>
      </w:r>
      <w:proofErr w:type="spellEnd"/>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bookmarkStart w:id="3064" w:name="MCCQCTEMPBM_00000151"/>
      <w:r>
        <w:rPr>
          <w:rFonts w:cs="Courier New"/>
          <w:szCs w:val="16"/>
        </w:rPr>
        <w:t>'#/components/schemas/</w:t>
      </w:r>
      <w:bookmarkEnd w:id="3064"/>
      <w:proofErr w:type="spellStart"/>
      <w:r>
        <w:rPr>
          <w:lang w:eastAsia="zh-CN"/>
        </w:rPr>
        <w:t>SubsEventNotification</w:t>
      </w:r>
      <w:proofErr w:type="spellEnd"/>
      <w:r>
        <w:t>'</w:t>
      </w:r>
    </w:p>
    <w:p w14:paraId="6FF10103" w14:textId="77777777" w:rsidR="00461244" w:rsidRDefault="00461244" w:rsidP="00461244">
      <w:pPr>
        <w:pStyle w:val="PL"/>
      </w:pPr>
      <w:r>
        <w:t xml:space="preserve">          </w:t>
      </w:r>
      <w:proofErr w:type="spellStart"/>
      <w:r>
        <w:t>minItems</w:t>
      </w:r>
      <w:proofErr w:type="spellEnd"/>
      <w:r>
        <w:t>: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bookmarkStart w:id="3065" w:name="MCCQCTEMPBM_00000152"/>
      <w:r>
        <w:rPr>
          <w:rFonts w:cs="Courier New"/>
          <w:szCs w:val="16"/>
        </w:rPr>
        <w:t xml:space="preserve">    </w:t>
      </w:r>
      <w:bookmarkEnd w:id="3065"/>
      <w:proofErr w:type="spellStart"/>
      <w:r>
        <w:t>SubsEventNotification</w:t>
      </w:r>
      <w:bookmarkStart w:id="3066" w:name="MCCQCTEMPBM_00000153"/>
      <w:proofErr w:type="spellEnd"/>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bookmarkEnd w:id="3066"/>
      <w:r w:rsidR="00461244">
        <w:rPr>
          <w:rFonts w:cs="Arial"/>
          <w:szCs w:val="18"/>
          <w:lang w:eastAsia="zh-CN"/>
        </w:rPr>
        <w:t>Contains the notification of capability of time synchronization for a list of UEs.</w:t>
      </w:r>
      <w:bookmarkStart w:id="3067" w:name="MCCQCTEMPBM_00000154"/>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bookmarkEnd w:id="3067"/>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bookmarkStart w:id="3068" w:name="MCCQCTEMPBM_00000155"/>
      <w:r>
        <w:rPr>
          <w:rFonts w:cs="Courier New"/>
          <w:szCs w:val="16"/>
        </w:rPr>
        <w:t xml:space="preserve">          $ref: '</w:t>
      </w:r>
      <w:bookmarkEnd w:id="3068"/>
      <w:r>
        <w:t>TS29522_TimeSyncExposure.yaml</w:t>
      </w:r>
      <w:bookmarkStart w:id="3069" w:name="MCCQCTEMPBM_00000156"/>
      <w:r>
        <w:rPr>
          <w:rFonts w:cs="Courier New"/>
          <w:szCs w:val="16"/>
        </w:rPr>
        <w:t>#/components/schemas/</w:t>
      </w:r>
      <w:bookmarkEnd w:id="3069"/>
      <w:r>
        <w:rPr>
          <w:lang w:eastAsia="zh-CN"/>
        </w:rPr>
        <w:t>Subscribed</w:t>
      </w:r>
      <w:r>
        <w:rPr>
          <w:rFonts w:hint="eastAsia"/>
          <w:lang w:eastAsia="zh-CN"/>
        </w:rPr>
        <w:t>Event</w:t>
      </w:r>
      <w:bookmarkStart w:id="3070" w:name="MCCQCTEMPBM_00000157"/>
      <w:r>
        <w:rPr>
          <w:rFonts w:cs="Courier New"/>
          <w:szCs w:val="16"/>
        </w:rPr>
        <w:t>'</w:t>
      </w:r>
      <w:bookmarkEnd w:id="3070"/>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proofErr w:type="spellStart"/>
      <w:r>
        <w:rPr>
          <w:rFonts w:hint="eastAsia"/>
          <w:lang w:eastAsia="zh-CN"/>
        </w:rPr>
        <w:t>t</w:t>
      </w:r>
      <w:r>
        <w:rPr>
          <w:lang w:eastAsia="zh-CN"/>
        </w:rPr>
        <w:t>imeSyncCapas</w:t>
      </w:r>
      <w:proofErr w:type="spellEnd"/>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bookmarkStart w:id="3071" w:name="MCCQCTEMPBM_00000158"/>
      <w:r>
        <w:rPr>
          <w:rFonts w:cs="Courier New"/>
          <w:szCs w:val="16"/>
        </w:rPr>
        <w:t>'#/components/schemas/</w:t>
      </w:r>
      <w:bookmarkEnd w:id="3071"/>
      <w:r>
        <w:rPr>
          <w:lang w:eastAsia="zh-CN"/>
        </w:rPr>
        <w:t>TimeSyncCapability</w:t>
      </w:r>
      <w:r>
        <w:t>'</w:t>
      </w:r>
    </w:p>
    <w:p w14:paraId="012F75A4" w14:textId="77777777" w:rsidR="00461244" w:rsidRDefault="00461244" w:rsidP="00461244">
      <w:pPr>
        <w:pStyle w:val="PL"/>
      </w:pPr>
      <w:r>
        <w:t xml:space="preserve">          </w:t>
      </w:r>
      <w:proofErr w:type="spellStart"/>
      <w:r>
        <w:t>minItems</w:t>
      </w:r>
      <w:proofErr w:type="spellEnd"/>
      <w:r>
        <w:t>: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bookmarkStart w:id="3072" w:name="MCCQCTEMPBM_00000159"/>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bookmarkEnd w:id="3072"/>
      <w:r>
        <w:t>TimeSyncCapability</w:t>
      </w:r>
      <w:bookmarkStart w:id="3073" w:name="MCCQCTEMPBM_00000160"/>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bookmarkEnd w:id="3073"/>
      <w:r>
        <w:rPr>
          <w:rFonts w:cs="Arial"/>
          <w:szCs w:val="18"/>
          <w:lang w:eastAsia="zh-CN"/>
        </w:rPr>
        <w:t>Contains the capability of time synchronization service</w:t>
      </w:r>
      <w:r w:rsidR="00885EFF">
        <w:rPr>
          <w:rFonts w:cs="Arial"/>
          <w:szCs w:val="18"/>
          <w:lang w:eastAsia="zh-CN"/>
        </w:rPr>
        <w:t>.</w:t>
      </w:r>
      <w:bookmarkStart w:id="3074" w:name="MCCQCTEMPBM_00000161"/>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bookmarkEnd w:id="3074"/>
    <w:p w14:paraId="204E0C03" w14:textId="77777777" w:rsidR="00461244" w:rsidRDefault="00461244" w:rsidP="00461244">
      <w:pPr>
        <w:pStyle w:val="PL"/>
      </w:pPr>
      <w:r>
        <w:t xml:space="preserve">        </w:t>
      </w:r>
      <w:proofErr w:type="spellStart"/>
      <w:r>
        <w:t>upNodeId</w:t>
      </w:r>
      <w:proofErr w:type="spellEnd"/>
      <w:r>
        <w:t>:</w:t>
      </w:r>
    </w:p>
    <w:p w14:paraId="6D2F8A35" w14:textId="77777777" w:rsidR="00461244" w:rsidRDefault="00461244" w:rsidP="00461244">
      <w:pPr>
        <w:pStyle w:val="PL"/>
        <w:rPr>
          <w:rFonts w:cs="Arial"/>
          <w:szCs w:val="18"/>
        </w:rPr>
      </w:pPr>
      <w:bookmarkStart w:id="3075" w:name="MCCQCTEMPBM_00000162"/>
      <w:r>
        <w:rPr>
          <w:rFonts w:cs="Courier New"/>
          <w:szCs w:val="16"/>
        </w:rPr>
        <w:t xml:space="preserve">          $ref: 'TS29571_CommonData.yaml#/components/schemas/Uint64</w:t>
      </w:r>
      <w:bookmarkEnd w:id="3075"/>
      <w:r>
        <w:t>'</w:t>
      </w:r>
    </w:p>
    <w:p w14:paraId="53D5F928" w14:textId="77777777" w:rsidR="00461244" w:rsidRDefault="00461244" w:rsidP="00461244">
      <w:pPr>
        <w:pStyle w:val="PL"/>
      </w:pPr>
      <w:r>
        <w:t xml:space="preserve">        </w:t>
      </w:r>
      <w:proofErr w:type="spellStart"/>
      <w:r>
        <w:rPr>
          <w:rFonts w:eastAsia="Malgun Gothic"/>
        </w:rPr>
        <w:t>gmCapables</w:t>
      </w:r>
      <w:proofErr w:type="spellEnd"/>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proofErr w:type="spellStart"/>
      <w:r>
        <w:rPr>
          <w:rFonts w:eastAsia="Malgun Gothic"/>
        </w:rPr>
        <w:t>GmCapable</w:t>
      </w:r>
      <w:proofErr w:type="spellEnd"/>
      <w:r>
        <w:t>'</w:t>
      </w:r>
    </w:p>
    <w:p w14:paraId="3E86F9B3" w14:textId="77777777" w:rsidR="00461244" w:rsidRDefault="00461244" w:rsidP="00461244">
      <w:pPr>
        <w:pStyle w:val="PL"/>
      </w:pPr>
      <w:r>
        <w:t xml:space="preserve">          </w:t>
      </w:r>
      <w:proofErr w:type="spellStart"/>
      <w:r>
        <w:t>minItems</w:t>
      </w:r>
      <w:proofErr w:type="spellEnd"/>
      <w:r>
        <w:t>: 1</w:t>
      </w:r>
    </w:p>
    <w:p w14:paraId="7A5D0621" w14:textId="77777777" w:rsidR="0039143C" w:rsidRDefault="0039143C" w:rsidP="0039143C">
      <w:pPr>
        <w:pStyle w:val="PL"/>
      </w:pPr>
      <w:r>
        <w:t xml:space="preserve">        </w:t>
      </w:r>
      <w:proofErr w:type="spellStart"/>
      <w:r>
        <w:t>asTimeRes</w:t>
      </w:r>
      <w:proofErr w:type="spellEnd"/>
      <w:r>
        <w:t>:</w:t>
      </w:r>
    </w:p>
    <w:p w14:paraId="56EA6CCE" w14:textId="5DC12463" w:rsidR="0039143C" w:rsidRDefault="0039143C" w:rsidP="0039143C">
      <w:pPr>
        <w:pStyle w:val="PL"/>
        <w:rPr>
          <w:rFonts w:cs="Courier New"/>
          <w:szCs w:val="16"/>
        </w:rPr>
      </w:pPr>
      <w:r>
        <w:t xml:space="preserve">          $ref: 'TS29522_TimeSyncExposure.yaml#/components/schemas/AsTimeResource'</w:t>
      </w:r>
      <w:bookmarkStart w:id="3076" w:name="MCCQCTEMPBM_00000163"/>
    </w:p>
    <w:bookmarkEnd w:id="3076"/>
    <w:p w14:paraId="5B262829" w14:textId="77777777" w:rsidR="00461244" w:rsidRDefault="00461244" w:rsidP="00461244">
      <w:pPr>
        <w:pStyle w:val="PL"/>
      </w:pPr>
      <w:r>
        <w:t xml:space="preserve">        </w:t>
      </w:r>
      <w:proofErr w:type="spellStart"/>
      <w:r>
        <w:rPr>
          <w:lang w:eastAsia="zh-CN"/>
        </w:rPr>
        <w:t>ptpCap</w:t>
      </w:r>
      <w:r>
        <w:rPr>
          <w:rFonts w:hint="eastAsia"/>
          <w:lang w:eastAsia="zh-CN"/>
        </w:rPr>
        <w:t>ForUes</w:t>
      </w:r>
      <w:proofErr w:type="spellEnd"/>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w:t>
      </w:r>
      <w:proofErr w:type="spellStart"/>
      <w:r>
        <w:t>additionalProperties</w:t>
      </w:r>
      <w:proofErr w:type="spellEnd"/>
      <w:r>
        <w:t>:</w:t>
      </w:r>
    </w:p>
    <w:p w14:paraId="4F65A5F8" w14:textId="77777777" w:rsidR="00461244" w:rsidRDefault="00461244" w:rsidP="00461244">
      <w:pPr>
        <w:pStyle w:val="PL"/>
      </w:pPr>
      <w:r>
        <w:t xml:space="preserve">            $ref: '#/components/schemas/</w:t>
      </w:r>
      <w:proofErr w:type="spellStart"/>
      <w:r>
        <w:rPr>
          <w:rFonts w:hint="eastAsia"/>
          <w:lang w:eastAsia="zh-CN"/>
        </w:rPr>
        <w:t>Ptp</w:t>
      </w:r>
      <w:r>
        <w:rPr>
          <w:lang w:eastAsia="zh-CN"/>
        </w:rPr>
        <w:t>CapabilitiesPerUe</w:t>
      </w:r>
      <w:proofErr w:type="spellEnd"/>
      <w:r>
        <w:t>'</w:t>
      </w:r>
    </w:p>
    <w:p w14:paraId="099CF1F0" w14:textId="77777777" w:rsidR="00461244" w:rsidRDefault="00461244" w:rsidP="00461244">
      <w:pPr>
        <w:pStyle w:val="PL"/>
      </w:pPr>
      <w:r>
        <w:t xml:space="preserve">          </w:t>
      </w:r>
      <w:proofErr w:type="spellStart"/>
      <w:r>
        <w:t>minProperties</w:t>
      </w:r>
      <w:proofErr w:type="spellEnd"/>
      <w:r>
        <w:t>: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proofErr w:type="spellStart"/>
      <w:r>
        <w:rPr>
          <w:lang w:eastAsia="zh-CN"/>
        </w:rPr>
        <w:t>ptpCap</w:t>
      </w:r>
      <w:r>
        <w:rPr>
          <w:rFonts w:hint="eastAsia"/>
          <w:lang w:eastAsia="zh-CN"/>
        </w:rPr>
        <w:t>For</w:t>
      </w:r>
      <w:r>
        <w:rPr>
          <w:lang w:eastAsia="zh-CN"/>
        </w:rPr>
        <w:t>Gpsis</w:t>
      </w:r>
      <w:proofErr w:type="spellEnd"/>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w:t>
      </w:r>
      <w:proofErr w:type="spellStart"/>
      <w:r>
        <w:t>additionalProperties</w:t>
      </w:r>
      <w:proofErr w:type="spellEnd"/>
      <w:r>
        <w:t>:</w:t>
      </w:r>
    </w:p>
    <w:p w14:paraId="2BFEC309" w14:textId="77777777" w:rsidR="00E00991" w:rsidRDefault="00E00991" w:rsidP="00E00991">
      <w:pPr>
        <w:pStyle w:val="PL"/>
      </w:pPr>
      <w:r>
        <w:t xml:space="preserve">            $ref: '#/components/schemas/</w:t>
      </w:r>
      <w:proofErr w:type="spellStart"/>
      <w:r>
        <w:rPr>
          <w:rFonts w:hint="eastAsia"/>
          <w:lang w:eastAsia="zh-CN"/>
        </w:rPr>
        <w:t>Ptp</w:t>
      </w:r>
      <w:r>
        <w:rPr>
          <w:lang w:eastAsia="zh-CN"/>
        </w:rPr>
        <w:t>CapabilitiesPerUe</w:t>
      </w:r>
      <w:proofErr w:type="spellEnd"/>
      <w:r>
        <w:t>'</w:t>
      </w:r>
    </w:p>
    <w:p w14:paraId="678CF98C" w14:textId="77777777" w:rsidR="00E00991" w:rsidRDefault="00E00991" w:rsidP="00E00991">
      <w:pPr>
        <w:pStyle w:val="PL"/>
      </w:pPr>
      <w:r>
        <w:t xml:space="preserve">          </w:t>
      </w:r>
      <w:proofErr w:type="spellStart"/>
      <w:r>
        <w:t>minProperties</w:t>
      </w:r>
      <w:proofErr w:type="spellEnd"/>
      <w:r>
        <w:t>: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proofErr w:type="spellStart"/>
      <w:r>
        <w:rPr>
          <w:lang w:eastAsia="zh-CN"/>
        </w:rPr>
        <w:t>upNodeId</w:t>
      </w:r>
      <w:proofErr w:type="spellEnd"/>
    </w:p>
    <w:p w14:paraId="7D9746C0" w14:textId="77777777" w:rsidR="0039143C" w:rsidRDefault="0039143C" w:rsidP="0039143C">
      <w:pPr>
        <w:pStyle w:val="PL"/>
      </w:pPr>
      <w:r>
        <w:t xml:space="preserve">      </w:t>
      </w:r>
      <w:proofErr w:type="spellStart"/>
      <w:r>
        <w:t>anyOf</w:t>
      </w:r>
      <w:proofErr w:type="spellEnd"/>
      <w:r>
        <w:t>:</w:t>
      </w:r>
    </w:p>
    <w:p w14:paraId="2F823035" w14:textId="77777777" w:rsidR="0039143C" w:rsidRDefault="0039143C" w:rsidP="0039143C">
      <w:pPr>
        <w:pStyle w:val="PL"/>
      </w:pPr>
      <w:r>
        <w:t xml:space="preserve">        - required: [</w:t>
      </w:r>
      <w:proofErr w:type="spellStart"/>
      <w:r>
        <w:t>gmCapables</w:t>
      </w:r>
      <w:proofErr w:type="spellEnd"/>
      <w:r>
        <w:t>]</w:t>
      </w:r>
    </w:p>
    <w:p w14:paraId="00D4C507" w14:textId="30803B65" w:rsidR="0039143C" w:rsidRDefault="0039143C" w:rsidP="0039143C">
      <w:pPr>
        <w:pStyle w:val="PL"/>
        <w:rPr>
          <w:rFonts w:cs="Courier New"/>
          <w:szCs w:val="16"/>
        </w:rPr>
      </w:pPr>
      <w:r>
        <w:t xml:space="preserve">        - required: [</w:t>
      </w:r>
      <w:proofErr w:type="spellStart"/>
      <w:r>
        <w:t>asTimeRes</w:t>
      </w:r>
      <w:proofErr w:type="spellEnd"/>
      <w:r>
        <w:t>]</w:t>
      </w:r>
      <w:bookmarkStart w:id="3077" w:name="MCCQCTEMPBM_00000164"/>
    </w:p>
    <w:bookmarkEnd w:id="3077"/>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proofErr w:type="spellStart"/>
      <w:r>
        <w:rPr>
          <w:lang w:eastAsia="zh-CN"/>
        </w:rPr>
        <w:t>PtpCapabilitiesPerUe</w:t>
      </w:r>
      <w:proofErr w:type="spellEnd"/>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t xml:space="preserve">      type: object</w:t>
      </w:r>
    </w:p>
    <w:p w14:paraId="675CE25B" w14:textId="77777777" w:rsidR="00461244" w:rsidRDefault="00461244" w:rsidP="00461244">
      <w:pPr>
        <w:pStyle w:val="PL"/>
      </w:pPr>
      <w:r>
        <w:lastRenderedPageBreak/>
        <w:t xml:space="preserve">      properties:</w:t>
      </w:r>
    </w:p>
    <w:p w14:paraId="7164B59E" w14:textId="77777777" w:rsidR="00461244" w:rsidRDefault="00461244" w:rsidP="00461244">
      <w:pPr>
        <w:pStyle w:val="PL"/>
      </w:pPr>
      <w:r>
        <w:t xml:space="preserve">        </w:t>
      </w:r>
      <w:proofErr w:type="spellStart"/>
      <w:r>
        <w:rPr>
          <w:lang w:eastAsia="zh-CN"/>
        </w:rPr>
        <w:t>supi</w:t>
      </w:r>
      <w:proofErr w:type="spellEnd"/>
      <w:r>
        <w:t>:</w:t>
      </w:r>
    </w:p>
    <w:p w14:paraId="3F985234" w14:textId="77777777" w:rsidR="00461244" w:rsidRDefault="00461244" w:rsidP="00461244">
      <w:pPr>
        <w:pStyle w:val="PL"/>
      </w:pPr>
      <w:r w:rsidRPr="002B65C6">
        <w:t xml:space="preserve">          $ref: '</w:t>
      </w:r>
      <w:bookmarkStart w:id="3078" w:name="MCCQCTEMPBM_00000165"/>
      <w:r>
        <w:rPr>
          <w:rFonts w:cs="Courier New"/>
          <w:szCs w:val="16"/>
        </w:rPr>
        <w:t>TS29571_CommonData.yaml</w:t>
      </w:r>
      <w:bookmarkEnd w:id="3078"/>
      <w:r w:rsidRPr="002B65C6">
        <w:t>#/components/schemas/</w:t>
      </w:r>
      <w:r>
        <w:t>Supi</w:t>
      </w:r>
      <w:r w:rsidRPr="002B65C6">
        <w:t>'</w:t>
      </w:r>
    </w:p>
    <w:p w14:paraId="79A3B4F9" w14:textId="77777777" w:rsidR="006E4F04" w:rsidRDefault="006E4F04" w:rsidP="006E4F04">
      <w:pPr>
        <w:pStyle w:val="PL"/>
      </w:pPr>
      <w:r>
        <w:t xml:space="preserve">        </w:t>
      </w:r>
      <w:proofErr w:type="spellStart"/>
      <w:r>
        <w:rPr>
          <w:lang w:eastAsia="zh-CN"/>
        </w:rPr>
        <w:t>gpsi</w:t>
      </w:r>
      <w:proofErr w:type="spellEnd"/>
      <w:r>
        <w:t>:</w:t>
      </w:r>
    </w:p>
    <w:p w14:paraId="31C8A661" w14:textId="1862AE38" w:rsidR="006E4F04" w:rsidRDefault="006E4F04" w:rsidP="006E4F04">
      <w:pPr>
        <w:pStyle w:val="PL"/>
      </w:pPr>
      <w:r w:rsidRPr="002B65C6">
        <w:t xml:space="preserve">          $ref: '</w:t>
      </w:r>
      <w:bookmarkStart w:id="3079" w:name="MCCQCTEMPBM_00000166"/>
      <w:r>
        <w:rPr>
          <w:rFonts w:cs="Courier New"/>
          <w:szCs w:val="16"/>
        </w:rPr>
        <w:t>TS29571_CommonData.yaml</w:t>
      </w:r>
      <w:bookmarkEnd w:id="3079"/>
      <w:r w:rsidRPr="002B65C6">
        <w:t>#/components/schemas/</w:t>
      </w:r>
      <w:proofErr w:type="spellStart"/>
      <w:r>
        <w:t>Gpsi</w:t>
      </w:r>
      <w:proofErr w:type="spellEnd"/>
      <w:r w:rsidRPr="002B65C6">
        <w:t>'</w:t>
      </w:r>
    </w:p>
    <w:p w14:paraId="2DB7DB11" w14:textId="77777777" w:rsidR="001B6733" w:rsidRDefault="001B6733" w:rsidP="001B6733">
      <w:pPr>
        <w:pStyle w:val="PL"/>
      </w:pPr>
      <w:r>
        <w:t xml:space="preserve">        </w:t>
      </w:r>
      <w:proofErr w:type="spellStart"/>
      <w:r>
        <w:t>p</w:t>
      </w:r>
      <w:r>
        <w:rPr>
          <w:lang w:eastAsia="zh-CN"/>
        </w:rPr>
        <w:t>tpCaps</w:t>
      </w:r>
      <w:proofErr w:type="spellEnd"/>
      <w:r>
        <w:t>:</w:t>
      </w:r>
    </w:p>
    <w:p w14:paraId="015BF864" w14:textId="77777777" w:rsidR="001B6733" w:rsidRDefault="001B6733" w:rsidP="001B6733">
      <w:pPr>
        <w:pStyle w:val="PL"/>
      </w:pPr>
      <w:r>
        <w:t xml:space="preserve">          type: array</w:t>
      </w:r>
    </w:p>
    <w:p w14:paraId="4054C64E" w14:textId="77777777" w:rsidR="001B6733" w:rsidRDefault="001B6733" w:rsidP="001B6733">
      <w:pPr>
        <w:pStyle w:val="PL"/>
      </w:pPr>
      <w:r>
        <w:t xml:space="preserve">          items:</w:t>
      </w:r>
    </w:p>
    <w:p w14:paraId="0F487E19" w14:textId="5C587C68" w:rsidR="001B6733" w:rsidRDefault="001B6733" w:rsidP="001B6733">
      <w:pPr>
        <w:pStyle w:val="PL"/>
      </w:pPr>
      <w:r>
        <w:t xml:space="preserve">            $ref: 'TS29522_TimeSyncExposure.yaml#/components/schemas/</w:t>
      </w:r>
      <w:r>
        <w:rPr>
          <w:lang w:eastAsia="zh-CN"/>
        </w:rPr>
        <w:t>ReportedCapability</w:t>
      </w:r>
      <w:r>
        <w:t>'</w:t>
      </w:r>
    </w:p>
    <w:p w14:paraId="6B1A4944" w14:textId="77777777" w:rsidR="001B6733" w:rsidRDefault="001B6733" w:rsidP="001B6733">
      <w:pPr>
        <w:pStyle w:val="PL"/>
      </w:pPr>
      <w:r>
        <w:t xml:space="preserve">          </w:t>
      </w:r>
      <w:proofErr w:type="spellStart"/>
      <w:r>
        <w:t>minItems</w:t>
      </w:r>
      <w:proofErr w:type="spellEnd"/>
      <w:r>
        <w:t>: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w:t>
      </w:r>
      <w:proofErr w:type="spellStart"/>
      <w:r>
        <w:t>ptpCaps</w:t>
      </w:r>
      <w:proofErr w:type="spellEnd"/>
    </w:p>
    <w:p w14:paraId="211E1843" w14:textId="77777777" w:rsidR="006E4F04" w:rsidRDefault="006E4F04" w:rsidP="006E4F04">
      <w:pPr>
        <w:pStyle w:val="PL"/>
      </w:pPr>
      <w:r>
        <w:t xml:space="preserve">      </w:t>
      </w:r>
      <w:proofErr w:type="spellStart"/>
      <w:r>
        <w:t>oneOf</w:t>
      </w:r>
      <w:proofErr w:type="spellEnd"/>
      <w:r>
        <w:t>:</w:t>
      </w:r>
    </w:p>
    <w:p w14:paraId="1A9574EB" w14:textId="77777777" w:rsidR="006E4F04" w:rsidRDefault="006E4F04" w:rsidP="006E4F04">
      <w:pPr>
        <w:pStyle w:val="PL"/>
      </w:pPr>
      <w:r>
        <w:t xml:space="preserve">        - required: [</w:t>
      </w:r>
      <w:proofErr w:type="spellStart"/>
      <w:r>
        <w:rPr>
          <w:lang w:eastAsia="zh-CN"/>
        </w:rPr>
        <w:t>supi</w:t>
      </w:r>
      <w:proofErr w:type="spellEnd"/>
      <w:r>
        <w:rPr>
          <w:lang w:eastAsia="zh-CN"/>
        </w:rPr>
        <w:t>]</w:t>
      </w:r>
    </w:p>
    <w:p w14:paraId="6E287504" w14:textId="72B32626" w:rsidR="006E4F04" w:rsidRDefault="006E4F04" w:rsidP="006E4F04">
      <w:pPr>
        <w:pStyle w:val="PL"/>
      </w:pPr>
      <w:r>
        <w:t xml:space="preserve">        - required: [</w:t>
      </w:r>
      <w:proofErr w:type="spellStart"/>
      <w:r>
        <w:rPr>
          <w:lang w:eastAsia="zh-CN"/>
        </w:rPr>
        <w:t>gpsi</w:t>
      </w:r>
      <w:proofErr w:type="spellEnd"/>
      <w:r>
        <w:rPr>
          <w:lang w:eastAsia="zh-CN"/>
        </w:rPr>
        <w:t>]</w:t>
      </w:r>
    </w:p>
    <w:p w14:paraId="7ABB0E7D" w14:textId="77777777" w:rsidR="008B261A" w:rsidRDefault="008B261A" w:rsidP="00461244">
      <w:pPr>
        <w:pStyle w:val="PL"/>
      </w:pPr>
    </w:p>
    <w:p w14:paraId="7D124A85" w14:textId="77777777" w:rsidR="00B157F0" w:rsidRDefault="00B157F0" w:rsidP="00B157F0">
      <w:pPr>
        <w:pStyle w:val="PL"/>
      </w:pPr>
      <w:r>
        <w:t xml:space="preserve">    </w:t>
      </w:r>
      <w:proofErr w:type="spellStart"/>
      <w:r>
        <w:rPr>
          <w:lang w:eastAsia="zh-CN"/>
        </w:rPr>
        <w:t>TimeSyncExposureConfigNotif</w:t>
      </w:r>
      <w:proofErr w:type="spellEnd"/>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w:t>
      </w:r>
      <w:proofErr w:type="spellStart"/>
      <w:r>
        <w:t>configN</w:t>
      </w:r>
      <w:r>
        <w:rPr>
          <w:lang w:eastAsia="zh-CN"/>
        </w:rPr>
        <w:t>otifId</w:t>
      </w:r>
      <w:proofErr w:type="spellEnd"/>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proofErr w:type="spellStart"/>
      <w:r>
        <w:rPr>
          <w:lang w:eastAsia="zh-CN"/>
        </w:rPr>
        <w:t>stateOfConfig</w:t>
      </w:r>
      <w:proofErr w:type="spellEnd"/>
      <w:r>
        <w:t>:</w:t>
      </w:r>
    </w:p>
    <w:p w14:paraId="159525F0" w14:textId="6A4346F2" w:rsidR="00B157F0" w:rsidRDefault="00B157F0" w:rsidP="00B157F0">
      <w:pPr>
        <w:pStyle w:val="PL"/>
      </w:pPr>
      <w:r w:rsidRPr="002B65C6">
        <w:t xml:space="preserve">          $ref: '#/components/schemas/</w:t>
      </w:r>
      <w:proofErr w:type="spellStart"/>
      <w:r w:rsidR="00C33FAA">
        <w:rPr>
          <w:lang w:eastAsia="zh-CN"/>
        </w:rPr>
        <w:t>StateOfConfiguration</w:t>
      </w:r>
      <w:proofErr w:type="spellEnd"/>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w:t>
      </w:r>
      <w:proofErr w:type="spellStart"/>
      <w:r>
        <w:t>configNotifId</w:t>
      </w:r>
      <w:proofErr w:type="spellEnd"/>
    </w:p>
    <w:p w14:paraId="5F1DDB25" w14:textId="77777777" w:rsidR="00B157F0" w:rsidRDefault="00B157F0" w:rsidP="00B157F0">
      <w:pPr>
        <w:pStyle w:val="PL"/>
      </w:pPr>
      <w:r>
        <w:t xml:space="preserve">        - </w:t>
      </w:r>
      <w:proofErr w:type="spellStart"/>
      <w:r>
        <w:t>stateOfConfig</w:t>
      </w:r>
      <w:proofErr w:type="spellEnd"/>
    </w:p>
    <w:p w14:paraId="176CFB2D" w14:textId="77777777" w:rsidR="00B157F0" w:rsidRDefault="00B157F0" w:rsidP="00B157F0">
      <w:pPr>
        <w:pStyle w:val="PL"/>
      </w:pPr>
    </w:p>
    <w:p w14:paraId="4AECB3EE" w14:textId="32059C77" w:rsidR="00B157F0" w:rsidRDefault="00B157F0" w:rsidP="00B157F0">
      <w:pPr>
        <w:pStyle w:val="PL"/>
      </w:pPr>
      <w:r>
        <w:t xml:space="preserve">    </w:t>
      </w:r>
      <w:proofErr w:type="spellStart"/>
      <w:r w:rsidR="00C33FAA">
        <w:rPr>
          <w:lang w:eastAsia="zh-CN"/>
        </w:rPr>
        <w:t>StateOfConfiguration</w:t>
      </w:r>
      <w:proofErr w:type="spellEnd"/>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proofErr w:type="spellStart"/>
      <w:r w:rsidR="008221DD">
        <w:t>stateNwtt</w:t>
      </w:r>
      <w:proofErr w:type="spellEnd"/>
      <w:r>
        <w:t>:</w:t>
      </w:r>
    </w:p>
    <w:p w14:paraId="6F71E312" w14:textId="77777777" w:rsidR="00B157F0" w:rsidRDefault="00B157F0" w:rsidP="00B157F0">
      <w:pPr>
        <w:pStyle w:val="PL"/>
      </w:pPr>
      <w:r w:rsidRPr="002B65C6">
        <w:t xml:space="preserve">          </w:t>
      </w:r>
      <w:r>
        <w:t xml:space="preserve">type: </w:t>
      </w:r>
      <w:proofErr w:type="spellStart"/>
      <w:r>
        <w:t>boolean</w:t>
      </w:r>
      <w:proofErr w:type="spellEnd"/>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w:t>
      </w:r>
      <w:proofErr w:type="spellStart"/>
      <w:r w:rsidR="001B6532">
        <w:t>trueto</w:t>
      </w:r>
      <w:proofErr w:type="spellEnd"/>
      <w:r w:rsidR="001B6532">
        <w:t xml:space="preserve">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w:t>
      </w:r>
      <w:proofErr w:type="spellStart"/>
      <w:r w:rsidR="001B6532">
        <w:t>isin</w:t>
      </w:r>
      <w:proofErr w:type="spellEnd"/>
      <w:r w:rsidR="001B6532">
        <w:t xml:space="preserve"> any other case, it is included and set to false to indicate</w:t>
      </w:r>
    </w:p>
    <w:p w14:paraId="3E14B3E9" w14:textId="705B0EC6" w:rsidR="00040742" w:rsidRDefault="00040742" w:rsidP="00040742">
      <w:pPr>
        <w:pStyle w:val="PL"/>
      </w:pPr>
      <w:r>
        <w:t xml:space="preserve">           </w:t>
      </w:r>
      <w:r w:rsidR="001B6532">
        <w:t xml:space="preserve"> the state </w:t>
      </w:r>
      <w:proofErr w:type="spellStart"/>
      <w:r w:rsidR="001B6532">
        <w:t>ofconfiguration</w:t>
      </w:r>
      <w:proofErr w:type="spellEnd"/>
      <w:r w:rsidR="001B6532">
        <w:t xml:space="preserve"> for </w:t>
      </w:r>
      <w:r>
        <w:t xml:space="preserve">the </w:t>
      </w:r>
      <w:r w:rsidR="001B6532">
        <w:t>NW-TT port</w:t>
      </w:r>
      <w:r>
        <w:t>(s) of the PTP instance</w:t>
      </w:r>
    </w:p>
    <w:p w14:paraId="6DE88D48" w14:textId="77777777" w:rsidR="00407C34" w:rsidRDefault="00407C34" w:rsidP="00407C34">
      <w:pPr>
        <w:pStyle w:val="PL"/>
        <w:rPr>
          <w:lang w:eastAsia="zh-CN"/>
        </w:rPr>
      </w:pPr>
      <w:r>
        <w:t xml:space="preserve">            is inactive. </w:t>
      </w:r>
      <w:r w:rsidRPr="00AF488A">
        <w:rPr>
          <w:lang w:eastAsia="zh-CN"/>
        </w:rPr>
        <w:t>Default value is false.</w:t>
      </w:r>
    </w:p>
    <w:p w14:paraId="0D80F367" w14:textId="77777777" w:rsidR="00407C34" w:rsidRDefault="00407C34" w:rsidP="00407C34">
      <w:pPr>
        <w:pStyle w:val="PL"/>
      </w:pPr>
      <w:r>
        <w:t xml:space="preserve">        </w:t>
      </w:r>
      <w:proofErr w:type="spellStart"/>
      <w:r w:rsidRPr="00B46238">
        <w:rPr>
          <w:rFonts w:cs="Arial"/>
          <w:szCs w:val="18"/>
          <w:lang w:eastAsia="ja-JP"/>
        </w:rPr>
        <w:t>clkQltInd</w:t>
      </w:r>
      <w:r>
        <w:rPr>
          <w:rFonts w:cs="Arial"/>
          <w:szCs w:val="18"/>
          <w:lang w:eastAsia="ja-JP"/>
        </w:rPr>
        <w:t>OfNwtt</w:t>
      </w:r>
      <w:proofErr w:type="spellEnd"/>
      <w:r>
        <w:t>:</w:t>
      </w:r>
    </w:p>
    <w:p w14:paraId="27066DCB" w14:textId="77777777" w:rsidR="00407C34" w:rsidRDefault="00407C34" w:rsidP="00407C34">
      <w:pPr>
        <w:pStyle w:val="PL"/>
      </w:pPr>
      <w:r>
        <w:t xml:space="preserve">            $ref: 'TS29522_TimeSyncExposure.yaml#/components/schemas/</w:t>
      </w:r>
      <w:r w:rsidRPr="004602B2">
        <w:rPr>
          <w:lang w:eastAsia="zh-CN"/>
        </w:rPr>
        <w:t>AcceptanceCriteriaResultIndication</w:t>
      </w:r>
      <w:r w:rsidRPr="00610885">
        <w:t>'</w:t>
      </w:r>
    </w:p>
    <w:p w14:paraId="3201212D" w14:textId="582EF625" w:rsidR="00B157F0" w:rsidRDefault="00B157F0" w:rsidP="00B157F0">
      <w:pPr>
        <w:pStyle w:val="PL"/>
      </w:pPr>
      <w:r>
        <w:t xml:space="preserve">        </w:t>
      </w:r>
      <w:proofErr w:type="spellStart"/>
      <w:r w:rsidR="008221DD">
        <w:rPr>
          <w:lang w:eastAsia="zh-CN"/>
        </w:rPr>
        <w:t>stateOfDstts</w:t>
      </w:r>
      <w:proofErr w:type="spellEnd"/>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proofErr w:type="spellStart"/>
      <w:r w:rsidR="006F5F83" w:rsidRPr="00D86DF0">
        <w:rPr>
          <w:lang w:eastAsia="zh-CN"/>
        </w:rPr>
        <w:t>S</w:t>
      </w:r>
      <w:r w:rsidR="006F5F83">
        <w:rPr>
          <w:lang w:eastAsia="zh-CN"/>
        </w:rPr>
        <w:t>t</w:t>
      </w:r>
      <w:r w:rsidR="006F5F83" w:rsidRPr="00D86DF0">
        <w:rPr>
          <w:lang w:eastAsia="zh-CN"/>
        </w:rPr>
        <w:t>ateOfDstt</w:t>
      </w:r>
      <w:proofErr w:type="spellEnd"/>
      <w:r>
        <w:t>'</w:t>
      </w:r>
    </w:p>
    <w:p w14:paraId="45C0DB13" w14:textId="77777777" w:rsidR="00B157F0" w:rsidRDefault="00B157F0" w:rsidP="00B157F0">
      <w:pPr>
        <w:pStyle w:val="PL"/>
      </w:pPr>
      <w:r>
        <w:t xml:space="preserve">          </w:t>
      </w:r>
      <w:proofErr w:type="spellStart"/>
      <w:r>
        <w:t>minItems</w:t>
      </w:r>
      <w:proofErr w:type="spellEnd"/>
      <w:r>
        <w:t>: 1</w:t>
      </w:r>
    </w:p>
    <w:p w14:paraId="7527B822" w14:textId="77777777" w:rsidR="008B261A" w:rsidRDefault="008B261A" w:rsidP="00B157F0">
      <w:pPr>
        <w:pStyle w:val="PL"/>
      </w:pPr>
    </w:p>
    <w:p w14:paraId="27F7D570" w14:textId="77777777" w:rsidR="006F5F83" w:rsidRDefault="006F5F83" w:rsidP="006F5F83">
      <w:pPr>
        <w:pStyle w:val="PL"/>
      </w:pPr>
      <w:r>
        <w:t xml:space="preserve">    </w:t>
      </w:r>
      <w:proofErr w:type="spellStart"/>
      <w:r>
        <w:rPr>
          <w:lang w:eastAsia="zh-CN"/>
        </w:rPr>
        <w:t>StateOfDstt</w:t>
      </w:r>
      <w:proofErr w:type="spellEnd"/>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w:t>
      </w:r>
      <w:proofErr w:type="spellStart"/>
      <w:r>
        <w:t>supi</w:t>
      </w:r>
      <w:proofErr w:type="spellEnd"/>
      <w:r>
        <w:t>:</w:t>
      </w:r>
    </w:p>
    <w:p w14:paraId="166F2A6E" w14:textId="77777777" w:rsidR="006F5F83" w:rsidRDefault="006F5F83" w:rsidP="006F5F83">
      <w:pPr>
        <w:pStyle w:val="PL"/>
      </w:pPr>
      <w:r w:rsidRPr="002B65C6">
        <w:t xml:space="preserve">          $ref: '</w:t>
      </w:r>
      <w:bookmarkStart w:id="3080" w:name="MCCQCTEMPBM_00000167"/>
      <w:r>
        <w:rPr>
          <w:rFonts w:cs="Courier New"/>
          <w:szCs w:val="16"/>
        </w:rPr>
        <w:t>TS29571_CommonData.yaml</w:t>
      </w:r>
      <w:bookmarkEnd w:id="3080"/>
      <w:r w:rsidRPr="002B65C6">
        <w:t>#/components/schemas/</w:t>
      </w:r>
      <w:r>
        <w:t>Supi</w:t>
      </w:r>
      <w:r w:rsidRPr="002B65C6">
        <w:t>'</w:t>
      </w:r>
    </w:p>
    <w:p w14:paraId="340DA802" w14:textId="77777777" w:rsidR="006E4F04" w:rsidRDefault="006E4F04" w:rsidP="006E4F04">
      <w:pPr>
        <w:pStyle w:val="PL"/>
      </w:pPr>
      <w:r>
        <w:t xml:space="preserve">        </w:t>
      </w:r>
      <w:proofErr w:type="spellStart"/>
      <w:r>
        <w:t>gpsi</w:t>
      </w:r>
      <w:proofErr w:type="spellEnd"/>
      <w:r>
        <w:t>:</w:t>
      </w:r>
    </w:p>
    <w:p w14:paraId="6AC8CA81" w14:textId="0AF312FF" w:rsidR="006E4F04" w:rsidRDefault="006E4F04" w:rsidP="006E4F04">
      <w:pPr>
        <w:pStyle w:val="PL"/>
      </w:pPr>
      <w:r w:rsidRPr="002B65C6">
        <w:t xml:space="preserve">          $ref: '</w:t>
      </w:r>
      <w:bookmarkStart w:id="3081" w:name="MCCQCTEMPBM_00000168"/>
      <w:r>
        <w:rPr>
          <w:rFonts w:cs="Courier New"/>
          <w:szCs w:val="16"/>
        </w:rPr>
        <w:t>TS29571_CommonData.yaml</w:t>
      </w:r>
      <w:bookmarkEnd w:id="3081"/>
      <w:r w:rsidRPr="002B65C6">
        <w:t>#/components/schemas/</w:t>
      </w:r>
      <w:proofErr w:type="spellStart"/>
      <w:r>
        <w:t>Gpsi</w:t>
      </w:r>
      <w:proofErr w:type="spellEnd"/>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 xml:space="preserve">type: </w:t>
      </w:r>
      <w:proofErr w:type="spellStart"/>
      <w:r>
        <w:t>boolean</w:t>
      </w:r>
      <w:proofErr w:type="spellEnd"/>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478AD6D8" w:rsidR="00193DCD" w:rsidRDefault="00B1263B" w:rsidP="00193DCD">
      <w:pPr>
        <w:pStyle w:val="PL"/>
        <w:rPr>
          <w:lang w:eastAsia="zh-CN"/>
        </w:rPr>
      </w:pPr>
      <w:r>
        <w:t xml:space="preserve">            configuration for DS-TT port is inactive.</w:t>
      </w:r>
    </w:p>
    <w:p w14:paraId="5C43FBD6" w14:textId="67E4CE57" w:rsidR="00BA101B" w:rsidRDefault="00BA101B" w:rsidP="00BA101B">
      <w:pPr>
        <w:pStyle w:val="PL"/>
      </w:pPr>
      <w:r>
        <w:t xml:space="preserve">        </w:t>
      </w:r>
      <w:proofErr w:type="spellStart"/>
      <w:r w:rsidR="007C18D3" w:rsidRPr="00B46238">
        <w:rPr>
          <w:rFonts w:cs="Arial"/>
          <w:szCs w:val="18"/>
          <w:lang w:eastAsia="ja-JP"/>
        </w:rPr>
        <w:t>clkQltInd</w:t>
      </w:r>
      <w:r w:rsidR="007C18D3">
        <w:rPr>
          <w:rFonts w:cs="Arial"/>
          <w:szCs w:val="18"/>
          <w:lang w:eastAsia="ja-JP"/>
        </w:rPr>
        <w:t>OfDstt</w:t>
      </w:r>
      <w:proofErr w:type="spellEnd"/>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w:t>
      </w:r>
      <w:proofErr w:type="spellStart"/>
      <w:r>
        <w:t>oneOf</w:t>
      </w:r>
      <w:proofErr w:type="spellEnd"/>
      <w:r>
        <w:t>:</w:t>
      </w:r>
    </w:p>
    <w:p w14:paraId="3D761FF6" w14:textId="77777777" w:rsidR="006E4F04" w:rsidRDefault="006E4F04" w:rsidP="006E4F04">
      <w:pPr>
        <w:pStyle w:val="PL"/>
      </w:pPr>
      <w:r>
        <w:t xml:space="preserve">        - required: [</w:t>
      </w:r>
      <w:proofErr w:type="spellStart"/>
      <w:r>
        <w:t>supi</w:t>
      </w:r>
      <w:proofErr w:type="spellEnd"/>
      <w:r>
        <w:t>]</w:t>
      </w:r>
    </w:p>
    <w:p w14:paraId="0B3FC1BB" w14:textId="77B4E5AC" w:rsidR="006F5F83" w:rsidRDefault="006E4F04" w:rsidP="006E4F04">
      <w:pPr>
        <w:pStyle w:val="PL"/>
      </w:pPr>
      <w:r>
        <w:lastRenderedPageBreak/>
        <w:t xml:space="preserve">        - required: [</w:t>
      </w:r>
      <w:proofErr w:type="spellStart"/>
      <w:r>
        <w:t>gpsi</w:t>
      </w:r>
      <w:proofErr w:type="spellEnd"/>
      <w:r>
        <w:t>]</w:t>
      </w:r>
    </w:p>
    <w:p w14:paraId="71DBF85C" w14:textId="77777777" w:rsidR="006E4F04" w:rsidRDefault="006E4F04" w:rsidP="006E4F04">
      <w:pPr>
        <w:pStyle w:val="PL"/>
      </w:pPr>
    </w:p>
    <w:p w14:paraId="1160EDFE" w14:textId="77777777" w:rsidR="003416B7" w:rsidRDefault="003416B7" w:rsidP="003416B7">
      <w:pPr>
        <w:pStyle w:val="PL"/>
      </w:pPr>
      <w:r>
        <w:t xml:space="preserve">    </w:t>
      </w:r>
      <w:proofErr w:type="spellStart"/>
      <w:r>
        <w:rPr>
          <w:lang w:eastAsia="zh-CN"/>
        </w:rPr>
        <w:t>TimeSyncExposureConfig</w:t>
      </w:r>
      <w:proofErr w:type="spellEnd"/>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proofErr w:type="spellStart"/>
      <w:r>
        <w:rPr>
          <w:lang w:eastAsia="zh-CN"/>
        </w:rPr>
        <w:t>upNodeId</w:t>
      </w:r>
      <w:proofErr w:type="spellEnd"/>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w:t>
      </w:r>
      <w:proofErr w:type="spellStart"/>
      <w:r>
        <w:t>reqPtpIns</w:t>
      </w:r>
      <w:proofErr w:type="spellEnd"/>
      <w:r>
        <w:t>:</w:t>
      </w:r>
    </w:p>
    <w:p w14:paraId="5310857C" w14:textId="77777777" w:rsidR="003416B7" w:rsidRDefault="003416B7" w:rsidP="003416B7">
      <w:pPr>
        <w:pStyle w:val="PL"/>
      </w:pPr>
      <w:r>
        <w:t xml:space="preserve">          $ref: '#/components/schemas/</w:t>
      </w:r>
      <w:proofErr w:type="spellStart"/>
      <w:r>
        <w:rPr>
          <w:lang w:eastAsia="zh-CN"/>
        </w:rPr>
        <w:t>PtpInstance</w:t>
      </w:r>
      <w:proofErr w:type="spellEnd"/>
      <w:r>
        <w:t>'</w:t>
      </w:r>
    </w:p>
    <w:p w14:paraId="3BDDDB03" w14:textId="77777777" w:rsidR="003416B7" w:rsidRDefault="003416B7" w:rsidP="003416B7">
      <w:pPr>
        <w:pStyle w:val="PL"/>
      </w:pPr>
      <w:r>
        <w:t xml:space="preserve">        </w:t>
      </w:r>
      <w:proofErr w:type="spellStart"/>
      <w:r>
        <w:rPr>
          <w:rFonts w:eastAsia="Malgun Gothic"/>
        </w:rPr>
        <w:t>gmEnable</w:t>
      </w:r>
      <w:proofErr w:type="spellEnd"/>
      <w:r>
        <w:t>:</w:t>
      </w:r>
    </w:p>
    <w:p w14:paraId="4927CA52" w14:textId="77777777" w:rsidR="003416B7" w:rsidRDefault="003416B7" w:rsidP="003416B7">
      <w:pPr>
        <w:pStyle w:val="PL"/>
      </w:pPr>
      <w:r>
        <w:t xml:space="preserve">          type: </w:t>
      </w:r>
      <w:proofErr w:type="spellStart"/>
      <w:r>
        <w:t>boolean</w:t>
      </w:r>
      <w:proofErr w:type="spellEnd"/>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w:t>
      </w:r>
      <w:proofErr w:type="spellStart"/>
      <w:r w:rsidR="003416B7">
        <w:rPr>
          <w:rFonts w:eastAsia="Malgun Gothic"/>
        </w:rPr>
        <w:t>gPTP</w:t>
      </w:r>
      <w:proofErr w:type="spellEnd"/>
      <w:r w:rsidR="003416B7">
        <w:rPr>
          <w:rFonts w:eastAsia="Malgun Gothic"/>
        </w:rPr>
        <w:t xml:space="preserve">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w:t>
      </w:r>
      <w:proofErr w:type="spellStart"/>
      <w:r>
        <w:t>gmPrio</w:t>
      </w:r>
      <w:proofErr w:type="spellEnd"/>
      <w:r>
        <w:t>:</w:t>
      </w:r>
    </w:p>
    <w:p w14:paraId="4DE2D799" w14:textId="77777777" w:rsidR="003416B7" w:rsidRDefault="003416B7" w:rsidP="003416B7">
      <w:pPr>
        <w:pStyle w:val="PL"/>
        <w:rPr>
          <w:rFonts w:cs="Arial"/>
          <w:szCs w:val="18"/>
        </w:rPr>
      </w:pPr>
      <w:r>
        <w:t xml:space="preserve">          $ref: 'TS29571_CommonData.yaml#/components/schemas/</w:t>
      </w:r>
      <w:proofErr w:type="spellStart"/>
      <w:r>
        <w:t>Uinteger</w:t>
      </w:r>
      <w:proofErr w:type="spellEnd"/>
      <w:r>
        <w:t>'</w:t>
      </w:r>
    </w:p>
    <w:p w14:paraId="1275EA4B" w14:textId="77777777" w:rsidR="003416B7" w:rsidRDefault="003416B7" w:rsidP="003416B7">
      <w:pPr>
        <w:pStyle w:val="PL"/>
      </w:pPr>
      <w:r>
        <w:t xml:space="preserve">        </w:t>
      </w:r>
      <w:proofErr w:type="spellStart"/>
      <w:r>
        <w:t>timeDom</w:t>
      </w:r>
      <w:proofErr w:type="spellEnd"/>
      <w:r>
        <w:t>:</w:t>
      </w:r>
    </w:p>
    <w:p w14:paraId="50A9ED54" w14:textId="77777777" w:rsidR="003416B7" w:rsidRDefault="003416B7" w:rsidP="003416B7">
      <w:pPr>
        <w:pStyle w:val="PL"/>
      </w:pPr>
      <w:r>
        <w:t xml:space="preserve">          $ref: 'TS29571_CommonData.yaml#/components/schemas/</w:t>
      </w:r>
      <w:proofErr w:type="spellStart"/>
      <w:r>
        <w:t>Uinteger</w:t>
      </w:r>
      <w:proofErr w:type="spellEnd"/>
      <w:r>
        <w:t>'</w:t>
      </w:r>
    </w:p>
    <w:p w14:paraId="22027E31" w14:textId="1E582C52" w:rsidR="003416B7" w:rsidRDefault="003416B7" w:rsidP="003416B7">
      <w:pPr>
        <w:pStyle w:val="PL"/>
      </w:pPr>
      <w:r>
        <w:t xml:space="preserve">        </w:t>
      </w:r>
      <w:proofErr w:type="spellStart"/>
      <w:r w:rsidR="00D458DA">
        <w:rPr>
          <w:rFonts w:eastAsia="Malgun Gothic"/>
        </w:rPr>
        <w:t>timeSyncErrBdgt</w:t>
      </w:r>
      <w:proofErr w:type="spellEnd"/>
      <w:r>
        <w:t>:</w:t>
      </w:r>
    </w:p>
    <w:p w14:paraId="54AFED00" w14:textId="77777777" w:rsidR="003416B7" w:rsidRDefault="003416B7" w:rsidP="003416B7">
      <w:pPr>
        <w:pStyle w:val="PL"/>
      </w:pPr>
      <w:r>
        <w:t xml:space="preserve">          $ref: 'TS29571_CommonData.yaml#/components/schemas/</w:t>
      </w:r>
      <w:proofErr w:type="spellStart"/>
      <w:r>
        <w:t>Uinteger</w:t>
      </w:r>
      <w:proofErr w:type="spellEnd"/>
      <w:r>
        <w:t>'</w:t>
      </w:r>
    </w:p>
    <w:p w14:paraId="7C23F29C" w14:textId="77777777" w:rsidR="003416B7" w:rsidRDefault="003416B7" w:rsidP="003416B7">
      <w:pPr>
        <w:pStyle w:val="PL"/>
      </w:pPr>
      <w:r>
        <w:t xml:space="preserve">        </w:t>
      </w:r>
      <w:proofErr w:type="spellStart"/>
      <w:r>
        <w:t>configNotifId</w:t>
      </w:r>
      <w:proofErr w:type="spellEnd"/>
      <w:r>
        <w:t>:</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w:t>
      </w:r>
      <w:proofErr w:type="spellStart"/>
      <w:r>
        <w:t>configNotifUri</w:t>
      </w:r>
      <w:proofErr w:type="spellEnd"/>
      <w:r>
        <w:t>:</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w:t>
      </w:r>
      <w:proofErr w:type="spellStart"/>
      <w:r>
        <w:t>tempValidity</w:t>
      </w:r>
      <w:proofErr w:type="spellEnd"/>
      <w:r>
        <w:t>:</w:t>
      </w:r>
    </w:p>
    <w:p w14:paraId="7046D9ED" w14:textId="77777777" w:rsidR="003416B7" w:rsidRDefault="003416B7" w:rsidP="003416B7">
      <w:pPr>
        <w:pStyle w:val="PL"/>
      </w:pPr>
      <w:r>
        <w:t xml:space="preserve">          $ref: 'TS29514_Npcf_PolicyAuthorization.yaml#/components/schemas/</w:t>
      </w:r>
      <w:bookmarkStart w:id="3082" w:name="MCCQCTEMPBM_00000169"/>
      <w:r>
        <w:rPr>
          <w:rFonts w:cs="Courier New"/>
          <w:szCs w:val="16"/>
        </w:rPr>
        <w:t>TemporalValidity</w:t>
      </w:r>
      <w:bookmarkEnd w:id="3082"/>
      <w:r>
        <w:t>'</w:t>
      </w:r>
    </w:p>
    <w:p w14:paraId="5A5F3BFD" w14:textId="77777777" w:rsidR="00D6507B" w:rsidRDefault="00D6507B" w:rsidP="00D6507B">
      <w:pPr>
        <w:pStyle w:val="PL"/>
        <w:rPr>
          <w:rFonts w:cs="Courier New"/>
          <w:szCs w:val="16"/>
        </w:rPr>
      </w:pPr>
      <w:bookmarkStart w:id="3083" w:name="MCCQCTEMPBM_00000170"/>
      <w:r>
        <w:rPr>
          <w:rFonts w:cs="Courier New"/>
          <w:szCs w:val="16"/>
        </w:rPr>
        <w:t xml:space="preserve">        </w:t>
      </w:r>
      <w:proofErr w:type="spellStart"/>
      <w:r w:rsidRPr="00C91896">
        <w:rPr>
          <w:rFonts w:cs="Courier New"/>
          <w:szCs w:val="16"/>
          <w:lang w:eastAsia="zh-CN"/>
        </w:rPr>
        <w:t>covReq</w:t>
      </w:r>
      <w:proofErr w:type="spellEnd"/>
      <w:r>
        <w:rPr>
          <w:rFonts w:cs="Courier New"/>
          <w:szCs w:val="16"/>
          <w:lang w:eastAsia="zh-CN"/>
        </w:rPr>
        <w:t>:</w:t>
      </w:r>
    </w:p>
    <w:p w14:paraId="128D3EE4" w14:textId="77777777" w:rsidR="00D6507B" w:rsidRDefault="00D6507B" w:rsidP="00D6507B">
      <w:pPr>
        <w:pStyle w:val="PL"/>
      </w:pPr>
      <w:r>
        <w:rPr>
          <w:rFonts w:cs="Courier New"/>
          <w:szCs w:val="16"/>
        </w:rPr>
        <w:t xml:space="preserve">          </w:t>
      </w:r>
      <w:bookmarkEnd w:id="3083"/>
      <w:r>
        <w:t>type: array</w:t>
      </w:r>
    </w:p>
    <w:p w14:paraId="58459B1B" w14:textId="77777777" w:rsidR="00FF2A6F" w:rsidRDefault="00D6507B" w:rsidP="00D6507B">
      <w:pPr>
        <w:pStyle w:val="PL"/>
        <w:rPr>
          <w:rFonts w:cs="Courier New"/>
          <w:szCs w:val="16"/>
        </w:rPr>
      </w:pPr>
      <w:bookmarkStart w:id="3084" w:name="MCCQCTEMPBM_00000171"/>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bookmarkEnd w:id="3084"/>
      <w:r>
        <w:t>items:</w:t>
      </w:r>
    </w:p>
    <w:p w14:paraId="6D1FFA32" w14:textId="77777777" w:rsidR="00D6507B" w:rsidRDefault="00D6507B" w:rsidP="00D6507B">
      <w:pPr>
        <w:pStyle w:val="PL"/>
        <w:rPr>
          <w:rFonts w:cs="Courier New"/>
          <w:szCs w:val="16"/>
        </w:rPr>
      </w:pPr>
      <w:bookmarkStart w:id="3085" w:name="MCCQCTEMPBM_00000172"/>
      <w:r>
        <w:rPr>
          <w:rFonts w:cs="Courier New"/>
          <w:szCs w:val="16"/>
        </w:rPr>
        <w:t xml:space="preserve">            $ref: '</w:t>
      </w:r>
      <w:bookmarkEnd w:id="3085"/>
      <w:r>
        <w:t>TS29534_Npcf_AMPolicyAuthorization.yaml</w:t>
      </w:r>
      <w:bookmarkStart w:id="3086" w:name="MCCQCTEMPBM_00000173"/>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w:t>
      </w:r>
      <w:proofErr w:type="spellStart"/>
      <w:r>
        <w:rPr>
          <w:rFonts w:cs="Courier New"/>
          <w:szCs w:val="16"/>
        </w:rPr>
        <w:t>minI</w:t>
      </w:r>
      <w:bookmarkEnd w:id="3086"/>
      <w:r>
        <w:t>tems</w:t>
      </w:r>
      <w:proofErr w:type="spellEnd"/>
      <w:r>
        <w:t>: 1</w:t>
      </w:r>
    </w:p>
    <w:p w14:paraId="141D04BA" w14:textId="77777777" w:rsidR="00A62CEC" w:rsidRDefault="00A62CEC" w:rsidP="00A62CEC">
      <w:pPr>
        <w:pStyle w:val="PL"/>
      </w:pPr>
      <w:r>
        <w:t xml:space="preserve">        </w:t>
      </w:r>
      <w:proofErr w:type="spellStart"/>
      <w:r>
        <w:t>clkQltDetLvl</w:t>
      </w:r>
      <w:proofErr w:type="spellEnd"/>
      <w:r>
        <w:t>:</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w:t>
      </w:r>
      <w:proofErr w:type="spellStart"/>
      <w:r>
        <w:t>clkQltAcptCri</w:t>
      </w:r>
      <w:proofErr w:type="spellEnd"/>
      <w:r>
        <w:t>:</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proofErr w:type="spellStart"/>
      <w:r>
        <w:rPr>
          <w:lang w:eastAsia="zh-CN"/>
        </w:rPr>
        <w:t>upNodeId</w:t>
      </w:r>
      <w:proofErr w:type="spellEnd"/>
    </w:p>
    <w:p w14:paraId="05C94424" w14:textId="77777777" w:rsidR="003416B7" w:rsidRDefault="003416B7" w:rsidP="003416B7">
      <w:pPr>
        <w:pStyle w:val="PL"/>
      </w:pPr>
      <w:r>
        <w:t xml:space="preserve">        - </w:t>
      </w:r>
      <w:proofErr w:type="spellStart"/>
      <w:r>
        <w:t>reqPtpIns</w:t>
      </w:r>
      <w:proofErr w:type="spellEnd"/>
    </w:p>
    <w:p w14:paraId="1547C01E" w14:textId="77777777" w:rsidR="003416B7" w:rsidRDefault="003416B7" w:rsidP="003416B7">
      <w:pPr>
        <w:pStyle w:val="PL"/>
      </w:pPr>
      <w:r>
        <w:t xml:space="preserve">        - </w:t>
      </w:r>
      <w:proofErr w:type="spellStart"/>
      <w:r>
        <w:t>timeDom</w:t>
      </w:r>
      <w:proofErr w:type="spellEnd"/>
    </w:p>
    <w:p w14:paraId="7CA20AB9" w14:textId="77777777" w:rsidR="003416B7" w:rsidRDefault="003416B7" w:rsidP="003416B7">
      <w:pPr>
        <w:pStyle w:val="PL"/>
      </w:pPr>
      <w:r>
        <w:t xml:space="preserve">        - </w:t>
      </w:r>
      <w:proofErr w:type="spellStart"/>
      <w:r>
        <w:t>configNotifId</w:t>
      </w:r>
      <w:proofErr w:type="spellEnd"/>
    </w:p>
    <w:p w14:paraId="6F825483" w14:textId="77777777" w:rsidR="003416B7" w:rsidRDefault="003416B7" w:rsidP="003416B7">
      <w:pPr>
        <w:pStyle w:val="PL"/>
      </w:pPr>
      <w:r>
        <w:t xml:space="preserve">        - </w:t>
      </w:r>
      <w:proofErr w:type="spellStart"/>
      <w:r>
        <w:t>configNotifUri</w:t>
      </w:r>
      <w:proofErr w:type="spellEnd"/>
    </w:p>
    <w:p w14:paraId="01A4AF12" w14:textId="77777777" w:rsidR="00DE4306" w:rsidRDefault="00DE4306" w:rsidP="003416B7">
      <w:pPr>
        <w:pStyle w:val="PL"/>
      </w:pPr>
    </w:p>
    <w:p w14:paraId="75F128C9" w14:textId="77777777" w:rsidR="003416B7" w:rsidRDefault="003416B7" w:rsidP="003416B7">
      <w:pPr>
        <w:pStyle w:val="PL"/>
      </w:pPr>
      <w:r>
        <w:t xml:space="preserve">    </w:t>
      </w:r>
      <w:proofErr w:type="spellStart"/>
      <w:r>
        <w:t>PtpInstance</w:t>
      </w:r>
      <w:proofErr w:type="spellEnd"/>
      <w:r>
        <w:t>:</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w:t>
      </w:r>
      <w:proofErr w:type="spellStart"/>
      <w:r>
        <w:t>instanceType</w:t>
      </w:r>
      <w:proofErr w:type="spellEnd"/>
      <w:r>
        <w:t>:</w:t>
      </w:r>
    </w:p>
    <w:p w14:paraId="3A3EA1C5" w14:textId="77777777" w:rsidR="003416B7" w:rsidRDefault="003416B7" w:rsidP="003416B7">
      <w:pPr>
        <w:pStyle w:val="PL"/>
      </w:pPr>
      <w:r>
        <w:t xml:space="preserve">          $ref: 'TS29522_TimeSyncExposure.yaml#/components/schemas/</w:t>
      </w:r>
      <w:proofErr w:type="spellStart"/>
      <w:r>
        <w:t>InstanceType</w:t>
      </w:r>
      <w:proofErr w:type="spellEnd"/>
      <w:r>
        <w:t>'</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w:t>
      </w:r>
      <w:proofErr w:type="spellStart"/>
      <w:r>
        <w:t>ptpProfile</w:t>
      </w:r>
      <w:proofErr w:type="spellEnd"/>
      <w:r>
        <w:t>:</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proofErr w:type="spellStart"/>
      <w:r>
        <w:rPr>
          <w:lang w:eastAsia="zh-CN"/>
        </w:rPr>
        <w:t>portConfigs</w:t>
      </w:r>
      <w:proofErr w:type="spellEnd"/>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proofErr w:type="spellStart"/>
      <w:r>
        <w:rPr>
          <w:lang w:eastAsia="zh-CN"/>
        </w:rPr>
        <w:t>ConfigForPort</w:t>
      </w:r>
      <w:proofErr w:type="spellEnd"/>
      <w:r>
        <w:t>'</w:t>
      </w:r>
    </w:p>
    <w:p w14:paraId="5712ECC7" w14:textId="77777777" w:rsidR="003416B7" w:rsidRDefault="003416B7" w:rsidP="003416B7">
      <w:pPr>
        <w:pStyle w:val="PL"/>
      </w:pPr>
      <w:r>
        <w:t xml:space="preserve">          </w:t>
      </w:r>
      <w:proofErr w:type="spellStart"/>
      <w:r>
        <w:t>minItems</w:t>
      </w:r>
      <w:proofErr w:type="spellEnd"/>
      <w:r>
        <w:t>: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w:t>
      </w:r>
      <w:proofErr w:type="spellStart"/>
      <w:r>
        <w:t>instanceType</w:t>
      </w:r>
      <w:proofErr w:type="spellEnd"/>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w:t>
      </w:r>
      <w:proofErr w:type="spellStart"/>
      <w:r w:rsidRPr="00C77211">
        <w:t>p</w:t>
      </w:r>
      <w:r>
        <w:t>tpProfile</w:t>
      </w:r>
      <w:proofErr w:type="spellEnd"/>
    </w:p>
    <w:p w14:paraId="25DCE802" w14:textId="77777777" w:rsidR="00DE4306" w:rsidRDefault="00DE4306" w:rsidP="003416B7">
      <w:pPr>
        <w:pStyle w:val="PL"/>
      </w:pPr>
    </w:p>
    <w:p w14:paraId="60088ACC" w14:textId="77777777" w:rsidR="003416B7" w:rsidRDefault="003416B7" w:rsidP="003416B7">
      <w:pPr>
        <w:pStyle w:val="PL"/>
      </w:pPr>
      <w:r>
        <w:t xml:space="preserve">    </w:t>
      </w:r>
      <w:proofErr w:type="spellStart"/>
      <w:r>
        <w:rPr>
          <w:lang w:eastAsia="zh-CN"/>
        </w:rPr>
        <w:t>ConfigForPort</w:t>
      </w:r>
      <w:proofErr w:type="spellEnd"/>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w:t>
      </w:r>
      <w:proofErr w:type="spellStart"/>
      <w:r>
        <w:t>supi</w:t>
      </w:r>
      <w:proofErr w:type="spellEnd"/>
      <w:r>
        <w:t>:</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w:t>
      </w:r>
      <w:proofErr w:type="spellStart"/>
      <w:r>
        <w:t>gpsi</w:t>
      </w:r>
      <w:proofErr w:type="spellEnd"/>
      <w:r>
        <w:t>:</w:t>
      </w:r>
    </w:p>
    <w:p w14:paraId="4A7F42A1" w14:textId="43D9985D" w:rsidR="00E24667" w:rsidRPr="00C233A6" w:rsidRDefault="00C233A6" w:rsidP="00E24667">
      <w:pPr>
        <w:pStyle w:val="PL"/>
      </w:pPr>
      <w:r>
        <w:t xml:space="preserve">          $ref: 'TS29571_CommonData.yaml#/components/schemas/</w:t>
      </w:r>
      <w:proofErr w:type="spellStart"/>
      <w:r>
        <w:t>Gpsi</w:t>
      </w:r>
      <w:proofErr w:type="spellEnd"/>
      <w:r>
        <w:t>'</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t xml:space="preserve">          type: </w:t>
      </w:r>
      <w:proofErr w:type="spellStart"/>
      <w:r>
        <w:t>boolean</w:t>
      </w:r>
      <w:proofErr w:type="spellEnd"/>
    </w:p>
    <w:p w14:paraId="204BBEDC" w14:textId="77777777" w:rsidR="00517D2C" w:rsidRPr="008B1C02" w:rsidRDefault="00517D2C" w:rsidP="00517D2C">
      <w:pPr>
        <w:pStyle w:val="PL"/>
      </w:pPr>
      <w:r w:rsidRPr="008B1C02">
        <w:lastRenderedPageBreak/>
        <w:t xml:space="preserve">        </w:t>
      </w:r>
      <w:r>
        <w:t xml:space="preserve">  </w:t>
      </w:r>
      <w:proofErr w:type="spellStart"/>
      <w:r w:rsidRPr="008B1C02">
        <w:t>enum</w:t>
      </w:r>
      <w:proofErr w:type="spellEnd"/>
      <w:r w:rsidRPr="008B1C02">
        <w:t>:</w:t>
      </w:r>
    </w:p>
    <w:p w14:paraId="14E5BC7D" w14:textId="77777777" w:rsidR="00517D2C" w:rsidRPr="008B1C02" w:rsidRDefault="00517D2C" w:rsidP="00517D2C">
      <w:pPr>
        <w:pStyle w:val="PL"/>
      </w:pPr>
      <w:r w:rsidRPr="008B1C02">
        <w:t xml:space="preserve">          </w:t>
      </w:r>
      <w:r>
        <w:t xml:space="preserve">  </w:t>
      </w:r>
      <w:r w:rsidRPr="008B1C02">
        <w:t xml:space="preserve">- </w:t>
      </w:r>
      <w:r>
        <w:rPr>
          <w:lang w:eastAsia="zh-CN"/>
        </w:rPr>
        <w:t>true</w:t>
      </w:r>
    </w:p>
    <w:p w14:paraId="54EB47F7" w14:textId="77777777" w:rsidR="003416B7" w:rsidRDefault="003416B7" w:rsidP="003416B7">
      <w:pPr>
        <w:pStyle w:val="PL"/>
      </w:pPr>
      <w:r>
        <w:t xml:space="preserve">        </w:t>
      </w:r>
      <w:proofErr w:type="spellStart"/>
      <w:r>
        <w:rPr>
          <w:rFonts w:eastAsia="Malgun Gothic"/>
        </w:rPr>
        <w:t>ptpEnable</w:t>
      </w:r>
      <w:proofErr w:type="spellEnd"/>
      <w:r>
        <w:t>:</w:t>
      </w:r>
    </w:p>
    <w:p w14:paraId="6134A246" w14:textId="77777777" w:rsidR="003416B7" w:rsidRDefault="003416B7" w:rsidP="003416B7">
      <w:pPr>
        <w:pStyle w:val="PL"/>
      </w:pPr>
      <w:r>
        <w:t xml:space="preserve">          type: </w:t>
      </w:r>
      <w:proofErr w:type="spellStart"/>
      <w:r>
        <w:t>boolean</w:t>
      </w:r>
      <w:proofErr w:type="spellEnd"/>
    </w:p>
    <w:p w14:paraId="3B4253F6" w14:textId="77777777" w:rsidR="003416B7" w:rsidRDefault="003416B7" w:rsidP="003416B7">
      <w:pPr>
        <w:pStyle w:val="PL"/>
      </w:pPr>
      <w:r>
        <w:t xml:space="preserve">        </w:t>
      </w:r>
      <w:proofErr w:type="spellStart"/>
      <w:r>
        <w:rPr>
          <w:rFonts w:hint="eastAsia"/>
          <w:lang w:eastAsia="zh-CN"/>
        </w:rPr>
        <w:t>l</w:t>
      </w:r>
      <w:r>
        <w:rPr>
          <w:lang w:eastAsia="zh-CN"/>
        </w:rPr>
        <w:t>ogSyncInter</w:t>
      </w:r>
      <w:proofErr w:type="spellEnd"/>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proofErr w:type="spellStart"/>
      <w:r>
        <w:rPr>
          <w:lang w:eastAsia="zh-CN"/>
        </w:rPr>
        <w:t>logSyncInterInd</w:t>
      </w:r>
      <w:proofErr w:type="spellEnd"/>
      <w:r>
        <w:t>:</w:t>
      </w:r>
    </w:p>
    <w:p w14:paraId="03DA27D5" w14:textId="77777777" w:rsidR="003416B7" w:rsidRDefault="003416B7" w:rsidP="003416B7">
      <w:pPr>
        <w:pStyle w:val="PL"/>
      </w:pPr>
      <w:r>
        <w:t xml:space="preserve">          type: </w:t>
      </w:r>
      <w:proofErr w:type="spellStart"/>
      <w:r>
        <w:t>boolean</w:t>
      </w:r>
      <w:proofErr w:type="spellEnd"/>
    </w:p>
    <w:p w14:paraId="6336CEDF" w14:textId="77777777" w:rsidR="003416B7" w:rsidRDefault="003416B7" w:rsidP="003416B7">
      <w:pPr>
        <w:pStyle w:val="PL"/>
      </w:pPr>
      <w:r>
        <w:t xml:space="preserve">        </w:t>
      </w:r>
      <w:proofErr w:type="spellStart"/>
      <w:r>
        <w:rPr>
          <w:rFonts w:eastAsia="Malgun Gothic"/>
        </w:rPr>
        <w:t>logAnnouInter</w:t>
      </w:r>
      <w:proofErr w:type="spellEnd"/>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proofErr w:type="spellStart"/>
      <w:r>
        <w:rPr>
          <w:rFonts w:hint="eastAsia"/>
          <w:lang w:eastAsia="zh-CN"/>
        </w:rPr>
        <w:t>l</w:t>
      </w:r>
      <w:r>
        <w:rPr>
          <w:lang w:eastAsia="zh-CN"/>
        </w:rPr>
        <w:t>ogAnnouInterInd</w:t>
      </w:r>
      <w:proofErr w:type="spellEnd"/>
      <w:r>
        <w:t>:</w:t>
      </w:r>
    </w:p>
    <w:p w14:paraId="146C4277" w14:textId="77777777" w:rsidR="003416B7" w:rsidRDefault="003416B7" w:rsidP="003416B7">
      <w:pPr>
        <w:pStyle w:val="PL"/>
      </w:pPr>
      <w:r>
        <w:t xml:space="preserve">          type: </w:t>
      </w:r>
      <w:proofErr w:type="spellStart"/>
      <w:r>
        <w:t>boolean</w:t>
      </w:r>
      <w:proofErr w:type="spellEnd"/>
    </w:p>
    <w:p w14:paraId="183E954B" w14:textId="77777777" w:rsidR="003416B7" w:rsidRDefault="003416B7" w:rsidP="003416B7">
      <w:pPr>
        <w:pStyle w:val="PL"/>
      </w:pPr>
      <w:r>
        <w:t xml:space="preserve">      </w:t>
      </w:r>
      <w:proofErr w:type="spellStart"/>
      <w:r>
        <w:t>oneOf</w:t>
      </w:r>
      <w:proofErr w:type="spellEnd"/>
      <w:r>
        <w:t>:</w:t>
      </w:r>
    </w:p>
    <w:p w14:paraId="33F20B5B" w14:textId="77777777" w:rsidR="003416B7" w:rsidRDefault="003416B7" w:rsidP="003416B7">
      <w:pPr>
        <w:pStyle w:val="PL"/>
      </w:pPr>
      <w:r>
        <w:t xml:space="preserve">        - required: [</w:t>
      </w:r>
      <w:proofErr w:type="spellStart"/>
      <w:r>
        <w:t>supi</w:t>
      </w:r>
      <w:proofErr w:type="spellEnd"/>
      <w:r>
        <w:t>]</w:t>
      </w:r>
    </w:p>
    <w:p w14:paraId="57E86F8D" w14:textId="0B0C5ED9" w:rsidR="001B68AF" w:rsidRDefault="001B68AF" w:rsidP="003416B7">
      <w:pPr>
        <w:pStyle w:val="PL"/>
      </w:pPr>
      <w:r>
        <w:t xml:space="preserve">        - required: [</w:t>
      </w:r>
      <w:proofErr w:type="spellStart"/>
      <w:r>
        <w:t>gpsi</w:t>
      </w:r>
      <w:proofErr w:type="spellEnd"/>
      <w:r>
        <w:t>]</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1"/>
      </w:pPr>
      <w:bookmarkStart w:id="3087" w:name="_Toc35971453"/>
      <w:bookmarkStart w:id="3088" w:name="_Toc67903570"/>
      <w:bookmarkStart w:id="3089" w:name="_Toc89295787"/>
      <w:bookmarkStart w:id="3090" w:name="_Toc94261500"/>
      <w:bookmarkStart w:id="3091" w:name="_Toc104199204"/>
      <w:bookmarkStart w:id="3092" w:name="_Toc104489640"/>
      <w:bookmarkStart w:id="3093" w:name="_Toc138762479"/>
      <w:bookmarkStart w:id="3094" w:name="_Toc145708673"/>
      <w:bookmarkStart w:id="3095" w:name="_Toc153827349"/>
      <w:bookmarkStart w:id="3096" w:name="_Toc185517501"/>
      <w:bookmarkStart w:id="3097" w:name="_Toc209529562"/>
      <w:bookmarkEnd w:id="3007"/>
      <w:r>
        <w:t>A.3</w:t>
      </w:r>
      <w:r>
        <w:tab/>
      </w:r>
      <w:proofErr w:type="spellStart"/>
      <w:r w:rsidR="00D615CF">
        <w:t>Ntsctsf_QoSand</w:t>
      </w:r>
      <w:r w:rsidR="005F5F2F">
        <w:t>TSC</w:t>
      </w:r>
      <w:r w:rsidR="00D615CF">
        <w:t>Assistance</w:t>
      </w:r>
      <w:proofErr w:type="spellEnd"/>
      <w:r>
        <w:t xml:space="preserve"> API</w:t>
      </w:r>
      <w:bookmarkEnd w:id="3008"/>
      <w:bookmarkEnd w:id="3087"/>
      <w:bookmarkEnd w:id="3088"/>
      <w:bookmarkEnd w:id="3089"/>
      <w:bookmarkEnd w:id="3090"/>
      <w:bookmarkEnd w:id="3091"/>
      <w:bookmarkEnd w:id="3092"/>
      <w:bookmarkEnd w:id="3093"/>
      <w:bookmarkEnd w:id="3094"/>
      <w:bookmarkEnd w:id="3095"/>
      <w:bookmarkEnd w:id="3096"/>
      <w:bookmarkEnd w:id="3097"/>
    </w:p>
    <w:p w14:paraId="2EE67970" w14:textId="77777777" w:rsidR="00461244" w:rsidRDefault="00461244" w:rsidP="00461244">
      <w:pPr>
        <w:pStyle w:val="PL"/>
        <w:rPr>
          <w:rFonts w:cs="Courier New"/>
          <w:szCs w:val="16"/>
        </w:rPr>
      </w:pPr>
      <w:bookmarkStart w:id="3098" w:name="MCCQCTEMPBM_00000174"/>
      <w:proofErr w:type="spellStart"/>
      <w:r>
        <w:rPr>
          <w:rFonts w:cs="Courier New"/>
          <w:szCs w:val="16"/>
        </w:rPr>
        <w:t>openapi</w:t>
      </w:r>
      <w:proofErr w:type="spellEnd"/>
      <w:r>
        <w:rPr>
          <w:rFonts w:cs="Courier New"/>
          <w:szCs w:val="16"/>
        </w:rPr>
        <w:t>: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bookmarkEnd w:id="3098"/>
      <w:proofErr w:type="spellStart"/>
      <w:r>
        <w:t>Ntsctsf_QoSandTSCAssistance</w:t>
      </w:r>
      <w:bookmarkStart w:id="3099" w:name="MCCQCTEMPBM_00000175"/>
      <w:proofErr w:type="spellEnd"/>
      <w:r>
        <w:rPr>
          <w:rFonts w:cs="Courier New"/>
          <w:szCs w:val="16"/>
        </w:rPr>
        <w:t xml:space="preserve"> Service API</w:t>
      </w:r>
    </w:p>
    <w:p w14:paraId="6B9E54F2" w14:textId="68E999D3" w:rsidR="00461244" w:rsidRDefault="00461244" w:rsidP="00461244">
      <w:pPr>
        <w:pStyle w:val="PL"/>
        <w:rPr>
          <w:rFonts w:cs="Courier New"/>
          <w:szCs w:val="16"/>
          <w:lang w:eastAsia="zh-CN"/>
        </w:rPr>
      </w:pPr>
      <w:r>
        <w:rPr>
          <w:rFonts w:cs="Courier New"/>
          <w:szCs w:val="16"/>
        </w:rPr>
        <w:t xml:space="preserve">  version: 1.</w:t>
      </w:r>
      <w:r w:rsidR="00B4289B">
        <w:rPr>
          <w:rFonts w:cs="Courier New"/>
          <w:szCs w:val="16"/>
        </w:rPr>
        <w:t>2</w:t>
      </w:r>
      <w:r>
        <w:rPr>
          <w:rFonts w:cs="Courier New"/>
          <w:szCs w:val="16"/>
        </w:rPr>
        <w:t>.</w:t>
      </w:r>
      <w:r w:rsidR="001D3650">
        <w:rPr>
          <w:rFonts w:cs="Courier New"/>
          <w:szCs w:val="16"/>
        </w:rPr>
        <w:t>0</w:t>
      </w:r>
    </w:p>
    <w:p w14:paraId="342DB563" w14:textId="77777777" w:rsidR="00461244" w:rsidRDefault="00461244" w:rsidP="00461244">
      <w:pPr>
        <w:pStyle w:val="PL"/>
      </w:pPr>
      <w:r>
        <w:rPr>
          <w:rFonts w:cs="Courier New"/>
          <w:szCs w:val="16"/>
        </w:rPr>
        <w:t xml:space="preserve">  description: </w:t>
      </w:r>
      <w:bookmarkEnd w:id="3099"/>
      <w:r>
        <w:t>|</w:t>
      </w:r>
    </w:p>
    <w:p w14:paraId="589458FA" w14:textId="325AA2AD" w:rsidR="00461244" w:rsidRDefault="00461244" w:rsidP="00461244">
      <w:pPr>
        <w:pStyle w:val="PL"/>
      </w:pPr>
      <w:r>
        <w:t xml:space="preserve">    </w:t>
      </w:r>
      <w:bookmarkStart w:id="3100" w:name="MCCQCTEMPBM_00000176"/>
      <w:r>
        <w:rPr>
          <w:rFonts w:cs="Courier New"/>
          <w:szCs w:val="16"/>
        </w:rPr>
        <w:t>TSCTSF QoS and TSC Assistance Service.</w:t>
      </w:r>
      <w:r w:rsidR="00FB31F5">
        <w:rPr>
          <w:rFonts w:cs="Courier New"/>
          <w:szCs w:val="16"/>
        </w:rPr>
        <w:t xml:space="preserve">  </w:t>
      </w:r>
      <w:bookmarkEnd w:id="3100"/>
    </w:p>
    <w:p w14:paraId="4E2649A2" w14:textId="13647DCD" w:rsidR="00461244" w:rsidRDefault="00461244" w:rsidP="00461244">
      <w:pPr>
        <w:pStyle w:val="PL"/>
      </w:pPr>
      <w:r>
        <w:t xml:space="preserve">    © </w:t>
      </w:r>
      <w:r w:rsidR="00E92C73">
        <w:t>2025</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bookmarkStart w:id="3101" w:name="MCCQCTEMPBM_00000177"/>
    </w:p>
    <w:bookmarkEnd w:id="3101"/>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proofErr w:type="spellStart"/>
      <w:r>
        <w:t>externalDocs</w:t>
      </w:r>
      <w:proofErr w:type="spellEnd"/>
      <w:r>
        <w:t>:</w:t>
      </w:r>
    </w:p>
    <w:p w14:paraId="7081CB62" w14:textId="77777777" w:rsidR="00C46604" w:rsidRDefault="00461244" w:rsidP="00461244">
      <w:pPr>
        <w:pStyle w:val="PL"/>
      </w:pPr>
      <w:r>
        <w:t xml:space="preserve">  description: </w:t>
      </w:r>
      <w:r w:rsidR="00C46604">
        <w:t>&gt;</w:t>
      </w:r>
    </w:p>
    <w:p w14:paraId="6F5B09CA" w14:textId="1DA58544" w:rsidR="00C46604" w:rsidRDefault="00C46604" w:rsidP="00461244">
      <w:pPr>
        <w:pStyle w:val="PL"/>
      </w:pPr>
      <w:r>
        <w:t xml:space="preserve">    </w:t>
      </w:r>
      <w:r w:rsidR="00461244">
        <w:t xml:space="preserve">3GPP TS 29.565 </w:t>
      </w:r>
      <w:r w:rsidR="00B4289B">
        <w:t>V19</w:t>
      </w:r>
      <w:r w:rsidR="00461244">
        <w:t>.</w:t>
      </w:r>
      <w:r w:rsidR="004314FD">
        <w:rPr>
          <w:rFonts w:cs="Courier New"/>
          <w:szCs w:val="16"/>
          <w:lang w:eastAsia="zh-CN"/>
        </w:rPr>
        <w:t>5</w:t>
      </w:r>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bookmarkStart w:id="3102" w:name="MCCQCTEMPBM_00000178"/>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w:t>
      </w:r>
      <w:proofErr w:type="spellStart"/>
      <w:r>
        <w:rPr>
          <w:rFonts w:cs="Courier New"/>
          <w:szCs w:val="16"/>
        </w:rPr>
        <w:t>apiR</w:t>
      </w:r>
      <w:r w:rsidRPr="0003005C">
        <w:rPr>
          <w:rFonts w:cs="Courier New"/>
          <w:szCs w:val="16"/>
        </w:rPr>
        <w:t>oot</w:t>
      </w:r>
      <w:proofErr w:type="spellEnd"/>
      <w:r w:rsidRPr="0003005C">
        <w:rPr>
          <w:rFonts w:cs="Courier New"/>
          <w:szCs w:val="16"/>
        </w:rPr>
        <w:t>}/</w:t>
      </w:r>
      <w:bookmarkEnd w:id="3102"/>
      <w:proofErr w:type="spellStart"/>
      <w:r w:rsidRPr="002E255E">
        <w:t>ntsctsf-qos-tscai</w:t>
      </w:r>
      <w:bookmarkStart w:id="3103" w:name="MCCQCTEMPBM_00000179"/>
      <w:proofErr w:type="spellEnd"/>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apiRoot</w:t>
      </w:r>
      <w:proofErr w:type="spellEnd"/>
      <w:r>
        <w:rPr>
          <w:rFonts w:cs="Courier New"/>
          <w:szCs w:val="16"/>
        </w:rPr>
        <w:t>:</w:t>
      </w:r>
    </w:p>
    <w:p w14:paraId="1905F2CF" w14:textId="77777777" w:rsidR="00461244" w:rsidRDefault="00461244" w:rsidP="00461244">
      <w:pPr>
        <w:pStyle w:val="PL"/>
        <w:rPr>
          <w:rFonts w:cs="Courier New"/>
          <w:szCs w:val="16"/>
        </w:rPr>
      </w:pPr>
      <w:r>
        <w:rPr>
          <w:rFonts w:cs="Courier New"/>
          <w:szCs w:val="16"/>
        </w:rPr>
        <w:t xml:space="preserve">        default: </w:t>
      </w:r>
      <w:bookmarkEnd w:id="3103"/>
      <w:r>
        <w:t>https://example.com</w:t>
      </w:r>
      <w:bookmarkStart w:id="3104" w:name="MCCQCTEMPBM_00000180"/>
    </w:p>
    <w:p w14:paraId="1440BD34" w14:textId="62E8232B" w:rsidR="00461244" w:rsidRDefault="00461244" w:rsidP="00461244">
      <w:pPr>
        <w:pStyle w:val="PL"/>
        <w:rPr>
          <w:rFonts w:cs="Courier New"/>
          <w:szCs w:val="16"/>
        </w:rPr>
      </w:pPr>
      <w:r>
        <w:rPr>
          <w:rFonts w:cs="Courier New"/>
          <w:szCs w:val="16"/>
        </w:rPr>
        <w:t xml:space="preserve">        description: </w:t>
      </w:r>
      <w:proofErr w:type="spellStart"/>
      <w:r>
        <w:rPr>
          <w:rFonts w:cs="Courier New"/>
          <w:szCs w:val="16"/>
        </w:rPr>
        <w:t>apiRoot</w:t>
      </w:r>
      <w:proofErr w:type="spellEnd"/>
      <w:r>
        <w:rPr>
          <w:rFonts w:cs="Courier New"/>
          <w:szCs w:val="16"/>
        </w:rPr>
        <w:t xml:space="preserve"> as defined in clause 4.4 of 3GPP TS 29.501</w:t>
      </w:r>
    </w:p>
    <w:bookmarkEnd w:id="3104"/>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w:t>
      </w:r>
      <w:proofErr w:type="spellStart"/>
      <w:r>
        <w:t>ntsctsf-</w:t>
      </w:r>
      <w:r w:rsidRPr="0046632B">
        <w:t>qos-tscai</w:t>
      </w:r>
      <w:proofErr w:type="spellEnd"/>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bookmarkStart w:id="3105" w:name="MCCQCTEMPBM_00000181"/>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tsc</w:t>
      </w:r>
      <w:proofErr w:type="spellEnd"/>
      <w:proofErr w:type="gramEnd"/>
      <w:r>
        <w:rPr>
          <w:rFonts w:cs="Courier New"/>
          <w:szCs w:val="16"/>
        </w:rPr>
        <w:t>-app-sessions: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PostTSCAppSessions</w:t>
      </w:r>
      <w:proofErr w:type="spellEnd"/>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TscAppSessionContextData</w:t>
      </w:r>
      <w:proofErr w:type="spellEnd"/>
      <w:r>
        <w:rPr>
          <w:rFonts w:cs="Courier New"/>
          <w:szCs w:val="16"/>
        </w:rPr>
        <w:t>'</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TscAppSessionContextData</w:t>
      </w:r>
      <w:proofErr w:type="spellEnd"/>
      <w:r>
        <w:rPr>
          <w:rFonts w:cs="Courier New"/>
          <w:szCs w:val="16"/>
        </w:rPr>
        <w:t>'</w:t>
      </w:r>
    </w:p>
    <w:bookmarkEnd w:id="3105"/>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bookmarkStart w:id="3106" w:name="MCCQCTEMPBM_00000182"/>
      <w:r w:rsidR="00461244">
        <w:rPr>
          <w:rFonts w:cs="Courier New"/>
          <w:szCs w:val="16"/>
        </w:rPr>
        <w:t>events subscription sub-</w:t>
      </w:r>
      <w:bookmarkEnd w:id="3106"/>
      <w:r w:rsidR="00461244">
        <w:t>resource, according to the structure</w:t>
      </w:r>
    </w:p>
    <w:p w14:paraId="7DF9AD46" w14:textId="37A6B1B3" w:rsidR="000F06EA" w:rsidRDefault="007F082E"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174BC733" w14:textId="551C6B02" w:rsidR="00E835D2" w:rsidRDefault="00E835D2" w:rsidP="00E835D2">
      <w:pPr>
        <w:pStyle w:val="PL"/>
      </w:pPr>
      <w:r>
        <w:lastRenderedPageBreak/>
        <w:t xml:space="preserve">                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bookmarkStart w:id="3107" w:name="MCCQCTEMPBM_00000183"/>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w:t>
      </w:r>
      <w:proofErr w:type="spellStart"/>
      <w:r>
        <w:rPr>
          <w:rFonts w:cs="Courier New"/>
          <w:szCs w:val="16"/>
        </w:rPr>
        <w:t>problem+json</w:t>
      </w:r>
      <w:proofErr w:type="spellEnd"/>
      <w:r>
        <w:rPr>
          <w:rFonts w:cs="Courier New"/>
          <w:szCs w:val="16"/>
        </w:rPr>
        <w:t>:</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bookmarkEnd w:id="3107"/>
      <w:proofErr w:type="spellStart"/>
      <w:r>
        <w:t>ProblemDetailsTsctsfQosTscac</w:t>
      </w:r>
      <w:bookmarkStart w:id="3108" w:name="MCCQCTEMPBM_00000184"/>
      <w:proofErr w:type="spellEnd"/>
      <w:r>
        <w:rPr>
          <w:rFonts w:cs="Courier New"/>
          <w:szCs w:val="16"/>
        </w:rPr>
        <w:t>'</w:t>
      </w:r>
    </w:p>
    <w:bookmarkEnd w:id="3108"/>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bookmarkStart w:id="3109" w:name="MCCQCTEMPBM_00000185"/>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bookmarkEnd w:id="3109"/>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bookmarkStart w:id="3110" w:name="MCCQCTEMPBM_00000186"/>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10"/>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bookmarkStart w:id="3111" w:name="MCCQCTEMPBM_00000187"/>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terminationRequest</w:t>
      </w:r>
      <w:proofErr w:type="spellEnd"/>
      <w:r>
        <w:rPr>
          <w:rFonts w:cs="Courier New"/>
          <w:szCs w:val="16"/>
        </w:rPr>
        <w:t>:</w:t>
      </w:r>
    </w:p>
    <w:p w14:paraId="42A608A5"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request.body</w:t>
      </w:r>
      <w:proofErr w:type="spellEnd"/>
      <w:proofErr w:type="gramEnd"/>
      <w:r>
        <w:rPr>
          <w:rFonts w:cs="Courier New"/>
          <w:szCs w:val="16"/>
        </w:rPr>
        <w:t>#/</w:t>
      </w:r>
      <w:bookmarkEnd w:id="3111"/>
      <w:r>
        <w:t>notifUri</w:t>
      </w:r>
      <w:bookmarkStart w:id="3112" w:name="MCCQCTEMPBM_00000188"/>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bookmarkEnd w:id="3112"/>
      <w:r>
        <w:t>Npcf_PolicyAuthorization</w:t>
      </w:r>
      <w:bookmarkStart w:id="3113" w:name="MCCQCTEMPBM_00000189"/>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3113"/>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bookmarkStart w:id="3114" w:name="MCCQCTEMPBM_00000190"/>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14"/>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bookmarkStart w:id="3115" w:name="MCCQCTEMPBM_00000191"/>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lastRenderedPageBreak/>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eventNotification</w:t>
      </w:r>
      <w:proofErr w:type="spellEnd"/>
      <w:r>
        <w:rPr>
          <w:rFonts w:cs="Courier New"/>
          <w:szCs w:val="16"/>
        </w:rPr>
        <w:t>:</w:t>
      </w:r>
    </w:p>
    <w:p w14:paraId="65216126"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request.body</w:t>
      </w:r>
      <w:proofErr w:type="spellEnd"/>
      <w:proofErr w:type="gramEnd"/>
      <w:r>
        <w:rPr>
          <w:rFonts w:cs="Courier New"/>
          <w:szCs w:val="16"/>
        </w:rPr>
        <w:t>#/evSubsc/notifUri}/notify':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EventsNotification</w:t>
      </w:r>
      <w:proofErr w:type="spellEnd"/>
      <w:r>
        <w:rPr>
          <w:rFonts w:cs="Courier New"/>
          <w:szCs w:val="16"/>
        </w:rPr>
        <w:t>'</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3115"/>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bookmarkStart w:id="3116" w:name="MCCQCTEMPBM_00000192"/>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16"/>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bookmarkStart w:id="3117" w:name="MCCQCTEMPBM_00000193"/>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tsc</w:t>
      </w:r>
      <w:proofErr w:type="spellEnd"/>
      <w:proofErr w:type="gramEnd"/>
      <w:r>
        <w:rPr>
          <w:rFonts w:cs="Courier New"/>
          <w:szCs w:val="16"/>
        </w:rPr>
        <w:t>-app-sessions/{</w:t>
      </w:r>
      <w:proofErr w:type="spellStart"/>
      <w:r>
        <w:rPr>
          <w:rFonts w:cs="Courier New"/>
          <w:szCs w:val="16"/>
        </w:rPr>
        <w:t>appSessionId</w:t>
      </w:r>
      <w:proofErr w:type="spellEnd"/>
      <w:r>
        <w:rPr>
          <w:rFonts w:cs="Courier New"/>
          <w:szCs w:val="16"/>
        </w:rPr>
        <w:t>}:</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GetTSCAppSession</w:t>
      </w:r>
      <w:proofErr w:type="spellEnd"/>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appSessionId</w:t>
      </w:r>
      <w:proofErr w:type="spellEnd"/>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TscAppSessionContextData</w:t>
      </w:r>
      <w:proofErr w:type="spellEnd"/>
      <w:r>
        <w:rPr>
          <w:rFonts w:cs="Courier New"/>
          <w:szCs w:val="16"/>
        </w:rPr>
        <w:t>'</w:t>
      </w:r>
    </w:p>
    <w:bookmarkEnd w:id="3117"/>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bookmarkStart w:id="3118" w:name="MCCQCTEMPBM_00000194"/>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118"/>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t xml:space="preserve">        '404':</w:t>
      </w:r>
    </w:p>
    <w:p w14:paraId="5CBD2E51" w14:textId="77777777" w:rsidR="00461244" w:rsidRDefault="00461244" w:rsidP="00461244">
      <w:pPr>
        <w:pStyle w:val="PL"/>
      </w:pPr>
      <w:r>
        <w:lastRenderedPageBreak/>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bookmarkStart w:id="3119" w:name="MCCQCTEMPBM_00000195"/>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ModAppSession</w:t>
      </w:r>
      <w:proofErr w:type="spellEnd"/>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appSessionId</w:t>
      </w:r>
      <w:proofErr w:type="spellEnd"/>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w:t>
      </w:r>
      <w:proofErr w:type="spellStart"/>
      <w:r>
        <w:rPr>
          <w:rFonts w:cs="Courier New"/>
          <w:szCs w:val="16"/>
        </w:rPr>
        <w:t>merge-patch+json</w:t>
      </w:r>
      <w:proofErr w:type="spellEnd"/>
      <w:r>
        <w:rPr>
          <w:rFonts w:cs="Courier New"/>
          <w:szCs w:val="16"/>
        </w:rPr>
        <w:t>:</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bookmarkEnd w:id="3119"/>
      <w:proofErr w:type="spellStart"/>
      <w:r>
        <w:t>TscAppSessionContextUpdateData</w:t>
      </w:r>
      <w:bookmarkStart w:id="3120" w:name="MCCQCTEMPBM_00000196"/>
      <w:proofErr w:type="spellEnd"/>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TscAppSessionContextData</w:t>
      </w:r>
      <w:proofErr w:type="spellEnd"/>
      <w:r>
        <w:rPr>
          <w:rFonts w:cs="Courier New"/>
          <w:szCs w:val="16"/>
        </w:rPr>
        <w:t>'</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bookmarkEnd w:id="3120"/>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bookmarkStart w:id="3121" w:name="MCCQCTEMPBM_00000197"/>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w:t>
      </w:r>
      <w:proofErr w:type="spellStart"/>
      <w:r>
        <w:rPr>
          <w:rFonts w:cs="Courier New"/>
          <w:szCs w:val="16"/>
        </w:rPr>
        <w:t>problem+json</w:t>
      </w:r>
      <w:proofErr w:type="spellEnd"/>
      <w:r>
        <w:rPr>
          <w:rFonts w:cs="Courier New"/>
          <w:szCs w:val="16"/>
        </w:rPr>
        <w:t>:</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bookmarkEnd w:id="3121"/>
      <w:proofErr w:type="spellStart"/>
      <w:r>
        <w:t>ProblemDetailsTsctsfQosTscac</w:t>
      </w:r>
      <w:bookmarkStart w:id="3122" w:name="MCCQCTEMPBM_00000198"/>
      <w:proofErr w:type="spellEnd"/>
      <w:r>
        <w:rPr>
          <w:rFonts w:cs="Courier New"/>
          <w:szCs w:val="16"/>
        </w:rPr>
        <w:t>'</w:t>
      </w:r>
    </w:p>
    <w:bookmarkEnd w:id="3122"/>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bookmarkStart w:id="3123" w:name="MCCQCTEMPBM_00000199"/>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23"/>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bookmarkStart w:id="3124" w:name="MCCQCTEMPBM_00000200"/>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lastRenderedPageBreak/>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eventNotification</w:t>
      </w:r>
      <w:proofErr w:type="spellEnd"/>
      <w:r>
        <w:rPr>
          <w:rFonts w:cs="Courier New"/>
          <w:szCs w:val="16"/>
        </w:rPr>
        <w:t>:</w:t>
      </w:r>
    </w:p>
    <w:p w14:paraId="6EB1B974"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request.body</w:t>
      </w:r>
      <w:proofErr w:type="spellEnd"/>
      <w:proofErr w:type="gramEnd"/>
      <w:r>
        <w:rPr>
          <w:rFonts w:cs="Courier New"/>
          <w:szCs w:val="16"/>
        </w:rPr>
        <w:t>#/evSubsc/notifUri}/notify':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EventsNotification</w:t>
      </w:r>
      <w:proofErr w:type="spellEnd"/>
      <w:r>
        <w:rPr>
          <w:rFonts w:cs="Courier New"/>
          <w:szCs w:val="16"/>
        </w:rPr>
        <w:t>'</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3124"/>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bookmarkStart w:id="3125" w:name="MCCQCTEMPBM_00000201"/>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25"/>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bookmarkStart w:id="3126" w:name="MCCQCTEMPBM_00000202"/>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tsc</w:t>
      </w:r>
      <w:proofErr w:type="spellEnd"/>
      <w:proofErr w:type="gramEnd"/>
      <w:r>
        <w:rPr>
          <w:rFonts w:cs="Courier New"/>
          <w:szCs w:val="16"/>
        </w:rPr>
        <w:t>-app-sessions/{</w:t>
      </w:r>
      <w:proofErr w:type="spellStart"/>
      <w:r>
        <w:rPr>
          <w:rFonts w:cs="Courier New"/>
          <w:szCs w:val="16"/>
        </w:rPr>
        <w:t>appSessionId</w:t>
      </w:r>
      <w:proofErr w:type="spellEnd"/>
      <w:r>
        <w:rPr>
          <w:rFonts w:cs="Courier New"/>
          <w:szCs w:val="16"/>
        </w:rPr>
        <w:t>}/delete: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DeleteTSCAppSession</w:t>
      </w:r>
      <w:proofErr w:type="spellEnd"/>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appSessionId</w:t>
      </w:r>
      <w:proofErr w:type="spellEnd"/>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EventsSubscReqData</w:t>
      </w:r>
      <w:proofErr w:type="spellEnd"/>
      <w:r>
        <w:rPr>
          <w:rFonts w:cs="Courier New"/>
          <w:szCs w:val="16"/>
        </w:rPr>
        <w:t>'</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bookmarkEnd w:id="3126"/>
      <w:proofErr w:type="spellStart"/>
      <w:r>
        <w:t>EventsNotification</w:t>
      </w:r>
      <w:bookmarkStart w:id="3127" w:name="MCCQCTEMPBM_00000203"/>
      <w:proofErr w:type="spellEnd"/>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t xml:space="preserve">          description: The deletion is confirmed without returning additional data.</w:t>
      </w:r>
    </w:p>
    <w:bookmarkEnd w:id="3127"/>
    <w:p w14:paraId="4D4E928F" w14:textId="77777777" w:rsidR="00461244" w:rsidRDefault="00461244" w:rsidP="00461244">
      <w:pPr>
        <w:pStyle w:val="PL"/>
      </w:pPr>
      <w:r>
        <w:lastRenderedPageBreak/>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bookmarkStart w:id="3128" w:name="MCCQCTEMPBM_00000204"/>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28"/>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bookmarkStart w:id="3129" w:name="MCCQCTEMPBM_00000205"/>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tsc</w:t>
      </w:r>
      <w:proofErr w:type="spellEnd"/>
      <w:proofErr w:type="gramEnd"/>
      <w:r>
        <w:rPr>
          <w:rFonts w:cs="Courier New"/>
          <w:szCs w:val="16"/>
        </w:rPr>
        <w:t>-app-sessions/{</w:t>
      </w:r>
      <w:proofErr w:type="spellStart"/>
      <w:r>
        <w:rPr>
          <w:rFonts w:cs="Courier New"/>
          <w:szCs w:val="16"/>
        </w:rPr>
        <w:t>appSessionId</w:t>
      </w:r>
      <w:proofErr w:type="spellEnd"/>
      <w:r>
        <w:rPr>
          <w:rFonts w:cs="Courier New"/>
          <w:szCs w:val="16"/>
        </w:rPr>
        <w:t>}/events-subscription: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 xml:space="preserve">or modifies an Events Subscription </w:t>
      </w:r>
      <w:proofErr w:type="spellStart"/>
      <w:r>
        <w:rPr>
          <w:rFonts w:cs="Courier New"/>
          <w:szCs w:val="16"/>
        </w:rPr>
        <w:t>subresource</w:t>
      </w:r>
      <w:proofErr w:type="spellEnd"/>
    </w:p>
    <w:p w14:paraId="73863E5E"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putEventsSubsc</w:t>
      </w:r>
      <w:proofErr w:type="spellEnd"/>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appSessionId</w:t>
      </w:r>
      <w:proofErr w:type="spellEnd"/>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EventsSubscReqData</w:t>
      </w:r>
      <w:proofErr w:type="spellEnd"/>
      <w:r>
        <w:rPr>
          <w:rFonts w:cs="Courier New"/>
          <w:szCs w:val="16"/>
        </w:rPr>
        <w:t>'</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proofErr w:type="spellStart"/>
      <w:r w:rsidR="00091E21">
        <w:rPr>
          <w:rFonts w:cs="Courier New"/>
          <w:szCs w:val="16"/>
        </w:rPr>
        <w:t>EventsSubscReqData</w:t>
      </w:r>
      <w:proofErr w:type="spellEnd"/>
      <w:r>
        <w:rPr>
          <w:rFonts w:cs="Courier New"/>
          <w:szCs w:val="16"/>
        </w:rPr>
        <w:t>'</w:t>
      </w:r>
    </w:p>
    <w:bookmarkEnd w:id="3129"/>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bookmarkStart w:id="3130" w:name="MCCQCTEMPBM_00000206"/>
      <w:r>
        <w:rPr>
          <w:rFonts w:cs="Courier New"/>
          <w:szCs w:val="16"/>
        </w:rPr>
        <w:t xml:space="preserve">                </w:t>
      </w:r>
      <w:bookmarkEnd w:id="3130"/>
      <w:r w:rsidR="00461244">
        <w:t xml:space="preserve">Contains the URI of the created </w:t>
      </w:r>
      <w:bookmarkStart w:id="3131" w:name="MCCQCTEMPBM_00000207"/>
      <w:r w:rsidR="00461244">
        <w:rPr>
          <w:rFonts w:cs="Courier New"/>
          <w:szCs w:val="16"/>
        </w:rPr>
        <w:t xml:space="preserve">Events Subscription </w:t>
      </w:r>
      <w:bookmarkEnd w:id="3131"/>
      <w:r w:rsidR="00461244">
        <w:t>resource,</w:t>
      </w:r>
    </w:p>
    <w:p w14:paraId="11F747B4" w14:textId="0E184CCC" w:rsidR="00D11179" w:rsidRDefault="00D11179" w:rsidP="00461244">
      <w:pPr>
        <w:pStyle w:val="PL"/>
      </w:pPr>
      <w:bookmarkStart w:id="3132" w:name="MCCQCTEMPBM_00000208"/>
      <w:r>
        <w:rPr>
          <w:rFonts w:cs="Courier New"/>
          <w:szCs w:val="16"/>
        </w:rPr>
        <w:t xml:space="preserve">               </w:t>
      </w:r>
      <w:bookmarkEnd w:id="3132"/>
      <w:r w:rsidR="00461244">
        <w:t xml:space="preserve"> according to the structure</w:t>
      </w:r>
    </w:p>
    <w:p w14:paraId="432A50C0" w14:textId="10FBEBA2" w:rsidR="005B1F9F" w:rsidRDefault="00D11179" w:rsidP="00461244">
      <w:pPr>
        <w:pStyle w:val="PL"/>
      </w:pPr>
      <w:bookmarkStart w:id="3133" w:name="MCCQCTEMPBM_00000209"/>
      <w:r>
        <w:rPr>
          <w:rFonts w:cs="Courier New"/>
          <w:szCs w:val="16"/>
        </w:rPr>
        <w:t xml:space="preserve">               </w:t>
      </w:r>
      <w:bookmarkEnd w:id="3133"/>
      <w:r w:rsidR="00461244">
        <w:t xml:space="preserve"> {apiRoot}/ntsctsf-qos-tscai/</w:t>
      </w:r>
      <w:r w:rsidR="005B1F9F">
        <w:rPr>
          <w:noProof/>
        </w:rPr>
        <w:t>&lt;apiVersion&gt;</w:t>
      </w:r>
      <w:r w:rsidR="00461244">
        <w:t>/tsc-app-sessions/{appSessionId}/</w:t>
      </w:r>
    </w:p>
    <w:p w14:paraId="11ECAFF8" w14:textId="3E42093D" w:rsidR="00E835D2" w:rsidRDefault="00E835D2" w:rsidP="00E835D2">
      <w:pPr>
        <w:pStyle w:val="PL"/>
      </w:pPr>
      <w:r>
        <w:t xml:space="preserve">                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bookmarkStart w:id="3134" w:name="MCCQCTEMPBM_00000210"/>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proofErr w:type="spellStart"/>
      <w:r w:rsidR="00091E21">
        <w:rPr>
          <w:rFonts w:cs="Courier New"/>
          <w:szCs w:val="16"/>
        </w:rPr>
        <w:t>EventsSubscReqData</w:t>
      </w:r>
      <w:proofErr w:type="spellEnd"/>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w:t>
      </w:r>
      <w:proofErr w:type="spellStart"/>
      <w:r w:rsidR="00461244">
        <w:rPr>
          <w:rFonts w:cs="Courier New"/>
          <w:szCs w:val="16"/>
        </w:rPr>
        <w:t>subresource</w:t>
      </w:r>
      <w:proofErr w:type="spellEnd"/>
      <w:r w:rsidR="00461244">
        <w:rPr>
          <w:rFonts w:cs="Courier New"/>
          <w:szCs w:val="16"/>
        </w:rPr>
        <w:t xml:space="preserve"> is confirmed without returning </w:t>
      </w:r>
    </w:p>
    <w:p w14:paraId="47F4B730" w14:textId="0F783681" w:rsidR="00461244" w:rsidRDefault="003D79CE" w:rsidP="00461244">
      <w:pPr>
        <w:pStyle w:val="PL"/>
        <w:rPr>
          <w:rFonts w:cs="Courier New"/>
          <w:szCs w:val="16"/>
        </w:rPr>
      </w:pPr>
      <w:r>
        <w:rPr>
          <w:rFonts w:cs="Courier New"/>
          <w:szCs w:val="16"/>
        </w:rPr>
        <w:lastRenderedPageBreak/>
        <w:t xml:space="preserve">            </w:t>
      </w:r>
      <w:r w:rsidR="00461244">
        <w:rPr>
          <w:rFonts w:cs="Courier New"/>
          <w:szCs w:val="16"/>
        </w:rPr>
        <w:t>additional data.</w:t>
      </w:r>
    </w:p>
    <w:bookmarkEnd w:id="3134"/>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bookmarkStart w:id="3135" w:name="MCCQCTEMPBM_00000211"/>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35"/>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bookmarkStart w:id="3136" w:name="MCCQCTEMPBM_00000212"/>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eventNotification</w:t>
      </w:r>
      <w:proofErr w:type="spellEnd"/>
      <w:r>
        <w:rPr>
          <w:rFonts w:cs="Courier New"/>
          <w:szCs w:val="16"/>
        </w:rPr>
        <w:t>:</w:t>
      </w:r>
    </w:p>
    <w:p w14:paraId="43B69EF4"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request.body</w:t>
      </w:r>
      <w:proofErr w:type="spellEnd"/>
      <w:proofErr w:type="gramEnd"/>
      <w:r>
        <w:rPr>
          <w:rFonts w:cs="Courier New"/>
          <w:szCs w:val="16"/>
        </w:rPr>
        <w:t>#/notifUri}/notify':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EventsNotification</w:t>
      </w:r>
      <w:proofErr w:type="spellEnd"/>
      <w:r>
        <w:rPr>
          <w:rFonts w:cs="Courier New"/>
          <w:szCs w:val="16"/>
        </w:rPr>
        <w:t>'</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3136"/>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bookmarkStart w:id="3137" w:name="MCCQCTEMPBM_00000213"/>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37"/>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bookmarkStart w:id="3138" w:name="MCCQCTEMPBM_00000214"/>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 xml:space="preserve">the Events Subscription </w:t>
      </w:r>
      <w:proofErr w:type="spellStart"/>
      <w:r>
        <w:rPr>
          <w:rFonts w:cs="Courier New"/>
          <w:szCs w:val="16"/>
        </w:rPr>
        <w:t>subresource</w:t>
      </w:r>
      <w:proofErr w:type="spellEnd"/>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DeleteEventsSubsc</w:t>
      </w:r>
      <w:proofErr w:type="spellEnd"/>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t xml:space="preserve">      parameters:</w:t>
      </w:r>
    </w:p>
    <w:p w14:paraId="06AFDBBD" w14:textId="77777777" w:rsidR="00461244" w:rsidRDefault="00461244" w:rsidP="00461244">
      <w:pPr>
        <w:pStyle w:val="PL"/>
        <w:rPr>
          <w:rFonts w:cs="Courier New"/>
          <w:szCs w:val="16"/>
        </w:rPr>
      </w:pPr>
      <w:r>
        <w:rPr>
          <w:rFonts w:cs="Courier New"/>
          <w:szCs w:val="16"/>
        </w:rPr>
        <w:lastRenderedPageBreak/>
        <w:t xml:space="preserve">        - name: </w:t>
      </w:r>
      <w:proofErr w:type="spellStart"/>
      <w:r>
        <w:rPr>
          <w:rFonts w:cs="Courier New"/>
          <w:szCs w:val="16"/>
        </w:rPr>
        <w:t>appSessionId</w:t>
      </w:r>
      <w:proofErr w:type="spellEnd"/>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bookmarkEnd w:id="3138"/>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bookmarkStart w:id="3139" w:name="MCCQCTEMPBM_00000215"/>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139"/>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bookmarkStart w:id="3140" w:name="MCCQCTEMPBM_00000216"/>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bookmarkEnd w:id="3140"/>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bookmarkStart w:id="3141" w:name="MCCQCTEMPBM_00000217"/>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bookmarkEnd w:id="3141"/>
    <w:p w14:paraId="17161188" w14:textId="77777777" w:rsidR="007C17A8" w:rsidRDefault="007C17A8" w:rsidP="00461244">
      <w:pPr>
        <w:pStyle w:val="PL"/>
      </w:pPr>
    </w:p>
    <w:p w14:paraId="30DC2047" w14:textId="77777777" w:rsidR="00461244" w:rsidRDefault="00461244" w:rsidP="00461244">
      <w:pPr>
        <w:pStyle w:val="PL"/>
      </w:pPr>
      <w:r>
        <w:t xml:space="preserve">  </w:t>
      </w:r>
      <w:proofErr w:type="spellStart"/>
      <w:r>
        <w:t>securitySchemes</w:t>
      </w:r>
      <w:proofErr w:type="spellEnd"/>
      <w:r>
        <w:t>:</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w:t>
      </w:r>
      <w:proofErr w:type="spellStart"/>
      <w:r>
        <w:t>clientCredentials</w:t>
      </w:r>
      <w:proofErr w:type="spellEnd"/>
      <w:r>
        <w:t>:</w:t>
      </w:r>
    </w:p>
    <w:p w14:paraId="24157F9C" w14:textId="77777777" w:rsidR="00461244" w:rsidRDefault="00461244" w:rsidP="00461244">
      <w:pPr>
        <w:pStyle w:val="PL"/>
      </w:pPr>
      <w:r>
        <w:t xml:space="preserve">          </w:t>
      </w:r>
      <w:proofErr w:type="spellStart"/>
      <w:r>
        <w:t>tokenUrl</w:t>
      </w:r>
      <w:proofErr w:type="spellEnd"/>
      <w:r>
        <w:t>: '{</w:t>
      </w:r>
      <w:proofErr w:type="spellStart"/>
      <w:r>
        <w:t>nrfApiRoot</w:t>
      </w:r>
      <w:proofErr w:type="spellEnd"/>
      <w:r>
        <w: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w:t>
      </w:r>
      <w:proofErr w:type="spellStart"/>
      <w:r>
        <w:t>ntsctsf-qos-tscai</w:t>
      </w:r>
      <w:proofErr w:type="spellEnd"/>
      <w:r>
        <w:t xml:space="preserve">: Access to the </w:t>
      </w:r>
      <w:proofErr w:type="spellStart"/>
      <w:r>
        <w:t>Ntsctsf_QoSandTSCAssistance</w:t>
      </w:r>
      <w:proofErr w:type="spellEnd"/>
      <w:r>
        <w:t xml:space="preserve"> API</w:t>
      </w:r>
    </w:p>
    <w:p w14:paraId="44AB54FD" w14:textId="77777777" w:rsidR="007C17A8" w:rsidRDefault="007C17A8" w:rsidP="00461244">
      <w:pPr>
        <w:pStyle w:val="PL"/>
        <w:rPr>
          <w:rFonts w:cs="Courier New"/>
          <w:szCs w:val="16"/>
        </w:rPr>
      </w:pPr>
      <w:bookmarkStart w:id="3142" w:name="MCCQCTEMPBM_00000218"/>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bookmarkEnd w:id="3142"/>
      <w:proofErr w:type="spellStart"/>
      <w:r>
        <w:t>Tsc</w:t>
      </w:r>
      <w:bookmarkStart w:id="3143" w:name="MCCQCTEMPBM_00000219"/>
      <w:r>
        <w:rPr>
          <w:rFonts w:cs="Courier New"/>
          <w:szCs w:val="16"/>
        </w:rPr>
        <w:t>AppSessionContextData</w:t>
      </w:r>
      <w:proofErr w:type="spellEnd"/>
      <w:r>
        <w:rPr>
          <w:rFonts w:cs="Courier New"/>
          <w:szCs w:val="16"/>
        </w:rPr>
        <w:t>:</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w:t>
      </w:r>
      <w:proofErr w:type="spellStart"/>
      <w:r>
        <w:rPr>
          <w:rFonts w:cs="Courier New"/>
          <w:szCs w:val="16"/>
        </w:rPr>
        <w:t>notifUri</w:t>
      </w:r>
      <w:proofErr w:type="spellEnd"/>
    </w:p>
    <w:p w14:paraId="43AAE8C1" w14:textId="77777777" w:rsidR="00461244" w:rsidRDefault="00461244" w:rsidP="00461244">
      <w:pPr>
        <w:pStyle w:val="PL"/>
        <w:rPr>
          <w:rFonts w:cs="Courier New"/>
          <w:szCs w:val="16"/>
        </w:rPr>
      </w:pPr>
      <w:r>
        <w:rPr>
          <w:rFonts w:cs="Courier New"/>
          <w:szCs w:val="16"/>
        </w:rPr>
        <w:t xml:space="preserve">        - </w:t>
      </w:r>
      <w:proofErr w:type="spellStart"/>
      <w:r>
        <w:rPr>
          <w:rFonts w:cs="Courier New"/>
          <w:szCs w:val="16"/>
        </w:rPr>
        <w:t>afId</w:t>
      </w:r>
      <w:proofErr w:type="spellEnd"/>
    </w:p>
    <w:p w14:paraId="0EB00AE2" w14:textId="77777777" w:rsidR="00461244" w:rsidRDefault="00461244" w:rsidP="00461244">
      <w:pPr>
        <w:pStyle w:val="PL"/>
        <w:rPr>
          <w:rFonts w:cs="Courier New"/>
          <w:szCs w:val="16"/>
        </w:rPr>
      </w:pPr>
      <w:r>
        <w:rPr>
          <w:rFonts w:cs="Courier New"/>
          <w:szCs w:val="16"/>
        </w:rPr>
        <w:t xml:space="preserve">        - </w:t>
      </w:r>
      <w:proofErr w:type="spellStart"/>
      <w:r>
        <w:rPr>
          <w:rFonts w:cs="Courier New"/>
          <w:szCs w:val="16"/>
        </w:rPr>
        <w:t>qosReference</w:t>
      </w:r>
      <w:proofErr w:type="spellEnd"/>
    </w:p>
    <w:p w14:paraId="444CB4A0" w14:textId="77777777" w:rsidR="00734D80" w:rsidRPr="00734D80" w:rsidRDefault="00734D80" w:rsidP="00734D80">
      <w:pPr>
        <w:pStyle w:val="PL"/>
        <w:rPr>
          <w:rFonts w:cs="Courier New"/>
          <w:szCs w:val="16"/>
        </w:rPr>
      </w:pPr>
      <w:r w:rsidRPr="00734D80">
        <w:rPr>
          <w:rFonts w:cs="Courier New"/>
          <w:szCs w:val="16"/>
        </w:rPr>
        <w:t xml:space="preserve">      </w:t>
      </w:r>
      <w:proofErr w:type="spellStart"/>
      <w:r w:rsidRPr="00734D80">
        <w:rPr>
          <w:rFonts w:cs="Courier New"/>
          <w:szCs w:val="16"/>
        </w:rPr>
        <w:t>allOf</w:t>
      </w:r>
      <w:proofErr w:type="spellEnd"/>
      <w:r w:rsidRPr="00734D80">
        <w:rPr>
          <w:rFonts w:cs="Courier New"/>
          <w:szCs w:val="16"/>
        </w:rPr>
        <w:t>:</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proofErr w:type="spellStart"/>
      <w:r>
        <w:rPr>
          <w:rFonts w:cs="Courier New"/>
          <w:szCs w:val="16"/>
        </w:rPr>
        <w:t>oneOf</w:t>
      </w:r>
      <w:proofErr w:type="spellEnd"/>
      <w:r>
        <w:rPr>
          <w:rFonts w:cs="Courier New"/>
          <w:szCs w:val="16"/>
        </w:rPr>
        <w:t>:</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w:t>
      </w:r>
      <w:proofErr w:type="spellStart"/>
      <w:r>
        <w:rPr>
          <w:rFonts w:cs="Courier New"/>
          <w:szCs w:val="16"/>
        </w:rPr>
        <w:t>ueIpAddr</w:t>
      </w:r>
      <w:proofErr w:type="spellEnd"/>
      <w:r>
        <w:rPr>
          <w:rFonts w:cs="Courier New"/>
          <w:szCs w:val="16"/>
        </w:rPr>
        <w:t>]</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w:t>
      </w:r>
      <w:proofErr w:type="spellStart"/>
      <w:r>
        <w:rPr>
          <w:rFonts w:cs="Courier New"/>
          <w:szCs w:val="16"/>
        </w:rPr>
        <w:t>ueMac</w:t>
      </w:r>
      <w:proofErr w:type="spellEnd"/>
      <w:r>
        <w:rPr>
          <w:rFonts w:cs="Courier New"/>
          <w:szCs w:val="16"/>
        </w:rPr>
        <w:t>]</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proofErr w:type="spellStart"/>
      <w:r>
        <w:rPr>
          <w:rFonts w:cs="Courier New"/>
          <w:szCs w:val="16"/>
        </w:rPr>
        <w:t>ueId</w:t>
      </w:r>
      <w:proofErr w:type="spellEnd"/>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proofErr w:type="spellStart"/>
      <w:r w:rsidRPr="007E690D">
        <w:rPr>
          <w:rFonts w:cs="Courier New"/>
          <w:szCs w:val="16"/>
        </w:rPr>
        <w:t>e</w:t>
      </w:r>
      <w:r w:rsidRPr="007E690D">
        <w:rPr>
          <w:rFonts w:cs="Courier New" w:hint="eastAsia"/>
          <w:szCs w:val="16"/>
        </w:rPr>
        <w:t>xternalGroup</w:t>
      </w:r>
      <w:r w:rsidRPr="007E690D">
        <w:rPr>
          <w:rFonts w:cs="Courier New"/>
          <w:szCs w:val="16"/>
        </w:rPr>
        <w:t>Id</w:t>
      </w:r>
      <w:proofErr w:type="spellEnd"/>
      <w:r w:rsidRPr="00B204D3">
        <w:rPr>
          <w:rFonts w:cs="Courier New"/>
          <w:szCs w:val="16"/>
        </w:rPr>
        <w:t>]</w:t>
      </w:r>
    </w:p>
    <w:bookmarkEnd w:id="3143"/>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proofErr w:type="spellStart"/>
      <w:r w:rsidRPr="005449A5">
        <w:rPr>
          <w:lang w:eastAsia="zh-CN"/>
        </w:rPr>
        <w:t>ethFlowInfo</w:t>
      </w:r>
      <w:proofErr w:type="spellEnd"/>
      <w:r>
        <w:t xml:space="preserve">, </w:t>
      </w:r>
      <w:proofErr w:type="spellStart"/>
      <w:r>
        <w:t>enEthFlowInfo</w:t>
      </w:r>
      <w:proofErr w:type="spellEnd"/>
      <w:r>
        <w:t>]</w:t>
      </w:r>
    </w:p>
    <w:p w14:paraId="61F89175" w14:textId="77777777" w:rsidR="00D4177F" w:rsidRDefault="00D4177F" w:rsidP="00D4177F">
      <w:pPr>
        <w:pStyle w:val="PL"/>
      </w:pPr>
      <w:bookmarkStart w:id="3144" w:name="MCCQCTEMPBM_00000221"/>
      <w:r>
        <w:t xml:space="preserve">        - not:</w:t>
      </w:r>
    </w:p>
    <w:p w14:paraId="17F11D22" w14:textId="77777777" w:rsidR="00D4177F" w:rsidRDefault="00D4177F" w:rsidP="00D4177F">
      <w:pPr>
        <w:pStyle w:val="PL"/>
        <w:rPr>
          <w:rFonts w:cs="Courier New"/>
          <w:szCs w:val="16"/>
        </w:rPr>
      </w:pPr>
      <w:r>
        <w:t xml:space="preserve">            required: [</w:t>
      </w:r>
      <w:proofErr w:type="spellStart"/>
      <w:r>
        <w:t>altQosReqs</w:t>
      </w:r>
      <w:proofErr w:type="spellEnd"/>
      <w:r>
        <w:t xml:space="preserve">, </w:t>
      </w:r>
      <w:proofErr w:type="spellStart"/>
      <w:r>
        <w:rPr>
          <w:lang w:eastAsia="zh-CN"/>
        </w:rPr>
        <w:t>altQosReferences</w:t>
      </w:r>
      <w:proofErr w:type="spellEnd"/>
      <w:r>
        <w:t>]</w:t>
      </w:r>
      <w:bookmarkStart w:id="3145" w:name="MCCQCTEMPBM_00000220"/>
    </w:p>
    <w:bookmarkEnd w:id="3145"/>
    <w:p w14:paraId="4640EDA1" w14:textId="77777777" w:rsidR="00D4177F" w:rsidRDefault="00D4177F" w:rsidP="00D4177F">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ueIpAddr</w:t>
      </w:r>
      <w:proofErr w:type="spellEnd"/>
      <w:r>
        <w:rPr>
          <w:rFonts w:cs="Courier New"/>
          <w:szCs w:val="16"/>
        </w:rPr>
        <w:t>:</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IpAddr</w:t>
      </w:r>
      <w:proofErr w:type="spellEnd"/>
      <w:r>
        <w:rPr>
          <w:rFonts w:cs="Courier New"/>
          <w:szCs w:val="16"/>
        </w:rPr>
        <w:t>'</w:t>
      </w:r>
    </w:p>
    <w:p w14:paraId="6B2FCC71"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ipDomain</w:t>
      </w:r>
      <w:proofErr w:type="spellEnd"/>
      <w:r>
        <w:rPr>
          <w:rFonts w:cs="Courier New"/>
          <w:szCs w:val="16"/>
        </w:rPr>
        <w:t>:</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ueMac</w:t>
      </w:r>
      <w:proofErr w:type="spellEnd"/>
      <w:r>
        <w:rPr>
          <w:rFonts w:cs="Courier New"/>
          <w:szCs w:val="16"/>
        </w:rPr>
        <w:t>:</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proofErr w:type="spellStart"/>
      <w:r>
        <w:rPr>
          <w:rFonts w:ascii="Courier New" w:hAnsi="Courier New" w:cs="Courier New"/>
          <w:sz w:val="16"/>
          <w:szCs w:val="16"/>
        </w:rPr>
        <w:t>ueId</w:t>
      </w:r>
      <w:proofErr w:type="spellEnd"/>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w:t>
      </w:r>
      <w:proofErr w:type="spellStart"/>
      <w:r w:rsidRPr="00C454BA">
        <w:rPr>
          <w:rFonts w:ascii="Courier New" w:hAnsi="Courier New" w:cs="Courier New"/>
          <w:sz w:val="16"/>
          <w:szCs w:val="16"/>
        </w:rPr>
        <w:t>Gpsi</w:t>
      </w:r>
      <w:proofErr w:type="spellEnd"/>
      <w:r w:rsidRPr="00C454BA">
        <w:rPr>
          <w:rFonts w:ascii="Courier New" w:hAnsi="Courier New" w:cs="Courier New"/>
          <w:sz w:val="16"/>
          <w:szCs w:val="16"/>
        </w:rPr>
        <w:t>'</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proofErr w:type="spellStart"/>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proofErr w:type="spellEnd"/>
      <w:r w:rsidRPr="00B204D3">
        <w:rPr>
          <w:rFonts w:ascii="Courier New" w:hAnsi="Courier New" w:cs="Courier New"/>
          <w:sz w:val="16"/>
          <w:szCs w:val="16"/>
        </w:rPr>
        <w:t>:</w:t>
      </w:r>
    </w:p>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w:t>
      </w:r>
      <w:proofErr w:type="spellStart"/>
      <w:r w:rsidRPr="009C3D0F">
        <w:rPr>
          <w:rFonts w:cs="Courier New"/>
          <w:szCs w:val="16"/>
        </w:rPr>
        <w:t>ExternalGroupId</w:t>
      </w:r>
      <w:proofErr w:type="spellEnd"/>
      <w:r w:rsidRPr="009C3D0F">
        <w:rPr>
          <w:rFonts w:cs="Courier New"/>
          <w:szCs w:val="16"/>
        </w:rPr>
        <w:t>'</w:t>
      </w:r>
    </w:p>
    <w:p w14:paraId="7CD4D960"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dnn</w:t>
      </w:r>
      <w:proofErr w:type="spellEnd"/>
      <w:r>
        <w:rPr>
          <w:rFonts w:cs="Courier New"/>
          <w:szCs w:val="16"/>
        </w:rPr>
        <w:t>:</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Dnn</w:t>
      </w:r>
      <w:proofErr w:type="spellEnd"/>
      <w:r>
        <w:rPr>
          <w:rFonts w:cs="Courier New"/>
          <w:szCs w:val="16"/>
        </w:rPr>
        <w:t>'</w:t>
      </w:r>
    </w:p>
    <w:p w14:paraId="11EE75B1"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snssai</w:t>
      </w:r>
      <w:proofErr w:type="spellEnd"/>
      <w:r>
        <w:rPr>
          <w:rFonts w:cs="Courier New"/>
          <w:szCs w:val="16"/>
        </w:rPr>
        <w:t>:</w:t>
      </w:r>
    </w:p>
    <w:p w14:paraId="0425AF2B" w14:textId="77777777" w:rsidR="00461244" w:rsidRDefault="00461244" w:rsidP="00461244">
      <w:pPr>
        <w:pStyle w:val="PL"/>
        <w:rPr>
          <w:rFonts w:cs="Courier New"/>
          <w:szCs w:val="16"/>
        </w:rPr>
      </w:pPr>
      <w:r>
        <w:rPr>
          <w:rFonts w:cs="Courier New"/>
          <w:szCs w:val="16"/>
        </w:rPr>
        <w:lastRenderedPageBreak/>
        <w:t xml:space="preserve">          $ref: 'TS29571_CommonData.yaml#/components/schemas/</w:t>
      </w:r>
      <w:proofErr w:type="spellStart"/>
      <w:r>
        <w:rPr>
          <w:rFonts w:cs="Courier New"/>
          <w:szCs w:val="16"/>
        </w:rPr>
        <w:t>Snssai</w:t>
      </w:r>
      <w:proofErr w:type="spellEnd"/>
      <w:r>
        <w:rPr>
          <w:rFonts w:cs="Courier New"/>
          <w:szCs w:val="16"/>
        </w:rPr>
        <w:t>'</w:t>
      </w:r>
    </w:p>
    <w:p w14:paraId="34BDAA03"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notifUri</w:t>
      </w:r>
      <w:proofErr w:type="spellEnd"/>
      <w:r>
        <w:rPr>
          <w:rFonts w:cs="Courier New"/>
          <w:szCs w:val="16"/>
        </w:rPr>
        <w:t>:</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appId</w:t>
      </w:r>
      <w:proofErr w:type="spellEnd"/>
      <w:r>
        <w:rPr>
          <w:rFonts w:cs="Courier New"/>
          <w:szCs w:val="16"/>
        </w:rPr>
        <w:t>:</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bookmarkEnd w:id="3144"/>
      <w:r>
        <w:t>Identifies the Application Identifier.</w:t>
      </w:r>
      <w:bookmarkStart w:id="3146" w:name="MCCQCTEMPBM_00000222"/>
    </w:p>
    <w:p w14:paraId="415D07A1" w14:textId="77777777" w:rsidR="00461244" w:rsidRDefault="00461244" w:rsidP="00461244">
      <w:pPr>
        <w:pStyle w:val="PL"/>
        <w:rPr>
          <w:rFonts w:cs="Courier New"/>
          <w:szCs w:val="16"/>
        </w:rPr>
      </w:pPr>
      <w:r>
        <w:rPr>
          <w:rFonts w:cs="Courier New"/>
          <w:szCs w:val="16"/>
        </w:rPr>
        <w:t xml:space="preserve">        </w:t>
      </w:r>
      <w:bookmarkEnd w:id="3146"/>
      <w:proofErr w:type="spellStart"/>
      <w:r>
        <w:rPr>
          <w:lang w:eastAsia="zh-CN"/>
        </w:rPr>
        <w:t>ethFlowInfo</w:t>
      </w:r>
      <w:bookmarkStart w:id="3147" w:name="MCCQCTEMPBM_00000223"/>
      <w:proofErr w:type="spellEnd"/>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bookmarkEnd w:id="3147"/>
    <w:p w14:paraId="188F2510" w14:textId="77777777" w:rsidR="00461244" w:rsidRDefault="00461244" w:rsidP="00461244">
      <w:pPr>
        <w:pStyle w:val="PL"/>
        <w:rPr>
          <w:rFonts w:cs="Courier New"/>
          <w:szCs w:val="16"/>
        </w:rPr>
      </w:pPr>
      <w:r>
        <w:t xml:space="preserve">            $ref: </w:t>
      </w:r>
      <w:bookmarkStart w:id="3148" w:name="MCCQCTEMPBM_00000224"/>
      <w:r>
        <w:rPr>
          <w:rFonts w:cs="Courier New"/>
          <w:szCs w:val="16"/>
        </w:rPr>
        <w:t>'TS29514_</w:t>
      </w:r>
      <w:bookmarkEnd w:id="3148"/>
      <w:r>
        <w:t>Npcf_PolicyAuthorization</w:t>
      </w:r>
      <w:bookmarkStart w:id="3149" w:name="MCCQCTEMPBM_00000225"/>
      <w:r>
        <w:rPr>
          <w:rFonts w:cs="Courier New"/>
          <w:szCs w:val="16"/>
        </w:rPr>
        <w:t>.yaml#/components/schemas/EthFlowDescription'</w:t>
      </w:r>
    </w:p>
    <w:bookmarkEnd w:id="3149"/>
    <w:p w14:paraId="468DA7A9" w14:textId="77777777" w:rsidR="00461244" w:rsidRDefault="00461244" w:rsidP="00461244">
      <w:pPr>
        <w:pStyle w:val="PL"/>
      </w:pPr>
      <w:r>
        <w:t xml:space="preserve">          </w:t>
      </w:r>
      <w:proofErr w:type="spellStart"/>
      <w:r>
        <w:t>minItems</w:t>
      </w:r>
      <w:proofErr w:type="spellEnd"/>
      <w:r>
        <w:t>: 1</w:t>
      </w:r>
    </w:p>
    <w:p w14:paraId="664EA1A6" w14:textId="77777777" w:rsidR="000E53AF" w:rsidRDefault="000E53AF" w:rsidP="000E53AF">
      <w:pPr>
        <w:pStyle w:val="PL"/>
      </w:pPr>
      <w:r>
        <w:t xml:space="preserve">        </w:t>
      </w:r>
      <w:proofErr w:type="spellStart"/>
      <w:r>
        <w:t>enEthFlowInfo</w:t>
      </w:r>
      <w:proofErr w:type="spellEnd"/>
      <w:r>
        <w:t>:</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bookmarkStart w:id="3150" w:name="MCCQCTEMPBM_00000226"/>
      <w:r>
        <w:rPr>
          <w:rFonts w:cs="Courier New"/>
          <w:szCs w:val="16"/>
          <w:lang w:val="en-US"/>
        </w:rPr>
        <w:t>'</w:t>
      </w:r>
      <w:bookmarkEnd w:id="3150"/>
      <w:r>
        <w:t>TS29122_CommonData.yaml</w:t>
      </w:r>
      <w:bookmarkStart w:id="3151" w:name="MCCQCTEMPBM_00000227"/>
      <w:r>
        <w:rPr>
          <w:rFonts w:cs="Courier New"/>
          <w:szCs w:val="16"/>
          <w:lang w:val="en-US"/>
        </w:rPr>
        <w:t>#/components/schemas/EthFlowInfo'</w:t>
      </w:r>
      <w:bookmarkEnd w:id="3151"/>
    </w:p>
    <w:p w14:paraId="2EE394D1" w14:textId="77777777" w:rsidR="000E53AF" w:rsidRDefault="000E53AF" w:rsidP="000E53AF">
      <w:pPr>
        <w:pStyle w:val="PL"/>
      </w:pPr>
      <w:r>
        <w:t xml:space="preserve">          </w:t>
      </w:r>
      <w:proofErr w:type="spellStart"/>
      <w:r>
        <w:t>minItems</w:t>
      </w:r>
      <w:proofErr w:type="spellEnd"/>
      <w:r>
        <w:t>: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w:t>
      </w:r>
      <w:proofErr w:type="spellStart"/>
      <w:r>
        <w:t>identifer</w:t>
      </w:r>
      <w:proofErr w:type="spellEnd"/>
      <w:r>
        <w:t xml:space="preserve"> and the corresponding UL and/or DL flows.</w:t>
      </w:r>
    </w:p>
    <w:p w14:paraId="4365D7DC" w14:textId="77777777" w:rsidR="00461244" w:rsidRDefault="00461244" w:rsidP="00461244">
      <w:pPr>
        <w:pStyle w:val="PL"/>
        <w:rPr>
          <w:rFonts w:cs="Courier New"/>
          <w:szCs w:val="16"/>
        </w:rPr>
      </w:pPr>
      <w:bookmarkStart w:id="3152" w:name="MCCQCTEMPBM_00000228"/>
      <w:r>
        <w:rPr>
          <w:rFonts w:cs="Courier New"/>
          <w:szCs w:val="16"/>
        </w:rPr>
        <w:t xml:space="preserve">        </w:t>
      </w:r>
      <w:bookmarkEnd w:id="3152"/>
      <w:proofErr w:type="spellStart"/>
      <w:r>
        <w:rPr>
          <w:rFonts w:eastAsia="Times New Roman"/>
        </w:rPr>
        <w:t>flowInfo</w:t>
      </w:r>
      <w:bookmarkStart w:id="3153" w:name="MCCQCTEMPBM_00000229"/>
      <w:proofErr w:type="spellEnd"/>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bookmarkEnd w:id="3153"/>
    <w:p w14:paraId="310FC3C2" w14:textId="77777777" w:rsidR="00461244" w:rsidRDefault="00461244" w:rsidP="00461244">
      <w:pPr>
        <w:pStyle w:val="PL"/>
        <w:rPr>
          <w:rFonts w:cs="Courier New"/>
          <w:szCs w:val="16"/>
        </w:rPr>
      </w:pPr>
      <w:r>
        <w:t xml:space="preserve">            $ref: 'TS29122_CommonData.yaml#/components/schemas/</w:t>
      </w:r>
      <w:proofErr w:type="spellStart"/>
      <w:r>
        <w:t>FlowInfo</w:t>
      </w:r>
      <w:proofErr w:type="spellEnd"/>
      <w:r>
        <w:t>'</w:t>
      </w:r>
      <w:bookmarkStart w:id="3154" w:name="MCCQCTEMPBM_00000230"/>
    </w:p>
    <w:bookmarkEnd w:id="3154"/>
    <w:p w14:paraId="44D5C6D6" w14:textId="77777777" w:rsidR="00461244" w:rsidRDefault="00461244" w:rsidP="00461244">
      <w:pPr>
        <w:pStyle w:val="PL"/>
      </w:pPr>
      <w:r>
        <w:t xml:space="preserve">          </w:t>
      </w:r>
      <w:proofErr w:type="spellStart"/>
      <w:r>
        <w:t>minItems</w:t>
      </w:r>
      <w:proofErr w:type="spellEnd"/>
      <w:r>
        <w:t>: 1</w:t>
      </w:r>
    </w:p>
    <w:p w14:paraId="5839E605" w14:textId="77777777" w:rsidR="00461244" w:rsidRDefault="00461244" w:rsidP="00461244">
      <w:pPr>
        <w:pStyle w:val="PL"/>
        <w:rPr>
          <w:rFonts w:cs="Courier New"/>
          <w:szCs w:val="16"/>
        </w:rPr>
      </w:pPr>
      <w:bookmarkStart w:id="3155" w:name="MCCQCTEMPBM_00000231"/>
      <w:r>
        <w:rPr>
          <w:rFonts w:cs="Courier New"/>
          <w:szCs w:val="16"/>
        </w:rPr>
        <w:t xml:space="preserve">        </w:t>
      </w:r>
      <w:proofErr w:type="spellStart"/>
      <w:r>
        <w:rPr>
          <w:rFonts w:cs="Courier New"/>
          <w:szCs w:val="16"/>
        </w:rPr>
        <w:t>afId</w:t>
      </w:r>
      <w:proofErr w:type="spellEnd"/>
      <w:r>
        <w:rPr>
          <w:rFonts w:cs="Courier New"/>
          <w:szCs w:val="16"/>
        </w:rPr>
        <w:t>:</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bookmarkEnd w:id="3155"/>
      <w:r>
        <w:rPr>
          <w:rFonts w:hint="eastAsia"/>
          <w:lang w:eastAsia="zh-CN"/>
        </w:rPr>
        <w:t>I</w:t>
      </w:r>
      <w:r>
        <w:rPr>
          <w:lang w:eastAsia="zh-CN"/>
        </w:rPr>
        <w:t>dentifies the AF identifier.</w:t>
      </w:r>
      <w:bookmarkStart w:id="3156" w:name="MCCQCTEMPBM_00000232"/>
    </w:p>
    <w:p w14:paraId="3695E52C" w14:textId="77777777" w:rsidR="00461244" w:rsidRDefault="00461244" w:rsidP="00461244">
      <w:pPr>
        <w:pStyle w:val="PL"/>
        <w:rPr>
          <w:rFonts w:cs="Courier New"/>
          <w:szCs w:val="16"/>
        </w:rPr>
      </w:pPr>
      <w:r>
        <w:rPr>
          <w:rFonts w:cs="Courier New"/>
          <w:szCs w:val="16"/>
        </w:rPr>
        <w:t xml:space="preserve">        </w:t>
      </w:r>
      <w:bookmarkEnd w:id="3156"/>
      <w:proofErr w:type="spellStart"/>
      <w:r>
        <w:rPr>
          <w:lang w:eastAsia="zh-CN"/>
        </w:rPr>
        <w:t>tscQosReq</w:t>
      </w:r>
      <w:bookmarkStart w:id="3157" w:name="MCCQCTEMPBM_00000233"/>
      <w:proofErr w:type="spellEnd"/>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bookmarkEnd w:id="3157"/>
      <w:r>
        <w:t>AsSessionWithQoS</w:t>
      </w:r>
      <w:bookmarkStart w:id="3158" w:name="MCCQCTEMPBM_00000234"/>
      <w:r>
        <w:rPr>
          <w:rFonts w:cs="Courier New"/>
          <w:szCs w:val="16"/>
        </w:rPr>
        <w:t>.yaml#/components/schemas/</w:t>
      </w:r>
      <w:bookmarkEnd w:id="3158"/>
      <w:r>
        <w:rPr>
          <w:lang w:eastAsia="zh-CN"/>
        </w:rPr>
        <w:t>TscQosRequirement</w:t>
      </w:r>
      <w:bookmarkStart w:id="3159" w:name="MCCQCTEMPBM_00000235"/>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bookmarkEnd w:id="3159"/>
      <w:proofErr w:type="spellStart"/>
      <w:r>
        <w:rPr>
          <w:rFonts w:hint="eastAsia"/>
          <w:lang w:eastAsia="zh-CN"/>
        </w:rPr>
        <w:t>qosReference</w:t>
      </w:r>
      <w:bookmarkStart w:id="3160" w:name="MCCQCTEMPBM_00000236"/>
      <w:proofErr w:type="spellEnd"/>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bookmarkEnd w:id="3160"/>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bookmarkStart w:id="3161" w:name="MCCQCTEMPBM_00000237"/>
      <w:r>
        <w:rPr>
          <w:rFonts w:cs="Courier New"/>
          <w:szCs w:val="16"/>
        </w:rPr>
        <w:t xml:space="preserve">        </w:t>
      </w:r>
      <w:bookmarkEnd w:id="3161"/>
      <w:proofErr w:type="spellStart"/>
      <w:r>
        <w:rPr>
          <w:lang w:eastAsia="zh-CN"/>
        </w:rPr>
        <w:t>altQosReferences</w:t>
      </w:r>
      <w:bookmarkStart w:id="3162" w:name="MCCQCTEMPBM_00000238"/>
      <w:proofErr w:type="spellEnd"/>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bookmarkEnd w:id="3162"/>
    <w:p w14:paraId="4CAA3F8D" w14:textId="77777777" w:rsidR="00461244" w:rsidRDefault="00461244" w:rsidP="00461244">
      <w:pPr>
        <w:pStyle w:val="PL"/>
        <w:rPr>
          <w:rFonts w:cs="Courier New"/>
          <w:szCs w:val="16"/>
        </w:rPr>
      </w:pPr>
      <w:r>
        <w:t xml:space="preserve">            </w:t>
      </w:r>
      <w:bookmarkStart w:id="3163" w:name="MCCQCTEMPBM_00000239"/>
      <w:r>
        <w:rPr>
          <w:rFonts w:cs="Courier New"/>
          <w:szCs w:val="16"/>
        </w:rPr>
        <w:t>type: string</w:t>
      </w:r>
    </w:p>
    <w:bookmarkEnd w:id="3163"/>
    <w:p w14:paraId="3A54EDCC" w14:textId="77777777" w:rsidR="00461244" w:rsidRDefault="00461244" w:rsidP="00461244">
      <w:pPr>
        <w:pStyle w:val="PL"/>
      </w:pPr>
      <w:r>
        <w:t xml:space="preserve">          </w:t>
      </w:r>
      <w:proofErr w:type="spellStart"/>
      <w:r>
        <w:t>minItems</w:t>
      </w:r>
      <w:proofErr w:type="spellEnd"/>
      <w:r>
        <w:t>: 1</w:t>
      </w:r>
    </w:p>
    <w:p w14:paraId="67338253" w14:textId="77777777" w:rsidR="00461244" w:rsidRDefault="00461244" w:rsidP="00461244">
      <w:pPr>
        <w:pStyle w:val="PL"/>
        <w:rPr>
          <w:rFonts w:cs="Arial"/>
          <w:szCs w:val="18"/>
          <w:lang w:eastAsia="zh-CN"/>
        </w:rPr>
      </w:pPr>
      <w:bookmarkStart w:id="3164" w:name="MCCQCTEMPBM_00000240"/>
      <w:r>
        <w:rPr>
          <w:rFonts w:cs="Courier New"/>
          <w:szCs w:val="16"/>
        </w:rPr>
        <w:t xml:space="preserve">          description: </w:t>
      </w:r>
      <w:bookmarkEnd w:id="3164"/>
      <w:r>
        <w:rPr>
          <w:rFonts w:cs="Arial"/>
          <w:szCs w:val="18"/>
          <w:lang w:eastAsia="zh-CN"/>
        </w:rPr>
        <w:t>Identifies an ordered list of pre-defined QoS information.</w:t>
      </w:r>
    </w:p>
    <w:p w14:paraId="7EAD365C" w14:textId="77777777" w:rsidR="00FB7972" w:rsidRDefault="00FB7972" w:rsidP="00FB7972">
      <w:pPr>
        <w:pStyle w:val="PL"/>
      </w:pPr>
      <w:r>
        <w:t xml:space="preserve">        </w:t>
      </w:r>
      <w:proofErr w:type="spellStart"/>
      <w:r>
        <w:t>altQosReqs</w:t>
      </w:r>
      <w:proofErr w:type="spellEnd"/>
      <w:r>
        <w:t>:</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bookmarkStart w:id="3165" w:name="MCCQCTEMPBM_00000241"/>
      <w:r>
        <w:rPr>
          <w:rFonts w:cs="Courier New"/>
          <w:szCs w:val="16"/>
        </w:rPr>
        <w:t>$ref: 'TS29514_</w:t>
      </w:r>
      <w:bookmarkEnd w:id="3165"/>
      <w:r>
        <w:t>Npcf_PolicyAuthorization</w:t>
      </w:r>
      <w:bookmarkStart w:id="3166" w:name="MCCQCTEMPBM_00000242"/>
      <w:r>
        <w:rPr>
          <w:rFonts w:cs="Courier New"/>
          <w:szCs w:val="16"/>
        </w:rPr>
        <w:t>.yaml#/components/schemas/AlternativeServiceRequirementsData'</w:t>
      </w:r>
      <w:bookmarkEnd w:id="3166"/>
    </w:p>
    <w:p w14:paraId="2F7BC54E" w14:textId="77777777" w:rsidR="00FB7972" w:rsidRDefault="00FB7972" w:rsidP="00FB7972">
      <w:pPr>
        <w:pStyle w:val="PL"/>
      </w:pPr>
      <w:r>
        <w:t xml:space="preserve">          </w:t>
      </w:r>
      <w:proofErr w:type="spellStart"/>
      <w:r>
        <w:t>minItems</w:t>
      </w:r>
      <w:proofErr w:type="spellEnd"/>
      <w:r>
        <w:t>: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bookmarkStart w:id="3167" w:name="MCCQCTEMPBM_00000243"/>
      <w:r>
        <w:rPr>
          <w:rFonts w:cs="Courier New"/>
          <w:szCs w:val="16"/>
        </w:rPr>
        <w:t xml:space="preserve">        </w:t>
      </w:r>
      <w:proofErr w:type="spellStart"/>
      <w:r>
        <w:rPr>
          <w:rFonts w:cs="Courier New"/>
          <w:szCs w:val="16"/>
        </w:rPr>
        <w:t>aspId</w:t>
      </w:r>
      <w:proofErr w:type="spellEnd"/>
      <w:r>
        <w:rPr>
          <w:rFonts w:cs="Courier New"/>
          <w:szCs w:val="16"/>
        </w:rPr>
        <w:t>:</w:t>
      </w:r>
    </w:p>
    <w:p w14:paraId="072B4602" w14:textId="77777777" w:rsidR="0019512F" w:rsidRDefault="0019512F" w:rsidP="0019512F">
      <w:pPr>
        <w:pStyle w:val="PL"/>
        <w:rPr>
          <w:rFonts w:cs="Courier New"/>
          <w:szCs w:val="16"/>
        </w:rPr>
      </w:pPr>
      <w:r>
        <w:rPr>
          <w:rFonts w:cs="Courier New"/>
          <w:szCs w:val="16"/>
        </w:rPr>
        <w:t xml:space="preserve">          $ref: 'TS29514_</w:t>
      </w:r>
      <w:bookmarkEnd w:id="3167"/>
      <w:r>
        <w:t>Npcf_PolicyAuthorization</w:t>
      </w:r>
      <w:bookmarkStart w:id="3168" w:name="MCCQCTEMPBM_00000244"/>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w:t>
      </w:r>
      <w:proofErr w:type="spellStart"/>
      <w:r>
        <w:rPr>
          <w:rFonts w:cs="Courier New"/>
          <w:szCs w:val="16"/>
        </w:rPr>
        <w:t>sponId</w:t>
      </w:r>
      <w:proofErr w:type="spellEnd"/>
      <w:r>
        <w:rPr>
          <w:rFonts w:cs="Courier New"/>
          <w:szCs w:val="16"/>
        </w:rPr>
        <w:t>:</w:t>
      </w:r>
    </w:p>
    <w:p w14:paraId="290E42BB" w14:textId="77777777" w:rsidR="0019512F" w:rsidRDefault="0019512F" w:rsidP="0019512F">
      <w:pPr>
        <w:pStyle w:val="PL"/>
        <w:rPr>
          <w:rFonts w:cs="Courier New"/>
          <w:szCs w:val="16"/>
        </w:rPr>
      </w:pPr>
      <w:r>
        <w:rPr>
          <w:rFonts w:cs="Courier New"/>
          <w:szCs w:val="16"/>
        </w:rPr>
        <w:t xml:space="preserve">          $ref: 'TS29514_</w:t>
      </w:r>
      <w:bookmarkEnd w:id="3168"/>
      <w:r>
        <w:t>Npcf_PolicyAuthorization</w:t>
      </w:r>
      <w:bookmarkStart w:id="3169" w:name="MCCQCTEMPBM_00000245"/>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w:t>
      </w:r>
      <w:proofErr w:type="spellStart"/>
      <w:r>
        <w:rPr>
          <w:rFonts w:cs="Courier New"/>
          <w:szCs w:val="16"/>
        </w:rPr>
        <w:t>sponStatus</w:t>
      </w:r>
      <w:proofErr w:type="spellEnd"/>
      <w:r>
        <w:rPr>
          <w:rFonts w:cs="Courier New"/>
          <w:szCs w:val="16"/>
        </w:rPr>
        <w:t>:</w:t>
      </w:r>
    </w:p>
    <w:p w14:paraId="71828F84" w14:textId="07ADD946" w:rsidR="0019512F" w:rsidRDefault="0019512F" w:rsidP="0019512F">
      <w:pPr>
        <w:pStyle w:val="PL"/>
        <w:rPr>
          <w:rFonts w:cs="Arial"/>
          <w:szCs w:val="18"/>
          <w:lang w:eastAsia="zh-CN"/>
        </w:rPr>
      </w:pPr>
      <w:r>
        <w:rPr>
          <w:rFonts w:cs="Courier New"/>
          <w:szCs w:val="16"/>
        </w:rPr>
        <w:t xml:space="preserve">          $ref: 'TS29514_</w:t>
      </w:r>
      <w:bookmarkEnd w:id="3169"/>
      <w:r>
        <w:t>Npcf_PolicyAuthorization</w:t>
      </w:r>
      <w:bookmarkStart w:id="3170" w:name="MCCQCTEMPBM_00000246"/>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evSubsc</w:t>
      </w:r>
      <w:proofErr w:type="spellEnd"/>
      <w:r>
        <w:rPr>
          <w:rFonts w:cs="Courier New"/>
          <w:szCs w:val="16"/>
        </w:rPr>
        <w:t>:</w:t>
      </w:r>
    </w:p>
    <w:p w14:paraId="431BDC7E"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EventsSubscReqData</w:t>
      </w:r>
      <w:proofErr w:type="spellEnd"/>
      <w:r>
        <w:rPr>
          <w:rFonts w:cs="Courier New"/>
          <w:szCs w:val="16"/>
        </w:rPr>
        <w:t>'</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proofErr w:type="spellStart"/>
      <w:r w:rsidRPr="007E690D">
        <w:rPr>
          <w:rFonts w:ascii="Courier New" w:hAnsi="Courier New" w:cs="Courier New"/>
          <w:sz w:val="16"/>
          <w:szCs w:val="16"/>
        </w:rPr>
        <w:t>tempInValidity</w:t>
      </w:r>
      <w:proofErr w:type="spellEnd"/>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proofErr w:type="spellStart"/>
      <w:r w:rsidRPr="007E690D">
        <w:rPr>
          <w:rFonts w:ascii="Courier New" w:hAnsi="Courier New" w:cs="Courier New"/>
          <w:sz w:val="16"/>
          <w:szCs w:val="16"/>
        </w:rPr>
        <w:t>TemporalInValidity</w:t>
      </w:r>
      <w:proofErr w:type="spellEnd"/>
      <w:r w:rsidRPr="00B204D3">
        <w:rPr>
          <w:rFonts w:ascii="Courier New" w:hAnsi="Courier New" w:cs="Courier New"/>
          <w:sz w:val="16"/>
          <w:szCs w:val="16"/>
        </w:rPr>
        <w:t>'</w:t>
      </w:r>
    </w:p>
    <w:p w14:paraId="1EE6B540"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suppFeat</w:t>
      </w:r>
      <w:proofErr w:type="spellEnd"/>
      <w:r>
        <w:rPr>
          <w:rFonts w:cs="Courier New"/>
          <w:szCs w:val="16"/>
        </w:rPr>
        <w: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SupportedFeatures</w:t>
      </w:r>
      <w:proofErr w:type="spellEnd"/>
      <w:r>
        <w:rPr>
          <w:rFonts w:cs="Courier New"/>
          <w:szCs w:val="16"/>
        </w:rPr>
        <w:t>'</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TscAppSessionContextUpdateData</w:t>
      </w:r>
      <w:proofErr w:type="spellEnd"/>
      <w:r>
        <w:rPr>
          <w:rFonts w:cs="Courier New"/>
          <w:szCs w:val="16"/>
        </w:rPr>
        <w:t>:</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notifUri</w:t>
      </w:r>
      <w:proofErr w:type="spellEnd"/>
      <w:r>
        <w:rPr>
          <w:rFonts w:cs="Courier New"/>
          <w:szCs w:val="16"/>
        </w:rPr>
        <w:t>:</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appId</w:t>
      </w:r>
      <w:proofErr w:type="spellEnd"/>
      <w:r>
        <w:rPr>
          <w:rFonts w:cs="Courier New"/>
          <w:szCs w:val="16"/>
        </w:rPr>
        <w:t>:</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bookmarkEnd w:id="3170"/>
      <w:r>
        <w:t>Identifies the Application Identifier.</w:t>
      </w:r>
      <w:bookmarkStart w:id="3171" w:name="MCCQCTEMPBM_00000247"/>
    </w:p>
    <w:p w14:paraId="448BF3F0" w14:textId="77777777" w:rsidR="00461244" w:rsidRDefault="00461244" w:rsidP="00461244">
      <w:pPr>
        <w:pStyle w:val="PL"/>
        <w:rPr>
          <w:rFonts w:cs="Courier New"/>
          <w:szCs w:val="16"/>
        </w:rPr>
      </w:pPr>
      <w:r>
        <w:rPr>
          <w:rFonts w:cs="Courier New"/>
          <w:szCs w:val="16"/>
        </w:rPr>
        <w:t xml:space="preserve">        </w:t>
      </w:r>
      <w:bookmarkEnd w:id="3171"/>
      <w:proofErr w:type="spellStart"/>
      <w:r>
        <w:rPr>
          <w:lang w:eastAsia="zh-CN"/>
        </w:rPr>
        <w:t>ethFlowInfo</w:t>
      </w:r>
      <w:bookmarkStart w:id="3172" w:name="MCCQCTEMPBM_00000248"/>
      <w:proofErr w:type="spellEnd"/>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bookmarkEnd w:id="3172"/>
    <w:p w14:paraId="2C37C05E" w14:textId="77777777" w:rsidR="00461244" w:rsidRDefault="00461244" w:rsidP="00461244">
      <w:pPr>
        <w:pStyle w:val="PL"/>
        <w:rPr>
          <w:rFonts w:cs="Courier New"/>
          <w:szCs w:val="16"/>
        </w:rPr>
      </w:pPr>
      <w:r>
        <w:t xml:space="preserve">            $ref: </w:t>
      </w:r>
      <w:bookmarkStart w:id="3173" w:name="MCCQCTEMPBM_00000249"/>
      <w:r>
        <w:rPr>
          <w:rFonts w:cs="Courier New"/>
          <w:szCs w:val="16"/>
        </w:rPr>
        <w:t>'TS29514_</w:t>
      </w:r>
      <w:bookmarkEnd w:id="3173"/>
      <w:r>
        <w:t>Npcf_PolicyAuthorization</w:t>
      </w:r>
      <w:bookmarkStart w:id="3174" w:name="MCCQCTEMPBM_00000250"/>
      <w:r>
        <w:rPr>
          <w:rFonts w:cs="Courier New"/>
          <w:szCs w:val="16"/>
        </w:rPr>
        <w:t>.yaml#/components/schemas/EthFlowDescription'</w:t>
      </w:r>
    </w:p>
    <w:bookmarkEnd w:id="3174"/>
    <w:p w14:paraId="71DB8DD1" w14:textId="77777777" w:rsidR="00461244" w:rsidRDefault="00461244" w:rsidP="00461244">
      <w:pPr>
        <w:pStyle w:val="PL"/>
      </w:pPr>
      <w:r>
        <w:t xml:space="preserve">          </w:t>
      </w:r>
      <w:proofErr w:type="spellStart"/>
      <w:r>
        <w:t>minItems</w:t>
      </w:r>
      <w:proofErr w:type="spellEnd"/>
      <w:r>
        <w:t>: 1</w:t>
      </w:r>
    </w:p>
    <w:p w14:paraId="47316D64" w14:textId="77777777" w:rsidR="00D40FF8" w:rsidRDefault="00D40FF8" w:rsidP="00D40FF8">
      <w:pPr>
        <w:pStyle w:val="PL"/>
      </w:pPr>
      <w:r>
        <w:t xml:space="preserve">        </w:t>
      </w:r>
      <w:proofErr w:type="spellStart"/>
      <w:r>
        <w:t>enEthFlowInfo</w:t>
      </w:r>
      <w:proofErr w:type="spellEnd"/>
      <w:r>
        <w:t>:</w:t>
      </w:r>
    </w:p>
    <w:p w14:paraId="4E3E62E1" w14:textId="77777777" w:rsidR="00D40FF8" w:rsidRDefault="00D40FF8" w:rsidP="00D40FF8">
      <w:pPr>
        <w:pStyle w:val="PL"/>
      </w:pPr>
      <w:r>
        <w:lastRenderedPageBreak/>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bookmarkStart w:id="3175" w:name="MCCQCTEMPBM_00000251"/>
      <w:r>
        <w:rPr>
          <w:rFonts w:cs="Courier New"/>
          <w:szCs w:val="16"/>
          <w:lang w:val="en-US"/>
        </w:rPr>
        <w:t>'</w:t>
      </w:r>
      <w:bookmarkEnd w:id="3175"/>
      <w:r>
        <w:t>TS29122_CommonData.yaml</w:t>
      </w:r>
      <w:bookmarkStart w:id="3176" w:name="MCCQCTEMPBM_00000252"/>
      <w:r>
        <w:rPr>
          <w:rFonts w:cs="Courier New"/>
          <w:szCs w:val="16"/>
          <w:lang w:val="en-US"/>
        </w:rPr>
        <w:t>#/components/schemas/EthFlowInfo'</w:t>
      </w:r>
      <w:bookmarkEnd w:id="3176"/>
    </w:p>
    <w:p w14:paraId="2BCC9E30" w14:textId="77777777" w:rsidR="00D40FF8" w:rsidRDefault="00D40FF8" w:rsidP="00D40FF8">
      <w:pPr>
        <w:pStyle w:val="PL"/>
      </w:pPr>
      <w:r>
        <w:t xml:space="preserve">          </w:t>
      </w:r>
      <w:proofErr w:type="spellStart"/>
      <w:r>
        <w:t>minItems</w:t>
      </w:r>
      <w:proofErr w:type="spellEnd"/>
      <w:r>
        <w:t>: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w:t>
      </w:r>
      <w:proofErr w:type="spellStart"/>
      <w:r>
        <w:t>identifer</w:t>
      </w:r>
      <w:proofErr w:type="spellEnd"/>
      <w:r>
        <w:t xml:space="preserve"> and the corresponding UL and/or DL flows.</w:t>
      </w:r>
    </w:p>
    <w:p w14:paraId="0EDC898F" w14:textId="77777777" w:rsidR="00461244" w:rsidRDefault="00461244" w:rsidP="00461244">
      <w:pPr>
        <w:pStyle w:val="PL"/>
        <w:rPr>
          <w:rFonts w:cs="Courier New"/>
          <w:szCs w:val="16"/>
        </w:rPr>
      </w:pPr>
      <w:bookmarkStart w:id="3177" w:name="MCCQCTEMPBM_00000253"/>
      <w:r>
        <w:rPr>
          <w:rFonts w:cs="Courier New"/>
          <w:szCs w:val="16"/>
        </w:rPr>
        <w:t xml:space="preserve">        </w:t>
      </w:r>
      <w:bookmarkEnd w:id="3177"/>
      <w:proofErr w:type="spellStart"/>
      <w:r>
        <w:rPr>
          <w:rFonts w:eastAsia="Times New Roman"/>
        </w:rPr>
        <w:t>flowInfo</w:t>
      </w:r>
      <w:bookmarkStart w:id="3178" w:name="MCCQCTEMPBM_00000254"/>
      <w:proofErr w:type="spellEnd"/>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bookmarkEnd w:id="3178"/>
    <w:p w14:paraId="3CAAFAC5" w14:textId="77777777" w:rsidR="00461244" w:rsidRDefault="00461244" w:rsidP="00461244">
      <w:pPr>
        <w:pStyle w:val="PL"/>
        <w:rPr>
          <w:rFonts w:cs="Courier New"/>
          <w:szCs w:val="16"/>
        </w:rPr>
      </w:pPr>
      <w:r>
        <w:t xml:space="preserve">            $ref: 'TS29122_CommonData.yaml#/components/schemas/</w:t>
      </w:r>
      <w:proofErr w:type="spellStart"/>
      <w:r>
        <w:t>FlowInfo</w:t>
      </w:r>
      <w:proofErr w:type="spellEnd"/>
      <w:r>
        <w:t>'</w:t>
      </w:r>
      <w:bookmarkStart w:id="3179" w:name="MCCQCTEMPBM_00000255"/>
    </w:p>
    <w:bookmarkEnd w:id="3179"/>
    <w:p w14:paraId="0663214D" w14:textId="77777777" w:rsidR="00461244" w:rsidRDefault="00461244" w:rsidP="00461244">
      <w:pPr>
        <w:pStyle w:val="PL"/>
      </w:pPr>
      <w:r>
        <w:t xml:space="preserve">          </w:t>
      </w:r>
      <w:proofErr w:type="spellStart"/>
      <w:r>
        <w:t>minItems</w:t>
      </w:r>
      <w:proofErr w:type="spellEnd"/>
      <w:r>
        <w:t>: 1</w:t>
      </w:r>
    </w:p>
    <w:p w14:paraId="24013043" w14:textId="77777777" w:rsidR="00461244" w:rsidRDefault="00461244" w:rsidP="00461244">
      <w:pPr>
        <w:pStyle w:val="PL"/>
        <w:rPr>
          <w:rFonts w:cs="Courier New"/>
          <w:szCs w:val="16"/>
        </w:rPr>
      </w:pPr>
      <w:bookmarkStart w:id="3180" w:name="MCCQCTEMPBM_00000256"/>
      <w:r>
        <w:rPr>
          <w:rFonts w:cs="Courier New"/>
          <w:szCs w:val="16"/>
        </w:rPr>
        <w:t xml:space="preserve">        </w:t>
      </w:r>
      <w:bookmarkEnd w:id="3180"/>
      <w:proofErr w:type="spellStart"/>
      <w:r>
        <w:rPr>
          <w:lang w:eastAsia="zh-CN"/>
        </w:rPr>
        <w:t>tscQosReq</w:t>
      </w:r>
      <w:bookmarkStart w:id="3181" w:name="MCCQCTEMPBM_00000257"/>
      <w:proofErr w:type="spellEnd"/>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bookmarkEnd w:id="3181"/>
      <w:r>
        <w:t>AsSessionWithQoS</w:t>
      </w:r>
      <w:bookmarkStart w:id="3182" w:name="MCCQCTEMPBM_00000258"/>
      <w:r>
        <w:rPr>
          <w:rFonts w:cs="Courier New"/>
          <w:szCs w:val="16"/>
        </w:rPr>
        <w:t>.yaml#/components/schemas/</w:t>
      </w:r>
      <w:bookmarkEnd w:id="3182"/>
      <w:r>
        <w:rPr>
          <w:lang w:eastAsia="zh-CN"/>
        </w:rPr>
        <w:t>TscQosRequirement</w:t>
      </w:r>
      <w:r w:rsidR="00DA660E">
        <w:rPr>
          <w:lang w:eastAsia="zh-CN"/>
        </w:rPr>
        <w:t>Rm</w:t>
      </w:r>
      <w:bookmarkStart w:id="3183" w:name="MCCQCTEMPBM_00000259"/>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bookmarkEnd w:id="3183"/>
      <w:proofErr w:type="spellStart"/>
      <w:r>
        <w:rPr>
          <w:rFonts w:hint="eastAsia"/>
          <w:lang w:eastAsia="zh-CN"/>
        </w:rPr>
        <w:t>qosReference</w:t>
      </w:r>
      <w:bookmarkStart w:id="3184" w:name="MCCQCTEMPBM_00000260"/>
      <w:proofErr w:type="spellEnd"/>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bookmarkEnd w:id="3184"/>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bookmarkStart w:id="3185" w:name="MCCQCTEMPBM_00000261"/>
      <w:r>
        <w:rPr>
          <w:rFonts w:cs="Courier New"/>
          <w:szCs w:val="16"/>
        </w:rPr>
        <w:t xml:space="preserve">        </w:t>
      </w:r>
      <w:bookmarkEnd w:id="3185"/>
      <w:proofErr w:type="spellStart"/>
      <w:r>
        <w:rPr>
          <w:lang w:eastAsia="zh-CN"/>
        </w:rPr>
        <w:t>altQosReferences</w:t>
      </w:r>
      <w:bookmarkStart w:id="3186" w:name="MCCQCTEMPBM_00000262"/>
      <w:proofErr w:type="spellEnd"/>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bookmarkEnd w:id="3186"/>
    <w:p w14:paraId="69C27A3E" w14:textId="77777777" w:rsidR="00461244" w:rsidRDefault="00461244" w:rsidP="00461244">
      <w:pPr>
        <w:pStyle w:val="PL"/>
        <w:rPr>
          <w:rFonts w:cs="Courier New"/>
          <w:szCs w:val="16"/>
        </w:rPr>
      </w:pPr>
      <w:r>
        <w:t xml:space="preserve">            </w:t>
      </w:r>
      <w:bookmarkStart w:id="3187" w:name="MCCQCTEMPBM_00000263"/>
      <w:r>
        <w:rPr>
          <w:rFonts w:cs="Courier New"/>
          <w:szCs w:val="16"/>
        </w:rPr>
        <w:t>type: string</w:t>
      </w:r>
    </w:p>
    <w:bookmarkEnd w:id="3187"/>
    <w:p w14:paraId="64D8863F" w14:textId="77777777" w:rsidR="00461244" w:rsidRDefault="00461244" w:rsidP="00461244">
      <w:pPr>
        <w:pStyle w:val="PL"/>
      </w:pPr>
      <w:r>
        <w:t xml:space="preserve">          </w:t>
      </w:r>
      <w:proofErr w:type="spellStart"/>
      <w:r>
        <w:t>minItems</w:t>
      </w:r>
      <w:proofErr w:type="spellEnd"/>
      <w:r>
        <w:t>: 1</w:t>
      </w:r>
    </w:p>
    <w:p w14:paraId="61A3040A" w14:textId="77777777" w:rsidR="00461244" w:rsidRDefault="00461244" w:rsidP="00461244">
      <w:pPr>
        <w:pStyle w:val="PL"/>
        <w:rPr>
          <w:rFonts w:cs="Arial"/>
          <w:szCs w:val="18"/>
          <w:lang w:eastAsia="zh-CN"/>
        </w:rPr>
      </w:pPr>
      <w:bookmarkStart w:id="3188" w:name="MCCQCTEMPBM_00000264"/>
      <w:r>
        <w:rPr>
          <w:rFonts w:cs="Courier New"/>
          <w:szCs w:val="16"/>
        </w:rPr>
        <w:t xml:space="preserve">          description: </w:t>
      </w:r>
      <w:bookmarkEnd w:id="3188"/>
      <w:r>
        <w:rPr>
          <w:rFonts w:cs="Arial"/>
          <w:szCs w:val="18"/>
          <w:lang w:eastAsia="zh-CN"/>
        </w:rPr>
        <w:t>Identifies an ordered list of pre-defined QoS information.</w:t>
      </w:r>
    </w:p>
    <w:p w14:paraId="1EFEEB0E" w14:textId="77777777" w:rsidR="00FB7972" w:rsidRDefault="00FB7972" w:rsidP="00FB7972">
      <w:pPr>
        <w:pStyle w:val="PL"/>
      </w:pPr>
      <w:r>
        <w:t xml:space="preserve">        </w:t>
      </w:r>
      <w:proofErr w:type="spellStart"/>
      <w:r>
        <w:t>altQosReqs</w:t>
      </w:r>
      <w:proofErr w:type="spellEnd"/>
      <w:r>
        <w:t>:</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bookmarkStart w:id="3189" w:name="MCCQCTEMPBM_00000265"/>
      <w:r>
        <w:rPr>
          <w:rFonts w:cs="Courier New"/>
          <w:szCs w:val="16"/>
        </w:rPr>
        <w:t>$ref: 'TS29514_</w:t>
      </w:r>
      <w:bookmarkEnd w:id="3189"/>
      <w:r>
        <w:t>Npcf_PolicyAuthorization</w:t>
      </w:r>
      <w:bookmarkStart w:id="3190" w:name="MCCQCTEMPBM_00000266"/>
      <w:r>
        <w:rPr>
          <w:rFonts w:cs="Courier New"/>
          <w:szCs w:val="16"/>
        </w:rPr>
        <w:t>.yaml#/components/schemas/AlternativeServiceRequirementsData'</w:t>
      </w:r>
      <w:bookmarkEnd w:id="3190"/>
    </w:p>
    <w:p w14:paraId="1F996E8F" w14:textId="77777777" w:rsidR="00FB7972" w:rsidRDefault="00FB7972" w:rsidP="00FB7972">
      <w:pPr>
        <w:pStyle w:val="PL"/>
      </w:pPr>
      <w:r>
        <w:t xml:space="preserve">          </w:t>
      </w:r>
      <w:proofErr w:type="spellStart"/>
      <w:r>
        <w:t>minItems</w:t>
      </w:r>
      <w:proofErr w:type="spellEnd"/>
      <w:r>
        <w:t>: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bookmarkStart w:id="3191" w:name="MCCQCTEMPBM_00000267"/>
      <w:r>
        <w:rPr>
          <w:rFonts w:cs="Courier New"/>
          <w:szCs w:val="16"/>
        </w:rPr>
        <w:t xml:space="preserve">        </w:t>
      </w:r>
      <w:proofErr w:type="spellStart"/>
      <w:r>
        <w:rPr>
          <w:rFonts w:cs="Courier New"/>
          <w:szCs w:val="16"/>
        </w:rPr>
        <w:t>aspId</w:t>
      </w:r>
      <w:proofErr w:type="spellEnd"/>
      <w:r>
        <w:rPr>
          <w:rFonts w:cs="Courier New"/>
          <w:szCs w:val="16"/>
        </w:rPr>
        <w:t>:</w:t>
      </w:r>
    </w:p>
    <w:p w14:paraId="54F4E541" w14:textId="77777777" w:rsidR="0019512F" w:rsidRDefault="0019512F" w:rsidP="0019512F">
      <w:pPr>
        <w:pStyle w:val="PL"/>
        <w:rPr>
          <w:rFonts w:cs="Courier New"/>
          <w:szCs w:val="16"/>
        </w:rPr>
      </w:pPr>
      <w:r>
        <w:rPr>
          <w:rFonts w:cs="Courier New"/>
          <w:szCs w:val="16"/>
        </w:rPr>
        <w:t xml:space="preserve">          $ref: 'TS29514_</w:t>
      </w:r>
      <w:bookmarkEnd w:id="3191"/>
      <w:r>
        <w:t>Npcf_PolicyAuthorization</w:t>
      </w:r>
      <w:bookmarkStart w:id="3192" w:name="MCCQCTEMPBM_00000268"/>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w:t>
      </w:r>
      <w:proofErr w:type="spellStart"/>
      <w:r>
        <w:rPr>
          <w:rFonts w:cs="Courier New"/>
          <w:szCs w:val="16"/>
        </w:rPr>
        <w:t>sponId</w:t>
      </w:r>
      <w:proofErr w:type="spellEnd"/>
      <w:r>
        <w:rPr>
          <w:rFonts w:cs="Courier New"/>
          <w:szCs w:val="16"/>
        </w:rPr>
        <w:t>:</w:t>
      </w:r>
    </w:p>
    <w:p w14:paraId="29ED721D" w14:textId="77777777" w:rsidR="0019512F" w:rsidRDefault="0019512F" w:rsidP="0019512F">
      <w:pPr>
        <w:pStyle w:val="PL"/>
        <w:rPr>
          <w:rFonts w:cs="Courier New"/>
          <w:szCs w:val="16"/>
        </w:rPr>
      </w:pPr>
      <w:r>
        <w:rPr>
          <w:rFonts w:cs="Courier New"/>
          <w:szCs w:val="16"/>
        </w:rPr>
        <w:t xml:space="preserve">          $ref: 'TS29514_</w:t>
      </w:r>
      <w:bookmarkEnd w:id="3192"/>
      <w:r>
        <w:t>Npcf_PolicyAuthorization</w:t>
      </w:r>
      <w:bookmarkStart w:id="3193" w:name="MCCQCTEMPBM_00000269"/>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w:t>
      </w:r>
      <w:proofErr w:type="spellStart"/>
      <w:r>
        <w:rPr>
          <w:rFonts w:cs="Courier New"/>
          <w:szCs w:val="16"/>
        </w:rPr>
        <w:t>sponStatus</w:t>
      </w:r>
      <w:proofErr w:type="spellEnd"/>
      <w:r>
        <w:rPr>
          <w:rFonts w:cs="Courier New"/>
          <w:szCs w:val="16"/>
        </w:rPr>
        <w:t>:</w:t>
      </w:r>
    </w:p>
    <w:p w14:paraId="6BBA6835" w14:textId="43FA4513" w:rsidR="0019512F" w:rsidRDefault="0019512F" w:rsidP="0019512F">
      <w:pPr>
        <w:pStyle w:val="PL"/>
        <w:rPr>
          <w:rFonts w:cs="Arial"/>
          <w:szCs w:val="18"/>
          <w:lang w:eastAsia="zh-CN"/>
        </w:rPr>
      </w:pPr>
      <w:r>
        <w:rPr>
          <w:rFonts w:cs="Courier New"/>
          <w:szCs w:val="16"/>
        </w:rPr>
        <w:t xml:space="preserve">          $ref: 'TS29514_</w:t>
      </w:r>
      <w:bookmarkEnd w:id="3193"/>
      <w:r>
        <w:t>Npcf_PolicyAuthorization</w:t>
      </w:r>
      <w:bookmarkStart w:id="3194" w:name="MCCQCTEMPBM_00000270"/>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evSubsc</w:t>
      </w:r>
      <w:proofErr w:type="spellEnd"/>
      <w:r>
        <w:rPr>
          <w:rFonts w:cs="Courier New"/>
          <w:szCs w:val="16"/>
        </w:rPr>
        <w:t>:</w:t>
      </w:r>
    </w:p>
    <w:p w14:paraId="10B99E68" w14:textId="60844998"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EventsSubscReqData</w:t>
      </w:r>
      <w:r w:rsidR="00D16179">
        <w:rPr>
          <w:rFonts w:cs="Courier New"/>
          <w:szCs w:val="16"/>
        </w:rPr>
        <w:t>Rm</w:t>
      </w:r>
      <w:proofErr w:type="spellEnd"/>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proofErr w:type="spellStart"/>
      <w:r w:rsidRPr="007E690D">
        <w:rPr>
          <w:rFonts w:ascii="Courier New" w:hAnsi="Courier New" w:cs="Courier New"/>
          <w:sz w:val="16"/>
          <w:szCs w:val="16"/>
        </w:rPr>
        <w:t>tempInValidity</w:t>
      </w:r>
      <w:proofErr w:type="spellEnd"/>
      <w:r w:rsidRPr="00B204D3">
        <w:rPr>
          <w:rFonts w:ascii="Courier New" w:hAnsi="Courier New" w:cs="Courier New"/>
          <w:sz w:val="16"/>
          <w:szCs w:val="16"/>
        </w:rPr>
        <w:t>:</w:t>
      </w:r>
    </w:p>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proofErr w:type="spellStart"/>
      <w:r w:rsidRPr="007E690D">
        <w:rPr>
          <w:rFonts w:cs="Courier New"/>
          <w:szCs w:val="16"/>
        </w:rPr>
        <w:t>TemporalInValidity</w:t>
      </w:r>
      <w:proofErr w:type="spellEnd"/>
      <w:r w:rsidRPr="00B204D3">
        <w:rPr>
          <w:rFonts w:cs="Courier New"/>
          <w:szCs w:val="16"/>
        </w:rPr>
        <w:t>'</w:t>
      </w:r>
    </w:p>
    <w:p w14:paraId="2DDC6D54" w14:textId="77777777" w:rsidR="00C146E9" w:rsidRPr="008A464F" w:rsidRDefault="00C146E9" w:rsidP="00461244">
      <w:pPr>
        <w:pStyle w:val="PL"/>
        <w:rPr>
          <w:rFonts w:cs="Courier New"/>
          <w:szCs w:val="16"/>
        </w:rPr>
      </w:pPr>
      <w:bookmarkStart w:id="3195" w:name="MCCQCTEMPBM_00000273"/>
      <w:bookmarkEnd w:id="3194"/>
    </w:p>
    <w:p w14:paraId="35933D45"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EventsSubscReqData</w:t>
      </w:r>
      <w:proofErr w:type="spellEnd"/>
      <w:r>
        <w:rPr>
          <w:rFonts w:cs="Courier New"/>
          <w:szCs w:val="16"/>
        </w:rPr>
        <w:t>:</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proofErr w:type="spellStart"/>
      <w:r w:rsidR="00D16179">
        <w:rPr>
          <w:rFonts w:cs="Courier New"/>
          <w:szCs w:val="16"/>
        </w:rPr>
        <w:t>notif</w:t>
      </w:r>
      <w:r>
        <w:rPr>
          <w:rFonts w:cs="Courier New"/>
          <w:szCs w:val="16"/>
        </w:rPr>
        <w:t>Uri</w:t>
      </w:r>
      <w:proofErr w:type="spellEnd"/>
    </w:p>
    <w:p w14:paraId="5E4D5D0D" w14:textId="77777777" w:rsidR="00461244" w:rsidRDefault="00461244" w:rsidP="00461244">
      <w:pPr>
        <w:pStyle w:val="PL"/>
        <w:rPr>
          <w:rFonts w:cs="Courier New"/>
          <w:szCs w:val="16"/>
        </w:rPr>
      </w:pPr>
      <w:r>
        <w:rPr>
          <w:rFonts w:cs="Courier New"/>
          <w:szCs w:val="16"/>
        </w:rPr>
        <w:t xml:space="preserve">        - </w:t>
      </w:r>
      <w:proofErr w:type="spellStart"/>
      <w:r>
        <w:rPr>
          <w:rFonts w:cs="Courier New"/>
          <w:szCs w:val="16"/>
        </w:rPr>
        <w:t>notifCorreId</w:t>
      </w:r>
      <w:proofErr w:type="spellEnd"/>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TscEvent</w:t>
      </w:r>
      <w:proofErr w:type="spellEnd"/>
      <w:r>
        <w:rPr>
          <w:rFonts w:cs="Courier New"/>
          <w:szCs w:val="16"/>
        </w:rPr>
        <w:t>'</w:t>
      </w:r>
    </w:p>
    <w:bookmarkEnd w:id="3195"/>
    <w:p w14:paraId="3752705F" w14:textId="77777777" w:rsidR="00461244" w:rsidRDefault="00461244" w:rsidP="00461244">
      <w:pPr>
        <w:pStyle w:val="PL"/>
      </w:pPr>
      <w:r>
        <w:t xml:space="preserve">          </w:t>
      </w:r>
      <w:proofErr w:type="spellStart"/>
      <w:r>
        <w:t>minItems</w:t>
      </w:r>
      <w:proofErr w:type="spellEnd"/>
      <w:r>
        <w:t>: 1</w:t>
      </w:r>
    </w:p>
    <w:p w14:paraId="70ADCFCA" w14:textId="77777777" w:rsidR="00461244" w:rsidRDefault="00461244" w:rsidP="00461244">
      <w:pPr>
        <w:pStyle w:val="PL"/>
        <w:rPr>
          <w:rFonts w:cs="Courier New"/>
          <w:szCs w:val="16"/>
        </w:rPr>
      </w:pPr>
      <w:bookmarkStart w:id="3196" w:name="MCCQCTEMPBM_00000274"/>
      <w:r>
        <w:rPr>
          <w:rFonts w:cs="Courier New"/>
          <w:szCs w:val="16"/>
        </w:rPr>
        <w:t xml:space="preserve">        </w:t>
      </w:r>
      <w:proofErr w:type="spellStart"/>
      <w:r>
        <w:rPr>
          <w:rFonts w:cs="Courier New"/>
          <w:szCs w:val="16"/>
        </w:rPr>
        <w:t>notifUri</w:t>
      </w:r>
      <w:proofErr w:type="spellEnd"/>
      <w:r>
        <w:rPr>
          <w:rFonts w:cs="Courier New"/>
          <w:szCs w:val="16"/>
        </w:rPr>
        <w:t>:</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qosMon</w:t>
      </w:r>
      <w:proofErr w:type="spellEnd"/>
      <w:r>
        <w:rPr>
          <w:rFonts w:cs="Courier New"/>
          <w:szCs w:val="16"/>
        </w:rPr>
        <w:t>:</w:t>
      </w:r>
    </w:p>
    <w:p w14:paraId="0D3D3657" w14:textId="77777777" w:rsidR="007545FD" w:rsidRPr="00066C5C" w:rsidRDefault="00461244" w:rsidP="007545FD">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3196"/>
      <w:r>
        <w:t>AsSessionWithQoS</w:t>
      </w:r>
      <w:bookmarkStart w:id="3197" w:name="MCCQCTEMPBM_00000275"/>
      <w:r>
        <w:rPr>
          <w:rFonts w:cs="Courier New"/>
          <w:szCs w:val="16"/>
        </w:rPr>
        <w:t>.yaml#/components/schemas/</w:t>
      </w:r>
      <w:bookmarkEnd w:id="3197"/>
      <w:r>
        <w:t>QosMonitoringInformation</w:t>
      </w:r>
      <w:bookmarkStart w:id="3198" w:name="MCCQCTEMPBM_00000276"/>
      <w:r>
        <w:rPr>
          <w:rFonts w:cs="Courier New"/>
          <w:szCs w:val="16"/>
        </w:rPr>
        <w:t>'</w:t>
      </w:r>
    </w:p>
    <w:p w14:paraId="005A4FFF" w14:textId="77777777" w:rsidR="007545FD" w:rsidRDefault="007545FD" w:rsidP="007545FD">
      <w:pPr>
        <w:pStyle w:val="PL"/>
      </w:pPr>
      <w:r w:rsidRPr="00F9618C">
        <w:t xml:space="preserve">        </w:t>
      </w:r>
      <w:proofErr w:type="spellStart"/>
      <w:r w:rsidRPr="00F9618C">
        <w:t>cap</w:t>
      </w:r>
      <w:r>
        <w:t>Types</w:t>
      </w:r>
      <w:proofErr w:type="spellEnd"/>
      <w:r w:rsidRPr="00F9618C">
        <w:t>:</w:t>
      </w:r>
    </w:p>
    <w:p w14:paraId="23BB9971" w14:textId="51B4B2E0" w:rsidR="007545FD" w:rsidRPr="00F9618C" w:rsidRDefault="007545FD" w:rsidP="007545FD">
      <w:pPr>
        <w:pStyle w:val="PL"/>
      </w:pPr>
      <w:r>
        <w:rPr>
          <w:rFonts w:hint="eastAsia"/>
        </w:rPr>
        <w:t xml:space="preserve"> </w:t>
      </w:r>
      <w:r>
        <w:t xml:space="preserve">         type:</w:t>
      </w:r>
      <w:r w:rsidR="00DF0592">
        <w:rPr>
          <w:rFonts w:hint="eastAsia"/>
          <w:lang w:eastAsia="zh-CN"/>
        </w:rPr>
        <w:t xml:space="preserve"> </w:t>
      </w:r>
      <w:r>
        <w:t>array</w:t>
      </w:r>
    </w:p>
    <w:p w14:paraId="6EFA598B" w14:textId="77777777" w:rsidR="007545FD" w:rsidRDefault="007545FD" w:rsidP="007545FD">
      <w:pPr>
        <w:pStyle w:val="PL"/>
      </w:pPr>
      <w:r w:rsidRPr="00F9618C">
        <w:t xml:space="preserve"> </w:t>
      </w:r>
      <w:r>
        <w:t xml:space="preserve">  </w:t>
      </w:r>
      <w:r w:rsidRPr="00F9618C">
        <w:t xml:space="preserve">       </w:t>
      </w:r>
      <w:r>
        <w:t>items:</w:t>
      </w:r>
    </w:p>
    <w:p w14:paraId="154A1B64" w14:textId="77777777" w:rsidR="007545FD" w:rsidRDefault="007545FD" w:rsidP="007545FD">
      <w:pPr>
        <w:pStyle w:val="PL"/>
      </w:pPr>
      <w:r w:rsidRPr="00F9618C">
        <w:t xml:space="preserve"> </w:t>
      </w:r>
      <w:r>
        <w:t xml:space="preserve"> </w:t>
      </w:r>
      <w:r w:rsidRPr="000A0A5F">
        <w:t xml:space="preserve">          $ref: </w:t>
      </w:r>
      <w:r w:rsidRPr="00133177">
        <w:t>'TS29514_Npcf_PolicyAuthorization.yaml#/components/schemas/</w:t>
      </w:r>
      <w:r>
        <w:t>NotifCapType</w:t>
      </w:r>
      <w:r w:rsidRPr="00133177">
        <w:t>'</w:t>
      </w:r>
    </w:p>
    <w:p w14:paraId="2045E4E9" w14:textId="0CE9E3E0" w:rsidR="00461244" w:rsidRDefault="007545FD" w:rsidP="00461244">
      <w:pPr>
        <w:pStyle w:val="PL"/>
        <w:rPr>
          <w:rFonts w:cs="Courier New"/>
          <w:szCs w:val="16"/>
        </w:rPr>
      </w:pPr>
      <w:r w:rsidRPr="00F9618C">
        <w:t xml:space="preserve">          </w:t>
      </w:r>
      <w:proofErr w:type="spellStart"/>
      <w:r w:rsidRPr="00F9618C">
        <w:t>minItems</w:t>
      </w:r>
      <w:proofErr w:type="spellEnd"/>
      <w:r w:rsidRPr="00F9618C">
        <w:t>: 1</w:t>
      </w:r>
    </w:p>
    <w:p w14:paraId="19679C8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usgThres</w:t>
      </w:r>
      <w:proofErr w:type="spellEnd"/>
      <w:r>
        <w:rPr>
          <w:rFonts w:cs="Courier New"/>
          <w:szCs w:val="16"/>
        </w:rPr>
        <w:t>:</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w:t>
      </w:r>
      <w:proofErr w:type="spellStart"/>
      <w:r>
        <w:rPr>
          <w:rFonts w:cs="Courier New"/>
          <w:szCs w:val="16"/>
        </w:rPr>
        <w:t>UsageThreshold</w:t>
      </w:r>
      <w:proofErr w:type="spellEnd"/>
      <w:r>
        <w:rPr>
          <w:rFonts w:cs="Courier New"/>
          <w:szCs w:val="16"/>
        </w:rPr>
        <w:t>'</w:t>
      </w:r>
    </w:p>
    <w:p w14:paraId="411E551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notifCorreId</w:t>
      </w:r>
      <w:proofErr w:type="spellEnd"/>
      <w:r>
        <w:rPr>
          <w:rFonts w:cs="Courier New"/>
          <w:szCs w:val="16"/>
        </w:rPr>
        <w:t>:</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EventsSubscReqDataRm</w:t>
      </w:r>
      <w:proofErr w:type="spellEnd"/>
      <w:r>
        <w:rPr>
          <w:rFonts w:cs="Courier New"/>
          <w:szCs w:val="16"/>
        </w:rPr>
        <w:t>:</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bookmarkEnd w:id="3198"/>
      <w:r>
        <w:t>T</w:t>
      </w:r>
      <w:r w:rsidR="00461244">
        <w:t xml:space="preserve">his data type is defined in the same way as the </w:t>
      </w:r>
      <w:proofErr w:type="spellStart"/>
      <w:r w:rsidR="00461244">
        <w:t>EventsSubscReqData</w:t>
      </w:r>
      <w:proofErr w:type="spellEnd"/>
      <w:r w:rsidR="00461244">
        <w:t xml:space="preserve"> data type, but with the </w:t>
      </w:r>
    </w:p>
    <w:p w14:paraId="6DE6E286" w14:textId="09C30BDF" w:rsidR="00461244" w:rsidRDefault="007C17A8" w:rsidP="00461244">
      <w:pPr>
        <w:pStyle w:val="PL"/>
        <w:rPr>
          <w:rFonts w:cs="Courier New"/>
          <w:szCs w:val="16"/>
        </w:rPr>
      </w:pPr>
      <w:bookmarkStart w:id="3199" w:name="MCCQCTEMPBM_00000277"/>
      <w:r>
        <w:rPr>
          <w:rFonts w:cs="Courier New"/>
          <w:szCs w:val="16"/>
        </w:rPr>
        <w:t xml:space="preserve">        </w:t>
      </w:r>
      <w:bookmarkEnd w:id="3199"/>
      <w:proofErr w:type="spellStart"/>
      <w:r w:rsidR="00461244">
        <w:t>OpenAPI</w:t>
      </w:r>
      <w:proofErr w:type="spellEnd"/>
      <w:r w:rsidR="00461244">
        <w:t xml:space="preserve"> nullable property set to true.</w:t>
      </w:r>
      <w:bookmarkStart w:id="3200" w:name="MCCQCTEMPBM_00000278"/>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lastRenderedPageBreak/>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TscEvent</w:t>
      </w:r>
      <w:proofErr w:type="spellEnd"/>
      <w:r>
        <w:rPr>
          <w:rFonts w:cs="Courier New"/>
          <w:szCs w:val="16"/>
        </w:rPr>
        <w:t>'</w:t>
      </w:r>
    </w:p>
    <w:bookmarkEnd w:id="3200"/>
    <w:p w14:paraId="7525BE26" w14:textId="43FCAA4C" w:rsidR="00D16179" w:rsidRDefault="00D16179" w:rsidP="00461244">
      <w:pPr>
        <w:pStyle w:val="PL"/>
        <w:rPr>
          <w:rFonts w:cs="Courier New"/>
          <w:szCs w:val="16"/>
        </w:rPr>
      </w:pPr>
      <w:r w:rsidRPr="00C316C4">
        <w:t xml:space="preserve">          </w:t>
      </w:r>
      <w:proofErr w:type="spellStart"/>
      <w:r w:rsidRPr="00C316C4">
        <w:t>minItems</w:t>
      </w:r>
      <w:proofErr w:type="spellEnd"/>
      <w:r w:rsidRPr="00C316C4">
        <w:t>: 1</w:t>
      </w:r>
      <w:bookmarkStart w:id="3201" w:name="MCCQCTEMPBM_00000279"/>
    </w:p>
    <w:p w14:paraId="51D3496E"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notifUri</w:t>
      </w:r>
      <w:proofErr w:type="spellEnd"/>
      <w:r>
        <w:rPr>
          <w:rFonts w:cs="Courier New"/>
          <w:szCs w:val="16"/>
        </w:rPr>
        <w:t>:</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qosMon</w:t>
      </w:r>
      <w:proofErr w:type="spellEnd"/>
      <w:r>
        <w:rPr>
          <w:rFonts w:cs="Courier New"/>
          <w:szCs w:val="16"/>
        </w:rPr>
        <w:t>:</w:t>
      </w:r>
    </w:p>
    <w:p w14:paraId="6686AD39" w14:textId="77777777" w:rsidR="00313E5F" w:rsidRDefault="00461244" w:rsidP="00313E5F">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3201"/>
      <w:r>
        <w:t>AsSessionWithQoS</w:t>
      </w:r>
      <w:bookmarkStart w:id="3202" w:name="MCCQCTEMPBM_00000280"/>
      <w:r>
        <w:rPr>
          <w:rFonts w:cs="Courier New"/>
          <w:szCs w:val="16"/>
        </w:rPr>
        <w:t>.yaml#/components/schemas/</w:t>
      </w:r>
      <w:bookmarkEnd w:id="3202"/>
      <w:r>
        <w:t>QosMonitoringInformationRm</w:t>
      </w:r>
      <w:bookmarkStart w:id="3203" w:name="MCCQCTEMPBM_00000281"/>
      <w:r>
        <w:rPr>
          <w:rFonts w:cs="Courier New"/>
          <w:szCs w:val="16"/>
        </w:rPr>
        <w:t>'</w:t>
      </w:r>
    </w:p>
    <w:p w14:paraId="57B0505A" w14:textId="77777777" w:rsidR="00313E5F" w:rsidRDefault="00313E5F" w:rsidP="00313E5F">
      <w:pPr>
        <w:pStyle w:val="PL"/>
      </w:pPr>
      <w:r w:rsidRPr="00F9618C">
        <w:t xml:space="preserve">        </w:t>
      </w:r>
      <w:proofErr w:type="spellStart"/>
      <w:r w:rsidRPr="00F9618C">
        <w:t>cap</w:t>
      </w:r>
      <w:r>
        <w:t>Types</w:t>
      </w:r>
      <w:proofErr w:type="spellEnd"/>
      <w:r w:rsidRPr="00F9618C">
        <w:t>:</w:t>
      </w:r>
    </w:p>
    <w:p w14:paraId="22077513" w14:textId="38EFCE78" w:rsidR="00313E5F" w:rsidRPr="00F9618C" w:rsidRDefault="00313E5F" w:rsidP="00313E5F">
      <w:pPr>
        <w:pStyle w:val="PL"/>
      </w:pPr>
      <w:r>
        <w:rPr>
          <w:rFonts w:hint="eastAsia"/>
        </w:rPr>
        <w:t xml:space="preserve"> </w:t>
      </w:r>
      <w:r>
        <w:t xml:space="preserve">         type:</w:t>
      </w:r>
      <w:r w:rsidR="005E7F99">
        <w:rPr>
          <w:rFonts w:hint="eastAsia"/>
          <w:lang w:eastAsia="zh-CN"/>
        </w:rPr>
        <w:t xml:space="preserve"> </w:t>
      </w:r>
      <w:r>
        <w:t>array</w:t>
      </w:r>
    </w:p>
    <w:p w14:paraId="13230E5B" w14:textId="77777777" w:rsidR="00313E5F" w:rsidRDefault="00313E5F" w:rsidP="00313E5F">
      <w:pPr>
        <w:pStyle w:val="PL"/>
      </w:pPr>
      <w:r w:rsidRPr="00F9618C">
        <w:t xml:space="preserve"> </w:t>
      </w:r>
      <w:r>
        <w:t xml:space="preserve">  </w:t>
      </w:r>
      <w:r w:rsidRPr="00F9618C">
        <w:t xml:space="preserve">       </w:t>
      </w:r>
      <w:r>
        <w:t>items:</w:t>
      </w:r>
    </w:p>
    <w:p w14:paraId="42EA723B" w14:textId="77777777" w:rsidR="00313E5F" w:rsidRDefault="00313E5F" w:rsidP="00313E5F">
      <w:pPr>
        <w:pStyle w:val="PL"/>
      </w:pPr>
      <w:r w:rsidRPr="00F9618C">
        <w:t xml:space="preserve"> </w:t>
      </w:r>
      <w:r>
        <w:t xml:space="preserve"> </w:t>
      </w:r>
      <w:r w:rsidRPr="000A0A5F">
        <w:t xml:space="preserve">          $ref: </w:t>
      </w:r>
      <w:r w:rsidRPr="00133177">
        <w:t>'TS29514_Npcf_PolicyAuthorization.yaml#/components/schemas/</w:t>
      </w:r>
      <w:r>
        <w:t>NotifCapType</w:t>
      </w:r>
      <w:r w:rsidRPr="00133177">
        <w:t>'</w:t>
      </w:r>
    </w:p>
    <w:p w14:paraId="1A38AC27" w14:textId="2EB0AC54" w:rsidR="00461244" w:rsidRDefault="00313E5F" w:rsidP="00461244">
      <w:pPr>
        <w:pStyle w:val="PL"/>
        <w:rPr>
          <w:rFonts w:cs="Courier New"/>
          <w:szCs w:val="16"/>
        </w:rPr>
      </w:pPr>
      <w:r w:rsidRPr="00F9618C">
        <w:t xml:space="preserve">          </w:t>
      </w:r>
      <w:proofErr w:type="spellStart"/>
      <w:r w:rsidRPr="00F9618C">
        <w:t>minItems</w:t>
      </w:r>
      <w:proofErr w:type="spellEnd"/>
      <w:r w:rsidRPr="00F9618C">
        <w:t>: 1</w:t>
      </w:r>
    </w:p>
    <w:p w14:paraId="720501DD"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usgThres</w:t>
      </w:r>
      <w:proofErr w:type="spellEnd"/>
      <w:r>
        <w:rPr>
          <w:rFonts w:cs="Courier New"/>
          <w:szCs w:val="16"/>
        </w:rPr>
        <w:t>:</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w:t>
      </w:r>
      <w:proofErr w:type="spellStart"/>
      <w:r>
        <w:rPr>
          <w:rFonts w:cs="Courier New"/>
          <w:szCs w:val="16"/>
        </w:rPr>
        <w:t>UsageThresholdRm</w:t>
      </w:r>
      <w:proofErr w:type="spellEnd"/>
      <w:r>
        <w:rPr>
          <w:rFonts w:cs="Courier New"/>
          <w:szCs w:val="16"/>
        </w:rPr>
        <w:t>'</w:t>
      </w:r>
    </w:p>
    <w:p w14:paraId="462B0855"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notifCorreId</w:t>
      </w:r>
      <w:proofErr w:type="spellEnd"/>
      <w:r>
        <w:rPr>
          <w:rFonts w:cs="Courier New"/>
          <w:szCs w:val="16"/>
        </w:rPr>
        <w:t>:</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EventsNotification</w:t>
      </w:r>
      <w:proofErr w:type="spellEnd"/>
      <w:r>
        <w:rPr>
          <w:rFonts w:cs="Courier New"/>
          <w:szCs w:val="16"/>
        </w:rPr>
        <w:t>:</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bookmarkEnd w:id="3203"/>
      <w:proofErr w:type="spellStart"/>
      <w:r>
        <w:rPr>
          <w:lang w:eastAsia="zh-CN"/>
        </w:rPr>
        <w:t>notifCorreId</w:t>
      </w:r>
      <w:bookmarkStart w:id="3204" w:name="MCCQCTEMPBM_00000282"/>
      <w:proofErr w:type="spellEnd"/>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w:t>
      </w:r>
      <w:proofErr w:type="spellStart"/>
      <w:r>
        <w:rPr>
          <w:rFonts w:cs="Courier New"/>
          <w:szCs w:val="16"/>
        </w:rPr>
        <w:t>notifCorreId</w:t>
      </w:r>
      <w:proofErr w:type="spellEnd"/>
      <w:r>
        <w:rPr>
          <w:rFonts w:cs="Courier New"/>
          <w:szCs w:val="16"/>
        </w:rPr>
        <w:t>:</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proofErr w:type="spellStart"/>
      <w:r w:rsidR="00467A29">
        <w:rPr>
          <w:rFonts w:cs="Courier New"/>
          <w:szCs w:val="16"/>
        </w:rPr>
        <w:t>EventNotification</w:t>
      </w:r>
      <w:proofErr w:type="spellEnd"/>
      <w:r>
        <w:rPr>
          <w:rFonts w:cs="Courier New"/>
          <w:szCs w:val="16"/>
        </w:rPr>
        <w:t>'</w:t>
      </w:r>
    </w:p>
    <w:bookmarkEnd w:id="3204"/>
    <w:p w14:paraId="6F9E4523" w14:textId="77777777" w:rsidR="00461244" w:rsidRDefault="00461244" w:rsidP="00461244">
      <w:pPr>
        <w:pStyle w:val="PL"/>
      </w:pPr>
      <w:r>
        <w:t xml:space="preserve">          </w:t>
      </w:r>
      <w:proofErr w:type="spellStart"/>
      <w:r>
        <w:t>minItems</w:t>
      </w:r>
      <w:proofErr w:type="spellEnd"/>
      <w:r>
        <w:t>: 1</w:t>
      </w:r>
    </w:p>
    <w:p w14:paraId="43D76C11" w14:textId="77777777" w:rsidR="00461244" w:rsidRDefault="00461244" w:rsidP="00461244">
      <w:pPr>
        <w:pStyle w:val="PL"/>
        <w:rPr>
          <w:rFonts w:cs="Courier New"/>
          <w:szCs w:val="16"/>
        </w:rPr>
      </w:pPr>
      <w:bookmarkStart w:id="3205" w:name="MCCQCTEMPBM_00000283"/>
    </w:p>
    <w:p w14:paraId="0105FBBE" w14:textId="77777777" w:rsidR="00467A29" w:rsidRDefault="00467A29" w:rsidP="00467A29">
      <w:pPr>
        <w:pStyle w:val="PL"/>
        <w:rPr>
          <w:rFonts w:cs="Courier New"/>
          <w:szCs w:val="16"/>
        </w:rPr>
      </w:pPr>
      <w:r>
        <w:rPr>
          <w:rFonts w:cs="Courier New"/>
          <w:szCs w:val="16"/>
        </w:rPr>
        <w:t xml:space="preserve">    </w:t>
      </w:r>
      <w:proofErr w:type="spellStart"/>
      <w:r>
        <w:rPr>
          <w:rFonts w:cs="Courier New"/>
          <w:szCs w:val="16"/>
        </w:rPr>
        <w:t>EventNotification</w:t>
      </w:r>
      <w:proofErr w:type="spellEnd"/>
      <w:r>
        <w:rPr>
          <w:rFonts w:cs="Courier New"/>
          <w:szCs w:val="16"/>
        </w:rPr>
        <w:t>:</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 xml:space="preserve">a notification of </w:t>
      </w:r>
      <w:proofErr w:type="gramStart"/>
      <w:r>
        <w:rPr>
          <w:rFonts w:cs="Courier New"/>
          <w:szCs w:val="16"/>
        </w:rPr>
        <w:t>an</w:t>
      </w:r>
      <w:proofErr w:type="gramEnd"/>
      <w:r>
        <w:rPr>
          <w:rFonts w:cs="Courier New"/>
          <w:szCs w:val="16"/>
        </w:rPr>
        <w:t xml:space="preserve">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w:t>
      </w:r>
      <w:proofErr w:type="spellStart"/>
      <w:r>
        <w:rPr>
          <w:rFonts w:cs="Courier New"/>
          <w:szCs w:val="16"/>
        </w:rPr>
        <w:t>TscEvent</w:t>
      </w:r>
      <w:proofErr w:type="spellEnd"/>
      <w:r>
        <w:rPr>
          <w:rFonts w:cs="Courier New"/>
          <w:szCs w:val="16"/>
        </w:rPr>
        <w:t>'</w:t>
      </w:r>
    </w:p>
    <w:bookmarkEnd w:id="3205"/>
    <w:p w14:paraId="03FEA6AD" w14:textId="77777777" w:rsidR="00467A29" w:rsidRDefault="00467A29" w:rsidP="00467A29">
      <w:pPr>
        <w:pStyle w:val="PL"/>
      </w:pPr>
      <w:r>
        <w:t xml:space="preserve">        </w:t>
      </w:r>
      <w:proofErr w:type="spellStart"/>
      <w:r>
        <w:t>flowIds</w:t>
      </w:r>
      <w:proofErr w:type="spellEnd"/>
      <w:r>
        <w:t>:</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w:t>
      </w:r>
      <w:proofErr w:type="spellStart"/>
      <w:r>
        <w:t>minItems</w:t>
      </w:r>
      <w:proofErr w:type="spellEnd"/>
      <w:r>
        <w:t>: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bookmarkStart w:id="3206" w:name="MCCQCTEMPBM_00000284"/>
    </w:p>
    <w:p w14:paraId="60C2E5C4" w14:textId="77777777" w:rsidR="00467A29" w:rsidRDefault="00467A29" w:rsidP="00467A29">
      <w:pPr>
        <w:pStyle w:val="PL"/>
        <w:rPr>
          <w:rFonts w:cs="Courier New"/>
          <w:szCs w:val="16"/>
        </w:rPr>
      </w:pPr>
      <w:r>
        <w:rPr>
          <w:rFonts w:cs="Courier New"/>
          <w:szCs w:val="16"/>
        </w:rPr>
        <w:t xml:space="preserve">        </w:t>
      </w:r>
      <w:bookmarkEnd w:id="3206"/>
      <w:proofErr w:type="spellStart"/>
      <w:r>
        <w:t>qosMonReports</w:t>
      </w:r>
      <w:bookmarkStart w:id="3207" w:name="MCCQCTEMPBM_00000285"/>
      <w:proofErr w:type="spellEnd"/>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bookmarkEnd w:id="3207"/>
      <w:r w:rsidR="0004630C">
        <w:t>AsSessionWithQoS</w:t>
      </w:r>
      <w:bookmarkStart w:id="3208" w:name="MCCQCTEMPBM_00000286"/>
      <w:r>
        <w:rPr>
          <w:rFonts w:cs="Courier New"/>
          <w:szCs w:val="16"/>
        </w:rPr>
        <w:t>.yaml#/components/schemas/QosMonitoringReport'</w:t>
      </w:r>
    </w:p>
    <w:bookmarkEnd w:id="3208"/>
    <w:p w14:paraId="7D497551" w14:textId="77777777" w:rsidR="00467A29" w:rsidRDefault="00467A29" w:rsidP="00467A29">
      <w:pPr>
        <w:pStyle w:val="PL"/>
      </w:pPr>
      <w:r>
        <w:t xml:space="preserve">          </w:t>
      </w:r>
      <w:proofErr w:type="spellStart"/>
      <w:r>
        <w:t>minItems</w:t>
      </w:r>
      <w:proofErr w:type="spellEnd"/>
      <w:r>
        <w:t>: 1</w:t>
      </w:r>
    </w:p>
    <w:p w14:paraId="06268D7B" w14:textId="77777777" w:rsidR="00467A29" w:rsidRDefault="00467A29" w:rsidP="00467A29">
      <w:pPr>
        <w:pStyle w:val="PL"/>
        <w:rPr>
          <w:rFonts w:cs="Courier New"/>
          <w:szCs w:val="16"/>
        </w:rPr>
      </w:pPr>
      <w:bookmarkStart w:id="3209" w:name="MCCQCTEMPBM_00000287"/>
      <w:r>
        <w:rPr>
          <w:rFonts w:cs="Courier New"/>
          <w:szCs w:val="16"/>
        </w:rPr>
        <w:t xml:space="preserve">        </w:t>
      </w:r>
      <w:proofErr w:type="spellStart"/>
      <w:r>
        <w:rPr>
          <w:rFonts w:cs="Courier New"/>
          <w:szCs w:val="16"/>
        </w:rPr>
        <w:t>usgRep</w:t>
      </w:r>
      <w:proofErr w:type="spellEnd"/>
      <w:r>
        <w:rPr>
          <w:rFonts w:cs="Courier New"/>
          <w:szCs w:val="16"/>
        </w:rPr>
        <w:t>:</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w:t>
      </w:r>
      <w:proofErr w:type="spellStart"/>
      <w:r>
        <w:rPr>
          <w:rFonts w:cs="Courier New"/>
          <w:szCs w:val="16"/>
        </w:rPr>
        <w:t>AccumulatedUsage</w:t>
      </w:r>
      <w:proofErr w:type="spellEnd"/>
      <w:r>
        <w:rPr>
          <w:rFonts w:cs="Courier New"/>
          <w:szCs w:val="16"/>
        </w:rPr>
        <w:t>'</w:t>
      </w:r>
    </w:p>
    <w:bookmarkEnd w:id="3209"/>
    <w:p w14:paraId="0FDD9BD0" w14:textId="77777777" w:rsidR="00467A29" w:rsidRDefault="00467A29" w:rsidP="00467A29">
      <w:pPr>
        <w:pStyle w:val="PL"/>
        <w:rPr>
          <w:lang w:eastAsia="zh-CN"/>
        </w:rPr>
      </w:pPr>
      <w:r>
        <w:rPr>
          <w:lang w:eastAsia="zh-CN"/>
        </w:rPr>
        <w:t xml:space="preserve">        </w:t>
      </w:r>
      <w:proofErr w:type="spellStart"/>
      <w:r>
        <w:rPr>
          <w:lang w:eastAsia="zh-CN"/>
        </w:rPr>
        <w:t>appliedQosRef</w:t>
      </w:r>
      <w:proofErr w:type="spellEnd"/>
      <w:r>
        <w:rPr>
          <w:lang w:eastAsia="zh-CN"/>
        </w:rPr>
        <w:t>:</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bookmarkStart w:id="3210" w:name="MCCQCTEMPBM_00000288"/>
      <w:r>
        <w:rPr>
          <w:rFonts w:cs="Courier New"/>
          <w:szCs w:val="16"/>
        </w:rPr>
        <w:t xml:space="preserve">            </w:t>
      </w:r>
      <w:bookmarkEnd w:id="3210"/>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bookmarkStart w:id="3211" w:name="MCCQCTEMPBM_00000289"/>
      <w:r>
        <w:rPr>
          <w:rFonts w:cs="Courier New"/>
          <w:szCs w:val="16"/>
        </w:rPr>
        <w:t xml:space="preserve">           </w:t>
      </w:r>
      <w:bookmarkEnd w:id="3211"/>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bookmarkStart w:id="3212" w:name="MCCQCTEMPBM_00000290"/>
      <w:r>
        <w:rPr>
          <w:rFonts w:cs="Courier New"/>
          <w:szCs w:val="16"/>
        </w:rPr>
        <w:t xml:space="preserve">           </w:t>
      </w:r>
      <w:bookmarkEnd w:id="3212"/>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proofErr w:type="spellStart"/>
      <w:r>
        <w:t>altQosNotSuppInd</w:t>
      </w:r>
      <w:proofErr w:type="spellEnd"/>
      <w:r>
        <w:t>:</w:t>
      </w:r>
    </w:p>
    <w:p w14:paraId="27AFE28F" w14:textId="77777777" w:rsidR="00C8408E" w:rsidRPr="003107D3" w:rsidRDefault="00C8408E" w:rsidP="00C8408E">
      <w:pPr>
        <w:pStyle w:val="PL"/>
      </w:pPr>
      <w:r w:rsidRPr="003107D3">
        <w:t xml:space="preserve">          type: </w:t>
      </w:r>
      <w:proofErr w:type="spellStart"/>
      <w:r>
        <w:t>boolean</w:t>
      </w:r>
      <w:proofErr w:type="spellEnd"/>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bookmarkStart w:id="3213" w:name="MCCQCTEMPBM_00000291"/>
      <w:r>
        <w:rPr>
          <w:rFonts w:cs="Courier New"/>
          <w:szCs w:val="16"/>
        </w:rPr>
        <w:t xml:space="preserve">           </w:t>
      </w:r>
      <w:bookmarkEnd w:id="3213"/>
      <w:r>
        <w:rPr>
          <w:lang w:eastAsia="zh-CN"/>
        </w:rPr>
        <w:t xml:space="preserve"> event</w:t>
      </w:r>
      <w:r>
        <w:t xml:space="preserve"> QOS_NOT_GUARANTEED or SUCCESSFUL_RESOURCES_ALLOCATION.</w:t>
      </w:r>
      <w:bookmarkStart w:id="3214" w:name="MCCQCTEMPBM_00000292"/>
    </w:p>
    <w:p w14:paraId="68F25BD3" w14:textId="77777777" w:rsidR="00E7356A" w:rsidRPr="003B3EFA" w:rsidRDefault="00E7356A" w:rsidP="00E7356A">
      <w:pPr>
        <w:pStyle w:val="PL"/>
        <w:rPr>
          <w:rFonts w:cs="Courier New"/>
          <w:szCs w:val="16"/>
        </w:rPr>
      </w:pPr>
      <w:bookmarkStart w:id="3215" w:name="MCCQCTEMPBM_00000294"/>
      <w:bookmarkEnd w:id="3214"/>
      <w:r w:rsidRPr="003B3EFA">
        <w:rPr>
          <w:rFonts w:cs="Courier New"/>
          <w:szCs w:val="16"/>
        </w:rPr>
        <w:t xml:space="preserve">        </w:t>
      </w:r>
      <w:proofErr w:type="spellStart"/>
      <w:r w:rsidRPr="003B3EFA">
        <w:rPr>
          <w:rFonts w:cs="Courier New"/>
          <w:szCs w:val="16"/>
        </w:rPr>
        <w:t>batOffsetInfo</w:t>
      </w:r>
      <w:proofErr w:type="spellEnd"/>
      <w:r w:rsidRPr="003B3EFA">
        <w:rPr>
          <w:rFonts w:cs="Courier New"/>
          <w:szCs w:val="16"/>
        </w:rPr>
        <w:t>:</w:t>
      </w:r>
    </w:p>
    <w:p w14:paraId="34B9AB62" w14:textId="77777777" w:rsidR="00E7356A" w:rsidRDefault="00E7356A" w:rsidP="00E7356A">
      <w:pPr>
        <w:pStyle w:val="PL"/>
        <w:rPr>
          <w:rFonts w:cs="Courier New"/>
          <w:szCs w:val="16"/>
        </w:rPr>
      </w:pPr>
      <w:r w:rsidRPr="003B3EFA">
        <w:rPr>
          <w:rFonts w:cs="Courier New"/>
          <w:szCs w:val="16"/>
        </w:rPr>
        <w:t xml:space="preserve">          $ref: 'TS29514_Npcf_PolicyAuthorization.yaml#/components/schemas/BatOffsetInfo'</w:t>
      </w:r>
    </w:p>
    <w:p w14:paraId="53DFF7F0" w14:textId="7D3C681D" w:rsidR="000B34EC" w:rsidRDefault="000B34EC" w:rsidP="000B34EC">
      <w:pPr>
        <w:pStyle w:val="PL"/>
      </w:pPr>
      <w:r w:rsidRPr="000A0A5F">
        <w:t xml:space="preserve">        </w:t>
      </w:r>
      <w:proofErr w:type="spellStart"/>
      <w:r>
        <w:rPr>
          <w:lang w:eastAsia="zh-CN"/>
        </w:rPr>
        <w:t>qosMonCapRepos</w:t>
      </w:r>
      <w:proofErr w:type="spellEnd"/>
      <w:r w:rsidRPr="000A0A5F">
        <w:t>:</w:t>
      </w:r>
    </w:p>
    <w:p w14:paraId="52378249" w14:textId="77777777" w:rsidR="000B34EC" w:rsidRPr="00F9618C" w:rsidRDefault="000B34EC" w:rsidP="000B34EC">
      <w:pPr>
        <w:pStyle w:val="PL"/>
        <w:rPr>
          <w:rFonts w:cs="Courier New"/>
          <w:szCs w:val="16"/>
        </w:rPr>
      </w:pPr>
      <w:r w:rsidRPr="00F9618C">
        <w:rPr>
          <w:rFonts w:cs="Courier New"/>
          <w:szCs w:val="16"/>
        </w:rPr>
        <w:t xml:space="preserve">          type: object</w:t>
      </w:r>
    </w:p>
    <w:p w14:paraId="368E0B07" w14:textId="77777777" w:rsidR="000B34EC" w:rsidRPr="00F9618C" w:rsidRDefault="000B34EC" w:rsidP="000B34EC">
      <w:pPr>
        <w:pStyle w:val="PL"/>
        <w:rPr>
          <w:rFonts w:cs="Courier New"/>
          <w:szCs w:val="16"/>
        </w:rPr>
      </w:pPr>
      <w:r w:rsidRPr="00F9618C">
        <w:rPr>
          <w:rFonts w:cs="Courier New"/>
          <w:szCs w:val="16"/>
        </w:rPr>
        <w:t xml:space="preserve">          </w:t>
      </w:r>
      <w:proofErr w:type="spellStart"/>
      <w:r w:rsidRPr="00790A8F">
        <w:rPr>
          <w:rFonts w:cs="Courier New"/>
          <w:szCs w:val="16"/>
        </w:rPr>
        <w:t>additionalProperties</w:t>
      </w:r>
      <w:proofErr w:type="spellEnd"/>
      <w:r w:rsidRPr="00F9618C">
        <w:rPr>
          <w:rFonts w:cs="Courier New"/>
          <w:szCs w:val="16"/>
        </w:rPr>
        <w:t>:</w:t>
      </w:r>
    </w:p>
    <w:p w14:paraId="0249E396" w14:textId="77777777" w:rsidR="000B34EC" w:rsidRDefault="000B34EC" w:rsidP="000B34EC">
      <w:pPr>
        <w:pStyle w:val="PL"/>
      </w:pPr>
      <w:r w:rsidRPr="000A0A5F">
        <w:t xml:space="preserve">          </w:t>
      </w:r>
      <w:r>
        <w:t xml:space="preserve">  </w:t>
      </w:r>
      <w:r w:rsidRPr="000A0A5F">
        <w:t xml:space="preserve">$ref: </w:t>
      </w:r>
      <w:r w:rsidRPr="00133177">
        <w:t>'TS29514_Npcf_PolicyAuthorization.yaml#/components/schemas/</w:t>
      </w:r>
      <w:r w:rsidRPr="00F9618C">
        <w:rPr>
          <w:lang w:eastAsia="zh-CN"/>
        </w:rPr>
        <w:t>CapabilityReport</w:t>
      </w:r>
      <w:r w:rsidRPr="00133177">
        <w:t>'</w:t>
      </w:r>
    </w:p>
    <w:p w14:paraId="67ACB560" w14:textId="77777777" w:rsidR="000B34EC" w:rsidRDefault="000B34EC" w:rsidP="000B34EC">
      <w:pPr>
        <w:pStyle w:val="PL"/>
      </w:pPr>
      <w:r w:rsidRPr="00F9618C">
        <w:t xml:space="preserve">          </w:t>
      </w:r>
      <w:proofErr w:type="spellStart"/>
      <w:r w:rsidRPr="00F9618C">
        <w:rPr>
          <w:rFonts w:cs="Courier New"/>
          <w:szCs w:val="16"/>
        </w:rPr>
        <w:t>minProperties</w:t>
      </w:r>
      <w:proofErr w:type="spellEnd"/>
      <w:r w:rsidRPr="00F9618C">
        <w:t>: 1</w:t>
      </w:r>
    </w:p>
    <w:p w14:paraId="51F0A07F" w14:textId="77777777" w:rsidR="00E7356A" w:rsidRDefault="00E7356A" w:rsidP="00E7356A">
      <w:pPr>
        <w:pStyle w:val="PL"/>
        <w:rPr>
          <w:rFonts w:cs="Courier New"/>
          <w:szCs w:val="16"/>
        </w:rPr>
      </w:pPr>
    </w:p>
    <w:p w14:paraId="174A166F" w14:textId="77777777" w:rsidR="00E7356A" w:rsidRDefault="00E7356A" w:rsidP="00E7356A">
      <w:pPr>
        <w:pStyle w:val="PL"/>
      </w:pPr>
      <w:r w:rsidRPr="00DA446D">
        <w:t xml:space="preserve">    </w:t>
      </w:r>
      <w:proofErr w:type="spellStart"/>
      <w:r w:rsidRPr="00DA446D">
        <w:t>Addition</w:t>
      </w:r>
      <w:r>
        <w:t>al</w:t>
      </w:r>
      <w:r w:rsidRPr="00DA446D">
        <w:t>Info</w:t>
      </w:r>
      <w:r>
        <w:t>TsctsfQosTscac</w:t>
      </w:r>
      <w:proofErr w:type="spellEnd"/>
      <w:r>
        <w:t>:</w:t>
      </w:r>
    </w:p>
    <w:p w14:paraId="104B6230" w14:textId="77777777" w:rsidR="00E7356A" w:rsidRDefault="00E7356A" w:rsidP="00E7356A">
      <w:pPr>
        <w:pStyle w:val="PL"/>
        <w:rPr>
          <w:rFonts w:cs="Courier New"/>
          <w:szCs w:val="16"/>
        </w:rPr>
      </w:pPr>
      <w:bookmarkStart w:id="3216" w:name="MCCQCTEMPBM_00000293"/>
      <w:r>
        <w:rPr>
          <w:rFonts w:cs="Courier New"/>
          <w:szCs w:val="16"/>
        </w:rPr>
        <w:lastRenderedPageBreak/>
        <w:t xml:space="preserve">      description: Describes additional error information specific for this API.</w:t>
      </w:r>
    </w:p>
    <w:p w14:paraId="37029851" w14:textId="77777777" w:rsidR="00E7356A" w:rsidRDefault="00E7356A" w:rsidP="00E7356A">
      <w:pPr>
        <w:pStyle w:val="PL"/>
        <w:rPr>
          <w:rFonts w:cs="Courier New"/>
          <w:szCs w:val="16"/>
        </w:rPr>
      </w:pPr>
      <w:r>
        <w:rPr>
          <w:rFonts w:cs="Courier New"/>
          <w:szCs w:val="16"/>
        </w:rPr>
        <w:t xml:space="preserve">      type: object</w:t>
      </w:r>
    </w:p>
    <w:p w14:paraId="799A1CD6" w14:textId="77777777" w:rsidR="00E7356A" w:rsidRDefault="00E7356A" w:rsidP="00E7356A">
      <w:pPr>
        <w:pStyle w:val="PL"/>
        <w:rPr>
          <w:rFonts w:cs="Courier New"/>
          <w:szCs w:val="16"/>
        </w:rPr>
      </w:pPr>
      <w:r>
        <w:rPr>
          <w:rFonts w:cs="Courier New"/>
          <w:szCs w:val="16"/>
        </w:rPr>
        <w:t xml:space="preserve">      properties:</w:t>
      </w:r>
    </w:p>
    <w:p w14:paraId="28512D89" w14:textId="77777777" w:rsidR="00E7356A" w:rsidRDefault="00E7356A" w:rsidP="00E7356A">
      <w:pPr>
        <w:pStyle w:val="PL"/>
        <w:rPr>
          <w:rFonts w:cs="Courier New"/>
          <w:szCs w:val="16"/>
        </w:rPr>
      </w:pPr>
      <w:r>
        <w:rPr>
          <w:rFonts w:cs="Courier New"/>
          <w:szCs w:val="16"/>
        </w:rPr>
        <w:t xml:space="preserve">        </w:t>
      </w:r>
      <w:proofErr w:type="spellStart"/>
      <w:r>
        <w:rPr>
          <w:rFonts w:cs="Courier New"/>
          <w:szCs w:val="16"/>
        </w:rPr>
        <w:t>acceptableServInfo</w:t>
      </w:r>
      <w:proofErr w:type="spellEnd"/>
      <w:r>
        <w:rPr>
          <w:rFonts w:cs="Courier New"/>
          <w:szCs w:val="16"/>
        </w:rPr>
        <w:t>:</w:t>
      </w:r>
    </w:p>
    <w:p w14:paraId="4D4CBAE8" w14:textId="77777777" w:rsidR="00E7356A" w:rsidRDefault="00E7356A" w:rsidP="00E7356A">
      <w:pPr>
        <w:pStyle w:val="PL"/>
        <w:rPr>
          <w:rFonts w:cs="Courier New"/>
          <w:szCs w:val="16"/>
        </w:rPr>
      </w:pPr>
      <w:r>
        <w:rPr>
          <w:rFonts w:cs="Courier New"/>
          <w:szCs w:val="16"/>
        </w:rPr>
        <w:t xml:space="preserve">          $ref: 'TS29514_</w:t>
      </w:r>
      <w:bookmarkEnd w:id="3216"/>
      <w:r>
        <w:t>Npcf_PolicyAuthorization</w:t>
      </w:r>
      <w:r>
        <w:rPr>
          <w:rFonts w:cs="Courier New"/>
          <w:szCs w:val="16"/>
        </w:rPr>
        <w:t>.yaml#/components/schemas/AcceptableServiceInfo'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proofErr w:type="spellStart"/>
      <w:r w:rsidRPr="00C942E2">
        <w:rPr>
          <w:rFonts w:ascii="Courier New" w:hAnsi="Courier New" w:cs="Courier New"/>
          <w:sz w:val="16"/>
          <w:szCs w:val="16"/>
        </w:rPr>
        <w:t>TemporalInValidity</w:t>
      </w:r>
      <w:proofErr w:type="spellEnd"/>
      <w:r w:rsidRPr="00B204D3">
        <w:rPr>
          <w:rFonts w:ascii="Courier New" w:hAnsi="Courier New" w:cs="Courier New"/>
          <w:sz w:val="16"/>
          <w:szCs w:val="16"/>
        </w:rPr>
        <w:t>:</w:t>
      </w:r>
    </w:p>
    <w:p w14:paraId="6031FC30" w14:textId="77777777" w:rsidR="005B53D4" w:rsidRPr="00301B1A"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rPr>
      </w:pPr>
      <w:r w:rsidRPr="00A66DB6">
        <w:rPr>
          <w:rFonts w:ascii="Courier New" w:hAnsi="Courier New" w:cs="Courier New"/>
          <w:sz w:val="16"/>
          <w:szCs w:val="16"/>
        </w:rPr>
        <w:t xml:space="preserve">      description: </w:t>
      </w:r>
      <w:r>
        <w:rPr>
          <w:rFonts w:ascii="Courier New" w:hAnsi="Courier New" w:cs="Courier New"/>
          <w:sz w:val="16"/>
          <w:szCs w:val="16"/>
        </w:rPr>
        <w:t>&gt;</w:t>
      </w:r>
    </w:p>
    <w:p w14:paraId="78A4A1B0" w14:textId="3D3B49D7" w:rsidR="005B53D4"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lang w:val="en-US"/>
        </w:rPr>
        <w:t xml:space="preserve">        </w:t>
      </w:r>
      <w:r>
        <w:rPr>
          <w:rFonts w:ascii="Courier New" w:hAnsi="Courier New" w:cs="Courier New"/>
          <w:sz w:val="16"/>
          <w:szCs w:val="16"/>
        </w:rPr>
        <w:t>Represents the temporal invalidity conditions, i.e.,</w:t>
      </w:r>
      <w:r w:rsidRPr="00A66DB6">
        <w:rPr>
          <w:rFonts w:ascii="Courier New" w:hAnsi="Courier New" w:cs="Courier New"/>
          <w:sz w:val="16"/>
          <w:szCs w:val="16"/>
        </w:rPr>
        <w:t xml:space="preserve"> the time interval(s) during</w:t>
      </w:r>
    </w:p>
    <w:p w14:paraId="5EDBDE7D"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A66DB6">
        <w:rPr>
          <w:rFonts w:ascii="Courier New" w:hAnsi="Courier New" w:cs="Courier New"/>
          <w:sz w:val="16"/>
          <w:szCs w:val="16"/>
        </w:rPr>
        <w:t xml:space="preserve">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33F33D80"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w:t>
      </w:r>
      <w:proofErr w:type="spellStart"/>
      <w:r w:rsidRPr="00A66DB6">
        <w:rPr>
          <w:rFonts w:ascii="Courier New" w:hAnsi="Courier New" w:cs="Courier New"/>
          <w:sz w:val="16"/>
          <w:szCs w:val="16"/>
        </w:rPr>
        <w:t>startTime</w:t>
      </w:r>
      <w:proofErr w:type="spellEnd"/>
      <w:r w:rsidRPr="00A66DB6">
        <w:rPr>
          <w:rFonts w:ascii="Courier New" w:hAnsi="Courier New" w:cs="Courier New"/>
          <w:sz w:val="16"/>
          <w:szCs w:val="16"/>
        </w:rPr>
        <w:t>:</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w:t>
      </w:r>
      <w:proofErr w:type="spellStart"/>
      <w:r w:rsidRPr="00A66DB6">
        <w:rPr>
          <w:rFonts w:ascii="Courier New" w:hAnsi="Courier New" w:cs="Courier New"/>
          <w:sz w:val="16"/>
          <w:szCs w:val="16"/>
        </w:rPr>
        <w:t>DateTime</w:t>
      </w:r>
      <w:proofErr w:type="spellEnd"/>
      <w:r w:rsidRPr="00A66DB6">
        <w:rPr>
          <w:rFonts w:ascii="Courier New" w:hAnsi="Courier New" w:cs="Courier New"/>
          <w:sz w:val="16"/>
          <w:szCs w:val="16"/>
        </w:rPr>
        <w:t>'</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w:t>
      </w:r>
      <w:proofErr w:type="spellStart"/>
      <w:r w:rsidRPr="00A66DB6">
        <w:rPr>
          <w:rFonts w:ascii="Courier New" w:hAnsi="Courier New" w:cs="Courier New"/>
          <w:sz w:val="16"/>
          <w:szCs w:val="16"/>
        </w:rPr>
        <w:t>stopTime</w:t>
      </w:r>
      <w:proofErr w:type="spellEnd"/>
      <w:r w:rsidRPr="00A66DB6">
        <w:rPr>
          <w:rFonts w:ascii="Courier New" w:hAnsi="Courier New" w:cs="Courier New"/>
          <w:sz w:val="16"/>
          <w:szCs w:val="16"/>
        </w:rPr>
        <w:t>:</w:t>
      </w:r>
    </w:p>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w:t>
      </w:r>
      <w:proofErr w:type="spellStart"/>
      <w:r w:rsidRPr="00A66DB6">
        <w:rPr>
          <w:rFonts w:cs="Courier New"/>
          <w:szCs w:val="16"/>
        </w:rPr>
        <w:t>DateTime</w:t>
      </w:r>
      <w:proofErr w:type="spellEnd"/>
      <w:r w:rsidRPr="00A66DB6">
        <w:rPr>
          <w:rFonts w:cs="Courier New"/>
          <w:szCs w:val="16"/>
        </w:rPr>
        <w:t>'</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t xml:space="preserve">        - </w:t>
      </w:r>
      <w:proofErr w:type="spellStart"/>
      <w:r w:rsidRPr="00A66DB6">
        <w:rPr>
          <w:rFonts w:cs="Courier New"/>
          <w:szCs w:val="16"/>
        </w:rPr>
        <w:t>startTime</w:t>
      </w:r>
      <w:proofErr w:type="spellEnd"/>
    </w:p>
    <w:p w14:paraId="7097DF07" w14:textId="23B5CE51" w:rsidR="00811F3F" w:rsidRDefault="00811F3F" w:rsidP="00811F3F">
      <w:pPr>
        <w:pStyle w:val="PL"/>
        <w:rPr>
          <w:rFonts w:cs="Courier New"/>
          <w:szCs w:val="16"/>
        </w:rPr>
      </w:pPr>
      <w:r>
        <w:rPr>
          <w:rFonts w:cs="Courier New"/>
          <w:szCs w:val="16"/>
        </w:rPr>
        <w:t xml:space="preserve">        - </w:t>
      </w:r>
      <w:proofErr w:type="spellStart"/>
      <w:r w:rsidRPr="00A66DB6">
        <w:rPr>
          <w:rFonts w:cs="Courier New"/>
          <w:szCs w:val="16"/>
        </w:rPr>
        <w:t>stopTime</w:t>
      </w:r>
      <w:proofErr w:type="spellEnd"/>
    </w:p>
    <w:bookmarkEnd w:id="3215"/>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w:t>
      </w:r>
      <w:proofErr w:type="spellStart"/>
      <w:r>
        <w:t>TscEvent</w:t>
      </w:r>
      <w:proofErr w:type="spellEnd"/>
      <w:r>
        <w: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w:t>
      </w:r>
      <w:proofErr w:type="spellStart"/>
      <w:r>
        <w:t>anyOf</w:t>
      </w:r>
      <w:proofErr w:type="spellEnd"/>
      <w:r>
        <w:t>:</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w:t>
      </w:r>
      <w:proofErr w:type="spellStart"/>
      <w:r>
        <w:t>enum</w:t>
      </w:r>
      <w:proofErr w:type="spellEnd"/>
      <w:r>
        <w:t>:</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40AD6795" w14:textId="77777777" w:rsidR="00AD7E03" w:rsidRDefault="00AD7E03" w:rsidP="00AD7E03">
      <w:pPr>
        <w:pStyle w:val="PL"/>
      </w:pPr>
      <w:r w:rsidRPr="009D5D16">
        <w:t xml:space="preserve">          - </w:t>
      </w:r>
      <w:r w:rsidRPr="00574A5C">
        <w:t>BAT_OFFSET_INFO</w:t>
      </w:r>
    </w:p>
    <w:p w14:paraId="576B8808" w14:textId="77777777" w:rsidR="00AD7E03" w:rsidRDefault="00AD7E03" w:rsidP="00AD7E03">
      <w:pPr>
        <w:pStyle w:val="PL"/>
      </w:pPr>
      <w:r w:rsidRPr="009D5D16">
        <w:t xml:space="preserve">          - </w:t>
      </w:r>
      <w:r w:rsidRPr="009764D4">
        <w:t>QOS_MON_CAP_REPO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bookmarkStart w:id="3217" w:name="MCCQCTEMPBM_00000295"/>
      <w:r>
        <w:rPr>
          <w:rFonts w:cs="Courier New"/>
          <w:szCs w:val="16"/>
        </w:rPr>
        <w:t xml:space="preserve">    </w:t>
      </w:r>
      <w:proofErr w:type="spellStart"/>
      <w:r>
        <w:rPr>
          <w:rFonts w:cs="Courier New"/>
          <w:szCs w:val="16"/>
        </w:rPr>
        <w:t>ProblemDetailsTsctsfQosTscac</w:t>
      </w:r>
      <w:proofErr w:type="spellEnd"/>
      <w:r>
        <w:rPr>
          <w:rFonts w:cs="Courier New"/>
          <w:szCs w:val="16"/>
        </w:rPr>
        <w:t>:</w:t>
      </w:r>
    </w:p>
    <w:p w14:paraId="742324F2" w14:textId="77777777" w:rsidR="00DD4C40" w:rsidRDefault="00DD4C40" w:rsidP="00DD4C40">
      <w:pPr>
        <w:pStyle w:val="PL"/>
        <w:rPr>
          <w:rFonts w:cs="Courier New"/>
          <w:szCs w:val="16"/>
        </w:rPr>
      </w:pPr>
      <w:r>
        <w:rPr>
          <w:rFonts w:cs="Courier New"/>
          <w:szCs w:val="16"/>
        </w:rPr>
        <w:t xml:space="preserve">      description: Extends </w:t>
      </w:r>
      <w:proofErr w:type="spellStart"/>
      <w:r>
        <w:rPr>
          <w:rFonts w:cs="Courier New"/>
          <w:szCs w:val="16"/>
        </w:rPr>
        <w:t>ProblemDetails</w:t>
      </w:r>
      <w:proofErr w:type="spellEnd"/>
      <w:r>
        <w:rPr>
          <w:rFonts w:cs="Courier New"/>
          <w:szCs w:val="16"/>
        </w:rPr>
        <w:t xml:space="preserve">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w:t>
      </w:r>
      <w:proofErr w:type="spellStart"/>
      <w:r>
        <w:rPr>
          <w:rFonts w:cs="Courier New"/>
          <w:szCs w:val="16"/>
        </w:rPr>
        <w:t>allOf</w:t>
      </w:r>
      <w:proofErr w:type="spellEnd"/>
      <w:r>
        <w:rPr>
          <w:rFonts w:cs="Courier New"/>
          <w:szCs w:val="16"/>
        </w:rPr>
        <w:t>:</w:t>
      </w:r>
    </w:p>
    <w:bookmarkEnd w:id="3217"/>
    <w:p w14:paraId="49EF6093" w14:textId="77777777" w:rsidR="00DD4C40" w:rsidRDefault="00DD4C40" w:rsidP="00DD4C40">
      <w:pPr>
        <w:pStyle w:val="PL"/>
      </w:pPr>
      <w:r>
        <w:t xml:space="preserve">      - $ref: '</w:t>
      </w:r>
      <w:bookmarkStart w:id="3218" w:name="MCCQCTEMPBM_00000296"/>
      <w:r>
        <w:rPr>
          <w:rFonts w:cs="Courier New"/>
          <w:szCs w:val="16"/>
        </w:rPr>
        <w:t>TS29571_CommonData.yaml</w:t>
      </w:r>
      <w:bookmarkEnd w:id="3218"/>
      <w:r>
        <w:t>#/components/schemas/</w:t>
      </w:r>
      <w:proofErr w:type="spellStart"/>
      <w:r>
        <w:t>ProblemDetails</w:t>
      </w:r>
      <w:proofErr w:type="spellEnd"/>
      <w:r>
        <w:t>'</w:t>
      </w:r>
    </w:p>
    <w:p w14:paraId="04E0635B" w14:textId="2F503E7A" w:rsidR="00E7356A" w:rsidRDefault="00E7356A" w:rsidP="00E7356A">
      <w:pPr>
        <w:pStyle w:val="PL"/>
      </w:pPr>
      <w:bookmarkStart w:id="3219" w:name="_Toc104199205"/>
      <w:bookmarkStart w:id="3220" w:name="_Toc104489641"/>
      <w:bookmarkStart w:id="3221" w:name="_Toc138762480"/>
      <w:bookmarkStart w:id="3222" w:name="_Toc145708674"/>
      <w:bookmarkStart w:id="3223" w:name="_Toc153827350"/>
      <w:bookmarkStart w:id="3224" w:name="_Toc2086459"/>
      <w:bookmarkStart w:id="3225" w:name="_Toc67903575"/>
      <w:r w:rsidRPr="00DA446D">
        <w:t xml:space="preserve">      - $ref: '#/components/schemas/</w:t>
      </w:r>
      <w:proofErr w:type="spellStart"/>
      <w:r w:rsidRPr="00DA446D">
        <w:t>Addition</w:t>
      </w:r>
      <w:r>
        <w:t>al</w:t>
      </w:r>
      <w:r w:rsidRPr="00DA446D">
        <w:t>Info</w:t>
      </w:r>
      <w:r>
        <w:t>TsctsfQosTscac</w:t>
      </w:r>
      <w:proofErr w:type="spellEnd"/>
      <w:r w:rsidRPr="00DA446D">
        <w:t>'</w:t>
      </w:r>
    </w:p>
    <w:p w14:paraId="34798C70" w14:textId="77777777" w:rsidR="00E7356A" w:rsidRDefault="00E7356A" w:rsidP="00E7356A">
      <w:pPr>
        <w:pStyle w:val="PL"/>
      </w:pPr>
    </w:p>
    <w:p w14:paraId="314E71D2" w14:textId="77777777" w:rsidR="000A047E" w:rsidRDefault="000A047E" w:rsidP="00743D85">
      <w:pPr>
        <w:pStyle w:val="1"/>
      </w:pPr>
      <w:bookmarkStart w:id="3226" w:name="_Toc185517502"/>
      <w:bookmarkStart w:id="3227" w:name="_Toc209529563"/>
      <w:r>
        <w:t>A.4</w:t>
      </w:r>
      <w:r>
        <w:tab/>
      </w:r>
      <w:proofErr w:type="spellStart"/>
      <w:r>
        <w:t>Ntsctsf_ASTI</w:t>
      </w:r>
      <w:proofErr w:type="spellEnd"/>
      <w:r>
        <w:t xml:space="preserve"> API</w:t>
      </w:r>
      <w:bookmarkEnd w:id="3219"/>
      <w:bookmarkEnd w:id="3220"/>
      <w:bookmarkEnd w:id="3221"/>
      <w:bookmarkEnd w:id="3222"/>
      <w:bookmarkEnd w:id="3223"/>
      <w:bookmarkEnd w:id="3226"/>
      <w:bookmarkEnd w:id="3227"/>
    </w:p>
    <w:p w14:paraId="297154A4" w14:textId="77777777" w:rsidR="000A047E" w:rsidRDefault="000A047E" w:rsidP="000A047E">
      <w:pPr>
        <w:pStyle w:val="PL"/>
        <w:rPr>
          <w:rFonts w:cs="Courier New"/>
          <w:szCs w:val="16"/>
        </w:rPr>
      </w:pPr>
      <w:bookmarkStart w:id="3228" w:name="MCCQCTEMPBM_00000297"/>
      <w:proofErr w:type="spellStart"/>
      <w:r>
        <w:rPr>
          <w:rFonts w:cs="Courier New"/>
          <w:szCs w:val="16"/>
        </w:rPr>
        <w:t>openapi</w:t>
      </w:r>
      <w:proofErr w:type="spellEnd"/>
      <w:r>
        <w:rPr>
          <w:rFonts w:cs="Courier New"/>
          <w:szCs w:val="16"/>
        </w:rPr>
        <w:t>: 3.0.0</w:t>
      </w:r>
    </w:p>
    <w:p w14:paraId="5E277398" w14:textId="77777777" w:rsidR="00B9293E" w:rsidRDefault="00B9293E" w:rsidP="000A047E">
      <w:pPr>
        <w:pStyle w:val="PL"/>
        <w:rPr>
          <w:rFonts w:cs="Courier New"/>
          <w:szCs w:val="16"/>
        </w:rPr>
      </w:pPr>
    </w:p>
    <w:bookmarkEnd w:id="3228"/>
    <w:p w14:paraId="71D84E68" w14:textId="77777777" w:rsidR="000803D6" w:rsidRDefault="000803D6" w:rsidP="000803D6">
      <w:pPr>
        <w:pStyle w:val="PL"/>
        <w:rPr>
          <w:rFonts w:cs="Courier New"/>
          <w:szCs w:val="16"/>
        </w:rPr>
      </w:pPr>
      <w:r>
        <w:rPr>
          <w:rFonts w:cs="Courier New"/>
          <w:szCs w:val="16"/>
        </w:rPr>
        <w:t>info:</w:t>
      </w:r>
    </w:p>
    <w:p w14:paraId="1244DA01" w14:textId="77777777" w:rsidR="000803D6" w:rsidRDefault="000803D6" w:rsidP="000803D6">
      <w:pPr>
        <w:pStyle w:val="PL"/>
        <w:rPr>
          <w:rFonts w:cs="Courier New"/>
          <w:szCs w:val="16"/>
        </w:rPr>
      </w:pPr>
      <w:r>
        <w:rPr>
          <w:rFonts w:cs="Courier New"/>
          <w:szCs w:val="16"/>
        </w:rPr>
        <w:t xml:space="preserve">  title: </w:t>
      </w:r>
      <w:proofErr w:type="spellStart"/>
      <w:r w:rsidRPr="00615A8F">
        <w:t>Ntsctsf_</w:t>
      </w:r>
      <w:r>
        <w:t>ASTI</w:t>
      </w:r>
      <w:bookmarkStart w:id="3229" w:name="MCCQCTEMPBM_00000298"/>
      <w:proofErr w:type="spellEnd"/>
      <w:r>
        <w:rPr>
          <w:rFonts w:cs="Courier New"/>
          <w:szCs w:val="16"/>
        </w:rPr>
        <w:t xml:space="preserve"> Service API</w:t>
      </w:r>
    </w:p>
    <w:p w14:paraId="766C1354" w14:textId="71F63A45" w:rsidR="000803D6" w:rsidRDefault="000803D6" w:rsidP="000803D6">
      <w:pPr>
        <w:pStyle w:val="PL"/>
        <w:rPr>
          <w:rFonts w:cs="Courier New"/>
          <w:szCs w:val="16"/>
          <w:lang w:eastAsia="zh-CN"/>
        </w:rPr>
      </w:pPr>
      <w:r>
        <w:rPr>
          <w:rFonts w:cs="Courier New"/>
          <w:szCs w:val="16"/>
        </w:rPr>
        <w:t xml:space="preserve">  version: 1.</w:t>
      </w:r>
      <w:r>
        <w:rPr>
          <w:rFonts w:cs="Courier New" w:hint="eastAsia"/>
          <w:szCs w:val="16"/>
          <w:lang w:eastAsia="zh-CN"/>
        </w:rPr>
        <w:t>2</w:t>
      </w:r>
      <w:r>
        <w:rPr>
          <w:rFonts w:cs="Courier New"/>
          <w:szCs w:val="16"/>
        </w:rPr>
        <w:t>.0</w:t>
      </w:r>
    </w:p>
    <w:p w14:paraId="2B2E7BD9" w14:textId="77777777" w:rsidR="000803D6" w:rsidRDefault="000803D6" w:rsidP="000803D6">
      <w:pPr>
        <w:pStyle w:val="PL"/>
      </w:pPr>
      <w:r>
        <w:rPr>
          <w:rFonts w:cs="Courier New"/>
          <w:szCs w:val="16"/>
        </w:rPr>
        <w:t xml:space="preserve">  description: </w:t>
      </w:r>
      <w:bookmarkEnd w:id="3229"/>
      <w:r>
        <w:t>|</w:t>
      </w:r>
    </w:p>
    <w:p w14:paraId="3151F0E6" w14:textId="77777777" w:rsidR="000803D6" w:rsidRDefault="000803D6" w:rsidP="000803D6">
      <w:pPr>
        <w:pStyle w:val="PL"/>
      </w:pPr>
      <w:r>
        <w:t xml:space="preserve">    </w:t>
      </w:r>
      <w:bookmarkStart w:id="3230" w:name="MCCQCTEMPBM_00000299"/>
      <w:proofErr w:type="gramStart"/>
      <w:r>
        <w:rPr>
          <w:rFonts w:cs="Courier New"/>
          <w:szCs w:val="16"/>
        </w:rPr>
        <w:t>TSCTSF  Access</w:t>
      </w:r>
      <w:proofErr w:type="gramEnd"/>
      <w:r>
        <w:rPr>
          <w:rFonts w:cs="Courier New"/>
          <w:szCs w:val="16"/>
        </w:rPr>
        <w:t xml:space="preserve"> Stratum time distribution configuration Service.  </w:t>
      </w:r>
      <w:bookmarkEnd w:id="3230"/>
    </w:p>
    <w:p w14:paraId="2F9382D2" w14:textId="7080ED12" w:rsidR="000803D6" w:rsidRDefault="000803D6" w:rsidP="000803D6">
      <w:pPr>
        <w:pStyle w:val="PL"/>
      </w:pPr>
      <w:r>
        <w:t xml:space="preserve">    © </w:t>
      </w:r>
      <w:r>
        <w:rPr>
          <w:rFonts w:hint="eastAsia"/>
          <w:lang w:eastAsia="zh-CN"/>
        </w:rPr>
        <w:t>2025</w:t>
      </w:r>
      <w:r>
        <w:t xml:space="preserve">, 3GPP Organizational Partners (ARIB, ATIS, CCSA, ETSI, TSDSI, TTA, TTC).  </w:t>
      </w:r>
    </w:p>
    <w:p w14:paraId="490E6EE8" w14:textId="77777777" w:rsidR="000803D6" w:rsidRDefault="000803D6" w:rsidP="000803D6">
      <w:pPr>
        <w:pStyle w:val="PL"/>
        <w:rPr>
          <w:rFonts w:cs="Courier New"/>
          <w:szCs w:val="16"/>
        </w:rPr>
      </w:pPr>
      <w:r>
        <w:t xml:space="preserve">    All rights reserved.</w:t>
      </w:r>
      <w:bookmarkStart w:id="3231" w:name="MCCQCTEMPBM_00000300"/>
    </w:p>
    <w:bookmarkEnd w:id="3231"/>
    <w:p w14:paraId="49C19219" w14:textId="77777777" w:rsidR="000803D6" w:rsidRDefault="000803D6" w:rsidP="000803D6">
      <w:pPr>
        <w:pStyle w:val="PL"/>
        <w:rPr>
          <w:rFonts w:cs="Courier New"/>
          <w:szCs w:val="16"/>
        </w:rPr>
      </w:pPr>
    </w:p>
    <w:p w14:paraId="220E9E6D" w14:textId="77777777" w:rsidR="000803D6" w:rsidRDefault="000803D6" w:rsidP="000803D6">
      <w:pPr>
        <w:pStyle w:val="PL"/>
      </w:pPr>
      <w:proofErr w:type="spellStart"/>
      <w:r>
        <w:t>externalDocs</w:t>
      </w:r>
      <w:proofErr w:type="spellEnd"/>
      <w:r>
        <w:t>:</w:t>
      </w:r>
    </w:p>
    <w:p w14:paraId="25E0912B" w14:textId="77777777" w:rsidR="000803D6" w:rsidRDefault="000803D6" w:rsidP="000803D6">
      <w:pPr>
        <w:pStyle w:val="PL"/>
      </w:pPr>
      <w:r>
        <w:t xml:space="preserve">  description: &gt;</w:t>
      </w:r>
    </w:p>
    <w:p w14:paraId="332DE2BB" w14:textId="0E266E98" w:rsidR="000803D6" w:rsidRDefault="000803D6" w:rsidP="000803D6">
      <w:pPr>
        <w:pStyle w:val="PL"/>
      </w:pPr>
      <w:r>
        <w:t xml:space="preserve">    3GPP TS 29.565 V</w:t>
      </w:r>
      <w:r>
        <w:rPr>
          <w:rFonts w:hint="eastAsia"/>
          <w:lang w:eastAsia="zh-CN"/>
        </w:rPr>
        <w:t>19.</w:t>
      </w:r>
      <w:r w:rsidR="004314FD">
        <w:rPr>
          <w:lang w:eastAsia="zh-CN"/>
        </w:rPr>
        <w:t>5</w:t>
      </w:r>
      <w:r>
        <w:rPr>
          <w:rFonts w:hint="eastAsia"/>
          <w:lang w:eastAsia="zh-CN"/>
        </w:rPr>
        <w:t>.0</w:t>
      </w:r>
      <w:r>
        <w:t>; 5G System; Time Sensitive Communication and</w:t>
      </w:r>
    </w:p>
    <w:p w14:paraId="025FFE0C" w14:textId="77777777" w:rsidR="000803D6" w:rsidRDefault="000803D6" w:rsidP="000803D6">
      <w:pPr>
        <w:pStyle w:val="PL"/>
      </w:pPr>
      <w:r>
        <w:t xml:space="preserve">    Time Synchronization Function Services; Stage 3.</w:t>
      </w:r>
    </w:p>
    <w:p w14:paraId="37A1CB3B" w14:textId="77777777" w:rsidR="000803D6" w:rsidRDefault="000803D6" w:rsidP="000803D6">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bookmarkStart w:id="3232" w:name="MCCQCTEMPBM_00000301"/>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w:t>
      </w:r>
      <w:proofErr w:type="spellStart"/>
      <w:r>
        <w:rPr>
          <w:rFonts w:cs="Courier New"/>
          <w:szCs w:val="16"/>
        </w:rPr>
        <w:t>apiRoo</w:t>
      </w:r>
      <w:r w:rsidRPr="008C1571">
        <w:rPr>
          <w:rFonts w:cs="Courier New"/>
          <w:szCs w:val="16"/>
        </w:rPr>
        <w:t>t</w:t>
      </w:r>
      <w:proofErr w:type="spellEnd"/>
      <w:r w:rsidRPr="008C1571">
        <w:rPr>
          <w:rFonts w:cs="Courier New"/>
          <w:szCs w:val="16"/>
        </w:rPr>
        <w:t>}/</w:t>
      </w:r>
      <w:bookmarkEnd w:id="3232"/>
      <w:proofErr w:type="spellStart"/>
      <w:r w:rsidRPr="008C1571">
        <w:t>ntsctsf-</w:t>
      </w:r>
      <w:r>
        <w:t>asti</w:t>
      </w:r>
      <w:bookmarkStart w:id="3233" w:name="MCCQCTEMPBM_00000302"/>
      <w:proofErr w:type="spellEnd"/>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apiRoot</w:t>
      </w:r>
      <w:proofErr w:type="spellEnd"/>
      <w:r>
        <w:rPr>
          <w:rFonts w:cs="Courier New"/>
          <w:szCs w:val="16"/>
        </w:rPr>
        <w:t>:</w:t>
      </w:r>
    </w:p>
    <w:p w14:paraId="68F983F6" w14:textId="77777777" w:rsidR="000A047E" w:rsidRDefault="000A047E" w:rsidP="000A047E">
      <w:pPr>
        <w:pStyle w:val="PL"/>
        <w:rPr>
          <w:rFonts w:cs="Courier New"/>
          <w:szCs w:val="16"/>
        </w:rPr>
      </w:pPr>
      <w:r>
        <w:rPr>
          <w:rFonts w:cs="Courier New"/>
          <w:szCs w:val="16"/>
        </w:rPr>
        <w:t xml:space="preserve">        default: </w:t>
      </w:r>
      <w:bookmarkEnd w:id="3233"/>
      <w:r>
        <w:t>https://example.com</w:t>
      </w:r>
      <w:bookmarkStart w:id="3234" w:name="MCCQCTEMPBM_00000303"/>
    </w:p>
    <w:p w14:paraId="474867E8" w14:textId="77777777" w:rsidR="000A047E" w:rsidRDefault="000A047E" w:rsidP="000A047E">
      <w:pPr>
        <w:pStyle w:val="PL"/>
        <w:rPr>
          <w:rFonts w:cs="Courier New"/>
          <w:szCs w:val="16"/>
        </w:rPr>
      </w:pPr>
      <w:r>
        <w:rPr>
          <w:rFonts w:cs="Courier New"/>
          <w:szCs w:val="16"/>
        </w:rPr>
        <w:t xml:space="preserve">        description: </w:t>
      </w:r>
      <w:proofErr w:type="spellStart"/>
      <w:r>
        <w:rPr>
          <w:rFonts w:cs="Courier New"/>
          <w:szCs w:val="16"/>
        </w:rPr>
        <w:t>apiRoot</w:t>
      </w:r>
      <w:proofErr w:type="spellEnd"/>
      <w:r>
        <w:rPr>
          <w:rFonts w:cs="Courier New"/>
          <w:szCs w:val="16"/>
        </w:rPr>
        <w:t xml:space="preserve"> as defined in clause 4.4 of 3GPP TS 29.501</w:t>
      </w:r>
    </w:p>
    <w:bookmarkEnd w:id="3234"/>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lastRenderedPageBreak/>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w:t>
      </w:r>
      <w:proofErr w:type="spellStart"/>
      <w:r>
        <w:t>ntsctsf-asti</w:t>
      </w:r>
      <w:proofErr w:type="spellEnd"/>
    </w:p>
    <w:p w14:paraId="27C43067" w14:textId="0678F955" w:rsidR="000A047E" w:rsidRDefault="000A047E" w:rsidP="000A047E">
      <w:pPr>
        <w:pStyle w:val="PL"/>
        <w:rPr>
          <w:rFonts w:cs="Courier New"/>
          <w:szCs w:val="16"/>
        </w:rPr>
      </w:pPr>
      <w:bookmarkStart w:id="3235" w:name="MCCQCTEMPBM_00000304"/>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proofErr w:type="gramStart"/>
      <w:r w:rsidRPr="008621A5">
        <w:rPr>
          <w:rFonts w:cs="Courier New"/>
          <w:szCs w:val="16"/>
        </w:rPr>
        <w:t>configurations</w:t>
      </w:r>
      <w:proofErr w:type="gramEnd"/>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bookmarkEnd w:id="3235"/>
      <w:r>
        <w:t xml:space="preserve">a new Individual </w:t>
      </w:r>
      <w:r>
        <w:rPr>
          <w:lang w:eastAsia="zh-CN"/>
        </w:rPr>
        <w:t>ASTI Configuration</w:t>
      </w:r>
      <w:r>
        <w:t xml:space="preserve"> resource.</w:t>
      </w:r>
      <w:bookmarkStart w:id="3236" w:name="MCCQCTEMPBM_00000305"/>
    </w:p>
    <w:p w14:paraId="119073D6"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bookmarkEnd w:id="3236"/>
      <w:proofErr w:type="spellStart"/>
      <w:r>
        <w:rPr>
          <w:lang w:eastAsia="zh-CN"/>
        </w:rPr>
        <w:t>ASTIConfiguration</w:t>
      </w:r>
      <w:bookmarkStart w:id="3237" w:name="MCCQCTEMPBM_00000306"/>
      <w:proofErr w:type="spellEnd"/>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bookmarkEnd w:id="3237"/>
      <w:r>
        <w:rPr>
          <w:lang w:eastAsia="zh-CN"/>
        </w:rPr>
        <w:t>ASTI Configurations</w:t>
      </w:r>
      <w:bookmarkStart w:id="3238" w:name="MCCQCTEMPBM_00000307"/>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bookmarkEnd w:id="3238"/>
      <w:proofErr w:type="spellStart"/>
      <w:r>
        <w:t>AccessTimeDistributionData</w:t>
      </w:r>
      <w:bookmarkStart w:id="3239" w:name="MCCQCTEMPBM_00000308"/>
      <w:proofErr w:type="spellEnd"/>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bookmarkEnd w:id="3239"/>
      <w:proofErr w:type="spellStart"/>
      <w:r>
        <w:t>AccessTimeDistributionData</w:t>
      </w:r>
      <w:bookmarkStart w:id="3240" w:name="MCCQCTEMPBM_00000309"/>
      <w:proofErr w:type="spellEnd"/>
      <w:r>
        <w:rPr>
          <w:rFonts w:cs="Courier New"/>
          <w:szCs w:val="16"/>
        </w:rPr>
        <w:t>'</w:t>
      </w:r>
    </w:p>
    <w:bookmarkEnd w:id="3240"/>
    <w:p w14:paraId="39EA15E9" w14:textId="77777777" w:rsidR="000A047E" w:rsidRDefault="000A047E" w:rsidP="000A047E">
      <w:pPr>
        <w:pStyle w:val="PL"/>
      </w:pPr>
      <w:r>
        <w:t xml:space="preserve">          headers:</w:t>
      </w:r>
    </w:p>
    <w:p w14:paraId="6EDF799C" w14:textId="77777777" w:rsidR="00B47C76" w:rsidRDefault="00B47C76" w:rsidP="00B47C76">
      <w:pPr>
        <w:pStyle w:val="PL"/>
      </w:pPr>
      <w:r>
        <w:t xml:space="preserve">            Location:</w:t>
      </w:r>
    </w:p>
    <w:p w14:paraId="0E493DD3" w14:textId="77777777" w:rsidR="00B47C76" w:rsidRDefault="00B47C76" w:rsidP="00B47C76">
      <w:pPr>
        <w:pStyle w:val="PL"/>
      </w:pPr>
      <w:r>
        <w:t xml:space="preserve">              description: &gt;</w:t>
      </w:r>
    </w:p>
    <w:p w14:paraId="2AD58DB6" w14:textId="77777777" w:rsidR="00B47C76" w:rsidRPr="00511781" w:rsidRDefault="00B47C76" w:rsidP="00B47C76">
      <w:pPr>
        <w:pStyle w:val="PL"/>
      </w:pPr>
      <w:r>
        <w:t xml:space="preserve">                </w:t>
      </w:r>
      <w:r w:rsidRPr="00511781">
        <w:t xml:space="preserve">Contains the URI of the created individual </w:t>
      </w:r>
      <w:r w:rsidRPr="00511781">
        <w:rPr>
          <w:lang w:eastAsia="zh-CN"/>
        </w:rPr>
        <w:t>ASTI Configuration</w:t>
      </w:r>
      <w:r w:rsidRPr="00511781">
        <w:t xml:space="preserve"> resource,</w:t>
      </w:r>
    </w:p>
    <w:p w14:paraId="5DAA5296" w14:textId="77777777" w:rsidR="00B47C76" w:rsidRPr="002E266A" w:rsidRDefault="00B47C76" w:rsidP="00B47C76">
      <w:pPr>
        <w:pStyle w:val="PL"/>
      </w:pPr>
      <w:r w:rsidRPr="002E266A">
        <w:t xml:space="preserve">                according to the structure</w:t>
      </w:r>
    </w:p>
    <w:p w14:paraId="6A2F2BAB" w14:textId="7BCC4550" w:rsidR="00B47C76" w:rsidRPr="00511781" w:rsidRDefault="00B47C76" w:rsidP="00B47C76">
      <w:pPr>
        <w:pStyle w:val="PL"/>
      </w:pPr>
      <w:r w:rsidRPr="00D7020C">
        <w:t xml:space="preserve">                </w:t>
      </w:r>
      <w:r w:rsidRPr="00511781">
        <w:t>{</w:t>
      </w:r>
      <w:proofErr w:type="spellStart"/>
      <w:r w:rsidRPr="00511781">
        <w:t>apiRoot</w:t>
      </w:r>
      <w:proofErr w:type="spellEnd"/>
      <w:r w:rsidRPr="00511781">
        <w:t>}/</w:t>
      </w:r>
      <w:proofErr w:type="spellStart"/>
      <w:r w:rsidRPr="00511781">
        <w:t>ntsctsf-asti</w:t>
      </w:r>
      <w:proofErr w:type="spellEnd"/>
      <w:r w:rsidRPr="00511781">
        <w:t>/</w:t>
      </w:r>
      <w:r>
        <w:t>&lt;</w:t>
      </w:r>
      <w:proofErr w:type="spellStart"/>
      <w:r w:rsidRPr="00511781">
        <w:t>apiVersion</w:t>
      </w:r>
      <w:proofErr w:type="spellEnd"/>
      <w:r>
        <w:t>&gt;</w:t>
      </w:r>
      <w:r w:rsidRPr="00511781">
        <w:t>/configurations/{</w:t>
      </w:r>
      <w:proofErr w:type="spellStart"/>
      <w:r w:rsidRPr="00511781">
        <w:t>configId</w:t>
      </w:r>
      <w:proofErr w:type="spellEnd"/>
      <w:r w:rsidRPr="00511781">
        <w:t>}</w:t>
      </w:r>
    </w:p>
    <w:p w14:paraId="2EAB1D88" w14:textId="77777777" w:rsidR="00B47C76" w:rsidRPr="002E266A" w:rsidRDefault="00B47C76" w:rsidP="00B47C76">
      <w:pPr>
        <w:pStyle w:val="PL"/>
      </w:pPr>
      <w:r w:rsidRPr="002E266A">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bookmarkStart w:id="3241" w:name="MCCQCTEMPBM_00000310"/>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241"/>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bookmarkStart w:id="3242" w:name="MCCQCTEMPBM_00000311"/>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242"/>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bookmarkStart w:id="3243" w:name="MCCQCTEMPBM_00000312"/>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w:t>
      </w:r>
      <w:proofErr w:type="spellStart"/>
      <w:r>
        <w:rPr>
          <w:rFonts w:cs="Courier New"/>
          <w:szCs w:val="16"/>
        </w:rPr>
        <w:t>astiNotification</w:t>
      </w:r>
      <w:proofErr w:type="spellEnd"/>
      <w:r>
        <w:rPr>
          <w:rFonts w:cs="Courier New"/>
          <w:szCs w:val="16"/>
        </w:rPr>
        <w:t>:</w:t>
      </w:r>
    </w:p>
    <w:p w14:paraId="0115A65B" w14:textId="77777777" w:rsidR="005358CA" w:rsidRDefault="005358CA" w:rsidP="005358CA">
      <w:pPr>
        <w:pStyle w:val="PL"/>
        <w:rPr>
          <w:rFonts w:cs="Courier New"/>
          <w:szCs w:val="16"/>
        </w:rPr>
      </w:pPr>
      <w:r>
        <w:rPr>
          <w:rFonts w:cs="Courier New"/>
          <w:szCs w:val="16"/>
        </w:rPr>
        <w:t xml:space="preserve">          '{$</w:t>
      </w:r>
      <w:proofErr w:type="spellStart"/>
      <w:proofErr w:type="gramStart"/>
      <w:r>
        <w:rPr>
          <w:rFonts w:cs="Courier New"/>
          <w:szCs w:val="16"/>
        </w:rPr>
        <w:t>request.body</w:t>
      </w:r>
      <w:proofErr w:type="spellEnd"/>
      <w:proofErr w:type="gramEnd"/>
      <w:r>
        <w:rPr>
          <w:rFonts w:cs="Courier New"/>
          <w:szCs w:val="16"/>
        </w:rPr>
        <w:t>#/astiNotifUri}':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w:t>
      </w:r>
      <w:proofErr w:type="spellStart"/>
      <w:r>
        <w:rPr>
          <w:rFonts w:cs="Courier New"/>
          <w:szCs w:val="16"/>
        </w:rPr>
        <w:t>AstiConfigNotification</w:t>
      </w:r>
      <w:proofErr w:type="spellEnd"/>
      <w:r>
        <w:rPr>
          <w:rFonts w:cs="Courier New"/>
          <w:szCs w:val="16"/>
        </w:rPr>
        <w:t>'</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bookmarkEnd w:id="3243"/>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bookmarkStart w:id="3244" w:name="MCCQCTEMPBM_00000313"/>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lastRenderedPageBreak/>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bookmarkEnd w:id="3244"/>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bookmarkStart w:id="3245" w:name="MCCQCTEMPBM_00000314"/>
      <w:r>
        <w:rPr>
          <w:rFonts w:cs="Courier New"/>
          <w:szCs w:val="16"/>
        </w:rPr>
        <w:t xml:space="preserve">                '500':</w:t>
      </w:r>
    </w:p>
    <w:p w14:paraId="7F6159FC" w14:textId="77777777" w:rsidR="005358CA" w:rsidRDefault="005358CA" w:rsidP="005358CA">
      <w:pPr>
        <w:pStyle w:val="PL"/>
      </w:pPr>
      <w:r>
        <w:rPr>
          <w:rFonts w:cs="Courier New"/>
          <w:szCs w:val="16"/>
        </w:rPr>
        <w:t xml:space="preserve">                  $ref: 'TS29571_CommonData.yaml#/components/responses/500'</w:t>
      </w:r>
      <w:bookmarkEnd w:id="3245"/>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bookmarkStart w:id="3246" w:name="MCCQCTEMPBM_00000315"/>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bookmarkEnd w:id="3246"/>
      <w:r>
        <w:t>Request the status of the 5G access stratum time distribution for a list of UEs.</w:t>
      </w:r>
      <w:bookmarkStart w:id="3247" w:name="MCCQCTEMPBM_00000316"/>
    </w:p>
    <w:p w14:paraId="5B16F4C6"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bookmarkEnd w:id="3247"/>
      <w:r>
        <w:t>RequestStatusof5GAccessStratumTimeDistribution</w:t>
      </w:r>
      <w:bookmarkStart w:id="3248" w:name="MCCQCTEMPBM_00000317"/>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bookmarkEnd w:id="3248"/>
      <w:r>
        <w:rPr>
          <w:lang w:eastAsia="zh-CN"/>
        </w:rPr>
        <w:t>ASTI Configurations</w:t>
      </w:r>
      <w:bookmarkStart w:id="3249" w:name="MCCQCTEMPBM_00000318"/>
    </w:p>
    <w:p w14:paraId="4ECF04E1"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bookmarkEnd w:id="3249"/>
      <w:r w:rsidR="000A047E">
        <w:t>he status of the 5G access stratum time distribution</w:t>
      </w:r>
      <w:r>
        <w:t>.</w:t>
      </w:r>
      <w:bookmarkStart w:id="3250" w:name="MCCQCTEMPBM_00000319"/>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bookmarkEnd w:id="3250"/>
      <w:proofErr w:type="spellStart"/>
      <w:r>
        <w:t>StatusRequestData</w:t>
      </w:r>
      <w:bookmarkStart w:id="3251" w:name="MCCQCTEMPBM_00000320"/>
      <w:proofErr w:type="spellEnd"/>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bookmarkEnd w:id="3251"/>
      <w:r w:rsidR="000A047E">
        <w:t>he status of the 5G access stratum time distribution</w:t>
      </w:r>
      <w:r>
        <w:t>.</w:t>
      </w:r>
      <w:bookmarkStart w:id="3252" w:name="MCCQCTEMPBM_00000321"/>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bookmarkEnd w:id="3252"/>
      <w:proofErr w:type="spellStart"/>
      <w:r>
        <w:t>StatusResponseData</w:t>
      </w:r>
      <w:bookmarkStart w:id="3253" w:name="MCCQCTEMPBM_00000322"/>
      <w:proofErr w:type="spellEnd"/>
      <w:r>
        <w:rPr>
          <w:rFonts w:cs="Courier New"/>
          <w:szCs w:val="16"/>
        </w:rPr>
        <w:t>'</w:t>
      </w:r>
    </w:p>
    <w:p w14:paraId="2ED9AD50" w14:textId="77777777" w:rsidR="00BF20DA" w:rsidRDefault="00BF20DA" w:rsidP="00BF20DA">
      <w:pPr>
        <w:pStyle w:val="PL"/>
      </w:pPr>
      <w:r>
        <w:t xml:space="preserve">        '307':</w:t>
      </w:r>
    </w:p>
    <w:p w14:paraId="6FDAB212" w14:textId="77777777" w:rsidR="00BF20DA" w:rsidRDefault="00BF20DA" w:rsidP="00BF20DA">
      <w:pPr>
        <w:pStyle w:val="PL"/>
        <w:rPr>
          <w:lang w:eastAsia="es-ES"/>
        </w:rPr>
      </w:pPr>
      <w:r>
        <w:rPr>
          <w:lang w:eastAsia="es-ES"/>
        </w:rPr>
        <w:t xml:space="preserve">          $ref: 'TS29571_CommonData.yaml#/components/responses/307'</w:t>
      </w:r>
    </w:p>
    <w:p w14:paraId="33EE5ED7" w14:textId="77777777" w:rsidR="00BF20DA" w:rsidRDefault="00BF20DA" w:rsidP="00BF20DA">
      <w:pPr>
        <w:pStyle w:val="PL"/>
      </w:pPr>
      <w:r>
        <w:t xml:space="preserve">        '308':</w:t>
      </w:r>
    </w:p>
    <w:p w14:paraId="5AB93326" w14:textId="77777777" w:rsidR="00BF20DA" w:rsidRDefault="00BF20DA" w:rsidP="00BF20DA">
      <w:pPr>
        <w:pStyle w:val="PL"/>
        <w:rPr>
          <w:lang w:eastAsia="es-ES"/>
        </w:rPr>
      </w:pPr>
      <w:r>
        <w:rPr>
          <w:lang w:eastAsia="es-ES"/>
        </w:rPr>
        <w:t xml:space="preserve">          $ref: 'TS29571_CommonData.yaml#/components/responses/308'</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253"/>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bookmarkStart w:id="3254" w:name="MCCQCTEMPBM_00000323"/>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254"/>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bookmarkStart w:id="3255" w:name="MCCQCTEMPBM_00000324"/>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roofErr w:type="spellStart"/>
      <w:r>
        <w:rPr>
          <w:rFonts w:cs="Courier New"/>
          <w:szCs w:val="16"/>
        </w:rPr>
        <w:t>c</w:t>
      </w:r>
      <w:r w:rsidRPr="00AA5858">
        <w:rPr>
          <w:rFonts w:cs="Courier New"/>
          <w:szCs w:val="16"/>
        </w:rPr>
        <w:t>onfigId</w:t>
      </w:r>
      <w:proofErr w:type="spellEnd"/>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bookmarkEnd w:id="3255"/>
      <w:r>
        <w:t xml:space="preserve">an existing Individual </w:t>
      </w:r>
      <w:r>
        <w:rPr>
          <w:lang w:eastAsia="zh-CN"/>
        </w:rPr>
        <w:t>ASTI Configuration</w:t>
      </w:r>
      <w:r>
        <w:t xml:space="preserve"> resource</w:t>
      </w:r>
      <w:bookmarkStart w:id="3256" w:name="MCCQCTEMPBM_00000325"/>
      <w:r>
        <w:rPr>
          <w:rFonts w:cs="Courier New"/>
          <w:szCs w:val="16"/>
        </w:rPr>
        <w:t>.</w:t>
      </w:r>
    </w:p>
    <w:p w14:paraId="3B615082" w14:textId="77777777" w:rsidR="000A047E" w:rsidRDefault="000A047E" w:rsidP="000A047E">
      <w:pPr>
        <w:pStyle w:val="PL"/>
        <w:rPr>
          <w:rFonts w:cs="Courier New"/>
          <w:szCs w:val="16"/>
        </w:rPr>
      </w:pPr>
      <w:r>
        <w:rPr>
          <w:rFonts w:cs="Courier New"/>
          <w:szCs w:val="16"/>
        </w:rPr>
        <w:lastRenderedPageBreak/>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ModifyIndividualASTIConfiguration</w:t>
      </w:r>
      <w:proofErr w:type="spellEnd"/>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bookmarkEnd w:id="3256"/>
      <w:r>
        <w:rPr>
          <w:lang w:eastAsia="zh-CN"/>
        </w:rPr>
        <w:t>ASTI Configuration</w:t>
      </w:r>
      <w:bookmarkStart w:id="3257" w:name="MCCQCTEMPBM_00000326"/>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w:t>
      </w:r>
      <w:proofErr w:type="spellStart"/>
      <w:r>
        <w:rPr>
          <w:rFonts w:cs="Courier New"/>
          <w:szCs w:val="16"/>
        </w:rPr>
        <w:t>c</w:t>
      </w:r>
      <w:r w:rsidRPr="00AA5858">
        <w:rPr>
          <w:rFonts w:cs="Courier New"/>
          <w:szCs w:val="16"/>
        </w:rPr>
        <w:t>onfigId</w:t>
      </w:r>
      <w:proofErr w:type="spellEnd"/>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bookmarkEnd w:id="3257"/>
      <w:r>
        <w:rPr>
          <w:lang w:eastAsia="zh-CN"/>
        </w:rPr>
        <w:t>ASTI Configuration.</w:t>
      </w:r>
      <w:bookmarkStart w:id="3258" w:name="MCCQCTEMPBM_00000327"/>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bookmarkEnd w:id="3258"/>
    <w:p w14:paraId="6529F4F3" w14:textId="77777777" w:rsidR="000A047E" w:rsidRDefault="000A047E" w:rsidP="000A047E">
      <w:pPr>
        <w:pStyle w:val="PL"/>
        <w:rPr>
          <w:lang w:eastAsia="es-ES"/>
        </w:rPr>
      </w:pPr>
      <w:r>
        <w:rPr>
          <w:lang w:eastAsia="es-ES"/>
        </w:rPr>
        <w:t xml:space="preserve">      </w:t>
      </w:r>
      <w:proofErr w:type="spellStart"/>
      <w:r>
        <w:rPr>
          <w:lang w:eastAsia="es-ES"/>
        </w:rPr>
        <w:t>requestBody</w:t>
      </w:r>
      <w:proofErr w:type="spellEnd"/>
      <w:r>
        <w:rPr>
          <w:lang w:eastAsia="es-ES"/>
        </w:rPr>
        <w:t>:</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t xml:space="preserve">              $ref: '#/components/schemas/</w:t>
      </w:r>
      <w:proofErr w:type="spellStart"/>
      <w:r>
        <w:t>AccessTimeDistributionData</w:t>
      </w:r>
      <w:proofErr w:type="spellEnd"/>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w:t>
      </w:r>
      <w:proofErr w:type="spellStart"/>
      <w:r>
        <w:rPr>
          <w:lang w:eastAsia="es-ES"/>
        </w:rPr>
        <w:t>succesfully</w:t>
      </w:r>
      <w:proofErr w:type="spellEnd"/>
      <w:r>
        <w:rPr>
          <w:lang w:eastAsia="es-ES"/>
        </w:rPr>
        <w:t xml:space="preserve">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proofErr w:type="spellStart"/>
      <w:r>
        <w:t>AccessTimeDistributionData</w:t>
      </w:r>
      <w:proofErr w:type="spellEnd"/>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w:t>
      </w:r>
      <w:proofErr w:type="spellStart"/>
      <w:r>
        <w:rPr>
          <w:lang w:eastAsia="es-ES"/>
        </w:rPr>
        <w:t>succesfully</w:t>
      </w:r>
      <w:proofErr w:type="spellEnd"/>
      <w:r>
        <w:rPr>
          <w:lang w:eastAsia="es-ES"/>
        </w:rPr>
        <w:t xml:space="preserve">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bookmarkStart w:id="3259" w:name="MCCQCTEMPBM_00000328"/>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bookmarkEnd w:id="3259"/>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bookmarkStart w:id="3260" w:name="MCCQCTEMPBM_00000329"/>
    </w:p>
    <w:bookmarkEnd w:id="3260"/>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w:t>
      </w:r>
      <w:proofErr w:type="spellStart"/>
      <w:r>
        <w:t>operationId</w:t>
      </w:r>
      <w:proofErr w:type="spellEnd"/>
      <w:r>
        <w:t xml:space="preserve">: </w:t>
      </w:r>
      <w:proofErr w:type="spellStart"/>
      <w:r>
        <w:t>Delete</w:t>
      </w:r>
      <w:bookmarkStart w:id="3261" w:name="MCCQCTEMPBM_00000330"/>
      <w:r>
        <w:rPr>
          <w:rFonts w:cs="Courier New"/>
          <w:szCs w:val="16"/>
        </w:rPr>
        <w:t>IndividualASTIConfiguration</w:t>
      </w:r>
      <w:bookmarkEnd w:id="3261"/>
      <w:proofErr w:type="spellEnd"/>
    </w:p>
    <w:p w14:paraId="3C89C89E" w14:textId="77777777" w:rsidR="000A047E" w:rsidRDefault="000A047E" w:rsidP="000A047E">
      <w:pPr>
        <w:pStyle w:val="PL"/>
      </w:pPr>
      <w:r>
        <w:t xml:space="preserve">      summary: Delete an </w:t>
      </w:r>
      <w:bookmarkStart w:id="3262" w:name="MCCQCTEMPBM_00000331"/>
      <w:r>
        <w:rPr>
          <w:rFonts w:cs="Courier New"/>
          <w:szCs w:val="16"/>
        </w:rPr>
        <w:t>Individual ASTI Configuration</w:t>
      </w:r>
      <w:bookmarkEnd w:id="3262"/>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bookmarkStart w:id="3263" w:name="MCCQCTEMPBM_00000332"/>
      <w:r w:rsidRPr="00F10D54">
        <w:rPr>
          <w:rFonts w:cs="Courier New"/>
          <w:szCs w:val="16"/>
          <w:lang w:val="fr-FR"/>
        </w:rPr>
        <w:t>- Individual ASTI Configuration</w:t>
      </w:r>
      <w:bookmarkEnd w:id="3263"/>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w:t>
      </w:r>
      <w:proofErr w:type="spellStart"/>
      <w:r>
        <w:t>c</w:t>
      </w:r>
      <w:bookmarkStart w:id="3264" w:name="MCCQCTEMPBM_00000333"/>
      <w:r w:rsidRPr="00AA5858">
        <w:rPr>
          <w:rFonts w:cs="Courier New"/>
          <w:szCs w:val="16"/>
        </w:rPr>
        <w:t>onfigId</w:t>
      </w:r>
      <w:bookmarkEnd w:id="3264"/>
      <w:proofErr w:type="spellEnd"/>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r>
        <w:rPr>
          <w:rFonts w:cs="Courier New"/>
          <w:szCs w:val="16"/>
        </w:rPr>
        <w:t>String identifying an Individual ASTI Configuration.</w:t>
      </w:r>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bookmarkStart w:id="3265" w:name="MCCQCTEMPBM_00000336"/>
      <w:r>
        <w:rPr>
          <w:rFonts w:cs="Courier New"/>
          <w:szCs w:val="16"/>
        </w:rPr>
        <w:t xml:space="preserve">          $ref: 'TS29571_CommonData.yaml#/components/responses/308'</w:t>
      </w:r>
      <w:bookmarkEnd w:id="3265"/>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lastRenderedPageBreak/>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bookmarkStart w:id="3266" w:name="MCCQCTEMPBM_00000337"/>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bookmarkEnd w:id="3266"/>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bookmarkStart w:id="3267" w:name="MCCQCTEMPBM_00000338"/>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bookmarkEnd w:id="3267"/>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t xml:space="preserve">  </w:t>
      </w:r>
      <w:proofErr w:type="spellStart"/>
      <w:r>
        <w:t>securitySchemes</w:t>
      </w:r>
      <w:proofErr w:type="spellEnd"/>
      <w:r>
        <w:t>:</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w:t>
      </w:r>
      <w:proofErr w:type="spellStart"/>
      <w:r>
        <w:t>clientCredentials</w:t>
      </w:r>
      <w:proofErr w:type="spellEnd"/>
      <w:r>
        <w:t>:</w:t>
      </w:r>
    </w:p>
    <w:p w14:paraId="010E2A93" w14:textId="77777777" w:rsidR="000A047E" w:rsidRDefault="000A047E" w:rsidP="000A047E">
      <w:pPr>
        <w:pStyle w:val="PL"/>
      </w:pPr>
      <w:r>
        <w:t xml:space="preserve">          </w:t>
      </w:r>
      <w:proofErr w:type="spellStart"/>
      <w:r>
        <w:t>tokenUrl</w:t>
      </w:r>
      <w:proofErr w:type="spellEnd"/>
      <w:r>
        <w:t>: '{</w:t>
      </w:r>
      <w:proofErr w:type="spellStart"/>
      <w:r>
        <w:t>nrfApiRoot</w:t>
      </w:r>
      <w:proofErr w:type="spellEnd"/>
      <w:r>
        <w: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w:t>
      </w:r>
      <w:proofErr w:type="spellStart"/>
      <w:r>
        <w:t>ntsctsf-asti</w:t>
      </w:r>
      <w:proofErr w:type="spellEnd"/>
      <w:r>
        <w:t xml:space="preserve">: Access to the </w:t>
      </w:r>
      <w:bookmarkStart w:id="3268" w:name="MCCQCTEMPBM_00000339"/>
      <w:proofErr w:type="spellStart"/>
      <w:r>
        <w:rPr>
          <w:rFonts w:cs="Courier New"/>
          <w:szCs w:val="16"/>
        </w:rPr>
        <w:t>Ntsctsf_ASTI</w:t>
      </w:r>
      <w:bookmarkEnd w:id="3268"/>
      <w:proofErr w:type="spellEnd"/>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bookmarkStart w:id="3269" w:name="MCCQCTEMPBM_00000340"/>
      <w:r>
        <w:rPr>
          <w:rFonts w:cs="Courier New"/>
          <w:szCs w:val="16"/>
        </w:rPr>
        <w:t xml:space="preserve">  schemas:</w:t>
      </w:r>
    </w:p>
    <w:bookmarkEnd w:id="3269"/>
    <w:p w14:paraId="02573A99" w14:textId="77777777" w:rsidR="000A047E" w:rsidRDefault="000A047E" w:rsidP="000A047E">
      <w:pPr>
        <w:pStyle w:val="PL"/>
      </w:pPr>
      <w:r>
        <w:t xml:space="preserve">    </w:t>
      </w:r>
      <w:proofErr w:type="spellStart"/>
      <w:r>
        <w:t>AccessTimeDistributionData</w:t>
      </w:r>
      <w:proofErr w:type="spellEnd"/>
      <w:r>
        <w:t>:</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proofErr w:type="spellStart"/>
      <w:r>
        <w:rPr>
          <w:lang w:eastAsia="zh-CN"/>
        </w:rPr>
        <w:t>supis</w:t>
      </w:r>
      <w:proofErr w:type="spellEnd"/>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bookmarkStart w:id="3270" w:name="MCCQCTEMPBM_00000341"/>
      <w:r>
        <w:rPr>
          <w:rFonts w:cs="Courier New"/>
          <w:szCs w:val="16"/>
        </w:rPr>
        <w:t>TS29571_CommonData.yaml</w:t>
      </w:r>
      <w:bookmarkEnd w:id="3270"/>
      <w:r w:rsidRPr="002B65C6">
        <w:t>#/components/schemas/</w:t>
      </w:r>
      <w:r>
        <w:t>Supi</w:t>
      </w:r>
      <w:r w:rsidRPr="002B65C6">
        <w:t>'</w:t>
      </w:r>
    </w:p>
    <w:p w14:paraId="5F1F6AF3" w14:textId="77777777" w:rsidR="000A047E" w:rsidRDefault="000A047E" w:rsidP="000A047E">
      <w:pPr>
        <w:pStyle w:val="PL"/>
      </w:pPr>
      <w:r>
        <w:t xml:space="preserve">          </w:t>
      </w:r>
      <w:proofErr w:type="spellStart"/>
      <w:r>
        <w:t>minItems</w:t>
      </w:r>
      <w:proofErr w:type="spellEnd"/>
      <w:r>
        <w:t>: 1</w:t>
      </w:r>
    </w:p>
    <w:p w14:paraId="3E8B3866" w14:textId="77777777" w:rsidR="001B68AF" w:rsidRDefault="001B68AF" w:rsidP="001B68AF">
      <w:pPr>
        <w:pStyle w:val="PL"/>
      </w:pPr>
      <w:r>
        <w:t xml:space="preserve">        </w:t>
      </w:r>
      <w:proofErr w:type="spellStart"/>
      <w:r>
        <w:rPr>
          <w:lang w:eastAsia="zh-CN"/>
        </w:rPr>
        <w:t>gpsis</w:t>
      </w:r>
      <w:proofErr w:type="spellEnd"/>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bookmarkStart w:id="3271" w:name="MCCQCTEMPBM_00000342"/>
      <w:r>
        <w:rPr>
          <w:rFonts w:cs="Courier New"/>
          <w:szCs w:val="16"/>
        </w:rPr>
        <w:t>TS29571_CommonData.yaml</w:t>
      </w:r>
      <w:bookmarkEnd w:id="3271"/>
      <w:r w:rsidRPr="002B65C6">
        <w:t>#/components/schemas/</w:t>
      </w:r>
      <w:proofErr w:type="spellStart"/>
      <w:r>
        <w:t>Gpsi</w:t>
      </w:r>
      <w:proofErr w:type="spellEnd"/>
      <w:r w:rsidRPr="002B65C6">
        <w:t>'</w:t>
      </w:r>
    </w:p>
    <w:p w14:paraId="74460DC5" w14:textId="3C9AAE50" w:rsidR="001B68AF" w:rsidRDefault="001B68AF" w:rsidP="001B68AF">
      <w:pPr>
        <w:pStyle w:val="PL"/>
      </w:pPr>
      <w:r>
        <w:t xml:space="preserve">          </w:t>
      </w:r>
      <w:proofErr w:type="spellStart"/>
      <w:r>
        <w:t>minItems</w:t>
      </w:r>
      <w:proofErr w:type="spellEnd"/>
      <w:r>
        <w:t>: 1</w:t>
      </w:r>
    </w:p>
    <w:p w14:paraId="5356CF08" w14:textId="77777777" w:rsidR="000A047E" w:rsidRDefault="000A047E" w:rsidP="000A047E">
      <w:pPr>
        <w:pStyle w:val="PL"/>
        <w:rPr>
          <w:rFonts w:cs="Courier New"/>
          <w:szCs w:val="16"/>
        </w:rPr>
      </w:pPr>
      <w:bookmarkStart w:id="3272" w:name="MCCQCTEMPBM_00000343"/>
      <w:r>
        <w:rPr>
          <w:rFonts w:cs="Courier New"/>
          <w:szCs w:val="16"/>
        </w:rPr>
        <w:t xml:space="preserve">        </w:t>
      </w:r>
      <w:proofErr w:type="spellStart"/>
      <w:r>
        <w:rPr>
          <w:rFonts w:cs="Courier New"/>
          <w:szCs w:val="16"/>
        </w:rPr>
        <w:t>interGrpId</w:t>
      </w:r>
      <w:proofErr w:type="spellEnd"/>
      <w:r>
        <w:rPr>
          <w:rFonts w:cs="Courier New"/>
          <w:szCs w:val="16"/>
        </w:rPr>
        <w:t>:</w:t>
      </w:r>
    </w:p>
    <w:p w14:paraId="44514F2E" w14:textId="77777777" w:rsidR="000A047E" w:rsidRDefault="000A047E" w:rsidP="000A047E">
      <w:pPr>
        <w:pStyle w:val="PL"/>
      </w:pPr>
      <w:r>
        <w:rPr>
          <w:rFonts w:cs="Courier New"/>
          <w:szCs w:val="16"/>
        </w:rPr>
        <w:t xml:space="preserve">          $ref: 'TS29571_CommonData.yaml#/components/schemas/</w:t>
      </w:r>
      <w:proofErr w:type="spellStart"/>
      <w:r>
        <w:rPr>
          <w:rFonts w:cs="Courier New"/>
          <w:szCs w:val="16"/>
        </w:rPr>
        <w:t>GroupId</w:t>
      </w:r>
      <w:bookmarkEnd w:id="3272"/>
      <w:proofErr w:type="spellEnd"/>
      <w:r>
        <w:t>'</w:t>
      </w:r>
    </w:p>
    <w:p w14:paraId="52DF293F" w14:textId="77777777" w:rsidR="00B743A0" w:rsidRDefault="00B743A0" w:rsidP="00B743A0">
      <w:pPr>
        <w:pStyle w:val="PL"/>
        <w:rPr>
          <w:rFonts w:cs="Courier New"/>
          <w:szCs w:val="16"/>
        </w:rPr>
      </w:pPr>
      <w:bookmarkStart w:id="3273" w:name="MCCQCTEMPBM_00000344"/>
      <w:r>
        <w:rPr>
          <w:rFonts w:cs="Courier New"/>
          <w:szCs w:val="16"/>
        </w:rPr>
        <w:t xml:space="preserve">        </w:t>
      </w:r>
      <w:proofErr w:type="spellStart"/>
      <w:r>
        <w:rPr>
          <w:rFonts w:cs="Courier New"/>
          <w:szCs w:val="16"/>
        </w:rPr>
        <w:t>exterGrpId</w:t>
      </w:r>
      <w:proofErr w:type="spellEnd"/>
      <w:r>
        <w:rPr>
          <w:rFonts w:cs="Courier New"/>
          <w:szCs w:val="16"/>
        </w:rPr>
        <w:t>:</w:t>
      </w:r>
    </w:p>
    <w:p w14:paraId="43313C32" w14:textId="563E42FB" w:rsidR="00B743A0" w:rsidRDefault="00B743A0" w:rsidP="00B743A0">
      <w:pPr>
        <w:pStyle w:val="PL"/>
      </w:pPr>
      <w:r>
        <w:rPr>
          <w:rFonts w:cs="Courier New"/>
          <w:szCs w:val="16"/>
        </w:rPr>
        <w:t xml:space="preserve">          $ref: 'TS29571_CommonData.yaml#/components/schemas/</w:t>
      </w:r>
      <w:proofErr w:type="spellStart"/>
      <w:r>
        <w:rPr>
          <w:rFonts w:cs="Courier New"/>
          <w:szCs w:val="16"/>
        </w:rPr>
        <w:t>ExternalGroupId</w:t>
      </w:r>
      <w:bookmarkEnd w:id="3273"/>
      <w:proofErr w:type="spellEnd"/>
      <w:r>
        <w:t>'</w:t>
      </w:r>
    </w:p>
    <w:p w14:paraId="7E57796A" w14:textId="77777777" w:rsidR="000A047E" w:rsidRDefault="000A047E" w:rsidP="000A047E">
      <w:pPr>
        <w:pStyle w:val="PL"/>
        <w:rPr>
          <w:rFonts w:cs="Courier New"/>
          <w:szCs w:val="16"/>
        </w:rPr>
      </w:pPr>
      <w:bookmarkStart w:id="3274" w:name="MCCQCTEMPBM_00000345"/>
      <w:r>
        <w:rPr>
          <w:rFonts w:cs="Courier New"/>
          <w:szCs w:val="16"/>
        </w:rPr>
        <w:t xml:space="preserve">        </w:t>
      </w:r>
      <w:bookmarkEnd w:id="3274"/>
      <w:proofErr w:type="spellStart"/>
      <w:r>
        <w:t>asTimeDisParam</w:t>
      </w:r>
      <w:bookmarkStart w:id="3275" w:name="MCCQCTEMPBM_00000346"/>
      <w:proofErr w:type="spellEnd"/>
      <w:r>
        <w:rPr>
          <w:rFonts w:cs="Courier New"/>
          <w:szCs w:val="16"/>
        </w:rPr>
        <w:t>:</w:t>
      </w:r>
    </w:p>
    <w:p w14:paraId="7CD9D250" w14:textId="7B4491AF" w:rsidR="000A047E" w:rsidRDefault="000A047E" w:rsidP="000A047E">
      <w:pPr>
        <w:pStyle w:val="PL"/>
        <w:rPr>
          <w:rFonts w:cs="Courier New"/>
          <w:szCs w:val="16"/>
        </w:rPr>
      </w:pPr>
      <w:r>
        <w:rPr>
          <w:rFonts w:cs="Courier New"/>
          <w:szCs w:val="16"/>
        </w:rPr>
        <w:t xml:space="preserve">          $ref: '#/components/schemas/</w:t>
      </w:r>
      <w:bookmarkEnd w:id="3275"/>
      <w:proofErr w:type="spellStart"/>
      <w:r w:rsidR="000A7176">
        <w:t>Af</w:t>
      </w:r>
      <w:r>
        <w:t>AsTimeDistributionParam</w:t>
      </w:r>
      <w:bookmarkStart w:id="3276" w:name="MCCQCTEMPBM_00000347"/>
      <w:proofErr w:type="spellEnd"/>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proofErr w:type="spellStart"/>
      <w:r w:rsidRPr="00C91896">
        <w:rPr>
          <w:rFonts w:cs="Courier New"/>
          <w:szCs w:val="16"/>
          <w:lang w:eastAsia="zh-CN"/>
        </w:rPr>
        <w:t>covReq</w:t>
      </w:r>
      <w:proofErr w:type="spellEnd"/>
      <w:r>
        <w:rPr>
          <w:rFonts w:cs="Courier New"/>
          <w:szCs w:val="16"/>
          <w:lang w:eastAsia="zh-CN"/>
        </w:rPr>
        <w:t>:</w:t>
      </w:r>
    </w:p>
    <w:p w14:paraId="4786DCA9" w14:textId="77777777" w:rsidR="008845A2" w:rsidRDefault="008845A2" w:rsidP="008845A2">
      <w:pPr>
        <w:pStyle w:val="PL"/>
      </w:pPr>
      <w:r>
        <w:rPr>
          <w:rFonts w:cs="Courier New"/>
          <w:szCs w:val="16"/>
        </w:rPr>
        <w:t xml:space="preserve">          </w:t>
      </w:r>
      <w:bookmarkEnd w:id="3276"/>
      <w:r>
        <w:t>type: array</w:t>
      </w:r>
    </w:p>
    <w:p w14:paraId="1BCC1437" w14:textId="77777777" w:rsidR="008845A2" w:rsidRDefault="008845A2" w:rsidP="008845A2">
      <w:pPr>
        <w:pStyle w:val="PL"/>
        <w:rPr>
          <w:rFonts w:cs="Courier New"/>
          <w:szCs w:val="16"/>
        </w:rPr>
      </w:pPr>
      <w:bookmarkStart w:id="3277" w:name="MCCQCTEMPBM_00000348"/>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bookmarkEnd w:id="3277"/>
      <w:r>
        <w:t>items:</w:t>
      </w:r>
    </w:p>
    <w:p w14:paraId="19896EC7" w14:textId="77777777" w:rsidR="008845A2" w:rsidRDefault="008845A2" w:rsidP="008845A2">
      <w:pPr>
        <w:pStyle w:val="PL"/>
        <w:rPr>
          <w:rFonts w:cs="Courier New"/>
          <w:szCs w:val="16"/>
        </w:rPr>
      </w:pPr>
      <w:bookmarkStart w:id="3278" w:name="MCCQCTEMPBM_00000349"/>
      <w:r>
        <w:rPr>
          <w:rFonts w:cs="Courier New"/>
          <w:szCs w:val="16"/>
        </w:rPr>
        <w:t xml:space="preserve">            $ref: '</w:t>
      </w:r>
      <w:bookmarkEnd w:id="3278"/>
      <w:r>
        <w:t>TS29534_Npcf_AMPolicyAuthorization.yaml</w:t>
      </w:r>
      <w:bookmarkStart w:id="3279" w:name="MCCQCTEMPBM_00000350"/>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w:t>
      </w:r>
      <w:proofErr w:type="spellStart"/>
      <w:r>
        <w:rPr>
          <w:rFonts w:cs="Courier New"/>
          <w:szCs w:val="16"/>
        </w:rPr>
        <w:t>minI</w:t>
      </w:r>
      <w:bookmarkEnd w:id="3279"/>
      <w:r>
        <w:t>tems</w:t>
      </w:r>
      <w:proofErr w:type="spellEnd"/>
      <w:r>
        <w:t>: 1</w:t>
      </w:r>
    </w:p>
    <w:p w14:paraId="226E9C1C" w14:textId="77777777" w:rsidR="00341DB4" w:rsidRDefault="00341DB4" w:rsidP="00341DB4">
      <w:pPr>
        <w:pStyle w:val="PL"/>
      </w:pPr>
      <w:r>
        <w:t xml:space="preserve">        </w:t>
      </w:r>
      <w:proofErr w:type="spellStart"/>
      <w:r>
        <w:t>astiNotifId</w:t>
      </w:r>
      <w:proofErr w:type="spellEnd"/>
      <w:r>
        <w:t>:</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w:t>
      </w:r>
      <w:proofErr w:type="spellStart"/>
      <w:r>
        <w:t>astiNotifUri</w:t>
      </w:r>
      <w:proofErr w:type="spellEnd"/>
      <w:r>
        <w:t>:</w:t>
      </w:r>
    </w:p>
    <w:p w14:paraId="3670DA2C" w14:textId="41BB4BF4" w:rsidR="00341DB4" w:rsidRDefault="00341DB4" w:rsidP="00341DB4">
      <w:pPr>
        <w:pStyle w:val="PL"/>
        <w:rPr>
          <w:rFonts w:cs="Courier New"/>
          <w:szCs w:val="16"/>
        </w:rPr>
      </w:pPr>
      <w:r>
        <w:t xml:space="preserve">          $ref: 'TS29571_CommonData.yaml#/components/schemas/Uri'</w:t>
      </w:r>
      <w:bookmarkStart w:id="3280" w:name="MCCQCTEMPBM_00000351"/>
    </w:p>
    <w:p w14:paraId="4B663C2D"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suppFeat</w:t>
      </w:r>
      <w:proofErr w:type="spellEnd"/>
      <w:r>
        <w:rPr>
          <w:rFonts w:cs="Courier New"/>
          <w:szCs w:val="16"/>
        </w:rPr>
        <w: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w:t>
      </w:r>
      <w:proofErr w:type="spellStart"/>
      <w:r>
        <w:rPr>
          <w:rFonts w:cs="Courier New"/>
          <w:szCs w:val="16"/>
        </w:rPr>
        <w:t>SupportedFeatures</w:t>
      </w:r>
      <w:proofErr w:type="spellEnd"/>
      <w:r>
        <w:rPr>
          <w:rFonts w:cs="Courier New"/>
          <w:szCs w:val="16"/>
        </w:rPr>
        <w:t>'</w:t>
      </w:r>
    </w:p>
    <w:bookmarkEnd w:id="3280"/>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w:t>
      </w:r>
      <w:proofErr w:type="spellStart"/>
      <w:r>
        <w:t>asTimeDisParam</w:t>
      </w:r>
      <w:proofErr w:type="spellEnd"/>
    </w:p>
    <w:p w14:paraId="6E50A6CD" w14:textId="77777777" w:rsidR="000A047E" w:rsidRDefault="000A047E" w:rsidP="000A047E">
      <w:pPr>
        <w:pStyle w:val="PL"/>
      </w:pPr>
      <w:r>
        <w:t xml:space="preserve">      </w:t>
      </w:r>
      <w:proofErr w:type="spellStart"/>
      <w:r>
        <w:t>oneOf</w:t>
      </w:r>
      <w:proofErr w:type="spellEnd"/>
      <w:r>
        <w:t>:</w:t>
      </w:r>
    </w:p>
    <w:p w14:paraId="271C082D" w14:textId="77777777" w:rsidR="000A047E" w:rsidRDefault="000A047E" w:rsidP="000A047E">
      <w:pPr>
        <w:pStyle w:val="PL"/>
      </w:pPr>
      <w:r>
        <w:t xml:space="preserve">        - required: [</w:t>
      </w:r>
      <w:proofErr w:type="spellStart"/>
      <w:r>
        <w:t>supis</w:t>
      </w:r>
      <w:proofErr w:type="spellEnd"/>
      <w:r>
        <w:t>]</w:t>
      </w:r>
    </w:p>
    <w:p w14:paraId="79726A01" w14:textId="77777777" w:rsidR="000A047E" w:rsidRDefault="000A047E" w:rsidP="000A047E">
      <w:pPr>
        <w:pStyle w:val="PL"/>
      </w:pPr>
      <w:r>
        <w:t xml:space="preserve">        - required: [</w:t>
      </w:r>
      <w:proofErr w:type="spellStart"/>
      <w:r>
        <w:t>interGrpId</w:t>
      </w:r>
      <w:proofErr w:type="spellEnd"/>
      <w:r>
        <w:t>]</w:t>
      </w:r>
    </w:p>
    <w:p w14:paraId="390FE728" w14:textId="77777777" w:rsidR="00B743A0" w:rsidRDefault="00B743A0" w:rsidP="00B743A0">
      <w:pPr>
        <w:pStyle w:val="PL"/>
      </w:pPr>
      <w:r>
        <w:t xml:space="preserve">        - required: [</w:t>
      </w:r>
      <w:proofErr w:type="spellStart"/>
      <w:r>
        <w:t>gpsis</w:t>
      </w:r>
      <w:proofErr w:type="spellEnd"/>
      <w:r>
        <w:t>]</w:t>
      </w:r>
    </w:p>
    <w:p w14:paraId="7A055161" w14:textId="3223B92E" w:rsidR="00B743A0" w:rsidRDefault="00B743A0" w:rsidP="00B743A0">
      <w:pPr>
        <w:pStyle w:val="PL"/>
      </w:pPr>
      <w:r>
        <w:t xml:space="preserve">        - required: [</w:t>
      </w:r>
      <w:proofErr w:type="spellStart"/>
      <w:r>
        <w:t>exterGrpId</w:t>
      </w:r>
      <w:proofErr w:type="spellEnd"/>
      <w:r>
        <w:t>]</w:t>
      </w:r>
    </w:p>
    <w:p w14:paraId="3559A964" w14:textId="6A01E3DB" w:rsidR="000A047E" w:rsidRDefault="000A047E" w:rsidP="000A047E">
      <w:pPr>
        <w:pStyle w:val="PL"/>
      </w:pPr>
    </w:p>
    <w:p w14:paraId="4BC43313" w14:textId="151205B1" w:rsidR="000A047E" w:rsidRDefault="000A047E" w:rsidP="000A047E">
      <w:pPr>
        <w:pStyle w:val="PL"/>
      </w:pPr>
      <w:r>
        <w:t xml:space="preserve">    </w:t>
      </w:r>
      <w:proofErr w:type="spellStart"/>
      <w:r w:rsidR="000A7176">
        <w:t>Af</w:t>
      </w:r>
      <w:r>
        <w:t>AsTimeDistributionParam</w:t>
      </w:r>
      <w:proofErr w:type="spellEnd"/>
      <w:r>
        <w:t>:</w:t>
      </w:r>
    </w:p>
    <w:p w14:paraId="40E84043" w14:textId="107045F0" w:rsidR="000A047E" w:rsidRDefault="000A047E" w:rsidP="000A047E">
      <w:pPr>
        <w:pStyle w:val="PL"/>
      </w:pPr>
      <w:r>
        <w:t xml:space="preserve">      description: </w:t>
      </w:r>
      <w:r>
        <w:rPr>
          <w:rFonts w:cs="Arial"/>
          <w:szCs w:val="18"/>
        </w:rPr>
        <w:t xml:space="preserve">Contains the </w:t>
      </w:r>
      <w:r>
        <w:t xml:space="preserve">5G access stratum time distribution </w:t>
      </w:r>
      <w:r w:rsidR="000A7176">
        <w:t>parameters requested by the AF</w:t>
      </w:r>
      <w:r>
        <w:t>.</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proofErr w:type="spellStart"/>
      <w:r>
        <w:rPr>
          <w:lang w:eastAsia="zh-CN"/>
        </w:rPr>
        <w:t>asTimeDisEnabled</w:t>
      </w:r>
      <w:proofErr w:type="spellEnd"/>
      <w:r>
        <w:t>:</w:t>
      </w:r>
    </w:p>
    <w:p w14:paraId="349015EB" w14:textId="77777777" w:rsidR="000A047E" w:rsidRDefault="000A047E" w:rsidP="000A047E">
      <w:pPr>
        <w:pStyle w:val="PL"/>
      </w:pPr>
      <w:r>
        <w:t xml:space="preserve">          type: </w:t>
      </w:r>
      <w:proofErr w:type="spellStart"/>
      <w:r>
        <w:t>boolean</w:t>
      </w:r>
      <w:proofErr w:type="spellEnd"/>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lastRenderedPageBreak/>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w:t>
      </w:r>
      <w:proofErr w:type="spellStart"/>
      <w:r>
        <w:rPr>
          <w:rFonts w:eastAsia="Malgun Gothic"/>
        </w:rPr>
        <w:t>Uu</w:t>
      </w:r>
      <w:proofErr w:type="spellEnd"/>
      <w:r>
        <w:rPr>
          <w:rFonts w:eastAsia="Malgun Gothic"/>
        </w:rPr>
        <w:t xml:space="preserve"> reference point is activated</w:t>
      </w:r>
      <w:r>
        <w:t>.</w:t>
      </w:r>
    </w:p>
    <w:p w14:paraId="0D6F7D68" w14:textId="658F2851" w:rsidR="000A047E" w:rsidRDefault="000A047E" w:rsidP="000A047E">
      <w:pPr>
        <w:pStyle w:val="PL"/>
        <w:rPr>
          <w:rFonts w:cs="Courier New"/>
          <w:szCs w:val="16"/>
        </w:rPr>
      </w:pPr>
      <w:bookmarkStart w:id="3281" w:name="MCCQCTEMPBM_00000352"/>
      <w:r>
        <w:rPr>
          <w:rFonts w:cs="Courier New"/>
          <w:szCs w:val="16"/>
        </w:rPr>
        <w:t xml:space="preserve">        </w:t>
      </w:r>
      <w:bookmarkEnd w:id="3281"/>
      <w:proofErr w:type="spellStart"/>
      <w:r w:rsidR="00D458DA">
        <w:rPr>
          <w:rFonts w:eastAsia="Malgun Gothic"/>
        </w:rPr>
        <w:t>timeSyncErrBdgt</w:t>
      </w:r>
      <w:bookmarkStart w:id="3282" w:name="MCCQCTEMPBM_00000353"/>
      <w:proofErr w:type="spellEnd"/>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w:t>
      </w:r>
      <w:proofErr w:type="spellStart"/>
      <w:r>
        <w:rPr>
          <w:rFonts w:cs="Courier New"/>
          <w:szCs w:val="16"/>
        </w:rPr>
        <w:t>Uinteger</w:t>
      </w:r>
      <w:bookmarkEnd w:id="3282"/>
      <w:proofErr w:type="spellEnd"/>
      <w:r>
        <w:t>'</w:t>
      </w:r>
    </w:p>
    <w:p w14:paraId="463BFD31" w14:textId="77777777" w:rsidR="000A047E" w:rsidRDefault="000A047E" w:rsidP="000A047E">
      <w:pPr>
        <w:pStyle w:val="PL"/>
      </w:pPr>
      <w:r>
        <w:t xml:space="preserve">        </w:t>
      </w:r>
      <w:proofErr w:type="spellStart"/>
      <w:r>
        <w:t>tempValidity</w:t>
      </w:r>
      <w:proofErr w:type="spellEnd"/>
      <w:r>
        <w:t>:</w:t>
      </w:r>
    </w:p>
    <w:p w14:paraId="066D189F" w14:textId="77777777" w:rsidR="000A047E" w:rsidRDefault="000A047E" w:rsidP="000A047E">
      <w:pPr>
        <w:pStyle w:val="PL"/>
      </w:pPr>
      <w:r>
        <w:t xml:space="preserve">          $ref: 'TS29514_Npcf_PolicyAuthorization.yaml#/components/schemas/</w:t>
      </w:r>
      <w:bookmarkStart w:id="3283" w:name="MCCQCTEMPBM_00000354"/>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proofErr w:type="spellStart"/>
      <w:r>
        <w:rPr>
          <w:rFonts w:cs="Arial"/>
          <w:szCs w:val="18"/>
          <w:lang w:eastAsia="ja-JP"/>
        </w:rPr>
        <w:t>clkQltDetLvl</w:t>
      </w:r>
      <w:proofErr w:type="spellEnd"/>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proofErr w:type="spellStart"/>
      <w:r>
        <w:rPr>
          <w:rFonts w:cs="Arial"/>
          <w:szCs w:val="18"/>
          <w:lang w:eastAsia="ja-JP"/>
        </w:rPr>
        <w:t>clkQltAcptCri</w:t>
      </w:r>
      <w:proofErr w:type="spellEnd"/>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bookmarkEnd w:id="3283"/>
    <w:p w14:paraId="22563ABE" w14:textId="400A8A83" w:rsidR="000A047E" w:rsidRDefault="000A047E" w:rsidP="000A047E">
      <w:pPr>
        <w:pStyle w:val="PL"/>
      </w:pPr>
    </w:p>
    <w:p w14:paraId="61186097" w14:textId="77777777" w:rsidR="000A047E" w:rsidRDefault="000A047E" w:rsidP="000A047E">
      <w:pPr>
        <w:pStyle w:val="PL"/>
      </w:pPr>
      <w:r>
        <w:t xml:space="preserve">    </w:t>
      </w:r>
      <w:proofErr w:type="spellStart"/>
      <w:r>
        <w:t>StatusRequestData</w:t>
      </w:r>
      <w:proofErr w:type="spellEnd"/>
      <w:r>
        <w:t>:</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proofErr w:type="spellStart"/>
      <w:r>
        <w:rPr>
          <w:lang w:eastAsia="zh-CN"/>
        </w:rPr>
        <w:t>supis</w:t>
      </w:r>
      <w:proofErr w:type="spellEnd"/>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bookmarkStart w:id="3284" w:name="MCCQCTEMPBM_00000355"/>
      <w:r>
        <w:rPr>
          <w:rFonts w:cs="Courier New"/>
          <w:szCs w:val="16"/>
        </w:rPr>
        <w:t>TS29571_CommonData.yaml</w:t>
      </w:r>
      <w:bookmarkEnd w:id="3284"/>
      <w:r w:rsidRPr="002B65C6">
        <w:t>#/components/schemas/</w:t>
      </w:r>
      <w:r>
        <w:t>Supi</w:t>
      </w:r>
      <w:r w:rsidRPr="002B65C6">
        <w:t>'</w:t>
      </w:r>
    </w:p>
    <w:p w14:paraId="01CF5660" w14:textId="77777777" w:rsidR="000A047E" w:rsidRDefault="000A047E" w:rsidP="000A047E">
      <w:pPr>
        <w:pStyle w:val="PL"/>
      </w:pPr>
      <w:r>
        <w:t xml:space="preserve">          </w:t>
      </w:r>
      <w:proofErr w:type="spellStart"/>
      <w:r>
        <w:t>minItems</w:t>
      </w:r>
      <w:proofErr w:type="spellEnd"/>
      <w:r>
        <w:t>: 1</w:t>
      </w:r>
    </w:p>
    <w:p w14:paraId="10A350B5" w14:textId="77777777" w:rsidR="00B743A0" w:rsidRDefault="00B743A0" w:rsidP="00B743A0">
      <w:pPr>
        <w:pStyle w:val="PL"/>
      </w:pPr>
      <w:r>
        <w:t xml:space="preserve">        </w:t>
      </w:r>
      <w:proofErr w:type="spellStart"/>
      <w:r>
        <w:rPr>
          <w:lang w:eastAsia="zh-CN"/>
        </w:rPr>
        <w:t>gpsis</w:t>
      </w:r>
      <w:proofErr w:type="spellEnd"/>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bookmarkStart w:id="3285" w:name="MCCQCTEMPBM_00000356"/>
      <w:r>
        <w:rPr>
          <w:rFonts w:cs="Courier New"/>
          <w:szCs w:val="16"/>
        </w:rPr>
        <w:t>TS29571_CommonData.yaml</w:t>
      </w:r>
      <w:bookmarkEnd w:id="3285"/>
      <w:r w:rsidRPr="002B65C6">
        <w:t>#/components/schemas/</w:t>
      </w:r>
      <w:proofErr w:type="spellStart"/>
      <w:r>
        <w:t>Gpsi</w:t>
      </w:r>
      <w:proofErr w:type="spellEnd"/>
      <w:r w:rsidRPr="002B65C6">
        <w:t>'</w:t>
      </w:r>
    </w:p>
    <w:p w14:paraId="749EF17D" w14:textId="5120EDED" w:rsidR="00B743A0" w:rsidRDefault="00B743A0" w:rsidP="00B743A0">
      <w:pPr>
        <w:pStyle w:val="PL"/>
      </w:pPr>
      <w:r>
        <w:t xml:space="preserve">          </w:t>
      </w:r>
      <w:proofErr w:type="spellStart"/>
      <w:r>
        <w:t>minItems</w:t>
      </w:r>
      <w:proofErr w:type="spellEnd"/>
      <w:r>
        <w:t>: 1</w:t>
      </w:r>
    </w:p>
    <w:p w14:paraId="13D7CAEE" w14:textId="79B613AF" w:rsidR="00B743A0" w:rsidRDefault="000A047E" w:rsidP="000A047E">
      <w:pPr>
        <w:pStyle w:val="PL"/>
      </w:pPr>
      <w:r>
        <w:t xml:space="preserve">      </w:t>
      </w:r>
      <w:proofErr w:type="spellStart"/>
      <w:r w:rsidR="00B743A0">
        <w:t>one</w:t>
      </w:r>
      <w:r w:rsidR="001C7CC4">
        <w:t>O</w:t>
      </w:r>
      <w:r w:rsidR="00B743A0">
        <w:t>f</w:t>
      </w:r>
      <w:proofErr w:type="spellEnd"/>
      <w:r w:rsidR="00B743A0">
        <w:t>:</w:t>
      </w:r>
    </w:p>
    <w:p w14:paraId="0A315002" w14:textId="254CC51A" w:rsidR="000A047E" w:rsidRDefault="00B743A0" w:rsidP="000A047E">
      <w:pPr>
        <w:pStyle w:val="PL"/>
      </w:pPr>
      <w:r>
        <w:t xml:space="preserve">        - </w:t>
      </w:r>
      <w:r w:rsidR="000A047E">
        <w:t>required:</w:t>
      </w:r>
      <w:r>
        <w:t xml:space="preserve"> [</w:t>
      </w:r>
      <w:proofErr w:type="spellStart"/>
      <w:r>
        <w:t>supis</w:t>
      </w:r>
      <w:proofErr w:type="spellEnd"/>
      <w:r>
        <w:t>]</w:t>
      </w:r>
    </w:p>
    <w:p w14:paraId="20D719DF" w14:textId="3A5F7747" w:rsidR="000A047E" w:rsidRDefault="000A047E" w:rsidP="000A047E">
      <w:pPr>
        <w:pStyle w:val="PL"/>
      </w:pPr>
      <w:r>
        <w:t xml:space="preserve">        - </w:t>
      </w:r>
      <w:r w:rsidR="00B743A0">
        <w:t>required: [</w:t>
      </w:r>
      <w:proofErr w:type="spellStart"/>
      <w:r w:rsidR="00B743A0">
        <w:t>gpsis</w:t>
      </w:r>
      <w:proofErr w:type="spellEnd"/>
      <w:r w:rsidR="00B743A0">
        <w:t>]</w:t>
      </w:r>
    </w:p>
    <w:p w14:paraId="14612E76" w14:textId="77777777" w:rsidR="00F259E1" w:rsidRDefault="00F259E1" w:rsidP="000A047E">
      <w:pPr>
        <w:pStyle w:val="PL"/>
      </w:pPr>
    </w:p>
    <w:p w14:paraId="770852DF" w14:textId="77777777" w:rsidR="000A047E" w:rsidRDefault="000A047E" w:rsidP="000A047E">
      <w:pPr>
        <w:pStyle w:val="PL"/>
      </w:pPr>
      <w:r>
        <w:t xml:space="preserve">    </w:t>
      </w:r>
      <w:proofErr w:type="spellStart"/>
      <w:r>
        <w:t>StatusResponseData</w:t>
      </w:r>
      <w:proofErr w:type="spellEnd"/>
      <w:r>
        <w:t>:</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w:t>
      </w:r>
      <w:proofErr w:type="spellStart"/>
      <w:r>
        <w:t>inactiveUes</w:t>
      </w:r>
      <w:proofErr w:type="spellEnd"/>
      <w:r>
        <w:t>:</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bookmarkStart w:id="3286" w:name="MCCQCTEMPBM_00000357"/>
      <w:r>
        <w:rPr>
          <w:rFonts w:cs="Courier New"/>
          <w:szCs w:val="16"/>
        </w:rPr>
        <w:t>TS29571_CommonData.yaml</w:t>
      </w:r>
      <w:bookmarkEnd w:id="3286"/>
      <w:r w:rsidRPr="002B65C6">
        <w:t>#/components/schemas/</w:t>
      </w:r>
      <w:r>
        <w:t>Supi</w:t>
      </w:r>
      <w:r w:rsidRPr="002B65C6">
        <w:t>'</w:t>
      </w:r>
    </w:p>
    <w:p w14:paraId="30795C02" w14:textId="77777777" w:rsidR="000A047E" w:rsidRDefault="000A047E" w:rsidP="000A047E">
      <w:pPr>
        <w:pStyle w:val="PL"/>
      </w:pPr>
      <w:r>
        <w:t xml:space="preserve">          </w:t>
      </w:r>
      <w:proofErr w:type="spellStart"/>
      <w:r>
        <w:t>minItems</w:t>
      </w:r>
      <w:proofErr w:type="spellEnd"/>
      <w:r>
        <w:t>: 1</w:t>
      </w:r>
    </w:p>
    <w:p w14:paraId="10D5B0B7" w14:textId="77777777" w:rsidR="00F8256F" w:rsidRDefault="00F8256F" w:rsidP="00F8256F">
      <w:pPr>
        <w:pStyle w:val="PL"/>
      </w:pPr>
      <w:r>
        <w:t xml:space="preserve">        </w:t>
      </w:r>
      <w:proofErr w:type="spellStart"/>
      <w:r>
        <w:t>inactiveGpsis</w:t>
      </w:r>
      <w:proofErr w:type="spellEnd"/>
      <w:r>
        <w:t>:</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bookmarkStart w:id="3287" w:name="MCCQCTEMPBM_00000358"/>
      <w:r>
        <w:rPr>
          <w:rFonts w:cs="Courier New"/>
          <w:szCs w:val="16"/>
        </w:rPr>
        <w:t>TS29571_CommonData.yaml</w:t>
      </w:r>
      <w:bookmarkEnd w:id="3287"/>
      <w:r w:rsidRPr="002B65C6">
        <w:t>#/components/schemas/</w:t>
      </w:r>
      <w:proofErr w:type="spellStart"/>
      <w:r>
        <w:t>Gpsi</w:t>
      </w:r>
      <w:proofErr w:type="spellEnd"/>
      <w:r w:rsidRPr="002B65C6">
        <w:t>'</w:t>
      </w:r>
    </w:p>
    <w:p w14:paraId="12F66036" w14:textId="76BABDF7" w:rsidR="00F8256F" w:rsidRDefault="00F8256F" w:rsidP="00F8256F">
      <w:pPr>
        <w:pStyle w:val="PL"/>
      </w:pPr>
      <w:r>
        <w:t xml:space="preserve">          </w:t>
      </w:r>
      <w:proofErr w:type="spellStart"/>
      <w:r>
        <w:t>minItems</w:t>
      </w:r>
      <w:proofErr w:type="spellEnd"/>
      <w:r>
        <w:t>: 1</w:t>
      </w:r>
    </w:p>
    <w:p w14:paraId="3ACB7618" w14:textId="77777777" w:rsidR="000A047E" w:rsidRDefault="000A047E" w:rsidP="000A047E">
      <w:pPr>
        <w:pStyle w:val="PL"/>
        <w:rPr>
          <w:rFonts w:cs="Courier New"/>
          <w:szCs w:val="16"/>
        </w:rPr>
      </w:pPr>
      <w:bookmarkStart w:id="3288" w:name="MCCQCTEMPBM_00000359"/>
      <w:r>
        <w:rPr>
          <w:rFonts w:cs="Courier New"/>
          <w:szCs w:val="16"/>
        </w:rPr>
        <w:t xml:space="preserve">        </w:t>
      </w:r>
      <w:bookmarkEnd w:id="3288"/>
      <w:proofErr w:type="spellStart"/>
      <w:r>
        <w:rPr>
          <w:lang w:eastAsia="zh-CN"/>
        </w:rPr>
        <w:t>activeUes</w:t>
      </w:r>
      <w:bookmarkStart w:id="3289" w:name="MCCQCTEMPBM_00000360"/>
      <w:proofErr w:type="spellEnd"/>
      <w:r>
        <w:rPr>
          <w:rFonts w:cs="Courier New"/>
          <w:szCs w:val="16"/>
        </w:rPr>
        <w:t>:</w:t>
      </w:r>
    </w:p>
    <w:bookmarkEnd w:id="3289"/>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proofErr w:type="spellStart"/>
      <w:r>
        <w:rPr>
          <w:lang w:eastAsia="zh-CN"/>
        </w:rPr>
        <w:t>ActiveUe</w:t>
      </w:r>
      <w:proofErr w:type="spellEnd"/>
      <w:r w:rsidRPr="002B65C6">
        <w:t>'</w:t>
      </w:r>
    </w:p>
    <w:p w14:paraId="645F9DDB" w14:textId="77777777" w:rsidR="000A047E" w:rsidRDefault="000A047E" w:rsidP="000A047E">
      <w:pPr>
        <w:pStyle w:val="PL"/>
      </w:pPr>
      <w:r>
        <w:t xml:space="preserve">          </w:t>
      </w:r>
      <w:proofErr w:type="spellStart"/>
      <w:r>
        <w:t>minItems</w:t>
      </w:r>
      <w:proofErr w:type="spellEnd"/>
      <w:r>
        <w:t>: 1</w:t>
      </w:r>
    </w:p>
    <w:p w14:paraId="6F403291" w14:textId="77777777" w:rsidR="00F259E1" w:rsidRDefault="00F259E1" w:rsidP="000A047E">
      <w:pPr>
        <w:pStyle w:val="PL"/>
        <w:rPr>
          <w:rFonts w:cs="Courier New"/>
          <w:szCs w:val="16"/>
        </w:rPr>
      </w:pPr>
      <w:bookmarkStart w:id="3290" w:name="MCCQCTEMPBM_00000361"/>
    </w:p>
    <w:bookmarkEnd w:id="3290"/>
    <w:p w14:paraId="4337D0CC" w14:textId="77777777" w:rsidR="000A047E" w:rsidRDefault="000A047E" w:rsidP="000A047E">
      <w:pPr>
        <w:pStyle w:val="PL"/>
      </w:pPr>
      <w:r>
        <w:t xml:space="preserve">    </w:t>
      </w:r>
      <w:proofErr w:type="spellStart"/>
      <w:r>
        <w:rPr>
          <w:lang w:eastAsia="zh-CN"/>
        </w:rPr>
        <w:t>ActiveUe</w:t>
      </w:r>
      <w:proofErr w:type="spellEnd"/>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w:t>
      </w:r>
      <w:proofErr w:type="spellStart"/>
      <w:r>
        <w:t>supi</w:t>
      </w:r>
      <w:proofErr w:type="spellEnd"/>
      <w:r>
        <w:t>:</w:t>
      </w:r>
    </w:p>
    <w:p w14:paraId="376275A1" w14:textId="77777777" w:rsidR="000A047E" w:rsidRDefault="000A047E" w:rsidP="000A047E">
      <w:pPr>
        <w:pStyle w:val="PL"/>
      </w:pPr>
      <w:r>
        <w:t xml:space="preserve">          </w:t>
      </w:r>
      <w:r w:rsidRPr="002B65C6">
        <w:t>$ref: '</w:t>
      </w:r>
      <w:bookmarkStart w:id="3291" w:name="MCCQCTEMPBM_00000362"/>
      <w:r>
        <w:rPr>
          <w:rFonts w:cs="Courier New"/>
          <w:szCs w:val="16"/>
        </w:rPr>
        <w:t>TS29571_CommonData.yaml</w:t>
      </w:r>
      <w:bookmarkEnd w:id="3291"/>
      <w:r w:rsidRPr="002B65C6">
        <w:t>#/components/schemas/</w:t>
      </w:r>
      <w:r>
        <w:t>Supi</w:t>
      </w:r>
      <w:r w:rsidRPr="002B65C6">
        <w:t>'</w:t>
      </w:r>
    </w:p>
    <w:p w14:paraId="3B0BA104" w14:textId="77777777" w:rsidR="00F8256F" w:rsidRDefault="00F8256F" w:rsidP="00F8256F">
      <w:pPr>
        <w:pStyle w:val="PL"/>
      </w:pPr>
      <w:r>
        <w:t xml:space="preserve">        </w:t>
      </w:r>
      <w:proofErr w:type="spellStart"/>
      <w:r>
        <w:t>gpsi</w:t>
      </w:r>
      <w:proofErr w:type="spellEnd"/>
      <w:r>
        <w:t>:</w:t>
      </w:r>
    </w:p>
    <w:p w14:paraId="75169434" w14:textId="482CE49A" w:rsidR="00F8256F" w:rsidRDefault="00F8256F" w:rsidP="00F8256F">
      <w:pPr>
        <w:pStyle w:val="PL"/>
      </w:pPr>
      <w:r>
        <w:t xml:space="preserve">          </w:t>
      </w:r>
      <w:r w:rsidRPr="002B65C6">
        <w:t>$ref: '</w:t>
      </w:r>
      <w:bookmarkStart w:id="3292" w:name="MCCQCTEMPBM_00000363"/>
      <w:r>
        <w:rPr>
          <w:rFonts w:cs="Courier New"/>
          <w:szCs w:val="16"/>
        </w:rPr>
        <w:t>TS29571_CommonData.yaml</w:t>
      </w:r>
      <w:bookmarkEnd w:id="3292"/>
      <w:r w:rsidRPr="002B65C6">
        <w:t>#/components/schemas/</w:t>
      </w:r>
      <w:proofErr w:type="spellStart"/>
      <w:r>
        <w:t>Gpsi</w:t>
      </w:r>
      <w:proofErr w:type="spellEnd"/>
      <w:r w:rsidRPr="002B65C6">
        <w:t>'</w:t>
      </w:r>
    </w:p>
    <w:p w14:paraId="57477DF3" w14:textId="6F708A52" w:rsidR="000A047E" w:rsidRDefault="000A047E" w:rsidP="000A047E">
      <w:pPr>
        <w:pStyle w:val="PL"/>
        <w:rPr>
          <w:rFonts w:cs="Courier New"/>
          <w:szCs w:val="16"/>
        </w:rPr>
      </w:pPr>
      <w:bookmarkStart w:id="3293" w:name="MCCQCTEMPBM_00000364"/>
      <w:r>
        <w:rPr>
          <w:rFonts w:cs="Courier New"/>
          <w:szCs w:val="16"/>
        </w:rPr>
        <w:t xml:space="preserve">        </w:t>
      </w:r>
      <w:bookmarkEnd w:id="3293"/>
      <w:proofErr w:type="spellStart"/>
      <w:r w:rsidR="00D458DA">
        <w:rPr>
          <w:rFonts w:eastAsia="Malgun Gothic"/>
        </w:rPr>
        <w:t>timeSyncErrBdgt</w:t>
      </w:r>
      <w:bookmarkStart w:id="3294" w:name="MCCQCTEMPBM_00000365"/>
      <w:proofErr w:type="spellEnd"/>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w:t>
      </w:r>
      <w:proofErr w:type="spellStart"/>
      <w:r>
        <w:rPr>
          <w:rFonts w:cs="Courier New"/>
          <w:szCs w:val="16"/>
        </w:rPr>
        <w:t>Uinteger</w:t>
      </w:r>
      <w:proofErr w:type="spellEnd"/>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bookmarkEnd w:id="3294"/>
      <w:proofErr w:type="spellStart"/>
      <w:r>
        <w:rPr>
          <w:rFonts w:eastAsia="Malgun Gothic"/>
        </w:rPr>
        <w:t>oneOf</w:t>
      </w:r>
      <w:bookmarkStart w:id="3295" w:name="MCCQCTEMPBM_00000366"/>
      <w:proofErr w:type="spellEnd"/>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bookmarkEnd w:id="3295"/>
      <w:r>
        <w:rPr>
          <w:rFonts w:eastAsia="Malgun Gothic"/>
        </w:rPr>
        <w:t>required</w:t>
      </w:r>
      <w:bookmarkStart w:id="3296" w:name="MCCQCTEMPBM_00000367"/>
      <w:r>
        <w:rPr>
          <w:rFonts w:cs="Courier New"/>
          <w:szCs w:val="16"/>
        </w:rPr>
        <w:t>: [</w:t>
      </w:r>
      <w:proofErr w:type="spellStart"/>
      <w:r>
        <w:rPr>
          <w:rFonts w:cs="Courier New"/>
          <w:szCs w:val="16"/>
        </w:rPr>
        <w:t>supi</w:t>
      </w:r>
      <w:proofErr w:type="spellEnd"/>
      <w:r>
        <w:rPr>
          <w:rFonts w:cs="Courier New"/>
          <w:szCs w:val="16"/>
        </w:rPr>
        <w:t>]</w:t>
      </w:r>
    </w:p>
    <w:p w14:paraId="5D5D22EC" w14:textId="4BEA6609" w:rsidR="00F8256F" w:rsidRDefault="00F8256F" w:rsidP="00F8256F">
      <w:pPr>
        <w:pStyle w:val="PL"/>
        <w:rPr>
          <w:rFonts w:cs="Courier New"/>
          <w:szCs w:val="16"/>
        </w:rPr>
      </w:pPr>
      <w:r>
        <w:rPr>
          <w:rFonts w:cs="Courier New"/>
          <w:szCs w:val="16"/>
        </w:rPr>
        <w:t xml:space="preserve">        - required: [</w:t>
      </w:r>
      <w:proofErr w:type="spellStart"/>
      <w:r>
        <w:rPr>
          <w:rFonts w:cs="Courier New"/>
          <w:szCs w:val="16"/>
        </w:rPr>
        <w:t>gpsi</w:t>
      </w:r>
      <w:proofErr w:type="spellEnd"/>
      <w:r>
        <w:rPr>
          <w:rFonts w:cs="Courier New"/>
          <w:szCs w:val="16"/>
        </w:rPr>
        <w:t>]</w:t>
      </w:r>
    </w:p>
    <w:bookmarkEnd w:id="3296"/>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w:t>
      </w:r>
      <w:proofErr w:type="spellStart"/>
      <w:r>
        <w:t>Asti</w:t>
      </w:r>
      <w:r>
        <w:rPr>
          <w:lang w:eastAsia="zh-CN"/>
        </w:rPr>
        <w:t>ConfigNotification</w:t>
      </w:r>
      <w:proofErr w:type="spellEnd"/>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bookmarkStart w:id="3297" w:name="MCCQCTEMPBM_00000368"/>
      <w:r>
        <w:rPr>
          <w:rFonts w:cs="Courier New"/>
          <w:szCs w:val="16"/>
        </w:rPr>
        <w:t xml:space="preserve">        </w:t>
      </w:r>
      <w:bookmarkEnd w:id="3297"/>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w:t>
      </w:r>
      <w:proofErr w:type="spellStart"/>
      <w:r>
        <w:t>astiNotifId</w:t>
      </w:r>
      <w:proofErr w:type="spellEnd"/>
      <w:r>
        <w:t>:</w:t>
      </w:r>
    </w:p>
    <w:p w14:paraId="6362F7D4" w14:textId="77777777" w:rsidR="00A40011" w:rsidRDefault="00A40011" w:rsidP="00A40011">
      <w:pPr>
        <w:pStyle w:val="PL"/>
      </w:pPr>
      <w:r>
        <w:t xml:space="preserve">          type: string</w:t>
      </w:r>
    </w:p>
    <w:p w14:paraId="66CA76A0" w14:textId="38FEF214" w:rsidR="00A40011" w:rsidRDefault="00A40011" w:rsidP="00A40011">
      <w:pPr>
        <w:pStyle w:val="PL"/>
      </w:pPr>
      <w:r>
        <w:t xml:space="preserve">        </w:t>
      </w:r>
      <w:proofErr w:type="spellStart"/>
      <w:r>
        <w:t>stateConfigs</w:t>
      </w:r>
      <w:proofErr w:type="spellEnd"/>
      <w:r>
        <w:t>:</w:t>
      </w:r>
    </w:p>
    <w:p w14:paraId="0035C693" w14:textId="77777777" w:rsidR="00A40011" w:rsidRDefault="00A40011" w:rsidP="00A40011">
      <w:pPr>
        <w:pStyle w:val="PL"/>
      </w:pPr>
      <w:r>
        <w:lastRenderedPageBreak/>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proofErr w:type="spellStart"/>
      <w:r>
        <w:t>AstiConfigStateNotification</w:t>
      </w:r>
      <w:proofErr w:type="spellEnd"/>
      <w:r w:rsidRPr="002B65C6">
        <w:t>'</w:t>
      </w:r>
    </w:p>
    <w:p w14:paraId="17D1E393" w14:textId="77777777" w:rsidR="00A40011" w:rsidRDefault="00A40011" w:rsidP="00A40011">
      <w:pPr>
        <w:pStyle w:val="PL"/>
      </w:pPr>
      <w:r>
        <w:t xml:space="preserve">          </w:t>
      </w:r>
      <w:proofErr w:type="spellStart"/>
      <w:r>
        <w:t>minItems</w:t>
      </w:r>
      <w:proofErr w:type="spellEnd"/>
      <w:r>
        <w:t>: 1</w:t>
      </w:r>
    </w:p>
    <w:p w14:paraId="632FA527" w14:textId="77777777" w:rsidR="003461F1" w:rsidRDefault="003461F1" w:rsidP="003461F1">
      <w:pPr>
        <w:pStyle w:val="PL"/>
      </w:pPr>
      <w:r>
        <w:t xml:space="preserve">          description: &gt;</w:t>
      </w:r>
    </w:p>
    <w:p w14:paraId="35DFC64D" w14:textId="58E7274D" w:rsidR="003461F1" w:rsidRDefault="003461F1" w:rsidP="003461F1">
      <w:pPr>
        <w:pStyle w:val="PL"/>
      </w:pPr>
      <w:r>
        <w:t xml:space="preserve">            It contains the </w:t>
      </w:r>
      <w:proofErr w:type="spellStart"/>
      <w:r>
        <w:t>the</w:t>
      </w:r>
      <w:proofErr w:type="spellEnd"/>
      <w:r>
        <w:t xml:space="preserve"> reported event(s) and event information.</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w:t>
      </w:r>
      <w:proofErr w:type="spellStart"/>
      <w:r>
        <w:t>astiNotifId</w:t>
      </w:r>
      <w:proofErr w:type="spellEnd"/>
    </w:p>
    <w:p w14:paraId="1E647148" w14:textId="45FD71EA" w:rsidR="00A40011" w:rsidRDefault="00A40011" w:rsidP="00A40011">
      <w:pPr>
        <w:pStyle w:val="PL"/>
      </w:pPr>
      <w:r>
        <w:t xml:space="preserve">        - </w:t>
      </w:r>
      <w:proofErr w:type="spellStart"/>
      <w:r>
        <w:t>stateConfigs</w:t>
      </w:r>
      <w:proofErr w:type="spellEnd"/>
    </w:p>
    <w:p w14:paraId="0BD98E89" w14:textId="77777777" w:rsidR="00FE2976" w:rsidRDefault="00FE2976" w:rsidP="00A40011">
      <w:pPr>
        <w:pStyle w:val="PL"/>
      </w:pPr>
    </w:p>
    <w:p w14:paraId="51B141E7" w14:textId="77777777" w:rsidR="001918A0" w:rsidRDefault="001918A0" w:rsidP="001918A0">
      <w:pPr>
        <w:pStyle w:val="PL"/>
      </w:pPr>
      <w:r>
        <w:t xml:space="preserve">    </w:t>
      </w:r>
      <w:proofErr w:type="spellStart"/>
      <w:r>
        <w:t>AstiConfigStateNotification</w:t>
      </w:r>
      <w:proofErr w:type="spellEnd"/>
      <w:r>
        <w:t>:</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t xml:space="preserve">        parameters applied to a UE.</w:t>
      </w:r>
    </w:p>
    <w:p w14:paraId="5EB53AB5" w14:textId="77777777" w:rsidR="001918A0" w:rsidRDefault="001918A0" w:rsidP="001918A0">
      <w:pPr>
        <w:pStyle w:val="PL"/>
      </w:pPr>
      <w:r>
        <w:t xml:space="preserve">      type: object</w:t>
      </w:r>
    </w:p>
    <w:p w14:paraId="699A0E83" w14:textId="77777777" w:rsidR="001918A0" w:rsidRDefault="001918A0" w:rsidP="001918A0">
      <w:pPr>
        <w:pStyle w:val="PL"/>
      </w:pPr>
      <w:r>
        <w:t xml:space="preserve">      properties:</w:t>
      </w:r>
    </w:p>
    <w:p w14:paraId="562BB2D9" w14:textId="77777777" w:rsidR="001918A0" w:rsidRDefault="001918A0" w:rsidP="001918A0">
      <w:pPr>
        <w:pStyle w:val="PL"/>
      </w:pPr>
      <w:r>
        <w:t xml:space="preserve">        </w:t>
      </w:r>
      <w:proofErr w:type="spellStart"/>
      <w:r>
        <w:t>supi</w:t>
      </w:r>
      <w:proofErr w:type="spellEnd"/>
      <w:r>
        <w:t>:</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Supi</w:t>
      </w:r>
      <w:r w:rsidRPr="002B65C6">
        <w:t>'</w:t>
      </w:r>
    </w:p>
    <w:p w14:paraId="6E266D79" w14:textId="77777777" w:rsidR="001918A0" w:rsidRDefault="001918A0" w:rsidP="001918A0">
      <w:pPr>
        <w:pStyle w:val="PL"/>
      </w:pPr>
      <w:r>
        <w:t xml:space="preserve">        </w:t>
      </w:r>
      <w:proofErr w:type="spellStart"/>
      <w:r>
        <w:t>gpsi</w:t>
      </w:r>
      <w:proofErr w:type="spellEnd"/>
      <w:r>
        <w:t>:</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proofErr w:type="spellStart"/>
      <w:r>
        <w:t>Gpsi</w:t>
      </w:r>
      <w:proofErr w:type="spellEnd"/>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proofErr w:type="spellStart"/>
      <w:r>
        <w:t>AstiEvent</w:t>
      </w:r>
      <w:proofErr w:type="spellEnd"/>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proofErr w:type="spellStart"/>
      <w:r>
        <w:rPr>
          <w:rFonts w:eastAsia="Malgun Gothic"/>
        </w:rPr>
        <w:t>oneOf</w:t>
      </w:r>
      <w:proofErr w:type="spellEnd"/>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Malgun Gothic"/>
        </w:rPr>
        <w:t>required</w:t>
      </w:r>
      <w:r>
        <w:rPr>
          <w:rFonts w:cs="Courier New"/>
          <w:szCs w:val="16"/>
        </w:rPr>
        <w:t>: [</w:t>
      </w:r>
      <w:proofErr w:type="spellStart"/>
      <w:r>
        <w:rPr>
          <w:rFonts w:cs="Courier New"/>
          <w:szCs w:val="16"/>
        </w:rPr>
        <w:t>supi</w:t>
      </w:r>
      <w:proofErr w:type="spellEnd"/>
      <w:r>
        <w:rPr>
          <w:rFonts w:cs="Courier New"/>
          <w:szCs w:val="16"/>
        </w:rPr>
        <w:t>]</w:t>
      </w:r>
    </w:p>
    <w:p w14:paraId="4C7ECBDF" w14:textId="77777777" w:rsidR="001918A0" w:rsidRDefault="001918A0" w:rsidP="001918A0">
      <w:pPr>
        <w:pStyle w:val="PL"/>
        <w:rPr>
          <w:rFonts w:cs="Courier New"/>
          <w:szCs w:val="16"/>
        </w:rPr>
      </w:pPr>
      <w:r>
        <w:rPr>
          <w:rFonts w:cs="Courier New"/>
          <w:szCs w:val="16"/>
        </w:rPr>
        <w:t xml:space="preserve">        - required: [</w:t>
      </w:r>
      <w:proofErr w:type="spellStart"/>
      <w:r>
        <w:rPr>
          <w:rFonts w:cs="Courier New"/>
          <w:szCs w:val="16"/>
        </w:rPr>
        <w:t>gpsi</w:t>
      </w:r>
      <w:proofErr w:type="spellEnd"/>
      <w:r>
        <w:rPr>
          <w:rFonts w:cs="Courier New"/>
          <w:szCs w:val="16"/>
        </w:rPr>
        <w:t>]</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w:t>
      </w:r>
      <w:proofErr w:type="spellStart"/>
      <w:r>
        <w:t>AstiEvent</w:t>
      </w:r>
      <w:proofErr w:type="spellEnd"/>
      <w:r>
        <w:t>:</w:t>
      </w:r>
    </w:p>
    <w:p w14:paraId="14061E81" w14:textId="77777777" w:rsidR="001918A0" w:rsidRDefault="001918A0" w:rsidP="001918A0">
      <w:pPr>
        <w:pStyle w:val="PL"/>
      </w:pPr>
      <w:r>
        <w:t xml:space="preserve">      </w:t>
      </w:r>
      <w:proofErr w:type="spellStart"/>
      <w:r>
        <w:t>anyOf</w:t>
      </w:r>
      <w:proofErr w:type="spellEnd"/>
      <w:r>
        <w:t>:</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w:t>
      </w:r>
      <w:proofErr w:type="spellStart"/>
      <w:r>
        <w:t>enum</w:t>
      </w:r>
      <w:proofErr w:type="spellEnd"/>
      <w:r>
        <w:t>:</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Batang"/>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Malgun Gothic"/>
        </w:rPr>
        <w:t xml:space="preserve">Access stratum time distribution via </w:t>
      </w:r>
      <w:proofErr w:type="spellStart"/>
      <w:r>
        <w:rPr>
          <w:rFonts w:eastAsia="Malgun Gothic"/>
        </w:rPr>
        <w:t>Uu</w:t>
      </w:r>
      <w:proofErr w:type="spellEnd"/>
      <w:r>
        <w:rPr>
          <w:rFonts w:eastAsia="Malgun Gothic"/>
        </w:rPr>
        <w:t xml:space="preserve"> reference point is activated</w:t>
      </w:r>
      <w:r>
        <w:t>.</w:t>
      </w:r>
    </w:p>
    <w:p w14:paraId="0A6D5844" w14:textId="77777777" w:rsidR="001918A0" w:rsidRDefault="001918A0" w:rsidP="001918A0">
      <w:pPr>
        <w:pStyle w:val="PL"/>
      </w:pPr>
      <w:r>
        <w:t xml:space="preserve">        - ASTI_DISABLED: </w:t>
      </w:r>
      <w:r>
        <w:rPr>
          <w:rFonts w:eastAsia="Malgun Gothic"/>
        </w:rPr>
        <w:t xml:space="preserve">Access stratum time distribution via </w:t>
      </w:r>
      <w:proofErr w:type="spellStart"/>
      <w:r>
        <w:rPr>
          <w:rFonts w:eastAsia="Malgun Gothic"/>
        </w:rPr>
        <w:t>Uu</w:t>
      </w:r>
      <w:proofErr w:type="spellEnd"/>
      <w:r>
        <w:rPr>
          <w:rFonts w:eastAsia="Malgun Gothic"/>
        </w:rPr>
        <w:t xml:space="preserve">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8"/>
      </w:pPr>
      <w:bookmarkStart w:id="3298" w:name="_Toc138762481"/>
      <w:bookmarkStart w:id="3299" w:name="_Toc145708675"/>
      <w:bookmarkStart w:id="3300" w:name="_Toc153827351"/>
      <w:bookmarkStart w:id="3301" w:name="_Toc185517503"/>
      <w:bookmarkStart w:id="3302" w:name="_Toc209529564"/>
      <w:r w:rsidRPr="004D3578">
        <w:t xml:space="preserve">Annex </w:t>
      </w:r>
      <w:r>
        <w:t>B</w:t>
      </w:r>
      <w:r w:rsidRPr="004D3578">
        <w:t xml:space="preserve"> (normative):</w:t>
      </w:r>
      <w:r w:rsidRPr="004D3578">
        <w:br/>
      </w:r>
      <w:r>
        <w:t xml:space="preserve">3GPP extensions for </w:t>
      </w:r>
      <w:proofErr w:type="spellStart"/>
      <w:r>
        <w:t>DetNet</w:t>
      </w:r>
      <w:proofErr w:type="spellEnd"/>
      <w:r>
        <w:t xml:space="preserve"> integration with 5GS</w:t>
      </w:r>
      <w:bookmarkEnd w:id="3298"/>
      <w:bookmarkEnd w:id="3299"/>
      <w:bookmarkEnd w:id="3300"/>
      <w:bookmarkEnd w:id="3301"/>
      <w:bookmarkEnd w:id="3302"/>
    </w:p>
    <w:p w14:paraId="0C90C525" w14:textId="77777777" w:rsidR="00FE2976" w:rsidRDefault="00FE2976" w:rsidP="00D51D24">
      <w:pPr>
        <w:pStyle w:val="1"/>
      </w:pPr>
      <w:bookmarkStart w:id="3303" w:name="_Toc138762482"/>
      <w:bookmarkStart w:id="3304" w:name="_Toc145708676"/>
      <w:bookmarkStart w:id="3305" w:name="_Toc153827352"/>
      <w:bookmarkStart w:id="3306" w:name="_Toc185517504"/>
      <w:bookmarkStart w:id="3307" w:name="_Toc209529565"/>
      <w:bookmarkStart w:id="3308" w:name="MCCQCTEMPBM_00000370"/>
      <w:r>
        <w:t>B.1</w:t>
      </w:r>
      <w:r>
        <w:tab/>
        <w:t xml:space="preserve">3GPP extensions for </w:t>
      </w:r>
      <w:proofErr w:type="spellStart"/>
      <w:r>
        <w:t>DetNet</w:t>
      </w:r>
      <w:proofErr w:type="spellEnd"/>
      <w:r>
        <w:t xml:space="preserve"> integration with 5GS</w:t>
      </w:r>
      <w:bookmarkEnd w:id="3303"/>
      <w:bookmarkEnd w:id="3304"/>
      <w:bookmarkEnd w:id="3305"/>
      <w:bookmarkEnd w:id="3306"/>
      <w:bookmarkEnd w:id="3307"/>
    </w:p>
    <w:p w14:paraId="28E7CD5F" w14:textId="77777777" w:rsidR="00FE2976" w:rsidRDefault="00FE2976" w:rsidP="00D51D24">
      <w:pPr>
        <w:pStyle w:val="2"/>
      </w:pPr>
      <w:bookmarkStart w:id="3309" w:name="_Toc138762483"/>
      <w:bookmarkStart w:id="3310" w:name="_Toc145708677"/>
      <w:bookmarkStart w:id="3311" w:name="_Toc153827353"/>
      <w:bookmarkStart w:id="3312" w:name="_Toc185517505"/>
      <w:bookmarkStart w:id="3313" w:name="_Toc209529566"/>
      <w:bookmarkStart w:id="3314" w:name="MCCQCTEMPBM_00000371"/>
      <w:bookmarkEnd w:id="3308"/>
      <w:r>
        <w:t>B.1.1</w:t>
      </w:r>
      <w:r>
        <w:tab/>
        <w:t>Introduction</w:t>
      </w:r>
      <w:bookmarkEnd w:id="3309"/>
      <w:bookmarkEnd w:id="3310"/>
      <w:bookmarkEnd w:id="3311"/>
      <w:bookmarkEnd w:id="3312"/>
      <w:bookmarkEnd w:id="3313"/>
    </w:p>
    <w:bookmarkEnd w:id="3314"/>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 xml:space="preserve">[63] as a logical </w:t>
      </w:r>
      <w:proofErr w:type="spellStart"/>
      <w:r>
        <w:t>DetNet</w:t>
      </w:r>
      <w:proofErr w:type="spellEnd"/>
      <w:r>
        <w:t xml:space="preserve"> transit node as specified in 3GPP TS 23.501 [2], clause 4.4.8.4.</w:t>
      </w:r>
    </w:p>
    <w:p w14:paraId="2A523B1B" w14:textId="77777777" w:rsidR="00FE2976" w:rsidRDefault="00FE2976" w:rsidP="00FE2976">
      <w:r>
        <w:t xml:space="preserve">The support of deterministic networking is achieved by reusing the TSC framework for deterministic QoS and time synchronization services. To enable deterministic networking in 5GS, the </w:t>
      </w:r>
      <w:proofErr w:type="spellStart"/>
      <w:r>
        <w:t>DetNet</w:t>
      </w:r>
      <w:proofErr w:type="spellEnd"/>
      <w:r>
        <w:t xml:space="preserve"> controller collects interface information from the 5GS </w:t>
      </w:r>
      <w:proofErr w:type="spellStart"/>
      <w:r>
        <w:t>DetNet</w:t>
      </w:r>
      <w:proofErr w:type="spellEnd"/>
      <w:r>
        <w:t xml:space="preserve"> node via the TSCTSF using the 5GS </w:t>
      </w:r>
      <w:proofErr w:type="spellStart"/>
      <w:r>
        <w:t>DetNet</w:t>
      </w:r>
      <w:proofErr w:type="spellEnd"/>
      <w:r>
        <w:t xml:space="preserve"> node information reporting procedure described in clause 5.5.12.2 of 3GPP TS 23.513 [31] and provides </w:t>
      </w:r>
      <w:proofErr w:type="spellStart"/>
      <w:r>
        <w:t>Det</w:t>
      </w:r>
      <w:r>
        <w:rPr>
          <w:rFonts w:hint="eastAsia"/>
          <w:lang w:eastAsia="zh-CN"/>
        </w:rPr>
        <w:t>Net</w:t>
      </w:r>
      <w:proofErr w:type="spellEnd"/>
      <w:r>
        <w:t xml:space="preserve"> Yang configurations for </w:t>
      </w:r>
      <w:proofErr w:type="spellStart"/>
      <w:r>
        <w:t>DetNet</w:t>
      </w:r>
      <w:proofErr w:type="spellEnd"/>
      <w:r>
        <w:t xml:space="preserve"> flow(s) as described in clause 5.5.12.3</w:t>
      </w:r>
      <w:r w:rsidRPr="00707413">
        <w:t xml:space="preserve"> </w:t>
      </w:r>
      <w:r>
        <w:t>of 3GPP TS 23.513 [31].</w:t>
      </w:r>
    </w:p>
    <w:p w14:paraId="5AD80950" w14:textId="7EF931EC" w:rsidR="0063300B" w:rsidRDefault="0063300B" w:rsidP="0063300B">
      <w:r>
        <w:t xml:space="preserve">The TSCTSF offers to the </w:t>
      </w:r>
      <w:proofErr w:type="spellStart"/>
      <w:r>
        <w:t>DetNet</w:t>
      </w:r>
      <w:proofErr w:type="spellEnd"/>
      <w:r>
        <w:t xml:space="preserve">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w:t>
      </w:r>
      <w:r w:rsidRPr="00694E39">
        <w:lastRenderedPageBreak/>
        <w:t>(</w:t>
      </w:r>
      <w:proofErr w:type="spellStart"/>
      <w:r w:rsidRPr="00694E39">
        <w:t>DetNet</w:t>
      </w:r>
      <w:proofErr w:type="spellEnd"/>
      <w:r w:rsidRPr="00694E39">
        <w:t xml:space="preserve">) YANG </w:t>
      </w:r>
      <w:r>
        <w:t>m</w:t>
      </w:r>
      <w:r w:rsidRPr="00694E39">
        <w:t>odel</w:t>
      </w:r>
      <w:r>
        <w:t xml:space="preserve">. The 3GPP Extended </w:t>
      </w:r>
      <w:proofErr w:type="spellStart"/>
      <w:r>
        <w:t>DetNet</w:t>
      </w:r>
      <w:proofErr w:type="spellEnd"/>
      <w:r>
        <w:t xml:space="preserve"> YANG model is based on the </w:t>
      </w:r>
      <w:proofErr w:type="spellStart"/>
      <w:r>
        <w:t>DetNet</w:t>
      </w:r>
      <w:proofErr w:type="spellEnd"/>
      <w:r>
        <w:t xml:space="preserve"> YANG model specified in IETF </w:t>
      </w:r>
      <w:r w:rsidRPr="00862112">
        <w:t>RFC 9633</w:t>
      </w:r>
      <w:r>
        <w:t> [28] and extended by 3GPP Extensions described in table B.1.1-1.</w:t>
      </w:r>
    </w:p>
    <w:p w14:paraId="63C00001" w14:textId="77777777" w:rsidR="00FE2976" w:rsidRDefault="00FE2976" w:rsidP="00FE2976">
      <w:r>
        <w:t xml:space="preserve">The 3GPP Extended </w:t>
      </w:r>
      <w:proofErr w:type="spellStart"/>
      <w:r>
        <w:t>DetNet</w:t>
      </w:r>
      <w:proofErr w:type="spellEnd"/>
      <w:r>
        <w:t xml:space="preserve"> YANG Model offered by the TSCTSF is accessed by the </w:t>
      </w:r>
      <w:proofErr w:type="spellStart"/>
      <w:r>
        <w:t>DetNet</w:t>
      </w:r>
      <w:proofErr w:type="spellEnd"/>
      <w:r>
        <w:t xml:space="preserve"> controller as shown in figure B.1.1-1</w:t>
      </w:r>
    </w:p>
    <w:bookmarkStart w:id="3315" w:name="_MON_1738072452"/>
    <w:bookmarkEnd w:id="3315"/>
    <w:p w14:paraId="57CD22BE" w14:textId="77777777" w:rsidR="00FE2976" w:rsidRDefault="00FE2976" w:rsidP="00FE2976">
      <w:pPr>
        <w:pStyle w:val="TH"/>
      </w:pPr>
      <w:r>
        <w:object w:dxaOrig="10906" w:dyaOrig="1855" w14:anchorId="64679790">
          <v:shape id="_x0000_i1052" type="#_x0000_t75" style="width:468pt;height:1in" o:ole="">
            <v:imagedata r:id="rId65" o:title="" croptop="6065f"/>
          </v:shape>
          <o:OLEObject Type="Embed" ProgID="Word.Picture.8" ShapeID="_x0000_i1052" DrawAspect="Content" ObjectID="_1825660279" r:id="rId66"/>
        </w:object>
      </w:r>
    </w:p>
    <w:p w14:paraId="73BAC0F1" w14:textId="77777777" w:rsidR="00FE2976" w:rsidRDefault="00FE2976" w:rsidP="00FE2976">
      <w:pPr>
        <w:pStyle w:val="TF"/>
      </w:pPr>
      <w:r>
        <w:t xml:space="preserve">Figure B.1.1-1: Representation of the access to 3GPP Extended </w:t>
      </w:r>
      <w:proofErr w:type="spellStart"/>
      <w:r>
        <w:t>DetNet</w:t>
      </w:r>
      <w:proofErr w:type="spellEnd"/>
      <w:r>
        <w:t xml:space="preserve">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w:t>
      </w:r>
      <w:proofErr w:type="spellStart"/>
      <w:r>
        <w:t>DetNet</w:t>
      </w:r>
      <w:proofErr w:type="spellEnd"/>
      <w:r>
        <w:t xml:space="preserve">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vAlign w:val="center"/>
          </w:tcPr>
          <w:p w14:paraId="1DB12AB8" w14:textId="3A0DDFDC" w:rsidR="00F5648C" w:rsidRPr="0016361A" w:rsidRDefault="00F5648C" w:rsidP="00F5648C">
            <w:pPr>
              <w:pStyle w:val="TAL"/>
            </w:pPr>
            <w:r>
              <w:t>_3gpp-5gs-detnet-node</w:t>
            </w:r>
          </w:p>
        </w:tc>
        <w:tc>
          <w:tcPr>
            <w:tcW w:w="807" w:type="dxa"/>
            <w:vAlign w:val="center"/>
          </w:tcPr>
          <w:p w14:paraId="30C09C54" w14:textId="7C2DE511" w:rsidR="00F5648C" w:rsidRPr="00E20840" w:rsidRDefault="00F5648C" w:rsidP="00F5648C">
            <w:pPr>
              <w:pStyle w:val="TAC"/>
            </w:pPr>
            <w:r>
              <w:t>B.1.2</w:t>
            </w:r>
          </w:p>
        </w:tc>
        <w:tc>
          <w:tcPr>
            <w:tcW w:w="2159" w:type="dxa"/>
            <w:vAlign w:val="center"/>
          </w:tcPr>
          <w:p w14:paraId="683A00EE" w14:textId="7C7A9A5B" w:rsidR="00F5648C" w:rsidRPr="0016361A" w:rsidRDefault="00F5648C" w:rsidP="00F5648C">
            <w:pPr>
              <w:pStyle w:val="TAL"/>
            </w:pPr>
            <w:r>
              <w:t xml:space="preserve">Enables the report of 5GS </w:t>
            </w:r>
            <w:proofErr w:type="spellStart"/>
            <w:r>
              <w:t>DetNet</w:t>
            </w:r>
            <w:proofErr w:type="spellEnd"/>
            <w:r>
              <w:t xml:space="preserve"> node interface information and the provisioning and configuration of data for the </w:t>
            </w:r>
            <w:proofErr w:type="spellStart"/>
            <w:r>
              <w:t>DetNet</w:t>
            </w:r>
            <w:proofErr w:type="spellEnd"/>
            <w:r>
              <w:t xml:space="preserve"> flows.</w:t>
            </w:r>
          </w:p>
        </w:tc>
        <w:tc>
          <w:tcPr>
            <w:tcW w:w="2244" w:type="dxa"/>
            <w:vAlign w:val="center"/>
          </w:tcPr>
          <w:p w14:paraId="14429011" w14:textId="0F9D09A3" w:rsidR="00F5648C" w:rsidRPr="00FE707F" w:rsidRDefault="00F5648C" w:rsidP="00F5648C">
            <w:pPr>
              <w:pStyle w:val="TAL"/>
              <w:rPr>
                <w:highlight w:val="yellow"/>
              </w:rPr>
            </w:pPr>
            <w:r>
              <w:rPr>
                <w:lang w:val="en-US"/>
              </w:rPr>
              <w:t>_</w:t>
            </w:r>
            <w:r w:rsidRPr="00F13B86">
              <w:rPr>
                <w:lang w:val="en-US"/>
              </w:rPr>
              <w:t>3gpp-5gs-detnet-</w:t>
            </w:r>
            <w:proofErr w:type="gramStart"/>
            <w:r w:rsidRPr="00F13B86">
              <w:rPr>
                <w:lang w:val="en-US"/>
              </w:rPr>
              <w:t>node</w:t>
            </w:r>
            <w:r>
              <w:rPr>
                <w:lang w:val="en-US"/>
              </w:rPr>
              <w:t>.</w:t>
            </w:r>
            <w:r w:rsidRPr="00F13B86">
              <w:rPr>
                <w:lang w:val="en-US"/>
              </w:rPr>
              <w:t>yang</w:t>
            </w:r>
            <w:proofErr w:type="gramEnd"/>
          </w:p>
        </w:tc>
        <w:tc>
          <w:tcPr>
            <w:tcW w:w="1197" w:type="dxa"/>
            <w:vAlign w:val="center"/>
          </w:tcPr>
          <w:p w14:paraId="589D9B57" w14:textId="6415A04E" w:rsidR="00F5648C" w:rsidRPr="0016361A" w:rsidRDefault="00F5648C" w:rsidP="00F5648C">
            <w:pPr>
              <w:pStyle w:val="TAL"/>
            </w:pPr>
            <w:r>
              <w:t>_3gpp-5gs-detnet-node</w:t>
            </w:r>
          </w:p>
        </w:tc>
        <w:tc>
          <w:tcPr>
            <w:tcW w:w="1147" w:type="dxa"/>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2"/>
      </w:pPr>
      <w:bookmarkStart w:id="3316" w:name="_Toc138762484"/>
      <w:bookmarkStart w:id="3317" w:name="_Toc145708678"/>
      <w:bookmarkStart w:id="3318" w:name="_Toc153827354"/>
      <w:bookmarkStart w:id="3319" w:name="_Toc185517506"/>
      <w:bookmarkStart w:id="3320" w:name="_Toc209529567"/>
      <w:bookmarkStart w:id="3321" w:name="MCCQCTEMPBM_00000372"/>
      <w:r>
        <w:t>B.1.2</w:t>
      </w:r>
      <w:r>
        <w:tab/>
      </w:r>
      <w:bookmarkEnd w:id="3316"/>
      <w:bookmarkEnd w:id="3317"/>
      <w:bookmarkEnd w:id="3318"/>
      <w:r w:rsidR="00F5648C">
        <w:t>3GPP Extension _3gpp-5gs-detnet-node</w:t>
      </w:r>
      <w:bookmarkEnd w:id="3319"/>
      <w:bookmarkEnd w:id="3320"/>
    </w:p>
    <w:p w14:paraId="458B5C04" w14:textId="77777777" w:rsidR="00FE2976" w:rsidRDefault="00FE2976" w:rsidP="00D51D24">
      <w:pPr>
        <w:pStyle w:val="30"/>
      </w:pPr>
      <w:bookmarkStart w:id="3322" w:name="_Toc138762485"/>
      <w:bookmarkStart w:id="3323" w:name="_Toc145708679"/>
      <w:bookmarkStart w:id="3324" w:name="_Toc153827355"/>
      <w:bookmarkStart w:id="3325" w:name="_Toc185517507"/>
      <w:bookmarkStart w:id="3326" w:name="_Toc209529568"/>
      <w:bookmarkStart w:id="3327" w:name="MCCQCTEMPBM_00000373"/>
      <w:bookmarkEnd w:id="3321"/>
      <w:r>
        <w:t>B.1.2.1</w:t>
      </w:r>
      <w:r>
        <w:tab/>
        <w:t>Description</w:t>
      </w:r>
      <w:bookmarkEnd w:id="3322"/>
      <w:bookmarkEnd w:id="3323"/>
      <w:bookmarkEnd w:id="3324"/>
      <w:bookmarkEnd w:id="3325"/>
      <w:bookmarkEnd w:id="3326"/>
    </w:p>
    <w:bookmarkEnd w:id="3327"/>
    <w:p w14:paraId="0E55D7A7" w14:textId="77777777" w:rsidR="00FE2976" w:rsidRDefault="00FE2976" w:rsidP="00FE2976">
      <w:r>
        <w:t xml:space="preserve">Deterministic Networking parameter provisioning allows a </w:t>
      </w:r>
      <w:proofErr w:type="spellStart"/>
      <w:r>
        <w:t>DetNet</w:t>
      </w:r>
      <w:proofErr w:type="spellEnd"/>
      <w:r>
        <w:t xml:space="preserve">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 xml:space="preserve">The </w:t>
      </w:r>
      <w:proofErr w:type="spellStart"/>
      <w:r>
        <w:t>DetNet</w:t>
      </w:r>
      <w:proofErr w:type="spellEnd"/>
      <w:r>
        <w:t xml:space="preserve"> controller communicates with the 5GS system through the TSCTSF as specified in 3GPP TS 29.513 [31] to collect 5GS </w:t>
      </w:r>
      <w:proofErr w:type="spellStart"/>
      <w:r>
        <w:t>DetNet</w:t>
      </w:r>
      <w:proofErr w:type="spellEnd"/>
      <w:r>
        <w:t xml:space="preserve"> node interface information and to provide </w:t>
      </w:r>
      <w:proofErr w:type="spellStart"/>
      <w:r>
        <w:t>DetNet</w:t>
      </w:r>
      <w:proofErr w:type="spellEnd"/>
      <w:r>
        <w:t xml:space="preserve"> flow-related parameters to configure the </w:t>
      </w:r>
      <w:proofErr w:type="spellStart"/>
      <w:r>
        <w:t>DetNet</w:t>
      </w:r>
      <w:proofErr w:type="spellEnd"/>
      <w:r>
        <w:t xml:space="preserve"> traffic in 5GS.</w:t>
      </w:r>
    </w:p>
    <w:p w14:paraId="620B5E21" w14:textId="64BB1B9E" w:rsidR="0063300B" w:rsidRDefault="0063300B" w:rsidP="0063300B">
      <w:pPr>
        <w:rPr>
          <w:lang w:eastAsia="zh-CN"/>
        </w:rPr>
      </w:pPr>
      <w:r>
        <w:rPr>
          <w:lang w:eastAsia="zh-CN"/>
        </w:rPr>
        <w:t xml:space="preserve">The TSCTSF may receive </w:t>
      </w:r>
      <w:proofErr w:type="spellStart"/>
      <w:r>
        <w:rPr>
          <w:lang w:eastAsia="zh-CN"/>
        </w:rPr>
        <w:t>DetNet</w:t>
      </w:r>
      <w:proofErr w:type="spellEnd"/>
      <w:r>
        <w:rPr>
          <w:lang w:eastAsia="zh-CN"/>
        </w:rPr>
        <w:t xml:space="preserve"> YANG configuration for </w:t>
      </w:r>
      <w:proofErr w:type="spellStart"/>
      <w:r>
        <w:rPr>
          <w:lang w:eastAsia="zh-CN"/>
        </w:rPr>
        <w:t>DetNet</w:t>
      </w:r>
      <w:proofErr w:type="spellEnd"/>
      <w:r>
        <w:rPr>
          <w:lang w:eastAsia="zh-CN"/>
        </w:rPr>
        <w:t xml:space="preserve"> flows as described in IETF</w:t>
      </w:r>
      <w:r w:rsidRPr="00117FFC">
        <w:rPr>
          <w:lang w:eastAsia="zh-CN"/>
        </w:rPr>
        <w:t> </w:t>
      </w:r>
      <w:r w:rsidRPr="00862112">
        <w:rPr>
          <w:lang w:eastAsia="zh-CN"/>
        </w:rPr>
        <w:t>RFC 9633</w:t>
      </w:r>
      <w:r>
        <w:rPr>
          <w:lang w:eastAsia="zh-CN"/>
        </w:rPr>
        <w:t xml:space="preserve"> [28], that describes the traffic characteristics and QoS requirements for the </w:t>
      </w:r>
      <w:proofErr w:type="spellStart"/>
      <w:r>
        <w:rPr>
          <w:lang w:eastAsia="zh-CN"/>
        </w:rPr>
        <w:t>DetNet</w:t>
      </w:r>
      <w:proofErr w:type="spellEnd"/>
      <w:r>
        <w:rPr>
          <w:lang w:eastAsia="zh-CN"/>
        </w:rPr>
        <w:t xml:space="preserve"> flows. Additionally, when both, the TSCTSF and the </w:t>
      </w:r>
      <w:proofErr w:type="spellStart"/>
      <w:r>
        <w:rPr>
          <w:lang w:eastAsia="zh-CN"/>
        </w:rPr>
        <w:t>DetNet</w:t>
      </w:r>
      <w:proofErr w:type="spellEnd"/>
      <w:r>
        <w:rPr>
          <w:lang w:eastAsia="zh-CN"/>
        </w:rPr>
        <w:t xml:space="preserve"> controller support the 3GPP Extension _3gpp-5gs-detnet</w:t>
      </w:r>
      <w:r>
        <w:t xml:space="preserve">-node, the configuration of the </w:t>
      </w:r>
      <w:proofErr w:type="spellStart"/>
      <w:r>
        <w:t>DetNet</w:t>
      </w:r>
      <w:proofErr w:type="spellEnd"/>
      <w:r>
        <w:t xml:space="preserve"> traffic in 5GS also enable that:</w:t>
      </w:r>
    </w:p>
    <w:p w14:paraId="027C9E74" w14:textId="77777777" w:rsidR="00F5648C" w:rsidRDefault="00F5648C" w:rsidP="00F5648C">
      <w:pPr>
        <w:pStyle w:val="B10"/>
        <w:rPr>
          <w:lang w:eastAsia="zh-CN"/>
        </w:rPr>
      </w:pPr>
      <w:r>
        <w:rPr>
          <w:lang w:eastAsia="zh-CN"/>
        </w:rPr>
        <w:t>-</w:t>
      </w:r>
      <w:r>
        <w:rPr>
          <w:lang w:eastAsia="zh-CN"/>
        </w:rPr>
        <w:tab/>
        <w:t xml:space="preserve">The </w:t>
      </w:r>
      <w:proofErr w:type="spellStart"/>
      <w:r>
        <w:rPr>
          <w:lang w:eastAsia="zh-CN"/>
        </w:rPr>
        <w:t>DetNet</w:t>
      </w:r>
      <w:proofErr w:type="spellEnd"/>
      <w:r>
        <w:rPr>
          <w:lang w:eastAsia="zh-CN"/>
        </w:rPr>
        <w:t xml:space="preserve">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w:t>
      </w:r>
      <w:proofErr w:type="spellStart"/>
      <w:r>
        <w:rPr>
          <w:lang w:eastAsia="zh-CN"/>
        </w:rPr>
        <w:t>DetNet</w:t>
      </w:r>
      <w:proofErr w:type="spellEnd"/>
      <w:r>
        <w:rPr>
          <w:lang w:eastAsia="zh-CN"/>
        </w:rPr>
        <w:t xml:space="preserve"> controller 5GS specific status code information on the status of the configuration requested by the </w:t>
      </w:r>
      <w:proofErr w:type="spellStart"/>
      <w:r>
        <w:rPr>
          <w:lang w:eastAsia="zh-CN"/>
        </w:rPr>
        <w:t>DetNet</w:t>
      </w:r>
      <w:proofErr w:type="spellEnd"/>
      <w:r>
        <w:rPr>
          <w:lang w:eastAsia="zh-CN"/>
        </w:rPr>
        <w:t xml:space="preserve"> controller for the </w:t>
      </w:r>
      <w:proofErr w:type="spellStart"/>
      <w:r>
        <w:t>DetNet</w:t>
      </w:r>
      <w:proofErr w:type="spellEnd"/>
      <w:r>
        <w:t xml:space="preserve"> flow(s)</w:t>
      </w:r>
      <w:r>
        <w:rPr>
          <w:lang w:eastAsia="zh-CN"/>
        </w:rPr>
        <w:t>, as specified in clause B.1.2.3.</w:t>
      </w:r>
    </w:p>
    <w:p w14:paraId="2A12190F" w14:textId="400D8C56" w:rsidR="00FE2976" w:rsidRDefault="00F5648C" w:rsidP="00F5648C">
      <w:pPr>
        <w:rPr>
          <w:lang w:eastAsia="zh-CN"/>
        </w:rPr>
      </w:pPr>
      <w:r>
        <w:rPr>
          <w:lang w:eastAsia="zh-CN"/>
        </w:rPr>
        <w:t xml:space="preserve">To enable the </w:t>
      </w:r>
      <w:proofErr w:type="spellStart"/>
      <w:r>
        <w:rPr>
          <w:lang w:eastAsia="zh-CN"/>
        </w:rPr>
        <w:t>DetNet</w:t>
      </w:r>
      <w:proofErr w:type="spellEnd"/>
      <w:r>
        <w:rPr>
          <w:lang w:eastAsia="zh-CN"/>
        </w:rPr>
        <w:t xml:space="preserve"> controller builds up network topology information, the 5GS </w:t>
      </w:r>
      <w:proofErr w:type="spellStart"/>
      <w:r>
        <w:rPr>
          <w:lang w:eastAsia="zh-CN"/>
        </w:rPr>
        <w:t>DetNet</w:t>
      </w:r>
      <w:proofErr w:type="spellEnd"/>
      <w:r>
        <w:rPr>
          <w:lang w:eastAsia="zh-CN"/>
        </w:rPr>
        <w:t xml:space="preserve"> node exposes interface information to the </w:t>
      </w:r>
      <w:proofErr w:type="spellStart"/>
      <w:r>
        <w:rPr>
          <w:lang w:eastAsia="zh-CN"/>
        </w:rPr>
        <w:t>DetNet</w:t>
      </w:r>
      <w:proofErr w:type="spellEnd"/>
      <w:r>
        <w:rPr>
          <w:lang w:eastAsia="zh-CN"/>
        </w:rPr>
        <w:t xml:space="preserve"> controller through the TSCTSF. When both, the TSCTSF and the </w:t>
      </w:r>
      <w:proofErr w:type="spellStart"/>
      <w:r>
        <w:rPr>
          <w:lang w:eastAsia="zh-CN"/>
        </w:rPr>
        <w:t>DetNet</w:t>
      </w:r>
      <w:proofErr w:type="spellEnd"/>
      <w:r>
        <w:rPr>
          <w:lang w:eastAsia="zh-CN"/>
        </w:rPr>
        <w:t xml:space="preserve"> controller support the 3GPP Extension _</w:t>
      </w:r>
      <w:r>
        <w:t>3gpp-5gs-detnet-node</w:t>
      </w:r>
      <w:r>
        <w:rPr>
          <w:lang w:eastAsia="zh-CN"/>
        </w:rPr>
        <w:t xml:space="preserve">, the TSCTSF may provide to the </w:t>
      </w:r>
      <w:proofErr w:type="spellStart"/>
      <w:r>
        <w:rPr>
          <w:lang w:eastAsia="zh-CN"/>
        </w:rPr>
        <w:t>DetNet</w:t>
      </w:r>
      <w:proofErr w:type="spellEnd"/>
      <w:r>
        <w:rPr>
          <w:lang w:eastAsia="zh-CN"/>
        </w:rPr>
        <w:t xml:space="preserve"> controller 5GS </w:t>
      </w:r>
      <w:proofErr w:type="spellStart"/>
      <w:r>
        <w:rPr>
          <w:lang w:eastAsia="zh-CN"/>
        </w:rPr>
        <w:t>DetNet</w:t>
      </w:r>
      <w:proofErr w:type="spellEnd"/>
      <w:r>
        <w:rPr>
          <w:lang w:eastAsia="zh-CN"/>
        </w:rPr>
        <w:t xml:space="preserve"> node identification as specified in clause B.1.2.4.</w:t>
      </w:r>
    </w:p>
    <w:p w14:paraId="135816B0" w14:textId="77777777" w:rsidR="00FE2976" w:rsidRDefault="00FE2976" w:rsidP="00D51D24">
      <w:pPr>
        <w:pStyle w:val="30"/>
      </w:pPr>
      <w:bookmarkStart w:id="3328" w:name="_Toc138762486"/>
      <w:bookmarkStart w:id="3329" w:name="_Toc145708680"/>
      <w:bookmarkStart w:id="3330" w:name="_Toc153827356"/>
      <w:bookmarkStart w:id="3331" w:name="_Toc185517508"/>
      <w:bookmarkStart w:id="3332" w:name="_Toc209529569"/>
      <w:bookmarkStart w:id="3333" w:name="MCCQCTEMPBM_00000374"/>
      <w:r>
        <w:lastRenderedPageBreak/>
        <w:t>B.1.2.2</w:t>
      </w:r>
      <w:r>
        <w:tab/>
        <w:t>Provisioning of 5GS specific traffic characteristics and requirements</w:t>
      </w:r>
      <w:bookmarkEnd w:id="3328"/>
      <w:bookmarkEnd w:id="3329"/>
      <w:bookmarkEnd w:id="3330"/>
      <w:bookmarkEnd w:id="3331"/>
      <w:bookmarkEnd w:id="3332"/>
    </w:p>
    <w:bookmarkEnd w:id="3333"/>
    <w:p w14:paraId="3A22F0AE" w14:textId="77777777" w:rsidR="00F5648C" w:rsidRDefault="00F5648C" w:rsidP="00F5648C">
      <w:r>
        <w:t xml:space="preserve">When both, the </w:t>
      </w:r>
      <w:proofErr w:type="spellStart"/>
      <w:r>
        <w:t>DetNet</w:t>
      </w:r>
      <w:proofErr w:type="spellEnd"/>
      <w:r>
        <w:t xml:space="preserve"> controller and the TSCTSF support the 3GPP Extension _3gpp-5gs-detnet-node, the </w:t>
      </w:r>
      <w:proofErr w:type="spellStart"/>
      <w:r>
        <w:t>DetNet</w:t>
      </w:r>
      <w:proofErr w:type="spellEnd"/>
      <w:r>
        <w:t xml:space="preserve">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t>-</w:t>
      </w:r>
      <w:r>
        <w:tab/>
        <w:t xml:space="preserve">the maximum latency from 5GS node ingress to 5GS node egress(es) of a </w:t>
      </w:r>
      <w:proofErr w:type="spellStart"/>
      <w:r>
        <w:t>DetNet</w:t>
      </w:r>
      <w:proofErr w:type="spellEnd"/>
      <w:r>
        <w:t xml:space="preserve"> flow by providing the </w:t>
      </w:r>
      <w:r w:rsidRPr="00743D85">
        <w:t>"</w:t>
      </w:r>
      <w:r>
        <w:t>_3gpp-5gs-node-max-latency</w:t>
      </w:r>
      <w:r w:rsidRPr="00743D85">
        <w:t>"</w:t>
      </w:r>
      <w:r>
        <w:t xml:space="preserve"> attribute; and/or</w:t>
      </w:r>
    </w:p>
    <w:p w14:paraId="3FA63167" w14:textId="36DBA524" w:rsidR="00F5648C" w:rsidRDefault="00F5648C" w:rsidP="00F5648C">
      <w:pPr>
        <w:pStyle w:val="B10"/>
      </w:pPr>
      <w:r>
        <w:t>-</w:t>
      </w:r>
      <w:r>
        <w:tab/>
        <w:t xml:space="preserve">the maximum packet loss ratio parameter for the </w:t>
      </w:r>
      <w:proofErr w:type="spellStart"/>
      <w:r>
        <w:t>DetNet</w:t>
      </w:r>
      <w:proofErr w:type="spellEnd"/>
      <w:r>
        <w:t xml:space="preserve"> service between the 5G node ingress and the 5GS node egress(es) by providing the </w:t>
      </w:r>
      <w:r w:rsidRPr="00743D85">
        <w:t>"</w:t>
      </w:r>
      <w:r>
        <w:t>_3gpp-5gs-node-max-loss</w:t>
      </w:r>
      <w:r w:rsidRPr="00743D85">
        <w:t>"</w:t>
      </w:r>
      <w:r>
        <w:t xml:space="preserve"> attribute; and</w:t>
      </w:r>
    </w:p>
    <w:p w14:paraId="65C22278" w14:textId="77777777" w:rsidR="00F5648C" w:rsidRDefault="00F5648C" w:rsidP="00F5648C">
      <w:pPr>
        <w:pStyle w:val="B10"/>
      </w:pPr>
      <w:r w:rsidRPr="006E4217">
        <w:t>-</w:t>
      </w:r>
      <w:r w:rsidRPr="006E4217">
        <w:tab/>
        <w:t xml:space="preserve">a reference to the </w:t>
      </w:r>
      <w:proofErr w:type="spellStart"/>
      <w:r w:rsidRPr="006E4217">
        <w:t>DetNet</w:t>
      </w:r>
      <w:proofErr w:type="spellEnd"/>
      <w:r w:rsidRPr="006E4217">
        <w:t xml:space="preserve"> flow identification within the "forwarding-sub-layer" attribute.</w:t>
      </w:r>
    </w:p>
    <w:p w14:paraId="389403BC" w14:textId="791F6C0A" w:rsidR="0063300B" w:rsidRDefault="0063300B" w:rsidP="0063300B">
      <w:pPr>
        <w:rPr>
          <w:lang w:eastAsia="zh-CN"/>
        </w:rPr>
      </w:pPr>
      <w:r>
        <w:rPr>
          <w:lang w:eastAsia="zh-CN"/>
        </w:rPr>
        <w:t xml:space="preserve">When the </w:t>
      </w:r>
      <w:proofErr w:type="spellStart"/>
      <w:r>
        <w:rPr>
          <w:lang w:eastAsia="zh-CN"/>
        </w:rPr>
        <w:t>DetNet</w:t>
      </w:r>
      <w:proofErr w:type="spellEnd"/>
      <w:r>
        <w:rPr>
          <w:lang w:eastAsia="zh-CN"/>
        </w:rPr>
        <w:t xml:space="preserve">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_3gpp-5gs-node-max-loss</w:t>
      </w:r>
      <w:r w:rsidRPr="00743D85">
        <w:t>"</w:t>
      </w:r>
      <w:r>
        <w:t xml:space="preserve"> attribute but instead </w:t>
      </w:r>
      <w:r>
        <w:rPr>
          <w:lang w:eastAsia="zh-CN"/>
        </w:rPr>
        <w:t xml:space="preserve">provides the </w:t>
      </w:r>
      <w:r>
        <w:t>IETF </w:t>
      </w:r>
      <w:r w:rsidRPr="00862112">
        <w:t>RFC 9633</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t>NOTE:</w:t>
      </w:r>
      <w:r>
        <w:tab/>
        <w:t xml:space="preserve">If the </w:t>
      </w:r>
      <w:proofErr w:type="spellStart"/>
      <w:r>
        <w:t>DetNet</w:t>
      </w:r>
      <w:proofErr w:type="spellEnd"/>
      <w:r>
        <w:t xml:space="preserve">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w:t>
      </w:r>
      <w:proofErr w:type="spellStart"/>
      <w:r>
        <w:t>DetNet</w:t>
      </w:r>
      <w:proofErr w:type="spellEnd"/>
      <w:r>
        <w:t xml:space="preserve">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30"/>
      </w:pPr>
      <w:bookmarkStart w:id="3334" w:name="_Toc138762487"/>
      <w:bookmarkStart w:id="3335" w:name="_Toc145708681"/>
      <w:bookmarkStart w:id="3336" w:name="_Toc153827357"/>
      <w:bookmarkStart w:id="3337" w:name="_Toc185517509"/>
      <w:bookmarkStart w:id="3338" w:name="_Toc209529570"/>
      <w:bookmarkStart w:id="3339" w:name="MCCQCTEMPBM_00000375"/>
      <w:r>
        <w:t>B.1.2.3</w:t>
      </w:r>
      <w:r>
        <w:tab/>
        <w:t xml:space="preserve">Report of 5GS </w:t>
      </w:r>
      <w:proofErr w:type="spellStart"/>
      <w:r>
        <w:t>DetNet</w:t>
      </w:r>
      <w:proofErr w:type="spellEnd"/>
      <w:r>
        <w:t xml:space="preserve"> flow(s) status</w:t>
      </w:r>
      <w:bookmarkEnd w:id="3334"/>
      <w:bookmarkEnd w:id="3335"/>
      <w:bookmarkEnd w:id="3336"/>
      <w:bookmarkEnd w:id="3337"/>
      <w:bookmarkEnd w:id="3338"/>
    </w:p>
    <w:bookmarkEnd w:id="3339"/>
    <w:p w14:paraId="199A6605" w14:textId="77777777" w:rsidR="00FE2976" w:rsidRDefault="00FE2976" w:rsidP="00FE2976">
      <w:r>
        <w:t xml:space="preserve">The </w:t>
      </w:r>
      <w:proofErr w:type="spellStart"/>
      <w:r>
        <w:t>DetNet</w:t>
      </w:r>
      <w:proofErr w:type="spellEnd"/>
      <w:r>
        <w:t xml:space="preserve"> controller may be informed about the following 5GS specific events about status change of the configured </w:t>
      </w:r>
      <w:proofErr w:type="spellStart"/>
      <w:r>
        <w:t>DetNet</w:t>
      </w:r>
      <w:proofErr w:type="spellEnd"/>
      <w:r>
        <w:t xml:space="preserve"> flows:</w:t>
      </w:r>
    </w:p>
    <w:p w14:paraId="534887F6" w14:textId="77777777" w:rsidR="00FE2976" w:rsidRDefault="00FE2976" w:rsidP="00FE2976">
      <w:pPr>
        <w:pStyle w:val="B10"/>
      </w:pPr>
      <w:r>
        <w:t>-</w:t>
      </w:r>
      <w:r>
        <w:tab/>
        <w:t xml:space="preserve">Notification about </w:t>
      </w:r>
      <w:proofErr w:type="spellStart"/>
      <w:r>
        <w:t>DetNet</w:t>
      </w:r>
      <w:proofErr w:type="spellEnd"/>
      <w:r>
        <w:t xml:space="preserve"> flow(s) deactivation in 5GS node. To notify the </w:t>
      </w:r>
      <w:proofErr w:type="spellStart"/>
      <w:r>
        <w:t>DetNet</w:t>
      </w:r>
      <w:proofErr w:type="spellEnd"/>
      <w:r>
        <w:t xml:space="preserve"> controller about </w:t>
      </w:r>
      <w:proofErr w:type="spellStart"/>
      <w:r>
        <w:t>DetNet</w:t>
      </w:r>
      <w:proofErr w:type="spellEnd"/>
      <w:r>
        <w:t xml:space="preserve">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3340" w:name="_Toc138762488"/>
      <w:bookmarkStart w:id="3341" w:name="_Toc145708682"/>
      <w:bookmarkStart w:id="3342" w:name="_Toc153827358"/>
      <w:bookmarkStart w:id="3343" w:name="MCCQCTEMPBM_00000376"/>
      <w:r>
        <w:t xml:space="preserve">When the TSCTSF receives from the PCF the notification about service data flow deactivation, or the notification about unsuccessful or successful resource allocation, or the notification about PDU session release and both, the </w:t>
      </w:r>
      <w:proofErr w:type="spellStart"/>
      <w:r>
        <w:t>DetNet</w:t>
      </w:r>
      <w:proofErr w:type="spellEnd"/>
      <w:r>
        <w:t xml:space="preserve"> controller and the TSCTSF support the 3GPP Extension _3gpp-5gs-detnet-node, the TSCTSF may notify the </w:t>
      </w:r>
      <w:proofErr w:type="spellStart"/>
      <w:r>
        <w:t>DetNet</w:t>
      </w:r>
      <w:proofErr w:type="spellEnd"/>
      <w:r>
        <w:t xml:space="preserve"> controller by including the following 3GPP 5GS specific failure reason:</w:t>
      </w:r>
    </w:p>
    <w:p w14:paraId="056051E3"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3gpp-5gs-node-resource-allocation-failure", to notify about the failed resource allocation in the 5G System;</w:t>
      </w:r>
    </w:p>
    <w:p w14:paraId="5B322876"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3gpp-5gs-node-resource-allocation-success", to notify about the successful resource allocation in the 5G System; or</w:t>
      </w:r>
    </w:p>
    <w:p w14:paraId="2E471D25" w14:textId="77777777" w:rsidR="00F5648C" w:rsidRPr="00A067F6" w:rsidRDefault="00F5648C" w:rsidP="00F5648C">
      <w:pPr>
        <w:pStyle w:val="B10"/>
        <w:rPr>
          <w:rFonts w:eastAsia="宋体"/>
        </w:rPr>
      </w:pPr>
      <w:r w:rsidRPr="00A067F6">
        <w:rPr>
          <w:rFonts w:eastAsia="宋体"/>
        </w:rPr>
        <w:t>-</w:t>
      </w:r>
      <w:r w:rsidRPr="00A067F6">
        <w:rPr>
          <w:rFonts w:eastAsia="宋体"/>
        </w:rPr>
        <w:tab/>
        <w:t>"</w:t>
      </w:r>
      <w:r>
        <w:rPr>
          <w:rFonts w:eastAsia="宋体"/>
        </w:rPr>
        <w:t>_</w:t>
      </w:r>
      <w:r w:rsidRPr="00A067F6">
        <w:rPr>
          <w:rFonts w:eastAsia="宋体"/>
        </w:rPr>
        <w:t>3gpp-5gs-node-pdu-session-release", to notify about PDU session release.</w:t>
      </w:r>
    </w:p>
    <w:p w14:paraId="05991A2B" w14:textId="74A7AA06" w:rsidR="0063300B" w:rsidRDefault="0063300B" w:rsidP="0063300B">
      <w:r>
        <w:t xml:space="preserve">When the TSCTSF or the </w:t>
      </w:r>
      <w:proofErr w:type="spellStart"/>
      <w:r>
        <w:t>DetNet</w:t>
      </w:r>
      <w:proofErr w:type="spellEnd"/>
      <w:r>
        <w:t xml:space="preserve"> controller do not support the 3GPP Extension _3gpp-5gs-detnet-node, the TSCTSF provides an </w:t>
      </w:r>
      <w:r w:rsidRPr="00BF2298">
        <w:t>IETF</w:t>
      </w:r>
      <w:r w:rsidRPr="00BE6D7D">
        <w:t> </w:t>
      </w:r>
      <w:r w:rsidRPr="00862112">
        <w:t>RFC 9633</w:t>
      </w:r>
      <w:r>
        <w:t xml:space="preserve"> [28] defined failure-reason, </w:t>
      </w:r>
      <w:proofErr w:type="gramStart"/>
      <w:r>
        <w:t>e.g.</w:t>
      </w:r>
      <w:proofErr w:type="gramEnd"/>
      <w:r>
        <w:t xml:space="preserve"> </w:t>
      </w:r>
      <w:r w:rsidRPr="00743D85">
        <w:t>"</w:t>
      </w:r>
      <w:r>
        <w:t>resource-unavailable</w:t>
      </w:r>
      <w:r w:rsidRPr="00743D85">
        <w:t>"</w:t>
      </w:r>
      <w:r>
        <w:t>.</w:t>
      </w:r>
    </w:p>
    <w:p w14:paraId="71226664" w14:textId="77777777" w:rsidR="00FE2976" w:rsidRDefault="00FE2976" w:rsidP="00D51D24">
      <w:pPr>
        <w:pStyle w:val="30"/>
      </w:pPr>
      <w:bookmarkStart w:id="3344" w:name="_Toc185517510"/>
      <w:bookmarkStart w:id="3345" w:name="_Toc209529571"/>
      <w:r>
        <w:t>B.1.2.4</w:t>
      </w:r>
      <w:r>
        <w:tab/>
        <w:t xml:space="preserve">Exposure of 5GS </w:t>
      </w:r>
      <w:proofErr w:type="spellStart"/>
      <w:r>
        <w:t>DetNet</w:t>
      </w:r>
      <w:proofErr w:type="spellEnd"/>
      <w:r>
        <w:t xml:space="preserve"> Node Identification</w:t>
      </w:r>
      <w:bookmarkEnd w:id="3340"/>
      <w:bookmarkEnd w:id="3341"/>
      <w:bookmarkEnd w:id="3342"/>
      <w:bookmarkEnd w:id="3344"/>
      <w:bookmarkEnd w:id="3345"/>
    </w:p>
    <w:p w14:paraId="5BB9E35E" w14:textId="77777777" w:rsidR="00F5648C" w:rsidRDefault="00F5648C" w:rsidP="00F5648C">
      <w:pPr>
        <w:rPr>
          <w:lang w:eastAsia="zh-CN"/>
        </w:rPr>
      </w:pPr>
      <w:bookmarkStart w:id="3346" w:name="_Toc138762489"/>
      <w:bookmarkStart w:id="3347" w:name="_Toc145708683"/>
      <w:bookmarkStart w:id="3348" w:name="_Toc153827359"/>
      <w:bookmarkStart w:id="3349" w:name="MCCQCTEMPBM_00000377"/>
      <w:bookmarkEnd w:id="3343"/>
      <w:r>
        <w:rPr>
          <w:lang w:eastAsia="zh-CN"/>
        </w:rPr>
        <w:t xml:space="preserve">The TSCTSF collects 5GS </w:t>
      </w:r>
      <w:proofErr w:type="spellStart"/>
      <w:r>
        <w:rPr>
          <w:lang w:eastAsia="zh-CN"/>
        </w:rPr>
        <w:t>DetNet</w:t>
      </w:r>
      <w:proofErr w:type="spellEnd"/>
      <w:r>
        <w:rPr>
          <w:lang w:eastAsia="zh-CN"/>
        </w:rPr>
        <w:t xml:space="preserve"> node interface information from the NW-TT/UPF using Time Synchronization procedures as described in </w:t>
      </w:r>
      <w:r>
        <w:t>3GPP TS 29.513[31]</w:t>
      </w:r>
      <w:r>
        <w:rPr>
          <w:lang w:eastAsia="zh-CN"/>
        </w:rPr>
        <w:t xml:space="preserve">. When both, the TSCTSF and the </w:t>
      </w:r>
      <w:proofErr w:type="spellStart"/>
      <w:r>
        <w:rPr>
          <w:lang w:eastAsia="zh-CN"/>
        </w:rPr>
        <w:t>DetNet</w:t>
      </w:r>
      <w:proofErr w:type="spellEnd"/>
      <w:r>
        <w:rPr>
          <w:lang w:eastAsia="zh-CN"/>
        </w:rPr>
        <w:t xml:space="preserve"> controller support the 3GPP </w:t>
      </w:r>
      <w:r>
        <w:t>Extension _3gpp-5gs-detnet-node</w:t>
      </w:r>
      <w:r>
        <w:rPr>
          <w:lang w:eastAsia="zh-CN"/>
        </w:rPr>
        <w:t xml:space="preserve">, the TSCTSF may provide to the </w:t>
      </w:r>
      <w:proofErr w:type="spellStart"/>
      <w:r>
        <w:rPr>
          <w:lang w:eastAsia="zh-CN"/>
        </w:rPr>
        <w:t>DetNet</w:t>
      </w:r>
      <w:proofErr w:type="spellEnd"/>
      <w:r>
        <w:rPr>
          <w:lang w:eastAsia="zh-CN"/>
        </w:rPr>
        <w:t xml:space="preserve"> controller 5GS </w:t>
      </w:r>
      <w:proofErr w:type="spellStart"/>
      <w:r>
        <w:rPr>
          <w:lang w:eastAsia="zh-CN"/>
        </w:rPr>
        <w:t>DetNet</w:t>
      </w:r>
      <w:proofErr w:type="spellEnd"/>
      <w:r>
        <w:rPr>
          <w:lang w:eastAsia="zh-CN"/>
        </w:rPr>
        <w:t xml:space="preserve"> node identification. </w:t>
      </w:r>
    </w:p>
    <w:p w14:paraId="05547813" w14:textId="7BCE819A" w:rsidR="00F5648C" w:rsidRPr="00571AA3" w:rsidRDefault="00F5648C" w:rsidP="00F5648C">
      <w:r>
        <w:rPr>
          <w:lang w:eastAsia="zh-CN"/>
        </w:rPr>
        <w:t xml:space="preserve">During PDU session establishment, i.e., when the TSCTSF receives the </w:t>
      </w:r>
      <w:proofErr w:type="spellStart"/>
      <w:r>
        <w:rPr>
          <w:lang w:eastAsia="zh-CN"/>
        </w:rPr>
        <w:t>Npcf_PolicyAuthorization_Notify</w:t>
      </w:r>
      <w:proofErr w:type="spellEnd"/>
      <w:r>
        <w:rPr>
          <w:lang w:eastAsia="zh-CN"/>
        </w:rPr>
        <w:t xml:space="preserve">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w:t>
      </w:r>
      <w:r>
        <w:rPr>
          <w:lang w:eastAsia="zh-CN"/>
        </w:rPr>
        <w:lastRenderedPageBreak/>
        <w:t xml:space="preserve">generate an identifier of the 5GS </w:t>
      </w:r>
      <w:proofErr w:type="spellStart"/>
      <w:r>
        <w:rPr>
          <w:lang w:eastAsia="zh-CN"/>
        </w:rPr>
        <w:t>DetNet</w:t>
      </w:r>
      <w:proofErr w:type="spellEnd"/>
      <w:r>
        <w:rPr>
          <w:lang w:eastAsia="zh-CN"/>
        </w:rPr>
        <w:t xml:space="preserve"> node and provide it to the </w:t>
      </w:r>
      <w:proofErr w:type="spellStart"/>
      <w:r>
        <w:rPr>
          <w:lang w:eastAsia="zh-CN"/>
        </w:rPr>
        <w:t>DetNet</w:t>
      </w:r>
      <w:proofErr w:type="spellEnd"/>
      <w:r>
        <w:rPr>
          <w:lang w:eastAsia="zh-CN"/>
        </w:rPr>
        <w:t xml:space="preserve"> controller within the </w:t>
      </w:r>
      <w:r w:rsidRPr="00743D85">
        <w:t>"</w:t>
      </w:r>
      <w:r>
        <w:t>_3gpp-5gs-node-id</w:t>
      </w:r>
      <w:r w:rsidRPr="00743D85">
        <w:t>"</w:t>
      </w:r>
      <w:r>
        <w:t xml:space="preserve"> attribute</w:t>
      </w:r>
      <w:r>
        <w:rPr>
          <w:lang w:eastAsia="zh-CN"/>
        </w:rPr>
        <w:t>.</w:t>
      </w:r>
    </w:p>
    <w:p w14:paraId="3DAA204C" w14:textId="77777777" w:rsidR="00FE2976" w:rsidRDefault="00FE2976" w:rsidP="00D51D24">
      <w:pPr>
        <w:pStyle w:val="1"/>
      </w:pPr>
      <w:bookmarkStart w:id="3350" w:name="_Toc185517511"/>
      <w:bookmarkStart w:id="3351" w:name="_Toc209529572"/>
      <w:r>
        <w:t>B.2</w:t>
      </w:r>
      <w:r>
        <w:tab/>
        <w:t>YANG Module Definitions</w:t>
      </w:r>
      <w:bookmarkEnd w:id="3346"/>
      <w:bookmarkEnd w:id="3347"/>
      <w:bookmarkEnd w:id="3348"/>
      <w:bookmarkEnd w:id="3350"/>
      <w:bookmarkEnd w:id="3351"/>
    </w:p>
    <w:p w14:paraId="42A5CCBD" w14:textId="77777777" w:rsidR="00FE2976" w:rsidRDefault="00FE2976" w:rsidP="00D51D24">
      <w:pPr>
        <w:pStyle w:val="2"/>
      </w:pPr>
      <w:bookmarkStart w:id="3352" w:name="_Toc138762490"/>
      <w:bookmarkStart w:id="3353" w:name="_Toc145708684"/>
      <w:bookmarkStart w:id="3354" w:name="_Toc153827360"/>
      <w:bookmarkStart w:id="3355" w:name="_Toc185517512"/>
      <w:bookmarkStart w:id="3356" w:name="_Toc209529573"/>
      <w:bookmarkStart w:id="3357" w:name="MCCQCTEMPBM_00000378"/>
      <w:bookmarkEnd w:id="3349"/>
      <w:r>
        <w:t>B.2.1</w:t>
      </w:r>
      <w:r>
        <w:tab/>
        <w:t>Introduction</w:t>
      </w:r>
      <w:bookmarkEnd w:id="3352"/>
      <w:bookmarkEnd w:id="3353"/>
      <w:bookmarkEnd w:id="3354"/>
      <w:bookmarkEnd w:id="3355"/>
      <w:bookmarkEnd w:id="3356"/>
    </w:p>
    <w:p w14:paraId="6DAC5349" w14:textId="77777777" w:rsidR="00FE2976" w:rsidRDefault="00FE2976" w:rsidP="00D51D24">
      <w:pPr>
        <w:pStyle w:val="30"/>
      </w:pPr>
      <w:bookmarkStart w:id="3358" w:name="_Toc138762491"/>
      <w:bookmarkStart w:id="3359" w:name="_Toc145708685"/>
      <w:bookmarkStart w:id="3360" w:name="_Toc153827361"/>
      <w:bookmarkStart w:id="3361" w:name="_Toc185517513"/>
      <w:bookmarkStart w:id="3362" w:name="_Toc209529574"/>
      <w:bookmarkStart w:id="3363" w:name="MCCQCTEMPBM_00000379"/>
      <w:bookmarkEnd w:id="3357"/>
      <w:r>
        <w:t>B.2.1.1</w:t>
      </w:r>
      <w:r>
        <w:tab/>
        <w:t>General</w:t>
      </w:r>
      <w:bookmarkEnd w:id="3358"/>
      <w:bookmarkEnd w:id="3359"/>
      <w:bookmarkEnd w:id="3360"/>
      <w:bookmarkEnd w:id="3361"/>
      <w:bookmarkEnd w:id="3362"/>
    </w:p>
    <w:bookmarkEnd w:id="3363"/>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proofErr w:type="gramStart"/>
      <w:r>
        <w:rPr>
          <w:noProof/>
        </w:rPr>
        <w:t>"</w:t>
      </w:r>
      <w:r>
        <w:t>.yang</w:t>
      </w:r>
      <w:proofErr w:type="gramEnd"/>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p>
    <w:p w14:paraId="75E92A17" w14:textId="77777777" w:rsidR="00FE2976" w:rsidRDefault="00FE2976" w:rsidP="00FE2976">
      <w:r>
        <w:t xml:space="preserve">The YANG module with the 3GPP extensions for the </w:t>
      </w:r>
      <w:proofErr w:type="spellStart"/>
      <w:r>
        <w:t>DetNet</w:t>
      </w:r>
      <w:proofErr w:type="spellEnd"/>
      <w:r>
        <w:t xml:space="preserve">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30"/>
      </w:pPr>
      <w:bookmarkStart w:id="3364" w:name="_Toc138762492"/>
      <w:bookmarkStart w:id="3365" w:name="_Toc145708686"/>
      <w:bookmarkStart w:id="3366" w:name="_Toc153827362"/>
      <w:bookmarkStart w:id="3367" w:name="_Toc185517514"/>
      <w:bookmarkStart w:id="3368" w:name="_Toc209529575"/>
      <w:bookmarkStart w:id="3369" w:name="MCCQCTEMPBM_00000380"/>
      <w:r>
        <w:t>B.2.1.2</w:t>
      </w:r>
      <w:r>
        <w:tab/>
        <w:t>Module name</w:t>
      </w:r>
      <w:bookmarkEnd w:id="3364"/>
      <w:bookmarkEnd w:id="3365"/>
      <w:bookmarkEnd w:id="3366"/>
      <w:bookmarkEnd w:id="3367"/>
      <w:bookmarkEnd w:id="3368"/>
    </w:p>
    <w:bookmarkEnd w:id="3369"/>
    <w:p w14:paraId="6E8BEA29" w14:textId="77777777" w:rsidR="00FE2976" w:rsidRDefault="00FE2976" w:rsidP="006A1FF4">
      <w:pPr>
        <w:pStyle w:val="PL"/>
        <w:ind w:left="384"/>
      </w:pPr>
      <w:r w:rsidRPr="00826EB1">
        <w:t xml:space="preserve">     module &lt;module-name&gt;</w:t>
      </w:r>
    </w:p>
    <w:p w14:paraId="08A3157E" w14:textId="77777777" w:rsidR="00FE2976" w:rsidRDefault="00FE2976" w:rsidP="00FE2976"/>
    <w:p w14:paraId="4E31DC4C" w14:textId="77777777" w:rsidR="00F5648C" w:rsidRDefault="00F5648C" w:rsidP="00F5648C">
      <w:bookmarkStart w:id="3370" w:name="_Toc138762493"/>
      <w:bookmarkStart w:id="3371" w:name="_Toc145708687"/>
      <w:bookmarkStart w:id="3372" w:name="_Toc153827363"/>
      <w:bookmarkStart w:id="3373" w:name="MCCQCTEMPBM_00000381"/>
      <w:r>
        <w:t xml:space="preserve">To differentiate from other YANG modules, 3GPP extensions to </w:t>
      </w:r>
      <w:proofErr w:type="spellStart"/>
      <w:r>
        <w:t>DetNet</w:t>
      </w:r>
      <w:proofErr w:type="spellEnd"/>
      <w:r>
        <w:t xml:space="preserve"> YANG model module(s) shall start with the </w:t>
      </w:r>
      <w:r>
        <w:rPr>
          <w:noProof/>
        </w:rPr>
        <w:t>"_3gpp-5gs-detnet" prefix</w:t>
      </w:r>
      <w:r>
        <w:t>.</w:t>
      </w:r>
    </w:p>
    <w:p w14:paraId="7FCF8031" w14:textId="77777777" w:rsidR="00FE2976" w:rsidRDefault="00FE2976" w:rsidP="00D51D24">
      <w:pPr>
        <w:pStyle w:val="30"/>
      </w:pPr>
      <w:bookmarkStart w:id="3374" w:name="_Toc185517515"/>
      <w:bookmarkStart w:id="3375" w:name="_Toc209529576"/>
      <w:r>
        <w:t>B.2.1.3</w:t>
      </w:r>
      <w:r>
        <w:tab/>
        <w:t>Header information</w:t>
      </w:r>
      <w:bookmarkEnd w:id="3370"/>
      <w:bookmarkEnd w:id="3371"/>
      <w:bookmarkEnd w:id="3372"/>
      <w:bookmarkEnd w:id="3374"/>
      <w:bookmarkEnd w:id="3375"/>
    </w:p>
    <w:p w14:paraId="5675E796" w14:textId="77777777" w:rsidR="00FE2976" w:rsidRDefault="00FE2976" w:rsidP="00D51D24">
      <w:pPr>
        <w:pStyle w:val="40"/>
      </w:pPr>
      <w:bookmarkStart w:id="3376" w:name="_Toc138762494"/>
      <w:bookmarkStart w:id="3377" w:name="_Toc145708688"/>
      <w:bookmarkStart w:id="3378" w:name="_Toc153827364"/>
      <w:bookmarkStart w:id="3379" w:name="_Toc185517516"/>
      <w:bookmarkStart w:id="3380" w:name="_Toc209529577"/>
      <w:bookmarkStart w:id="3381" w:name="MCCQCTEMPBM_00000382"/>
      <w:bookmarkEnd w:id="3373"/>
      <w:r>
        <w:t>B.2.1.3.1</w:t>
      </w:r>
      <w:r>
        <w:tab/>
      </w:r>
      <w:r w:rsidRPr="00826EB1">
        <w:t>&lt;yang-version statement&gt;</w:t>
      </w:r>
      <w:bookmarkEnd w:id="3376"/>
      <w:bookmarkEnd w:id="3377"/>
      <w:bookmarkEnd w:id="3378"/>
      <w:bookmarkEnd w:id="3379"/>
      <w:bookmarkEnd w:id="3380"/>
    </w:p>
    <w:bookmarkEnd w:id="3381"/>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40"/>
      </w:pPr>
      <w:bookmarkStart w:id="3382" w:name="_Toc138762495"/>
      <w:bookmarkStart w:id="3383" w:name="_Toc145708689"/>
      <w:bookmarkStart w:id="3384" w:name="_Toc153827365"/>
      <w:bookmarkStart w:id="3385" w:name="_Toc185517517"/>
      <w:bookmarkStart w:id="3386" w:name="_Toc209529578"/>
      <w:bookmarkStart w:id="3387" w:name="MCCQCTEMPBM_00000383"/>
      <w:r>
        <w:t>B.2.1.3.2</w:t>
      </w:r>
      <w:r>
        <w:tab/>
      </w:r>
      <w:r w:rsidRPr="00826EB1">
        <w:t>&lt;</w:t>
      </w:r>
      <w:r>
        <w:t>namespace</w:t>
      </w:r>
      <w:r w:rsidRPr="00826EB1">
        <w:t xml:space="preserve"> statement&gt;</w:t>
      </w:r>
      <w:bookmarkEnd w:id="3382"/>
      <w:bookmarkEnd w:id="3383"/>
      <w:bookmarkEnd w:id="3384"/>
      <w:bookmarkEnd w:id="3385"/>
      <w:bookmarkEnd w:id="3386"/>
    </w:p>
    <w:bookmarkEnd w:id="3387"/>
    <w:p w14:paraId="4855CFB0" w14:textId="77777777" w:rsidR="00FE2976" w:rsidRDefault="00FE2976" w:rsidP="00FE2976">
      <w:pPr>
        <w:rPr>
          <w:rStyle w:val="aa"/>
        </w:rPr>
      </w:pPr>
      <w:r>
        <w:t>The namespace for a YANG module</w:t>
      </w:r>
      <w:r w:rsidRPr="00501056">
        <w:t>'s</w:t>
      </w:r>
      <w:r>
        <w:t xml:space="preserve"> namespace shall follow section</w:t>
      </w:r>
      <w:r w:rsidRPr="00BF2298">
        <w:t> </w:t>
      </w:r>
      <w:r>
        <w:t xml:space="preserve">4.9 of </w:t>
      </w:r>
      <w:r w:rsidRPr="00BF2298">
        <w:t>IETF RFC </w:t>
      </w:r>
      <w:r>
        <w:t>8407</w:t>
      </w:r>
      <w:r>
        <w:rPr>
          <w:rStyle w:val="aa"/>
        </w:rPr>
        <w:t>.</w:t>
      </w:r>
    </w:p>
    <w:p w14:paraId="1F0D5B8C" w14:textId="77777777" w:rsidR="00FE2976" w:rsidRDefault="00FE2976" w:rsidP="00FE2976">
      <w:r>
        <w:lastRenderedPageBreak/>
        <w:t xml:space="preserve">The 3GPP extensions to </w:t>
      </w:r>
      <w:proofErr w:type="spellStart"/>
      <w:r>
        <w:t>DetNet</w:t>
      </w:r>
      <w:proofErr w:type="spellEnd"/>
      <w:r>
        <w:t xml:space="preserve"> YANG model shall follow the following form:</w:t>
      </w:r>
    </w:p>
    <w:p w14:paraId="5E7DBDB5" w14:textId="77777777" w:rsidR="00FE2976" w:rsidRPr="00501056" w:rsidRDefault="00FE2976" w:rsidP="00FE2976">
      <w:pPr>
        <w:pStyle w:val="PL"/>
      </w:pPr>
      <w:r w:rsidRPr="00501056">
        <w:t xml:space="preserve">       urn:3</w:t>
      </w:r>
      <w:proofErr w:type="gramStart"/>
      <w:r w:rsidRPr="00501056">
        <w:t>gpp</w:t>
      </w:r>
      <w:r>
        <w:t>:node</w:t>
      </w:r>
      <w:proofErr w:type="gramEnd"/>
      <w:r>
        <w:t>:detnet:</w:t>
      </w:r>
      <w:r w:rsidRPr="00501056">
        <w:t>&lt;module-name&gt;</w:t>
      </w:r>
    </w:p>
    <w:p w14:paraId="18E3BD45" w14:textId="77777777" w:rsidR="00FE2976" w:rsidRPr="00501056" w:rsidRDefault="00FE2976" w:rsidP="00FE2976"/>
    <w:p w14:paraId="73E0C4D9" w14:textId="77777777" w:rsidR="00FE2976" w:rsidRDefault="00FE2976" w:rsidP="00D51D24">
      <w:pPr>
        <w:pStyle w:val="40"/>
      </w:pPr>
      <w:bookmarkStart w:id="3388" w:name="_Toc138762496"/>
      <w:bookmarkStart w:id="3389" w:name="_Toc145708690"/>
      <w:bookmarkStart w:id="3390" w:name="_Toc153827366"/>
      <w:bookmarkStart w:id="3391" w:name="_Toc185517518"/>
      <w:bookmarkStart w:id="3392" w:name="_Toc209529579"/>
      <w:bookmarkStart w:id="3393" w:name="MCCQCTEMPBM_00000384"/>
      <w:r>
        <w:t>B.2.1.3.3</w:t>
      </w:r>
      <w:r>
        <w:tab/>
      </w:r>
      <w:r w:rsidRPr="00826EB1">
        <w:t>&lt;</w:t>
      </w:r>
      <w:r>
        <w:t>prefix</w:t>
      </w:r>
      <w:r w:rsidRPr="00826EB1">
        <w:t xml:space="preserve"> statement&gt;</w:t>
      </w:r>
      <w:bookmarkEnd w:id="3388"/>
      <w:bookmarkEnd w:id="3389"/>
      <w:bookmarkEnd w:id="3390"/>
      <w:bookmarkEnd w:id="3391"/>
      <w:bookmarkEnd w:id="3392"/>
    </w:p>
    <w:bookmarkEnd w:id="3393"/>
    <w:p w14:paraId="10ECAF4C" w14:textId="77777777" w:rsidR="00FE2976" w:rsidRPr="00501056" w:rsidRDefault="00FE2976" w:rsidP="00FE2976">
      <w:r>
        <w:t xml:space="preserve">To ensure uniqueness of the prefix defined in the 3GPP extensions for the </w:t>
      </w:r>
      <w:proofErr w:type="spellStart"/>
      <w:r>
        <w:t>DetNet</w:t>
      </w:r>
      <w:proofErr w:type="spellEnd"/>
      <w:r>
        <w:t xml:space="preserve">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30"/>
      </w:pPr>
      <w:bookmarkStart w:id="3394" w:name="_Toc138762497"/>
      <w:bookmarkStart w:id="3395" w:name="_Toc145708691"/>
      <w:bookmarkStart w:id="3396" w:name="_Toc153827367"/>
      <w:bookmarkStart w:id="3397" w:name="_Toc185517519"/>
      <w:bookmarkStart w:id="3398" w:name="_Toc209529580"/>
      <w:bookmarkStart w:id="3399" w:name="MCCQCTEMPBM_00000385"/>
      <w:r>
        <w:t>B.2.1.4</w:t>
      </w:r>
      <w:r>
        <w:tab/>
        <w:t>Meta-information</w:t>
      </w:r>
      <w:bookmarkEnd w:id="3394"/>
      <w:bookmarkEnd w:id="3395"/>
      <w:bookmarkEnd w:id="3396"/>
      <w:bookmarkEnd w:id="3397"/>
      <w:bookmarkEnd w:id="3398"/>
    </w:p>
    <w:p w14:paraId="1F459407" w14:textId="77777777" w:rsidR="00FE2976" w:rsidRDefault="00FE2976" w:rsidP="00D51D24">
      <w:pPr>
        <w:pStyle w:val="40"/>
      </w:pPr>
      <w:bookmarkStart w:id="3400" w:name="_Toc138762498"/>
      <w:bookmarkStart w:id="3401" w:name="_Toc145708692"/>
      <w:bookmarkStart w:id="3402" w:name="_Toc153827368"/>
      <w:bookmarkStart w:id="3403" w:name="_Toc185517520"/>
      <w:bookmarkStart w:id="3404" w:name="_Toc209529581"/>
      <w:bookmarkStart w:id="3405" w:name="MCCQCTEMPBM_00000386"/>
      <w:bookmarkEnd w:id="3399"/>
      <w:r>
        <w:t>B.2.1.4.1</w:t>
      </w:r>
      <w:r>
        <w:tab/>
      </w:r>
      <w:r w:rsidRPr="00826EB1">
        <w:t>&lt;</w:t>
      </w:r>
      <w:r>
        <w:t>organization</w:t>
      </w:r>
      <w:r w:rsidRPr="00826EB1">
        <w:t xml:space="preserve"> statement&gt;</w:t>
      </w:r>
      <w:bookmarkEnd w:id="3400"/>
      <w:bookmarkEnd w:id="3401"/>
      <w:bookmarkEnd w:id="3402"/>
      <w:bookmarkEnd w:id="3403"/>
      <w:bookmarkEnd w:id="3404"/>
    </w:p>
    <w:bookmarkEnd w:id="3405"/>
    <w:p w14:paraId="4B4C904E" w14:textId="77777777" w:rsidR="00FE2976" w:rsidRDefault="00FE2976" w:rsidP="00FE2976">
      <w:r>
        <w:t xml:space="preserve">The organization statement shall contain the organization developing and maintaining the YANG file with the 3GPP extensions for the </w:t>
      </w:r>
      <w:proofErr w:type="spellStart"/>
      <w:r>
        <w:t>DetNet</w:t>
      </w:r>
      <w:proofErr w:type="spellEnd"/>
      <w:r>
        <w:t xml:space="preserve"> YANG model, </w:t>
      </w:r>
      <w:proofErr w:type="gramStart"/>
      <w:r>
        <w:t>i.e.</w:t>
      </w:r>
      <w:proofErr w:type="gramEnd"/>
      <w:r>
        <w:t xml:space="preserve"> the string </w:t>
      </w:r>
      <w:r>
        <w:rPr>
          <w:noProof/>
        </w:rPr>
        <w:t>"</w:t>
      </w:r>
      <w:r>
        <w:t>3GPP CT3 Working Group</w:t>
      </w:r>
      <w:r>
        <w:rPr>
          <w:noProof/>
        </w:rPr>
        <w:t>"</w:t>
      </w:r>
      <w:r>
        <w:t>.</w:t>
      </w:r>
    </w:p>
    <w:p w14:paraId="5348F047" w14:textId="77777777" w:rsidR="00FE2976" w:rsidRDefault="00FE2976" w:rsidP="00D51D24">
      <w:pPr>
        <w:pStyle w:val="40"/>
      </w:pPr>
      <w:bookmarkStart w:id="3406" w:name="_Toc138762499"/>
      <w:bookmarkStart w:id="3407" w:name="_Toc145708693"/>
      <w:bookmarkStart w:id="3408" w:name="_Toc153827369"/>
      <w:bookmarkStart w:id="3409" w:name="_Toc185517521"/>
      <w:bookmarkStart w:id="3410" w:name="_Toc209529582"/>
      <w:bookmarkStart w:id="3411" w:name="MCCQCTEMPBM_00000387"/>
      <w:r>
        <w:t>B.2.1.4.2</w:t>
      </w:r>
      <w:r>
        <w:tab/>
      </w:r>
      <w:r w:rsidRPr="00826EB1">
        <w:t>&lt;</w:t>
      </w:r>
      <w:r>
        <w:t>contact</w:t>
      </w:r>
      <w:r w:rsidRPr="00826EB1">
        <w:t xml:space="preserve"> statement&gt;</w:t>
      </w:r>
      <w:bookmarkEnd w:id="3406"/>
      <w:bookmarkEnd w:id="3407"/>
      <w:bookmarkEnd w:id="3408"/>
      <w:bookmarkEnd w:id="3409"/>
      <w:bookmarkEnd w:id="3410"/>
    </w:p>
    <w:bookmarkEnd w:id="3411"/>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 xml:space="preserve">For the 3GPP extensions to YANG </w:t>
      </w:r>
      <w:proofErr w:type="spellStart"/>
      <w:r>
        <w:t>DetNet</w:t>
      </w:r>
      <w:proofErr w:type="spellEnd"/>
      <w:r>
        <w:t xml:space="preserve">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40"/>
      </w:pPr>
      <w:bookmarkStart w:id="3412" w:name="_Toc138762500"/>
      <w:bookmarkStart w:id="3413" w:name="_Toc145708694"/>
      <w:bookmarkStart w:id="3414" w:name="_Toc153827370"/>
      <w:bookmarkStart w:id="3415" w:name="_Toc185517522"/>
      <w:bookmarkStart w:id="3416" w:name="_Toc209529583"/>
      <w:bookmarkStart w:id="3417" w:name="MCCQCTEMPBM_00000388"/>
      <w:r>
        <w:t>B.2.1.4.3</w:t>
      </w:r>
      <w:r>
        <w:tab/>
      </w:r>
      <w:r w:rsidRPr="00826EB1">
        <w:t>&lt;</w:t>
      </w:r>
      <w:r>
        <w:t>descrip</w:t>
      </w:r>
      <w:r w:rsidRPr="00826EB1">
        <w:t>t</w:t>
      </w:r>
      <w:r>
        <w:t>ion statement</w:t>
      </w:r>
      <w:r w:rsidRPr="00826EB1">
        <w:t>&gt;</w:t>
      </w:r>
      <w:bookmarkEnd w:id="3412"/>
      <w:bookmarkEnd w:id="3413"/>
      <w:bookmarkEnd w:id="3414"/>
      <w:bookmarkEnd w:id="3415"/>
      <w:bookmarkEnd w:id="3416"/>
    </w:p>
    <w:bookmarkEnd w:id="3417"/>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 xml:space="preserve">In addition, the YANG module with 3GPP extensions to YANG </w:t>
      </w:r>
      <w:proofErr w:type="spellStart"/>
      <w:r>
        <w:t>DetNet</w:t>
      </w:r>
      <w:proofErr w:type="spellEnd"/>
      <w:r>
        <w:t xml:space="preserve">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"_</w:t>
      </w:r>
      <w:r>
        <w:t xml:space="preserve">3gpp-5gs-detnet-node module contains an </w:t>
      </w:r>
      <w:r>
        <w:rPr>
          <w:lang w:val="en-US"/>
        </w:rPr>
        <w:t xml:space="preserve">extension of </w:t>
      </w:r>
      <w:proofErr w:type="spellStart"/>
      <w:r>
        <w:rPr>
          <w:lang w:val="en-US"/>
        </w:rPr>
        <w:t>ietf-detnet</w:t>
      </w:r>
      <w:proofErr w:type="spellEnd"/>
      <w:r>
        <w:rPr>
          <w:lang w:val="en-US"/>
        </w:rPr>
        <w:t xml:space="preserve">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3C4EE216" w:rsidR="00F5648C" w:rsidRDefault="00F5648C" w:rsidP="00F5648C">
      <w:pPr>
        <w:pStyle w:val="PL"/>
        <w:rPr>
          <w:lang w:val="en-US"/>
        </w:rPr>
      </w:pPr>
      <w:r>
        <w:t xml:space="preserve">  </w:t>
      </w:r>
      <w:r>
        <w:rPr>
          <w:lang w:val="en-US"/>
        </w:rPr>
        <w:t xml:space="preserve">3GPP TS 29.565 V18.5.0;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40"/>
      </w:pPr>
      <w:bookmarkStart w:id="3418" w:name="_Toc138762501"/>
      <w:bookmarkStart w:id="3419" w:name="_Toc145708695"/>
      <w:bookmarkStart w:id="3420" w:name="_Toc153827371"/>
      <w:bookmarkStart w:id="3421" w:name="_Toc185517523"/>
      <w:bookmarkStart w:id="3422" w:name="_Toc209529584"/>
      <w:bookmarkStart w:id="3423" w:name="MCCQCTEMPBM_00000389"/>
      <w:r>
        <w:t>B.2.1.4.4</w:t>
      </w:r>
      <w:r>
        <w:tab/>
      </w:r>
      <w:r w:rsidRPr="00826EB1">
        <w:t>&lt;</w:t>
      </w:r>
      <w:r>
        <w:t>reference</w:t>
      </w:r>
      <w:r w:rsidRPr="00826EB1">
        <w:t xml:space="preserve"> statement&gt;</w:t>
      </w:r>
      <w:bookmarkEnd w:id="3418"/>
      <w:bookmarkEnd w:id="3419"/>
      <w:bookmarkEnd w:id="3420"/>
      <w:bookmarkEnd w:id="3421"/>
      <w:bookmarkEnd w:id="3422"/>
    </w:p>
    <w:bookmarkEnd w:id="3423"/>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40"/>
      </w:pPr>
      <w:bookmarkStart w:id="3424" w:name="_Toc138762502"/>
      <w:bookmarkStart w:id="3425" w:name="_Toc145708696"/>
      <w:bookmarkStart w:id="3426" w:name="_Toc153827372"/>
      <w:bookmarkStart w:id="3427" w:name="_Toc185517524"/>
      <w:bookmarkStart w:id="3428" w:name="_Toc209529585"/>
      <w:bookmarkStart w:id="3429" w:name="MCCQCTEMPBM_00000390"/>
      <w:r>
        <w:t>B.2.1.4.5</w:t>
      </w:r>
      <w:r>
        <w:tab/>
        <w:t>&lt;revision statement&gt;</w:t>
      </w:r>
      <w:bookmarkEnd w:id="3424"/>
      <w:bookmarkEnd w:id="3425"/>
      <w:bookmarkEnd w:id="3426"/>
      <w:bookmarkEnd w:id="3427"/>
      <w:bookmarkEnd w:id="3428"/>
    </w:p>
    <w:bookmarkEnd w:id="3429"/>
    <w:p w14:paraId="720210AF" w14:textId="77777777" w:rsidR="00FE2976" w:rsidRPr="00C91687" w:rsidRDefault="00FE2976" w:rsidP="00FE2976">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p w14:paraId="5446FD1D" w14:textId="77777777" w:rsidR="00FE2976" w:rsidRDefault="00FE2976" w:rsidP="00FE2976">
      <w:r>
        <w:t xml:space="preserve">For the YANG module(s) with the 3GPP extensions to YANG </w:t>
      </w:r>
      <w:proofErr w:type="spellStart"/>
      <w:r>
        <w:t>DetNet</w:t>
      </w:r>
      <w:proofErr w:type="spellEnd"/>
      <w:r>
        <w:t xml:space="preserve"> model:</w:t>
      </w:r>
    </w:p>
    <w:p w14:paraId="42691EF9" w14:textId="134C2D43" w:rsidR="00FE2976" w:rsidRDefault="00D51D24" w:rsidP="00D51D24">
      <w:pPr>
        <w:pStyle w:val="B10"/>
      </w:pPr>
      <w:bookmarkStart w:id="3430" w:name="MCCQCTEMPBM_00000412"/>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bookmarkStart w:id="3431" w:name="MCCQCTEMPBM_00000413"/>
      <w:bookmarkEnd w:id="3430"/>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bookmarkStart w:id="3432" w:name="MCCQCTEMPBM_00000414"/>
      <w:bookmarkEnd w:id="3431"/>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bookmarkStart w:id="3433" w:name="MCCQCTEMPBM_00000415"/>
      <w:bookmarkEnd w:id="3432"/>
      <w:r>
        <w:t>4.</w:t>
      </w:r>
      <w:r>
        <w:tab/>
      </w:r>
      <w:r w:rsidR="00FE2976">
        <w:t xml:space="preserve">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w:t>
      </w:r>
      <w:proofErr w:type="spellStart"/>
      <w:r w:rsidR="00FE2976">
        <w:t>DetNet</w:t>
      </w:r>
      <w:proofErr w:type="spellEnd"/>
      <w:r w:rsidR="00FE2976">
        <w:t xml:space="preserve">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bookmarkEnd w:id="3433"/>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0BEF8D6E" w:rsidR="00F5648C" w:rsidRDefault="00F5648C" w:rsidP="00F5648C">
      <w:pPr>
        <w:pStyle w:val="PL"/>
      </w:pPr>
      <w:r>
        <w:t xml:space="preserve">revision 2023-12-dd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p>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p>
    <w:p w14:paraId="0B738803" w14:textId="00117C5F"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p>
    <w:p w14:paraId="30BA734E" w14:textId="77777777" w:rsidR="00FE2976" w:rsidRDefault="00FE2976" w:rsidP="00FE2976"/>
    <w:p w14:paraId="7BE65478" w14:textId="77777777" w:rsidR="00FE2976" w:rsidRDefault="00FE2976" w:rsidP="00D51D24">
      <w:pPr>
        <w:pStyle w:val="30"/>
      </w:pPr>
      <w:bookmarkStart w:id="3434" w:name="_Toc138762503"/>
      <w:bookmarkStart w:id="3435" w:name="_Toc145708697"/>
      <w:bookmarkStart w:id="3436" w:name="_Toc153827373"/>
      <w:bookmarkStart w:id="3437" w:name="_Toc185517525"/>
      <w:bookmarkStart w:id="3438" w:name="_Toc209529586"/>
      <w:bookmarkStart w:id="3439" w:name="MCCQCTEMPBM_00000391"/>
      <w:r>
        <w:t>B.2.1.2</w:t>
      </w:r>
      <w:r>
        <w:tab/>
        <w:t>Formatting rules</w:t>
      </w:r>
      <w:bookmarkEnd w:id="3434"/>
      <w:bookmarkEnd w:id="3435"/>
      <w:bookmarkEnd w:id="3436"/>
      <w:bookmarkEnd w:id="3437"/>
      <w:bookmarkEnd w:id="3438"/>
    </w:p>
    <w:bookmarkEnd w:id="3439"/>
    <w:p w14:paraId="4E437754" w14:textId="77777777" w:rsidR="00FE2976" w:rsidRDefault="00FE2976" w:rsidP="00FE2976">
      <w:r>
        <w:t xml:space="preserve">The following 3GPP specific guidelines should be used when documenting the YANG module for the 3GPP extensions to the </w:t>
      </w:r>
      <w:proofErr w:type="spellStart"/>
      <w:r>
        <w:t>DetNet</w:t>
      </w:r>
      <w:proofErr w:type="spellEnd"/>
      <w:r>
        <w:t xml:space="preserve">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lastRenderedPageBreak/>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w:t>
      </w:r>
      <w:proofErr w:type="gramStart"/>
      <w:r w:rsidRPr="00467D36">
        <w:t>e.g.</w:t>
      </w:r>
      <w:proofErr w:type="gramEnd"/>
      <w:r w:rsidRPr="00467D36">
        <w:t xml:space="preserve">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w:t>
      </w:r>
      <w:proofErr w:type="gramStart"/>
      <w:r w:rsidRPr="00467D36">
        <w:t>e.g.</w:t>
      </w:r>
      <w:proofErr w:type="gramEnd"/>
      <w:r w:rsidRPr="00467D36">
        <w:t xml:space="preserve">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proofErr w:type="gramStart"/>
      <w:r>
        <w:t>i.e.</w:t>
      </w:r>
      <w:proofErr w:type="gramEnd"/>
      <w:r>
        <w:t xml:space="preserv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2"/>
      </w:pPr>
      <w:bookmarkStart w:id="3440" w:name="_Toc138762504"/>
      <w:bookmarkStart w:id="3441" w:name="_Toc145708698"/>
      <w:bookmarkStart w:id="3442" w:name="_Toc153827374"/>
      <w:bookmarkStart w:id="3443" w:name="_Toc185517526"/>
      <w:bookmarkStart w:id="3444" w:name="_Toc209529587"/>
      <w:bookmarkStart w:id="3445" w:name="MCCQCTEMPBM_00000392"/>
      <w:r>
        <w:t>B.2.2</w:t>
      </w:r>
      <w:r>
        <w:tab/>
      </w:r>
      <w:r w:rsidR="00F5648C">
        <w:t>_3gpp</w:t>
      </w:r>
      <w:r>
        <w:t>-5gs-detnet-node Module definition</w:t>
      </w:r>
      <w:bookmarkEnd w:id="3440"/>
      <w:bookmarkEnd w:id="3441"/>
      <w:bookmarkEnd w:id="3442"/>
      <w:bookmarkEnd w:id="3443"/>
      <w:bookmarkEnd w:id="3444"/>
    </w:p>
    <w:p w14:paraId="37CEB722" w14:textId="77777777" w:rsidR="00FE2976" w:rsidRDefault="00FE2976" w:rsidP="00D51D24">
      <w:pPr>
        <w:pStyle w:val="30"/>
      </w:pPr>
      <w:bookmarkStart w:id="3446" w:name="_Toc138762505"/>
      <w:bookmarkStart w:id="3447" w:name="_Toc145708699"/>
      <w:bookmarkStart w:id="3448" w:name="_Toc153827375"/>
      <w:bookmarkStart w:id="3449" w:name="_Toc185517527"/>
      <w:bookmarkStart w:id="3450" w:name="_Toc209529588"/>
      <w:bookmarkStart w:id="3451" w:name="MCCQCTEMPBM_00000393"/>
      <w:bookmarkEnd w:id="3445"/>
      <w:r>
        <w:t>B.2.2.1</w:t>
      </w:r>
      <w:r>
        <w:tab/>
        <w:t>Introduction</w:t>
      </w:r>
      <w:bookmarkEnd w:id="3446"/>
      <w:bookmarkEnd w:id="3447"/>
      <w:bookmarkEnd w:id="3448"/>
      <w:bookmarkEnd w:id="3449"/>
      <w:bookmarkEnd w:id="3450"/>
    </w:p>
    <w:p w14:paraId="029D84AD" w14:textId="16694FFC" w:rsidR="0063300B" w:rsidRDefault="0063300B" w:rsidP="0063300B">
      <w:bookmarkStart w:id="3452" w:name="_Toc138762506"/>
      <w:bookmarkStart w:id="3453" w:name="_Toc145708700"/>
      <w:bookmarkStart w:id="3454" w:name="_Toc153827376"/>
      <w:bookmarkStart w:id="3455" w:name="MCCQCTEMPBM_00000394"/>
      <w:bookmarkEnd w:id="3451"/>
      <w:r>
        <w:t>The 3GPP extension to the IETF</w:t>
      </w:r>
      <w:r w:rsidRPr="006B7C14">
        <w:t> </w:t>
      </w:r>
      <w:r w:rsidRPr="00862112">
        <w:t>RFC 9633</w:t>
      </w:r>
      <w:r>
        <w:t> [28] is defined in 3GPP as a YANG module which imports IETF RFC 9633 [28] and adds the 3GPP specific parameters.</w:t>
      </w:r>
    </w:p>
    <w:p w14:paraId="4F2A00A9" w14:textId="77777777" w:rsidR="00F5648C" w:rsidRDefault="00F5648C" w:rsidP="00F5648C">
      <w:pPr>
        <w:rPr>
          <w:noProof/>
        </w:rPr>
      </w:pPr>
      <w:r>
        <w:t xml:space="preserve">The module name shall be set to </w:t>
      </w:r>
      <w:r>
        <w:rPr>
          <w:noProof/>
        </w:rPr>
        <w:t xml:space="preserve">"_3gpp-5gs-detnet-node". </w:t>
      </w:r>
    </w:p>
    <w:p w14:paraId="196833D4" w14:textId="77777777" w:rsidR="00F5648C" w:rsidRDefault="00F5648C" w:rsidP="00F5648C">
      <w:pPr>
        <w:rPr>
          <w:noProof/>
        </w:rPr>
      </w:pPr>
      <w:r>
        <w:rPr>
          <w:noProof/>
        </w:rPr>
        <w:t>The YANG version shall be set to "1.1".</w:t>
      </w:r>
    </w:p>
    <w:p w14:paraId="4D991D16" w14:textId="77777777" w:rsidR="00F5648C" w:rsidRDefault="00F5648C" w:rsidP="00F5648C">
      <w:pPr>
        <w:rPr>
          <w:noProof/>
        </w:rPr>
      </w:pPr>
      <w:r>
        <w:rPr>
          <w:noProof/>
        </w:rPr>
        <w:t>The namespace for the _3gpp-5gs-detnet-node YANG module shall be set to "urn:3gpp:node:detnet:_3gpp-5gs-detnet-node".</w:t>
      </w:r>
    </w:p>
    <w:p w14:paraId="05FDC35E" w14:textId="77777777" w:rsidR="00F5648C" w:rsidRDefault="00F5648C" w:rsidP="00F5648C">
      <w:pPr>
        <w:rPr>
          <w:noProof/>
        </w:rPr>
      </w:pPr>
      <w:r>
        <w:rPr>
          <w:noProof/>
        </w:rPr>
        <w:t>The prefix statement for the _3gpp-5gs-detnet-node YANG module shall be set to "_5gs3gppdnet".</w:t>
      </w:r>
    </w:p>
    <w:p w14:paraId="666046B3" w14:textId="77777777" w:rsidR="00FE2976" w:rsidRDefault="00FE2976" w:rsidP="00D51D24">
      <w:pPr>
        <w:pStyle w:val="30"/>
      </w:pPr>
      <w:bookmarkStart w:id="3456" w:name="_Toc185517528"/>
      <w:bookmarkStart w:id="3457" w:name="_Toc209529589"/>
      <w:r>
        <w:t>B.2.2.2</w:t>
      </w:r>
      <w:r>
        <w:tab/>
        <w:t>Data Model</w:t>
      </w:r>
      <w:bookmarkEnd w:id="3452"/>
      <w:bookmarkEnd w:id="3453"/>
      <w:bookmarkEnd w:id="3454"/>
      <w:bookmarkEnd w:id="3456"/>
      <w:bookmarkEnd w:id="3457"/>
    </w:p>
    <w:p w14:paraId="168520B7" w14:textId="77777777" w:rsidR="00FE2976" w:rsidRDefault="00FE2976" w:rsidP="00FE2976">
      <w:pPr>
        <w:pStyle w:val="40"/>
      </w:pPr>
      <w:bookmarkStart w:id="3458" w:name="_Toc138762507"/>
      <w:bookmarkStart w:id="3459" w:name="_Toc145708701"/>
      <w:bookmarkStart w:id="3460" w:name="_Toc153827377"/>
      <w:bookmarkStart w:id="3461" w:name="_Toc185517529"/>
      <w:bookmarkStart w:id="3462" w:name="_Toc209529590"/>
      <w:bookmarkEnd w:id="3455"/>
      <w:r>
        <w:t>B.2.2.2.1</w:t>
      </w:r>
      <w:r>
        <w:tab/>
        <w:t>General</w:t>
      </w:r>
      <w:bookmarkEnd w:id="3458"/>
      <w:bookmarkEnd w:id="3459"/>
      <w:bookmarkEnd w:id="3460"/>
      <w:bookmarkEnd w:id="3461"/>
      <w:bookmarkEnd w:id="3462"/>
    </w:p>
    <w:p w14:paraId="264D21FC" w14:textId="77777777" w:rsidR="00F5648C" w:rsidRDefault="00F5648C" w:rsidP="002D2A97">
      <w:r>
        <w:t>T</w:t>
      </w:r>
      <w:r w:rsidRPr="009C4D60">
        <w:t>able</w:t>
      </w:r>
      <w:r>
        <w:t xml:space="preserve"> B.2.2.2.1-1 specifies </w:t>
      </w:r>
      <w:r w:rsidRPr="009C4D60">
        <w:t xml:space="preserve">the </w:t>
      </w:r>
      <w:r>
        <w:t>data types</w:t>
      </w:r>
      <w:r w:rsidRPr="009C4D60">
        <w:t xml:space="preserve"> defined for the</w:t>
      </w:r>
      <w:r>
        <w:t xml:space="preserve"> _3gpp-5gs-detnet-node Module.</w:t>
      </w:r>
    </w:p>
    <w:p w14:paraId="781D91EA" w14:textId="77777777" w:rsidR="00F5648C" w:rsidRPr="009C4D60" w:rsidRDefault="00F5648C" w:rsidP="00F5648C">
      <w:pPr>
        <w:pStyle w:val="TH"/>
      </w:pPr>
      <w:r w:rsidRPr="009C4D60">
        <w:t>Table</w:t>
      </w:r>
      <w:r>
        <w:t> B.2.2.2.1-</w:t>
      </w:r>
      <w:r w:rsidRPr="009C4D60">
        <w:t xml:space="preserve">1: </w:t>
      </w:r>
      <w:r>
        <w:t>_3gpp-5gs-detnet-node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 xml:space="preserve">It is a container that represents the user-plane node Id handling the traffic of the reported </w:t>
            </w:r>
            <w:proofErr w:type="spellStart"/>
            <w:r>
              <w:t>DetNet</w:t>
            </w:r>
            <w:proofErr w:type="spellEnd"/>
            <w:r>
              <w:t xml:space="preserve">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 xml:space="preserve">It is a container that represents the maximum delay and/or the maximum loss the 5GS needs to satisfy for the traffic of the </w:t>
            </w:r>
            <w:proofErr w:type="spellStart"/>
            <w:r>
              <w:t>DetNet</w:t>
            </w:r>
            <w:proofErr w:type="spellEnd"/>
            <w:r>
              <w:t xml:space="preserve">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lastRenderedPageBreak/>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4"/>
        <w:gridCol w:w="1747"/>
        <w:gridCol w:w="3720"/>
        <w:gridCol w:w="2253"/>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E2976"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E2976" w:rsidRPr="0016361A" w:rsidRDefault="00FE2976" w:rsidP="007072D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612E2D9E" w:rsidR="00FE2976" w:rsidRPr="0016361A" w:rsidRDefault="0063300B" w:rsidP="007072DE">
            <w:pPr>
              <w:pStyle w:val="TAL"/>
            </w:pPr>
            <w:r>
              <w:t>IETF </w:t>
            </w:r>
            <w:r w:rsidRPr="00862112">
              <w:t>RFC 9633</w:t>
            </w:r>
            <w:r>
              <w:t> [28]</w:t>
            </w:r>
          </w:p>
        </w:tc>
        <w:tc>
          <w:tcPr>
            <w:tcW w:w="3828" w:type="dxa"/>
            <w:tcBorders>
              <w:top w:val="single" w:sz="4" w:space="0" w:color="auto"/>
              <w:left w:val="single" w:sz="4" w:space="0" w:color="auto"/>
              <w:bottom w:val="single" w:sz="4" w:space="0" w:color="auto"/>
              <w:right w:val="single" w:sz="4" w:space="0" w:color="auto"/>
            </w:tcBorders>
          </w:tcPr>
          <w:p w14:paraId="2BDF9CC7" w14:textId="19C037AD" w:rsidR="00FE2976" w:rsidRPr="0016361A" w:rsidRDefault="00CF1F50" w:rsidP="007072DE">
            <w:pPr>
              <w:pStyle w:val="TAL"/>
              <w:rPr>
                <w:rFonts w:cs="Arial"/>
                <w:szCs w:val="18"/>
              </w:rPr>
            </w:pPr>
            <w:r>
              <w:rPr>
                <w:lang w:val="en-US"/>
              </w:rPr>
              <w:t>Contains a reference to the forwarding sublayer as specified in IETF RFC 9633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E2976" w:rsidRPr="0016361A" w:rsidRDefault="00FE2976" w:rsidP="007072D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40"/>
        <w:rPr>
          <w:lang w:val="en-US"/>
        </w:rPr>
      </w:pPr>
      <w:bookmarkStart w:id="3463" w:name="_Toc138762508"/>
      <w:bookmarkStart w:id="3464" w:name="_Toc145708702"/>
      <w:bookmarkStart w:id="3465" w:name="_Toc153827378"/>
      <w:bookmarkStart w:id="3466" w:name="_Toc185517530"/>
      <w:bookmarkStart w:id="3467" w:name="_Toc209529591"/>
      <w:bookmarkStart w:id="3468" w:name="MCCQCTEMPBM_00000395"/>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463"/>
      <w:bookmarkEnd w:id="3464"/>
      <w:bookmarkEnd w:id="3465"/>
      <w:bookmarkEnd w:id="3466"/>
      <w:bookmarkEnd w:id="3467"/>
    </w:p>
    <w:p w14:paraId="5524552B" w14:textId="77777777" w:rsidR="00FE2976" w:rsidRDefault="00FE2976" w:rsidP="00D51D24">
      <w:pPr>
        <w:pStyle w:val="50"/>
      </w:pPr>
      <w:bookmarkStart w:id="3469" w:name="_Toc138762509"/>
      <w:bookmarkStart w:id="3470" w:name="_Toc145708703"/>
      <w:bookmarkStart w:id="3471" w:name="_Toc153827379"/>
      <w:bookmarkStart w:id="3472" w:name="_Toc185517531"/>
      <w:bookmarkStart w:id="3473" w:name="_Toc209529592"/>
      <w:bookmarkStart w:id="3474" w:name="MCCQCTEMPBM_00000396"/>
      <w:bookmarkEnd w:id="3468"/>
      <w:r>
        <w:t>B.2.2.2.2.1</w:t>
      </w:r>
      <w:r>
        <w:tab/>
        <w:t>Introduction</w:t>
      </w:r>
      <w:bookmarkEnd w:id="3469"/>
      <w:bookmarkEnd w:id="3470"/>
      <w:bookmarkEnd w:id="3471"/>
      <w:bookmarkEnd w:id="3472"/>
      <w:bookmarkEnd w:id="3473"/>
    </w:p>
    <w:p w14:paraId="7982639C" w14:textId="77777777" w:rsidR="00F5648C" w:rsidRDefault="00F5648C" w:rsidP="00F5648C">
      <w:bookmarkStart w:id="3475" w:name="_Toc138762510"/>
      <w:bookmarkStart w:id="3476" w:name="_Toc145708704"/>
      <w:bookmarkStart w:id="3477" w:name="_Toc153827380"/>
      <w:bookmarkStart w:id="3478" w:name="MCCQCTEMPBM_00000397"/>
      <w:bookmarkEnd w:id="3474"/>
      <w:r>
        <w:t>This clause defines the YANG structures to be used in _3gpp-5gs-detnet-node YANG Module.</w:t>
      </w:r>
    </w:p>
    <w:p w14:paraId="67EBE11F" w14:textId="5489FEB2" w:rsidR="00FE2976" w:rsidRDefault="00FE2976" w:rsidP="00D51D24">
      <w:pPr>
        <w:pStyle w:val="50"/>
      </w:pPr>
      <w:bookmarkStart w:id="3479" w:name="_Toc185517532"/>
      <w:bookmarkStart w:id="3480" w:name="_Toc209529593"/>
      <w:r>
        <w:t>B.2.2.2.2.2</w:t>
      </w:r>
      <w:r>
        <w:tab/>
        <w:t xml:space="preserve">Type: </w:t>
      </w:r>
      <w:r w:rsidR="001648D8">
        <w:t>_3gpp-</w:t>
      </w:r>
      <w:r>
        <w:t>5gs-node-requirements</w:t>
      </w:r>
      <w:bookmarkEnd w:id="3475"/>
      <w:bookmarkEnd w:id="3476"/>
      <w:bookmarkEnd w:id="3477"/>
      <w:bookmarkEnd w:id="3479"/>
      <w:bookmarkEnd w:id="3480"/>
    </w:p>
    <w:bookmarkEnd w:id="3478"/>
    <w:p w14:paraId="5F28447E" w14:textId="4CFCC5C2" w:rsidR="00FE2976" w:rsidRDefault="00FE2976" w:rsidP="00FE2976">
      <w:r>
        <w:t xml:space="preserve">The </w:t>
      </w:r>
      <w:r w:rsidR="001648D8">
        <w:t>_3gpp-</w:t>
      </w:r>
      <w:r>
        <w:t xml:space="preserve">5gs-node-requirements type is a YANG container that defines the maximum delay and/or the maximum loss the 5GS needs to satisfy for the traffic of the </w:t>
      </w:r>
      <w:proofErr w:type="spellStart"/>
      <w:r>
        <w:t>DetNet</w:t>
      </w:r>
      <w:proofErr w:type="spellEnd"/>
      <w:r>
        <w:t xml:space="preserve">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39DCFFF6" w:rsidR="00F5648C" w:rsidRPr="0016361A" w:rsidRDefault="00F5648C" w:rsidP="00F5648C">
            <w:pPr>
              <w:pStyle w:val="TAL"/>
            </w:pPr>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6E5443BA" w:rsidR="00F5648C" w:rsidRPr="0016361A" w:rsidRDefault="00F5648C" w:rsidP="00F5648C">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proofErr w:type="spellStart"/>
            <w:r w:rsidRPr="00C2342C">
              <w:rPr>
                <w:rFonts w:cs="Arial"/>
                <w:szCs w:val="18"/>
              </w:rPr>
              <w:t>DetNet</w:t>
            </w:r>
            <w:proofErr w:type="spellEnd"/>
            <w:r w:rsidRPr="00C2342C">
              <w:rPr>
                <w:rFonts w:cs="Arial"/>
                <w:szCs w:val="18"/>
              </w:rPr>
              <w:t xml:space="preserve">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 xml:space="preserve">5gs-node-max-loss leaf contains the maximum Packet Loss Ratio (PLR) </w:t>
            </w:r>
            <w:proofErr w:type="spellStart"/>
            <w:r>
              <w:rPr>
                <w:rFonts w:cs="Arial"/>
                <w:szCs w:val="18"/>
              </w:rPr>
              <w:t>parameeter</w:t>
            </w:r>
            <w:proofErr w:type="spellEnd"/>
            <w:r>
              <w:rPr>
                <w:rFonts w:cs="Arial"/>
                <w:szCs w:val="18"/>
              </w:rPr>
              <w:t xml:space="preserve"> for the </w:t>
            </w:r>
            <w:proofErr w:type="spellStart"/>
            <w:r>
              <w:rPr>
                <w:rFonts w:cs="Arial"/>
                <w:szCs w:val="18"/>
              </w:rPr>
              <w:t>DetNet</w:t>
            </w:r>
            <w:proofErr w:type="spellEnd"/>
            <w:r>
              <w:rPr>
                <w:rFonts w:cs="Arial"/>
                <w:szCs w:val="18"/>
              </w:rPr>
              <w:t xml:space="preserve">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50"/>
      </w:pPr>
      <w:bookmarkStart w:id="3481" w:name="_Toc138762511"/>
      <w:bookmarkStart w:id="3482" w:name="_Toc145708705"/>
      <w:bookmarkStart w:id="3483" w:name="_Toc153827381"/>
      <w:bookmarkStart w:id="3484" w:name="_Toc185517533"/>
      <w:bookmarkStart w:id="3485" w:name="_Toc209529594"/>
      <w:bookmarkStart w:id="3486" w:name="MCCQCTEMPBM_00000398"/>
      <w:r>
        <w:t>B.2.2.2.2.3</w:t>
      </w:r>
      <w:r>
        <w:tab/>
        <w:t xml:space="preserve">Type: </w:t>
      </w:r>
      <w:r w:rsidR="001648D8">
        <w:t>_3gpp-5gs-node-configuration-outcome</w:t>
      </w:r>
      <w:bookmarkEnd w:id="3481"/>
      <w:bookmarkEnd w:id="3482"/>
      <w:bookmarkEnd w:id="3483"/>
      <w:bookmarkEnd w:id="3484"/>
      <w:bookmarkEnd w:id="3485"/>
    </w:p>
    <w:bookmarkEnd w:id="3486"/>
    <w:p w14:paraId="3547DF11" w14:textId="77777777" w:rsidR="001648D8" w:rsidRDefault="001648D8" w:rsidP="001648D8">
      <w:r>
        <w:t xml:space="preserve">The _3gpp-5gs-node-configuration-outcome type is a YANG container that defines the additional outcome the 5GS may provide to a configuration request for the </w:t>
      </w:r>
      <w:proofErr w:type="spellStart"/>
      <w:r>
        <w:t>DetNet</w:t>
      </w:r>
      <w:proofErr w:type="spellEnd"/>
      <w:r>
        <w:t xml:space="preserve">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lastRenderedPageBreak/>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31B7295D" w:rsidR="00F5648C" w:rsidRPr="0016361A" w:rsidRDefault="00F5648C" w:rsidP="00F5648C">
            <w:pPr>
              <w:pStyle w:val="TAL"/>
            </w:pPr>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5ABA92C0" w:rsidR="00F5648C" w:rsidRPr="0016361A" w:rsidRDefault="00F5648C" w:rsidP="00F5648C">
            <w:pPr>
              <w:pStyle w:val="TAL"/>
              <w:rPr>
                <w:rFonts w:cs="Arial"/>
                <w:szCs w:val="18"/>
              </w:rPr>
            </w:pPr>
            <w:r>
              <w:rPr>
                <w:rFonts w:cs="Arial"/>
                <w:szCs w:val="18"/>
              </w:rPr>
              <w:t>The 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50"/>
      </w:pPr>
      <w:bookmarkStart w:id="3487" w:name="_Toc153827382"/>
      <w:bookmarkStart w:id="3488" w:name="_Toc185517534"/>
      <w:bookmarkStart w:id="3489" w:name="_Toc209529595"/>
      <w:r>
        <w:t>B.2.2.2.2.4</w:t>
      </w:r>
      <w:r>
        <w:tab/>
        <w:t>Type: _3gpp-5gs-node-identity</w:t>
      </w:r>
      <w:bookmarkEnd w:id="3487"/>
      <w:bookmarkEnd w:id="3488"/>
      <w:bookmarkEnd w:id="3489"/>
    </w:p>
    <w:p w14:paraId="6112BA58" w14:textId="77777777" w:rsidR="001648D8" w:rsidRDefault="001648D8" w:rsidP="001648D8">
      <w:r>
        <w:t xml:space="preserve">The _3gpp-5gs-node-identity type is a YANG container that defines the 5GS node identity handling the traffic of the </w:t>
      </w:r>
      <w:proofErr w:type="spellStart"/>
      <w:r>
        <w:t>DetNet</w:t>
      </w:r>
      <w:proofErr w:type="spellEnd"/>
      <w:r>
        <w:t xml:space="preserve">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429CB1E8" w:rsidR="00F5648C" w:rsidRPr="0016361A" w:rsidRDefault="00F5648C" w:rsidP="00F5648C">
            <w:pPr>
              <w:pStyle w:val="TAL"/>
            </w:pPr>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1061E92D" w:rsidR="00F5648C" w:rsidRPr="0016361A" w:rsidRDefault="00F5648C" w:rsidP="00F5648C">
            <w:pPr>
              <w:pStyle w:val="TAL"/>
              <w:rPr>
                <w:rFonts w:cs="Arial"/>
                <w:szCs w:val="18"/>
              </w:rPr>
            </w:pPr>
            <w:r>
              <w:rPr>
                <w:rFonts w:cs="Arial"/>
                <w:szCs w:val="18"/>
              </w:rPr>
              <w:t>The 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w:t>
            </w:r>
            <w:proofErr w:type="spellStart"/>
            <w:r>
              <w:rPr>
                <w:rFonts w:cs="Arial"/>
                <w:szCs w:val="18"/>
              </w:rPr>
              <w:t>DetNet</w:t>
            </w:r>
            <w:proofErr w:type="spellEnd"/>
            <w:r>
              <w:rPr>
                <w:rFonts w:cs="Arial"/>
                <w:szCs w:val="18"/>
              </w:rPr>
              <w:t xml:space="preserve"> router identity).</w:t>
            </w:r>
          </w:p>
        </w:tc>
      </w:tr>
    </w:tbl>
    <w:p w14:paraId="6627F1F6" w14:textId="77777777" w:rsidR="001648D8" w:rsidRPr="001648D8" w:rsidRDefault="001648D8" w:rsidP="001648D8"/>
    <w:p w14:paraId="3904B1F8" w14:textId="77777777" w:rsidR="00FE2976" w:rsidRDefault="00FE2976" w:rsidP="00D51D24">
      <w:pPr>
        <w:pStyle w:val="40"/>
        <w:rPr>
          <w:lang w:val="en-US"/>
        </w:rPr>
      </w:pPr>
      <w:bookmarkStart w:id="3490" w:name="_Toc138762512"/>
      <w:bookmarkStart w:id="3491" w:name="_Toc145708706"/>
      <w:bookmarkStart w:id="3492" w:name="_Toc153827383"/>
      <w:bookmarkStart w:id="3493" w:name="_Toc185517535"/>
      <w:bookmarkStart w:id="3494" w:name="_Toc209529596"/>
      <w:bookmarkStart w:id="3495" w:name="MCCQCTEMPBM_00000399"/>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490"/>
      <w:bookmarkEnd w:id="3491"/>
      <w:bookmarkEnd w:id="3492"/>
      <w:bookmarkEnd w:id="3493"/>
      <w:bookmarkEnd w:id="3494"/>
    </w:p>
    <w:p w14:paraId="33B96C08" w14:textId="77777777" w:rsidR="00FE2976" w:rsidRPr="00384E92" w:rsidRDefault="00FE2976" w:rsidP="00D51D24">
      <w:pPr>
        <w:pStyle w:val="50"/>
      </w:pPr>
      <w:bookmarkStart w:id="3496" w:name="_Toc138762513"/>
      <w:bookmarkStart w:id="3497" w:name="_Toc145708707"/>
      <w:bookmarkStart w:id="3498" w:name="_Toc153827384"/>
      <w:bookmarkStart w:id="3499" w:name="_Toc185517536"/>
      <w:bookmarkStart w:id="3500" w:name="_Toc209529597"/>
      <w:bookmarkStart w:id="3501" w:name="MCCQCTEMPBM_00000400"/>
      <w:bookmarkEnd w:id="3495"/>
      <w:r>
        <w:t>B.2.2.2.3.1</w:t>
      </w:r>
      <w:r w:rsidRPr="00384E92">
        <w:tab/>
        <w:t>Introduction</w:t>
      </w:r>
      <w:bookmarkEnd w:id="3496"/>
      <w:bookmarkEnd w:id="3497"/>
      <w:bookmarkEnd w:id="3498"/>
      <w:bookmarkEnd w:id="3499"/>
      <w:bookmarkEnd w:id="3500"/>
    </w:p>
    <w:bookmarkEnd w:id="3501"/>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50"/>
      </w:pPr>
      <w:bookmarkStart w:id="3502" w:name="_Toc138762514"/>
      <w:bookmarkStart w:id="3503" w:name="_Toc145708708"/>
      <w:bookmarkStart w:id="3504" w:name="_Toc153827385"/>
      <w:bookmarkStart w:id="3505" w:name="_Toc185517537"/>
      <w:bookmarkStart w:id="3506" w:name="_Toc209529598"/>
      <w:bookmarkStart w:id="3507" w:name="MCCQCTEMPBM_00000401"/>
      <w:r>
        <w:t>B.2.2.2.3.2</w:t>
      </w:r>
      <w:r w:rsidRPr="00384E92">
        <w:tab/>
        <w:t>Simple data types</w:t>
      </w:r>
      <w:bookmarkEnd w:id="3502"/>
      <w:bookmarkEnd w:id="3503"/>
      <w:bookmarkEnd w:id="3504"/>
      <w:bookmarkEnd w:id="3505"/>
      <w:bookmarkEnd w:id="3506"/>
    </w:p>
    <w:bookmarkEnd w:id="3507"/>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50"/>
      </w:pPr>
      <w:bookmarkStart w:id="3508" w:name="_Toc138762515"/>
      <w:bookmarkStart w:id="3509" w:name="_Toc145708709"/>
      <w:bookmarkStart w:id="3510" w:name="_Toc153827386"/>
      <w:bookmarkStart w:id="3511" w:name="_Toc185517538"/>
      <w:bookmarkStart w:id="3512" w:name="_Toc209529599"/>
      <w:bookmarkStart w:id="3513" w:name="MCCQCTEMPBM_00000402"/>
      <w:r>
        <w:t>B.2.2.2.3.3</w:t>
      </w:r>
      <w:r w:rsidRPr="00BC662F">
        <w:tab/>
        <w:t xml:space="preserve">Enumeration: </w:t>
      </w:r>
      <w:r w:rsidR="001C5008">
        <w:t>_</w:t>
      </w:r>
      <w:r w:rsidR="001C5008">
        <w:rPr>
          <w:lang w:val="en-US"/>
        </w:rPr>
        <w:t>3gpp-5gs-node-configuration-status</w:t>
      </w:r>
      <w:bookmarkEnd w:id="3508"/>
      <w:bookmarkEnd w:id="3509"/>
      <w:bookmarkEnd w:id="3510"/>
      <w:bookmarkEnd w:id="3511"/>
      <w:bookmarkEnd w:id="3512"/>
    </w:p>
    <w:bookmarkEnd w:id="3513"/>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lastRenderedPageBreak/>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bookmarkStart w:id="3514" w:name="MCCQCTEMPBM_00000407"/>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bookmarkEnd w:id="3514"/>
    </w:tbl>
    <w:p w14:paraId="2C17A619" w14:textId="77777777" w:rsidR="00FE2976" w:rsidRDefault="00FE2976" w:rsidP="00FE2976">
      <w:pPr>
        <w:rPr>
          <w:lang w:val="en-US"/>
        </w:rPr>
      </w:pPr>
    </w:p>
    <w:p w14:paraId="2F9E6F5B" w14:textId="77777777" w:rsidR="00642221" w:rsidRDefault="00642221" w:rsidP="00FE2976">
      <w:pPr>
        <w:pStyle w:val="Guidance"/>
        <w:rPr>
          <w:rFonts w:eastAsia="宋体"/>
        </w:rPr>
      </w:pPr>
    </w:p>
    <w:p w14:paraId="0F2115A2" w14:textId="77777777" w:rsidR="00642221" w:rsidRDefault="00642221" w:rsidP="00642221">
      <w:pPr>
        <w:pStyle w:val="8"/>
        <w:pageBreakBefore/>
        <w:rPr>
          <w:noProof/>
        </w:rPr>
      </w:pPr>
      <w:bookmarkStart w:id="3515" w:name="_Toc28013451"/>
      <w:bookmarkStart w:id="3516" w:name="_Toc34222365"/>
      <w:bookmarkStart w:id="3517" w:name="_Toc36040548"/>
      <w:bookmarkStart w:id="3518" w:name="_Toc39134477"/>
      <w:bookmarkStart w:id="3519" w:name="_Toc43283424"/>
      <w:bookmarkStart w:id="3520" w:name="_Toc45134464"/>
      <w:bookmarkStart w:id="3521" w:name="_Toc49930064"/>
      <w:bookmarkStart w:id="3522" w:name="_Toc50024184"/>
      <w:bookmarkStart w:id="3523" w:name="_Toc51763672"/>
      <w:bookmarkStart w:id="3524" w:name="_Toc56594537"/>
      <w:bookmarkStart w:id="3525" w:name="_Toc67493879"/>
      <w:bookmarkStart w:id="3526" w:name="_Toc68169783"/>
      <w:bookmarkStart w:id="3527" w:name="_Toc73459393"/>
      <w:bookmarkStart w:id="3528" w:name="_Toc73459517"/>
      <w:bookmarkStart w:id="3529" w:name="_Toc74743054"/>
      <w:bookmarkStart w:id="3530" w:name="_Toc112918339"/>
      <w:bookmarkStart w:id="3531" w:name="_Toc120652840"/>
      <w:bookmarkStart w:id="3532" w:name="_Toc129205627"/>
      <w:bookmarkStart w:id="3533" w:name="_Toc129244446"/>
      <w:bookmarkStart w:id="3534" w:name="_Toc130549908"/>
      <w:bookmarkStart w:id="3535" w:name="_Toc138762517"/>
      <w:bookmarkStart w:id="3536" w:name="_Toc145708711"/>
      <w:bookmarkStart w:id="3537" w:name="_Toc153827387"/>
      <w:bookmarkStart w:id="3538" w:name="_Toc185517539"/>
      <w:bookmarkStart w:id="3539" w:name="_Toc209529600"/>
      <w:r>
        <w:rPr>
          <w:noProof/>
        </w:rPr>
        <w:lastRenderedPageBreak/>
        <w:t>Annex C (normative):</w:t>
      </w:r>
      <w:r>
        <w:rPr>
          <w:noProof/>
        </w:rPr>
        <w:br/>
      </w:r>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r>
        <w:rPr>
          <w:noProof/>
        </w:rPr>
        <w:t>YANG module specification</w:t>
      </w:r>
      <w:bookmarkEnd w:id="3535"/>
      <w:bookmarkEnd w:id="3536"/>
      <w:bookmarkEnd w:id="3537"/>
      <w:bookmarkEnd w:id="3538"/>
      <w:bookmarkEnd w:id="3539"/>
    </w:p>
    <w:p w14:paraId="0347AEF6" w14:textId="77777777" w:rsidR="00642221" w:rsidRDefault="00642221" w:rsidP="00642221">
      <w:pPr>
        <w:pStyle w:val="1"/>
        <w:rPr>
          <w:noProof/>
        </w:rPr>
      </w:pPr>
      <w:bookmarkStart w:id="3540" w:name="_Toc28013452"/>
      <w:bookmarkStart w:id="3541" w:name="_Toc34222366"/>
      <w:bookmarkStart w:id="3542" w:name="_Toc36040549"/>
      <w:bookmarkStart w:id="3543" w:name="_Toc39134478"/>
      <w:bookmarkStart w:id="3544" w:name="_Toc43283425"/>
      <w:bookmarkStart w:id="3545" w:name="_Toc45134465"/>
      <w:bookmarkStart w:id="3546" w:name="_Toc49930065"/>
      <w:bookmarkStart w:id="3547" w:name="_Toc50024185"/>
      <w:bookmarkStart w:id="3548" w:name="_Toc51763673"/>
      <w:bookmarkStart w:id="3549" w:name="_Toc56594538"/>
      <w:bookmarkStart w:id="3550" w:name="_Toc67493880"/>
      <w:bookmarkStart w:id="3551" w:name="_Toc68169784"/>
      <w:bookmarkStart w:id="3552" w:name="_Toc73459394"/>
      <w:bookmarkStart w:id="3553" w:name="_Toc73459518"/>
      <w:bookmarkStart w:id="3554" w:name="_Toc74743055"/>
      <w:bookmarkStart w:id="3555" w:name="_Toc112918340"/>
      <w:bookmarkStart w:id="3556" w:name="_Toc120652841"/>
      <w:bookmarkStart w:id="3557" w:name="_Toc129205628"/>
      <w:bookmarkStart w:id="3558" w:name="_Toc129244447"/>
      <w:bookmarkStart w:id="3559" w:name="_Toc130549909"/>
      <w:bookmarkStart w:id="3560" w:name="_Toc138762518"/>
      <w:bookmarkStart w:id="3561" w:name="_Toc145708712"/>
      <w:bookmarkStart w:id="3562" w:name="_Toc153827388"/>
      <w:bookmarkStart w:id="3563" w:name="_Toc185517540"/>
      <w:bookmarkStart w:id="3564" w:name="_Toc209529601"/>
      <w:r>
        <w:rPr>
          <w:noProof/>
        </w:rPr>
        <w:t>C.1</w:t>
      </w:r>
      <w:r>
        <w:rPr>
          <w:noProof/>
        </w:rPr>
        <w:tab/>
        <w:t>General</w:t>
      </w:r>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p>
    <w:p w14:paraId="700FD54D" w14:textId="74EE3224" w:rsidR="00642221" w:rsidRDefault="00642221" w:rsidP="00642221">
      <w:pPr>
        <w:rPr>
          <w:noProof/>
        </w:rPr>
      </w:pPr>
      <w:r>
        <w:rPr>
          <w:noProof/>
        </w:rPr>
        <w:t>The present Annex contains</w:t>
      </w:r>
      <w:bookmarkStart w:id="3565" w:name="_Hlk499778317"/>
      <w:r>
        <w:rPr>
          <w:noProof/>
        </w:rPr>
        <w:t xml:space="preserve">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w:t>
      </w:r>
      <w:bookmarkEnd w:id="3565"/>
      <w:r>
        <w:rPr>
          <w:noProof/>
        </w:rPr>
        <w:t xml:space="preserve">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1"/>
      </w:pPr>
      <w:bookmarkStart w:id="3566" w:name="_Toc28013453"/>
      <w:bookmarkStart w:id="3567" w:name="_Toc34222367"/>
      <w:bookmarkStart w:id="3568" w:name="_Toc36040550"/>
      <w:bookmarkStart w:id="3569" w:name="_Toc39134479"/>
      <w:bookmarkStart w:id="3570" w:name="_Toc43283426"/>
      <w:bookmarkStart w:id="3571" w:name="_Toc45134466"/>
      <w:bookmarkStart w:id="3572" w:name="_Toc49930066"/>
      <w:bookmarkStart w:id="3573" w:name="_Toc50024186"/>
      <w:bookmarkStart w:id="3574" w:name="_Toc51763674"/>
      <w:bookmarkStart w:id="3575" w:name="_Toc56594539"/>
      <w:bookmarkStart w:id="3576" w:name="_Toc67493881"/>
      <w:bookmarkStart w:id="3577" w:name="_Toc68169785"/>
      <w:bookmarkStart w:id="3578" w:name="_Toc73459395"/>
      <w:bookmarkStart w:id="3579" w:name="_Toc73459519"/>
      <w:bookmarkStart w:id="3580" w:name="_Toc74743056"/>
      <w:bookmarkStart w:id="3581" w:name="_Toc112918341"/>
      <w:bookmarkStart w:id="3582" w:name="_Toc120652842"/>
      <w:bookmarkStart w:id="3583" w:name="_Toc129205629"/>
      <w:bookmarkStart w:id="3584" w:name="_Toc129244448"/>
      <w:bookmarkStart w:id="3585" w:name="_Toc130549910"/>
      <w:bookmarkStart w:id="3586" w:name="_Toc138762519"/>
      <w:bookmarkStart w:id="3587" w:name="_Toc145708713"/>
      <w:bookmarkStart w:id="3588" w:name="_Toc153827389"/>
      <w:bookmarkStart w:id="3589" w:name="_Toc185517541"/>
      <w:bookmarkStart w:id="3590" w:name="_Toc209529602"/>
      <w:r>
        <w:rPr>
          <w:noProof/>
        </w:rPr>
        <w:t>C.2</w:t>
      </w:r>
      <w:r>
        <w:rPr>
          <w:noProof/>
        </w:rPr>
        <w:tab/>
      </w:r>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r>
        <w:t xml:space="preserve">YANG module </w:t>
      </w:r>
      <w:r w:rsidR="00BD55A7">
        <w:t>_</w:t>
      </w:r>
      <w:r>
        <w:t>3gpp-5gs-detnet-node</w:t>
      </w:r>
      <w:bookmarkEnd w:id="3586"/>
      <w:bookmarkEnd w:id="3587"/>
      <w:bookmarkEnd w:id="3588"/>
      <w:bookmarkEnd w:id="3589"/>
      <w:bookmarkEnd w:id="3590"/>
    </w:p>
    <w:p w14:paraId="450467B3" w14:textId="77777777" w:rsidR="00A93C81" w:rsidRDefault="00A93C81" w:rsidP="00A93C81">
      <w:pPr>
        <w:pStyle w:val="PL"/>
      </w:pPr>
      <w:r>
        <w:t xml:space="preserve">&lt;CODE BEGINS&gt; file </w:t>
      </w:r>
      <w:r>
        <w:rPr>
          <w:lang w:val="en-US"/>
        </w:rPr>
        <w:t>"_3gpp-5gs-detnet-</w:t>
      </w:r>
      <w:proofErr w:type="gramStart"/>
      <w:r>
        <w:rPr>
          <w:lang w:val="en-US"/>
        </w:rPr>
        <w:t>node.yang</w:t>
      </w:r>
      <w:proofErr w:type="gramEnd"/>
      <w:r>
        <w:rPr>
          <w:lang w:val="en-US"/>
        </w:rPr>
        <w:t>"</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w:t>
      </w:r>
      <w:proofErr w:type="gramStart"/>
      <w:r w:rsidRPr="00501056">
        <w:t>gpp</w:t>
      </w:r>
      <w:r>
        <w:t>:node</w:t>
      </w:r>
      <w:proofErr w:type="gramEnd"/>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361747AA" w14:textId="77777777" w:rsidR="0063300B" w:rsidRDefault="0063300B" w:rsidP="0063300B">
      <w:pPr>
        <w:pStyle w:val="PL"/>
      </w:pPr>
      <w:r>
        <w:t xml:space="preserve">  import </w:t>
      </w:r>
      <w:proofErr w:type="spellStart"/>
      <w:r>
        <w:t>ietf-detnet</w:t>
      </w:r>
      <w:proofErr w:type="spellEnd"/>
      <w:r>
        <w:t xml:space="preserve"> {</w:t>
      </w:r>
    </w:p>
    <w:p w14:paraId="36251070" w14:textId="77777777" w:rsidR="0063300B" w:rsidRDefault="0063300B" w:rsidP="0063300B">
      <w:pPr>
        <w:pStyle w:val="PL"/>
      </w:pPr>
      <w:r>
        <w:t xml:space="preserve">    prefix </w:t>
      </w:r>
      <w:proofErr w:type="spellStart"/>
      <w:r>
        <w:t>dnet</w:t>
      </w:r>
      <w:proofErr w:type="spellEnd"/>
      <w:r>
        <w:t>;</w:t>
      </w:r>
    </w:p>
    <w:p w14:paraId="46F45DB2" w14:textId="77777777" w:rsidR="0063300B" w:rsidRDefault="0063300B" w:rsidP="0063300B">
      <w:pPr>
        <w:pStyle w:val="PL"/>
      </w:pPr>
      <w:r>
        <w:t xml:space="preserve">    reference</w:t>
      </w:r>
    </w:p>
    <w:p w14:paraId="27BB5AAB" w14:textId="4398F3A5" w:rsidR="0063300B" w:rsidRDefault="0063300B" w:rsidP="0063300B">
      <w:pPr>
        <w:pStyle w:val="PL"/>
      </w:pPr>
      <w:r>
        <w:t xml:space="preserve">      </w:t>
      </w:r>
      <w:r>
        <w:rPr>
          <w:lang w:val="en-US"/>
        </w:rPr>
        <w:t>"</w:t>
      </w:r>
      <w:r>
        <w:rPr>
          <w:lang w:eastAsia="zh-CN"/>
        </w:rPr>
        <w:t>IETF</w:t>
      </w:r>
      <w:r>
        <w:rPr>
          <w:lang w:val="en-US" w:eastAsia="zh-CN"/>
        </w:rPr>
        <w:t>-</w:t>
      </w:r>
      <w:r w:rsidRPr="00862112">
        <w:t>RFC</w:t>
      </w:r>
      <w:r>
        <w:t>-</w:t>
      </w:r>
      <w:r w:rsidRPr="00862112">
        <w:t>9633</w:t>
      </w:r>
      <w:r>
        <w:rPr>
          <w:lang w:val="en-US"/>
        </w:rPr>
        <w:t>";</w:t>
      </w:r>
    </w:p>
    <w:p w14:paraId="59922644" w14:textId="77777777" w:rsidR="0063300B" w:rsidRDefault="0063300B" w:rsidP="0063300B">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177F8E06" w14:textId="77777777" w:rsidR="0063300B" w:rsidRDefault="0063300B" w:rsidP="0063300B">
      <w:pPr>
        <w:pStyle w:val="PL"/>
      </w:pPr>
      <w:r>
        <w:t xml:space="preserve">  description</w:t>
      </w:r>
    </w:p>
    <w:p w14:paraId="137835E1" w14:textId="5DC7D456" w:rsidR="0063300B" w:rsidRDefault="0063300B" w:rsidP="0063300B">
      <w:pPr>
        <w:pStyle w:val="PL"/>
        <w:rPr>
          <w:lang w:val="en-US"/>
        </w:rPr>
      </w:pPr>
      <w:r>
        <w:t xml:space="preserve">    </w:t>
      </w:r>
      <w:r>
        <w:rPr>
          <w:lang w:val="en-US"/>
        </w:rPr>
        <w:t>"_</w:t>
      </w:r>
      <w:r>
        <w:t xml:space="preserve">3gpp-5gs-detnet-node module contains an </w:t>
      </w:r>
      <w:r>
        <w:rPr>
          <w:lang w:val="en-US"/>
        </w:rPr>
        <w:t xml:space="preserve">extension of IETF RFC 9633 </w:t>
      </w:r>
      <w:proofErr w:type="spellStart"/>
      <w:r>
        <w:rPr>
          <w:lang w:val="en-US"/>
        </w:rPr>
        <w:t>DetNet</w:t>
      </w:r>
      <w:proofErr w:type="spellEnd"/>
      <w:r>
        <w:rPr>
          <w:lang w:val="en-US"/>
        </w:rPr>
        <w:t xml:space="preserve"> YANG module with </w:t>
      </w:r>
    </w:p>
    <w:p w14:paraId="7A14DCDB" w14:textId="77777777" w:rsidR="00A93C81" w:rsidRDefault="00A93C81" w:rsidP="00A93C81">
      <w:pPr>
        <w:pStyle w:val="PL"/>
      </w:pPr>
      <w:r>
        <w:rPr>
          <w:lang w:val="en-US"/>
        </w:rPr>
        <w:t xml:space="preserve">    additional parameters defined for interworking with 3GPP 5GS</w:t>
      </w:r>
      <w:r>
        <w:t>.</w:t>
      </w:r>
    </w:p>
    <w:p w14:paraId="0D69A719" w14:textId="77777777" w:rsidR="00A93C81" w:rsidRPr="0074276E" w:rsidRDefault="00A93C81" w:rsidP="00A93C81">
      <w:pPr>
        <w:pStyle w:val="PL"/>
        <w:rPr>
          <w:lang w:val="en-US"/>
        </w:rPr>
      </w:pPr>
    </w:p>
    <w:p w14:paraId="293C2ABF" w14:textId="51464A0E" w:rsidR="00A93C81" w:rsidRDefault="00A93C81" w:rsidP="00A93C81">
      <w:pPr>
        <w:pStyle w:val="PL"/>
      </w:pPr>
      <w:r>
        <w:t xml:space="preserve">    © 2024,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1093E5F0" w:rsidR="00A93C81" w:rsidRDefault="00A93C81" w:rsidP="00A93C81">
      <w:pPr>
        <w:pStyle w:val="PL"/>
        <w:rPr>
          <w:lang w:val="en-US"/>
        </w:rPr>
      </w:pPr>
      <w:r>
        <w:t xml:space="preserve">    </w:t>
      </w:r>
      <w:r>
        <w:rPr>
          <w:lang w:val="en-US"/>
        </w:rPr>
        <w:t xml:space="preserve">3GPP TS 29.565 V18.5.0;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r>
        <w:rPr>
          <w:lang w:val="en-US"/>
        </w:rPr>
        <w:t xml:space="preserve">    url: </w:t>
      </w:r>
      <w:hyperlink r:id="rId67" w:history="1">
        <w:r w:rsidRPr="00111530">
          <w:rPr>
            <w:rStyle w:val="aa"/>
          </w:rPr>
          <w:t>https://www.3gpp.org/ftp/Specs/archive/23_series/23.503/</w:t>
        </w:r>
      </w:hyperlink>
    </w:p>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r>
        <w:t xml:space="preserve">    </w:t>
      </w:r>
      <w:r>
        <w:rPr>
          <w:lang w:val="en-US"/>
        </w:rPr>
        <w:t xml:space="preserve">url: </w:t>
      </w:r>
      <w:hyperlink r:id="rId68" w:history="1">
        <w:r w:rsidRPr="003E19CE">
          <w:rPr>
            <w:rStyle w:val="aa"/>
          </w:rPr>
          <w:t>https://www.3gpp.org/ftp/Specs/archive/29_series/29.513/</w:t>
        </w:r>
      </w:hyperlink>
      <w:r>
        <w:rPr>
          <w:lang w:val="en-US"/>
        </w:rPr>
        <w:t>";</w:t>
      </w:r>
    </w:p>
    <w:p w14:paraId="7AF36C2F" w14:textId="77777777" w:rsidR="0063300B" w:rsidRPr="00BB2506" w:rsidRDefault="0063300B" w:rsidP="0063300B">
      <w:pPr>
        <w:pStyle w:val="PL"/>
        <w:rPr>
          <w:lang w:val="sv-SE"/>
        </w:rPr>
      </w:pPr>
    </w:p>
    <w:p w14:paraId="678A37EA" w14:textId="77777777" w:rsidR="0063300B" w:rsidRDefault="0063300B" w:rsidP="0063300B">
      <w:pPr>
        <w:pStyle w:val="PL"/>
      </w:pPr>
      <w:r w:rsidRPr="000C2885">
        <w:rPr>
          <w:lang w:val="en-US"/>
        </w:rPr>
        <w:t xml:space="preserve">  </w:t>
      </w:r>
      <w:r>
        <w:t>revision 2024-12-10 {</w:t>
      </w:r>
    </w:p>
    <w:p w14:paraId="3C8FFB21" w14:textId="77777777" w:rsidR="0063300B" w:rsidRDefault="0063300B" w:rsidP="0063300B">
      <w:pPr>
        <w:pStyle w:val="PL"/>
      </w:pPr>
      <w:r>
        <w:t xml:space="preserve">    description </w:t>
      </w:r>
      <w:r>
        <w:rPr>
          <w:lang w:val="en-US"/>
        </w:rPr>
        <w:t>"version: v1.0.0";</w:t>
      </w:r>
    </w:p>
    <w:p w14:paraId="7AA1E2C6" w14:textId="77777777" w:rsidR="0063300B" w:rsidRPr="000C2885" w:rsidRDefault="0063300B" w:rsidP="0063300B">
      <w:pPr>
        <w:pStyle w:val="PL"/>
      </w:pPr>
      <w:r>
        <w:t xml:space="preserve">  }</w:t>
      </w:r>
    </w:p>
    <w:p w14:paraId="6B0D8714" w14:textId="77777777" w:rsidR="0063300B" w:rsidRDefault="0063300B" w:rsidP="0063300B">
      <w:pPr>
        <w:pStyle w:val="PL"/>
      </w:pPr>
    </w:p>
    <w:p w14:paraId="0103F917" w14:textId="77777777" w:rsidR="0063300B" w:rsidRDefault="0063300B" w:rsidP="0063300B">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w:t>
      </w:r>
      <w:proofErr w:type="spellStart"/>
      <w:r>
        <w:rPr>
          <w:lang w:val="en-US"/>
        </w:rPr>
        <w:t>enum</w:t>
      </w:r>
      <w:proofErr w:type="spellEnd"/>
      <w:r>
        <w:rPr>
          <w:lang w:val="en-US"/>
        </w:rPr>
        <w:t xml:space="preserve">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p>
    <w:p w14:paraId="7AB460EF" w14:textId="77777777" w:rsidR="00A93C81" w:rsidRDefault="00A93C81" w:rsidP="00A93C81">
      <w:pPr>
        <w:pStyle w:val="PL"/>
        <w:rPr>
          <w:lang w:val="en-US"/>
        </w:rPr>
      </w:pPr>
      <w:r>
        <w:rPr>
          <w:lang w:val="en-US"/>
        </w:rPr>
        <w:lastRenderedPageBreak/>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w:t>
      </w:r>
      <w:proofErr w:type="spellStart"/>
      <w:r>
        <w:rPr>
          <w:lang w:val="en-US"/>
        </w:rPr>
        <w:t>enum</w:t>
      </w:r>
      <w:proofErr w:type="spellEnd"/>
      <w:r>
        <w:rPr>
          <w:lang w:val="en-US"/>
        </w:rPr>
        <w:t xml:space="preserve">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w:t>
      </w:r>
      <w:proofErr w:type="spellStart"/>
      <w:r>
        <w:rPr>
          <w:lang w:val="en-US"/>
        </w:rPr>
        <w:t>enum</w:t>
      </w:r>
      <w:proofErr w:type="spellEnd"/>
      <w:r>
        <w:rPr>
          <w:lang w:val="en-US"/>
        </w:rPr>
        <w:t xml:space="preserve">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14E8DC6A" w:rsidR="00A93C81" w:rsidRDefault="00A93C81" w:rsidP="00A93C81">
      <w:pPr>
        <w:pStyle w:val="PL"/>
        <w:rPr>
          <w:lang w:val="en-US"/>
        </w:rPr>
      </w:pPr>
      <w:r>
        <w:rPr>
          <w:lang w:val="en-US"/>
        </w:rPr>
        <w:t xml:space="preserve">    leaf forwarding-sub-layer {</w:t>
      </w:r>
    </w:p>
    <w:p w14:paraId="169080BF" w14:textId="77777777" w:rsidR="00A93C81" w:rsidRDefault="00A93C81" w:rsidP="00A93C81">
      <w:pPr>
        <w:pStyle w:val="PL"/>
        <w:rPr>
          <w:lang w:val="en-US"/>
        </w:rPr>
      </w:pPr>
      <w:r>
        <w:rPr>
          <w:lang w:val="en-US"/>
        </w:rPr>
        <w:t xml:space="preserve">      type </w:t>
      </w:r>
      <w:proofErr w:type="spellStart"/>
      <w:proofErr w:type="gramStart"/>
      <w:r>
        <w:rPr>
          <w:lang w:val="en-US"/>
        </w:rPr>
        <w:t>dnet:forwarding</w:t>
      </w:r>
      <w:proofErr w:type="gramEnd"/>
      <w:r>
        <w:rPr>
          <w:lang w:val="en-US"/>
        </w:rPr>
        <w:t>-sub-layer-ref</w:t>
      </w:r>
      <w:proofErr w:type="spellEnd"/>
      <w:r>
        <w:rPr>
          <w:lang w:val="en-US"/>
        </w:rPr>
        <w:t>;</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w:t>
      </w:r>
      <w:proofErr w:type="gramStart"/>
      <w:r>
        <w:rPr>
          <w:lang w:val="en-US"/>
        </w:rPr>
        <w:t>units</w:t>
      </w:r>
      <w:proofErr w:type="gramEnd"/>
      <w:r>
        <w:rPr>
          <w:lang w:val="en-US"/>
        </w:rPr>
        <w:t xml:space="preserve">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w:t>
      </w:r>
      <w:proofErr w:type="spellStart"/>
      <w:r>
        <w:rPr>
          <w:lang w:val="en-US"/>
        </w:rPr>
        <w:t>DetNet</w:t>
      </w:r>
      <w:proofErr w:type="spellEnd"/>
      <w:r>
        <w:rPr>
          <w:lang w:val="en-US"/>
        </w:rPr>
        <w:t xml:space="preserve">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Ration (PLR) parameter for the </w:t>
      </w:r>
      <w:proofErr w:type="spellStart"/>
      <w:r>
        <w:rPr>
          <w:lang w:val="en-US"/>
        </w:rPr>
        <w:t>DetNet</w:t>
      </w:r>
      <w:proofErr w:type="spellEnd"/>
      <w:r>
        <w:rPr>
          <w:lang w:val="en-US"/>
        </w:rPr>
        <w:t xml:space="preserve">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445C9923" w:rsidR="00A93C81" w:rsidRDefault="00A93C81" w:rsidP="00A93C81">
      <w:pPr>
        <w:pStyle w:val="PL"/>
        <w:rPr>
          <w:lang w:val="en-US"/>
        </w:rPr>
      </w:pPr>
      <w:r>
        <w:rPr>
          <w:lang w:val="en-US"/>
        </w:rPr>
        <w:t xml:space="preserve">    leaf forwarding-sub-layer {</w:t>
      </w:r>
    </w:p>
    <w:p w14:paraId="331ABEC7" w14:textId="77777777" w:rsidR="00A93C81" w:rsidRDefault="00A93C81" w:rsidP="00A93C81">
      <w:pPr>
        <w:pStyle w:val="PL"/>
        <w:rPr>
          <w:lang w:val="en-US"/>
        </w:rPr>
      </w:pPr>
      <w:r>
        <w:rPr>
          <w:lang w:val="en-US"/>
        </w:rPr>
        <w:t xml:space="preserve">      type </w:t>
      </w:r>
      <w:proofErr w:type="spellStart"/>
      <w:proofErr w:type="gramStart"/>
      <w:r>
        <w:rPr>
          <w:lang w:val="en-US"/>
        </w:rPr>
        <w:t>dnet:forwarding</w:t>
      </w:r>
      <w:proofErr w:type="gramEnd"/>
      <w:r>
        <w:rPr>
          <w:lang w:val="en-US"/>
        </w:rPr>
        <w:t>-sub-layer-ref</w:t>
      </w:r>
      <w:proofErr w:type="spellEnd"/>
      <w:r>
        <w:rPr>
          <w:lang w:val="en-US"/>
        </w:rPr>
        <w:t>;</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 xml:space="preserve">"This container defines the 5GS Node identity the 5GS provides to the </w:t>
      </w:r>
      <w:proofErr w:type="spellStart"/>
      <w:r>
        <w:rPr>
          <w:lang w:val="en-US"/>
        </w:rPr>
        <w:t>DetNet</w:t>
      </w:r>
      <w:proofErr w:type="spellEnd"/>
      <w:r>
        <w:rPr>
          <w:lang w:val="en-US"/>
        </w:rPr>
        <w:t xml:space="preserve"> controller";</w:t>
      </w:r>
    </w:p>
    <w:p w14:paraId="26A6E02D" w14:textId="2F6BAA42" w:rsidR="00A93C81" w:rsidRDefault="00A93C81" w:rsidP="00A93C81">
      <w:pPr>
        <w:pStyle w:val="PL"/>
        <w:rPr>
          <w:lang w:val="en-US"/>
        </w:rPr>
      </w:pPr>
      <w:r>
        <w:rPr>
          <w:lang w:val="en-US"/>
        </w:rPr>
        <w:t xml:space="preserve">    leaf forwarding-sub-layer {</w:t>
      </w:r>
    </w:p>
    <w:p w14:paraId="6AF2EE72" w14:textId="77777777" w:rsidR="00A93C81" w:rsidRDefault="00A93C81" w:rsidP="00A93C81">
      <w:pPr>
        <w:pStyle w:val="PL"/>
        <w:rPr>
          <w:lang w:val="en-US"/>
        </w:rPr>
      </w:pPr>
      <w:r>
        <w:rPr>
          <w:lang w:val="en-US"/>
        </w:rPr>
        <w:t xml:space="preserve">      type </w:t>
      </w:r>
      <w:proofErr w:type="spellStart"/>
      <w:proofErr w:type="gramStart"/>
      <w:r>
        <w:rPr>
          <w:lang w:val="en-US"/>
        </w:rPr>
        <w:t>dnet:forwarding</w:t>
      </w:r>
      <w:proofErr w:type="gramEnd"/>
      <w:r>
        <w:rPr>
          <w:lang w:val="en-US"/>
        </w:rPr>
        <w:t>-sub-layer-ref</w:t>
      </w:r>
      <w:proofErr w:type="spellEnd"/>
      <w:r>
        <w:rPr>
          <w:lang w:val="en-US"/>
        </w:rPr>
        <w:t>;</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w:t>
      </w:r>
      <w:proofErr w:type="spellStart"/>
      <w:r>
        <w:rPr>
          <w:lang w:val="en-US"/>
        </w:rPr>
        <w:t>DetNet</w:t>
      </w:r>
      <w:proofErr w:type="spellEnd"/>
      <w:r>
        <w:rPr>
          <w:lang w:val="en-US"/>
        </w:rPr>
        <w:t xml:space="preserve">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宋体"/>
        </w:rPr>
      </w:pPr>
      <w:r w:rsidRPr="00642221">
        <w:rPr>
          <w:rFonts w:eastAsia="宋体"/>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8"/>
      </w:pPr>
      <w:bookmarkStart w:id="3591" w:name="_Toc89295788"/>
      <w:bookmarkStart w:id="3592" w:name="_Toc94261501"/>
      <w:bookmarkStart w:id="3593" w:name="_Toc104199206"/>
      <w:bookmarkStart w:id="3594" w:name="_Toc104489642"/>
      <w:bookmarkStart w:id="3595" w:name="_Toc138762520"/>
      <w:bookmarkStart w:id="3596" w:name="_Toc145708714"/>
      <w:bookmarkStart w:id="3597" w:name="_Toc153827390"/>
      <w:bookmarkStart w:id="3598" w:name="_Toc185517542"/>
      <w:bookmarkStart w:id="3599" w:name="_Toc209529603"/>
      <w:r w:rsidRPr="004D3578">
        <w:lastRenderedPageBreak/>
        <w:t xml:space="preserve">Annex </w:t>
      </w:r>
      <w:r w:rsidR="00560BC3">
        <w:t>D</w:t>
      </w:r>
      <w:r w:rsidRPr="004D3578">
        <w:t xml:space="preserve"> (informative):</w:t>
      </w:r>
      <w:r w:rsidRPr="004D3578">
        <w:br/>
        <w:t>Change history</w:t>
      </w:r>
      <w:bookmarkEnd w:id="3224"/>
      <w:bookmarkEnd w:id="3225"/>
      <w:bookmarkEnd w:id="3591"/>
      <w:bookmarkEnd w:id="3592"/>
      <w:bookmarkEnd w:id="3593"/>
      <w:bookmarkEnd w:id="3594"/>
      <w:bookmarkEnd w:id="3595"/>
      <w:bookmarkEnd w:id="3596"/>
      <w:bookmarkEnd w:id="3597"/>
      <w:bookmarkEnd w:id="3598"/>
      <w:bookmarkEnd w:id="3599"/>
    </w:p>
    <w:p w14:paraId="0824B759" w14:textId="77777777" w:rsidR="008A6D4A" w:rsidRPr="00235394" w:rsidRDefault="008A6D4A" w:rsidP="00795922">
      <w:bookmarkStart w:id="3600" w:name="historyclause"/>
      <w:bookmarkEnd w:id="360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proofErr w:type="spellStart"/>
            <w:r w:rsidRPr="0016361A">
              <w:rPr>
                <w:b/>
                <w:sz w:val="16"/>
              </w:rPr>
              <w:t>TDoc</w:t>
            </w:r>
            <w:proofErr w:type="spellEnd"/>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 xml:space="preserve">Corrections to the methods of </w:t>
            </w:r>
            <w:proofErr w:type="spellStart"/>
            <w:r w:rsidRPr="00CB4580">
              <w:rPr>
                <w:sz w:val="16"/>
                <w:szCs w:val="16"/>
              </w:rPr>
              <w:t>Ntsctsf_ASTI</w:t>
            </w:r>
            <w:proofErr w:type="spellEnd"/>
            <w:r w:rsidRPr="00CB4580">
              <w:rPr>
                <w:sz w:val="16"/>
                <w:szCs w:val="16"/>
              </w:rPr>
              <w:t xml:space="preserve">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 xml:space="preserve">Corrections to the methods of </w:t>
            </w:r>
            <w:proofErr w:type="spellStart"/>
            <w:r w:rsidRPr="00CB4580">
              <w:rPr>
                <w:sz w:val="16"/>
                <w:szCs w:val="16"/>
              </w:rPr>
              <w:t>Ntsctsf_QoSandTSCAssistance</w:t>
            </w:r>
            <w:proofErr w:type="spellEnd"/>
            <w:r w:rsidRPr="00CB4580">
              <w:rPr>
                <w:sz w:val="16"/>
                <w:szCs w:val="16"/>
              </w:rPr>
              <w:t xml:space="preserv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 xml:space="preserve">Corrections to the methods of </w:t>
            </w:r>
            <w:proofErr w:type="spellStart"/>
            <w:r w:rsidRPr="00CB4580">
              <w:rPr>
                <w:sz w:val="16"/>
                <w:szCs w:val="16"/>
              </w:rPr>
              <w:t>Ntsctsf_TimeSynchronization</w:t>
            </w:r>
            <w:proofErr w:type="spellEnd"/>
            <w:r w:rsidRPr="00CB4580">
              <w:rPr>
                <w:sz w:val="16"/>
                <w:szCs w:val="16"/>
              </w:rPr>
              <w:t xml:space="preserve">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 xml:space="preserve">Update of info and </w:t>
            </w:r>
            <w:proofErr w:type="spellStart"/>
            <w:r w:rsidRPr="00CB4580">
              <w:rPr>
                <w:sz w:val="16"/>
                <w:szCs w:val="16"/>
              </w:rPr>
              <w:t>externalDocs</w:t>
            </w:r>
            <w:proofErr w:type="spellEnd"/>
            <w:r w:rsidRPr="00CB4580">
              <w:rPr>
                <w:sz w:val="16"/>
                <w:szCs w:val="16"/>
              </w:rPr>
              <w:t xml:space="preserve">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lastRenderedPageBreak/>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 xml:space="preserve">Update of info and </w:t>
            </w:r>
            <w:proofErr w:type="spellStart"/>
            <w:r w:rsidRPr="00D54672">
              <w:rPr>
                <w:sz w:val="16"/>
                <w:szCs w:val="16"/>
                <w:lang w:eastAsia="zh-CN"/>
              </w:rPr>
              <w:t>externalDocs</w:t>
            </w:r>
            <w:proofErr w:type="spellEnd"/>
            <w:r w:rsidRPr="00D54672">
              <w:rPr>
                <w:sz w:val="16"/>
                <w:szCs w:val="16"/>
                <w:lang w:eastAsia="zh-CN"/>
              </w:rPr>
              <w:t xml:space="preserve">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proofErr w:type="spellStart"/>
            <w:r w:rsidRPr="00D54672">
              <w:rPr>
                <w:sz w:val="16"/>
                <w:szCs w:val="16"/>
                <w:lang w:eastAsia="zh-CN"/>
              </w:rPr>
              <w:t>TscEvent</w:t>
            </w:r>
            <w:proofErr w:type="spellEnd"/>
            <w:r w:rsidRPr="00D54672">
              <w:rPr>
                <w:sz w:val="16"/>
                <w:szCs w:val="16"/>
                <w:lang w:eastAsia="zh-CN"/>
              </w:rPr>
              <w:t xml:space="preserve"> enumeration definition in the </w:t>
            </w:r>
            <w:proofErr w:type="spellStart"/>
            <w:r w:rsidRPr="00D54672">
              <w:rPr>
                <w:sz w:val="16"/>
                <w:szCs w:val="16"/>
                <w:lang w:eastAsia="zh-CN"/>
              </w:rPr>
              <w:t>OpenAPI</w:t>
            </w:r>
            <w:proofErr w:type="spellEnd"/>
            <w:r w:rsidRPr="00D54672">
              <w:rPr>
                <w:sz w:val="16"/>
                <w:szCs w:val="16"/>
                <w:lang w:eastAsia="zh-CN"/>
              </w:rPr>
              <w:t xml:space="preserve">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 xml:space="preserve">Update of info and </w:t>
            </w:r>
            <w:proofErr w:type="spellStart"/>
            <w:r w:rsidRPr="00362872">
              <w:rPr>
                <w:sz w:val="16"/>
                <w:szCs w:val="16"/>
                <w:lang w:eastAsia="zh-CN"/>
              </w:rPr>
              <w:t>externalDocs</w:t>
            </w:r>
            <w:proofErr w:type="spellEnd"/>
            <w:r w:rsidRPr="00362872">
              <w:rPr>
                <w:sz w:val="16"/>
                <w:szCs w:val="16"/>
                <w:lang w:eastAsia="zh-CN"/>
              </w:rPr>
              <w:t xml:space="preserve">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 xml:space="preserve">Correction to </w:t>
            </w:r>
            <w:proofErr w:type="spellStart"/>
            <w:r w:rsidRPr="005115DA">
              <w:rPr>
                <w:sz w:val="16"/>
                <w:szCs w:val="16"/>
                <w:lang w:eastAsia="zh-CN"/>
              </w:rPr>
              <w:t>Ntsctsf_TimeSynchronization</w:t>
            </w:r>
            <w:proofErr w:type="spellEnd"/>
            <w:r w:rsidRPr="005115DA">
              <w:rPr>
                <w:sz w:val="16"/>
                <w:szCs w:val="16"/>
                <w:lang w:eastAsia="zh-CN"/>
              </w:rPr>
              <w:t xml:space="preserve">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 xml:space="preserve">Correction to </w:t>
            </w:r>
            <w:proofErr w:type="spellStart"/>
            <w:r w:rsidRPr="005115DA">
              <w:rPr>
                <w:sz w:val="16"/>
                <w:szCs w:val="16"/>
                <w:lang w:eastAsia="zh-CN"/>
              </w:rPr>
              <w:t>Ntsctsf_TSCQoSandAssistance</w:t>
            </w:r>
            <w:proofErr w:type="spellEnd"/>
            <w:r w:rsidRPr="005115DA">
              <w:rPr>
                <w:sz w:val="16"/>
                <w:szCs w:val="16"/>
                <w:lang w:eastAsia="zh-CN"/>
              </w:rPr>
              <w:t xml:space="preserv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 xml:space="preserve">Correction to </w:t>
            </w:r>
            <w:proofErr w:type="spellStart"/>
            <w:r w:rsidRPr="005115DA">
              <w:rPr>
                <w:sz w:val="16"/>
                <w:szCs w:val="16"/>
                <w:lang w:eastAsia="zh-CN"/>
              </w:rPr>
              <w:t>Ntsctsf_ASTI</w:t>
            </w:r>
            <w:proofErr w:type="spellEnd"/>
            <w:r w:rsidRPr="005115DA">
              <w:rPr>
                <w:sz w:val="16"/>
                <w:szCs w:val="16"/>
                <w:lang w:eastAsia="zh-CN"/>
              </w:rPr>
              <w:t xml:space="preserve">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 xml:space="preserve">Update of info and </w:t>
            </w:r>
            <w:proofErr w:type="spellStart"/>
            <w:r w:rsidRPr="00B443C4">
              <w:rPr>
                <w:sz w:val="16"/>
                <w:szCs w:val="16"/>
                <w:lang w:eastAsia="zh-CN"/>
              </w:rPr>
              <w:t>externalDocs</w:t>
            </w:r>
            <w:proofErr w:type="spellEnd"/>
            <w:r w:rsidRPr="00B443C4">
              <w:rPr>
                <w:sz w:val="16"/>
                <w:szCs w:val="16"/>
                <w:lang w:eastAsia="zh-CN"/>
              </w:rPr>
              <w:t xml:space="preserve">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 xml:space="preserve">Correction on setting Packet Delay Failure </w:t>
            </w:r>
            <w:proofErr w:type="gramStart"/>
            <w:r w:rsidRPr="007647AB">
              <w:rPr>
                <w:sz w:val="16"/>
                <w:szCs w:val="16"/>
                <w:lang w:eastAsia="zh-CN"/>
              </w:rPr>
              <w:t>report</w:t>
            </w:r>
            <w:proofErr w:type="gramEnd"/>
            <w:r w:rsidRPr="007647AB">
              <w:rPr>
                <w:sz w:val="16"/>
                <w:szCs w:val="16"/>
                <w:lang w:eastAsia="zh-CN"/>
              </w:rPr>
              <w:t xml:space="preserve">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 xml:space="preserve">3GPP extensions to </w:t>
            </w:r>
            <w:proofErr w:type="spellStart"/>
            <w:r w:rsidRPr="007647AB">
              <w:rPr>
                <w:sz w:val="16"/>
                <w:szCs w:val="16"/>
                <w:lang w:eastAsia="zh-CN"/>
              </w:rPr>
              <w:t>DetNet</w:t>
            </w:r>
            <w:proofErr w:type="spellEnd"/>
            <w:r w:rsidRPr="007647AB">
              <w:rPr>
                <w:sz w:val="16"/>
                <w:szCs w:val="16"/>
                <w:lang w:eastAsia="zh-CN"/>
              </w:rPr>
              <w:t xml:space="preserve">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 xml:space="preserve">Update of info and </w:t>
            </w:r>
            <w:proofErr w:type="spellStart"/>
            <w:r w:rsidRPr="00C24E2D">
              <w:rPr>
                <w:sz w:val="16"/>
                <w:szCs w:val="16"/>
                <w:lang w:eastAsia="zh-CN"/>
              </w:rPr>
              <w:t>externalDocs</w:t>
            </w:r>
            <w:proofErr w:type="spellEnd"/>
            <w:r w:rsidRPr="00C24E2D">
              <w:rPr>
                <w:sz w:val="16"/>
                <w:szCs w:val="16"/>
                <w:lang w:eastAsia="zh-CN"/>
              </w:rPr>
              <w:t xml:space="preserve">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 xml:space="preserve">Update the </w:t>
            </w:r>
            <w:proofErr w:type="spellStart"/>
            <w:r w:rsidRPr="00C913B1">
              <w:rPr>
                <w:sz w:val="16"/>
                <w:szCs w:val="16"/>
                <w:lang w:eastAsia="zh-CN"/>
              </w:rPr>
              <w:t>apiVersion</w:t>
            </w:r>
            <w:proofErr w:type="spellEnd"/>
            <w:r w:rsidRPr="00C913B1">
              <w:rPr>
                <w:sz w:val="16"/>
                <w:szCs w:val="16"/>
                <w:lang w:eastAsia="zh-CN"/>
              </w:rPr>
              <w:t xml:space="preserve"> in the </w:t>
            </w:r>
            <w:proofErr w:type="spellStart"/>
            <w:r w:rsidRPr="00C913B1">
              <w:rPr>
                <w:sz w:val="16"/>
                <w:szCs w:val="16"/>
                <w:lang w:eastAsia="zh-CN"/>
              </w:rPr>
              <w:t>QoSandTSCAssistance</w:t>
            </w:r>
            <w:proofErr w:type="spellEnd"/>
            <w:r w:rsidRPr="00C913B1">
              <w:rPr>
                <w:sz w:val="16"/>
                <w:szCs w:val="16"/>
                <w:lang w:eastAsia="zh-CN"/>
              </w:rPr>
              <w:t xml:space="preserv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 xml:space="preserve">Resource and data model for the </w:t>
            </w:r>
            <w:proofErr w:type="spellStart"/>
            <w:r w:rsidRPr="00C913B1">
              <w:rPr>
                <w:sz w:val="16"/>
                <w:szCs w:val="16"/>
                <w:lang w:eastAsia="zh-CN"/>
              </w:rPr>
              <w:t>Ntsctsf_ASTI</w:t>
            </w:r>
            <w:proofErr w:type="spellEnd"/>
            <w:r w:rsidRPr="00C913B1">
              <w:rPr>
                <w:sz w:val="16"/>
                <w:szCs w:val="16"/>
                <w:lang w:eastAsia="zh-CN"/>
              </w:rPr>
              <w:t xml:space="preserve">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 xml:space="preserve">Service description for the </w:t>
            </w:r>
            <w:proofErr w:type="spellStart"/>
            <w:r w:rsidRPr="00C913B1">
              <w:rPr>
                <w:sz w:val="16"/>
                <w:szCs w:val="16"/>
                <w:lang w:eastAsia="zh-CN"/>
              </w:rPr>
              <w:t>Ntsctsf_ASTI</w:t>
            </w:r>
            <w:proofErr w:type="spellEnd"/>
            <w:r w:rsidRPr="00C913B1">
              <w:rPr>
                <w:sz w:val="16"/>
                <w:szCs w:val="16"/>
                <w:lang w:eastAsia="zh-CN"/>
              </w:rPr>
              <w:t xml:space="preserve">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 xml:space="preserve">Update of info and </w:t>
            </w:r>
            <w:proofErr w:type="spellStart"/>
            <w:r w:rsidRPr="00C24E2D">
              <w:rPr>
                <w:sz w:val="16"/>
                <w:szCs w:val="16"/>
                <w:lang w:eastAsia="zh-CN"/>
              </w:rPr>
              <w:t>externalDocs</w:t>
            </w:r>
            <w:proofErr w:type="spellEnd"/>
            <w:r w:rsidRPr="00C24E2D">
              <w:rPr>
                <w:sz w:val="16"/>
                <w:szCs w:val="16"/>
                <w:lang w:eastAsia="zh-CN"/>
              </w:rPr>
              <w:t xml:space="preserve">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proofErr w:type="spellStart"/>
            <w:r w:rsidRPr="00EC0BEC">
              <w:rPr>
                <w:sz w:val="16"/>
                <w:szCs w:val="16"/>
                <w:lang w:eastAsia="zh-CN"/>
              </w:rPr>
              <w:t>Reslove</w:t>
            </w:r>
            <w:proofErr w:type="spellEnd"/>
            <w:r w:rsidRPr="00EC0BEC">
              <w:rPr>
                <w:sz w:val="16"/>
                <w:szCs w:val="16"/>
                <w:lang w:eastAsia="zh-CN"/>
              </w:rPr>
              <w:t xml:space="preser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 xml:space="preserve">Solving remaining Editor's Note(s) for </w:t>
            </w:r>
            <w:proofErr w:type="spellStart"/>
            <w:r w:rsidRPr="00EC0BEC">
              <w:rPr>
                <w:sz w:val="16"/>
                <w:szCs w:val="16"/>
                <w:lang w:eastAsia="zh-CN"/>
              </w:rPr>
              <w:t>DetNet</w:t>
            </w:r>
            <w:proofErr w:type="spellEnd"/>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proofErr w:type="spellStart"/>
            <w:r w:rsidRPr="005A2FD4">
              <w:rPr>
                <w:sz w:val="16"/>
                <w:szCs w:val="16"/>
                <w:lang w:eastAsia="zh-CN"/>
              </w:rPr>
              <w:t>ProblemDetails</w:t>
            </w:r>
            <w:proofErr w:type="spellEnd"/>
            <w:r w:rsidRPr="005A2FD4">
              <w:rPr>
                <w:sz w:val="16"/>
                <w:szCs w:val="16"/>
                <w:lang w:eastAsia="zh-CN"/>
              </w:rPr>
              <w:t xml:space="preserve">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 xml:space="preserve">Completion of YANG module for 3GPP extensions to IETF </w:t>
            </w:r>
            <w:proofErr w:type="spellStart"/>
            <w:r w:rsidRPr="005A2FD4">
              <w:rPr>
                <w:sz w:val="16"/>
                <w:szCs w:val="16"/>
                <w:lang w:eastAsia="zh-CN"/>
              </w:rPr>
              <w:t>DetNet</w:t>
            </w:r>
            <w:proofErr w:type="spellEnd"/>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 xml:space="preserve">Update of info and </w:t>
            </w:r>
            <w:proofErr w:type="spellStart"/>
            <w:r w:rsidRPr="00B10369">
              <w:rPr>
                <w:sz w:val="16"/>
                <w:szCs w:val="16"/>
                <w:lang w:eastAsia="zh-CN"/>
              </w:rPr>
              <w:t>externalDocs</w:t>
            </w:r>
            <w:proofErr w:type="spellEnd"/>
            <w:r w:rsidRPr="00B10369">
              <w:rPr>
                <w:sz w:val="16"/>
                <w:szCs w:val="16"/>
                <w:lang w:eastAsia="zh-CN"/>
              </w:rPr>
              <w:t xml:space="preserve">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0C7BC5" w:rsidRPr="00B54FF5" w14:paraId="460BF77F" w14:textId="77777777" w:rsidTr="00FA2012">
        <w:tc>
          <w:tcPr>
            <w:tcW w:w="800" w:type="dxa"/>
            <w:shd w:val="solid" w:color="FFFFFF" w:fill="auto"/>
          </w:tcPr>
          <w:p w14:paraId="39DC95BE" w14:textId="20516F56"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695A63" w14:textId="6F28FED8"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0ABD62EE" w14:textId="7692AC62"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1E890B92" w14:textId="43598B82" w:rsidR="000C7BC5" w:rsidRDefault="000C7BC5" w:rsidP="000C7BC5">
            <w:pPr>
              <w:pStyle w:val="TAL"/>
              <w:keepNext w:val="0"/>
              <w:keepLines w:val="0"/>
              <w:rPr>
                <w:sz w:val="16"/>
                <w:szCs w:val="16"/>
                <w:lang w:eastAsia="zh-CN"/>
              </w:rPr>
            </w:pPr>
            <w:r>
              <w:rPr>
                <w:rFonts w:cs="Arial"/>
                <w:sz w:val="16"/>
                <w:szCs w:val="16"/>
              </w:rPr>
              <w:t>0103</w:t>
            </w:r>
          </w:p>
        </w:tc>
        <w:tc>
          <w:tcPr>
            <w:tcW w:w="425" w:type="dxa"/>
            <w:shd w:val="solid" w:color="FFFFFF" w:fill="auto"/>
          </w:tcPr>
          <w:p w14:paraId="0A8DA1FB" w14:textId="5D49E55F"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68BC7A9" w14:textId="76F163F8"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6B77A869" w14:textId="259527F7" w:rsidR="000C7BC5" w:rsidRPr="00B10369" w:rsidRDefault="000C7BC5" w:rsidP="000C7BC5">
            <w:pPr>
              <w:pStyle w:val="TAL"/>
              <w:keepNext w:val="0"/>
              <w:keepLines w:val="0"/>
              <w:rPr>
                <w:sz w:val="16"/>
                <w:szCs w:val="16"/>
                <w:lang w:eastAsia="zh-CN"/>
              </w:rPr>
            </w:pPr>
            <w:r>
              <w:rPr>
                <w:rFonts w:cs="Arial"/>
                <w:sz w:val="16"/>
                <w:szCs w:val="16"/>
              </w:rPr>
              <w:t>Notifying the clock quality acceptance criteria result for NW TT</w:t>
            </w:r>
          </w:p>
        </w:tc>
        <w:tc>
          <w:tcPr>
            <w:tcW w:w="708" w:type="dxa"/>
            <w:shd w:val="solid" w:color="FFFFFF" w:fill="auto"/>
          </w:tcPr>
          <w:p w14:paraId="6884B476" w14:textId="6E75E304" w:rsidR="000C7BC5" w:rsidRDefault="000C7BC5" w:rsidP="000C7BC5">
            <w:pPr>
              <w:pStyle w:val="TAC"/>
              <w:keepNext w:val="0"/>
              <w:keepLines w:val="0"/>
              <w:rPr>
                <w:sz w:val="16"/>
                <w:szCs w:val="16"/>
                <w:lang w:eastAsia="zh-CN"/>
              </w:rPr>
            </w:pPr>
            <w:r>
              <w:rPr>
                <w:rFonts w:cs="Arial"/>
                <w:sz w:val="16"/>
                <w:szCs w:val="16"/>
              </w:rPr>
              <w:t>18.5.0</w:t>
            </w:r>
          </w:p>
        </w:tc>
      </w:tr>
      <w:tr w:rsidR="000C7BC5" w:rsidRPr="00B54FF5" w14:paraId="7D7B1EEA" w14:textId="77777777" w:rsidTr="00FA2012">
        <w:tc>
          <w:tcPr>
            <w:tcW w:w="800" w:type="dxa"/>
            <w:shd w:val="solid" w:color="FFFFFF" w:fill="auto"/>
          </w:tcPr>
          <w:p w14:paraId="29473CE2" w14:textId="1BAF9DD1"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2CF783F1" w14:textId="3B46242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E8D8639" w14:textId="08AD3067"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0663121A" w14:textId="4614DB0A" w:rsidR="000C7BC5" w:rsidRDefault="000C7BC5" w:rsidP="000C7BC5">
            <w:pPr>
              <w:pStyle w:val="TAL"/>
              <w:keepNext w:val="0"/>
              <w:keepLines w:val="0"/>
              <w:rPr>
                <w:sz w:val="16"/>
                <w:szCs w:val="16"/>
                <w:lang w:eastAsia="zh-CN"/>
              </w:rPr>
            </w:pPr>
            <w:r>
              <w:rPr>
                <w:rFonts w:cs="Arial"/>
                <w:sz w:val="16"/>
                <w:szCs w:val="16"/>
              </w:rPr>
              <w:t>0105</w:t>
            </w:r>
          </w:p>
        </w:tc>
        <w:tc>
          <w:tcPr>
            <w:tcW w:w="425" w:type="dxa"/>
            <w:shd w:val="solid" w:color="FFFFFF" w:fill="auto"/>
          </w:tcPr>
          <w:p w14:paraId="21BA174F" w14:textId="2923D66A"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B1CFD73" w14:textId="5EE57ACB"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2234171F" w14:textId="24A4B93B" w:rsidR="000C7BC5" w:rsidRPr="00B10369" w:rsidRDefault="000C7BC5" w:rsidP="000C7BC5">
            <w:pPr>
              <w:pStyle w:val="TAL"/>
              <w:keepNext w:val="0"/>
              <w:keepLines w:val="0"/>
              <w:rPr>
                <w:sz w:val="16"/>
                <w:szCs w:val="16"/>
                <w:lang w:eastAsia="zh-CN"/>
              </w:rPr>
            </w:pPr>
            <w:r>
              <w:rPr>
                <w:rFonts w:cs="Arial"/>
                <w:sz w:val="16"/>
                <w:szCs w:val="16"/>
              </w:rPr>
              <w:t>Update the procedure for subscription to the notification for the changes in ASTI status</w:t>
            </w:r>
          </w:p>
        </w:tc>
        <w:tc>
          <w:tcPr>
            <w:tcW w:w="708" w:type="dxa"/>
            <w:shd w:val="solid" w:color="FFFFFF" w:fill="auto"/>
          </w:tcPr>
          <w:p w14:paraId="4367BAEE" w14:textId="293B2829"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70714CC8" w14:textId="77777777" w:rsidTr="00FA2012">
        <w:tc>
          <w:tcPr>
            <w:tcW w:w="800" w:type="dxa"/>
            <w:shd w:val="solid" w:color="FFFFFF" w:fill="auto"/>
          </w:tcPr>
          <w:p w14:paraId="3E663806" w14:textId="0F63088F"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728015EB" w14:textId="654C0C9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36D5CD1C" w14:textId="4070520B" w:rsidR="000C7BC5" w:rsidRDefault="000C7BC5" w:rsidP="000C7BC5">
            <w:pPr>
              <w:pStyle w:val="TAC"/>
              <w:keepNext w:val="0"/>
              <w:keepLines w:val="0"/>
              <w:rPr>
                <w:sz w:val="16"/>
                <w:szCs w:val="16"/>
                <w:lang w:eastAsia="zh-CN"/>
              </w:rPr>
            </w:pPr>
            <w:r>
              <w:rPr>
                <w:rFonts w:cs="Arial"/>
                <w:sz w:val="16"/>
                <w:szCs w:val="16"/>
              </w:rPr>
              <w:t>CP-240182</w:t>
            </w:r>
          </w:p>
        </w:tc>
        <w:tc>
          <w:tcPr>
            <w:tcW w:w="473" w:type="dxa"/>
            <w:shd w:val="solid" w:color="FFFFFF" w:fill="auto"/>
          </w:tcPr>
          <w:p w14:paraId="432A8503" w14:textId="425DCBDD" w:rsidR="000C7BC5" w:rsidRDefault="000C7BC5" w:rsidP="000C7BC5">
            <w:pPr>
              <w:pStyle w:val="TAL"/>
              <w:keepNext w:val="0"/>
              <w:keepLines w:val="0"/>
              <w:rPr>
                <w:sz w:val="16"/>
                <w:szCs w:val="16"/>
                <w:lang w:eastAsia="zh-CN"/>
              </w:rPr>
            </w:pPr>
            <w:r>
              <w:rPr>
                <w:rFonts w:cs="Arial"/>
                <w:sz w:val="16"/>
                <w:szCs w:val="16"/>
              </w:rPr>
              <w:t>0107</w:t>
            </w:r>
          </w:p>
        </w:tc>
        <w:tc>
          <w:tcPr>
            <w:tcW w:w="425" w:type="dxa"/>
            <w:shd w:val="solid" w:color="FFFFFF" w:fill="auto"/>
          </w:tcPr>
          <w:p w14:paraId="513D95C3" w14:textId="2362BB3F"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42A7333B" w14:textId="1DB63130" w:rsidR="000C7BC5" w:rsidRDefault="000C7BC5" w:rsidP="000C7BC5">
            <w:pPr>
              <w:pStyle w:val="TAC"/>
              <w:keepNext w:val="0"/>
              <w:keepLines w:val="0"/>
              <w:rPr>
                <w:sz w:val="16"/>
                <w:szCs w:val="16"/>
                <w:lang w:eastAsia="zh-CN"/>
              </w:rPr>
            </w:pPr>
            <w:r>
              <w:rPr>
                <w:rFonts w:cs="Arial"/>
                <w:sz w:val="16"/>
                <w:szCs w:val="16"/>
              </w:rPr>
              <w:t>A</w:t>
            </w:r>
          </w:p>
        </w:tc>
        <w:tc>
          <w:tcPr>
            <w:tcW w:w="4962" w:type="dxa"/>
            <w:shd w:val="solid" w:color="FFFFFF" w:fill="auto"/>
          </w:tcPr>
          <w:p w14:paraId="23652CA9" w14:textId="7189B4FC" w:rsidR="000C7BC5" w:rsidRPr="00B10369" w:rsidRDefault="000C7BC5" w:rsidP="000C7BC5">
            <w:pPr>
              <w:pStyle w:val="TAL"/>
              <w:keepNext w:val="0"/>
              <w:keepLines w:val="0"/>
              <w:rPr>
                <w:sz w:val="16"/>
                <w:szCs w:val="16"/>
                <w:lang w:eastAsia="zh-CN"/>
              </w:rPr>
            </w:pPr>
            <w:r>
              <w:rPr>
                <w:rFonts w:cs="Arial"/>
                <w:sz w:val="16"/>
                <w:szCs w:val="16"/>
              </w:rPr>
              <w:t>Correction on state of configuration</w:t>
            </w:r>
          </w:p>
        </w:tc>
        <w:tc>
          <w:tcPr>
            <w:tcW w:w="708" w:type="dxa"/>
            <w:shd w:val="solid" w:color="FFFFFF" w:fill="auto"/>
          </w:tcPr>
          <w:p w14:paraId="7B6F1B25" w14:textId="2462072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0EA076BF" w14:textId="77777777" w:rsidTr="00FA2012">
        <w:tc>
          <w:tcPr>
            <w:tcW w:w="800" w:type="dxa"/>
            <w:shd w:val="solid" w:color="FFFFFF" w:fill="auto"/>
          </w:tcPr>
          <w:p w14:paraId="12263384" w14:textId="1C27F532"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9314A3" w14:textId="43F63D5B"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B8B8835" w14:textId="5C5F7E26" w:rsidR="000C7BC5" w:rsidRDefault="000C7BC5" w:rsidP="000C7BC5">
            <w:pPr>
              <w:pStyle w:val="TAC"/>
              <w:keepNext w:val="0"/>
              <w:keepLines w:val="0"/>
              <w:rPr>
                <w:sz w:val="16"/>
                <w:szCs w:val="16"/>
                <w:lang w:eastAsia="zh-CN"/>
              </w:rPr>
            </w:pPr>
            <w:r>
              <w:rPr>
                <w:rFonts w:cs="Arial"/>
                <w:sz w:val="16"/>
                <w:szCs w:val="16"/>
              </w:rPr>
              <w:t>CP-240207</w:t>
            </w:r>
          </w:p>
        </w:tc>
        <w:tc>
          <w:tcPr>
            <w:tcW w:w="473" w:type="dxa"/>
            <w:shd w:val="solid" w:color="FFFFFF" w:fill="auto"/>
          </w:tcPr>
          <w:p w14:paraId="42F52EAC" w14:textId="0B368A02" w:rsidR="000C7BC5" w:rsidRDefault="000C7BC5" w:rsidP="000C7BC5">
            <w:pPr>
              <w:pStyle w:val="TAL"/>
              <w:keepNext w:val="0"/>
              <w:keepLines w:val="0"/>
              <w:rPr>
                <w:sz w:val="16"/>
                <w:szCs w:val="16"/>
                <w:lang w:eastAsia="zh-CN"/>
              </w:rPr>
            </w:pPr>
            <w:r>
              <w:rPr>
                <w:rFonts w:cs="Arial"/>
                <w:sz w:val="16"/>
                <w:szCs w:val="16"/>
              </w:rPr>
              <w:t>0108</w:t>
            </w:r>
          </w:p>
        </w:tc>
        <w:tc>
          <w:tcPr>
            <w:tcW w:w="425" w:type="dxa"/>
            <w:shd w:val="solid" w:color="FFFFFF" w:fill="auto"/>
          </w:tcPr>
          <w:p w14:paraId="530C5905" w14:textId="465925CC"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1BBFFB2C" w14:textId="650BF05A" w:rsidR="000C7BC5" w:rsidRDefault="000C7BC5" w:rsidP="000C7BC5">
            <w:pPr>
              <w:pStyle w:val="TAC"/>
              <w:keepNext w:val="0"/>
              <w:keepLines w:val="0"/>
              <w:rPr>
                <w:sz w:val="16"/>
                <w:szCs w:val="16"/>
                <w:lang w:eastAsia="zh-CN"/>
              </w:rPr>
            </w:pPr>
            <w:r>
              <w:rPr>
                <w:rFonts w:cs="Arial"/>
                <w:sz w:val="16"/>
                <w:szCs w:val="16"/>
              </w:rPr>
              <w:t>F</w:t>
            </w:r>
          </w:p>
        </w:tc>
        <w:tc>
          <w:tcPr>
            <w:tcW w:w="4962" w:type="dxa"/>
            <w:shd w:val="solid" w:color="FFFFFF" w:fill="auto"/>
          </w:tcPr>
          <w:p w14:paraId="2F137F1B" w14:textId="1610A675" w:rsidR="000C7BC5" w:rsidRPr="00B10369" w:rsidRDefault="000C7BC5" w:rsidP="000C7BC5">
            <w:pPr>
              <w:pStyle w:val="TAL"/>
              <w:keepNext w:val="0"/>
              <w:keepLines w:val="0"/>
              <w:rPr>
                <w:sz w:val="16"/>
                <w:szCs w:val="16"/>
                <w:lang w:eastAsia="zh-CN"/>
              </w:rPr>
            </w:pPr>
            <w:r>
              <w:rPr>
                <w:rFonts w:cs="Arial"/>
                <w:sz w:val="16"/>
                <w:szCs w:val="16"/>
              </w:rPr>
              <w:t xml:space="preserve">Corrections to </w:t>
            </w:r>
            <w:proofErr w:type="spellStart"/>
            <w:r>
              <w:rPr>
                <w:rFonts w:cs="Arial"/>
                <w:sz w:val="16"/>
                <w:szCs w:val="16"/>
              </w:rPr>
              <w:t>DetNet</w:t>
            </w:r>
            <w:proofErr w:type="spellEnd"/>
            <w:r>
              <w:rPr>
                <w:rFonts w:cs="Arial"/>
                <w:sz w:val="16"/>
                <w:szCs w:val="16"/>
              </w:rPr>
              <w:t xml:space="preserve"> data model</w:t>
            </w:r>
          </w:p>
        </w:tc>
        <w:tc>
          <w:tcPr>
            <w:tcW w:w="708" w:type="dxa"/>
            <w:shd w:val="solid" w:color="FFFFFF" w:fill="auto"/>
          </w:tcPr>
          <w:p w14:paraId="1A000A86" w14:textId="3B4CF2B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936BBE3" w14:textId="77777777" w:rsidTr="00FA2012">
        <w:tc>
          <w:tcPr>
            <w:tcW w:w="800" w:type="dxa"/>
            <w:shd w:val="solid" w:color="FFFFFF" w:fill="auto"/>
          </w:tcPr>
          <w:p w14:paraId="3610F172" w14:textId="6A8488D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430B792E" w14:textId="79835AA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A34C097" w14:textId="02DE5EBA"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44CD2364" w14:textId="21BE740F" w:rsidR="000C7BC5" w:rsidRDefault="000C7BC5" w:rsidP="000C7BC5">
            <w:pPr>
              <w:pStyle w:val="TAL"/>
              <w:keepNext w:val="0"/>
              <w:keepLines w:val="0"/>
              <w:rPr>
                <w:sz w:val="16"/>
                <w:szCs w:val="16"/>
                <w:lang w:eastAsia="zh-CN"/>
              </w:rPr>
            </w:pPr>
            <w:r>
              <w:rPr>
                <w:rFonts w:cs="Arial"/>
                <w:sz w:val="16"/>
                <w:szCs w:val="16"/>
              </w:rPr>
              <w:t>0109</w:t>
            </w:r>
          </w:p>
        </w:tc>
        <w:tc>
          <w:tcPr>
            <w:tcW w:w="425" w:type="dxa"/>
            <w:shd w:val="solid" w:color="FFFFFF" w:fill="auto"/>
          </w:tcPr>
          <w:p w14:paraId="0CD3988F" w14:textId="22771D4C"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2C9068A3" w14:textId="4EABA8C7"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3B0B0204" w14:textId="2A76AEAA" w:rsidR="000C7BC5" w:rsidRPr="00B10369" w:rsidRDefault="000C7BC5" w:rsidP="000C7BC5">
            <w:pPr>
              <w:pStyle w:val="TAL"/>
              <w:keepNext w:val="0"/>
              <w:keepLines w:val="0"/>
              <w:rPr>
                <w:sz w:val="16"/>
                <w:szCs w:val="16"/>
                <w:lang w:eastAsia="zh-CN"/>
              </w:rPr>
            </w:pPr>
            <w:r>
              <w:rPr>
                <w:rFonts w:cs="Arial"/>
                <w:sz w:val="16"/>
                <w:szCs w:val="16"/>
              </w:rPr>
              <w:t xml:space="preserve">Corrections and alignments of </w:t>
            </w:r>
            <w:proofErr w:type="spellStart"/>
            <w:r>
              <w:rPr>
                <w:rFonts w:cs="Arial"/>
                <w:sz w:val="16"/>
                <w:szCs w:val="16"/>
              </w:rPr>
              <w:t>TimeSyncExposure</w:t>
            </w:r>
            <w:proofErr w:type="spellEnd"/>
            <w:r>
              <w:rPr>
                <w:rFonts w:cs="Arial"/>
                <w:sz w:val="16"/>
                <w:szCs w:val="16"/>
              </w:rPr>
              <w:t xml:space="preserve"> service data model</w:t>
            </w:r>
          </w:p>
        </w:tc>
        <w:tc>
          <w:tcPr>
            <w:tcW w:w="708" w:type="dxa"/>
            <w:shd w:val="solid" w:color="FFFFFF" w:fill="auto"/>
          </w:tcPr>
          <w:p w14:paraId="30593443" w14:textId="3C2FDEB3"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D7337AF" w14:textId="77777777" w:rsidTr="00FA2012">
        <w:tc>
          <w:tcPr>
            <w:tcW w:w="800" w:type="dxa"/>
            <w:shd w:val="solid" w:color="FFFFFF" w:fill="auto"/>
          </w:tcPr>
          <w:p w14:paraId="59DF683B" w14:textId="6D4EE38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6AAE77C6" w14:textId="067C717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235C6B0" w14:textId="23E70CA8"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24142D06" w14:textId="457F7C2F" w:rsidR="000C7BC5" w:rsidRDefault="000C7BC5" w:rsidP="000C7BC5">
            <w:pPr>
              <w:pStyle w:val="TAL"/>
              <w:keepNext w:val="0"/>
              <w:keepLines w:val="0"/>
              <w:rPr>
                <w:sz w:val="16"/>
                <w:szCs w:val="16"/>
                <w:lang w:eastAsia="zh-CN"/>
              </w:rPr>
            </w:pPr>
            <w:r>
              <w:rPr>
                <w:rFonts w:cs="Arial"/>
                <w:sz w:val="16"/>
                <w:szCs w:val="16"/>
              </w:rPr>
              <w:t>0110</w:t>
            </w:r>
          </w:p>
        </w:tc>
        <w:tc>
          <w:tcPr>
            <w:tcW w:w="425" w:type="dxa"/>
            <w:shd w:val="solid" w:color="FFFFFF" w:fill="auto"/>
          </w:tcPr>
          <w:p w14:paraId="351005EA" w14:textId="46CBDE55"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42BFA777" w14:textId="161D32C1"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4D8868AE" w14:textId="7930E1B6" w:rsidR="000C7BC5" w:rsidRPr="00B10369" w:rsidRDefault="000C7BC5" w:rsidP="000C7BC5">
            <w:pPr>
              <w:pStyle w:val="TAL"/>
              <w:keepNext w:val="0"/>
              <w:keepLines w:val="0"/>
              <w:rPr>
                <w:sz w:val="16"/>
                <w:szCs w:val="16"/>
                <w:lang w:eastAsia="zh-CN"/>
              </w:rPr>
            </w:pPr>
            <w:r>
              <w:rPr>
                <w:rFonts w:cs="Arial"/>
                <w:sz w:val="16"/>
                <w:szCs w:val="16"/>
              </w:rPr>
              <w:t>Corrections and alignments to ASTI service data model</w:t>
            </w:r>
          </w:p>
        </w:tc>
        <w:tc>
          <w:tcPr>
            <w:tcW w:w="708" w:type="dxa"/>
            <w:shd w:val="solid" w:color="FFFFFF" w:fill="auto"/>
          </w:tcPr>
          <w:p w14:paraId="0524BCFF" w14:textId="163364FB"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637B660" w14:textId="77777777" w:rsidTr="00FA2012">
        <w:tc>
          <w:tcPr>
            <w:tcW w:w="800" w:type="dxa"/>
            <w:shd w:val="solid" w:color="FFFFFF" w:fill="auto"/>
          </w:tcPr>
          <w:p w14:paraId="557C9FDE" w14:textId="2626DD37" w:rsidR="000C7BC5" w:rsidRDefault="000C7BC5" w:rsidP="000C7BC5">
            <w:pPr>
              <w:pStyle w:val="TAC"/>
              <w:keepNext w:val="0"/>
              <w:keepLines w:val="0"/>
              <w:rPr>
                <w:rFonts w:cs="Arial"/>
                <w:sz w:val="16"/>
                <w:szCs w:val="16"/>
              </w:rPr>
            </w:pPr>
            <w:r>
              <w:rPr>
                <w:rFonts w:cs="Arial"/>
                <w:sz w:val="16"/>
                <w:szCs w:val="16"/>
              </w:rPr>
              <w:t>2024-03</w:t>
            </w:r>
          </w:p>
        </w:tc>
        <w:tc>
          <w:tcPr>
            <w:tcW w:w="800" w:type="dxa"/>
            <w:shd w:val="solid" w:color="FFFFFF" w:fill="auto"/>
          </w:tcPr>
          <w:p w14:paraId="290DED67" w14:textId="3C01555B" w:rsidR="000C7BC5" w:rsidRDefault="000C7BC5" w:rsidP="000C7BC5">
            <w:pPr>
              <w:pStyle w:val="TAC"/>
              <w:keepNext w:val="0"/>
              <w:keepLines w:val="0"/>
              <w:rPr>
                <w:rFonts w:cs="Arial"/>
                <w:sz w:val="16"/>
                <w:szCs w:val="16"/>
              </w:rPr>
            </w:pPr>
            <w:r>
              <w:rPr>
                <w:rFonts w:cs="Arial"/>
                <w:sz w:val="16"/>
                <w:szCs w:val="16"/>
              </w:rPr>
              <w:t>CT#103</w:t>
            </w:r>
          </w:p>
        </w:tc>
        <w:tc>
          <w:tcPr>
            <w:tcW w:w="1046" w:type="dxa"/>
            <w:shd w:val="solid" w:color="FFFFFF" w:fill="auto"/>
          </w:tcPr>
          <w:p w14:paraId="16595586" w14:textId="1588BB03" w:rsidR="000C7BC5" w:rsidRPr="00A02D4F" w:rsidRDefault="000C7BC5" w:rsidP="000C7BC5">
            <w:pPr>
              <w:pStyle w:val="TAC"/>
              <w:keepNext w:val="0"/>
              <w:keepLines w:val="0"/>
              <w:rPr>
                <w:rFonts w:cs="Arial"/>
                <w:sz w:val="16"/>
                <w:szCs w:val="16"/>
              </w:rPr>
            </w:pPr>
            <w:r>
              <w:rPr>
                <w:rFonts w:cs="Arial"/>
                <w:sz w:val="16"/>
                <w:szCs w:val="16"/>
              </w:rPr>
              <w:t>CP-240166</w:t>
            </w:r>
          </w:p>
        </w:tc>
        <w:tc>
          <w:tcPr>
            <w:tcW w:w="473" w:type="dxa"/>
            <w:shd w:val="solid" w:color="FFFFFF" w:fill="auto"/>
          </w:tcPr>
          <w:p w14:paraId="7C32A5A1" w14:textId="495AD2BC" w:rsidR="000C7BC5" w:rsidRDefault="000C7BC5" w:rsidP="000C7BC5">
            <w:pPr>
              <w:pStyle w:val="TAL"/>
              <w:keepNext w:val="0"/>
              <w:keepLines w:val="0"/>
              <w:rPr>
                <w:rFonts w:cs="Arial"/>
                <w:sz w:val="16"/>
                <w:szCs w:val="16"/>
              </w:rPr>
            </w:pPr>
            <w:r>
              <w:rPr>
                <w:rFonts w:cs="Arial"/>
                <w:sz w:val="16"/>
                <w:szCs w:val="16"/>
              </w:rPr>
              <w:t>0111</w:t>
            </w:r>
          </w:p>
        </w:tc>
        <w:tc>
          <w:tcPr>
            <w:tcW w:w="425" w:type="dxa"/>
            <w:shd w:val="solid" w:color="FFFFFF" w:fill="auto"/>
          </w:tcPr>
          <w:p w14:paraId="3E091B48" w14:textId="77777777" w:rsidR="000C7BC5" w:rsidRDefault="000C7BC5" w:rsidP="000C7BC5">
            <w:pPr>
              <w:pStyle w:val="TAR"/>
              <w:keepNext w:val="0"/>
              <w:keepLines w:val="0"/>
              <w:rPr>
                <w:rFonts w:cs="Arial"/>
                <w:sz w:val="16"/>
                <w:szCs w:val="16"/>
              </w:rPr>
            </w:pPr>
          </w:p>
        </w:tc>
        <w:tc>
          <w:tcPr>
            <w:tcW w:w="425" w:type="dxa"/>
            <w:shd w:val="solid" w:color="FFFFFF" w:fill="auto"/>
          </w:tcPr>
          <w:p w14:paraId="7E68747E" w14:textId="3C53451F" w:rsidR="000C7BC5" w:rsidRDefault="000C7BC5" w:rsidP="000C7BC5">
            <w:pPr>
              <w:pStyle w:val="TAC"/>
              <w:keepNext w:val="0"/>
              <w:keepLines w:val="0"/>
              <w:rPr>
                <w:rFonts w:cs="Arial"/>
                <w:sz w:val="16"/>
                <w:szCs w:val="16"/>
              </w:rPr>
            </w:pPr>
            <w:r>
              <w:rPr>
                <w:rFonts w:cs="Arial"/>
                <w:sz w:val="16"/>
                <w:szCs w:val="16"/>
              </w:rPr>
              <w:t>F</w:t>
            </w:r>
          </w:p>
        </w:tc>
        <w:tc>
          <w:tcPr>
            <w:tcW w:w="4962" w:type="dxa"/>
            <w:shd w:val="solid" w:color="FFFFFF" w:fill="auto"/>
          </w:tcPr>
          <w:p w14:paraId="0849EFBA" w14:textId="5D382415" w:rsidR="000C7BC5" w:rsidRDefault="000C7BC5" w:rsidP="000C7BC5">
            <w:pPr>
              <w:pStyle w:val="TAL"/>
              <w:keepNext w:val="0"/>
              <w:keepLines w:val="0"/>
              <w:rPr>
                <w:rFonts w:cs="Arial"/>
                <w:sz w:val="16"/>
                <w:szCs w:val="16"/>
              </w:rPr>
            </w:pPr>
            <w:r w:rsidRPr="00FF66E3">
              <w:rPr>
                <w:rFonts w:cs="Arial"/>
                <w:sz w:val="16"/>
                <w:szCs w:val="16"/>
              </w:rPr>
              <w:t xml:space="preserve">Update of info and </w:t>
            </w:r>
            <w:proofErr w:type="spellStart"/>
            <w:r w:rsidRPr="00FF66E3">
              <w:rPr>
                <w:rFonts w:cs="Arial"/>
                <w:sz w:val="16"/>
                <w:szCs w:val="16"/>
              </w:rPr>
              <w:t>externalDocs</w:t>
            </w:r>
            <w:proofErr w:type="spellEnd"/>
            <w:r w:rsidRPr="00FF66E3">
              <w:rPr>
                <w:rFonts w:cs="Arial"/>
                <w:sz w:val="16"/>
                <w:szCs w:val="16"/>
              </w:rPr>
              <w:t xml:space="preserve"> fields</w:t>
            </w:r>
          </w:p>
        </w:tc>
        <w:tc>
          <w:tcPr>
            <w:tcW w:w="708" w:type="dxa"/>
            <w:shd w:val="solid" w:color="FFFFFF" w:fill="auto"/>
          </w:tcPr>
          <w:p w14:paraId="177E600E" w14:textId="25CFA79A" w:rsidR="000C7BC5" w:rsidRPr="00422C21" w:rsidRDefault="000C7BC5" w:rsidP="000C7BC5">
            <w:pPr>
              <w:pStyle w:val="TAC"/>
              <w:keepNext w:val="0"/>
              <w:keepLines w:val="0"/>
              <w:rPr>
                <w:rFonts w:cs="Arial"/>
                <w:sz w:val="16"/>
                <w:szCs w:val="16"/>
              </w:rPr>
            </w:pPr>
            <w:r w:rsidRPr="00422C21">
              <w:rPr>
                <w:rFonts w:cs="Arial"/>
                <w:sz w:val="16"/>
                <w:szCs w:val="16"/>
              </w:rPr>
              <w:t>18.5.0</w:t>
            </w:r>
          </w:p>
        </w:tc>
      </w:tr>
      <w:tr w:rsidR="00A27804" w:rsidRPr="00B54FF5" w14:paraId="55048CDD" w14:textId="77777777" w:rsidTr="00FA2012">
        <w:tc>
          <w:tcPr>
            <w:tcW w:w="800" w:type="dxa"/>
            <w:shd w:val="solid" w:color="FFFFFF" w:fill="auto"/>
          </w:tcPr>
          <w:p w14:paraId="215CA694" w14:textId="202C94EC" w:rsidR="00A27804" w:rsidRDefault="00A27804" w:rsidP="00A27804">
            <w:pPr>
              <w:pStyle w:val="TAC"/>
              <w:keepNext w:val="0"/>
              <w:keepLines w:val="0"/>
              <w:rPr>
                <w:rFonts w:cs="Arial"/>
                <w:sz w:val="16"/>
                <w:szCs w:val="16"/>
              </w:rPr>
            </w:pPr>
            <w:r>
              <w:rPr>
                <w:rFonts w:cs="Arial"/>
                <w:sz w:val="16"/>
                <w:szCs w:val="16"/>
              </w:rPr>
              <w:lastRenderedPageBreak/>
              <w:t>2024-06</w:t>
            </w:r>
          </w:p>
        </w:tc>
        <w:tc>
          <w:tcPr>
            <w:tcW w:w="800" w:type="dxa"/>
            <w:shd w:val="solid" w:color="FFFFFF" w:fill="auto"/>
          </w:tcPr>
          <w:p w14:paraId="7A6F3B74" w14:textId="6959F44E"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1848BA1E" w14:textId="75ABA445"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3918D6CF" w14:textId="45357AE6" w:rsidR="00A27804" w:rsidRDefault="00A27804" w:rsidP="00A27804">
            <w:pPr>
              <w:pStyle w:val="TAL"/>
              <w:keepNext w:val="0"/>
              <w:keepLines w:val="0"/>
              <w:rPr>
                <w:rFonts w:cs="Arial"/>
                <w:sz w:val="16"/>
                <w:szCs w:val="16"/>
              </w:rPr>
            </w:pPr>
            <w:r>
              <w:rPr>
                <w:rFonts w:cs="Arial"/>
                <w:sz w:val="16"/>
                <w:szCs w:val="16"/>
              </w:rPr>
              <w:t>0113</w:t>
            </w:r>
          </w:p>
        </w:tc>
        <w:tc>
          <w:tcPr>
            <w:tcW w:w="425" w:type="dxa"/>
            <w:shd w:val="solid" w:color="FFFFFF" w:fill="auto"/>
          </w:tcPr>
          <w:p w14:paraId="08F588BD" w14:textId="464BBEB5"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4E8B5D5A" w14:textId="57F13BEA"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389235B" w14:textId="5C94762B" w:rsidR="00A27804" w:rsidRPr="00FF66E3" w:rsidRDefault="00A27804" w:rsidP="00A27804">
            <w:pPr>
              <w:pStyle w:val="TAL"/>
              <w:keepNext w:val="0"/>
              <w:keepLines w:val="0"/>
              <w:rPr>
                <w:rFonts w:cs="Arial"/>
                <w:sz w:val="16"/>
                <w:szCs w:val="16"/>
              </w:rPr>
            </w:pPr>
            <w:r>
              <w:rPr>
                <w:rFonts w:cs="Arial"/>
                <w:sz w:val="16"/>
                <w:szCs w:val="16"/>
              </w:rPr>
              <w:t xml:space="preserve">Correction to the definition of </w:t>
            </w:r>
            <w:proofErr w:type="spellStart"/>
            <w:r>
              <w:rPr>
                <w:rFonts w:cs="Arial"/>
                <w:sz w:val="16"/>
                <w:szCs w:val="16"/>
              </w:rPr>
              <w:t>Ntsctsf_QoSandTSCAssistance</w:t>
            </w:r>
            <w:proofErr w:type="spellEnd"/>
            <w:r>
              <w:rPr>
                <w:rFonts w:cs="Arial"/>
                <w:sz w:val="16"/>
                <w:szCs w:val="16"/>
              </w:rPr>
              <w:t xml:space="preserve"> API</w:t>
            </w:r>
          </w:p>
        </w:tc>
        <w:tc>
          <w:tcPr>
            <w:tcW w:w="708" w:type="dxa"/>
            <w:shd w:val="solid" w:color="FFFFFF" w:fill="auto"/>
          </w:tcPr>
          <w:p w14:paraId="4F1E35D8" w14:textId="1218C8E5" w:rsidR="00A27804" w:rsidRPr="00422C21" w:rsidRDefault="00A27804" w:rsidP="00A27804">
            <w:pPr>
              <w:pStyle w:val="TAC"/>
              <w:keepNext w:val="0"/>
              <w:keepLines w:val="0"/>
              <w:rPr>
                <w:rFonts w:cs="Arial"/>
                <w:sz w:val="16"/>
                <w:szCs w:val="16"/>
              </w:rPr>
            </w:pPr>
            <w:r w:rsidRPr="00422C21">
              <w:rPr>
                <w:rFonts w:cs="Arial"/>
                <w:sz w:val="16"/>
                <w:szCs w:val="16"/>
              </w:rPr>
              <w:t>18.</w:t>
            </w:r>
            <w:r>
              <w:rPr>
                <w:rFonts w:cs="Arial"/>
                <w:sz w:val="16"/>
                <w:szCs w:val="16"/>
              </w:rPr>
              <w:t>6</w:t>
            </w:r>
            <w:r w:rsidRPr="00422C21">
              <w:rPr>
                <w:rFonts w:cs="Arial"/>
                <w:sz w:val="16"/>
                <w:szCs w:val="16"/>
              </w:rPr>
              <w:t>.0</w:t>
            </w:r>
          </w:p>
        </w:tc>
      </w:tr>
      <w:tr w:rsidR="00A27804" w:rsidRPr="00B54FF5" w14:paraId="7EE94F3D" w14:textId="77777777" w:rsidTr="00FA2012">
        <w:tc>
          <w:tcPr>
            <w:tcW w:w="800" w:type="dxa"/>
            <w:shd w:val="solid" w:color="FFFFFF" w:fill="auto"/>
          </w:tcPr>
          <w:p w14:paraId="2776AB3D" w14:textId="2683A7E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E93F823" w14:textId="23CDF17C"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DA31A4C" w14:textId="62AF5817"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534CFAB" w14:textId="162B4989" w:rsidR="00A27804" w:rsidRDefault="00A27804" w:rsidP="00A27804">
            <w:pPr>
              <w:pStyle w:val="TAL"/>
              <w:keepNext w:val="0"/>
              <w:keepLines w:val="0"/>
              <w:rPr>
                <w:rFonts w:cs="Arial"/>
                <w:sz w:val="16"/>
                <w:szCs w:val="16"/>
              </w:rPr>
            </w:pPr>
            <w:r>
              <w:rPr>
                <w:rFonts w:cs="Arial"/>
                <w:sz w:val="16"/>
                <w:szCs w:val="16"/>
              </w:rPr>
              <w:t>0114</w:t>
            </w:r>
          </w:p>
        </w:tc>
        <w:tc>
          <w:tcPr>
            <w:tcW w:w="425" w:type="dxa"/>
            <w:shd w:val="solid" w:color="FFFFFF" w:fill="auto"/>
          </w:tcPr>
          <w:p w14:paraId="660FA8D6" w14:textId="4942DA8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1CD1228" w14:textId="3C7AD824" w:rsidR="00A27804" w:rsidRDefault="00A27804" w:rsidP="00A27804">
            <w:pPr>
              <w:pStyle w:val="TAC"/>
              <w:keepNext w:val="0"/>
              <w:keepLines w:val="0"/>
              <w:rPr>
                <w:rFonts w:cs="Arial"/>
                <w:sz w:val="16"/>
                <w:szCs w:val="16"/>
              </w:rPr>
            </w:pPr>
            <w:r>
              <w:rPr>
                <w:rFonts w:cs="Arial"/>
                <w:sz w:val="16"/>
                <w:szCs w:val="16"/>
              </w:rPr>
              <w:t>B</w:t>
            </w:r>
          </w:p>
        </w:tc>
        <w:tc>
          <w:tcPr>
            <w:tcW w:w="4962" w:type="dxa"/>
            <w:shd w:val="solid" w:color="FFFFFF" w:fill="auto"/>
          </w:tcPr>
          <w:p w14:paraId="333E3809" w14:textId="4FC2AD7A" w:rsidR="00A27804" w:rsidRPr="00FF66E3" w:rsidRDefault="00A27804" w:rsidP="00A27804">
            <w:pPr>
              <w:pStyle w:val="TAL"/>
              <w:keepNext w:val="0"/>
              <w:keepLines w:val="0"/>
              <w:rPr>
                <w:rFonts w:cs="Arial"/>
                <w:sz w:val="16"/>
                <w:szCs w:val="16"/>
              </w:rPr>
            </w:pPr>
            <w:r>
              <w:rPr>
                <w:rFonts w:cs="Arial"/>
                <w:sz w:val="16"/>
                <w:szCs w:val="16"/>
              </w:rPr>
              <w:t>Clarification about 200/201 response for time synchronization service</w:t>
            </w:r>
          </w:p>
        </w:tc>
        <w:tc>
          <w:tcPr>
            <w:tcW w:w="708" w:type="dxa"/>
            <w:shd w:val="solid" w:color="FFFFFF" w:fill="auto"/>
          </w:tcPr>
          <w:p w14:paraId="74F89141" w14:textId="48459521"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19CD7D13" w14:textId="77777777" w:rsidTr="00FA2012">
        <w:tc>
          <w:tcPr>
            <w:tcW w:w="800" w:type="dxa"/>
            <w:shd w:val="solid" w:color="FFFFFF" w:fill="auto"/>
          </w:tcPr>
          <w:p w14:paraId="6BA48C02" w14:textId="006E8C2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229C06FD" w14:textId="2C03ECB8"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6C4DEDE" w14:textId="72DDA47B"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9A6C503" w14:textId="7D9F67BE" w:rsidR="00A27804" w:rsidRDefault="00A27804" w:rsidP="00A27804">
            <w:pPr>
              <w:pStyle w:val="TAL"/>
              <w:keepNext w:val="0"/>
              <w:keepLines w:val="0"/>
              <w:rPr>
                <w:rFonts w:cs="Arial"/>
                <w:sz w:val="16"/>
                <w:szCs w:val="16"/>
              </w:rPr>
            </w:pPr>
            <w:r>
              <w:rPr>
                <w:rFonts w:cs="Arial"/>
                <w:sz w:val="16"/>
                <w:szCs w:val="16"/>
              </w:rPr>
              <w:t>0117</w:t>
            </w:r>
          </w:p>
        </w:tc>
        <w:tc>
          <w:tcPr>
            <w:tcW w:w="425" w:type="dxa"/>
            <w:shd w:val="solid" w:color="FFFFFF" w:fill="auto"/>
          </w:tcPr>
          <w:p w14:paraId="6DE0E02D" w14:textId="616CCDE2"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67050140" w14:textId="47FDECFF"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60DEB76" w14:textId="7379C5A8" w:rsidR="00A27804" w:rsidRPr="00FF66E3" w:rsidRDefault="00A27804" w:rsidP="00A27804">
            <w:pPr>
              <w:pStyle w:val="TAL"/>
              <w:keepNext w:val="0"/>
              <w:keepLines w:val="0"/>
              <w:rPr>
                <w:rFonts w:cs="Arial"/>
                <w:sz w:val="16"/>
                <w:szCs w:val="16"/>
              </w:rPr>
            </w:pPr>
            <w:r>
              <w:rPr>
                <w:rFonts w:cs="Arial"/>
                <w:sz w:val="16"/>
                <w:szCs w:val="16"/>
              </w:rPr>
              <w:t>Corrections on QoS monitoring reports</w:t>
            </w:r>
          </w:p>
        </w:tc>
        <w:tc>
          <w:tcPr>
            <w:tcW w:w="708" w:type="dxa"/>
            <w:shd w:val="solid" w:color="FFFFFF" w:fill="auto"/>
          </w:tcPr>
          <w:p w14:paraId="1F0EE755" w14:textId="5E232A48"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70461F0" w14:textId="77777777" w:rsidTr="00FA2012">
        <w:tc>
          <w:tcPr>
            <w:tcW w:w="800" w:type="dxa"/>
            <w:shd w:val="solid" w:color="FFFFFF" w:fill="auto"/>
          </w:tcPr>
          <w:p w14:paraId="73B810B1" w14:textId="2A6A86B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765529B" w14:textId="53BDE767"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51EEB57" w14:textId="4B4FEF8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0E3712CB" w14:textId="732661AA" w:rsidR="00A27804" w:rsidRDefault="00A27804" w:rsidP="00A27804">
            <w:pPr>
              <w:pStyle w:val="TAL"/>
              <w:keepNext w:val="0"/>
              <w:keepLines w:val="0"/>
              <w:rPr>
                <w:rFonts w:cs="Arial"/>
                <w:sz w:val="16"/>
                <w:szCs w:val="16"/>
              </w:rPr>
            </w:pPr>
            <w:r>
              <w:rPr>
                <w:rFonts w:cs="Arial"/>
                <w:sz w:val="16"/>
                <w:szCs w:val="16"/>
              </w:rPr>
              <w:t>0119</w:t>
            </w:r>
          </w:p>
        </w:tc>
        <w:tc>
          <w:tcPr>
            <w:tcW w:w="425" w:type="dxa"/>
            <w:shd w:val="solid" w:color="FFFFFF" w:fill="auto"/>
          </w:tcPr>
          <w:p w14:paraId="71D8B356" w14:textId="2ECEA29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164CFEC" w14:textId="49DB6464"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338956F1" w14:textId="00A73D94" w:rsidR="00A27804" w:rsidRPr="00FF66E3" w:rsidRDefault="00A27804" w:rsidP="00A27804">
            <w:pPr>
              <w:pStyle w:val="TAL"/>
              <w:keepNext w:val="0"/>
              <w:keepLines w:val="0"/>
              <w:rPr>
                <w:rFonts w:cs="Arial"/>
                <w:sz w:val="16"/>
                <w:szCs w:val="16"/>
              </w:rPr>
            </w:pPr>
            <w:r>
              <w:rPr>
                <w:rFonts w:cs="Arial"/>
                <w:sz w:val="16"/>
                <w:szCs w:val="16"/>
              </w:rPr>
              <w:t xml:space="preserve">Essential corrections to </w:t>
            </w:r>
            <w:proofErr w:type="spellStart"/>
            <w:r>
              <w:rPr>
                <w:rFonts w:cs="Arial"/>
                <w:sz w:val="16"/>
                <w:szCs w:val="16"/>
              </w:rPr>
              <w:t>Ntsctsf_QoSandTSCAssistance</w:t>
            </w:r>
            <w:proofErr w:type="spellEnd"/>
            <w:r>
              <w:rPr>
                <w:rFonts w:cs="Arial"/>
                <w:sz w:val="16"/>
                <w:szCs w:val="16"/>
              </w:rPr>
              <w:t xml:space="preserve"> Service</w:t>
            </w:r>
          </w:p>
        </w:tc>
        <w:tc>
          <w:tcPr>
            <w:tcW w:w="708" w:type="dxa"/>
            <w:shd w:val="solid" w:color="FFFFFF" w:fill="auto"/>
          </w:tcPr>
          <w:p w14:paraId="36D93CF5" w14:textId="2AA1D8E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67FC435" w14:textId="77777777" w:rsidTr="00FA2012">
        <w:tc>
          <w:tcPr>
            <w:tcW w:w="800" w:type="dxa"/>
            <w:shd w:val="solid" w:color="FFFFFF" w:fill="auto"/>
          </w:tcPr>
          <w:p w14:paraId="6E40D3C1" w14:textId="2188895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808908B" w14:textId="0E08D676"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9E0109" w14:textId="39963AD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479A7642" w14:textId="2DFDC1CD" w:rsidR="00A27804" w:rsidRDefault="00A27804" w:rsidP="00A27804">
            <w:pPr>
              <w:pStyle w:val="TAL"/>
              <w:keepNext w:val="0"/>
              <w:keepLines w:val="0"/>
              <w:rPr>
                <w:rFonts w:cs="Arial"/>
                <w:sz w:val="16"/>
                <w:szCs w:val="16"/>
              </w:rPr>
            </w:pPr>
            <w:r>
              <w:rPr>
                <w:rFonts w:cs="Arial"/>
                <w:sz w:val="16"/>
                <w:szCs w:val="16"/>
              </w:rPr>
              <w:t>0120</w:t>
            </w:r>
          </w:p>
        </w:tc>
        <w:tc>
          <w:tcPr>
            <w:tcW w:w="425" w:type="dxa"/>
            <w:shd w:val="solid" w:color="FFFFFF" w:fill="auto"/>
          </w:tcPr>
          <w:p w14:paraId="0BB7A077" w14:textId="5FFC5309"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E93AA95" w14:textId="6076FE28"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2203D632" w14:textId="50012D5B" w:rsidR="00A27804" w:rsidRPr="00FF66E3" w:rsidRDefault="00A27804" w:rsidP="00A27804">
            <w:pPr>
              <w:pStyle w:val="TAL"/>
              <w:keepNext w:val="0"/>
              <w:keepLines w:val="0"/>
              <w:rPr>
                <w:rFonts w:cs="Arial"/>
                <w:sz w:val="16"/>
                <w:szCs w:val="16"/>
              </w:rPr>
            </w:pPr>
            <w:r>
              <w:rPr>
                <w:rFonts w:cs="Arial"/>
                <w:sz w:val="16"/>
                <w:szCs w:val="16"/>
              </w:rPr>
              <w:t>Support of pre-configured thresholds and CQRCI check issues</w:t>
            </w:r>
          </w:p>
        </w:tc>
        <w:tc>
          <w:tcPr>
            <w:tcW w:w="708" w:type="dxa"/>
            <w:shd w:val="solid" w:color="FFFFFF" w:fill="auto"/>
          </w:tcPr>
          <w:p w14:paraId="083CFB42" w14:textId="3F6FE23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C098F3" w14:textId="77777777" w:rsidTr="00FA2012">
        <w:tc>
          <w:tcPr>
            <w:tcW w:w="800" w:type="dxa"/>
            <w:shd w:val="solid" w:color="FFFFFF" w:fill="auto"/>
          </w:tcPr>
          <w:p w14:paraId="4DBC9455" w14:textId="2505429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6936369" w14:textId="55D8B40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6F598783" w14:textId="2708ED2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8B09AA9" w14:textId="14291C3F" w:rsidR="00A27804" w:rsidRDefault="00A27804" w:rsidP="00A27804">
            <w:pPr>
              <w:pStyle w:val="TAL"/>
              <w:keepNext w:val="0"/>
              <w:keepLines w:val="0"/>
              <w:rPr>
                <w:rFonts w:cs="Arial"/>
                <w:sz w:val="16"/>
                <w:szCs w:val="16"/>
              </w:rPr>
            </w:pPr>
            <w:r>
              <w:rPr>
                <w:rFonts w:cs="Arial"/>
                <w:sz w:val="16"/>
                <w:szCs w:val="16"/>
              </w:rPr>
              <w:t>0121</w:t>
            </w:r>
          </w:p>
        </w:tc>
        <w:tc>
          <w:tcPr>
            <w:tcW w:w="425" w:type="dxa"/>
            <w:shd w:val="solid" w:color="FFFFFF" w:fill="auto"/>
          </w:tcPr>
          <w:p w14:paraId="0A2A18CB" w14:textId="1E4C748E"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0C05DD98" w14:textId="4D2BD48F"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812CC63" w14:textId="25866185" w:rsidR="00A27804" w:rsidRPr="00FF66E3" w:rsidRDefault="00A27804" w:rsidP="00A27804">
            <w:pPr>
              <w:pStyle w:val="TAL"/>
              <w:keepNext w:val="0"/>
              <w:keepLines w:val="0"/>
              <w:rPr>
                <w:rFonts w:cs="Arial"/>
                <w:sz w:val="16"/>
                <w:szCs w:val="16"/>
              </w:rPr>
            </w:pPr>
            <w:r>
              <w:rPr>
                <w:rFonts w:cs="Arial"/>
                <w:sz w:val="16"/>
                <w:szCs w:val="16"/>
              </w:rPr>
              <w:t>Clean up of subscription control and time synchronization services status monitoring</w:t>
            </w:r>
          </w:p>
        </w:tc>
        <w:tc>
          <w:tcPr>
            <w:tcW w:w="708" w:type="dxa"/>
            <w:shd w:val="solid" w:color="FFFFFF" w:fill="auto"/>
          </w:tcPr>
          <w:p w14:paraId="6437C655" w14:textId="73C1EEC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EA53B2B" w14:textId="77777777" w:rsidTr="00FA2012">
        <w:tc>
          <w:tcPr>
            <w:tcW w:w="800" w:type="dxa"/>
            <w:shd w:val="solid" w:color="FFFFFF" w:fill="auto"/>
          </w:tcPr>
          <w:p w14:paraId="59C92CCB" w14:textId="5BB424C4"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5C83F31" w14:textId="28F3615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E2CED4E" w14:textId="5D43BFCA"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C988D25" w14:textId="0B7C41E2" w:rsidR="00A27804" w:rsidRDefault="00A27804" w:rsidP="00A27804">
            <w:pPr>
              <w:pStyle w:val="TAL"/>
              <w:keepNext w:val="0"/>
              <w:keepLines w:val="0"/>
              <w:rPr>
                <w:rFonts w:cs="Arial"/>
                <w:sz w:val="16"/>
                <w:szCs w:val="16"/>
              </w:rPr>
            </w:pPr>
            <w:r>
              <w:rPr>
                <w:rFonts w:cs="Arial"/>
                <w:sz w:val="16"/>
                <w:szCs w:val="16"/>
              </w:rPr>
              <w:t>0122</w:t>
            </w:r>
          </w:p>
        </w:tc>
        <w:tc>
          <w:tcPr>
            <w:tcW w:w="425" w:type="dxa"/>
            <w:shd w:val="solid" w:color="FFFFFF" w:fill="auto"/>
          </w:tcPr>
          <w:p w14:paraId="636BAD0A" w14:textId="48D6002D"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34DA485A" w14:textId="26199EAE"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51677DE" w14:textId="3FE92FD6" w:rsidR="00A27804" w:rsidRPr="00FF66E3" w:rsidRDefault="00A27804" w:rsidP="00A27804">
            <w:pPr>
              <w:pStyle w:val="TAL"/>
              <w:keepNext w:val="0"/>
              <w:keepLines w:val="0"/>
              <w:rPr>
                <w:rFonts w:cs="Arial"/>
                <w:sz w:val="16"/>
                <w:szCs w:val="16"/>
              </w:rPr>
            </w:pPr>
            <w:r>
              <w:rPr>
                <w:rFonts w:cs="Arial"/>
                <w:sz w:val="16"/>
                <w:szCs w:val="16"/>
              </w:rPr>
              <w:t>Clean up of subscription control and ASTI status monitoring</w:t>
            </w:r>
          </w:p>
        </w:tc>
        <w:tc>
          <w:tcPr>
            <w:tcW w:w="708" w:type="dxa"/>
            <w:shd w:val="solid" w:color="FFFFFF" w:fill="auto"/>
          </w:tcPr>
          <w:p w14:paraId="3A014AF4" w14:textId="0FB8C31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1AFB855" w14:textId="77777777" w:rsidTr="00FA2012">
        <w:tc>
          <w:tcPr>
            <w:tcW w:w="800" w:type="dxa"/>
            <w:shd w:val="solid" w:color="FFFFFF" w:fill="auto"/>
          </w:tcPr>
          <w:p w14:paraId="468E5370" w14:textId="08C3F27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D23C9AD" w14:textId="6039C3A1"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0FCD175" w14:textId="21792044"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DFC46A7" w14:textId="23B8F7E8" w:rsidR="00A27804" w:rsidRDefault="00A27804" w:rsidP="00A27804">
            <w:pPr>
              <w:pStyle w:val="TAL"/>
              <w:keepNext w:val="0"/>
              <w:keepLines w:val="0"/>
              <w:rPr>
                <w:rFonts w:cs="Arial"/>
                <w:sz w:val="16"/>
                <w:szCs w:val="16"/>
              </w:rPr>
            </w:pPr>
            <w:r>
              <w:rPr>
                <w:rFonts w:cs="Arial"/>
                <w:sz w:val="16"/>
                <w:szCs w:val="16"/>
              </w:rPr>
              <w:t>0123</w:t>
            </w:r>
          </w:p>
        </w:tc>
        <w:tc>
          <w:tcPr>
            <w:tcW w:w="425" w:type="dxa"/>
            <w:shd w:val="solid" w:color="FFFFFF" w:fill="auto"/>
          </w:tcPr>
          <w:p w14:paraId="122F43A5" w14:textId="062A4DBC"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3A42D5A7" w14:textId="6C0E5DF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10B30CD" w14:textId="7E385586" w:rsidR="00A27804" w:rsidRPr="00FF66E3" w:rsidRDefault="00A27804" w:rsidP="00A27804">
            <w:pPr>
              <w:pStyle w:val="TAL"/>
              <w:keepNext w:val="0"/>
              <w:keepLines w:val="0"/>
              <w:rPr>
                <w:rFonts w:cs="Arial"/>
                <w:sz w:val="16"/>
                <w:szCs w:val="16"/>
              </w:rPr>
            </w:pPr>
            <w:r>
              <w:rPr>
                <w:rFonts w:cs="Arial"/>
                <w:sz w:val="16"/>
                <w:szCs w:val="16"/>
              </w:rPr>
              <w:t>Various GMEC related corrections</w:t>
            </w:r>
          </w:p>
        </w:tc>
        <w:tc>
          <w:tcPr>
            <w:tcW w:w="708" w:type="dxa"/>
            <w:shd w:val="solid" w:color="FFFFFF" w:fill="auto"/>
          </w:tcPr>
          <w:p w14:paraId="155BE6BE" w14:textId="1D1E4F7D"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5A0CCE" w14:textId="77777777" w:rsidTr="00FA2012">
        <w:tc>
          <w:tcPr>
            <w:tcW w:w="800" w:type="dxa"/>
            <w:shd w:val="solid" w:color="FFFFFF" w:fill="auto"/>
          </w:tcPr>
          <w:p w14:paraId="6C723AAB" w14:textId="7AB3B605"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541AE59" w14:textId="5B5AC990"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73CA92D3" w14:textId="7085E16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3D6FAAA7" w14:textId="4BC06364" w:rsidR="00A27804" w:rsidRDefault="00A27804" w:rsidP="00A27804">
            <w:pPr>
              <w:pStyle w:val="TAL"/>
              <w:keepNext w:val="0"/>
              <w:keepLines w:val="0"/>
              <w:rPr>
                <w:rFonts w:cs="Arial"/>
                <w:sz w:val="16"/>
                <w:szCs w:val="16"/>
              </w:rPr>
            </w:pPr>
            <w:r>
              <w:rPr>
                <w:rFonts w:cs="Arial"/>
                <w:sz w:val="16"/>
                <w:szCs w:val="16"/>
              </w:rPr>
              <w:t>0124</w:t>
            </w:r>
          </w:p>
        </w:tc>
        <w:tc>
          <w:tcPr>
            <w:tcW w:w="425" w:type="dxa"/>
            <w:shd w:val="solid" w:color="FFFFFF" w:fill="auto"/>
          </w:tcPr>
          <w:p w14:paraId="7FF2A833" w14:textId="11CD9758"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B2B9D12" w14:textId="750A887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73358EC8" w14:textId="302180EA" w:rsidR="00A27804" w:rsidRPr="00FF66E3" w:rsidRDefault="00A27804" w:rsidP="00A27804">
            <w:pPr>
              <w:pStyle w:val="TAL"/>
              <w:keepNext w:val="0"/>
              <w:keepLines w:val="0"/>
              <w:rPr>
                <w:rFonts w:cs="Arial"/>
                <w:sz w:val="16"/>
                <w:szCs w:val="16"/>
              </w:rPr>
            </w:pPr>
            <w:r>
              <w:rPr>
                <w:rFonts w:cs="Arial"/>
                <w:sz w:val="16"/>
                <w:szCs w:val="16"/>
              </w:rPr>
              <w:t xml:space="preserve">Correction of the presence condition for </w:t>
            </w:r>
            <w:proofErr w:type="spellStart"/>
            <w:r>
              <w:rPr>
                <w:rFonts w:cs="Arial"/>
                <w:sz w:val="16"/>
                <w:szCs w:val="16"/>
              </w:rPr>
              <w:t>qosReference</w:t>
            </w:r>
            <w:proofErr w:type="spellEnd"/>
          </w:p>
        </w:tc>
        <w:tc>
          <w:tcPr>
            <w:tcW w:w="708" w:type="dxa"/>
            <w:shd w:val="solid" w:color="FFFFFF" w:fill="auto"/>
          </w:tcPr>
          <w:p w14:paraId="68B3874A" w14:textId="4E1E125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414216F" w14:textId="77777777" w:rsidTr="00FA2012">
        <w:tc>
          <w:tcPr>
            <w:tcW w:w="800" w:type="dxa"/>
            <w:shd w:val="solid" w:color="FFFFFF" w:fill="auto"/>
          </w:tcPr>
          <w:p w14:paraId="2BEEBE86" w14:textId="1CDCE6F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10FF02D" w14:textId="6196527F"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B7DAB7D" w14:textId="1F1010ED"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F28BCA4" w14:textId="7C359F87" w:rsidR="00A27804" w:rsidRDefault="00A27804" w:rsidP="00A27804">
            <w:pPr>
              <w:pStyle w:val="TAL"/>
              <w:keepNext w:val="0"/>
              <w:keepLines w:val="0"/>
              <w:rPr>
                <w:rFonts w:cs="Arial"/>
                <w:sz w:val="16"/>
                <w:szCs w:val="16"/>
              </w:rPr>
            </w:pPr>
            <w:r>
              <w:rPr>
                <w:rFonts w:cs="Arial"/>
                <w:sz w:val="16"/>
                <w:szCs w:val="16"/>
              </w:rPr>
              <w:t>0128</w:t>
            </w:r>
          </w:p>
        </w:tc>
        <w:tc>
          <w:tcPr>
            <w:tcW w:w="425" w:type="dxa"/>
            <w:shd w:val="solid" w:color="FFFFFF" w:fill="auto"/>
          </w:tcPr>
          <w:p w14:paraId="58D9C9E6" w14:textId="364376EA"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3623732B" w14:textId="2139B64A"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090600B5" w14:textId="3E130090" w:rsidR="00A27804" w:rsidRPr="00FF66E3" w:rsidRDefault="00A27804" w:rsidP="00A27804">
            <w:pPr>
              <w:pStyle w:val="TAL"/>
              <w:keepNext w:val="0"/>
              <w:keepLines w:val="0"/>
              <w:rPr>
                <w:rFonts w:cs="Arial"/>
                <w:sz w:val="16"/>
                <w:szCs w:val="16"/>
              </w:rPr>
            </w:pPr>
            <w:r>
              <w:rPr>
                <w:rFonts w:cs="Arial"/>
                <w:sz w:val="16"/>
                <w:szCs w:val="16"/>
              </w:rPr>
              <w:t xml:space="preserve">Corrections on </w:t>
            </w:r>
            <w:proofErr w:type="spellStart"/>
            <w:r>
              <w:rPr>
                <w:rFonts w:cs="Arial"/>
                <w:sz w:val="16"/>
                <w:szCs w:val="16"/>
              </w:rPr>
              <w:t>Ntsctsf_TimeSynchronization</w:t>
            </w:r>
            <w:proofErr w:type="spellEnd"/>
            <w:r>
              <w:rPr>
                <w:rFonts w:cs="Arial"/>
                <w:sz w:val="16"/>
                <w:szCs w:val="16"/>
              </w:rPr>
              <w:t xml:space="preserve"> and Annex number</w:t>
            </w:r>
          </w:p>
        </w:tc>
        <w:tc>
          <w:tcPr>
            <w:tcW w:w="708" w:type="dxa"/>
            <w:shd w:val="solid" w:color="FFFFFF" w:fill="auto"/>
          </w:tcPr>
          <w:p w14:paraId="4655C930" w14:textId="60D61E4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35188684" w14:textId="77777777" w:rsidTr="00FA2012">
        <w:tc>
          <w:tcPr>
            <w:tcW w:w="800" w:type="dxa"/>
            <w:shd w:val="solid" w:color="FFFFFF" w:fill="auto"/>
          </w:tcPr>
          <w:p w14:paraId="5ECC1BCD" w14:textId="53B483C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753753E" w14:textId="4F30D6E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7C5A956" w14:textId="5864C8B6" w:rsidR="00A27804" w:rsidRPr="0029572E" w:rsidRDefault="00A27804" w:rsidP="00A27804">
            <w:pPr>
              <w:pStyle w:val="TAC"/>
              <w:keepNext w:val="0"/>
              <w:keepLines w:val="0"/>
              <w:rPr>
                <w:rFonts w:cs="Arial"/>
                <w:sz w:val="16"/>
                <w:szCs w:val="16"/>
              </w:rPr>
            </w:pPr>
            <w:r w:rsidRPr="002C5C88">
              <w:rPr>
                <w:sz w:val="16"/>
              </w:rPr>
              <w:t>CP-241093</w:t>
            </w:r>
          </w:p>
        </w:tc>
        <w:tc>
          <w:tcPr>
            <w:tcW w:w="473" w:type="dxa"/>
            <w:shd w:val="solid" w:color="FFFFFF" w:fill="auto"/>
          </w:tcPr>
          <w:p w14:paraId="34FE0B9B" w14:textId="5B0F0CF5" w:rsidR="00A27804" w:rsidRDefault="00A27804" w:rsidP="00A27804">
            <w:pPr>
              <w:pStyle w:val="TAL"/>
              <w:keepNext w:val="0"/>
              <w:keepLines w:val="0"/>
              <w:rPr>
                <w:rFonts w:cs="Arial"/>
                <w:sz w:val="16"/>
                <w:szCs w:val="16"/>
              </w:rPr>
            </w:pPr>
            <w:r>
              <w:rPr>
                <w:rFonts w:cs="Arial"/>
                <w:sz w:val="16"/>
                <w:szCs w:val="16"/>
              </w:rPr>
              <w:t>0129</w:t>
            </w:r>
          </w:p>
        </w:tc>
        <w:tc>
          <w:tcPr>
            <w:tcW w:w="425" w:type="dxa"/>
            <w:shd w:val="solid" w:color="FFFFFF" w:fill="auto"/>
          </w:tcPr>
          <w:p w14:paraId="110FF81A" w14:textId="741EEDC3" w:rsidR="00A27804" w:rsidRDefault="00A27804" w:rsidP="00A27804">
            <w:pPr>
              <w:pStyle w:val="TAR"/>
              <w:keepNext w:val="0"/>
              <w:keepLines w:val="0"/>
              <w:rPr>
                <w:rFonts w:cs="Arial"/>
                <w:sz w:val="16"/>
                <w:szCs w:val="16"/>
              </w:rPr>
            </w:pPr>
          </w:p>
        </w:tc>
        <w:tc>
          <w:tcPr>
            <w:tcW w:w="425" w:type="dxa"/>
            <w:shd w:val="solid" w:color="FFFFFF" w:fill="auto"/>
          </w:tcPr>
          <w:p w14:paraId="2CADB92A" w14:textId="65F8CF1D"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FA5512F" w14:textId="152E770F" w:rsidR="00A27804" w:rsidRPr="00FF66E3" w:rsidRDefault="00A27804" w:rsidP="00A27804">
            <w:pPr>
              <w:pStyle w:val="TAL"/>
              <w:keepNext w:val="0"/>
              <w:keepLines w:val="0"/>
              <w:rPr>
                <w:rFonts w:cs="Arial"/>
                <w:sz w:val="16"/>
                <w:szCs w:val="16"/>
              </w:rPr>
            </w:pPr>
            <w:r>
              <w:rPr>
                <w:rFonts w:cs="Arial"/>
                <w:sz w:val="16"/>
                <w:szCs w:val="16"/>
              </w:rPr>
              <w:t xml:space="preserve">Corrections on the </w:t>
            </w:r>
            <w:proofErr w:type="spellStart"/>
            <w:r>
              <w:rPr>
                <w:rFonts w:cs="Arial"/>
                <w:sz w:val="16"/>
                <w:szCs w:val="16"/>
              </w:rPr>
              <w:t>apiVersion</w:t>
            </w:r>
            <w:proofErr w:type="spellEnd"/>
          </w:p>
        </w:tc>
        <w:tc>
          <w:tcPr>
            <w:tcW w:w="708" w:type="dxa"/>
            <w:shd w:val="solid" w:color="FFFFFF" w:fill="auto"/>
          </w:tcPr>
          <w:p w14:paraId="24283225" w14:textId="45BF595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E0ADA36" w14:textId="77777777" w:rsidTr="00FA2012">
        <w:tc>
          <w:tcPr>
            <w:tcW w:w="800" w:type="dxa"/>
            <w:shd w:val="solid" w:color="FFFFFF" w:fill="auto"/>
          </w:tcPr>
          <w:p w14:paraId="195C9923" w14:textId="63A3A37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06BA4A4" w14:textId="17C22655"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C97E1A7" w14:textId="7813068A"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9B86E61" w14:textId="1147FCCE" w:rsidR="00A27804" w:rsidRDefault="00A27804" w:rsidP="00A27804">
            <w:pPr>
              <w:pStyle w:val="TAL"/>
              <w:keepNext w:val="0"/>
              <w:keepLines w:val="0"/>
              <w:rPr>
                <w:rFonts w:cs="Arial"/>
                <w:sz w:val="16"/>
                <w:szCs w:val="16"/>
              </w:rPr>
            </w:pPr>
            <w:r>
              <w:rPr>
                <w:rFonts w:cs="Arial"/>
                <w:sz w:val="16"/>
                <w:szCs w:val="16"/>
              </w:rPr>
              <w:t>0130</w:t>
            </w:r>
          </w:p>
        </w:tc>
        <w:tc>
          <w:tcPr>
            <w:tcW w:w="425" w:type="dxa"/>
            <w:shd w:val="solid" w:color="FFFFFF" w:fill="auto"/>
          </w:tcPr>
          <w:p w14:paraId="736F473E" w14:textId="0C47346C"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F0D04B8" w14:textId="2A7A8823"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017ACF9A" w14:textId="39C55E16" w:rsidR="00A27804" w:rsidRPr="00FF66E3" w:rsidRDefault="00A27804" w:rsidP="00A27804">
            <w:pPr>
              <w:pStyle w:val="TAL"/>
              <w:keepNext w:val="0"/>
              <w:keepLines w:val="0"/>
              <w:rPr>
                <w:rFonts w:cs="Arial"/>
                <w:sz w:val="16"/>
                <w:szCs w:val="16"/>
              </w:rPr>
            </w:pPr>
            <w:r>
              <w:rPr>
                <w:rFonts w:cs="Arial"/>
                <w:sz w:val="16"/>
                <w:szCs w:val="16"/>
              </w:rPr>
              <w:t>Additional GMEC related corrections</w:t>
            </w:r>
          </w:p>
        </w:tc>
        <w:tc>
          <w:tcPr>
            <w:tcW w:w="708" w:type="dxa"/>
            <w:shd w:val="solid" w:color="FFFFFF" w:fill="auto"/>
          </w:tcPr>
          <w:p w14:paraId="5F7B08BB" w14:textId="35EAAFF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6018AFB" w14:textId="77777777" w:rsidTr="00FA2012">
        <w:tc>
          <w:tcPr>
            <w:tcW w:w="800" w:type="dxa"/>
            <w:shd w:val="solid" w:color="FFFFFF" w:fill="auto"/>
          </w:tcPr>
          <w:p w14:paraId="1E4569E6" w14:textId="0B3B0CAA"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7FC4D2E" w14:textId="7361911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529D97E" w14:textId="3FA4E24D" w:rsidR="00A27804" w:rsidRPr="0029572E" w:rsidRDefault="00A27804" w:rsidP="00A27804">
            <w:pPr>
              <w:pStyle w:val="TAC"/>
              <w:keepNext w:val="0"/>
              <w:keepLines w:val="0"/>
              <w:rPr>
                <w:rFonts w:cs="Arial"/>
                <w:sz w:val="16"/>
                <w:szCs w:val="16"/>
              </w:rPr>
            </w:pPr>
            <w:r w:rsidRPr="002C5C88">
              <w:rPr>
                <w:sz w:val="16"/>
              </w:rPr>
              <w:t>CP-241094</w:t>
            </w:r>
          </w:p>
        </w:tc>
        <w:tc>
          <w:tcPr>
            <w:tcW w:w="473" w:type="dxa"/>
            <w:shd w:val="solid" w:color="FFFFFF" w:fill="auto"/>
          </w:tcPr>
          <w:p w14:paraId="4189934F" w14:textId="3A600794" w:rsidR="00A27804" w:rsidRDefault="00A27804" w:rsidP="00A27804">
            <w:pPr>
              <w:pStyle w:val="TAL"/>
              <w:keepNext w:val="0"/>
              <w:keepLines w:val="0"/>
              <w:rPr>
                <w:rFonts w:cs="Arial"/>
                <w:sz w:val="16"/>
                <w:szCs w:val="16"/>
              </w:rPr>
            </w:pPr>
            <w:r>
              <w:rPr>
                <w:rFonts w:cs="Arial"/>
                <w:sz w:val="16"/>
                <w:szCs w:val="16"/>
              </w:rPr>
              <w:t>0131</w:t>
            </w:r>
          </w:p>
        </w:tc>
        <w:tc>
          <w:tcPr>
            <w:tcW w:w="425" w:type="dxa"/>
            <w:shd w:val="solid" w:color="FFFFFF" w:fill="auto"/>
          </w:tcPr>
          <w:p w14:paraId="55E5240D" w14:textId="3D3F1FA8"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52A4E535" w14:textId="1CEB47C9"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AF9FDF8" w14:textId="092D9F26" w:rsidR="00A27804" w:rsidRPr="00FF66E3" w:rsidRDefault="00A27804" w:rsidP="00A27804">
            <w:pPr>
              <w:pStyle w:val="TAL"/>
              <w:keepNext w:val="0"/>
              <w:keepLines w:val="0"/>
              <w:rPr>
                <w:rFonts w:cs="Arial"/>
                <w:sz w:val="16"/>
                <w:szCs w:val="16"/>
              </w:rPr>
            </w:pPr>
            <w:r>
              <w:rPr>
                <w:rFonts w:cs="Arial"/>
                <w:sz w:val="16"/>
                <w:szCs w:val="16"/>
              </w:rPr>
              <w:t>Corrections to the 3xx based 3GPP SBI redirection mechanism</w:t>
            </w:r>
          </w:p>
        </w:tc>
        <w:tc>
          <w:tcPr>
            <w:tcW w:w="708" w:type="dxa"/>
            <w:shd w:val="solid" w:color="FFFFFF" w:fill="auto"/>
          </w:tcPr>
          <w:p w14:paraId="0390D329" w14:textId="15ADF92F"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6E70376" w14:textId="77777777" w:rsidTr="00FA2012">
        <w:tc>
          <w:tcPr>
            <w:tcW w:w="800" w:type="dxa"/>
            <w:shd w:val="solid" w:color="FFFFFF" w:fill="auto"/>
          </w:tcPr>
          <w:p w14:paraId="71F1DAE0" w14:textId="2EBA122F"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666A78D" w14:textId="33586B8B"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36C6E2" w14:textId="62CD08F3"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4F788CD7" w14:textId="605BC785" w:rsidR="00A27804" w:rsidRDefault="00A27804" w:rsidP="00A27804">
            <w:pPr>
              <w:pStyle w:val="TAL"/>
              <w:keepNext w:val="0"/>
              <w:keepLines w:val="0"/>
              <w:rPr>
                <w:rFonts w:cs="Arial"/>
                <w:sz w:val="16"/>
                <w:szCs w:val="16"/>
              </w:rPr>
            </w:pPr>
            <w:r>
              <w:rPr>
                <w:rFonts w:cs="Arial"/>
                <w:sz w:val="16"/>
                <w:szCs w:val="16"/>
              </w:rPr>
              <w:t>0132</w:t>
            </w:r>
          </w:p>
        </w:tc>
        <w:tc>
          <w:tcPr>
            <w:tcW w:w="425" w:type="dxa"/>
            <w:shd w:val="solid" w:color="FFFFFF" w:fill="auto"/>
          </w:tcPr>
          <w:p w14:paraId="5EBFEB8C" w14:textId="6B4CA499"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3BC32BA" w14:textId="38212622"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5F2CD61" w14:textId="6AC0B8D8" w:rsidR="00A27804" w:rsidRPr="00FF66E3" w:rsidRDefault="00A27804" w:rsidP="00A27804">
            <w:pPr>
              <w:pStyle w:val="TAL"/>
              <w:keepNext w:val="0"/>
              <w:keepLines w:val="0"/>
              <w:rPr>
                <w:rFonts w:cs="Arial"/>
                <w:sz w:val="16"/>
                <w:szCs w:val="16"/>
              </w:rPr>
            </w:pPr>
            <w:r>
              <w:rPr>
                <w:rFonts w:cs="Arial"/>
                <w:sz w:val="16"/>
                <w:szCs w:val="16"/>
              </w:rPr>
              <w:t>Correction to Individual QoS parameters</w:t>
            </w:r>
          </w:p>
        </w:tc>
        <w:tc>
          <w:tcPr>
            <w:tcW w:w="708" w:type="dxa"/>
            <w:shd w:val="solid" w:color="FFFFFF" w:fill="auto"/>
          </w:tcPr>
          <w:p w14:paraId="2EBDEAD7" w14:textId="1ED823E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6B2E661" w14:textId="77777777" w:rsidTr="00FA2012">
        <w:tc>
          <w:tcPr>
            <w:tcW w:w="800" w:type="dxa"/>
            <w:shd w:val="solid" w:color="FFFFFF" w:fill="auto"/>
          </w:tcPr>
          <w:p w14:paraId="060C45B9" w14:textId="17AA171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FDB86D4" w14:textId="734390C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3D02478" w14:textId="37599C68"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2313E4F0" w14:textId="0860AB95" w:rsidR="00A27804" w:rsidRDefault="00A27804" w:rsidP="00A27804">
            <w:pPr>
              <w:pStyle w:val="TAL"/>
              <w:keepNext w:val="0"/>
              <w:keepLines w:val="0"/>
              <w:rPr>
                <w:rFonts w:cs="Arial"/>
                <w:sz w:val="16"/>
                <w:szCs w:val="16"/>
              </w:rPr>
            </w:pPr>
            <w:r>
              <w:rPr>
                <w:rFonts w:cs="Arial"/>
                <w:sz w:val="16"/>
                <w:szCs w:val="16"/>
              </w:rPr>
              <w:t>0133</w:t>
            </w:r>
          </w:p>
        </w:tc>
        <w:tc>
          <w:tcPr>
            <w:tcW w:w="425" w:type="dxa"/>
            <w:shd w:val="solid" w:color="FFFFFF" w:fill="auto"/>
          </w:tcPr>
          <w:p w14:paraId="4D42A0C1" w14:textId="7C9B4E48"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101DF697" w14:textId="2FBCA01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889B69A" w14:textId="725702CC" w:rsidR="00A27804" w:rsidRPr="00FF66E3" w:rsidRDefault="00A27804" w:rsidP="00A27804">
            <w:pPr>
              <w:pStyle w:val="TAL"/>
              <w:keepNext w:val="0"/>
              <w:keepLines w:val="0"/>
              <w:rPr>
                <w:rFonts w:cs="Arial"/>
                <w:sz w:val="16"/>
                <w:szCs w:val="16"/>
              </w:rPr>
            </w:pPr>
            <w:r>
              <w:rPr>
                <w:rFonts w:cs="Arial"/>
                <w:sz w:val="16"/>
                <w:szCs w:val="16"/>
              </w:rPr>
              <w:t xml:space="preserve">Correction of the description of the attribute </w:t>
            </w:r>
            <w:proofErr w:type="spellStart"/>
            <w:r>
              <w:rPr>
                <w:rFonts w:cs="Arial"/>
                <w:sz w:val="16"/>
                <w:szCs w:val="16"/>
              </w:rPr>
              <w:t>periodicityRange</w:t>
            </w:r>
            <w:proofErr w:type="spellEnd"/>
          </w:p>
        </w:tc>
        <w:tc>
          <w:tcPr>
            <w:tcW w:w="708" w:type="dxa"/>
            <w:shd w:val="solid" w:color="FFFFFF" w:fill="auto"/>
          </w:tcPr>
          <w:p w14:paraId="062F112F" w14:textId="7789A7D2"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E026DB0" w14:textId="77777777" w:rsidTr="00FA2012">
        <w:tc>
          <w:tcPr>
            <w:tcW w:w="800" w:type="dxa"/>
            <w:shd w:val="solid" w:color="FFFFFF" w:fill="auto"/>
          </w:tcPr>
          <w:p w14:paraId="1695C1A6" w14:textId="71B9D25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A32BD72" w14:textId="00C8202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79A8479" w14:textId="2BF69167"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DD8E96D" w14:textId="5DBDE8FB" w:rsidR="00A27804" w:rsidRDefault="00A27804" w:rsidP="00A27804">
            <w:pPr>
              <w:pStyle w:val="TAL"/>
              <w:keepNext w:val="0"/>
              <w:keepLines w:val="0"/>
              <w:rPr>
                <w:rFonts w:cs="Arial"/>
                <w:sz w:val="16"/>
                <w:szCs w:val="16"/>
              </w:rPr>
            </w:pPr>
            <w:r>
              <w:rPr>
                <w:rFonts w:cs="Arial"/>
                <w:sz w:val="16"/>
                <w:szCs w:val="16"/>
              </w:rPr>
              <w:t>0135</w:t>
            </w:r>
          </w:p>
        </w:tc>
        <w:tc>
          <w:tcPr>
            <w:tcW w:w="425" w:type="dxa"/>
            <w:shd w:val="solid" w:color="FFFFFF" w:fill="auto"/>
          </w:tcPr>
          <w:p w14:paraId="657FE1C6" w14:textId="61943DCF" w:rsidR="00A27804" w:rsidRDefault="00A27804" w:rsidP="00A27804">
            <w:pPr>
              <w:pStyle w:val="TAR"/>
              <w:keepNext w:val="0"/>
              <w:keepLines w:val="0"/>
              <w:rPr>
                <w:rFonts w:cs="Arial"/>
                <w:sz w:val="16"/>
                <w:szCs w:val="16"/>
              </w:rPr>
            </w:pPr>
          </w:p>
        </w:tc>
        <w:tc>
          <w:tcPr>
            <w:tcW w:w="425" w:type="dxa"/>
            <w:shd w:val="solid" w:color="FFFFFF" w:fill="auto"/>
          </w:tcPr>
          <w:p w14:paraId="76054756" w14:textId="62D00F89"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38EA959" w14:textId="62F0E265" w:rsidR="00A27804" w:rsidRPr="00FF66E3" w:rsidRDefault="00A27804" w:rsidP="00A27804">
            <w:pPr>
              <w:pStyle w:val="TAL"/>
              <w:keepNext w:val="0"/>
              <w:keepLines w:val="0"/>
              <w:rPr>
                <w:rFonts w:cs="Arial"/>
                <w:sz w:val="16"/>
                <w:szCs w:val="16"/>
              </w:rPr>
            </w:pPr>
            <w:r>
              <w:rPr>
                <w:rFonts w:cs="Arial"/>
                <w:sz w:val="16"/>
                <w:szCs w:val="16"/>
              </w:rPr>
              <w:t xml:space="preserve">Correct the Cardinality of the </w:t>
            </w:r>
            <w:proofErr w:type="spellStart"/>
            <w:r>
              <w:rPr>
                <w:rFonts w:cs="Arial"/>
                <w:sz w:val="16"/>
                <w:szCs w:val="16"/>
              </w:rPr>
              <w:t>TscAppSessionContextUpdateData</w:t>
            </w:r>
            <w:proofErr w:type="spellEnd"/>
          </w:p>
        </w:tc>
        <w:tc>
          <w:tcPr>
            <w:tcW w:w="708" w:type="dxa"/>
            <w:shd w:val="solid" w:color="FFFFFF" w:fill="auto"/>
          </w:tcPr>
          <w:p w14:paraId="5303A5F4" w14:textId="289EA8B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BFEAC81" w14:textId="77777777" w:rsidTr="00FA2012">
        <w:tc>
          <w:tcPr>
            <w:tcW w:w="800" w:type="dxa"/>
            <w:shd w:val="solid" w:color="FFFFFF" w:fill="auto"/>
          </w:tcPr>
          <w:p w14:paraId="328C764E" w14:textId="40E2C33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1A3663A" w14:textId="5668E7F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4959B63" w14:textId="6422D049"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A76D00C" w14:textId="79FB7035" w:rsidR="00A27804" w:rsidRDefault="00A27804" w:rsidP="00A27804">
            <w:pPr>
              <w:pStyle w:val="TAL"/>
              <w:keepNext w:val="0"/>
              <w:keepLines w:val="0"/>
              <w:rPr>
                <w:rFonts w:cs="Arial"/>
                <w:sz w:val="16"/>
                <w:szCs w:val="16"/>
              </w:rPr>
            </w:pPr>
            <w:r>
              <w:rPr>
                <w:rFonts w:cs="Arial"/>
                <w:sz w:val="16"/>
                <w:szCs w:val="16"/>
              </w:rPr>
              <w:t>0137</w:t>
            </w:r>
          </w:p>
        </w:tc>
        <w:tc>
          <w:tcPr>
            <w:tcW w:w="425" w:type="dxa"/>
            <w:shd w:val="solid" w:color="FFFFFF" w:fill="auto"/>
          </w:tcPr>
          <w:p w14:paraId="3B184735" w14:textId="28F6D58E"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D7096FE" w14:textId="06920C2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535D66D6" w14:textId="2BE82535" w:rsidR="00A27804" w:rsidRPr="00FF66E3" w:rsidRDefault="00A27804" w:rsidP="00A27804">
            <w:pPr>
              <w:pStyle w:val="TAL"/>
              <w:keepNext w:val="0"/>
              <w:keepLines w:val="0"/>
              <w:rPr>
                <w:rFonts w:cs="Arial"/>
                <w:sz w:val="16"/>
                <w:szCs w:val="16"/>
              </w:rPr>
            </w:pPr>
            <w:r>
              <w:rPr>
                <w:rFonts w:cs="Arial"/>
                <w:sz w:val="16"/>
                <w:szCs w:val="16"/>
              </w:rPr>
              <w:t xml:space="preserve">Corrections for the </w:t>
            </w:r>
            <w:proofErr w:type="spellStart"/>
            <w:r>
              <w:rPr>
                <w:rFonts w:cs="Arial"/>
                <w:sz w:val="16"/>
                <w:szCs w:val="16"/>
              </w:rPr>
              <w:t>Ntsctsf_TimeSynchronization</w:t>
            </w:r>
            <w:proofErr w:type="spellEnd"/>
          </w:p>
        </w:tc>
        <w:tc>
          <w:tcPr>
            <w:tcW w:w="708" w:type="dxa"/>
            <w:shd w:val="solid" w:color="FFFFFF" w:fill="auto"/>
          </w:tcPr>
          <w:p w14:paraId="413F1468" w14:textId="4A1009A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30CCCBE" w14:textId="77777777" w:rsidTr="00FA2012">
        <w:tc>
          <w:tcPr>
            <w:tcW w:w="800" w:type="dxa"/>
            <w:shd w:val="solid" w:color="FFFFFF" w:fill="auto"/>
          </w:tcPr>
          <w:p w14:paraId="78B4AF63" w14:textId="7C0EDC27"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6B95769" w14:textId="6120ABA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F5B2718" w14:textId="7EBFC028" w:rsidR="00A27804" w:rsidRPr="0029572E" w:rsidRDefault="00A27804" w:rsidP="00A27804">
            <w:pPr>
              <w:pStyle w:val="TAC"/>
              <w:keepNext w:val="0"/>
              <w:keepLines w:val="0"/>
              <w:rPr>
                <w:rFonts w:cs="Arial"/>
                <w:sz w:val="16"/>
                <w:szCs w:val="16"/>
              </w:rPr>
            </w:pPr>
            <w:r w:rsidRPr="002C5C88">
              <w:rPr>
                <w:sz w:val="16"/>
              </w:rPr>
              <w:t>CP-241086</w:t>
            </w:r>
          </w:p>
        </w:tc>
        <w:tc>
          <w:tcPr>
            <w:tcW w:w="473" w:type="dxa"/>
            <w:shd w:val="solid" w:color="FFFFFF" w:fill="auto"/>
          </w:tcPr>
          <w:p w14:paraId="76F79649" w14:textId="464DA387" w:rsidR="00A27804" w:rsidRDefault="00A27804" w:rsidP="00A27804">
            <w:pPr>
              <w:pStyle w:val="TAL"/>
              <w:keepNext w:val="0"/>
              <w:keepLines w:val="0"/>
              <w:rPr>
                <w:rFonts w:cs="Arial"/>
                <w:sz w:val="16"/>
                <w:szCs w:val="16"/>
              </w:rPr>
            </w:pPr>
            <w:r>
              <w:rPr>
                <w:rFonts w:cs="Arial"/>
                <w:sz w:val="16"/>
                <w:szCs w:val="16"/>
              </w:rPr>
              <w:t>0139</w:t>
            </w:r>
          </w:p>
        </w:tc>
        <w:tc>
          <w:tcPr>
            <w:tcW w:w="425" w:type="dxa"/>
            <w:shd w:val="solid" w:color="FFFFFF" w:fill="auto"/>
          </w:tcPr>
          <w:p w14:paraId="134D752B" w14:textId="2980A99D" w:rsidR="00A27804" w:rsidRDefault="00A27804" w:rsidP="00A27804">
            <w:pPr>
              <w:pStyle w:val="TAR"/>
              <w:keepNext w:val="0"/>
              <w:keepLines w:val="0"/>
              <w:rPr>
                <w:rFonts w:cs="Arial"/>
                <w:sz w:val="16"/>
                <w:szCs w:val="16"/>
              </w:rPr>
            </w:pPr>
          </w:p>
        </w:tc>
        <w:tc>
          <w:tcPr>
            <w:tcW w:w="425" w:type="dxa"/>
            <w:shd w:val="solid" w:color="FFFFFF" w:fill="auto"/>
          </w:tcPr>
          <w:p w14:paraId="1D94B5D6" w14:textId="366D89B1"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D108398" w14:textId="3EDA52A3" w:rsidR="00A27804" w:rsidRPr="00FF66E3" w:rsidRDefault="00A27804" w:rsidP="00A27804">
            <w:pPr>
              <w:pStyle w:val="TAL"/>
              <w:keepNext w:val="0"/>
              <w:keepLines w:val="0"/>
              <w:rPr>
                <w:rFonts w:cs="Arial"/>
                <w:sz w:val="16"/>
                <w:szCs w:val="16"/>
              </w:rPr>
            </w:pPr>
            <w:r w:rsidRPr="00D131A5">
              <w:rPr>
                <w:rFonts w:cs="Arial"/>
                <w:sz w:val="16"/>
                <w:szCs w:val="16"/>
              </w:rPr>
              <w:t xml:space="preserve">Update of info and </w:t>
            </w:r>
            <w:proofErr w:type="spellStart"/>
            <w:r w:rsidRPr="00D131A5">
              <w:rPr>
                <w:rFonts w:cs="Arial"/>
                <w:sz w:val="16"/>
                <w:szCs w:val="16"/>
              </w:rPr>
              <w:t>externalDocs</w:t>
            </w:r>
            <w:proofErr w:type="spellEnd"/>
            <w:r w:rsidRPr="00D131A5">
              <w:rPr>
                <w:rFonts w:cs="Arial"/>
                <w:sz w:val="16"/>
                <w:szCs w:val="16"/>
              </w:rPr>
              <w:t xml:space="preserve"> fields</w:t>
            </w:r>
          </w:p>
        </w:tc>
        <w:tc>
          <w:tcPr>
            <w:tcW w:w="708" w:type="dxa"/>
            <w:shd w:val="solid" w:color="FFFFFF" w:fill="auto"/>
          </w:tcPr>
          <w:p w14:paraId="2D95488B" w14:textId="584E28EA"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BE6917" w:rsidRPr="00B7111E" w14:paraId="5AA401A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342303"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00BDF"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44456C" w14:textId="320F7914"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283127" w14:textId="77777777" w:rsidR="00BE6917" w:rsidRPr="00B7111E" w:rsidRDefault="00BE6917" w:rsidP="00BE6917">
            <w:pPr>
              <w:pStyle w:val="TAL"/>
              <w:rPr>
                <w:rFonts w:cs="Arial"/>
                <w:sz w:val="16"/>
                <w:szCs w:val="16"/>
              </w:rPr>
            </w:pPr>
            <w:r w:rsidRPr="00B7111E">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74BF" w14:textId="77777777" w:rsidR="00BE6917" w:rsidRPr="00B7111E" w:rsidRDefault="00BE6917" w:rsidP="00BE6917">
            <w:pPr>
              <w:pStyle w:val="TAR"/>
              <w:rPr>
                <w:rFonts w:cs="Arial"/>
                <w:sz w:val="16"/>
                <w:szCs w:val="16"/>
              </w:rPr>
            </w:pPr>
            <w:r w:rsidRPr="00B7111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5731E"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146D" w14:textId="77777777" w:rsidR="00BE6917" w:rsidRPr="00B7111E" w:rsidRDefault="00BE6917" w:rsidP="00BE6917">
            <w:pPr>
              <w:pStyle w:val="TAL"/>
              <w:rPr>
                <w:rFonts w:cs="Arial"/>
                <w:sz w:val="16"/>
                <w:szCs w:val="16"/>
              </w:rPr>
            </w:pPr>
            <w:r w:rsidRPr="00B7111E">
              <w:rPr>
                <w:rFonts w:cs="Arial"/>
                <w:sz w:val="16"/>
                <w:szCs w:val="16"/>
              </w:rPr>
              <w:t>Wrong scope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25ADC" w14:textId="1F6CD908" w:rsidR="00BE6917" w:rsidRPr="00B7111E" w:rsidRDefault="00BE6917" w:rsidP="00BE6917">
            <w:pPr>
              <w:pStyle w:val="TAC"/>
              <w:rPr>
                <w:rFonts w:cs="Arial"/>
                <w:sz w:val="16"/>
                <w:szCs w:val="16"/>
              </w:rPr>
            </w:pPr>
            <w:r>
              <w:rPr>
                <w:rFonts w:cs="Arial"/>
                <w:sz w:val="16"/>
                <w:szCs w:val="16"/>
              </w:rPr>
              <w:t>18.7.0</w:t>
            </w:r>
          </w:p>
        </w:tc>
      </w:tr>
      <w:tr w:rsidR="00BE6917" w:rsidRPr="00B7111E" w14:paraId="4E85CB4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C333AC"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23A48"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A2AC1B" w14:textId="27C399E3"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15A60" w14:textId="77777777" w:rsidR="00BE6917" w:rsidRPr="00B7111E" w:rsidRDefault="00BE6917" w:rsidP="00BE6917">
            <w:pPr>
              <w:pStyle w:val="TAL"/>
              <w:rPr>
                <w:rFonts w:cs="Arial"/>
                <w:sz w:val="16"/>
                <w:szCs w:val="16"/>
              </w:rPr>
            </w:pPr>
            <w:r w:rsidRPr="00B7111E">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51B85" w14:textId="78C052C4"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DA6E4"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8500B" w14:textId="77777777" w:rsidR="00BE6917" w:rsidRPr="00B7111E" w:rsidRDefault="00BE6917" w:rsidP="00BE6917">
            <w:pPr>
              <w:pStyle w:val="TAL"/>
              <w:rPr>
                <w:rFonts w:cs="Arial"/>
                <w:sz w:val="16"/>
                <w:szCs w:val="16"/>
              </w:rPr>
            </w:pPr>
            <w:r w:rsidRPr="00B7111E">
              <w:rPr>
                <w:rFonts w:cs="Arial"/>
                <w:sz w:val="16"/>
                <w:szCs w:val="16"/>
              </w:rPr>
              <w:t xml:space="preserve">Corrections on the </w:t>
            </w:r>
            <w:proofErr w:type="spellStart"/>
            <w:r w:rsidRPr="00B7111E">
              <w:rPr>
                <w:rFonts w:cs="Arial"/>
                <w:sz w:val="16"/>
                <w:szCs w:val="16"/>
              </w:rPr>
              <w:t>TimeSyncExposureSubsc</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A053" w14:textId="155128CD" w:rsidR="00BE6917" w:rsidRPr="00B7111E" w:rsidRDefault="00BE6917" w:rsidP="00BE6917">
            <w:pPr>
              <w:pStyle w:val="TAC"/>
              <w:rPr>
                <w:rFonts w:cs="Arial"/>
                <w:sz w:val="16"/>
                <w:szCs w:val="16"/>
              </w:rPr>
            </w:pPr>
            <w:r>
              <w:rPr>
                <w:rFonts w:cs="Arial"/>
                <w:sz w:val="16"/>
                <w:szCs w:val="16"/>
              </w:rPr>
              <w:t>18.7.0</w:t>
            </w:r>
          </w:p>
        </w:tc>
      </w:tr>
      <w:tr w:rsidR="00BE6917" w:rsidRPr="00B7111E" w14:paraId="5311CF6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B7E79D7"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52777"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97CB88" w14:textId="5CF56080" w:rsidR="00BE6917" w:rsidRPr="00B7111E" w:rsidRDefault="00BE6917" w:rsidP="00BE6917">
            <w:pPr>
              <w:pStyle w:val="TAC"/>
              <w:rPr>
                <w:sz w:val="16"/>
              </w:rPr>
            </w:pPr>
            <w:r>
              <w:rPr>
                <w:rFonts w:cs="Arial"/>
                <w:sz w:val="16"/>
                <w:szCs w:val="16"/>
              </w:rPr>
              <w:t>CP-242160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680F4C" w14:textId="77777777" w:rsidR="00BE6917" w:rsidRPr="00B7111E" w:rsidRDefault="00BE6917" w:rsidP="00BE6917">
            <w:pPr>
              <w:pStyle w:val="TAL"/>
              <w:rPr>
                <w:rFonts w:cs="Arial"/>
                <w:sz w:val="16"/>
                <w:szCs w:val="16"/>
              </w:rPr>
            </w:pPr>
            <w:r w:rsidRPr="00B7111E">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D039" w14:textId="05341CAC"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6B2" w14:textId="77777777" w:rsidR="00BE6917" w:rsidRPr="00B7111E" w:rsidRDefault="00BE6917" w:rsidP="00BE6917">
            <w:pPr>
              <w:pStyle w:val="TAC"/>
              <w:rPr>
                <w:rFonts w:cs="Arial"/>
                <w:sz w:val="16"/>
                <w:szCs w:val="16"/>
              </w:rPr>
            </w:pPr>
            <w:r w:rsidRPr="00B7111E">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3FAE" w14:textId="77777777" w:rsidR="00BE6917" w:rsidRPr="00B7111E" w:rsidRDefault="00BE6917" w:rsidP="00BE6917">
            <w:pPr>
              <w:pStyle w:val="TAL"/>
              <w:rPr>
                <w:rFonts w:cs="Arial"/>
                <w:sz w:val="16"/>
                <w:szCs w:val="16"/>
              </w:rPr>
            </w:pPr>
            <w:r w:rsidRPr="00B7111E">
              <w:rPr>
                <w:rFonts w:cs="Arial"/>
                <w:sz w:val="16"/>
                <w:szCs w:val="16"/>
              </w:rPr>
              <w:t>Miscellaneous Correction to the ASTI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9C5B6" w14:textId="6D4C4500" w:rsidR="00BE6917" w:rsidRPr="00B7111E" w:rsidRDefault="00BE6917" w:rsidP="00BE6917">
            <w:pPr>
              <w:pStyle w:val="TAC"/>
              <w:rPr>
                <w:rFonts w:cs="Arial"/>
                <w:sz w:val="16"/>
                <w:szCs w:val="16"/>
              </w:rPr>
            </w:pPr>
            <w:r>
              <w:rPr>
                <w:rFonts w:cs="Arial"/>
                <w:sz w:val="16"/>
                <w:szCs w:val="16"/>
              </w:rPr>
              <w:t>18.7.0</w:t>
            </w:r>
          </w:p>
        </w:tc>
      </w:tr>
      <w:tr w:rsidR="00BE6917" w:rsidRPr="00B7111E" w14:paraId="7F236B32"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B108F72" w14:textId="178D1F24"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BBE84" w14:textId="1BF070B0"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886F8" w14:textId="2A9B9C57" w:rsidR="00BE6917" w:rsidRPr="00B7111E" w:rsidRDefault="00BE6917" w:rsidP="00BE6917">
            <w:pPr>
              <w:pStyle w:val="TAC"/>
              <w:rPr>
                <w:sz w:val="16"/>
              </w:rPr>
            </w:pPr>
            <w:r>
              <w:rPr>
                <w:rFonts w:cs="Arial"/>
                <w:sz w:val="16"/>
                <w:szCs w:val="16"/>
              </w:rPr>
              <w:t>CP-242120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4EE111" w14:textId="4BF53EB4" w:rsidR="00BE6917" w:rsidRPr="00B7111E" w:rsidRDefault="00BE6917" w:rsidP="00BE6917">
            <w:pPr>
              <w:pStyle w:val="TAL"/>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CFE26" w14:textId="77777777"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EE1C1" w14:textId="1A734E4B" w:rsidR="00BE6917" w:rsidRPr="00B7111E"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77CF6" w14:textId="29679C0C" w:rsidR="00BE6917" w:rsidRPr="00B7111E" w:rsidRDefault="00BE6917" w:rsidP="00BE6917">
            <w:pPr>
              <w:pStyle w:val="TAL"/>
              <w:rPr>
                <w:rFonts w:cs="Arial"/>
                <w:sz w:val="16"/>
                <w:szCs w:val="16"/>
              </w:rPr>
            </w:pPr>
            <w:r w:rsidRPr="00D131A5">
              <w:rPr>
                <w:rFonts w:cs="Arial"/>
                <w:sz w:val="16"/>
                <w:szCs w:val="16"/>
              </w:rPr>
              <w:t xml:space="preserve">Update of info and </w:t>
            </w:r>
            <w:proofErr w:type="spellStart"/>
            <w:r w:rsidRPr="00D131A5">
              <w:rPr>
                <w:rFonts w:cs="Arial"/>
                <w:sz w:val="16"/>
                <w:szCs w:val="16"/>
              </w:rPr>
              <w:t>externalDocs</w:t>
            </w:r>
            <w:proofErr w:type="spellEnd"/>
            <w:r w:rsidRPr="00D131A5">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1A6A8" w14:textId="00652225" w:rsidR="00BE6917" w:rsidRDefault="00BE6917" w:rsidP="00BE6917">
            <w:pPr>
              <w:pStyle w:val="TAC"/>
              <w:rPr>
                <w:rFonts w:cs="Arial"/>
                <w:sz w:val="16"/>
                <w:szCs w:val="16"/>
              </w:rPr>
            </w:pPr>
            <w:r>
              <w:rPr>
                <w:rFonts w:cs="Arial"/>
                <w:sz w:val="16"/>
                <w:szCs w:val="16"/>
              </w:rPr>
              <w:t>18.7.0</w:t>
            </w:r>
          </w:p>
        </w:tc>
      </w:tr>
      <w:tr w:rsidR="00BE6917" w:rsidRPr="00854801" w14:paraId="550093C4"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AAFDEC6"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20CD3"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1B2CBA6" w14:textId="2F58D534" w:rsidR="00BE6917" w:rsidRPr="00854801" w:rsidRDefault="00BE6917" w:rsidP="00BE6917">
            <w:pPr>
              <w:pStyle w:val="TAC"/>
              <w:rPr>
                <w:sz w:val="16"/>
              </w:rPr>
            </w:pPr>
            <w:r>
              <w:rPr>
                <w:rFonts w:cs="Arial"/>
                <w:sz w:val="16"/>
                <w:szCs w:val="16"/>
              </w:rPr>
              <w:t>CP-242118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3B86B6" w14:textId="77777777" w:rsidR="00BE6917" w:rsidRPr="00854801" w:rsidRDefault="00BE6917" w:rsidP="00BE6917">
            <w:pPr>
              <w:pStyle w:val="TAL"/>
              <w:rPr>
                <w:rFonts w:cs="Arial"/>
                <w:sz w:val="16"/>
                <w:szCs w:val="16"/>
              </w:rPr>
            </w:pPr>
            <w:r w:rsidRPr="00854801">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B9AB5"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ADA23"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F4D07" w14:textId="77777777" w:rsidR="00BE6917" w:rsidRPr="00854801" w:rsidRDefault="00BE6917" w:rsidP="00BE6917">
            <w:pPr>
              <w:pStyle w:val="TAL"/>
              <w:rPr>
                <w:rFonts w:cs="Arial"/>
                <w:sz w:val="16"/>
                <w:szCs w:val="16"/>
              </w:rPr>
            </w:pPr>
            <w:r w:rsidRPr="00854801">
              <w:rPr>
                <w:rFonts w:cs="Arial"/>
                <w:sz w:val="16"/>
                <w:szCs w:val="16"/>
              </w:rPr>
              <w:t>Correction on notification URI used for termination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AD6FE" w14:textId="19962288" w:rsidR="00BE6917" w:rsidRPr="00854801" w:rsidRDefault="00BE6917" w:rsidP="00BE6917">
            <w:pPr>
              <w:pStyle w:val="TAC"/>
              <w:rPr>
                <w:rFonts w:cs="Arial"/>
                <w:sz w:val="16"/>
                <w:szCs w:val="16"/>
              </w:rPr>
            </w:pPr>
            <w:r>
              <w:rPr>
                <w:rFonts w:cs="Arial"/>
                <w:sz w:val="16"/>
                <w:szCs w:val="16"/>
              </w:rPr>
              <w:t>19.0.0</w:t>
            </w:r>
          </w:p>
        </w:tc>
      </w:tr>
      <w:tr w:rsidR="00BE6917" w:rsidRPr="00854801" w14:paraId="310A4F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78F711"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B11CD"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9D6E261" w14:textId="63C1D5C4" w:rsidR="00BE6917" w:rsidRPr="00854801" w:rsidRDefault="00BE6917" w:rsidP="00BE6917">
            <w:pPr>
              <w:pStyle w:val="TAC"/>
              <w:rPr>
                <w:sz w:val="16"/>
              </w:rPr>
            </w:pPr>
            <w:r>
              <w:rPr>
                <w:rFonts w:cs="Arial"/>
                <w:sz w:val="16"/>
                <w:szCs w:val="16"/>
              </w:rPr>
              <w:t>CP-242118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B77549" w14:textId="77777777" w:rsidR="00BE6917" w:rsidRPr="00854801" w:rsidRDefault="00BE6917" w:rsidP="00BE6917">
            <w:pPr>
              <w:pStyle w:val="TAL"/>
              <w:rPr>
                <w:rFonts w:cs="Arial"/>
                <w:sz w:val="16"/>
                <w:szCs w:val="16"/>
              </w:rPr>
            </w:pPr>
            <w:r w:rsidRPr="00854801">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B4763" w14:textId="3C04687B" w:rsidR="00BE6917" w:rsidRPr="00854801"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E80F2"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5B7E8" w14:textId="77777777" w:rsidR="00BE6917" w:rsidRPr="00854801" w:rsidRDefault="00BE6917" w:rsidP="00BE6917">
            <w:pPr>
              <w:pStyle w:val="TAL"/>
              <w:rPr>
                <w:rFonts w:cs="Arial"/>
                <w:sz w:val="16"/>
                <w:szCs w:val="16"/>
              </w:rPr>
            </w:pPr>
            <w:r w:rsidRPr="00854801">
              <w:rPr>
                <w:rFonts w:cs="Arial"/>
                <w:sz w:val="16"/>
                <w:szCs w:val="16"/>
              </w:rPr>
              <w:t xml:space="preserve">Corrections on </w:t>
            </w:r>
            <w:proofErr w:type="spellStart"/>
            <w:r w:rsidRPr="00854801">
              <w:rPr>
                <w:rFonts w:cs="Arial"/>
                <w:sz w:val="16"/>
                <w:szCs w:val="16"/>
              </w:rPr>
              <w:t>Qos</w:t>
            </w:r>
            <w:proofErr w:type="spellEnd"/>
            <w:r w:rsidRPr="00854801">
              <w:rPr>
                <w:rFonts w:cs="Arial"/>
                <w:sz w:val="16"/>
                <w:szCs w:val="16"/>
              </w:rPr>
              <w:t xml:space="preserv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CF9A7" w14:textId="20C83F66"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0A0E374E"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9548623"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AD458"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A0EF77" w14:textId="00D5B600" w:rsidR="00BE6917" w:rsidRPr="00854801" w:rsidRDefault="00BE6917" w:rsidP="00BE6917">
            <w:pPr>
              <w:pStyle w:val="TAC"/>
              <w:rPr>
                <w:sz w:val="16"/>
              </w:rPr>
            </w:pPr>
            <w:r>
              <w:rPr>
                <w:rFonts w:cs="Arial"/>
                <w:sz w:val="16"/>
                <w:szCs w:val="16"/>
              </w:rPr>
              <w:t>CP-242121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0F6440" w14:textId="77777777" w:rsidR="00BE6917" w:rsidRPr="00854801" w:rsidRDefault="00BE6917" w:rsidP="00BE6917">
            <w:pPr>
              <w:pStyle w:val="TAL"/>
              <w:rPr>
                <w:rFonts w:cs="Arial"/>
                <w:sz w:val="16"/>
                <w:szCs w:val="16"/>
              </w:rPr>
            </w:pPr>
            <w:r w:rsidRPr="00854801">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5B1AE"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5686"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A2554" w14:textId="77777777" w:rsidR="00BE6917" w:rsidRPr="00854801" w:rsidRDefault="00BE6917" w:rsidP="00BE6917">
            <w:pPr>
              <w:pStyle w:val="TAL"/>
              <w:rPr>
                <w:rFonts w:cs="Arial"/>
                <w:sz w:val="16"/>
                <w:szCs w:val="16"/>
              </w:rPr>
            </w:pPr>
            <w:r w:rsidRPr="00854801">
              <w:rPr>
                <w:rFonts w:cs="Arial"/>
                <w:sz w:val="16"/>
                <w:szCs w:val="16"/>
              </w:rPr>
              <w:t>Corrections on the capability for BAT adaptation and time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6C867" w14:textId="33DFCE81"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036446B2"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A6905BD"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0DDF26"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136BD8E" w14:textId="19521C53" w:rsidR="00BE6917" w:rsidRPr="00854801" w:rsidRDefault="00BE6917" w:rsidP="00BE6917">
            <w:pPr>
              <w:pStyle w:val="TAC"/>
              <w:rPr>
                <w:sz w:val="16"/>
              </w:rPr>
            </w:pPr>
            <w:r>
              <w:rPr>
                <w:rFonts w:cs="Arial"/>
                <w:sz w:val="16"/>
                <w:szCs w:val="16"/>
              </w:rPr>
              <w:t>CP-242133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1290BB" w14:textId="77777777" w:rsidR="00BE6917" w:rsidRPr="00854801" w:rsidRDefault="00BE6917" w:rsidP="00BE6917">
            <w:pPr>
              <w:pStyle w:val="TAL"/>
              <w:rPr>
                <w:rFonts w:cs="Arial"/>
                <w:sz w:val="16"/>
                <w:szCs w:val="16"/>
              </w:rPr>
            </w:pPr>
            <w:r w:rsidRPr="00854801">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72CDA"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08126" w14:textId="77777777" w:rsidR="00BE6917" w:rsidRPr="00854801" w:rsidRDefault="00BE6917" w:rsidP="00BE6917">
            <w:pPr>
              <w:pStyle w:val="TAC"/>
              <w:rPr>
                <w:rFonts w:cs="Arial"/>
                <w:sz w:val="16"/>
                <w:szCs w:val="16"/>
              </w:rPr>
            </w:pPr>
            <w:r w:rsidRPr="0085480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757C8" w14:textId="77777777" w:rsidR="00BE6917" w:rsidRPr="00854801" w:rsidRDefault="00BE6917" w:rsidP="00BE6917">
            <w:pPr>
              <w:pStyle w:val="TAL"/>
              <w:rPr>
                <w:rFonts w:cs="Arial"/>
                <w:sz w:val="16"/>
                <w:szCs w:val="16"/>
              </w:rPr>
            </w:pPr>
            <w:r w:rsidRPr="00854801">
              <w:rPr>
                <w:rFonts w:cs="Arial"/>
                <w:sz w:val="16"/>
                <w:szCs w:val="16"/>
              </w:rPr>
              <w:t>QoS Monitoring enhancement on capability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F90B7" w14:textId="6527B74D"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4156CEFB"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729DB68" w14:textId="52308444" w:rsidR="00BE6917" w:rsidRPr="00854801"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D313E6" w14:textId="2A4F0A9B" w:rsidR="00BE6917" w:rsidRPr="00854801"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F46B4" w14:textId="7E1ECE89" w:rsidR="00BE6917" w:rsidRPr="00854801" w:rsidRDefault="00BE6917" w:rsidP="00BE6917">
            <w:pPr>
              <w:pStyle w:val="TAC"/>
              <w:rPr>
                <w:sz w:val="16"/>
              </w:rPr>
            </w:pPr>
            <w:r>
              <w:rPr>
                <w:rFonts w:cs="Arial"/>
                <w:sz w:val="16"/>
                <w:szCs w:val="16"/>
              </w:rPr>
              <w:t>CP-242113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3853AA" w14:textId="34051A0D" w:rsidR="00BE6917" w:rsidRPr="00854801" w:rsidRDefault="00BE6917" w:rsidP="00BE6917">
            <w:pPr>
              <w:pStyle w:val="TAL"/>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E665E" w14:textId="77777777" w:rsidR="00BE6917" w:rsidRPr="00854801"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9F42C" w14:textId="5AC49F68" w:rsidR="00BE6917" w:rsidRPr="00854801"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91586" w14:textId="44243CF6" w:rsidR="00BE6917" w:rsidRPr="00854801" w:rsidRDefault="00BE6917" w:rsidP="00BE6917">
            <w:pPr>
              <w:pStyle w:val="TAL"/>
              <w:rPr>
                <w:rFonts w:cs="Arial"/>
                <w:sz w:val="16"/>
                <w:szCs w:val="16"/>
              </w:rPr>
            </w:pPr>
            <w:r w:rsidRPr="00D131A5">
              <w:rPr>
                <w:rFonts w:cs="Arial"/>
                <w:sz w:val="16"/>
                <w:szCs w:val="16"/>
              </w:rPr>
              <w:t xml:space="preserve">Update of info and </w:t>
            </w:r>
            <w:proofErr w:type="spellStart"/>
            <w:r w:rsidRPr="00D131A5">
              <w:rPr>
                <w:rFonts w:cs="Arial"/>
                <w:sz w:val="16"/>
                <w:szCs w:val="16"/>
              </w:rPr>
              <w:t>externalDocs</w:t>
            </w:r>
            <w:proofErr w:type="spellEnd"/>
            <w:r w:rsidRPr="00D131A5">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B91D8" w14:textId="3A9B16C7" w:rsidR="00BE6917" w:rsidRPr="00D667BC" w:rsidRDefault="00BE6917" w:rsidP="00BE6917">
            <w:pPr>
              <w:pStyle w:val="TAC"/>
              <w:rPr>
                <w:rFonts w:cs="Arial"/>
                <w:sz w:val="16"/>
                <w:szCs w:val="16"/>
              </w:rPr>
            </w:pPr>
            <w:r w:rsidRPr="00D667BC">
              <w:rPr>
                <w:rFonts w:cs="Arial"/>
                <w:sz w:val="16"/>
                <w:szCs w:val="16"/>
              </w:rPr>
              <w:t>19.0.0</w:t>
            </w:r>
          </w:p>
        </w:tc>
      </w:tr>
      <w:tr w:rsidR="00A85EB9" w:rsidRPr="00854801" w14:paraId="2E429AA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0266B4D" w14:textId="639AE095" w:rsidR="00A85EB9" w:rsidRPr="00B7111E" w:rsidRDefault="00A85EB9" w:rsidP="00A85EB9">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EF2E21" w14:textId="47A69084" w:rsidR="00A85EB9" w:rsidRPr="00B7111E" w:rsidRDefault="00A85EB9" w:rsidP="00A85EB9">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EC99AED" w14:textId="77777777" w:rsidR="00A85EB9" w:rsidRDefault="00A85EB9" w:rsidP="00A85EB9">
            <w:pPr>
              <w:pStyle w:val="TAC"/>
              <w:rPr>
                <w:rFonts w:cs="Arial"/>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496884" w14:textId="77777777" w:rsidR="00A85EB9" w:rsidRDefault="00A85EB9" w:rsidP="00A85E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B5183" w14:textId="77777777" w:rsidR="00A85EB9" w:rsidRPr="00854801" w:rsidRDefault="00A85EB9" w:rsidP="00A85EB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30C51" w14:textId="77777777" w:rsidR="00A85EB9" w:rsidRDefault="00A85EB9" w:rsidP="00A85EB9">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C77D6" w14:textId="285109CA" w:rsidR="00A85EB9" w:rsidRPr="00D131A5" w:rsidRDefault="00A85EB9" w:rsidP="00A85EB9">
            <w:pPr>
              <w:pStyle w:val="TAL"/>
              <w:rPr>
                <w:rFonts w:cs="Arial"/>
                <w:sz w:val="16"/>
                <w:szCs w:val="16"/>
              </w:rPr>
            </w:pPr>
            <w:r>
              <w:rPr>
                <w:rFonts w:cs="Arial"/>
                <w:sz w:val="16"/>
                <w:szCs w:val="16"/>
              </w:rPr>
              <w:t xml:space="preserve">Corrections on </w:t>
            </w:r>
            <w:proofErr w:type="spellStart"/>
            <w:r>
              <w:rPr>
                <w:rFonts w:cs="Arial"/>
                <w:sz w:val="16"/>
                <w:szCs w:val="16"/>
              </w:rPr>
              <w:t>externalDocs</w:t>
            </w:r>
            <w:proofErr w:type="spellEnd"/>
            <w:r>
              <w:rPr>
                <w:rFonts w:cs="Arial"/>
                <w:sz w:val="16"/>
                <w:szCs w:val="16"/>
              </w:rPr>
              <w:t xml:space="preserve"> field of </w:t>
            </w:r>
            <w:proofErr w:type="spellStart"/>
            <w:r w:rsidRPr="00A85EB9">
              <w:rPr>
                <w:rFonts w:cs="Arial"/>
                <w:sz w:val="16"/>
                <w:szCs w:val="16"/>
              </w:rPr>
              <w:t>Ntsctsf_TimeSynchronization</w:t>
            </w:r>
            <w:proofErr w:type="spellEnd"/>
            <w:r w:rsidRPr="00A85EB9">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E229D" w14:textId="384FBC52" w:rsidR="00A85EB9" w:rsidRPr="00D667BC" w:rsidRDefault="00A85EB9" w:rsidP="00A85EB9">
            <w:pPr>
              <w:pStyle w:val="TAC"/>
              <w:rPr>
                <w:rFonts w:cs="Arial"/>
                <w:sz w:val="16"/>
                <w:szCs w:val="16"/>
              </w:rPr>
            </w:pPr>
            <w:r>
              <w:rPr>
                <w:rFonts w:cs="Arial"/>
                <w:sz w:val="16"/>
                <w:szCs w:val="16"/>
              </w:rPr>
              <w:t>19.0.1</w:t>
            </w:r>
          </w:p>
        </w:tc>
      </w:tr>
      <w:tr w:rsidR="00A4626B" w:rsidRPr="00854801" w14:paraId="5B3D058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79E66D9" w14:textId="688C3052" w:rsidR="00A4626B" w:rsidRPr="00B7111E" w:rsidRDefault="00A4626B" w:rsidP="00A4626B">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DC75D0" w14:textId="6526A1F0" w:rsidR="00A4626B" w:rsidRPr="00B7111E" w:rsidRDefault="00A4626B" w:rsidP="00A4626B">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EA08460" w14:textId="08F51C90" w:rsidR="00A4626B" w:rsidRDefault="0024012A" w:rsidP="00A4626B">
            <w:pPr>
              <w:pStyle w:val="TAC"/>
              <w:rPr>
                <w:rFonts w:cs="Arial"/>
                <w:sz w:val="16"/>
                <w:szCs w:val="16"/>
              </w:rPr>
            </w:pPr>
            <w:r w:rsidRPr="0024012A">
              <w:rPr>
                <w:rFonts w:cs="Arial"/>
                <w:sz w:val="16"/>
                <w:szCs w:val="16"/>
              </w:rPr>
              <w:t>CP-243090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035294" w14:textId="4CC45466" w:rsidR="00A4626B" w:rsidRDefault="00A4626B" w:rsidP="00A4626B">
            <w:pPr>
              <w:pStyle w:val="TAL"/>
              <w:rPr>
                <w:rFonts w:cs="Arial"/>
                <w:sz w:val="16"/>
                <w:szCs w:val="16"/>
              </w:rPr>
            </w:pPr>
            <w:r>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3F3C5" w14:textId="22E6BC7A" w:rsidR="00A4626B" w:rsidRPr="00854801" w:rsidRDefault="00A4626B" w:rsidP="00A4626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BBE14" w14:textId="08D94B9F" w:rsidR="00A4626B" w:rsidRDefault="00A4626B" w:rsidP="00A4626B">
            <w:pPr>
              <w:pStyle w:val="TAC"/>
              <w:rPr>
                <w:rFonts w:cs="Arial"/>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80CA8" w14:textId="1336C830" w:rsidR="00A4626B" w:rsidRDefault="00A4626B" w:rsidP="00A4626B">
            <w:pPr>
              <w:pStyle w:val="TAL"/>
              <w:rPr>
                <w:rFonts w:cs="Arial"/>
                <w:sz w:val="16"/>
                <w:szCs w:val="16"/>
              </w:rPr>
            </w:pPr>
            <w:proofErr w:type="spellStart"/>
            <w:r>
              <w:rPr>
                <w:rFonts w:cs="Arial"/>
                <w:sz w:val="16"/>
                <w:szCs w:val="16"/>
              </w:rPr>
              <w:t>TscEvent</w:t>
            </w:r>
            <w:proofErr w:type="spellEnd"/>
            <w:r>
              <w:rPr>
                <w:rFonts w:cs="Arial"/>
                <w:sz w:val="16"/>
                <w:szCs w:val="16"/>
              </w:rPr>
              <w:t xml:space="preserve"> description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91ED" w14:textId="68397BB8" w:rsidR="00A4626B" w:rsidRDefault="00A5025C" w:rsidP="00A4626B">
            <w:pPr>
              <w:pStyle w:val="TAC"/>
              <w:rPr>
                <w:rFonts w:cs="Arial"/>
                <w:sz w:val="16"/>
                <w:szCs w:val="16"/>
              </w:rPr>
            </w:pPr>
            <w:r>
              <w:rPr>
                <w:rFonts w:cs="Arial"/>
                <w:sz w:val="16"/>
                <w:szCs w:val="16"/>
              </w:rPr>
              <w:t>19.1.0</w:t>
            </w:r>
          </w:p>
        </w:tc>
      </w:tr>
      <w:tr w:rsidR="00A5025C" w:rsidRPr="00854801" w14:paraId="69F30783"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A9A7FB2" w14:textId="27DAFCED"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B976" w14:textId="1725E811"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D4CFFD" w14:textId="3E87F0DC" w:rsidR="00A5025C" w:rsidRDefault="0024012A" w:rsidP="00A5025C">
            <w:pPr>
              <w:pStyle w:val="TAC"/>
              <w:rPr>
                <w:rFonts w:cs="Arial"/>
                <w:sz w:val="16"/>
                <w:szCs w:val="16"/>
              </w:rPr>
            </w:pPr>
            <w:r w:rsidRPr="0024012A">
              <w:rPr>
                <w:rFonts w:cs="Arial"/>
                <w:sz w:val="16"/>
                <w:szCs w:val="16"/>
              </w:rPr>
              <w:t>CP-243104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3BFAF3" w14:textId="757F130B" w:rsidR="00A5025C" w:rsidRDefault="00A5025C" w:rsidP="00A5025C">
            <w:pPr>
              <w:pStyle w:val="TAL"/>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6EE2D" w14:textId="270A7838" w:rsidR="00A5025C" w:rsidRPr="00854801" w:rsidRDefault="00A5025C" w:rsidP="00A5025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C337F" w14:textId="57B2D37C" w:rsidR="00A5025C" w:rsidRDefault="00A5025C" w:rsidP="00A5025C">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098B4" w14:textId="02681F68" w:rsidR="00A5025C" w:rsidRDefault="00A5025C" w:rsidP="00A5025C">
            <w:pPr>
              <w:pStyle w:val="TAL"/>
              <w:rPr>
                <w:rFonts w:cs="Arial"/>
                <w:sz w:val="16"/>
                <w:szCs w:val="16"/>
              </w:rPr>
            </w:pPr>
            <w:r>
              <w:rPr>
                <w:rFonts w:cs="Arial"/>
                <w:sz w:val="16"/>
                <w:szCs w:val="16"/>
              </w:rPr>
              <w:t>Features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F1E1D" w14:textId="02BDE6C3" w:rsidR="00A5025C" w:rsidRDefault="00A5025C" w:rsidP="00A5025C">
            <w:pPr>
              <w:pStyle w:val="TAC"/>
              <w:rPr>
                <w:rFonts w:cs="Arial"/>
                <w:sz w:val="16"/>
                <w:szCs w:val="16"/>
              </w:rPr>
            </w:pPr>
            <w:r w:rsidRPr="008547DA">
              <w:rPr>
                <w:rFonts w:cs="Arial"/>
                <w:sz w:val="16"/>
                <w:szCs w:val="16"/>
              </w:rPr>
              <w:t>19.1.0</w:t>
            </w:r>
          </w:p>
        </w:tc>
      </w:tr>
      <w:tr w:rsidR="00A5025C" w:rsidRPr="00854801" w14:paraId="608A12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DFDA81" w14:textId="0A01DB39"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E4607" w14:textId="0443E1DE"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61591A" w14:textId="555B5CB2" w:rsidR="00A5025C" w:rsidRDefault="0024012A" w:rsidP="00A5025C">
            <w:pPr>
              <w:pStyle w:val="TAC"/>
              <w:rPr>
                <w:rFonts w:cs="Arial"/>
                <w:sz w:val="16"/>
                <w:szCs w:val="16"/>
              </w:rPr>
            </w:pPr>
            <w:r w:rsidRPr="0024012A">
              <w:rPr>
                <w:rFonts w:cs="Arial"/>
                <w:sz w:val="16"/>
                <w:szCs w:val="16"/>
              </w:rPr>
              <w:t>CP-243090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A41D21" w14:textId="2287839A" w:rsidR="00A5025C" w:rsidRDefault="00A5025C" w:rsidP="00A5025C">
            <w:pPr>
              <w:pStyle w:val="TAL"/>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E3702" w14:textId="4B8CB016"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10E2A" w14:textId="2E04ECEA" w:rsidR="00A5025C" w:rsidRDefault="00A5025C" w:rsidP="00A5025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D90AD8" w14:textId="0E018FB3" w:rsidR="00A5025C" w:rsidRDefault="00A5025C" w:rsidP="00A5025C">
            <w:pPr>
              <w:pStyle w:val="TAL"/>
              <w:rPr>
                <w:rFonts w:cs="Arial"/>
                <w:sz w:val="16"/>
                <w:szCs w:val="16"/>
              </w:rPr>
            </w:pPr>
            <w:r>
              <w:rPr>
                <w:rFonts w:cs="Arial"/>
                <w:sz w:val="16"/>
                <w:szCs w:val="16"/>
              </w:rPr>
              <w:t>Correction of attribute and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1D30B" w14:textId="2859EF0C" w:rsidR="00A5025C" w:rsidRDefault="00A5025C" w:rsidP="00A5025C">
            <w:pPr>
              <w:pStyle w:val="TAC"/>
              <w:rPr>
                <w:rFonts w:cs="Arial"/>
                <w:sz w:val="16"/>
                <w:szCs w:val="16"/>
              </w:rPr>
            </w:pPr>
            <w:r w:rsidRPr="008547DA">
              <w:rPr>
                <w:rFonts w:cs="Arial"/>
                <w:sz w:val="16"/>
                <w:szCs w:val="16"/>
              </w:rPr>
              <w:t>19.1.0</w:t>
            </w:r>
          </w:p>
        </w:tc>
      </w:tr>
      <w:tr w:rsidR="00A5025C" w:rsidRPr="00854801" w14:paraId="7C37E5CF"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22B98E5" w14:textId="2B37F20A"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3C72" w14:textId="1C4D3730"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13C9E2E" w14:textId="7E4C98B4" w:rsidR="00A5025C" w:rsidRDefault="0024012A" w:rsidP="00A5025C">
            <w:pPr>
              <w:pStyle w:val="TAC"/>
              <w:rPr>
                <w:rFonts w:cs="Arial"/>
                <w:sz w:val="16"/>
                <w:szCs w:val="16"/>
              </w:rPr>
            </w:pPr>
            <w:r w:rsidRPr="0024012A">
              <w:rPr>
                <w:rFonts w:cs="Arial"/>
                <w:sz w:val="16"/>
                <w:szCs w:val="16"/>
              </w:rPr>
              <w:t>CP-243103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8D3077" w14:textId="287A05D0" w:rsidR="00A5025C" w:rsidRDefault="00A5025C" w:rsidP="00A5025C">
            <w:pPr>
              <w:pStyle w:val="TAL"/>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91255" w14:textId="3FF32F95"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11D32" w14:textId="16241AF8"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9EA97" w14:textId="022B6B72" w:rsidR="00A5025C" w:rsidRDefault="00A5025C" w:rsidP="00A5025C">
            <w:pPr>
              <w:pStyle w:val="TAL"/>
              <w:rPr>
                <w:rFonts w:cs="Arial"/>
                <w:sz w:val="16"/>
                <w:szCs w:val="16"/>
              </w:rPr>
            </w:pPr>
            <w:r>
              <w:rPr>
                <w:rFonts w:cs="Arial"/>
                <w:sz w:val="16"/>
                <w:szCs w:val="16"/>
              </w:rPr>
              <w:t>Wrong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9A47B" w14:textId="7ED8A531" w:rsidR="00A5025C" w:rsidRDefault="00A5025C" w:rsidP="00A5025C">
            <w:pPr>
              <w:pStyle w:val="TAC"/>
              <w:rPr>
                <w:rFonts w:cs="Arial"/>
                <w:sz w:val="16"/>
                <w:szCs w:val="16"/>
              </w:rPr>
            </w:pPr>
            <w:r w:rsidRPr="008547DA">
              <w:rPr>
                <w:rFonts w:cs="Arial"/>
                <w:sz w:val="16"/>
                <w:szCs w:val="16"/>
              </w:rPr>
              <w:t>19.1.0</w:t>
            </w:r>
          </w:p>
        </w:tc>
      </w:tr>
      <w:tr w:rsidR="00A5025C" w:rsidRPr="00854801" w14:paraId="41F3BDEC"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4BD4785" w14:textId="79D4AFD5"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6DA296" w14:textId="6F6A7BE2"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5035C91" w14:textId="40A87DC8" w:rsidR="00A5025C" w:rsidRDefault="0024012A" w:rsidP="00A5025C">
            <w:pPr>
              <w:pStyle w:val="TAC"/>
              <w:rPr>
                <w:rFonts w:cs="Arial"/>
                <w:sz w:val="16"/>
                <w:szCs w:val="16"/>
              </w:rPr>
            </w:pPr>
            <w:r w:rsidRPr="0024012A">
              <w:rPr>
                <w:rFonts w:cs="Arial"/>
                <w:sz w:val="16"/>
                <w:szCs w:val="16"/>
              </w:rPr>
              <w:t>CP-243110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02D4C2" w14:textId="482CECBE" w:rsidR="00A5025C" w:rsidRDefault="00A5025C" w:rsidP="00A5025C">
            <w:pPr>
              <w:pStyle w:val="TAL"/>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8E527" w14:textId="3A8421EC"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BD85E" w14:textId="07480A28"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867C2" w14:textId="71BA4FF5" w:rsidR="00A5025C" w:rsidRDefault="00A5025C" w:rsidP="00A5025C">
            <w:pPr>
              <w:pStyle w:val="TAL"/>
              <w:rPr>
                <w:rFonts w:cs="Arial"/>
                <w:sz w:val="16"/>
                <w:szCs w:val="16"/>
              </w:rPr>
            </w:pPr>
            <w:r>
              <w:rPr>
                <w:rFonts w:cs="Arial"/>
                <w:sz w:val="16"/>
                <w:szCs w:val="16"/>
              </w:rPr>
              <w:t>Corrections on the N6 termination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186F9" w14:textId="190178D8" w:rsidR="00A5025C" w:rsidRDefault="00A5025C" w:rsidP="00A5025C">
            <w:pPr>
              <w:pStyle w:val="TAC"/>
              <w:rPr>
                <w:rFonts w:cs="Arial"/>
                <w:sz w:val="16"/>
                <w:szCs w:val="16"/>
              </w:rPr>
            </w:pPr>
            <w:r w:rsidRPr="008547DA">
              <w:rPr>
                <w:rFonts w:cs="Arial"/>
                <w:sz w:val="16"/>
                <w:szCs w:val="16"/>
              </w:rPr>
              <w:t>19.1.0</w:t>
            </w:r>
          </w:p>
        </w:tc>
      </w:tr>
      <w:tr w:rsidR="00A5025C" w:rsidRPr="00854801" w14:paraId="371C2A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3231E2D" w14:textId="25C9A65A"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96E87" w14:textId="43FF84B1"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D220424" w14:textId="4181ECFF" w:rsidR="00A5025C" w:rsidRDefault="0024012A" w:rsidP="00A5025C">
            <w:pPr>
              <w:pStyle w:val="TAC"/>
              <w:rPr>
                <w:rFonts w:cs="Arial"/>
                <w:sz w:val="16"/>
                <w:szCs w:val="16"/>
              </w:rPr>
            </w:pPr>
            <w:r w:rsidRPr="0024012A">
              <w:rPr>
                <w:rFonts w:cs="Arial"/>
                <w:sz w:val="16"/>
                <w:szCs w:val="16"/>
              </w:rPr>
              <w:t>CP-243120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059D6B" w14:textId="525715E8" w:rsidR="00A5025C" w:rsidRDefault="00A5025C" w:rsidP="00A5025C">
            <w:pPr>
              <w:pStyle w:val="TAL"/>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4B829" w14:textId="71F05419" w:rsidR="00A5025C" w:rsidRPr="00854801" w:rsidRDefault="00A5025C" w:rsidP="00A5025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9CFC4" w14:textId="2BD735B9"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467FF" w14:textId="7A34D0BF" w:rsidR="00A5025C" w:rsidRDefault="00A5025C" w:rsidP="00A5025C">
            <w:pPr>
              <w:pStyle w:val="TAL"/>
              <w:rPr>
                <w:rFonts w:cs="Arial"/>
                <w:sz w:val="16"/>
                <w:szCs w:val="16"/>
              </w:rPr>
            </w:pPr>
            <w:r>
              <w:rPr>
                <w:rFonts w:cs="Arial"/>
                <w:sz w:val="16"/>
                <w:szCs w:val="16"/>
              </w:rPr>
              <w:t xml:space="preserve">Updating the IETF HTTP RFC for </w:t>
            </w:r>
            <w:proofErr w:type="spellStart"/>
            <w:r>
              <w:rPr>
                <w:rFonts w:cs="Arial"/>
                <w:sz w:val="16"/>
                <w:szCs w:val="16"/>
              </w:rPr>
              <w:t>DetNet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67AA6" w14:textId="6B511506" w:rsidR="00A5025C" w:rsidRDefault="00A5025C" w:rsidP="00A5025C">
            <w:pPr>
              <w:pStyle w:val="TAC"/>
              <w:rPr>
                <w:rFonts w:cs="Arial"/>
                <w:sz w:val="16"/>
                <w:szCs w:val="16"/>
              </w:rPr>
            </w:pPr>
            <w:r w:rsidRPr="008547DA">
              <w:rPr>
                <w:rFonts w:cs="Arial"/>
                <w:sz w:val="16"/>
                <w:szCs w:val="16"/>
              </w:rPr>
              <w:t>19.1.0</w:t>
            </w:r>
          </w:p>
        </w:tc>
      </w:tr>
      <w:tr w:rsidR="00A5025C" w:rsidRPr="00854801" w14:paraId="2D9D8DA9"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60EF4CC" w14:textId="2187DF1F"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22FCB" w14:textId="74876E2B"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88057FD" w14:textId="36228DA3" w:rsidR="00A5025C" w:rsidRDefault="0024012A" w:rsidP="00A5025C">
            <w:pPr>
              <w:pStyle w:val="TAC"/>
              <w:rPr>
                <w:rFonts w:cs="Arial"/>
                <w:sz w:val="16"/>
                <w:szCs w:val="16"/>
              </w:rPr>
            </w:pPr>
            <w:r w:rsidRPr="0024012A">
              <w:rPr>
                <w:rFonts w:cs="Arial"/>
                <w:sz w:val="16"/>
                <w:szCs w:val="16"/>
              </w:rPr>
              <w:t>CP-243147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BC4533" w14:textId="46E61120" w:rsidR="00A5025C" w:rsidRDefault="00A5025C" w:rsidP="00A5025C">
            <w:pPr>
              <w:pStyle w:val="TAL"/>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78987" w14:textId="77777777"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23A4E9" w14:textId="04C178B1" w:rsidR="00A5025C" w:rsidRDefault="00A5025C" w:rsidP="00A5025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A4036" w14:textId="52C79A28" w:rsidR="00A5025C" w:rsidRDefault="00A5025C" w:rsidP="00A5025C">
            <w:pPr>
              <w:pStyle w:val="TAL"/>
              <w:rPr>
                <w:rFonts w:cs="Arial"/>
                <w:sz w:val="16"/>
                <w:szCs w:val="16"/>
              </w:rPr>
            </w:pPr>
            <w:r>
              <w:rPr>
                <w:rFonts w:cs="Arial"/>
                <w:sz w:val="16"/>
                <w:szCs w:val="16"/>
              </w:rPr>
              <w:t>U</w:t>
            </w:r>
            <w:r w:rsidRPr="00A4626B">
              <w:rPr>
                <w:rFonts w:cs="Arial"/>
                <w:sz w:val="16"/>
                <w:szCs w:val="16"/>
              </w:rPr>
              <w:t xml:space="preserve">pdate of info and </w:t>
            </w:r>
            <w:proofErr w:type="spellStart"/>
            <w:r w:rsidRPr="00A4626B">
              <w:rPr>
                <w:rFonts w:cs="Arial"/>
                <w:sz w:val="16"/>
                <w:szCs w:val="16"/>
              </w:rPr>
              <w:t>externalDocs</w:t>
            </w:r>
            <w:proofErr w:type="spellEnd"/>
            <w:r w:rsidRPr="00A4626B">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E089E" w14:textId="20A06F2F" w:rsidR="00A5025C" w:rsidRDefault="00A5025C" w:rsidP="00A5025C">
            <w:pPr>
              <w:pStyle w:val="TAC"/>
              <w:rPr>
                <w:rFonts w:cs="Arial"/>
                <w:sz w:val="16"/>
                <w:szCs w:val="16"/>
              </w:rPr>
            </w:pPr>
            <w:r w:rsidRPr="008547DA">
              <w:rPr>
                <w:rFonts w:cs="Arial"/>
                <w:sz w:val="16"/>
                <w:szCs w:val="16"/>
              </w:rPr>
              <w:t>19.1.0</w:t>
            </w:r>
          </w:p>
        </w:tc>
      </w:tr>
      <w:tr w:rsidR="009829A9" w:rsidRPr="00854801" w14:paraId="73A0466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E82606C" w14:textId="27D8866C"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B9ED7E" w14:textId="38A9B068"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9D8E7F2" w14:textId="4C291BFE" w:rsidR="009829A9" w:rsidRPr="0024012A" w:rsidRDefault="009829A9" w:rsidP="009829A9">
            <w:pPr>
              <w:pStyle w:val="TAC"/>
              <w:rPr>
                <w:rFonts w:cs="Arial"/>
                <w:sz w:val="16"/>
                <w:szCs w:val="16"/>
              </w:rPr>
            </w:pPr>
            <w:r>
              <w:rPr>
                <w:rFonts w:cs="Arial"/>
                <w:sz w:val="16"/>
                <w:szCs w:val="16"/>
              </w:rPr>
              <w:t>CP-250122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46FB6B" w14:textId="3EF08186" w:rsidR="009829A9" w:rsidRDefault="009829A9" w:rsidP="009829A9">
            <w:pPr>
              <w:pStyle w:val="TAL"/>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7FCCE" w14:textId="4EA0AE16" w:rsidR="009829A9" w:rsidRPr="00854801" w:rsidRDefault="009829A9" w:rsidP="009829A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A48E0" w14:textId="11808A5F" w:rsidR="009829A9" w:rsidRDefault="009829A9" w:rsidP="009829A9">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A6B46" w14:textId="0B4922ED" w:rsidR="009829A9" w:rsidRDefault="009829A9" w:rsidP="009829A9">
            <w:pPr>
              <w:pStyle w:val="TAL"/>
              <w:rPr>
                <w:rFonts w:cs="Arial"/>
                <w:sz w:val="16"/>
                <w:szCs w:val="16"/>
              </w:rPr>
            </w:pPr>
            <w:r>
              <w:rPr>
                <w:rFonts w:cs="Arial"/>
                <w:sz w:val="16"/>
                <w:szCs w:val="16"/>
              </w:rPr>
              <w:t>Correct the RFC reference for the Yang Module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25B95" w14:textId="7EDBB9D8" w:rsidR="009829A9" w:rsidRPr="008547DA" w:rsidRDefault="009829A9" w:rsidP="009829A9">
            <w:pPr>
              <w:pStyle w:val="TAC"/>
              <w:rPr>
                <w:rFonts w:cs="Arial"/>
                <w:sz w:val="16"/>
                <w:szCs w:val="16"/>
              </w:rPr>
            </w:pPr>
            <w:r w:rsidRPr="008547DA">
              <w:rPr>
                <w:rFonts w:cs="Arial"/>
                <w:sz w:val="16"/>
                <w:szCs w:val="16"/>
              </w:rPr>
              <w:t>19.</w:t>
            </w:r>
            <w:r>
              <w:rPr>
                <w:rFonts w:cs="Arial"/>
                <w:sz w:val="16"/>
                <w:szCs w:val="16"/>
              </w:rPr>
              <w:t>2</w:t>
            </w:r>
            <w:r w:rsidRPr="008547DA">
              <w:rPr>
                <w:rFonts w:cs="Arial"/>
                <w:sz w:val="16"/>
                <w:szCs w:val="16"/>
              </w:rPr>
              <w:t>.0</w:t>
            </w:r>
          </w:p>
        </w:tc>
      </w:tr>
      <w:tr w:rsidR="009829A9" w:rsidRPr="00854801" w14:paraId="61C229F5"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404B4FB" w14:textId="5B67F0CF"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9FAF1D" w14:textId="3D8E0B5E"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00DD2A3" w14:textId="586CBD95" w:rsidR="009829A9" w:rsidRPr="0024012A" w:rsidRDefault="009829A9" w:rsidP="009829A9">
            <w:pPr>
              <w:pStyle w:val="TAC"/>
              <w:rPr>
                <w:rFonts w:cs="Arial"/>
                <w:sz w:val="16"/>
                <w:szCs w:val="16"/>
              </w:rPr>
            </w:pPr>
            <w:r>
              <w:rPr>
                <w:rFonts w:cs="Arial"/>
                <w:sz w:val="16"/>
                <w:szCs w:val="16"/>
              </w:rPr>
              <w:t>CP-250220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568EA9" w14:textId="5A747915" w:rsidR="009829A9" w:rsidRDefault="009829A9" w:rsidP="009829A9">
            <w:pPr>
              <w:pStyle w:val="TAL"/>
              <w:rPr>
                <w:rFonts w:cs="Arial"/>
                <w:sz w:val="16"/>
                <w:szCs w:val="16"/>
              </w:rPr>
            </w:pPr>
            <w:r>
              <w:rPr>
                <w:rFonts w:cs="Arial"/>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B9BE5" w14:textId="7FB39B70" w:rsidR="009829A9" w:rsidRPr="00854801" w:rsidRDefault="009829A9" w:rsidP="009829A9">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88A5D" w14:textId="1AD262C9" w:rsidR="009829A9" w:rsidRDefault="009829A9" w:rsidP="009829A9">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0FA64" w14:textId="14246ADA" w:rsidR="009829A9" w:rsidRDefault="009829A9" w:rsidP="009829A9">
            <w:pPr>
              <w:pStyle w:val="TAL"/>
              <w:rPr>
                <w:rFonts w:cs="Arial"/>
                <w:sz w:val="16"/>
                <w:szCs w:val="16"/>
              </w:rPr>
            </w:pPr>
            <w:r>
              <w:rPr>
                <w:rFonts w:cs="Arial"/>
                <w:sz w:val="16"/>
                <w:szCs w:val="16"/>
              </w:rPr>
              <w:t>Indicating the acceptable QoS to the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027151" w14:textId="567737CA"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5B0F928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AB84102" w14:textId="7E3B65FE"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A2DBD9" w14:textId="47C4AD9F"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7D8B985" w14:textId="67E6F5E2" w:rsidR="009829A9" w:rsidRPr="0024012A" w:rsidRDefault="009829A9" w:rsidP="009829A9">
            <w:pPr>
              <w:pStyle w:val="TAC"/>
              <w:rPr>
                <w:rFonts w:cs="Arial"/>
                <w:sz w:val="16"/>
                <w:szCs w:val="16"/>
              </w:rPr>
            </w:pPr>
            <w:r>
              <w:rPr>
                <w:rFonts w:cs="Arial"/>
                <w:sz w:val="16"/>
                <w:szCs w:val="16"/>
              </w:rPr>
              <w:t>CP-250086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0520B2A" w14:textId="074FAA62" w:rsidR="009829A9" w:rsidRDefault="009829A9" w:rsidP="009829A9">
            <w:pPr>
              <w:pStyle w:val="TAL"/>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34105" w14:textId="16482109" w:rsidR="009829A9" w:rsidRPr="00854801" w:rsidRDefault="009829A9" w:rsidP="009829A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232D6" w14:textId="682808EB" w:rsidR="009829A9" w:rsidRDefault="009829A9" w:rsidP="009829A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5034D" w14:textId="62EB177B" w:rsidR="009829A9" w:rsidRDefault="009829A9" w:rsidP="009829A9">
            <w:pPr>
              <w:pStyle w:val="TAL"/>
              <w:rPr>
                <w:rFonts w:cs="Arial"/>
                <w:sz w:val="16"/>
                <w:szCs w:val="16"/>
              </w:rPr>
            </w:pPr>
            <w:r>
              <w:rPr>
                <w:rFonts w:cs="Arial"/>
                <w:sz w:val="16"/>
                <w:szCs w:val="16"/>
              </w:rPr>
              <w:t xml:space="preserve">Correction on </w:t>
            </w:r>
            <w:proofErr w:type="spellStart"/>
            <w:r>
              <w:rPr>
                <w:rFonts w:cs="Arial"/>
                <w:sz w:val="16"/>
                <w:szCs w:val="16"/>
              </w:rPr>
              <w:t>TemporalInvalidity</w:t>
            </w:r>
            <w:proofErr w:type="spellEnd"/>
            <w:r>
              <w:rPr>
                <w:rFonts w:cs="Arial"/>
                <w:sz w:val="16"/>
                <w:szCs w:val="16"/>
              </w:rPr>
              <w:t xml:space="preserv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C665C" w14:textId="549C7FB1"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53FBD40D"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87B6261" w14:textId="7EB83219"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7A0BB0" w14:textId="7B66DBA5"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51F40B8" w14:textId="50F19487" w:rsidR="009829A9" w:rsidRPr="0024012A" w:rsidRDefault="009829A9" w:rsidP="009829A9">
            <w:pPr>
              <w:pStyle w:val="TAC"/>
              <w:rPr>
                <w:rFonts w:cs="Arial"/>
                <w:sz w:val="16"/>
                <w:szCs w:val="16"/>
              </w:rPr>
            </w:pPr>
            <w:r>
              <w:rPr>
                <w:rFonts w:cs="Arial"/>
                <w:sz w:val="16"/>
                <w:szCs w:val="16"/>
              </w:rPr>
              <w:t>CP-250094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02AE41" w14:textId="48473409" w:rsidR="009829A9" w:rsidRDefault="009829A9" w:rsidP="009829A9">
            <w:pPr>
              <w:pStyle w:val="TAL"/>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489" w14:textId="6EA416E2" w:rsidR="009829A9" w:rsidRPr="00854801" w:rsidRDefault="009829A9" w:rsidP="009829A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304FC" w14:textId="280EBF3C" w:rsidR="009829A9" w:rsidRDefault="009829A9" w:rsidP="009829A9">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2E748" w14:textId="58CB2043" w:rsidR="009829A9" w:rsidRDefault="009829A9" w:rsidP="009829A9">
            <w:pPr>
              <w:pStyle w:val="TAL"/>
              <w:rPr>
                <w:rFonts w:cs="Arial"/>
                <w:sz w:val="16"/>
                <w:szCs w:val="16"/>
              </w:rPr>
            </w:pPr>
            <w:r>
              <w:rPr>
                <w:rFonts w:cs="Arial"/>
                <w:sz w:val="16"/>
                <w:szCs w:val="16"/>
              </w:rPr>
              <w:t>Completion of QoS Monitoring Capability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F5D51" w14:textId="0B765FEA"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6BB2522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737F9EE" w14:textId="657B5457"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BDA22" w14:textId="475F7169"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6C0671" w14:textId="3269EFCB" w:rsidR="009829A9" w:rsidRPr="0024012A" w:rsidRDefault="009829A9" w:rsidP="009829A9">
            <w:pPr>
              <w:pStyle w:val="TAC"/>
              <w:rPr>
                <w:rFonts w:cs="Arial"/>
                <w:sz w:val="16"/>
                <w:szCs w:val="16"/>
              </w:rPr>
            </w:pPr>
            <w:r>
              <w:rPr>
                <w:rFonts w:cs="Arial"/>
                <w:sz w:val="16"/>
                <w:szCs w:val="16"/>
              </w:rPr>
              <w:t>CP-250130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E4010D1" w14:textId="33983425" w:rsidR="009829A9" w:rsidRDefault="009829A9" w:rsidP="009829A9">
            <w:pPr>
              <w:pStyle w:val="TAL"/>
              <w:rPr>
                <w:rFonts w:cs="Arial"/>
                <w:sz w:val="16"/>
                <w:szCs w:val="16"/>
              </w:rPr>
            </w:pPr>
            <w:r w:rsidRPr="00E5746B">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1EDD5" w14:textId="17F4640F" w:rsidR="009829A9" w:rsidRPr="00854801" w:rsidRDefault="009829A9" w:rsidP="009829A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DB7EF" w14:textId="0150959B" w:rsidR="009829A9" w:rsidRDefault="009829A9" w:rsidP="009829A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5FE19" w14:textId="5B5BCE67" w:rsidR="009829A9" w:rsidRDefault="009829A9" w:rsidP="009829A9">
            <w:pPr>
              <w:pStyle w:val="TAL"/>
              <w:rPr>
                <w:rFonts w:cs="Arial"/>
                <w:sz w:val="16"/>
                <w:szCs w:val="16"/>
              </w:rPr>
            </w:pPr>
            <w:r w:rsidRPr="00E5746B">
              <w:rPr>
                <w:rFonts w:cs="Arial"/>
                <w:sz w:val="16"/>
                <w:szCs w:val="16"/>
              </w:rPr>
              <w:t xml:space="preserve">Update of info and </w:t>
            </w:r>
            <w:proofErr w:type="spellStart"/>
            <w:r w:rsidRPr="00E5746B">
              <w:rPr>
                <w:rFonts w:cs="Arial"/>
                <w:sz w:val="16"/>
                <w:szCs w:val="16"/>
              </w:rPr>
              <w:t>externalDocs</w:t>
            </w:r>
            <w:proofErr w:type="spellEnd"/>
            <w:r w:rsidRPr="00E5746B">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00B8" w14:textId="5A7C70FF" w:rsidR="009829A9" w:rsidRPr="008547DA" w:rsidRDefault="009829A9" w:rsidP="009829A9">
            <w:pPr>
              <w:pStyle w:val="TAC"/>
              <w:rPr>
                <w:rFonts w:cs="Arial"/>
                <w:sz w:val="16"/>
                <w:szCs w:val="16"/>
              </w:rPr>
            </w:pPr>
            <w:r w:rsidRPr="004C3EFE">
              <w:rPr>
                <w:rFonts w:cs="Arial"/>
                <w:sz w:val="16"/>
                <w:szCs w:val="16"/>
              </w:rPr>
              <w:t>19.2.0</w:t>
            </w:r>
          </w:p>
        </w:tc>
      </w:tr>
      <w:tr w:rsidR="005C643C" w:rsidRPr="00854801" w14:paraId="5B9ADE60"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5B8C48F" w14:textId="2BE06BD5" w:rsidR="005C643C" w:rsidRDefault="005C643C" w:rsidP="005C643C">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59A692" w14:textId="5B959F6C" w:rsidR="005C643C" w:rsidRDefault="005C643C" w:rsidP="005C643C">
            <w:pPr>
              <w:pStyle w:val="TAC"/>
              <w:rPr>
                <w:rFonts w:cs="Arial"/>
                <w:sz w:val="16"/>
                <w:szCs w:val="16"/>
              </w:rPr>
            </w:pPr>
            <w:r>
              <w:rPr>
                <w:rFonts w:cs="Arial"/>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581C5D" w14:textId="1611D24C" w:rsidR="005C643C" w:rsidRDefault="005C643C" w:rsidP="005C643C">
            <w:pPr>
              <w:pStyle w:val="TAC"/>
              <w:rPr>
                <w:rFonts w:cs="Arial"/>
                <w:sz w:val="16"/>
                <w:szCs w:val="16"/>
              </w:rPr>
            </w:pPr>
            <w:r>
              <w:rPr>
                <w:rFonts w:cs="Arial"/>
                <w:sz w:val="16"/>
                <w:szCs w:val="16"/>
              </w:rPr>
              <w:t>CP-251098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44CFCA" w14:textId="44BD5BD7" w:rsidR="005C643C" w:rsidRPr="00E5746B" w:rsidRDefault="005C643C" w:rsidP="005C643C">
            <w:pPr>
              <w:pStyle w:val="TAL"/>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42E1B" w14:textId="2F7923B8" w:rsidR="005C643C" w:rsidRPr="00854801" w:rsidRDefault="005C643C" w:rsidP="005C643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9A4B8" w14:textId="555C10CD" w:rsidR="005C643C" w:rsidRDefault="005C643C" w:rsidP="005C643C">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0D154" w14:textId="47FD62D6" w:rsidR="005C643C" w:rsidRPr="00E5746B" w:rsidRDefault="005C643C" w:rsidP="005C643C">
            <w:pPr>
              <w:pStyle w:val="TAL"/>
              <w:rPr>
                <w:rFonts w:cs="Arial"/>
                <w:sz w:val="16"/>
                <w:szCs w:val="16"/>
              </w:rPr>
            </w:pPr>
            <w:r>
              <w:rPr>
                <w:rFonts w:cs="Arial"/>
                <w:sz w:val="16"/>
                <w:szCs w:val="16"/>
              </w:rPr>
              <w:t>Support of QoS Monitoring Capability report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B5CFB" w14:textId="2652971D" w:rsidR="005C643C" w:rsidRPr="004C3EFE" w:rsidRDefault="005C643C" w:rsidP="005C643C">
            <w:pPr>
              <w:pStyle w:val="TAC"/>
              <w:rPr>
                <w:rFonts w:cs="Arial"/>
                <w:sz w:val="16"/>
                <w:szCs w:val="16"/>
              </w:rPr>
            </w:pPr>
            <w:r w:rsidRPr="004C3EFE">
              <w:rPr>
                <w:rFonts w:cs="Arial"/>
                <w:sz w:val="16"/>
                <w:szCs w:val="16"/>
              </w:rPr>
              <w:t>19.</w:t>
            </w:r>
            <w:r>
              <w:rPr>
                <w:rFonts w:cs="Arial" w:hint="eastAsia"/>
                <w:sz w:val="16"/>
                <w:szCs w:val="16"/>
                <w:lang w:eastAsia="zh-CN"/>
              </w:rPr>
              <w:t>3</w:t>
            </w:r>
            <w:r w:rsidRPr="004C3EFE">
              <w:rPr>
                <w:rFonts w:cs="Arial"/>
                <w:sz w:val="16"/>
                <w:szCs w:val="16"/>
              </w:rPr>
              <w:t>.0</w:t>
            </w:r>
          </w:p>
        </w:tc>
      </w:tr>
      <w:tr w:rsidR="005C643C" w:rsidRPr="00854801" w14:paraId="26B5B623"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C113935" w14:textId="5EC587D4" w:rsidR="005C643C" w:rsidRDefault="005C643C" w:rsidP="005C643C">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C6BDE" w14:textId="5AF8B2EB" w:rsidR="005C643C" w:rsidRDefault="005C643C" w:rsidP="005C643C">
            <w:pPr>
              <w:pStyle w:val="TAC"/>
              <w:rPr>
                <w:rFonts w:cs="Arial"/>
                <w:sz w:val="16"/>
                <w:szCs w:val="16"/>
              </w:rPr>
            </w:pPr>
            <w:r>
              <w:rPr>
                <w:rFonts w:cs="Arial"/>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C52CD4F" w14:textId="11F4D896" w:rsidR="005C643C" w:rsidRDefault="005C643C" w:rsidP="005C643C">
            <w:pPr>
              <w:pStyle w:val="TAC"/>
              <w:rPr>
                <w:rFonts w:cs="Arial"/>
                <w:sz w:val="16"/>
                <w:szCs w:val="16"/>
              </w:rPr>
            </w:pPr>
            <w:r>
              <w:rPr>
                <w:rFonts w:cs="Arial"/>
                <w:sz w:val="16"/>
                <w:szCs w:val="16"/>
              </w:rPr>
              <w:t>CP-251090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F9B293D" w14:textId="7925A597" w:rsidR="005C643C" w:rsidRPr="00E5746B" w:rsidRDefault="005C643C" w:rsidP="005C643C">
            <w:pPr>
              <w:pStyle w:val="TAL"/>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9E553" w14:textId="344E8D6A" w:rsidR="005C643C" w:rsidRPr="00854801" w:rsidRDefault="005C643C" w:rsidP="005C643C">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F64A9" w14:textId="4493E337" w:rsidR="005C643C" w:rsidRDefault="005C643C" w:rsidP="005C643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59A7C" w14:textId="7880884C" w:rsidR="005C643C" w:rsidRPr="00E5746B" w:rsidRDefault="005C643C" w:rsidP="005C643C">
            <w:pPr>
              <w:pStyle w:val="TAL"/>
              <w:rPr>
                <w:rFonts w:cs="Arial"/>
                <w:sz w:val="16"/>
                <w:szCs w:val="16"/>
              </w:rPr>
            </w:pPr>
            <w:r>
              <w:rPr>
                <w:rFonts w:cs="Arial"/>
                <w:sz w:val="16"/>
                <w:szCs w:val="16"/>
              </w:rPr>
              <w:t xml:space="preserve">Correction to the incorrect description of the </w:t>
            </w:r>
            <w:proofErr w:type="spellStart"/>
            <w:r>
              <w:rPr>
                <w:rFonts w:cs="Arial"/>
                <w:sz w:val="16"/>
                <w:szCs w:val="16"/>
              </w:rPr>
              <w:t>boolean</w:t>
            </w:r>
            <w:proofErr w:type="spellEnd"/>
            <w:r>
              <w:rPr>
                <w:rFonts w:cs="Arial"/>
                <w:sz w:val="16"/>
                <w:szCs w:val="16"/>
              </w:rPr>
              <w:t xml:space="preserve"> type for the mandatory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460E3" w14:textId="497BF7DF" w:rsidR="005C643C" w:rsidRPr="004C3EFE" w:rsidRDefault="005C643C" w:rsidP="005C643C">
            <w:pPr>
              <w:pStyle w:val="TAC"/>
              <w:rPr>
                <w:rFonts w:cs="Arial"/>
                <w:sz w:val="16"/>
                <w:szCs w:val="16"/>
              </w:rPr>
            </w:pPr>
            <w:r w:rsidRPr="004C3EFE">
              <w:rPr>
                <w:rFonts w:cs="Arial"/>
                <w:sz w:val="16"/>
                <w:szCs w:val="16"/>
              </w:rPr>
              <w:t>19.</w:t>
            </w:r>
            <w:r>
              <w:rPr>
                <w:rFonts w:cs="Arial" w:hint="eastAsia"/>
                <w:sz w:val="16"/>
                <w:szCs w:val="16"/>
                <w:lang w:eastAsia="zh-CN"/>
              </w:rPr>
              <w:t>3</w:t>
            </w:r>
            <w:r w:rsidRPr="004C3EFE">
              <w:rPr>
                <w:rFonts w:cs="Arial"/>
                <w:sz w:val="16"/>
                <w:szCs w:val="16"/>
              </w:rPr>
              <w:t>.0</w:t>
            </w:r>
          </w:p>
        </w:tc>
      </w:tr>
      <w:tr w:rsidR="005C643C" w:rsidRPr="00854801" w14:paraId="5058E7AD"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CB2DBD" w14:textId="75F9CB36" w:rsidR="005C643C" w:rsidRDefault="005C643C" w:rsidP="005C643C">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68D84" w14:textId="0AF5BD59" w:rsidR="005C643C" w:rsidRDefault="005C643C" w:rsidP="005C643C">
            <w:pPr>
              <w:pStyle w:val="TAC"/>
              <w:rPr>
                <w:rFonts w:cs="Arial"/>
                <w:sz w:val="16"/>
                <w:szCs w:val="16"/>
              </w:rPr>
            </w:pPr>
            <w:r>
              <w:rPr>
                <w:rFonts w:cs="Arial"/>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68FE355" w14:textId="106DB403" w:rsidR="005C643C" w:rsidRDefault="005C643C" w:rsidP="005C643C">
            <w:pPr>
              <w:pStyle w:val="TAC"/>
              <w:rPr>
                <w:rFonts w:cs="Arial"/>
                <w:sz w:val="16"/>
                <w:szCs w:val="16"/>
              </w:rPr>
            </w:pPr>
            <w:r>
              <w:rPr>
                <w:rFonts w:cs="Arial"/>
                <w:sz w:val="16"/>
                <w:szCs w:val="16"/>
              </w:rPr>
              <w:t>CP-251232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1120AD" w14:textId="5B9F7ECD" w:rsidR="005C643C" w:rsidRPr="00E5746B" w:rsidRDefault="005C643C" w:rsidP="005C643C">
            <w:pPr>
              <w:pStyle w:val="TAL"/>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F5CCB" w14:textId="10D062A8" w:rsidR="005C643C" w:rsidRPr="00854801" w:rsidRDefault="005C643C" w:rsidP="005C643C">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7D0AF" w14:textId="256574E4" w:rsidR="005C643C" w:rsidRDefault="005C643C" w:rsidP="005C643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D837E" w14:textId="40420899" w:rsidR="005C643C" w:rsidRPr="00E5746B" w:rsidRDefault="005C643C" w:rsidP="005C643C">
            <w:pPr>
              <w:pStyle w:val="TAL"/>
              <w:rPr>
                <w:rFonts w:cs="Arial"/>
                <w:sz w:val="16"/>
                <w:szCs w:val="16"/>
              </w:rPr>
            </w:pPr>
            <w:r>
              <w:rPr>
                <w:rFonts w:cs="Arial"/>
                <w:sz w:val="16"/>
                <w:szCs w:val="16"/>
              </w:rPr>
              <w:t xml:space="preserve">Update of info and </w:t>
            </w:r>
            <w:proofErr w:type="spellStart"/>
            <w:r>
              <w:rPr>
                <w:rFonts w:cs="Arial"/>
                <w:sz w:val="16"/>
                <w:szCs w:val="16"/>
              </w:rPr>
              <w:t>externalDocs</w:t>
            </w:r>
            <w:proofErr w:type="spellEnd"/>
            <w:r>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6245" w14:textId="33E0F2AA" w:rsidR="005C643C" w:rsidRPr="004C3EFE" w:rsidRDefault="005C643C" w:rsidP="005C643C">
            <w:pPr>
              <w:pStyle w:val="TAC"/>
              <w:rPr>
                <w:rFonts w:cs="Arial"/>
                <w:sz w:val="16"/>
                <w:szCs w:val="16"/>
              </w:rPr>
            </w:pPr>
            <w:r w:rsidRPr="004C3EFE">
              <w:rPr>
                <w:rFonts w:cs="Arial"/>
                <w:sz w:val="16"/>
                <w:szCs w:val="16"/>
              </w:rPr>
              <w:t>19.</w:t>
            </w:r>
            <w:r>
              <w:rPr>
                <w:rFonts w:cs="Arial" w:hint="eastAsia"/>
                <w:sz w:val="16"/>
                <w:szCs w:val="16"/>
                <w:lang w:eastAsia="zh-CN"/>
              </w:rPr>
              <w:t>3</w:t>
            </w:r>
            <w:r w:rsidRPr="004C3EFE">
              <w:rPr>
                <w:rFonts w:cs="Arial"/>
                <w:sz w:val="16"/>
                <w:szCs w:val="16"/>
              </w:rPr>
              <w:t>.0</w:t>
            </w:r>
          </w:p>
        </w:tc>
      </w:tr>
      <w:tr w:rsidR="006D7E6F" w:rsidRPr="00854801" w14:paraId="21B0944B"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51C512F" w14:textId="501A9D32" w:rsidR="006D7E6F" w:rsidRDefault="006D7E6F" w:rsidP="006D7E6F">
            <w:pPr>
              <w:pStyle w:val="TAC"/>
              <w:rPr>
                <w:rFonts w:cs="Arial"/>
                <w:sz w:val="16"/>
                <w:szCs w:val="16"/>
              </w:rPr>
            </w:pPr>
            <w:r>
              <w:rPr>
                <w:rFonts w:cs="Arial"/>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34D6B" w14:textId="280D6739" w:rsidR="006D7E6F" w:rsidRDefault="006D7E6F" w:rsidP="006D7E6F">
            <w:pPr>
              <w:pStyle w:val="TAC"/>
              <w:rPr>
                <w:rFonts w:cs="Arial"/>
                <w:sz w:val="16"/>
                <w:szCs w:val="16"/>
              </w:rPr>
            </w:pPr>
            <w:r>
              <w:rPr>
                <w:rFonts w:cs="Arial"/>
                <w:sz w:val="16"/>
                <w:szCs w:val="16"/>
              </w:rPr>
              <w:t>CT#109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E9DD771" w14:textId="0947CA75" w:rsidR="006D7E6F" w:rsidRDefault="006D7E6F" w:rsidP="006D7E6F">
            <w:pPr>
              <w:pStyle w:val="TAC"/>
              <w:rPr>
                <w:rFonts w:cs="Arial"/>
                <w:sz w:val="16"/>
                <w:szCs w:val="16"/>
              </w:rPr>
            </w:pPr>
            <w:r w:rsidRPr="00C26F4B">
              <w:rPr>
                <w:rFonts w:cs="Arial"/>
                <w:sz w:val="16"/>
                <w:szCs w:val="16"/>
              </w:rPr>
              <w:t>CP-252093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85ECE29" w14:textId="4E86C895" w:rsidR="006D7E6F" w:rsidRDefault="006D7E6F" w:rsidP="006D7E6F">
            <w:pPr>
              <w:pStyle w:val="TAL"/>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7D901" w14:textId="05D54B04" w:rsidR="006D7E6F" w:rsidRDefault="006D7E6F" w:rsidP="006D7E6F">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CDA99" w14:textId="140DBB25" w:rsidR="006D7E6F" w:rsidRDefault="006D7E6F" w:rsidP="006D7E6F">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AF43F" w14:textId="6DD1302A" w:rsidR="006D7E6F" w:rsidRDefault="006D7E6F" w:rsidP="006D7E6F">
            <w:pPr>
              <w:pStyle w:val="TAL"/>
              <w:rPr>
                <w:rFonts w:cs="Arial"/>
                <w:sz w:val="16"/>
                <w:szCs w:val="16"/>
              </w:rPr>
            </w:pPr>
            <w:r>
              <w:rPr>
                <w:rFonts w:cs="Arial"/>
                <w:sz w:val="16"/>
                <w:szCs w:val="16"/>
              </w:rPr>
              <w:t>Correct the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91ED4" w14:textId="29267231" w:rsidR="006D7E6F" w:rsidRPr="004C3EFE" w:rsidRDefault="006D7E6F" w:rsidP="006D7E6F">
            <w:pPr>
              <w:pStyle w:val="TAC"/>
              <w:rPr>
                <w:rFonts w:cs="Arial"/>
                <w:sz w:val="16"/>
                <w:szCs w:val="16"/>
              </w:rPr>
            </w:pPr>
            <w:r w:rsidRPr="004C3EFE">
              <w:rPr>
                <w:rFonts w:cs="Arial"/>
                <w:sz w:val="16"/>
                <w:szCs w:val="16"/>
              </w:rPr>
              <w:t>19.</w:t>
            </w:r>
            <w:r>
              <w:rPr>
                <w:rFonts w:cs="Arial" w:hint="eastAsia"/>
                <w:sz w:val="16"/>
                <w:szCs w:val="16"/>
                <w:lang w:eastAsia="zh-CN"/>
              </w:rPr>
              <w:t>4</w:t>
            </w:r>
            <w:r w:rsidRPr="004C3EFE">
              <w:rPr>
                <w:rFonts w:cs="Arial"/>
                <w:sz w:val="16"/>
                <w:szCs w:val="16"/>
              </w:rPr>
              <w:t>.0</w:t>
            </w:r>
          </w:p>
        </w:tc>
      </w:tr>
      <w:tr w:rsidR="006D7E6F" w:rsidRPr="00854801" w14:paraId="119C58FD"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C0DA9CA" w14:textId="539B1FF8" w:rsidR="006D7E6F" w:rsidRDefault="006D7E6F" w:rsidP="006D7E6F">
            <w:pPr>
              <w:pStyle w:val="TAC"/>
              <w:rPr>
                <w:rFonts w:cs="Arial"/>
                <w:sz w:val="16"/>
                <w:szCs w:val="16"/>
              </w:rPr>
            </w:pPr>
            <w:r>
              <w:rPr>
                <w:rFonts w:cs="Arial"/>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3778FB" w14:textId="01265553" w:rsidR="006D7E6F" w:rsidRDefault="006D7E6F" w:rsidP="006D7E6F">
            <w:pPr>
              <w:pStyle w:val="TAC"/>
              <w:rPr>
                <w:rFonts w:cs="Arial"/>
                <w:sz w:val="16"/>
                <w:szCs w:val="16"/>
              </w:rPr>
            </w:pPr>
            <w:r>
              <w:rPr>
                <w:rFonts w:cs="Arial"/>
                <w:sz w:val="16"/>
                <w:szCs w:val="16"/>
              </w:rPr>
              <w:t>CT#109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22923C8" w14:textId="73246432" w:rsidR="006D7E6F" w:rsidRDefault="006D7E6F" w:rsidP="006D7E6F">
            <w:pPr>
              <w:pStyle w:val="TAC"/>
              <w:rPr>
                <w:rFonts w:cs="Arial"/>
                <w:sz w:val="16"/>
                <w:szCs w:val="16"/>
              </w:rPr>
            </w:pPr>
            <w:r w:rsidRPr="00C26F4B">
              <w:rPr>
                <w:rFonts w:cs="Arial"/>
                <w:sz w:val="16"/>
                <w:szCs w:val="16"/>
              </w:rPr>
              <w:t>CP-252114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F4E6707" w14:textId="63329416" w:rsidR="006D7E6F" w:rsidRDefault="006D7E6F" w:rsidP="006D7E6F">
            <w:pPr>
              <w:pStyle w:val="TAL"/>
              <w:rPr>
                <w:rFonts w:cs="Arial"/>
                <w:sz w:val="16"/>
                <w:szCs w:val="16"/>
              </w:rPr>
            </w:pPr>
            <w:r w:rsidRPr="0012499E">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35A4D" w14:textId="77777777" w:rsidR="006D7E6F" w:rsidRDefault="006D7E6F" w:rsidP="006D7E6F">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BFEE3" w14:textId="125D5BD2" w:rsidR="006D7E6F" w:rsidRDefault="006D7E6F" w:rsidP="006D7E6F">
            <w:pPr>
              <w:pStyle w:val="TAC"/>
              <w:rPr>
                <w:rFonts w:cs="Arial"/>
                <w:sz w:val="16"/>
                <w:szCs w:val="16"/>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E05D0" w14:textId="36225580" w:rsidR="006D7E6F" w:rsidRDefault="006D7E6F" w:rsidP="006D7E6F">
            <w:pPr>
              <w:pStyle w:val="TAL"/>
              <w:rPr>
                <w:rFonts w:cs="Arial"/>
                <w:sz w:val="16"/>
                <w:szCs w:val="16"/>
              </w:rPr>
            </w:pPr>
            <w:r w:rsidRPr="0012499E">
              <w:rPr>
                <w:rFonts w:cs="Arial"/>
                <w:sz w:val="16"/>
                <w:szCs w:val="16"/>
              </w:rPr>
              <w:t xml:space="preserve">Update of info and </w:t>
            </w:r>
            <w:proofErr w:type="spellStart"/>
            <w:r w:rsidRPr="0012499E">
              <w:rPr>
                <w:rFonts w:cs="Arial"/>
                <w:sz w:val="16"/>
                <w:szCs w:val="16"/>
              </w:rPr>
              <w:t>externalDocs</w:t>
            </w:r>
            <w:proofErr w:type="spellEnd"/>
            <w:r w:rsidRPr="0012499E">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1AAA5" w14:textId="7F3B4613" w:rsidR="006D7E6F" w:rsidRPr="004C3EFE" w:rsidRDefault="006D7E6F" w:rsidP="006D7E6F">
            <w:pPr>
              <w:pStyle w:val="TAC"/>
              <w:rPr>
                <w:rFonts w:cs="Arial"/>
                <w:sz w:val="16"/>
                <w:szCs w:val="16"/>
              </w:rPr>
            </w:pPr>
            <w:r w:rsidRPr="004C3EFE">
              <w:rPr>
                <w:rFonts w:cs="Arial"/>
                <w:sz w:val="16"/>
                <w:szCs w:val="16"/>
              </w:rPr>
              <w:t>19.</w:t>
            </w:r>
            <w:r>
              <w:rPr>
                <w:rFonts w:cs="Arial" w:hint="eastAsia"/>
                <w:sz w:val="16"/>
                <w:szCs w:val="16"/>
                <w:lang w:eastAsia="zh-CN"/>
              </w:rPr>
              <w:t>4</w:t>
            </w:r>
            <w:r w:rsidRPr="004C3EFE">
              <w:rPr>
                <w:rFonts w:cs="Arial"/>
                <w:sz w:val="16"/>
                <w:szCs w:val="16"/>
              </w:rPr>
              <w:t>.0</w:t>
            </w:r>
          </w:p>
        </w:tc>
      </w:tr>
      <w:tr w:rsidR="004314FD" w:rsidRPr="00854801" w14:paraId="2066B67E"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7C638EE" w14:textId="087BF842" w:rsidR="004314FD" w:rsidRDefault="004314FD" w:rsidP="004314FD">
            <w:pPr>
              <w:pStyle w:val="TAC"/>
              <w:rPr>
                <w:rFonts w:cs="Arial"/>
                <w:sz w:val="16"/>
                <w:szCs w:val="16"/>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2DC99" w14:textId="16EFB334" w:rsidR="004314FD" w:rsidRDefault="004314FD" w:rsidP="004314FD">
            <w:pPr>
              <w:pStyle w:val="TAC"/>
              <w:rPr>
                <w:rFonts w:cs="Arial"/>
                <w:sz w:val="16"/>
                <w:szCs w:val="16"/>
              </w:rPr>
            </w:pPr>
            <w:r>
              <w:rPr>
                <w:rFonts w:cs="Arial"/>
                <w:sz w:val="16"/>
                <w:szCs w:val="16"/>
              </w:rPr>
              <w:t>CT#110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955C721" w14:textId="04BA805A" w:rsidR="004314FD" w:rsidRPr="00C26F4B" w:rsidRDefault="004314FD" w:rsidP="004314FD">
            <w:pPr>
              <w:pStyle w:val="TAC"/>
              <w:rPr>
                <w:rFonts w:cs="Arial"/>
                <w:sz w:val="16"/>
                <w:szCs w:val="16"/>
              </w:rPr>
            </w:pPr>
            <w:r>
              <w:rPr>
                <w:rFonts w:cs="Arial"/>
                <w:sz w:val="16"/>
                <w:szCs w:val="16"/>
              </w:rPr>
              <w:t>C3-254323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AC505E5" w14:textId="01DAA17D" w:rsidR="004314FD" w:rsidRPr="0012499E" w:rsidRDefault="004314FD" w:rsidP="004314FD">
            <w:pPr>
              <w:pStyle w:val="TAL"/>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FF1EA" w14:textId="3B71F301" w:rsidR="004314FD" w:rsidRDefault="004314FD" w:rsidP="004314FD">
            <w:pPr>
              <w:pStyle w:val="TAR"/>
              <w:rPr>
                <w:rFonts w:cs="Arial"/>
                <w:sz w:val="16"/>
                <w:szCs w:val="16"/>
              </w:rPr>
            </w:pPr>
            <w:r>
              <w:rPr>
                <w:rFonts w:cs="Arial"/>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0820A" w14:textId="1D8448DB" w:rsidR="004314FD" w:rsidRDefault="004314FD" w:rsidP="004314FD">
            <w:pPr>
              <w:pStyle w:val="TAC"/>
              <w:rPr>
                <w:rFonts w:cs="Arial" w:hint="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97FEA" w14:textId="76EBBBB8" w:rsidR="004314FD" w:rsidRPr="0012499E" w:rsidRDefault="004314FD" w:rsidP="004314FD">
            <w:pPr>
              <w:pStyle w:val="TAL"/>
              <w:rPr>
                <w:rFonts w:cs="Arial"/>
                <w:sz w:val="16"/>
                <w:szCs w:val="16"/>
              </w:rPr>
            </w:pPr>
            <w:r>
              <w:rPr>
                <w:rFonts w:cs="Arial"/>
                <w:sz w:val="16"/>
                <w:szCs w:val="16"/>
              </w:rPr>
              <w:t>Corrections to Supported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D1C63" w14:textId="05F12B54" w:rsidR="004314FD" w:rsidRPr="004C3EFE" w:rsidRDefault="004314FD" w:rsidP="004314FD">
            <w:pPr>
              <w:pStyle w:val="TAC"/>
              <w:rPr>
                <w:rFonts w:cs="Arial" w:hint="eastAsia"/>
                <w:sz w:val="16"/>
                <w:szCs w:val="16"/>
                <w:lang w:eastAsia="zh-CN"/>
              </w:rPr>
            </w:pPr>
            <w:r>
              <w:rPr>
                <w:rFonts w:cs="Arial" w:hint="eastAsia"/>
                <w:sz w:val="16"/>
                <w:szCs w:val="16"/>
                <w:lang w:eastAsia="zh-CN"/>
              </w:rPr>
              <w:t>1</w:t>
            </w:r>
            <w:r>
              <w:rPr>
                <w:rFonts w:cs="Arial"/>
                <w:sz w:val="16"/>
                <w:szCs w:val="16"/>
                <w:lang w:eastAsia="zh-CN"/>
              </w:rPr>
              <w:t>9.5.0</w:t>
            </w:r>
          </w:p>
        </w:tc>
      </w:tr>
      <w:tr w:rsidR="004314FD" w:rsidRPr="00854801" w14:paraId="1234E0B4"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43969C4" w14:textId="4C8D6A98" w:rsidR="004314FD" w:rsidRDefault="004314FD" w:rsidP="004314FD">
            <w:pPr>
              <w:pStyle w:val="TAC"/>
              <w:rPr>
                <w:rFonts w:cs="Arial"/>
                <w:sz w:val="16"/>
                <w:szCs w:val="16"/>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B7413" w14:textId="683F20A8" w:rsidR="004314FD" w:rsidRDefault="004314FD" w:rsidP="004314FD">
            <w:pPr>
              <w:pStyle w:val="TAC"/>
              <w:rPr>
                <w:rFonts w:cs="Arial"/>
                <w:sz w:val="16"/>
                <w:szCs w:val="16"/>
              </w:rPr>
            </w:pPr>
            <w:r>
              <w:rPr>
                <w:rFonts w:cs="Arial"/>
                <w:sz w:val="16"/>
                <w:szCs w:val="16"/>
              </w:rPr>
              <w:t>CT#110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BC0B7A6" w14:textId="58D4CC42" w:rsidR="004314FD" w:rsidRPr="00C26F4B" w:rsidRDefault="004314FD" w:rsidP="004314FD">
            <w:pPr>
              <w:pStyle w:val="TAC"/>
              <w:rPr>
                <w:rFonts w:cs="Arial"/>
                <w:sz w:val="16"/>
                <w:szCs w:val="16"/>
              </w:rPr>
            </w:pPr>
            <w:r>
              <w:rPr>
                <w:rFonts w:cs="Arial"/>
                <w:sz w:val="16"/>
                <w:szCs w:val="16"/>
              </w:rPr>
              <w:t>C3-255536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521E5E" w14:textId="76ACEA26" w:rsidR="004314FD" w:rsidRPr="0012499E" w:rsidRDefault="004314FD" w:rsidP="004314FD">
            <w:pPr>
              <w:pStyle w:val="TAL"/>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3C56E" w14:textId="629F9C67" w:rsidR="004314FD" w:rsidRDefault="004314FD" w:rsidP="004314FD">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9D929" w14:textId="20400B23" w:rsidR="004314FD" w:rsidRDefault="004314FD" w:rsidP="004314FD">
            <w:pPr>
              <w:pStyle w:val="TAC"/>
              <w:rPr>
                <w:rFonts w:cs="Arial" w:hint="eastAsia"/>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CEFAF" w14:textId="53F810E2" w:rsidR="004314FD" w:rsidRPr="0012499E" w:rsidRDefault="004314FD" w:rsidP="004314FD">
            <w:pPr>
              <w:pStyle w:val="TAL"/>
              <w:rPr>
                <w:rFonts w:cs="Arial"/>
                <w:sz w:val="16"/>
                <w:szCs w:val="16"/>
              </w:rPr>
            </w:pPr>
            <w:r>
              <w:rPr>
                <w:rFonts w:cs="Arial"/>
                <w:sz w:val="16"/>
                <w:szCs w:val="16"/>
              </w:rPr>
              <w:t>Support of all possible data burst sizes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F3D4BB" w14:textId="42C53C5D" w:rsidR="004314FD" w:rsidRPr="004C3EFE" w:rsidRDefault="004314FD" w:rsidP="004314FD">
            <w:pPr>
              <w:pStyle w:val="TAC"/>
              <w:rPr>
                <w:rFonts w:cs="Arial"/>
                <w:sz w:val="16"/>
                <w:szCs w:val="16"/>
              </w:rPr>
            </w:pPr>
            <w:r>
              <w:rPr>
                <w:rFonts w:cs="Arial" w:hint="eastAsia"/>
                <w:sz w:val="16"/>
                <w:szCs w:val="16"/>
                <w:lang w:eastAsia="zh-CN"/>
              </w:rPr>
              <w:t>1</w:t>
            </w:r>
            <w:r>
              <w:rPr>
                <w:rFonts w:cs="Arial"/>
                <w:sz w:val="16"/>
                <w:szCs w:val="16"/>
                <w:lang w:eastAsia="zh-CN"/>
              </w:rPr>
              <w:t>9.5.0</w:t>
            </w:r>
          </w:p>
        </w:tc>
      </w:tr>
      <w:tr w:rsidR="004314FD" w:rsidRPr="00854801" w14:paraId="64A20C34"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7EBCB50" w14:textId="6EAC9FC4" w:rsidR="004314FD" w:rsidRDefault="004314FD" w:rsidP="004314FD">
            <w:pPr>
              <w:pStyle w:val="TAC"/>
              <w:rPr>
                <w:rFonts w:cs="Arial"/>
                <w:sz w:val="16"/>
                <w:szCs w:val="16"/>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E3A3B0" w14:textId="6F7A1118" w:rsidR="004314FD" w:rsidRDefault="004314FD" w:rsidP="004314FD">
            <w:pPr>
              <w:pStyle w:val="TAC"/>
              <w:rPr>
                <w:rFonts w:cs="Arial"/>
                <w:sz w:val="16"/>
                <w:szCs w:val="16"/>
              </w:rPr>
            </w:pPr>
            <w:r>
              <w:rPr>
                <w:rFonts w:cs="Arial"/>
                <w:sz w:val="16"/>
                <w:szCs w:val="16"/>
              </w:rPr>
              <w:t>CT#110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70B78CC" w14:textId="38EEBF54" w:rsidR="004314FD" w:rsidRPr="00C26F4B" w:rsidRDefault="004314FD" w:rsidP="004314FD">
            <w:pPr>
              <w:pStyle w:val="TAC"/>
              <w:rPr>
                <w:rFonts w:cs="Arial"/>
                <w:sz w:val="16"/>
                <w:szCs w:val="16"/>
              </w:rPr>
            </w:pPr>
            <w:r>
              <w:rPr>
                <w:rFonts w:cs="Arial"/>
                <w:sz w:val="16"/>
                <w:szCs w:val="16"/>
              </w:rPr>
              <w:t>C3-255487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25E620" w14:textId="3A2ECBDD" w:rsidR="004314FD" w:rsidRPr="0012499E" w:rsidRDefault="004314FD" w:rsidP="004314FD">
            <w:pPr>
              <w:pStyle w:val="TAL"/>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A466D" w14:textId="304FA8AA" w:rsidR="004314FD" w:rsidRDefault="004314FD" w:rsidP="004314FD">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C6D2F" w14:textId="7B065141" w:rsidR="004314FD" w:rsidRDefault="004314FD" w:rsidP="004314FD">
            <w:pPr>
              <w:pStyle w:val="TAC"/>
              <w:rPr>
                <w:rFonts w:cs="Arial" w:hint="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576A6" w14:textId="3C68201A" w:rsidR="004314FD" w:rsidRPr="0012499E" w:rsidRDefault="004314FD" w:rsidP="004314FD">
            <w:pPr>
              <w:pStyle w:val="TAL"/>
              <w:rPr>
                <w:rFonts w:cs="Arial"/>
                <w:sz w:val="16"/>
                <w:szCs w:val="16"/>
              </w:rPr>
            </w:pPr>
            <w:r>
              <w:rPr>
                <w:rFonts w:cs="Arial"/>
                <w:sz w:val="16"/>
                <w:szCs w:val="16"/>
              </w:rPr>
              <w:t xml:space="preserve">Corrections to the data type </w:t>
            </w:r>
            <w:proofErr w:type="spellStart"/>
            <w:r>
              <w:rPr>
                <w:rFonts w:cs="Arial"/>
                <w:sz w:val="16"/>
                <w:szCs w:val="16"/>
              </w:rPr>
              <w:t>TimeSyncExposureSubsNotif</w:t>
            </w:r>
            <w:proofErr w:type="spellEnd"/>
            <w:r>
              <w:rPr>
                <w:rFonts w:cs="Arial"/>
                <w:sz w:val="16"/>
                <w:szCs w:val="16"/>
              </w:rPr>
              <w:t xml:space="preserve"> and </w:t>
            </w:r>
            <w:proofErr w:type="spellStart"/>
            <w:r>
              <w:rPr>
                <w:rFonts w:cs="Arial"/>
                <w:sz w:val="16"/>
                <w:szCs w:val="16"/>
              </w:rPr>
              <w:t>TemporalInValidity</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57839" w14:textId="23A996C0" w:rsidR="004314FD" w:rsidRPr="004C3EFE" w:rsidRDefault="004314FD" w:rsidP="004314FD">
            <w:pPr>
              <w:pStyle w:val="TAC"/>
              <w:rPr>
                <w:rFonts w:cs="Arial"/>
                <w:sz w:val="16"/>
                <w:szCs w:val="16"/>
              </w:rPr>
            </w:pPr>
            <w:r>
              <w:rPr>
                <w:rFonts w:cs="Arial" w:hint="eastAsia"/>
                <w:sz w:val="16"/>
                <w:szCs w:val="16"/>
                <w:lang w:eastAsia="zh-CN"/>
              </w:rPr>
              <w:t>1</w:t>
            </w:r>
            <w:r>
              <w:rPr>
                <w:rFonts w:cs="Arial"/>
                <w:sz w:val="16"/>
                <w:szCs w:val="16"/>
                <w:lang w:eastAsia="zh-CN"/>
              </w:rPr>
              <w:t>9.5.0</w:t>
            </w:r>
          </w:p>
        </w:tc>
      </w:tr>
      <w:tr w:rsidR="004314FD" w:rsidRPr="00854801" w14:paraId="36036802"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9F31F82" w14:textId="6783A153" w:rsidR="004314FD" w:rsidRDefault="004314FD" w:rsidP="004314FD">
            <w:pPr>
              <w:pStyle w:val="TAC"/>
              <w:rPr>
                <w:rFonts w:cs="Arial"/>
                <w:sz w:val="16"/>
                <w:szCs w:val="16"/>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CA15C" w14:textId="3FD0DCCC" w:rsidR="004314FD" w:rsidRDefault="004314FD" w:rsidP="004314FD">
            <w:pPr>
              <w:pStyle w:val="TAC"/>
              <w:rPr>
                <w:rFonts w:cs="Arial"/>
                <w:sz w:val="16"/>
                <w:szCs w:val="16"/>
              </w:rPr>
            </w:pPr>
            <w:r>
              <w:rPr>
                <w:rFonts w:cs="Arial"/>
                <w:sz w:val="16"/>
                <w:szCs w:val="16"/>
              </w:rPr>
              <w:t>CT#110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29705D0" w14:textId="70D58F0F" w:rsidR="004314FD" w:rsidRPr="00C26F4B" w:rsidRDefault="004314FD" w:rsidP="004314FD">
            <w:pPr>
              <w:pStyle w:val="TAC"/>
              <w:rPr>
                <w:rFonts w:cs="Arial"/>
                <w:sz w:val="16"/>
                <w:szCs w:val="16"/>
              </w:rPr>
            </w:pPr>
            <w:r w:rsidRPr="004314FD">
              <w:rPr>
                <w:rFonts w:cs="Arial"/>
                <w:sz w:val="16"/>
                <w:szCs w:val="16"/>
              </w:rPr>
              <w:t>C3-255702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C6C9AA" w14:textId="106EB0D1" w:rsidR="004314FD" w:rsidRPr="0012499E" w:rsidRDefault="004314FD" w:rsidP="004314FD">
            <w:pPr>
              <w:pStyle w:val="TAL"/>
              <w:rPr>
                <w:rFonts w:cs="Arial" w:hint="eastAsia"/>
                <w:sz w:val="16"/>
                <w:szCs w:val="16"/>
                <w:lang w:eastAsia="zh-CN"/>
              </w:rPr>
            </w:pPr>
            <w:r>
              <w:rPr>
                <w:rFonts w:cs="Arial" w:hint="eastAsia"/>
                <w:sz w:val="16"/>
                <w:szCs w:val="16"/>
                <w:lang w:eastAsia="zh-CN"/>
              </w:rPr>
              <w:t>0</w:t>
            </w:r>
            <w:r>
              <w:rPr>
                <w:rFonts w:cs="Arial"/>
                <w:sz w:val="16"/>
                <w:szCs w:val="16"/>
                <w:lang w:eastAsia="zh-CN"/>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35513" w14:textId="77777777" w:rsidR="004314FD" w:rsidRDefault="004314FD" w:rsidP="004314FD">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39D54" w14:textId="3A5D5E4F" w:rsidR="004314FD" w:rsidRDefault="004314FD" w:rsidP="004314FD">
            <w:pPr>
              <w:pStyle w:val="TAC"/>
              <w:rPr>
                <w:rFonts w:cs="Arial" w:hint="eastAsia"/>
                <w:sz w:val="16"/>
                <w:szCs w:val="16"/>
                <w:lang w:eastAsia="zh-CN"/>
              </w:rPr>
            </w:pPr>
            <w:r>
              <w:rPr>
                <w:rFonts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7A124" w14:textId="5FCF8666" w:rsidR="004314FD" w:rsidRPr="0012499E" w:rsidRDefault="00E70CB4" w:rsidP="004314FD">
            <w:pPr>
              <w:pStyle w:val="TAL"/>
              <w:rPr>
                <w:rFonts w:cs="Arial"/>
                <w:sz w:val="16"/>
                <w:szCs w:val="16"/>
              </w:rPr>
            </w:pPr>
            <w:r w:rsidRPr="00E70CB4">
              <w:rPr>
                <w:rFonts w:cs="Arial"/>
                <w:sz w:val="16"/>
                <w:szCs w:val="16"/>
              </w:rPr>
              <w:t xml:space="preserve">Update of info and </w:t>
            </w:r>
            <w:proofErr w:type="spellStart"/>
            <w:r w:rsidRPr="00E70CB4">
              <w:rPr>
                <w:rFonts w:cs="Arial"/>
                <w:sz w:val="16"/>
                <w:szCs w:val="16"/>
              </w:rPr>
              <w:t>externalDocs</w:t>
            </w:r>
            <w:proofErr w:type="spellEnd"/>
            <w:r w:rsidRPr="00E70CB4">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DC536" w14:textId="47B35412" w:rsidR="004314FD" w:rsidRPr="004C3EFE" w:rsidRDefault="00E70CB4" w:rsidP="004314FD">
            <w:pPr>
              <w:pStyle w:val="TAC"/>
              <w:rPr>
                <w:rFonts w:cs="Arial"/>
                <w:sz w:val="16"/>
                <w:szCs w:val="16"/>
              </w:rPr>
            </w:pPr>
            <w:r>
              <w:rPr>
                <w:rFonts w:cs="Arial" w:hint="eastAsia"/>
                <w:sz w:val="16"/>
                <w:szCs w:val="16"/>
                <w:lang w:eastAsia="zh-CN"/>
              </w:rPr>
              <w:t>1</w:t>
            </w:r>
            <w:r>
              <w:rPr>
                <w:rFonts w:cs="Arial"/>
                <w:sz w:val="16"/>
                <w:szCs w:val="16"/>
                <w:lang w:eastAsia="zh-CN"/>
              </w:rPr>
              <w:t>9.5.0</w:t>
            </w:r>
          </w:p>
        </w:tc>
      </w:tr>
    </w:tbl>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740C86" w14:textId="77777777" w:rsidR="006A1FCF" w:rsidRDefault="006A1FCF">
      <w:r>
        <w:separator/>
      </w:r>
    </w:p>
  </w:endnote>
  <w:endnote w:type="continuationSeparator" w:id="0">
    <w:p w14:paraId="14D9FA29" w14:textId="77777777" w:rsidR="006A1FCF" w:rsidRDefault="006A1F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C32C0" w:rsidRDefault="00FC32C0">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874859" w14:textId="77777777" w:rsidR="006A1FCF" w:rsidRDefault="006A1FCF">
      <w:r>
        <w:separator/>
      </w:r>
    </w:p>
  </w:footnote>
  <w:footnote w:type="continuationSeparator" w:id="0">
    <w:p w14:paraId="17321B61" w14:textId="77777777" w:rsidR="006A1FCF" w:rsidRDefault="006A1FC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144DA42C" w:rsidR="00FC32C0" w:rsidRDefault="00FC32C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A61D6">
      <w:rPr>
        <w:rFonts w:ascii="Arial" w:hAnsi="Arial" w:cs="Arial"/>
        <w:b/>
        <w:noProof/>
        <w:sz w:val="18"/>
        <w:szCs w:val="18"/>
      </w:rPr>
      <w:t>3GPP TS 29.565 V19.5.0 (2025-12)</w:t>
    </w:r>
    <w:r>
      <w:rPr>
        <w:rFonts w:ascii="Arial" w:hAnsi="Arial" w:cs="Arial"/>
        <w:b/>
        <w:sz w:val="18"/>
        <w:szCs w:val="18"/>
      </w:rPr>
      <w:fldChar w:fldCharType="end"/>
    </w:r>
  </w:p>
  <w:p w14:paraId="0C5EC792" w14:textId="77777777" w:rsidR="00FC32C0" w:rsidRDefault="00FC32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F6C1D">
      <w:rPr>
        <w:rFonts w:ascii="Arial" w:hAnsi="Arial" w:cs="Arial"/>
        <w:b/>
        <w:noProof/>
        <w:sz w:val="18"/>
        <w:szCs w:val="18"/>
      </w:rPr>
      <w:t>10</w:t>
    </w:r>
    <w:r>
      <w:rPr>
        <w:rFonts w:ascii="Arial" w:hAnsi="Arial" w:cs="Arial"/>
        <w:b/>
        <w:sz w:val="18"/>
        <w:szCs w:val="18"/>
      </w:rPr>
      <w:fldChar w:fldCharType="end"/>
    </w:r>
  </w:p>
  <w:p w14:paraId="2B1AE9B5" w14:textId="70CA7B51" w:rsidR="00FC32C0" w:rsidRDefault="00FC32C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A61D6">
      <w:rPr>
        <w:rFonts w:ascii="Arial" w:hAnsi="Arial" w:cs="Arial"/>
        <w:b/>
        <w:noProof/>
        <w:sz w:val="18"/>
        <w:szCs w:val="18"/>
      </w:rPr>
      <w:t>Release 19</w:t>
    </w:r>
    <w:r>
      <w:rPr>
        <w:rFonts w:ascii="Arial" w:hAnsi="Arial" w:cs="Arial"/>
        <w:b/>
        <w:sz w:val="18"/>
        <w:szCs w:val="18"/>
      </w:rPr>
      <w:fldChar w:fldCharType="end"/>
    </w:r>
  </w:p>
  <w:p w14:paraId="42848B09" w14:textId="77777777" w:rsidR="00FC32C0" w:rsidRDefault="00FC32C0">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18C8E7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93FE1AA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FC489C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868015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24E92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F80DD8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9E9EE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7A6A26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94C6247"/>
    <w:multiLevelType w:val="hybridMultilevel"/>
    <w:tmpl w:val="2C9833A6"/>
    <w:lvl w:ilvl="0" w:tplc="645C80A8">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1D0555"/>
    <w:multiLevelType w:val="hybridMultilevel"/>
    <w:tmpl w:val="A570508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47D3C46"/>
    <w:multiLevelType w:val="hybridMultilevel"/>
    <w:tmpl w:val="33DA896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66F4B67"/>
    <w:multiLevelType w:val="hybridMultilevel"/>
    <w:tmpl w:val="C1E4B9B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1F0E227E"/>
    <w:multiLevelType w:val="hybridMultilevel"/>
    <w:tmpl w:val="3634CB6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63D2C1C"/>
    <w:multiLevelType w:val="hybridMultilevel"/>
    <w:tmpl w:val="4E16F140"/>
    <w:lvl w:ilvl="0" w:tplc="345CF6BC">
      <w:start w:val="1"/>
      <w:numFmt w:val="decimal"/>
      <w:lvlText w:val="%1."/>
      <w:lvlJc w:val="left"/>
      <w:pPr>
        <w:ind w:left="360" w:hanging="360"/>
      </w:pPr>
      <w:rPr>
        <w:rFonts w:eastAsia="等线"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E3012DD"/>
    <w:multiLevelType w:val="hybridMultilevel"/>
    <w:tmpl w:val="2E06024C"/>
    <w:lvl w:ilvl="0" w:tplc="B9E86FBE">
      <w:start w:val="5"/>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2" w15:restartNumberingAfterBreak="0">
    <w:nsid w:val="33323135"/>
    <w:multiLevelType w:val="hybridMultilevel"/>
    <w:tmpl w:val="D53E3E3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3643031"/>
    <w:multiLevelType w:val="hybridMultilevel"/>
    <w:tmpl w:val="F880CE4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72124AB"/>
    <w:multiLevelType w:val="hybridMultilevel"/>
    <w:tmpl w:val="D7D0F648"/>
    <w:lvl w:ilvl="0" w:tplc="542EB8C4">
      <w:numFmt w:val="bullet"/>
      <w:lvlText w:val="-"/>
      <w:lvlJc w:val="left"/>
      <w:pPr>
        <w:ind w:left="720" w:hanging="360"/>
      </w:pPr>
      <w:rPr>
        <w:rFonts w:ascii="Arial" w:eastAsia="等线"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D7C5571"/>
    <w:multiLevelType w:val="hybridMultilevel"/>
    <w:tmpl w:val="4654603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0A47547"/>
    <w:multiLevelType w:val="hybridMultilevel"/>
    <w:tmpl w:val="B3F43B2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6C20F68"/>
    <w:multiLevelType w:val="hybridMultilevel"/>
    <w:tmpl w:val="C5F4A05C"/>
    <w:lvl w:ilvl="0" w:tplc="FF9A55CC">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96B2F69"/>
    <w:multiLevelType w:val="hybridMultilevel"/>
    <w:tmpl w:val="500428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DAD7555"/>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14608B7"/>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15A73CE"/>
    <w:multiLevelType w:val="hybridMultilevel"/>
    <w:tmpl w:val="B37AC21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63713283"/>
    <w:multiLevelType w:val="hybridMultilevel"/>
    <w:tmpl w:val="993286AE"/>
    <w:lvl w:ilvl="0" w:tplc="FED28082">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3A3B53"/>
    <w:multiLevelType w:val="hybridMultilevel"/>
    <w:tmpl w:val="7D98BA10"/>
    <w:lvl w:ilvl="0" w:tplc="7B5632BA">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7C337742"/>
    <w:multiLevelType w:val="hybridMultilevel"/>
    <w:tmpl w:val="DE8405F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0"/>
  </w:num>
  <w:num w:numId="2">
    <w:abstractNumId w:val="2"/>
  </w:num>
  <w:num w:numId="3">
    <w:abstractNumId w:val="1"/>
  </w:num>
  <w:num w:numId="4">
    <w:abstractNumId w:val="0"/>
  </w:num>
  <w:num w:numId="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7">
    <w:abstractNumId w:val="11"/>
  </w:num>
  <w:num w:numId="8">
    <w:abstractNumId w:val="35"/>
  </w:num>
  <w:num w:numId="9">
    <w:abstractNumId w:val="33"/>
  </w:num>
  <w:num w:numId="10">
    <w:abstractNumId w:val="9"/>
  </w:num>
  <w:num w:numId="11">
    <w:abstractNumId w:val="7"/>
  </w:num>
  <w:num w:numId="12">
    <w:abstractNumId w:val="6"/>
  </w:num>
  <w:num w:numId="13">
    <w:abstractNumId w:val="5"/>
  </w:num>
  <w:num w:numId="14">
    <w:abstractNumId w:val="4"/>
  </w:num>
  <w:num w:numId="15">
    <w:abstractNumId w:val="8"/>
  </w:num>
  <w:num w:numId="16">
    <w:abstractNumId w:val="3"/>
  </w:num>
  <w:num w:numId="17">
    <w:abstractNumId w:val="37"/>
  </w:num>
  <w:num w:numId="18">
    <w:abstractNumId w:val="34"/>
  </w:num>
  <w:num w:numId="19">
    <w:abstractNumId w:val="13"/>
  </w:num>
  <w:num w:numId="20">
    <w:abstractNumId w:val="36"/>
  </w:num>
  <w:num w:numId="21">
    <w:abstractNumId w:val="12"/>
  </w:num>
  <w:num w:numId="22">
    <w:abstractNumId w:val="30"/>
  </w:num>
  <w:num w:numId="23">
    <w:abstractNumId w:val="29"/>
  </w:num>
  <w:num w:numId="24">
    <w:abstractNumId w:val="15"/>
  </w:num>
  <w:num w:numId="25">
    <w:abstractNumId w:val="32"/>
  </w:num>
  <w:num w:numId="26">
    <w:abstractNumId w:val="27"/>
  </w:num>
  <w:num w:numId="27">
    <w:abstractNumId w:val="16"/>
  </w:num>
  <w:num w:numId="28">
    <w:abstractNumId w:val="19"/>
  </w:num>
  <w:num w:numId="29">
    <w:abstractNumId w:val="22"/>
  </w:num>
  <w:num w:numId="30">
    <w:abstractNumId w:val="18"/>
  </w:num>
  <w:num w:numId="31">
    <w:abstractNumId w:val="17"/>
  </w:num>
  <w:num w:numId="32">
    <w:abstractNumId w:val="28"/>
  </w:num>
  <w:num w:numId="33">
    <w:abstractNumId w:val="24"/>
  </w:num>
  <w:num w:numId="34">
    <w:abstractNumId w:val="25"/>
  </w:num>
  <w:num w:numId="35">
    <w:abstractNumId w:val="38"/>
  </w:num>
  <w:num w:numId="36">
    <w:abstractNumId w:val="26"/>
  </w:num>
  <w:num w:numId="37">
    <w:abstractNumId w:val="23"/>
  </w:num>
  <w:num w:numId="38">
    <w:abstractNumId w:val="14"/>
  </w:num>
  <w:num w:numId="39">
    <w:abstractNumId w:val="31"/>
  </w:num>
  <w:num w:numId="40">
    <w:abstractNumId w:val="21"/>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6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3D0A"/>
    <w:rsid w:val="00005852"/>
    <w:rsid w:val="0001010A"/>
    <w:rsid w:val="00012CCD"/>
    <w:rsid w:val="00015C91"/>
    <w:rsid w:val="0001661D"/>
    <w:rsid w:val="000232F7"/>
    <w:rsid w:val="000272C8"/>
    <w:rsid w:val="00027A75"/>
    <w:rsid w:val="00030A09"/>
    <w:rsid w:val="00033397"/>
    <w:rsid w:val="00033462"/>
    <w:rsid w:val="00040095"/>
    <w:rsid w:val="00040742"/>
    <w:rsid w:val="00043A57"/>
    <w:rsid w:val="00044ADE"/>
    <w:rsid w:val="0004630C"/>
    <w:rsid w:val="000464C0"/>
    <w:rsid w:val="00051834"/>
    <w:rsid w:val="00052900"/>
    <w:rsid w:val="00054A22"/>
    <w:rsid w:val="00057DAE"/>
    <w:rsid w:val="00057EF9"/>
    <w:rsid w:val="000602BD"/>
    <w:rsid w:val="00061D27"/>
    <w:rsid w:val="00062023"/>
    <w:rsid w:val="00064D91"/>
    <w:rsid w:val="000655A6"/>
    <w:rsid w:val="000663D1"/>
    <w:rsid w:val="000678F9"/>
    <w:rsid w:val="0007248A"/>
    <w:rsid w:val="00073BDB"/>
    <w:rsid w:val="00076333"/>
    <w:rsid w:val="000803D6"/>
    <w:rsid w:val="00080512"/>
    <w:rsid w:val="000812DE"/>
    <w:rsid w:val="000865D9"/>
    <w:rsid w:val="00091E21"/>
    <w:rsid w:val="000923D3"/>
    <w:rsid w:val="00092D35"/>
    <w:rsid w:val="00093353"/>
    <w:rsid w:val="00093A3A"/>
    <w:rsid w:val="000948B5"/>
    <w:rsid w:val="00095813"/>
    <w:rsid w:val="00097594"/>
    <w:rsid w:val="000A047E"/>
    <w:rsid w:val="000A0918"/>
    <w:rsid w:val="000A11BB"/>
    <w:rsid w:val="000A6CD0"/>
    <w:rsid w:val="000A7176"/>
    <w:rsid w:val="000B34EC"/>
    <w:rsid w:val="000B3551"/>
    <w:rsid w:val="000B4586"/>
    <w:rsid w:val="000B4EDC"/>
    <w:rsid w:val="000C321C"/>
    <w:rsid w:val="000C47C3"/>
    <w:rsid w:val="000C4947"/>
    <w:rsid w:val="000C49C1"/>
    <w:rsid w:val="000C74A5"/>
    <w:rsid w:val="000C7BC5"/>
    <w:rsid w:val="000C7FF7"/>
    <w:rsid w:val="000D0043"/>
    <w:rsid w:val="000D3A48"/>
    <w:rsid w:val="000D58AB"/>
    <w:rsid w:val="000D618B"/>
    <w:rsid w:val="000E02A8"/>
    <w:rsid w:val="000E2663"/>
    <w:rsid w:val="000E2D0D"/>
    <w:rsid w:val="000E53AF"/>
    <w:rsid w:val="000E7AEC"/>
    <w:rsid w:val="000F06EA"/>
    <w:rsid w:val="000F470A"/>
    <w:rsid w:val="000F472B"/>
    <w:rsid w:val="00101F1C"/>
    <w:rsid w:val="001038F8"/>
    <w:rsid w:val="001130F8"/>
    <w:rsid w:val="00114B0F"/>
    <w:rsid w:val="001164A8"/>
    <w:rsid w:val="0011744D"/>
    <w:rsid w:val="001211AF"/>
    <w:rsid w:val="0012441C"/>
    <w:rsid w:val="0012499E"/>
    <w:rsid w:val="00126176"/>
    <w:rsid w:val="00130510"/>
    <w:rsid w:val="00132DDB"/>
    <w:rsid w:val="00133525"/>
    <w:rsid w:val="00135667"/>
    <w:rsid w:val="00137F7F"/>
    <w:rsid w:val="00141DDE"/>
    <w:rsid w:val="0014442D"/>
    <w:rsid w:val="00146A34"/>
    <w:rsid w:val="00151EFE"/>
    <w:rsid w:val="00153514"/>
    <w:rsid w:val="001542D8"/>
    <w:rsid w:val="00157840"/>
    <w:rsid w:val="00157EE5"/>
    <w:rsid w:val="00161626"/>
    <w:rsid w:val="00162CE9"/>
    <w:rsid w:val="0016361A"/>
    <w:rsid w:val="00164171"/>
    <w:rsid w:val="001648D8"/>
    <w:rsid w:val="00165340"/>
    <w:rsid w:val="00170721"/>
    <w:rsid w:val="00173C82"/>
    <w:rsid w:val="00176286"/>
    <w:rsid w:val="00182842"/>
    <w:rsid w:val="00182DAA"/>
    <w:rsid w:val="001834C7"/>
    <w:rsid w:val="00185DE6"/>
    <w:rsid w:val="001918A0"/>
    <w:rsid w:val="00192186"/>
    <w:rsid w:val="00193DCD"/>
    <w:rsid w:val="0019512F"/>
    <w:rsid w:val="00195B8A"/>
    <w:rsid w:val="001A1B0B"/>
    <w:rsid w:val="001A2A4B"/>
    <w:rsid w:val="001A364C"/>
    <w:rsid w:val="001A39A2"/>
    <w:rsid w:val="001A4C42"/>
    <w:rsid w:val="001A61D6"/>
    <w:rsid w:val="001A673A"/>
    <w:rsid w:val="001A7420"/>
    <w:rsid w:val="001B2E0B"/>
    <w:rsid w:val="001B384E"/>
    <w:rsid w:val="001B5A25"/>
    <w:rsid w:val="001B6532"/>
    <w:rsid w:val="001B6637"/>
    <w:rsid w:val="001B6733"/>
    <w:rsid w:val="001B68AF"/>
    <w:rsid w:val="001B7E76"/>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5004"/>
    <w:rsid w:val="001D70A5"/>
    <w:rsid w:val="001E280B"/>
    <w:rsid w:val="001E3531"/>
    <w:rsid w:val="001F0C1D"/>
    <w:rsid w:val="001F1132"/>
    <w:rsid w:val="001F168B"/>
    <w:rsid w:val="001F2CDD"/>
    <w:rsid w:val="00200314"/>
    <w:rsid w:val="00201201"/>
    <w:rsid w:val="00201A16"/>
    <w:rsid w:val="0020301B"/>
    <w:rsid w:val="00203683"/>
    <w:rsid w:val="00203EA2"/>
    <w:rsid w:val="002120AB"/>
    <w:rsid w:val="0021265E"/>
    <w:rsid w:val="00212860"/>
    <w:rsid w:val="002138B6"/>
    <w:rsid w:val="002168CD"/>
    <w:rsid w:val="00217FCD"/>
    <w:rsid w:val="00234135"/>
    <w:rsid w:val="002347A2"/>
    <w:rsid w:val="002361FB"/>
    <w:rsid w:val="0023714C"/>
    <w:rsid w:val="00237E29"/>
    <w:rsid w:val="002400A1"/>
    <w:rsid w:val="0024012A"/>
    <w:rsid w:val="00241DC7"/>
    <w:rsid w:val="00246B37"/>
    <w:rsid w:val="00247FC6"/>
    <w:rsid w:val="002508FE"/>
    <w:rsid w:val="00251121"/>
    <w:rsid w:val="00251BD2"/>
    <w:rsid w:val="002543F2"/>
    <w:rsid w:val="00255675"/>
    <w:rsid w:val="00255974"/>
    <w:rsid w:val="002572E4"/>
    <w:rsid w:val="00257FE3"/>
    <w:rsid w:val="002645BE"/>
    <w:rsid w:val="002652D5"/>
    <w:rsid w:val="00265395"/>
    <w:rsid w:val="002675F0"/>
    <w:rsid w:val="00276201"/>
    <w:rsid w:val="00277023"/>
    <w:rsid w:val="00280383"/>
    <w:rsid w:val="00280D77"/>
    <w:rsid w:val="00283353"/>
    <w:rsid w:val="0028409B"/>
    <w:rsid w:val="00286821"/>
    <w:rsid w:val="00286FC6"/>
    <w:rsid w:val="00290B00"/>
    <w:rsid w:val="00290C77"/>
    <w:rsid w:val="0029145D"/>
    <w:rsid w:val="00292F06"/>
    <w:rsid w:val="002950ED"/>
    <w:rsid w:val="0029514D"/>
    <w:rsid w:val="0029572E"/>
    <w:rsid w:val="002A0383"/>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576C"/>
    <w:rsid w:val="002C5C88"/>
    <w:rsid w:val="002C7CE2"/>
    <w:rsid w:val="002D02AF"/>
    <w:rsid w:val="002D2A97"/>
    <w:rsid w:val="002D65DD"/>
    <w:rsid w:val="002D742A"/>
    <w:rsid w:val="002D7795"/>
    <w:rsid w:val="002E00EE"/>
    <w:rsid w:val="002E15D4"/>
    <w:rsid w:val="002E255E"/>
    <w:rsid w:val="002E4ABE"/>
    <w:rsid w:val="002E4FDC"/>
    <w:rsid w:val="002E7CBD"/>
    <w:rsid w:val="002F0E6F"/>
    <w:rsid w:val="002F0FB2"/>
    <w:rsid w:val="002F4E96"/>
    <w:rsid w:val="002F7F2D"/>
    <w:rsid w:val="00301651"/>
    <w:rsid w:val="00301FA5"/>
    <w:rsid w:val="00304BDF"/>
    <w:rsid w:val="003053E5"/>
    <w:rsid w:val="00311C42"/>
    <w:rsid w:val="00312A49"/>
    <w:rsid w:val="00312A61"/>
    <w:rsid w:val="00313E5F"/>
    <w:rsid w:val="00314A47"/>
    <w:rsid w:val="00314BEA"/>
    <w:rsid w:val="003172DC"/>
    <w:rsid w:val="00324577"/>
    <w:rsid w:val="00326A7B"/>
    <w:rsid w:val="00331964"/>
    <w:rsid w:val="00332209"/>
    <w:rsid w:val="00332FF5"/>
    <w:rsid w:val="003333D2"/>
    <w:rsid w:val="0033653A"/>
    <w:rsid w:val="00336574"/>
    <w:rsid w:val="003416B7"/>
    <w:rsid w:val="00341DB4"/>
    <w:rsid w:val="003446B6"/>
    <w:rsid w:val="0034531D"/>
    <w:rsid w:val="003461F1"/>
    <w:rsid w:val="00346C5D"/>
    <w:rsid w:val="0035462D"/>
    <w:rsid w:val="0035512E"/>
    <w:rsid w:val="003579B4"/>
    <w:rsid w:val="00362872"/>
    <w:rsid w:val="00364036"/>
    <w:rsid w:val="0036653E"/>
    <w:rsid w:val="00367152"/>
    <w:rsid w:val="0037170B"/>
    <w:rsid w:val="00371F13"/>
    <w:rsid w:val="00373C2C"/>
    <w:rsid w:val="0037411D"/>
    <w:rsid w:val="00374B0E"/>
    <w:rsid w:val="00374E89"/>
    <w:rsid w:val="003765B8"/>
    <w:rsid w:val="0037727A"/>
    <w:rsid w:val="00377A48"/>
    <w:rsid w:val="003828A4"/>
    <w:rsid w:val="00382E38"/>
    <w:rsid w:val="00387479"/>
    <w:rsid w:val="0039143C"/>
    <w:rsid w:val="0039162E"/>
    <w:rsid w:val="00392C96"/>
    <w:rsid w:val="003A1B41"/>
    <w:rsid w:val="003A3F38"/>
    <w:rsid w:val="003B42F5"/>
    <w:rsid w:val="003B45EC"/>
    <w:rsid w:val="003B55E4"/>
    <w:rsid w:val="003C3971"/>
    <w:rsid w:val="003C5916"/>
    <w:rsid w:val="003C593B"/>
    <w:rsid w:val="003D1680"/>
    <w:rsid w:val="003D495C"/>
    <w:rsid w:val="003D5ABD"/>
    <w:rsid w:val="003D79CE"/>
    <w:rsid w:val="003E0057"/>
    <w:rsid w:val="003E4727"/>
    <w:rsid w:val="003E4E4E"/>
    <w:rsid w:val="003E6778"/>
    <w:rsid w:val="003E7982"/>
    <w:rsid w:val="003F1C55"/>
    <w:rsid w:val="003F46C2"/>
    <w:rsid w:val="003F7277"/>
    <w:rsid w:val="003F746F"/>
    <w:rsid w:val="003F77ED"/>
    <w:rsid w:val="003F7C6B"/>
    <w:rsid w:val="00407C34"/>
    <w:rsid w:val="00410B3B"/>
    <w:rsid w:val="00413384"/>
    <w:rsid w:val="004143C4"/>
    <w:rsid w:val="00415E42"/>
    <w:rsid w:val="004164FE"/>
    <w:rsid w:val="0041742E"/>
    <w:rsid w:val="00417863"/>
    <w:rsid w:val="00420188"/>
    <w:rsid w:val="00423334"/>
    <w:rsid w:val="004314FD"/>
    <w:rsid w:val="004345EC"/>
    <w:rsid w:val="0043540E"/>
    <w:rsid w:val="004454EF"/>
    <w:rsid w:val="00446E90"/>
    <w:rsid w:val="0044732C"/>
    <w:rsid w:val="004478ED"/>
    <w:rsid w:val="00450C0A"/>
    <w:rsid w:val="00451092"/>
    <w:rsid w:val="00451FEC"/>
    <w:rsid w:val="004557BC"/>
    <w:rsid w:val="00456DFB"/>
    <w:rsid w:val="00461244"/>
    <w:rsid w:val="00461C51"/>
    <w:rsid w:val="00463C7C"/>
    <w:rsid w:val="00465515"/>
    <w:rsid w:val="00465C67"/>
    <w:rsid w:val="00465FFE"/>
    <w:rsid w:val="00467A29"/>
    <w:rsid w:val="0047069E"/>
    <w:rsid w:val="00473678"/>
    <w:rsid w:val="0047427B"/>
    <w:rsid w:val="00477E2F"/>
    <w:rsid w:val="00480D29"/>
    <w:rsid w:val="00481B19"/>
    <w:rsid w:val="00481B84"/>
    <w:rsid w:val="004829B1"/>
    <w:rsid w:val="00491C22"/>
    <w:rsid w:val="0049334E"/>
    <w:rsid w:val="004939ED"/>
    <w:rsid w:val="004A11B0"/>
    <w:rsid w:val="004A6125"/>
    <w:rsid w:val="004B4D0D"/>
    <w:rsid w:val="004B4E05"/>
    <w:rsid w:val="004C1400"/>
    <w:rsid w:val="004C2F84"/>
    <w:rsid w:val="004C3C01"/>
    <w:rsid w:val="004C7EB6"/>
    <w:rsid w:val="004C7F9E"/>
    <w:rsid w:val="004D1E4B"/>
    <w:rsid w:val="004D278A"/>
    <w:rsid w:val="004D3578"/>
    <w:rsid w:val="004D6A6E"/>
    <w:rsid w:val="004E1DD5"/>
    <w:rsid w:val="004E213A"/>
    <w:rsid w:val="004E2A78"/>
    <w:rsid w:val="004E371E"/>
    <w:rsid w:val="004E4F5C"/>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6217"/>
    <w:rsid w:val="005177E8"/>
    <w:rsid w:val="00517D2C"/>
    <w:rsid w:val="00523CA2"/>
    <w:rsid w:val="005251B5"/>
    <w:rsid w:val="0053039E"/>
    <w:rsid w:val="00530D1E"/>
    <w:rsid w:val="00530FAB"/>
    <w:rsid w:val="00532DFA"/>
    <w:rsid w:val="005330BF"/>
    <w:rsid w:val="0053388B"/>
    <w:rsid w:val="00535706"/>
    <w:rsid w:val="00535773"/>
    <w:rsid w:val="005358CA"/>
    <w:rsid w:val="00541CE3"/>
    <w:rsid w:val="005439CE"/>
    <w:rsid w:val="00543E6C"/>
    <w:rsid w:val="00544154"/>
    <w:rsid w:val="0054556F"/>
    <w:rsid w:val="005512DC"/>
    <w:rsid w:val="005521AB"/>
    <w:rsid w:val="00554351"/>
    <w:rsid w:val="0055478A"/>
    <w:rsid w:val="00554C7C"/>
    <w:rsid w:val="00555C86"/>
    <w:rsid w:val="005566EB"/>
    <w:rsid w:val="00560BC3"/>
    <w:rsid w:val="00561EA2"/>
    <w:rsid w:val="00561FCB"/>
    <w:rsid w:val="005627AF"/>
    <w:rsid w:val="00565087"/>
    <w:rsid w:val="005660D5"/>
    <w:rsid w:val="00567342"/>
    <w:rsid w:val="00567F63"/>
    <w:rsid w:val="0057023B"/>
    <w:rsid w:val="00572DE8"/>
    <w:rsid w:val="00573B80"/>
    <w:rsid w:val="005759CF"/>
    <w:rsid w:val="0057781A"/>
    <w:rsid w:val="005812CC"/>
    <w:rsid w:val="00583C98"/>
    <w:rsid w:val="005966AC"/>
    <w:rsid w:val="00596ECA"/>
    <w:rsid w:val="00597B11"/>
    <w:rsid w:val="005A2FD4"/>
    <w:rsid w:val="005B0EEC"/>
    <w:rsid w:val="005B117C"/>
    <w:rsid w:val="005B1F9F"/>
    <w:rsid w:val="005B4CE3"/>
    <w:rsid w:val="005B4DC0"/>
    <w:rsid w:val="005B53D4"/>
    <w:rsid w:val="005C0CF1"/>
    <w:rsid w:val="005C341D"/>
    <w:rsid w:val="005C3957"/>
    <w:rsid w:val="005C45E1"/>
    <w:rsid w:val="005C643C"/>
    <w:rsid w:val="005D2881"/>
    <w:rsid w:val="005D2E01"/>
    <w:rsid w:val="005D50B4"/>
    <w:rsid w:val="005D61D5"/>
    <w:rsid w:val="005D7526"/>
    <w:rsid w:val="005E1C3C"/>
    <w:rsid w:val="005E3182"/>
    <w:rsid w:val="005E4BB2"/>
    <w:rsid w:val="005E4CBB"/>
    <w:rsid w:val="005E4FD4"/>
    <w:rsid w:val="005E558F"/>
    <w:rsid w:val="005E7304"/>
    <w:rsid w:val="005E7EE8"/>
    <w:rsid w:val="005E7F99"/>
    <w:rsid w:val="005F3352"/>
    <w:rsid w:val="005F5F2F"/>
    <w:rsid w:val="005F6E5B"/>
    <w:rsid w:val="005F72AC"/>
    <w:rsid w:val="00602AEA"/>
    <w:rsid w:val="006070BB"/>
    <w:rsid w:val="006072F4"/>
    <w:rsid w:val="00607C6B"/>
    <w:rsid w:val="00611718"/>
    <w:rsid w:val="00614E61"/>
    <w:rsid w:val="00614FDF"/>
    <w:rsid w:val="00616A16"/>
    <w:rsid w:val="00621BC4"/>
    <w:rsid w:val="00626335"/>
    <w:rsid w:val="00627A14"/>
    <w:rsid w:val="006303A0"/>
    <w:rsid w:val="00631990"/>
    <w:rsid w:val="006320B6"/>
    <w:rsid w:val="0063300B"/>
    <w:rsid w:val="0063439A"/>
    <w:rsid w:val="00635389"/>
    <w:rsid w:val="0063543D"/>
    <w:rsid w:val="00635822"/>
    <w:rsid w:val="00636814"/>
    <w:rsid w:val="00636C30"/>
    <w:rsid w:val="00642221"/>
    <w:rsid w:val="00642C4F"/>
    <w:rsid w:val="006451AF"/>
    <w:rsid w:val="00647114"/>
    <w:rsid w:val="00647E79"/>
    <w:rsid w:val="00650FBA"/>
    <w:rsid w:val="00652BD3"/>
    <w:rsid w:val="00653BA6"/>
    <w:rsid w:val="00655DE9"/>
    <w:rsid w:val="00656327"/>
    <w:rsid w:val="006615A1"/>
    <w:rsid w:val="00662390"/>
    <w:rsid w:val="00671A9D"/>
    <w:rsid w:val="00680F4A"/>
    <w:rsid w:val="00681657"/>
    <w:rsid w:val="00683A87"/>
    <w:rsid w:val="006856A1"/>
    <w:rsid w:val="006857B7"/>
    <w:rsid w:val="00692066"/>
    <w:rsid w:val="00693473"/>
    <w:rsid w:val="00695413"/>
    <w:rsid w:val="00696546"/>
    <w:rsid w:val="0069744D"/>
    <w:rsid w:val="006A1FCF"/>
    <w:rsid w:val="006A1FF4"/>
    <w:rsid w:val="006A323F"/>
    <w:rsid w:val="006A6A2E"/>
    <w:rsid w:val="006B002C"/>
    <w:rsid w:val="006B30D0"/>
    <w:rsid w:val="006B5269"/>
    <w:rsid w:val="006B76CA"/>
    <w:rsid w:val="006C26E0"/>
    <w:rsid w:val="006C3D95"/>
    <w:rsid w:val="006D157B"/>
    <w:rsid w:val="006D6B94"/>
    <w:rsid w:val="006D7E6F"/>
    <w:rsid w:val="006E0359"/>
    <w:rsid w:val="006E2286"/>
    <w:rsid w:val="006E4EFD"/>
    <w:rsid w:val="006E4F04"/>
    <w:rsid w:val="006E5C86"/>
    <w:rsid w:val="006E5DA7"/>
    <w:rsid w:val="006E5EC3"/>
    <w:rsid w:val="006E663E"/>
    <w:rsid w:val="006E70E7"/>
    <w:rsid w:val="006F049B"/>
    <w:rsid w:val="006F4715"/>
    <w:rsid w:val="006F497E"/>
    <w:rsid w:val="006F4A3F"/>
    <w:rsid w:val="006F531C"/>
    <w:rsid w:val="006F5F83"/>
    <w:rsid w:val="006F5FB6"/>
    <w:rsid w:val="00700017"/>
    <w:rsid w:val="00701116"/>
    <w:rsid w:val="00703A35"/>
    <w:rsid w:val="00703F6F"/>
    <w:rsid w:val="007072DE"/>
    <w:rsid w:val="00707E39"/>
    <w:rsid w:val="00711114"/>
    <w:rsid w:val="007111D4"/>
    <w:rsid w:val="00713C44"/>
    <w:rsid w:val="00714456"/>
    <w:rsid w:val="00716A9F"/>
    <w:rsid w:val="00716BC4"/>
    <w:rsid w:val="00721460"/>
    <w:rsid w:val="00725B7F"/>
    <w:rsid w:val="00732F40"/>
    <w:rsid w:val="00734895"/>
    <w:rsid w:val="00734A5B"/>
    <w:rsid w:val="00734D80"/>
    <w:rsid w:val="00736187"/>
    <w:rsid w:val="0073661E"/>
    <w:rsid w:val="00736BD9"/>
    <w:rsid w:val="0074026F"/>
    <w:rsid w:val="00740BE0"/>
    <w:rsid w:val="007429F6"/>
    <w:rsid w:val="00743D85"/>
    <w:rsid w:val="00744E76"/>
    <w:rsid w:val="00745A52"/>
    <w:rsid w:val="00745B05"/>
    <w:rsid w:val="0074684B"/>
    <w:rsid w:val="00746C35"/>
    <w:rsid w:val="0075295A"/>
    <w:rsid w:val="007545FD"/>
    <w:rsid w:val="00755742"/>
    <w:rsid w:val="007647AB"/>
    <w:rsid w:val="00767060"/>
    <w:rsid w:val="0077009B"/>
    <w:rsid w:val="00771901"/>
    <w:rsid w:val="0077215D"/>
    <w:rsid w:val="00773B86"/>
    <w:rsid w:val="00773E80"/>
    <w:rsid w:val="00774DA4"/>
    <w:rsid w:val="007755C1"/>
    <w:rsid w:val="00775911"/>
    <w:rsid w:val="00777512"/>
    <w:rsid w:val="00781F0F"/>
    <w:rsid w:val="00783291"/>
    <w:rsid w:val="0078335B"/>
    <w:rsid w:val="00785BDD"/>
    <w:rsid w:val="007878C1"/>
    <w:rsid w:val="00790D32"/>
    <w:rsid w:val="00795922"/>
    <w:rsid w:val="00796473"/>
    <w:rsid w:val="007A0C22"/>
    <w:rsid w:val="007A1AA3"/>
    <w:rsid w:val="007A217B"/>
    <w:rsid w:val="007A509E"/>
    <w:rsid w:val="007A7B41"/>
    <w:rsid w:val="007B0CC5"/>
    <w:rsid w:val="007B5A28"/>
    <w:rsid w:val="007B600E"/>
    <w:rsid w:val="007C17A8"/>
    <w:rsid w:val="007C18D3"/>
    <w:rsid w:val="007C4575"/>
    <w:rsid w:val="007C5AD2"/>
    <w:rsid w:val="007C67DC"/>
    <w:rsid w:val="007C6FC2"/>
    <w:rsid w:val="007C7359"/>
    <w:rsid w:val="007D0B36"/>
    <w:rsid w:val="007D2F66"/>
    <w:rsid w:val="007D3DAB"/>
    <w:rsid w:val="007D4BB9"/>
    <w:rsid w:val="007D6455"/>
    <w:rsid w:val="007D75B8"/>
    <w:rsid w:val="007E4232"/>
    <w:rsid w:val="007E6083"/>
    <w:rsid w:val="007E7D0B"/>
    <w:rsid w:val="007F082E"/>
    <w:rsid w:val="007F090B"/>
    <w:rsid w:val="007F0F4A"/>
    <w:rsid w:val="007F44F6"/>
    <w:rsid w:val="007F5349"/>
    <w:rsid w:val="007F550F"/>
    <w:rsid w:val="008028A4"/>
    <w:rsid w:val="00802E52"/>
    <w:rsid w:val="008044B5"/>
    <w:rsid w:val="0080696D"/>
    <w:rsid w:val="008110D5"/>
    <w:rsid w:val="00811E1C"/>
    <w:rsid w:val="00811F3F"/>
    <w:rsid w:val="008127EC"/>
    <w:rsid w:val="00815027"/>
    <w:rsid w:val="008221DD"/>
    <w:rsid w:val="00822D53"/>
    <w:rsid w:val="008234F8"/>
    <w:rsid w:val="00824FB5"/>
    <w:rsid w:val="0082605A"/>
    <w:rsid w:val="00830747"/>
    <w:rsid w:val="00830C6B"/>
    <w:rsid w:val="00830C89"/>
    <w:rsid w:val="00832498"/>
    <w:rsid w:val="00832685"/>
    <w:rsid w:val="00836143"/>
    <w:rsid w:val="00836AD4"/>
    <w:rsid w:val="00842ABE"/>
    <w:rsid w:val="0084549D"/>
    <w:rsid w:val="00846209"/>
    <w:rsid w:val="0084766D"/>
    <w:rsid w:val="00847BD5"/>
    <w:rsid w:val="008506C7"/>
    <w:rsid w:val="00850A50"/>
    <w:rsid w:val="00851FC7"/>
    <w:rsid w:val="00853EE1"/>
    <w:rsid w:val="00854801"/>
    <w:rsid w:val="008556B0"/>
    <w:rsid w:val="0085591E"/>
    <w:rsid w:val="00856C0A"/>
    <w:rsid w:val="008570C7"/>
    <w:rsid w:val="00857342"/>
    <w:rsid w:val="008631C6"/>
    <w:rsid w:val="00863728"/>
    <w:rsid w:val="008643C7"/>
    <w:rsid w:val="00864546"/>
    <w:rsid w:val="00866484"/>
    <w:rsid w:val="00867ED5"/>
    <w:rsid w:val="008768CA"/>
    <w:rsid w:val="00880FF6"/>
    <w:rsid w:val="008845A2"/>
    <w:rsid w:val="00885D1B"/>
    <w:rsid w:val="00885EFF"/>
    <w:rsid w:val="00886A82"/>
    <w:rsid w:val="00890664"/>
    <w:rsid w:val="0089650A"/>
    <w:rsid w:val="008A03F4"/>
    <w:rsid w:val="008A0706"/>
    <w:rsid w:val="008A0E29"/>
    <w:rsid w:val="008A3D8D"/>
    <w:rsid w:val="008A4516"/>
    <w:rsid w:val="008A695C"/>
    <w:rsid w:val="008A6D4A"/>
    <w:rsid w:val="008B0A06"/>
    <w:rsid w:val="008B261A"/>
    <w:rsid w:val="008B5325"/>
    <w:rsid w:val="008B539E"/>
    <w:rsid w:val="008B7E20"/>
    <w:rsid w:val="008C1A35"/>
    <w:rsid w:val="008C3441"/>
    <w:rsid w:val="008C384C"/>
    <w:rsid w:val="008C588D"/>
    <w:rsid w:val="008C62EC"/>
    <w:rsid w:val="008C77F9"/>
    <w:rsid w:val="008D11C7"/>
    <w:rsid w:val="008E16A2"/>
    <w:rsid w:val="008E4BBF"/>
    <w:rsid w:val="008E5B3D"/>
    <w:rsid w:val="008E6CBE"/>
    <w:rsid w:val="008F01F2"/>
    <w:rsid w:val="008F065A"/>
    <w:rsid w:val="008F51CF"/>
    <w:rsid w:val="00901249"/>
    <w:rsid w:val="00901783"/>
    <w:rsid w:val="0090271F"/>
    <w:rsid w:val="00902E23"/>
    <w:rsid w:val="009065E7"/>
    <w:rsid w:val="0090669E"/>
    <w:rsid w:val="00906D83"/>
    <w:rsid w:val="009114D7"/>
    <w:rsid w:val="00913187"/>
    <w:rsid w:val="0091348E"/>
    <w:rsid w:val="0091477C"/>
    <w:rsid w:val="009154C8"/>
    <w:rsid w:val="00917CCB"/>
    <w:rsid w:val="009210E5"/>
    <w:rsid w:val="00922555"/>
    <w:rsid w:val="00925721"/>
    <w:rsid w:val="009313E6"/>
    <w:rsid w:val="00933491"/>
    <w:rsid w:val="009358C1"/>
    <w:rsid w:val="00936886"/>
    <w:rsid w:val="009378CE"/>
    <w:rsid w:val="00940215"/>
    <w:rsid w:val="00942EC2"/>
    <w:rsid w:val="00944982"/>
    <w:rsid w:val="009457AE"/>
    <w:rsid w:val="00950440"/>
    <w:rsid w:val="00950B4B"/>
    <w:rsid w:val="00953031"/>
    <w:rsid w:val="00955A9C"/>
    <w:rsid w:val="00955D26"/>
    <w:rsid w:val="009655FE"/>
    <w:rsid w:val="00966431"/>
    <w:rsid w:val="009664C0"/>
    <w:rsid w:val="00970A8A"/>
    <w:rsid w:val="00971D39"/>
    <w:rsid w:val="00973A1E"/>
    <w:rsid w:val="00974AD1"/>
    <w:rsid w:val="00976F78"/>
    <w:rsid w:val="009829A9"/>
    <w:rsid w:val="0098728B"/>
    <w:rsid w:val="00987EFA"/>
    <w:rsid w:val="009910E7"/>
    <w:rsid w:val="00994564"/>
    <w:rsid w:val="009A10F6"/>
    <w:rsid w:val="009A273E"/>
    <w:rsid w:val="009A2C10"/>
    <w:rsid w:val="009A585F"/>
    <w:rsid w:val="009B1A5B"/>
    <w:rsid w:val="009B2436"/>
    <w:rsid w:val="009B6297"/>
    <w:rsid w:val="009B7265"/>
    <w:rsid w:val="009C47A2"/>
    <w:rsid w:val="009C66CF"/>
    <w:rsid w:val="009D55B2"/>
    <w:rsid w:val="009E1640"/>
    <w:rsid w:val="009E4E11"/>
    <w:rsid w:val="009E62D0"/>
    <w:rsid w:val="009E668D"/>
    <w:rsid w:val="009E6EB7"/>
    <w:rsid w:val="009F0C60"/>
    <w:rsid w:val="009F37B7"/>
    <w:rsid w:val="009F453C"/>
    <w:rsid w:val="009F4FB6"/>
    <w:rsid w:val="009F7884"/>
    <w:rsid w:val="00A031C6"/>
    <w:rsid w:val="00A0484D"/>
    <w:rsid w:val="00A067F6"/>
    <w:rsid w:val="00A10F02"/>
    <w:rsid w:val="00A10F26"/>
    <w:rsid w:val="00A12FCE"/>
    <w:rsid w:val="00A164B4"/>
    <w:rsid w:val="00A16645"/>
    <w:rsid w:val="00A20E07"/>
    <w:rsid w:val="00A22D8C"/>
    <w:rsid w:val="00A26956"/>
    <w:rsid w:val="00A27486"/>
    <w:rsid w:val="00A27804"/>
    <w:rsid w:val="00A27935"/>
    <w:rsid w:val="00A34091"/>
    <w:rsid w:val="00A3423D"/>
    <w:rsid w:val="00A354D2"/>
    <w:rsid w:val="00A3631B"/>
    <w:rsid w:val="00A37FEA"/>
    <w:rsid w:val="00A40011"/>
    <w:rsid w:val="00A4201F"/>
    <w:rsid w:val="00A4626B"/>
    <w:rsid w:val="00A47F8B"/>
    <w:rsid w:val="00A5025C"/>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5CEE"/>
    <w:rsid w:val="00A7682A"/>
    <w:rsid w:val="00A81DB3"/>
    <w:rsid w:val="00A82346"/>
    <w:rsid w:val="00A82D9F"/>
    <w:rsid w:val="00A83BDE"/>
    <w:rsid w:val="00A8448A"/>
    <w:rsid w:val="00A84812"/>
    <w:rsid w:val="00A84CCE"/>
    <w:rsid w:val="00A85EB9"/>
    <w:rsid w:val="00A87402"/>
    <w:rsid w:val="00A877ED"/>
    <w:rsid w:val="00A92BA1"/>
    <w:rsid w:val="00A93C81"/>
    <w:rsid w:val="00A96270"/>
    <w:rsid w:val="00AA0C0E"/>
    <w:rsid w:val="00AA0FCE"/>
    <w:rsid w:val="00AA0FE0"/>
    <w:rsid w:val="00AA6F3C"/>
    <w:rsid w:val="00AA74F6"/>
    <w:rsid w:val="00AB2E46"/>
    <w:rsid w:val="00AB342B"/>
    <w:rsid w:val="00AB4086"/>
    <w:rsid w:val="00AB600C"/>
    <w:rsid w:val="00AC2304"/>
    <w:rsid w:val="00AC6BC6"/>
    <w:rsid w:val="00AC7E63"/>
    <w:rsid w:val="00AD4F35"/>
    <w:rsid w:val="00AD7E03"/>
    <w:rsid w:val="00AE1923"/>
    <w:rsid w:val="00AE5BFB"/>
    <w:rsid w:val="00AE65E2"/>
    <w:rsid w:val="00AE6AA5"/>
    <w:rsid w:val="00AE715C"/>
    <w:rsid w:val="00AF0118"/>
    <w:rsid w:val="00AF029E"/>
    <w:rsid w:val="00AF04AD"/>
    <w:rsid w:val="00AF3F14"/>
    <w:rsid w:val="00AF6C1D"/>
    <w:rsid w:val="00AF72CB"/>
    <w:rsid w:val="00B004A8"/>
    <w:rsid w:val="00B02362"/>
    <w:rsid w:val="00B05BB7"/>
    <w:rsid w:val="00B06319"/>
    <w:rsid w:val="00B074DB"/>
    <w:rsid w:val="00B10369"/>
    <w:rsid w:val="00B11826"/>
    <w:rsid w:val="00B11C00"/>
    <w:rsid w:val="00B1263B"/>
    <w:rsid w:val="00B12EBA"/>
    <w:rsid w:val="00B15449"/>
    <w:rsid w:val="00B157F0"/>
    <w:rsid w:val="00B1625E"/>
    <w:rsid w:val="00B168D4"/>
    <w:rsid w:val="00B20EC0"/>
    <w:rsid w:val="00B21859"/>
    <w:rsid w:val="00B21A6C"/>
    <w:rsid w:val="00B22EB2"/>
    <w:rsid w:val="00B261EF"/>
    <w:rsid w:val="00B274B0"/>
    <w:rsid w:val="00B300B1"/>
    <w:rsid w:val="00B31F7A"/>
    <w:rsid w:val="00B35F0C"/>
    <w:rsid w:val="00B41E82"/>
    <w:rsid w:val="00B4289B"/>
    <w:rsid w:val="00B443C4"/>
    <w:rsid w:val="00B443DD"/>
    <w:rsid w:val="00B47C76"/>
    <w:rsid w:val="00B47E19"/>
    <w:rsid w:val="00B5116A"/>
    <w:rsid w:val="00B51B19"/>
    <w:rsid w:val="00B52164"/>
    <w:rsid w:val="00B54FF5"/>
    <w:rsid w:val="00B5646B"/>
    <w:rsid w:val="00B62FF6"/>
    <w:rsid w:val="00B66D40"/>
    <w:rsid w:val="00B7022D"/>
    <w:rsid w:val="00B7111E"/>
    <w:rsid w:val="00B726D9"/>
    <w:rsid w:val="00B743A0"/>
    <w:rsid w:val="00B75C95"/>
    <w:rsid w:val="00B770CB"/>
    <w:rsid w:val="00B81F8B"/>
    <w:rsid w:val="00B8218C"/>
    <w:rsid w:val="00B82CFC"/>
    <w:rsid w:val="00B84F88"/>
    <w:rsid w:val="00B85E80"/>
    <w:rsid w:val="00B85F6C"/>
    <w:rsid w:val="00B90A7D"/>
    <w:rsid w:val="00B9293E"/>
    <w:rsid w:val="00B93086"/>
    <w:rsid w:val="00B93385"/>
    <w:rsid w:val="00BA101B"/>
    <w:rsid w:val="00BA19ED"/>
    <w:rsid w:val="00BA2EB5"/>
    <w:rsid w:val="00BA3AC8"/>
    <w:rsid w:val="00BA4B8D"/>
    <w:rsid w:val="00BA4E68"/>
    <w:rsid w:val="00BA5092"/>
    <w:rsid w:val="00BA55C7"/>
    <w:rsid w:val="00BA595E"/>
    <w:rsid w:val="00BB127F"/>
    <w:rsid w:val="00BB1B0B"/>
    <w:rsid w:val="00BB2A08"/>
    <w:rsid w:val="00BB4F6D"/>
    <w:rsid w:val="00BB6008"/>
    <w:rsid w:val="00BC0F7D"/>
    <w:rsid w:val="00BC4595"/>
    <w:rsid w:val="00BD4305"/>
    <w:rsid w:val="00BD43B6"/>
    <w:rsid w:val="00BD5149"/>
    <w:rsid w:val="00BD55A7"/>
    <w:rsid w:val="00BD7D31"/>
    <w:rsid w:val="00BE2C5F"/>
    <w:rsid w:val="00BE2DE3"/>
    <w:rsid w:val="00BE3255"/>
    <w:rsid w:val="00BE39C0"/>
    <w:rsid w:val="00BE4EC9"/>
    <w:rsid w:val="00BE510F"/>
    <w:rsid w:val="00BE5EC2"/>
    <w:rsid w:val="00BE623D"/>
    <w:rsid w:val="00BE6917"/>
    <w:rsid w:val="00BE77B5"/>
    <w:rsid w:val="00BE7C91"/>
    <w:rsid w:val="00BE7D02"/>
    <w:rsid w:val="00BF128E"/>
    <w:rsid w:val="00BF1697"/>
    <w:rsid w:val="00BF1850"/>
    <w:rsid w:val="00BF1B4D"/>
    <w:rsid w:val="00BF20DA"/>
    <w:rsid w:val="00BF28F4"/>
    <w:rsid w:val="00BF2D05"/>
    <w:rsid w:val="00BF474A"/>
    <w:rsid w:val="00BF523A"/>
    <w:rsid w:val="00BF5974"/>
    <w:rsid w:val="00BF7F6B"/>
    <w:rsid w:val="00C057E0"/>
    <w:rsid w:val="00C06AA6"/>
    <w:rsid w:val="00C074DD"/>
    <w:rsid w:val="00C07CF5"/>
    <w:rsid w:val="00C12C7B"/>
    <w:rsid w:val="00C146E9"/>
    <w:rsid w:val="00C1496A"/>
    <w:rsid w:val="00C17882"/>
    <w:rsid w:val="00C21FDF"/>
    <w:rsid w:val="00C233A6"/>
    <w:rsid w:val="00C24E2D"/>
    <w:rsid w:val="00C26F4B"/>
    <w:rsid w:val="00C33079"/>
    <w:rsid w:val="00C33FAA"/>
    <w:rsid w:val="00C3772E"/>
    <w:rsid w:val="00C4030A"/>
    <w:rsid w:val="00C405EA"/>
    <w:rsid w:val="00C45181"/>
    <w:rsid w:val="00C45231"/>
    <w:rsid w:val="00C45944"/>
    <w:rsid w:val="00C45D3E"/>
    <w:rsid w:val="00C46604"/>
    <w:rsid w:val="00C514AA"/>
    <w:rsid w:val="00C5460E"/>
    <w:rsid w:val="00C5512D"/>
    <w:rsid w:val="00C646C4"/>
    <w:rsid w:val="00C70551"/>
    <w:rsid w:val="00C70695"/>
    <w:rsid w:val="00C71431"/>
    <w:rsid w:val="00C72833"/>
    <w:rsid w:val="00C7397D"/>
    <w:rsid w:val="00C74539"/>
    <w:rsid w:val="00C77BB6"/>
    <w:rsid w:val="00C80F1D"/>
    <w:rsid w:val="00C81E92"/>
    <w:rsid w:val="00C8408E"/>
    <w:rsid w:val="00C84395"/>
    <w:rsid w:val="00C84686"/>
    <w:rsid w:val="00C90668"/>
    <w:rsid w:val="00C913B1"/>
    <w:rsid w:val="00C91B26"/>
    <w:rsid w:val="00C92326"/>
    <w:rsid w:val="00C93040"/>
    <w:rsid w:val="00C93183"/>
    <w:rsid w:val="00C93B26"/>
    <w:rsid w:val="00C93F40"/>
    <w:rsid w:val="00C949BF"/>
    <w:rsid w:val="00C94EC8"/>
    <w:rsid w:val="00CA1274"/>
    <w:rsid w:val="00CA3D0C"/>
    <w:rsid w:val="00CA6D67"/>
    <w:rsid w:val="00CB509E"/>
    <w:rsid w:val="00CB624F"/>
    <w:rsid w:val="00CB7985"/>
    <w:rsid w:val="00CC150C"/>
    <w:rsid w:val="00CC2352"/>
    <w:rsid w:val="00CC2D82"/>
    <w:rsid w:val="00CC2DBA"/>
    <w:rsid w:val="00CC4266"/>
    <w:rsid w:val="00CC5809"/>
    <w:rsid w:val="00CD4255"/>
    <w:rsid w:val="00CE1B2C"/>
    <w:rsid w:val="00CE4426"/>
    <w:rsid w:val="00CE5404"/>
    <w:rsid w:val="00CF06CF"/>
    <w:rsid w:val="00CF1F50"/>
    <w:rsid w:val="00CF6ED5"/>
    <w:rsid w:val="00D02F47"/>
    <w:rsid w:val="00D05155"/>
    <w:rsid w:val="00D05D0A"/>
    <w:rsid w:val="00D06ACC"/>
    <w:rsid w:val="00D11179"/>
    <w:rsid w:val="00D12BDF"/>
    <w:rsid w:val="00D131A5"/>
    <w:rsid w:val="00D137BA"/>
    <w:rsid w:val="00D16179"/>
    <w:rsid w:val="00D17192"/>
    <w:rsid w:val="00D1793B"/>
    <w:rsid w:val="00D208E0"/>
    <w:rsid w:val="00D20FFA"/>
    <w:rsid w:val="00D25EC7"/>
    <w:rsid w:val="00D34BF3"/>
    <w:rsid w:val="00D3634B"/>
    <w:rsid w:val="00D36B45"/>
    <w:rsid w:val="00D40FF8"/>
    <w:rsid w:val="00D41109"/>
    <w:rsid w:val="00D4177F"/>
    <w:rsid w:val="00D44E53"/>
    <w:rsid w:val="00D458DA"/>
    <w:rsid w:val="00D51D24"/>
    <w:rsid w:val="00D5236D"/>
    <w:rsid w:val="00D54672"/>
    <w:rsid w:val="00D5508E"/>
    <w:rsid w:val="00D557E0"/>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77881"/>
    <w:rsid w:val="00D81F2C"/>
    <w:rsid w:val="00D82170"/>
    <w:rsid w:val="00D82A42"/>
    <w:rsid w:val="00D82BFE"/>
    <w:rsid w:val="00D859FF"/>
    <w:rsid w:val="00D85BDA"/>
    <w:rsid w:val="00D8677E"/>
    <w:rsid w:val="00D86B33"/>
    <w:rsid w:val="00D87E00"/>
    <w:rsid w:val="00D90982"/>
    <w:rsid w:val="00D9134D"/>
    <w:rsid w:val="00D947F8"/>
    <w:rsid w:val="00D97EE4"/>
    <w:rsid w:val="00DA4782"/>
    <w:rsid w:val="00DA4F4B"/>
    <w:rsid w:val="00DA660E"/>
    <w:rsid w:val="00DA6F73"/>
    <w:rsid w:val="00DA7A03"/>
    <w:rsid w:val="00DB0710"/>
    <w:rsid w:val="00DB1818"/>
    <w:rsid w:val="00DB295C"/>
    <w:rsid w:val="00DB4562"/>
    <w:rsid w:val="00DB56C7"/>
    <w:rsid w:val="00DB7FA9"/>
    <w:rsid w:val="00DC073D"/>
    <w:rsid w:val="00DC309B"/>
    <w:rsid w:val="00DC4D6C"/>
    <w:rsid w:val="00DC4DA2"/>
    <w:rsid w:val="00DC586A"/>
    <w:rsid w:val="00DD2BA2"/>
    <w:rsid w:val="00DD4C17"/>
    <w:rsid w:val="00DD4C40"/>
    <w:rsid w:val="00DD74A5"/>
    <w:rsid w:val="00DE135B"/>
    <w:rsid w:val="00DE15D7"/>
    <w:rsid w:val="00DE2F9E"/>
    <w:rsid w:val="00DE4306"/>
    <w:rsid w:val="00DF0592"/>
    <w:rsid w:val="00DF2726"/>
    <w:rsid w:val="00DF2833"/>
    <w:rsid w:val="00DF2B1F"/>
    <w:rsid w:val="00DF566F"/>
    <w:rsid w:val="00DF612C"/>
    <w:rsid w:val="00DF62CD"/>
    <w:rsid w:val="00E007F2"/>
    <w:rsid w:val="00E00991"/>
    <w:rsid w:val="00E0356A"/>
    <w:rsid w:val="00E03C78"/>
    <w:rsid w:val="00E04EF6"/>
    <w:rsid w:val="00E05F35"/>
    <w:rsid w:val="00E07AA5"/>
    <w:rsid w:val="00E07E3D"/>
    <w:rsid w:val="00E105F0"/>
    <w:rsid w:val="00E10885"/>
    <w:rsid w:val="00E10C37"/>
    <w:rsid w:val="00E112AF"/>
    <w:rsid w:val="00E12420"/>
    <w:rsid w:val="00E16509"/>
    <w:rsid w:val="00E17F38"/>
    <w:rsid w:val="00E20CAD"/>
    <w:rsid w:val="00E24667"/>
    <w:rsid w:val="00E27121"/>
    <w:rsid w:val="00E27D8A"/>
    <w:rsid w:val="00E32AAC"/>
    <w:rsid w:val="00E32C76"/>
    <w:rsid w:val="00E33561"/>
    <w:rsid w:val="00E3369C"/>
    <w:rsid w:val="00E3488C"/>
    <w:rsid w:val="00E36005"/>
    <w:rsid w:val="00E42945"/>
    <w:rsid w:val="00E44582"/>
    <w:rsid w:val="00E4562E"/>
    <w:rsid w:val="00E45DD8"/>
    <w:rsid w:val="00E47BE2"/>
    <w:rsid w:val="00E51070"/>
    <w:rsid w:val="00E5116B"/>
    <w:rsid w:val="00E519C8"/>
    <w:rsid w:val="00E51A65"/>
    <w:rsid w:val="00E53479"/>
    <w:rsid w:val="00E547AC"/>
    <w:rsid w:val="00E555B2"/>
    <w:rsid w:val="00E573C3"/>
    <w:rsid w:val="00E5746B"/>
    <w:rsid w:val="00E61DE6"/>
    <w:rsid w:val="00E67051"/>
    <w:rsid w:val="00E701A2"/>
    <w:rsid w:val="00E70CB4"/>
    <w:rsid w:val="00E728D8"/>
    <w:rsid w:val="00E72C1E"/>
    <w:rsid w:val="00E732C7"/>
    <w:rsid w:val="00E7356A"/>
    <w:rsid w:val="00E742D2"/>
    <w:rsid w:val="00E77645"/>
    <w:rsid w:val="00E80014"/>
    <w:rsid w:val="00E80E23"/>
    <w:rsid w:val="00E835D2"/>
    <w:rsid w:val="00E84720"/>
    <w:rsid w:val="00E85D93"/>
    <w:rsid w:val="00E875BB"/>
    <w:rsid w:val="00E90A59"/>
    <w:rsid w:val="00E9110E"/>
    <w:rsid w:val="00E919AF"/>
    <w:rsid w:val="00E92C73"/>
    <w:rsid w:val="00E94FFB"/>
    <w:rsid w:val="00E954BD"/>
    <w:rsid w:val="00E954BE"/>
    <w:rsid w:val="00EA042F"/>
    <w:rsid w:val="00EA15B0"/>
    <w:rsid w:val="00EA52A5"/>
    <w:rsid w:val="00EA5EA7"/>
    <w:rsid w:val="00EA6061"/>
    <w:rsid w:val="00EB46E1"/>
    <w:rsid w:val="00EB470A"/>
    <w:rsid w:val="00EB5BC2"/>
    <w:rsid w:val="00EC0138"/>
    <w:rsid w:val="00EC0BEC"/>
    <w:rsid w:val="00EC4A25"/>
    <w:rsid w:val="00EC5044"/>
    <w:rsid w:val="00EC5064"/>
    <w:rsid w:val="00ED0D7A"/>
    <w:rsid w:val="00ED3D4F"/>
    <w:rsid w:val="00ED43C4"/>
    <w:rsid w:val="00ED4AB9"/>
    <w:rsid w:val="00ED5AB5"/>
    <w:rsid w:val="00ED7A98"/>
    <w:rsid w:val="00ED7C32"/>
    <w:rsid w:val="00EE0AB1"/>
    <w:rsid w:val="00EE175B"/>
    <w:rsid w:val="00EE32D6"/>
    <w:rsid w:val="00EE337B"/>
    <w:rsid w:val="00EE467E"/>
    <w:rsid w:val="00EE4759"/>
    <w:rsid w:val="00EE695C"/>
    <w:rsid w:val="00EE69A8"/>
    <w:rsid w:val="00EF2AC7"/>
    <w:rsid w:val="00EF2D60"/>
    <w:rsid w:val="00EF3127"/>
    <w:rsid w:val="00EF485E"/>
    <w:rsid w:val="00EF4DBB"/>
    <w:rsid w:val="00EF7663"/>
    <w:rsid w:val="00EF7772"/>
    <w:rsid w:val="00F003B7"/>
    <w:rsid w:val="00F025A2"/>
    <w:rsid w:val="00F040A5"/>
    <w:rsid w:val="00F04712"/>
    <w:rsid w:val="00F06DAA"/>
    <w:rsid w:val="00F10D54"/>
    <w:rsid w:val="00F11D94"/>
    <w:rsid w:val="00F1236A"/>
    <w:rsid w:val="00F12929"/>
    <w:rsid w:val="00F13360"/>
    <w:rsid w:val="00F13A3B"/>
    <w:rsid w:val="00F22EC7"/>
    <w:rsid w:val="00F25615"/>
    <w:rsid w:val="00F259E1"/>
    <w:rsid w:val="00F265CC"/>
    <w:rsid w:val="00F27AB1"/>
    <w:rsid w:val="00F30176"/>
    <w:rsid w:val="00F31388"/>
    <w:rsid w:val="00F31AA3"/>
    <w:rsid w:val="00F325C8"/>
    <w:rsid w:val="00F37462"/>
    <w:rsid w:val="00F37B4E"/>
    <w:rsid w:val="00F42C63"/>
    <w:rsid w:val="00F4435E"/>
    <w:rsid w:val="00F463F6"/>
    <w:rsid w:val="00F47C94"/>
    <w:rsid w:val="00F53699"/>
    <w:rsid w:val="00F53B2A"/>
    <w:rsid w:val="00F55DF1"/>
    <w:rsid w:val="00F5648C"/>
    <w:rsid w:val="00F564A3"/>
    <w:rsid w:val="00F56754"/>
    <w:rsid w:val="00F57678"/>
    <w:rsid w:val="00F57735"/>
    <w:rsid w:val="00F6010C"/>
    <w:rsid w:val="00F602C5"/>
    <w:rsid w:val="00F62DFC"/>
    <w:rsid w:val="00F646EA"/>
    <w:rsid w:val="00F653B8"/>
    <w:rsid w:val="00F65E94"/>
    <w:rsid w:val="00F6610E"/>
    <w:rsid w:val="00F66C51"/>
    <w:rsid w:val="00F736F6"/>
    <w:rsid w:val="00F73CD0"/>
    <w:rsid w:val="00F74C63"/>
    <w:rsid w:val="00F8080E"/>
    <w:rsid w:val="00F81F9B"/>
    <w:rsid w:val="00F8256F"/>
    <w:rsid w:val="00F82740"/>
    <w:rsid w:val="00F8346A"/>
    <w:rsid w:val="00F84C19"/>
    <w:rsid w:val="00F851BD"/>
    <w:rsid w:val="00F85C0F"/>
    <w:rsid w:val="00F9008D"/>
    <w:rsid w:val="00F90D6E"/>
    <w:rsid w:val="00F967CC"/>
    <w:rsid w:val="00F979F6"/>
    <w:rsid w:val="00FA1266"/>
    <w:rsid w:val="00FA2012"/>
    <w:rsid w:val="00FA270A"/>
    <w:rsid w:val="00FA537C"/>
    <w:rsid w:val="00FA5C8D"/>
    <w:rsid w:val="00FA6724"/>
    <w:rsid w:val="00FB31F5"/>
    <w:rsid w:val="00FB516F"/>
    <w:rsid w:val="00FB572C"/>
    <w:rsid w:val="00FB7972"/>
    <w:rsid w:val="00FB7F7B"/>
    <w:rsid w:val="00FC1192"/>
    <w:rsid w:val="00FC32C0"/>
    <w:rsid w:val="00FC521D"/>
    <w:rsid w:val="00FD0318"/>
    <w:rsid w:val="00FE00A9"/>
    <w:rsid w:val="00FE16B5"/>
    <w:rsid w:val="00FE177B"/>
    <w:rsid w:val="00FE2976"/>
    <w:rsid w:val="00FE3444"/>
    <w:rsid w:val="00FE385F"/>
    <w:rsid w:val="00FE51DA"/>
    <w:rsid w:val="00FE6053"/>
    <w:rsid w:val="00FE7BB5"/>
    <w:rsid w:val="00FF0B3D"/>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CF6ED5"/>
    <w:pPr>
      <w:spacing w:after="180"/>
    </w:pPr>
    <w:rPr>
      <w:lang w:eastAsia="en-US"/>
    </w:rPr>
  </w:style>
  <w:style w:type="paragraph" w:styleId="1">
    <w:name w:val="heading 1"/>
    <w:next w:val="a"/>
    <w:link w:val="10"/>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rsid w:val="00CF6ED5"/>
    <w:pPr>
      <w:pBdr>
        <w:top w:val="none" w:sz="0" w:space="0" w:color="auto"/>
      </w:pBdr>
      <w:spacing w:before="180"/>
      <w:outlineLvl w:val="1"/>
    </w:pPr>
    <w:rPr>
      <w:sz w:val="32"/>
    </w:rPr>
  </w:style>
  <w:style w:type="paragraph" w:styleId="30">
    <w:name w:val="heading 3"/>
    <w:basedOn w:val="2"/>
    <w:next w:val="a"/>
    <w:link w:val="31"/>
    <w:qFormat/>
    <w:rsid w:val="00CF6ED5"/>
    <w:pPr>
      <w:spacing w:before="120"/>
      <w:outlineLvl w:val="2"/>
    </w:pPr>
    <w:rPr>
      <w:sz w:val="28"/>
    </w:rPr>
  </w:style>
  <w:style w:type="paragraph" w:styleId="40">
    <w:name w:val="heading 4"/>
    <w:basedOn w:val="30"/>
    <w:next w:val="a"/>
    <w:link w:val="41"/>
    <w:qFormat/>
    <w:rsid w:val="00CF6ED5"/>
    <w:pPr>
      <w:ind w:left="1418" w:hanging="1418"/>
      <w:outlineLvl w:val="3"/>
    </w:pPr>
    <w:rPr>
      <w:sz w:val="24"/>
    </w:rPr>
  </w:style>
  <w:style w:type="paragraph" w:styleId="50">
    <w:name w:val="heading 5"/>
    <w:basedOn w:val="40"/>
    <w:next w:val="a"/>
    <w:link w:val="51"/>
    <w:qFormat/>
    <w:rsid w:val="00CF6ED5"/>
    <w:pPr>
      <w:ind w:left="1701" w:hanging="1701"/>
      <w:outlineLvl w:val="4"/>
    </w:pPr>
    <w:rPr>
      <w:sz w:val="22"/>
    </w:rPr>
  </w:style>
  <w:style w:type="paragraph" w:styleId="6">
    <w:name w:val="heading 6"/>
    <w:basedOn w:val="H6"/>
    <w:next w:val="a"/>
    <w:link w:val="60"/>
    <w:qFormat/>
    <w:rsid w:val="00CF6ED5"/>
    <w:pPr>
      <w:outlineLvl w:val="5"/>
    </w:pPr>
  </w:style>
  <w:style w:type="paragraph" w:styleId="7">
    <w:name w:val="heading 7"/>
    <w:basedOn w:val="H6"/>
    <w:next w:val="a"/>
    <w:link w:val="70"/>
    <w:qFormat/>
    <w:rsid w:val="00CF6ED5"/>
    <w:pPr>
      <w:outlineLvl w:val="6"/>
    </w:pPr>
  </w:style>
  <w:style w:type="paragraph" w:styleId="8">
    <w:name w:val="heading 8"/>
    <w:basedOn w:val="1"/>
    <w:next w:val="a"/>
    <w:link w:val="80"/>
    <w:qFormat/>
    <w:rsid w:val="00CF6ED5"/>
    <w:pPr>
      <w:ind w:left="0" w:firstLine="0"/>
      <w:outlineLvl w:val="7"/>
    </w:pPr>
  </w:style>
  <w:style w:type="paragraph" w:styleId="9">
    <w:name w:val="heading 9"/>
    <w:basedOn w:val="8"/>
    <w:next w:val="a"/>
    <w:link w:val="90"/>
    <w:qFormat/>
    <w:rsid w:val="00CF6ED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rsid w:val="00662390"/>
    <w:rPr>
      <w:rFonts w:ascii="Arial" w:hAnsi="Arial"/>
      <w:sz w:val="32"/>
      <w:lang w:eastAsia="en-US"/>
    </w:rPr>
  </w:style>
  <w:style w:type="character" w:customStyle="1" w:styleId="31">
    <w:name w:val="标题 3 字符"/>
    <w:link w:val="30"/>
    <w:rsid w:val="00461244"/>
    <w:rPr>
      <w:rFonts w:ascii="Arial" w:hAnsi="Arial"/>
      <w:sz w:val="28"/>
      <w:lang w:eastAsia="en-US"/>
    </w:rPr>
  </w:style>
  <w:style w:type="character" w:customStyle="1" w:styleId="41">
    <w:name w:val="标题 4 字符"/>
    <w:link w:val="40"/>
    <w:rsid w:val="008A6D4A"/>
    <w:rPr>
      <w:rFonts w:ascii="Arial" w:hAnsi="Arial"/>
      <w:sz w:val="24"/>
      <w:lang w:eastAsia="en-US"/>
    </w:rPr>
  </w:style>
  <w:style w:type="character" w:customStyle="1" w:styleId="51">
    <w:name w:val="标题 5 字符"/>
    <w:basedOn w:val="a0"/>
    <w:link w:val="50"/>
    <w:rsid w:val="000602BD"/>
    <w:rPr>
      <w:rFonts w:ascii="Arial" w:hAnsi="Arial"/>
      <w:sz w:val="22"/>
      <w:lang w:eastAsia="en-US"/>
    </w:rPr>
  </w:style>
  <w:style w:type="paragraph" w:customStyle="1" w:styleId="H6">
    <w:name w:val="H6"/>
    <w:basedOn w:val="50"/>
    <w:next w:val="a"/>
    <w:rsid w:val="00CF6ED5"/>
    <w:pPr>
      <w:ind w:left="1985" w:hanging="1985"/>
      <w:outlineLvl w:val="9"/>
    </w:pPr>
    <w:rPr>
      <w:sz w:val="20"/>
    </w:rPr>
  </w:style>
  <w:style w:type="character" w:customStyle="1" w:styleId="80">
    <w:name w:val="标题 8 字符"/>
    <w:basedOn w:val="a0"/>
    <w:link w:val="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rsid w:val="00CF6ED5"/>
    <w:pPr>
      <w:keepLines/>
      <w:tabs>
        <w:tab w:val="center" w:pos="4536"/>
        <w:tab w:val="right" w:pos="9072"/>
      </w:tabs>
    </w:pPr>
  </w:style>
  <w:style w:type="character" w:customStyle="1" w:styleId="ZGSM">
    <w:name w:val="ZGSM"/>
    <w:rsid w:val="00CF6ED5"/>
  </w:style>
  <w:style w:type="paragraph" w:styleId="a3">
    <w:name w:val="header"/>
    <w:aliases w:val="header odd,header odd1,header odd2,header odd3,header odd4,header odd5,header odd6,header,header1,header2,header3,header odd11,header odd21,header odd7,header4,header odd8,header odd9,header5,header odd12,header11,header21,header odd22,header31,h"/>
    <w:link w:val="a4"/>
    <w:qFormat/>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a5">
    <w:name w:val="footer"/>
    <w:basedOn w:val="a3"/>
    <w:link w:val="a6"/>
    <w:rsid w:val="00CF6ED5"/>
    <w:pPr>
      <w:jc w:val="center"/>
    </w:pPr>
    <w:rPr>
      <w:i/>
    </w:rPr>
  </w:style>
  <w:style w:type="paragraph" w:customStyle="1" w:styleId="TT">
    <w:name w:val="TT"/>
    <w:basedOn w:val="1"/>
    <w:next w:val="a"/>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a"/>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a"/>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a"/>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a"/>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a"/>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a"/>
    <w:uiPriority w:val="39"/>
    <w:rsid w:val="00CF6ED5"/>
    <w:pPr>
      <w:ind w:left="1985" w:hanging="1985"/>
    </w:pPr>
  </w:style>
  <w:style w:type="paragraph" w:styleId="TOC7">
    <w:name w:val="toc 7"/>
    <w:basedOn w:val="TOC6"/>
    <w:next w:val="a"/>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a"/>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a"/>
    <w:link w:val="B3Char2"/>
    <w:qFormat/>
    <w:rsid w:val="00CF6ED5"/>
    <w:pPr>
      <w:ind w:left="1135" w:hanging="284"/>
    </w:pPr>
  </w:style>
  <w:style w:type="paragraph" w:customStyle="1" w:styleId="B4">
    <w:name w:val="B4"/>
    <w:basedOn w:val="a"/>
    <w:rsid w:val="00CF6ED5"/>
    <w:pPr>
      <w:ind w:left="1418" w:hanging="284"/>
    </w:pPr>
  </w:style>
  <w:style w:type="paragraph" w:customStyle="1" w:styleId="B5">
    <w:name w:val="B5"/>
    <w:basedOn w:val="a"/>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a"/>
    <w:rsid w:val="00CF6ED5"/>
    <w:rPr>
      <w:i/>
      <w:color w:val="0000FF"/>
    </w:rPr>
  </w:style>
  <w:style w:type="paragraph" w:styleId="a7">
    <w:name w:val="Balloon Text"/>
    <w:basedOn w:val="a"/>
    <w:link w:val="a8"/>
    <w:rsid w:val="004F0988"/>
    <w:pPr>
      <w:spacing w:after="0"/>
    </w:pPr>
    <w:rPr>
      <w:rFonts w:ascii="Segoe UI" w:hAnsi="Segoe UI"/>
      <w:sz w:val="18"/>
      <w:szCs w:val="18"/>
    </w:rPr>
  </w:style>
  <w:style w:type="character" w:customStyle="1" w:styleId="a8">
    <w:name w:val="批注框文本 字符"/>
    <w:link w:val="a7"/>
    <w:rsid w:val="004F0988"/>
    <w:rPr>
      <w:rFonts w:ascii="Segoe UI" w:hAnsi="Segoe UI"/>
      <w:sz w:val="18"/>
      <w:szCs w:val="18"/>
      <w:lang w:eastAsia="en-US"/>
    </w:rPr>
  </w:style>
  <w:style w:type="table" w:styleId="a9">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paragraph" w:customStyle="1" w:styleId="TempNote">
    <w:name w:val="TempNote"/>
    <w:basedOn w:val="a"/>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rsid w:val="008A6D4A"/>
    <w:pPr>
      <w:overflowPunct w:val="0"/>
      <w:autoSpaceDE w:val="0"/>
      <w:autoSpaceDN w:val="0"/>
      <w:adjustRightInd w:val="0"/>
      <w:textAlignment w:val="baseline"/>
    </w:pPr>
    <w:rPr>
      <w:rFonts w:ascii="Arial" w:hAnsi="Arial" w:cs="Arial"/>
      <w:sz w:val="24"/>
      <w:szCs w:val="24"/>
    </w:rPr>
  </w:style>
  <w:style w:type="paragraph" w:styleId="ac">
    <w:name w:val="List Paragraph"/>
    <w:basedOn w:val="a"/>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a"/>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rsid w:val="008A6D4A"/>
    <w:pPr>
      <w:overflowPunct w:val="0"/>
      <w:autoSpaceDE w:val="0"/>
      <w:autoSpaceDN w:val="0"/>
      <w:adjustRightInd w:val="0"/>
      <w:textAlignment w:val="baseline"/>
    </w:pPr>
    <w:rPr>
      <w:rFonts w:ascii="Arial" w:hAnsi="Arial" w:cs="Arial"/>
      <w:sz w:val="32"/>
      <w:szCs w:val="32"/>
    </w:rPr>
  </w:style>
  <w:style w:type="paragraph" w:styleId="ad">
    <w:name w:val="Revision"/>
    <w:hidden/>
    <w:uiPriority w:val="99"/>
    <w:semiHidden/>
    <w:rsid w:val="008A6D4A"/>
    <w:rPr>
      <w:lang w:eastAsia="en-US"/>
    </w:rPr>
  </w:style>
  <w:style w:type="paragraph" w:styleId="ae">
    <w:name w:val="Document Map"/>
    <w:basedOn w:val="a"/>
    <w:link w:val="af"/>
    <w:rsid w:val="00B770CB"/>
    <w:rPr>
      <w:rFonts w:ascii="宋体" w:eastAsia="宋体"/>
      <w:sz w:val="18"/>
      <w:szCs w:val="18"/>
    </w:rPr>
  </w:style>
  <w:style w:type="character" w:customStyle="1" w:styleId="af">
    <w:name w:val="文档结构图 字符"/>
    <w:link w:val="ae"/>
    <w:rsid w:val="00B770CB"/>
    <w:rPr>
      <w:rFonts w:ascii="宋体" w:eastAsia="宋体"/>
      <w:sz w:val="18"/>
      <w:szCs w:val="18"/>
      <w:lang w:eastAsia="en-US"/>
    </w:rPr>
  </w:style>
  <w:style w:type="character" w:styleId="af0">
    <w:name w:val="annotation reference"/>
    <w:basedOn w:val="a0"/>
    <w:unhideWhenUsed/>
    <w:rsid w:val="00BA4E68"/>
    <w:rPr>
      <w:sz w:val="16"/>
      <w:szCs w:val="16"/>
    </w:rPr>
  </w:style>
  <w:style w:type="paragraph" w:styleId="af1">
    <w:name w:val="annotation text"/>
    <w:basedOn w:val="a"/>
    <w:link w:val="af2"/>
    <w:unhideWhenUsed/>
    <w:rsid w:val="00BA4E68"/>
  </w:style>
  <w:style w:type="character" w:customStyle="1" w:styleId="af2">
    <w:name w:val="批注文字 字符"/>
    <w:basedOn w:val="a0"/>
    <w:link w:val="af1"/>
    <w:rsid w:val="00BA4E68"/>
    <w:rPr>
      <w:lang w:eastAsia="en-US"/>
    </w:rPr>
  </w:style>
  <w:style w:type="paragraph" w:styleId="af3">
    <w:name w:val="annotation subject"/>
    <w:basedOn w:val="af1"/>
    <w:next w:val="af1"/>
    <w:link w:val="af4"/>
    <w:unhideWhenUsed/>
    <w:rsid w:val="00BA4E68"/>
    <w:rPr>
      <w:b/>
      <w:bCs/>
    </w:rPr>
  </w:style>
  <w:style w:type="character" w:customStyle="1" w:styleId="af4">
    <w:name w:val="批注主题 字符"/>
    <w:basedOn w:val="af2"/>
    <w:link w:val="af3"/>
    <w:rsid w:val="00BA4E68"/>
    <w:rPr>
      <w:b/>
      <w:bCs/>
      <w:lang w:eastAsia="en-US"/>
    </w:rPr>
  </w:style>
  <w:style w:type="paragraph" w:styleId="af5">
    <w:name w:val="List Bullet"/>
    <w:basedOn w:val="af6"/>
    <w:rsid w:val="00251121"/>
    <w:pPr>
      <w:ind w:left="568" w:firstLineChars="0" w:hanging="284"/>
      <w:contextualSpacing w:val="0"/>
    </w:pPr>
    <w:rPr>
      <w:rFonts w:eastAsia="宋体"/>
    </w:rPr>
  </w:style>
  <w:style w:type="paragraph" w:styleId="af6">
    <w:name w:val="List"/>
    <w:basedOn w:val="a"/>
    <w:rsid w:val="00251121"/>
    <w:pPr>
      <w:ind w:left="200" w:hangingChars="200" w:hanging="200"/>
      <w:contextualSpacing/>
    </w:pPr>
  </w:style>
  <w:style w:type="paragraph" w:styleId="42">
    <w:name w:val="List 4"/>
    <w:basedOn w:val="a"/>
    <w:unhideWhenUsed/>
    <w:rsid w:val="000D3A48"/>
    <w:pPr>
      <w:ind w:leftChars="600" w:left="100" w:hangingChars="200" w:hanging="200"/>
      <w:contextualSpacing/>
    </w:pPr>
  </w:style>
  <w:style w:type="paragraph" w:styleId="11">
    <w:name w:val="index 1"/>
    <w:basedOn w:val="a"/>
    <w:rsid w:val="00461244"/>
    <w:pPr>
      <w:keepLines/>
      <w:spacing w:after="0"/>
    </w:pPr>
    <w:rPr>
      <w:rFonts w:eastAsia="宋体"/>
    </w:rPr>
  </w:style>
  <w:style w:type="paragraph" w:styleId="21">
    <w:name w:val="List Number 2"/>
    <w:basedOn w:val="af7"/>
    <w:rsid w:val="00461244"/>
    <w:pPr>
      <w:ind w:left="851"/>
    </w:pPr>
  </w:style>
  <w:style w:type="paragraph" w:styleId="af7">
    <w:name w:val="List Number"/>
    <w:basedOn w:val="af6"/>
    <w:rsid w:val="00461244"/>
    <w:pPr>
      <w:ind w:left="568" w:firstLineChars="0" w:hanging="284"/>
      <w:contextualSpacing w:val="0"/>
    </w:pPr>
    <w:rPr>
      <w:rFonts w:eastAsia="宋体"/>
    </w:rPr>
  </w:style>
  <w:style w:type="paragraph" w:styleId="af8">
    <w:name w:val="footnote text"/>
    <w:basedOn w:val="a"/>
    <w:link w:val="af9"/>
    <w:semiHidden/>
    <w:rsid w:val="00461244"/>
    <w:pPr>
      <w:keepLines/>
      <w:spacing w:after="0"/>
      <w:ind w:left="454" w:hanging="454"/>
    </w:pPr>
    <w:rPr>
      <w:rFonts w:eastAsia="宋体"/>
      <w:sz w:val="16"/>
    </w:rPr>
  </w:style>
  <w:style w:type="character" w:customStyle="1" w:styleId="af9">
    <w:name w:val="脚注文本 字符"/>
    <w:basedOn w:val="a0"/>
    <w:link w:val="af8"/>
    <w:semiHidden/>
    <w:rsid w:val="00461244"/>
    <w:rPr>
      <w:rFonts w:eastAsia="宋体"/>
      <w:sz w:val="16"/>
      <w:lang w:eastAsia="en-US"/>
    </w:rPr>
  </w:style>
  <w:style w:type="paragraph" w:styleId="22">
    <w:name w:val="List Bullet 2"/>
    <w:basedOn w:val="af5"/>
    <w:rsid w:val="00461244"/>
    <w:pPr>
      <w:ind w:left="851"/>
    </w:pPr>
  </w:style>
  <w:style w:type="paragraph" w:styleId="32">
    <w:name w:val="List Bullet 3"/>
    <w:basedOn w:val="22"/>
    <w:rsid w:val="00461244"/>
    <w:pPr>
      <w:ind w:left="1135"/>
    </w:pPr>
  </w:style>
  <w:style w:type="paragraph" w:styleId="23">
    <w:name w:val="List 2"/>
    <w:basedOn w:val="af6"/>
    <w:rsid w:val="00461244"/>
    <w:pPr>
      <w:ind w:left="851" w:firstLineChars="0" w:hanging="284"/>
      <w:contextualSpacing w:val="0"/>
    </w:pPr>
    <w:rPr>
      <w:rFonts w:eastAsia="宋体"/>
    </w:rPr>
  </w:style>
  <w:style w:type="paragraph" w:styleId="33">
    <w:name w:val="List 3"/>
    <w:basedOn w:val="23"/>
    <w:rsid w:val="00461244"/>
    <w:pPr>
      <w:ind w:left="1135"/>
    </w:pPr>
  </w:style>
  <w:style w:type="paragraph" w:styleId="52">
    <w:name w:val="List 5"/>
    <w:basedOn w:val="42"/>
    <w:rsid w:val="00461244"/>
    <w:pPr>
      <w:ind w:leftChars="0" w:left="1702" w:firstLineChars="0" w:hanging="284"/>
      <w:contextualSpacing w:val="0"/>
    </w:pPr>
    <w:rPr>
      <w:rFonts w:eastAsia="宋体"/>
    </w:rPr>
  </w:style>
  <w:style w:type="paragraph" w:styleId="43">
    <w:name w:val="List Bullet 4"/>
    <w:basedOn w:val="32"/>
    <w:rsid w:val="00461244"/>
    <w:pPr>
      <w:ind w:left="1418"/>
    </w:pPr>
  </w:style>
  <w:style w:type="paragraph" w:styleId="53">
    <w:name w:val="List Bullet 5"/>
    <w:basedOn w:val="43"/>
    <w:rsid w:val="00461244"/>
    <w:pPr>
      <w:ind w:left="1702"/>
    </w:pPr>
  </w:style>
  <w:style w:type="paragraph" w:customStyle="1" w:styleId="CRCoverPage">
    <w:name w:val="CR Cover Page"/>
    <w:link w:val="CRCoverPageZchn"/>
    <w:rsid w:val="00461244"/>
    <w:pPr>
      <w:spacing w:after="120"/>
    </w:pPr>
    <w:rPr>
      <w:rFonts w:ascii="Arial" w:eastAsia="宋体" w:hAnsi="Arial"/>
      <w:lang w:eastAsia="en-US"/>
    </w:rPr>
  </w:style>
  <w:style w:type="character" w:customStyle="1" w:styleId="CRCoverPageZchn">
    <w:name w:val="CR Cover Page Zchn"/>
    <w:link w:val="CRCoverPage"/>
    <w:rsid w:val="00461244"/>
    <w:rPr>
      <w:rFonts w:ascii="Arial" w:eastAsia="宋体" w:hAnsi="Arial"/>
      <w:lang w:eastAsia="en-US"/>
    </w:rPr>
  </w:style>
  <w:style w:type="paragraph" w:customStyle="1" w:styleId="tdoc-header">
    <w:name w:val="tdoc-header"/>
    <w:rsid w:val="00461244"/>
    <w:rPr>
      <w:rFonts w:ascii="Arial" w:eastAsia="宋体" w:hAnsi="Arial"/>
      <w:sz w:val="24"/>
      <w:lang w:eastAsia="en-US"/>
    </w:rPr>
  </w:style>
  <w:style w:type="paragraph" w:customStyle="1" w:styleId="B1">
    <w:name w:val="B1+"/>
    <w:basedOn w:val="B10"/>
    <w:rsid w:val="00461244"/>
    <w:pPr>
      <w:numPr>
        <w:numId w:val="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qFormat/>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afa">
    <w:name w:val="Body Text"/>
    <w:basedOn w:val="a"/>
    <w:link w:val="afb"/>
    <w:rsid w:val="00461244"/>
    <w:pPr>
      <w:spacing w:after="120"/>
    </w:pPr>
    <w:rPr>
      <w:rFonts w:eastAsia="Batang"/>
      <w:lang w:eastAsia="x-none"/>
    </w:rPr>
  </w:style>
  <w:style w:type="character" w:customStyle="1" w:styleId="afb">
    <w:name w:val="正文文本 字符"/>
    <w:basedOn w:val="a0"/>
    <w:link w:val="afa"/>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afc">
    <w:name w:val="Normal (Web)"/>
    <w:basedOn w:val="a"/>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a0"/>
    <w:rsid w:val="003416B7"/>
  </w:style>
  <w:style w:type="paragraph" w:styleId="24">
    <w:name w:val="index 2"/>
    <w:basedOn w:val="11"/>
    <w:semiHidden/>
    <w:rsid w:val="000A047E"/>
    <w:pPr>
      <w:ind w:left="284"/>
    </w:pPr>
  </w:style>
  <w:style w:type="character" w:styleId="afd">
    <w:name w:val="footnote reference"/>
    <w:semiHidden/>
    <w:rsid w:val="000A047E"/>
    <w:rPr>
      <w:b/>
      <w:position w:val="6"/>
      <w:sz w:val="16"/>
    </w:rPr>
  </w:style>
  <w:style w:type="character" w:customStyle="1" w:styleId="UnresolvedMention2">
    <w:name w:val="Unresolved Mention2"/>
    <w:basedOn w:val="a0"/>
    <w:uiPriority w:val="99"/>
    <w:semiHidden/>
    <w:unhideWhenUsed/>
    <w:rsid w:val="000A047E"/>
    <w:rPr>
      <w:color w:val="605E5C"/>
      <w:shd w:val="clear" w:color="auto" w:fill="E1DFDD"/>
    </w:rPr>
  </w:style>
  <w:style w:type="paragraph" w:styleId="afe">
    <w:name w:val="Bibliography"/>
    <w:basedOn w:val="a"/>
    <w:next w:val="a"/>
    <w:uiPriority w:val="37"/>
    <w:semiHidden/>
    <w:unhideWhenUsed/>
    <w:rsid w:val="001C0E53"/>
  </w:style>
  <w:style w:type="paragraph" w:styleId="aff">
    <w:name w:val="Block Text"/>
    <w:basedOn w:val="a"/>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5">
    <w:name w:val="Body Text 2"/>
    <w:basedOn w:val="a"/>
    <w:link w:val="26"/>
    <w:semiHidden/>
    <w:unhideWhenUsed/>
    <w:rsid w:val="001C0E53"/>
    <w:pPr>
      <w:spacing w:after="120" w:line="480" w:lineRule="auto"/>
    </w:pPr>
  </w:style>
  <w:style w:type="character" w:customStyle="1" w:styleId="26">
    <w:name w:val="正文文本 2 字符"/>
    <w:basedOn w:val="a0"/>
    <w:link w:val="25"/>
    <w:semiHidden/>
    <w:rsid w:val="001C0E53"/>
    <w:rPr>
      <w:lang w:eastAsia="en-US"/>
    </w:rPr>
  </w:style>
  <w:style w:type="paragraph" w:styleId="34">
    <w:name w:val="Body Text 3"/>
    <w:basedOn w:val="a"/>
    <w:link w:val="35"/>
    <w:semiHidden/>
    <w:unhideWhenUsed/>
    <w:rsid w:val="001C0E53"/>
    <w:pPr>
      <w:spacing w:after="120"/>
    </w:pPr>
    <w:rPr>
      <w:sz w:val="16"/>
      <w:szCs w:val="16"/>
    </w:rPr>
  </w:style>
  <w:style w:type="character" w:customStyle="1" w:styleId="35">
    <w:name w:val="正文文本 3 字符"/>
    <w:basedOn w:val="a0"/>
    <w:link w:val="34"/>
    <w:semiHidden/>
    <w:rsid w:val="001C0E53"/>
    <w:rPr>
      <w:sz w:val="16"/>
      <w:szCs w:val="16"/>
      <w:lang w:eastAsia="en-US"/>
    </w:rPr>
  </w:style>
  <w:style w:type="paragraph" w:styleId="aff0">
    <w:name w:val="Body Text First Indent"/>
    <w:basedOn w:val="afa"/>
    <w:link w:val="aff1"/>
    <w:semiHidden/>
    <w:unhideWhenUsed/>
    <w:rsid w:val="001C0E53"/>
    <w:pPr>
      <w:spacing w:after="180"/>
      <w:ind w:firstLine="360"/>
    </w:pPr>
    <w:rPr>
      <w:rFonts w:eastAsia="等线"/>
      <w:lang w:eastAsia="en-US"/>
    </w:rPr>
  </w:style>
  <w:style w:type="character" w:customStyle="1" w:styleId="aff1">
    <w:name w:val="正文文本首行缩进 字符"/>
    <w:basedOn w:val="afb"/>
    <w:link w:val="aff0"/>
    <w:semiHidden/>
    <w:rsid w:val="001C0E53"/>
    <w:rPr>
      <w:rFonts w:eastAsia="Batang"/>
      <w:lang w:eastAsia="en-US"/>
    </w:rPr>
  </w:style>
  <w:style w:type="paragraph" w:styleId="aff2">
    <w:name w:val="Body Text Indent"/>
    <w:basedOn w:val="a"/>
    <w:link w:val="aff3"/>
    <w:semiHidden/>
    <w:unhideWhenUsed/>
    <w:rsid w:val="001C0E53"/>
    <w:pPr>
      <w:spacing w:after="120"/>
      <w:ind w:left="283"/>
    </w:pPr>
  </w:style>
  <w:style w:type="character" w:customStyle="1" w:styleId="aff3">
    <w:name w:val="正文文本缩进 字符"/>
    <w:basedOn w:val="a0"/>
    <w:link w:val="aff2"/>
    <w:semiHidden/>
    <w:rsid w:val="001C0E53"/>
    <w:rPr>
      <w:lang w:eastAsia="en-US"/>
    </w:rPr>
  </w:style>
  <w:style w:type="paragraph" w:styleId="27">
    <w:name w:val="Body Text First Indent 2"/>
    <w:basedOn w:val="aff2"/>
    <w:link w:val="28"/>
    <w:semiHidden/>
    <w:unhideWhenUsed/>
    <w:rsid w:val="001C0E53"/>
    <w:pPr>
      <w:spacing w:after="180"/>
      <w:ind w:left="360" w:firstLine="360"/>
    </w:pPr>
  </w:style>
  <w:style w:type="character" w:customStyle="1" w:styleId="28">
    <w:name w:val="正文文本首行缩进 2 字符"/>
    <w:basedOn w:val="aff3"/>
    <w:link w:val="27"/>
    <w:semiHidden/>
    <w:rsid w:val="001C0E53"/>
    <w:rPr>
      <w:lang w:eastAsia="en-US"/>
    </w:rPr>
  </w:style>
  <w:style w:type="paragraph" w:styleId="29">
    <w:name w:val="Body Text Indent 2"/>
    <w:basedOn w:val="a"/>
    <w:link w:val="2a"/>
    <w:semiHidden/>
    <w:unhideWhenUsed/>
    <w:rsid w:val="001C0E53"/>
    <w:pPr>
      <w:spacing w:after="120" w:line="480" w:lineRule="auto"/>
      <w:ind w:left="283"/>
    </w:pPr>
  </w:style>
  <w:style w:type="character" w:customStyle="1" w:styleId="2a">
    <w:name w:val="正文文本缩进 2 字符"/>
    <w:basedOn w:val="a0"/>
    <w:link w:val="29"/>
    <w:semiHidden/>
    <w:rsid w:val="001C0E53"/>
    <w:rPr>
      <w:lang w:eastAsia="en-US"/>
    </w:rPr>
  </w:style>
  <w:style w:type="paragraph" w:styleId="36">
    <w:name w:val="Body Text Indent 3"/>
    <w:basedOn w:val="a"/>
    <w:link w:val="37"/>
    <w:semiHidden/>
    <w:unhideWhenUsed/>
    <w:rsid w:val="001C0E53"/>
    <w:pPr>
      <w:spacing w:after="120"/>
      <w:ind w:left="283"/>
    </w:pPr>
    <w:rPr>
      <w:sz w:val="16"/>
      <w:szCs w:val="16"/>
    </w:rPr>
  </w:style>
  <w:style w:type="character" w:customStyle="1" w:styleId="37">
    <w:name w:val="正文文本缩进 3 字符"/>
    <w:basedOn w:val="a0"/>
    <w:link w:val="36"/>
    <w:semiHidden/>
    <w:rsid w:val="001C0E53"/>
    <w:rPr>
      <w:sz w:val="16"/>
      <w:szCs w:val="16"/>
      <w:lang w:eastAsia="en-US"/>
    </w:rPr>
  </w:style>
  <w:style w:type="paragraph" w:styleId="aff4">
    <w:name w:val="caption"/>
    <w:basedOn w:val="a"/>
    <w:next w:val="a"/>
    <w:semiHidden/>
    <w:unhideWhenUsed/>
    <w:qFormat/>
    <w:rsid w:val="001C0E53"/>
    <w:pPr>
      <w:spacing w:after="200"/>
    </w:pPr>
    <w:rPr>
      <w:i/>
      <w:iCs/>
      <w:color w:val="44546A" w:themeColor="text2"/>
      <w:sz w:val="18"/>
      <w:szCs w:val="18"/>
    </w:rPr>
  </w:style>
  <w:style w:type="paragraph" w:styleId="aff5">
    <w:name w:val="Closing"/>
    <w:basedOn w:val="a"/>
    <w:link w:val="aff6"/>
    <w:semiHidden/>
    <w:unhideWhenUsed/>
    <w:rsid w:val="001C0E53"/>
    <w:pPr>
      <w:spacing w:after="0"/>
      <w:ind w:left="4252"/>
    </w:pPr>
  </w:style>
  <w:style w:type="character" w:customStyle="1" w:styleId="aff6">
    <w:name w:val="结束语 字符"/>
    <w:basedOn w:val="a0"/>
    <w:link w:val="aff5"/>
    <w:semiHidden/>
    <w:rsid w:val="001C0E53"/>
    <w:rPr>
      <w:lang w:eastAsia="en-US"/>
    </w:rPr>
  </w:style>
  <w:style w:type="paragraph" w:styleId="aff7">
    <w:name w:val="Date"/>
    <w:basedOn w:val="a"/>
    <w:next w:val="a"/>
    <w:link w:val="aff8"/>
    <w:semiHidden/>
    <w:unhideWhenUsed/>
    <w:rsid w:val="001C0E53"/>
  </w:style>
  <w:style w:type="character" w:customStyle="1" w:styleId="aff8">
    <w:name w:val="日期 字符"/>
    <w:basedOn w:val="a0"/>
    <w:link w:val="aff7"/>
    <w:semiHidden/>
    <w:rsid w:val="001C0E53"/>
    <w:rPr>
      <w:lang w:eastAsia="en-US"/>
    </w:rPr>
  </w:style>
  <w:style w:type="paragraph" w:styleId="aff9">
    <w:name w:val="E-mail Signature"/>
    <w:basedOn w:val="a"/>
    <w:link w:val="affa"/>
    <w:semiHidden/>
    <w:unhideWhenUsed/>
    <w:rsid w:val="001C0E53"/>
    <w:pPr>
      <w:spacing w:after="0"/>
    </w:pPr>
  </w:style>
  <w:style w:type="character" w:customStyle="1" w:styleId="affa">
    <w:name w:val="电子邮件签名 字符"/>
    <w:basedOn w:val="a0"/>
    <w:link w:val="aff9"/>
    <w:semiHidden/>
    <w:rsid w:val="001C0E53"/>
    <w:rPr>
      <w:lang w:eastAsia="en-US"/>
    </w:rPr>
  </w:style>
  <w:style w:type="paragraph" w:styleId="affb">
    <w:name w:val="endnote text"/>
    <w:basedOn w:val="a"/>
    <w:link w:val="affc"/>
    <w:rsid w:val="001C0E53"/>
    <w:pPr>
      <w:spacing w:after="0"/>
    </w:pPr>
  </w:style>
  <w:style w:type="character" w:customStyle="1" w:styleId="affc">
    <w:name w:val="尾注文本 字符"/>
    <w:basedOn w:val="a0"/>
    <w:link w:val="affb"/>
    <w:rsid w:val="001C0E53"/>
    <w:rPr>
      <w:lang w:eastAsia="en-US"/>
    </w:rPr>
  </w:style>
  <w:style w:type="paragraph" w:styleId="affd">
    <w:name w:val="envelope address"/>
    <w:basedOn w:val="a"/>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e">
    <w:name w:val="envelope return"/>
    <w:basedOn w:val="a"/>
    <w:semiHidden/>
    <w:unhideWhenUsed/>
    <w:rsid w:val="001C0E53"/>
    <w:pPr>
      <w:spacing w:after="0"/>
    </w:pPr>
    <w:rPr>
      <w:rFonts w:asciiTheme="majorHAnsi" w:eastAsiaTheme="majorEastAsia" w:hAnsiTheme="majorHAnsi" w:cstheme="majorBidi"/>
    </w:rPr>
  </w:style>
  <w:style w:type="paragraph" w:styleId="HTML">
    <w:name w:val="HTML Address"/>
    <w:basedOn w:val="a"/>
    <w:link w:val="HTML0"/>
    <w:semiHidden/>
    <w:unhideWhenUsed/>
    <w:rsid w:val="001C0E53"/>
    <w:pPr>
      <w:spacing w:after="0"/>
    </w:pPr>
    <w:rPr>
      <w:i/>
      <w:iCs/>
    </w:rPr>
  </w:style>
  <w:style w:type="character" w:customStyle="1" w:styleId="HTML0">
    <w:name w:val="HTML 地址 字符"/>
    <w:basedOn w:val="a0"/>
    <w:link w:val="HTML"/>
    <w:semiHidden/>
    <w:rsid w:val="001C0E53"/>
    <w:rPr>
      <w:i/>
      <w:iCs/>
      <w:lang w:eastAsia="en-US"/>
    </w:rPr>
  </w:style>
  <w:style w:type="paragraph" w:styleId="HTML1">
    <w:name w:val="HTML Preformatted"/>
    <w:basedOn w:val="a"/>
    <w:link w:val="HTML2"/>
    <w:uiPriority w:val="99"/>
    <w:unhideWhenUsed/>
    <w:rsid w:val="001C0E53"/>
    <w:pPr>
      <w:spacing w:after="0"/>
    </w:pPr>
    <w:rPr>
      <w:rFonts w:ascii="Consolas" w:hAnsi="Consolas"/>
    </w:rPr>
  </w:style>
  <w:style w:type="character" w:customStyle="1" w:styleId="HTML2">
    <w:name w:val="HTML 预设格式 字符"/>
    <w:basedOn w:val="a0"/>
    <w:link w:val="HTML1"/>
    <w:uiPriority w:val="99"/>
    <w:rsid w:val="001C0E53"/>
    <w:rPr>
      <w:rFonts w:ascii="Consolas" w:hAnsi="Consolas"/>
      <w:lang w:eastAsia="en-US"/>
    </w:rPr>
  </w:style>
  <w:style w:type="paragraph" w:styleId="38">
    <w:name w:val="index 3"/>
    <w:basedOn w:val="a"/>
    <w:next w:val="a"/>
    <w:semiHidden/>
    <w:unhideWhenUsed/>
    <w:rsid w:val="001C0E53"/>
    <w:pPr>
      <w:spacing w:after="0"/>
      <w:ind w:left="600" w:hanging="200"/>
    </w:pPr>
  </w:style>
  <w:style w:type="paragraph" w:styleId="44">
    <w:name w:val="index 4"/>
    <w:basedOn w:val="a"/>
    <w:next w:val="a"/>
    <w:semiHidden/>
    <w:unhideWhenUsed/>
    <w:rsid w:val="001C0E53"/>
    <w:pPr>
      <w:spacing w:after="0"/>
      <w:ind w:left="800" w:hanging="200"/>
    </w:pPr>
  </w:style>
  <w:style w:type="paragraph" w:styleId="54">
    <w:name w:val="index 5"/>
    <w:basedOn w:val="a"/>
    <w:next w:val="a"/>
    <w:semiHidden/>
    <w:unhideWhenUsed/>
    <w:rsid w:val="001C0E53"/>
    <w:pPr>
      <w:spacing w:after="0"/>
      <w:ind w:left="1000" w:hanging="200"/>
    </w:pPr>
  </w:style>
  <w:style w:type="paragraph" w:styleId="61">
    <w:name w:val="index 6"/>
    <w:basedOn w:val="a"/>
    <w:next w:val="a"/>
    <w:semiHidden/>
    <w:unhideWhenUsed/>
    <w:rsid w:val="001C0E53"/>
    <w:pPr>
      <w:spacing w:after="0"/>
      <w:ind w:left="1200" w:hanging="200"/>
    </w:pPr>
  </w:style>
  <w:style w:type="paragraph" w:styleId="71">
    <w:name w:val="index 7"/>
    <w:basedOn w:val="a"/>
    <w:next w:val="a"/>
    <w:semiHidden/>
    <w:unhideWhenUsed/>
    <w:rsid w:val="001C0E53"/>
    <w:pPr>
      <w:spacing w:after="0"/>
      <w:ind w:left="1400" w:hanging="200"/>
    </w:pPr>
  </w:style>
  <w:style w:type="paragraph" w:styleId="81">
    <w:name w:val="index 8"/>
    <w:basedOn w:val="a"/>
    <w:next w:val="a"/>
    <w:semiHidden/>
    <w:unhideWhenUsed/>
    <w:rsid w:val="001C0E53"/>
    <w:pPr>
      <w:spacing w:after="0"/>
      <w:ind w:left="1600" w:hanging="200"/>
    </w:pPr>
  </w:style>
  <w:style w:type="paragraph" w:styleId="91">
    <w:name w:val="index 9"/>
    <w:basedOn w:val="a"/>
    <w:next w:val="a"/>
    <w:semiHidden/>
    <w:unhideWhenUsed/>
    <w:rsid w:val="001C0E53"/>
    <w:pPr>
      <w:spacing w:after="0"/>
      <w:ind w:left="1800" w:hanging="200"/>
    </w:pPr>
  </w:style>
  <w:style w:type="paragraph" w:styleId="afff">
    <w:name w:val="index heading"/>
    <w:basedOn w:val="a"/>
    <w:next w:val="11"/>
    <w:semiHidden/>
    <w:unhideWhenUsed/>
    <w:rsid w:val="001C0E53"/>
    <w:rPr>
      <w:rFonts w:asciiTheme="majorHAnsi" w:eastAsiaTheme="majorEastAsia" w:hAnsiTheme="majorHAnsi" w:cstheme="majorBidi"/>
      <w:b/>
      <w:bCs/>
    </w:rPr>
  </w:style>
  <w:style w:type="paragraph" w:styleId="afff0">
    <w:name w:val="Intense Quote"/>
    <w:basedOn w:val="a"/>
    <w:next w:val="a"/>
    <w:link w:val="afff1"/>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1">
    <w:name w:val="明显引用 字符"/>
    <w:basedOn w:val="a0"/>
    <w:link w:val="afff0"/>
    <w:uiPriority w:val="30"/>
    <w:rsid w:val="001C0E53"/>
    <w:rPr>
      <w:i/>
      <w:iCs/>
      <w:color w:val="4472C4" w:themeColor="accent1"/>
      <w:lang w:eastAsia="en-US"/>
    </w:rPr>
  </w:style>
  <w:style w:type="paragraph" w:styleId="afff2">
    <w:name w:val="List Continue"/>
    <w:basedOn w:val="a"/>
    <w:rsid w:val="001C0E53"/>
    <w:pPr>
      <w:spacing w:after="120"/>
      <w:ind w:left="283"/>
      <w:contextualSpacing/>
    </w:pPr>
  </w:style>
  <w:style w:type="paragraph" w:styleId="2b">
    <w:name w:val="List Continue 2"/>
    <w:basedOn w:val="a"/>
    <w:rsid w:val="001C0E53"/>
    <w:pPr>
      <w:spacing w:after="120"/>
      <w:ind w:left="566"/>
      <w:contextualSpacing/>
    </w:pPr>
  </w:style>
  <w:style w:type="paragraph" w:styleId="39">
    <w:name w:val="List Continue 3"/>
    <w:basedOn w:val="a"/>
    <w:rsid w:val="001C0E53"/>
    <w:pPr>
      <w:spacing w:after="120"/>
      <w:ind w:left="849"/>
      <w:contextualSpacing/>
    </w:pPr>
  </w:style>
  <w:style w:type="paragraph" w:styleId="45">
    <w:name w:val="List Continue 4"/>
    <w:basedOn w:val="a"/>
    <w:rsid w:val="001C0E53"/>
    <w:pPr>
      <w:spacing w:after="120"/>
      <w:ind w:left="1132"/>
      <w:contextualSpacing/>
    </w:pPr>
  </w:style>
  <w:style w:type="paragraph" w:styleId="55">
    <w:name w:val="List Continue 5"/>
    <w:basedOn w:val="a"/>
    <w:semiHidden/>
    <w:unhideWhenUsed/>
    <w:rsid w:val="001C0E53"/>
    <w:pPr>
      <w:spacing w:after="120"/>
      <w:ind w:left="1415"/>
      <w:contextualSpacing/>
    </w:pPr>
  </w:style>
  <w:style w:type="paragraph" w:styleId="3">
    <w:name w:val="List Number 3"/>
    <w:basedOn w:val="a"/>
    <w:semiHidden/>
    <w:unhideWhenUsed/>
    <w:rsid w:val="001C0E53"/>
    <w:pPr>
      <w:numPr>
        <w:numId w:val="2"/>
      </w:numPr>
      <w:contextualSpacing/>
    </w:pPr>
  </w:style>
  <w:style w:type="paragraph" w:styleId="4">
    <w:name w:val="List Number 4"/>
    <w:basedOn w:val="a"/>
    <w:semiHidden/>
    <w:unhideWhenUsed/>
    <w:rsid w:val="001C0E53"/>
    <w:pPr>
      <w:numPr>
        <w:numId w:val="3"/>
      </w:numPr>
      <w:tabs>
        <w:tab w:val="clear" w:pos="1209"/>
      </w:tabs>
      <w:ind w:left="283" w:hanging="283"/>
      <w:contextualSpacing/>
    </w:pPr>
  </w:style>
  <w:style w:type="paragraph" w:styleId="5">
    <w:name w:val="List Number 5"/>
    <w:basedOn w:val="a"/>
    <w:semiHidden/>
    <w:unhideWhenUsed/>
    <w:rsid w:val="001C0E53"/>
    <w:pPr>
      <w:numPr>
        <w:numId w:val="4"/>
      </w:numPr>
      <w:contextualSpacing/>
    </w:pPr>
  </w:style>
  <w:style w:type="paragraph" w:styleId="afff3">
    <w:name w:val="macro"/>
    <w:link w:val="afff4"/>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4">
    <w:name w:val="宏文本 字符"/>
    <w:basedOn w:val="a0"/>
    <w:link w:val="afff3"/>
    <w:semiHidden/>
    <w:rsid w:val="001C0E53"/>
    <w:rPr>
      <w:rFonts w:ascii="Consolas" w:hAnsi="Consolas"/>
      <w:lang w:eastAsia="en-US"/>
    </w:rPr>
  </w:style>
  <w:style w:type="paragraph" w:styleId="afff5">
    <w:name w:val="Message Header"/>
    <w:basedOn w:val="a"/>
    <w:link w:val="afff6"/>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6">
    <w:name w:val="信息标题 字符"/>
    <w:basedOn w:val="a0"/>
    <w:link w:val="afff5"/>
    <w:semiHidden/>
    <w:rsid w:val="001C0E53"/>
    <w:rPr>
      <w:rFonts w:asciiTheme="majorHAnsi" w:eastAsiaTheme="majorEastAsia" w:hAnsiTheme="majorHAnsi" w:cstheme="majorBidi"/>
      <w:sz w:val="24"/>
      <w:szCs w:val="24"/>
      <w:shd w:val="pct20" w:color="auto" w:fill="auto"/>
      <w:lang w:eastAsia="en-US"/>
    </w:rPr>
  </w:style>
  <w:style w:type="paragraph" w:styleId="afff7">
    <w:name w:val="No Spacing"/>
    <w:uiPriority w:val="1"/>
    <w:qFormat/>
    <w:rsid w:val="001C0E53"/>
    <w:rPr>
      <w:lang w:eastAsia="en-US"/>
    </w:rPr>
  </w:style>
  <w:style w:type="paragraph" w:styleId="afff8">
    <w:name w:val="Normal Indent"/>
    <w:basedOn w:val="a"/>
    <w:semiHidden/>
    <w:unhideWhenUsed/>
    <w:rsid w:val="001C0E53"/>
    <w:pPr>
      <w:ind w:left="720"/>
    </w:pPr>
  </w:style>
  <w:style w:type="paragraph" w:styleId="afff9">
    <w:name w:val="Note Heading"/>
    <w:basedOn w:val="a"/>
    <w:next w:val="a"/>
    <w:link w:val="afffa"/>
    <w:semiHidden/>
    <w:unhideWhenUsed/>
    <w:rsid w:val="001C0E53"/>
    <w:pPr>
      <w:spacing w:after="0"/>
    </w:pPr>
  </w:style>
  <w:style w:type="character" w:customStyle="1" w:styleId="afffa">
    <w:name w:val="注释标题 字符"/>
    <w:basedOn w:val="a0"/>
    <w:link w:val="afff9"/>
    <w:semiHidden/>
    <w:rsid w:val="001C0E53"/>
    <w:rPr>
      <w:lang w:eastAsia="en-US"/>
    </w:rPr>
  </w:style>
  <w:style w:type="paragraph" w:styleId="afffb">
    <w:name w:val="Plain Text"/>
    <w:basedOn w:val="a"/>
    <w:link w:val="afffc"/>
    <w:semiHidden/>
    <w:unhideWhenUsed/>
    <w:rsid w:val="001C0E53"/>
    <w:pPr>
      <w:spacing w:after="0"/>
    </w:pPr>
    <w:rPr>
      <w:rFonts w:ascii="Consolas" w:hAnsi="Consolas"/>
      <w:sz w:val="21"/>
      <w:szCs w:val="21"/>
    </w:rPr>
  </w:style>
  <w:style w:type="character" w:customStyle="1" w:styleId="afffc">
    <w:name w:val="纯文本 字符"/>
    <w:basedOn w:val="a0"/>
    <w:link w:val="afffb"/>
    <w:semiHidden/>
    <w:rsid w:val="001C0E53"/>
    <w:rPr>
      <w:rFonts w:ascii="Consolas" w:hAnsi="Consolas"/>
      <w:sz w:val="21"/>
      <w:szCs w:val="21"/>
      <w:lang w:eastAsia="en-US"/>
    </w:rPr>
  </w:style>
  <w:style w:type="paragraph" w:styleId="afffd">
    <w:name w:val="Quote"/>
    <w:basedOn w:val="a"/>
    <w:next w:val="a"/>
    <w:link w:val="afffe"/>
    <w:uiPriority w:val="29"/>
    <w:qFormat/>
    <w:rsid w:val="001C0E53"/>
    <w:pPr>
      <w:spacing w:before="200" w:after="160"/>
      <w:ind w:left="864" w:right="864"/>
      <w:jc w:val="center"/>
    </w:pPr>
    <w:rPr>
      <w:i/>
      <w:iCs/>
      <w:color w:val="404040" w:themeColor="text1" w:themeTint="BF"/>
    </w:rPr>
  </w:style>
  <w:style w:type="character" w:customStyle="1" w:styleId="afffe">
    <w:name w:val="引用 字符"/>
    <w:basedOn w:val="a0"/>
    <w:link w:val="afffd"/>
    <w:uiPriority w:val="29"/>
    <w:rsid w:val="001C0E53"/>
    <w:rPr>
      <w:i/>
      <w:iCs/>
      <w:color w:val="404040" w:themeColor="text1" w:themeTint="BF"/>
      <w:lang w:eastAsia="en-US"/>
    </w:rPr>
  </w:style>
  <w:style w:type="paragraph" w:styleId="affff">
    <w:name w:val="Salutation"/>
    <w:basedOn w:val="a"/>
    <w:next w:val="a"/>
    <w:link w:val="affff0"/>
    <w:semiHidden/>
    <w:unhideWhenUsed/>
    <w:rsid w:val="001C0E53"/>
  </w:style>
  <w:style w:type="character" w:customStyle="1" w:styleId="affff0">
    <w:name w:val="称呼 字符"/>
    <w:basedOn w:val="a0"/>
    <w:link w:val="affff"/>
    <w:semiHidden/>
    <w:rsid w:val="001C0E53"/>
    <w:rPr>
      <w:lang w:eastAsia="en-US"/>
    </w:rPr>
  </w:style>
  <w:style w:type="paragraph" w:styleId="affff1">
    <w:name w:val="Signature"/>
    <w:basedOn w:val="a"/>
    <w:link w:val="affff2"/>
    <w:semiHidden/>
    <w:unhideWhenUsed/>
    <w:rsid w:val="001C0E53"/>
    <w:pPr>
      <w:spacing w:after="0"/>
      <w:ind w:left="4252"/>
    </w:pPr>
  </w:style>
  <w:style w:type="character" w:customStyle="1" w:styleId="affff2">
    <w:name w:val="签名 字符"/>
    <w:basedOn w:val="a0"/>
    <w:link w:val="affff1"/>
    <w:semiHidden/>
    <w:rsid w:val="001C0E53"/>
    <w:rPr>
      <w:lang w:eastAsia="en-US"/>
    </w:rPr>
  </w:style>
  <w:style w:type="paragraph" w:styleId="affff3">
    <w:name w:val="Subtitle"/>
    <w:basedOn w:val="a"/>
    <w:next w:val="a"/>
    <w:link w:val="affff4"/>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4">
    <w:name w:val="副标题 字符"/>
    <w:basedOn w:val="a0"/>
    <w:link w:val="affff3"/>
    <w:rsid w:val="001C0E53"/>
    <w:rPr>
      <w:rFonts w:asciiTheme="minorHAnsi" w:eastAsiaTheme="minorEastAsia" w:hAnsiTheme="minorHAnsi" w:cstheme="minorBidi"/>
      <w:color w:val="5A5A5A" w:themeColor="text1" w:themeTint="A5"/>
      <w:spacing w:val="15"/>
      <w:sz w:val="22"/>
      <w:szCs w:val="22"/>
      <w:lang w:eastAsia="en-US"/>
    </w:rPr>
  </w:style>
  <w:style w:type="paragraph" w:styleId="affff5">
    <w:name w:val="table of authorities"/>
    <w:basedOn w:val="a"/>
    <w:next w:val="a"/>
    <w:semiHidden/>
    <w:unhideWhenUsed/>
    <w:rsid w:val="001C0E53"/>
    <w:pPr>
      <w:spacing w:after="0"/>
      <w:ind w:left="200" w:hanging="200"/>
    </w:pPr>
  </w:style>
  <w:style w:type="paragraph" w:styleId="affff6">
    <w:name w:val="table of figures"/>
    <w:basedOn w:val="a"/>
    <w:next w:val="a"/>
    <w:semiHidden/>
    <w:unhideWhenUsed/>
    <w:rsid w:val="001C0E53"/>
    <w:pPr>
      <w:spacing w:after="0"/>
    </w:pPr>
  </w:style>
  <w:style w:type="paragraph" w:styleId="affff7">
    <w:name w:val="Title"/>
    <w:basedOn w:val="a"/>
    <w:next w:val="a"/>
    <w:link w:val="affff8"/>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affff8">
    <w:name w:val="标题 字符"/>
    <w:basedOn w:val="a0"/>
    <w:link w:val="affff7"/>
    <w:rsid w:val="001C0E53"/>
    <w:rPr>
      <w:rFonts w:asciiTheme="majorHAnsi" w:eastAsiaTheme="majorEastAsia" w:hAnsiTheme="majorHAnsi" w:cstheme="majorBidi"/>
      <w:spacing w:val="-10"/>
      <w:kern w:val="28"/>
      <w:sz w:val="56"/>
      <w:szCs w:val="56"/>
      <w:lang w:eastAsia="en-US"/>
    </w:rPr>
  </w:style>
  <w:style w:type="paragraph" w:styleId="affff9">
    <w:name w:val="toa heading"/>
    <w:basedOn w:val="a"/>
    <w:next w:val="a"/>
    <w:rsid w:val="001C0E53"/>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a0"/>
    <w:rsid w:val="00FE2976"/>
  </w:style>
  <w:style w:type="character" w:customStyle="1" w:styleId="normaltextrun">
    <w:name w:val="normaltextrun"/>
    <w:basedOn w:val="a0"/>
    <w:rsid w:val="00D67514"/>
  </w:style>
  <w:style w:type="character" w:customStyle="1" w:styleId="a4">
    <w:name w:val="页眉 字符"/>
    <w:aliases w:val="header odd 字符,header odd1 字符,header odd2 字符,header odd3 字符,header odd4 字符,header odd5 字符,header odd6 字符,header 字符,header1 字符,header2 字符,header3 字符,header odd11 字符,header odd21 字符,header odd7 字符,header4 字符,header odd8 字符,header odd9 字符,header5 字符"/>
    <w:link w:val="a3"/>
    <w:rsid w:val="00D90982"/>
    <w:rPr>
      <w:rFonts w:ascii="Arial" w:hAnsi="Arial"/>
      <w:b/>
      <w:sz w:val="18"/>
      <w:lang w:eastAsia="ja-JP"/>
    </w:rPr>
  </w:style>
  <w:style w:type="character" w:customStyle="1" w:styleId="Code">
    <w:name w:val="Code"/>
    <w:uiPriority w:val="1"/>
    <w:qFormat/>
    <w:rsid w:val="00D90982"/>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D90982"/>
    <w:pPr>
      <w:spacing w:before="60"/>
    </w:pPr>
    <w:rPr>
      <w:rFonts w:eastAsia="Times New Roman"/>
    </w:rPr>
  </w:style>
  <w:style w:type="character" w:customStyle="1" w:styleId="TALcontinuationChar">
    <w:name w:val="TAL continuation Char"/>
    <w:basedOn w:val="TALChar"/>
    <w:link w:val="TALcontinuation"/>
    <w:locked/>
    <w:rsid w:val="00D90982"/>
    <w:rPr>
      <w:rFonts w:ascii="Arial" w:eastAsia="Times New Roman" w:hAnsi="Arial"/>
      <w:sz w:val="18"/>
      <w:lang w:eastAsia="en-US"/>
    </w:rPr>
  </w:style>
  <w:style w:type="character" w:customStyle="1" w:styleId="10">
    <w:name w:val="标题 1 字符"/>
    <w:link w:val="1"/>
    <w:rsid w:val="00D90982"/>
    <w:rPr>
      <w:rFonts w:ascii="Arial" w:hAnsi="Arial"/>
      <w:sz w:val="36"/>
      <w:lang w:eastAsia="en-US"/>
    </w:rPr>
  </w:style>
  <w:style w:type="character" w:customStyle="1" w:styleId="60">
    <w:name w:val="标题 6 字符"/>
    <w:link w:val="6"/>
    <w:rsid w:val="00D90982"/>
    <w:rPr>
      <w:rFonts w:ascii="Arial" w:hAnsi="Arial"/>
      <w:lang w:eastAsia="en-US"/>
    </w:rPr>
  </w:style>
  <w:style w:type="character" w:customStyle="1" w:styleId="70">
    <w:name w:val="标题 7 字符"/>
    <w:link w:val="7"/>
    <w:rsid w:val="00D90982"/>
    <w:rPr>
      <w:rFonts w:ascii="Arial" w:hAnsi="Arial"/>
      <w:lang w:eastAsia="en-US"/>
    </w:rPr>
  </w:style>
  <w:style w:type="character" w:customStyle="1" w:styleId="90">
    <w:name w:val="标题 9 字符"/>
    <w:link w:val="9"/>
    <w:rsid w:val="00D90982"/>
    <w:rPr>
      <w:rFonts w:ascii="Arial" w:hAnsi="Arial"/>
      <w:sz w:val="36"/>
      <w:lang w:eastAsia="en-US"/>
    </w:rPr>
  </w:style>
  <w:style w:type="character" w:customStyle="1" w:styleId="a6">
    <w:name w:val="页脚 字符"/>
    <w:link w:val="a5"/>
    <w:rsid w:val="00D90982"/>
    <w:rPr>
      <w:rFonts w:ascii="Arial" w:hAnsi="Arial"/>
      <w:b/>
      <w:i/>
      <w:sz w:val="18"/>
      <w:lang w:eastAsia="ja-JP"/>
    </w:rPr>
  </w:style>
  <w:style w:type="character" w:customStyle="1" w:styleId="TAN0">
    <w:name w:val="TAN (文字)"/>
    <w:rsid w:val="00D90982"/>
    <w:rPr>
      <w:rFonts w:ascii="Arial" w:eastAsia="Batang" w:hAnsi="Arial"/>
      <w:sz w:val="18"/>
      <w:lang w:val="en-GB" w:eastAsia="en-US" w:bidi="ar-SA"/>
    </w:rPr>
  </w:style>
  <w:style w:type="paragraph" w:customStyle="1" w:styleId="msonormal0">
    <w:name w:val="msonormal"/>
    <w:basedOn w:val="a"/>
    <w:rsid w:val="00D90982"/>
    <w:pPr>
      <w:spacing w:before="100" w:beforeAutospacing="1" w:after="100" w:afterAutospacing="1"/>
    </w:pPr>
    <w:rPr>
      <w:rFonts w:ascii="宋体" w:eastAsia="宋体" w:hAnsi="宋体" w:cs="宋体"/>
      <w:sz w:val="24"/>
      <w:szCs w:val="24"/>
      <w:lang w:eastAsia="zh-CN"/>
    </w:rPr>
  </w:style>
  <w:style w:type="character" w:customStyle="1" w:styleId="ZDONTMODIFY">
    <w:name w:val="ZDONTMODIFY"/>
    <w:rsid w:val="00D90982"/>
  </w:style>
  <w:style w:type="character" w:customStyle="1" w:styleId="ZREGNAME">
    <w:name w:val="ZREGNAME"/>
    <w:uiPriority w:val="99"/>
    <w:rsid w:val="00D90982"/>
  </w:style>
  <w:style w:type="character" w:customStyle="1" w:styleId="B3Char2">
    <w:name w:val="B3 Char2"/>
    <w:link w:val="B3"/>
    <w:qFormat/>
    <w:rsid w:val="001B2E0B"/>
    <w:rPr>
      <w:lang w:eastAsia="en-US"/>
    </w:rPr>
  </w:style>
  <w:style w:type="character" w:customStyle="1" w:styleId="410">
    <w:name w:val="标题 4 字符1"/>
    <w:qFormat/>
    <w:rsid w:val="004E4F5C"/>
    <w:rPr>
      <w:rFonts w:ascii="Arial" w:hAnsi="Arial"/>
      <w:sz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5614667">
      <w:bodyDiv w:val="1"/>
      <w:marLeft w:val="0"/>
      <w:marRight w:val="0"/>
      <w:marTop w:val="0"/>
      <w:marBottom w:val="0"/>
      <w:divBdr>
        <w:top w:val="none" w:sz="0" w:space="0" w:color="auto"/>
        <w:left w:val="none" w:sz="0" w:space="0" w:color="auto"/>
        <w:bottom w:val="none" w:sz="0" w:space="0" w:color="auto"/>
        <w:right w:val="none" w:sz="0" w:space="0" w:color="auto"/>
      </w:divBdr>
    </w:div>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787188652">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3.vsd"/><Relationship Id="rId21" Type="http://schemas.openxmlformats.org/officeDocument/2006/relationships/image" Target="media/image7.emf"/><Relationship Id="rId42" Type="http://schemas.openxmlformats.org/officeDocument/2006/relationships/package" Target="embeddings/Microsoft_Visio_Drawing8.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Drawing2.vsdx"/><Relationship Id="rId32" Type="http://schemas.openxmlformats.org/officeDocument/2006/relationships/package" Target="embeddings/Microsoft_Visio_Drawing3.vsdx"/><Relationship Id="rId37" Type="http://schemas.openxmlformats.org/officeDocument/2006/relationships/image" Target="media/image15.emf"/><Relationship Id="rId40" Type="http://schemas.openxmlformats.org/officeDocument/2006/relationships/package" Target="embeddings/Microsoft_Visio_Drawing7.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2.vsdx"/><Relationship Id="rId66" Type="http://schemas.openxmlformats.org/officeDocument/2006/relationships/oleObject" Target="embeddings/oleObject2.bin"/><Relationship Id="rId5" Type="http://schemas.openxmlformats.org/officeDocument/2006/relationships/settings" Target="settings.xml"/><Relationship Id="rId61" Type="http://schemas.openxmlformats.org/officeDocument/2006/relationships/image" Target="media/image27.emf"/><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oleObject" Target="embeddings/Microsoft_Visio_2003-2010_Drawing2.vsd"/><Relationship Id="rId27" Type="http://schemas.openxmlformats.org/officeDocument/2006/relationships/image" Target="media/image10.emf"/><Relationship Id="rId30" Type="http://schemas.openxmlformats.org/officeDocument/2006/relationships/oleObject" Target="embeddings/Microsoft_Visio_2003-2010_Drawing5.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1.vsdx"/><Relationship Id="rId56" Type="http://schemas.openxmlformats.org/officeDocument/2006/relationships/oleObject" Target="embeddings/Microsoft_Visio_2003-2010_Drawing9.vsd"/><Relationship Id="rId64" Type="http://schemas.openxmlformats.org/officeDocument/2006/relationships/package" Target="embeddings/Microsoft_Visio_Drawing15.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6.vsdx"/><Relationship Id="rId46" Type="http://schemas.openxmlformats.org/officeDocument/2006/relationships/package" Target="embeddings/Microsoft_Visio_Drawing10.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Drawing1.vsd"/><Relationship Id="rId41" Type="http://schemas.openxmlformats.org/officeDocument/2006/relationships/image" Target="media/image17.emf"/><Relationship Id="rId54" Type="http://schemas.openxmlformats.org/officeDocument/2006/relationships/oleObject" Target="embeddings/Microsoft_Visio_2003-2010_Drawing8.vsd"/><Relationship Id="rId62" Type="http://schemas.openxmlformats.org/officeDocument/2006/relationships/package" Target="embeddings/Microsoft_Visio_Drawing14.vsdx"/><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4.vsd"/><Relationship Id="rId36" Type="http://schemas.openxmlformats.org/officeDocument/2006/relationships/package" Target="embeddings/Microsoft_Visio_Drawing5.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9.vsdx"/><Relationship Id="rId52" Type="http://schemas.openxmlformats.org/officeDocument/2006/relationships/oleObject" Target="embeddings/Microsoft_Visio_2003-2010_Drawing7.vsd"/><Relationship Id="rId60" Type="http://schemas.openxmlformats.org/officeDocument/2006/relationships/package" Target="embeddings/Microsoft_Visio_Drawing13.vsdx"/><Relationship Id="rId65" Type="http://schemas.openxmlformats.org/officeDocument/2006/relationships/image" Target="media/image29.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vsd"/><Relationship Id="rId39" Type="http://schemas.openxmlformats.org/officeDocument/2006/relationships/image" Target="media/image16.emf"/><Relationship Id="rId34" Type="http://schemas.openxmlformats.org/officeDocument/2006/relationships/package" Target="embeddings/Microsoft_Visio_Drawing4.vsdx"/><Relationship Id="rId50" Type="http://schemas.openxmlformats.org/officeDocument/2006/relationships/oleObject" Target="embeddings/Microsoft_Visio_2003-2010_Drawing6.vsd"/><Relationship Id="rId55" Type="http://schemas.openxmlformats.org/officeDocument/2006/relationships/image" Target="media/image2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40F84E8-B2A7-438B-BEFF-0EB2A9855A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182</Pages>
  <Words>69664</Words>
  <Characters>397088</Characters>
  <Application>Microsoft Office Word</Application>
  <DocSecurity>0</DocSecurity>
  <Lines>3309</Lines>
  <Paragraphs>931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465821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Rapporteur</cp:lastModifiedBy>
  <cp:revision>3</cp:revision>
  <cp:lastPrinted>2019-02-25T14:05:00Z</cp:lastPrinted>
  <dcterms:created xsi:type="dcterms:W3CDTF">2025-11-26T03:01:00Z</dcterms:created>
  <dcterms:modified xsi:type="dcterms:W3CDTF">2025-11-26T03:01:00Z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(3)DKT1aNHV5IAXYgjvnxAxmJtTYUC7Sr/4JYhaCn4Q6ekk/w7XYnSZ0NNW0W+etmXDs3EWwH51
G1hXiFBN/djbsE+7HT3rF7TYdQlHplAEuS9copRVEto6joYCEWwyoJkkCpfDgWix1oZ+zH6o
Bh3JunALVuq82QXJt27+riGvXedF7uGe/ql+M8IrAo2tPvIuf9zGkYW4CCdDitwv6BTbIZKU
FNGW5twg4WXsPnS0SO</vt:lpwstr>
  </property>
  <property fmtid="{D5CDD505-2E9C-101B-9397-08002B2CF9AE}" pid="3" name="_2015_ms_pID_7253431">
    <vt:lpwstr>ndB9XMPmxQkk7Djij+mqGfUkg8kTe5HtUEKE/X+1GKf/M5+8h+aCID
msvZ+RLUm+bs7tXA1CYCPSXU28QxQ2uOTGbJnw5FVveik9gXuecn6kYiQOG04F3nE6rYiZxW
XEfhSR2M9P0VdY73vOw4t9MAARle6FxLzq2YkwOpTNY4Bz9aV62KdZ517kcjyuUC3tDJ/LJH
+eNE12gRSCIB18rcT8y3WpNV4lRiDhmTfDVn</vt:lpwstr>
  </property>
  <property fmtid="{D5CDD505-2E9C-101B-9397-08002B2CF9AE}" pid="4" name="_2015_ms_pID_7253432">
    <vt:lpwstr>4f89gy859q18oxyxKXE2404=</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1749699354</vt:lpwstr>
  </property>
</Properties>
</file>