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2B06B6">
        <w:tc>
          <w:tcPr>
            <w:tcW w:w="10423" w:type="dxa"/>
            <w:gridSpan w:val="2"/>
            <w:tcBorders>
              <w:top w:val="nil"/>
              <w:left w:val="nil"/>
              <w:bottom w:val="nil"/>
              <w:right w:val="nil"/>
            </w:tcBorders>
          </w:tcPr>
          <w:p w14:paraId="1A7ECD1D" w14:textId="4826246C"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r w:rsidR="00C84169">
              <w:rPr>
                <w:rFonts w:eastAsia="Malgun Gothic" w:hint="eastAsia"/>
                <w:lang w:eastAsia="ko-KR"/>
              </w:rPr>
              <w:t>9</w:t>
            </w:r>
            <w:r w:rsidRPr="003065EA">
              <w:t>.</w:t>
            </w:r>
            <w:r w:rsidR="00CF5131">
              <w:rPr>
                <w:rFonts w:eastAsia="Malgun Gothic" w:hint="eastAsia"/>
                <w:lang w:eastAsia="ko-KR"/>
              </w:rPr>
              <w:t>3</w:t>
            </w:r>
            <w:r w:rsidRPr="003065EA">
              <w:t>.</w:t>
            </w:r>
            <w:bookmarkEnd w:id="2"/>
            <w:r w:rsidR="00866DF0">
              <w:rPr>
                <w:rFonts w:eastAsia="Malgun Gothic" w:hint="eastAsia"/>
                <w:lang w:eastAsia="ko-KR"/>
              </w:rPr>
              <w:t>0</w:t>
            </w:r>
            <w:r w:rsidRPr="003065EA">
              <w:t xml:space="preserve"> </w:t>
            </w:r>
            <w:r w:rsidRPr="003065EA">
              <w:rPr>
                <w:sz w:val="32"/>
              </w:rPr>
              <w:t>(</w:t>
            </w:r>
            <w:bookmarkStart w:id="3" w:name="issueDate"/>
            <w:r w:rsidRPr="003065EA">
              <w:rPr>
                <w:sz w:val="32"/>
              </w:rPr>
              <w:t>202</w:t>
            </w:r>
            <w:r w:rsidR="00857363">
              <w:rPr>
                <w:rFonts w:eastAsia="Malgun Gothic" w:hint="eastAsia"/>
                <w:sz w:val="32"/>
                <w:lang w:eastAsia="ko-KR"/>
              </w:rPr>
              <w:t>5</w:t>
            </w:r>
            <w:r w:rsidRPr="003065EA">
              <w:rPr>
                <w:sz w:val="32"/>
              </w:rPr>
              <w:t>-</w:t>
            </w:r>
            <w:bookmarkEnd w:id="3"/>
            <w:r w:rsidR="00CF5131">
              <w:rPr>
                <w:rFonts w:eastAsia="Malgun Gothic" w:hint="eastAsia"/>
                <w:sz w:val="32"/>
                <w:lang w:eastAsia="ko-KR"/>
              </w:rPr>
              <w:t>1</w:t>
            </w:r>
            <w:ins w:id="4" w:author="Rapporteur" w:date="2025-11-24T13:10:00Z" w16du:dateUtc="2025-11-24T21:10:00Z">
              <w:r w:rsidR="00DB367C">
                <w:rPr>
                  <w:rFonts w:eastAsia="Malgun Gothic" w:hint="eastAsia"/>
                  <w:sz w:val="32"/>
                  <w:lang w:eastAsia="ko-KR"/>
                </w:rPr>
                <w:t>2</w:t>
              </w:r>
            </w:ins>
            <w:del w:id="5" w:author="Rapporteur" w:date="2025-11-24T13:10:00Z" w16du:dateUtc="2025-11-24T21:10:00Z">
              <w:r w:rsidR="00CF5131" w:rsidDel="00DB367C">
                <w:rPr>
                  <w:rFonts w:eastAsia="Malgun Gothic" w:hint="eastAsia"/>
                  <w:sz w:val="32"/>
                  <w:lang w:eastAsia="ko-KR"/>
                </w:rPr>
                <w:delText>0</w:delText>
              </w:r>
            </w:del>
            <w:r w:rsidRPr="003065EA">
              <w:rPr>
                <w:sz w:val="32"/>
              </w:rPr>
              <w:t>)</w:t>
            </w:r>
          </w:p>
        </w:tc>
      </w:tr>
      <w:tr w:rsidR="00B102E1" w:rsidRPr="003065EA" w14:paraId="4D4541B5" w14:textId="77777777" w:rsidTr="002B06B6">
        <w:trPr>
          <w:trHeight w:hRule="exact" w:val="1134"/>
        </w:trPr>
        <w:tc>
          <w:tcPr>
            <w:tcW w:w="10423" w:type="dxa"/>
            <w:gridSpan w:val="2"/>
            <w:tcBorders>
              <w:top w:val="nil"/>
              <w:left w:val="nil"/>
              <w:bottom w:val="nil"/>
              <w:right w:val="nil"/>
            </w:tcBorders>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6" w:name="spectype2"/>
            <w:r w:rsidRPr="003065EA">
              <w:t>Specification</w:t>
            </w:r>
            <w:bookmarkEnd w:id="6"/>
          </w:p>
          <w:p w14:paraId="7A19DD21" w14:textId="77777777" w:rsidR="00B102E1" w:rsidRPr="003065EA" w:rsidRDefault="00B102E1" w:rsidP="00601118">
            <w:pPr>
              <w:pStyle w:val="Guidance"/>
            </w:pPr>
            <w:r w:rsidRPr="003065EA">
              <w:br/>
            </w:r>
            <w:r w:rsidRPr="003065EA">
              <w:br/>
            </w:r>
          </w:p>
        </w:tc>
      </w:tr>
      <w:tr w:rsidR="00B102E1" w14:paraId="61B0CE82" w14:textId="77777777" w:rsidTr="002B06B6">
        <w:trPr>
          <w:trHeight w:hRule="exact" w:val="3686"/>
        </w:trPr>
        <w:tc>
          <w:tcPr>
            <w:tcW w:w="10423" w:type="dxa"/>
            <w:gridSpan w:val="2"/>
            <w:tcBorders>
              <w:top w:val="nil"/>
              <w:left w:val="nil"/>
              <w:bottom w:val="nil"/>
              <w:right w:val="nil"/>
            </w:tcBorders>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7"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7"/>
          </w:p>
          <w:p w14:paraId="6E91E9F3" w14:textId="77777777" w:rsidR="00B102E1" w:rsidRPr="003065EA" w:rsidRDefault="00B102E1" w:rsidP="00601118">
            <w:pPr>
              <w:pStyle w:val="ZT"/>
              <w:framePr w:wrap="auto" w:hAnchor="text" w:yAlign="inline"/>
            </w:pPr>
            <w:bookmarkStart w:id="8" w:name="_Hlk79500628"/>
            <w:r w:rsidRPr="003065EA">
              <w:t>Uncrewed Aerial System Service Supplier (USS)</w:t>
            </w:r>
            <w:bookmarkEnd w:id="8"/>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6EC8FC5"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9" w:name="specRelease"/>
            <w:r w:rsidRPr="003065EA">
              <w:rPr>
                <w:rStyle w:val="ZGSM"/>
              </w:rPr>
              <w:t>1</w:t>
            </w:r>
            <w:r w:rsidR="00C84169">
              <w:rPr>
                <w:rStyle w:val="ZGSM"/>
                <w:rFonts w:eastAsia="Malgun Gothic" w:hint="eastAsia"/>
                <w:lang w:eastAsia="ko-KR"/>
              </w:rPr>
              <w:t>9</w:t>
            </w:r>
            <w:bookmarkEnd w:id="9"/>
            <w:r w:rsidRPr="003065EA">
              <w:t>)</w:t>
            </w:r>
          </w:p>
        </w:tc>
      </w:tr>
      <w:tr w:rsidR="00B102E1" w14:paraId="325685B3" w14:textId="77777777" w:rsidTr="002B06B6">
        <w:tc>
          <w:tcPr>
            <w:tcW w:w="10423" w:type="dxa"/>
            <w:gridSpan w:val="2"/>
            <w:tcBorders>
              <w:top w:val="nil"/>
              <w:left w:val="nil"/>
              <w:bottom w:val="nil"/>
              <w:right w:val="nil"/>
            </w:tcBorders>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2B06B6">
        <w:trPr>
          <w:trHeight w:hRule="exact" w:val="1531"/>
        </w:trPr>
        <w:tc>
          <w:tcPr>
            <w:tcW w:w="4883" w:type="dxa"/>
            <w:tcBorders>
              <w:top w:val="nil"/>
              <w:left w:val="nil"/>
              <w:bottom w:val="nil"/>
              <w:right w:val="nil"/>
            </w:tcBorders>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tcBorders>
              <w:top w:val="nil"/>
              <w:left w:val="nil"/>
              <w:bottom w:val="nil"/>
              <w:right w:val="nil"/>
            </w:tcBorders>
          </w:tcPr>
          <w:p w14:paraId="7BDD6F39" w14:textId="77777777" w:rsidR="00B102E1" w:rsidRDefault="00B102E1" w:rsidP="00601118">
            <w:pPr>
              <w:jc w:val="right"/>
            </w:pPr>
            <w:bookmarkStart w:id="10"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0"/>
          </w:p>
        </w:tc>
      </w:tr>
      <w:tr w:rsidR="00B102E1" w14:paraId="7789285E" w14:textId="77777777" w:rsidTr="002B06B6">
        <w:trPr>
          <w:trHeight w:hRule="exact" w:val="5783"/>
        </w:trPr>
        <w:tc>
          <w:tcPr>
            <w:tcW w:w="10423" w:type="dxa"/>
            <w:gridSpan w:val="2"/>
            <w:tcBorders>
              <w:top w:val="nil"/>
              <w:left w:val="nil"/>
              <w:bottom w:val="nil"/>
              <w:right w:val="nil"/>
            </w:tcBorders>
          </w:tcPr>
          <w:p w14:paraId="32761826" w14:textId="77777777" w:rsidR="00B102E1" w:rsidRPr="00C074DD" w:rsidRDefault="00B102E1" w:rsidP="00601118">
            <w:pPr>
              <w:pStyle w:val="Guidance"/>
              <w:rPr>
                <w:b/>
              </w:rPr>
            </w:pPr>
          </w:p>
        </w:tc>
      </w:tr>
      <w:tr w:rsidR="00B102E1" w14:paraId="20968506" w14:textId="77777777" w:rsidTr="002B06B6">
        <w:trPr>
          <w:cantSplit/>
          <w:trHeight w:hRule="exact" w:val="964"/>
        </w:trPr>
        <w:tc>
          <w:tcPr>
            <w:tcW w:w="10423" w:type="dxa"/>
            <w:gridSpan w:val="2"/>
            <w:tcBorders>
              <w:top w:val="nil"/>
              <w:left w:val="nil"/>
              <w:bottom w:val="nil"/>
              <w:right w:val="nil"/>
            </w:tcBorders>
          </w:tcPr>
          <w:p w14:paraId="63DE91B0" w14:textId="77777777" w:rsidR="00B102E1" w:rsidRPr="00133525" w:rsidRDefault="00B102E1" w:rsidP="00601118">
            <w:pPr>
              <w:rPr>
                <w:sz w:val="16"/>
              </w:rPr>
            </w:pPr>
            <w:bookmarkStart w:id="11"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1"/>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tcPr>
          <w:p w14:paraId="6836FDA7" w14:textId="77777777" w:rsidR="00B102E1" w:rsidRDefault="00B102E1" w:rsidP="00601118">
            <w:pPr>
              <w:pStyle w:val="Guidance"/>
            </w:pPr>
            <w:bookmarkStart w:id="12" w:name="page2"/>
          </w:p>
        </w:tc>
      </w:tr>
      <w:tr w:rsidR="00B102E1" w14:paraId="535B9B93" w14:textId="77777777" w:rsidTr="00601118">
        <w:trPr>
          <w:trHeight w:hRule="exact" w:val="5387"/>
        </w:trPr>
        <w:tc>
          <w:tcPr>
            <w:tcW w:w="10423" w:type="dxa"/>
          </w:tcPr>
          <w:p w14:paraId="4B22F7D5" w14:textId="77777777" w:rsidR="00B102E1" w:rsidRPr="00133525" w:rsidRDefault="00B102E1" w:rsidP="00601118">
            <w:pPr>
              <w:pStyle w:val="FP"/>
              <w:spacing w:after="240"/>
              <w:ind w:left="2835" w:right="2835"/>
              <w:jc w:val="center"/>
              <w:rPr>
                <w:rFonts w:ascii="Arial" w:hAnsi="Arial"/>
                <w:b/>
                <w:i/>
              </w:rPr>
            </w:pPr>
            <w:bookmarkStart w:id="13"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13"/>
          </w:p>
          <w:p w14:paraId="15114A49" w14:textId="77777777" w:rsidR="00B102E1" w:rsidRDefault="00B102E1" w:rsidP="00601118"/>
        </w:tc>
      </w:tr>
      <w:tr w:rsidR="00B102E1" w14:paraId="05C38E66" w14:textId="77777777" w:rsidTr="00601118">
        <w:tc>
          <w:tcPr>
            <w:tcW w:w="10423" w:type="dxa"/>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2274C8A5" w:rsidR="00B102E1" w:rsidRPr="00133525" w:rsidRDefault="00B102E1" w:rsidP="00601118">
            <w:pPr>
              <w:pStyle w:val="FP"/>
              <w:jc w:val="center"/>
              <w:rPr>
                <w:noProof/>
                <w:sz w:val="18"/>
              </w:rPr>
            </w:pPr>
            <w:r w:rsidRPr="00133525">
              <w:rPr>
                <w:noProof/>
                <w:sz w:val="18"/>
              </w:rPr>
              <w:t xml:space="preserve">© </w:t>
            </w:r>
            <w:bookmarkStart w:id="15" w:name="copyrightDate"/>
            <w:r w:rsidRPr="003065EA">
              <w:rPr>
                <w:noProof/>
                <w:sz w:val="18"/>
              </w:rPr>
              <w:t>202</w:t>
            </w:r>
            <w:bookmarkEnd w:id="15"/>
            <w:r w:rsidR="00133D06">
              <w:rPr>
                <w:rFonts w:eastAsia="Malgun Gothic" w:hint="eastAsia"/>
                <w:noProof/>
                <w:sz w:val="18"/>
                <w:lang w:eastAsia="ko-KR"/>
              </w:rPr>
              <w:t>4</w:t>
            </w:r>
            <w:r w:rsidRPr="00133525">
              <w:rPr>
                <w:noProof/>
                <w:sz w:val="18"/>
              </w:rPr>
              <w:t>, 3GPP Organizational Partners (ARIB, ATIS, CCSA, ETSI, TSDSI, TTA, TTC).</w:t>
            </w:r>
            <w:bookmarkStart w:id="16" w:name="copyrightaddon"/>
            <w:bookmarkEnd w:id="16"/>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14"/>
          </w:p>
          <w:p w14:paraId="1F79266B" w14:textId="77777777" w:rsidR="00B102E1" w:rsidRDefault="00B102E1" w:rsidP="00601118"/>
        </w:tc>
      </w:tr>
      <w:bookmarkEnd w:id="12"/>
    </w:tbl>
    <w:p w14:paraId="3A3A8305" w14:textId="77777777" w:rsidR="00B102E1" w:rsidRPr="004D3578" w:rsidRDefault="00B102E1" w:rsidP="00EB6F74">
      <w:pPr>
        <w:pStyle w:val="TT"/>
      </w:pPr>
      <w:r w:rsidRPr="004D3578">
        <w:br w:type="page"/>
      </w:r>
      <w:bookmarkStart w:id="17" w:name="tableOfContents"/>
      <w:bookmarkEnd w:id="17"/>
      <w:r w:rsidRPr="004D3578">
        <w:t>Contents</w:t>
      </w:r>
    </w:p>
    <w:p w14:paraId="2FF82E33" w14:textId="3B817261" w:rsidR="00C05E37" w:rsidRDefault="00B102E1">
      <w:pPr>
        <w:pStyle w:val="TOC1"/>
        <w:rPr>
          <w:rFonts w:asciiTheme="minorHAnsi" w:eastAsiaTheme="minorEastAsia" w:hAnsiTheme="minorHAnsi" w:cstheme="minorBidi"/>
          <w:noProof/>
          <w:kern w:val="2"/>
          <w:szCs w:val="22"/>
          <w:lang w:eastAsia="en-GB"/>
          <w14:ligatures w14:val="standardContextual"/>
        </w:rPr>
      </w:pPr>
      <w:r>
        <w:rPr>
          <w:b/>
        </w:rPr>
        <w:fldChar w:fldCharType="begin" w:fldLock="1"/>
      </w:r>
      <w:r>
        <w:rPr>
          <w:b/>
        </w:rPr>
        <w:instrText xml:space="preserve"> TOC \o "1-8" </w:instrText>
      </w:r>
      <w:r>
        <w:rPr>
          <w:b/>
        </w:rPr>
        <w:fldChar w:fldCharType="separate"/>
      </w:r>
      <w:r w:rsidR="00C05E37">
        <w:rPr>
          <w:noProof/>
        </w:rPr>
        <w:t>Foreword</w:t>
      </w:r>
      <w:r w:rsidR="00C05E37">
        <w:rPr>
          <w:noProof/>
        </w:rPr>
        <w:tab/>
      </w:r>
      <w:r w:rsidR="00C05E37">
        <w:rPr>
          <w:noProof/>
        </w:rPr>
        <w:fldChar w:fldCharType="begin" w:fldLock="1"/>
      </w:r>
      <w:r w:rsidR="00C05E37">
        <w:rPr>
          <w:noProof/>
        </w:rPr>
        <w:instrText xml:space="preserve"> PAGEREF _Toc138686218 \h </w:instrText>
      </w:r>
      <w:r w:rsidR="00C05E37">
        <w:rPr>
          <w:noProof/>
        </w:rPr>
      </w:r>
      <w:r w:rsidR="00C05E37">
        <w:rPr>
          <w:noProof/>
        </w:rPr>
        <w:fldChar w:fldCharType="separate"/>
      </w:r>
      <w:r w:rsidR="00C05E37">
        <w:rPr>
          <w:noProof/>
        </w:rPr>
        <w:t>5</w:t>
      </w:r>
      <w:r w:rsidR="00C05E37">
        <w:rPr>
          <w:noProof/>
        </w:rPr>
        <w:fldChar w:fldCharType="end"/>
      </w:r>
    </w:p>
    <w:p w14:paraId="5F11266E" w14:textId="6D2F7658"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_Toc138686219 \h </w:instrText>
      </w:r>
      <w:r>
        <w:rPr>
          <w:noProof/>
        </w:rPr>
      </w:r>
      <w:r>
        <w:rPr>
          <w:noProof/>
        </w:rPr>
        <w:fldChar w:fldCharType="separate"/>
      </w:r>
      <w:r>
        <w:rPr>
          <w:noProof/>
        </w:rPr>
        <w:t>7</w:t>
      </w:r>
      <w:r>
        <w:rPr>
          <w:noProof/>
        </w:rPr>
        <w:fldChar w:fldCharType="end"/>
      </w:r>
    </w:p>
    <w:p w14:paraId="2FFC23E0" w14:textId="3E3C26E3"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_Toc138686220 \h </w:instrText>
      </w:r>
      <w:r>
        <w:rPr>
          <w:noProof/>
        </w:rPr>
      </w:r>
      <w:r>
        <w:rPr>
          <w:noProof/>
        </w:rPr>
        <w:fldChar w:fldCharType="separate"/>
      </w:r>
      <w:r>
        <w:rPr>
          <w:noProof/>
        </w:rPr>
        <w:t>7</w:t>
      </w:r>
      <w:r>
        <w:rPr>
          <w:noProof/>
        </w:rPr>
        <w:fldChar w:fldCharType="end"/>
      </w:r>
    </w:p>
    <w:p w14:paraId="76F92103" w14:textId="4FF85BC7"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_Toc138686221 \h </w:instrText>
      </w:r>
      <w:r>
        <w:rPr>
          <w:noProof/>
        </w:rPr>
      </w:r>
      <w:r>
        <w:rPr>
          <w:noProof/>
        </w:rPr>
        <w:fldChar w:fldCharType="separate"/>
      </w:r>
      <w:r>
        <w:rPr>
          <w:noProof/>
        </w:rPr>
        <w:t>8</w:t>
      </w:r>
      <w:r>
        <w:rPr>
          <w:noProof/>
        </w:rPr>
        <w:fldChar w:fldCharType="end"/>
      </w:r>
    </w:p>
    <w:p w14:paraId="4E746BB9" w14:textId="25115DD1"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_Toc138686222 \h </w:instrText>
      </w:r>
      <w:r>
        <w:rPr>
          <w:noProof/>
        </w:rPr>
      </w:r>
      <w:r>
        <w:rPr>
          <w:noProof/>
        </w:rPr>
        <w:fldChar w:fldCharType="separate"/>
      </w:r>
      <w:r>
        <w:rPr>
          <w:noProof/>
        </w:rPr>
        <w:t>8</w:t>
      </w:r>
      <w:r>
        <w:rPr>
          <w:noProof/>
        </w:rPr>
        <w:fldChar w:fldCharType="end"/>
      </w:r>
    </w:p>
    <w:p w14:paraId="635566F4" w14:textId="3CA1E7E0"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_Toc138686223 \h </w:instrText>
      </w:r>
      <w:r>
        <w:rPr>
          <w:noProof/>
        </w:rPr>
      </w:r>
      <w:r>
        <w:rPr>
          <w:noProof/>
        </w:rPr>
        <w:fldChar w:fldCharType="separate"/>
      </w:r>
      <w:r>
        <w:rPr>
          <w:noProof/>
        </w:rPr>
        <w:t>8</w:t>
      </w:r>
      <w:r>
        <w:rPr>
          <w:noProof/>
        </w:rPr>
        <w:fldChar w:fldCharType="end"/>
      </w:r>
    </w:p>
    <w:p w14:paraId="5E5B9B2B" w14:textId="2DAC39A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_Toc138686224 \h </w:instrText>
      </w:r>
      <w:r>
        <w:rPr>
          <w:noProof/>
        </w:rPr>
      </w:r>
      <w:r>
        <w:rPr>
          <w:noProof/>
        </w:rPr>
        <w:fldChar w:fldCharType="separate"/>
      </w:r>
      <w:r>
        <w:rPr>
          <w:noProof/>
        </w:rPr>
        <w:t>8</w:t>
      </w:r>
      <w:r>
        <w:rPr>
          <w:noProof/>
        </w:rPr>
        <w:fldChar w:fldCharType="end"/>
      </w:r>
    </w:p>
    <w:p w14:paraId="7B5CBC79" w14:textId="1C248FB5"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Services offered by the USS</w:t>
      </w:r>
      <w:r>
        <w:rPr>
          <w:noProof/>
        </w:rPr>
        <w:tab/>
      </w:r>
      <w:r>
        <w:rPr>
          <w:noProof/>
        </w:rPr>
        <w:fldChar w:fldCharType="begin" w:fldLock="1"/>
      </w:r>
      <w:r>
        <w:rPr>
          <w:noProof/>
        </w:rPr>
        <w:instrText xml:space="preserve"> PAGEREF _Toc138686225 \h </w:instrText>
      </w:r>
      <w:r>
        <w:rPr>
          <w:noProof/>
        </w:rPr>
      </w:r>
      <w:r>
        <w:rPr>
          <w:noProof/>
        </w:rPr>
        <w:fldChar w:fldCharType="separate"/>
      </w:r>
      <w:r>
        <w:rPr>
          <w:noProof/>
        </w:rPr>
        <w:t>8</w:t>
      </w:r>
      <w:r>
        <w:rPr>
          <w:noProof/>
        </w:rPr>
        <w:fldChar w:fldCharType="end"/>
      </w:r>
    </w:p>
    <w:p w14:paraId="2FB777D4" w14:textId="45BF1063"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_Toc138686226 \h </w:instrText>
      </w:r>
      <w:r>
        <w:rPr>
          <w:noProof/>
        </w:rPr>
      </w:r>
      <w:r>
        <w:rPr>
          <w:noProof/>
        </w:rPr>
        <w:fldChar w:fldCharType="separate"/>
      </w:r>
      <w:r>
        <w:rPr>
          <w:noProof/>
        </w:rPr>
        <w:t>8</w:t>
      </w:r>
      <w:r>
        <w:rPr>
          <w:noProof/>
        </w:rPr>
        <w:fldChar w:fldCharType="end"/>
      </w:r>
    </w:p>
    <w:p w14:paraId="2C7CBBE3" w14:textId="0B954F6E"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Naf_Authentication Service</w:t>
      </w:r>
      <w:r>
        <w:rPr>
          <w:noProof/>
        </w:rPr>
        <w:tab/>
      </w:r>
      <w:r>
        <w:rPr>
          <w:noProof/>
        </w:rPr>
        <w:fldChar w:fldCharType="begin" w:fldLock="1"/>
      </w:r>
      <w:r>
        <w:rPr>
          <w:noProof/>
        </w:rPr>
        <w:instrText xml:space="preserve"> PAGEREF _Toc138686227 \h </w:instrText>
      </w:r>
      <w:r>
        <w:rPr>
          <w:noProof/>
        </w:rPr>
      </w:r>
      <w:r>
        <w:rPr>
          <w:noProof/>
        </w:rPr>
        <w:fldChar w:fldCharType="separate"/>
      </w:r>
      <w:r>
        <w:rPr>
          <w:noProof/>
        </w:rPr>
        <w:t>8</w:t>
      </w:r>
      <w:r>
        <w:rPr>
          <w:noProof/>
        </w:rPr>
        <w:fldChar w:fldCharType="end"/>
      </w:r>
    </w:p>
    <w:p w14:paraId="4840ABF6" w14:textId="68A154E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_Toc138686228 \h </w:instrText>
      </w:r>
      <w:r>
        <w:rPr>
          <w:noProof/>
        </w:rPr>
      </w:r>
      <w:r>
        <w:rPr>
          <w:noProof/>
        </w:rPr>
        <w:fldChar w:fldCharType="separate"/>
      </w:r>
      <w:r>
        <w:rPr>
          <w:noProof/>
        </w:rPr>
        <w:t>8</w:t>
      </w:r>
      <w:r>
        <w:rPr>
          <w:noProof/>
        </w:rPr>
        <w:fldChar w:fldCharType="end"/>
      </w:r>
    </w:p>
    <w:p w14:paraId="7411D48E" w14:textId="534E530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_Toc138686229 \h </w:instrText>
      </w:r>
      <w:r>
        <w:rPr>
          <w:noProof/>
        </w:rPr>
      </w:r>
      <w:r>
        <w:rPr>
          <w:noProof/>
        </w:rPr>
        <w:fldChar w:fldCharType="separate"/>
      </w:r>
      <w:r>
        <w:rPr>
          <w:noProof/>
        </w:rPr>
        <w:t>8</w:t>
      </w:r>
      <w:r>
        <w:rPr>
          <w:noProof/>
        </w:rPr>
        <w:fldChar w:fldCharType="end"/>
      </w:r>
    </w:p>
    <w:p w14:paraId="6B1443C5" w14:textId="2DD8282A"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Service Architecture</w:t>
      </w:r>
      <w:r>
        <w:rPr>
          <w:noProof/>
        </w:rPr>
        <w:tab/>
      </w:r>
      <w:r>
        <w:rPr>
          <w:noProof/>
        </w:rPr>
        <w:fldChar w:fldCharType="begin" w:fldLock="1"/>
      </w:r>
      <w:r>
        <w:rPr>
          <w:noProof/>
        </w:rPr>
        <w:instrText xml:space="preserve"> PAGEREF _Toc138686230 \h </w:instrText>
      </w:r>
      <w:r>
        <w:rPr>
          <w:noProof/>
        </w:rPr>
      </w:r>
      <w:r>
        <w:rPr>
          <w:noProof/>
        </w:rPr>
        <w:fldChar w:fldCharType="separate"/>
      </w:r>
      <w:r>
        <w:rPr>
          <w:noProof/>
        </w:rPr>
        <w:t>9</w:t>
      </w:r>
      <w:r>
        <w:rPr>
          <w:noProof/>
        </w:rPr>
        <w:fldChar w:fldCharType="end"/>
      </w:r>
    </w:p>
    <w:p w14:paraId="0378C3E6" w14:textId="3D18695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Network Functions</w:t>
      </w:r>
      <w:r>
        <w:rPr>
          <w:noProof/>
        </w:rPr>
        <w:tab/>
      </w:r>
      <w:r>
        <w:rPr>
          <w:noProof/>
        </w:rPr>
        <w:fldChar w:fldCharType="begin" w:fldLock="1"/>
      </w:r>
      <w:r>
        <w:rPr>
          <w:noProof/>
        </w:rPr>
        <w:instrText xml:space="preserve"> PAGEREF _Toc138686231 \h </w:instrText>
      </w:r>
      <w:r>
        <w:rPr>
          <w:noProof/>
        </w:rPr>
      </w:r>
      <w:r>
        <w:rPr>
          <w:noProof/>
        </w:rPr>
        <w:fldChar w:fldCharType="separate"/>
      </w:r>
      <w:r>
        <w:rPr>
          <w:noProof/>
        </w:rPr>
        <w:t>9</w:t>
      </w:r>
      <w:r>
        <w:rPr>
          <w:noProof/>
        </w:rPr>
        <w:fldChar w:fldCharType="end"/>
      </w:r>
    </w:p>
    <w:p w14:paraId="4AFFEE40" w14:textId="079265E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Uncrewed Aerial System Service Supplier (USS)</w:t>
      </w:r>
      <w:r>
        <w:rPr>
          <w:noProof/>
        </w:rPr>
        <w:tab/>
      </w:r>
      <w:r>
        <w:rPr>
          <w:noProof/>
        </w:rPr>
        <w:fldChar w:fldCharType="begin" w:fldLock="1"/>
      </w:r>
      <w:r>
        <w:rPr>
          <w:noProof/>
        </w:rPr>
        <w:instrText xml:space="preserve"> PAGEREF _Toc138686232 \h </w:instrText>
      </w:r>
      <w:r>
        <w:rPr>
          <w:noProof/>
        </w:rPr>
      </w:r>
      <w:r>
        <w:rPr>
          <w:noProof/>
        </w:rPr>
        <w:fldChar w:fldCharType="separate"/>
      </w:r>
      <w:r>
        <w:rPr>
          <w:noProof/>
        </w:rPr>
        <w:t>9</w:t>
      </w:r>
      <w:r>
        <w:rPr>
          <w:noProof/>
        </w:rPr>
        <w:fldChar w:fldCharType="end"/>
      </w:r>
    </w:p>
    <w:p w14:paraId="5763E0B8" w14:textId="4C92A3E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4.2.1.3.2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NF Service Consumers</w:t>
      </w:r>
      <w:r>
        <w:rPr>
          <w:noProof/>
        </w:rPr>
        <w:tab/>
      </w:r>
      <w:r>
        <w:rPr>
          <w:noProof/>
        </w:rPr>
        <w:fldChar w:fldCharType="begin" w:fldLock="1"/>
      </w:r>
      <w:r>
        <w:rPr>
          <w:noProof/>
        </w:rPr>
        <w:instrText xml:space="preserve"> PAGEREF _Toc138686233 \h </w:instrText>
      </w:r>
      <w:r>
        <w:rPr>
          <w:noProof/>
        </w:rPr>
      </w:r>
      <w:r>
        <w:rPr>
          <w:noProof/>
        </w:rPr>
        <w:fldChar w:fldCharType="separate"/>
      </w:r>
      <w:r>
        <w:rPr>
          <w:noProof/>
        </w:rPr>
        <w:t>9</w:t>
      </w:r>
      <w:r>
        <w:rPr>
          <w:noProof/>
        </w:rPr>
        <w:fldChar w:fldCharType="end"/>
      </w:r>
    </w:p>
    <w:p w14:paraId="2DB0DA05" w14:textId="4DD8A893"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Pr>
          <w:noProof/>
        </w:rPr>
        <w:t>4.2.2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_Toc138686234 \h </w:instrText>
      </w:r>
      <w:r>
        <w:rPr>
          <w:noProof/>
        </w:rPr>
      </w:r>
      <w:r>
        <w:rPr>
          <w:noProof/>
        </w:rPr>
        <w:fldChar w:fldCharType="separate"/>
      </w:r>
      <w:r>
        <w:rPr>
          <w:noProof/>
        </w:rPr>
        <w:t>10</w:t>
      </w:r>
      <w:r>
        <w:rPr>
          <w:noProof/>
        </w:rPr>
        <w:fldChar w:fldCharType="end"/>
      </w:r>
    </w:p>
    <w:p w14:paraId="74A8D039" w14:textId="2B38E7C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_Toc138686235 \h </w:instrText>
      </w:r>
      <w:r>
        <w:rPr>
          <w:noProof/>
        </w:rPr>
      </w:r>
      <w:r>
        <w:rPr>
          <w:noProof/>
        </w:rPr>
        <w:fldChar w:fldCharType="separate"/>
      </w:r>
      <w:r>
        <w:rPr>
          <w:noProof/>
        </w:rPr>
        <w:t>10</w:t>
      </w:r>
      <w:r>
        <w:rPr>
          <w:noProof/>
        </w:rPr>
        <w:fldChar w:fldCharType="end"/>
      </w:r>
    </w:p>
    <w:p w14:paraId="0B4915D1" w14:textId="3E778B6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4.2.2.2</w:t>
      </w:r>
      <w:r>
        <w:rPr>
          <w:rFonts w:asciiTheme="minorHAnsi" w:eastAsiaTheme="minorEastAsia" w:hAnsiTheme="minorHAnsi" w:cstheme="minorBidi"/>
          <w:noProof/>
          <w:kern w:val="2"/>
          <w:sz w:val="22"/>
          <w:szCs w:val="22"/>
          <w:lang w:eastAsia="en-GB"/>
          <w14:ligatures w14:val="standardContextual"/>
        </w:rPr>
        <w:tab/>
      </w:r>
      <w:r>
        <w:rPr>
          <w:noProof/>
        </w:rPr>
        <w:t>Naf_Authentication_AuthenticateAuthorize Service operation</w:t>
      </w:r>
      <w:r>
        <w:rPr>
          <w:noProof/>
        </w:rPr>
        <w:tab/>
      </w:r>
      <w:r>
        <w:rPr>
          <w:noProof/>
        </w:rPr>
        <w:fldChar w:fldCharType="begin" w:fldLock="1"/>
      </w:r>
      <w:r>
        <w:rPr>
          <w:noProof/>
        </w:rPr>
        <w:instrText xml:space="preserve"> PAGEREF _Toc138686236 \h </w:instrText>
      </w:r>
      <w:r>
        <w:rPr>
          <w:noProof/>
        </w:rPr>
      </w:r>
      <w:r>
        <w:rPr>
          <w:noProof/>
        </w:rPr>
        <w:fldChar w:fldCharType="separate"/>
      </w:r>
      <w:r>
        <w:rPr>
          <w:noProof/>
        </w:rPr>
        <w:t>10</w:t>
      </w:r>
      <w:r>
        <w:rPr>
          <w:noProof/>
        </w:rPr>
        <w:fldChar w:fldCharType="end"/>
      </w:r>
    </w:p>
    <w:p w14:paraId="0DD6B730" w14:textId="7E674E8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_Toc138686237 \h </w:instrText>
      </w:r>
      <w:r>
        <w:rPr>
          <w:noProof/>
        </w:rPr>
      </w:r>
      <w:r>
        <w:rPr>
          <w:noProof/>
        </w:rPr>
        <w:fldChar w:fldCharType="separate"/>
      </w:r>
      <w:r>
        <w:rPr>
          <w:noProof/>
        </w:rPr>
        <w:t>10</w:t>
      </w:r>
      <w:r>
        <w:rPr>
          <w:noProof/>
        </w:rPr>
        <w:fldChar w:fldCharType="end"/>
      </w:r>
    </w:p>
    <w:p w14:paraId="013E7220" w14:textId="371847BB"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Pr>
          <w:noProof/>
        </w:rPr>
        <w:t>4.2.2.2.2</w:t>
      </w:r>
      <w:r>
        <w:rPr>
          <w:rFonts w:asciiTheme="minorHAnsi" w:eastAsiaTheme="minorEastAsia" w:hAnsiTheme="minorHAnsi" w:cstheme="minorBidi"/>
          <w:noProof/>
          <w:kern w:val="2"/>
          <w:sz w:val="22"/>
          <w:szCs w:val="22"/>
          <w:lang w:eastAsia="en-GB"/>
          <w14:ligatures w14:val="standardContextual"/>
        </w:rPr>
        <w:tab/>
      </w:r>
      <w:r>
        <w:rPr>
          <w:noProof/>
        </w:rPr>
        <w:t>Authentication and Authorization of the UAV</w:t>
      </w:r>
      <w:r>
        <w:rPr>
          <w:noProof/>
        </w:rPr>
        <w:tab/>
      </w:r>
      <w:r>
        <w:rPr>
          <w:noProof/>
        </w:rPr>
        <w:fldChar w:fldCharType="begin" w:fldLock="1"/>
      </w:r>
      <w:r>
        <w:rPr>
          <w:noProof/>
        </w:rPr>
        <w:instrText xml:space="preserve"> PAGEREF _Toc138686238 \h </w:instrText>
      </w:r>
      <w:r>
        <w:rPr>
          <w:noProof/>
        </w:rPr>
      </w:r>
      <w:r>
        <w:rPr>
          <w:noProof/>
        </w:rPr>
        <w:fldChar w:fldCharType="separate"/>
      </w:r>
      <w:r>
        <w:rPr>
          <w:noProof/>
        </w:rPr>
        <w:t>10</w:t>
      </w:r>
      <w:r>
        <w:rPr>
          <w:noProof/>
        </w:rPr>
        <w:fldChar w:fldCharType="end"/>
      </w:r>
    </w:p>
    <w:p w14:paraId="53ACE641" w14:textId="2F88963B"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Pr>
          <w:noProof/>
        </w:rPr>
        <w:t>4.2.2.3</w:t>
      </w:r>
      <w:r>
        <w:rPr>
          <w:rFonts w:asciiTheme="minorHAnsi" w:eastAsiaTheme="minorEastAsia" w:hAnsiTheme="minorHAnsi" w:cstheme="minorBidi"/>
          <w:noProof/>
          <w:kern w:val="2"/>
          <w:sz w:val="22"/>
          <w:szCs w:val="22"/>
          <w:lang w:eastAsia="en-GB"/>
          <w14:ligatures w14:val="standardContextual"/>
        </w:rPr>
        <w:tab/>
      </w:r>
      <w:r>
        <w:rPr>
          <w:noProof/>
        </w:rPr>
        <w:t>Naf_Authentication_Notification Service operation</w:t>
      </w:r>
      <w:r>
        <w:rPr>
          <w:noProof/>
        </w:rPr>
        <w:tab/>
      </w:r>
      <w:r>
        <w:rPr>
          <w:noProof/>
        </w:rPr>
        <w:fldChar w:fldCharType="begin" w:fldLock="1"/>
      </w:r>
      <w:r>
        <w:rPr>
          <w:noProof/>
        </w:rPr>
        <w:instrText xml:space="preserve"> PAGEREF _Toc138686239 \h </w:instrText>
      </w:r>
      <w:r>
        <w:rPr>
          <w:noProof/>
        </w:rPr>
      </w:r>
      <w:r>
        <w:rPr>
          <w:noProof/>
        </w:rPr>
        <w:fldChar w:fldCharType="separate"/>
      </w:r>
      <w:r>
        <w:rPr>
          <w:noProof/>
        </w:rPr>
        <w:t>11</w:t>
      </w:r>
      <w:r>
        <w:rPr>
          <w:noProof/>
        </w:rPr>
        <w:fldChar w:fldCharType="end"/>
      </w:r>
    </w:p>
    <w:p w14:paraId="2B0A2109" w14:textId="37567150"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_Toc138686240 \h </w:instrText>
      </w:r>
      <w:r>
        <w:rPr>
          <w:noProof/>
        </w:rPr>
      </w:r>
      <w:r>
        <w:rPr>
          <w:noProof/>
        </w:rPr>
        <w:fldChar w:fldCharType="separate"/>
      </w:r>
      <w:r>
        <w:rPr>
          <w:noProof/>
        </w:rPr>
        <w:t>11</w:t>
      </w:r>
      <w:r>
        <w:rPr>
          <w:noProof/>
        </w:rPr>
        <w:fldChar w:fldCharType="end"/>
      </w:r>
    </w:p>
    <w:p w14:paraId="3EA217E8" w14:textId="62E8F59E"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4.2.2.3.2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 for Reauthentication, Reauthorization or Revocation</w:t>
      </w:r>
      <w:r>
        <w:rPr>
          <w:noProof/>
        </w:rPr>
        <w:tab/>
      </w:r>
      <w:r>
        <w:rPr>
          <w:noProof/>
        </w:rPr>
        <w:fldChar w:fldCharType="begin" w:fldLock="1"/>
      </w:r>
      <w:r>
        <w:rPr>
          <w:noProof/>
        </w:rPr>
        <w:instrText xml:space="preserve"> PAGEREF _Toc138686241 \h </w:instrText>
      </w:r>
      <w:r>
        <w:rPr>
          <w:noProof/>
        </w:rPr>
      </w:r>
      <w:r>
        <w:rPr>
          <w:noProof/>
        </w:rPr>
        <w:fldChar w:fldCharType="separate"/>
      </w:r>
      <w:r>
        <w:rPr>
          <w:noProof/>
        </w:rPr>
        <w:t>12</w:t>
      </w:r>
      <w:r>
        <w:rPr>
          <w:noProof/>
        </w:rPr>
        <w:fldChar w:fldCharType="end"/>
      </w:r>
    </w:p>
    <w:p w14:paraId="6B7BFD9D" w14:textId="0B05DB9E" w:rsidR="00C05E37" w:rsidRDefault="00C05E37">
      <w:pPr>
        <w:pStyle w:val="TOC1"/>
        <w:rPr>
          <w:rFonts w:asciiTheme="minorHAnsi" w:eastAsiaTheme="minorEastAsia" w:hAnsiTheme="minorHAnsi" w:cstheme="minorBidi"/>
          <w:noProof/>
          <w:kern w:val="2"/>
          <w:szCs w:val="22"/>
          <w:lang w:eastAsia="en-GB"/>
          <w14:ligatures w14:val="standardContextual"/>
        </w:rPr>
      </w:pPr>
      <w:r w:rsidRPr="0011420F">
        <w:rPr>
          <w:rFonts w:eastAsia="DengXian"/>
          <w:noProof/>
        </w:rPr>
        <w:t>5</w:t>
      </w:r>
      <w:r>
        <w:rPr>
          <w:rFonts w:asciiTheme="minorHAnsi" w:eastAsiaTheme="minorEastAsia" w:hAnsiTheme="minorHAnsi" w:cstheme="minorBidi"/>
          <w:noProof/>
          <w:kern w:val="2"/>
          <w:szCs w:val="22"/>
          <w:lang w:eastAsia="en-GB"/>
          <w14:ligatures w14:val="standardContextual"/>
        </w:rPr>
        <w:tab/>
      </w:r>
      <w:r w:rsidRPr="0011420F">
        <w:rPr>
          <w:rFonts w:eastAsia="DengXian"/>
          <w:noProof/>
        </w:rPr>
        <w:t>API Definitions</w:t>
      </w:r>
      <w:r>
        <w:rPr>
          <w:noProof/>
        </w:rPr>
        <w:tab/>
      </w:r>
      <w:r>
        <w:rPr>
          <w:noProof/>
        </w:rPr>
        <w:fldChar w:fldCharType="begin" w:fldLock="1"/>
      </w:r>
      <w:r>
        <w:rPr>
          <w:noProof/>
        </w:rPr>
        <w:instrText xml:space="preserve"> PAGEREF _Toc138686242 \h </w:instrText>
      </w:r>
      <w:r>
        <w:rPr>
          <w:noProof/>
        </w:rPr>
      </w:r>
      <w:r>
        <w:rPr>
          <w:noProof/>
        </w:rPr>
        <w:fldChar w:fldCharType="separate"/>
      </w:r>
      <w:r>
        <w:rPr>
          <w:noProof/>
        </w:rPr>
        <w:t>13</w:t>
      </w:r>
      <w:r>
        <w:rPr>
          <w:noProof/>
        </w:rPr>
        <w:fldChar w:fldCharType="end"/>
      </w:r>
    </w:p>
    <w:p w14:paraId="0EBD642D" w14:textId="594E8BD9" w:rsidR="00C05E37" w:rsidRDefault="00C05E37">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Naf_Authentication Service API</w:t>
      </w:r>
      <w:r>
        <w:rPr>
          <w:noProof/>
        </w:rPr>
        <w:tab/>
      </w:r>
      <w:r>
        <w:rPr>
          <w:noProof/>
        </w:rPr>
        <w:fldChar w:fldCharType="begin" w:fldLock="1"/>
      </w:r>
      <w:r>
        <w:rPr>
          <w:noProof/>
        </w:rPr>
        <w:instrText xml:space="preserve"> PAGEREF _Toc138686243 \h </w:instrText>
      </w:r>
      <w:r>
        <w:rPr>
          <w:noProof/>
        </w:rPr>
      </w:r>
      <w:r>
        <w:rPr>
          <w:noProof/>
        </w:rPr>
        <w:fldChar w:fldCharType="separate"/>
      </w:r>
      <w:r>
        <w:rPr>
          <w:noProof/>
        </w:rPr>
        <w:t>13</w:t>
      </w:r>
      <w:r>
        <w:rPr>
          <w:noProof/>
        </w:rPr>
        <w:fldChar w:fldCharType="end"/>
      </w:r>
    </w:p>
    <w:p w14:paraId="12B8DACE" w14:textId="02A4185B"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_Toc138686244 \h </w:instrText>
      </w:r>
      <w:r>
        <w:rPr>
          <w:noProof/>
        </w:rPr>
      </w:r>
      <w:r>
        <w:rPr>
          <w:noProof/>
        </w:rPr>
        <w:fldChar w:fldCharType="separate"/>
      </w:r>
      <w:r>
        <w:rPr>
          <w:noProof/>
        </w:rPr>
        <w:t>13</w:t>
      </w:r>
      <w:r>
        <w:rPr>
          <w:noProof/>
        </w:rPr>
        <w:fldChar w:fldCharType="end"/>
      </w:r>
    </w:p>
    <w:p w14:paraId="58AEDD1D" w14:textId="56781695"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Usage of HTTP</w:t>
      </w:r>
      <w:r>
        <w:rPr>
          <w:noProof/>
        </w:rPr>
        <w:tab/>
      </w:r>
      <w:r>
        <w:rPr>
          <w:noProof/>
        </w:rPr>
        <w:fldChar w:fldCharType="begin" w:fldLock="1"/>
      </w:r>
      <w:r>
        <w:rPr>
          <w:noProof/>
        </w:rPr>
        <w:instrText xml:space="preserve"> PAGEREF _Toc138686245 \h </w:instrText>
      </w:r>
      <w:r>
        <w:rPr>
          <w:noProof/>
        </w:rPr>
      </w:r>
      <w:r>
        <w:rPr>
          <w:noProof/>
        </w:rPr>
        <w:fldChar w:fldCharType="separate"/>
      </w:r>
      <w:r>
        <w:rPr>
          <w:noProof/>
        </w:rPr>
        <w:t>13</w:t>
      </w:r>
      <w:r>
        <w:rPr>
          <w:noProof/>
        </w:rPr>
        <w:fldChar w:fldCharType="end"/>
      </w:r>
    </w:p>
    <w:p w14:paraId="476577ED" w14:textId="086756D1"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_Toc138686246 \h </w:instrText>
      </w:r>
      <w:r>
        <w:rPr>
          <w:noProof/>
        </w:rPr>
      </w:r>
      <w:r>
        <w:rPr>
          <w:noProof/>
        </w:rPr>
        <w:fldChar w:fldCharType="separate"/>
      </w:r>
      <w:r>
        <w:rPr>
          <w:noProof/>
        </w:rPr>
        <w:t>13</w:t>
      </w:r>
      <w:r>
        <w:rPr>
          <w:noProof/>
        </w:rPr>
        <w:fldChar w:fldCharType="end"/>
      </w:r>
    </w:p>
    <w:p w14:paraId="1AB6A980" w14:textId="6A0D43D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standard headers</w:t>
      </w:r>
      <w:r>
        <w:rPr>
          <w:noProof/>
        </w:rPr>
        <w:tab/>
      </w:r>
      <w:r>
        <w:rPr>
          <w:noProof/>
        </w:rPr>
        <w:fldChar w:fldCharType="begin" w:fldLock="1"/>
      </w:r>
      <w:r>
        <w:rPr>
          <w:noProof/>
        </w:rPr>
        <w:instrText xml:space="preserve"> PAGEREF _Toc138686247 \h </w:instrText>
      </w:r>
      <w:r>
        <w:rPr>
          <w:noProof/>
        </w:rPr>
      </w:r>
      <w:r>
        <w:rPr>
          <w:noProof/>
        </w:rPr>
        <w:fldChar w:fldCharType="separate"/>
      </w:r>
      <w:r>
        <w:rPr>
          <w:noProof/>
        </w:rPr>
        <w:t>13</w:t>
      </w:r>
      <w:r>
        <w:rPr>
          <w:noProof/>
        </w:rPr>
        <w:fldChar w:fldCharType="end"/>
      </w:r>
    </w:p>
    <w:p w14:paraId="6C914447" w14:textId="7B712FFF"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General</w:t>
      </w:r>
      <w:r>
        <w:rPr>
          <w:noProof/>
        </w:rPr>
        <w:tab/>
      </w:r>
      <w:r>
        <w:rPr>
          <w:noProof/>
        </w:rPr>
        <w:fldChar w:fldCharType="begin" w:fldLock="1"/>
      </w:r>
      <w:r>
        <w:rPr>
          <w:noProof/>
        </w:rPr>
        <w:instrText xml:space="preserve"> PAGEREF _Toc138686248 \h </w:instrText>
      </w:r>
      <w:r>
        <w:rPr>
          <w:noProof/>
        </w:rPr>
      </w:r>
      <w:r>
        <w:rPr>
          <w:noProof/>
        </w:rPr>
        <w:fldChar w:fldCharType="separate"/>
      </w:r>
      <w:r>
        <w:rPr>
          <w:noProof/>
        </w:rPr>
        <w:t>13</w:t>
      </w:r>
      <w:r>
        <w:rPr>
          <w:noProof/>
        </w:rPr>
        <w:fldChar w:fldCharType="end"/>
      </w:r>
    </w:p>
    <w:p w14:paraId="1BF53B27" w14:textId="71D493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Content type</w:t>
      </w:r>
      <w:r>
        <w:rPr>
          <w:noProof/>
        </w:rPr>
        <w:tab/>
      </w:r>
      <w:r>
        <w:rPr>
          <w:noProof/>
        </w:rPr>
        <w:fldChar w:fldCharType="begin" w:fldLock="1"/>
      </w:r>
      <w:r>
        <w:rPr>
          <w:noProof/>
        </w:rPr>
        <w:instrText xml:space="preserve"> PAGEREF _Toc138686249 \h </w:instrText>
      </w:r>
      <w:r>
        <w:rPr>
          <w:noProof/>
        </w:rPr>
      </w:r>
      <w:r>
        <w:rPr>
          <w:noProof/>
        </w:rPr>
        <w:fldChar w:fldCharType="separate"/>
      </w:r>
      <w:r>
        <w:rPr>
          <w:noProof/>
        </w:rPr>
        <w:t>13</w:t>
      </w:r>
      <w:r>
        <w:rPr>
          <w:noProof/>
        </w:rPr>
        <w:fldChar w:fldCharType="end"/>
      </w:r>
    </w:p>
    <w:p w14:paraId="29EAF540" w14:textId="123FA09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HTTP custom headers</w:t>
      </w:r>
      <w:r>
        <w:rPr>
          <w:noProof/>
        </w:rPr>
        <w:tab/>
      </w:r>
      <w:r>
        <w:rPr>
          <w:noProof/>
        </w:rPr>
        <w:fldChar w:fldCharType="begin" w:fldLock="1"/>
      </w:r>
      <w:r>
        <w:rPr>
          <w:noProof/>
        </w:rPr>
        <w:instrText xml:space="preserve"> PAGEREF _Toc138686250 \h </w:instrText>
      </w:r>
      <w:r>
        <w:rPr>
          <w:noProof/>
        </w:rPr>
      </w:r>
      <w:r>
        <w:rPr>
          <w:noProof/>
        </w:rPr>
        <w:fldChar w:fldCharType="separate"/>
      </w:r>
      <w:r>
        <w:rPr>
          <w:noProof/>
        </w:rPr>
        <w:t>13</w:t>
      </w:r>
      <w:r>
        <w:rPr>
          <w:noProof/>
        </w:rPr>
        <w:fldChar w:fldCharType="end"/>
      </w:r>
    </w:p>
    <w:p w14:paraId="35CF66ED" w14:textId="5F1A45B9"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Resources</w:t>
      </w:r>
      <w:r>
        <w:rPr>
          <w:noProof/>
        </w:rPr>
        <w:tab/>
      </w:r>
      <w:r>
        <w:rPr>
          <w:noProof/>
        </w:rPr>
        <w:fldChar w:fldCharType="begin" w:fldLock="1"/>
      </w:r>
      <w:r>
        <w:rPr>
          <w:noProof/>
        </w:rPr>
        <w:instrText xml:space="preserve"> PAGEREF _Toc138686251 \h </w:instrText>
      </w:r>
      <w:r>
        <w:rPr>
          <w:noProof/>
        </w:rPr>
      </w:r>
      <w:r>
        <w:rPr>
          <w:noProof/>
        </w:rPr>
        <w:fldChar w:fldCharType="separate"/>
      </w:r>
      <w:r>
        <w:rPr>
          <w:noProof/>
        </w:rPr>
        <w:t>14</w:t>
      </w:r>
      <w:r>
        <w:rPr>
          <w:noProof/>
        </w:rPr>
        <w:fldChar w:fldCharType="end"/>
      </w:r>
    </w:p>
    <w:p w14:paraId="70AC614B" w14:textId="56BE521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Custom Operations without associated resources</w:t>
      </w:r>
      <w:r>
        <w:rPr>
          <w:noProof/>
        </w:rPr>
        <w:tab/>
      </w:r>
      <w:r>
        <w:rPr>
          <w:noProof/>
        </w:rPr>
        <w:fldChar w:fldCharType="begin" w:fldLock="1"/>
      </w:r>
      <w:r>
        <w:rPr>
          <w:noProof/>
        </w:rPr>
        <w:instrText xml:space="preserve"> PAGEREF _Toc138686252 \h </w:instrText>
      </w:r>
      <w:r>
        <w:rPr>
          <w:noProof/>
        </w:rPr>
      </w:r>
      <w:r>
        <w:rPr>
          <w:noProof/>
        </w:rPr>
        <w:fldChar w:fldCharType="separate"/>
      </w:r>
      <w:r>
        <w:rPr>
          <w:noProof/>
        </w:rPr>
        <w:t>14</w:t>
      </w:r>
      <w:r>
        <w:rPr>
          <w:noProof/>
        </w:rPr>
        <w:fldChar w:fldCharType="end"/>
      </w:r>
    </w:p>
    <w:p w14:paraId="201D7A3A" w14:textId="08133A52"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Overview</w:t>
      </w:r>
      <w:r>
        <w:rPr>
          <w:noProof/>
        </w:rPr>
        <w:tab/>
      </w:r>
      <w:r>
        <w:rPr>
          <w:noProof/>
        </w:rPr>
        <w:fldChar w:fldCharType="begin" w:fldLock="1"/>
      </w:r>
      <w:r>
        <w:rPr>
          <w:noProof/>
        </w:rPr>
        <w:instrText xml:space="preserve"> PAGEREF _Toc138686253 \h </w:instrText>
      </w:r>
      <w:r>
        <w:rPr>
          <w:noProof/>
        </w:rPr>
      </w:r>
      <w:r>
        <w:rPr>
          <w:noProof/>
        </w:rPr>
        <w:fldChar w:fldCharType="separate"/>
      </w:r>
      <w:r>
        <w:rPr>
          <w:noProof/>
        </w:rPr>
        <w:t>14</w:t>
      </w:r>
      <w:r>
        <w:rPr>
          <w:noProof/>
        </w:rPr>
        <w:fldChar w:fldCharType="end"/>
      </w:r>
    </w:p>
    <w:p w14:paraId="25E6BFD7" w14:textId="0433B64C"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request-auth</w:t>
      </w:r>
      <w:r>
        <w:rPr>
          <w:noProof/>
        </w:rPr>
        <w:tab/>
      </w:r>
      <w:r>
        <w:rPr>
          <w:noProof/>
        </w:rPr>
        <w:fldChar w:fldCharType="begin" w:fldLock="1"/>
      </w:r>
      <w:r>
        <w:rPr>
          <w:noProof/>
        </w:rPr>
        <w:instrText xml:space="preserve"> PAGEREF _Toc138686254 \h </w:instrText>
      </w:r>
      <w:r>
        <w:rPr>
          <w:noProof/>
        </w:rPr>
      </w:r>
      <w:r>
        <w:rPr>
          <w:noProof/>
        </w:rPr>
        <w:fldChar w:fldCharType="separate"/>
      </w:r>
      <w:r>
        <w:rPr>
          <w:noProof/>
        </w:rPr>
        <w:t>14</w:t>
      </w:r>
      <w:r>
        <w:rPr>
          <w:noProof/>
        </w:rPr>
        <w:fldChar w:fldCharType="end"/>
      </w:r>
    </w:p>
    <w:p w14:paraId="205A5A7F" w14:textId="2C9B6B2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_Toc138686255 \h </w:instrText>
      </w:r>
      <w:r>
        <w:rPr>
          <w:noProof/>
        </w:rPr>
      </w:r>
      <w:r>
        <w:rPr>
          <w:noProof/>
        </w:rPr>
        <w:fldChar w:fldCharType="separate"/>
      </w:r>
      <w:r>
        <w:rPr>
          <w:noProof/>
        </w:rPr>
        <w:t>14</w:t>
      </w:r>
      <w:r>
        <w:rPr>
          <w:noProof/>
        </w:rPr>
        <w:fldChar w:fldCharType="end"/>
      </w:r>
    </w:p>
    <w:p w14:paraId="454E873D" w14:textId="189FB666"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5.1.4.2.2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Operation Definition</w:t>
      </w:r>
      <w:r>
        <w:rPr>
          <w:noProof/>
        </w:rPr>
        <w:tab/>
      </w:r>
      <w:r>
        <w:rPr>
          <w:noProof/>
        </w:rPr>
        <w:fldChar w:fldCharType="begin" w:fldLock="1"/>
      </w:r>
      <w:r>
        <w:rPr>
          <w:noProof/>
        </w:rPr>
        <w:instrText xml:space="preserve"> PAGEREF _Toc138686256 \h </w:instrText>
      </w:r>
      <w:r>
        <w:rPr>
          <w:noProof/>
        </w:rPr>
      </w:r>
      <w:r>
        <w:rPr>
          <w:noProof/>
        </w:rPr>
        <w:fldChar w:fldCharType="separate"/>
      </w:r>
      <w:r>
        <w:rPr>
          <w:noProof/>
        </w:rPr>
        <w:t>14</w:t>
      </w:r>
      <w:r>
        <w:rPr>
          <w:noProof/>
        </w:rPr>
        <w:fldChar w:fldCharType="end"/>
      </w:r>
    </w:p>
    <w:p w14:paraId="70A7057A" w14:textId="3E149D62"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Notifications</w:t>
      </w:r>
      <w:r>
        <w:rPr>
          <w:noProof/>
        </w:rPr>
        <w:tab/>
      </w:r>
      <w:r>
        <w:rPr>
          <w:noProof/>
        </w:rPr>
        <w:fldChar w:fldCharType="begin" w:fldLock="1"/>
      </w:r>
      <w:r>
        <w:rPr>
          <w:noProof/>
        </w:rPr>
        <w:instrText xml:space="preserve"> PAGEREF _Toc138686257 \h </w:instrText>
      </w:r>
      <w:r>
        <w:rPr>
          <w:noProof/>
        </w:rPr>
      </w:r>
      <w:r>
        <w:rPr>
          <w:noProof/>
        </w:rPr>
        <w:fldChar w:fldCharType="separate"/>
      </w:r>
      <w:r>
        <w:rPr>
          <w:noProof/>
        </w:rPr>
        <w:t>15</w:t>
      </w:r>
      <w:r>
        <w:rPr>
          <w:noProof/>
        </w:rPr>
        <w:fldChar w:fldCharType="end"/>
      </w:r>
    </w:p>
    <w:p w14:paraId="5289FCC0" w14:textId="324F6A24"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_Toc138686258 \h </w:instrText>
      </w:r>
      <w:r>
        <w:rPr>
          <w:noProof/>
        </w:rPr>
      </w:r>
      <w:r>
        <w:rPr>
          <w:noProof/>
        </w:rPr>
        <w:fldChar w:fldCharType="separate"/>
      </w:r>
      <w:r>
        <w:rPr>
          <w:noProof/>
        </w:rPr>
        <w:t>15</w:t>
      </w:r>
      <w:r>
        <w:rPr>
          <w:noProof/>
        </w:rPr>
        <w:fldChar w:fldCharType="end"/>
      </w:r>
    </w:p>
    <w:p w14:paraId="12B22D17" w14:textId="279A7B13"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UAV Notification</w:t>
      </w:r>
      <w:r>
        <w:rPr>
          <w:noProof/>
        </w:rPr>
        <w:tab/>
      </w:r>
      <w:r>
        <w:rPr>
          <w:noProof/>
        </w:rPr>
        <w:fldChar w:fldCharType="begin" w:fldLock="1"/>
      </w:r>
      <w:r>
        <w:rPr>
          <w:noProof/>
        </w:rPr>
        <w:instrText xml:space="preserve"> PAGEREF _Toc138686259 \h </w:instrText>
      </w:r>
      <w:r>
        <w:rPr>
          <w:noProof/>
        </w:rPr>
      </w:r>
      <w:r>
        <w:rPr>
          <w:noProof/>
        </w:rPr>
        <w:fldChar w:fldCharType="separate"/>
      </w:r>
      <w:r>
        <w:rPr>
          <w:noProof/>
        </w:rPr>
        <w:t>16</w:t>
      </w:r>
      <w:r>
        <w:rPr>
          <w:noProof/>
        </w:rPr>
        <w:fldChar w:fldCharType="end"/>
      </w:r>
    </w:p>
    <w:p w14:paraId="58788EF1" w14:textId="28DB45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Description</w:t>
      </w:r>
      <w:r>
        <w:rPr>
          <w:noProof/>
        </w:rPr>
        <w:tab/>
      </w:r>
      <w:r>
        <w:rPr>
          <w:noProof/>
        </w:rPr>
        <w:fldChar w:fldCharType="begin" w:fldLock="1"/>
      </w:r>
      <w:r>
        <w:rPr>
          <w:noProof/>
        </w:rPr>
        <w:instrText xml:space="preserve"> PAGEREF _Toc138686260 \h </w:instrText>
      </w:r>
      <w:r>
        <w:rPr>
          <w:noProof/>
        </w:rPr>
      </w:r>
      <w:r>
        <w:rPr>
          <w:noProof/>
        </w:rPr>
        <w:fldChar w:fldCharType="separate"/>
      </w:r>
      <w:r>
        <w:rPr>
          <w:noProof/>
        </w:rPr>
        <w:t>16</w:t>
      </w:r>
      <w:r>
        <w:rPr>
          <w:noProof/>
        </w:rPr>
        <w:fldChar w:fldCharType="end"/>
      </w:r>
    </w:p>
    <w:p w14:paraId="2410873F" w14:textId="1BAB761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Target URI</w:t>
      </w:r>
      <w:r>
        <w:rPr>
          <w:noProof/>
        </w:rPr>
        <w:tab/>
      </w:r>
      <w:r>
        <w:rPr>
          <w:noProof/>
        </w:rPr>
        <w:fldChar w:fldCharType="begin" w:fldLock="1"/>
      </w:r>
      <w:r>
        <w:rPr>
          <w:noProof/>
        </w:rPr>
        <w:instrText xml:space="preserve"> PAGEREF _Toc138686261 \h </w:instrText>
      </w:r>
      <w:r>
        <w:rPr>
          <w:noProof/>
        </w:rPr>
      </w:r>
      <w:r>
        <w:rPr>
          <w:noProof/>
        </w:rPr>
        <w:fldChar w:fldCharType="separate"/>
      </w:r>
      <w:r>
        <w:rPr>
          <w:noProof/>
        </w:rPr>
        <w:t>16</w:t>
      </w:r>
      <w:r>
        <w:rPr>
          <w:noProof/>
        </w:rPr>
        <w:fldChar w:fldCharType="end"/>
      </w:r>
    </w:p>
    <w:p w14:paraId="2921519B" w14:textId="642656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Standard Methods</w:t>
      </w:r>
      <w:r>
        <w:rPr>
          <w:noProof/>
        </w:rPr>
        <w:tab/>
      </w:r>
      <w:r>
        <w:rPr>
          <w:noProof/>
        </w:rPr>
        <w:fldChar w:fldCharType="begin" w:fldLock="1"/>
      </w:r>
      <w:r>
        <w:rPr>
          <w:noProof/>
        </w:rPr>
        <w:instrText xml:space="preserve"> PAGEREF _Toc138686262 \h </w:instrText>
      </w:r>
      <w:r>
        <w:rPr>
          <w:noProof/>
        </w:rPr>
      </w:r>
      <w:r>
        <w:rPr>
          <w:noProof/>
        </w:rPr>
        <w:fldChar w:fldCharType="separate"/>
      </w:r>
      <w:r>
        <w:rPr>
          <w:noProof/>
        </w:rPr>
        <w:t>16</w:t>
      </w:r>
      <w:r>
        <w:rPr>
          <w:noProof/>
        </w:rPr>
        <w:fldChar w:fldCharType="end"/>
      </w:r>
    </w:p>
    <w:p w14:paraId="7E44795A" w14:textId="4FB1CD4D" w:rsidR="00C05E37" w:rsidRDefault="00C05E37">
      <w:pPr>
        <w:pStyle w:val="TOC6"/>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5.1.5.2.3.1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POST</w:t>
      </w:r>
      <w:r>
        <w:rPr>
          <w:noProof/>
        </w:rPr>
        <w:tab/>
      </w:r>
      <w:r>
        <w:rPr>
          <w:noProof/>
        </w:rPr>
        <w:fldChar w:fldCharType="begin" w:fldLock="1"/>
      </w:r>
      <w:r>
        <w:rPr>
          <w:noProof/>
        </w:rPr>
        <w:instrText xml:space="preserve"> PAGEREF _Toc138686263 \h </w:instrText>
      </w:r>
      <w:r>
        <w:rPr>
          <w:noProof/>
        </w:rPr>
      </w:r>
      <w:r>
        <w:rPr>
          <w:noProof/>
        </w:rPr>
        <w:fldChar w:fldCharType="separate"/>
      </w:r>
      <w:r>
        <w:rPr>
          <w:noProof/>
        </w:rPr>
        <w:t>16</w:t>
      </w:r>
      <w:r>
        <w:rPr>
          <w:noProof/>
        </w:rPr>
        <w:fldChar w:fldCharType="end"/>
      </w:r>
    </w:p>
    <w:p w14:paraId="23F06DEE" w14:textId="34E9A74F"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Data Model</w:t>
      </w:r>
      <w:r>
        <w:rPr>
          <w:noProof/>
        </w:rPr>
        <w:tab/>
      </w:r>
      <w:r>
        <w:rPr>
          <w:noProof/>
        </w:rPr>
        <w:fldChar w:fldCharType="begin" w:fldLock="1"/>
      </w:r>
      <w:r>
        <w:rPr>
          <w:noProof/>
        </w:rPr>
        <w:instrText xml:space="preserve"> PAGEREF _Toc138686264 \h </w:instrText>
      </w:r>
      <w:r>
        <w:rPr>
          <w:noProof/>
        </w:rPr>
      </w:r>
      <w:r>
        <w:rPr>
          <w:noProof/>
        </w:rPr>
        <w:fldChar w:fldCharType="separate"/>
      </w:r>
      <w:r>
        <w:rPr>
          <w:noProof/>
        </w:rPr>
        <w:t>17</w:t>
      </w:r>
      <w:r>
        <w:rPr>
          <w:noProof/>
        </w:rPr>
        <w:fldChar w:fldCharType="end"/>
      </w:r>
    </w:p>
    <w:p w14:paraId="59B5FD3B" w14:textId="699F803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_Toc138686265 \h </w:instrText>
      </w:r>
      <w:r>
        <w:rPr>
          <w:noProof/>
        </w:rPr>
      </w:r>
      <w:r>
        <w:rPr>
          <w:noProof/>
        </w:rPr>
        <w:fldChar w:fldCharType="separate"/>
      </w:r>
      <w:r>
        <w:rPr>
          <w:noProof/>
        </w:rPr>
        <w:t>17</w:t>
      </w:r>
      <w:r>
        <w:rPr>
          <w:noProof/>
        </w:rPr>
        <w:fldChar w:fldCharType="end"/>
      </w:r>
    </w:p>
    <w:p w14:paraId="35C09BFF" w14:textId="45C41C5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Structured data types</w:t>
      </w:r>
      <w:r>
        <w:rPr>
          <w:noProof/>
        </w:rPr>
        <w:tab/>
      </w:r>
      <w:r>
        <w:rPr>
          <w:noProof/>
        </w:rPr>
        <w:fldChar w:fldCharType="begin" w:fldLock="1"/>
      </w:r>
      <w:r>
        <w:rPr>
          <w:noProof/>
        </w:rPr>
        <w:instrText xml:space="preserve"> PAGEREF _Toc138686266 \h </w:instrText>
      </w:r>
      <w:r>
        <w:rPr>
          <w:noProof/>
        </w:rPr>
      </w:r>
      <w:r>
        <w:rPr>
          <w:noProof/>
        </w:rPr>
        <w:fldChar w:fldCharType="separate"/>
      </w:r>
      <w:r>
        <w:rPr>
          <w:noProof/>
        </w:rPr>
        <w:t>17</w:t>
      </w:r>
      <w:r>
        <w:rPr>
          <w:noProof/>
        </w:rPr>
        <w:fldChar w:fldCharType="end"/>
      </w:r>
    </w:p>
    <w:p w14:paraId="392D5E21" w14:textId="036B5D8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_Toc138686267 \h </w:instrText>
      </w:r>
      <w:r>
        <w:rPr>
          <w:noProof/>
        </w:rPr>
      </w:r>
      <w:r>
        <w:rPr>
          <w:noProof/>
        </w:rPr>
        <w:fldChar w:fldCharType="separate"/>
      </w:r>
      <w:r>
        <w:rPr>
          <w:noProof/>
        </w:rPr>
        <w:t>17</w:t>
      </w:r>
      <w:r>
        <w:rPr>
          <w:noProof/>
        </w:rPr>
        <w:fldChar w:fldCharType="end"/>
      </w:r>
    </w:p>
    <w:p w14:paraId="1C80DF53" w14:textId="1845363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UAVAuthInfo</w:t>
      </w:r>
      <w:r>
        <w:rPr>
          <w:noProof/>
        </w:rPr>
        <w:tab/>
      </w:r>
      <w:r>
        <w:rPr>
          <w:noProof/>
        </w:rPr>
        <w:fldChar w:fldCharType="begin" w:fldLock="1"/>
      </w:r>
      <w:r>
        <w:rPr>
          <w:noProof/>
        </w:rPr>
        <w:instrText xml:space="preserve"> PAGEREF _Toc138686268 \h </w:instrText>
      </w:r>
      <w:r>
        <w:rPr>
          <w:noProof/>
        </w:rPr>
      </w:r>
      <w:r>
        <w:rPr>
          <w:noProof/>
        </w:rPr>
        <w:fldChar w:fldCharType="separate"/>
      </w:r>
      <w:r>
        <w:rPr>
          <w:noProof/>
        </w:rPr>
        <w:t>18</w:t>
      </w:r>
      <w:r>
        <w:rPr>
          <w:noProof/>
        </w:rPr>
        <w:fldChar w:fldCharType="end"/>
      </w:r>
    </w:p>
    <w:p w14:paraId="170423A2" w14:textId="4D5CF06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Re</w:t>
      </w:r>
      <w:r>
        <w:rPr>
          <w:noProof/>
        </w:rPr>
        <w:t>authRevokeNotify</w:t>
      </w:r>
      <w:r>
        <w:rPr>
          <w:noProof/>
        </w:rPr>
        <w:tab/>
      </w:r>
      <w:r>
        <w:rPr>
          <w:noProof/>
        </w:rPr>
        <w:fldChar w:fldCharType="begin" w:fldLock="1"/>
      </w:r>
      <w:r>
        <w:rPr>
          <w:noProof/>
        </w:rPr>
        <w:instrText xml:space="preserve"> PAGEREF _Toc138686269 \h </w:instrText>
      </w:r>
      <w:r>
        <w:rPr>
          <w:noProof/>
        </w:rPr>
      </w:r>
      <w:r>
        <w:rPr>
          <w:noProof/>
        </w:rPr>
        <w:fldChar w:fldCharType="separate"/>
      </w:r>
      <w:r>
        <w:rPr>
          <w:noProof/>
        </w:rPr>
        <w:t>19</w:t>
      </w:r>
      <w:r>
        <w:rPr>
          <w:noProof/>
        </w:rPr>
        <w:fldChar w:fldCharType="end"/>
      </w:r>
    </w:p>
    <w:p w14:paraId="14D7C556" w14:textId="03DF973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UAVAuthResponse</w:t>
      </w:r>
      <w:r>
        <w:rPr>
          <w:noProof/>
        </w:rPr>
        <w:tab/>
      </w:r>
      <w:r>
        <w:rPr>
          <w:noProof/>
        </w:rPr>
        <w:fldChar w:fldCharType="begin" w:fldLock="1"/>
      </w:r>
      <w:r>
        <w:rPr>
          <w:noProof/>
        </w:rPr>
        <w:instrText xml:space="preserve"> PAGEREF _Toc138686270 \h </w:instrText>
      </w:r>
      <w:r>
        <w:rPr>
          <w:noProof/>
        </w:rPr>
      </w:r>
      <w:r>
        <w:rPr>
          <w:noProof/>
        </w:rPr>
        <w:fldChar w:fldCharType="separate"/>
      </w:r>
      <w:r>
        <w:rPr>
          <w:noProof/>
        </w:rPr>
        <w:t>20</w:t>
      </w:r>
      <w:r>
        <w:rPr>
          <w:noProof/>
        </w:rPr>
        <w:fldChar w:fldCharType="end"/>
      </w:r>
    </w:p>
    <w:p w14:paraId="34BA32A9" w14:textId="3A2AC007"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 xml:space="preserve">Type: </w:t>
      </w:r>
      <w:r>
        <w:rPr>
          <w:noProof/>
        </w:rPr>
        <w:t>AdditionInfoAuthenticateAuthorize</w:t>
      </w:r>
      <w:r>
        <w:rPr>
          <w:noProof/>
        </w:rPr>
        <w:tab/>
      </w:r>
      <w:r>
        <w:rPr>
          <w:noProof/>
        </w:rPr>
        <w:fldChar w:fldCharType="begin" w:fldLock="1"/>
      </w:r>
      <w:r>
        <w:rPr>
          <w:noProof/>
        </w:rPr>
        <w:instrText xml:space="preserve"> PAGEREF _Toc138686271 \h </w:instrText>
      </w:r>
      <w:r>
        <w:rPr>
          <w:noProof/>
        </w:rPr>
      </w:r>
      <w:r>
        <w:rPr>
          <w:noProof/>
        </w:rPr>
        <w:fldChar w:fldCharType="separate"/>
      </w:r>
      <w:r>
        <w:rPr>
          <w:noProof/>
        </w:rPr>
        <w:t>20</w:t>
      </w:r>
      <w:r>
        <w:rPr>
          <w:noProof/>
        </w:rPr>
        <w:fldChar w:fldCharType="end"/>
      </w:r>
    </w:p>
    <w:p w14:paraId="66363CA2" w14:textId="57412B9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5.1.6.2.6</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AuthContainer</w:t>
      </w:r>
      <w:r>
        <w:rPr>
          <w:noProof/>
        </w:rPr>
        <w:tab/>
      </w:r>
      <w:r>
        <w:rPr>
          <w:noProof/>
        </w:rPr>
        <w:fldChar w:fldCharType="begin" w:fldLock="1"/>
      </w:r>
      <w:r>
        <w:rPr>
          <w:noProof/>
        </w:rPr>
        <w:instrText xml:space="preserve"> PAGEREF _Toc138686272 \h </w:instrText>
      </w:r>
      <w:r>
        <w:rPr>
          <w:noProof/>
        </w:rPr>
      </w:r>
      <w:r>
        <w:rPr>
          <w:noProof/>
        </w:rPr>
        <w:fldChar w:fldCharType="separate"/>
      </w:r>
      <w:r>
        <w:rPr>
          <w:noProof/>
        </w:rPr>
        <w:t>21</w:t>
      </w:r>
      <w:r>
        <w:rPr>
          <w:noProof/>
        </w:rPr>
        <w:fldChar w:fldCharType="end"/>
      </w:r>
    </w:p>
    <w:p w14:paraId="49C0F861" w14:textId="09633B4F"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val="en-US"/>
        </w:rPr>
        <w:t>Simple data types and enumerations</w:t>
      </w:r>
      <w:r>
        <w:rPr>
          <w:noProof/>
        </w:rPr>
        <w:tab/>
      </w:r>
      <w:r>
        <w:rPr>
          <w:noProof/>
        </w:rPr>
        <w:fldChar w:fldCharType="begin" w:fldLock="1"/>
      </w:r>
      <w:r>
        <w:rPr>
          <w:noProof/>
        </w:rPr>
        <w:instrText xml:space="preserve"> PAGEREF _Toc138686273 \h </w:instrText>
      </w:r>
      <w:r>
        <w:rPr>
          <w:noProof/>
        </w:rPr>
      </w:r>
      <w:r>
        <w:rPr>
          <w:noProof/>
        </w:rPr>
        <w:fldChar w:fldCharType="separate"/>
      </w:r>
      <w:r>
        <w:rPr>
          <w:noProof/>
        </w:rPr>
        <w:t>21</w:t>
      </w:r>
      <w:r>
        <w:rPr>
          <w:noProof/>
        </w:rPr>
        <w:fldChar w:fldCharType="end"/>
      </w:r>
    </w:p>
    <w:p w14:paraId="0B057FCD" w14:textId="00BE82A2"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Introduction</w:t>
      </w:r>
      <w:r>
        <w:rPr>
          <w:noProof/>
        </w:rPr>
        <w:tab/>
      </w:r>
      <w:r>
        <w:rPr>
          <w:noProof/>
        </w:rPr>
        <w:fldChar w:fldCharType="begin" w:fldLock="1"/>
      </w:r>
      <w:r>
        <w:rPr>
          <w:noProof/>
        </w:rPr>
        <w:instrText xml:space="preserve"> PAGEREF _Toc138686274 \h </w:instrText>
      </w:r>
      <w:r>
        <w:rPr>
          <w:noProof/>
        </w:rPr>
      </w:r>
      <w:r>
        <w:rPr>
          <w:noProof/>
        </w:rPr>
        <w:fldChar w:fldCharType="separate"/>
      </w:r>
      <w:r>
        <w:rPr>
          <w:noProof/>
        </w:rPr>
        <w:t>21</w:t>
      </w:r>
      <w:r>
        <w:rPr>
          <w:noProof/>
        </w:rPr>
        <w:fldChar w:fldCharType="end"/>
      </w:r>
    </w:p>
    <w:p w14:paraId="6D0497CA" w14:textId="6E230F6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Simple data types</w:t>
      </w:r>
      <w:r>
        <w:rPr>
          <w:noProof/>
        </w:rPr>
        <w:tab/>
      </w:r>
      <w:r>
        <w:rPr>
          <w:noProof/>
        </w:rPr>
        <w:fldChar w:fldCharType="begin" w:fldLock="1"/>
      </w:r>
      <w:r>
        <w:rPr>
          <w:noProof/>
        </w:rPr>
        <w:instrText xml:space="preserve"> PAGEREF _Toc138686275 \h </w:instrText>
      </w:r>
      <w:r>
        <w:rPr>
          <w:noProof/>
        </w:rPr>
      </w:r>
      <w:r>
        <w:rPr>
          <w:noProof/>
        </w:rPr>
        <w:fldChar w:fldCharType="separate"/>
      </w:r>
      <w:r>
        <w:rPr>
          <w:noProof/>
        </w:rPr>
        <w:t>21</w:t>
      </w:r>
      <w:r>
        <w:rPr>
          <w:noProof/>
        </w:rPr>
        <w:fldChar w:fldCharType="end"/>
      </w:r>
    </w:p>
    <w:p w14:paraId="644002B0" w14:textId="07F5C07A"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AuthResult</w:t>
      </w:r>
      <w:r>
        <w:rPr>
          <w:noProof/>
        </w:rPr>
        <w:tab/>
      </w:r>
      <w:r>
        <w:rPr>
          <w:noProof/>
        </w:rPr>
        <w:fldChar w:fldCharType="begin" w:fldLock="1"/>
      </w:r>
      <w:r>
        <w:rPr>
          <w:noProof/>
        </w:rPr>
        <w:instrText xml:space="preserve"> PAGEREF _Toc138686276 \h </w:instrText>
      </w:r>
      <w:r>
        <w:rPr>
          <w:noProof/>
        </w:rPr>
      </w:r>
      <w:r>
        <w:rPr>
          <w:noProof/>
        </w:rPr>
        <w:fldChar w:fldCharType="separate"/>
      </w:r>
      <w:r>
        <w:rPr>
          <w:noProof/>
        </w:rPr>
        <w:t>21</w:t>
      </w:r>
      <w:r>
        <w:rPr>
          <w:noProof/>
        </w:rPr>
        <w:fldChar w:fldCharType="end"/>
      </w:r>
    </w:p>
    <w:p w14:paraId="06B3FFC5" w14:textId="4B77F494"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Enumeration: NotifyType</w:t>
      </w:r>
      <w:r>
        <w:rPr>
          <w:noProof/>
        </w:rPr>
        <w:tab/>
      </w:r>
      <w:r>
        <w:rPr>
          <w:noProof/>
        </w:rPr>
        <w:fldChar w:fldCharType="begin" w:fldLock="1"/>
      </w:r>
      <w:r>
        <w:rPr>
          <w:noProof/>
        </w:rPr>
        <w:instrText xml:space="preserve"> PAGEREF _Toc138686277 \h </w:instrText>
      </w:r>
      <w:r>
        <w:rPr>
          <w:noProof/>
        </w:rPr>
      </w:r>
      <w:r>
        <w:rPr>
          <w:noProof/>
        </w:rPr>
        <w:fldChar w:fldCharType="separate"/>
      </w:r>
      <w:r>
        <w:rPr>
          <w:noProof/>
        </w:rPr>
        <w:t>21</w:t>
      </w:r>
      <w:r>
        <w:rPr>
          <w:noProof/>
        </w:rPr>
        <w:fldChar w:fldCharType="end"/>
      </w:r>
    </w:p>
    <w:p w14:paraId="4267D646" w14:textId="68C41EF3"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5.1.6.3.5</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Void</w:t>
      </w:r>
      <w:r>
        <w:rPr>
          <w:noProof/>
        </w:rPr>
        <w:tab/>
      </w:r>
      <w:r>
        <w:rPr>
          <w:noProof/>
        </w:rPr>
        <w:fldChar w:fldCharType="begin" w:fldLock="1"/>
      </w:r>
      <w:r>
        <w:rPr>
          <w:noProof/>
        </w:rPr>
        <w:instrText xml:space="preserve"> PAGEREF _Toc138686278 \h </w:instrText>
      </w:r>
      <w:r>
        <w:rPr>
          <w:noProof/>
        </w:rPr>
      </w:r>
      <w:r>
        <w:rPr>
          <w:noProof/>
        </w:rPr>
        <w:fldChar w:fldCharType="separate"/>
      </w:r>
      <w:r>
        <w:rPr>
          <w:noProof/>
        </w:rPr>
        <w:t>22</w:t>
      </w:r>
      <w:r>
        <w:rPr>
          <w:noProof/>
        </w:rPr>
        <w:fldChar w:fldCharType="end"/>
      </w:r>
    </w:p>
    <w:p w14:paraId="24940DA1" w14:textId="38D7A745"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5.1.6.3.6</w:t>
      </w:r>
      <w:r>
        <w:rPr>
          <w:rFonts w:asciiTheme="minorHAnsi" w:eastAsiaTheme="minorEastAsia" w:hAnsiTheme="minorHAnsi" w:cstheme="minorBidi"/>
          <w:noProof/>
          <w:kern w:val="2"/>
          <w:sz w:val="22"/>
          <w:szCs w:val="22"/>
          <w:lang w:eastAsia="en-GB"/>
          <w14:ligatures w14:val="standardContextual"/>
        </w:rPr>
        <w:tab/>
      </w:r>
      <w:r>
        <w:rPr>
          <w:noProof/>
        </w:rPr>
        <w:t>Enumeration: AuthMsgType</w:t>
      </w:r>
      <w:r>
        <w:rPr>
          <w:noProof/>
        </w:rPr>
        <w:tab/>
      </w:r>
      <w:r>
        <w:rPr>
          <w:noProof/>
        </w:rPr>
        <w:fldChar w:fldCharType="begin" w:fldLock="1"/>
      </w:r>
      <w:r>
        <w:rPr>
          <w:noProof/>
        </w:rPr>
        <w:instrText xml:space="preserve"> PAGEREF _Toc138686279 \h </w:instrText>
      </w:r>
      <w:r>
        <w:rPr>
          <w:noProof/>
        </w:rPr>
      </w:r>
      <w:r>
        <w:rPr>
          <w:noProof/>
        </w:rPr>
        <w:fldChar w:fldCharType="separate"/>
      </w:r>
      <w:r>
        <w:rPr>
          <w:noProof/>
        </w:rPr>
        <w:t>22</w:t>
      </w:r>
      <w:r>
        <w:rPr>
          <w:noProof/>
        </w:rPr>
        <w:fldChar w:fldCharType="end"/>
      </w:r>
    </w:p>
    <w:p w14:paraId="5EDB96EE" w14:textId="65C1771D"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lang w:val="en-US"/>
        </w:rPr>
        <w:t>5.1.6.4</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Data types describing alternative data types or combinations of data types</w:t>
      </w:r>
      <w:r>
        <w:rPr>
          <w:noProof/>
        </w:rPr>
        <w:tab/>
      </w:r>
      <w:r>
        <w:rPr>
          <w:noProof/>
        </w:rPr>
        <w:fldChar w:fldCharType="begin" w:fldLock="1"/>
      </w:r>
      <w:r>
        <w:rPr>
          <w:noProof/>
        </w:rPr>
        <w:instrText xml:space="preserve"> PAGEREF _Toc138686280 \h </w:instrText>
      </w:r>
      <w:r>
        <w:rPr>
          <w:noProof/>
        </w:rPr>
      </w:r>
      <w:r>
        <w:rPr>
          <w:noProof/>
        </w:rPr>
        <w:fldChar w:fldCharType="separate"/>
      </w:r>
      <w:r>
        <w:rPr>
          <w:noProof/>
        </w:rPr>
        <w:t>22</w:t>
      </w:r>
      <w:r>
        <w:rPr>
          <w:noProof/>
        </w:rPr>
        <w:fldChar w:fldCharType="end"/>
      </w:r>
    </w:p>
    <w:p w14:paraId="293A0034" w14:textId="6CEC65AC" w:rsidR="00C05E37" w:rsidRDefault="00C05E37">
      <w:pPr>
        <w:pStyle w:val="TOC5"/>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5.1.6.4.1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Type: ProblemDetailsAuthenticateAuthorize</w:t>
      </w:r>
      <w:r>
        <w:rPr>
          <w:noProof/>
        </w:rPr>
        <w:tab/>
      </w:r>
      <w:r>
        <w:rPr>
          <w:noProof/>
        </w:rPr>
        <w:fldChar w:fldCharType="begin" w:fldLock="1"/>
      </w:r>
      <w:r>
        <w:rPr>
          <w:noProof/>
        </w:rPr>
        <w:instrText xml:space="preserve"> PAGEREF _Toc138686281 \h </w:instrText>
      </w:r>
      <w:r>
        <w:rPr>
          <w:noProof/>
        </w:rPr>
      </w:r>
      <w:r>
        <w:rPr>
          <w:noProof/>
        </w:rPr>
        <w:fldChar w:fldCharType="separate"/>
      </w:r>
      <w:r>
        <w:rPr>
          <w:noProof/>
        </w:rPr>
        <w:t>22</w:t>
      </w:r>
      <w:r>
        <w:rPr>
          <w:noProof/>
        </w:rPr>
        <w:fldChar w:fldCharType="end"/>
      </w:r>
    </w:p>
    <w:p w14:paraId="31269944" w14:textId="0C379711"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Error Handling</w:t>
      </w:r>
      <w:r>
        <w:rPr>
          <w:noProof/>
        </w:rPr>
        <w:tab/>
      </w:r>
      <w:r>
        <w:rPr>
          <w:noProof/>
        </w:rPr>
        <w:fldChar w:fldCharType="begin" w:fldLock="1"/>
      </w:r>
      <w:r>
        <w:rPr>
          <w:noProof/>
        </w:rPr>
        <w:instrText xml:space="preserve"> PAGEREF _Toc138686282 \h </w:instrText>
      </w:r>
      <w:r>
        <w:rPr>
          <w:noProof/>
        </w:rPr>
      </w:r>
      <w:r>
        <w:rPr>
          <w:noProof/>
        </w:rPr>
        <w:fldChar w:fldCharType="separate"/>
      </w:r>
      <w:r>
        <w:rPr>
          <w:noProof/>
        </w:rPr>
        <w:t>22</w:t>
      </w:r>
      <w:r>
        <w:rPr>
          <w:noProof/>
        </w:rPr>
        <w:fldChar w:fldCharType="end"/>
      </w:r>
    </w:p>
    <w:p w14:paraId="30D29F65" w14:textId="62BFBBA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5.1.7.1</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General</w:t>
      </w:r>
      <w:r>
        <w:rPr>
          <w:noProof/>
        </w:rPr>
        <w:tab/>
      </w:r>
      <w:r>
        <w:rPr>
          <w:noProof/>
        </w:rPr>
        <w:fldChar w:fldCharType="begin" w:fldLock="1"/>
      </w:r>
      <w:r>
        <w:rPr>
          <w:noProof/>
        </w:rPr>
        <w:instrText xml:space="preserve"> PAGEREF _Toc138686283 \h </w:instrText>
      </w:r>
      <w:r>
        <w:rPr>
          <w:noProof/>
        </w:rPr>
      </w:r>
      <w:r>
        <w:rPr>
          <w:noProof/>
        </w:rPr>
        <w:fldChar w:fldCharType="separate"/>
      </w:r>
      <w:r>
        <w:rPr>
          <w:noProof/>
        </w:rPr>
        <w:t>22</w:t>
      </w:r>
      <w:r>
        <w:rPr>
          <w:noProof/>
        </w:rPr>
        <w:fldChar w:fldCharType="end"/>
      </w:r>
    </w:p>
    <w:p w14:paraId="1B39A96E" w14:textId="69E9D260"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5.1.7.2</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Protocol Errors</w:t>
      </w:r>
      <w:r>
        <w:rPr>
          <w:noProof/>
        </w:rPr>
        <w:tab/>
      </w:r>
      <w:r>
        <w:rPr>
          <w:noProof/>
        </w:rPr>
        <w:fldChar w:fldCharType="begin" w:fldLock="1"/>
      </w:r>
      <w:r>
        <w:rPr>
          <w:noProof/>
        </w:rPr>
        <w:instrText xml:space="preserve"> PAGEREF _Toc138686284 \h </w:instrText>
      </w:r>
      <w:r>
        <w:rPr>
          <w:noProof/>
        </w:rPr>
      </w:r>
      <w:r>
        <w:rPr>
          <w:noProof/>
        </w:rPr>
        <w:fldChar w:fldCharType="separate"/>
      </w:r>
      <w:r>
        <w:rPr>
          <w:noProof/>
        </w:rPr>
        <w:t>22</w:t>
      </w:r>
      <w:r>
        <w:rPr>
          <w:noProof/>
        </w:rPr>
        <w:fldChar w:fldCharType="end"/>
      </w:r>
    </w:p>
    <w:p w14:paraId="0E259C3C" w14:textId="4CF377EE" w:rsidR="00C05E37" w:rsidRDefault="00C05E37">
      <w:pPr>
        <w:pStyle w:val="TOC4"/>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5.1.7.3</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Application Errors</w:t>
      </w:r>
      <w:r>
        <w:rPr>
          <w:noProof/>
        </w:rPr>
        <w:tab/>
      </w:r>
      <w:r>
        <w:rPr>
          <w:noProof/>
        </w:rPr>
        <w:fldChar w:fldCharType="begin" w:fldLock="1"/>
      </w:r>
      <w:r>
        <w:rPr>
          <w:noProof/>
        </w:rPr>
        <w:instrText xml:space="preserve"> PAGEREF _Toc138686285 \h </w:instrText>
      </w:r>
      <w:r>
        <w:rPr>
          <w:noProof/>
        </w:rPr>
      </w:r>
      <w:r>
        <w:rPr>
          <w:noProof/>
        </w:rPr>
        <w:fldChar w:fldCharType="separate"/>
      </w:r>
      <w:r>
        <w:rPr>
          <w:noProof/>
        </w:rPr>
        <w:t>22</w:t>
      </w:r>
      <w:r>
        <w:rPr>
          <w:noProof/>
        </w:rPr>
        <w:fldChar w:fldCharType="end"/>
      </w:r>
    </w:p>
    <w:p w14:paraId="53E750E9" w14:textId="75635817"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5.1.8</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lang w:eastAsia="zh-CN"/>
        </w:rPr>
        <w:t>Feature negotiation</w:t>
      </w:r>
      <w:r>
        <w:rPr>
          <w:noProof/>
        </w:rPr>
        <w:tab/>
      </w:r>
      <w:r>
        <w:rPr>
          <w:noProof/>
        </w:rPr>
        <w:fldChar w:fldCharType="begin" w:fldLock="1"/>
      </w:r>
      <w:r>
        <w:rPr>
          <w:noProof/>
        </w:rPr>
        <w:instrText xml:space="preserve"> PAGEREF _Toc138686286 \h </w:instrText>
      </w:r>
      <w:r>
        <w:rPr>
          <w:noProof/>
        </w:rPr>
      </w:r>
      <w:r>
        <w:rPr>
          <w:noProof/>
        </w:rPr>
        <w:fldChar w:fldCharType="separate"/>
      </w:r>
      <w:r>
        <w:rPr>
          <w:noProof/>
        </w:rPr>
        <w:t>22</w:t>
      </w:r>
      <w:r>
        <w:rPr>
          <w:noProof/>
        </w:rPr>
        <w:fldChar w:fldCharType="end"/>
      </w:r>
    </w:p>
    <w:p w14:paraId="6C17CD70" w14:textId="44AB0EEC" w:rsidR="00C05E37" w:rsidRDefault="00C05E37">
      <w:pPr>
        <w:pStyle w:val="TOC3"/>
        <w:rPr>
          <w:rFonts w:asciiTheme="minorHAnsi" w:eastAsiaTheme="minorEastAsia" w:hAnsiTheme="minorHAnsi" w:cstheme="minorBidi"/>
          <w:noProof/>
          <w:kern w:val="2"/>
          <w:sz w:val="22"/>
          <w:szCs w:val="22"/>
          <w:lang w:eastAsia="en-GB"/>
          <w14:ligatures w14:val="standardContextual"/>
        </w:rPr>
      </w:pPr>
      <w:r w:rsidRPr="0011420F">
        <w:rPr>
          <w:rFonts w:eastAsia="DengXian"/>
          <w:noProof/>
        </w:rPr>
        <w:t>5.1.9</w:t>
      </w:r>
      <w:r>
        <w:rPr>
          <w:rFonts w:asciiTheme="minorHAnsi" w:eastAsiaTheme="minorEastAsia" w:hAnsiTheme="minorHAnsi" w:cstheme="minorBidi"/>
          <w:noProof/>
          <w:kern w:val="2"/>
          <w:sz w:val="22"/>
          <w:szCs w:val="22"/>
          <w:lang w:eastAsia="en-GB"/>
          <w14:ligatures w14:val="standardContextual"/>
        </w:rPr>
        <w:tab/>
      </w:r>
      <w:r w:rsidRPr="0011420F">
        <w:rPr>
          <w:rFonts w:eastAsia="DengXian"/>
          <w:noProof/>
        </w:rPr>
        <w:t>Security</w:t>
      </w:r>
      <w:r>
        <w:rPr>
          <w:noProof/>
        </w:rPr>
        <w:tab/>
      </w:r>
      <w:r>
        <w:rPr>
          <w:noProof/>
        </w:rPr>
        <w:fldChar w:fldCharType="begin" w:fldLock="1"/>
      </w:r>
      <w:r>
        <w:rPr>
          <w:noProof/>
        </w:rPr>
        <w:instrText xml:space="preserve"> PAGEREF _Toc138686287 \h </w:instrText>
      </w:r>
      <w:r>
        <w:rPr>
          <w:noProof/>
        </w:rPr>
      </w:r>
      <w:r>
        <w:rPr>
          <w:noProof/>
        </w:rPr>
        <w:fldChar w:fldCharType="separate"/>
      </w:r>
      <w:r>
        <w:rPr>
          <w:noProof/>
        </w:rPr>
        <w:t>23</w:t>
      </w:r>
      <w:r>
        <w:rPr>
          <w:noProof/>
        </w:rPr>
        <w:fldChar w:fldCharType="end"/>
      </w:r>
    </w:p>
    <w:p w14:paraId="683136E0" w14:textId="391A3EAB"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 xml:space="preserve">Annex A (normative): </w:t>
      </w:r>
      <w:r w:rsidRPr="0011420F">
        <w:rPr>
          <w:rFonts w:eastAsia="DengXian"/>
          <w:noProof/>
        </w:rPr>
        <w:t>OpenAPI specification</w:t>
      </w:r>
      <w:r>
        <w:rPr>
          <w:noProof/>
        </w:rPr>
        <w:tab/>
      </w:r>
      <w:r>
        <w:rPr>
          <w:noProof/>
        </w:rPr>
        <w:fldChar w:fldCharType="begin" w:fldLock="1"/>
      </w:r>
      <w:r>
        <w:rPr>
          <w:noProof/>
        </w:rPr>
        <w:instrText xml:space="preserve"> PAGEREF _Toc138686288 \h </w:instrText>
      </w:r>
      <w:r>
        <w:rPr>
          <w:noProof/>
        </w:rPr>
      </w:r>
      <w:r>
        <w:rPr>
          <w:noProof/>
        </w:rPr>
        <w:fldChar w:fldCharType="separate"/>
      </w:r>
      <w:r>
        <w:rPr>
          <w:noProof/>
        </w:rPr>
        <w:t>24</w:t>
      </w:r>
      <w:r>
        <w:rPr>
          <w:noProof/>
        </w:rPr>
        <w:fldChar w:fldCharType="end"/>
      </w:r>
    </w:p>
    <w:p w14:paraId="43130C83" w14:textId="46D80149"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_Toc138686289 \h </w:instrText>
      </w:r>
      <w:r>
        <w:rPr>
          <w:noProof/>
        </w:rPr>
      </w:r>
      <w:r>
        <w:rPr>
          <w:noProof/>
        </w:rPr>
        <w:fldChar w:fldCharType="separate"/>
      </w:r>
      <w:r>
        <w:rPr>
          <w:noProof/>
        </w:rPr>
        <w:t>24</w:t>
      </w:r>
      <w:r>
        <w:rPr>
          <w:noProof/>
        </w:rPr>
        <w:fldChar w:fldCharType="end"/>
      </w:r>
    </w:p>
    <w:p w14:paraId="4CD3CEF6" w14:textId="311B6266" w:rsidR="00C05E37" w:rsidRDefault="00C05E37">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lang w:eastAsia="zh-CN"/>
        </w:rPr>
        <w:t>Naf_Authentication</w:t>
      </w:r>
      <w:r>
        <w:rPr>
          <w:noProof/>
        </w:rPr>
        <w:t xml:space="preserve"> API</w:t>
      </w:r>
      <w:r>
        <w:rPr>
          <w:noProof/>
        </w:rPr>
        <w:tab/>
      </w:r>
      <w:r>
        <w:rPr>
          <w:noProof/>
        </w:rPr>
        <w:fldChar w:fldCharType="begin" w:fldLock="1"/>
      </w:r>
      <w:r>
        <w:rPr>
          <w:noProof/>
        </w:rPr>
        <w:instrText xml:space="preserve"> PAGEREF _Toc138686290 \h </w:instrText>
      </w:r>
      <w:r>
        <w:rPr>
          <w:noProof/>
        </w:rPr>
      </w:r>
      <w:r>
        <w:rPr>
          <w:noProof/>
        </w:rPr>
        <w:fldChar w:fldCharType="separate"/>
      </w:r>
      <w:r>
        <w:rPr>
          <w:noProof/>
        </w:rPr>
        <w:t>24</w:t>
      </w:r>
      <w:r>
        <w:rPr>
          <w:noProof/>
        </w:rPr>
        <w:fldChar w:fldCharType="end"/>
      </w:r>
    </w:p>
    <w:p w14:paraId="74B7973E" w14:textId="13244C06" w:rsidR="00C05E37" w:rsidRDefault="00C05E37">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 Change history</w:t>
      </w:r>
      <w:r>
        <w:rPr>
          <w:noProof/>
        </w:rPr>
        <w:tab/>
      </w:r>
      <w:r>
        <w:rPr>
          <w:noProof/>
        </w:rPr>
        <w:fldChar w:fldCharType="begin" w:fldLock="1"/>
      </w:r>
      <w:r>
        <w:rPr>
          <w:noProof/>
        </w:rPr>
        <w:instrText xml:space="preserve"> PAGEREF _Toc138686291 \h </w:instrText>
      </w:r>
      <w:r>
        <w:rPr>
          <w:noProof/>
        </w:rPr>
      </w:r>
      <w:r>
        <w:rPr>
          <w:noProof/>
        </w:rPr>
        <w:fldChar w:fldCharType="separate"/>
      </w:r>
      <w:r>
        <w:rPr>
          <w:noProof/>
        </w:rPr>
        <w:t>29</w:t>
      </w:r>
      <w:r>
        <w:rPr>
          <w:noProof/>
        </w:rPr>
        <w:fldChar w:fldCharType="end"/>
      </w:r>
    </w:p>
    <w:p w14:paraId="34840B58" w14:textId="42322A99"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18" w:name="foreword"/>
      <w:bookmarkStart w:id="19" w:name="_Toc85718319"/>
      <w:bookmarkEnd w:id="18"/>
      <w:r>
        <w:br w:type="page"/>
      </w:r>
    </w:p>
    <w:p w14:paraId="3B8C7859" w14:textId="77777777" w:rsidR="00B102E1" w:rsidRDefault="00B102E1" w:rsidP="00EB6F74">
      <w:pPr>
        <w:pStyle w:val="Heading1"/>
        <w:ind w:left="0" w:firstLine="0"/>
      </w:pPr>
      <w:bookmarkStart w:id="20" w:name="_Toc94004581"/>
      <w:bookmarkStart w:id="21" w:name="_Toc94004797"/>
      <w:bookmarkStart w:id="22" w:name="_Toc138686218"/>
      <w:r w:rsidRPr="004D3578">
        <w:t>Foreword</w:t>
      </w:r>
      <w:bookmarkEnd w:id="19"/>
      <w:bookmarkEnd w:id="20"/>
      <w:bookmarkEnd w:id="21"/>
      <w:bookmarkEnd w:id="22"/>
    </w:p>
    <w:p w14:paraId="16F1CDF2" w14:textId="77777777" w:rsidR="00B102E1" w:rsidRPr="004D3578" w:rsidRDefault="00B102E1" w:rsidP="00EB6F74">
      <w:r w:rsidRPr="004D3578">
        <w:t xml:space="preserve">This Technical </w:t>
      </w:r>
      <w:bookmarkStart w:id="23" w:name="spectype3"/>
      <w:r w:rsidRPr="004D3A87">
        <w:t>Specification</w:t>
      </w:r>
      <w:bookmarkEnd w:id="23"/>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 xml:space="preserve">Version </w:t>
      </w:r>
      <w:proofErr w:type="spellStart"/>
      <w:r w:rsidRPr="004D3578">
        <w:t>x.y.z</w:t>
      </w:r>
      <w:proofErr w:type="spellEnd"/>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24" w:name="introduction"/>
      <w:bookmarkEnd w:id="24"/>
      <w:r w:rsidRPr="004D3578">
        <w:br w:type="page"/>
      </w:r>
      <w:bookmarkStart w:id="25" w:name="scope"/>
      <w:bookmarkStart w:id="26" w:name="_Toc85718320"/>
      <w:bookmarkStart w:id="27" w:name="_Toc94004582"/>
      <w:bookmarkStart w:id="28" w:name="_Toc94004798"/>
      <w:bookmarkStart w:id="29" w:name="_Toc138686219"/>
      <w:bookmarkEnd w:id="25"/>
      <w:r w:rsidRPr="004D3578">
        <w:t>1</w:t>
      </w:r>
      <w:r w:rsidRPr="004D3578">
        <w:tab/>
        <w:t>Scope</w:t>
      </w:r>
      <w:bookmarkEnd w:id="26"/>
      <w:bookmarkEnd w:id="27"/>
      <w:bookmarkEnd w:id="28"/>
      <w:bookmarkEnd w:id="29"/>
    </w:p>
    <w:p w14:paraId="21473DFB" w14:textId="77777777" w:rsidR="00B102E1" w:rsidRPr="00B132A0" w:rsidRDefault="00B102E1" w:rsidP="00EB6F74">
      <w:pPr>
        <w:rPr>
          <w:rFonts w:eastAsia="DengXian"/>
        </w:rPr>
      </w:pPr>
      <w:bookmarkStart w:id="30" w:name="references"/>
      <w:bookmarkEnd w:id="30"/>
      <w:r w:rsidRPr="00B132A0">
        <w:rPr>
          <w:rFonts w:eastAsia="DengXian"/>
        </w:rPr>
        <w:t>The present document s</w:t>
      </w:r>
      <w:bookmarkStart w:id="31"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31"/>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7770D1F1" w:rsidR="00F944C9" w:rsidRDefault="00F944C9" w:rsidP="00F944C9">
      <w:pPr>
        <w:rPr>
          <w:rFonts w:eastAsia="DengXian"/>
        </w:rPr>
      </w:pPr>
      <w:r w:rsidRPr="00B132A0">
        <w:rPr>
          <w:rFonts w:eastAsia="DengXian"/>
        </w:rPr>
        <w:t xml:space="preserve">The Technical Realization of the Service Based Architecture and the Principles and Guidelines for Services Definition are specified in TS 29.500 [4]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32" w:name="_Toc85718321"/>
      <w:bookmarkStart w:id="33" w:name="_Toc94004583"/>
      <w:bookmarkStart w:id="34" w:name="_Toc94004799"/>
      <w:bookmarkStart w:id="35" w:name="_Toc138686220"/>
      <w:r w:rsidRPr="004D3578">
        <w:t>2</w:t>
      </w:r>
      <w:r w:rsidRPr="004D3578">
        <w:tab/>
        <w:t>References</w:t>
      </w:r>
      <w:bookmarkEnd w:id="32"/>
      <w:bookmarkEnd w:id="33"/>
      <w:bookmarkEnd w:id="34"/>
      <w:bookmarkEnd w:id="35"/>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4"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63ECC21"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2E5C0D">
        <w:rPr>
          <w:rFonts w:eastAsia="Malgun Gothic" w:hint="eastAsia"/>
          <w:noProof/>
          <w:lang w:eastAsia="ko-KR"/>
        </w:rPr>
        <w:t>9113</w:t>
      </w:r>
      <w:r w:rsidRPr="00986E88">
        <w:rPr>
          <w:noProof/>
        </w:rPr>
        <w:t>: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6229F77C" w:rsidR="00B102E1" w:rsidRDefault="00B102E1" w:rsidP="00EB6F74">
      <w:pPr>
        <w:pStyle w:val="EX"/>
      </w:pPr>
      <w:r>
        <w:t>[13]</w:t>
      </w:r>
      <w:r>
        <w:tab/>
        <w:t>IETF RFC </w:t>
      </w:r>
      <w:r w:rsidR="004276CF">
        <w:rPr>
          <w:rFonts w:eastAsia="Malgun Gothic" w:hint="eastAsia"/>
          <w:lang w:eastAsia="ko-KR"/>
        </w:rPr>
        <w:t>9457</w:t>
      </w:r>
      <w:r>
        <w:t>: "Problem Details for HTTP APIs".</w:t>
      </w:r>
    </w:p>
    <w:p w14:paraId="12DA15E9" w14:textId="77777777" w:rsidR="00B102E1" w:rsidRDefault="00B102E1" w:rsidP="00EB6F74">
      <w:pPr>
        <w:pStyle w:val="EX"/>
      </w:pPr>
      <w:r w:rsidRPr="00B132A0">
        <w:t>[</w:t>
      </w:r>
      <w:r>
        <w:t>14</w:t>
      </w:r>
      <w:r w:rsidRPr="00B132A0">
        <w:t>]</w:t>
      </w:r>
      <w:r w:rsidRPr="00B132A0">
        <w:tab/>
      </w:r>
      <w:bookmarkStart w:id="36" w:name="_Hlk88654473"/>
      <w:r w:rsidRPr="00B132A0">
        <w:t>3GPP</w:t>
      </w:r>
      <w:r>
        <w:t> </w:t>
      </w:r>
      <w:r w:rsidRPr="00B132A0">
        <w:t>TS</w:t>
      </w:r>
      <w:r>
        <w:t> </w:t>
      </w:r>
      <w:r w:rsidRPr="00B132A0">
        <w:t>23.256</w:t>
      </w:r>
      <w:bookmarkEnd w:id="36"/>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4B276BC8" w14:textId="77777777" w:rsidR="004C2E08" w:rsidRPr="004C2E08" w:rsidRDefault="00B102E1" w:rsidP="004C2E08">
      <w:pPr>
        <w:pStyle w:val="EX"/>
      </w:pPr>
      <w:r>
        <w:t>[16]</w:t>
      </w:r>
      <w:r>
        <w:tab/>
        <w:t>3GPP TS 29.122:"</w:t>
      </w:r>
      <w:r w:rsidRPr="006754AA">
        <w:t>T8 reference point for Northbound APIs</w:t>
      </w:r>
      <w:r>
        <w:t>".</w:t>
      </w:r>
    </w:p>
    <w:p w14:paraId="068D59F0" w14:textId="425EA249" w:rsidR="00B102E1" w:rsidRPr="00090EFC" w:rsidRDefault="004C2E08" w:rsidP="004C2E08">
      <w:pPr>
        <w:pStyle w:val="EX"/>
        <w:rPr>
          <w:rFonts w:eastAsia="Malgun Gothic"/>
          <w:lang w:eastAsia="ko-KR"/>
        </w:rPr>
      </w:pPr>
      <w:r w:rsidRPr="004C2E08">
        <w:t>[17]</w:t>
      </w:r>
      <w:r w:rsidRPr="004C2E08">
        <w:tab/>
        <w:t xml:space="preserve">3GPP TS 29.522: "5G System; </w:t>
      </w:r>
      <w:r w:rsidRPr="004C2E08">
        <w:rPr>
          <w:bCs/>
          <w:lang w:eastAsia="ja-JP"/>
        </w:rPr>
        <w:t>Network Exposure Function Northbound APIs</w:t>
      </w:r>
      <w:r w:rsidRPr="004C2E08">
        <w:t>; Stage 3".</w:t>
      </w:r>
    </w:p>
    <w:p w14:paraId="20495D83" w14:textId="77777777" w:rsidR="00A92468" w:rsidRPr="000A0A5F" w:rsidRDefault="00A92468" w:rsidP="00A92468">
      <w:pPr>
        <w:pStyle w:val="EX"/>
        <w:rPr>
          <w:lang w:eastAsia="en-GB"/>
        </w:rPr>
      </w:pPr>
      <w:bookmarkStart w:id="37" w:name="definitions"/>
      <w:bookmarkStart w:id="38" w:name="_Toc85718322"/>
      <w:bookmarkStart w:id="39" w:name="_Toc94004584"/>
      <w:bookmarkStart w:id="40" w:name="_Toc94004800"/>
      <w:bookmarkStart w:id="41" w:name="_Toc138686221"/>
      <w:bookmarkEnd w:id="37"/>
      <w:r w:rsidRPr="000A0A5F">
        <w:rPr>
          <w:lang w:eastAsia="en-GB"/>
        </w:rPr>
        <w:t>[</w:t>
      </w:r>
      <w:r>
        <w:rPr>
          <w:lang w:eastAsia="en-GB"/>
        </w:rPr>
        <w:t>1</w:t>
      </w:r>
      <w:r w:rsidRPr="000A0A5F">
        <w:rPr>
          <w:lang w:eastAsia="en-GB"/>
        </w:rPr>
        <w:t>8]</w:t>
      </w:r>
      <w:r w:rsidRPr="000A0A5F">
        <w:rPr>
          <w:lang w:eastAsia="en-GB"/>
        </w:rPr>
        <w:tab/>
        <w:t>3GPP TS 29.222: "</w:t>
      </w:r>
      <w:bookmarkStart w:id="42" w:name="_Hlk506360308"/>
      <w:r w:rsidRPr="000A0A5F">
        <w:t>Common API Framework for 3GPP Northbound APIs</w:t>
      </w:r>
      <w:bookmarkEnd w:id="42"/>
      <w:r w:rsidRPr="000A0A5F">
        <w:t>; Stage 3</w:t>
      </w:r>
      <w:r w:rsidRPr="000A0A5F">
        <w:rPr>
          <w:lang w:eastAsia="en-GB"/>
        </w:rPr>
        <w:t>".</w:t>
      </w:r>
    </w:p>
    <w:p w14:paraId="39952C14" w14:textId="77777777" w:rsidR="00A92468" w:rsidRPr="000A0A5F" w:rsidRDefault="00A92468" w:rsidP="00A92468">
      <w:pPr>
        <w:pStyle w:val="EX"/>
        <w:rPr>
          <w:lang w:eastAsia="en-GB"/>
        </w:rPr>
      </w:pPr>
      <w:r w:rsidRPr="000A0A5F">
        <w:rPr>
          <w:lang w:eastAsia="en-GB"/>
        </w:rPr>
        <w:t>[</w:t>
      </w:r>
      <w:r>
        <w:rPr>
          <w:lang w:eastAsia="en-GB"/>
        </w:rPr>
        <w:t>19</w:t>
      </w:r>
      <w:r w:rsidRPr="000A0A5F">
        <w:rPr>
          <w:lang w:eastAsia="en-GB"/>
        </w:rPr>
        <w:t>]</w:t>
      </w:r>
      <w:r w:rsidRPr="000A0A5F">
        <w:rPr>
          <w:lang w:eastAsia="en-GB"/>
        </w:rPr>
        <w:tab/>
        <w:t>3GPP TS 23.222: "</w:t>
      </w:r>
      <w:r w:rsidRPr="000A0A5F">
        <w:t>Common API Framework for 3GPP Northbound APIs; Stage 2</w:t>
      </w:r>
      <w:r w:rsidRPr="000A0A5F">
        <w:rPr>
          <w:lang w:eastAsia="en-GB"/>
        </w:rPr>
        <w:t>".</w:t>
      </w:r>
    </w:p>
    <w:p w14:paraId="387C75C9" w14:textId="77777777" w:rsidR="00A92468" w:rsidRPr="00A92468" w:rsidRDefault="00A92468" w:rsidP="00A92468">
      <w:pPr>
        <w:pStyle w:val="EX"/>
        <w:rPr>
          <w:lang w:eastAsia="en-GB"/>
        </w:rPr>
      </w:pPr>
      <w:r w:rsidRPr="000A0A5F">
        <w:rPr>
          <w:lang w:eastAsia="en-GB"/>
        </w:rPr>
        <w:t>[</w:t>
      </w:r>
      <w:r>
        <w:rPr>
          <w:lang w:eastAsia="en-GB"/>
        </w:rPr>
        <w:t>20</w:t>
      </w:r>
      <w:r w:rsidRPr="000A0A5F">
        <w:rPr>
          <w:lang w:eastAsia="en-GB"/>
        </w:rPr>
        <w:t>]</w:t>
      </w:r>
      <w:r w:rsidRPr="000A0A5F">
        <w:rPr>
          <w:lang w:eastAsia="en-GB"/>
        </w:rPr>
        <w:tab/>
        <w:t xml:space="preserve">3GPP TS 33.122: "Security Aspects of Common </w:t>
      </w:r>
      <w:r w:rsidRPr="00A92468">
        <w:rPr>
          <w:lang w:eastAsia="en-GB"/>
        </w:rPr>
        <w:t>API Framework for 3GPP Northbound APIs".</w:t>
      </w:r>
    </w:p>
    <w:p w14:paraId="77BFFF36" w14:textId="0F61DD88" w:rsidR="00B102E1" w:rsidRPr="004D3578" w:rsidRDefault="00B102E1" w:rsidP="00A92468">
      <w:pPr>
        <w:pStyle w:val="Heading1"/>
      </w:pPr>
      <w:r w:rsidRPr="004D3578">
        <w:t>3</w:t>
      </w:r>
      <w:r w:rsidRPr="004D3578">
        <w:tab/>
        <w:t>Definitions</w:t>
      </w:r>
      <w:r>
        <w:t xml:space="preserve"> of terms, symbols and abbreviations</w:t>
      </w:r>
      <w:bookmarkEnd w:id="38"/>
      <w:bookmarkEnd w:id="39"/>
      <w:bookmarkEnd w:id="40"/>
      <w:bookmarkEnd w:id="41"/>
    </w:p>
    <w:p w14:paraId="1BAEAF35" w14:textId="77777777" w:rsidR="00B102E1" w:rsidRPr="004D3578" w:rsidRDefault="00B102E1" w:rsidP="00EB6F74">
      <w:pPr>
        <w:pStyle w:val="Heading2"/>
      </w:pPr>
      <w:bookmarkStart w:id="43" w:name="_Toc85718323"/>
      <w:bookmarkStart w:id="44" w:name="_Toc94004585"/>
      <w:bookmarkStart w:id="45" w:name="_Toc94004801"/>
      <w:bookmarkStart w:id="46" w:name="_Toc138686222"/>
      <w:r w:rsidRPr="004D3578">
        <w:t>3.1</w:t>
      </w:r>
      <w:r w:rsidRPr="004D3578">
        <w:tab/>
      </w:r>
      <w:r>
        <w:t>Terms</w:t>
      </w:r>
      <w:bookmarkEnd w:id="43"/>
      <w:bookmarkEnd w:id="44"/>
      <w:bookmarkEnd w:id="45"/>
      <w:bookmarkEnd w:id="46"/>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47" w:name="_Toc85718324"/>
      <w:bookmarkStart w:id="48" w:name="_Toc94004586"/>
      <w:bookmarkStart w:id="49" w:name="_Toc94004802"/>
      <w:bookmarkStart w:id="50" w:name="_Toc138686223"/>
      <w:r w:rsidRPr="004D3578">
        <w:t>3.2</w:t>
      </w:r>
      <w:r w:rsidRPr="004D3578">
        <w:tab/>
        <w:t>Symbols</w:t>
      </w:r>
      <w:bookmarkEnd w:id="47"/>
      <w:bookmarkEnd w:id="48"/>
      <w:bookmarkEnd w:id="49"/>
      <w:bookmarkEnd w:id="50"/>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51" w:name="_Toc85718325"/>
      <w:bookmarkStart w:id="52" w:name="_Toc94004587"/>
      <w:bookmarkStart w:id="53" w:name="_Toc94004803"/>
      <w:bookmarkStart w:id="54" w:name="_Toc138686224"/>
      <w:r w:rsidRPr="004D3578">
        <w:t>3.3</w:t>
      </w:r>
      <w:r w:rsidRPr="004D3578">
        <w:tab/>
        <w:t>Abbreviations</w:t>
      </w:r>
      <w:bookmarkEnd w:id="51"/>
      <w:bookmarkEnd w:id="52"/>
      <w:bookmarkEnd w:id="53"/>
      <w:bookmarkEnd w:id="54"/>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55" w:name="_Hlk88653394"/>
      <w:r w:rsidRPr="002D7EDA">
        <w:t>Uncrewed Aerial System</w:t>
      </w:r>
      <w:bookmarkEnd w:id="5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56" w:name="_Hlk88653717"/>
      <w:r w:rsidRPr="002D7EDA">
        <w:t>Uncrewed Aerial Vehicle</w:t>
      </w:r>
      <w:bookmarkEnd w:id="56"/>
    </w:p>
    <w:p w14:paraId="2C2F906F" w14:textId="7BB723CD" w:rsidR="00B102E1" w:rsidRDefault="00B102E1" w:rsidP="00EB6F74">
      <w:pPr>
        <w:pStyle w:val="EW"/>
      </w:pPr>
      <w:r w:rsidRPr="002D7EDA">
        <w:t>USS</w:t>
      </w:r>
      <w:r w:rsidRPr="002D7EDA">
        <w:tab/>
      </w:r>
      <w:bookmarkStart w:id="57" w:name="_Hlk88654637"/>
      <w:bookmarkStart w:id="58" w:name="_Hlk88653519"/>
      <w:r w:rsidRPr="002D7EDA">
        <w:t>UAS Service Supplier</w:t>
      </w:r>
      <w:bookmarkEnd w:id="57"/>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59" w:name="_Toc510696585"/>
      <w:bookmarkStart w:id="60" w:name="_Toc35971377"/>
      <w:bookmarkStart w:id="61" w:name="_Toc67903501"/>
      <w:bookmarkStart w:id="62" w:name="_Toc70598394"/>
      <w:bookmarkStart w:id="63" w:name="_Toc94004588"/>
      <w:bookmarkStart w:id="64" w:name="_Toc94004804"/>
      <w:bookmarkStart w:id="65" w:name="_Toc138686225"/>
      <w:bookmarkEnd w:id="58"/>
      <w:r w:rsidRPr="0025542E">
        <w:t>4</w:t>
      </w:r>
      <w:r w:rsidRPr="0025542E">
        <w:tab/>
        <w:t xml:space="preserve">Services offered by the </w:t>
      </w:r>
      <w:bookmarkEnd w:id="59"/>
      <w:bookmarkEnd w:id="60"/>
      <w:bookmarkEnd w:id="61"/>
      <w:bookmarkEnd w:id="62"/>
      <w:r w:rsidRPr="0025542E">
        <w:t>USS</w:t>
      </w:r>
      <w:bookmarkEnd w:id="63"/>
      <w:bookmarkEnd w:id="64"/>
      <w:bookmarkEnd w:id="65"/>
    </w:p>
    <w:p w14:paraId="11A0128A" w14:textId="77777777" w:rsidR="00B102E1" w:rsidRDefault="00B102E1" w:rsidP="00EB6F74">
      <w:pPr>
        <w:pStyle w:val="Heading2"/>
      </w:pPr>
      <w:bookmarkStart w:id="66" w:name="_Toc510696586"/>
      <w:bookmarkStart w:id="67" w:name="_Toc35971378"/>
      <w:bookmarkStart w:id="68" w:name="_Toc63347605"/>
      <w:bookmarkStart w:id="69" w:name="_Toc67927718"/>
      <w:bookmarkStart w:id="70" w:name="_Toc85718326"/>
      <w:bookmarkStart w:id="71" w:name="_Toc94004589"/>
      <w:bookmarkStart w:id="72" w:name="_Toc94004805"/>
      <w:bookmarkStart w:id="73" w:name="_Toc138686226"/>
      <w:bookmarkStart w:id="74" w:name="_Toc510696597"/>
      <w:bookmarkStart w:id="75" w:name="_Toc35971389"/>
      <w:bookmarkStart w:id="76" w:name="_Toc67903513"/>
      <w:bookmarkStart w:id="77" w:name="_Toc70598436"/>
      <w:r>
        <w:t>4.1</w:t>
      </w:r>
      <w:r>
        <w:tab/>
        <w:t>Introduction</w:t>
      </w:r>
      <w:bookmarkEnd w:id="66"/>
      <w:bookmarkEnd w:id="67"/>
      <w:bookmarkEnd w:id="68"/>
      <w:bookmarkEnd w:id="69"/>
      <w:bookmarkEnd w:id="70"/>
      <w:bookmarkEnd w:id="71"/>
      <w:bookmarkEnd w:id="72"/>
      <w:bookmarkEnd w:id="7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OpenAPI</w:t>
            </w:r>
            <w:proofErr w:type="spellEnd"/>
            <w:r w:rsidRPr="0016361A">
              <w:rPr>
                <w:rFonts w:ascii="Arial" w:hAnsi="Arial" w:cs="Arial"/>
                <w:b/>
                <w:sz w:val="18"/>
                <w:szCs w:val="18"/>
              </w:rPr>
              <w:t xml:space="preserve">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proofErr w:type="spellStart"/>
            <w:r w:rsidRPr="0016361A">
              <w:rPr>
                <w:rFonts w:ascii="Arial" w:hAnsi="Arial" w:cs="Arial"/>
                <w:b/>
                <w:sz w:val="18"/>
                <w:szCs w:val="18"/>
              </w:rPr>
              <w:t>apiName</w:t>
            </w:r>
            <w:proofErr w:type="spellEnd"/>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tcPr>
          <w:p w14:paraId="41C745F9"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Naf_Authentication</w:t>
            </w:r>
            <w:proofErr w:type="spellEnd"/>
          </w:p>
        </w:tc>
        <w:tc>
          <w:tcPr>
            <w:tcW w:w="807" w:type="dxa"/>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tcPr>
          <w:p w14:paraId="71EFD43B" w14:textId="77777777" w:rsidR="00B102E1" w:rsidRPr="0016361A" w:rsidRDefault="00B102E1" w:rsidP="00601118">
            <w:pPr>
              <w:rPr>
                <w:rFonts w:ascii="Arial" w:hAnsi="Arial" w:cs="Arial"/>
                <w:sz w:val="18"/>
                <w:szCs w:val="18"/>
              </w:rPr>
            </w:pPr>
            <w:proofErr w:type="spellStart"/>
            <w:r w:rsidRPr="00C944F8">
              <w:rPr>
                <w:rFonts w:ascii="Arial" w:hAnsi="Arial" w:cs="Arial"/>
                <w:sz w:val="18"/>
                <w:szCs w:val="18"/>
              </w:rPr>
              <w:t>naf</w:t>
            </w:r>
            <w:proofErr w:type="spellEnd"/>
            <w:r w:rsidRPr="00C944F8">
              <w:rPr>
                <w:rFonts w:ascii="Arial" w:hAnsi="Arial" w:cs="Arial"/>
                <w:sz w:val="18"/>
                <w:szCs w:val="18"/>
              </w:rPr>
              <w:t>-auth</w:t>
            </w:r>
          </w:p>
        </w:tc>
        <w:tc>
          <w:tcPr>
            <w:tcW w:w="1147" w:type="dxa"/>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78" w:name="_Toc510696587"/>
      <w:bookmarkStart w:id="79" w:name="_Toc35971379"/>
      <w:bookmarkStart w:id="80" w:name="_Toc63347606"/>
      <w:bookmarkStart w:id="81" w:name="_Toc67927719"/>
      <w:bookmarkStart w:id="82" w:name="_Toc85718327"/>
      <w:bookmarkStart w:id="83" w:name="_Toc94004590"/>
      <w:bookmarkStart w:id="84" w:name="_Toc94004806"/>
      <w:bookmarkStart w:id="85" w:name="_Toc138686227"/>
      <w:r>
        <w:t>4.2</w:t>
      </w:r>
      <w:r>
        <w:tab/>
      </w:r>
      <w:proofErr w:type="spellStart"/>
      <w:r w:rsidRPr="00953374">
        <w:t>Naf_Authentication</w:t>
      </w:r>
      <w:proofErr w:type="spellEnd"/>
      <w:r w:rsidRPr="00AF47A0">
        <w:t xml:space="preserve"> </w:t>
      </w:r>
      <w:r>
        <w:t>Service</w:t>
      </w:r>
      <w:bookmarkEnd w:id="78"/>
      <w:bookmarkEnd w:id="79"/>
      <w:bookmarkEnd w:id="80"/>
      <w:bookmarkEnd w:id="81"/>
      <w:bookmarkEnd w:id="82"/>
      <w:bookmarkEnd w:id="83"/>
      <w:bookmarkEnd w:id="84"/>
      <w:bookmarkEnd w:id="85"/>
    </w:p>
    <w:p w14:paraId="4638BFF5" w14:textId="77777777" w:rsidR="00B102E1" w:rsidRDefault="00B102E1" w:rsidP="00EB6F74">
      <w:pPr>
        <w:pStyle w:val="Heading3"/>
      </w:pPr>
      <w:bookmarkStart w:id="86" w:name="_Toc510696588"/>
      <w:bookmarkStart w:id="87" w:name="_Toc35971380"/>
      <w:bookmarkStart w:id="88" w:name="_Toc63347607"/>
      <w:bookmarkStart w:id="89" w:name="_Toc67927720"/>
      <w:bookmarkStart w:id="90" w:name="_Toc85718328"/>
      <w:bookmarkStart w:id="91" w:name="_Toc94004591"/>
      <w:bookmarkStart w:id="92" w:name="_Toc94004807"/>
      <w:bookmarkStart w:id="93" w:name="_Toc138686228"/>
      <w:r>
        <w:t>4.2.1</w:t>
      </w:r>
      <w:r>
        <w:tab/>
        <w:t>Service Description</w:t>
      </w:r>
      <w:bookmarkEnd w:id="86"/>
      <w:bookmarkEnd w:id="87"/>
      <w:bookmarkEnd w:id="88"/>
      <w:bookmarkEnd w:id="89"/>
      <w:bookmarkEnd w:id="90"/>
      <w:bookmarkEnd w:id="91"/>
      <w:bookmarkEnd w:id="92"/>
      <w:bookmarkEnd w:id="93"/>
    </w:p>
    <w:p w14:paraId="0A28F68B" w14:textId="77777777" w:rsidR="00B102E1" w:rsidRDefault="00B102E1" w:rsidP="00EB6F74">
      <w:pPr>
        <w:pStyle w:val="Heading4"/>
        <w:rPr>
          <w:rFonts w:eastAsia="DengXian"/>
        </w:rPr>
      </w:pPr>
      <w:bookmarkStart w:id="94" w:name="_Toc70598398"/>
      <w:bookmarkStart w:id="95" w:name="_Toc94004592"/>
      <w:bookmarkStart w:id="96" w:name="_Toc94004808"/>
      <w:bookmarkStart w:id="97" w:name="_Toc138686229"/>
      <w:bookmarkStart w:id="98" w:name="_Hlk81079791"/>
      <w:r w:rsidRPr="00926616">
        <w:rPr>
          <w:rFonts w:eastAsia="DengXian"/>
        </w:rPr>
        <w:t>4.2.1.1</w:t>
      </w:r>
      <w:r w:rsidRPr="00926616">
        <w:rPr>
          <w:rFonts w:eastAsia="DengXian"/>
        </w:rPr>
        <w:tab/>
        <w:t>Overview</w:t>
      </w:r>
      <w:bookmarkEnd w:id="94"/>
      <w:bookmarkEnd w:id="95"/>
      <w:bookmarkEnd w:id="96"/>
      <w:bookmarkEnd w:id="97"/>
    </w:p>
    <w:p w14:paraId="6086F27C" w14:textId="7D4E7546" w:rsidR="00B102E1" w:rsidRDefault="00B102E1" w:rsidP="00EB6F74">
      <w:r>
        <w:t xml:space="preserve">The </w:t>
      </w:r>
      <w:proofErr w:type="spellStart"/>
      <w:r>
        <w:t>Naf_Authentication</w:t>
      </w:r>
      <w:proofErr w:type="spellEnd"/>
      <w:r>
        <w:t xml:space="preserve">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99" w:name="_Toc70598399"/>
      <w:bookmarkStart w:id="100" w:name="_Toc94004593"/>
      <w:bookmarkStart w:id="101" w:name="_Toc94004809"/>
      <w:bookmarkStart w:id="102" w:name="_Toc138686230"/>
      <w:r w:rsidRPr="00926616">
        <w:rPr>
          <w:rFonts w:eastAsia="DengXian"/>
        </w:rPr>
        <w:t>4.2.1.2</w:t>
      </w:r>
      <w:r w:rsidRPr="00926616">
        <w:rPr>
          <w:rFonts w:eastAsia="DengXian"/>
        </w:rPr>
        <w:tab/>
        <w:t>Service Architecture</w:t>
      </w:r>
      <w:bookmarkEnd w:id="99"/>
      <w:bookmarkEnd w:id="100"/>
      <w:bookmarkEnd w:id="101"/>
      <w:bookmarkEnd w:id="102"/>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0.15pt;height:2in" o:ole="">
            <v:imagedata r:id="rId15" o:title="" cropleft="-31850f"/>
          </v:shape>
          <o:OLEObject Type="Embed" ProgID="Visio.Drawing.15" ShapeID="_x0000_i1025" DrawAspect="Content" ObjectID="_1826453811" r:id="rId16"/>
        </w:object>
      </w:r>
    </w:p>
    <w:p w14:paraId="279F8964" w14:textId="77777777" w:rsidR="00B102E1" w:rsidRPr="000C1CF3" w:rsidRDefault="00B102E1" w:rsidP="00EB6F74">
      <w:pPr>
        <w:pStyle w:val="TF"/>
      </w:pPr>
      <w:r w:rsidRPr="000C1CF3">
        <w:t>Figure</w:t>
      </w:r>
      <w:r>
        <w:t> </w:t>
      </w:r>
      <w:r w:rsidRPr="000C1CF3">
        <w:t xml:space="preserve">4.2.1.2-1: Reference architecture for </w:t>
      </w:r>
      <w:proofErr w:type="spellStart"/>
      <w:r w:rsidRPr="000C1CF3">
        <w:t>Naf_Authentication</w:t>
      </w:r>
      <w:proofErr w:type="spellEnd"/>
      <w:r w:rsidRPr="000C1CF3">
        <w:t xml:space="preserve"> service: SBI representation</w:t>
      </w:r>
    </w:p>
    <w:p w14:paraId="2E668EE1" w14:textId="77777777" w:rsidR="00B102E1" w:rsidRDefault="00B102E1" w:rsidP="00EB6F74">
      <w:pPr>
        <w:pStyle w:val="TH"/>
      </w:pPr>
      <w:r w:rsidRPr="007F7F20">
        <w:object w:dxaOrig="6195" w:dyaOrig="1126" w14:anchorId="519E42B6">
          <v:shape id="_x0000_i1026" type="#_x0000_t75" style="width:214.5pt;height:57pt" o:ole="">
            <v:imagedata r:id="rId17" o:title="" cropright="20519f"/>
          </v:shape>
          <o:OLEObject Type="Embed" ProgID="Visio.Drawing.15" ShapeID="_x0000_i1026" DrawAspect="Content" ObjectID="_1826453812" r:id="rId18"/>
        </w:object>
      </w:r>
    </w:p>
    <w:p w14:paraId="2F842781" w14:textId="77777777" w:rsidR="00B102E1" w:rsidRDefault="00B102E1" w:rsidP="00EB6F74">
      <w:pPr>
        <w:pStyle w:val="TF"/>
      </w:pPr>
      <w:r>
        <w:t xml:space="preserve">Figure 4.2.1.2-2: </w:t>
      </w:r>
      <w:r w:rsidRPr="0041061D">
        <w:t xml:space="preserve">Reference </w:t>
      </w:r>
      <w:r>
        <w:t xml:space="preserve">architecture for </w:t>
      </w:r>
      <w:proofErr w:type="spellStart"/>
      <w:r>
        <w:t>Naf_Authentication</w:t>
      </w:r>
      <w:proofErr w:type="spellEnd"/>
      <w:r>
        <w:t xml:space="preserve">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03" w:name="_Toc70598400"/>
      <w:bookmarkStart w:id="104" w:name="_Toc94004594"/>
      <w:bookmarkStart w:id="105" w:name="_Toc94004810"/>
      <w:bookmarkStart w:id="106" w:name="_Toc138686231"/>
      <w:r w:rsidRPr="00926616">
        <w:rPr>
          <w:rFonts w:eastAsia="DengXian"/>
        </w:rPr>
        <w:t>4.2.1.3</w:t>
      </w:r>
      <w:r w:rsidRPr="00926616">
        <w:rPr>
          <w:rFonts w:eastAsia="DengXian"/>
        </w:rPr>
        <w:tab/>
        <w:t>Network Functions</w:t>
      </w:r>
      <w:bookmarkEnd w:id="103"/>
      <w:bookmarkEnd w:id="104"/>
      <w:bookmarkEnd w:id="105"/>
      <w:bookmarkEnd w:id="106"/>
    </w:p>
    <w:p w14:paraId="0E5D514B" w14:textId="77777777" w:rsidR="00B102E1" w:rsidRDefault="00B102E1" w:rsidP="00EB6F74">
      <w:pPr>
        <w:pStyle w:val="Heading5"/>
        <w:rPr>
          <w:rFonts w:eastAsia="DengXian"/>
        </w:rPr>
      </w:pPr>
      <w:bookmarkStart w:id="107" w:name="_Toc70598401"/>
      <w:bookmarkStart w:id="108" w:name="_Toc94004595"/>
      <w:bookmarkStart w:id="109" w:name="_Toc94004811"/>
      <w:bookmarkStart w:id="110" w:name="_Toc138686232"/>
      <w:r w:rsidRPr="00926616">
        <w:rPr>
          <w:rFonts w:eastAsia="DengXian"/>
        </w:rPr>
        <w:t>4.2.1.3.1</w:t>
      </w:r>
      <w:r w:rsidRPr="00926616">
        <w:rPr>
          <w:rFonts w:eastAsia="DengXian"/>
        </w:rPr>
        <w:tab/>
      </w:r>
      <w:bookmarkEnd w:id="107"/>
      <w:r w:rsidRPr="00926616">
        <w:rPr>
          <w:rFonts w:eastAsia="DengXian"/>
        </w:rPr>
        <w:t>Uncrewed Aerial System Service Supplier (USS)</w:t>
      </w:r>
      <w:bookmarkStart w:id="111" w:name="_Toc70598402"/>
      <w:bookmarkEnd w:id="108"/>
      <w:bookmarkEnd w:id="109"/>
      <w:bookmarkEnd w:id="110"/>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12" w:name="_Toc94004596"/>
      <w:bookmarkStart w:id="113" w:name="_Toc94004812"/>
      <w:bookmarkStart w:id="114" w:name="_Toc138686233"/>
      <w:r w:rsidRPr="00926616">
        <w:rPr>
          <w:rFonts w:eastAsia="DengXian"/>
        </w:rPr>
        <w:t>4.2.1.3.2</w:t>
      </w:r>
      <w:r w:rsidRPr="00926616">
        <w:rPr>
          <w:rFonts w:eastAsia="DengXian"/>
        </w:rPr>
        <w:tab/>
      </w:r>
      <w:r w:rsidRPr="00926616">
        <w:rPr>
          <w:rFonts w:eastAsia="DengXian"/>
          <w:noProof/>
          <w:lang w:eastAsia="zh-CN"/>
        </w:rPr>
        <w:t>NF Service Consumers</w:t>
      </w:r>
      <w:bookmarkEnd w:id="98"/>
      <w:bookmarkEnd w:id="111"/>
      <w:bookmarkEnd w:id="112"/>
      <w:bookmarkEnd w:id="113"/>
      <w:bookmarkEnd w:id="114"/>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15" w:name="_Toc510696589"/>
      <w:bookmarkStart w:id="116" w:name="_Toc35971381"/>
      <w:bookmarkStart w:id="117" w:name="_Toc63347608"/>
      <w:bookmarkStart w:id="118" w:name="_Toc67927721"/>
      <w:bookmarkStart w:id="119" w:name="_Toc85718329"/>
      <w:bookmarkStart w:id="120" w:name="_Toc94004597"/>
      <w:bookmarkStart w:id="121" w:name="_Toc94004813"/>
      <w:bookmarkStart w:id="122" w:name="_Toc138686234"/>
      <w:r>
        <w:t>4.2.2</w:t>
      </w:r>
      <w:r>
        <w:tab/>
        <w:t>Service Operations</w:t>
      </w:r>
      <w:bookmarkEnd w:id="115"/>
      <w:bookmarkEnd w:id="116"/>
      <w:bookmarkEnd w:id="117"/>
      <w:bookmarkEnd w:id="118"/>
      <w:bookmarkEnd w:id="119"/>
      <w:bookmarkEnd w:id="120"/>
      <w:bookmarkEnd w:id="121"/>
      <w:bookmarkEnd w:id="122"/>
    </w:p>
    <w:p w14:paraId="0A15B66D" w14:textId="77777777" w:rsidR="00B102E1" w:rsidRDefault="00B102E1" w:rsidP="00EB6F74">
      <w:pPr>
        <w:pStyle w:val="Heading4"/>
        <w:rPr>
          <w:rFonts w:eastAsia="Malgun Gothic"/>
          <w:lang w:eastAsia="ko-KR"/>
        </w:rPr>
      </w:pPr>
      <w:bookmarkStart w:id="123" w:name="_Toc510696590"/>
      <w:bookmarkStart w:id="124" w:name="_Toc35971382"/>
      <w:bookmarkStart w:id="125" w:name="_Toc63347609"/>
      <w:bookmarkStart w:id="126" w:name="_Toc67927722"/>
      <w:bookmarkStart w:id="127" w:name="_Toc85718330"/>
      <w:bookmarkStart w:id="128" w:name="_Toc94004598"/>
      <w:bookmarkStart w:id="129" w:name="_Toc94004814"/>
      <w:bookmarkStart w:id="130" w:name="_Toc138686235"/>
      <w:r>
        <w:t>4.2.2.1</w:t>
      </w:r>
      <w:r>
        <w:tab/>
        <w:t>Introduction</w:t>
      </w:r>
      <w:bookmarkEnd w:id="123"/>
      <w:bookmarkEnd w:id="124"/>
      <w:bookmarkEnd w:id="125"/>
      <w:bookmarkEnd w:id="126"/>
      <w:bookmarkEnd w:id="127"/>
      <w:bookmarkEnd w:id="128"/>
      <w:bookmarkEnd w:id="129"/>
      <w:bookmarkEnd w:id="130"/>
    </w:p>
    <w:p w14:paraId="0C691056" w14:textId="77777777" w:rsidR="00201D25" w:rsidRDefault="00201D25" w:rsidP="00201D25">
      <w:r>
        <w:t xml:space="preserve">The service operations defined for the </w:t>
      </w:r>
      <w:proofErr w:type="spellStart"/>
      <w:r>
        <w:t>Naf_Authentication</w:t>
      </w:r>
      <w:proofErr w:type="spellEnd"/>
      <w:r>
        <w:t xml:space="preserve"> Service are shown in table 4.2.2.1-1.</w:t>
      </w:r>
    </w:p>
    <w:p w14:paraId="35A45F4D" w14:textId="77777777" w:rsidR="00201D25" w:rsidRDefault="00201D25" w:rsidP="00201D25">
      <w:pPr>
        <w:pStyle w:val="TH"/>
        <w:rPr>
          <w:i/>
        </w:rPr>
      </w:pPr>
      <w:r>
        <w:t xml:space="preserve">Table 4.2.2.1-1: </w:t>
      </w:r>
      <w:proofErr w:type="spellStart"/>
      <w:r w:rsidRPr="00953374">
        <w:t>Naf_Authentication</w:t>
      </w:r>
      <w:proofErr w:type="spellEnd"/>
      <w:r>
        <w:t xml:space="preserve"> Service Operations</w:t>
      </w:r>
    </w:p>
    <w:tbl>
      <w:tblPr>
        <w:tblW w:w="95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119"/>
        <w:gridCol w:w="4394"/>
        <w:gridCol w:w="2047"/>
      </w:tblGrid>
      <w:tr w:rsidR="00201D25" w14:paraId="73B2A920" w14:textId="77777777" w:rsidTr="00DE1456">
        <w:trPr>
          <w:jc w:val="center"/>
        </w:trPr>
        <w:tc>
          <w:tcPr>
            <w:tcW w:w="3119" w:type="dxa"/>
            <w:shd w:val="clear" w:color="000000" w:fill="C0C0C0"/>
          </w:tcPr>
          <w:p w14:paraId="7DE8DF51" w14:textId="77777777" w:rsidR="00201D25" w:rsidRDefault="00201D25" w:rsidP="00DE1456">
            <w:pPr>
              <w:pStyle w:val="TAH"/>
            </w:pPr>
            <w:r>
              <w:t>S</w:t>
            </w:r>
            <w:r>
              <w:rPr>
                <w:rFonts w:eastAsia="Malgun Gothic"/>
              </w:rPr>
              <w:t>ervice</w:t>
            </w:r>
            <w:r>
              <w:t xml:space="preserve"> Operation Name</w:t>
            </w:r>
          </w:p>
        </w:tc>
        <w:tc>
          <w:tcPr>
            <w:tcW w:w="4394" w:type="dxa"/>
            <w:shd w:val="clear" w:color="000000" w:fill="C0C0C0"/>
          </w:tcPr>
          <w:p w14:paraId="69CC182A" w14:textId="77777777" w:rsidR="00201D25" w:rsidRDefault="00201D25" w:rsidP="00DE1456">
            <w:pPr>
              <w:pStyle w:val="TAH"/>
            </w:pPr>
            <w:r>
              <w:t>Description</w:t>
            </w:r>
          </w:p>
        </w:tc>
        <w:tc>
          <w:tcPr>
            <w:tcW w:w="2047" w:type="dxa"/>
            <w:shd w:val="clear" w:color="000000" w:fill="C0C0C0"/>
          </w:tcPr>
          <w:p w14:paraId="55C7F945" w14:textId="77777777" w:rsidR="00201D25" w:rsidRDefault="00201D25" w:rsidP="00DE1456">
            <w:pPr>
              <w:pStyle w:val="TAH"/>
            </w:pPr>
            <w:r>
              <w:t>Initiated by</w:t>
            </w:r>
          </w:p>
        </w:tc>
      </w:tr>
      <w:tr w:rsidR="00201D25" w14:paraId="7238AFDC" w14:textId="77777777" w:rsidTr="00DE1456">
        <w:trPr>
          <w:jc w:val="center"/>
        </w:trPr>
        <w:tc>
          <w:tcPr>
            <w:tcW w:w="3119" w:type="dxa"/>
          </w:tcPr>
          <w:p w14:paraId="280F2165" w14:textId="77777777" w:rsidR="00201D25" w:rsidRDefault="00201D25" w:rsidP="00DE1456">
            <w:pPr>
              <w:pStyle w:val="TAL"/>
            </w:pPr>
            <w:proofErr w:type="spellStart"/>
            <w:r w:rsidRPr="00002A7E">
              <w:t>Naf_Authentication_AuthenticateAuthorize</w:t>
            </w:r>
            <w:proofErr w:type="spellEnd"/>
          </w:p>
        </w:tc>
        <w:tc>
          <w:tcPr>
            <w:tcW w:w="4394" w:type="dxa"/>
          </w:tcPr>
          <w:p w14:paraId="6780E167" w14:textId="77777777" w:rsidR="00201D25" w:rsidRDefault="00201D25" w:rsidP="00DE1456">
            <w:pPr>
              <w:pStyle w:val="TAL"/>
            </w:pPr>
            <w:r>
              <w:t>This service operation is used by an NF service consumer to request authentication and authorization of the UAV and subscribe for event notifications of reauthentication</w:t>
            </w:r>
            <w:r>
              <w:rPr>
                <w:rFonts w:eastAsia="DengXian"/>
              </w:rPr>
              <w:t>, reauthorization and r</w:t>
            </w:r>
            <w:r w:rsidRPr="00C77DCB">
              <w:rPr>
                <w:rFonts w:eastAsia="DengXian"/>
              </w:rPr>
              <w:t>evocation</w:t>
            </w:r>
            <w:r>
              <w:t xml:space="preserve"> of the UAV from the USS.</w:t>
            </w:r>
          </w:p>
        </w:tc>
        <w:tc>
          <w:tcPr>
            <w:tcW w:w="2047" w:type="dxa"/>
          </w:tcPr>
          <w:p w14:paraId="565411B8" w14:textId="77777777" w:rsidR="00201D25" w:rsidRDefault="00201D25" w:rsidP="00DE1456">
            <w:pPr>
              <w:pStyle w:val="TAC"/>
            </w:pPr>
            <w:r>
              <w:t xml:space="preserve">e.g. </w:t>
            </w:r>
            <w:r>
              <w:rPr>
                <w:noProof/>
              </w:rPr>
              <w:t>UAS-NF</w:t>
            </w:r>
          </w:p>
        </w:tc>
      </w:tr>
      <w:tr w:rsidR="00201D25" w14:paraId="22450893" w14:textId="77777777" w:rsidTr="00DE1456">
        <w:trPr>
          <w:jc w:val="center"/>
        </w:trPr>
        <w:tc>
          <w:tcPr>
            <w:tcW w:w="3119" w:type="dxa"/>
          </w:tcPr>
          <w:p w14:paraId="03BF79F8" w14:textId="77777777" w:rsidR="00201D25" w:rsidRDefault="00201D25" w:rsidP="00DE1456">
            <w:pPr>
              <w:pStyle w:val="TAL"/>
            </w:pPr>
            <w:proofErr w:type="spellStart"/>
            <w:r w:rsidRPr="009D3BDD">
              <w:t>Naf_Authentication_</w:t>
            </w:r>
            <w:r>
              <w:t>Notification</w:t>
            </w:r>
            <w:proofErr w:type="spellEnd"/>
          </w:p>
        </w:tc>
        <w:tc>
          <w:tcPr>
            <w:tcW w:w="4394" w:type="dxa"/>
          </w:tcPr>
          <w:p w14:paraId="63B6DA0F" w14:textId="77777777" w:rsidR="00201D25" w:rsidRDefault="00201D25" w:rsidP="00DE1456">
            <w:pPr>
              <w:pStyle w:val="TAL"/>
            </w:pPr>
            <w:r>
              <w:t>This service operation is used by the USS to notify the NF service consumer about reauthentication</w:t>
            </w:r>
            <w:r w:rsidRPr="002658DA">
              <w:t>, reauthorization</w:t>
            </w:r>
            <w:r>
              <w:t xml:space="preserve"> or revocation of the UAV.</w:t>
            </w:r>
          </w:p>
        </w:tc>
        <w:tc>
          <w:tcPr>
            <w:tcW w:w="2047" w:type="dxa"/>
          </w:tcPr>
          <w:p w14:paraId="78D86FC6" w14:textId="77777777" w:rsidR="00201D25" w:rsidRDefault="00201D25" w:rsidP="00DE1456">
            <w:pPr>
              <w:pStyle w:val="TAC"/>
            </w:pPr>
            <w:r w:rsidRPr="00926616">
              <w:rPr>
                <w:rFonts w:eastAsia="DengXian"/>
              </w:rPr>
              <w:t>USS</w:t>
            </w:r>
          </w:p>
        </w:tc>
      </w:tr>
    </w:tbl>
    <w:p w14:paraId="7E043C59" w14:textId="77777777" w:rsidR="00B102E1" w:rsidRDefault="00B102E1" w:rsidP="00EB6F74">
      <w:pPr>
        <w:pStyle w:val="Heading4"/>
      </w:pPr>
      <w:bookmarkStart w:id="131" w:name="_Toc85718331"/>
      <w:bookmarkStart w:id="132" w:name="_Toc510696591"/>
      <w:bookmarkStart w:id="133" w:name="_Toc35971383"/>
      <w:bookmarkStart w:id="134" w:name="_Toc63347610"/>
      <w:bookmarkStart w:id="135" w:name="_Toc67927723"/>
      <w:bookmarkStart w:id="136" w:name="_Toc94004599"/>
      <w:bookmarkStart w:id="137" w:name="_Toc94004815"/>
      <w:bookmarkStart w:id="138" w:name="_Toc138686236"/>
      <w:r>
        <w:t>4.2.2.2</w:t>
      </w:r>
      <w:r>
        <w:tab/>
      </w:r>
      <w:proofErr w:type="spellStart"/>
      <w:r w:rsidRPr="00002A7E">
        <w:t>Naf_Authentication_AuthenticateAuthorize</w:t>
      </w:r>
      <w:proofErr w:type="spellEnd"/>
      <w:r w:rsidRPr="00002A7E">
        <w:t xml:space="preserve"> </w:t>
      </w:r>
      <w:r>
        <w:t>Service operation</w:t>
      </w:r>
      <w:bookmarkEnd w:id="131"/>
      <w:bookmarkEnd w:id="132"/>
      <w:bookmarkEnd w:id="133"/>
      <w:bookmarkEnd w:id="134"/>
      <w:bookmarkEnd w:id="135"/>
      <w:bookmarkEnd w:id="136"/>
      <w:bookmarkEnd w:id="137"/>
      <w:bookmarkEnd w:id="138"/>
    </w:p>
    <w:p w14:paraId="038C30DA" w14:textId="77777777" w:rsidR="00B102E1" w:rsidRDefault="00B102E1" w:rsidP="00EB6F74">
      <w:pPr>
        <w:pStyle w:val="Heading5"/>
      </w:pPr>
      <w:bookmarkStart w:id="139" w:name="_Toc510696592"/>
      <w:bookmarkStart w:id="140" w:name="_Toc35971384"/>
      <w:bookmarkStart w:id="141" w:name="_Toc63347611"/>
      <w:bookmarkStart w:id="142" w:name="_Toc67927724"/>
      <w:bookmarkStart w:id="143" w:name="_Toc85718332"/>
      <w:bookmarkStart w:id="144" w:name="_Toc94004600"/>
      <w:bookmarkStart w:id="145" w:name="_Toc94004816"/>
      <w:bookmarkStart w:id="146" w:name="_Toc138686237"/>
      <w:r>
        <w:t>4.2.2.2.1</w:t>
      </w:r>
      <w:r>
        <w:tab/>
        <w:t>General</w:t>
      </w:r>
      <w:bookmarkEnd w:id="139"/>
      <w:bookmarkEnd w:id="140"/>
      <w:bookmarkEnd w:id="141"/>
      <w:bookmarkEnd w:id="142"/>
      <w:bookmarkEnd w:id="143"/>
      <w:bookmarkEnd w:id="144"/>
      <w:bookmarkEnd w:id="145"/>
      <w:bookmarkEnd w:id="146"/>
    </w:p>
    <w:p w14:paraId="343ABAE4" w14:textId="77777777"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2FD55640"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r w:rsidR="00373AF8">
        <w:t xml:space="preserve"> and </w:t>
      </w:r>
      <w:r w:rsidR="00373AF8" w:rsidRPr="00BB2B48">
        <w:t>clause </w:t>
      </w:r>
      <w:r w:rsidR="00373AF8">
        <w:t>5.4.3</w:t>
      </w:r>
      <w:r>
        <w:t>)</w:t>
      </w:r>
    </w:p>
    <w:p w14:paraId="4DDAEF6E" w14:textId="77777777" w:rsidR="00B102E1" w:rsidRDefault="00B102E1" w:rsidP="00EB6F74">
      <w:pPr>
        <w:pStyle w:val="Heading5"/>
      </w:pPr>
      <w:bookmarkStart w:id="147" w:name="_Toc85718333"/>
      <w:bookmarkStart w:id="148" w:name="_Toc510696593"/>
      <w:bookmarkStart w:id="149" w:name="_Toc35971385"/>
      <w:bookmarkStart w:id="150" w:name="_Toc63347612"/>
      <w:bookmarkStart w:id="151" w:name="_Toc67927725"/>
      <w:bookmarkStart w:id="152" w:name="_Toc94004601"/>
      <w:bookmarkStart w:id="153" w:name="_Toc94004817"/>
      <w:bookmarkStart w:id="154" w:name="_Toc138686238"/>
      <w:r>
        <w:t>4.2.2.2.2</w:t>
      </w:r>
      <w:r>
        <w:tab/>
      </w:r>
      <w:r w:rsidRPr="00002A7E">
        <w:t>Authentication and Authorization of the UAV</w:t>
      </w:r>
      <w:bookmarkEnd w:id="147"/>
      <w:bookmarkEnd w:id="148"/>
      <w:bookmarkEnd w:id="149"/>
      <w:bookmarkEnd w:id="150"/>
      <w:bookmarkEnd w:id="151"/>
      <w:bookmarkEnd w:id="152"/>
      <w:bookmarkEnd w:id="153"/>
      <w:bookmarkEnd w:id="154"/>
    </w:p>
    <w:p w14:paraId="632023B4" w14:textId="7F625BD3" w:rsidR="00B102E1" w:rsidRPr="00BB2B48" w:rsidRDefault="00B102E1" w:rsidP="00EB6F74">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00B1147F">
        <w:t xml:space="preserve">communication over </w:t>
      </w:r>
      <w:proofErr w:type="spellStart"/>
      <w:r w:rsidR="00B1147F">
        <w:t>Uu</w:t>
      </w:r>
      <w:proofErr w:type="spellEnd"/>
      <w:r w:rsidR="00B1147F">
        <w:t xml:space="preserve"> interface or Direct C2 communication over PC5 interface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w:t>
      </w:r>
    </w:p>
    <w:p w14:paraId="63069AF0" w14:textId="7A0392F0"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w:t>
      </w:r>
      <w:r w:rsidR="00A7563C" w:rsidRPr="00A7563C">
        <w:t xml:space="preserve">custom operation URI </w:t>
      </w:r>
      <w:r>
        <w:t>"</w:t>
      </w:r>
      <w:r w:rsidR="00A7563C" w:rsidRPr="00351655">
        <w:t>{</w:t>
      </w:r>
      <w:proofErr w:type="spellStart"/>
      <w:r w:rsidR="00A7563C" w:rsidRPr="00351655">
        <w:t>apiRoot</w:t>
      </w:r>
      <w:proofErr w:type="spellEnd"/>
      <w:r w:rsidR="00A7563C" w:rsidRPr="00351655">
        <w:t>}/</w:t>
      </w:r>
      <w:proofErr w:type="spellStart"/>
      <w:r w:rsidR="00A7563C" w:rsidRPr="00351655">
        <w:t>naf</w:t>
      </w:r>
      <w:proofErr w:type="spellEnd"/>
      <w:r w:rsidR="00A7563C" w:rsidRPr="00351655">
        <w:t>-auth/</w:t>
      </w:r>
      <w:r w:rsidR="00D20214" w:rsidRPr="00F40247">
        <w:t>&lt;</w:t>
      </w:r>
      <w:proofErr w:type="spellStart"/>
      <w:r w:rsidR="00D20214" w:rsidRPr="00F40247">
        <w:t>apiVersion</w:t>
      </w:r>
      <w:proofErr w:type="spellEnd"/>
      <w:r w:rsidR="00D20214" w:rsidRPr="00F40247">
        <w:t>&gt;</w:t>
      </w:r>
      <w:r w:rsidR="00A7563C" w:rsidRPr="00351655">
        <w:t>/request-auth</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5pt;height:137.65pt" o:ole="">
            <v:imagedata r:id="rId19" o:title=""/>
          </v:shape>
          <o:OLEObject Type="Embed" ProgID="Visio.Drawing.15" ShapeID="_x0000_i1027" DrawAspect="Content" ObjectID="_1826453813" r:id="rId20"/>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 xml:space="preserve">The NF Service Consumer shall send a POST request to the resource with a </w:t>
      </w:r>
      <w:proofErr w:type="spellStart"/>
      <w:r w:rsidRPr="00DD3FB2">
        <w:rPr>
          <w:rStyle w:val="B1Char"/>
        </w:rPr>
        <w:t>UAVAuthInfo</w:t>
      </w:r>
      <w:proofErr w:type="spellEnd"/>
      <w:r w:rsidRPr="00DD3FB2">
        <w:rPr>
          <w:rStyle w:val="B1Char"/>
        </w:rPr>
        <w:t xml:space="preserve"> object in the request body. The </w:t>
      </w:r>
      <w:proofErr w:type="spellStart"/>
      <w:r w:rsidRPr="00DD3FB2">
        <w:rPr>
          <w:rStyle w:val="B1Char"/>
        </w:rPr>
        <w:t>UAVAuthInfo</w:t>
      </w:r>
      <w:proofErr w:type="spellEnd"/>
      <w:r w:rsidRPr="00DD3FB2">
        <w:rPr>
          <w:rStyle w:val="B1Char"/>
        </w:rPr>
        <w:t xml:space="preserve"> data type shall include:</w:t>
      </w:r>
    </w:p>
    <w:p w14:paraId="4D448127" w14:textId="77777777" w:rsidR="00B102E1" w:rsidRPr="00BB2B48" w:rsidRDefault="00B102E1" w:rsidP="00DD3FB2">
      <w:pPr>
        <w:pStyle w:val="B2"/>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proofErr w:type="spellStart"/>
      <w:r>
        <w:t>UAVAuthInfo</w:t>
      </w:r>
      <w:proofErr w:type="spellEnd"/>
      <w:r>
        <w:t xml:space="preserve"> data type may </w:t>
      </w:r>
      <w:r w:rsidRPr="00BB2B48">
        <w:t>includ</w:t>
      </w:r>
      <w:r>
        <w:t>e</w:t>
      </w:r>
    </w:p>
    <w:p w14:paraId="26170C38" w14:textId="4DBE00A7" w:rsidR="00B102E1" w:rsidRDefault="00B102E1" w:rsidP="00DD3FB2">
      <w:pPr>
        <w:pStyle w:val="B2"/>
      </w:pPr>
      <w:r>
        <w:t>-</w:t>
      </w:r>
      <w:r>
        <w:tab/>
        <w:t>"</w:t>
      </w:r>
      <w:proofErr w:type="spellStart"/>
      <w:r>
        <w:t>uavLocInfo</w:t>
      </w:r>
      <w:proofErr w:type="spellEnd"/>
      <w:r>
        <w:t>" attribute that provides the UAV location;</w:t>
      </w:r>
    </w:p>
    <w:p w14:paraId="3FF06CC3" w14:textId="0BEA3106" w:rsidR="00931C0C" w:rsidRDefault="00B102E1" w:rsidP="00DD3FB2">
      <w:pPr>
        <w:pStyle w:val="B2"/>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proofErr w:type="spellStart"/>
      <w:r w:rsidDel="00D02B32">
        <w:rPr>
          <w:rFonts w:hint="eastAsia"/>
          <w:lang w:eastAsia="zh-CN"/>
        </w:rPr>
        <w:t>n</w:t>
      </w:r>
      <w:r w:rsidDel="00D02B32">
        <w:t>otifyCorrId</w:t>
      </w:r>
      <w:proofErr w:type="spellEnd"/>
      <w:r w:rsidDel="00D02B32">
        <w:t xml:space="preserve">"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w:t>
      </w:r>
      <w:proofErr w:type="spellStart"/>
      <w:r w:rsidDel="00D02B32">
        <w:t>n</w:t>
      </w:r>
      <w:r w:rsidRPr="004D4158" w:rsidDel="00D02B32">
        <w:t>otif</w:t>
      </w:r>
      <w:r w:rsidDel="00D02B32">
        <w:t>y</w:t>
      </w:r>
      <w:r w:rsidRPr="004D4158" w:rsidDel="00D02B32">
        <w:t>U</w:t>
      </w:r>
      <w:r w:rsidDel="00D02B32">
        <w:t>ri</w:t>
      </w:r>
      <w:proofErr w:type="spellEnd"/>
      <w:r w:rsidDel="00D02B32">
        <w:t>"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w:t>
      </w:r>
      <w:proofErr w:type="spellStart"/>
      <w:r w:rsidR="00DD3FB2">
        <w:t>authContainer</w:t>
      </w:r>
      <w:proofErr w:type="spellEnd"/>
      <w:r w:rsidR="00DD3FB2">
        <w:t>" should be used instead.</w:t>
      </w:r>
    </w:p>
    <w:p w14:paraId="287A939D" w14:textId="77777777" w:rsidR="00DD3FB2" w:rsidRPr="003B4E5C" w:rsidRDefault="00DD3FB2" w:rsidP="00DD3FB2">
      <w:pPr>
        <w:pStyle w:val="B2"/>
      </w:pPr>
      <w:r>
        <w:t>-</w:t>
      </w:r>
      <w:r>
        <w:tab/>
        <w:t>"</w:t>
      </w:r>
      <w:proofErr w:type="spellStart"/>
      <w:r>
        <w:t>AuthContainer</w:t>
      </w:r>
      <w:proofErr w:type="spellEnd"/>
      <w:r>
        <w:t xml:space="preserve">" data type that contains the AA related data provided by the UE (see TS 23.256 [14]). </w:t>
      </w:r>
      <w:r>
        <w:rPr>
          <w:rFonts w:cs="Arial"/>
          <w:szCs w:val="18"/>
        </w:rPr>
        <w:t>This attribute deprecates "</w:t>
      </w:r>
      <w:proofErr w:type="spellStart"/>
      <w:r>
        <w:t>authMsg</w:t>
      </w:r>
      <w:proofErr w:type="spellEnd"/>
      <w:r>
        <w:t>"</w:t>
      </w:r>
      <w:r>
        <w:rPr>
          <w:rFonts w:cs="Arial"/>
          <w:szCs w:val="18"/>
        </w:rPr>
        <w:t xml:space="preserve"> attribute and may contain:</w:t>
      </w:r>
    </w:p>
    <w:p w14:paraId="017DC5B5" w14:textId="77777777" w:rsidR="00DD3FB2" w:rsidRPr="003B4E5C" w:rsidRDefault="00DD3FB2" w:rsidP="00DD3FB2">
      <w:pPr>
        <w:pStyle w:val="B2"/>
      </w:pPr>
      <w:r w:rsidRPr="003B4E5C">
        <w:t>-</w:t>
      </w:r>
      <w:r w:rsidRPr="003B4E5C">
        <w:tab/>
        <w:t>"</w:t>
      </w:r>
      <w:proofErr w:type="spellStart"/>
      <w:r>
        <w:t>authMsgType</w:t>
      </w:r>
      <w:proofErr w:type="spellEnd"/>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proofErr w:type="spellStart"/>
      <w:r>
        <w:t>authMsgPayload</w:t>
      </w:r>
      <w:proofErr w:type="spellEnd"/>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The "</w:t>
      </w:r>
      <w:proofErr w:type="spellStart"/>
      <w:r>
        <w:rPr>
          <w:lang w:eastAsia="zh-CN"/>
        </w:rPr>
        <w:t>authResult</w:t>
      </w:r>
      <w:proofErr w:type="spellEnd"/>
      <w:r>
        <w:rPr>
          <w:lang w:eastAsia="zh-CN"/>
        </w:rPr>
        <w:t xml:space="preserve">" attribute will not be present within the </w:t>
      </w:r>
      <w:proofErr w:type="spellStart"/>
      <w:r>
        <w:rPr>
          <w:lang w:eastAsia="zh-CN"/>
        </w:rPr>
        <w:t>AuthContainer</w:t>
      </w:r>
      <w:proofErr w:type="spellEnd"/>
      <w:r>
        <w:rPr>
          <w:lang w:eastAsia="zh-CN"/>
        </w:rPr>
        <w:t xml:space="preserve"> data type, when included within the request sent to USS. </w:t>
      </w:r>
    </w:p>
    <w:p w14:paraId="719B2E35" w14:textId="77777777" w:rsidR="00B102E1" w:rsidRDefault="00B102E1" w:rsidP="00EB6F74">
      <w:pPr>
        <w:ind w:left="851" w:hanging="284"/>
      </w:pPr>
      <w:r>
        <w:t xml:space="preserve">In case of UUAA-SM procedure, the </w:t>
      </w:r>
      <w:proofErr w:type="spellStart"/>
      <w:r>
        <w:t>UAVAuthInfo</w:t>
      </w:r>
      <w:proofErr w:type="spellEnd"/>
      <w:r>
        <w:t xml:space="preserve"> data type may also include:</w:t>
      </w:r>
    </w:p>
    <w:p w14:paraId="6948A8CD" w14:textId="77777777" w:rsidR="00B102E1" w:rsidRDefault="00B102E1" w:rsidP="00EB6F74">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 which shall include </w:t>
      </w:r>
      <w:r>
        <w:t>"</w:t>
      </w:r>
      <w:proofErr w:type="spellStart"/>
      <w:r>
        <w:t>gpsi</w:t>
      </w:r>
      <w:proofErr w:type="spellEnd"/>
      <w:r>
        <w:t>" attribute.</w:t>
      </w:r>
    </w:p>
    <w:p w14:paraId="527EF66D" w14:textId="77777777" w:rsidR="00B102E1" w:rsidRDefault="00B102E1" w:rsidP="00EB6F74">
      <w:pPr>
        <w:pStyle w:val="B1"/>
      </w:pPr>
      <w:r>
        <w:tab/>
        <w:t xml:space="preserve">If the USS triggers more intermediate round-trip messages, the </w:t>
      </w:r>
      <w:proofErr w:type="spellStart"/>
      <w:r>
        <w:t>UAVAuthResponse</w:t>
      </w:r>
      <w:proofErr w:type="spellEnd"/>
      <w:r>
        <w:t xml:space="preserve"> data shall include a "</w:t>
      </w:r>
      <w:proofErr w:type="spellStart"/>
      <w:r>
        <w:t>authMsg</w:t>
      </w:r>
      <w:proofErr w:type="spellEnd"/>
      <w:r>
        <w:t>" attribute that contains the authentication message or authorization data.</w:t>
      </w:r>
    </w:p>
    <w:p w14:paraId="01504E1A" w14:textId="4A49AE74" w:rsidR="004F7F35" w:rsidRDefault="00C530A5" w:rsidP="004F7F3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w:t>
      </w:r>
      <w:r w:rsidR="004F7F35">
        <w:t>The "</w:t>
      </w:r>
      <w:proofErr w:type="spellStart"/>
      <w:r w:rsidR="004F7F35">
        <w:t>authMsg</w:t>
      </w:r>
      <w:proofErr w:type="spellEnd"/>
      <w:r w:rsidR="004F7F35">
        <w:t xml:space="preserve">" and </w:t>
      </w:r>
      <w:r w:rsidR="004F7F35" w:rsidRPr="00513BEA">
        <w:rPr>
          <w:lang w:eastAsia="en-GB"/>
        </w:rPr>
        <w:t>"</w:t>
      </w:r>
      <w:proofErr w:type="spellStart"/>
      <w:r w:rsidR="004F7F35" w:rsidRPr="00513BEA">
        <w:rPr>
          <w:lang w:eastAsia="en-GB"/>
        </w:rPr>
        <w:t>authResult</w:t>
      </w:r>
      <w:proofErr w:type="spellEnd"/>
      <w:r w:rsidR="004F7F35" w:rsidRPr="00513BEA">
        <w:rPr>
          <w:lang w:eastAsia="en-GB"/>
        </w:rPr>
        <w:t xml:space="preserve">"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proofErr w:type="spellStart"/>
      <w:r w:rsidR="004F7F35">
        <w:rPr>
          <w:lang w:eastAsia="en-GB"/>
        </w:rPr>
        <w:t>a</w:t>
      </w:r>
      <w:r w:rsidR="004F7F35" w:rsidRPr="00647F56">
        <w:rPr>
          <w:lang w:eastAsia="en-GB"/>
        </w:rPr>
        <w:t>uthContainer</w:t>
      </w:r>
      <w:proofErr w:type="spellEnd"/>
      <w:r w:rsidR="004F7F35" w:rsidRPr="00647F56">
        <w:rPr>
          <w:lang w:eastAsia="en-GB"/>
        </w:rPr>
        <w:t xml:space="preserve">"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w:t>
      </w:r>
      <w:proofErr w:type="spellStart"/>
      <w:r>
        <w:t>UAVAuthResponse</w:t>
      </w:r>
      <w:proofErr w:type="spellEnd"/>
      <w:r>
        <w:t xml:space="preserve"> data type </w:t>
      </w:r>
      <w:r w:rsidR="004F7F35">
        <w:t xml:space="preserve">shall </w:t>
      </w:r>
      <w:r>
        <w:t>include the "</w:t>
      </w:r>
      <w:proofErr w:type="spellStart"/>
      <w:r>
        <w:t>auth</w:t>
      </w:r>
      <w:r w:rsidR="004F7F35" w:rsidRPr="003A4BDD">
        <w:t>Container</w:t>
      </w:r>
      <w:proofErr w:type="spellEnd"/>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w:t>
      </w:r>
      <w:proofErr w:type="spellStart"/>
      <w:r>
        <w:t>authMsgType</w:t>
      </w:r>
      <w:proofErr w:type="spellEnd"/>
      <w:r>
        <w:t>" attribute;</w:t>
      </w:r>
    </w:p>
    <w:p w14:paraId="6B8458BB" w14:textId="77777777" w:rsidR="004F7F35" w:rsidRDefault="004F7F35" w:rsidP="00685FE1">
      <w:pPr>
        <w:pStyle w:val="B2"/>
      </w:pPr>
      <w:r w:rsidRPr="003B4E5C">
        <w:t>-</w:t>
      </w:r>
      <w:r w:rsidRPr="003B4E5C">
        <w:tab/>
      </w:r>
      <w:r>
        <w:t>AA message payload containing the configuration information within "</w:t>
      </w:r>
      <w:proofErr w:type="spellStart"/>
      <w:r>
        <w:t>authMsgPayload</w:t>
      </w:r>
      <w:proofErr w:type="spellEnd"/>
      <w:r>
        <w:t>" attribute;</w:t>
      </w:r>
    </w:p>
    <w:p w14:paraId="4F4CF4F4" w14:textId="77777777" w:rsidR="004F7F35" w:rsidRDefault="004F7F35" w:rsidP="004F7F35">
      <w:pPr>
        <w:pStyle w:val="B2"/>
      </w:pPr>
      <w:r w:rsidRPr="003B4E5C">
        <w:t>-</w:t>
      </w:r>
      <w:r w:rsidRPr="003B4E5C">
        <w:tab/>
      </w:r>
      <w:r>
        <w:t>AA result within "</w:t>
      </w:r>
      <w:proofErr w:type="spellStart"/>
      <w:r>
        <w:t>authResult</w:t>
      </w:r>
      <w:proofErr w:type="spellEnd"/>
      <w:r>
        <w: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w:t>
      </w:r>
      <w:proofErr w:type="spellStart"/>
      <w:r>
        <w:rPr>
          <w:lang w:eastAsia="zh-CN"/>
        </w:rPr>
        <w:t>authResult</w:t>
      </w:r>
      <w:proofErr w:type="spellEnd"/>
      <w:r>
        <w:rPr>
          <w:lang w:eastAsia="zh-CN"/>
        </w:rPr>
        <w:t>" attribute within "</w:t>
      </w:r>
      <w:proofErr w:type="spellStart"/>
      <w:r>
        <w:rPr>
          <w:lang w:eastAsia="zh-CN"/>
        </w:rPr>
        <w:t>AuthContainer</w:t>
      </w:r>
      <w:proofErr w:type="spellEnd"/>
      <w:r>
        <w:rPr>
          <w:lang w:eastAsia="zh-CN"/>
        </w:rPr>
        <w:t>"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w:t>
      </w:r>
      <w:proofErr w:type="spellStart"/>
      <w:r w:rsidR="00C530A5" w:rsidRPr="0022740A">
        <w:t>serviceLevelId</w:t>
      </w:r>
      <w:proofErr w:type="spellEnd"/>
      <w:r w:rsidR="00C530A5" w:rsidRPr="0022740A">
        <w:t>"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 xml:space="preserve">The </w:t>
      </w:r>
      <w:proofErr w:type="spellStart"/>
      <w:r w:rsidRPr="008E69D0">
        <w:t>UAVAuthResponse</w:t>
      </w:r>
      <w:proofErr w:type="spellEnd"/>
      <w:r w:rsidRPr="008E69D0">
        <w:t xml:space="preserve"> data type may also include:</w:t>
      </w:r>
    </w:p>
    <w:p w14:paraId="0398086D" w14:textId="77777777" w:rsidR="008E69D0" w:rsidRDefault="008E69D0" w:rsidP="008E69D0">
      <w:pPr>
        <w:ind w:left="851" w:hanging="284"/>
      </w:pPr>
      <w:r w:rsidRPr="008E69D0">
        <w:t>-</w:t>
      </w:r>
      <w:r w:rsidRPr="008E69D0">
        <w:tab/>
        <w:t>the DN authorization profile index within the "</w:t>
      </w:r>
      <w:proofErr w:type="spellStart"/>
      <w:r w:rsidRPr="008E69D0">
        <w:t>authProfIndex</w:t>
      </w:r>
      <w:proofErr w:type="spellEnd"/>
      <w:r w:rsidRPr="008E69D0">
        <w:t>" attribute;</w:t>
      </w:r>
    </w:p>
    <w:p w14:paraId="590DCBA5" w14:textId="77777777" w:rsidR="004C2E08" w:rsidRPr="004C2E08" w:rsidRDefault="008E69D0" w:rsidP="004C2E08">
      <w:pPr>
        <w:ind w:left="851" w:hanging="284"/>
      </w:pPr>
      <w:r w:rsidRPr="008E69D0">
        <w:t>-</w:t>
      </w:r>
      <w:r w:rsidRPr="008E69D0">
        <w:tab/>
        <w:t>the DN authorized Session-AMBR within the "</w:t>
      </w:r>
      <w:proofErr w:type="spellStart"/>
      <w:r w:rsidRPr="008E69D0">
        <w:t>authSessAmbr</w:t>
      </w:r>
      <w:proofErr w:type="spellEnd"/>
      <w:r w:rsidRPr="008E69D0">
        <w:t>" attribute.</w:t>
      </w:r>
    </w:p>
    <w:p w14:paraId="73B1A7AE" w14:textId="014A6D16" w:rsidR="008E69D0" w:rsidRDefault="004C2E08" w:rsidP="004C2E08">
      <w:pPr>
        <w:ind w:left="851" w:hanging="284"/>
      </w:pPr>
      <w:r w:rsidRPr="004C2E08">
        <w:t>-</w:t>
      </w:r>
      <w:r w:rsidRPr="004C2E08">
        <w:tab/>
        <w:t>the multiple USS addresses and corresponding geographical areas within the "</w:t>
      </w:r>
      <w:proofErr w:type="spellStart"/>
      <w:r w:rsidRPr="004C2E08">
        <w:t>ussInfo</w:t>
      </w:r>
      <w:proofErr w:type="spellEnd"/>
      <w:r w:rsidRPr="004C2E08">
        <w:t>" attribute if the "</w:t>
      </w:r>
      <w:proofErr w:type="spellStart"/>
      <w:r w:rsidRPr="004C2E08">
        <w:rPr>
          <w:rFonts w:hint="eastAsia"/>
        </w:rPr>
        <w:t>M</w:t>
      </w:r>
      <w:r w:rsidRPr="004C2E08">
        <w:t>ultiUSS</w:t>
      </w:r>
      <w:proofErr w:type="spellEnd"/>
      <w:r w:rsidRPr="004C2E08">
        <w:t>" feature is supported.</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55" w:name="_Toc85718335"/>
      <w:bookmarkStart w:id="156" w:name="_Toc510696595"/>
      <w:bookmarkStart w:id="157" w:name="_Toc35971387"/>
      <w:bookmarkStart w:id="158" w:name="_Toc63347614"/>
      <w:bookmarkStart w:id="159" w:name="_Toc67927727"/>
      <w:bookmarkStart w:id="160" w:name="_Toc94004602"/>
      <w:bookmarkStart w:id="161" w:name="_Toc94004818"/>
      <w:bookmarkStart w:id="162" w:name="_Toc138686239"/>
      <w:r>
        <w:t>4.2.2.3</w:t>
      </w:r>
      <w:r>
        <w:tab/>
      </w:r>
      <w:proofErr w:type="spellStart"/>
      <w:r w:rsidRPr="009D3BDD">
        <w:t>Naf_Authentication_</w:t>
      </w:r>
      <w:r>
        <w:t>Notification</w:t>
      </w:r>
      <w:proofErr w:type="spellEnd"/>
      <w:r w:rsidRPr="009D3BDD">
        <w:t xml:space="preserve"> </w:t>
      </w:r>
      <w:r>
        <w:t>Service operation</w:t>
      </w:r>
      <w:bookmarkEnd w:id="155"/>
      <w:bookmarkEnd w:id="156"/>
      <w:bookmarkEnd w:id="157"/>
      <w:bookmarkEnd w:id="158"/>
      <w:bookmarkEnd w:id="159"/>
      <w:bookmarkEnd w:id="160"/>
      <w:bookmarkEnd w:id="161"/>
      <w:bookmarkEnd w:id="162"/>
    </w:p>
    <w:p w14:paraId="7EF4EEC7" w14:textId="77777777" w:rsidR="00B102E1" w:rsidRDefault="00B102E1" w:rsidP="00EB6F74">
      <w:pPr>
        <w:pStyle w:val="Heading5"/>
        <w:rPr>
          <w:rFonts w:eastAsia="DengXian"/>
        </w:rPr>
      </w:pPr>
      <w:bookmarkStart w:id="163" w:name="_Toc70598410"/>
      <w:bookmarkStart w:id="164" w:name="_Toc94004603"/>
      <w:bookmarkStart w:id="165" w:name="_Toc94004819"/>
      <w:bookmarkStart w:id="166" w:name="_Toc138686240"/>
      <w:bookmarkStart w:id="167" w:name="_Hlk81080053"/>
      <w:r w:rsidRPr="00926616">
        <w:rPr>
          <w:rFonts w:eastAsia="DengXian"/>
        </w:rPr>
        <w:t>4.2.2.3.1</w:t>
      </w:r>
      <w:r w:rsidRPr="00926616">
        <w:rPr>
          <w:rFonts w:eastAsia="DengXian"/>
        </w:rPr>
        <w:tab/>
        <w:t>General</w:t>
      </w:r>
      <w:bookmarkEnd w:id="163"/>
      <w:bookmarkEnd w:id="164"/>
      <w:bookmarkEnd w:id="165"/>
      <w:bookmarkEnd w:id="166"/>
    </w:p>
    <w:p w14:paraId="157939E3" w14:textId="69DFBBB3"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w:t>
      </w:r>
      <w:r w:rsidR="00A7563C">
        <w:t>enables notification to</w:t>
      </w:r>
      <w:r>
        <w:t xml:space="preserve">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68" w:name="_Toc70598411"/>
      <w:bookmarkStart w:id="169" w:name="_Toc94004604"/>
      <w:bookmarkStart w:id="170" w:name="_Toc94004820"/>
      <w:bookmarkStart w:id="171" w:name="_Toc138686241"/>
      <w:r w:rsidRPr="00926616">
        <w:rPr>
          <w:rFonts w:eastAsia="DengXian"/>
        </w:rPr>
        <w:t>4.2.2.3.2</w:t>
      </w:r>
      <w:r w:rsidRPr="00926616">
        <w:rPr>
          <w:rFonts w:eastAsia="DengXian"/>
        </w:rPr>
        <w:tab/>
      </w:r>
      <w:r w:rsidRPr="00FE6023">
        <w:rPr>
          <w:rFonts w:eastAsia="DengXian"/>
        </w:rPr>
        <w:t>Notification for Reauthentication</w:t>
      </w:r>
      <w:bookmarkEnd w:id="167"/>
      <w:bookmarkEnd w:id="168"/>
      <w:r w:rsidRPr="00C77DCB">
        <w:rPr>
          <w:rFonts w:eastAsia="DengXian"/>
        </w:rPr>
        <w:t>, Reauthorization or Revocation</w:t>
      </w:r>
      <w:bookmarkEnd w:id="169"/>
      <w:bookmarkEnd w:id="170"/>
      <w:bookmarkEnd w:id="171"/>
    </w:p>
    <w:p w14:paraId="1F5F8A6E" w14:textId="77777777" w:rsidR="00B102E1" w:rsidRPr="003B2883" w:rsidRDefault="00B102E1" w:rsidP="00EB6F74">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5.4pt;height:106.5pt" o:ole="">
            <v:imagedata r:id="rId21" o:title=""/>
          </v:shape>
          <o:OLEObject Type="Embed" ProgID="Visio.Drawing.11" ShapeID="_x0000_i1028" DrawAspect="Content" ObjectID="_1826453814" r:id="rId22"/>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72" w:name="_Hlk71623706"/>
      <w:proofErr w:type="spellStart"/>
      <w:r>
        <w:t>ReauthRevoke</w:t>
      </w:r>
      <w:r>
        <w:rPr>
          <w:lang w:eastAsia="zh-CN"/>
        </w:rPr>
        <w:t>Notif</w:t>
      </w:r>
      <w:bookmarkEnd w:id="172"/>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73" w:name="_Hlk80688384"/>
      <w:r>
        <w:rPr>
          <w:lang w:val="en-US"/>
        </w:rPr>
        <w:tab/>
        <w:t>the "</w:t>
      </w:r>
      <w:proofErr w:type="spellStart"/>
      <w:r>
        <w:rPr>
          <w:lang w:val="en-US"/>
        </w:rPr>
        <w:t>serviceLevelId</w:t>
      </w:r>
      <w:proofErr w:type="spellEnd"/>
      <w:r>
        <w:rPr>
          <w:lang w:val="en-US"/>
        </w:rPr>
        <w:t xml:space="preserve">" </w:t>
      </w:r>
      <w:bookmarkEnd w:id="173"/>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174" w:name="_Hlk96939383"/>
      <w:bookmarkStart w:id="175"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174"/>
      <w:proofErr w:type="spellStart"/>
      <w:r>
        <w:t>UAVAuthInfo</w:t>
      </w:r>
      <w:proofErr w:type="spellEnd"/>
      <w:r w:rsidRPr="00F70CD6">
        <w:t xml:space="preserve"> </w:t>
      </w:r>
      <w:r>
        <w:t>data type received in the request</w:t>
      </w:r>
      <w:bookmarkEnd w:id="175"/>
      <w:r>
        <w:t>;</w:t>
      </w:r>
    </w:p>
    <w:p w14:paraId="0E5D23F6" w14:textId="06BA51AC" w:rsidR="00723E88" w:rsidRPr="00723E88" w:rsidRDefault="00B102E1" w:rsidP="00723E88">
      <w:pPr>
        <w:pStyle w:val="B1"/>
        <w:rPr>
          <w:lang w:val="en-US"/>
        </w:rPr>
      </w:pPr>
      <w:r>
        <w:rPr>
          <w:lang w:val="en-US"/>
        </w:rPr>
        <w:t>-</w:t>
      </w:r>
      <w:r>
        <w:rPr>
          <w:lang w:val="en-US"/>
        </w:rPr>
        <w:tab/>
        <w:t>the "</w:t>
      </w:r>
      <w:proofErr w:type="spellStart"/>
      <w:r>
        <w:rPr>
          <w:lang w:val="en-US"/>
        </w:rPr>
        <w:t>notifyType</w:t>
      </w:r>
      <w:proofErr w:type="spellEnd"/>
      <w:r>
        <w:rPr>
          <w:lang w:val="en-US"/>
        </w:rPr>
        <w:t xml:space="preserv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shall be included. </w:t>
      </w:r>
      <w:r w:rsidR="00723E88" w:rsidRPr="00723E88">
        <w:rPr>
          <w:lang w:val="en-US"/>
        </w:rPr>
        <w:t>"</w:t>
      </w:r>
      <w:proofErr w:type="spellStart"/>
      <w:r w:rsidR="00723E88" w:rsidRPr="00723E88">
        <w:rPr>
          <w:lang w:val="en-US"/>
        </w:rPr>
        <w:t>authMsg</w:t>
      </w:r>
      <w:proofErr w:type="spellEnd"/>
      <w:r w:rsidR="00723E88" w:rsidRPr="00723E88">
        <w:rPr>
          <w:lang w:val="en-US"/>
        </w:rPr>
        <w:t>" attribute is deprecated; the "</w:t>
      </w:r>
      <w:proofErr w:type="spellStart"/>
      <w:r w:rsidR="00723E88" w:rsidRPr="00723E88">
        <w:rPr>
          <w:lang w:val="en-US"/>
        </w:rPr>
        <w:t>authContainer</w:t>
      </w:r>
      <w:proofErr w:type="spellEnd"/>
      <w:r w:rsidR="00723E88" w:rsidRPr="00723E88">
        <w:rPr>
          <w:lang w:val="en-US"/>
        </w:rPr>
        <w:t>"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w:t>
      </w:r>
      <w:proofErr w:type="spellStart"/>
      <w:r w:rsidRPr="00723E88">
        <w:rPr>
          <w:lang w:val="en-US"/>
        </w:rPr>
        <w:t>authResult</w:t>
      </w:r>
      <w:proofErr w:type="spellEnd"/>
      <w:r w:rsidRPr="00723E88">
        <w:rPr>
          <w:lang w:val="en-US"/>
        </w:rPr>
        <w:t xml:space="preserve">" attribute will not be present within the </w:t>
      </w:r>
      <w:proofErr w:type="spellStart"/>
      <w:r w:rsidRPr="00723E88">
        <w:rPr>
          <w:lang w:val="en-US"/>
        </w:rPr>
        <w:t>AuthContainer</w:t>
      </w:r>
      <w:proofErr w:type="spellEnd"/>
      <w:r w:rsidRPr="00723E88">
        <w:rPr>
          <w:lang w:val="en-US"/>
        </w:rPr>
        <w:t xml:space="preserve"> data type, when included within the Notification request sent by the USS.</w:t>
      </w:r>
    </w:p>
    <w:p w14:paraId="37A5EF52" w14:textId="77777777" w:rsidR="00B102E1" w:rsidRDefault="00B102E1" w:rsidP="00EB6F74">
      <w:pPr>
        <w:pStyle w:val="B1"/>
        <w:ind w:firstLine="0"/>
        <w:rPr>
          <w:lang w:val="en-US"/>
        </w:rPr>
      </w:pPr>
      <w:r>
        <w:t xml:space="preserve">The </w:t>
      </w:r>
      <w:proofErr w:type="spellStart"/>
      <w:r>
        <w:t>ReauthRevokeNotify</w:t>
      </w:r>
      <w:proofErr w:type="spellEnd"/>
      <w:r>
        <w:t xml:space="preserve"> may also include:</w:t>
      </w:r>
    </w:p>
    <w:p w14:paraId="73DAF6B3" w14:textId="77777777" w:rsidR="00B102E1" w:rsidRDefault="00B102E1" w:rsidP="00EB6F74">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w:t>
      </w:r>
      <w:proofErr w:type="spellStart"/>
      <w:r>
        <w:rPr>
          <w:lang w:val="en-US"/>
        </w:rPr>
        <w:t>notifyType</w:t>
      </w:r>
      <w:proofErr w:type="spellEnd"/>
      <w:r>
        <w:rPr>
          <w:lang w:val="en-US"/>
        </w:rPr>
        <w:t>"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76" w:name="_Toc94004605"/>
      <w:bookmarkStart w:id="177" w:name="_Toc94004821"/>
      <w:bookmarkStart w:id="178" w:name="_Toc138686242"/>
      <w:r w:rsidRPr="00AD5F5C">
        <w:rPr>
          <w:rFonts w:eastAsia="DengXian"/>
        </w:rPr>
        <w:t>5</w:t>
      </w:r>
      <w:r w:rsidRPr="00AD5F5C">
        <w:rPr>
          <w:rFonts w:eastAsia="DengXian"/>
        </w:rPr>
        <w:tab/>
        <w:t>API Definitions</w:t>
      </w:r>
      <w:bookmarkEnd w:id="74"/>
      <w:bookmarkEnd w:id="75"/>
      <w:bookmarkEnd w:id="76"/>
      <w:bookmarkEnd w:id="77"/>
      <w:bookmarkEnd w:id="176"/>
      <w:bookmarkEnd w:id="177"/>
      <w:bookmarkEnd w:id="178"/>
    </w:p>
    <w:p w14:paraId="3A51172B" w14:textId="77777777" w:rsidR="00B102E1" w:rsidRDefault="00B102E1" w:rsidP="00EB6F74">
      <w:pPr>
        <w:pStyle w:val="Heading2"/>
      </w:pPr>
      <w:bookmarkStart w:id="179" w:name="_Toc510696598"/>
      <w:bookmarkStart w:id="180" w:name="_Toc35971390"/>
      <w:bookmarkStart w:id="181" w:name="_Toc63347617"/>
      <w:bookmarkStart w:id="182" w:name="_Toc67927730"/>
      <w:bookmarkStart w:id="183" w:name="_Toc85718336"/>
      <w:bookmarkStart w:id="184" w:name="_Toc94004606"/>
      <w:bookmarkStart w:id="185" w:name="_Toc94004822"/>
      <w:bookmarkStart w:id="186" w:name="_Toc138686243"/>
      <w:bookmarkStart w:id="187" w:name="_Toc510696599"/>
      <w:bookmarkStart w:id="188" w:name="_Toc35971391"/>
      <w:bookmarkStart w:id="189" w:name="_Toc67903515"/>
      <w:bookmarkStart w:id="190" w:name="_Toc70598438"/>
      <w:r>
        <w:t>5.1</w:t>
      </w:r>
      <w:r>
        <w:tab/>
      </w:r>
      <w:bookmarkStart w:id="191" w:name="_Hlk88654061"/>
      <w:proofErr w:type="spellStart"/>
      <w:r w:rsidRPr="0069712C">
        <w:t>Naf_Authentication</w:t>
      </w:r>
      <w:proofErr w:type="spellEnd"/>
      <w:r>
        <w:t xml:space="preserve"> Service API</w:t>
      </w:r>
      <w:bookmarkEnd w:id="179"/>
      <w:bookmarkEnd w:id="180"/>
      <w:bookmarkEnd w:id="181"/>
      <w:bookmarkEnd w:id="182"/>
      <w:bookmarkEnd w:id="183"/>
      <w:bookmarkEnd w:id="184"/>
      <w:bookmarkEnd w:id="185"/>
      <w:bookmarkEnd w:id="186"/>
      <w:bookmarkEnd w:id="191"/>
    </w:p>
    <w:p w14:paraId="53F293DD" w14:textId="77777777" w:rsidR="00B102E1" w:rsidRPr="00AD5F5C" w:rsidRDefault="00B102E1" w:rsidP="00EB6F74">
      <w:pPr>
        <w:pStyle w:val="Heading3"/>
        <w:rPr>
          <w:rFonts w:eastAsia="DengXian"/>
        </w:rPr>
      </w:pPr>
      <w:bookmarkStart w:id="192" w:name="_Toc94004607"/>
      <w:bookmarkStart w:id="193" w:name="_Toc94004823"/>
      <w:bookmarkStart w:id="194" w:name="_Toc138686244"/>
      <w:r w:rsidRPr="00AD5F5C">
        <w:rPr>
          <w:rFonts w:eastAsia="DengXian"/>
        </w:rPr>
        <w:t>5.1.1</w:t>
      </w:r>
      <w:r w:rsidRPr="00AD5F5C">
        <w:rPr>
          <w:rFonts w:eastAsia="DengXian"/>
        </w:rPr>
        <w:tab/>
        <w:t>Introduction</w:t>
      </w:r>
      <w:bookmarkEnd w:id="187"/>
      <w:bookmarkEnd w:id="188"/>
      <w:bookmarkEnd w:id="189"/>
      <w:bookmarkEnd w:id="190"/>
      <w:bookmarkEnd w:id="192"/>
      <w:bookmarkEnd w:id="193"/>
      <w:bookmarkEnd w:id="194"/>
    </w:p>
    <w:p w14:paraId="6EE604A0" w14:textId="77777777" w:rsidR="00F944C9" w:rsidRDefault="00F944C9" w:rsidP="00F944C9">
      <w:pPr>
        <w:rPr>
          <w:noProof/>
          <w:lang w:eastAsia="zh-CN"/>
        </w:rPr>
      </w:pPr>
      <w:bookmarkStart w:id="195" w:name="_Toc510696600"/>
      <w:bookmarkStart w:id="196" w:name="_Toc35971392"/>
      <w:bookmarkStart w:id="197" w:name="_Toc67903516"/>
      <w:bookmarkStart w:id="198" w:name="_Toc70598439"/>
      <w:bookmarkStart w:id="199" w:name="_Toc94004608"/>
      <w:bookmarkStart w:id="200"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proofErr w:type="spellStart"/>
      <w:r w:rsidRPr="00926616">
        <w:rPr>
          <w:rFonts w:eastAsia="DengXian"/>
          <w:lang w:eastAsia="zh-CN"/>
        </w:rPr>
        <w:t>Naf_Authentication</w:t>
      </w:r>
      <w:proofErr w:type="spellEnd"/>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proofErr w:type="spellStart"/>
      <w:r>
        <w:rPr>
          <w:b/>
        </w:rPr>
        <w:t>apiSpecificSuffixes</w:t>
      </w:r>
      <w:proofErr w:type="spellEnd"/>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proofErr w:type="spellStart"/>
      <w:r>
        <w:rPr>
          <w:b/>
        </w:rPr>
        <w:t>apiSpecificSuffixes</w:t>
      </w:r>
      <w:proofErr w:type="spellEnd"/>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01" w:name="_Toc138686245"/>
      <w:r w:rsidRPr="00AD5F5C">
        <w:rPr>
          <w:rFonts w:eastAsia="DengXian"/>
        </w:rPr>
        <w:t>5.1.2</w:t>
      </w:r>
      <w:r w:rsidRPr="00AD5F5C">
        <w:rPr>
          <w:rFonts w:eastAsia="DengXian"/>
        </w:rPr>
        <w:tab/>
        <w:t>Usage of HTTP</w:t>
      </w:r>
      <w:bookmarkEnd w:id="195"/>
      <w:bookmarkEnd w:id="196"/>
      <w:bookmarkEnd w:id="197"/>
      <w:bookmarkEnd w:id="198"/>
      <w:bookmarkEnd w:id="199"/>
      <w:bookmarkEnd w:id="200"/>
      <w:bookmarkEnd w:id="201"/>
    </w:p>
    <w:p w14:paraId="75E87AEA" w14:textId="77777777" w:rsidR="00B102E1" w:rsidRPr="00AD5F5C" w:rsidRDefault="00B102E1" w:rsidP="00EB6F74">
      <w:pPr>
        <w:pStyle w:val="Heading4"/>
        <w:rPr>
          <w:rFonts w:eastAsia="DengXian"/>
        </w:rPr>
      </w:pPr>
      <w:bookmarkStart w:id="202" w:name="_Toc510696601"/>
      <w:bookmarkStart w:id="203" w:name="_Toc35971393"/>
      <w:bookmarkStart w:id="204" w:name="_Toc67903517"/>
      <w:bookmarkStart w:id="205" w:name="_Toc70598440"/>
      <w:bookmarkStart w:id="206" w:name="_Toc94004609"/>
      <w:bookmarkStart w:id="207" w:name="_Toc94004825"/>
      <w:bookmarkStart w:id="208" w:name="_Toc138686246"/>
      <w:r w:rsidRPr="00AD5F5C">
        <w:rPr>
          <w:rFonts w:eastAsia="DengXian"/>
        </w:rPr>
        <w:t>5.1.2.1</w:t>
      </w:r>
      <w:r w:rsidRPr="00AD5F5C">
        <w:rPr>
          <w:rFonts w:eastAsia="DengXian"/>
        </w:rPr>
        <w:tab/>
        <w:t>General</w:t>
      </w:r>
      <w:bookmarkEnd w:id="202"/>
      <w:bookmarkEnd w:id="203"/>
      <w:bookmarkEnd w:id="204"/>
      <w:bookmarkEnd w:id="205"/>
      <w:bookmarkEnd w:id="206"/>
      <w:bookmarkEnd w:id="207"/>
      <w:bookmarkEnd w:id="208"/>
    </w:p>
    <w:p w14:paraId="72C06A67" w14:textId="7F0846A8" w:rsidR="00B102E1" w:rsidRPr="00AD5F5C" w:rsidRDefault="00B102E1" w:rsidP="00EB6F74">
      <w:pPr>
        <w:rPr>
          <w:rFonts w:eastAsia="DengXian"/>
          <w:noProof/>
        </w:rPr>
      </w:pPr>
      <w:bookmarkStart w:id="209" w:name="_Toc510696602"/>
      <w:r w:rsidRPr="00AD5F5C">
        <w:rPr>
          <w:rFonts w:eastAsia="DengXian"/>
          <w:noProof/>
        </w:rPr>
        <w:t>HTTP</w:t>
      </w:r>
      <w:r w:rsidRPr="00AD5F5C">
        <w:rPr>
          <w:rFonts w:eastAsia="DengXian"/>
          <w:noProof/>
          <w:lang w:eastAsia="zh-CN"/>
        </w:rPr>
        <w:t>/2, IETF RFC </w:t>
      </w:r>
      <w:r w:rsidR="004276CF">
        <w:rPr>
          <w:rFonts w:eastAsia="Malgun Gothic" w:hint="eastAsia"/>
          <w:noProof/>
          <w:lang w:eastAsia="ko-KR"/>
        </w:rPr>
        <w:t>9113</w:t>
      </w:r>
      <w:r w:rsidRPr="00AD5F5C">
        <w:rPr>
          <w:rFonts w:eastAsia="DengXian"/>
          <w:noProof/>
          <w:lang w:eastAsia="zh-CN"/>
        </w:rPr>
        <w:t xml:space="preserve">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proofErr w:type="spellStart"/>
      <w:r>
        <w:rPr>
          <w:rFonts w:eastAsia="DengXian"/>
          <w:lang w:eastAsia="zh-CN"/>
        </w:rPr>
        <w:t>Naf_Authentication</w:t>
      </w:r>
      <w:proofErr w:type="spellEnd"/>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10" w:name="_Toc35971394"/>
      <w:bookmarkStart w:id="211" w:name="_Toc67903518"/>
      <w:bookmarkStart w:id="212" w:name="_Toc70598441"/>
      <w:bookmarkStart w:id="213" w:name="_Toc94004610"/>
      <w:bookmarkStart w:id="214" w:name="_Toc94004826"/>
      <w:bookmarkStart w:id="215" w:name="_Toc138686247"/>
      <w:r w:rsidRPr="00AD5F5C">
        <w:rPr>
          <w:rFonts w:eastAsia="DengXian"/>
        </w:rPr>
        <w:t>5.1.2.2</w:t>
      </w:r>
      <w:r w:rsidRPr="00AD5F5C">
        <w:rPr>
          <w:rFonts w:eastAsia="DengXian"/>
        </w:rPr>
        <w:tab/>
        <w:t>HTTP standard headers</w:t>
      </w:r>
      <w:bookmarkEnd w:id="209"/>
      <w:bookmarkEnd w:id="210"/>
      <w:bookmarkEnd w:id="211"/>
      <w:bookmarkEnd w:id="212"/>
      <w:bookmarkEnd w:id="213"/>
      <w:bookmarkEnd w:id="214"/>
      <w:bookmarkEnd w:id="215"/>
    </w:p>
    <w:p w14:paraId="36F3854D" w14:textId="77777777" w:rsidR="00B102E1" w:rsidRPr="00AD5F5C" w:rsidRDefault="00B102E1" w:rsidP="00EB6F74">
      <w:pPr>
        <w:pStyle w:val="Heading5"/>
        <w:rPr>
          <w:rFonts w:eastAsia="DengXian"/>
          <w:lang w:eastAsia="zh-CN"/>
        </w:rPr>
      </w:pPr>
      <w:bookmarkStart w:id="216" w:name="_Toc510696603"/>
      <w:bookmarkStart w:id="217" w:name="_Toc35971395"/>
      <w:bookmarkStart w:id="218" w:name="_Toc67903519"/>
      <w:bookmarkStart w:id="219" w:name="_Toc70598442"/>
      <w:bookmarkStart w:id="220" w:name="_Toc94004611"/>
      <w:bookmarkStart w:id="221" w:name="_Toc94004827"/>
      <w:bookmarkStart w:id="222" w:name="_Toc138686248"/>
      <w:r w:rsidRPr="00AD5F5C">
        <w:rPr>
          <w:rFonts w:eastAsia="DengXian"/>
        </w:rPr>
        <w:t>5.1.2.2.1</w:t>
      </w:r>
      <w:r w:rsidRPr="00AD5F5C">
        <w:rPr>
          <w:rFonts w:eastAsia="DengXian" w:hint="eastAsia"/>
          <w:lang w:eastAsia="zh-CN"/>
        </w:rPr>
        <w:tab/>
      </w:r>
      <w:r w:rsidRPr="00AD5F5C">
        <w:rPr>
          <w:rFonts w:eastAsia="DengXian"/>
          <w:lang w:eastAsia="zh-CN"/>
        </w:rPr>
        <w:t>General</w:t>
      </w:r>
      <w:bookmarkEnd w:id="216"/>
      <w:bookmarkEnd w:id="217"/>
      <w:bookmarkEnd w:id="218"/>
      <w:bookmarkEnd w:id="219"/>
      <w:bookmarkEnd w:id="220"/>
      <w:bookmarkEnd w:id="221"/>
      <w:bookmarkEnd w:id="222"/>
    </w:p>
    <w:p w14:paraId="374DB496" w14:textId="4E2C4B16" w:rsidR="00B102E1" w:rsidRPr="00AD5F5C" w:rsidRDefault="00B102E1" w:rsidP="00EB6F74">
      <w:pPr>
        <w:rPr>
          <w:rFonts w:eastAsia="DengXian"/>
          <w:noProof/>
        </w:rPr>
      </w:pPr>
      <w:bookmarkStart w:id="223"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24" w:name="_Toc35971396"/>
      <w:bookmarkStart w:id="225" w:name="_Toc67903520"/>
      <w:bookmarkStart w:id="226" w:name="_Toc70598443"/>
      <w:bookmarkStart w:id="227" w:name="_Toc94004612"/>
      <w:bookmarkStart w:id="228" w:name="_Toc94004828"/>
      <w:bookmarkStart w:id="229" w:name="_Toc138686249"/>
      <w:r w:rsidRPr="00AD5F5C">
        <w:rPr>
          <w:rFonts w:eastAsia="DengXian"/>
        </w:rPr>
        <w:t>5.1.2.2.2</w:t>
      </w:r>
      <w:r w:rsidRPr="00AD5F5C">
        <w:rPr>
          <w:rFonts w:eastAsia="DengXian"/>
        </w:rPr>
        <w:tab/>
        <w:t>Content type</w:t>
      </w:r>
      <w:bookmarkEnd w:id="223"/>
      <w:bookmarkEnd w:id="224"/>
      <w:bookmarkEnd w:id="225"/>
      <w:bookmarkEnd w:id="226"/>
      <w:bookmarkEnd w:id="227"/>
      <w:bookmarkEnd w:id="228"/>
      <w:bookmarkEnd w:id="229"/>
    </w:p>
    <w:p w14:paraId="4CB1D684" w14:textId="6D7C57A6" w:rsidR="00B102E1" w:rsidRPr="00AD5F5C" w:rsidRDefault="00B102E1" w:rsidP="00EB6F74">
      <w:pPr>
        <w:rPr>
          <w:rFonts w:eastAsia="DengXian"/>
        </w:rPr>
      </w:pPr>
      <w:bookmarkStart w:id="230"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w:t>
      </w:r>
      <w:proofErr w:type="spellStart"/>
      <w:r w:rsidRPr="00AD5F5C">
        <w:rPr>
          <w:rFonts w:eastAsia="DengXian"/>
        </w:rPr>
        <w:t>json</w:t>
      </w:r>
      <w:proofErr w:type="spellEnd"/>
      <w:r w:rsidRPr="00AD5F5C">
        <w:rPr>
          <w:rFonts w:eastAsia="DengXian"/>
        </w:rPr>
        <w:t>".</w:t>
      </w:r>
    </w:p>
    <w:p w14:paraId="51228A38" w14:textId="203AD687" w:rsidR="00767813" w:rsidRDefault="00B102E1" w:rsidP="00767813">
      <w:pPr>
        <w:rPr>
          <w:rFonts w:eastAsia="DengXian"/>
        </w:rPr>
      </w:pPr>
      <w:bookmarkStart w:id="231" w:name="_Hlk525213471"/>
      <w:bookmarkStart w:id="232"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31"/>
      <w:r w:rsidRPr="00AD5F5C">
        <w:rPr>
          <w:rFonts w:eastAsia="DengXian"/>
        </w:rPr>
        <w:t>shall be signalled by the content type "application/</w:t>
      </w:r>
      <w:proofErr w:type="spellStart"/>
      <w:r w:rsidRPr="00AD5F5C">
        <w:rPr>
          <w:rFonts w:eastAsia="DengXian"/>
        </w:rPr>
        <w:t>problem+json</w:t>
      </w:r>
      <w:proofErr w:type="spellEnd"/>
      <w:r w:rsidRPr="00AD5F5C">
        <w:rPr>
          <w:rFonts w:eastAsia="DengXian"/>
        </w:rPr>
        <w:t>", as defined in IETF RFC </w:t>
      </w:r>
      <w:r w:rsidR="004276CF">
        <w:rPr>
          <w:rFonts w:eastAsia="Malgun Gothic" w:hint="eastAsia"/>
          <w:lang w:eastAsia="ko-KR"/>
        </w:rPr>
        <w:t>9457</w:t>
      </w:r>
      <w:r w:rsidRPr="00AD5F5C">
        <w:rPr>
          <w:rFonts w:eastAsia="DengXian"/>
        </w:rPr>
        <w:t> [13].</w:t>
      </w:r>
      <w:bookmarkEnd w:id="232"/>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33" w:name="_Toc35971397"/>
      <w:bookmarkStart w:id="234" w:name="_Toc67903521"/>
      <w:bookmarkStart w:id="235" w:name="_Toc70598444"/>
      <w:bookmarkStart w:id="236" w:name="_Toc94004613"/>
      <w:bookmarkStart w:id="237" w:name="_Toc94004829"/>
      <w:bookmarkStart w:id="238" w:name="_Toc138686250"/>
      <w:r w:rsidRPr="00AD5F5C">
        <w:rPr>
          <w:rFonts w:eastAsia="DengXian"/>
        </w:rPr>
        <w:t>5.1.2.3</w:t>
      </w:r>
      <w:r w:rsidRPr="00AD5F5C">
        <w:rPr>
          <w:rFonts w:eastAsia="DengXian"/>
        </w:rPr>
        <w:tab/>
        <w:t>HTTP custom headers</w:t>
      </w:r>
      <w:bookmarkEnd w:id="230"/>
      <w:bookmarkEnd w:id="233"/>
      <w:bookmarkEnd w:id="234"/>
      <w:bookmarkEnd w:id="235"/>
      <w:bookmarkEnd w:id="236"/>
      <w:bookmarkEnd w:id="237"/>
      <w:bookmarkEnd w:id="238"/>
    </w:p>
    <w:p w14:paraId="7D4250D8" w14:textId="74E467F9" w:rsidR="00B102E1" w:rsidRPr="00AD5F5C" w:rsidRDefault="00B102E1" w:rsidP="00EB6F74">
      <w:pPr>
        <w:rPr>
          <w:rFonts w:eastAsia="DengXian"/>
          <w:noProof/>
        </w:rPr>
      </w:pPr>
      <w:bookmarkStart w:id="239" w:name="_Toc489605322"/>
      <w:bookmarkStart w:id="240" w:name="_Toc492899753"/>
      <w:bookmarkStart w:id="241" w:name="_Toc492900032"/>
      <w:bookmarkStart w:id="242" w:name="_Toc492967834"/>
      <w:bookmarkStart w:id="243" w:name="_Toc492972922"/>
      <w:bookmarkStart w:id="244" w:name="_Toc492973142"/>
      <w:bookmarkStart w:id="245" w:name="_Toc492974840"/>
      <w:bookmarkStart w:id="246"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47" w:name="_Toc510696607"/>
      <w:bookmarkStart w:id="248" w:name="_Toc35971398"/>
      <w:bookmarkStart w:id="249" w:name="_Toc67903522"/>
      <w:bookmarkStart w:id="250" w:name="_Toc70598445"/>
      <w:bookmarkStart w:id="251" w:name="_Toc94004614"/>
      <w:bookmarkStart w:id="252" w:name="_Toc94004830"/>
      <w:bookmarkStart w:id="253" w:name="_Toc138686251"/>
      <w:bookmarkEnd w:id="239"/>
      <w:bookmarkEnd w:id="240"/>
      <w:bookmarkEnd w:id="241"/>
      <w:bookmarkEnd w:id="242"/>
      <w:bookmarkEnd w:id="243"/>
      <w:bookmarkEnd w:id="244"/>
      <w:bookmarkEnd w:id="245"/>
      <w:bookmarkEnd w:id="246"/>
      <w:r w:rsidRPr="00AD5F5C">
        <w:rPr>
          <w:rFonts w:eastAsia="DengXian"/>
        </w:rPr>
        <w:t>5.1.3</w:t>
      </w:r>
      <w:r w:rsidRPr="00AD5F5C">
        <w:rPr>
          <w:rFonts w:eastAsia="DengXian"/>
        </w:rPr>
        <w:tab/>
        <w:t>Resources</w:t>
      </w:r>
      <w:bookmarkEnd w:id="247"/>
      <w:bookmarkEnd w:id="248"/>
      <w:bookmarkEnd w:id="249"/>
      <w:bookmarkEnd w:id="250"/>
      <w:bookmarkEnd w:id="251"/>
      <w:bookmarkEnd w:id="252"/>
      <w:bookmarkEnd w:id="253"/>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54" w:name="_Toc510696622"/>
      <w:bookmarkStart w:id="255" w:name="_Toc35971413"/>
      <w:bookmarkStart w:id="256" w:name="_Toc67903530"/>
      <w:bookmarkStart w:id="257" w:name="_Toc70598453"/>
      <w:bookmarkStart w:id="258" w:name="_Toc94004615"/>
      <w:bookmarkStart w:id="259" w:name="_Toc94004831"/>
      <w:bookmarkStart w:id="260" w:name="_Toc138686252"/>
      <w:r w:rsidRPr="00AD5F5C">
        <w:rPr>
          <w:rFonts w:eastAsia="DengXian"/>
        </w:rPr>
        <w:t>5.1.4</w:t>
      </w:r>
      <w:r w:rsidRPr="00AD5F5C">
        <w:rPr>
          <w:rFonts w:eastAsia="DengXian"/>
        </w:rPr>
        <w:tab/>
        <w:t>Custom Operations without associated resources</w:t>
      </w:r>
      <w:bookmarkEnd w:id="254"/>
      <w:bookmarkEnd w:id="255"/>
      <w:bookmarkEnd w:id="256"/>
      <w:bookmarkEnd w:id="257"/>
      <w:bookmarkEnd w:id="258"/>
      <w:bookmarkEnd w:id="259"/>
      <w:bookmarkEnd w:id="260"/>
    </w:p>
    <w:p w14:paraId="095D52C8" w14:textId="77777777" w:rsidR="00B102E1" w:rsidRPr="00AD5F5C" w:rsidRDefault="00B102E1" w:rsidP="00EB6F74">
      <w:pPr>
        <w:pStyle w:val="Heading4"/>
        <w:rPr>
          <w:rFonts w:eastAsia="DengXian"/>
        </w:rPr>
      </w:pPr>
      <w:bookmarkStart w:id="261" w:name="_Toc510696623"/>
      <w:bookmarkStart w:id="262" w:name="_Toc35971414"/>
      <w:bookmarkStart w:id="263" w:name="_Toc67903531"/>
      <w:bookmarkStart w:id="264" w:name="_Toc70598454"/>
      <w:bookmarkStart w:id="265" w:name="_Toc94004616"/>
      <w:bookmarkStart w:id="266" w:name="_Toc94004832"/>
      <w:bookmarkStart w:id="267" w:name="_Toc138686253"/>
      <w:r w:rsidRPr="00AD5F5C">
        <w:rPr>
          <w:rFonts w:eastAsia="DengXian"/>
        </w:rPr>
        <w:t>5.1.4.1</w:t>
      </w:r>
      <w:r w:rsidRPr="00AD5F5C">
        <w:rPr>
          <w:rFonts w:eastAsia="DengXian"/>
        </w:rPr>
        <w:tab/>
        <w:t>Overview</w:t>
      </w:r>
      <w:bookmarkEnd w:id="261"/>
      <w:bookmarkEnd w:id="262"/>
      <w:bookmarkEnd w:id="263"/>
      <w:bookmarkEnd w:id="264"/>
      <w:bookmarkEnd w:id="265"/>
      <w:bookmarkEnd w:id="266"/>
      <w:bookmarkEnd w:id="267"/>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w:t>
      </w:r>
      <w:proofErr w:type="spellStart"/>
      <w:r>
        <w:rPr>
          <w:lang w:eastAsia="zh-CN"/>
        </w:rPr>
        <w:t>Naf_Authentication</w:t>
      </w:r>
      <w:proofErr w:type="spellEnd"/>
      <w:r>
        <w:rPr>
          <w:lang w:eastAsia="zh-CN"/>
        </w:rPr>
        <w:t xml:space="preserve"> service is shown in </w:t>
      </w:r>
      <w:r>
        <w:rPr>
          <w:color w:val="000000"/>
          <w:lang w:eastAsia="zh-CN"/>
        </w:rPr>
        <w:t>F</w:t>
      </w:r>
      <w:r>
        <w:rPr>
          <w:color w:val="000000"/>
        </w:rPr>
        <w:t>igure 5.1.4.1-</w:t>
      </w:r>
      <w:r>
        <w:rPr>
          <w:color w:val="000000"/>
          <w:lang w:eastAsia="zh-CN"/>
        </w:rPr>
        <w:t>1.</w:t>
      </w:r>
    </w:p>
    <w:p w14:paraId="3B34DBAE" w14:textId="72FAC636" w:rsidR="00B102E1" w:rsidRPr="009879C2" w:rsidRDefault="004D1E51" w:rsidP="00EB6F74">
      <w:pPr>
        <w:pStyle w:val="TH"/>
        <w:rPr>
          <w:lang w:val="en-US"/>
        </w:rPr>
      </w:pPr>
      <w:r>
        <w:object w:dxaOrig="4486" w:dyaOrig="1996" w14:anchorId="0E29AA5F">
          <v:shape id="_x0000_i1029" type="#_x0000_t75" style="width:224.65pt;height:95.65pt" o:ole="">
            <v:imagedata r:id="rId23" o:title=""/>
          </v:shape>
          <o:OLEObject Type="Embed" ProgID="Visio.Drawing.15" ShapeID="_x0000_i1029" DrawAspect="Content" ObjectID="_1826453815" r:id="rId24"/>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proofErr w:type="spellStart"/>
      <w:r>
        <w:t>Naf_Authentication</w:t>
      </w:r>
      <w:proofErr w:type="spellEnd"/>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03"/>
        <w:gridCol w:w="2603"/>
        <w:gridCol w:w="1355"/>
        <w:gridCol w:w="3070"/>
      </w:tblGrid>
      <w:tr w:rsidR="00C330E6" w:rsidRPr="00AD5F5C" w14:paraId="05084E8B" w14:textId="77777777" w:rsidTr="004C2E08">
        <w:trPr>
          <w:jc w:val="center"/>
        </w:trPr>
        <w:tc>
          <w:tcPr>
            <w:tcW w:w="1351" w:type="pct"/>
            <w:tcBorders>
              <w:top w:val="single" w:sz="4" w:space="0" w:color="auto"/>
              <w:left w:val="single" w:sz="4" w:space="0" w:color="auto"/>
              <w:bottom w:val="single" w:sz="4" w:space="0" w:color="auto"/>
              <w:right w:val="single" w:sz="4" w:space="0" w:color="auto"/>
            </w:tcBorders>
            <w:shd w:val="clear" w:color="auto" w:fill="D9D9D9"/>
            <w:vAlign w:val="center"/>
          </w:tcPr>
          <w:p w14:paraId="027A9F3B" w14:textId="6A1FA4BD" w:rsidR="00C330E6" w:rsidRPr="004C2E08" w:rsidRDefault="00C330E6" w:rsidP="004C2E08">
            <w:pPr>
              <w:pStyle w:val="TAH"/>
            </w:pPr>
            <w:r w:rsidRPr="004C2E08">
              <w:rPr>
                <w:rFonts w:hint="eastAsia"/>
              </w:rPr>
              <w:t>Operation name</w:t>
            </w:r>
          </w:p>
        </w:tc>
        <w:tc>
          <w:tcPr>
            <w:tcW w:w="13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1D7E50A" w:rsidR="00C330E6" w:rsidRPr="004C2E08" w:rsidRDefault="00C330E6" w:rsidP="004C2E08">
            <w:pPr>
              <w:pStyle w:val="TAH"/>
            </w:pPr>
            <w:r w:rsidRPr="004C2E08">
              <w:t>Custom operation URI</w:t>
            </w:r>
          </w:p>
        </w:tc>
        <w:tc>
          <w:tcPr>
            <w:tcW w:w="70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C330E6" w:rsidRPr="004C2E08" w:rsidRDefault="00C330E6" w:rsidP="004C2E08">
            <w:pPr>
              <w:pStyle w:val="TAH"/>
            </w:pPr>
            <w:r w:rsidRPr="004C2E08">
              <w:t>Mapped HTTP method</w:t>
            </w:r>
          </w:p>
        </w:tc>
        <w:tc>
          <w:tcPr>
            <w:tcW w:w="159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C330E6" w:rsidRPr="004C2E08" w:rsidRDefault="00C330E6" w:rsidP="004C2E08">
            <w:pPr>
              <w:pStyle w:val="TAH"/>
            </w:pPr>
            <w:r w:rsidRPr="004C2E08">
              <w:t>Description</w:t>
            </w:r>
          </w:p>
        </w:tc>
      </w:tr>
      <w:tr w:rsidR="00C330E6" w:rsidRPr="00AD5F5C" w14:paraId="37A4C530" w14:textId="77777777" w:rsidTr="00C330E6">
        <w:trPr>
          <w:jc w:val="center"/>
        </w:trPr>
        <w:tc>
          <w:tcPr>
            <w:tcW w:w="1351" w:type="pct"/>
            <w:tcBorders>
              <w:top w:val="single" w:sz="4" w:space="0" w:color="auto"/>
              <w:left w:val="single" w:sz="4" w:space="0" w:color="auto"/>
              <w:bottom w:val="single" w:sz="4" w:space="0" w:color="auto"/>
              <w:right w:val="single" w:sz="4" w:space="0" w:color="auto"/>
            </w:tcBorders>
          </w:tcPr>
          <w:p w14:paraId="07318BFF" w14:textId="4D1F169B" w:rsidR="00C330E6" w:rsidRPr="00F40247" w:rsidRDefault="00C330E6" w:rsidP="004C2E08">
            <w:pPr>
              <w:pStyle w:val="TAL"/>
            </w:pPr>
            <w:r w:rsidRPr="00C330E6">
              <w:t>request-auth</w:t>
            </w:r>
          </w:p>
        </w:tc>
        <w:tc>
          <w:tcPr>
            <w:tcW w:w="1351" w:type="pct"/>
            <w:tcBorders>
              <w:top w:val="single" w:sz="4" w:space="0" w:color="auto"/>
              <w:left w:val="single" w:sz="4" w:space="0" w:color="auto"/>
              <w:bottom w:val="single" w:sz="4" w:space="0" w:color="auto"/>
              <w:right w:val="single" w:sz="4" w:space="0" w:color="auto"/>
            </w:tcBorders>
            <w:hideMark/>
          </w:tcPr>
          <w:p w14:paraId="2AB9D67B" w14:textId="7E0E5721" w:rsidR="00C330E6" w:rsidRPr="00AD5F5C" w:rsidRDefault="00C330E6" w:rsidP="004C2E08">
            <w:pPr>
              <w:pStyle w:val="TAL"/>
            </w:pPr>
            <w:r w:rsidRPr="00F40247">
              <w:t>{</w:t>
            </w:r>
            <w:proofErr w:type="spellStart"/>
            <w:r w:rsidRPr="00F40247">
              <w:t>apiRoot</w:t>
            </w:r>
            <w:proofErr w:type="spellEnd"/>
            <w:r w:rsidRPr="00F40247">
              <w:t>}/</w:t>
            </w:r>
            <w:proofErr w:type="spellStart"/>
            <w:r w:rsidRPr="00F40247">
              <w:t>n</w:t>
            </w:r>
            <w:r>
              <w:t>af</w:t>
            </w:r>
            <w:proofErr w:type="spellEnd"/>
            <w:r>
              <w:t>-auth</w:t>
            </w:r>
            <w:r w:rsidRPr="00F40247">
              <w:t>/&lt;</w:t>
            </w:r>
            <w:proofErr w:type="spellStart"/>
            <w:r w:rsidRPr="00F40247">
              <w:t>apiVersion</w:t>
            </w:r>
            <w:proofErr w:type="spellEnd"/>
            <w:r w:rsidRPr="00F40247">
              <w:t>&gt;/</w:t>
            </w:r>
            <w:r>
              <w:t>request-</w:t>
            </w:r>
            <w:r w:rsidRPr="00F40247">
              <w:t>auth</w:t>
            </w:r>
          </w:p>
        </w:tc>
        <w:tc>
          <w:tcPr>
            <w:tcW w:w="703" w:type="pct"/>
            <w:tcBorders>
              <w:top w:val="single" w:sz="4" w:space="0" w:color="auto"/>
              <w:left w:val="single" w:sz="4" w:space="0" w:color="auto"/>
              <w:bottom w:val="single" w:sz="4" w:space="0" w:color="auto"/>
              <w:right w:val="single" w:sz="4" w:space="0" w:color="auto"/>
            </w:tcBorders>
            <w:hideMark/>
          </w:tcPr>
          <w:p w14:paraId="3665F810" w14:textId="77777777" w:rsidR="00C330E6" w:rsidRPr="00AD5F5C" w:rsidRDefault="00C330E6" w:rsidP="004C2E08">
            <w:pPr>
              <w:pStyle w:val="TAL"/>
            </w:pPr>
            <w:r w:rsidRPr="00AD5F5C">
              <w:t>POST</w:t>
            </w:r>
          </w:p>
        </w:tc>
        <w:tc>
          <w:tcPr>
            <w:tcW w:w="1594" w:type="pct"/>
            <w:tcBorders>
              <w:top w:val="single" w:sz="4" w:space="0" w:color="auto"/>
              <w:left w:val="single" w:sz="4" w:space="0" w:color="auto"/>
              <w:bottom w:val="single" w:sz="4" w:space="0" w:color="auto"/>
              <w:right w:val="single" w:sz="4" w:space="0" w:color="auto"/>
            </w:tcBorders>
            <w:hideMark/>
          </w:tcPr>
          <w:p w14:paraId="00EA4D51" w14:textId="77777777" w:rsidR="00C330E6" w:rsidRPr="00AD5F5C" w:rsidRDefault="00C330E6" w:rsidP="004C2E08">
            <w:pPr>
              <w:pStyle w:val="TAL"/>
            </w:pPr>
            <w:r w:rsidRPr="00F40247">
              <w:t>Request UAV authentication and authorization and subscribe to notification</w:t>
            </w:r>
            <w:r>
              <w:t>s</w:t>
            </w:r>
            <w:r w:rsidRPr="00F40247">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68" w:name="_Toc510696624"/>
      <w:bookmarkStart w:id="269" w:name="_Toc35971415"/>
      <w:bookmarkStart w:id="270" w:name="_Toc67903532"/>
      <w:bookmarkStart w:id="271" w:name="_Toc70598455"/>
      <w:bookmarkStart w:id="272" w:name="_Toc94004617"/>
      <w:bookmarkStart w:id="273" w:name="_Toc94004833"/>
      <w:bookmarkStart w:id="274" w:name="_Toc138686254"/>
      <w:r w:rsidRPr="00AD5F5C">
        <w:rPr>
          <w:rFonts w:eastAsia="DengXian"/>
        </w:rPr>
        <w:t>5.1.4.2</w:t>
      </w:r>
      <w:r w:rsidRPr="00AD5F5C">
        <w:rPr>
          <w:rFonts w:eastAsia="DengXian"/>
        </w:rPr>
        <w:tab/>
        <w:t xml:space="preserve">Operation: </w:t>
      </w:r>
      <w:r w:rsidRPr="009D7D5D">
        <w:rPr>
          <w:rFonts w:eastAsia="DengXian"/>
        </w:rPr>
        <w:t>request-auth</w:t>
      </w:r>
      <w:bookmarkEnd w:id="268"/>
      <w:bookmarkEnd w:id="269"/>
      <w:bookmarkEnd w:id="270"/>
      <w:bookmarkEnd w:id="271"/>
      <w:bookmarkEnd w:id="272"/>
      <w:bookmarkEnd w:id="273"/>
      <w:bookmarkEnd w:id="274"/>
    </w:p>
    <w:p w14:paraId="084DC255" w14:textId="77777777" w:rsidR="00B102E1" w:rsidRDefault="00B102E1" w:rsidP="00EB6F74">
      <w:pPr>
        <w:pStyle w:val="Heading5"/>
        <w:rPr>
          <w:rFonts w:eastAsia="DengXian"/>
        </w:rPr>
      </w:pPr>
      <w:bookmarkStart w:id="275" w:name="_Toc510696625"/>
      <w:bookmarkStart w:id="276" w:name="_Toc35971416"/>
      <w:bookmarkStart w:id="277" w:name="_Toc67903533"/>
      <w:bookmarkStart w:id="278" w:name="_Toc70598456"/>
      <w:bookmarkStart w:id="279" w:name="_Toc94004618"/>
      <w:bookmarkStart w:id="280" w:name="_Toc94004834"/>
      <w:bookmarkStart w:id="281" w:name="_Toc138686255"/>
      <w:r w:rsidRPr="00AD5F5C">
        <w:rPr>
          <w:rFonts w:eastAsia="DengXian"/>
        </w:rPr>
        <w:t>5.1.4.2.1</w:t>
      </w:r>
      <w:r w:rsidRPr="00AD5F5C">
        <w:rPr>
          <w:rFonts w:eastAsia="DengXian"/>
        </w:rPr>
        <w:tab/>
        <w:t>Description</w:t>
      </w:r>
      <w:bookmarkEnd w:id="275"/>
      <w:bookmarkEnd w:id="276"/>
      <w:bookmarkEnd w:id="277"/>
      <w:bookmarkEnd w:id="278"/>
      <w:bookmarkEnd w:id="279"/>
      <w:bookmarkEnd w:id="280"/>
      <w:bookmarkEnd w:id="281"/>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82" w:name="_Toc510696626"/>
      <w:bookmarkStart w:id="283" w:name="_Toc35971417"/>
      <w:bookmarkStart w:id="284" w:name="_Toc67903534"/>
      <w:bookmarkStart w:id="285" w:name="_Toc70598457"/>
      <w:bookmarkStart w:id="286" w:name="_Toc94004619"/>
      <w:bookmarkStart w:id="287" w:name="_Toc94004835"/>
      <w:bookmarkStart w:id="288" w:name="_Toc138686256"/>
      <w:r w:rsidRPr="00AD5F5C">
        <w:rPr>
          <w:rFonts w:eastAsia="DengXian"/>
        </w:rPr>
        <w:t>5.1.4.2.2</w:t>
      </w:r>
      <w:r w:rsidRPr="00AD5F5C">
        <w:rPr>
          <w:rFonts w:eastAsia="DengXian"/>
        </w:rPr>
        <w:tab/>
        <w:t>Operation Definition</w:t>
      </w:r>
      <w:bookmarkEnd w:id="282"/>
      <w:bookmarkEnd w:id="283"/>
      <w:bookmarkEnd w:id="284"/>
      <w:bookmarkEnd w:id="285"/>
      <w:bookmarkEnd w:id="286"/>
      <w:bookmarkEnd w:id="287"/>
      <w:bookmarkEnd w:id="288"/>
    </w:p>
    <w:p w14:paraId="5A79E172" w14:textId="77777777" w:rsidR="00F944C9" w:rsidRPr="00AD5F5C" w:rsidRDefault="00F944C9" w:rsidP="00F944C9">
      <w:bookmarkStart w:id="289" w:name="_Toc510696628"/>
      <w:bookmarkStart w:id="290" w:name="_Toc35971419"/>
      <w:bookmarkStart w:id="291" w:name="_Toc67903536"/>
      <w:bookmarkStart w:id="292" w:name="_Toc70598459"/>
      <w:bookmarkStart w:id="293" w:name="_Toc94004620"/>
      <w:bookmarkStart w:id="294"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tcPr>
          <w:p w14:paraId="199C0011" w14:textId="77777777" w:rsidR="00F944C9" w:rsidRPr="00AD5F5C" w:rsidRDefault="00F944C9" w:rsidP="00156634">
            <w:pPr>
              <w:pStyle w:val="TAL"/>
              <w:rPr>
                <w:rFonts w:eastAsia="DengXian"/>
              </w:rPr>
            </w:pPr>
            <w:proofErr w:type="spellStart"/>
            <w:r w:rsidRPr="00DE14A7">
              <w:t>U</w:t>
            </w:r>
            <w:r>
              <w:t>AV</w:t>
            </w:r>
            <w:r w:rsidRPr="00DE14A7">
              <w:t>Auth</w:t>
            </w:r>
            <w:r>
              <w:t>Info</w:t>
            </w:r>
            <w:proofErr w:type="spellEnd"/>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26407810" w14:textId="77777777" w:rsidR="00F944C9" w:rsidRPr="00AD5F5C" w:rsidRDefault="00F944C9" w:rsidP="00156634">
            <w:pPr>
              <w:pStyle w:val="TAL"/>
              <w:rPr>
                <w:rFonts w:eastAsia="DengXian"/>
              </w:rPr>
            </w:pPr>
            <w:proofErr w:type="spellStart"/>
            <w:r w:rsidRPr="0089392E">
              <w:t>U</w:t>
            </w:r>
            <w:r>
              <w:t>AV</w:t>
            </w:r>
            <w:r w:rsidRPr="0089392E">
              <w:t>Auth</w:t>
            </w:r>
            <w:r>
              <w: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2ED902FE" w14:textId="36CF0C6C" w:rsidR="00F944C9" w:rsidRPr="0089392E" w:rsidRDefault="00F944C9" w:rsidP="00156634">
            <w:pPr>
              <w:pStyle w:val="TAL"/>
            </w:pPr>
            <w:r w:rsidRPr="008D3C45">
              <w:t xml:space="preserve">Temporary redirection. The response shall include a Location header field containing a different URI. The URI shall be an alternative URI </w:t>
            </w:r>
            <w:r w:rsidRPr="008D3C45">
              <w:rPr>
                <w:rFonts w:hint="eastAsia"/>
              </w:rPr>
              <w:t xml:space="preserve">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22A0700C" w14:textId="19701D55" w:rsidR="00F944C9" w:rsidRPr="0089392E" w:rsidRDefault="00F944C9" w:rsidP="00156634">
            <w:pPr>
              <w:pStyle w:val="TAL"/>
            </w:pPr>
            <w:r w:rsidRPr="008D3C45">
              <w:t xml:space="preserve">Permanent redirection. The response shall include a Location header field containing a different URI. The URI shall be an alternative URI </w:t>
            </w:r>
            <w:r w:rsidRPr="008D3C45">
              <w:rPr>
                <w:rFonts w:hint="eastAsia"/>
              </w:rPr>
              <w:t xml:space="preserve">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tcPr>
          <w:p w14:paraId="49EA2B4B" w14:textId="77777777" w:rsidR="00F944C9" w:rsidRPr="0089392E" w:rsidRDefault="00F944C9" w:rsidP="00156634">
            <w:pPr>
              <w:pStyle w:val="TAL"/>
            </w:pPr>
            <w:proofErr w:type="spellStart"/>
            <w:r w:rsidRPr="0089392E">
              <w:t>ProblemDetails</w:t>
            </w:r>
            <w:r w:rsidRPr="002443AF">
              <w:t>AuthenticateAuthorize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D21FA53" w:rsidR="00F944C9" w:rsidRDefault="00F944C9" w:rsidP="00F944C9">
      <w:pPr>
        <w:pStyle w:val="TH"/>
      </w:pPr>
      <w:r>
        <w:t>Table</w:t>
      </w:r>
      <w:r>
        <w:rPr>
          <w:rFonts w:ascii="Malgun Gothic" w:eastAsia="Malgun Gothic" w:hAnsi="Malgun Gothic"/>
        </w:rPr>
        <w:t> </w:t>
      </w:r>
      <w:r>
        <w:t xml:space="preserve">5.1.4.2.2-3: Headers supported by the 307 Response Code on this </w:t>
      </w:r>
      <w:r w:rsidR="002B44AF">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13CF80B6" w:rsidR="00F944C9" w:rsidRDefault="00C330E6" w:rsidP="007D7B0B">
            <w:pPr>
              <w:pStyle w:val="TAL"/>
            </w:pPr>
            <w:r>
              <w:rPr>
                <w:rFonts w:eastAsia="Malgun Gothic" w:hint="eastAsia"/>
                <w:lang w:eastAsia="ko-KR"/>
              </w:rPr>
              <w:t>s</w:t>
            </w:r>
            <w:r w:rsidR="00F944C9">
              <w:t>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1B8D480D" w:rsidR="00F944C9" w:rsidRPr="005C0BC8" w:rsidRDefault="00F944C9" w:rsidP="00F944C9">
      <w:pPr>
        <w:pStyle w:val="TH"/>
        <w:rPr>
          <w:rFonts w:eastAsia="Malgun Gothic"/>
          <w:lang w:eastAsia="ko-KR"/>
        </w:rPr>
      </w:pPr>
      <w:r>
        <w:t xml:space="preserve">Table 5.1.4.2.2-4: Headers supported by the 308 Response Code on this </w:t>
      </w:r>
      <w:r w:rsidR="005C0BC8">
        <w:rPr>
          <w:rFonts w:eastAsia="Malgun Gothic" w:hint="eastAsia"/>
          <w:lang w:eastAsia="ko-KR"/>
        </w:rPr>
        <w:t>custom operation</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295" w:name="_Toc138686257"/>
      <w:r w:rsidRPr="00AD5F5C">
        <w:rPr>
          <w:rFonts w:eastAsia="DengXian"/>
        </w:rPr>
        <w:t>5.1.5</w:t>
      </w:r>
      <w:r w:rsidRPr="00AD5F5C">
        <w:rPr>
          <w:rFonts w:eastAsia="DengXian"/>
        </w:rPr>
        <w:tab/>
        <w:t>Notifications</w:t>
      </w:r>
      <w:bookmarkEnd w:id="289"/>
      <w:bookmarkEnd w:id="290"/>
      <w:bookmarkEnd w:id="291"/>
      <w:bookmarkEnd w:id="292"/>
      <w:bookmarkEnd w:id="293"/>
      <w:bookmarkEnd w:id="294"/>
      <w:bookmarkEnd w:id="295"/>
    </w:p>
    <w:p w14:paraId="2768602B" w14:textId="77777777" w:rsidR="000E608D" w:rsidRPr="00AD5F5C" w:rsidRDefault="000E608D" w:rsidP="000E608D">
      <w:pPr>
        <w:pStyle w:val="Heading4"/>
        <w:rPr>
          <w:rFonts w:eastAsia="DengXian"/>
        </w:rPr>
      </w:pPr>
      <w:bookmarkStart w:id="296" w:name="_Toc138686258"/>
      <w:bookmarkStart w:id="297" w:name="_Toc510696630"/>
      <w:bookmarkStart w:id="298" w:name="_Toc510696632"/>
      <w:r w:rsidRPr="00AD5F5C">
        <w:rPr>
          <w:rFonts w:eastAsia="DengXian"/>
        </w:rPr>
        <w:t>5.1.5.1</w:t>
      </w:r>
      <w:r w:rsidRPr="00AD5F5C">
        <w:rPr>
          <w:rFonts w:eastAsia="DengXian"/>
        </w:rPr>
        <w:tab/>
        <w:t>General</w:t>
      </w:r>
      <w:bookmarkEnd w:id="296"/>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proofErr w:type="spellStart"/>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proofErr w:type="spellEnd"/>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proofErr w:type="spellStart"/>
            <w:r w:rsidRPr="001372CB">
              <w:rPr>
                <w:rFonts w:ascii="Arial" w:eastAsia="DengXian" w:hAnsi="Arial"/>
                <w:sz w:val="18"/>
                <w:lang w:val="fr-FR"/>
              </w:rPr>
              <w:t>notify</w:t>
            </w:r>
            <w:proofErr w:type="spellEnd"/>
            <w:r w:rsidRPr="001372CB">
              <w:rPr>
                <w:rFonts w:ascii="Arial" w:eastAsia="DengXian" w:hAnsi="Arial"/>
                <w:sz w:val="18"/>
                <w:lang w:val="fr-FR"/>
              </w:rPr>
              <w:t xml:space="preserve">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299" w:name="_Toc35971421"/>
      <w:bookmarkStart w:id="300" w:name="_Toc67903538"/>
      <w:bookmarkStart w:id="301" w:name="_Toc70598461"/>
      <w:bookmarkStart w:id="302" w:name="_Toc94004622"/>
      <w:bookmarkStart w:id="303" w:name="_Toc94004838"/>
      <w:bookmarkStart w:id="304" w:name="_Toc138686259"/>
      <w:r w:rsidRPr="00AD5F5C">
        <w:rPr>
          <w:rFonts w:eastAsia="DengXian"/>
        </w:rPr>
        <w:t>5.1.5.2</w:t>
      </w:r>
      <w:r w:rsidRPr="00AD5F5C">
        <w:rPr>
          <w:rFonts w:eastAsia="DengXian"/>
        </w:rPr>
        <w:tab/>
      </w:r>
      <w:r>
        <w:rPr>
          <w:rFonts w:eastAsia="DengXian"/>
        </w:rPr>
        <w:t xml:space="preserve">UAV </w:t>
      </w:r>
      <w:r w:rsidRPr="00DF174C">
        <w:rPr>
          <w:rFonts w:eastAsia="DengXian"/>
        </w:rPr>
        <w:t>Notification</w:t>
      </w:r>
      <w:bookmarkEnd w:id="297"/>
      <w:bookmarkEnd w:id="299"/>
      <w:bookmarkEnd w:id="300"/>
      <w:bookmarkEnd w:id="301"/>
      <w:bookmarkEnd w:id="302"/>
      <w:bookmarkEnd w:id="303"/>
      <w:bookmarkEnd w:id="304"/>
    </w:p>
    <w:p w14:paraId="7891831D" w14:textId="77777777" w:rsidR="00B102E1" w:rsidRPr="00AD5F5C" w:rsidRDefault="00B102E1" w:rsidP="00EB6F74">
      <w:pPr>
        <w:pStyle w:val="Heading5"/>
        <w:rPr>
          <w:rFonts w:eastAsia="DengXian"/>
          <w:noProof/>
        </w:rPr>
      </w:pPr>
      <w:bookmarkStart w:id="305" w:name="_Toc532994455"/>
      <w:bookmarkStart w:id="306" w:name="_Toc35971422"/>
      <w:bookmarkStart w:id="307" w:name="_Toc67903539"/>
      <w:bookmarkStart w:id="308" w:name="_Toc70598462"/>
      <w:bookmarkStart w:id="309" w:name="_Toc94004623"/>
      <w:bookmarkStart w:id="310" w:name="_Toc94004839"/>
      <w:bookmarkStart w:id="311" w:name="_Toc138686260"/>
      <w:bookmarkStart w:id="312" w:name="_Toc510696631"/>
      <w:r w:rsidRPr="00AD5F5C">
        <w:rPr>
          <w:rFonts w:eastAsia="DengXian"/>
        </w:rPr>
        <w:t>5.1.5.2</w:t>
      </w:r>
      <w:r w:rsidRPr="00AD5F5C">
        <w:rPr>
          <w:rFonts w:eastAsia="DengXian"/>
          <w:noProof/>
        </w:rPr>
        <w:t>.1</w:t>
      </w:r>
      <w:r w:rsidRPr="00AD5F5C">
        <w:rPr>
          <w:rFonts w:eastAsia="DengXian"/>
          <w:noProof/>
        </w:rPr>
        <w:tab/>
        <w:t>Description</w:t>
      </w:r>
      <w:bookmarkEnd w:id="305"/>
      <w:bookmarkEnd w:id="306"/>
      <w:bookmarkEnd w:id="307"/>
      <w:bookmarkEnd w:id="308"/>
      <w:bookmarkEnd w:id="309"/>
      <w:bookmarkEnd w:id="310"/>
      <w:bookmarkEnd w:id="31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13" w:name="_Toc532994456"/>
      <w:bookmarkStart w:id="314" w:name="_Toc35971423"/>
      <w:bookmarkStart w:id="315" w:name="_Toc67903540"/>
      <w:bookmarkStart w:id="316" w:name="_Toc70598463"/>
      <w:bookmarkStart w:id="317" w:name="_Toc94004624"/>
      <w:bookmarkStart w:id="318" w:name="_Toc94004840"/>
      <w:bookmarkStart w:id="319" w:name="_Toc138686261"/>
      <w:r w:rsidRPr="00AD5F5C">
        <w:rPr>
          <w:rFonts w:eastAsia="DengXian"/>
        </w:rPr>
        <w:t>5.1.5.2</w:t>
      </w:r>
      <w:r w:rsidRPr="00AD5F5C">
        <w:rPr>
          <w:rFonts w:eastAsia="DengXian"/>
          <w:noProof/>
        </w:rPr>
        <w:t>.2</w:t>
      </w:r>
      <w:r w:rsidRPr="00AD5F5C">
        <w:rPr>
          <w:rFonts w:eastAsia="DengXian"/>
          <w:noProof/>
        </w:rPr>
        <w:tab/>
        <w:t>Target URI</w:t>
      </w:r>
      <w:bookmarkEnd w:id="313"/>
      <w:bookmarkEnd w:id="314"/>
      <w:bookmarkEnd w:id="315"/>
      <w:bookmarkEnd w:id="316"/>
      <w:bookmarkEnd w:id="317"/>
      <w:bookmarkEnd w:id="318"/>
      <w:bookmarkEnd w:id="31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20" w:name="_Toc532994457"/>
      <w:bookmarkStart w:id="321" w:name="_Toc35971424"/>
      <w:bookmarkStart w:id="322" w:name="_Toc67903541"/>
      <w:bookmarkStart w:id="323" w:name="_Toc70598464"/>
      <w:bookmarkStart w:id="324" w:name="_Toc94004625"/>
      <w:bookmarkStart w:id="325" w:name="_Toc94004841"/>
      <w:bookmarkStart w:id="326" w:name="_Toc138686262"/>
      <w:r w:rsidRPr="00AD5F5C">
        <w:rPr>
          <w:rFonts w:eastAsia="DengXian"/>
        </w:rPr>
        <w:t>5.1.5.2</w:t>
      </w:r>
      <w:r w:rsidRPr="00AD5F5C">
        <w:rPr>
          <w:rFonts w:eastAsia="DengXian"/>
          <w:noProof/>
        </w:rPr>
        <w:t>.3</w:t>
      </w:r>
      <w:r w:rsidRPr="00AD5F5C">
        <w:rPr>
          <w:rFonts w:eastAsia="DengXian"/>
          <w:noProof/>
        </w:rPr>
        <w:tab/>
        <w:t>Standard Methods</w:t>
      </w:r>
      <w:bookmarkEnd w:id="320"/>
      <w:bookmarkEnd w:id="321"/>
      <w:bookmarkEnd w:id="322"/>
      <w:bookmarkEnd w:id="323"/>
      <w:bookmarkEnd w:id="324"/>
      <w:bookmarkEnd w:id="325"/>
      <w:bookmarkEnd w:id="326"/>
    </w:p>
    <w:p w14:paraId="6CFD304C" w14:textId="77777777" w:rsidR="00B102E1" w:rsidRPr="00AD5F5C" w:rsidRDefault="00B102E1" w:rsidP="00853D4B">
      <w:pPr>
        <w:pStyle w:val="H6"/>
        <w:rPr>
          <w:noProof/>
        </w:rPr>
      </w:pPr>
      <w:bookmarkStart w:id="327" w:name="_Toc532994458"/>
      <w:bookmarkStart w:id="328" w:name="_Toc35971425"/>
      <w:bookmarkStart w:id="329" w:name="_Toc94004626"/>
      <w:bookmarkStart w:id="330" w:name="_Toc94004842"/>
      <w:bookmarkStart w:id="331" w:name="_Toc138686263"/>
      <w:r w:rsidRPr="00AD5F5C">
        <w:t>5.1.5.2.3</w:t>
      </w:r>
      <w:r w:rsidRPr="00AD5F5C">
        <w:rPr>
          <w:noProof/>
        </w:rPr>
        <w:t>.1</w:t>
      </w:r>
      <w:r w:rsidRPr="00AD5F5C">
        <w:rPr>
          <w:noProof/>
        </w:rPr>
        <w:tab/>
        <w:t>POST</w:t>
      </w:r>
      <w:bookmarkEnd w:id="327"/>
      <w:bookmarkEnd w:id="328"/>
      <w:bookmarkEnd w:id="329"/>
      <w:bookmarkEnd w:id="330"/>
      <w:bookmarkEnd w:id="33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proofErr w:type="spellStart"/>
            <w:r w:rsidRPr="007809D7">
              <w:t>Reauth</w:t>
            </w:r>
            <w:r>
              <w:t>Revoke</w:t>
            </w:r>
            <w:r w:rsidRPr="007809D7">
              <w:t>Notif</w:t>
            </w:r>
            <w:r>
              <w:t>y</w:t>
            </w:r>
            <w:proofErr w:type="spellEnd"/>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32" w:name="_Toc35971427"/>
      <w:bookmarkStart w:id="333" w:name="_Toc67903543"/>
      <w:bookmarkStart w:id="334" w:name="_Toc70598466"/>
      <w:bookmarkStart w:id="335" w:name="_Toc94004627"/>
      <w:bookmarkStart w:id="336" w:name="_Toc94004843"/>
      <w:bookmarkEnd w:id="312"/>
    </w:p>
    <w:p w14:paraId="08E7C580" w14:textId="77777777" w:rsidR="00B102E1" w:rsidRPr="00AD5F5C" w:rsidRDefault="00B102E1" w:rsidP="00EB6F74">
      <w:pPr>
        <w:pStyle w:val="Heading3"/>
        <w:rPr>
          <w:rFonts w:eastAsia="DengXian"/>
        </w:rPr>
      </w:pPr>
      <w:bookmarkStart w:id="337" w:name="_Toc138686264"/>
      <w:r w:rsidRPr="00AD5F5C">
        <w:rPr>
          <w:rFonts w:eastAsia="DengXian"/>
        </w:rPr>
        <w:t>5.1.6</w:t>
      </w:r>
      <w:r w:rsidRPr="00AD5F5C">
        <w:rPr>
          <w:rFonts w:eastAsia="DengXian"/>
        </w:rPr>
        <w:tab/>
        <w:t>Data Model</w:t>
      </w:r>
      <w:bookmarkEnd w:id="298"/>
      <w:bookmarkEnd w:id="332"/>
      <w:bookmarkEnd w:id="333"/>
      <w:bookmarkEnd w:id="334"/>
      <w:bookmarkEnd w:id="335"/>
      <w:bookmarkEnd w:id="336"/>
      <w:bookmarkEnd w:id="337"/>
    </w:p>
    <w:p w14:paraId="3E906437" w14:textId="77777777" w:rsidR="00B102E1" w:rsidRPr="00AD5F5C" w:rsidRDefault="00B102E1" w:rsidP="00EB6F74">
      <w:pPr>
        <w:pStyle w:val="Heading4"/>
        <w:rPr>
          <w:rFonts w:eastAsia="DengXian"/>
        </w:rPr>
      </w:pPr>
      <w:bookmarkStart w:id="338" w:name="_Toc510696633"/>
      <w:bookmarkStart w:id="339" w:name="_Toc35971428"/>
      <w:bookmarkStart w:id="340" w:name="_Toc67903544"/>
      <w:bookmarkStart w:id="341" w:name="_Toc70598467"/>
      <w:bookmarkStart w:id="342" w:name="_Toc94004628"/>
      <w:bookmarkStart w:id="343" w:name="_Toc94004844"/>
      <w:bookmarkStart w:id="344" w:name="_Toc138686265"/>
      <w:r w:rsidRPr="00AD5F5C">
        <w:rPr>
          <w:rFonts w:eastAsia="DengXian"/>
        </w:rPr>
        <w:t>5.1.6.1</w:t>
      </w:r>
      <w:r w:rsidRPr="00AD5F5C">
        <w:rPr>
          <w:rFonts w:eastAsia="DengXian"/>
        </w:rPr>
        <w:tab/>
        <w:t>General</w:t>
      </w:r>
      <w:bookmarkEnd w:id="338"/>
      <w:bookmarkEnd w:id="339"/>
      <w:bookmarkEnd w:id="340"/>
      <w:bookmarkEnd w:id="341"/>
      <w:bookmarkEnd w:id="342"/>
      <w:bookmarkEnd w:id="343"/>
      <w:bookmarkEnd w:id="344"/>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45" w:name="_Hlk71560146"/>
            <w:proofErr w:type="spellStart"/>
            <w:r w:rsidRPr="00294403">
              <w:rPr>
                <w:rFonts w:eastAsia="DengXian"/>
              </w:rPr>
              <w:t>UAVAuthInfo</w:t>
            </w:r>
            <w:bookmarkEnd w:id="345"/>
            <w:proofErr w:type="spellEnd"/>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proofErr w:type="spellStart"/>
            <w:r w:rsidRPr="00294403">
              <w:rPr>
                <w:rFonts w:eastAsia="DengXian"/>
              </w:rPr>
              <w:t>UAVAuthResponse</w:t>
            </w:r>
            <w:proofErr w:type="spellEnd"/>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proofErr w:type="spellStart"/>
            <w:r w:rsidRPr="00294403">
              <w:rPr>
                <w:rFonts w:eastAsia="DengXian"/>
              </w:rPr>
              <w:t>AuthResult</w:t>
            </w:r>
            <w:proofErr w:type="spellEnd"/>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proofErr w:type="spellStart"/>
            <w:r w:rsidRPr="001C07AE">
              <w:rPr>
                <w:rFonts w:eastAsia="DengXian"/>
              </w:rPr>
              <w:t>NotifyType</w:t>
            </w:r>
            <w:proofErr w:type="spellEnd"/>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proofErr w:type="spellStart"/>
            <w:r w:rsidRPr="0036133F">
              <w:rPr>
                <w:rFonts w:eastAsia="DengXian"/>
              </w:rPr>
              <w:t>ProblemDetailsAuthenticateAuthorize</w:t>
            </w:r>
            <w:proofErr w:type="spellEnd"/>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proofErr w:type="spellStart"/>
            <w:r>
              <w:t>AdditionInfo</w:t>
            </w:r>
            <w:r w:rsidRPr="00E24317">
              <w:t>AuthenticateAuthorize</w:t>
            </w:r>
            <w:proofErr w:type="spellEnd"/>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proofErr w:type="spellStart"/>
            <w:r>
              <w:t>AuthContainer</w:t>
            </w:r>
            <w:proofErr w:type="spellEnd"/>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r w:rsidR="004C2E08" w:rsidRPr="00294403" w14:paraId="37C0B8B0" w14:textId="77777777" w:rsidTr="00601118">
        <w:trPr>
          <w:jc w:val="center"/>
        </w:trPr>
        <w:tc>
          <w:tcPr>
            <w:tcW w:w="3118" w:type="dxa"/>
          </w:tcPr>
          <w:p w14:paraId="077C1A24" w14:textId="63BEE790" w:rsidR="004C2E08" w:rsidRDefault="004C2E08" w:rsidP="004C2E08">
            <w:pPr>
              <w:pStyle w:val="TAL"/>
            </w:pPr>
            <w:proofErr w:type="spellStart"/>
            <w:r>
              <w:rPr>
                <w:rFonts w:eastAsia="DengXian"/>
              </w:rPr>
              <w:t>UssInfo</w:t>
            </w:r>
            <w:proofErr w:type="spellEnd"/>
          </w:p>
        </w:tc>
        <w:tc>
          <w:tcPr>
            <w:tcW w:w="1323" w:type="dxa"/>
          </w:tcPr>
          <w:p w14:paraId="3F038DA0" w14:textId="2DC66E95" w:rsidR="004C2E08" w:rsidRPr="00DE082C" w:rsidRDefault="004C2E08" w:rsidP="004C2E08">
            <w:pPr>
              <w:pStyle w:val="TAL"/>
            </w:pPr>
            <w:r w:rsidRPr="00DE082C">
              <w:t>5.</w:t>
            </w:r>
            <w:r>
              <w:rPr>
                <w:rFonts w:eastAsia="DengXian"/>
                <w:lang w:eastAsia="zh-CN"/>
              </w:rPr>
              <w:t>1</w:t>
            </w:r>
            <w:r w:rsidRPr="00DE082C">
              <w:t>.</w:t>
            </w:r>
            <w:r>
              <w:rPr>
                <w:rFonts w:eastAsia="DengXian"/>
                <w:lang w:eastAsia="zh-CN"/>
              </w:rPr>
              <w:t>6</w:t>
            </w:r>
            <w:r w:rsidRPr="00DE082C">
              <w:t>.2.</w:t>
            </w:r>
            <w:r>
              <w:t>7</w:t>
            </w:r>
          </w:p>
        </w:tc>
        <w:tc>
          <w:tcPr>
            <w:tcW w:w="3038" w:type="dxa"/>
          </w:tcPr>
          <w:p w14:paraId="065D15F6" w14:textId="308D19DB" w:rsidR="004C2E08" w:rsidRDefault="004C2E08" w:rsidP="004C2E08">
            <w:pPr>
              <w:pStyle w:val="TAL"/>
              <w:rPr>
                <w:lang w:eastAsia="zh-CN"/>
              </w:rPr>
            </w:pPr>
            <w:r>
              <w:rPr>
                <w:rFonts w:hint="eastAsia"/>
                <w:lang w:eastAsia="zh-CN"/>
              </w:rPr>
              <w:t>T</w:t>
            </w:r>
            <w:r>
              <w:rPr>
                <w:lang w:eastAsia="zh-CN"/>
              </w:rPr>
              <w:t xml:space="preserve">he USS address and </w:t>
            </w:r>
            <w:r w:rsidRPr="0068269C">
              <w:t xml:space="preserve">corresponding </w:t>
            </w:r>
            <w:r>
              <w:t>geographical</w:t>
            </w:r>
            <w:r w:rsidRPr="0068269C">
              <w:t xml:space="preserve"> area</w:t>
            </w:r>
            <w:r>
              <w:t>.</w:t>
            </w:r>
          </w:p>
        </w:tc>
        <w:tc>
          <w:tcPr>
            <w:tcW w:w="1945" w:type="dxa"/>
          </w:tcPr>
          <w:p w14:paraId="3C2021E2" w14:textId="3025A43A" w:rsidR="004C2E08" w:rsidRPr="00294403" w:rsidRDefault="004C2E08" w:rsidP="004C2E08">
            <w:pPr>
              <w:pStyle w:val="TAH"/>
              <w:rPr>
                <w:rFonts w:eastAsia="DengXian" w:cs="Arial"/>
                <w:szCs w:val="18"/>
              </w:rPr>
            </w:pPr>
            <w:proofErr w:type="spellStart"/>
            <w:r w:rsidRPr="00510200">
              <w:rPr>
                <w:rFonts w:hint="eastAsia"/>
                <w:b w:val="0"/>
                <w:lang w:eastAsia="zh-CN"/>
              </w:rPr>
              <w:t>M</w:t>
            </w:r>
            <w:r w:rsidRPr="00510200">
              <w:rPr>
                <w:b w:val="0"/>
                <w:lang w:eastAsia="zh-CN"/>
              </w:rPr>
              <w:t>ultiUSS</w:t>
            </w:r>
            <w:proofErr w:type="spellEnd"/>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service based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8"/>
        <w:gridCol w:w="2124"/>
        <w:gridCol w:w="3587"/>
        <w:gridCol w:w="1535"/>
      </w:tblGrid>
      <w:tr w:rsidR="0041190B" w:rsidRPr="00B54FF5" w14:paraId="18F8F0FF" w14:textId="77777777" w:rsidTr="005A22ED">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2124"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3587"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A22ED">
        <w:trPr>
          <w:jc w:val="center"/>
        </w:trPr>
        <w:tc>
          <w:tcPr>
            <w:tcW w:w="2178" w:type="dxa"/>
          </w:tcPr>
          <w:p w14:paraId="1B704F5F" w14:textId="77777777" w:rsidR="008E69D0" w:rsidRPr="00294403" w:rsidRDefault="008E69D0" w:rsidP="00535510">
            <w:pPr>
              <w:pStyle w:val="TAL"/>
              <w:rPr>
                <w:rFonts w:eastAsia="DengXian"/>
              </w:rPr>
            </w:pPr>
            <w:proofErr w:type="spellStart"/>
            <w:r>
              <w:rPr>
                <w:rFonts w:eastAsia="DengXian"/>
              </w:rPr>
              <w:t>BitRate</w:t>
            </w:r>
            <w:proofErr w:type="spellEnd"/>
          </w:p>
        </w:tc>
        <w:tc>
          <w:tcPr>
            <w:tcW w:w="2124"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A22ED">
            <w:pPr>
              <w:pStyle w:val="TAC"/>
            </w:pPr>
          </w:p>
        </w:tc>
      </w:tr>
      <w:tr w:rsidR="0041190B" w:rsidRPr="00B54FF5" w14:paraId="0843F174" w14:textId="77777777" w:rsidTr="005A22ED">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2124"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3587"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5A22ED">
            <w:pPr>
              <w:pStyle w:val="TAC"/>
            </w:pPr>
          </w:p>
        </w:tc>
      </w:tr>
      <w:tr w:rsidR="0041190B" w:rsidRPr="00B54FF5" w14:paraId="0CD7DC48" w14:textId="77777777" w:rsidTr="005A22ED">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2124"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5A22ED">
            <w:pPr>
              <w:pStyle w:val="TAC"/>
            </w:pPr>
          </w:p>
        </w:tc>
      </w:tr>
      <w:tr w:rsidR="005A22ED" w:rsidRPr="00B54FF5" w14:paraId="4AA11BDF" w14:textId="77777777" w:rsidTr="005A22ED">
        <w:trPr>
          <w:jc w:val="center"/>
        </w:trPr>
        <w:tc>
          <w:tcPr>
            <w:tcW w:w="2178" w:type="dxa"/>
          </w:tcPr>
          <w:p w14:paraId="65F0D61E" w14:textId="1555E605" w:rsidR="005A22ED" w:rsidRPr="00294403" w:rsidRDefault="005A22ED" w:rsidP="005A22ED">
            <w:pPr>
              <w:pStyle w:val="TAL"/>
              <w:rPr>
                <w:rFonts w:eastAsia="DengXian"/>
              </w:rPr>
            </w:pPr>
            <w:proofErr w:type="spellStart"/>
            <w:r w:rsidRPr="00CD5ABD">
              <w:t>GeographicalArea</w:t>
            </w:r>
            <w:proofErr w:type="spellEnd"/>
          </w:p>
        </w:tc>
        <w:tc>
          <w:tcPr>
            <w:tcW w:w="2124" w:type="dxa"/>
          </w:tcPr>
          <w:p w14:paraId="635336BB" w14:textId="1028AF83" w:rsidR="005A22ED" w:rsidRDefault="005A22ED" w:rsidP="005A22ED">
            <w:pPr>
              <w:pStyle w:val="TAL"/>
              <w:rPr>
                <w:rFonts w:eastAsia="DengXian"/>
              </w:rPr>
            </w:pPr>
            <w:r w:rsidRPr="00CD5ABD">
              <w:t>TS</w:t>
            </w:r>
            <w:r>
              <w:t> </w:t>
            </w:r>
            <w:r w:rsidRPr="00CD5ABD">
              <w:t>29.522</w:t>
            </w:r>
            <w:r>
              <w:t> </w:t>
            </w:r>
            <w:r w:rsidRPr="00CD5ABD">
              <w:t>[17]</w:t>
            </w:r>
          </w:p>
        </w:tc>
        <w:tc>
          <w:tcPr>
            <w:tcW w:w="3587" w:type="dxa"/>
          </w:tcPr>
          <w:p w14:paraId="0A678B1D" w14:textId="3690E649" w:rsidR="005A22ED" w:rsidRPr="00294403" w:rsidRDefault="005A22ED" w:rsidP="005A22ED">
            <w:pPr>
              <w:pStyle w:val="TAL"/>
              <w:rPr>
                <w:rFonts w:eastAsia="DengXian" w:cs="Arial"/>
                <w:szCs w:val="18"/>
              </w:rPr>
            </w:pPr>
            <w:r w:rsidRPr="00CD5ABD">
              <w:t>Identifies the geographical area.</w:t>
            </w:r>
          </w:p>
        </w:tc>
        <w:tc>
          <w:tcPr>
            <w:tcW w:w="1535" w:type="dxa"/>
          </w:tcPr>
          <w:p w14:paraId="41508F95" w14:textId="6FDF4DF1" w:rsidR="005A22ED" w:rsidRPr="00294403" w:rsidRDefault="005A22ED" w:rsidP="005A22ED">
            <w:pPr>
              <w:pStyle w:val="TAC"/>
            </w:pPr>
            <w:proofErr w:type="spellStart"/>
            <w:r w:rsidRPr="00CD5ABD">
              <w:t>MultiUSS</w:t>
            </w:r>
            <w:proofErr w:type="spellEnd"/>
          </w:p>
        </w:tc>
      </w:tr>
      <w:tr w:rsidR="0041190B" w:rsidRPr="00B54FF5" w14:paraId="4B730B38" w14:textId="77777777" w:rsidTr="005A22ED">
        <w:trPr>
          <w:jc w:val="center"/>
        </w:trPr>
        <w:tc>
          <w:tcPr>
            <w:tcW w:w="2178" w:type="dxa"/>
          </w:tcPr>
          <w:p w14:paraId="502A697B" w14:textId="77777777" w:rsidR="0041190B" w:rsidRPr="00294403" w:rsidRDefault="0041190B" w:rsidP="007D7B0B">
            <w:pPr>
              <w:pStyle w:val="TAL"/>
              <w:rPr>
                <w:rFonts w:eastAsia="DengXian"/>
              </w:rPr>
            </w:pPr>
            <w:proofErr w:type="spellStart"/>
            <w:r w:rsidRPr="00294403">
              <w:rPr>
                <w:rFonts w:eastAsia="DengXian"/>
              </w:rPr>
              <w:t>Gpsi</w:t>
            </w:r>
            <w:proofErr w:type="spellEnd"/>
          </w:p>
        </w:tc>
        <w:tc>
          <w:tcPr>
            <w:tcW w:w="2124"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5A22ED">
            <w:pPr>
              <w:pStyle w:val="TAC"/>
            </w:pPr>
          </w:p>
        </w:tc>
      </w:tr>
      <w:tr w:rsidR="0041190B" w:rsidRPr="00B54FF5" w14:paraId="0F503F92" w14:textId="77777777" w:rsidTr="005A22ED">
        <w:trPr>
          <w:jc w:val="center"/>
        </w:trPr>
        <w:tc>
          <w:tcPr>
            <w:tcW w:w="2178" w:type="dxa"/>
          </w:tcPr>
          <w:p w14:paraId="1782322C" w14:textId="77777777" w:rsidR="0041190B" w:rsidRPr="00294403" w:rsidRDefault="0041190B" w:rsidP="007D7B0B">
            <w:pPr>
              <w:pStyle w:val="TAL"/>
              <w:rPr>
                <w:rFonts w:eastAsia="DengXian"/>
              </w:rPr>
            </w:pPr>
            <w:proofErr w:type="spellStart"/>
            <w:r w:rsidRPr="00294403">
              <w:rPr>
                <w:rFonts w:eastAsia="DengXian"/>
              </w:rPr>
              <w:t>IpAddr</w:t>
            </w:r>
            <w:proofErr w:type="spellEnd"/>
          </w:p>
        </w:tc>
        <w:tc>
          <w:tcPr>
            <w:tcW w:w="2124"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3587"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5A22ED">
            <w:pPr>
              <w:pStyle w:val="TAC"/>
            </w:pPr>
          </w:p>
        </w:tc>
      </w:tr>
      <w:tr w:rsidR="0041190B" w:rsidRPr="00B54FF5" w14:paraId="5742330C" w14:textId="77777777" w:rsidTr="005A22ED">
        <w:trPr>
          <w:jc w:val="center"/>
        </w:trPr>
        <w:tc>
          <w:tcPr>
            <w:tcW w:w="2178" w:type="dxa"/>
          </w:tcPr>
          <w:p w14:paraId="14A3860E" w14:textId="77777777" w:rsidR="0041190B" w:rsidRDefault="0041190B" w:rsidP="007D7B0B">
            <w:pPr>
              <w:pStyle w:val="TAL"/>
            </w:pPr>
            <w:r>
              <w:rPr>
                <w:lang w:eastAsia="zh-CN"/>
              </w:rPr>
              <w:t>LocationArea5G</w:t>
            </w:r>
          </w:p>
        </w:tc>
        <w:tc>
          <w:tcPr>
            <w:tcW w:w="2124" w:type="dxa"/>
          </w:tcPr>
          <w:p w14:paraId="605A7B89" w14:textId="77777777" w:rsidR="0041190B" w:rsidRPr="003B2883" w:rsidRDefault="0041190B" w:rsidP="007D7B0B">
            <w:pPr>
              <w:pStyle w:val="TAL"/>
            </w:pPr>
            <w:r>
              <w:t>TS 29.122 [16]</w:t>
            </w:r>
          </w:p>
        </w:tc>
        <w:tc>
          <w:tcPr>
            <w:tcW w:w="3587"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5A22ED">
            <w:pPr>
              <w:pStyle w:val="TAC"/>
            </w:pPr>
          </w:p>
        </w:tc>
      </w:tr>
      <w:tr w:rsidR="0041190B" w:rsidRPr="00B54FF5" w14:paraId="2723045C" w14:textId="77777777" w:rsidTr="005A22ED">
        <w:trPr>
          <w:jc w:val="center"/>
        </w:trPr>
        <w:tc>
          <w:tcPr>
            <w:tcW w:w="2178" w:type="dxa"/>
          </w:tcPr>
          <w:p w14:paraId="21AD3E0F" w14:textId="77777777" w:rsidR="0041190B" w:rsidRDefault="0041190B" w:rsidP="007D7B0B">
            <w:pPr>
              <w:pStyle w:val="TAL"/>
              <w:rPr>
                <w:lang w:eastAsia="zh-CN"/>
              </w:rPr>
            </w:pPr>
            <w:proofErr w:type="spellStart"/>
            <w:r>
              <w:rPr>
                <w:lang w:eastAsia="zh-CN"/>
              </w:rPr>
              <w:t>ProblemDetails</w:t>
            </w:r>
            <w:proofErr w:type="spellEnd"/>
          </w:p>
        </w:tc>
        <w:tc>
          <w:tcPr>
            <w:tcW w:w="2124" w:type="dxa"/>
          </w:tcPr>
          <w:p w14:paraId="0E32921B" w14:textId="77777777" w:rsidR="0041190B" w:rsidRDefault="0041190B" w:rsidP="007D7B0B">
            <w:pPr>
              <w:pStyle w:val="TAL"/>
            </w:pPr>
            <w:r>
              <w:t>TS 29.122 [16]</w:t>
            </w:r>
          </w:p>
        </w:tc>
        <w:tc>
          <w:tcPr>
            <w:tcW w:w="3587"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5A22ED">
            <w:pPr>
              <w:pStyle w:val="TAC"/>
            </w:pPr>
          </w:p>
        </w:tc>
      </w:tr>
      <w:tr w:rsidR="0041190B" w:rsidRPr="00B54FF5" w14:paraId="2926456B" w14:textId="77777777" w:rsidTr="005A22ED">
        <w:trPr>
          <w:jc w:val="center"/>
        </w:trPr>
        <w:tc>
          <w:tcPr>
            <w:tcW w:w="2178" w:type="dxa"/>
          </w:tcPr>
          <w:p w14:paraId="056B0F2C" w14:textId="77777777" w:rsidR="0041190B" w:rsidRDefault="0041190B" w:rsidP="007D7B0B">
            <w:pPr>
              <w:pStyle w:val="TAL"/>
            </w:pPr>
            <w:proofErr w:type="spellStart"/>
            <w:r>
              <w:t>SupportedFeatures</w:t>
            </w:r>
            <w:proofErr w:type="spellEnd"/>
          </w:p>
        </w:tc>
        <w:tc>
          <w:tcPr>
            <w:tcW w:w="2124" w:type="dxa"/>
          </w:tcPr>
          <w:p w14:paraId="7731C4FA" w14:textId="77777777" w:rsidR="0041190B" w:rsidRPr="003B2883" w:rsidRDefault="0041190B" w:rsidP="007D7B0B">
            <w:pPr>
              <w:pStyle w:val="TAL"/>
            </w:pPr>
            <w:r>
              <w:t>TS 29.571 [15]</w:t>
            </w:r>
          </w:p>
        </w:tc>
        <w:tc>
          <w:tcPr>
            <w:tcW w:w="3587"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5A22ED">
            <w:pPr>
              <w:pStyle w:val="TAC"/>
            </w:pPr>
          </w:p>
        </w:tc>
      </w:tr>
      <w:tr w:rsidR="00723E88" w:rsidRPr="00294403" w14:paraId="5A4AE114" w14:textId="77777777" w:rsidTr="005A22ED">
        <w:trPr>
          <w:jc w:val="center"/>
        </w:trPr>
        <w:tc>
          <w:tcPr>
            <w:tcW w:w="2178" w:type="dxa"/>
          </w:tcPr>
          <w:p w14:paraId="719F13F8" w14:textId="77777777" w:rsidR="00723E88" w:rsidRDefault="00723E88" w:rsidP="00535510">
            <w:pPr>
              <w:pStyle w:val="TAL"/>
            </w:pPr>
            <w:proofErr w:type="spellStart"/>
            <w:r w:rsidRPr="00764F40">
              <w:t>RefToBinaryData</w:t>
            </w:r>
            <w:proofErr w:type="spellEnd"/>
          </w:p>
        </w:tc>
        <w:tc>
          <w:tcPr>
            <w:tcW w:w="2124" w:type="dxa"/>
          </w:tcPr>
          <w:p w14:paraId="7ECE0767" w14:textId="77777777" w:rsidR="00723E88" w:rsidRDefault="00723E88" w:rsidP="00535510">
            <w:pPr>
              <w:pStyle w:val="TAL"/>
            </w:pPr>
            <w:r w:rsidRPr="00584B62">
              <w:t>TS 29.571 [15]</w:t>
            </w:r>
          </w:p>
        </w:tc>
        <w:tc>
          <w:tcPr>
            <w:tcW w:w="3587"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A22ED">
            <w:pPr>
              <w:pStyle w:val="TAC"/>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46" w:name="_Toc510696634"/>
      <w:bookmarkStart w:id="347" w:name="_Toc35971429"/>
      <w:bookmarkStart w:id="348" w:name="_Toc67903545"/>
      <w:bookmarkStart w:id="349" w:name="_Toc70598468"/>
      <w:bookmarkStart w:id="350" w:name="_Toc94004629"/>
      <w:bookmarkStart w:id="351" w:name="_Toc94004845"/>
      <w:bookmarkStart w:id="352" w:name="_Toc138686266"/>
      <w:r w:rsidRPr="00AD5F5C">
        <w:rPr>
          <w:rFonts w:eastAsia="DengXian"/>
          <w:lang w:val="en-US"/>
        </w:rPr>
        <w:t>5.1.6.2</w:t>
      </w:r>
      <w:r w:rsidRPr="00AD5F5C">
        <w:rPr>
          <w:rFonts w:eastAsia="DengXian"/>
          <w:lang w:val="en-US"/>
        </w:rPr>
        <w:tab/>
        <w:t>Structured data types</w:t>
      </w:r>
      <w:bookmarkEnd w:id="346"/>
      <w:bookmarkEnd w:id="347"/>
      <w:bookmarkEnd w:id="348"/>
      <w:bookmarkEnd w:id="349"/>
      <w:bookmarkEnd w:id="350"/>
      <w:bookmarkEnd w:id="351"/>
      <w:bookmarkEnd w:id="352"/>
    </w:p>
    <w:p w14:paraId="3E123CBC" w14:textId="77777777" w:rsidR="00B102E1" w:rsidRPr="00AD5F5C" w:rsidRDefault="00B102E1" w:rsidP="00EB6F74">
      <w:pPr>
        <w:pStyle w:val="Heading5"/>
        <w:rPr>
          <w:rFonts w:eastAsia="DengXian"/>
        </w:rPr>
      </w:pPr>
      <w:bookmarkStart w:id="353" w:name="_Toc510696635"/>
      <w:bookmarkStart w:id="354" w:name="_Toc35971430"/>
      <w:bookmarkStart w:id="355" w:name="_Toc67903546"/>
      <w:bookmarkStart w:id="356" w:name="_Toc70598469"/>
      <w:bookmarkStart w:id="357" w:name="_Toc94004630"/>
      <w:bookmarkStart w:id="358" w:name="_Toc94004846"/>
      <w:bookmarkStart w:id="359" w:name="_Toc138686267"/>
      <w:r w:rsidRPr="00AD5F5C">
        <w:rPr>
          <w:rFonts w:eastAsia="DengXian"/>
        </w:rPr>
        <w:t>5.1.6.2.1</w:t>
      </w:r>
      <w:r w:rsidRPr="00AD5F5C">
        <w:rPr>
          <w:rFonts w:eastAsia="DengXian"/>
        </w:rPr>
        <w:tab/>
        <w:t>Introduction</w:t>
      </w:r>
      <w:bookmarkEnd w:id="353"/>
      <w:bookmarkEnd w:id="354"/>
      <w:bookmarkEnd w:id="355"/>
      <w:bookmarkEnd w:id="356"/>
      <w:bookmarkEnd w:id="357"/>
      <w:bookmarkEnd w:id="358"/>
      <w:bookmarkEnd w:id="359"/>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60" w:name="_Toc510696636"/>
      <w:bookmarkStart w:id="361" w:name="_Toc35971431"/>
      <w:bookmarkStart w:id="362" w:name="_Toc67903547"/>
      <w:bookmarkStart w:id="363" w:name="_Toc70598470"/>
      <w:bookmarkStart w:id="364" w:name="_Toc94004631"/>
      <w:bookmarkStart w:id="365" w:name="_Toc94004847"/>
      <w:bookmarkStart w:id="366" w:name="_Toc138686268"/>
      <w:r w:rsidRPr="00AD5F5C">
        <w:rPr>
          <w:rFonts w:eastAsia="DengXian"/>
        </w:rPr>
        <w:t>5.1.6.2.2</w:t>
      </w:r>
      <w:r w:rsidRPr="00AD5F5C">
        <w:rPr>
          <w:rFonts w:eastAsia="DengXian"/>
        </w:rPr>
        <w:tab/>
        <w:t xml:space="preserve">Type: </w:t>
      </w:r>
      <w:proofErr w:type="spellStart"/>
      <w:r>
        <w:rPr>
          <w:rFonts w:eastAsia="DengXian"/>
        </w:rPr>
        <w:t>UAVAuthInfo</w:t>
      </w:r>
      <w:bookmarkEnd w:id="360"/>
      <w:bookmarkEnd w:id="361"/>
      <w:bookmarkEnd w:id="362"/>
      <w:bookmarkEnd w:id="363"/>
      <w:bookmarkEnd w:id="364"/>
      <w:bookmarkEnd w:id="365"/>
      <w:bookmarkEnd w:id="366"/>
      <w:proofErr w:type="spellEnd"/>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67" w:name="_Hlk79407407"/>
            <w:proofErr w:type="spellStart"/>
            <w:r>
              <w:t>gpsi</w:t>
            </w:r>
            <w:bookmarkEnd w:id="367"/>
            <w:proofErr w:type="spellEnd"/>
          </w:p>
        </w:tc>
        <w:tc>
          <w:tcPr>
            <w:tcW w:w="1444" w:type="dxa"/>
          </w:tcPr>
          <w:p w14:paraId="2B0F37FC" w14:textId="77777777" w:rsidR="00B102E1" w:rsidRPr="0016361A" w:rsidRDefault="00B102E1" w:rsidP="00601118">
            <w:pPr>
              <w:pStyle w:val="TAL"/>
            </w:pPr>
            <w:proofErr w:type="spellStart"/>
            <w:r>
              <w:t>Gpsi</w:t>
            </w:r>
            <w:proofErr w:type="spellEnd"/>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68" w:name="_Hlk79407517"/>
            <w:proofErr w:type="spellStart"/>
            <w:r>
              <w:t>serviceLevelId</w:t>
            </w:r>
            <w:bookmarkEnd w:id="368"/>
            <w:proofErr w:type="spellEnd"/>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69" w:name="_Hlk71618417"/>
            <w:r>
              <w:rPr>
                <w:rFonts w:cs="Arial"/>
                <w:szCs w:val="18"/>
              </w:rPr>
              <w:t>Service Level Device Identity of the UAV</w:t>
            </w:r>
            <w:bookmarkEnd w:id="369"/>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proofErr w:type="spellStart"/>
            <w:r>
              <w:t>ipAddr</w:t>
            </w:r>
            <w:proofErr w:type="spellEnd"/>
          </w:p>
        </w:tc>
        <w:tc>
          <w:tcPr>
            <w:tcW w:w="1444" w:type="dxa"/>
          </w:tcPr>
          <w:p w14:paraId="441CA1B7" w14:textId="77777777" w:rsidR="00B102E1" w:rsidRPr="0016361A" w:rsidRDefault="00B102E1" w:rsidP="00601118">
            <w:pPr>
              <w:pStyle w:val="TAL"/>
            </w:pPr>
            <w:proofErr w:type="spellStart"/>
            <w:r w:rsidRPr="001C0C0C">
              <w:t>IpAddr</w:t>
            </w:r>
            <w:proofErr w:type="spellEnd"/>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proofErr w:type="spellStart"/>
            <w:r w:rsidRPr="003A03A8">
              <w:t>authMsg</w:t>
            </w:r>
            <w:proofErr w:type="spellEnd"/>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proofErr w:type="spellStart"/>
            <w:r w:rsidR="00CD4185">
              <w:rPr>
                <w:rFonts w:cs="Arial"/>
                <w:szCs w:val="18"/>
              </w:rPr>
              <w:t>authContainer</w:t>
            </w:r>
            <w:proofErr w:type="spellEnd"/>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proofErr w:type="spellStart"/>
            <w:r>
              <w:t>authContainer</w:t>
            </w:r>
            <w:proofErr w:type="spellEnd"/>
          </w:p>
        </w:tc>
        <w:tc>
          <w:tcPr>
            <w:tcW w:w="1444" w:type="dxa"/>
          </w:tcPr>
          <w:p w14:paraId="063CEDC7" w14:textId="77777777" w:rsidR="00CD4185" w:rsidRPr="0016361A" w:rsidRDefault="00CD4185" w:rsidP="00535510">
            <w:pPr>
              <w:pStyle w:val="TAL"/>
            </w:pPr>
            <w:r>
              <w:t>array(</w:t>
            </w:r>
            <w:proofErr w:type="spellStart"/>
            <w:r>
              <w:t>AuthContainer</w:t>
            </w:r>
            <w:proofErr w:type="spellEnd"/>
            <w:r>
              <w:t>)</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Contains the AA related data without the "</w:t>
            </w:r>
            <w:proofErr w:type="spellStart"/>
            <w:r>
              <w:rPr>
                <w:rFonts w:cs="Arial"/>
                <w:szCs w:val="18"/>
              </w:rPr>
              <w:t>authResult</w:t>
            </w:r>
            <w:proofErr w:type="spellEnd"/>
            <w:r>
              <w:rPr>
                <w:rFonts w:cs="Arial"/>
                <w:szCs w:val="18"/>
              </w:rPr>
              <w:t xml:space="preserve">" attribute.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70" w:name="_Hlk79408228"/>
            <w:proofErr w:type="spellStart"/>
            <w:r>
              <w:t>pei</w:t>
            </w:r>
            <w:bookmarkEnd w:id="370"/>
            <w:proofErr w:type="spellEnd"/>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proofErr w:type="spellStart"/>
            <w:r>
              <w:t>notifyUri</w:t>
            </w:r>
            <w:proofErr w:type="spellEnd"/>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w:t>
            </w:r>
            <w:proofErr w:type="spellStart"/>
            <w:r w:rsidR="0026281D">
              <w:t>n</w:t>
            </w:r>
            <w:r w:rsidR="0026281D" w:rsidRPr="004D4158">
              <w:t>otif</w:t>
            </w:r>
            <w:r w:rsidR="0026281D">
              <w:t>y</w:t>
            </w:r>
            <w:r w:rsidR="0026281D" w:rsidRPr="004D4158">
              <w:t>U</w:t>
            </w:r>
            <w:r w:rsidR="0026281D">
              <w:t>ri</w:t>
            </w:r>
            <w:proofErr w:type="spellEnd"/>
            <w:r w:rsidR="0026281D">
              <w:t>"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proofErr w:type="spellStart"/>
            <w:r>
              <w:t>uavLocInfo</w:t>
            </w:r>
            <w:proofErr w:type="spellEnd"/>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proofErr w:type="spellStart"/>
            <w:r>
              <w:t>suppFeat</w:t>
            </w:r>
            <w:proofErr w:type="spellEnd"/>
          </w:p>
        </w:tc>
        <w:tc>
          <w:tcPr>
            <w:tcW w:w="1444" w:type="dxa"/>
          </w:tcPr>
          <w:p w14:paraId="537CC230" w14:textId="77777777" w:rsidR="00B102E1" w:rsidRDefault="00B102E1" w:rsidP="00601118">
            <w:pPr>
              <w:pStyle w:val="TAL"/>
              <w:rPr>
                <w:rFonts w:eastAsia="DengXian"/>
              </w:rPr>
            </w:pPr>
            <w:proofErr w:type="spellStart"/>
            <w:r>
              <w:t>SupportedFeatures</w:t>
            </w:r>
            <w:proofErr w:type="spellEnd"/>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0A9EC2A0"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079D2D26" w14:textId="77777777" w:rsidR="00CF5131" w:rsidRDefault="00CF5131" w:rsidP="00CF5131">
            <w:pPr>
              <w:pStyle w:val="TAL"/>
            </w:pPr>
          </w:p>
          <w:p w14:paraId="3EE887B5" w14:textId="46478FBD" w:rsidR="00B102E1" w:rsidRPr="00BE318A" w:rsidRDefault="00CF5131" w:rsidP="00CF5131">
            <w:pPr>
              <w:pStyle w:val="TAL"/>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350E82">
              <w:rPr>
                <w:rFonts w:cs="Arial"/>
                <w:szCs w:val="18"/>
              </w:rPr>
              <w:t>.</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71" w:name="_Toc510696637"/>
      <w:bookmarkStart w:id="372" w:name="_Toc35971432"/>
      <w:bookmarkStart w:id="373" w:name="_Toc67903548"/>
      <w:bookmarkStart w:id="374" w:name="_Toc70598471"/>
      <w:bookmarkStart w:id="375" w:name="_Toc94004632"/>
      <w:bookmarkStart w:id="376" w:name="_Toc94004848"/>
      <w:bookmarkStart w:id="377" w:name="_Toc138686269"/>
      <w:r w:rsidRPr="00AD5F5C">
        <w:rPr>
          <w:rFonts w:eastAsia="DengXian"/>
        </w:rPr>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371"/>
      <w:bookmarkEnd w:id="372"/>
      <w:bookmarkEnd w:id="373"/>
      <w:bookmarkEnd w:id="374"/>
      <w:bookmarkEnd w:id="375"/>
      <w:bookmarkEnd w:id="376"/>
      <w:bookmarkEnd w:id="377"/>
      <w:proofErr w:type="spellEnd"/>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proofErr w:type="spellStart"/>
            <w:r>
              <w:t>gpsi</w:t>
            </w:r>
            <w:proofErr w:type="spellEnd"/>
          </w:p>
        </w:tc>
        <w:tc>
          <w:tcPr>
            <w:tcW w:w="1444" w:type="dxa"/>
          </w:tcPr>
          <w:p w14:paraId="7C3D0296" w14:textId="77777777" w:rsidR="00B102E1" w:rsidRPr="00E06FFC" w:rsidRDefault="00B102E1" w:rsidP="00601118">
            <w:pPr>
              <w:pStyle w:val="TAL"/>
            </w:pPr>
            <w:proofErr w:type="spellStart"/>
            <w:r>
              <w:t>Gpsi</w:t>
            </w:r>
            <w:proofErr w:type="spellEnd"/>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proofErr w:type="spellStart"/>
            <w:r>
              <w:t>serviceLevelId</w:t>
            </w:r>
            <w:proofErr w:type="spellEnd"/>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proofErr w:type="spellStart"/>
            <w:r w:rsidRPr="003A03A8">
              <w:t>authMsg</w:t>
            </w:r>
            <w:proofErr w:type="spellEnd"/>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proofErr w:type="spellStart"/>
            <w:r w:rsidR="00CD4185">
              <w:t>authContainer</w:t>
            </w:r>
            <w:proofErr w:type="spellEnd"/>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proofErr w:type="spellStart"/>
            <w:r>
              <w:t>authContainer</w:t>
            </w:r>
            <w:proofErr w:type="spellEnd"/>
          </w:p>
        </w:tc>
        <w:tc>
          <w:tcPr>
            <w:tcW w:w="1444" w:type="dxa"/>
          </w:tcPr>
          <w:p w14:paraId="2C87EECC" w14:textId="77777777" w:rsidR="00CD4185" w:rsidRPr="001C0C0C" w:rsidRDefault="00CD4185" w:rsidP="00535510">
            <w:pPr>
              <w:pStyle w:val="TAL"/>
            </w:pPr>
            <w:r>
              <w:t>array(</w:t>
            </w:r>
            <w:proofErr w:type="spellStart"/>
            <w:r>
              <w:t>AuthContainer</w:t>
            </w:r>
            <w:proofErr w:type="spellEnd"/>
            <w:r>
              <w:t>)</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proofErr w:type="spellStart"/>
            <w:r w:rsidRPr="003A03A8">
              <w:t>authMsg</w:t>
            </w:r>
            <w:proofErr w:type="spellEnd"/>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proofErr w:type="spellStart"/>
            <w:r>
              <w:t>ipAddr</w:t>
            </w:r>
            <w:proofErr w:type="spellEnd"/>
          </w:p>
        </w:tc>
        <w:tc>
          <w:tcPr>
            <w:tcW w:w="1444" w:type="dxa"/>
          </w:tcPr>
          <w:p w14:paraId="335BD556" w14:textId="77777777" w:rsidR="00B102E1" w:rsidRDefault="00B102E1" w:rsidP="00601118">
            <w:pPr>
              <w:pStyle w:val="TAL"/>
            </w:pPr>
            <w:proofErr w:type="spellStart"/>
            <w:r w:rsidRPr="001C0C0C">
              <w:t>IpAdd</w:t>
            </w:r>
            <w:r>
              <w:t>r</w:t>
            </w:r>
            <w:proofErr w:type="spellEnd"/>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78" w:name="_Hlk71626514"/>
            <w:r>
              <w:rPr>
                <w:rFonts w:cs="Arial"/>
                <w:szCs w:val="18"/>
              </w:rPr>
              <w:t xml:space="preserve">associated with </w:t>
            </w:r>
            <w:bookmarkEnd w:id="378"/>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proofErr w:type="spellStart"/>
            <w:r>
              <w:rPr>
                <w:rFonts w:hint="eastAsia"/>
                <w:lang w:eastAsia="zh-CN"/>
              </w:rPr>
              <w:t>n</w:t>
            </w:r>
            <w:r>
              <w:t>otifyCorrId</w:t>
            </w:r>
            <w:proofErr w:type="spellEnd"/>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proofErr w:type="spellStart"/>
            <w:r w:rsidRPr="00BD110B">
              <w:t>notif</w:t>
            </w:r>
            <w:r>
              <w:t>y</w:t>
            </w:r>
            <w:r w:rsidRPr="00BD110B">
              <w:t>Type</w:t>
            </w:r>
            <w:proofErr w:type="spellEnd"/>
          </w:p>
        </w:tc>
        <w:tc>
          <w:tcPr>
            <w:tcW w:w="1444" w:type="dxa"/>
          </w:tcPr>
          <w:p w14:paraId="68C9EF6F" w14:textId="77777777" w:rsidR="00B102E1" w:rsidRPr="001C0C0C" w:rsidRDefault="00B102E1" w:rsidP="00601118">
            <w:pPr>
              <w:pStyle w:val="TAL"/>
            </w:pPr>
            <w:proofErr w:type="spellStart"/>
            <w:r>
              <w:t>NotifyType</w:t>
            </w:r>
            <w:proofErr w:type="spellEnd"/>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79" w:name="_Toc94004633"/>
      <w:bookmarkStart w:id="380" w:name="_Toc94004849"/>
      <w:bookmarkStart w:id="381" w:name="_Toc138686270"/>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379"/>
      <w:bookmarkEnd w:id="380"/>
      <w:bookmarkEnd w:id="381"/>
      <w:proofErr w:type="spellEnd"/>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439"/>
        <w:gridCol w:w="458"/>
        <w:gridCol w:w="1130"/>
        <w:gridCol w:w="2401"/>
        <w:gridCol w:w="2401"/>
      </w:tblGrid>
      <w:tr w:rsidR="00B102E1" w:rsidRPr="00546C8A" w14:paraId="3E3E118B" w14:textId="77777777" w:rsidTr="005A22ED">
        <w:trPr>
          <w:jc w:val="center"/>
        </w:trPr>
        <w:tc>
          <w:tcPr>
            <w:tcW w:w="1695" w:type="dxa"/>
            <w:shd w:val="clear" w:color="auto" w:fill="D9D9D9"/>
            <w:hideMark/>
          </w:tcPr>
          <w:p w14:paraId="1C1AF65A" w14:textId="77777777" w:rsidR="00B102E1" w:rsidRPr="00546C8A" w:rsidRDefault="00B102E1" w:rsidP="00601118">
            <w:pPr>
              <w:pStyle w:val="TAH"/>
            </w:pPr>
            <w:r w:rsidRPr="00546C8A">
              <w:t>Attribute name</w:t>
            </w:r>
          </w:p>
        </w:tc>
        <w:tc>
          <w:tcPr>
            <w:tcW w:w="1439" w:type="dxa"/>
            <w:shd w:val="clear" w:color="auto" w:fill="D9D9D9"/>
            <w:hideMark/>
          </w:tcPr>
          <w:p w14:paraId="5169A326" w14:textId="77777777" w:rsidR="00B102E1" w:rsidRPr="00546C8A" w:rsidRDefault="00B102E1" w:rsidP="00601118">
            <w:pPr>
              <w:pStyle w:val="TAH"/>
            </w:pPr>
            <w:r w:rsidRPr="00546C8A">
              <w:t>Data type</w:t>
            </w:r>
          </w:p>
        </w:tc>
        <w:tc>
          <w:tcPr>
            <w:tcW w:w="458" w:type="dxa"/>
            <w:shd w:val="clear" w:color="auto" w:fill="D9D9D9"/>
            <w:hideMark/>
          </w:tcPr>
          <w:p w14:paraId="5CA4DB72" w14:textId="77777777" w:rsidR="00B102E1" w:rsidRPr="00546C8A" w:rsidRDefault="00B102E1" w:rsidP="00601118">
            <w:pPr>
              <w:pStyle w:val="TAH"/>
            </w:pPr>
            <w:r w:rsidRPr="00546C8A">
              <w:t>P</w:t>
            </w:r>
          </w:p>
        </w:tc>
        <w:tc>
          <w:tcPr>
            <w:tcW w:w="1130" w:type="dxa"/>
            <w:shd w:val="clear" w:color="auto" w:fill="D9D9D9"/>
          </w:tcPr>
          <w:p w14:paraId="3B837ACF" w14:textId="77777777" w:rsidR="00B102E1" w:rsidRPr="00546C8A" w:rsidRDefault="00B102E1" w:rsidP="00601118">
            <w:pPr>
              <w:pStyle w:val="TAH"/>
            </w:pPr>
            <w:r w:rsidRPr="00546C8A">
              <w:t>Cardinality</w:t>
            </w:r>
          </w:p>
        </w:tc>
        <w:tc>
          <w:tcPr>
            <w:tcW w:w="2401"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01"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5A22ED">
        <w:trPr>
          <w:jc w:val="center"/>
        </w:trPr>
        <w:tc>
          <w:tcPr>
            <w:tcW w:w="1695" w:type="dxa"/>
          </w:tcPr>
          <w:p w14:paraId="6E33D5CA" w14:textId="77777777" w:rsidR="00B102E1" w:rsidRPr="00546C8A" w:rsidRDefault="00B102E1" w:rsidP="00601118">
            <w:pPr>
              <w:pStyle w:val="TAL"/>
            </w:pPr>
            <w:proofErr w:type="spellStart"/>
            <w:r w:rsidRPr="00546C8A">
              <w:t>gpsi</w:t>
            </w:r>
            <w:proofErr w:type="spellEnd"/>
          </w:p>
        </w:tc>
        <w:tc>
          <w:tcPr>
            <w:tcW w:w="1439" w:type="dxa"/>
          </w:tcPr>
          <w:p w14:paraId="559D8D7C" w14:textId="77777777" w:rsidR="00B102E1" w:rsidRPr="00546C8A" w:rsidRDefault="00B102E1" w:rsidP="00601118">
            <w:pPr>
              <w:pStyle w:val="TAL"/>
            </w:pPr>
            <w:proofErr w:type="spellStart"/>
            <w:r w:rsidRPr="00546C8A">
              <w:t>Gpsi</w:t>
            </w:r>
            <w:proofErr w:type="spellEnd"/>
          </w:p>
        </w:tc>
        <w:tc>
          <w:tcPr>
            <w:tcW w:w="458" w:type="dxa"/>
          </w:tcPr>
          <w:p w14:paraId="1849A57E" w14:textId="1D0F605E" w:rsidR="00B102E1" w:rsidRPr="00546C8A" w:rsidRDefault="00AF0C89" w:rsidP="00601118">
            <w:pPr>
              <w:pStyle w:val="TAL"/>
            </w:pPr>
            <w:r>
              <w:t>C</w:t>
            </w:r>
          </w:p>
        </w:tc>
        <w:tc>
          <w:tcPr>
            <w:tcW w:w="1130" w:type="dxa"/>
          </w:tcPr>
          <w:p w14:paraId="5C5E8546" w14:textId="04036BD6" w:rsidR="00B102E1" w:rsidRPr="00546C8A" w:rsidRDefault="00AF0C89" w:rsidP="00601118">
            <w:pPr>
              <w:pStyle w:val="TAL"/>
            </w:pPr>
            <w:r w:rsidRPr="00546C8A">
              <w:t>0..</w:t>
            </w:r>
            <w:r w:rsidR="00B102E1" w:rsidRPr="00546C8A">
              <w:t>1</w:t>
            </w:r>
          </w:p>
        </w:tc>
        <w:tc>
          <w:tcPr>
            <w:tcW w:w="2401"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01"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5A22ED">
        <w:trPr>
          <w:jc w:val="center"/>
        </w:trPr>
        <w:tc>
          <w:tcPr>
            <w:tcW w:w="1695" w:type="dxa"/>
          </w:tcPr>
          <w:p w14:paraId="2358B93A" w14:textId="77777777" w:rsidR="00B102E1" w:rsidRPr="00546C8A" w:rsidRDefault="00B102E1" w:rsidP="00601118">
            <w:pPr>
              <w:pStyle w:val="TAL"/>
            </w:pPr>
            <w:bookmarkStart w:id="382" w:name="_Hlk71566201"/>
            <w:proofErr w:type="spellStart"/>
            <w:r w:rsidRPr="00546C8A">
              <w:t>authResult</w:t>
            </w:r>
            <w:bookmarkEnd w:id="382"/>
            <w:proofErr w:type="spellEnd"/>
          </w:p>
        </w:tc>
        <w:tc>
          <w:tcPr>
            <w:tcW w:w="1439" w:type="dxa"/>
          </w:tcPr>
          <w:p w14:paraId="1DC6B86B" w14:textId="77777777" w:rsidR="00B102E1" w:rsidRPr="00546C8A" w:rsidRDefault="00B102E1" w:rsidP="00601118">
            <w:pPr>
              <w:pStyle w:val="TAL"/>
            </w:pPr>
            <w:proofErr w:type="spellStart"/>
            <w:r w:rsidRPr="00546C8A">
              <w:t>AuthResult</w:t>
            </w:r>
            <w:proofErr w:type="spellEnd"/>
          </w:p>
        </w:tc>
        <w:tc>
          <w:tcPr>
            <w:tcW w:w="458" w:type="dxa"/>
          </w:tcPr>
          <w:p w14:paraId="6B9DAC3F" w14:textId="71F0BC6E" w:rsidR="00B102E1" w:rsidRPr="00546C8A" w:rsidRDefault="00AF0C89" w:rsidP="00601118">
            <w:pPr>
              <w:pStyle w:val="TAL"/>
            </w:pPr>
            <w:r>
              <w:t>C</w:t>
            </w:r>
          </w:p>
        </w:tc>
        <w:tc>
          <w:tcPr>
            <w:tcW w:w="1130" w:type="dxa"/>
          </w:tcPr>
          <w:p w14:paraId="1AE5E2C0" w14:textId="77777777" w:rsidR="00B102E1" w:rsidRPr="00546C8A" w:rsidRDefault="00B102E1" w:rsidP="00601118">
            <w:pPr>
              <w:pStyle w:val="TAL"/>
            </w:pPr>
            <w:r w:rsidRPr="00546C8A">
              <w:t>0..1</w:t>
            </w:r>
          </w:p>
        </w:tc>
        <w:tc>
          <w:tcPr>
            <w:tcW w:w="2401"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w:t>
            </w:r>
            <w:proofErr w:type="spellStart"/>
            <w:r w:rsidR="007D0E29" w:rsidRPr="00B22321">
              <w:t>authContainer</w:t>
            </w:r>
            <w:proofErr w:type="spellEnd"/>
            <w:r w:rsidR="007D0E29" w:rsidRPr="00B22321">
              <w:t>" should be used instead.</w:t>
            </w:r>
          </w:p>
        </w:tc>
        <w:tc>
          <w:tcPr>
            <w:tcW w:w="2401"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5A22ED">
        <w:trPr>
          <w:jc w:val="center"/>
        </w:trPr>
        <w:tc>
          <w:tcPr>
            <w:tcW w:w="1695" w:type="dxa"/>
          </w:tcPr>
          <w:p w14:paraId="5F67651F" w14:textId="77777777" w:rsidR="00B102E1" w:rsidRPr="00546C8A" w:rsidRDefault="00B102E1" w:rsidP="00601118">
            <w:pPr>
              <w:pStyle w:val="TAL"/>
            </w:pPr>
            <w:bookmarkStart w:id="383" w:name="_Hlk71618598"/>
            <w:proofErr w:type="spellStart"/>
            <w:r w:rsidRPr="00546C8A">
              <w:t>authM</w:t>
            </w:r>
            <w:bookmarkEnd w:id="383"/>
            <w:r w:rsidRPr="00546C8A">
              <w:t>sg</w:t>
            </w:r>
            <w:proofErr w:type="spellEnd"/>
          </w:p>
        </w:tc>
        <w:tc>
          <w:tcPr>
            <w:tcW w:w="1439" w:type="dxa"/>
          </w:tcPr>
          <w:p w14:paraId="1C9F4CCD" w14:textId="77777777" w:rsidR="00B102E1" w:rsidRPr="00546C8A" w:rsidRDefault="00B102E1" w:rsidP="00601118">
            <w:pPr>
              <w:pStyle w:val="TAL"/>
            </w:pPr>
            <w:r w:rsidRPr="00546C8A">
              <w:t>string</w:t>
            </w:r>
          </w:p>
        </w:tc>
        <w:tc>
          <w:tcPr>
            <w:tcW w:w="458" w:type="dxa"/>
          </w:tcPr>
          <w:p w14:paraId="26521596" w14:textId="466EAE21" w:rsidR="00B102E1" w:rsidRPr="00546C8A" w:rsidRDefault="00AF0C89" w:rsidP="00601118">
            <w:pPr>
              <w:pStyle w:val="TAL"/>
            </w:pPr>
            <w:r>
              <w:t>C</w:t>
            </w:r>
          </w:p>
        </w:tc>
        <w:tc>
          <w:tcPr>
            <w:tcW w:w="1130" w:type="dxa"/>
          </w:tcPr>
          <w:p w14:paraId="3612EF6A" w14:textId="77777777" w:rsidR="00B102E1" w:rsidRPr="00546C8A" w:rsidRDefault="00B102E1" w:rsidP="00601118">
            <w:pPr>
              <w:pStyle w:val="TAL"/>
            </w:pPr>
            <w:r w:rsidRPr="00546C8A">
              <w:t>0..1</w:t>
            </w:r>
          </w:p>
        </w:tc>
        <w:tc>
          <w:tcPr>
            <w:tcW w:w="2401" w:type="dxa"/>
          </w:tcPr>
          <w:p w14:paraId="07FF6BF7" w14:textId="77777777" w:rsidR="00AF0C89" w:rsidRDefault="00B102E1" w:rsidP="00AF0C89">
            <w:pPr>
              <w:pStyle w:val="TAL"/>
              <w:rPr>
                <w:rFonts w:cs="Arial"/>
                <w:szCs w:val="18"/>
              </w:rPr>
            </w:pPr>
            <w:bookmarkStart w:id="384" w:name="_Hlk71619244"/>
            <w:r w:rsidRPr="00546C8A">
              <w:rPr>
                <w:rFonts w:cs="Arial"/>
                <w:szCs w:val="18"/>
              </w:rPr>
              <w:t xml:space="preserve">Contains the authentication message </w:t>
            </w:r>
            <w:bookmarkEnd w:id="384"/>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proofErr w:type="spellStart"/>
            <w:r w:rsidR="007D0E29">
              <w:t>authContainer</w:t>
            </w:r>
            <w:proofErr w:type="spellEnd"/>
            <w:r w:rsidR="007D0E29" w:rsidRPr="001560E9">
              <w:t>" should be used instead.</w:t>
            </w:r>
          </w:p>
        </w:tc>
        <w:tc>
          <w:tcPr>
            <w:tcW w:w="2401"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A22ED">
        <w:trPr>
          <w:jc w:val="center"/>
        </w:trPr>
        <w:tc>
          <w:tcPr>
            <w:tcW w:w="1695" w:type="dxa"/>
          </w:tcPr>
          <w:p w14:paraId="6E217058" w14:textId="77777777" w:rsidR="007D0E29" w:rsidRPr="00361647" w:rsidRDefault="007D0E29" w:rsidP="00535510">
            <w:pPr>
              <w:pStyle w:val="TAL"/>
            </w:pPr>
            <w:proofErr w:type="spellStart"/>
            <w:r>
              <w:t>authContainer</w:t>
            </w:r>
            <w:proofErr w:type="spellEnd"/>
          </w:p>
        </w:tc>
        <w:tc>
          <w:tcPr>
            <w:tcW w:w="1439" w:type="dxa"/>
          </w:tcPr>
          <w:p w14:paraId="13DFC4AD" w14:textId="77777777" w:rsidR="007D0E29" w:rsidRPr="00361647" w:rsidRDefault="007D0E29" w:rsidP="00535510">
            <w:pPr>
              <w:pStyle w:val="TAL"/>
            </w:pPr>
            <w:r>
              <w:t>array(</w:t>
            </w:r>
            <w:proofErr w:type="spellStart"/>
            <w:r>
              <w:t>AuthContainer</w:t>
            </w:r>
            <w:proofErr w:type="spellEnd"/>
            <w:r>
              <w:t>)</w:t>
            </w:r>
          </w:p>
        </w:tc>
        <w:tc>
          <w:tcPr>
            <w:tcW w:w="458" w:type="dxa"/>
          </w:tcPr>
          <w:p w14:paraId="0A88D91F" w14:textId="77777777" w:rsidR="007D0E29" w:rsidRPr="00361647" w:rsidRDefault="007D0E29" w:rsidP="00535510">
            <w:pPr>
              <w:pStyle w:val="TAL"/>
            </w:pPr>
            <w:r>
              <w:t>C</w:t>
            </w:r>
          </w:p>
        </w:tc>
        <w:tc>
          <w:tcPr>
            <w:tcW w:w="1130" w:type="dxa"/>
          </w:tcPr>
          <w:p w14:paraId="3EFE3D8C" w14:textId="77777777" w:rsidR="007D0E29" w:rsidRPr="00361647" w:rsidRDefault="007D0E29" w:rsidP="00535510">
            <w:pPr>
              <w:pStyle w:val="TAL"/>
            </w:pPr>
            <w:r w:rsidRPr="00D165ED">
              <w:t>1..N</w:t>
            </w:r>
          </w:p>
        </w:tc>
        <w:tc>
          <w:tcPr>
            <w:tcW w:w="2401"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01"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5A22ED">
        <w:trPr>
          <w:jc w:val="center"/>
        </w:trPr>
        <w:tc>
          <w:tcPr>
            <w:tcW w:w="1695" w:type="dxa"/>
          </w:tcPr>
          <w:p w14:paraId="6C3D779A" w14:textId="77777777" w:rsidR="00C530A5" w:rsidRPr="0016361A" w:rsidRDefault="00C530A5" w:rsidP="007D7B0B">
            <w:pPr>
              <w:pStyle w:val="TAL"/>
            </w:pPr>
            <w:proofErr w:type="spellStart"/>
            <w:r>
              <w:t>serviceLevelId</w:t>
            </w:r>
            <w:proofErr w:type="spellEnd"/>
          </w:p>
        </w:tc>
        <w:tc>
          <w:tcPr>
            <w:tcW w:w="1439" w:type="dxa"/>
          </w:tcPr>
          <w:p w14:paraId="0D2232AE" w14:textId="77777777" w:rsidR="00C530A5" w:rsidRPr="0016361A" w:rsidRDefault="00C530A5" w:rsidP="007D7B0B">
            <w:pPr>
              <w:pStyle w:val="TAL"/>
            </w:pPr>
            <w:r>
              <w:t>string</w:t>
            </w:r>
          </w:p>
        </w:tc>
        <w:tc>
          <w:tcPr>
            <w:tcW w:w="458" w:type="dxa"/>
          </w:tcPr>
          <w:p w14:paraId="73FEE7B1" w14:textId="77777777" w:rsidR="00C530A5" w:rsidRPr="0016361A" w:rsidRDefault="00C530A5" w:rsidP="007D7B0B">
            <w:pPr>
              <w:pStyle w:val="TAC"/>
              <w:jc w:val="left"/>
            </w:pPr>
            <w:r w:rsidRPr="00546C8A">
              <w:t>O</w:t>
            </w:r>
          </w:p>
        </w:tc>
        <w:tc>
          <w:tcPr>
            <w:tcW w:w="1130" w:type="dxa"/>
          </w:tcPr>
          <w:p w14:paraId="150B7122" w14:textId="77777777" w:rsidR="00C530A5" w:rsidRPr="0016361A" w:rsidRDefault="00C530A5" w:rsidP="007D7B0B">
            <w:pPr>
              <w:pStyle w:val="TAL"/>
            </w:pPr>
            <w:r w:rsidRPr="00546C8A">
              <w:t>0..1</w:t>
            </w:r>
          </w:p>
        </w:tc>
        <w:tc>
          <w:tcPr>
            <w:tcW w:w="2401"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01"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A22ED">
        <w:trPr>
          <w:jc w:val="center"/>
        </w:trPr>
        <w:tc>
          <w:tcPr>
            <w:tcW w:w="1695" w:type="dxa"/>
          </w:tcPr>
          <w:p w14:paraId="2FB4DB70" w14:textId="77777777" w:rsidR="008E69D0" w:rsidRDefault="008E69D0" w:rsidP="00535510">
            <w:pPr>
              <w:pStyle w:val="TAL"/>
            </w:pPr>
            <w:proofErr w:type="spellStart"/>
            <w:r>
              <w:t>authSessAmbr</w:t>
            </w:r>
            <w:proofErr w:type="spellEnd"/>
          </w:p>
        </w:tc>
        <w:tc>
          <w:tcPr>
            <w:tcW w:w="1439" w:type="dxa"/>
          </w:tcPr>
          <w:p w14:paraId="48533306" w14:textId="77777777" w:rsidR="008E69D0" w:rsidRDefault="008E69D0" w:rsidP="00535510">
            <w:pPr>
              <w:pStyle w:val="TAL"/>
            </w:pPr>
            <w:proofErr w:type="spellStart"/>
            <w:r w:rsidRPr="00F11966">
              <w:t>BitRate</w:t>
            </w:r>
            <w:proofErr w:type="spellEnd"/>
          </w:p>
        </w:tc>
        <w:tc>
          <w:tcPr>
            <w:tcW w:w="458" w:type="dxa"/>
          </w:tcPr>
          <w:p w14:paraId="3AD95721" w14:textId="77777777" w:rsidR="008E69D0" w:rsidRPr="00546C8A" w:rsidRDefault="008E69D0" w:rsidP="00535510">
            <w:pPr>
              <w:pStyle w:val="TAC"/>
              <w:jc w:val="left"/>
            </w:pPr>
            <w:r>
              <w:t>O</w:t>
            </w:r>
          </w:p>
        </w:tc>
        <w:tc>
          <w:tcPr>
            <w:tcW w:w="1130" w:type="dxa"/>
          </w:tcPr>
          <w:p w14:paraId="3EF060AF" w14:textId="77777777" w:rsidR="008E69D0" w:rsidRPr="00546C8A" w:rsidRDefault="008E69D0" w:rsidP="00535510">
            <w:pPr>
              <w:pStyle w:val="TAL"/>
            </w:pPr>
            <w:r>
              <w:t>0..1</w:t>
            </w:r>
          </w:p>
        </w:tc>
        <w:tc>
          <w:tcPr>
            <w:tcW w:w="2401" w:type="dxa"/>
          </w:tcPr>
          <w:p w14:paraId="26B9EF4B" w14:textId="77777777" w:rsidR="008E69D0" w:rsidRDefault="008E69D0" w:rsidP="00535510">
            <w:pPr>
              <w:pStyle w:val="TAL"/>
              <w:rPr>
                <w:color w:val="0000FF"/>
              </w:rPr>
            </w:pPr>
            <w:r>
              <w:t>The DN Authorized Session-AMBR.</w:t>
            </w:r>
          </w:p>
        </w:tc>
        <w:tc>
          <w:tcPr>
            <w:tcW w:w="2401"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A22ED">
        <w:trPr>
          <w:jc w:val="center"/>
        </w:trPr>
        <w:tc>
          <w:tcPr>
            <w:tcW w:w="1695" w:type="dxa"/>
          </w:tcPr>
          <w:p w14:paraId="40F29185" w14:textId="77777777" w:rsidR="008E69D0" w:rsidRDefault="008E69D0" w:rsidP="00535510">
            <w:pPr>
              <w:pStyle w:val="TAL"/>
            </w:pPr>
            <w:proofErr w:type="spellStart"/>
            <w:r>
              <w:t>authProfIndex</w:t>
            </w:r>
            <w:proofErr w:type="spellEnd"/>
          </w:p>
        </w:tc>
        <w:tc>
          <w:tcPr>
            <w:tcW w:w="1439" w:type="dxa"/>
          </w:tcPr>
          <w:p w14:paraId="34C568F1" w14:textId="77777777" w:rsidR="008E69D0" w:rsidRDefault="008E69D0" w:rsidP="00535510">
            <w:pPr>
              <w:pStyle w:val="TAL"/>
            </w:pPr>
            <w:r>
              <w:t>string</w:t>
            </w:r>
          </w:p>
        </w:tc>
        <w:tc>
          <w:tcPr>
            <w:tcW w:w="458" w:type="dxa"/>
          </w:tcPr>
          <w:p w14:paraId="1457C649" w14:textId="77777777" w:rsidR="008E69D0" w:rsidRPr="00546C8A" w:rsidRDefault="008E69D0" w:rsidP="00535510">
            <w:pPr>
              <w:pStyle w:val="TAC"/>
              <w:jc w:val="left"/>
            </w:pPr>
            <w:r>
              <w:t>O</w:t>
            </w:r>
          </w:p>
        </w:tc>
        <w:tc>
          <w:tcPr>
            <w:tcW w:w="1130" w:type="dxa"/>
          </w:tcPr>
          <w:p w14:paraId="065EA51B" w14:textId="77777777" w:rsidR="008E69D0" w:rsidRPr="00546C8A" w:rsidRDefault="008E69D0" w:rsidP="00535510">
            <w:pPr>
              <w:pStyle w:val="TAL"/>
            </w:pPr>
            <w:r>
              <w:t>0..1</w:t>
            </w:r>
          </w:p>
        </w:tc>
        <w:tc>
          <w:tcPr>
            <w:tcW w:w="2401" w:type="dxa"/>
          </w:tcPr>
          <w:p w14:paraId="77F0B454" w14:textId="77777777" w:rsidR="008E69D0" w:rsidRDefault="008E69D0" w:rsidP="00535510">
            <w:pPr>
              <w:pStyle w:val="TAL"/>
              <w:rPr>
                <w:color w:val="0000FF"/>
              </w:rPr>
            </w:pPr>
            <w:r>
              <w:t>DN authorization profile index.</w:t>
            </w:r>
          </w:p>
        </w:tc>
        <w:tc>
          <w:tcPr>
            <w:tcW w:w="2401" w:type="dxa"/>
          </w:tcPr>
          <w:p w14:paraId="6842EB35" w14:textId="77777777" w:rsidR="008E69D0" w:rsidRPr="0016361A" w:rsidRDefault="008E69D0" w:rsidP="00535510">
            <w:pPr>
              <w:pStyle w:val="TAL"/>
              <w:rPr>
                <w:rFonts w:cs="Arial"/>
                <w:szCs w:val="18"/>
              </w:rPr>
            </w:pPr>
          </w:p>
        </w:tc>
      </w:tr>
      <w:tr w:rsidR="005A22ED" w:rsidRPr="0016361A" w14:paraId="0DB21E65" w14:textId="77777777" w:rsidTr="005A22ED">
        <w:trPr>
          <w:jc w:val="center"/>
        </w:trPr>
        <w:tc>
          <w:tcPr>
            <w:tcW w:w="1695" w:type="dxa"/>
          </w:tcPr>
          <w:p w14:paraId="1C2760B3" w14:textId="256CF43B" w:rsidR="005A22ED" w:rsidRDefault="005A22ED" w:rsidP="005A22ED">
            <w:pPr>
              <w:pStyle w:val="TAL"/>
            </w:pPr>
            <w:proofErr w:type="spellStart"/>
            <w:r w:rsidRPr="00DF5729">
              <w:t>ussInfo</w:t>
            </w:r>
            <w:proofErr w:type="spellEnd"/>
          </w:p>
        </w:tc>
        <w:tc>
          <w:tcPr>
            <w:tcW w:w="1439" w:type="dxa"/>
          </w:tcPr>
          <w:p w14:paraId="2DB57C29" w14:textId="5FE23919" w:rsidR="005A22ED" w:rsidRDefault="005A22ED" w:rsidP="005A22ED">
            <w:pPr>
              <w:pStyle w:val="TAL"/>
            </w:pPr>
            <w:r w:rsidRPr="00DF5729">
              <w:t>array(</w:t>
            </w:r>
            <w:proofErr w:type="spellStart"/>
            <w:r w:rsidRPr="00DF5729">
              <w:t>UssInfo</w:t>
            </w:r>
            <w:proofErr w:type="spellEnd"/>
            <w:r w:rsidRPr="00DF5729">
              <w:t>)</w:t>
            </w:r>
          </w:p>
        </w:tc>
        <w:tc>
          <w:tcPr>
            <w:tcW w:w="458" w:type="dxa"/>
          </w:tcPr>
          <w:p w14:paraId="2668EF29" w14:textId="04B560BB" w:rsidR="005A22ED" w:rsidRDefault="005A22ED" w:rsidP="005A22ED">
            <w:pPr>
              <w:pStyle w:val="TAC"/>
              <w:jc w:val="left"/>
            </w:pPr>
            <w:r w:rsidRPr="00DF5729">
              <w:t>O</w:t>
            </w:r>
          </w:p>
        </w:tc>
        <w:tc>
          <w:tcPr>
            <w:tcW w:w="1130" w:type="dxa"/>
          </w:tcPr>
          <w:p w14:paraId="22ABCF90" w14:textId="3D4CA7F2" w:rsidR="005A22ED" w:rsidRDefault="005A22ED" w:rsidP="005A22ED">
            <w:pPr>
              <w:pStyle w:val="TAL"/>
            </w:pPr>
            <w:r w:rsidRPr="00DF5729">
              <w:t>1..N</w:t>
            </w:r>
          </w:p>
        </w:tc>
        <w:tc>
          <w:tcPr>
            <w:tcW w:w="2401" w:type="dxa"/>
          </w:tcPr>
          <w:p w14:paraId="34468EB8" w14:textId="40D3C9BA" w:rsidR="005A22ED" w:rsidRDefault="005A22ED" w:rsidP="005A22ED">
            <w:pPr>
              <w:pStyle w:val="TAL"/>
            </w:pPr>
            <w:r w:rsidRPr="00DF5729">
              <w:t>Contains the USS addresses and corresponding geographical areas.</w:t>
            </w:r>
          </w:p>
        </w:tc>
        <w:tc>
          <w:tcPr>
            <w:tcW w:w="2401" w:type="dxa"/>
          </w:tcPr>
          <w:p w14:paraId="11DE06A8" w14:textId="17EEC41B" w:rsidR="005A22ED" w:rsidRPr="0016361A" w:rsidRDefault="005A22ED" w:rsidP="005A22ED">
            <w:pPr>
              <w:pStyle w:val="TAL"/>
              <w:rPr>
                <w:rFonts w:cs="Arial"/>
                <w:szCs w:val="18"/>
              </w:rPr>
            </w:pPr>
            <w:proofErr w:type="spellStart"/>
            <w:r w:rsidRPr="00DF5729">
              <w:t>MultiUSS</w:t>
            </w:r>
            <w:proofErr w:type="spellEnd"/>
          </w:p>
        </w:tc>
      </w:tr>
      <w:tr w:rsidR="00B102E1" w:rsidRPr="00546C8A" w14:paraId="33CA3176" w14:textId="77777777" w:rsidTr="005A22ED">
        <w:trPr>
          <w:jc w:val="center"/>
        </w:trPr>
        <w:tc>
          <w:tcPr>
            <w:tcW w:w="1695" w:type="dxa"/>
          </w:tcPr>
          <w:p w14:paraId="257ABCE7" w14:textId="77777777" w:rsidR="00B102E1" w:rsidRPr="00546C8A" w:rsidRDefault="00B102E1" w:rsidP="00601118">
            <w:pPr>
              <w:pStyle w:val="TAL"/>
            </w:pPr>
            <w:proofErr w:type="spellStart"/>
            <w:r w:rsidRPr="00361647">
              <w:t>suppFeat</w:t>
            </w:r>
            <w:proofErr w:type="spellEnd"/>
          </w:p>
        </w:tc>
        <w:tc>
          <w:tcPr>
            <w:tcW w:w="1439" w:type="dxa"/>
          </w:tcPr>
          <w:p w14:paraId="70ADAF60" w14:textId="77777777" w:rsidR="00B102E1" w:rsidRPr="00546C8A" w:rsidRDefault="00B102E1" w:rsidP="00601118">
            <w:pPr>
              <w:pStyle w:val="TAL"/>
            </w:pPr>
            <w:proofErr w:type="spellStart"/>
            <w:r w:rsidRPr="00361647">
              <w:t>SupportedFeatures</w:t>
            </w:r>
            <w:proofErr w:type="spellEnd"/>
          </w:p>
        </w:tc>
        <w:tc>
          <w:tcPr>
            <w:tcW w:w="458" w:type="dxa"/>
          </w:tcPr>
          <w:p w14:paraId="522DDE53" w14:textId="77777777" w:rsidR="00B102E1" w:rsidRPr="00546C8A" w:rsidRDefault="00B102E1" w:rsidP="00601118">
            <w:pPr>
              <w:pStyle w:val="TAL"/>
            </w:pPr>
            <w:r w:rsidRPr="00361647">
              <w:t>C</w:t>
            </w:r>
          </w:p>
        </w:tc>
        <w:tc>
          <w:tcPr>
            <w:tcW w:w="1130" w:type="dxa"/>
          </w:tcPr>
          <w:p w14:paraId="44B6F815" w14:textId="77777777" w:rsidR="00B102E1" w:rsidRPr="00546C8A" w:rsidRDefault="00B102E1" w:rsidP="00601118">
            <w:pPr>
              <w:pStyle w:val="TAL"/>
            </w:pPr>
            <w:r w:rsidRPr="00361647">
              <w:t>0..1</w:t>
            </w:r>
          </w:p>
        </w:tc>
        <w:tc>
          <w:tcPr>
            <w:tcW w:w="2401" w:type="dxa"/>
          </w:tcPr>
          <w:p w14:paraId="2958441F" w14:textId="77777777" w:rsidR="00CF5131" w:rsidRDefault="00CF5131" w:rsidP="00CF5131">
            <w:pPr>
              <w:pStyle w:val="TAL"/>
            </w:pPr>
            <w:r>
              <w:t>Contains</w:t>
            </w:r>
            <w:r w:rsidRPr="008B1C02">
              <w:t xml:space="preserve"> the list of </w:t>
            </w:r>
            <w:r>
              <w:t>s</w:t>
            </w:r>
            <w:r w:rsidRPr="008B1C02">
              <w:t>upported feature</w:t>
            </w:r>
            <w:r>
              <w:t>(</w:t>
            </w:r>
            <w:r w:rsidRPr="008B1C02">
              <w:t>s</w:t>
            </w:r>
            <w:r>
              <w:t>) among the ones defined</w:t>
            </w:r>
            <w:r w:rsidRPr="008B1C02">
              <w:t xml:space="preserve"> in clause 5.1.</w:t>
            </w:r>
            <w:r>
              <w:t>8</w:t>
            </w:r>
            <w:r w:rsidRPr="008B1C02">
              <w:t>.</w:t>
            </w:r>
          </w:p>
          <w:p w14:paraId="3A3A11FC" w14:textId="77777777" w:rsidR="00CF5131" w:rsidRDefault="00CF5131" w:rsidP="00CF5131">
            <w:pPr>
              <w:pStyle w:val="TAL"/>
            </w:pPr>
          </w:p>
          <w:p w14:paraId="3A5826FB" w14:textId="22086FD3" w:rsidR="00B102E1" w:rsidRPr="00546C8A" w:rsidRDefault="00CF5131" w:rsidP="00CF5131">
            <w:pPr>
              <w:pStyle w:val="TAL"/>
              <w:rPr>
                <w:rFonts w:cs="Arial"/>
                <w:szCs w:val="18"/>
              </w:rPr>
            </w:pPr>
            <w:r w:rsidRPr="00705C6B">
              <w:rPr>
                <w:rFonts w:cs="Arial"/>
                <w:szCs w:val="18"/>
              </w:rPr>
              <w:t xml:space="preserve">This attribute shall be </w:t>
            </w:r>
            <w:r>
              <w:rPr>
                <w:rFonts w:cs="Arial"/>
                <w:szCs w:val="18"/>
              </w:rPr>
              <w:t>present only</w:t>
            </w:r>
            <w:r w:rsidRPr="00705C6B">
              <w:rPr>
                <w:rFonts w:cs="Arial"/>
                <w:szCs w:val="18"/>
              </w:rPr>
              <w:t xml:space="preserve"> when feature negotiation </w:t>
            </w:r>
            <w:r>
              <w:rPr>
                <w:rFonts w:cs="Arial"/>
                <w:szCs w:val="18"/>
              </w:rPr>
              <w:t>needs to take place</w:t>
            </w:r>
            <w:r w:rsidR="00B102E1" w:rsidRPr="00546C8A">
              <w:rPr>
                <w:rFonts w:cs="Arial"/>
                <w:szCs w:val="18"/>
              </w:rPr>
              <w:t>.</w:t>
            </w:r>
          </w:p>
        </w:tc>
        <w:tc>
          <w:tcPr>
            <w:tcW w:w="2401"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85" w:name="_Toc94004634"/>
      <w:bookmarkStart w:id="386" w:name="_Toc94004850"/>
      <w:bookmarkStart w:id="387" w:name="_Toc138686271"/>
      <w:r w:rsidRPr="00AD5F5C">
        <w:rPr>
          <w:rFonts w:eastAsia="DengXian"/>
        </w:rPr>
        <w:t>5.1.6.2.</w:t>
      </w:r>
      <w:r>
        <w:rPr>
          <w:rFonts w:eastAsia="DengXian"/>
        </w:rPr>
        <w:t>5</w:t>
      </w:r>
      <w:r w:rsidRPr="00AD5F5C">
        <w:rPr>
          <w:rFonts w:eastAsia="DengXian"/>
        </w:rPr>
        <w:tab/>
        <w:t xml:space="preserve">Type: </w:t>
      </w:r>
      <w:proofErr w:type="spellStart"/>
      <w:r>
        <w:t>AdditionInfo</w:t>
      </w:r>
      <w:r w:rsidRPr="00E24317">
        <w:t>AuthenticateAuthorize</w:t>
      </w:r>
      <w:bookmarkEnd w:id="385"/>
      <w:bookmarkEnd w:id="386"/>
      <w:bookmarkEnd w:id="387"/>
      <w:proofErr w:type="spellEnd"/>
    </w:p>
    <w:p w14:paraId="0865E8E3" w14:textId="77777777" w:rsidR="00B102E1" w:rsidRDefault="00B102E1" w:rsidP="00EB6F74">
      <w:pPr>
        <w:pStyle w:val="TH"/>
      </w:pPr>
      <w:r>
        <w:t xml:space="preserve">Table 5.1.6.2.5-1: Definition of type </w:t>
      </w:r>
      <w:proofErr w:type="spellStart"/>
      <w:r>
        <w:t>AdditionInfo</w:t>
      </w:r>
      <w:r w:rsidRPr="00E24317">
        <w:t>AuthenticateAuthorize</w:t>
      </w:r>
      <w:proofErr w:type="spellEnd"/>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proofErr w:type="spellStart"/>
            <w:r>
              <w:t>u</w:t>
            </w:r>
            <w:r w:rsidRPr="007F759B">
              <w:t>asResRelInd</w:t>
            </w:r>
            <w:proofErr w:type="spellEnd"/>
          </w:p>
        </w:tc>
        <w:tc>
          <w:tcPr>
            <w:tcW w:w="1701" w:type="dxa"/>
          </w:tcPr>
          <w:p w14:paraId="670FF671" w14:textId="77777777" w:rsidR="00B102E1" w:rsidRDefault="00B102E1" w:rsidP="00601118">
            <w:pPr>
              <w:pStyle w:val="TAL"/>
              <w:rPr>
                <w:lang w:eastAsia="zh-CN"/>
              </w:rPr>
            </w:pPr>
            <w:proofErr w:type="spellStart"/>
            <w:r>
              <w:rPr>
                <w:rFonts w:hint="eastAsia"/>
                <w:lang w:eastAsia="zh-CN"/>
              </w:rPr>
              <w:t>b</w:t>
            </w:r>
            <w:r>
              <w:rPr>
                <w:lang w:eastAsia="zh-CN"/>
              </w:rPr>
              <w:t>oolean</w:t>
            </w:r>
            <w:proofErr w:type="spellEnd"/>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proofErr w:type="spellStart"/>
            <w:r>
              <w:t>ProblemDetails</w:t>
            </w:r>
            <w:proofErr w:type="spellEnd"/>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88" w:name="_Toc90658177"/>
      <w:bookmarkStart w:id="389" w:name="_Toc104479499"/>
    </w:p>
    <w:p w14:paraId="68A7430A" w14:textId="7BA3A9A9" w:rsidR="007D0E29" w:rsidRDefault="007D0E29" w:rsidP="007D0E29">
      <w:pPr>
        <w:pStyle w:val="Heading5"/>
      </w:pPr>
      <w:bookmarkStart w:id="390" w:name="_Toc138686272"/>
      <w:r w:rsidRPr="003E71EC">
        <w:rPr>
          <w:rFonts w:eastAsia="DengXian"/>
        </w:rPr>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88"/>
      <w:bookmarkEnd w:id="389"/>
      <w:proofErr w:type="spellStart"/>
      <w:r>
        <w:rPr>
          <w:rFonts w:eastAsia="DengXian"/>
        </w:rPr>
        <w:t>AuthContainer</w:t>
      </w:r>
      <w:bookmarkEnd w:id="390"/>
      <w:proofErr w:type="spellEnd"/>
    </w:p>
    <w:p w14:paraId="73C3BF3B" w14:textId="77777777" w:rsidR="007D0E29" w:rsidRDefault="007D0E29" w:rsidP="007D0E29">
      <w:pPr>
        <w:pStyle w:val="TH"/>
      </w:pPr>
      <w:r>
        <w:rPr>
          <w:noProof/>
        </w:rPr>
        <w:t>Table </w:t>
      </w:r>
      <w:r>
        <w:t xml:space="preserve">5.1.6.2.6-1: </w:t>
      </w:r>
      <w:r>
        <w:rPr>
          <w:noProof/>
        </w:rPr>
        <w:t xml:space="preserve">Definition of type </w:t>
      </w:r>
      <w:proofErr w:type="spellStart"/>
      <w:r>
        <w:t>AuthContainer</w:t>
      </w:r>
      <w:proofErr w:type="spellEnd"/>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proofErr w:type="spellStart"/>
            <w:r>
              <w:t>a</w:t>
            </w:r>
            <w:r w:rsidRPr="003A03A8">
              <w:t>uthMsg</w:t>
            </w:r>
            <w:r>
              <w:t>Type</w:t>
            </w:r>
            <w:proofErr w:type="spellEnd"/>
          </w:p>
        </w:tc>
        <w:tc>
          <w:tcPr>
            <w:tcW w:w="1984" w:type="dxa"/>
          </w:tcPr>
          <w:p w14:paraId="299A5E57" w14:textId="77777777" w:rsidR="007D0E29" w:rsidRDefault="007D0E29" w:rsidP="00535510">
            <w:pPr>
              <w:pStyle w:val="TAL"/>
              <w:rPr>
                <w:lang w:eastAsia="zh-CN"/>
              </w:rPr>
            </w:pPr>
            <w:proofErr w:type="spellStart"/>
            <w:r>
              <w:t>A</w:t>
            </w:r>
            <w:r w:rsidRPr="003A03A8">
              <w:t>uthMsg</w:t>
            </w:r>
            <w:r>
              <w:t>Type</w:t>
            </w:r>
            <w:proofErr w:type="spellEnd"/>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proofErr w:type="spellStart"/>
            <w:r w:rsidRPr="003A2AD8">
              <w:rPr>
                <w:rFonts w:cs="Arial"/>
                <w:szCs w:val="18"/>
              </w:rPr>
              <w:t>AuthContainer</w:t>
            </w:r>
            <w:r>
              <w:rPr>
                <w:rFonts w:cs="Arial"/>
                <w:szCs w:val="18"/>
              </w:rPr>
              <w:t>'s</w:t>
            </w:r>
            <w:proofErr w:type="spellEnd"/>
            <w:r>
              <w:rPr>
                <w:rFonts w:cs="Arial"/>
                <w:szCs w:val="18"/>
              </w:rPr>
              <w:t xml:space="preserve"> are carried in the </w:t>
            </w:r>
            <w:proofErr w:type="spellStart"/>
            <w:r w:rsidRPr="003A2AD8">
              <w:rPr>
                <w:rFonts w:cs="Arial"/>
                <w:szCs w:val="18"/>
              </w:rPr>
              <w:t>UAVAuthResponse</w:t>
            </w:r>
            <w:proofErr w:type="spellEnd"/>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proofErr w:type="spellStart"/>
            <w:r w:rsidRPr="003A03A8">
              <w:t>authMsg</w:t>
            </w:r>
            <w:r>
              <w:t>Payload</w:t>
            </w:r>
            <w:proofErr w:type="spellEnd"/>
          </w:p>
        </w:tc>
        <w:tc>
          <w:tcPr>
            <w:tcW w:w="1984" w:type="dxa"/>
          </w:tcPr>
          <w:p w14:paraId="5A2CB042" w14:textId="77777777" w:rsidR="007D0E29" w:rsidRPr="00764F40" w:rsidRDefault="007D0E29" w:rsidP="00535510">
            <w:pPr>
              <w:pStyle w:val="TAL"/>
            </w:pPr>
            <w:proofErr w:type="spellStart"/>
            <w:r w:rsidRPr="00764F40">
              <w:t>RefToBinaryData</w:t>
            </w:r>
            <w:proofErr w:type="spellEnd"/>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proofErr w:type="spellStart"/>
            <w:r w:rsidRPr="00684BC7">
              <w:rPr>
                <w:lang w:eastAsia="en-GB"/>
              </w:rPr>
              <w:t>authResult</w:t>
            </w:r>
            <w:proofErr w:type="spellEnd"/>
          </w:p>
        </w:tc>
        <w:tc>
          <w:tcPr>
            <w:tcW w:w="1984" w:type="dxa"/>
          </w:tcPr>
          <w:p w14:paraId="31C09985" w14:textId="77777777" w:rsidR="007D0E29" w:rsidRPr="00764F40" w:rsidRDefault="007D0E29" w:rsidP="00535510">
            <w:pPr>
              <w:pStyle w:val="TAL"/>
            </w:pPr>
            <w:proofErr w:type="spellStart"/>
            <w:r w:rsidRPr="00684BC7">
              <w:rPr>
                <w:lang w:eastAsia="en-GB"/>
              </w:rPr>
              <w:t>AuthResult</w:t>
            </w:r>
            <w:proofErr w:type="spellEnd"/>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391" w:name="_Toc510696638"/>
      <w:bookmarkStart w:id="392" w:name="_Toc35971433"/>
      <w:bookmarkStart w:id="393" w:name="_Toc67903549"/>
      <w:bookmarkStart w:id="394" w:name="_Toc70598472"/>
      <w:bookmarkStart w:id="395" w:name="_Toc94004635"/>
      <w:bookmarkStart w:id="396" w:name="_Toc94004851"/>
    </w:p>
    <w:p w14:paraId="33F7050E" w14:textId="77777777" w:rsidR="005A22ED" w:rsidRPr="005A22ED" w:rsidRDefault="005A22ED" w:rsidP="005A22ED">
      <w:pPr>
        <w:pStyle w:val="Heading5"/>
      </w:pPr>
      <w:bookmarkStart w:id="397" w:name="_Toc138686273"/>
      <w:r w:rsidRPr="005A22ED">
        <w:t>5.1.6.2.7</w:t>
      </w:r>
      <w:r w:rsidRPr="005A22ED">
        <w:tab/>
        <w:t xml:space="preserve">Type: </w:t>
      </w:r>
      <w:proofErr w:type="spellStart"/>
      <w:r w:rsidRPr="005A22ED">
        <w:t>UssInfo</w:t>
      </w:r>
      <w:proofErr w:type="spellEnd"/>
    </w:p>
    <w:p w14:paraId="2689B34B" w14:textId="77777777" w:rsidR="005A22ED" w:rsidRPr="005A22ED" w:rsidRDefault="005A22ED" w:rsidP="005A22ED">
      <w:pPr>
        <w:pStyle w:val="TH"/>
      </w:pPr>
      <w:r w:rsidRPr="005A22ED">
        <w:rPr>
          <w:noProof/>
        </w:rPr>
        <w:t>Table </w:t>
      </w:r>
      <w:r w:rsidRPr="005A22ED">
        <w:t xml:space="preserve">5.1.6.2.7-1: </w:t>
      </w:r>
      <w:r w:rsidRPr="005A22ED">
        <w:rPr>
          <w:noProof/>
        </w:rPr>
        <w:t xml:space="preserve">Definition of type </w:t>
      </w:r>
      <w:proofErr w:type="spellStart"/>
      <w:r w:rsidRPr="005A22ED">
        <w:rPr>
          <w:rFonts w:eastAsia="DengXian"/>
        </w:rPr>
        <w:t>UssInfo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2410"/>
        <w:gridCol w:w="2410"/>
      </w:tblGrid>
      <w:tr w:rsidR="005A22ED" w:rsidRPr="005A22ED" w14:paraId="4F7D5816" w14:textId="77777777" w:rsidTr="00DE1456">
        <w:trPr>
          <w:jc w:val="center"/>
        </w:trPr>
        <w:tc>
          <w:tcPr>
            <w:tcW w:w="1552" w:type="dxa"/>
            <w:shd w:val="clear" w:color="auto" w:fill="D9D9D9"/>
            <w:hideMark/>
          </w:tcPr>
          <w:p w14:paraId="0BB0097C" w14:textId="77777777" w:rsidR="005A22ED" w:rsidRPr="005A22ED" w:rsidRDefault="005A22ED" w:rsidP="005A22ED">
            <w:pPr>
              <w:pStyle w:val="TAH"/>
            </w:pPr>
            <w:r w:rsidRPr="005A22ED">
              <w:t>Attribute name</w:t>
            </w:r>
          </w:p>
        </w:tc>
        <w:tc>
          <w:tcPr>
            <w:tcW w:w="1593" w:type="dxa"/>
            <w:shd w:val="clear" w:color="auto" w:fill="D9D9D9"/>
            <w:hideMark/>
          </w:tcPr>
          <w:p w14:paraId="7B68873A" w14:textId="77777777" w:rsidR="005A22ED" w:rsidRPr="005A22ED" w:rsidRDefault="005A22ED" w:rsidP="005A22ED">
            <w:pPr>
              <w:pStyle w:val="TAH"/>
            </w:pPr>
            <w:r w:rsidRPr="005A22ED">
              <w:t>Data type</w:t>
            </w:r>
          </w:p>
        </w:tc>
        <w:tc>
          <w:tcPr>
            <w:tcW w:w="425" w:type="dxa"/>
            <w:shd w:val="clear" w:color="auto" w:fill="D9D9D9"/>
            <w:hideMark/>
          </w:tcPr>
          <w:p w14:paraId="7418AA36" w14:textId="77777777" w:rsidR="005A22ED" w:rsidRPr="005A22ED" w:rsidRDefault="005A22ED" w:rsidP="005A22ED">
            <w:pPr>
              <w:pStyle w:val="TAH"/>
            </w:pPr>
            <w:r w:rsidRPr="005A22ED">
              <w:t>P</w:t>
            </w:r>
          </w:p>
        </w:tc>
        <w:tc>
          <w:tcPr>
            <w:tcW w:w="1134" w:type="dxa"/>
            <w:shd w:val="clear" w:color="auto" w:fill="D9D9D9"/>
          </w:tcPr>
          <w:p w14:paraId="7146DA6B" w14:textId="77777777" w:rsidR="005A22ED" w:rsidRPr="005A22ED" w:rsidRDefault="005A22ED" w:rsidP="005A22ED">
            <w:pPr>
              <w:pStyle w:val="TAH"/>
            </w:pPr>
            <w:r w:rsidRPr="005A22ED">
              <w:t>Cardinality</w:t>
            </w:r>
          </w:p>
        </w:tc>
        <w:tc>
          <w:tcPr>
            <w:tcW w:w="2410" w:type="dxa"/>
            <w:shd w:val="clear" w:color="auto" w:fill="D9D9D9"/>
            <w:hideMark/>
          </w:tcPr>
          <w:p w14:paraId="46361E00" w14:textId="77777777" w:rsidR="005A22ED" w:rsidRPr="005A22ED" w:rsidRDefault="005A22ED" w:rsidP="005A22ED">
            <w:pPr>
              <w:pStyle w:val="TAH"/>
              <w:rPr>
                <w:rFonts w:cs="Arial"/>
                <w:szCs w:val="18"/>
              </w:rPr>
            </w:pPr>
            <w:r w:rsidRPr="005A22ED">
              <w:rPr>
                <w:rFonts w:cs="Arial"/>
                <w:szCs w:val="18"/>
              </w:rPr>
              <w:t>Description</w:t>
            </w:r>
          </w:p>
        </w:tc>
        <w:tc>
          <w:tcPr>
            <w:tcW w:w="2410" w:type="dxa"/>
            <w:shd w:val="clear" w:color="auto" w:fill="D9D9D9"/>
          </w:tcPr>
          <w:p w14:paraId="2529CBD4" w14:textId="77777777" w:rsidR="005A22ED" w:rsidRPr="005A22ED" w:rsidRDefault="005A22ED" w:rsidP="005A22ED">
            <w:pPr>
              <w:pStyle w:val="TAH"/>
              <w:rPr>
                <w:rFonts w:cs="Arial"/>
                <w:szCs w:val="18"/>
              </w:rPr>
            </w:pPr>
            <w:r w:rsidRPr="005A22ED">
              <w:rPr>
                <w:rFonts w:cs="Arial"/>
                <w:szCs w:val="18"/>
              </w:rPr>
              <w:t>Applicability</w:t>
            </w:r>
          </w:p>
        </w:tc>
      </w:tr>
      <w:tr w:rsidR="005A22ED" w:rsidRPr="005A22ED" w14:paraId="6D8B2C62" w14:textId="77777777" w:rsidTr="00DE1456">
        <w:trPr>
          <w:jc w:val="center"/>
        </w:trPr>
        <w:tc>
          <w:tcPr>
            <w:tcW w:w="1552" w:type="dxa"/>
          </w:tcPr>
          <w:p w14:paraId="16A91631" w14:textId="77777777" w:rsidR="005A22ED" w:rsidRPr="005A22ED" w:rsidRDefault="005A22ED" w:rsidP="005A22ED">
            <w:pPr>
              <w:pStyle w:val="TAL"/>
              <w:rPr>
                <w:lang w:eastAsia="zh-CN"/>
              </w:rPr>
            </w:pPr>
            <w:proofErr w:type="spellStart"/>
            <w:r w:rsidRPr="005A22ED">
              <w:rPr>
                <w:rFonts w:hint="eastAsia"/>
                <w:lang w:eastAsia="zh-CN"/>
              </w:rPr>
              <w:t>u</w:t>
            </w:r>
            <w:r w:rsidRPr="005A22ED">
              <w:rPr>
                <w:lang w:eastAsia="zh-CN"/>
              </w:rPr>
              <w:t>ssAddr</w:t>
            </w:r>
            <w:proofErr w:type="spellEnd"/>
          </w:p>
        </w:tc>
        <w:tc>
          <w:tcPr>
            <w:tcW w:w="1593" w:type="dxa"/>
          </w:tcPr>
          <w:p w14:paraId="6FC5133D" w14:textId="77777777" w:rsidR="005A22ED" w:rsidRPr="005A22ED" w:rsidRDefault="005A22ED" w:rsidP="005A22ED">
            <w:pPr>
              <w:pStyle w:val="TAL"/>
            </w:pPr>
            <w:proofErr w:type="spellStart"/>
            <w:r w:rsidRPr="005A22ED">
              <w:t>AddrFqdn</w:t>
            </w:r>
            <w:proofErr w:type="spellEnd"/>
          </w:p>
        </w:tc>
        <w:tc>
          <w:tcPr>
            <w:tcW w:w="425" w:type="dxa"/>
          </w:tcPr>
          <w:p w14:paraId="76800943" w14:textId="77777777" w:rsidR="005A22ED" w:rsidRPr="005A22ED" w:rsidRDefault="005A22ED" w:rsidP="005A22ED">
            <w:pPr>
              <w:pStyle w:val="TAC"/>
              <w:rPr>
                <w:lang w:eastAsia="zh-CN"/>
              </w:rPr>
            </w:pPr>
            <w:r w:rsidRPr="005A22ED">
              <w:rPr>
                <w:rFonts w:hint="eastAsia"/>
                <w:lang w:eastAsia="zh-CN"/>
              </w:rPr>
              <w:t>M</w:t>
            </w:r>
          </w:p>
        </w:tc>
        <w:tc>
          <w:tcPr>
            <w:tcW w:w="1134" w:type="dxa"/>
          </w:tcPr>
          <w:p w14:paraId="28F04428" w14:textId="77777777" w:rsidR="005A22ED" w:rsidRPr="005A22ED" w:rsidRDefault="005A22ED" w:rsidP="005A22ED">
            <w:pPr>
              <w:pStyle w:val="TAC"/>
            </w:pPr>
            <w:r w:rsidRPr="005A22ED">
              <w:t>1</w:t>
            </w:r>
          </w:p>
        </w:tc>
        <w:tc>
          <w:tcPr>
            <w:tcW w:w="2410" w:type="dxa"/>
          </w:tcPr>
          <w:p w14:paraId="24736CE7" w14:textId="77777777" w:rsidR="005A22ED" w:rsidRPr="005A22ED" w:rsidRDefault="005A22ED" w:rsidP="005A22ED">
            <w:pPr>
              <w:pStyle w:val="TAL"/>
              <w:rPr>
                <w:rFonts w:cs="Arial"/>
                <w:szCs w:val="18"/>
              </w:rPr>
            </w:pPr>
            <w:r w:rsidRPr="005A22ED">
              <w:rPr>
                <w:lang w:val="en-US"/>
              </w:rPr>
              <w:t>USS IP address or USS FQDN.</w:t>
            </w:r>
          </w:p>
        </w:tc>
        <w:tc>
          <w:tcPr>
            <w:tcW w:w="2410" w:type="dxa"/>
          </w:tcPr>
          <w:p w14:paraId="7B25A07F" w14:textId="77777777" w:rsidR="005A22ED" w:rsidRPr="005A22ED" w:rsidRDefault="005A22ED" w:rsidP="005A22ED">
            <w:pPr>
              <w:pStyle w:val="TAL"/>
              <w:rPr>
                <w:rFonts w:cs="Arial"/>
                <w:szCs w:val="18"/>
              </w:rPr>
            </w:pPr>
          </w:p>
        </w:tc>
      </w:tr>
      <w:tr w:rsidR="005A22ED" w:rsidRPr="005A22ED" w14:paraId="7B16D273" w14:textId="77777777" w:rsidTr="00DE1456">
        <w:trPr>
          <w:jc w:val="center"/>
        </w:trPr>
        <w:tc>
          <w:tcPr>
            <w:tcW w:w="1552" w:type="dxa"/>
          </w:tcPr>
          <w:p w14:paraId="0F329C5F" w14:textId="77777777" w:rsidR="005A22ED" w:rsidRPr="005A22ED" w:rsidRDefault="005A22ED" w:rsidP="005A22ED">
            <w:pPr>
              <w:pStyle w:val="TAL"/>
              <w:rPr>
                <w:lang w:eastAsia="zh-CN"/>
              </w:rPr>
            </w:pPr>
            <w:proofErr w:type="spellStart"/>
            <w:r w:rsidRPr="005A22ED">
              <w:rPr>
                <w:rFonts w:hint="eastAsia"/>
                <w:lang w:eastAsia="zh-CN"/>
              </w:rPr>
              <w:t>g</w:t>
            </w:r>
            <w:r w:rsidRPr="005A22ED">
              <w:rPr>
                <w:lang w:eastAsia="zh-CN"/>
              </w:rPr>
              <w:t>eoAreas</w:t>
            </w:r>
            <w:proofErr w:type="spellEnd"/>
          </w:p>
        </w:tc>
        <w:tc>
          <w:tcPr>
            <w:tcW w:w="1593" w:type="dxa"/>
          </w:tcPr>
          <w:p w14:paraId="23A5AA3A" w14:textId="77777777" w:rsidR="005A22ED" w:rsidRPr="005A22ED" w:rsidRDefault="005A22ED" w:rsidP="005A22ED">
            <w:pPr>
              <w:pStyle w:val="TAL"/>
            </w:pPr>
            <w:r w:rsidRPr="005A22ED">
              <w:t>array(</w:t>
            </w:r>
            <w:proofErr w:type="spellStart"/>
            <w:r w:rsidRPr="005A22ED">
              <w:rPr>
                <w:rFonts w:hint="eastAsia"/>
              </w:rPr>
              <w:t>Geographic</w:t>
            </w:r>
            <w:r w:rsidRPr="005A22ED">
              <w:t>al</w:t>
            </w:r>
            <w:r w:rsidRPr="005A22ED">
              <w:rPr>
                <w:rFonts w:hint="eastAsia"/>
              </w:rPr>
              <w:t>Area</w:t>
            </w:r>
            <w:proofErr w:type="spellEnd"/>
            <w:r w:rsidRPr="005A22ED">
              <w:t>)</w:t>
            </w:r>
          </w:p>
        </w:tc>
        <w:tc>
          <w:tcPr>
            <w:tcW w:w="425" w:type="dxa"/>
          </w:tcPr>
          <w:p w14:paraId="25803203" w14:textId="77777777" w:rsidR="005A22ED" w:rsidRPr="005A22ED" w:rsidRDefault="005A22ED" w:rsidP="005A22ED">
            <w:pPr>
              <w:pStyle w:val="TAC"/>
            </w:pPr>
            <w:r w:rsidRPr="005A22ED">
              <w:t>O</w:t>
            </w:r>
          </w:p>
        </w:tc>
        <w:tc>
          <w:tcPr>
            <w:tcW w:w="1134" w:type="dxa"/>
          </w:tcPr>
          <w:p w14:paraId="420B66BF" w14:textId="77777777" w:rsidR="005A22ED" w:rsidRPr="005A22ED" w:rsidRDefault="005A22ED" w:rsidP="005A22ED">
            <w:pPr>
              <w:pStyle w:val="TAC"/>
            </w:pPr>
            <w:r w:rsidRPr="005A22ED">
              <w:t>1..N</w:t>
            </w:r>
          </w:p>
        </w:tc>
        <w:tc>
          <w:tcPr>
            <w:tcW w:w="2410" w:type="dxa"/>
          </w:tcPr>
          <w:p w14:paraId="4A717611" w14:textId="77777777" w:rsidR="005A22ED" w:rsidRPr="005A22ED" w:rsidRDefault="005A22ED" w:rsidP="005A22ED">
            <w:pPr>
              <w:pStyle w:val="TAL"/>
              <w:rPr>
                <w:rFonts w:cs="Arial"/>
                <w:szCs w:val="18"/>
              </w:rPr>
            </w:pPr>
            <w:r w:rsidRPr="005A22ED">
              <w:t xml:space="preserve">Identifies the </w:t>
            </w:r>
            <w:r w:rsidRPr="005A22ED">
              <w:rPr>
                <w:lang w:val="en-US"/>
              </w:rPr>
              <w:t>geographical areas of the USS</w:t>
            </w:r>
            <w:r w:rsidRPr="005A22ED">
              <w:t>.</w:t>
            </w:r>
          </w:p>
        </w:tc>
        <w:tc>
          <w:tcPr>
            <w:tcW w:w="2410" w:type="dxa"/>
          </w:tcPr>
          <w:p w14:paraId="7DCB4B5B" w14:textId="77777777" w:rsidR="005A22ED" w:rsidRPr="005A22ED" w:rsidRDefault="005A22ED" w:rsidP="005A22ED">
            <w:pPr>
              <w:pStyle w:val="TAL"/>
              <w:rPr>
                <w:rFonts w:cs="Arial"/>
                <w:szCs w:val="18"/>
              </w:rPr>
            </w:pPr>
          </w:p>
        </w:tc>
      </w:tr>
    </w:tbl>
    <w:p w14:paraId="16DAC256" w14:textId="77777777" w:rsidR="005A22ED" w:rsidRDefault="005A22ED" w:rsidP="005A22ED">
      <w:pPr>
        <w:rPr>
          <w:lang w:val="en-US"/>
        </w:rPr>
      </w:pPr>
    </w:p>
    <w:p w14:paraId="697A7FEA" w14:textId="2532545A"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391"/>
      <w:bookmarkEnd w:id="392"/>
      <w:bookmarkEnd w:id="393"/>
      <w:bookmarkEnd w:id="394"/>
      <w:bookmarkEnd w:id="395"/>
      <w:bookmarkEnd w:id="396"/>
      <w:bookmarkEnd w:id="397"/>
    </w:p>
    <w:p w14:paraId="1B8A33C3" w14:textId="77777777" w:rsidR="00B102E1" w:rsidRPr="00AD5F5C" w:rsidRDefault="00B102E1" w:rsidP="00EB6F74">
      <w:pPr>
        <w:pStyle w:val="Heading5"/>
        <w:rPr>
          <w:rFonts w:eastAsia="DengXian"/>
        </w:rPr>
      </w:pPr>
      <w:bookmarkStart w:id="398" w:name="_Toc510696639"/>
      <w:bookmarkStart w:id="399" w:name="_Toc35971434"/>
      <w:bookmarkStart w:id="400" w:name="_Toc67903550"/>
      <w:bookmarkStart w:id="401" w:name="_Toc70598473"/>
      <w:bookmarkStart w:id="402" w:name="_Toc94004636"/>
      <w:bookmarkStart w:id="403" w:name="_Toc94004852"/>
      <w:bookmarkStart w:id="404" w:name="_Toc138686274"/>
      <w:r w:rsidRPr="00AD5F5C">
        <w:rPr>
          <w:rFonts w:eastAsia="DengXian"/>
        </w:rPr>
        <w:t>5.1.6.3.1</w:t>
      </w:r>
      <w:r w:rsidRPr="00AD5F5C">
        <w:rPr>
          <w:rFonts w:eastAsia="DengXian"/>
        </w:rPr>
        <w:tab/>
        <w:t>Introduction</w:t>
      </w:r>
      <w:bookmarkEnd w:id="398"/>
      <w:bookmarkEnd w:id="399"/>
      <w:bookmarkEnd w:id="400"/>
      <w:bookmarkEnd w:id="401"/>
      <w:bookmarkEnd w:id="402"/>
      <w:bookmarkEnd w:id="403"/>
      <w:bookmarkEnd w:id="404"/>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05" w:name="_Toc510696640"/>
      <w:bookmarkStart w:id="406" w:name="_Toc35971435"/>
      <w:bookmarkStart w:id="407" w:name="_Toc67903551"/>
      <w:bookmarkStart w:id="408" w:name="_Toc70598474"/>
      <w:bookmarkStart w:id="409" w:name="_Toc94004637"/>
      <w:bookmarkStart w:id="410" w:name="_Toc94004853"/>
      <w:bookmarkStart w:id="411" w:name="_Toc138686275"/>
      <w:r w:rsidRPr="00AD5F5C">
        <w:rPr>
          <w:rFonts w:eastAsia="DengXian"/>
        </w:rPr>
        <w:t>5.1.6.3.2</w:t>
      </w:r>
      <w:r w:rsidRPr="00AD5F5C">
        <w:rPr>
          <w:rFonts w:eastAsia="DengXian"/>
        </w:rPr>
        <w:tab/>
        <w:t>Simple data types</w:t>
      </w:r>
      <w:bookmarkEnd w:id="405"/>
      <w:bookmarkEnd w:id="406"/>
      <w:bookmarkEnd w:id="407"/>
      <w:bookmarkEnd w:id="408"/>
      <w:bookmarkEnd w:id="409"/>
      <w:bookmarkEnd w:id="410"/>
      <w:bookmarkEnd w:id="411"/>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12" w:name="_Toc510696641"/>
      <w:bookmarkStart w:id="413" w:name="_Toc35971436"/>
      <w:bookmarkStart w:id="414" w:name="_Toc67903552"/>
      <w:bookmarkStart w:id="415" w:name="_Toc70598475"/>
      <w:bookmarkStart w:id="416" w:name="_Toc94004638"/>
      <w:bookmarkStart w:id="417" w:name="_Toc94004854"/>
      <w:bookmarkStart w:id="418" w:name="_Toc138686276"/>
      <w:r w:rsidRPr="00AD5F5C">
        <w:rPr>
          <w:rFonts w:eastAsia="DengXian"/>
        </w:rPr>
        <w:t>5.1.6.3.3</w:t>
      </w:r>
      <w:r w:rsidRPr="00AD5F5C">
        <w:rPr>
          <w:rFonts w:eastAsia="DengXian"/>
        </w:rPr>
        <w:tab/>
        <w:t xml:space="preserve">Enumeration: </w:t>
      </w:r>
      <w:proofErr w:type="spellStart"/>
      <w:r>
        <w:rPr>
          <w:rFonts w:eastAsia="DengXian"/>
        </w:rPr>
        <w:t>AuthResult</w:t>
      </w:r>
      <w:bookmarkEnd w:id="412"/>
      <w:bookmarkEnd w:id="413"/>
      <w:bookmarkEnd w:id="414"/>
      <w:bookmarkEnd w:id="415"/>
      <w:bookmarkEnd w:id="416"/>
      <w:bookmarkEnd w:id="417"/>
      <w:bookmarkEnd w:id="418"/>
      <w:proofErr w:type="spellEnd"/>
    </w:p>
    <w:p w14:paraId="73604B51" w14:textId="77777777" w:rsidR="00B102E1" w:rsidRPr="00AD5F5C" w:rsidRDefault="00B102E1" w:rsidP="00EB6F74">
      <w:pPr>
        <w:rPr>
          <w:rFonts w:eastAsia="DengXian"/>
        </w:rPr>
      </w:pPr>
      <w:r w:rsidRPr="00AD5F5C">
        <w:rPr>
          <w:rFonts w:eastAsia="DengXian"/>
        </w:rPr>
        <w:t xml:space="preserve">The enumeration </w:t>
      </w:r>
      <w:proofErr w:type="spellStart"/>
      <w:r>
        <w:rPr>
          <w:rFonts w:eastAsia="DengXian"/>
        </w:rPr>
        <w:t>AuthResult</w:t>
      </w:r>
      <w:proofErr w:type="spellEnd"/>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proofErr w:type="spellStart"/>
      <w:r w:rsidRPr="00AD4D29">
        <w:rPr>
          <w:rFonts w:ascii="Arial" w:eastAsia="DengXian" w:hAnsi="Arial"/>
          <w:b/>
        </w:rPr>
        <w:t>AuthResult</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19" w:name="_Hlk88644262"/>
      <w:bookmarkStart w:id="420" w:name="_Toc510696642"/>
      <w:bookmarkStart w:id="421" w:name="_Toc35971437"/>
      <w:bookmarkStart w:id="422" w:name="_Toc67903553"/>
      <w:bookmarkStart w:id="423" w:name="_Toc70598476"/>
      <w:bookmarkStart w:id="424" w:name="_Toc94004639"/>
      <w:bookmarkStart w:id="425" w:name="_Toc94004855"/>
      <w:bookmarkStart w:id="426" w:name="_Toc138686277"/>
      <w:r w:rsidRPr="00AD5F5C">
        <w:rPr>
          <w:rFonts w:eastAsia="DengXian"/>
        </w:rPr>
        <w:t>5.1.6.3.4</w:t>
      </w:r>
      <w:r w:rsidRPr="00AD5F5C">
        <w:rPr>
          <w:rFonts w:eastAsia="DengXian"/>
        </w:rPr>
        <w:tab/>
        <w:t>Enumeration</w:t>
      </w:r>
      <w:bookmarkEnd w:id="419"/>
      <w:r w:rsidRPr="00AD5F5C">
        <w:rPr>
          <w:rFonts w:eastAsia="DengXian"/>
        </w:rPr>
        <w:t xml:space="preserve">: </w:t>
      </w:r>
      <w:proofErr w:type="spellStart"/>
      <w:r>
        <w:rPr>
          <w:rFonts w:eastAsia="DengXian"/>
        </w:rPr>
        <w:t>NotifyType</w:t>
      </w:r>
      <w:bookmarkEnd w:id="420"/>
      <w:bookmarkEnd w:id="421"/>
      <w:bookmarkEnd w:id="422"/>
      <w:bookmarkEnd w:id="423"/>
      <w:bookmarkEnd w:id="424"/>
      <w:bookmarkEnd w:id="425"/>
      <w:bookmarkEnd w:id="426"/>
      <w:proofErr w:type="spellEnd"/>
    </w:p>
    <w:p w14:paraId="4ED05537" w14:textId="77777777" w:rsidR="00B102E1" w:rsidRPr="00384E92" w:rsidRDefault="00B102E1" w:rsidP="00EB6F74">
      <w:r w:rsidRPr="00384E92">
        <w:t xml:space="preserve">The enumeration </w:t>
      </w:r>
      <w:proofErr w:type="spellStart"/>
      <w:r>
        <w:t>NotifyType</w:t>
      </w:r>
      <w:proofErr w:type="spellEnd"/>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 xml:space="preserve">Table 5.1.6.3.4-1: Enumeration </w:t>
      </w:r>
      <w:proofErr w:type="spellStart"/>
      <w:r>
        <w:t>NotifyType</w:t>
      </w:r>
      <w:proofErr w:type="spellEnd"/>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27" w:name="_Toc94004640"/>
      <w:bookmarkStart w:id="428" w:name="_Toc94004856"/>
    </w:p>
    <w:p w14:paraId="4FB43736" w14:textId="53148F37" w:rsidR="00B102E1" w:rsidRDefault="00B102E1" w:rsidP="00EB6F74">
      <w:pPr>
        <w:pStyle w:val="Heading5"/>
        <w:rPr>
          <w:rFonts w:eastAsia="DengXian"/>
        </w:rPr>
      </w:pPr>
      <w:bookmarkStart w:id="429" w:name="_Toc138686278"/>
      <w:r w:rsidRPr="00AD5F5C">
        <w:rPr>
          <w:rFonts w:eastAsia="DengXian"/>
        </w:rPr>
        <w:t>5.1.6.3.</w:t>
      </w:r>
      <w:r>
        <w:rPr>
          <w:rFonts w:eastAsia="DengXian"/>
        </w:rPr>
        <w:t>5</w:t>
      </w:r>
      <w:r w:rsidRPr="00AD5F5C">
        <w:rPr>
          <w:rFonts w:eastAsia="DengXian"/>
        </w:rPr>
        <w:tab/>
      </w:r>
      <w:r>
        <w:rPr>
          <w:rFonts w:eastAsia="DengXian"/>
        </w:rPr>
        <w:t>Void</w:t>
      </w:r>
      <w:bookmarkEnd w:id="427"/>
      <w:bookmarkEnd w:id="428"/>
      <w:bookmarkEnd w:id="429"/>
    </w:p>
    <w:p w14:paraId="41A1DC33" w14:textId="77777777" w:rsidR="00A87F71" w:rsidRPr="00BC662F" w:rsidRDefault="00A87F71" w:rsidP="00A87F71">
      <w:pPr>
        <w:pStyle w:val="Heading5"/>
      </w:pPr>
      <w:bookmarkStart w:id="430" w:name="_Toc94083893"/>
      <w:bookmarkStart w:id="431" w:name="_Toc97306006"/>
      <w:bookmarkStart w:id="432" w:name="_Toc138686279"/>
      <w:r w:rsidRPr="00AD5F5C">
        <w:rPr>
          <w:rFonts w:eastAsia="DengXian"/>
        </w:rPr>
        <w:t>5.1.6.3.</w:t>
      </w:r>
      <w:r>
        <w:rPr>
          <w:rFonts w:eastAsia="DengXian"/>
        </w:rPr>
        <w:t>6</w:t>
      </w:r>
      <w:r w:rsidRPr="00BC662F">
        <w:tab/>
        <w:t xml:space="preserve">Enumeration: </w:t>
      </w:r>
      <w:bookmarkEnd w:id="430"/>
      <w:bookmarkEnd w:id="431"/>
      <w:proofErr w:type="spellStart"/>
      <w:r>
        <w:t>A</w:t>
      </w:r>
      <w:r w:rsidRPr="003A03A8">
        <w:t>uthMsg</w:t>
      </w:r>
      <w:r>
        <w:t>Type</w:t>
      </w:r>
      <w:bookmarkEnd w:id="432"/>
      <w:proofErr w:type="spellEnd"/>
    </w:p>
    <w:p w14:paraId="79897AC6" w14:textId="77777777" w:rsidR="00A87F71" w:rsidRPr="00384E92" w:rsidRDefault="00A87F71" w:rsidP="00A87F71">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 xml:space="preserve">Table 5.1.6.3.6-1: Enumeration </w:t>
      </w:r>
      <w:proofErr w:type="spellStart"/>
      <w:r>
        <w:t>A</w:t>
      </w:r>
      <w:r w:rsidRPr="003A03A8">
        <w:t>uthMsg</w:t>
      </w:r>
      <w:r>
        <w:t>Type</w:t>
      </w:r>
      <w:proofErr w:type="spellEnd"/>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33" w:name="_Toc510696643"/>
      <w:bookmarkStart w:id="434" w:name="_Toc35971438"/>
      <w:bookmarkStart w:id="435" w:name="_Toc67903554"/>
      <w:bookmarkStart w:id="436" w:name="_Toc70598477"/>
      <w:bookmarkStart w:id="437" w:name="_Toc94004641"/>
      <w:bookmarkStart w:id="438" w:name="_Toc94004857"/>
    </w:p>
    <w:p w14:paraId="4FB6FAB1" w14:textId="6927E434" w:rsidR="00B102E1" w:rsidRPr="00AD5F5C" w:rsidRDefault="00B102E1" w:rsidP="00EB6F74">
      <w:pPr>
        <w:pStyle w:val="Heading4"/>
        <w:rPr>
          <w:rFonts w:eastAsia="DengXian"/>
          <w:lang w:val="en-US"/>
        </w:rPr>
      </w:pPr>
      <w:bookmarkStart w:id="439" w:name="_Toc138686280"/>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33"/>
      <w:bookmarkEnd w:id="434"/>
      <w:bookmarkEnd w:id="435"/>
      <w:bookmarkEnd w:id="436"/>
      <w:bookmarkEnd w:id="437"/>
      <w:bookmarkEnd w:id="438"/>
      <w:bookmarkEnd w:id="439"/>
    </w:p>
    <w:p w14:paraId="39BC3D9B" w14:textId="77777777" w:rsidR="00B102E1" w:rsidRPr="00AD5F5C" w:rsidRDefault="00B102E1" w:rsidP="00EB6F74">
      <w:pPr>
        <w:pStyle w:val="Heading5"/>
        <w:rPr>
          <w:rFonts w:eastAsia="DengXian"/>
        </w:rPr>
      </w:pPr>
      <w:bookmarkStart w:id="440" w:name="_Toc94004642"/>
      <w:bookmarkStart w:id="441" w:name="_Toc94004858"/>
      <w:bookmarkStart w:id="442" w:name="_Toc138686281"/>
      <w:bookmarkStart w:id="443" w:name="_Toc510696644"/>
      <w:bookmarkStart w:id="444" w:name="_Toc35971439"/>
      <w:bookmarkStart w:id="445" w:name="_Toc67903555"/>
      <w:bookmarkStart w:id="446" w:name="_Toc70598478"/>
      <w:r w:rsidRPr="00AD5F5C">
        <w:rPr>
          <w:rFonts w:eastAsia="DengXian"/>
        </w:rPr>
        <w:t>5.1.6.4.1</w:t>
      </w:r>
      <w:r w:rsidRPr="00AD5F5C">
        <w:rPr>
          <w:rFonts w:eastAsia="DengXian"/>
        </w:rPr>
        <w:tab/>
        <w:t xml:space="preserve">Type: </w:t>
      </w:r>
      <w:proofErr w:type="spellStart"/>
      <w:r w:rsidRPr="00B5264F">
        <w:rPr>
          <w:rFonts w:eastAsia="DengXian"/>
        </w:rPr>
        <w:t>ProblemDetailsAuthenticateAuthorize</w:t>
      </w:r>
      <w:bookmarkEnd w:id="440"/>
      <w:bookmarkEnd w:id="441"/>
      <w:bookmarkEnd w:id="442"/>
      <w:proofErr w:type="spellEnd"/>
      <w:r w:rsidRPr="00B5264F" w:rsidDel="00B5264F">
        <w:rPr>
          <w:rFonts w:eastAsia="DengXian"/>
        </w:rPr>
        <w:t xml:space="preserve"> </w:t>
      </w:r>
      <w:bookmarkEnd w:id="443"/>
      <w:bookmarkEnd w:id="444"/>
      <w:bookmarkEnd w:id="445"/>
      <w:bookmarkEnd w:id="446"/>
    </w:p>
    <w:p w14:paraId="05942CF8" w14:textId="77777777" w:rsidR="00B102E1" w:rsidRDefault="00B102E1" w:rsidP="00EB6F74">
      <w:pPr>
        <w:pStyle w:val="TH"/>
      </w:pPr>
      <w:r>
        <w:t xml:space="preserve">Table 5.1.6.4.1-1: Definition of type </w:t>
      </w:r>
      <w:proofErr w:type="spellStart"/>
      <w:r w:rsidRPr="0042392D">
        <w:t>ProblemDetailsAuthenticateAuthorize</w:t>
      </w:r>
      <w:proofErr w:type="spellEnd"/>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proofErr w:type="spellStart"/>
            <w:r>
              <w:t>ProblemDetails</w:t>
            </w:r>
            <w:proofErr w:type="spellEnd"/>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proofErr w:type="spellStart"/>
            <w:r>
              <w:t>AdditionInfo</w:t>
            </w:r>
            <w:r w:rsidRPr="00E24317">
              <w:t>AuthenticateAuthorize</w:t>
            </w:r>
            <w:proofErr w:type="spellEnd"/>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47" w:name="_Toc510696647"/>
      <w:bookmarkStart w:id="448" w:name="_Toc35971443"/>
      <w:bookmarkStart w:id="449" w:name="_Toc67903560"/>
      <w:bookmarkStart w:id="450" w:name="_Toc70598483"/>
      <w:bookmarkStart w:id="451" w:name="_Toc94004643"/>
      <w:bookmarkStart w:id="452" w:name="_Toc94004859"/>
    </w:p>
    <w:p w14:paraId="0491F29A" w14:textId="77777777" w:rsidR="00B102E1" w:rsidRPr="00AD5F5C" w:rsidRDefault="00B102E1" w:rsidP="00EB6F74">
      <w:pPr>
        <w:pStyle w:val="Heading3"/>
        <w:rPr>
          <w:rFonts w:eastAsia="DengXian"/>
        </w:rPr>
      </w:pPr>
      <w:bookmarkStart w:id="453" w:name="_Toc138686282"/>
      <w:r w:rsidRPr="00AD5F5C">
        <w:rPr>
          <w:rFonts w:eastAsia="DengXian"/>
        </w:rPr>
        <w:t>5.1.7</w:t>
      </w:r>
      <w:r w:rsidRPr="00AD5F5C">
        <w:rPr>
          <w:rFonts w:eastAsia="DengXian"/>
        </w:rPr>
        <w:tab/>
        <w:t>Error Handling</w:t>
      </w:r>
      <w:bookmarkEnd w:id="447"/>
      <w:bookmarkEnd w:id="448"/>
      <w:bookmarkEnd w:id="449"/>
      <w:bookmarkEnd w:id="450"/>
      <w:bookmarkEnd w:id="451"/>
      <w:bookmarkEnd w:id="452"/>
      <w:bookmarkEnd w:id="453"/>
    </w:p>
    <w:p w14:paraId="6E149EE9" w14:textId="77777777" w:rsidR="00B102E1" w:rsidRPr="00AD5F5C" w:rsidRDefault="00B102E1" w:rsidP="00EB6F74">
      <w:pPr>
        <w:pStyle w:val="Heading4"/>
        <w:rPr>
          <w:rFonts w:eastAsia="DengXian"/>
        </w:rPr>
      </w:pPr>
      <w:bookmarkStart w:id="454" w:name="_Toc35971444"/>
      <w:bookmarkStart w:id="455" w:name="_Toc67903561"/>
      <w:bookmarkStart w:id="456" w:name="_Toc70598484"/>
      <w:bookmarkStart w:id="457" w:name="_Toc94004644"/>
      <w:bookmarkStart w:id="458" w:name="_Toc94004860"/>
      <w:bookmarkStart w:id="459" w:name="_Toc138686283"/>
      <w:r w:rsidRPr="00AD5F5C">
        <w:rPr>
          <w:rFonts w:eastAsia="DengXian"/>
        </w:rPr>
        <w:t>5.1.7.1</w:t>
      </w:r>
      <w:r w:rsidRPr="00AD5F5C">
        <w:rPr>
          <w:rFonts w:eastAsia="DengXian"/>
        </w:rPr>
        <w:tab/>
        <w:t>General</w:t>
      </w:r>
      <w:bookmarkEnd w:id="454"/>
      <w:bookmarkEnd w:id="455"/>
      <w:bookmarkEnd w:id="456"/>
      <w:bookmarkEnd w:id="457"/>
      <w:bookmarkEnd w:id="458"/>
      <w:bookmarkEnd w:id="459"/>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proofErr w:type="spellStart"/>
      <w:r>
        <w:rPr>
          <w:rFonts w:eastAsia="DengXian"/>
          <w:lang w:eastAsia="zh-CN"/>
        </w:rPr>
        <w:t>Naf_Authentication</w:t>
      </w:r>
      <w:proofErr w:type="spellEnd"/>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60" w:name="_Toc35971445"/>
      <w:bookmarkStart w:id="461" w:name="_Toc67903562"/>
      <w:bookmarkStart w:id="462" w:name="_Toc70598485"/>
      <w:bookmarkStart w:id="463" w:name="_Toc94004645"/>
      <w:bookmarkStart w:id="464" w:name="_Toc94004861"/>
      <w:bookmarkStart w:id="465" w:name="_Toc138686284"/>
      <w:r w:rsidRPr="00AD5F5C">
        <w:rPr>
          <w:rFonts w:eastAsia="DengXian"/>
        </w:rPr>
        <w:t>5.1.7.2</w:t>
      </w:r>
      <w:r w:rsidRPr="00AD5F5C">
        <w:rPr>
          <w:rFonts w:eastAsia="DengXian"/>
        </w:rPr>
        <w:tab/>
        <w:t>Protocol Errors</w:t>
      </w:r>
      <w:bookmarkEnd w:id="460"/>
      <w:bookmarkEnd w:id="461"/>
      <w:bookmarkEnd w:id="462"/>
      <w:bookmarkEnd w:id="463"/>
      <w:bookmarkEnd w:id="464"/>
      <w:bookmarkEnd w:id="465"/>
    </w:p>
    <w:p w14:paraId="5F32399E" w14:textId="77777777" w:rsidR="00B102E1" w:rsidRPr="00AD5F5C" w:rsidRDefault="00B102E1" w:rsidP="00EB6F74">
      <w:pPr>
        <w:rPr>
          <w:rFonts w:eastAsia="DengXian"/>
        </w:rPr>
      </w:pPr>
      <w:r w:rsidRPr="00AD5F5C">
        <w:rPr>
          <w:rFonts w:eastAsia="DengXian"/>
        </w:rPr>
        <w:t xml:space="preserve">No specific procedures for the </w:t>
      </w:r>
      <w:proofErr w:type="spellStart"/>
      <w:r>
        <w:rPr>
          <w:rFonts w:eastAsia="DengXian"/>
          <w:lang w:eastAsia="zh-CN"/>
        </w:rPr>
        <w:t>Naf_Authentication</w:t>
      </w:r>
      <w:proofErr w:type="spellEnd"/>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66" w:name="_Toc35971446"/>
      <w:bookmarkStart w:id="467" w:name="_Toc67903563"/>
      <w:bookmarkStart w:id="468" w:name="_Toc70598486"/>
      <w:bookmarkStart w:id="469" w:name="_Toc94004646"/>
      <w:bookmarkStart w:id="470" w:name="_Toc94004862"/>
      <w:bookmarkStart w:id="471" w:name="_Toc138686285"/>
      <w:r w:rsidRPr="00AD5F5C">
        <w:rPr>
          <w:rFonts w:eastAsia="DengXian"/>
        </w:rPr>
        <w:t>5.1.7.3</w:t>
      </w:r>
      <w:r w:rsidRPr="00AD5F5C">
        <w:rPr>
          <w:rFonts w:eastAsia="DengXian"/>
        </w:rPr>
        <w:tab/>
        <w:t>Application Errors</w:t>
      </w:r>
      <w:bookmarkEnd w:id="466"/>
      <w:bookmarkEnd w:id="467"/>
      <w:bookmarkEnd w:id="468"/>
      <w:bookmarkEnd w:id="469"/>
      <w:bookmarkEnd w:id="470"/>
      <w:bookmarkEnd w:id="471"/>
    </w:p>
    <w:p w14:paraId="3EB78D03" w14:textId="77777777" w:rsidR="00B102E1" w:rsidRPr="00AD5F5C" w:rsidRDefault="00B102E1" w:rsidP="00EB6F74">
      <w:pPr>
        <w:rPr>
          <w:rFonts w:eastAsia="DengXian"/>
        </w:rPr>
      </w:pPr>
      <w:r w:rsidRPr="00AD5F5C">
        <w:rPr>
          <w:rFonts w:eastAsia="DengXian"/>
        </w:rPr>
        <w:t xml:space="preserve">The application errors defined for the </w:t>
      </w:r>
      <w:proofErr w:type="spellStart"/>
      <w:r>
        <w:rPr>
          <w:rFonts w:eastAsia="DengXian"/>
          <w:lang w:eastAsia="zh-CN"/>
        </w:rPr>
        <w:t>Naf_Authentication</w:t>
      </w:r>
      <w:proofErr w:type="spellEnd"/>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72" w:name="_Toc492899751"/>
      <w:bookmarkStart w:id="473" w:name="_Toc492900030"/>
      <w:bookmarkStart w:id="474" w:name="_Toc492967832"/>
      <w:bookmarkStart w:id="475" w:name="_Toc492972920"/>
      <w:bookmarkStart w:id="476" w:name="_Toc492973140"/>
      <w:bookmarkStart w:id="477" w:name="_Toc493774060"/>
      <w:bookmarkStart w:id="478" w:name="_Toc508285804"/>
      <w:bookmarkStart w:id="479" w:name="_Toc508287269"/>
      <w:bookmarkStart w:id="480" w:name="_Toc510696648"/>
      <w:bookmarkStart w:id="481" w:name="_Toc35971447"/>
    </w:p>
    <w:p w14:paraId="5C950E6B" w14:textId="77777777" w:rsidR="00B102E1" w:rsidRPr="00AD5F5C" w:rsidRDefault="00B102E1" w:rsidP="00EB6F74">
      <w:pPr>
        <w:pStyle w:val="Heading3"/>
        <w:rPr>
          <w:rFonts w:eastAsia="DengXian"/>
          <w:lang w:eastAsia="zh-CN"/>
        </w:rPr>
      </w:pPr>
      <w:bookmarkStart w:id="482" w:name="_Toc67903564"/>
      <w:bookmarkStart w:id="483" w:name="_Toc70598487"/>
      <w:bookmarkStart w:id="484" w:name="_Toc94004647"/>
      <w:bookmarkStart w:id="485" w:name="_Toc94004863"/>
      <w:bookmarkStart w:id="486" w:name="_Toc138686286"/>
      <w:r w:rsidRPr="00AD5F5C">
        <w:rPr>
          <w:rFonts w:eastAsia="DengXian"/>
        </w:rPr>
        <w:t>5.1.8</w:t>
      </w:r>
      <w:r w:rsidRPr="00AD5F5C">
        <w:rPr>
          <w:rFonts w:eastAsia="DengXian"/>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proofErr w:type="spellStart"/>
      <w:r>
        <w:rPr>
          <w:rFonts w:eastAsia="DengXian"/>
          <w:lang w:eastAsia="zh-CN"/>
        </w:rPr>
        <w:t>Naf_Authentication</w:t>
      </w:r>
      <w:proofErr w:type="spellEnd"/>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5A22ED">
            <w:pPr>
              <w:pStyle w:val="TAH"/>
            </w:pPr>
            <w:r w:rsidRPr="00AD5F5C">
              <w:t>Feature number</w:t>
            </w:r>
          </w:p>
        </w:tc>
        <w:tc>
          <w:tcPr>
            <w:tcW w:w="2207" w:type="dxa"/>
            <w:shd w:val="clear" w:color="auto" w:fill="D9D9D9"/>
            <w:hideMark/>
          </w:tcPr>
          <w:p w14:paraId="7EC97CB8" w14:textId="77777777" w:rsidR="00B102E1" w:rsidRPr="00AD5F5C" w:rsidRDefault="00B102E1" w:rsidP="005A22ED">
            <w:pPr>
              <w:pStyle w:val="TAH"/>
            </w:pPr>
            <w:r w:rsidRPr="00AD5F5C">
              <w:t>Feature Name</w:t>
            </w:r>
          </w:p>
        </w:tc>
        <w:tc>
          <w:tcPr>
            <w:tcW w:w="5758" w:type="dxa"/>
            <w:shd w:val="clear" w:color="auto" w:fill="D9D9D9"/>
            <w:hideMark/>
          </w:tcPr>
          <w:p w14:paraId="12C2A245" w14:textId="77777777" w:rsidR="00B102E1" w:rsidRPr="00AD5F5C" w:rsidRDefault="00B102E1" w:rsidP="005A22ED">
            <w:pPr>
              <w:pStyle w:val="TAH"/>
            </w:pPr>
            <w:r w:rsidRPr="00AD5F5C">
              <w:t>Description</w:t>
            </w:r>
          </w:p>
        </w:tc>
      </w:tr>
      <w:tr w:rsidR="00B102E1" w:rsidRPr="00AD5F5C" w14:paraId="04ECEED5" w14:textId="77777777" w:rsidTr="00601118">
        <w:trPr>
          <w:jc w:val="center"/>
        </w:trPr>
        <w:tc>
          <w:tcPr>
            <w:tcW w:w="1529" w:type="dxa"/>
          </w:tcPr>
          <w:p w14:paraId="2BDCD256" w14:textId="466C26FE" w:rsidR="00B102E1" w:rsidRPr="005A22ED" w:rsidRDefault="005A22ED" w:rsidP="005A22ED">
            <w:pPr>
              <w:pStyle w:val="TAL"/>
              <w:rPr>
                <w:lang w:eastAsia="ko-KR"/>
              </w:rPr>
            </w:pPr>
            <w:r>
              <w:rPr>
                <w:rFonts w:hint="eastAsia"/>
                <w:lang w:eastAsia="ko-KR"/>
              </w:rPr>
              <w:t>1</w:t>
            </w:r>
          </w:p>
        </w:tc>
        <w:tc>
          <w:tcPr>
            <w:tcW w:w="2207" w:type="dxa"/>
          </w:tcPr>
          <w:p w14:paraId="517E0356" w14:textId="79DE2B27" w:rsidR="00B102E1" w:rsidRPr="00AD5F5C" w:rsidRDefault="005A22ED" w:rsidP="005A22ED">
            <w:pPr>
              <w:pStyle w:val="TAL"/>
              <w:rPr>
                <w:rFonts w:eastAsia="DengXian"/>
              </w:rPr>
            </w:pPr>
            <w:proofErr w:type="spellStart"/>
            <w:r w:rsidRPr="005A22ED">
              <w:rPr>
                <w:rFonts w:eastAsia="DengXian" w:hint="eastAsia"/>
                <w:lang w:eastAsia="zh-CN"/>
              </w:rPr>
              <w:t>M</w:t>
            </w:r>
            <w:r w:rsidRPr="005A22ED">
              <w:rPr>
                <w:rFonts w:eastAsia="DengXian"/>
                <w:lang w:eastAsia="zh-CN"/>
              </w:rPr>
              <w:t>ultiUSS</w:t>
            </w:r>
            <w:proofErr w:type="spellEnd"/>
          </w:p>
        </w:tc>
        <w:tc>
          <w:tcPr>
            <w:tcW w:w="5758" w:type="dxa"/>
          </w:tcPr>
          <w:p w14:paraId="2F4768BF" w14:textId="77777777" w:rsidR="005A22ED" w:rsidRDefault="005A22ED" w:rsidP="005A22ED">
            <w:pPr>
              <w:pStyle w:val="TAL"/>
              <w:rPr>
                <w:lang w:eastAsia="zh-CN"/>
              </w:rPr>
            </w:pPr>
            <w:r w:rsidRPr="00CC3C66">
              <w:rPr>
                <w:lang w:eastAsia="zh-CN"/>
              </w:rPr>
              <w:t>This feature indicates support for</w:t>
            </w:r>
            <w:r>
              <w:rPr>
                <w:lang w:eastAsia="zh-CN"/>
              </w:rPr>
              <w:t xml:space="preserve"> multiple USS, including:</w:t>
            </w:r>
          </w:p>
          <w:p w14:paraId="6A52C8C4" w14:textId="396AB782" w:rsidR="00B102E1" w:rsidRPr="00AD5F5C" w:rsidRDefault="005A22ED" w:rsidP="005A22ED">
            <w:pPr>
              <w:pStyle w:val="B1"/>
              <w:rPr>
                <w:rFonts w:cs="Arial"/>
                <w:szCs w:val="18"/>
              </w:rPr>
            </w:pPr>
            <w:r w:rsidRPr="005A22ED">
              <w:rPr>
                <w:rFonts w:ascii="Arial" w:eastAsia="Malgun Gothic" w:hAnsi="Arial" w:hint="eastAsia"/>
                <w:sz w:val="18"/>
                <w:lang w:eastAsia="ko-KR"/>
              </w:rPr>
              <w:t>-</w:t>
            </w:r>
            <w:r>
              <w:rPr>
                <w:lang w:eastAsia="zh-CN"/>
              </w:rPr>
              <w:t xml:space="preserve"> </w:t>
            </w:r>
            <w:r w:rsidRPr="005A22ED">
              <w:rPr>
                <w:rStyle w:val="TALChar"/>
              </w:rPr>
              <w:t>provisioning USS addresses and the corresponding geographical areas.</w:t>
            </w: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87" w:name="_Toc532994477"/>
      <w:bookmarkStart w:id="488" w:name="_Toc35971448"/>
      <w:bookmarkStart w:id="489" w:name="_Toc67903565"/>
      <w:bookmarkStart w:id="490" w:name="_Toc70598488"/>
      <w:bookmarkStart w:id="491" w:name="_Toc94004648"/>
      <w:bookmarkStart w:id="492" w:name="_Toc94004864"/>
      <w:bookmarkStart w:id="493" w:name="_Toc138686287"/>
      <w:bookmarkStart w:id="494" w:name="_Hlk525137310"/>
      <w:r w:rsidRPr="00AD5F5C">
        <w:rPr>
          <w:rFonts w:eastAsia="DengXian"/>
        </w:rPr>
        <w:t>5.1.9</w:t>
      </w:r>
      <w:r w:rsidRPr="00AD5F5C">
        <w:rPr>
          <w:rFonts w:eastAsia="DengXian"/>
        </w:rPr>
        <w:tab/>
        <w:t>Security</w:t>
      </w:r>
      <w:bookmarkEnd w:id="487"/>
      <w:bookmarkEnd w:id="488"/>
      <w:bookmarkEnd w:id="489"/>
      <w:bookmarkEnd w:id="490"/>
      <w:bookmarkEnd w:id="491"/>
      <w:bookmarkEnd w:id="492"/>
      <w:bookmarkEnd w:id="493"/>
    </w:p>
    <w:p w14:paraId="781F5DC7" w14:textId="77777777" w:rsidR="00D276FF" w:rsidRDefault="00D276FF" w:rsidP="00EB6F74">
      <w:pPr>
        <w:rPr>
          <w:rFonts w:eastAsia="Malgun Gothic"/>
          <w:noProof/>
          <w:lang w:eastAsia="ko-KR"/>
        </w:rPr>
      </w:pPr>
      <w:r w:rsidRPr="00015F98">
        <w:t>The provisions of clause 6 of 3GPP TS 29.122 [</w:t>
      </w:r>
      <w:r>
        <w:t>16</w:t>
      </w:r>
      <w:r w:rsidRPr="00015F98">
        <w:t xml:space="preserve">] shall apply for the </w:t>
      </w:r>
      <w:proofErr w:type="spellStart"/>
      <w:r w:rsidRPr="0069712C">
        <w:t>Naf_Authentication</w:t>
      </w:r>
      <w:proofErr w:type="spellEnd"/>
      <w:r w:rsidRPr="00015F98">
        <w:t xml:space="preserve"> </w:t>
      </w:r>
      <w:r w:rsidRPr="00015F98">
        <w:rPr>
          <w:noProof/>
          <w:lang w:eastAsia="zh-CN"/>
        </w:rPr>
        <w:t>API</w:t>
      </w:r>
      <w:r>
        <w:rPr>
          <w:noProof/>
          <w:lang w:eastAsia="zh-CN"/>
        </w:rPr>
        <w:t xml:space="preserve">, with the NF service consumer taking the role of the SCS/AS and the </w:t>
      </w:r>
      <w:r>
        <w:rPr>
          <w:rFonts w:eastAsia="DengXian"/>
        </w:rPr>
        <w:t>USS</w:t>
      </w:r>
      <w:r>
        <w:rPr>
          <w:noProof/>
          <w:lang w:eastAsia="zh-CN"/>
        </w:rPr>
        <w:t xml:space="preserve"> taking the role of the SCEF</w:t>
      </w:r>
      <w:r w:rsidRPr="00015F98">
        <w:rPr>
          <w:noProof/>
          <w:lang w:eastAsia="zh-CN"/>
        </w:rPr>
        <w:t>.</w:t>
      </w:r>
    </w:p>
    <w:p w14:paraId="4AB45A3A" w14:textId="77777777" w:rsidR="0066415B" w:rsidRDefault="0066415B" w:rsidP="0066415B">
      <w:pPr>
        <w:pStyle w:val="Heading1"/>
        <w:rPr>
          <w:lang w:eastAsia="zh-CN"/>
        </w:rPr>
      </w:pPr>
      <w:bookmarkStart w:id="495" w:name="_Toc96843459"/>
      <w:bookmarkStart w:id="496" w:name="_Toc96844434"/>
      <w:bookmarkStart w:id="497" w:name="_Toc100740007"/>
      <w:bookmarkStart w:id="498" w:name="_Toc104332874"/>
      <w:bookmarkStart w:id="499" w:name="_Toc130662237"/>
      <w:bookmarkEnd w:id="494"/>
      <w:r>
        <w:rPr>
          <w:lang w:eastAsia="zh-CN"/>
        </w:rPr>
        <w:t>6</w:t>
      </w:r>
      <w:r>
        <w:rPr>
          <w:lang w:eastAsia="zh-CN"/>
        </w:rPr>
        <w:tab/>
        <w:t>Using Common API Framework</w:t>
      </w:r>
      <w:bookmarkEnd w:id="495"/>
      <w:bookmarkEnd w:id="496"/>
      <w:bookmarkEnd w:id="497"/>
      <w:bookmarkEnd w:id="498"/>
      <w:bookmarkEnd w:id="499"/>
    </w:p>
    <w:p w14:paraId="03F63EDD" w14:textId="77777777" w:rsidR="0066415B" w:rsidRDefault="0066415B" w:rsidP="0066415B">
      <w:pPr>
        <w:pStyle w:val="Heading2"/>
      </w:pPr>
      <w:bookmarkStart w:id="500" w:name="_Toc24868675"/>
      <w:bookmarkStart w:id="501" w:name="_Toc34154180"/>
      <w:bookmarkStart w:id="502" w:name="_Toc36041124"/>
      <w:bookmarkStart w:id="503" w:name="_Toc36041437"/>
      <w:bookmarkStart w:id="504" w:name="_Toc43196714"/>
      <w:bookmarkStart w:id="505" w:name="_Toc43481484"/>
      <w:bookmarkStart w:id="506" w:name="_Toc45134761"/>
      <w:bookmarkStart w:id="507" w:name="_Toc51189293"/>
      <w:bookmarkStart w:id="508" w:name="_Toc51763969"/>
      <w:bookmarkStart w:id="509" w:name="_Toc57206201"/>
      <w:bookmarkStart w:id="510" w:name="_Toc59019542"/>
      <w:bookmarkStart w:id="511" w:name="_Toc68170215"/>
      <w:bookmarkStart w:id="512" w:name="_Toc73433953"/>
      <w:bookmarkStart w:id="513" w:name="_Toc73436001"/>
      <w:bookmarkStart w:id="514" w:name="_Toc73437408"/>
      <w:bookmarkStart w:id="515" w:name="_Toc75351818"/>
      <w:bookmarkStart w:id="516" w:name="_Toc83230096"/>
      <w:bookmarkStart w:id="517" w:name="_Toc85528264"/>
      <w:bookmarkStart w:id="518" w:name="_Toc90649889"/>
      <w:bookmarkStart w:id="519" w:name="_Toc96843460"/>
      <w:bookmarkStart w:id="520" w:name="_Toc96844435"/>
      <w:bookmarkStart w:id="521" w:name="_Toc100740008"/>
      <w:bookmarkStart w:id="522" w:name="_Toc104332875"/>
      <w:bookmarkStart w:id="523" w:name="_Toc130662238"/>
      <w:r>
        <w:t>6.1</w:t>
      </w:r>
      <w:r>
        <w:tab/>
        <w:t>General</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p>
    <w:p w14:paraId="18D644F5"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support the following functionalities as defined in 3GPP TS 29.222 [18]:</w:t>
      </w:r>
    </w:p>
    <w:p w14:paraId="6F2025F8" w14:textId="77777777" w:rsidR="0066415B" w:rsidRDefault="0066415B" w:rsidP="0066415B">
      <w:pPr>
        <w:pStyle w:val="B1"/>
      </w:pPr>
      <w:r>
        <w:t>-</w:t>
      </w:r>
      <w:r>
        <w:tab/>
        <w:t>the API Exposing Function and the related APIs over CAPIF-2/2e and CAPIF-3/3e reference points;</w:t>
      </w:r>
    </w:p>
    <w:p w14:paraId="3F5D996C" w14:textId="77777777" w:rsidR="0066415B" w:rsidRDefault="0066415B" w:rsidP="0066415B">
      <w:pPr>
        <w:pStyle w:val="B1"/>
      </w:pPr>
      <w:r>
        <w:t>-</w:t>
      </w:r>
      <w:r>
        <w:tab/>
        <w:t>the API Publishing Function and the related APIs over CAPIF-4/4e reference point;</w:t>
      </w:r>
    </w:p>
    <w:p w14:paraId="04D3A7AB" w14:textId="77777777" w:rsidR="0066415B" w:rsidRDefault="0066415B" w:rsidP="0066415B">
      <w:pPr>
        <w:pStyle w:val="B1"/>
      </w:pPr>
      <w:r>
        <w:t>-</w:t>
      </w:r>
      <w:r>
        <w:tab/>
        <w:t>the API Management Function and the related APIs over CAPIF-5/5e reference point; and</w:t>
      </w:r>
    </w:p>
    <w:p w14:paraId="46D40005" w14:textId="77777777" w:rsidR="0066415B" w:rsidRDefault="0066415B" w:rsidP="0066415B">
      <w:pPr>
        <w:pStyle w:val="B1"/>
      </w:pPr>
      <w:r>
        <w:t>-</w:t>
      </w:r>
      <w:r>
        <w:tab/>
        <w:t>at least one of the security methods for authentication and authorization, and the related security mechanisms.</w:t>
      </w:r>
    </w:p>
    <w:p w14:paraId="4E11A2CC" w14:textId="77777777" w:rsidR="0066415B" w:rsidRDefault="0066415B" w:rsidP="0066415B">
      <w:r>
        <w:t>In a centralized deployment as defined in 3GPP TS 23.222 [19], where the CAPIF Core Function and the API Provider domain functions are co-located, the interactions between the CAPIF Core Function and the API Provider domain functions may be independent of the CAPIF-3/3e, CAPIF-4/4e and CAPIF-5/5e reference points.</w:t>
      </w:r>
    </w:p>
    <w:p w14:paraId="159F43EE" w14:textId="77777777" w:rsidR="0066415B" w:rsidRDefault="0066415B" w:rsidP="0066415B">
      <w:r>
        <w:t xml:space="preserve">When CAPIF is used with a </w:t>
      </w:r>
      <w:r>
        <w:rPr>
          <w:rFonts w:eastAsia="DengXian"/>
        </w:rPr>
        <w:t>USS</w:t>
      </w:r>
      <w:r>
        <w:t xml:space="preserve"> service, the </w:t>
      </w:r>
      <w:r>
        <w:rPr>
          <w:rFonts w:eastAsia="DengXian"/>
        </w:rPr>
        <w:t>USS</w:t>
      </w:r>
      <w:r>
        <w:t xml:space="preserve"> shall register all the service APIs features in the CAPIF Core Function.</w:t>
      </w:r>
    </w:p>
    <w:p w14:paraId="19FDB072" w14:textId="77777777" w:rsidR="0066415B" w:rsidRDefault="0066415B" w:rsidP="0066415B">
      <w:pPr>
        <w:pStyle w:val="Heading2"/>
      </w:pPr>
      <w:bookmarkStart w:id="524" w:name="_Toc24868676"/>
      <w:bookmarkStart w:id="525" w:name="_Toc34154181"/>
      <w:bookmarkStart w:id="526" w:name="_Toc36041125"/>
      <w:bookmarkStart w:id="527" w:name="_Toc36041438"/>
      <w:bookmarkStart w:id="528" w:name="_Toc43196715"/>
      <w:bookmarkStart w:id="529" w:name="_Toc43481485"/>
      <w:bookmarkStart w:id="530" w:name="_Toc45134762"/>
      <w:bookmarkStart w:id="531" w:name="_Toc51189294"/>
      <w:bookmarkStart w:id="532" w:name="_Toc51763970"/>
      <w:bookmarkStart w:id="533" w:name="_Toc57206202"/>
      <w:bookmarkStart w:id="534" w:name="_Toc59019543"/>
      <w:bookmarkStart w:id="535" w:name="_Toc68170216"/>
      <w:bookmarkStart w:id="536" w:name="_Toc73433954"/>
      <w:bookmarkStart w:id="537" w:name="_Toc73436002"/>
      <w:bookmarkStart w:id="538" w:name="_Toc73437409"/>
      <w:bookmarkStart w:id="539" w:name="_Toc75351819"/>
      <w:bookmarkStart w:id="540" w:name="_Toc83230097"/>
      <w:bookmarkStart w:id="541" w:name="_Toc85528265"/>
      <w:bookmarkStart w:id="542" w:name="_Toc90649890"/>
      <w:bookmarkStart w:id="543" w:name="_Toc96843461"/>
      <w:bookmarkStart w:id="544" w:name="_Toc96844436"/>
      <w:bookmarkStart w:id="545" w:name="_Toc100740009"/>
      <w:bookmarkStart w:id="546" w:name="_Toc104332876"/>
      <w:bookmarkStart w:id="547" w:name="_Toc130662239"/>
      <w:r>
        <w:t>6.2</w:t>
      </w:r>
      <w:r>
        <w:tab/>
        <w:t>Security</w:t>
      </w:r>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p>
    <w:p w14:paraId="3466B49F" w14:textId="77777777" w:rsidR="0066415B" w:rsidRDefault="0066415B" w:rsidP="0066415B">
      <w:r>
        <w:t xml:space="preserve">When CAPIF is used for managing the exposure of the </w:t>
      </w:r>
      <w:r>
        <w:rPr>
          <w:rFonts w:eastAsia="DengXian"/>
        </w:rPr>
        <w:t>USS</w:t>
      </w:r>
      <w:r>
        <w:t xml:space="preserve"> APIs via the UAS NF to USS interface, before invoking an API exposed by the </w:t>
      </w:r>
      <w:r>
        <w:rPr>
          <w:rFonts w:eastAsia="DengXian"/>
        </w:rPr>
        <w:t>USS</w:t>
      </w:r>
      <w:r>
        <w:t xml:space="preserve">, the service consumer (e.g., UAS-NF), acting as an API Invoker, shall negotiate the security method (PKI, TLS-PSK or </w:t>
      </w:r>
      <w:r w:rsidRPr="00584185">
        <w:t>OAuth</w:t>
      </w:r>
      <w:r>
        <w:t> </w:t>
      </w:r>
      <w:r w:rsidRPr="00584185">
        <w:t>2</w:t>
      </w:r>
      <w:r>
        <w:t xml:space="preserve">.0) with the CAPIF Core Function and ensure that the </w:t>
      </w:r>
      <w:r>
        <w:rPr>
          <w:rFonts w:eastAsia="DengXian"/>
        </w:rPr>
        <w:t>USS</w:t>
      </w:r>
      <w:r>
        <w:t xml:space="preserve"> has enough credentials to authenticate the service consumer, as defined in clauses 5.6.2.2 and 6.2.2.2 of 3GPP TS 29.222 [18].</w:t>
      </w:r>
    </w:p>
    <w:p w14:paraId="632BFBDF" w14:textId="77777777" w:rsidR="0066415B" w:rsidRPr="00105FA9" w:rsidRDefault="0066415B" w:rsidP="0066415B">
      <w:r w:rsidRPr="00105FA9">
        <w:t xml:space="preserve">If PKI or TLS-PSK is </w:t>
      </w:r>
      <w:r>
        <w:t>selected</w:t>
      </w:r>
      <w:r w:rsidRPr="00105FA9">
        <w:t xml:space="preserve"> as the security method </w:t>
      </w:r>
      <w:r>
        <w:t xml:space="preserve">to be used </w:t>
      </w:r>
      <w:r w:rsidRPr="00105FA9">
        <w:t xml:space="preserve">between the service consumer and the </w:t>
      </w:r>
      <w:r>
        <w:rPr>
          <w:rFonts w:eastAsia="DengXian"/>
        </w:rPr>
        <w:t>USS</w:t>
      </w:r>
      <w:r w:rsidRPr="00105FA9">
        <w:t xml:space="preserve">, upon API invocation, the </w:t>
      </w:r>
      <w:r>
        <w:rPr>
          <w:rFonts w:eastAsia="DengXian"/>
        </w:rPr>
        <w:t>USS</w:t>
      </w:r>
      <w:r>
        <w:t xml:space="preserve"> </w:t>
      </w:r>
      <w:r w:rsidRPr="00105FA9">
        <w:t xml:space="preserve">shall retrieve the authorization information from the CAPIF </w:t>
      </w:r>
      <w:r>
        <w:t>C</w:t>
      </w:r>
      <w:r w:rsidRPr="00105FA9">
        <w:t xml:space="preserve">ore </w:t>
      </w:r>
      <w:r>
        <w:t>F</w:t>
      </w:r>
      <w:r w:rsidRPr="00105FA9">
        <w:t>unction as described in clause 5.6.2.4 of 3GPP TS 29.222 [</w:t>
      </w:r>
      <w:r>
        <w:t>18</w:t>
      </w:r>
      <w:r w:rsidRPr="00105FA9">
        <w:t>].</w:t>
      </w:r>
    </w:p>
    <w:p w14:paraId="296A7820" w14:textId="77777777" w:rsidR="0066415B" w:rsidRPr="00584185" w:rsidRDefault="0066415B" w:rsidP="0066415B">
      <w:r w:rsidRPr="00584185">
        <w:t>As indicated in 3GPP TS 33.122 [</w:t>
      </w:r>
      <w:r>
        <w:t>20</w:t>
      </w:r>
      <w:r w:rsidRPr="00584185">
        <w:t xml:space="preserve">], the access to the </w:t>
      </w:r>
      <w:r>
        <w:rPr>
          <w:rFonts w:eastAsia="DengXian"/>
        </w:rPr>
        <w:t>USS</w:t>
      </w:r>
      <w:r>
        <w:t xml:space="preserve"> </w:t>
      </w:r>
      <w:r w:rsidRPr="00584185">
        <w:t>APIs may be authorized by means of the OAuth</w:t>
      </w:r>
      <w:r>
        <w:t> </w:t>
      </w:r>
      <w:r w:rsidRPr="00584185">
        <w:t>2</w:t>
      </w:r>
      <w:r>
        <w:t>.0</w:t>
      </w:r>
      <w:r w:rsidRPr="00584185">
        <w:t xml:space="preserve"> protocol (see IETF RFC 6749 [</w:t>
      </w:r>
      <w:r>
        <w:t>9</w:t>
      </w:r>
      <w:r w:rsidRPr="00584185">
        <w:t xml:space="preserve">]), where the CAPIF </w:t>
      </w:r>
      <w:r>
        <w:t>C</w:t>
      </w:r>
      <w:r w:rsidRPr="00584185">
        <w:t xml:space="preserve">ore </w:t>
      </w:r>
      <w:r>
        <w:t>F</w:t>
      </w:r>
      <w:r w:rsidRPr="00584185">
        <w:t>unction (see 3GPP TS 29.222 [</w:t>
      </w:r>
      <w:r>
        <w:t>18</w:t>
      </w:r>
      <w:r w:rsidRPr="00584185">
        <w:t>]) plays the role of the authorization server.</w:t>
      </w:r>
    </w:p>
    <w:p w14:paraId="748F1C7E" w14:textId="77777777" w:rsidR="0066415B" w:rsidRPr="005F754B" w:rsidRDefault="0066415B" w:rsidP="0066415B">
      <w:r w:rsidRPr="005F754B">
        <w:t xml:space="preserve">If OAuth 2.0 is selected as the security method to be used between the service consumer and the </w:t>
      </w:r>
      <w:r>
        <w:rPr>
          <w:rFonts w:eastAsia="DengXian"/>
        </w:rPr>
        <w:t>USS</w:t>
      </w:r>
      <w:r w:rsidRPr="005F754B">
        <w:t xml:space="preserve">, the service consumer shall, prior to consuming the services offered by the </w:t>
      </w:r>
      <w:r>
        <w:rPr>
          <w:rFonts w:eastAsia="DengXian"/>
        </w:rPr>
        <w:t>USS</w:t>
      </w:r>
      <w:r>
        <w:t xml:space="preserve"> </w:t>
      </w:r>
      <w:r w:rsidRPr="005F754B">
        <w:t xml:space="preserve">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[18]</w:t>
      </w:r>
      <w:r w:rsidRPr="005F754B">
        <w:t>.</w:t>
      </w:r>
    </w:p>
    <w:p w14:paraId="314508CF" w14:textId="77777777" w:rsidR="0066415B" w:rsidRDefault="0066415B" w:rsidP="0066415B">
      <w:pPr>
        <w:rPr>
          <w:lang w:val="en-US"/>
        </w:rPr>
      </w:pPr>
      <w:r w:rsidRPr="0080603F">
        <w:rPr>
          <w:lang w:val="en-US"/>
        </w:rPr>
        <w:t xml:space="preserve">The </w:t>
      </w:r>
      <w:r>
        <w:rPr>
          <w:rFonts w:eastAsia="DengXian"/>
        </w:rPr>
        <w:t>USS</w:t>
      </w:r>
      <w:r>
        <w:t xml:space="preserve">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w:t>
      </w:r>
      <w:r w:rsidRPr="00986926">
        <w:rPr>
          <w:lang w:val="en-US"/>
        </w:rPr>
        <w:t xml:space="preserve"> </w:t>
      </w:r>
      <w:r>
        <w:rPr>
          <w:lang w:val="en-US"/>
        </w:rPr>
        <w:t>in the present specification</w:t>
      </w:r>
      <w:r w:rsidRPr="000A0A5F">
        <w:rPr>
          <w:lang w:val="en-US"/>
        </w:rPr>
        <w:t>.</w:t>
      </w:r>
      <w:r>
        <w:rPr>
          <w:lang w:val="en-US"/>
        </w:rPr>
        <w:t xml:space="preserve"> For the definition and handling of scopes </w:t>
      </w:r>
      <w:r w:rsidRPr="000A0A5F">
        <w:rPr>
          <w:lang w:val="en-US"/>
        </w:rPr>
        <w:t>for OAuth2 authorization</w:t>
      </w:r>
      <w:r>
        <w:rPr>
          <w:lang w:val="en-US"/>
        </w:rPr>
        <w:t xml:space="preserve"> in CAPIF, see </w:t>
      </w:r>
      <w:r w:rsidRPr="000A0A5F">
        <w:t>3GPP TS 29.222 [</w:t>
      </w:r>
      <w:r>
        <w:t>18</w:t>
      </w:r>
      <w:r w:rsidRPr="000A0A5F">
        <w:t>]</w:t>
      </w:r>
      <w:r w:rsidRPr="0080603F">
        <w:rPr>
          <w:lang w:val="en-US"/>
        </w:rPr>
        <w:t>.</w:t>
      </w:r>
    </w:p>
    <w:p w14:paraId="406FAA91" w14:textId="77777777" w:rsidR="0066415B" w:rsidRPr="0080603F" w:rsidRDefault="0066415B" w:rsidP="0066415B">
      <w:pPr>
        <w:rPr>
          <w:lang w:val="en-US"/>
        </w:rPr>
      </w:pPr>
      <w:r w:rsidRPr="0080603F">
        <w:rPr>
          <w:lang w:val="en-US"/>
        </w:rPr>
        <w:t xml:space="preserve">It is the </w:t>
      </w:r>
      <w:r>
        <w:rPr>
          <w:rFonts w:eastAsia="DengXian"/>
        </w:rPr>
        <w:t>USS</w:t>
      </w:r>
      <w:r>
        <w:t xml:space="preserve"> </w:t>
      </w:r>
      <w:r w:rsidRPr="0080603F">
        <w:rPr>
          <w:lang w:val="en-US"/>
        </w:rPr>
        <w:t>responsibility to check whether the</w:t>
      </w:r>
      <w:r w:rsidRPr="0080603F">
        <w:t xml:space="preserve"> service consumer </w:t>
      </w:r>
      <w:r w:rsidRPr="0080603F">
        <w:rPr>
          <w:lang w:val="en-US"/>
        </w:rPr>
        <w:t xml:space="preserve">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Pr>
          <w:rFonts w:eastAsia="DengXian"/>
        </w:rPr>
        <w:t>USS</w:t>
      </w:r>
      <w:r>
        <w:t xml:space="preserve"> </w:t>
      </w:r>
      <w:r w:rsidRPr="0080603F">
        <w:rPr>
          <w:lang w:val="en-US"/>
        </w:rPr>
        <w:t xml:space="preserve">verifies the </w:t>
      </w:r>
      <w:r w:rsidRPr="0080603F">
        <w:t>"</w:t>
      </w:r>
      <w:r w:rsidRPr="0080603F">
        <w:rPr>
          <w:lang w:val="en-US"/>
        </w:rPr>
        <w:t>token</w:t>
      </w:r>
      <w:r w:rsidRPr="0080603F">
        <w:t xml:space="preserve">", it shall check whether the </w:t>
      </w:r>
      <w:r>
        <w:rPr>
          <w:rFonts w:eastAsia="DengXian"/>
        </w:rPr>
        <w:t>USS</w:t>
      </w:r>
      <w:r>
        <w:t xml:space="preserve"> </w:t>
      </w:r>
      <w:r w:rsidRPr="0080603F">
        <w:t>identifier in the "</w:t>
      </w:r>
      <w:r w:rsidRPr="0080603F">
        <w:rPr>
          <w:lang w:val="en-US"/>
        </w:rPr>
        <w:t>token</w:t>
      </w:r>
      <w:r w:rsidRPr="0080603F">
        <w:t>" matches its own published identifier, whether the API name in the "</w:t>
      </w:r>
      <w:r w:rsidRPr="0080603F">
        <w:rPr>
          <w:lang w:val="en-US"/>
        </w:rPr>
        <w:t>token</w:t>
      </w:r>
      <w:r w:rsidRPr="0080603F">
        <w:t>" matches its own published API name</w:t>
      </w:r>
      <w:r>
        <w:t xml:space="preserve"> and whether the granted scope (see 3GPP TS 29.222 [18]) in the "token" is authorized</w:t>
      </w:r>
      <w:r w:rsidRPr="0080603F">
        <w:t>. If those checks are passed,</w:t>
      </w:r>
      <w:r w:rsidRPr="0080603F">
        <w:rPr>
          <w:lang w:val="en-US"/>
        </w:rPr>
        <w:t xml:space="preserve"> </w:t>
      </w:r>
      <w:r w:rsidRPr="0080603F">
        <w:t xml:space="preserve">the service consumer </w:t>
      </w:r>
      <w:r w:rsidRPr="0080603F">
        <w:rPr>
          <w:lang w:val="en-US"/>
        </w:rPr>
        <w:t>has full authority to access any resource</w:t>
      </w:r>
      <w:r>
        <w:rPr>
          <w:lang w:val="en-US"/>
        </w:rPr>
        <w:t>(s)</w:t>
      </w:r>
      <w:r w:rsidRPr="0080603F">
        <w:rPr>
          <w:lang w:val="en-US"/>
        </w:rPr>
        <w:t xml:space="preserve"> </w:t>
      </w:r>
      <w:r>
        <w:rPr>
          <w:lang w:val="en-US"/>
        </w:rPr>
        <w:t>and/</w:t>
      </w:r>
      <w:r w:rsidRPr="0080603F">
        <w:rPr>
          <w:lang w:val="en-US"/>
        </w:rPr>
        <w:t>or operation</w:t>
      </w:r>
      <w:r>
        <w:rPr>
          <w:lang w:val="en-US"/>
        </w:rPr>
        <w:t>(s)</w:t>
      </w:r>
      <w:r w:rsidRPr="0080603F">
        <w:rPr>
          <w:lang w:val="en-US"/>
        </w:rPr>
        <w:t xml:space="preserve"> </w:t>
      </w:r>
      <w:r>
        <w:rPr>
          <w:lang w:val="en-US"/>
        </w:rPr>
        <w:t>provided by</w:t>
      </w:r>
      <w:r w:rsidRPr="0080603F">
        <w:rPr>
          <w:lang w:val="en-US"/>
        </w:rPr>
        <w:t xml:space="preserve"> the invoked </w:t>
      </w:r>
      <w:r>
        <w:rPr>
          <w:lang w:val="en-US"/>
        </w:rPr>
        <w:t xml:space="preserve">service </w:t>
      </w:r>
      <w:r w:rsidRPr="0080603F">
        <w:rPr>
          <w:lang w:val="en-US"/>
        </w:rPr>
        <w:t>API</w:t>
      </w:r>
      <w:r w:rsidRPr="003F352D">
        <w:rPr>
          <w:lang w:val="en-US"/>
        </w:rPr>
        <w:t xml:space="preserve"> </w:t>
      </w:r>
      <w:r>
        <w:rPr>
          <w:lang w:val="en-US"/>
        </w:rPr>
        <w:t>and that are within the limits of the granted scope in the "token"</w:t>
      </w:r>
      <w:r w:rsidRPr="0080603F">
        <w:rPr>
          <w:lang w:val="en-US"/>
        </w:rPr>
        <w:t>.</w:t>
      </w:r>
    </w:p>
    <w:p w14:paraId="16EF4D74" w14:textId="77777777" w:rsidR="0066415B" w:rsidRDefault="0066415B" w:rsidP="0066415B">
      <w:pPr>
        <w:pStyle w:val="NO"/>
        <w:rPr>
          <w:lang w:val="en-US"/>
        </w:rPr>
      </w:pPr>
      <w:r w:rsidRPr="0080603F">
        <w:rPr>
          <w:lang w:val="en-US"/>
        </w:rPr>
        <w:t>NOTE:</w:t>
      </w:r>
      <w:r w:rsidRPr="0080603F">
        <w:rPr>
          <w:lang w:val="en-US"/>
        </w:rPr>
        <w:tab/>
        <w:t xml:space="preserve">For </w:t>
      </w:r>
      <w:r>
        <w:rPr>
          <w:lang w:val="en-US"/>
        </w:rPr>
        <w:t xml:space="preserve">the </w:t>
      </w:r>
      <w:r w:rsidRPr="0080603F">
        <w:rPr>
          <w:lang w:val="en-US"/>
        </w:rPr>
        <w:t xml:space="preserve">aforementioned security methods, the </w:t>
      </w:r>
      <w:r>
        <w:rPr>
          <w:rFonts w:eastAsia="DengXian"/>
        </w:rPr>
        <w:t>USS</w:t>
      </w:r>
      <w:r>
        <w:t xml:space="preserve"> </w:t>
      </w:r>
      <w:r w:rsidRPr="0080603F">
        <w:rPr>
          <w:lang w:val="en-US"/>
        </w:rPr>
        <w:t>needs to apply admission control according to access control policies after performing the authorization checks.</w:t>
      </w:r>
    </w:p>
    <w:p w14:paraId="681AB685" w14:textId="77777777" w:rsidR="00B102E1" w:rsidRPr="00901E90" w:rsidRDefault="00B102E1" w:rsidP="0066415B">
      <w:pPr>
        <w:pStyle w:val="Heading1"/>
        <w:rPr>
          <w:rFonts w:eastAsia="DengXian"/>
        </w:rPr>
      </w:pPr>
      <w:r>
        <w:br w:type="page"/>
      </w:r>
      <w:bookmarkStart w:id="548" w:name="_Toc85718337"/>
      <w:bookmarkStart w:id="549" w:name="_Toc94004649"/>
      <w:bookmarkStart w:id="550" w:name="_Toc94004865"/>
      <w:bookmarkStart w:id="551" w:name="_Toc138686288"/>
      <w:r w:rsidRPr="0066415B">
        <w:t>Annex A (normative):</w:t>
      </w:r>
      <w:r w:rsidRPr="0066415B">
        <w:br/>
      </w:r>
      <w:proofErr w:type="spellStart"/>
      <w:r w:rsidRPr="00901E90">
        <w:rPr>
          <w:rFonts w:eastAsia="DengXian"/>
        </w:rPr>
        <w:t>OpenAPI</w:t>
      </w:r>
      <w:proofErr w:type="spellEnd"/>
      <w:r w:rsidRPr="00901E90">
        <w:rPr>
          <w:rFonts w:eastAsia="DengXian"/>
        </w:rPr>
        <w:t xml:space="preserve"> specification</w:t>
      </w:r>
      <w:bookmarkEnd w:id="548"/>
      <w:bookmarkEnd w:id="549"/>
      <w:bookmarkEnd w:id="550"/>
      <w:bookmarkEnd w:id="551"/>
    </w:p>
    <w:p w14:paraId="63D902A0" w14:textId="77777777" w:rsidR="00B102E1" w:rsidRPr="00FE7E87" w:rsidRDefault="00B102E1" w:rsidP="00EB6F74">
      <w:pPr>
        <w:pStyle w:val="Heading1"/>
      </w:pPr>
      <w:bookmarkStart w:id="552" w:name="_Toc510696651"/>
      <w:bookmarkStart w:id="553" w:name="_Toc35971451"/>
      <w:bookmarkStart w:id="554" w:name="_Toc67903568"/>
      <w:bookmarkStart w:id="555" w:name="_Toc70598542"/>
      <w:bookmarkStart w:id="556" w:name="_Toc94004650"/>
      <w:bookmarkStart w:id="557" w:name="_Toc94004866"/>
      <w:bookmarkStart w:id="558" w:name="_Toc138686289"/>
      <w:bookmarkStart w:id="559" w:name="_Toc510696652"/>
      <w:bookmarkStart w:id="560" w:name="_Toc35971452"/>
      <w:bookmarkStart w:id="561" w:name="_Toc63347679"/>
      <w:bookmarkStart w:id="562" w:name="_Toc67927792"/>
      <w:r w:rsidRPr="00FE7E87">
        <w:t>A.1</w:t>
      </w:r>
      <w:r w:rsidRPr="00FE7E87">
        <w:tab/>
        <w:t>General</w:t>
      </w:r>
      <w:bookmarkEnd w:id="552"/>
      <w:bookmarkEnd w:id="553"/>
      <w:bookmarkEnd w:id="554"/>
      <w:bookmarkEnd w:id="555"/>
      <w:bookmarkEnd w:id="556"/>
      <w:bookmarkEnd w:id="557"/>
      <w:bookmarkEnd w:id="558"/>
    </w:p>
    <w:p w14:paraId="1746AD10" w14:textId="2741F9E5" w:rsidR="00B102E1" w:rsidRPr="00901E90" w:rsidRDefault="00B102E1" w:rsidP="00EB6F74">
      <w:pPr>
        <w:rPr>
          <w:rFonts w:eastAsia="DengXian"/>
        </w:rPr>
      </w:pPr>
      <w:r w:rsidRPr="00901E90">
        <w:rPr>
          <w:rFonts w:eastAsia="DengXian"/>
        </w:rPr>
        <w:t xml:space="preserve">This Annex specifies the formal definition of the API(s) defined in the present specification. It consists of </w:t>
      </w:r>
      <w:proofErr w:type="spellStart"/>
      <w:r w:rsidRPr="00901E90">
        <w:rPr>
          <w:rFonts w:eastAsia="DengXian"/>
        </w:rPr>
        <w:t>OpenAPI</w:t>
      </w:r>
      <w:proofErr w:type="spellEnd"/>
      <w:ins w:id="563" w:author="CR0044" w:date="2025-11-24T13:13:00Z" w16du:dateUtc="2025-11-24T21:13:00Z">
        <w:r w:rsidR="00DB367C">
          <w:rPr>
            <w:rFonts w:eastAsia="DengXian"/>
          </w:rPr>
          <w:t> </w:t>
        </w:r>
        <w:r w:rsidR="00DB367C">
          <w:rPr>
            <w:rFonts w:eastAsia="Malgun Gothic"/>
            <w:lang w:val="en-US" w:eastAsia="ko-KR"/>
          </w:rPr>
          <w:t>[</w:t>
        </w:r>
        <w:r w:rsidR="00DB367C">
          <w:rPr>
            <w:rFonts w:eastAsia="Malgun Gothic" w:hint="eastAsia"/>
            <w:lang w:val="en-US" w:eastAsia="ko-KR"/>
          </w:rPr>
          <w:t>6]</w:t>
        </w:r>
      </w:ins>
      <w:r w:rsidRPr="00901E90">
        <w:rPr>
          <w:rFonts w:eastAsia="DengXian"/>
        </w:rPr>
        <w:t xml:space="preserve"> </w:t>
      </w:r>
      <w:del w:id="564" w:author="CR0044" w:date="2025-11-24T13:13:00Z" w16du:dateUtc="2025-11-24T21:13:00Z">
        <w:r w:rsidRPr="00901E90" w:rsidDel="00DB367C">
          <w:rPr>
            <w:rFonts w:eastAsia="DengXian"/>
          </w:rPr>
          <w:delText xml:space="preserve"> </w:delText>
        </w:r>
      </w:del>
      <w:r w:rsidRPr="00901E90">
        <w:rPr>
          <w:rFonts w:eastAsia="DengXian"/>
        </w:rPr>
        <w:t>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21247CF8"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 xml:space="preserve">The semantics and procedures, as well as conditions, e.g. for the applicability and allowed combinations of attributes or values, not expressed in the </w:t>
      </w:r>
      <w:proofErr w:type="spellStart"/>
      <w:r w:rsidRPr="00901E90">
        <w:rPr>
          <w:rFonts w:eastAsia="DengXian"/>
        </w:rPr>
        <w:t>OpenAPI</w:t>
      </w:r>
      <w:proofErr w:type="spellEnd"/>
      <w:ins w:id="565" w:author="CR0044" w:date="2025-11-24T13:13:00Z" w16du:dateUtc="2025-11-24T21:13:00Z">
        <w:r w:rsidR="00DB367C">
          <w:rPr>
            <w:rFonts w:eastAsia="DengXian"/>
          </w:rPr>
          <w:t> </w:t>
        </w:r>
        <w:r w:rsidR="00DB367C">
          <w:rPr>
            <w:rFonts w:eastAsia="Malgun Gothic" w:hint="eastAsia"/>
            <w:lang w:eastAsia="ko-KR"/>
          </w:rPr>
          <w:t>[6]</w:t>
        </w:r>
      </w:ins>
      <w:r w:rsidRPr="00901E90">
        <w:rPr>
          <w:rFonts w:eastAsia="DengXian"/>
        </w:rPr>
        <w:t xml:space="preserve"> definitions but defined in other parts of the specification also apply.</w:t>
      </w:r>
    </w:p>
    <w:p w14:paraId="58C1FD92" w14:textId="57CA99C5" w:rsidR="00B102E1" w:rsidRPr="00901E90" w:rsidRDefault="00B102E1" w:rsidP="00EB6F74">
      <w:pPr>
        <w:rPr>
          <w:rFonts w:eastAsia="DengXian"/>
        </w:rPr>
      </w:pPr>
      <w:r w:rsidRPr="00901E90">
        <w:rPr>
          <w:rFonts w:eastAsia="DengXian"/>
        </w:rPr>
        <w:t xml:space="preserve">Informative copies of the </w:t>
      </w:r>
      <w:proofErr w:type="spellStart"/>
      <w:r w:rsidRPr="00901E90">
        <w:rPr>
          <w:rFonts w:eastAsia="DengXian"/>
        </w:rPr>
        <w:t>OpenAPI</w:t>
      </w:r>
      <w:proofErr w:type="spellEnd"/>
      <w:ins w:id="566" w:author="CR0044" w:date="2025-11-24T13:13:00Z" w16du:dateUtc="2025-11-24T21:13:00Z">
        <w:r w:rsidR="00DB367C">
          <w:rPr>
            <w:rFonts w:eastAsia="DengXian"/>
          </w:rPr>
          <w:t> </w:t>
        </w:r>
        <w:r w:rsidR="00DB367C">
          <w:rPr>
            <w:rFonts w:eastAsia="Malgun Gothic" w:hint="eastAsia"/>
            <w:lang w:eastAsia="ko-KR"/>
          </w:rPr>
          <w:t>[6]</w:t>
        </w:r>
      </w:ins>
      <w:r w:rsidRPr="00901E90">
        <w:rPr>
          <w:rFonts w:eastAsia="DengXian"/>
        </w:rPr>
        <w:t xml:space="preserve"> specification files contained in this 3GPP Technical Specification are available on a Git-based repository that uses the GitLab software version control system (see </w:t>
      </w:r>
      <w:r w:rsidR="0066415B" w:rsidRPr="00901E90">
        <w:rPr>
          <w:rFonts w:eastAsia="DengXian"/>
        </w:rPr>
        <w:t xml:space="preserve">clause 5.3.1 </w:t>
      </w:r>
      <w:r w:rsidR="0066415B">
        <w:rPr>
          <w:rFonts w:eastAsia="DengXian"/>
        </w:rPr>
        <w:t>of 3GPP </w:t>
      </w:r>
      <w:r>
        <w:rPr>
          <w:rFonts w:eastAsia="DengXian"/>
        </w:rPr>
        <w:t>TS</w:t>
      </w:r>
      <w:r w:rsidRPr="00901E90">
        <w:rPr>
          <w:rFonts w:eastAsia="DengXian"/>
        </w:rPr>
        <w:t xml:space="preserve"> 29.501 [5] and </w:t>
      </w:r>
      <w:r w:rsidR="0066415B" w:rsidRPr="00901E90">
        <w:rPr>
          <w:rFonts w:eastAsia="DengXian"/>
        </w:rPr>
        <w:t>clause 5B</w:t>
      </w:r>
      <w:r w:rsidR="0066415B">
        <w:rPr>
          <w:rFonts w:eastAsia="DengXian"/>
        </w:rPr>
        <w:t xml:space="preserve"> of 3GPP </w:t>
      </w:r>
      <w:r>
        <w:rPr>
          <w:rFonts w:eastAsia="DengXian"/>
        </w:rPr>
        <w:t>TR</w:t>
      </w:r>
      <w:r w:rsidRPr="00901E90">
        <w:rPr>
          <w:rFonts w:eastAsia="DengXian"/>
        </w:rPr>
        <w:t> 21.900 [7]).</w:t>
      </w:r>
    </w:p>
    <w:p w14:paraId="2529B87C" w14:textId="77777777" w:rsidR="00B102E1" w:rsidRPr="0069712C" w:rsidRDefault="00B102E1" w:rsidP="00EB6F74">
      <w:pPr>
        <w:pStyle w:val="Heading1"/>
      </w:pPr>
      <w:bookmarkStart w:id="567" w:name="_Toc85718338"/>
      <w:bookmarkStart w:id="568" w:name="_Toc94004651"/>
      <w:bookmarkStart w:id="569" w:name="_Toc94004867"/>
      <w:bookmarkStart w:id="570" w:name="_Toc138686290"/>
      <w:bookmarkStart w:id="571" w:name="_Hlk214883166"/>
      <w:r w:rsidRPr="0069712C">
        <w:t>A.2</w:t>
      </w:r>
      <w:r w:rsidRPr="0069712C">
        <w:tab/>
      </w:r>
      <w:bookmarkStart w:id="572" w:name="_Hlk81080223"/>
      <w:proofErr w:type="spellStart"/>
      <w:r w:rsidRPr="00A87053">
        <w:rPr>
          <w:lang w:eastAsia="zh-CN"/>
        </w:rPr>
        <w:t>Naf_Authentication</w:t>
      </w:r>
      <w:bookmarkEnd w:id="572"/>
      <w:proofErr w:type="spellEnd"/>
      <w:r w:rsidRPr="0069712C">
        <w:t xml:space="preserve"> API</w:t>
      </w:r>
      <w:bookmarkEnd w:id="559"/>
      <w:bookmarkEnd w:id="560"/>
      <w:bookmarkEnd w:id="561"/>
      <w:bookmarkEnd w:id="562"/>
      <w:bookmarkEnd w:id="567"/>
      <w:bookmarkEnd w:id="568"/>
      <w:bookmarkEnd w:id="569"/>
      <w:bookmarkEnd w:id="570"/>
    </w:p>
    <w:p w14:paraId="4C973CD8" w14:textId="7C9A5BB6" w:rsidR="00B102E1" w:rsidRDefault="00691C99" w:rsidP="00EB6F74">
      <w:pPr>
        <w:pStyle w:val="PL"/>
        <w:rPr>
          <w:rFonts w:eastAsia="DengXian"/>
          <w:lang w:val="en-US"/>
        </w:rPr>
      </w:pPr>
      <w:bookmarkStart w:id="573" w:name="_Hlk515639407"/>
      <w:proofErr w:type="spellStart"/>
      <w:r>
        <w:rPr>
          <w:rFonts w:eastAsia="Malgun Gothic" w:hint="eastAsia"/>
          <w:lang w:val="en-US" w:eastAsia="ko-KR"/>
        </w:rPr>
        <w:t>o</w:t>
      </w:r>
      <w:r w:rsidR="00595281" w:rsidRPr="00E0587D">
        <w:rPr>
          <w:rFonts w:eastAsia="DengXian"/>
          <w:lang w:val="en-US"/>
        </w:rPr>
        <w:t>pen</w:t>
      </w:r>
      <w:r w:rsidR="00442FFD">
        <w:rPr>
          <w:rFonts w:eastAsia="Malgun Gothic" w:hint="eastAsia"/>
          <w:lang w:val="en-US" w:eastAsia="ko-KR"/>
        </w:rPr>
        <w:t>api</w:t>
      </w:r>
      <w:proofErr w:type="spellEnd"/>
      <w:r w:rsidR="00B102E1" w:rsidRPr="00E0587D">
        <w:rPr>
          <w:rFonts w:eastAsia="DengXian"/>
          <w:lang w:val="en-US"/>
        </w:rPr>
        <w:t>: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w:t>
      </w:r>
      <w:proofErr w:type="spellStart"/>
      <w:r w:rsidRPr="00E0587D">
        <w:rPr>
          <w:rFonts w:eastAsia="DengXian"/>
          <w:lang w:val="en-US"/>
        </w:rPr>
        <w:t>N</w:t>
      </w:r>
      <w:r>
        <w:rPr>
          <w:rFonts w:eastAsia="DengXian"/>
          <w:lang w:val="en-US"/>
        </w:rPr>
        <w:t>a</w:t>
      </w:r>
      <w:r w:rsidRPr="00E0587D">
        <w:rPr>
          <w:rFonts w:eastAsia="DengXian"/>
          <w:lang w:val="en-US"/>
        </w:rPr>
        <w:t>f_Auth</w:t>
      </w:r>
      <w:r>
        <w:rPr>
          <w:rFonts w:eastAsia="DengXian"/>
          <w:lang w:val="en-US"/>
        </w:rPr>
        <w:t>entication</w:t>
      </w:r>
      <w:proofErr w:type="spellEnd"/>
    </w:p>
    <w:p w14:paraId="5BA9FADD" w14:textId="56E229BC" w:rsidR="00B102E1" w:rsidRPr="00987D45" w:rsidRDefault="00B102E1" w:rsidP="00EB6F74">
      <w:pPr>
        <w:pStyle w:val="PL"/>
        <w:rPr>
          <w:rFonts w:eastAsia="Malgun Gothic"/>
          <w:lang w:val="en-US" w:eastAsia="ko-KR"/>
        </w:rPr>
      </w:pPr>
      <w:r w:rsidRPr="00E0587D">
        <w:rPr>
          <w:rFonts w:eastAsia="DengXian"/>
          <w:lang w:val="en-US"/>
        </w:rPr>
        <w:t xml:space="preserve">  version: 1.</w:t>
      </w:r>
      <w:r w:rsidR="00987D45">
        <w:rPr>
          <w:rFonts w:eastAsia="Malgun Gothic" w:hint="eastAsia"/>
          <w:lang w:val="en-US" w:eastAsia="ko-KR"/>
        </w:rPr>
        <w:t>2</w:t>
      </w:r>
      <w:r w:rsidRPr="00E0587D">
        <w:rPr>
          <w:rFonts w:eastAsia="DengXian"/>
          <w:lang w:val="en-US"/>
        </w:rPr>
        <w:t>.</w:t>
      </w:r>
      <w:r w:rsidR="008B20F7">
        <w:rPr>
          <w:rFonts w:eastAsia="DengXian"/>
          <w:lang w:val="en-US"/>
        </w:rPr>
        <w:t>0</w:t>
      </w:r>
      <w:del w:id="574" w:author="Rapporteur" w:date="2025-11-24T13:10:00Z" w16du:dateUtc="2025-11-24T21:10:00Z">
        <w:r w:rsidR="00987D45" w:rsidDel="00DB367C">
          <w:rPr>
            <w:rFonts w:eastAsia="Malgun Gothic" w:hint="eastAsia"/>
            <w:lang w:val="en-US" w:eastAsia="ko-KR"/>
          </w:rPr>
          <w:delText>-alpha.</w:delText>
        </w:r>
        <w:r w:rsidR="002D5BEC" w:rsidDel="00DB367C">
          <w:rPr>
            <w:rFonts w:eastAsia="Malgun Gothic" w:hint="eastAsia"/>
            <w:lang w:val="en-US" w:eastAsia="ko-KR"/>
          </w:rPr>
          <w:delText>3</w:delText>
        </w:r>
      </w:del>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7DA8C0AF"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r w:rsidR="004F50A9">
        <w:rPr>
          <w:rFonts w:eastAsia="Malgun Gothic" w:hint="eastAsia"/>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proofErr w:type="spellStart"/>
      <w:r w:rsidRPr="00E0587D">
        <w:rPr>
          <w:rFonts w:eastAsia="DengXian"/>
          <w:lang w:val="en-US"/>
        </w:rPr>
        <w:t>externalDocs</w:t>
      </w:r>
      <w:proofErr w:type="spellEnd"/>
      <w:r w:rsidRPr="00E0587D">
        <w:rPr>
          <w:rFonts w:eastAsia="DengXian"/>
          <w:lang w:val="en-US"/>
        </w:rPr>
        <w:t>:</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6BAEAFED"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r w:rsidR="00987D45">
        <w:rPr>
          <w:rFonts w:eastAsia="Malgun Gothic" w:hint="eastAsia"/>
          <w:lang w:val="en-US" w:eastAsia="ko-KR"/>
        </w:rPr>
        <w:t>9</w:t>
      </w:r>
      <w:r w:rsidR="00B102E1" w:rsidRPr="00E0587D">
        <w:rPr>
          <w:rFonts w:eastAsia="DengXian"/>
          <w:lang w:val="en-US"/>
        </w:rPr>
        <w:t>.</w:t>
      </w:r>
      <w:del w:id="575" w:author="Rapporteur" w:date="2025-11-24T13:10:00Z" w16du:dateUtc="2025-11-24T21:10:00Z">
        <w:r w:rsidR="002D5BEC" w:rsidDel="00DB367C">
          <w:rPr>
            <w:rFonts w:eastAsia="Malgun Gothic" w:hint="eastAsia"/>
            <w:lang w:val="en-US" w:eastAsia="ko-KR"/>
          </w:rPr>
          <w:delText>2</w:delText>
        </w:r>
      </w:del>
      <w:ins w:id="576" w:author="Rapporteur" w:date="2025-11-24T13:26:00Z" w16du:dateUtc="2025-11-24T21:26:00Z">
        <w:r w:rsidR="00546AB1">
          <w:rPr>
            <w:rFonts w:eastAsia="Malgun Gothic" w:hint="eastAsia"/>
            <w:lang w:val="en-US" w:eastAsia="ko-KR"/>
          </w:rPr>
          <w:t>3</w:t>
        </w:r>
      </w:ins>
      <w:r w:rsidR="00B102E1" w:rsidRPr="00E0587D">
        <w:rPr>
          <w:rFonts w:eastAsia="DengXian"/>
          <w:lang w:val="en-US"/>
        </w:rPr>
        <w:t xml:space="preserve">.0; 5G </w:t>
      </w:r>
      <w:proofErr w:type="spellStart"/>
      <w:r w:rsidR="00B102E1" w:rsidRPr="00E0587D">
        <w:rPr>
          <w:rFonts w:eastAsia="DengXian"/>
          <w:lang w:val="en-US"/>
        </w:rPr>
        <w:t>System;Uncrewed</w:t>
      </w:r>
      <w:proofErr w:type="spellEnd"/>
      <w:r w:rsidR="00B102E1" w:rsidRPr="00E0587D">
        <w:rPr>
          <w:rFonts w:eastAsia="DengXian"/>
          <w:lang w:val="en-US"/>
        </w:rPr>
        <w:t xml:space="preserve">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w:t>
      </w:r>
      <w:proofErr w:type="spellStart"/>
      <w:r w:rsidRPr="00E0587D">
        <w:rPr>
          <w:rFonts w:eastAsia="DengXian"/>
          <w:lang w:val="en-US"/>
        </w:rPr>
        <w:t>apiRoot</w:t>
      </w:r>
      <w:proofErr w:type="spellEnd"/>
      <w:r w:rsidRPr="00E0587D">
        <w:rPr>
          <w:rFonts w:eastAsia="DengXian"/>
          <w:lang w:val="en-US"/>
        </w:rPr>
        <w:t>}/</w:t>
      </w:r>
      <w:proofErr w:type="spellStart"/>
      <w:r w:rsidRPr="00E0587D">
        <w:rPr>
          <w:rFonts w:eastAsia="DengXian"/>
          <w:lang w:val="en-US"/>
        </w:rPr>
        <w:t>n</w:t>
      </w:r>
      <w:r>
        <w:rPr>
          <w:rFonts w:eastAsia="DengXian"/>
          <w:lang w:val="en-US"/>
        </w:rPr>
        <w:t>af</w:t>
      </w:r>
      <w:proofErr w:type="spellEnd"/>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apiRoot</w:t>
      </w:r>
      <w:proofErr w:type="spellEnd"/>
      <w:r w:rsidRPr="00E0587D">
        <w:rPr>
          <w:rFonts w:eastAsia="DengXian"/>
          <w:lang w:val="en-US"/>
        </w:rPr>
        <w: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w:t>
      </w:r>
      <w:proofErr w:type="spellStart"/>
      <w:r w:rsidRPr="00E0587D">
        <w:rPr>
          <w:rFonts w:eastAsia="DengXian"/>
          <w:lang w:val="en-US"/>
        </w:rPr>
        <w:t>apiRoot</w:t>
      </w:r>
      <w:proofErr w:type="spellEnd"/>
      <w:r w:rsidRPr="00E0587D">
        <w:rPr>
          <w:rFonts w:eastAsia="DengXian"/>
          <w:lang w:val="en-US"/>
        </w:rPr>
        <w:t xml:space="preserve">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proofErr w:type="spellStart"/>
      <w:r w:rsidRPr="00DA446D">
        <w:t>operationId</w:t>
      </w:r>
      <w:proofErr w:type="spellEnd"/>
      <w:r w:rsidRPr="00E0587D">
        <w:rPr>
          <w:rFonts w:eastAsia="DengXian"/>
          <w:lang w:val="en-US"/>
        </w:rPr>
        <w:t xml:space="preserve">: </w:t>
      </w:r>
      <w:proofErr w:type="spellStart"/>
      <w:r>
        <w:t>UAVAuthRequest</w:t>
      </w:r>
      <w:proofErr w:type="spellEnd"/>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UAVAuthInfo</w:t>
      </w:r>
      <w:proofErr w:type="spellEnd"/>
      <w:r w:rsidRPr="00E0587D">
        <w:rPr>
          <w:rFonts w:eastAsia="DengXian"/>
          <w:lang w:val="en-US"/>
        </w:rPr>
        <w:t>'</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5D17B49"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UAVAuthResponse</w:t>
      </w:r>
      <w:proofErr w:type="spellEnd"/>
      <w:r w:rsidRPr="00E0587D">
        <w:rPr>
          <w:rFonts w:eastAsia="DengXian"/>
          <w:lang w:val="en-US"/>
        </w:rPr>
        <w:t>'</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The request is rejected by the USS and more details (not only the </w:t>
      </w:r>
      <w:proofErr w:type="spellStart"/>
      <w:r w:rsidR="00B102E1" w:rsidRPr="00571261">
        <w:rPr>
          <w:rFonts w:eastAsia="DengXian"/>
          <w:lang w:val="en-US"/>
        </w:rPr>
        <w:t>ProblemDetails</w:t>
      </w:r>
      <w:proofErr w:type="spellEnd"/>
      <w:r w:rsidR="00B102E1" w:rsidRPr="00571261">
        <w:rPr>
          <w:rFonts w:eastAsia="DengXian"/>
          <w:lang w:val="en-US"/>
        </w:rPr>
        <w:t>)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w:t>
      </w:r>
      <w:proofErr w:type="spellStart"/>
      <w:r w:rsidRPr="00571261">
        <w:rPr>
          <w:rFonts w:eastAsia="DengXian"/>
          <w:lang w:val="en-US"/>
        </w:rPr>
        <w:t>problem+json</w:t>
      </w:r>
      <w:proofErr w:type="spellEnd"/>
      <w:r w:rsidRPr="00571261">
        <w:rPr>
          <w:rFonts w:eastAsia="DengXian"/>
          <w:lang w:val="en-US"/>
        </w:rPr>
        <w:t>:</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w:t>
      </w:r>
      <w:proofErr w:type="spellStart"/>
      <w:r w:rsidRPr="00571261">
        <w:rPr>
          <w:rFonts w:eastAsia="DengXian"/>
          <w:lang w:val="en-US"/>
        </w:rPr>
        <w:t>ProblemDetailsAuthenticateAuthorize</w:t>
      </w:r>
      <w:proofErr w:type="spellEnd"/>
      <w:r w:rsidRPr="00571261">
        <w:rPr>
          <w:rFonts w:eastAsia="DengXian"/>
          <w:lang w:val="en-US"/>
        </w:rPr>
        <w:t>'</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reauthRevokeNotification</w:t>
      </w:r>
      <w:proofErr w:type="spellEnd"/>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requestBody</w:t>
      </w:r>
      <w:proofErr w:type="spellEnd"/>
      <w:r w:rsidRPr="00E0587D">
        <w:rPr>
          <w:rFonts w:eastAsia="DengXian"/>
          <w:lang w:val="en-US"/>
        </w:rPr>
        <w:t>:</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w:t>
      </w:r>
      <w:proofErr w:type="spellStart"/>
      <w:r w:rsidRPr="00E0587D">
        <w:rPr>
          <w:rFonts w:eastAsia="DengXian"/>
          <w:lang w:val="en-US"/>
        </w:rPr>
        <w:t>json</w:t>
      </w:r>
      <w:proofErr w:type="spellEnd"/>
      <w:r w:rsidRPr="00E0587D">
        <w:rPr>
          <w:rFonts w:eastAsia="DengXian"/>
          <w:lang w:val="en-US"/>
        </w:rPr>
        <w:t>:</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Pr>
          <w:rFonts w:eastAsia="DengXian"/>
          <w:lang w:val="en-US"/>
        </w:rPr>
        <w:t>ReauthRevokeNotify</w:t>
      </w:r>
      <w:proofErr w:type="spellEnd"/>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securitySchemes</w:t>
      </w:r>
      <w:proofErr w:type="spellEnd"/>
      <w:r w:rsidRPr="00E0587D">
        <w:rPr>
          <w:rFonts w:eastAsia="DengXian"/>
          <w:lang w:val="en-US"/>
        </w:rPr>
        <w:t>:</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clientCredentials</w:t>
      </w:r>
      <w:proofErr w:type="spellEnd"/>
      <w:r w:rsidRPr="00E0587D">
        <w:rPr>
          <w:rFonts w:eastAsia="DengXian"/>
          <w:lang w:val="en-US"/>
        </w:rPr>
        <w:t>:</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tokenUrl</w:t>
      </w:r>
      <w:proofErr w:type="spellEnd"/>
      <w:r w:rsidRPr="00E0587D">
        <w:rPr>
          <w:rFonts w:eastAsia="DengXian"/>
          <w:lang w:val="en-US"/>
        </w:rPr>
        <w:t xml:space="preserve">: </w:t>
      </w:r>
      <w:r w:rsidR="00472685">
        <w:rPr>
          <w:lang w:val="en-US"/>
        </w:rPr>
        <w:t>'{</w:t>
      </w:r>
      <w:proofErr w:type="spellStart"/>
      <w:r w:rsidR="00472685">
        <w:rPr>
          <w:lang w:val="en-US"/>
        </w:rPr>
        <w:t>tokenUrl</w:t>
      </w:r>
      <w:proofErr w:type="spellEnd"/>
      <w:r w:rsidR="00472685">
        <w:rPr>
          <w:lang w:val="en-US"/>
        </w:rPr>
        <w:t>}'</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UAVAuthInfo</w:t>
      </w:r>
      <w:proofErr w:type="spellEnd"/>
      <w:r w:rsidRPr="00E0587D">
        <w:rPr>
          <w:rFonts w:eastAsia="DengXian"/>
          <w:lang w:val="en-US"/>
        </w:rPr>
        <w:t>:</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notifyUri</w:t>
      </w:r>
      <w:proofErr w:type="spellEnd"/>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pei</w:t>
      </w:r>
      <w:proofErr w:type="spellEnd"/>
      <w:r w:rsidRPr="00E0587D">
        <w:rPr>
          <w:rFonts w:eastAsia="DengXian"/>
          <w:lang w:val="en-US"/>
        </w:rPr>
        <w:t>:</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w:t>
      </w:r>
      <w:proofErr w:type="spellStart"/>
      <w:r>
        <w:t>AuthContainer</w:t>
      </w:r>
      <w:proofErr w:type="spellEnd"/>
      <w:r>
        <w:t>'</w:t>
      </w:r>
    </w:p>
    <w:p w14:paraId="0B1557C1" w14:textId="6996DFB6"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472C7EFD" w14:textId="77777777"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w:t>
      </w:r>
      <w:r>
        <w:rPr>
          <w:rFonts w:eastAsia="DengXian"/>
          <w:lang w:val="en-US"/>
        </w:rPr>
        <w:t>avLocInfo</w:t>
      </w:r>
      <w:proofErr w:type="spellEnd"/>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1F42A330"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UAVAuthResponse</w:t>
      </w:r>
      <w:proofErr w:type="spellEnd"/>
      <w:r w:rsidRPr="00E0587D">
        <w:rPr>
          <w:rFonts w:eastAsia="DengXian"/>
          <w:lang w:val="en-US"/>
        </w:rPr>
        <w:t>:</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43605686"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w:t>
      </w:r>
      <w:proofErr w:type="spellStart"/>
      <w:r>
        <w:t>AuthContainer</w:t>
      </w:r>
      <w:proofErr w:type="spellEnd"/>
      <w:r>
        <w:t>'</w:t>
      </w:r>
    </w:p>
    <w:p w14:paraId="1F57A3EE" w14:textId="5F1671F0"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w:t>
      </w:r>
      <w:proofErr w:type="spellStart"/>
      <w:r w:rsidRPr="00815EF8">
        <w:rPr>
          <w:rFonts w:eastAsia="DengXian"/>
          <w:lang w:val="en-US"/>
        </w:rPr>
        <w:t>allOf</w:t>
      </w:r>
      <w:proofErr w:type="spellEnd"/>
      <w:r w:rsidRPr="00815EF8">
        <w:rPr>
          <w:rFonts w:eastAsia="DengXian"/>
          <w:lang w:val="en-US"/>
        </w:rPr>
        <w:t>:</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w:t>
      </w:r>
      <w:proofErr w:type="spellStart"/>
      <w:r w:rsidRPr="00E0587D">
        <w:rPr>
          <w:rFonts w:eastAsia="DengXian"/>
          <w:lang w:val="en-US"/>
        </w:rPr>
        <w:t>AuthResult</w:t>
      </w:r>
      <w:proofErr w:type="spellEnd"/>
      <w:r w:rsidRPr="00E0587D">
        <w:rPr>
          <w:rFonts w:eastAsia="DengXian"/>
          <w:lang w:val="en-US"/>
        </w:rPr>
        <w: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proofErr w:type="spellStart"/>
      <w:r>
        <w:rPr>
          <w:rFonts w:eastAsia="DengXian"/>
          <w:lang w:val="en-US"/>
        </w:rPr>
        <w:t>authSessAmbr</w:t>
      </w:r>
      <w:proofErr w:type="spellEnd"/>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w:t>
      </w:r>
      <w:proofErr w:type="spellStart"/>
      <w:r>
        <w:t>BitRate</w:t>
      </w:r>
      <w:proofErr w:type="spellEnd"/>
      <w:r>
        <w:t>'</w:t>
      </w:r>
    </w:p>
    <w:p w14:paraId="450D0744" w14:textId="77777777" w:rsidR="008E69D0" w:rsidRPr="00C20D1B" w:rsidRDefault="008E69D0" w:rsidP="008E69D0">
      <w:pPr>
        <w:pStyle w:val="PL"/>
      </w:pPr>
      <w:r w:rsidRPr="00C20D1B">
        <w:t xml:space="preserve">        </w:t>
      </w:r>
      <w:proofErr w:type="spellStart"/>
      <w:r w:rsidRPr="00C20D1B">
        <w:t>authProfIndex</w:t>
      </w:r>
      <w:proofErr w:type="spellEnd"/>
      <w:r w:rsidRPr="00C20D1B">
        <w:t>:</w:t>
      </w:r>
    </w:p>
    <w:p w14:paraId="734DC229" w14:textId="1FDC88CE" w:rsidR="00B102E1" w:rsidRDefault="008E69D0" w:rsidP="008E69D0">
      <w:pPr>
        <w:pStyle w:val="PL"/>
        <w:rPr>
          <w:rFonts w:eastAsia="Malgun Gothic"/>
          <w:lang w:eastAsia="ko-KR"/>
        </w:rPr>
      </w:pPr>
      <w:r w:rsidRPr="00C20D1B">
        <w:t xml:space="preserve">          type: string</w:t>
      </w:r>
    </w:p>
    <w:p w14:paraId="1816458C" w14:textId="77777777" w:rsidR="00663124" w:rsidRDefault="00663124" w:rsidP="00663124">
      <w:pPr>
        <w:pStyle w:val="PL"/>
      </w:pPr>
      <w:r w:rsidRPr="00E0587D">
        <w:rPr>
          <w:rFonts w:eastAsia="DengXian"/>
          <w:lang w:val="en-US"/>
        </w:rPr>
        <w:t xml:space="preserve">        </w:t>
      </w:r>
      <w:proofErr w:type="spellStart"/>
      <w:r w:rsidRPr="00DF5729">
        <w:t>ussInfo</w:t>
      </w:r>
      <w:proofErr w:type="spellEnd"/>
      <w:r w:rsidRPr="00E0587D">
        <w:rPr>
          <w:rFonts w:eastAsia="DengXian"/>
          <w:lang w:val="en-US"/>
        </w:rPr>
        <w:t>:</w:t>
      </w:r>
    </w:p>
    <w:p w14:paraId="2976DCEF" w14:textId="77777777" w:rsidR="00663124" w:rsidRDefault="00663124" w:rsidP="00663124">
      <w:pPr>
        <w:pStyle w:val="PL"/>
      </w:pPr>
      <w:r>
        <w:t xml:space="preserve">          type: array</w:t>
      </w:r>
    </w:p>
    <w:p w14:paraId="500684D4" w14:textId="77777777" w:rsidR="00663124" w:rsidRDefault="00663124" w:rsidP="00663124">
      <w:pPr>
        <w:pStyle w:val="PL"/>
      </w:pPr>
      <w:r>
        <w:t xml:space="preserve">          items:</w:t>
      </w:r>
    </w:p>
    <w:p w14:paraId="2522A836" w14:textId="77777777" w:rsidR="00663124" w:rsidRDefault="00663124" w:rsidP="00663124">
      <w:pPr>
        <w:pStyle w:val="PL"/>
      </w:pPr>
      <w:r>
        <w:t xml:space="preserve">            $ref: '#/components/schemas/</w:t>
      </w:r>
      <w:proofErr w:type="spellStart"/>
      <w:r w:rsidRPr="00DF5729">
        <w:t>UssInfo</w:t>
      </w:r>
      <w:proofErr w:type="spellEnd"/>
      <w:r>
        <w:t>'</w:t>
      </w:r>
    </w:p>
    <w:p w14:paraId="3D9BE85F" w14:textId="77777777" w:rsidR="00663124" w:rsidRDefault="00663124" w:rsidP="00663124">
      <w:pPr>
        <w:pStyle w:val="PL"/>
      </w:pPr>
      <w:r w:rsidRPr="00D165ED">
        <w:t xml:space="preserve">          </w:t>
      </w:r>
      <w:proofErr w:type="spellStart"/>
      <w:r w:rsidRPr="00D165ED">
        <w:t>minItems</w:t>
      </w:r>
      <w:proofErr w:type="spellEnd"/>
      <w:r w:rsidRPr="00D165ED">
        <w:t>: 1</w:t>
      </w:r>
    </w:p>
    <w:p w14:paraId="684CE4BD" w14:textId="212E6CAA" w:rsidR="00663124" w:rsidRPr="00663124" w:rsidRDefault="00663124" w:rsidP="00663124">
      <w:pPr>
        <w:pStyle w:val="PL"/>
        <w:rPr>
          <w:rFonts w:eastAsia="Malgun Gothic"/>
          <w:lang w:val="en-US" w:eastAsia="ko-KR"/>
        </w:rPr>
      </w:pPr>
      <w:r w:rsidRPr="005A22ED">
        <w:rPr>
          <w:rFonts w:eastAsia="DengXian"/>
        </w:rPr>
        <w:t xml:space="preserve">          description: Contains the USS addresses and corresponding geographical areas.</w:t>
      </w:r>
    </w:p>
    <w:p w14:paraId="091E8AB8" w14:textId="77777777" w:rsidR="00B102E1" w:rsidRDefault="00B102E1" w:rsidP="00EB6F74">
      <w:pPr>
        <w:pStyle w:val="PL"/>
        <w:rPr>
          <w:lang w:val="en-US" w:eastAsia="es-ES"/>
        </w:rPr>
      </w:pPr>
      <w:r w:rsidRPr="00E0587D">
        <w:rPr>
          <w:rFonts w:eastAsia="DengXian"/>
          <w:lang w:val="en-US"/>
        </w:rPr>
        <w:t xml:space="preserve">        </w:t>
      </w:r>
      <w:proofErr w:type="spellStart"/>
      <w:r>
        <w:rPr>
          <w:lang w:val="en-US" w:eastAsia="es-ES"/>
        </w:rPr>
        <w:t>suppFeat</w:t>
      </w:r>
      <w:proofErr w:type="spellEnd"/>
      <w:r>
        <w:rPr>
          <w:lang w:val="en-US" w:eastAsia="es-ES"/>
        </w:rPr>
        <w:t>:</w:t>
      </w:r>
    </w:p>
    <w:p w14:paraId="73BC7701" w14:textId="77777777" w:rsidR="00B102E1" w:rsidRDefault="00B102E1" w:rsidP="00EB6F74">
      <w:pPr>
        <w:pStyle w:val="PL"/>
        <w:rPr>
          <w:lang w:val="en-US" w:eastAsia="es-ES"/>
        </w:rPr>
      </w:pPr>
      <w:r>
        <w:rPr>
          <w:lang w:val="en-US" w:eastAsia="es-ES"/>
        </w:rPr>
        <w:t xml:space="preserve">          $ref: 'TS29571_CommonData.yaml#/components/schemas/</w:t>
      </w:r>
      <w:proofErr w:type="spellStart"/>
      <w:r>
        <w:rPr>
          <w:lang w:val="en-US" w:eastAsia="es-ES"/>
        </w:rPr>
        <w:t>SupportedFeatures</w:t>
      </w:r>
      <w:proofErr w:type="spellEnd"/>
      <w:r>
        <w:rPr>
          <w:lang w:val="en-US" w:eastAsia="es-ES"/>
        </w:rPr>
        <w:t>'</w:t>
      </w:r>
    </w:p>
    <w:p w14:paraId="202E4A1E" w14:textId="77777777" w:rsidR="00B102E1" w:rsidRPr="00E0587D" w:rsidRDefault="00B102E1" w:rsidP="00EB6F74">
      <w:pPr>
        <w:pStyle w:val="PL"/>
        <w:rPr>
          <w:rFonts w:eastAsia="DengXian"/>
          <w:lang w:val="en-US"/>
        </w:rPr>
      </w:pPr>
    </w:p>
    <w:p w14:paraId="1B20A84D" w14:textId="77777777" w:rsidR="005A22ED" w:rsidRPr="005A22ED" w:rsidRDefault="005A22ED" w:rsidP="005A22ED">
      <w:pPr>
        <w:pStyle w:val="PL"/>
        <w:rPr>
          <w:rFonts w:eastAsia="DengXian"/>
          <w:lang w:val="en-US"/>
        </w:rPr>
      </w:pPr>
      <w:r w:rsidRPr="005A22ED">
        <w:rPr>
          <w:rFonts w:eastAsia="DengXian"/>
          <w:lang w:val="en-US"/>
        </w:rPr>
        <w:t xml:space="preserve">    </w:t>
      </w:r>
      <w:proofErr w:type="spellStart"/>
      <w:r w:rsidRPr="005A22ED">
        <w:rPr>
          <w:rFonts w:eastAsia="DengXian"/>
        </w:rPr>
        <w:t>UssInfo</w:t>
      </w:r>
      <w:proofErr w:type="spellEnd"/>
      <w:r w:rsidRPr="005A22ED">
        <w:rPr>
          <w:rFonts w:eastAsia="DengXian"/>
          <w:lang w:val="en-US"/>
        </w:rPr>
        <w:t>:</w:t>
      </w:r>
    </w:p>
    <w:p w14:paraId="4EE564EB" w14:textId="77777777" w:rsidR="005A22ED" w:rsidRPr="005A22ED" w:rsidRDefault="005A22ED" w:rsidP="005A22ED">
      <w:pPr>
        <w:pStyle w:val="PL"/>
        <w:rPr>
          <w:rFonts w:eastAsia="DengXian"/>
          <w:lang w:val="en-US"/>
        </w:rPr>
      </w:pPr>
      <w:r w:rsidRPr="005A22ED">
        <w:rPr>
          <w:rFonts w:eastAsia="DengXian"/>
          <w:lang w:val="en-US"/>
        </w:rPr>
        <w:t xml:space="preserve">      description: </w:t>
      </w:r>
      <w:r w:rsidRPr="005A22ED">
        <w:rPr>
          <w:rFonts w:eastAsia="DengXian" w:hint="eastAsia"/>
        </w:rPr>
        <w:t>T</w:t>
      </w:r>
      <w:r w:rsidRPr="005A22ED">
        <w:rPr>
          <w:rFonts w:eastAsia="DengXian"/>
        </w:rPr>
        <w:t>he USS address and the corresponding geographical area.</w:t>
      </w:r>
    </w:p>
    <w:p w14:paraId="515D6822" w14:textId="77777777" w:rsidR="005A22ED" w:rsidRPr="005A22ED" w:rsidRDefault="005A22ED" w:rsidP="005A22ED">
      <w:pPr>
        <w:pStyle w:val="PL"/>
        <w:rPr>
          <w:rFonts w:eastAsia="DengXian"/>
          <w:lang w:val="en-US"/>
        </w:rPr>
      </w:pPr>
      <w:r w:rsidRPr="005A22ED">
        <w:rPr>
          <w:rFonts w:eastAsia="DengXian"/>
          <w:lang w:val="en-US"/>
        </w:rPr>
        <w:t xml:space="preserve">      type: object</w:t>
      </w:r>
    </w:p>
    <w:p w14:paraId="0770B540" w14:textId="77777777" w:rsidR="005A22ED" w:rsidRPr="005A22ED" w:rsidRDefault="005A22ED" w:rsidP="005A22ED">
      <w:pPr>
        <w:pStyle w:val="PL"/>
        <w:rPr>
          <w:rFonts w:eastAsia="DengXian"/>
          <w:lang w:val="en-US"/>
        </w:rPr>
      </w:pPr>
      <w:r w:rsidRPr="005A22ED">
        <w:rPr>
          <w:rFonts w:eastAsia="DengXian"/>
          <w:lang w:val="en-US"/>
        </w:rPr>
        <w:t xml:space="preserve">      properties:</w:t>
      </w:r>
    </w:p>
    <w:p w14:paraId="09E60403" w14:textId="77777777" w:rsidR="005A22ED" w:rsidRPr="005A22ED" w:rsidRDefault="005A22ED" w:rsidP="005A22ED">
      <w:pPr>
        <w:pStyle w:val="PL"/>
        <w:rPr>
          <w:rFonts w:eastAsia="DengXian"/>
          <w:lang w:val="en-US"/>
        </w:rPr>
      </w:pPr>
      <w:r w:rsidRPr="005A22ED">
        <w:rPr>
          <w:rFonts w:eastAsia="DengXian"/>
          <w:lang w:val="en-US"/>
        </w:rPr>
        <w:t xml:space="preserve">        </w:t>
      </w:r>
      <w:proofErr w:type="spellStart"/>
      <w:r w:rsidRPr="005A22ED">
        <w:rPr>
          <w:rFonts w:eastAsia="DengXian" w:hint="eastAsia"/>
        </w:rPr>
        <w:t>u</w:t>
      </w:r>
      <w:r w:rsidRPr="005A22ED">
        <w:rPr>
          <w:rFonts w:eastAsia="DengXian"/>
        </w:rPr>
        <w:t>ssAddr</w:t>
      </w:r>
      <w:proofErr w:type="spellEnd"/>
      <w:r w:rsidRPr="005A22ED">
        <w:rPr>
          <w:rFonts w:eastAsia="DengXian"/>
          <w:lang w:val="en-US"/>
        </w:rPr>
        <w:t>:</w:t>
      </w:r>
    </w:p>
    <w:p w14:paraId="58349D90" w14:textId="77777777" w:rsidR="005A22ED" w:rsidRPr="005A22ED" w:rsidRDefault="005A22ED" w:rsidP="005A22ED">
      <w:pPr>
        <w:pStyle w:val="PL"/>
        <w:rPr>
          <w:rFonts w:eastAsia="DengXian"/>
          <w:lang w:val="en-US"/>
        </w:rPr>
      </w:pPr>
      <w:r w:rsidRPr="005A22ED">
        <w:rPr>
          <w:rFonts w:eastAsia="DengXian"/>
          <w:lang w:val="en-US"/>
        </w:rPr>
        <w:t xml:space="preserve">          </w:t>
      </w:r>
      <w:r w:rsidRPr="005A22ED">
        <w:rPr>
          <w:rFonts w:eastAsia="DengXian"/>
        </w:rPr>
        <w:t>$ref: 'TS29517_Naf_EventExposure.yaml#/components/schemas/</w:t>
      </w:r>
      <w:proofErr w:type="spellStart"/>
      <w:r w:rsidRPr="005A22ED">
        <w:rPr>
          <w:rFonts w:eastAsia="DengXian"/>
        </w:rPr>
        <w:t>AddrFqdn</w:t>
      </w:r>
      <w:proofErr w:type="spellEnd"/>
      <w:r w:rsidRPr="005A22ED">
        <w:rPr>
          <w:rFonts w:eastAsia="DengXian"/>
        </w:rPr>
        <w:t>'</w:t>
      </w:r>
    </w:p>
    <w:p w14:paraId="758D792C" w14:textId="77777777" w:rsidR="005A22ED" w:rsidRPr="005A22ED" w:rsidRDefault="005A22ED" w:rsidP="005A22ED">
      <w:pPr>
        <w:pStyle w:val="PL"/>
        <w:rPr>
          <w:rFonts w:eastAsia="DengXian"/>
        </w:rPr>
      </w:pPr>
      <w:r w:rsidRPr="005A22ED">
        <w:rPr>
          <w:rFonts w:eastAsia="DengXian"/>
          <w:lang w:val="en-US"/>
        </w:rPr>
        <w:t xml:space="preserve">        </w:t>
      </w:r>
      <w:proofErr w:type="spellStart"/>
      <w:r w:rsidRPr="005A22ED">
        <w:rPr>
          <w:rFonts w:eastAsia="DengXian" w:hint="eastAsia"/>
        </w:rPr>
        <w:t>g</w:t>
      </w:r>
      <w:r w:rsidRPr="005A22ED">
        <w:rPr>
          <w:rFonts w:eastAsia="DengXian"/>
        </w:rPr>
        <w:t>eoAreas</w:t>
      </w:r>
      <w:proofErr w:type="spellEnd"/>
      <w:r w:rsidRPr="005A22ED">
        <w:rPr>
          <w:rFonts w:eastAsia="DengXian"/>
          <w:lang w:val="en-US"/>
        </w:rPr>
        <w:t>:</w:t>
      </w:r>
    </w:p>
    <w:p w14:paraId="4F6E8159" w14:textId="77777777" w:rsidR="005A22ED" w:rsidRPr="005A22ED" w:rsidRDefault="005A22ED" w:rsidP="005A22ED">
      <w:pPr>
        <w:pStyle w:val="PL"/>
        <w:rPr>
          <w:rFonts w:eastAsia="DengXian"/>
        </w:rPr>
      </w:pPr>
      <w:r w:rsidRPr="005A22ED">
        <w:rPr>
          <w:rFonts w:eastAsia="DengXian"/>
        </w:rPr>
        <w:t xml:space="preserve">          type: array</w:t>
      </w:r>
    </w:p>
    <w:p w14:paraId="5D65109E" w14:textId="77777777" w:rsidR="005A22ED" w:rsidRPr="005A22ED" w:rsidRDefault="005A22ED" w:rsidP="005A22ED">
      <w:pPr>
        <w:pStyle w:val="PL"/>
        <w:rPr>
          <w:rFonts w:eastAsia="DengXian"/>
        </w:rPr>
      </w:pPr>
      <w:r w:rsidRPr="005A22ED">
        <w:rPr>
          <w:rFonts w:eastAsia="DengXian"/>
        </w:rPr>
        <w:t xml:space="preserve">          items:</w:t>
      </w:r>
    </w:p>
    <w:p w14:paraId="093B5CB6" w14:textId="77777777" w:rsidR="005A22ED" w:rsidRPr="005A22ED" w:rsidRDefault="005A22ED" w:rsidP="005A22ED">
      <w:pPr>
        <w:pStyle w:val="PL"/>
        <w:rPr>
          <w:rFonts w:eastAsia="DengXian"/>
        </w:rPr>
      </w:pPr>
      <w:r w:rsidRPr="005A22ED">
        <w:rPr>
          <w:rFonts w:eastAsia="DengXian"/>
        </w:rPr>
        <w:t xml:space="preserve">            $ref: 'TS29522_AMPolicyAuthorization.yaml#/components/schemas/GeographicalArea'</w:t>
      </w:r>
    </w:p>
    <w:p w14:paraId="45606764" w14:textId="77777777" w:rsidR="005A22ED" w:rsidRPr="005A22ED" w:rsidRDefault="005A22ED" w:rsidP="005A22ED">
      <w:pPr>
        <w:pStyle w:val="PL"/>
        <w:rPr>
          <w:rFonts w:eastAsia="DengXian"/>
          <w:lang w:val="en-US"/>
        </w:rPr>
      </w:pPr>
      <w:r w:rsidRPr="005A22ED">
        <w:rPr>
          <w:rFonts w:eastAsia="DengXian"/>
        </w:rPr>
        <w:t xml:space="preserve">          </w:t>
      </w:r>
      <w:proofErr w:type="spellStart"/>
      <w:r w:rsidRPr="005A22ED">
        <w:rPr>
          <w:rFonts w:eastAsia="DengXian"/>
        </w:rPr>
        <w:t>minItems</w:t>
      </w:r>
      <w:proofErr w:type="spellEnd"/>
      <w:r w:rsidRPr="005A22ED">
        <w:rPr>
          <w:rFonts w:eastAsia="DengXian"/>
        </w:rPr>
        <w:t>: 1</w:t>
      </w:r>
    </w:p>
    <w:p w14:paraId="1E6B46CA" w14:textId="77777777" w:rsidR="005A22ED" w:rsidRPr="005A22ED" w:rsidRDefault="005A22ED" w:rsidP="005A22ED">
      <w:pPr>
        <w:pStyle w:val="PL"/>
        <w:rPr>
          <w:rFonts w:eastAsia="DengXian"/>
        </w:rPr>
      </w:pPr>
      <w:r w:rsidRPr="005A22ED">
        <w:rPr>
          <w:rFonts w:eastAsia="DengXian"/>
        </w:rPr>
        <w:t xml:space="preserve">          description: Contains the USS addresses and corresponding geographical areas.</w:t>
      </w:r>
    </w:p>
    <w:p w14:paraId="14877699" w14:textId="77777777" w:rsidR="005A22ED" w:rsidRPr="005A22ED" w:rsidRDefault="005A22ED" w:rsidP="005A22ED">
      <w:pPr>
        <w:pStyle w:val="PL"/>
        <w:rPr>
          <w:rFonts w:eastAsia="DengXian"/>
          <w:lang w:val="en-US"/>
        </w:rPr>
      </w:pPr>
      <w:r w:rsidRPr="005A22ED">
        <w:rPr>
          <w:rFonts w:eastAsia="DengXian"/>
          <w:lang w:val="en-US"/>
        </w:rPr>
        <w:t xml:space="preserve">      required:</w:t>
      </w:r>
    </w:p>
    <w:p w14:paraId="2ADE11FA" w14:textId="2BDD7C70" w:rsidR="00B102E1" w:rsidRDefault="005A22ED" w:rsidP="005A22ED">
      <w:pPr>
        <w:pStyle w:val="PL"/>
        <w:rPr>
          <w:rFonts w:eastAsia="Malgun Gothic"/>
          <w:lang w:eastAsia="ko-KR"/>
        </w:rPr>
      </w:pPr>
      <w:r w:rsidRPr="005A22ED">
        <w:rPr>
          <w:rFonts w:eastAsia="DengXian"/>
          <w:lang w:val="en-US"/>
        </w:rPr>
        <w:t xml:space="preserve">        - </w:t>
      </w:r>
      <w:proofErr w:type="spellStart"/>
      <w:r w:rsidRPr="005A22ED">
        <w:rPr>
          <w:rFonts w:eastAsia="DengXian" w:hint="eastAsia"/>
        </w:rPr>
        <w:t>u</w:t>
      </w:r>
      <w:r w:rsidRPr="005A22ED">
        <w:rPr>
          <w:rFonts w:eastAsia="DengXian"/>
        </w:rPr>
        <w:t>ssAddr</w:t>
      </w:r>
      <w:proofErr w:type="spellEnd"/>
    </w:p>
    <w:p w14:paraId="27F902CE" w14:textId="77777777" w:rsidR="00573DD5" w:rsidRPr="00573DD5" w:rsidRDefault="00573DD5" w:rsidP="005A22ED">
      <w:pPr>
        <w:pStyle w:val="PL"/>
        <w:rPr>
          <w:rFonts w:eastAsia="Malgun Gothic"/>
          <w:lang w:val="en-US" w:eastAsia="ko-KR"/>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proofErr w:type="spellEnd"/>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gpsi</w:t>
      </w:r>
      <w:proofErr w:type="spellEnd"/>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serviceLevelId</w:t>
      </w:r>
      <w:proofErr w:type="spellEnd"/>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gpsi</w:t>
      </w:r>
      <w:proofErr w:type="spellEnd"/>
      <w:r w:rsidRPr="00E0587D">
        <w:rPr>
          <w:rFonts w:eastAsia="DengXian"/>
          <w:lang w:val="en-US"/>
        </w:rPr>
        <w:t>:</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Gpsi</w:t>
      </w:r>
      <w:proofErr w:type="spellEnd"/>
      <w:r w:rsidRPr="00E0587D">
        <w:rPr>
          <w:rFonts w:eastAsia="DengXian"/>
          <w:lang w:val="en-US"/>
        </w:rPr>
        <w:t>'</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serviceLevelId</w:t>
      </w:r>
      <w:proofErr w:type="spellEnd"/>
      <w:r w:rsidRPr="00E0587D">
        <w:rPr>
          <w:rFonts w:eastAsia="DengXian"/>
          <w:lang w:val="en-US"/>
        </w:rPr>
        <w:t>:</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Pr>
          <w:rFonts w:hint="eastAsia"/>
          <w:lang w:eastAsia="zh-CN"/>
        </w:rPr>
        <w:t>n</w:t>
      </w:r>
      <w:r>
        <w:t>otifyCorrId</w:t>
      </w:r>
      <w:proofErr w:type="spellEnd"/>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proofErr w:type="spellStart"/>
      <w:r>
        <w:rPr>
          <w:rFonts w:eastAsia="DengXian"/>
          <w:lang w:val="en-US"/>
        </w:rPr>
        <w:t>authContainer</w:t>
      </w:r>
      <w:proofErr w:type="spellEnd"/>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w:t>
      </w:r>
      <w:proofErr w:type="spellStart"/>
      <w:r>
        <w:t>AuthContainer</w:t>
      </w:r>
      <w:proofErr w:type="spellEnd"/>
      <w:r>
        <w:t>'</w:t>
      </w:r>
    </w:p>
    <w:p w14:paraId="1AD6682E" w14:textId="746863AA" w:rsidR="00CD13BD" w:rsidRPr="00E0587D" w:rsidRDefault="00CD13BD" w:rsidP="00CD13BD">
      <w:pPr>
        <w:pStyle w:val="PL"/>
        <w:rPr>
          <w:rFonts w:eastAsia="DengXian"/>
          <w:lang w:val="en-US"/>
        </w:rPr>
      </w:pPr>
      <w:r w:rsidRPr="00D165ED">
        <w:t xml:space="preserve">          </w:t>
      </w:r>
      <w:proofErr w:type="spellStart"/>
      <w:r w:rsidRPr="00D165ED">
        <w:t>minItems</w:t>
      </w:r>
      <w:proofErr w:type="spellEnd"/>
      <w:r w:rsidRPr="00D165ED">
        <w:t>: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authMsg</w:t>
      </w:r>
      <w:proofErr w:type="spellEnd"/>
      <w:r w:rsidRPr="00E0587D">
        <w:rPr>
          <w:rFonts w:eastAsia="DengXian"/>
          <w:lang w:val="en-US"/>
        </w:rPr>
        <w:t>:</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ipAddr</w:t>
      </w:r>
      <w:proofErr w:type="spellEnd"/>
      <w:r w:rsidRPr="00E0587D">
        <w:rPr>
          <w:rFonts w:eastAsia="DengXian"/>
          <w:lang w:val="en-US"/>
        </w:rPr>
        <w:t>:</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w:t>
      </w:r>
      <w:proofErr w:type="spellStart"/>
      <w:r w:rsidRPr="00E0587D">
        <w:rPr>
          <w:rFonts w:eastAsia="DengXian"/>
          <w:lang w:val="en-US"/>
        </w:rPr>
        <w:t>IpAddr</w:t>
      </w:r>
      <w:proofErr w:type="spellEnd"/>
      <w:r w:rsidRPr="00E0587D">
        <w:rPr>
          <w:rFonts w:eastAsia="DengXian"/>
          <w:lang w:val="en-US"/>
        </w:rPr>
        <w:t>'</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AuthContainer</w:t>
      </w:r>
      <w:proofErr w:type="spellEnd"/>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w:t>
      </w:r>
      <w:proofErr w:type="spellStart"/>
      <w:r>
        <w:t>A</w:t>
      </w:r>
      <w:r w:rsidRPr="00EA3F81">
        <w:t>uthMsgType</w:t>
      </w:r>
      <w:proofErr w:type="spellEnd"/>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3A03A8">
        <w:t>authMsg</w:t>
      </w:r>
      <w:r>
        <w:t>Payload</w:t>
      </w:r>
      <w:proofErr w:type="spellEnd"/>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w:t>
      </w:r>
      <w:proofErr w:type="spellStart"/>
      <w:r w:rsidRPr="003B2883">
        <w:t>RefToBinaryData</w:t>
      </w:r>
      <w:proofErr w:type="spellEnd"/>
      <w:r w:rsidRPr="003B2883">
        <w:t>'</w:t>
      </w:r>
    </w:p>
    <w:p w14:paraId="4301E26D" w14:textId="77777777" w:rsidR="00CE21F0" w:rsidRDefault="00CE21F0" w:rsidP="00CE21F0">
      <w:pPr>
        <w:pStyle w:val="PL"/>
      </w:pPr>
      <w:r w:rsidRPr="00E0587D">
        <w:rPr>
          <w:rFonts w:eastAsia="DengXian"/>
          <w:lang w:val="en-US"/>
        </w:rPr>
        <w:t xml:space="preserve">        </w:t>
      </w:r>
      <w:proofErr w:type="spellStart"/>
      <w:r w:rsidRPr="006310AD">
        <w:t>authResult</w:t>
      </w:r>
      <w:proofErr w:type="spellEnd"/>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w:t>
      </w:r>
      <w:proofErr w:type="spellStart"/>
      <w:r w:rsidRPr="00194E8F">
        <w:rPr>
          <w:rFonts w:eastAsia="DengXian"/>
          <w:lang w:val="en-US" w:eastAsia="en-GB"/>
        </w:rPr>
        <w:t>AuthResult</w:t>
      </w:r>
      <w:proofErr w:type="spellEnd"/>
      <w:r w:rsidRPr="00194E8F">
        <w:rPr>
          <w:rFonts w:eastAsia="DengXian"/>
          <w:lang w:val="en-US" w:eastAsia="en-GB"/>
        </w:rPr>
        <w: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ProblemDetails</w:t>
      </w:r>
      <w:r w:rsidRPr="00571261">
        <w:rPr>
          <w:rFonts w:cs="Courier New"/>
          <w:szCs w:val="16"/>
        </w:rPr>
        <w:t>AuthenticateAuthorize</w:t>
      </w:r>
      <w:proofErr w:type="spellEnd"/>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w:t>
      </w:r>
      <w:proofErr w:type="spellStart"/>
      <w:r>
        <w:rPr>
          <w:rFonts w:cs="Courier New"/>
          <w:szCs w:val="16"/>
        </w:rPr>
        <w:t>ProblemDetails</w:t>
      </w:r>
      <w:proofErr w:type="spellEnd"/>
      <w:r>
        <w:rPr>
          <w:rFonts w:cs="Courier New"/>
          <w:szCs w:val="16"/>
        </w:rPr>
        <w:t xml:space="preserve">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w:t>
      </w:r>
      <w:proofErr w:type="spellStart"/>
      <w:r>
        <w:rPr>
          <w:rFonts w:cs="Courier New"/>
          <w:szCs w:val="16"/>
        </w:rPr>
        <w:t>allOf</w:t>
      </w:r>
      <w:proofErr w:type="spellEnd"/>
      <w:r>
        <w:rPr>
          <w:rFonts w:cs="Courier New"/>
          <w:szCs w:val="16"/>
        </w:rPr>
        <w:t>:</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w:t>
      </w:r>
      <w:proofErr w:type="spellStart"/>
      <w:r>
        <w:t>ProblemDetails</w:t>
      </w:r>
      <w:proofErr w:type="spellEnd"/>
      <w:r>
        <w:t>'</w:t>
      </w:r>
    </w:p>
    <w:p w14:paraId="5774A8DD" w14:textId="77777777" w:rsidR="00E16846" w:rsidRDefault="00E16846" w:rsidP="00E16846">
      <w:pPr>
        <w:pStyle w:val="PL"/>
        <w:rPr>
          <w:rFonts w:cs="Courier New"/>
          <w:szCs w:val="16"/>
        </w:rPr>
      </w:pPr>
      <w:r>
        <w:rPr>
          <w:rFonts w:cs="Courier New"/>
          <w:szCs w:val="16"/>
        </w:rPr>
        <w:t xml:space="preserve">        - </w:t>
      </w:r>
      <w:r>
        <w:t>$ref: '#/components/schemas/</w:t>
      </w:r>
      <w:proofErr w:type="spellStart"/>
      <w:r>
        <w:t>AdditionInfo</w:t>
      </w:r>
      <w:r w:rsidRPr="00E24317">
        <w:t>AuthenticateAuthorize</w:t>
      </w:r>
      <w:proofErr w:type="spellEnd"/>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w:t>
      </w:r>
      <w:proofErr w:type="spellStart"/>
      <w:r>
        <w:t>AdditionInfo</w:t>
      </w:r>
      <w:r w:rsidRPr="00E24317">
        <w:t>AuthenticateAuthorize</w:t>
      </w:r>
      <w:proofErr w:type="spellEnd"/>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w:t>
      </w:r>
      <w:proofErr w:type="spellStart"/>
      <w:r>
        <w:t>u</w:t>
      </w:r>
      <w:r w:rsidRPr="007F759B">
        <w:t>asResRelInd</w:t>
      </w:r>
      <w:proofErr w:type="spellEnd"/>
      <w:r>
        <w:t>:</w:t>
      </w:r>
    </w:p>
    <w:p w14:paraId="16A670E8" w14:textId="77777777" w:rsidR="00E16846" w:rsidRDefault="00E16846" w:rsidP="00E16846">
      <w:pPr>
        <w:pStyle w:val="PL"/>
      </w:pPr>
      <w:r w:rsidRPr="00F01BDE">
        <w:rPr>
          <w:rFonts w:cs="Courier New"/>
          <w:szCs w:val="16"/>
        </w:rPr>
        <w:t xml:space="preserve">          type: </w:t>
      </w:r>
      <w:proofErr w:type="spellStart"/>
      <w:r w:rsidRPr="00F01BDE">
        <w:rPr>
          <w:rFonts w:cs="Courier New"/>
          <w:szCs w:val="16"/>
        </w:rPr>
        <w:t>boolean</w:t>
      </w:r>
      <w:proofErr w:type="spellEnd"/>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AuthResult</w:t>
      </w:r>
      <w:proofErr w:type="spellEnd"/>
      <w:r w:rsidRPr="00E0587D">
        <w:rPr>
          <w:rFonts w:eastAsia="DengXian"/>
          <w:lang w:val="en-US"/>
        </w:rPr>
        <w: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rFonts w:eastAsia="DengXian" w:cs="Arial"/>
          <w:szCs w:val="18"/>
        </w:rPr>
      </w:pPr>
      <w:r>
        <w:t xml:space="preserve">        </w:t>
      </w:r>
      <w:r>
        <w:rPr>
          <w:rFonts w:eastAsia="DengXian"/>
        </w:rPr>
        <w:t xml:space="preserve">Represents </w:t>
      </w:r>
      <w:r>
        <w:t>the result of authentication and/or authorization</w:t>
      </w:r>
      <w:r>
        <w:rPr>
          <w:rFonts w:eastAsia="DengXian" w:cs="Arial"/>
          <w:szCs w:val="18"/>
        </w:rPr>
        <w:t xml:space="preserve">.  </w:t>
      </w:r>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Notif</w:t>
      </w:r>
      <w:r>
        <w:rPr>
          <w:rFonts w:eastAsia="DengXian"/>
          <w:lang w:val="en-US"/>
        </w:rPr>
        <w:t>y</w:t>
      </w:r>
      <w:r w:rsidRPr="00E0587D">
        <w:rPr>
          <w:rFonts w:eastAsia="DengXian"/>
          <w:lang w:val="en-US"/>
        </w:rPr>
        <w:t>Type</w:t>
      </w:r>
      <w:proofErr w:type="spellEnd"/>
      <w:r w:rsidRPr="00E0587D">
        <w:rPr>
          <w:rFonts w:eastAsia="DengXian"/>
          <w:lang w:val="en-US"/>
        </w:rPr>
        <w:t>:</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77"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pPr>
      <w:r>
        <w:t xml:space="preserve">        Represents the type of notification</w:t>
      </w:r>
      <w:r>
        <w:rPr>
          <w:rFonts w:eastAsia="DengXian" w:cs="Arial"/>
          <w:szCs w:val="18"/>
        </w:rPr>
        <w:t xml:space="preserve">.  </w:t>
      </w:r>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73"/>
      <w:bookmarkEnd w:id="577"/>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t>A</w:t>
      </w:r>
      <w:r w:rsidRPr="003A03A8">
        <w:t>uthMsg</w:t>
      </w:r>
      <w:r>
        <w:t>Type</w:t>
      </w:r>
      <w:proofErr w:type="spellEnd"/>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anyOf</w:t>
      </w:r>
      <w:proofErr w:type="spellEnd"/>
      <w:r w:rsidRPr="00E0587D">
        <w:rPr>
          <w:rFonts w:eastAsia="DengXian"/>
          <w:lang w:val="en-US"/>
        </w:rPr>
        <w:t>:</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w:t>
      </w:r>
      <w:proofErr w:type="spellStart"/>
      <w:r w:rsidRPr="00E0587D">
        <w:rPr>
          <w:rFonts w:eastAsia="DengXian"/>
          <w:lang w:val="en-US"/>
        </w:rPr>
        <w:t>enum</w:t>
      </w:r>
      <w:proofErr w:type="spellEnd"/>
      <w:r w:rsidRPr="00E0587D">
        <w:rPr>
          <w:rFonts w:eastAsia="DengXian"/>
          <w:lang w:val="en-US"/>
        </w:rPr>
        <w:t>:</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lang w:val="en-US" w:eastAsia="es-ES"/>
        </w:rPr>
      </w:pPr>
      <w:r>
        <w:rPr>
          <w:lang w:val="en-US" w:eastAsia="es-ES"/>
        </w:rPr>
        <w:t xml:space="preserve">      description: |</w:t>
      </w:r>
    </w:p>
    <w:p w14:paraId="50CBF19E" w14:textId="77777777" w:rsidR="003E638E" w:rsidRDefault="003E638E" w:rsidP="003E638E">
      <w:pPr>
        <w:pStyle w:val="PL"/>
        <w:rPr>
          <w:rFonts w:eastAsia="DengXian"/>
          <w:lang w:val="en-US"/>
        </w:rPr>
      </w:pPr>
      <w:r>
        <w:rPr>
          <w:rFonts w:eastAsia="DengXian"/>
          <w:lang w:val="en-US"/>
        </w:rPr>
        <w:t xml:space="preserve">        Represents the type of AA message.  </w:t>
      </w:r>
    </w:p>
    <w:p w14:paraId="3B012833" w14:textId="77777777" w:rsidR="003E638E" w:rsidRDefault="003E638E" w:rsidP="003E638E">
      <w:pPr>
        <w:pStyle w:val="PL"/>
        <w:rPr>
          <w:lang w:val="en-US" w:eastAsia="es-ES"/>
        </w:rPr>
      </w:pPr>
      <w:r>
        <w:rPr>
          <w:lang w:val="en-US" w:eastAsia="es-ES"/>
        </w:rPr>
        <w:t xml:space="preserve">        Possible values are:</w:t>
      </w:r>
    </w:p>
    <w:p w14:paraId="36700265" w14:textId="77777777" w:rsidR="003E638E" w:rsidRDefault="003E638E" w:rsidP="003E638E">
      <w:pPr>
        <w:pStyle w:val="PL"/>
        <w:rPr>
          <w:lang w:val="en-US" w:eastAsia="es-ES"/>
        </w:rPr>
      </w:pPr>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p>
    <w:p w14:paraId="0218BCAE" w14:textId="77777777" w:rsidR="003E638E" w:rsidRDefault="003E638E" w:rsidP="003E638E">
      <w:pPr>
        <w:pStyle w:val="PL"/>
      </w:pPr>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p>
    <w:p w14:paraId="292CDCAA" w14:textId="77777777" w:rsidR="003E638E" w:rsidRDefault="003E638E" w:rsidP="00CE21F0">
      <w:pPr>
        <w:pStyle w:val="PL"/>
      </w:pPr>
    </w:p>
    <w:p w14:paraId="1B8536DA" w14:textId="6A1A9228" w:rsidR="00B102E1" w:rsidRPr="00F658B5" w:rsidRDefault="00B102E1" w:rsidP="00EB6F74">
      <w:pPr>
        <w:pStyle w:val="Heading8"/>
        <w:rPr>
          <w:rFonts w:eastAsia="Malgun Gothic"/>
          <w:lang w:eastAsia="ko-KR"/>
        </w:rPr>
      </w:pPr>
      <w:r>
        <w:br w:type="page"/>
      </w:r>
      <w:bookmarkStart w:id="578" w:name="_Toc63347681"/>
      <w:bookmarkStart w:id="579" w:name="_Toc70168844"/>
      <w:bookmarkStart w:id="580" w:name="_Toc94004652"/>
      <w:bookmarkStart w:id="581" w:name="_Toc94004868"/>
      <w:bookmarkStart w:id="582" w:name="_Toc138686291"/>
      <w:bookmarkStart w:id="583" w:name="_Toc85718339"/>
      <w:r w:rsidRPr="004D3578">
        <w:t xml:space="preserve">Annex </w:t>
      </w:r>
      <w:r>
        <w:t>B</w:t>
      </w:r>
      <w:r w:rsidRPr="004D3578">
        <w:t xml:space="preserve"> (informative):</w:t>
      </w:r>
      <w:r w:rsidRPr="004D3578">
        <w:br/>
        <w:t>Change history</w:t>
      </w:r>
      <w:bookmarkEnd w:id="578"/>
      <w:bookmarkEnd w:id="579"/>
      <w:bookmarkEnd w:id="580"/>
      <w:bookmarkEnd w:id="581"/>
      <w:bookmarkEnd w:id="582"/>
      <w:bookmarkEnd w:id="583"/>
    </w:p>
    <w:p w14:paraId="6095FD32" w14:textId="77777777" w:rsidR="00B102E1" w:rsidRPr="00235394" w:rsidRDefault="00B102E1" w:rsidP="00EB6F74">
      <w:pPr>
        <w:pStyle w:val="TH"/>
      </w:pPr>
      <w:bookmarkStart w:id="584" w:name="historyclause"/>
      <w:bookmarkEnd w:id="58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proofErr w:type="spellStart"/>
            <w:r w:rsidRPr="00235394">
              <w:rPr>
                <w:b/>
                <w:sz w:val="16"/>
              </w:rPr>
              <w:t>TDoc</w:t>
            </w:r>
            <w:proofErr w:type="spellEnd"/>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3845D0A4" w:rsidR="00B102E1" w:rsidRPr="001E4D94" w:rsidRDefault="00B102E1" w:rsidP="00601118">
            <w:pPr>
              <w:pStyle w:val="TAL"/>
              <w:rPr>
                <w:sz w:val="16"/>
                <w:szCs w:val="16"/>
              </w:rPr>
            </w:pPr>
          </w:p>
        </w:tc>
        <w:tc>
          <w:tcPr>
            <w:tcW w:w="425" w:type="dxa"/>
            <w:shd w:val="solid" w:color="FFFFFF" w:fill="auto"/>
          </w:tcPr>
          <w:p w14:paraId="3691020E" w14:textId="234F6797" w:rsidR="00B102E1" w:rsidRPr="001E4D94" w:rsidRDefault="00B102E1" w:rsidP="00601118">
            <w:pPr>
              <w:pStyle w:val="TAR"/>
              <w:rPr>
                <w:sz w:val="16"/>
                <w:szCs w:val="16"/>
              </w:rPr>
            </w:pPr>
          </w:p>
        </w:tc>
        <w:tc>
          <w:tcPr>
            <w:tcW w:w="425" w:type="dxa"/>
            <w:shd w:val="solid" w:color="FFFFFF" w:fill="auto"/>
          </w:tcPr>
          <w:p w14:paraId="7408A222" w14:textId="11A28831" w:rsidR="00B102E1" w:rsidRPr="001E4D94" w:rsidRDefault="00B102E1" w:rsidP="00601118">
            <w:pPr>
              <w:pStyle w:val="TAC"/>
              <w:rPr>
                <w:sz w:val="16"/>
                <w:szCs w:val="16"/>
              </w:rPr>
            </w:pP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 xml:space="preserve">Added service description, operations for </w:t>
            </w:r>
            <w:proofErr w:type="spellStart"/>
            <w:r w:rsidRPr="001E4D94">
              <w:rPr>
                <w:sz w:val="16"/>
                <w:szCs w:val="16"/>
              </w:rPr>
              <w:t>Naf_Authentication</w:t>
            </w:r>
            <w:proofErr w:type="spellEnd"/>
            <w:r w:rsidRPr="001E4D94">
              <w:rPr>
                <w:sz w:val="16"/>
                <w:szCs w:val="16"/>
              </w:rPr>
              <w:t xml:space="preserve"> Service and </w:t>
            </w:r>
            <w:proofErr w:type="spellStart"/>
            <w:r w:rsidRPr="001E4D94">
              <w:rPr>
                <w:sz w:val="16"/>
                <w:szCs w:val="16"/>
              </w:rPr>
              <w:t>Naf_Authentication_ReauthNotify</w:t>
            </w:r>
            <w:proofErr w:type="spellEnd"/>
            <w:r w:rsidRPr="001E4D94">
              <w:rPr>
                <w:sz w:val="16"/>
                <w:szCs w:val="16"/>
              </w:rPr>
              <w:t>,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Naf_Authentication_Notification</w:t>
            </w:r>
            <w:proofErr w:type="spellEnd"/>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 xml:space="preserve">Updates to </w:t>
            </w:r>
            <w:proofErr w:type="spellStart"/>
            <w:r w:rsidRPr="004A0B42">
              <w:rPr>
                <w:sz w:val="16"/>
                <w:szCs w:val="16"/>
              </w:rPr>
              <w:t>Naf_Authentication_AuthenticateAuthorize</w:t>
            </w:r>
            <w:proofErr w:type="spellEnd"/>
            <w:r w:rsidRPr="004A0B42">
              <w:rPr>
                <w:sz w:val="16"/>
                <w:szCs w:val="16"/>
              </w:rPr>
              <w:t xml:space="preserv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 xml:space="preserve">Update the data structures and </w:t>
            </w:r>
            <w:proofErr w:type="spellStart"/>
            <w:r w:rsidRPr="004A0B42">
              <w:rPr>
                <w:sz w:val="16"/>
                <w:szCs w:val="16"/>
              </w:rPr>
              <w:t>OpenAPI</w:t>
            </w:r>
            <w:proofErr w:type="spellEnd"/>
            <w:r w:rsidRPr="004A0B42">
              <w:rPr>
                <w:sz w:val="16"/>
                <w:szCs w:val="16"/>
              </w:rPr>
              <w:t xml:space="preserve"> for </w:t>
            </w:r>
            <w:proofErr w:type="spellStart"/>
            <w:r w:rsidRPr="004A0B42">
              <w:rPr>
                <w:sz w:val="16"/>
                <w:szCs w:val="16"/>
              </w:rPr>
              <w:t>Naf_Authentication</w:t>
            </w:r>
            <w:proofErr w:type="spellEnd"/>
            <w:r w:rsidRPr="004A0B42">
              <w:rPr>
                <w:sz w:val="16"/>
                <w:szCs w:val="16"/>
              </w:rPr>
              <w:t xml:space="preserve">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 xml:space="preserve">Update of info and </w:t>
            </w:r>
            <w:proofErr w:type="spellStart"/>
            <w:r w:rsidRPr="004A0B42">
              <w:rPr>
                <w:sz w:val="16"/>
                <w:szCs w:val="16"/>
              </w:rPr>
              <w:t>externalDocs</w:t>
            </w:r>
            <w:proofErr w:type="spellEnd"/>
            <w:r w:rsidRPr="004A0B42">
              <w:rPr>
                <w:sz w:val="16"/>
                <w:szCs w:val="16"/>
              </w:rPr>
              <w:t xml:space="preserve">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 xml:space="preserve">Application errors reference update in the tables defining methods on the resources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 xml:space="preserve">Operation identifier for </w:t>
            </w:r>
            <w:proofErr w:type="spellStart"/>
            <w:r w:rsidRPr="001F0410">
              <w:rPr>
                <w:sz w:val="16"/>
                <w:szCs w:val="16"/>
              </w:rPr>
              <w:t>Naf_Authentication</w:t>
            </w:r>
            <w:proofErr w:type="spellEnd"/>
            <w:r w:rsidRPr="001F0410">
              <w:rPr>
                <w:sz w:val="16"/>
                <w:szCs w:val="16"/>
              </w:rPr>
              <w:t xml:space="preserve">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 xml:space="preserve">Update the presence condition of the </w:t>
            </w:r>
            <w:proofErr w:type="spellStart"/>
            <w:r w:rsidRPr="001F0410">
              <w:rPr>
                <w:sz w:val="16"/>
                <w:szCs w:val="16"/>
              </w:rPr>
              <w:t>attribtues</w:t>
            </w:r>
            <w:proofErr w:type="spellEnd"/>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857363">
        <w:trPr>
          <w:trHeight w:val="57"/>
        </w:trPr>
        <w:tc>
          <w:tcPr>
            <w:tcW w:w="800" w:type="dxa"/>
            <w:tcBorders>
              <w:bottom w:val="single" w:sz="6" w:space="0" w:color="auto"/>
            </w:tcBorders>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tcBorders>
              <w:bottom w:val="single" w:sz="6" w:space="0" w:color="auto"/>
            </w:tcBorders>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tcBorders>
              <w:bottom w:val="single" w:sz="6" w:space="0" w:color="auto"/>
            </w:tcBorders>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tcBorders>
              <w:bottom w:val="single" w:sz="6" w:space="0" w:color="auto"/>
            </w:tcBorders>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tcBorders>
              <w:bottom w:val="single" w:sz="6" w:space="0" w:color="auto"/>
            </w:tcBorders>
            <w:shd w:val="solid" w:color="FFFFFF" w:fill="auto"/>
          </w:tcPr>
          <w:p w14:paraId="275E1FB2" w14:textId="2FFC4921" w:rsidR="00697478" w:rsidRPr="001E4D94" w:rsidRDefault="00697478" w:rsidP="00697478">
            <w:pPr>
              <w:pStyle w:val="TAR"/>
              <w:rPr>
                <w:sz w:val="16"/>
                <w:szCs w:val="16"/>
              </w:rPr>
            </w:pPr>
          </w:p>
        </w:tc>
        <w:tc>
          <w:tcPr>
            <w:tcW w:w="425" w:type="dxa"/>
            <w:tcBorders>
              <w:bottom w:val="single" w:sz="6" w:space="0" w:color="auto"/>
            </w:tcBorders>
            <w:shd w:val="solid" w:color="FFFFFF" w:fill="auto"/>
          </w:tcPr>
          <w:p w14:paraId="60F2C2AF" w14:textId="77777777" w:rsidR="00697478" w:rsidRPr="001E4D94" w:rsidRDefault="00697478" w:rsidP="00697478">
            <w:pPr>
              <w:pStyle w:val="TAC"/>
              <w:rPr>
                <w:sz w:val="16"/>
                <w:szCs w:val="16"/>
              </w:rPr>
            </w:pPr>
          </w:p>
        </w:tc>
        <w:tc>
          <w:tcPr>
            <w:tcW w:w="4962" w:type="dxa"/>
            <w:tcBorders>
              <w:bottom w:val="single" w:sz="6" w:space="0" w:color="auto"/>
            </w:tcBorders>
            <w:shd w:val="solid" w:color="FFFFFF" w:fill="auto"/>
          </w:tcPr>
          <w:p w14:paraId="5C23974D" w14:textId="7D7F4144" w:rsidR="00697478" w:rsidRPr="001F0410" w:rsidRDefault="00C562FF" w:rsidP="00697478">
            <w:pPr>
              <w:pStyle w:val="TAL"/>
              <w:rPr>
                <w:sz w:val="16"/>
                <w:szCs w:val="16"/>
              </w:rPr>
            </w:pPr>
            <w:r w:rsidRPr="001F0410">
              <w:rPr>
                <w:sz w:val="16"/>
                <w:szCs w:val="16"/>
              </w:rPr>
              <w:t xml:space="preserve">Update of info and </w:t>
            </w:r>
            <w:proofErr w:type="spellStart"/>
            <w:r w:rsidRPr="001F0410">
              <w:rPr>
                <w:sz w:val="16"/>
                <w:szCs w:val="16"/>
              </w:rPr>
              <w:t>externalDocs</w:t>
            </w:r>
            <w:proofErr w:type="spellEnd"/>
            <w:r w:rsidRPr="001F0410">
              <w:rPr>
                <w:sz w:val="16"/>
                <w:szCs w:val="16"/>
              </w:rPr>
              <w:t xml:space="preserve"> fields</w:t>
            </w:r>
          </w:p>
        </w:tc>
        <w:tc>
          <w:tcPr>
            <w:tcW w:w="708" w:type="dxa"/>
            <w:tcBorders>
              <w:bottom w:val="single" w:sz="6" w:space="0" w:color="auto"/>
            </w:tcBorders>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0CEDEC43" w14:textId="77499477" w:rsidR="006516BD" w:rsidRPr="00741D2E" w:rsidRDefault="006516BD" w:rsidP="006516BD">
            <w:pPr>
              <w:pStyle w:val="TAC"/>
              <w:rPr>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1E8D740C" w14:textId="5CD1855A" w:rsidR="006516BD" w:rsidRPr="008B293D" w:rsidRDefault="006516BD" w:rsidP="006516BD">
            <w:pPr>
              <w:pStyle w:val="TAC"/>
              <w:rPr>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3A9C28F" w14:textId="320E6F15" w:rsidR="006516BD" w:rsidRDefault="006516BD" w:rsidP="006516BD">
            <w:pPr>
              <w:pStyle w:val="TAC"/>
              <w:rPr>
                <w:sz w:val="16"/>
                <w:szCs w:val="16"/>
              </w:rPr>
            </w:pPr>
            <w:r>
              <w:rPr>
                <w:rFonts w:cs="Arial"/>
                <w:sz w:val="16"/>
                <w:szCs w:val="16"/>
              </w:rPr>
              <w:t>CP-230156</w:t>
            </w:r>
          </w:p>
        </w:tc>
        <w:tc>
          <w:tcPr>
            <w:tcW w:w="473" w:type="dxa"/>
            <w:tcBorders>
              <w:top w:val="single" w:sz="6" w:space="0" w:color="auto"/>
              <w:left w:val="single" w:sz="6" w:space="0" w:color="auto"/>
              <w:bottom w:val="single" w:sz="6" w:space="0" w:color="auto"/>
              <w:right w:val="single" w:sz="6" w:space="0" w:color="auto"/>
            </w:tcBorders>
            <w:vAlign w:val="bottom"/>
          </w:tcPr>
          <w:p w14:paraId="1299A565" w14:textId="6CF5ABBA" w:rsidR="006516BD" w:rsidRDefault="006516BD" w:rsidP="006516BD">
            <w:pPr>
              <w:pStyle w:val="TAL"/>
              <w:rPr>
                <w:rFonts w:cs="Arial"/>
                <w:sz w:val="16"/>
                <w:szCs w:val="16"/>
              </w:rPr>
            </w:pPr>
            <w:r>
              <w:rPr>
                <w:rFonts w:cs="Arial"/>
                <w:sz w:val="16"/>
                <w:szCs w:val="16"/>
              </w:rPr>
              <w:t>0024</w:t>
            </w:r>
          </w:p>
        </w:tc>
        <w:tc>
          <w:tcPr>
            <w:tcW w:w="425" w:type="dxa"/>
            <w:tcBorders>
              <w:top w:val="single" w:sz="6" w:space="0" w:color="auto"/>
              <w:left w:val="single" w:sz="6" w:space="0" w:color="auto"/>
              <w:bottom w:val="single" w:sz="6" w:space="0" w:color="auto"/>
              <w:right w:val="single" w:sz="6" w:space="0" w:color="auto"/>
            </w:tcBorders>
            <w:vAlign w:val="bottom"/>
          </w:tcPr>
          <w:p w14:paraId="2B6AC512" w14:textId="27C9FD33" w:rsidR="006516BD" w:rsidRPr="001E4D94" w:rsidRDefault="006516BD" w:rsidP="006516BD">
            <w:pPr>
              <w:pStyle w:val="TAR"/>
              <w:rPr>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3A1711EA" w14:textId="0B036679" w:rsidR="006516BD" w:rsidRPr="001E4D94" w:rsidRDefault="006516BD" w:rsidP="006516BD">
            <w:pPr>
              <w:pStyle w:val="TAC"/>
              <w:rPr>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21717B3" w14:textId="1C7ED460" w:rsidR="006516BD" w:rsidRPr="001F0410" w:rsidRDefault="006516BD" w:rsidP="006516BD">
            <w:pPr>
              <w:pStyle w:val="TAL"/>
              <w:rPr>
                <w:sz w:val="16"/>
                <w:szCs w:val="16"/>
              </w:rPr>
            </w:pPr>
            <w:r>
              <w:rPr>
                <w:rFonts w:cs="Arial"/>
                <w:sz w:val="16"/>
                <w:szCs w:val="16"/>
              </w:rPr>
              <w:t>Correction of the description fields in enumerations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F4F1C3" w14:textId="21702627" w:rsidR="006516BD" w:rsidRPr="00EE0DD9" w:rsidRDefault="006516BD" w:rsidP="006516BD">
            <w:pPr>
              <w:pStyle w:val="TAC"/>
              <w:rPr>
                <w:sz w:val="16"/>
                <w:szCs w:val="16"/>
              </w:rPr>
            </w:pPr>
            <w:r>
              <w:rPr>
                <w:sz w:val="16"/>
                <w:szCs w:val="16"/>
              </w:rPr>
              <w:t>18.0.0</w:t>
            </w:r>
          </w:p>
        </w:tc>
      </w:tr>
      <w:tr w:rsidR="006516BD" w:rsidRPr="004A0B42" w14:paraId="7BF89EC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4596F7F" w14:textId="3B44356F" w:rsidR="006516BD" w:rsidRDefault="006516BD" w:rsidP="006516BD">
            <w:pPr>
              <w:pStyle w:val="TAC"/>
              <w:rPr>
                <w:rFonts w:cs="Arial"/>
                <w:sz w:val="16"/>
                <w:szCs w:val="16"/>
              </w:rPr>
            </w:pPr>
            <w:r>
              <w:rPr>
                <w:rFonts w:cs="Arial"/>
                <w:sz w:val="16"/>
                <w:szCs w:val="16"/>
              </w:rPr>
              <w:t>2023-03</w:t>
            </w:r>
          </w:p>
        </w:tc>
        <w:tc>
          <w:tcPr>
            <w:tcW w:w="800" w:type="dxa"/>
            <w:tcBorders>
              <w:top w:val="single" w:sz="6" w:space="0" w:color="auto"/>
              <w:left w:val="single" w:sz="6" w:space="0" w:color="auto"/>
              <w:bottom w:val="single" w:sz="6" w:space="0" w:color="auto"/>
              <w:right w:val="single" w:sz="6" w:space="0" w:color="auto"/>
            </w:tcBorders>
            <w:vAlign w:val="bottom"/>
          </w:tcPr>
          <w:p w14:paraId="36174037" w14:textId="42C2B333" w:rsidR="006516BD" w:rsidRDefault="006516BD" w:rsidP="006516BD">
            <w:pPr>
              <w:pStyle w:val="TAC"/>
              <w:rPr>
                <w:rFonts w:cs="Arial"/>
                <w:sz w:val="16"/>
                <w:szCs w:val="16"/>
              </w:rPr>
            </w:pPr>
            <w:r>
              <w:rPr>
                <w:rFonts w:cs="Arial"/>
                <w:sz w:val="16"/>
                <w:szCs w:val="16"/>
              </w:rPr>
              <w:t>CT#99</w:t>
            </w:r>
          </w:p>
        </w:tc>
        <w:tc>
          <w:tcPr>
            <w:tcW w:w="1046" w:type="dxa"/>
            <w:tcBorders>
              <w:top w:val="single" w:sz="6" w:space="0" w:color="auto"/>
              <w:left w:val="single" w:sz="6" w:space="0" w:color="auto"/>
              <w:bottom w:val="single" w:sz="6" w:space="0" w:color="auto"/>
              <w:right w:val="single" w:sz="6" w:space="0" w:color="auto"/>
            </w:tcBorders>
            <w:vAlign w:val="bottom"/>
          </w:tcPr>
          <w:p w14:paraId="35075918" w14:textId="6EC8492D" w:rsidR="006516BD" w:rsidRDefault="006516BD" w:rsidP="006516BD">
            <w:pPr>
              <w:pStyle w:val="TAC"/>
              <w:rPr>
                <w:sz w:val="16"/>
                <w:szCs w:val="16"/>
              </w:rPr>
            </w:pPr>
            <w:r>
              <w:rPr>
                <w:rFonts w:cs="Arial"/>
                <w:sz w:val="16"/>
                <w:szCs w:val="16"/>
              </w:rPr>
              <w:t>CP-230161</w:t>
            </w:r>
          </w:p>
        </w:tc>
        <w:tc>
          <w:tcPr>
            <w:tcW w:w="473" w:type="dxa"/>
            <w:tcBorders>
              <w:top w:val="single" w:sz="6" w:space="0" w:color="auto"/>
              <w:left w:val="single" w:sz="6" w:space="0" w:color="auto"/>
              <w:bottom w:val="single" w:sz="6" w:space="0" w:color="auto"/>
              <w:right w:val="single" w:sz="6" w:space="0" w:color="auto"/>
            </w:tcBorders>
            <w:vAlign w:val="bottom"/>
          </w:tcPr>
          <w:p w14:paraId="75F1C2C2" w14:textId="1A984E9B" w:rsidR="006516BD" w:rsidRDefault="006516BD" w:rsidP="006516BD">
            <w:pPr>
              <w:pStyle w:val="TAL"/>
              <w:rPr>
                <w:rFonts w:cs="Arial"/>
                <w:sz w:val="16"/>
                <w:szCs w:val="16"/>
              </w:rPr>
            </w:pPr>
            <w:r>
              <w:rPr>
                <w:rFonts w:cs="Arial"/>
                <w:sz w:val="16"/>
                <w:szCs w:val="16"/>
              </w:rPr>
              <w:t>0026</w:t>
            </w:r>
          </w:p>
        </w:tc>
        <w:tc>
          <w:tcPr>
            <w:tcW w:w="425" w:type="dxa"/>
            <w:tcBorders>
              <w:top w:val="single" w:sz="6" w:space="0" w:color="auto"/>
              <w:left w:val="single" w:sz="6" w:space="0" w:color="auto"/>
              <w:bottom w:val="single" w:sz="6" w:space="0" w:color="auto"/>
              <w:right w:val="single" w:sz="6" w:space="0" w:color="auto"/>
            </w:tcBorders>
            <w:vAlign w:val="bottom"/>
          </w:tcPr>
          <w:p w14:paraId="56C992E6" w14:textId="77777777" w:rsidR="006516BD" w:rsidRDefault="006516BD" w:rsidP="006516B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vAlign w:val="bottom"/>
          </w:tcPr>
          <w:p w14:paraId="0E15564D" w14:textId="5BABF27A" w:rsidR="006516BD" w:rsidRDefault="00B30B0C" w:rsidP="006516BD">
            <w:pPr>
              <w:pStyle w:val="TAC"/>
              <w:rPr>
                <w:rFonts w:cs="Arial"/>
                <w:sz w:val="16"/>
                <w:szCs w:val="16"/>
              </w:rPr>
            </w:pPr>
            <w:r>
              <w:rPr>
                <w:rFonts w:cs="Arial"/>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639C8C28" w14:textId="10A208BF" w:rsidR="006516BD" w:rsidRDefault="006516BD" w:rsidP="006516BD">
            <w:pPr>
              <w:pStyle w:val="TAL"/>
              <w:rPr>
                <w:rFonts w:cs="Arial"/>
                <w:sz w:val="16"/>
                <w:szCs w:val="16"/>
              </w:rPr>
            </w:pPr>
            <w:r w:rsidRPr="003E638E">
              <w:rPr>
                <w:rFonts w:cs="Arial"/>
                <w:sz w:val="16"/>
                <w:szCs w:val="16"/>
              </w:rPr>
              <w:t xml:space="preserve">Update of info and </w:t>
            </w:r>
            <w:proofErr w:type="spellStart"/>
            <w:r w:rsidRPr="003E638E">
              <w:rPr>
                <w:rFonts w:cs="Arial"/>
                <w:sz w:val="16"/>
                <w:szCs w:val="16"/>
              </w:rPr>
              <w:t>externalDocs</w:t>
            </w:r>
            <w:proofErr w:type="spellEnd"/>
            <w:r w:rsidRPr="003E638E">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BF9D" w14:textId="6C22BF06" w:rsidR="006516BD" w:rsidRDefault="006516BD" w:rsidP="006516BD">
            <w:pPr>
              <w:pStyle w:val="TAC"/>
              <w:rPr>
                <w:sz w:val="16"/>
                <w:szCs w:val="16"/>
              </w:rPr>
            </w:pPr>
            <w:r>
              <w:rPr>
                <w:sz w:val="16"/>
                <w:szCs w:val="16"/>
              </w:rPr>
              <w:t>18.0.0</w:t>
            </w:r>
          </w:p>
        </w:tc>
      </w:tr>
      <w:tr w:rsidR="00373AF8" w:rsidRPr="004A0B42" w14:paraId="2FF0361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vAlign w:val="bottom"/>
          </w:tcPr>
          <w:p w14:paraId="418CD73C" w14:textId="01B7CC98" w:rsidR="00373AF8" w:rsidRDefault="00373AF8" w:rsidP="006516BD">
            <w:pPr>
              <w:pStyle w:val="TAC"/>
              <w:rPr>
                <w:rFonts w:cs="Arial"/>
                <w:sz w:val="16"/>
                <w:szCs w:val="16"/>
              </w:rPr>
            </w:pPr>
            <w:r>
              <w:rPr>
                <w:rFonts w:cs="Arial"/>
                <w:sz w:val="16"/>
                <w:szCs w:val="16"/>
              </w:rPr>
              <w:t>2023-0</w:t>
            </w:r>
            <w:r w:rsidR="00FC77A7">
              <w:rPr>
                <w:rFonts w:cs="Arial"/>
                <w:sz w:val="16"/>
                <w:szCs w:val="16"/>
              </w:rPr>
              <w:t>6</w:t>
            </w:r>
          </w:p>
        </w:tc>
        <w:tc>
          <w:tcPr>
            <w:tcW w:w="800" w:type="dxa"/>
            <w:tcBorders>
              <w:top w:val="single" w:sz="6" w:space="0" w:color="auto"/>
              <w:left w:val="single" w:sz="6" w:space="0" w:color="auto"/>
              <w:bottom w:val="single" w:sz="6" w:space="0" w:color="auto"/>
              <w:right w:val="single" w:sz="6" w:space="0" w:color="auto"/>
            </w:tcBorders>
            <w:vAlign w:val="bottom"/>
          </w:tcPr>
          <w:p w14:paraId="5329EB84" w14:textId="291B0A68" w:rsidR="00373AF8" w:rsidRDefault="00373AF8" w:rsidP="00373AF8">
            <w:pPr>
              <w:pStyle w:val="TAC"/>
              <w:rPr>
                <w:rFonts w:cs="Arial"/>
                <w:sz w:val="16"/>
                <w:szCs w:val="16"/>
              </w:rPr>
            </w:pPr>
            <w:r>
              <w:rPr>
                <w:rFonts w:cs="Arial"/>
                <w:sz w:val="16"/>
                <w:szCs w:val="16"/>
              </w:rPr>
              <w:t>CT</w:t>
            </w:r>
            <w:r w:rsidR="00FC77A7">
              <w:rPr>
                <w:rFonts w:cs="Arial"/>
                <w:sz w:val="16"/>
                <w:szCs w:val="16"/>
              </w:rPr>
              <w:t>#100</w:t>
            </w:r>
          </w:p>
        </w:tc>
        <w:tc>
          <w:tcPr>
            <w:tcW w:w="1046" w:type="dxa"/>
            <w:tcBorders>
              <w:top w:val="single" w:sz="6" w:space="0" w:color="auto"/>
              <w:left w:val="single" w:sz="6" w:space="0" w:color="auto"/>
              <w:bottom w:val="single" w:sz="6" w:space="0" w:color="auto"/>
              <w:right w:val="single" w:sz="6" w:space="0" w:color="auto"/>
            </w:tcBorders>
            <w:vAlign w:val="bottom"/>
          </w:tcPr>
          <w:p w14:paraId="0A3D152D" w14:textId="0BF48B64" w:rsidR="00373AF8" w:rsidRDefault="00373AF8" w:rsidP="006516BD">
            <w:pPr>
              <w:pStyle w:val="TAC"/>
              <w:rPr>
                <w:rFonts w:cs="Arial"/>
                <w:sz w:val="16"/>
                <w:szCs w:val="16"/>
              </w:rPr>
            </w:pPr>
            <w:r>
              <w:rPr>
                <w:rFonts w:cs="Arial"/>
                <w:sz w:val="16"/>
                <w:szCs w:val="16"/>
              </w:rPr>
              <w:t>C</w:t>
            </w:r>
            <w:r w:rsidR="00FC77A7">
              <w:rPr>
                <w:rFonts w:cs="Arial"/>
                <w:sz w:val="16"/>
                <w:szCs w:val="16"/>
              </w:rPr>
              <w:t>P-</w:t>
            </w:r>
            <w:r w:rsidR="00F85B68" w:rsidRPr="00F85B68">
              <w:rPr>
                <w:rFonts w:cs="Arial"/>
                <w:sz w:val="16"/>
                <w:szCs w:val="16"/>
              </w:rPr>
              <w:t>231156</w:t>
            </w:r>
          </w:p>
        </w:tc>
        <w:tc>
          <w:tcPr>
            <w:tcW w:w="473" w:type="dxa"/>
            <w:tcBorders>
              <w:top w:val="single" w:sz="6" w:space="0" w:color="auto"/>
              <w:left w:val="single" w:sz="6" w:space="0" w:color="auto"/>
              <w:bottom w:val="single" w:sz="6" w:space="0" w:color="auto"/>
              <w:right w:val="single" w:sz="6" w:space="0" w:color="auto"/>
            </w:tcBorders>
            <w:vAlign w:val="bottom"/>
          </w:tcPr>
          <w:p w14:paraId="64621A3D" w14:textId="7E038058" w:rsidR="00373AF8" w:rsidRDefault="00373AF8" w:rsidP="006516BD">
            <w:pPr>
              <w:pStyle w:val="TAL"/>
              <w:rPr>
                <w:rFonts w:cs="Arial"/>
                <w:sz w:val="16"/>
                <w:szCs w:val="16"/>
              </w:rPr>
            </w:pPr>
            <w:r>
              <w:rPr>
                <w:rFonts w:cs="Arial"/>
                <w:sz w:val="16"/>
                <w:szCs w:val="16"/>
              </w:rPr>
              <w:t>0028</w:t>
            </w:r>
          </w:p>
        </w:tc>
        <w:tc>
          <w:tcPr>
            <w:tcW w:w="425" w:type="dxa"/>
            <w:tcBorders>
              <w:top w:val="single" w:sz="6" w:space="0" w:color="auto"/>
              <w:left w:val="single" w:sz="6" w:space="0" w:color="auto"/>
              <w:bottom w:val="single" w:sz="6" w:space="0" w:color="auto"/>
              <w:right w:val="single" w:sz="6" w:space="0" w:color="auto"/>
            </w:tcBorders>
            <w:vAlign w:val="bottom"/>
          </w:tcPr>
          <w:p w14:paraId="22958D86" w14:textId="5FDA9D07" w:rsidR="00373AF8" w:rsidRDefault="00373AF8" w:rsidP="006516B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vAlign w:val="bottom"/>
          </w:tcPr>
          <w:p w14:paraId="5E630EB7" w14:textId="6BE5C378" w:rsidR="00373AF8" w:rsidRDefault="00373AF8" w:rsidP="006516BD">
            <w:pPr>
              <w:pStyle w:val="TAC"/>
              <w:rPr>
                <w:rFonts w:cs="Arial"/>
                <w:sz w:val="16"/>
                <w:szCs w:val="16"/>
              </w:rPr>
            </w:pPr>
            <w:r>
              <w:rPr>
                <w:rFonts w:cs="Arial"/>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193875CC" w14:textId="47FE3D32" w:rsidR="00373AF8" w:rsidRPr="003E638E" w:rsidRDefault="00373AF8" w:rsidP="006516BD">
            <w:pPr>
              <w:pStyle w:val="TAL"/>
              <w:rPr>
                <w:rFonts w:cs="Arial"/>
                <w:sz w:val="16"/>
                <w:szCs w:val="16"/>
              </w:rPr>
            </w:pPr>
            <w:r w:rsidRPr="00373AF8">
              <w:rPr>
                <w:rFonts w:cs="Arial"/>
                <w:sz w:val="16"/>
                <w:szCs w:val="16"/>
              </w:rPr>
              <w:t>Support for A2X communications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0BDB7E" w14:textId="31AE2845" w:rsidR="00373AF8" w:rsidRDefault="00373AF8" w:rsidP="006516BD">
            <w:pPr>
              <w:pStyle w:val="TAC"/>
              <w:rPr>
                <w:sz w:val="16"/>
                <w:szCs w:val="16"/>
              </w:rPr>
            </w:pPr>
            <w:r>
              <w:rPr>
                <w:sz w:val="16"/>
                <w:szCs w:val="16"/>
              </w:rPr>
              <w:t>18.1.0</w:t>
            </w:r>
          </w:p>
        </w:tc>
      </w:tr>
      <w:tr w:rsidR="00B1147F" w:rsidRPr="004A0B42" w14:paraId="21C252C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14E5B3CC" w14:textId="70643E79" w:rsidR="00B1147F" w:rsidRPr="00B1147F" w:rsidRDefault="00B1147F" w:rsidP="006516BD">
            <w:pPr>
              <w:pStyle w:val="TAC"/>
              <w:rPr>
                <w:sz w:val="16"/>
                <w:szCs w:val="16"/>
              </w:rPr>
            </w:pPr>
            <w:r w:rsidRPr="00B1147F">
              <w:rPr>
                <w:sz w:val="16"/>
                <w:szCs w:val="16"/>
              </w:rPr>
              <w:t>2023-12</w:t>
            </w:r>
          </w:p>
        </w:tc>
        <w:tc>
          <w:tcPr>
            <w:tcW w:w="800" w:type="dxa"/>
            <w:tcBorders>
              <w:top w:val="single" w:sz="6" w:space="0" w:color="auto"/>
              <w:left w:val="single" w:sz="6" w:space="0" w:color="auto"/>
              <w:bottom w:val="single" w:sz="6" w:space="0" w:color="auto"/>
              <w:right w:val="single" w:sz="6" w:space="0" w:color="auto"/>
            </w:tcBorders>
          </w:tcPr>
          <w:p w14:paraId="4B2F544D" w14:textId="6D3CAB74" w:rsidR="00B1147F" w:rsidRPr="00B1147F" w:rsidRDefault="00B1147F" w:rsidP="00373AF8">
            <w:pPr>
              <w:pStyle w:val="TAC"/>
              <w:rPr>
                <w:sz w:val="16"/>
                <w:szCs w:val="16"/>
              </w:rPr>
            </w:pPr>
            <w:r w:rsidRPr="00B1147F">
              <w:rPr>
                <w:sz w:val="16"/>
                <w:szCs w:val="16"/>
              </w:rPr>
              <w:t>CT#10</w:t>
            </w:r>
            <w:r w:rsidR="00BD6F6E">
              <w:rPr>
                <w:sz w:val="16"/>
                <w:szCs w:val="16"/>
              </w:rPr>
              <w:t>2</w:t>
            </w:r>
          </w:p>
        </w:tc>
        <w:tc>
          <w:tcPr>
            <w:tcW w:w="1046" w:type="dxa"/>
            <w:tcBorders>
              <w:top w:val="single" w:sz="6" w:space="0" w:color="auto"/>
              <w:left w:val="single" w:sz="6" w:space="0" w:color="auto"/>
              <w:bottom w:val="single" w:sz="6" w:space="0" w:color="auto"/>
              <w:right w:val="single" w:sz="6" w:space="0" w:color="auto"/>
            </w:tcBorders>
          </w:tcPr>
          <w:p w14:paraId="71C1FAD7" w14:textId="740A4B21" w:rsidR="00B1147F" w:rsidRPr="00B1147F" w:rsidRDefault="00C715FF" w:rsidP="006516BD">
            <w:pPr>
              <w:pStyle w:val="TAC"/>
              <w:rPr>
                <w:sz w:val="16"/>
                <w:szCs w:val="16"/>
              </w:rPr>
            </w:pPr>
            <w:r w:rsidRPr="00C715FF">
              <w:rPr>
                <w:sz w:val="16"/>
                <w:szCs w:val="16"/>
              </w:rPr>
              <w:t>CP-233279</w:t>
            </w:r>
          </w:p>
        </w:tc>
        <w:tc>
          <w:tcPr>
            <w:tcW w:w="473" w:type="dxa"/>
            <w:tcBorders>
              <w:top w:val="single" w:sz="6" w:space="0" w:color="auto"/>
              <w:left w:val="single" w:sz="6" w:space="0" w:color="auto"/>
              <w:bottom w:val="single" w:sz="6" w:space="0" w:color="auto"/>
              <w:right w:val="single" w:sz="6" w:space="0" w:color="auto"/>
            </w:tcBorders>
          </w:tcPr>
          <w:p w14:paraId="39C10763" w14:textId="4E463589" w:rsidR="00B1147F" w:rsidRPr="00B1147F" w:rsidRDefault="00B1147F" w:rsidP="006516BD">
            <w:pPr>
              <w:pStyle w:val="TAL"/>
              <w:rPr>
                <w:sz w:val="16"/>
                <w:szCs w:val="16"/>
              </w:rPr>
            </w:pPr>
            <w:r w:rsidRPr="00B1147F">
              <w:rPr>
                <w:sz w:val="16"/>
                <w:szCs w:val="16"/>
              </w:rPr>
              <w:t>0029</w:t>
            </w:r>
          </w:p>
        </w:tc>
        <w:tc>
          <w:tcPr>
            <w:tcW w:w="425" w:type="dxa"/>
            <w:tcBorders>
              <w:top w:val="single" w:sz="6" w:space="0" w:color="auto"/>
              <w:left w:val="single" w:sz="6" w:space="0" w:color="auto"/>
              <w:bottom w:val="single" w:sz="6" w:space="0" w:color="auto"/>
              <w:right w:val="single" w:sz="6" w:space="0" w:color="auto"/>
            </w:tcBorders>
          </w:tcPr>
          <w:p w14:paraId="3D452F6A" w14:textId="286A3F90" w:rsidR="00B1147F" w:rsidRPr="00B1147F" w:rsidRDefault="00B1147F" w:rsidP="006516BD">
            <w:pPr>
              <w:pStyle w:val="TAR"/>
              <w:rPr>
                <w:sz w:val="16"/>
                <w:szCs w:val="16"/>
              </w:rPr>
            </w:pPr>
            <w:r w:rsidRPr="00B1147F">
              <w:rPr>
                <w:sz w:val="16"/>
                <w:szCs w:val="16"/>
              </w:rPr>
              <w:t>1</w:t>
            </w:r>
          </w:p>
        </w:tc>
        <w:tc>
          <w:tcPr>
            <w:tcW w:w="425" w:type="dxa"/>
            <w:tcBorders>
              <w:top w:val="single" w:sz="6" w:space="0" w:color="auto"/>
              <w:left w:val="single" w:sz="6" w:space="0" w:color="auto"/>
              <w:bottom w:val="single" w:sz="6" w:space="0" w:color="auto"/>
              <w:right w:val="single" w:sz="6" w:space="0" w:color="auto"/>
            </w:tcBorders>
          </w:tcPr>
          <w:p w14:paraId="2238D62B" w14:textId="62935DCC" w:rsidR="00B1147F" w:rsidRPr="00B1147F" w:rsidRDefault="00B1147F" w:rsidP="006516BD">
            <w:pPr>
              <w:pStyle w:val="TAC"/>
              <w:rPr>
                <w:sz w:val="16"/>
                <w:szCs w:val="16"/>
              </w:rPr>
            </w:pPr>
            <w:r w:rsidRPr="00B1147F">
              <w:rPr>
                <w:sz w:val="16"/>
                <w:szCs w:val="16"/>
              </w:rPr>
              <w:t>B</w:t>
            </w:r>
          </w:p>
        </w:tc>
        <w:tc>
          <w:tcPr>
            <w:tcW w:w="4962" w:type="dxa"/>
            <w:tcBorders>
              <w:top w:val="single" w:sz="6" w:space="0" w:color="auto"/>
              <w:left w:val="single" w:sz="6" w:space="0" w:color="auto"/>
              <w:bottom w:val="single" w:sz="6" w:space="0" w:color="auto"/>
              <w:right w:val="single" w:sz="6" w:space="0" w:color="auto"/>
            </w:tcBorders>
            <w:vAlign w:val="bottom"/>
          </w:tcPr>
          <w:p w14:paraId="797CEF3B" w14:textId="73065778" w:rsidR="00B1147F" w:rsidRPr="00373AF8" w:rsidRDefault="00B1147F" w:rsidP="006516BD">
            <w:pPr>
              <w:pStyle w:val="TAL"/>
              <w:rPr>
                <w:rFonts w:cs="Arial"/>
                <w:sz w:val="16"/>
                <w:szCs w:val="16"/>
              </w:rPr>
            </w:pPr>
            <w:r w:rsidRPr="00B1147F">
              <w:rPr>
                <w:rFonts w:cs="Arial"/>
                <w:sz w:val="16"/>
                <w:szCs w:val="16"/>
              </w:rPr>
              <w:t>Include support for authorization of direct C2 communication over PC5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F2B2CE" w14:textId="49333DDB" w:rsidR="00B1147F" w:rsidRDefault="00B1147F" w:rsidP="006516BD">
            <w:pPr>
              <w:pStyle w:val="TAC"/>
              <w:rPr>
                <w:sz w:val="16"/>
                <w:szCs w:val="16"/>
              </w:rPr>
            </w:pPr>
            <w:r>
              <w:rPr>
                <w:sz w:val="16"/>
                <w:szCs w:val="16"/>
              </w:rPr>
              <w:t>18.2.0</w:t>
            </w:r>
          </w:p>
        </w:tc>
      </w:tr>
      <w:tr w:rsidR="00FD6FDE" w:rsidRPr="004A0B42" w14:paraId="7E28A4F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7C2F2534" w14:textId="088BBD37"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2024-06</w:t>
            </w:r>
          </w:p>
        </w:tc>
        <w:tc>
          <w:tcPr>
            <w:tcW w:w="800" w:type="dxa"/>
            <w:tcBorders>
              <w:top w:val="single" w:sz="6" w:space="0" w:color="auto"/>
              <w:left w:val="single" w:sz="6" w:space="0" w:color="auto"/>
              <w:bottom w:val="single" w:sz="6" w:space="0" w:color="auto"/>
              <w:right w:val="single" w:sz="6" w:space="0" w:color="auto"/>
            </w:tcBorders>
          </w:tcPr>
          <w:p w14:paraId="37B3472F" w14:textId="7538F15F" w:rsidR="00FD6FDE" w:rsidRPr="00FD6FDE" w:rsidRDefault="00FD6FDE"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73BEA353" w14:textId="1AB674F1"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CP-</w:t>
            </w:r>
            <w:r w:rsidR="00772AB4">
              <w:rPr>
                <w:rFonts w:eastAsia="Malgun Gothic" w:hint="eastAsia"/>
                <w:sz w:val="16"/>
                <w:szCs w:val="16"/>
                <w:lang w:eastAsia="ko-KR"/>
              </w:rPr>
              <w:t>241085</w:t>
            </w:r>
          </w:p>
        </w:tc>
        <w:tc>
          <w:tcPr>
            <w:tcW w:w="473" w:type="dxa"/>
            <w:tcBorders>
              <w:top w:val="single" w:sz="6" w:space="0" w:color="auto"/>
              <w:left w:val="single" w:sz="6" w:space="0" w:color="auto"/>
              <w:bottom w:val="single" w:sz="6" w:space="0" w:color="auto"/>
              <w:right w:val="single" w:sz="6" w:space="0" w:color="auto"/>
            </w:tcBorders>
          </w:tcPr>
          <w:p w14:paraId="738C8B67" w14:textId="6362F0F7" w:rsidR="00FD6FDE" w:rsidRPr="00FD6FDE" w:rsidRDefault="00FD6FDE" w:rsidP="006516BD">
            <w:pPr>
              <w:pStyle w:val="TAL"/>
              <w:rPr>
                <w:rFonts w:eastAsia="Malgun Gothic"/>
                <w:sz w:val="16"/>
                <w:szCs w:val="16"/>
                <w:lang w:eastAsia="ko-KR"/>
              </w:rPr>
            </w:pPr>
            <w:r>
              <w:rPr>
                <w:rFonts w:eastAsia="Malgun Gothic" w:hint="eastAsia"/>
                <w:sz w:val="16"/>
                <w:szCs w:val="16"/>
                <w:lang w:eastAsia="ko-KR"/>
              </w:rPr>
              <w:t>0032</w:t>
            </w:r>
          </w:p>
        </w:tc>
        <w:tc>
          <w:tcPr>
            <w:tcW w:w="425" w:type="dxa"/>
            <w:tcBorders>
              <w:top w:val="single" w:sz="6" w:space="0" w:color="auto"/>
              <w:left w:val="single" w:sz="6" w:space="0" w:color="auto"/>
              <w:bottom w:val="single" w:sz="6" w:space="0" w:color="auto"/>
              <w:right w:val="single" w:sz="6" w:space="0" w:color="auto"/>
            </w:tcBorders>
          </w:tcPr>
          <w:p w14:paraId="71CCF01E" w14:textId="77777777" w:rsidR="00FD6FDE" w:rsidRPr="00B1147F" w:rsidRDefault="00FD6FDE"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5E2498EC" w14:textId="11D69798"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3D0B7079" w14:textId="7FCD2D2C" w:rsidR="00FD6FDE" w:rsidRPr="00B1147F" w:rsidRDefault="00FD6FDE" w:rsidP="006516BD">
            <w:pPr>
              <w:pStyle w:val="TAL"/>
              <w:rPr>
                <w:rFonts w:cs="Arial"/>
                <w:sz w:val="16"/>
                <w:szCs w:val="16"/>
              </w:rPr>
            </w:pPr>
            <w:r w:rsidRPr="00FD6FDE">
              <w:rPr>
                <w:rFonts w:cs="Arial"/>
                <w:sz w:val="16"/>
                <w:szCs w:val="16"/>
              </w:rPr>
              <w:t xml:space="preserve">Update of info and </w:t>
            </w:r>
            <w:proofErr w:type="spellStart"/>
            <w:r w:rsidRPr="00FD6FDE">
              <w:rPr>
                <w:rFonts w:cs="Arial"/>
                <w:sz w:val="16"/>
                <w:szCs w:val="16"/>
              </w:rPr>
              <w:t>externalDocs</w:t>
            </w:r>
            <w:proofErr w:type="spellEnd"/>
            <w:r w:rsidRPr="00FD6FDE">
              <w:rPr>
                <w:rFonts w:cs="Arial"/>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6AA85" w14:textId="0366CC75" w:rsidR="00FD6FDE" w:rsidRPr="00FD6FDE" w:rsidRDefault="00FD6FDE" w:rsidP="006516BD">
            <w:pPr>
              <w:pStyle w:val="TAC"/>
              <w:rPr>
                <w:rFonts w:eastAsia="Malgun Gothic"/>
                <w:sz w:val="16"/>
                <w:szCs w:val="16"/>
                <w:lang w:eastAsia="ko-KR"/>
              </w:rPr>
            </w:pPr>
            <w:r>
              <w:rPr>
                <w:rFonts w:eastAsia="Malgun Gothic" w:hint="eastAsia"/>
                <w:sz w:val="16"/>
                <w:szCs w:val="16"/>
                <w:lang w:eastAsia="ko-KR"/>
              </w:rPr>
              <w:t>18.3.0</w:t>
            </w:r>
          </w:p>
        </w:tc>
      </w:tr>
      <w:tr w:rsidR="00442FFD" w:rsidRPr="004A0B42" w14:paraId="2E8414D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9EEF95D" w14:textId="024877BF" w:rsidR="00442FFD" w:rsidRDefault="00442FFD" w:rsidP="006516BD">
            <w:pPr>
              <w:pStyle w:val="TAC"/>
              <w:rPr>
                <w:rFonts w:eastAsia="Malgun Gothic"/>
                <w:sz w:val="16"/>
                <w:szCs w:val="16"/>
                <w:lang w:eastAsia="ko-KR"/>
              </w:rPr>
            </w:pPr>
            <w:r>
              <w:rPr>
                <w:rFonts w:eastAsia="Malgun Gothic" w:hint="eastAsia"/>
                <w:sz w:val="16"/>
                <w:szCs w:val="16"/>
                <w:lang w:eastAsia="ko-KR"/>
              </w:rPr>
              <w:t>2024-07</w:t>
            </w:r>
          </w:p>
        </w:tc>
        <w:tc>
          <w:tcPr>
            <w:tcW w:w="800" w:type="dxa"/>
            <w:tcBorders>
              <w:top w:val="single" w:sz="6" w:space="0" w:color="auto"/>
              <w:left w:val="single" w:sz="6" w:space="0" w:color="auto"/>
              <w:bottom w:val="single" w:sz="6" w:space="0" w:color="auto"/>
              <w:right w:val="single" w:sz="6" w:space="0" w:color="auto"/>
            </w:tcBorders>
          </w:tcPr>
          <w:p w14:paraId="1FE13975" w14:textId="74EC0E67" w:rsidR="00442FFD" w:rsidRDefault="00442FFD" w:rsidP="00373AF8">
            <w:pPr>
              <w:pStyle w:val="TAC"/>
              <w:rPr>
                <w:rFonts w:eastAsia="Malgun Gothic"/>
                <w:sz w:val="16"/>
                <w:szCs w:val="16"/>
                <w:lang w:eastAsia="ko-KR"/>
              </w:rPr>
            </w:pPr>
            <w:r>
              <w:rPr>
                <w:rFonts w:eastAsia="Malgun Gothic" w:hint="eastAsia"/>
                <w:sz w:val="16"/>
                <w:szCs w:val="16"/>
                <w:lang w:eastAsia="ko-KR"/>
              </w:rPr>
              <w:t>CT#104</w:t>
            </w:r>
          </w:p>
        </w:tc>
        <w:tc>
          <w:tcPr>
            <w:tcW w:w="1046" w:type="dxa"/>
            <w:tcBorders>
              <w:top w:val="single" w:sz="6" w:space="0" w:color="auto"/>
              <w:left w:val="single" w:sz="6" w:space="0" w:color="auto"/>
              <w:bottom w:val="single" w:sz="6" w:space="0" w:color="auto"/>
              <w:right w:val="single" w:sz="6" w:space="0" w:color="auto"/>
            </w:tcBorders>
          </w:tcPr>
          <w:p w14:paraId="1E65FAB9" w14:textId="34ABC21B" w:rsidR="00442FFD" w:rsidRDefault="00442FFD" w:rsidP="006516BD">
            <w:pPr>
              <w:pStyle w:val="TAC"/>
              <w:rPr>
                <w:rFonts w:eastAsia="Malgun Gothic"/>
                <w:sz w:val="16"/>
                <w:szCs w:val="16"/>
                <w:lang w:eastAsia="ko-KR"/>
              </w:rPr>
            </w:pPr>
          </w:p>
        </w:tc>
        <w:tc>
          <w:tcPr>
            <w:tcW w:w="473" w:type="dxa"/>
            <w:tcBorders>
              <w:top w:val="single" w:sz="6" w:space="0" w:color="auto"/>
              <w:left w:val="single" w:sz="6" w:space="0" w:color="auto"/>
              <w:bottom w:val="single" w:sz="6" w:space="0" w:color="auto"/>
              <w:right w:val="single" w:sz="6" w:space="0" w:color="auto"/>
            </w:tcBorders>
          </w:tcPr>
          <w:p w14:paraId="49504E0B" w14:textId="30EAA43F" w:rsidR="00442FFD" w:rsidRDefault="00442FFD" w:rsidP="006516BD">
            <w:pPr>
              <w:pStyle w:val="TAL"/>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28CED6BC" w14:textId="77777777" w:rsidR="00442FFD" w:rsidRPr="00B1147F" w:rsidRDefault="00442FFD" w:rsidP="006516B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2210C2DD" w14:textId="02AC8EB0" w:rsidR="00442FFD" w:rsidRDefault="00442FFD" w:rsidP="006516BD">
            <w:pPr>
              <w:pStyle w:val="TAC"/>
              <w:rPr>
                <w:rFonts w:eastAsia="Malgun Gothic"/>
                <w:sz w:val="16"/>
                <w:szCs w:val="16"/>
                <w:lang w:eastAsia="ko-KR"/>
              </w:rPr>
            </w:pPr>
          </w:p>
        </w:tc>
        <w:tc>
          <w:tcPr>
            <w:tcW w:w="4962" w:type="dxa"/>
            <w:tcBorders>
              <w:top w:val="single" w:sz="6" w:space="0" w:color="auto"/>
              <w:left w:val="single" w:sz="6" w:space="0" w:color="auto"/>
              <w:bottom w:val="single" w:sz="6" w:space="0" w:color="auto"/>
              <w:right w:val="single" w:sz="6" w:space="0" w:color="auto"/>
            </w:tcBorders>
            <w:vAlign w:val="bottom"/>
          </w:tcPr>
          <w:p w14:paraId="78106695" w14:textId="63047967" w:rsidR="00442FFD" w:rsidRPr="00FD6FDE" w:rsidRDefault="00442FFD" w:rsidP="006516BD">
            <w:pPr>
              <w:pStyle w:val="TAL"/>
              <w:rPr>
                <w:rFonts w:cs="Arial"/>
                <w:sz w:val="16"/>
                <w:szCs w:val="16"/>
              </w:rPr>
            </w:pPr>
            <w:r w:rsidRPr="00442FFD">
              <w:rPr>
                <w:rFonts w:cs="Arial"/>
                <w:sz w:val="16"/>
                <w:szCs w:val="16"/>
              </w:rPr>
              <w:t xml:space="preserve">Correction to fix </w:t>
            </w:r>
            <w:proofErr w:type="spellStart"/>
            <w:r w:rsidRPr="00442FFD">
              <w:rPr>
                <w:rFonts w:cs="Arial"/>
                <w:sz w:val="16"/>
                <w:szCs w:val="16"/>
              </w:rPr>
              <w:t>OpenAPI</w:t>
            </w:r>
            <w:proofErr w:type="spellEnd"/>
            <w:r w:rsidRPr="00442FFD">
              <w:rPr>
                <w:rFonts w:cs="Arial"/>
                <w:sz w:val="16"/>
                <w:szCs w:val="16"/>
              </w:rPr>
              <w:t xml:space="preserve"> parsing errors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C5B37" w14:textId="6EE34A60" w:rsidR="00442FFD" w:rsidRDefault="00442FFD" w:rsidP="006516BD">
            <w:pPr>
              <w:pStyle w:val="TAC"/>
              <w:rPr>
                <w:rFonts w:eastAsia="Malgun Gothic"/>
                <w:sz w:val="16"/>
                <w:szCs w:val="16"/>
                <w:lang w:eastAsia="ko-KR"/>
              </w:rPr>
            </w:pPr>
            <w:r>
              <w:rPr>
                <w:rFonts w:eastAsia="Malgun Gothic" w:hint="eastAsia"/>
                <w:sz w:val="16"/>
                <w:szCs w:val="16"/>
                <w:lang w:eastAsia="ko-KR"/>
              </w:rPr>
              <w:t>18.3.1</w:t>
            </w:r>
          </w:p>
        </w:tc>
      </w:tr>
      <w:tr w:rsidR="00900D0C" w:rsidRPr="004A0B42" w14:paraId="2D3B96C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8FC2082" w14:textId="35F9A7FD" w:rsidR="00900D0C" w:rsidRDefault="00900D0C" w:rsidP="00900D0C">
            <w:pPr>
              <w:pStyle w:val="TAC"/>
              <w:rPr>
                <w:rFonts w:eastAsia="Malgun Gothic"/>
                <w:sz w:val="16"/>
                <w:szCs w:val="16"/>
                <w:lang w:eastAsia="ko-KR"/>
              </w:rPr>
            </w:pPr>
            <w:r>
              <w:rPr>
                <w:rFonts w:eastAsia="Malgun Gothic" w:hint="eastAsia"/>
                <w:sz w:val="16"/>
                <w:szCs w:val="16"/>
                <w:lang w:eastAsia="ko-KR"/>
              </w:rPr>
              <w:t>2024-0</w:t>
            </w:r>
            <w:r w:rsidR="000B0250">
              <w:rPr>
                <w:rFonts w:eastAsia="Malgun Gothic" w:hint="eastAsia"/>
                <w:sz w:val="16"/>
                <w:szCs w:val="16"/>
                <w:lang w:eastAsia="ko-KR"/>
              </w:rPr>
              <w:t>9</w:t>
            </w:r>
          </w:p>
        </w:tc>
        <w:tc>
          <w:tcPr>
            <w:tcW w:w="800" w:type="dxa"/>
            <w:tcBorders>
              <w:top w:val="single" w:sz="6" w:space="0" w:color="auto"/>
              <w:left w:val="single" w:sz="6" w:space="0" w:color="auto"/>
              <w:bottom w:val="single" w:sz="6" w:space="0" w:color="auto"/>
              <w:right w:val="single" w:sz="6" w:space="0" w:color="auto"/>
            </w:tcBorders>
          </w:tcPr>
          <w:p w14:paraId="0B78069A" w14:textId="4E641424" w:rsidR="00900D0C" w:rsidRDefault="00900D0C" w:rsidP="00900D0C">
            <w:pPr>
              <w:pStyle w:val="TAC"/>
              <w:rPr>
                <w:rFonts w:eastAsia="Malgun Gothic"/>
                <w:sz w:val="16"/>
                <w:szCs w:val="16"/>
                <w:lang w:eastAsia="ko-KR"/>
              </w:rPr>
            </w:pPr>
            <w:r>
              <w:rPr>
                <w:rFonts w:eastAsia="Malgun Gothic" w:hint="eastAsia"/>
                <w:sz w:val="16"/>
                <w:szCs w:val="16"/>
                <w:lang w:eastAsia="ko-KR"/>
              </w:rPr>
              <w:t>CT#105</w:t>
            </w:r>
          </w:p>
        </w:tc>
        <w:tc>
          <w:tcPr>
            <w:tcW w:w="1046" w:type="dxa"/>
            <w:tcBorders>
              <w:top w:val="single" w:sz="6" w:space="0" w:color="auto"/>
              <w:left w:val="single" w:sz="6" w:space="0" w:color="auto"/>
              <w:bottom w:val="single" w:sz="6" w:space="0" w:color="auto"/>
              <w:right w:val="single" w:sz="6" w:space="0" w:color="auto"/>
            </w:tcBorders>
          </w:tcPr>
          <w:p w14:paraId="16A20097" w14:textId="688C75F8" w:rsidR="00900D0C" w:rsidRDefault="00900D0C" w:rsidP="00900D0C">
            <w:pPr>
              <w:pStyle w:val="TAC"/>
              <w:rPr>
                <w:rFonts w:eastAsia="Malgun Gothic"/>
                <w:sz w:val="16"/>
                <w:szCs w:val="16"/>
                <w:lang w:eastAsia="ko-KR"/>
              </w:rPr>
            </w:pPr>
            <w:r>
              <w:rPr>
                <w:rFonts w:eastAsia="Malgun Gothic" w:hint="eastAsia"/>
                <w:sz w:val="16"/>
                <w:szCs w:val="16"/>
                <w:lang w:eastAsia="ko-KR"/>
              </w:rPr>
              <w:t>CP-</w:t>
            </w:r>
            <w:r w:rsidR="005A573A">
              <w:rPr>
                <w:rFonts w:eastAsia="Malgun Gothic" w:hint="eastAsia"/>
                <w:sz w:val="16"/>
                <w:szCs w:val="16"/>
                <w:lang w:eastAsia="ko-KR"/>
              </w:rPr>
              <w:t>24</w:t>
            </w:r>
            <w:r w:rsidR="003D5241">
              <w:rPr>
                <w:rFonts w:eastAsia="Malgun Gothic" w:hint="eastAsia"/>
                <w:sz w:val="16"/>
                <w:szCs w:val="16"/>
                <w:lang w:eastAsia="ko-KR"/>
              </w:rPr>
              <w:t>2142</w:t>
            </w:r>
          </w:p>
        </w:tc>
        <w:tc>
          <w:tcPr>
            <w:tcW w:w="473" w:type="dxa"/>
            <w:tcBorders>
              <w:top w:val="single" w:sz="6" w:space="0" w:color="auto"/>
              <w:left w:val="single" w:sz="6" w:space="0" w:color="auto"/>
              <w:bottom w:val="single" w:sz="6" w:space="0" w:color="auto"/>
              <w:right w:val="single" w:sz="6" w:space="0" w:color="auto"/>
            </w:tcBorders>
          </w:tcPr>
          <w:p w14:paraId="5FFD4EA3" w14:textId="1A69CB17" w:rsidR="00900D0C" w:rsidRDefault="00900D0C" w:rsidP="00900D0C">
            <w:pPr>
              <w:pStyle w:val="TAL"/>
              <w:rPr>
                <w:rFonts w:eastAsia="Malgun Gothic"/>
                <w:sz w:val="16"/>
                <w:szCs w:val="16"/>
                <w:lang w:eastAsia="ko-KR"/>
              </w:rPr>
            </w:pPr>
            <w:r>
              <w:rPr>
                <w:rFonts w:eastAsia="Malgun Gothic" w:hint="eastAsia"/>
                <w:sz w:val="16"/>
                <w:szCs w:val="16"/>
                <w:lang w:eastAsia="ko-KR"/>
              </w:rPr>
              <w:t>00</w:t>
            </w:r>
            <w:r w:rsidR="0061723C">
              <w:rPr>
                <w:rFonts w:eastAsia="Malgun Gothic" w:hint="eastAsia"/>
                <w:sz w:val="16"/>
                <w:szCs w:val="16"/>
                <w:lang w:eastAsia="ko-KR"/>
              </w:rPr>
              <w:t>33</w:t>
            </w:r>
          </w:p>
        </w:tc>
        <w:tc>
          <w:tcPr>
            <w:tcW w:w="425" w:type="dxa"/>
            <w:tcBorders>
              <w:top w:val="single" w:sz="6" w:space="0" w:color="auto"/>
              <w:left w:val="single" w:sz="6" w:space="0" w:color="auto"/>
              <w:bottom w:val="single" w:sz="6" w:space="0" w:color="auto"/>
              <w:right w:val="single" w:sz="6" w:space="0" w:color="auto"/>
            </w:tcBorders>
          </w:tcPr>
          <w:p w14:paraId="13BE9C62" w14:textId="77777777" w:rsidR="00900D0C" w:rsidRPr="00B1147F" w:rsidRDefault="00900D0C" w:rsidP="00900D0C">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tcPr>
          <w:p w14:paraId="128214ED" w14:textId="1B270AB4" w:rsidR="00900D0C" w:rsidRPr="00F50368" w:rsidRDefault="00900D0C" w:rsidP="00F50368">
            <w:pPr>
              <w:pStyle w:val="TAL"/>
              <w:jc w:val="center"/>
              <w:rPr>
                <w:sz w:val="16"/>
                <w:szCs w:val="16"/>
              </w:rPr>
            </w:pPr>
            <w:r w:rsidRPr="00F50368">
              <w:rPr>
                <w:rFonts w:hint="eastAsia"/>
                <w:sz w:val="16"/>
                <w:szCs w:val="16"/>
              </w:rPr>
              <w:t>F</w:t>
            </w:r>
          </w:p>
        </w:tc>
        <w:tc>
          <w:tcPr>
            <w:tcW w:w="4962" w:type="dxa"/>
            <w:tcBorders>
              <w:top w:val="single" w:sz="6" w:space="0" w:color="auto"/>
              <w:left w:val="single" w:sz="6" w:space="0" w:color="auto"/>
              <w:bottom w:val="single" w:sz="6" w:space="0" w:color="auto"/>
              <w:right w:val="single" w:sz="6" w:space="0" w:color="auto"/>
            </w:tcBorders>
            <w:vAlign w:val="bottom"/>
          </w:tcPr>
          <w:p w14:paraId="236979DA" w14:textId="5DAE8601" w:rsidR="00900D0C" w:rsidRPr="00F50368" w:rsidRDefault="00F50368" w:rsidP="00F50368">
            <w:pPr>
              <w:pStyle w:val="TAL"/>
              <w:rPr>
                <w:sz w:val="16"/>
                <w:szCs w:val="16"/>
              </w:rPr>
            </w:pPr>
            <w:r w:rsidRPr="00F50368">
              <w:rPr>
                <w:sz w:val="16"/>
                <w:szCs w:val="16"/>
              </w:rPr>
              <w:t>Updating the obsoleted IETF HTTP RFCs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746B0D" w14:textId="08A34CA1" w:rsidR="00900D0C" w:rsidRDefault="00900D0C" w:rsidP="00900D0C">
            <w:pPr>
              <w:pStyle w:val="TAC"/>
              <w:rPr>
                <w:rFonts w:eastAsia="Malgun Gothic"/>
                <w:sz w:val="16"/>
                <w:szCs w:val="16"/>
                <w:lang w:eastAsia="ko-KR"/>
              </w:rPr>
            </w:pPr>
            <w:r>
              <w:rPr>
                <w:rFonts w:eastAsia="Malgun Gothic" w:hint="eastAsia"/>
                <w:sz w:val="16"/>
                <w:szCs w:val="16"/>
                <w:lang w:eastAsia="ko-KR"/>
              </w:rPr>
              <w:t>18.</w:t>
            </w:r>
            <w:r w:rsidR="00F50368">
              <w:rPr>
                <w:rFonts w:eastAsia="Malgun Gothic" w:hint="eastAsia"/>
                <w:sz w:val="16"/>
                <w:szCs w:val="16"/>
                <w:lang w:eastAsia="ko-KR"/>
              </w:rPr>
              <w:t>4</w:t>
            </w:r>
            <w:r>
              <w:rPr>
                <w:rFonts w:eastAsia="Malgun Gothic" w:hint="eastAsia"/>
                <w:sz w:val="16"/>
                <w:szCs w:val="16"/>
                <w:lang w:eastAsia="ko-KR"/>
              </w:rPr>
              <w:t>.0</w:t>
            </w:r>
          </w:p>
        </w:tc>
      </w:tr>
      <w:tr w:rsidR="00D934D2" w:rsidRPr="004A0B42" w14:paraId="62216A02"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C077697" w14:textId="6DC4B87B" w:rsidR="00D934D2" w:rsidRDefault="00D934D2" w:rsidP="00900D0C">
            <w:pPr>
              <w:pStyle w:val="TAC"/>
              <w:rPr>
                <w:rFonts w:eastAsia="Malgun Gothic"/>
                <w:sz w:val="16"/>
                <w:szCs w:val="16"/>
                <w:lang w:eastAsia="ko-KR"/>
              </w:rPr>
            </w:pPr>
            <w:r>
              <w:rPr>
                <w:rFonts w:eastAsia="Malgun Gothic" w:hint="eastAsia"/>
                <w:sz w:val="16"/>
                <w:szCs w:val="16"/>
                <w:lang w:eastAsia="ko-KR"/>
              </w:rPr>
              <w:t>2024-1</w:t>
            </w:r>
            <w:r w:rsidR="004D09B9">
              <w:rPr>
                <w:rFonts w:eastAsia="Malgun Gothic" w:hint="eastAsia"/>
                <w:sz w:val="16"/>
                <w:szCs w:val="16"/>
                <w:lang w:eastAsia="ko-KR"/>
              </w:rPr>
              <w:t>2</w:t>
            </w:r>
          </w:p>
        </w:tc>
        <w:tc>
          <w:tcPr>
            <w:tcW w:w="800" w:type="dxa"/>
            <w:tcBorders>
              <w:top w:val="single" w:sz="6" w:space="0" w:color="auto"/>
              <w:left w:val="single" w:sz="6" w:space="0" w:color="auto"/>
              <w:bottom w:val="single" w:sz="6" w:space="0" w:color="auto"/>
              <w:right w:val="single" w:sz="6" w:space="0" w:color="auto"/>
            </w:tcBorders>
          </w:tcPr>
          <w:p w14:paraId="255D6177" w14:textId="69F2A311" w:rsidR="00D934D2" w:rsidRDefault="004D09B9" w:rsidP="00900D0C">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0A70C735" w14:textId="57725275" w:rsidR="00D934D2" w:rsidRDefault="00D934D2" w:rsidP="00900D0C">
            <w:pPr>
              <w:pStyle w:val="TAC"/>
              <w:rPr>
                <w:rFonts w:eastAsia="Malgun Gothic"/>
                <w:sz w:val="16"/>
                <w:szCs w:val="16"/>
                <w:lang w:eastAsia="ko-KR"/>
              </w:rPr>
            </w:pPr>
            <w:r>
              <w:rPr>
                <w:rFonts w:eastAsia="Malgun Gothic" w:hint="eastAsia"/>
                <w:sz w:val="16"/>
                <w:szCs w:val="16"/>
                <w:lang w:eastAsia="ko-KR"/>
              </w:rPr>
              <w:t>C</w:t>
            </w:r>
            <w:r w:rsidR="004D09B9">
              <w:rPr>
                <w:rFonts w:eastAsia="Malgun Gothic" w:hint="eastAsia"/>
                <w:sz w:val="16"/>
                <w:szCs w:val="16"/>
                <w:lang w:eastAsia="ko-KR"/>
              </w:rPr>
              <w:t>P-243085</w:t>
            </w:r>
          </w:p>
        </w:tc>
        <w:tc>
          <w:tcPr>
            <w:tcW w:w="473" w:type="dxa"/>
            <w:tcBorders>
              <w:top w:val="single" w:sz="6" w:space="0" w:color="auto"/>
              <w:left w:val="single" w:sz="6" w:space="0" w:color="auto"/>
              <w:bottom w:val="single" w:sz="6" w:space="0" w:color="auto"/>
              <w:right w:val="single" w:sz="6" w:space="0" w:color="auto"/>
            </w:tcBorders>
          </w:tcPr>
          <w:p w14:paraId="2396FFD7" w14:textId="3E878C09" w:rsidR="00D934D2" w:rsidRDefault="0070360D" w:rsidP="00900D0C">
            <w:pPr>
              <w:pStyle w:val="TAL"/>
              <w:rPr>
                <w:rFonts w:eastAsia="Malgun Gothic"/>
                <w:sz w:val="16"/>
                <w:szCs w:val="16"/>
                <w:lang w:eastAsia="ko-KR"/>
              </w:rPr>
            </w:pPr>
            <w:r>
              <w:rPr>
                <w:rFonts w:eastAsia="Malgun Gothic" w:hint="eastAsia"/>
                <w:sz w:val="16"/>
                <w:szCs w:val="16"/>
                <w:lang w:eastAsia="ko-KR"/>
              </w:rPr>
              <w:t>0034</w:t>
            </w:r>
          </w:p>
        </w:tc>
        <w:tc>
          <w:tcPr>
            <w:tcW w:w="425" w:type="dxa"/>
            <w:tcBorders>
              <w:top w:val="single" w:sz="6" w:space="0" w:color="auto"/>
              <w:left w:val="single" w:sz="6" w:space="0" w:color="auto"/>
              <w:bottom w:val="single" w:sz="6" w:space="0" w:color="auto"/>
              <w:right w:val="single" w:sz="6" w:space="0" w:color="auto"/>
            </w:tcBorders>
          </w:tcPr>
          <w:p w14:paraId="72E1AECC" w14:textId="4CFAFFD4" w:rsidR="00D934D2" w:rsidRPr="0070360D" w:rsidRDefault="0070360D" w:rsidP="00900D0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56FBC431" w14:textId="0ED9B61E" w:rsidR="00D934D2" w:rsidRPr="0070360D" w:rsidRDefault="0070360D" w:rsidP="00F50368">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13A25DDA" w14:textId="57B53111" w:rsidR="00D934D2" w:rsidRPr="00F50368" w:rsidRDefault="0070360D" w:rsidP="00F50368">
            <w:pPr>
              <w:pStyle w:val="TAL"/>
              <w:rPr>
                <w:sz w:val="16"/>
                <w:szCs w:val="16"/>
              </w:rPr>
            </w:pPr>
            <w:r w:rsidRPr="0070360D">
              <w:rPr>
                <w:sz w:val="16"/>
                <w:szCs w:val="16"/>
              </w:rPr>
              <w:t>Completion of 4.2.2.1 Introduction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F723B3" w14:textId="59AB99E3" w:rsidR="00D934D2" w:rsidRDefault="0070360D" w:rsidP="00900D0C">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2864E558"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5223761" w14:textId="0B96ADE2"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0CB337CB" w14:textId="4CAC17AE"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52701906" w14:textId="5937EF37" w:rsidR="004D09B9" w:rsidRDefault="004D09B9" w:rsidP="004D09B9">
            <w:pPr>
              <w:pStyle w:val="TAC"/>
              <w:rPr>
                <w:rFonts w:eastAsia="Malgun Gothic"/>
                <w:sz w:val="16"/>
                <w:szCs w:val="16"/>
                <w:lang w:eastAsia="ko-KR"/>
              </w:rPr>
            </w:pPr>
            <w:r>
              <w:rPr>
                <w:rFonts w:eastAsia="Malgun Gothic" w:hint="eastAsia"/>
                <w:sz w:val="16"/>
                <w:szCs w:val="16"/>
                <w:lang w:eastAsia="ko-KR"/>
              </w:rPr>
              <w:t>CP-243086</w:t>
            </w:r>
          </w:p>
        </w:tc>
        <w:tc>
          <w:tcPr>
            <w:tcW w:w="473" w:type="dxa"/>
            <w:tcBorders>
              <w:top w:val="single" w:sz="6" w:space="0" w:color="auto"/>
              <w:left w:val="single" w:sz="6" w:space="0" w:color="auto"/>
              <w:bottom w:val="single" w:sz="6" w:space="0" w:color="auto"/>
              <w:right w:val="single" w:sz="6" w:space="0" w:color="auto"/>
            </w:tcBorders>
          </w:tcPr>
          <w:p w14:paraId="317CD073" w14:textId="75359B2F" w:rsidR="004D09B9" w:rsidRDefault="004D09B9" w:rsidP="004D09B9">
            <w:pPr>
              <w:pStyle w:val="TAL"/>
              <w:rPr>
                <w:rFonts w:eastAsia="Malgun Gothic"/>
                <w:sz w:val="16"/>
                <w:szCs w:val="16"/>
                <w:lang w:eastAsia="ko-KR"/>
              </w:rPr>
            </w:pPr>
            <w:r>
              <w:rPr>
                <w:rFonts w:eastAsia="Malgun Gothic" w:hint="eastAsia"/>
                <w:sz w:val="16"/>
                <w:szCs w:val="16"/>
                <w:lang w:eastAsia="ko-KR"/>
              </w:rPr>
              <w:t>0035</w:t>
            </w:r>
          </w:p>
        </w:tc>
        <w:tc>
          <w:tcPr>
            <w:tcW w:w="425" w:type="dxa"/>
            <w:tcBorders>
              <w:top w:val="single" w:sz="6" w:space="0" w:color="auto"/>
              <w:left w:val="single" w:sz="6" w:space="0" w:color="auto"/>
              <w:bottom w:val="single" w:sz="6" w:space="0" w:color="auto"/>
              <w:right w:val="single" w:sz="6" w:space="0" w:color="auto"/>
            </w:tcBorders>
          </w:tcPr>
          <w:p w14:paraId="1C559A61" w14:textId="1AEC4EF2" w:rsidR="004D09B9" w:rsidRPr="00B1147F" w:rsidRDefault="004D09B9" w:rsidP="004D09B9">
            <w:pPr>
              <w:pStyle w:val="TAR"/>
              <w:rPr>
                <w:sz w:val="16"/>
                <w:szCs w:val="16"/>
              </w:rPr>
            </w:pPr>
            <w:r>
              <w:rPr>
                <w:rFonts w:eastAsia="Malgun Gothic" w:hint="eastAsia"/>
                <w:sz w:val="16"/>
                <w:szCs w:val="16"/>
                <w:lang w:eastAsia="ko-KR"/>
              </w:rPr>
              <w:t>2</w:t>
            </w:r>
          </w:p>
        </w:tc>
        <w:tc>
          <w:tcPr>
            <w:tcW w:w="425" w:type="dxa"/>
            <w:tcBorders>
              <w:top w:val="single" w:sz="6" w:space="0" w:color="auto"/>
              <w:left w:val="single" w:sz="6" w:space="0" w:color="auto"/>
              <w:bottom w:val="single" w:sz="6" w:space="0" w:color="auto"/>
              <w:right w:val="single" w:sz="6" w:space="0" w:color="auto"/>
            </w:tcBorders>
          </w:tcPr>
          <w:p w14:paraId="1B104379" w14:textId="26D06217"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9F93054" w14:textId="002A7DC9" w:rsidR="004D09B9" w:rsidRPr="00F50368" w:rsidRDefault="004D09B9" w:rsidP="004D09B9">
            <w:pPr>
              <w:pStyle w:val="TAL"/>
              <w:rPr>
                <w:sz w:val="16"/>
                <w:szCs w:val="16"/>
              </w:rPr>
            </w:pPr>
            <w:r w:rsidRPr="0070360D">
              <w:rPr>
                <w:sz w:val="16"/>
                <w:szCs w:val="16"/>
              </w:rPr>
              <w:t>Corrections to custom operation request-auth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BFE945" w14:textId="3D63F84E"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4D09B9" w:rsidRPr="004A0B42" w14:paraId="08C14237"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01FB645A" w14:textId="0B618799" w:rsidR="004D09B9" w:rsidRDefault="004D09B9"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24457C75" w14:textId="6AABA70A" w:rsidR="004D09B9" w:rsidRDefault="004D09B9"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18C44AFB" w14:textId="0CC09C13" w:rsidR="004D09B9" w:rsidRDefault="004D09B9" w:rsidP="004D09B9">
            <w:pPr>
              <w:pStyle w:val="TAC"/>
              <w:rPr>
                <w:rFonts w:eastAsia="Malgun Gothic"/>
                <w:sz w:val="16"/>
                <w:szCs w:val="16"/>
                <w:lang w:eastAsia="ko-KR"/>
              </w:rPr>
            </w:pPr>
            <w:r>
              <w:rPr>
                <w:rFonts w:eastAsia="Malgun Gothic" w:hint="eastAsia"/>
                <w:sz w:val="16"/>
                <w:szCs w:val="16"/>
                <w:lang w:eastAsia="ko-KR"/>
              </w:rPr>
              <w:t>CP-243097</w:t>
            </w:r>
          </w:p>
        </w:tc>
        <w:tc>
          <w:tcPr>
            <w:tcW w:w="473" w:type="dxa"/>
            <w:tcBorders>
              <w:top w:val="single" w:sz="6" w:space="0" w:color="auto"/>
              <w:left w:val="single" w:sz="6" w:space="0" w:color="auto"/>
              <w:bottom w:val="single" w:sz="6" w:space="0" w:color="auto"/>
              <w:right w:val="single" w:sz="6" w:space="0" w:color="auto"/>
            </w:tcBorders>
          </w:tcPr>
          <w:p w14:paraId="3D7D4BB0" w14:textId="59B6143E" w:rsidR="004D09B9" w:rsidRDefault="004D09B9" w:rsidP="004D09B9">
            <w:pPr>
              <w:pStyle w:val="TAL"/>
              <w:rPr>
                <w:rFonts w:eastAsia="Malgun Gothic"/>
                <w:sz w:val="16"/>
                <w:szCs w:val="16"/>
                <w:lang w:eastAsia="ko-KR"/>
              </w:rPr>
            </w:pPr>
            <w:r>
              <w:rPr>
                <w:rFonts w:eastAsia="Malgun Gothic" w:hint="eastAsia"/>
                <w:sz w:val="16"/>
                <w:szCs w:val="16"/>
                <w:lang w:eastAsia="ko-KR"/>
              </w:rPr>
              <w:t>0036</w:t>
            </w:r>
          </w:p>
        </w:tc>
        <w:tc>
          <w:tcPr>
            <w:tcW w:w="425" w:type="dxa"/>
            <w:tcBorders>
              <w:top w:val="single" w:sz="6" w:space="0" w:color="auto"/>
              <w:left w:val="single" w:sz="6" w:space="0" w:color="auto"/>
              <w:bottom w:val="single" w:sz="6" w:space="0" w:color="auto"/>
              <w:right w:val="single" w:sz="6" w:space="0" w:color="auto"/>
            </w:tcBorders>
          </w:tcPr>
          <w:p w14:paraId="0ACD63E0" w14:textId="70EF7ED0" w:rsidR="004D09B9" w:rsidRPr="0070360D" w:rsidRDefault="004D09B9" w:rsidP="004D09B9">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47D400D" w14:textId="7D7BD3D1" w:rsidR="004D09B9" w:rsidRPr="0070360D" w:rsidRDefault="004D09B9" w:rsidP="004D09B9">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540EE4A0" w14:textId="22A7137F" w:rsidR="004D09B9" w:rsidRPr="00F50368" w:rsidRDefault="004D09B9" w:rsidP="004D09B9">
            <w:pPr>
              <w:pStyle w:val="TAL"/>
              <w:rPr>
                <w:sz w:val="16"/>
                <w:szCs w:val="16"/>
              </w:rPr>
            </w:pPr>
            <w:r w:rsidRPr="0070360D">
              <w:rPr>
                <w:sz w:val="16"/>
                <w:szCs w:val="16"/>
              </w:rPr>
              <w:t>Support of provisioning of multiple USS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A6EA" w14:textId="5C786654" w:rsidR="004D09B9" w:rsidRDefault="004D09B9" w:rsidP="004D09B9">
            <w:pPr>
              <w:pStyle w:val="TAC"/>
              <w:rPr>
                <w:rFonts w:eastAsia="Malgun Gothic"/>
                <w:sz w:val="16"/>
                <w:szCs w:val="16"/>
                <w:lang w:eastAsia="ko-KR"/>
              </w:rPr>
            </w:pPr>
            <w:r>
              <w:rPr>
                <w:rFonts w:eastAsia="Malgun Gothic" w:hint="eastAsia"/>
                <w:sz w:val="16"/>
                <w:szCs w:val="16"/>
                <w:lang w:eastAsia="ko-KR"/>
              </w:rPr>
              <w:t>19.0.0</w:t>
            </w:r>
          </w:p>
        </w:tc>
      </w:tr>
      <w:tr w:rsidR="00035847" w:rsidRPr="004A0B42" w14:paraId="07D6355B"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13CD381" w14:textId="69D6F83F" w:rsidR="00035847" w:rsidRDefault="00035847" w:rsidP="004D09B9">
            <w:pPr>
              <w:pStyle w:val="TAC"/>
              <w:rPr>
                <w:rFonts w:eastAsia="Malgun Gothic"/>
                <w:sz w:val="16"/>
                <w:szCs w:val="16"/>
                <w:lang w:eastAsia="ko-KR"/>
              </w:rPr>
            </w:pPr>
            <w:r>
              <w:rPr>
                <w:rFonts w:eastAsia="Malgun Gothic" w:hint="eastAsia"/>
                <w:sz w:val="16"/>
                <w:szCs w:val="16"/>
                <w:lang w:eastAsia="ko-KR"/>
              </w:rPr>
              <w:t>2024-12</w:t>
            </w:r>
          </w:p>
        </w:tc>
        <w:tc>
          <w:tcPr>
            <w:tcW w:w="800" w:type="dxa"/>
            <w:tcBorders>
              <w:top w:val="single" w:sz="6" w:space="0" w:color="auto"/>
              <w:left w:val="single" w:sz="6" w:space="0" w:color="auto"/>
              <w:bottom w:val="single" w:sz="6" w:space="0" w:color="auto"/>
              <w:right w:val="single" w:sz="6" w:space="0" w:color="auto"/>
            </w:tcBorders>
          </w:tcPr>
          <w:p w14:paraId="558AD660" w14:textId="0AFA1E68" w:rsidR="00035847" w:rsidRDefault="00035847" w:rsidP="004D09B9">
            <w:pPr>
              <w:pStyle w:val="TAC"/>
              <w:rPr>
                <w:rFonts w:eastAsia="Malgun Gothic"/>
                <w:sz w:val="16"/>
                <w:szCs w:val="16"/>
                <w:lang w:eastAsia="ko-KR"/>
              </w:rPr>
            </w:pPr>
            <w:r>
              <w:rPr>
                <w:rFonts w:eastAsia="Malgun Gothic" w:hint="eastAsia"/>
                <w:sz w:val="16"/>
                <w:szCs w:val="16"/>
                <w:lang w:eastAsia="ko-KR"/>
              </w:rPr>
              <w:t>CT#106</w:t>
            </w:r>
          </w:p>
        </w:tc>
        <w:tc>
          <w:tcPr>
            <w:tcW w:w="1046" w:type="dxa"/>
            <w:tcBorders>
              <w:top w:val="single" w:sz="6" w:space="0" w:color="auto"/>
              <w:left w:val="single" w:sz="6" w:space="0" w:color="auto"/>
              <w:bottom w:val="single" w:sz="6" w:space="0" w:color="auto"/>
              <w:right w:val="single" w:sz="6" w:space="0" w:color="auto"/>
            </w:tcBorders>
          </w:tcPr>
          <w:p w14:paraId="4A4F0AE6" w14:textId="39005251" w:rsidR="00035847" w:rsidRDefault="00035847" w:rsidP="004D09B9">
            <w:pPr>
              <w:pStyle w:val="TAC"/>
              <w:rPr>
                <w:rFonts w:eastAsia="Malgun Gothic"/>
                <w:sz w:val="16"/>
                <w:szCs w:val="16"/>
                <w:lang w:eastAsia="ko-KR"/>
              </w:rPr>
            </w:pPr>
            <w:r>
              <w:rPr>
                <w:rFonts w:eastAsia="Malgun Gothic" w:hint="eastAsia"/>
                <w:sz w:val="16"/>
                <w:szCs w:val="16"/>
                <w:lang w:eastAsia="ko-KR"/>
              </w:rPr>
              <w:t>CP-243147</w:t>
            </w:r>
          </w:p>
        </w:tc>
        <w:tc>
          <w:tcPr>
            <w:tcW w:w="473" w:type="dxa"/>
            <w:tcBorders>
              <w:top w:val="single" w:sz="6" w:space="0" w:color="auto"/>
              <w:left w:val="single" w:sz="6" w:space="0" w:color="auto"/>
              <w:bottom w:val="single" w:sz="6" w:space="0" w:color="auto"/>
              <w:right w:val="single" w:sz="6" w:space="0" w:color="auto"/>
            </w:tcBorders>
          </w:tcPr>
          <w:p w14:paraId="5561F438" w14:textId="0198FE67" w:rsidR="00035847" w:rsidRDefault="00035847" w:rsidP="004D09B9">
            <w:pPr>
              <w:pStyle w:val="TAL"/>
              <w:rPr>
                <w:rFonts w:eastAsia="Malgun Gothic"/>
                <w:sz w:val="16"/>
                <w:szCs w:val="16"/>
                <w:lang w:eastAsia="ko-KR"/>
              </w:rPr>
            </w:pPr>
            <w:r>
              <w:rPr>
                <w:rFonts w:eastAsia="Malgun Gothic" w:hint="eastAsia"/>
                <w:sz w:val="16"/>
                <w:szCs w:val="16"/>
                <w:lang w:eastAsia="ko-KR"/>
              </w:rPr>
              <w:t>0037</w:t>
            </w:r>
          </w:p>
        </w:tc>
        <w:tc>
          <w:tcPr>
            <w:tcW w:w="425" w:type="dxa"/>
            <w:tcBorders>
              <w:top w:val="single" w:sz="6" w:space="0" w:color="auto"/>
              <w:left w:val="single" w:sz="6" w:space="0" w:color="auto"/>
              <w:bottom w:val="single" w:sz="6" w:space="0" w:color="auto"/>
              <w:right w:val="single" w:sz="6" w:space="0" w:color="auto"/>
            </w:tcBorders>
          </w:tcPr>
          <w:p w14:paraId="29E2D9F1" w14:textId="76C25CF3" w:rsidR="00035847" w:rsidRDefault="00035847"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ECFC4F8" w14:textId="431ED337" w:rsidR="00035847" w:rsidRDefault="00035847"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03C456CF" w14:textId="15B2B19F" w:rsidR="00035847" w:rsidRPr="0070360D" w:rsidRDefault="00035847" w:rsidP="00035847">
            <w:pPr>
              <w:pStyle w:val="TAL"/>
              <w:rPr>
                <w:sz w:val="16"/>
                <w:szCs w:val="16"/>
              </w:rPr>
            </w:pPr>
            <w:r w:rsidRPr="00035847">
              <w:rPr>
                <w:sz w:val="16"/>
                <w:szCs w:val="16"/>
              </w:rPr>
              <w:t xml:space="preserve">Update of info and </w:t>
            </w:r>
            <w:proofErr w:type="spellStart"/>
            <w:r w:rsidRPr="00035847">
              <w:rPr>
                <w:sz w:val="16"/>
                <w:szCs w:val="16"/>
              </w:rPr>
              <w:t>externalDocs</w:t>
            </w:r>
            <w:proofErr w:type="spellEnd"/>
            <w:r w:rsidRPr="00035847">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2E84B" w14:textId="45280819" w:rsidR="00035847" w:rsidRDefault="00035847" w:rsidP="004D09B9">
            <w:pPr>
              <w:pStyle w:val="TAC"/>
              <w:rPr>
                <w:rFonts w:eastAsia="Malgun Gothic"/>
                <w:sz w:val="16"/>
                <w:szCs w:val="16"/>
                <w:lang w:eastAsia="ko-KR"/>
              </w:rPr>
            </w:pPr>
            <w:r>
              <w:rPr>
                <w:rFonts w:eastAsia="Malgun Gothic" w:hint="eastAsia"/>
                <w:sz w:val="16"/>
                <w:szCs w:val="16"/>
                <w:lang w:eastAsia="ko-KR"/>
              </w:rPr>
              <w:t>19.0.0</w:t>
            </w:r>
          </w:p>
        </w:tc>
      </w:tr>
      <w:tr w:rsidR="00857363" w:rsidRPr="004A0B42" w14:paraId="416C9EE4"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B83D06A" w14:textId="4685B146" w:rsidR="00857363" w:rsidRDefault="00857363"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1ADF3EB6" w14:textId="3F5470C9" w:rsidR="00857363" w:rsidRDefault="00857363"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01759B8C" w14:textId="5C6E4E67" w:rsidR="00857363" w:rsidRDefault="00857363" w:rsidP="004D09B9">
            <w:pPr>
              <w:pStyle w:val="TAC"/>
              <w:rPr>
                <w:rFonts w:eastAsia="Malgun Gothic"/>
                <w:sz w:val="16"/>
                <w:szCs w:val="16"/>
                <w:lang w:eastAsia="ko-KR"/>
              </w:rPr>
            </w:pPr>
            <w:r>
              <w:rPr>
                <w:rFonts w:eastAsia="Malgun Gothic" w:hint="eastAsia"/>
                <w:sz w:val="16"/>
                <w:szCs w:val="16"/>
                <w:lang w:eastAsia="ko-KR"/>
              </w:rPr>
              <w:t>CP-</w:t>
            </w:r>
            <w:r w:rsidR="00096F32" w:rsidRPr="00096F32">
              <w:rPr>
                <w:rFonts w:eastAsia="Malgun Gothic"/>
                <w:sz w:val="16"/>
                <w:szCs w:val="16"/>
                <w:lang w:eastAsia="ko-KR"/>
              </w:rPr>
              <w:t>2500</w:t>
            </w:r>
            <w:r w:rsidR="00280F1F">
              <w:rPr>
                <w:rFonts w:eastAsia="Malgun Gothic" w:hint="eastAsia"/>
                <w:sz w:val="16"/>
                <w:szCs w:val="16"/>
                <w:lang w:eastAsia="ko-KR"/>
              </w:rPr>
              <w:t>92</w:t>
            </w:r>
          </w:p>
        </w:tc>
        <w:tc>
          <w:tcPr>
            <w:tcW w:w="473" w:type="dxa"/>
            <w:tcBorders>
              <w:top w:val="single" w:sz="6" w:space="0" w:color="auto"/>
              <w:left w:val="single" w:sz="6" w:space="0" w:color="auto"/>
              <w:bottom w:val="single" w:sz="6" w:space="0" w:color="auto"/>
              <w:right w:val="single" w:sz="6" w:space="0" w:color="auto"/>
            </w:tcBorders>
          </w:tcPr>
          <w:p w14:paraId="17DCEBA8" w14:textId="3CB9F00B" w:rsidR="00857363" w:rsidRDefault="00857363" w:rsidP="004D09B9">
            <w:pPr>
              <w:pStyle w:val="TAL"/>
              <w:rPr>
                <w:rFonts w:eastAsia="Malgun Gothic"/>
                <w:sz w:val="16"/>
                <w:szCs w:val="16"/>
                <w:lang w:eastAsia="ko-KR"/>
              </w:rPr>
            </w:pPr>
            <w:r>
              <w:rPr>
                <w:rFonts w:eastAsia="Malgun Gothic" w:hint="eastAsia"/>
                <w:sz w:val="16"/>
                <w:szCs w:val="16"/>
                <w:lang w:eastAsia="ko-KR"/>
              </w:rPr>
              <w:t>0038</w:t>
            </w:r>
          </w:p>
        </w:tc>
        <w:tc>
          <w:tcPr>
            <w:tcW w:w="425" w:type="dxa"/>
            <w:tcBorders>
              <w:top w:val="single" w:sz="6" w:space="0" w:color="auto"/>
              <w:left w:val="single" w:sz="6" w:space="0" w:color="auto"/>
              <w:bottom w:val="single" w:sz="6" w:space="0" w:color="auto"/>
              <w:right w:val="single" w:sz="6" w:space="0" w:color="auto"/>
            </w:tcBorders>
          </w:tcPr>
          <w:p w14:paraId="11493C70" w14:textId="77777777" w:rsidR="00857363" w:rsidRDefault="00857363"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1A060B4" w14:textId="333489FE" w:rsidR="00857363" w:rsidRDefault="00857363"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40AAAA93" w14:textId="06DC16E1" w:rsidR="00857363" w:rsidRPr="00035847" w:rsidRDefault="00857363" w:rsidP="00035847">
            <w:pPr>
              <w:pStyle w:val="TAL"/>
              <w:rPr>
                <w:sz w:val="16"/>
                <w:szCs w:val="16"/>
              </w:rPr>
            </w:pPr>
            <w:r w:rsidRPr="00E3709E">
              <w:rPr>
                <w:sz w:val="16"/>
                <w:szCs w:val="16"/>
              </w:rPr>
              <w:t xml:space="preserve">Add the missing USS information in the </w:t>
            </w:r>
            <w:proofErr w:type="spellStart"/>
            <w:r w:rsidRPr="00E3709E">
              <w:rPr>
                <w:sz w:val="16"/>
                <w:szCs w:val="16"/>
              </w:rPr>
              <w:t>OpenAPI</w:t>
            </w:r>
            <w:proofErr w:type="spellEnd"/>
            <w:r w:rsidRPr="00E3709E">
              <w:rPr>
                <w:sz w:val="16"/>
                <w:szCs w:val="16"/>
              </w:rPr>
              <w:t xml:space="preserve"> file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EAF01" w14:textId="601DBD11" w:rsidR="00857363" w:rsidRPr="00E3709E" w:rsidRDefault="00857363" w:rsidP="004D09B9">
            <w:pPr>
              <w:pStyle w:val="TAC"/>
              <w:rPr>
                <w:sz w:val="16"/>
                <w:szCs w:val="16"/>
              </w:rPr>
            </w:pPr>
            <w:r w:rsidRPr="00E3709E">
              <w:rPr>
                <w:rFonts w:hint="eastAsia"/>
                <w:sz w:val="16"/>
                <w:szCs w:val="16"/>
              </w:rPr>
              <w:t>19.1.0</w:t>
            </w:r>
          </w:p>
        </w:tc>
      </w:tr>
      <w:tr w:rsidR="00E92A36" w:rsidRPr="004A0B42" w14:paraId="7C2F144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408D4935" w14:textId="15E1F35E" w:rsidR="00E92A36" w:rsidRDefault="00E92A36"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073E3B7E" w14:textId="0E166F24" w:rsidR="00E92A36" w:rsidRDefault="00E92A36"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797CFDF4" w14:textId="39284B99" w:rsidR="00E92A36" w:rsidRDefault="00E92A36" w:rsidP="004D09B9">
            <w:pPr>
              <w:pStyle w:val="TAC"/>
              <w:rPr>
                <w:rFonts w:eastAsia="Malgun Gothic"/>
                <w:sz w:val="16"/>
                <w:szCs w:val="16"/>
                <w:lang w:eastAsia="ko-KR"/>
              </w:rPr>
            </w:pPr>
            <w:r>
              <w:rPr>
                <w:rFonts w:eastAsia="Malgun Gothic" w:hint="eastAsia"/>
                <w:sz w:val="16"/>
                <w:szCs w:val="16"/>
                <w:lang w:eastAsia="ko-KR"/>
              </w:rPr>
              <w:t>CP-</w:t>
            </w:r>
            <w:r w:rsidR="00BF4AB6" w:rsidRPr="00BF4AB6">
              <w:rPr>
                <w:rFonts w:eastAsia="Malgun Gothic"/>
                <w:sz w:val="16"/>
                <w:szCs w:val="16"/>
                <w:lang w:eastAsia="ko-KR"/>
              </w:rPr>
              <w:t>250085</w:t>
            </w:r>
          </w:p>
        </w:tc>
        <w:tc>
          <w:tcPr>
            <w:tcW w:w="473" w:type="dxa"/>
            <w:tcBorders>
              <w:top w:val="single" w:sz="6" w:space="0" w:color="auto"/>
              <w:left w:val="single" w:sz="6" w:space="0" w:color="auto"/>
              <w:bottom w:val="single" w:sz="6" w:space="0" w:color="auto"/>
              <w:right w:val="single" w:sz="6" w:space="0" w:color="auto"/>
            </w:tcBorders>
          </w:tcPr>
          <w:p w14:paraId="4B2767C9" w14:textId="58D40EC0" w:rsidR="00E92A36" w:rsidRDefault="00E92A36" w:rsidP="004D09B9">
            <w:pPr>
              <w:pStyle w:val="TAL"/>
              <w:rPr>
                <w:rFonts w:eastAsia="Malgun Gothic"/>
                <w:sz w:val="16"/>
                <w:szCs w:val="16"/>
                <w:lang w:eastAsia="ko-KR"/>
              </w:rPr>
            </w:pPr>
            <w:r>
              <w:rPr>
                <w:rFonts w:eastAsia="Malgun Gothic" w:hint="eastAsia"/>
                <w:sz w:val="16"/>
                <w:szCs w:val="16"/>
                <w:lang w:eastAsia="ko-KR"/>
              </w:rPr>
              <w:t>0039</w:t>
            </w:r>
          </w:p>
        </w:tc>
        <w:tc>
          <w:tcPr>
            <w:tcW w:w="425" w:type="dxa"/>
            <w:tcBorders>
              <w:top w:val="single" w:sz="6" w:space="0" w:color="auto"/>
              <w:left w:val="single" w:sz="6" w:space="0" w:color="auto"/>
              <w:bottom w:val="single" w:sz="6" w:space="0" w:color="auto"/>
              <w:right w:val="single" w:sz="6" w:space="0" w:color="auto"/>
            </w:tcBorders>
          </w:tcPr>
          <w:p w14:paraId="41C56475" w14:textId="77777777" w:rsidR="00E92A36" w:rsidRDefault="00E92A36"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CABBF8F" w14:textId="779BAC50" w:rsidR="00E92A36" w:rsidRDefault="00E92A36"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3E0AFBB" w14:textId="7C3EA1E7" w:rsidR="00E92A36" w:rsidRPr="00E3709E" w:rsidRDefault="00150CB4" w:rsidP="00035847">
            <w:pPr>
              <w:pStyle w:val="TAL"/>
              <w:rPr>
                <w:sz w:val="16"/>
                <w:szCs w:val="16"/>
              </w:rPr>
            </w:pPr>
            <w:r w:rsidRPr="00E3709E">
              <w:rPr>
                <w:sz w:val="16"/>
                <w:szCs w:val="16"/>
              </w:rPr>
              <w:t xml:space="preserve">Corrections on </w:t>
            </w:r>
            <w:proofErr w:type="spellStart"/>
            <w:r w:rsidRPr="00E3709E">
              <w:rPr>
                <w:sz w:val="16"/>
                <w:szCs w:val="16"/>
              </w:rPr>
              <w:t>Naf_Authentication</w:t>
            </w:r>
            <w:proofErr w:type="spellEnd"/>
            <w:r w:rsidRPr="00E3709E">
              <w:rPr>
                <w:sz w:val="16"/>
                <w:szCs w:val="16"/>
              </w:rPr>
              <w:t xml:space="preserve">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29086" w14:textId="39BA8007" w:rsidR="00E92A36" w:rsidRPr="00E3709E" w:rsidRDefault="00150CB4" w:rsidP="004D09B9">
            <w:pPr>
              <w:pStyle w:val="TAC"/>
              <w:rPr>
                <w:sz w:val="16"/>
                <w:szCs w:val="16"/>
              </w:rPr>
            </w:pPr>
            <w:r w:rsidRPr="00E3709E">
              <w:rPr>
                <w:rFonts w:hint="eastAsia"/>
                <w:sz w:val="16"/>
                <w:szCs w:val="16"/>
              </w:rPr>
              <w:t>19.1.0</w:t>
            </w:r>
          </w:p>
        </w:tc>
      </w:tr>
      <w:tr w:rsidR="0070097C" w:rsidRPr="004A0B42" w14:paraId="7DDD491A"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6CC1BB92" w14:textId="117F3065" w:rsidR="0070097C" w:rsidRDefault="0070097C" w:rsidP="004D09B9">
            <w:pPr>
              <w:pStyle w:val="TAC"/>
              <w:rPr>
                <w:rFonts w:eastAsia="Malgun Gothic"/>
                <w:sz w:val="16"/>
                <w:szCs w:val="16"/>
                <w:lang w:eastAsia="ko-KR"/>
              </w:rPr>
            </w:pPr>
            <w:r>
              <w:rPr>
                <w:rFonts w:eastAsia="Malgun Gothic" w:hint="eastAsia"/>
                <w:sz w:val="16"/>
                <w:szCs w:val="16"/>
                <w:lang w:eastAsia="ko-KR"/>
              </w:rPr>
              <w:t>2025-03</w:t>
            </w:r>
          </w:p>
        </w:tc>
        <w:tc>
          <w:tcPr>
            <w:tcW w:w="800" w:type="dxa"/>
            <w:tcBorders>
              <w:top w:val="single" w:sz="6" w:space="0" w:color="auto"/>
              <w:left w:val="single" w:sz="6" w:space="0" w:color="auto"/>
              <w:bottom w:val="single" w:sz="6" w:space="0" w:color="auto"/>
              <w:right w:val="single" w:sz="6" w:space="0" w:color="auto"/>
            </w:tcBorders>
          </w:tcPr>
          <w:p w14:paraId="5F45CB12" w14:textId="22DF7028" w:rsidR="0070097C" w:rsidRDefault="0070097C" w:rsidP="004D09B9">
            <w:pPr>
              <w:pStyle w:val="TAC"/>
              <w:rPr>
                <w:rFonts w:eastAsia="Malgun Gothic"/>
                <w:sz w:val="16"/>
                <w:szCs w:val="16"/>
                <w:lang w:eastAsia="ko-KR"/>
              </w:rPr>
            </w:pPr>
            <w:r>
              <w:rPr>
                <w:rFonts w:eastAsia="Malgun Gothic" w:hint="eastAsia"/>
                <w:sz w:val="16"/>
                <w:szCs w:val="16"/>
                <w:lang w:eastAsia="ko-KR"/>
              </w:rPr>
              <w:t>CT#107</w:t>
            </w:r>
          </w:p>
        </w:tc>
        <w:tc>
          <w:tcPr>
            <w:tcW w:w="1046" w:type="dxa"/>
            <w:tcBorders>
              <w:top w:val="single" w:sz="6" w:space="0" w:color="auto"/>
              <w:left w:val="single" w:sz="6" w:space="0" w:color="auto"/>
              <w:bottom w:val="single" w:sz="6" w:space="0" w:color="auto"/>
              <w:right w:val="single" w:sz="6" w:space="0" w:color="auto"/>
            </w:tcBorders>
          </w:tcPr>
          <w:p w14:paraId="138C5546" w14:textId="00256C4A" w:rsidR="0070097C" w:rsidRDefault="0070097C" w:rsidP="004D09B9">
            <w:pPr>
              <w:pStyle w:val="TAC"/>
              <w:rPr>
                <w:rFonts w:eastAsia="Malgun Gothic"/>
                <w:sz w:val="16"/>
                <w:szCs w:val="16"/>
                <w:lang w:eastAsia="ko-KR"/>
              </w:rPr>
            </w:pPr>
            <w:r>
              <w:rPr>
                <w:rFonts w:eastAsia="Malgun Gothic" w:hint="eastAsia"/>
                <w:sz w:val="16"/>
                <w:szCs w:val="16"/>
                <w:lang w:eastAsia="ko-KR"/>
              </w:rPr>
              <w:t>CP-250129</w:t>
            </w:r>
          </w:p>
        </w:tc>
        <w:tc>
          <w:tcPr>
            <w:tcW w:w="473" w:type="dxa"/>
            <w:tcBorders>
              <w:top w:val="single" w:sz="6" w:space="0" w:color="auto"/>
              <w:left w:val="single" w:sz="6" w:space="0" w:color="auto"/>
              <w:bottom w:val="single" w:sz="6" w:space="0" w:color="auto"/>
              <w:right w:val="single" w:sz="6" w:space="0" w:color="auto"/>
            </w:tcBorders>
          </w:tcPr>
          <w:p w14:paraId="09B008D8" w14:textId="34E99064" w:rsidR="0070097C" w:rsidRDefault="00A05145" w:rsidP="004D09B9">
            <w:pPr>
              <w:pStyle w:val="TAL"/>
              <w:rPr>
                <w:rFonts w:eastAsia="Malgun Gothic"/>
                <w:sz w:val="16"/>
                <w:szCs w:val="16"/>
                <w:lang w:eastAsia="ko-KR"/>
              </w:rPr>
            </w:pPr>
            <w:r>
              <w:rPr>
                <w:rFonts w:eastAsia="Malgun Gothic" w:hint="eastAsia"/>
                <w:sz w:val="16"/>
                <w:szCs w:val="16"/>
                <w:lang w:eastAsia="ko-KR"/>
              </w:rPr>
              <w:t>0040</w:t>
            </w:r>
          </w:p>
        </w:tc>
        <w:tc>
          <w:tcPr>
            <w:tcW w:w="425" w:type="dxa"/>
            <w:tcBorders>
              <w:top w:val="single" w:sz="6" w:space="0" w:color="auto"/>
              <w:left w:val="single" w:sz="6" w:space="0" w:color="auto"/>
              <w:bottom w:val="single" w:sz="6" w:space="0" w:color="auto"/>
              <w:right w:val="single" w:sz="6" w:space="0" w:color="auto"/>
            </w:tcBorders>
          </w:tcPr>
          <w:p w14:paraId="414FF29A" w14:textId="77777777" w:rsidR="0070097C" w:rsidRDefault="0070097C" w:rsidP="004D09B9">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331AD743" w14:textId="5A4D14CF" w:rsidR="0070097C" w:rsidRDefault="00A05145" w:rsidP="004D09B9">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27C0EC99" w14:textId="3556F568" w:rsidR="0070097C" w:rsidRPr="00E3709E" w:rsidRDefault="00427A62" w:rsidP="00035847">
            <w:pPr>
              <w:pStyle w:val="TAL"/>
              <w:rPr>
                <w:sz w:val="16"/>
                <w:szCs w:val="16"/>
              </w:rPr>
            </w:pPr>
            <w:r w:rsidRPr="00427A62">
              <w:rPr>
                <w:sz w:val="16"/>
                <w:szCs w:val="16"/>
              </w:rPr>
              <w:t xml:space="preserve">Update of info and </w:t>
            </w:r>
            <w:proofErr w:type="spellStart"/>
            <w:r w:rsidRPr="00427A62">
              <w:rPr>
                <w:sz w:val="16"/>
                <w:szCs w:val="16"/>
              </w:rPr>
              <w:t>externalDocs</w:t>
            </w:r>
            <w:proofErr w:type="spellEnd"/>
            <w:r w:rsidRPr="00427A62">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17975" w14:textId="06E9C6FC" w:rsidR="0070097C" w:rsidRPr="00427A62" w:rsidRDefault="00427A62" w:rsidP="004D09B9">
            <w:pPr>
              <w:pStyle w:val="TAC"/>
              <w:rPr>
                <w:rFonts w:eastAsia="Malgun Gothic"/>
                <w:sz w:val="16"/>
                <w:szCs w:val="16"/>
                <w:lang w:eastAsia="ko-KR"/>
              </w:rPr>
            </w:pPr>
            <w:r>
              <w:rPr>
                <w:rFonts w:eastAsia="Malgun Gothic" w:hint="eastAsia"/>
                <w:sz w:val="16"/>
                <w:szCs w:val="16"/>
                <w:lang w:eastAsia="ko-KR"/>
              </w:rPr>
              <w:t>19.1.0</w:t>
            </w:r>
          </w:p>
        </w:tc>
      </w:tr>
      <w:tr w:rsidR="002D5BEC" w:rsidRPr="004A0B42" w14:paraId="1CC07031"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C504007" w14:textId="69917C2B" w:rsidR="002D5BEC" w:rsidRDefault="002D5BEC" w:rsidP="002D5BEC">
            <w:pPr>
              <w:pStyle w:val="TAC"/>
              <w:rPr>
                <w:rFonts w:eastAsia="Malgun Gothic"/>
                <w:sz w:val="16"/>
                <w:szCs w:val="16"/>
                <w:lang w:eastAsia="ko-KR"/>
              </w:rPr>
            </w:pPr>
            <w:r>
              <w:rPr>
                <w:rFonts w:eastAsia="Malgun Gothic" w:hint="eastAsia"/>
                <w:sz w:val="16"/>
                <w:szCs w:val="16"/>
                <w:lang w:eastAsia="ko-KR"/>
              </w:rPr>
              <w:t>2025-09</w:t>
            </w:r>
          </w:p>
        </w:tc>
        <w:tc>
          <w:tcPr>
            <w:tcW w:w="800" w:type="dxa"/>
            <w:tcBorders>
              <w:top w:val="single" w:sz="6" w:space="0" w:color="auto"/>
              <w:left w:val="single" w:sz="6" w:space="0" w:color="auto"/>
              <w:bottom w:val="single" w:sz="6" w:space="0" w:color="auto"/>
              <w:right w:val="single" w:sz="6" w:space="0" w:color="auto"/>
            </w:tcBorders>
          </w:tcPr>
          <w:p w14:paraId="6DB51BE4" w14:textId="65F2C93A" w:rsidR="002D5BEC" w:rsidRDefault="002D5BEC" w:rsidP="002D5BEC">
            <w:pPr>
              <w:pStyle w:val="TAC"/>
              <w:rPr>
                <w:rFonts w:eastAsia="Malgun Gothic"/>
                <w:sz w:val="16"/>
                <w:szCs w:val="16"/>
                <w:lang w:eastAsia="ko-KR"/>
              </w:rPr>
            </w:pPr>
            <w:r>
              <w:rPr>
                <w:rFonts w:eastAsia="Malgun Gothic" w:hint="eastAsia"/>
                <w:sz w:val="16"/>
                <w:szCs w:val="16"/>
                <w:lang w:eastAsia="ko-KR"/>
              </w:rPr>
              <w:t>CT#109</w:t>
            </w:r>
          </w:p>
        </w:tc>
        <w:tc>
          <w:tcPr>
            <w:tcW w:w="1046" w:type="dxa"/>
            <w:tcBorders>
              <w:top w:val="single" w:sz="6" w:space="0" w:color="auto"/>
              <w:left w:val="single" w:sz="6" w:space="0" w:color="auto"/>
              <w:bottom w:val="single" w:sz="6" w:space="0" w:color="auto"/>
              <w:right w:val="single" w:sz="6" w:space="0" w:color="auto"/>
            </w:tcBorders>
          </w:tcPr>
          <w:p w14:paraId="57FBE161" w14:textId="3EE76C77" w:rsidR="002D5BEC" w:rsidRDefault="002D5BEC" w:rsidP="002D5BEC">
            <w:pPr>
              <w:pStyle w:val="TAC"/>
              <w:rPr>
                <w:rFonts w:eastAsia="Malgun Gothic"/>
                <w:sz w:val="16"/>
                <w:szCs w:val="16"/>
                <w:lang w:eastAsia="ko-KR"/>
              </w:rPr>
            </w:pPr>
            <w:r>
              <w:rPr>
                <w:rFonts w:eastAsia="Malgun Gothic" w:hint="eastAsia"/>
                <w:sz w:val="16"/>
                <w:szCs w:val="16"/>
                <w:lang w:eastAsia="ko-KR"/>
              </w:rPr>
              <w:t>CP-25</w:t>
            </w:r>
            <w:r w:rsidR="003440A6">
              <w:rPr>
                <w:rFonts w:eastAsia="Malgun Gothic" w:hint="eastAsia"/>
                <w:sz w:val="16"/>
                <w:szCs w:val="16"/>
                <w:lang w:eastAsia="ko-KR"/>
              </w:rPr>
              <w:t>2113</w:t>
            </w:r>
          </w:p>
        </w:tc>
        <w:tc>
          <w:tcPr>
            <w:tcW w:w="473" w:type="dxa"/>
            <w:tcBorders>
              <w:top w:val="single" w:sz="6" w:space="0" w:color="auto"/>
              <w:left w:val="single" w:sz="6" w:space="0" w:color="auto"/>
              <w:bottom w:val="single" w:sz="6" w:space="0" w:color="auto"/>
              <w:right w:val="single" w:sz="6" w:space="0" w:color="auto"/>
            </w:tcBorders>
          </w:tcPr>
          <w:p w14:paraId="75022146" w14:textId="65EBD8A5" w:rsidR="002D5BEC" w:rsidRDefault="003440A6" w:rsidP="002D5BEC">
            <w:pPr>
              <w:pStyle w:val="TAL"/>
              <w:rPr>
                <w:rFonts w:eastAsia="Malgun Gothic"/>
                <w:sz w:val="16"/>
                <w:szCs w:val="16"/>
                <w:lang w:eastAsia="ko-KR"/>
              </w:rPr>
            </w:pPr>
            <w:r>
              <w:rPr>
                <w:rFonts w:eastAsia="Malgun Gothic" w:hint="eastAsia"/>
                <w:sz w:val="16"/>
                <w:szCs w:val="16"/>
                <w:lang w:eastAsia="ko-KR"/>
              </w:rPr>
              <w:t>0041</w:t>
            </w:r>
          </w:p>
        </w:tc>
        <w:tc>
          <w:tcPr>
            <w:tcW w:w="425" w:type="dxa"/>
            <w:tcBorders>
              <w:top w:val="single" w:sz="6" w:space="0" w:color="auto"/>
              <w:left w:val="single" w:sz="6" w:space="0" w:color="auto"/>
              <w:bottom w:val="single" w:sz="6" w:space="0" w:color="auto"/>
              <w:right w:val="single" w:sz="6" w:space="0" w:color="auto"/>
            </w:tcBorders>
          </w:tcPr>
          <w:p w14:paraId="6DC36EDE" w14:textId="77777777" w:rsidR="002D5BEC" w:rsidRDefault="002D5BEC"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7D811EF9" w14:textId="0C278300" w:rsidR="002D5BEC" w:rsidRDefault="002D5BEC"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5D8E3F0D" w14:textId="44DE5055" w:rsidR="002D5BEC" w:rsidRPr="00427A62" w:rsidRDefault="002D5BEC" w:rsidP="002D5BEC">
            <w:pPr>
              <w:pStyle w:val="TAL"/>
              <w:rPr>
                <w:sz w:val="16"/>
                <w:szCs w:val="16"/>
              </w:rPr>
            </w:pPr>
            <w:r w:rsidRPr="00427A62">
              <w:rPr>
                <w:sz w:val="16"/>
                <w:szCs w:val="16"/>
              </w:rPr>
              <w:t xml:space="preserve">Update of info and </w:t>
            </w:r>
            <w:proofErr w:type="spellStart"/>
            <w:r w:rsidRPr="00427A62">
              <w:rPr>
                <w:sz w:val="16"/>
                <w:szCs w:val="16"/>
              </w:rPr>
              <w:t>externalDocs</w:t>
            </w:r>
            <w:proofErr w:type="spellEnd"/>
            <w:r w:rsidRPr="00427A62">
              <w:rPr>
                <w:sz w:val="16"/>
                <w:szCs w:val="16"/>
              </w:rPr>
              <w:t xml:space="preserve">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15B4A8" w14:textId="7165D55C" w:rsidR="002D5BEC" w:rsidRDefault="002D5BEC" w:rsidP="002D5BEC">
            <w:pPr>
              <w:pStyle w:val="TAC"/>
              <w:rPr>
                <w:rFonts w:eastAsia="Malgun Gothic"/>
                <w:sz w:val="16"/>
                <w:szCs w:val="16"/>
                <w:lang w:eastAsia="ko-KR"/>
              </w:rPr>
            </w:pPr>
            <w:r>
              <w:rPr>
                <w:rFonts w:eastAsia="Malgun Gothic" w:hint="eastAsia"/>
                <w:sz w:val="16"/>
                <w:szCs w:val="16"/>
                <w:lang w:eastAsia="ko-KR"/>
              </w:rPr>
              <w:t>19.2.0</w:t>
            </w:r>
          </w:p>
        </w:tc>
      </w:tr>
      <w:tr w:rsidR="00CF5131" w:rsidRPr="004A0B42" w14:paraId="7B581505"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371C424E" w14:textId="74330DE9"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5228861F" w14:textId="5649F616"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77AE40A7" w14:textId="38412E0A" w:rsidR="00CF5131" w:rsidRDefault="00F75C83" w:rsidP="002D5BEC">
            <w:pPr>
              <w:pStyle w:val="TAC"/>
              <w:rPr>
                <w:rFonts w:eastAsia="Malgun Gothic"/>
                <w:sz w:val="16"/>
                <w:szCs w:val="16"/>
                <w:lang w:eastAsia="ko-KR"/>
              </w:rPr>
            </w:pPr>
            <w:ins w:id="585" w:author="Rapporteur" w:date="2025-11-24T13:18:00Z" w16du:dateUtc="2025-11-24T21:18:00Z">
              <w:r w:rsidRPr="00F75C83">
                <w:rPr>
                  <w:rFonts w:eastAsia="Malgun Gothic"/>
                  <w:sz w:val="16"/>
                  <w:szCs w:val="16"/>
                  <w:lang w:eastAsia="ko-KR"/>
                </w:rPr>
                <w:t>CP-253026</w:t>
              </w:r>
            </w:ins>
            <w:del w:id="586" w:author="Rapporteur" w:date="2025-11-24T13:18:00Z" w16du:dateUtc="2025-11-24T21:18:00Z">
              <w:r w:rsidR="00CF5131" w:rsidDel="00F75C83">
                <w:rPr>
                  <w:rFonts w:eastAsia="Malgun Gothic"/>
                  <w:sz w:val="16"/>
                  <w:szCs w:val="16"/>
                  <w:lang w:eastAsia="ko-KR"/>
                </w:rPr>
                <w:delText>T</w:delText>
              </w:r>
              <w:r w:rsidR="00CF5131" w:rsidDel="00F75C83">
                <w:rPr>
                  <w:rFonts w:eastAsia="Malgun Gothic" w:hint="eastAsia"/>
                  <w:sz w:val="16"/>
                  <w:szCs w:val="16"/>
                  <w:lang w:eastAsia="ko-KR"/>
                </w:rPr>
                <w:delText>db</w:delText>
              </w:r>
            </w:del>
          </w:p>
        </w:tc>
        <w:tc>
          <w:tcPr>
            <w:tcW w:w="473" w:type="dxa"/>
            <w:tcBorders>
              <w:top w:val="single" w:sz="6" w:space="0" w:color="auto"/>
              <w:left w:val="single" w:sz="6" w:space="0" w:color="auto"/>
              <w:bottom w:val="single" w:sz="6" w:space="0" w:color="auto"/>
              <w:right w:val="single" w:sz="6" w:space="0" w:color="auto"/>
            </w:tcBorders>
          </w:tcPr>
          <w:p w14:paraId="72F34E5C" w14:textId="03FF79F0" w:rsidR="00CF5131" w:rsidRDefault="00CF5131" w:rsidP="002D5BEC">
            <w:pPr>
              <w:pStyle w:val="TAL"/>
              <w:rPr>
                <w:rFonts w:eastAsia="Malgun Gothic"/>
                <w:sz w:val="16"/>
                <w:szCs w:val="16"/>
                <w:lang w:eastAsia="ko-KR"/>
              </w:rPr>
            </w:pPr>
            <w:r>
              <w:rPr>
                <w:rFonts w:eastAsia="Malgun Gothic" w:hint="eastAsia"/>
                <w:sz w:val="16"/>
                <w:szCs w:val="16"/>
                <w:lang w:eastAsia="ko-KR"/>
              </w:rPr>
              <w:t>0042</w:t>
            </w:r>
          </w:p>
        </w:tc>
        <w:tc>
          <w:tcPr>
            <w:tcW w:w="425" w:type="dxa"/>
            <w:tcBorders>
              <w:top w:val="single" w:sz="6" w:space="0" w:color="auto"/>
              <w:left w:val="single" w:sz="6" w:space="0" w:color="auto"/>
              <w:bottom w:val="single" w:sz="6" w:space="0" w:color="auto"/>
              <w:right w:val="single" w:sz="6" w:space="0" w:color="auto"/>
            </w:tcBorders>
          </w:tcPr>
          <w:p w14:paraId="7B121DD3" w14:textId="4A780180" w:rsidR="00CF5131" w:rsidRDefault="00CF5131" w:rsidP="002D5BEC">
            <w:pPr>
              <w:pStyle w:val="TAR"/>
              <w:rPr>
                <w:rFonts w:eastAsia="Malgun Gothic"/>
                <w:sz w:val="16"/>
                <w:szCs w:val="16"/>
                <w:lang w:eastAsia="ko-KR"/>
              </w:rPr>
            </w:pPr>
            <w:r>
              <w:rPr>
                <w:rFonts w:eastAsia="Malgun Gothic" w:hint="eastAsia"/>
                <w:sz w:val="16"/>
                <w:szCs w:val="16"/>
                <w:lang w:eastAsia="ko-KR"/>
              </w:rPr>
              <w:t>1</w:t>
            </w:r>
          </w:p>
        </w:tc>
        <w:tc>
          <w:tcPr>
            <w:tcW w:w="425" w:type="dxa"/>
            <w:tcBorders>
              <w:top w:val="single" w:sz="6" w:space="0" w:color="auto"/>
              <w:left w:val="single" w:sz="6" w:space="0" w:color="auto"/>
              <w:bottom w:val="single" w:sz="6" w:space="0" w:color="auto"/>
              <w:right w:val="single" w:sz="6" w:space="0" w:color="auto"/>
            </w:tcBorders>
          </w:tcPr>
          <w:p w14:paraId="010F11FB" w14:textId="7BFE65C8"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B</w:t>
            </w:r>
          </w:p>
        </w:tc>
        <w:tc>
          <w:tcPr>
            <w:tcW w:w="4962" w:type="dxa"/>
            <w:tcBorders>
              <w:top w:val="single" w:sz="6" w:space="0" w:color="auto"/>
              <w:left w:val="single" w:sz="6" w:space="0" w:color="auto"/>
              <w:bottom w:val="single" w:sz="6" w:space="0" w:color="auto"/>
              <w:right w:val="single" w:sz="6" w:space="0" w:color="auto"/>
            </w:tcBorders>
            <w:vAlign w:val="bottom"/>
          </w:tcPr>
          <w:p w14:paraId="3A317412" w14:textId="073E7EE6" w:rsidR="00CF5131" w:rsidRPr="00427A62" w:rsidRDefault="00CF5131" w:rsidP="002D5BEC">
            <w:pPr>
              <w:pStyle w:val="TAL"/>
              <w:rPr>
                <w:sz w:val="16"/>
                <w:szCs w:val="16"/>
              </w:rPr>
            </w:pPr>
            <w:r w:rsidRPr="00CF5131">
              <w:rPr>
                <w:sz w:val="16"/>
                <w:szCs w:val="16"/>
              </w:rPr>
              <w:t>Adding the missing CAPIF related general clauses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E9EA0" w14:textId="0DCDB5C6" w:rsidR="00CF5131" w:rsidRPr="00CF5131" w:rsidRDefault="00CF5131" w:rsidP="002D5BEC">
            <w:pPr>
              <w:pStyle w:val="TAC"/>
              <w:rPr>
                <w:sz w:val="16"/>
                <w:szCs w:val="16"/>
              </w:rPr>
            </w:pPr>
            <w:r w:rsidRPr="00CF5131">
              <w:rPr>
                <w:rFonts w:hint="eastAsia"/>
                <w:sz w:val="16"/>
                <w:szCs w:val="16"/>
              </w:rPr>
              <w:t>19.3.0</w:t>
            </w:r>
          </w:p>
        </w:tc>
      </w:tr>
      <w:tr w:rsidR="00CF5131" w:rsidRPr="004A0B42" w14:paraId="2980B56F" w14:textId="77777777" w:rsidTr="00857363">
        <w:trPr>
          <w:trHeight w:val="57"/>
        </w:trPr>
        <w:tc>
          <w:tcPr>
            <w:tcW w:w="800" w:type="dxa"/>
            <w:tcBorders>
              <w:top w:val="single" w:sz="6" w:space="0" w:color="auto"/>
              <w:left w:val="single" w:sz="6" w:space="0" w:color="auto"/>
              <w:bottom w:val="single" w:sz="6" w:space="0" w:color="auto"/>
              <w:right w:val="single" w:sz="6" w:space="0" w:color="auto"/>
            </w:tcBorders>
          </w:tcPr>
          <w:p w14:paraId="54E2C4E9" w14:textId="1F496CD1" w:rsidR="00CF5131" w:rsidRDefault="00CF5131" w:rsidP="002D5BEC">
            <w:pPr>
              <w:pStyle w:val="TAC"/>
              <w:rPr>
                <w:rFonts w:eastAsia="Malgun Gothic"/>
                <w:sz w:val="16"/>
                <w:szCs w:val="16"/>
                <w:lang w:eastAsia="ko-KR"/>
              </w:rPr>
            </w:pPr>
            <w:r>
              <w:rPr>
                <w:rFonts w:eastAsia="Malgun Gothic" w:hint="eastAsia"/>
                <w:sz w:val="16"/>
                <w:szCs w:val="16"/>
                <w:lang w:eastAsia="ko-KR"/>
              </w:rPr>
              <w:t>2025-12</w:t>
            </w:r>
          </w:p>
        </w:tc>
        <w:tc>
          <w:tcPr>
            <w:tcW w:w="800" w:type="dxa"/>
            <w:tcBorders>
              <w:top w:val="single" w:sz="6" w:space="0" w:color="auto"/>
              <w:left w:val="single" w:sz="6" w:space="0" w:color="auto"/>
              <w:bottom w:val="single" w:sz="6" w:space="0" w:color="auto"/>
              <w:right w:val="single" w:sz="6" w:space="0" w:color="auto"/>
            </w:tcBorders>
          </w:tcPr>
          <w:p w14:paraId="1AA910FD" w14:textId="5589EDD2" w:rsidR="00CF5131" w:rsidRDefault="00CF5131" w:rsidP="002D5BEC">
            <w:pPr>
              <w:pStyle w:val="TAC"/>
              <w:rPr>
                <w:rFonts w:eastAsia="Malgun Gothic"/>
                <w:sz w:val="16"/>
                <w:szCs w:val="16"/>
                <w:lang w:eastAsia="ko-KR"/>
              </w:rPr>
            </w:pPr>
            <w:r>
              <w:rPr>
                <w:rFonts w:eastAsia="Malgun Gothic" w:hint="eastAsia"/>
                <w:sz w:val="16"/>
                <w:szCs w:val="16"/>
                <w:lang w:eastAsia="ko-KR"/>
              </w:rPr>
              <w:t>CT#110</w:t>
            </w:r>
          </w:p>
        </w:tc>
        <w:tc>
          <w:tcPr>
            <w:tcW w:w="1046" w:type="dxa"/>
            <w:tcBorders>
              <w:top w:val="single" w:sz="6" w:space="0" w:color="auto"/>
              <w:left w:val="single" w:sz="6" w:space="0" w:color="auto"/>
              <w:bottom w:val="single" w:sz="6" w:space="0" w:color="auto"/>
              <w:right w:val="single" w:sz="6" w:space="0" w:color="auto"/>
            </w:tcBorders>
          </w:tcPr>
          <w:p w14:paraId="62FD746D" w14:textId="63335C28" w:rsidR="00CF5131" w:rsidRDefault="00F75C83" w:rsidP="002D5BEC">
            <w:pPr>
              <w:pStyle w:val="TAC"/>
              <w:rPr>
                <w:rFonts w:eastAsia="Malgun Gothic"/>
                <w:sz w:val="16"/>
                <w:szCs w:val="16"/>
                <w:lang w:eastAsia="ko-KR"/>
              </w:rPr>
            </w:pPr>
            <w:ins w:id="587" w:author="Rapporteur" w:date="2025-11-24T13:18:00Z" w16du:dateUtc="2025-11-24T21:18:00Z">
              <w:r w:rsidRPr="00F75C83">
                <w:rPr>
                  <w:rFonts w:eastAsia="Malgun Gothic"/>
                  <w:sz w:val="16"/>
                  <w:szCs w:val="16"/>
                  <w:lang w:eastAsia="ko-KR"/>
                </w:rPr>
                <w:t>CP-253026</w:t>
              </w:r>
            </w:ins>
            <w:del w:id="588" w:author="Rapporteur" w:date="2025-11-24T13:18:00Z" w16du:dateUtc="2025-11-24T21:18:00Z">
              <w:r w:rsidR="00CF5131" w:rsidDel="00F75C83">
                <w:rPr>
                  <w:rFonts w:eastAsia="Malgun Gothic" w:hint="eastAsia"/>
                  <w:sz w:val="16"/>
                  <w:szCs w:val="16"/>
                  <w:lang w:eastAsia="ko-KR"/>
                </w:rPr>
                <w:delText>tdb</w:delText>
              </w:r>
            </w:del>
          </w:p>
        </w:tc>
        <w:tc>
          <w:tcPr>
            <w:tcW w:w="473" w:type="dxa"/>
            <w:tcBorders>
              <w:top w:val="single" w:sz="6" w:space="0" w:color="auto"/>
              <w:left w:val="single" w:sz="6" w:space="0" w:color="auto"/>
              <w:bottom w:val="single" w:sz="6" w:space="0" w:color="auto"/>
              <w:right w:val="single" w:sz="6" w:space="0" w:color="auto"/>
            </w:tcBorders>
          </w:tcPr>
          <w:p w14:paraId="3068747B" w14:textId="0FAD653B" w:rsidR="00CF5131" w:rsidRDefault="00CF5131" w:rsidP="002D5BEC">
            <w:pPr>
              <w:pStyle w:val="TAL"/>
              <w:rPr>
                <w:rFonts w:eastAsia="Malgun Gothic"/>
                <w:sz w:val="16"/>
                <w:szCs w:val="16"/>
                <w:lang w:eastAsia="ko-KR"/>
              </w:rPr>
            </w:pPr>
            <w:r>
              <w:rPr>
                <w:rFonts w:eastAsia="Malgun Gothic" w:hint="eastAsia"/>
                <w:sz w:val="16"/>
                <w:szCs w:val="16"/>
                <w:lang w:eastAsia="ko-KR"/>
              </w:rPr>
              <w:t>0043</w:t>
            </w:r>
          </w:p>
        </w:tc>
        <w:tc>
          <w:tcPr>
            <w:tcW w:w="425" w:type="dxa"/>
            <w:tcBorders>
              <w:top w:val="single" w:sz="6" w:space="0" w:color="auto"/>
              <w:left w:val="single" w:sz="6" w:space="0" w:color="auto"/>
              <w:bottom w:val="single" w:sz="6" w:space="0" w:color="auto"/>
              <w:right w:val="single" w:sz="6" w:space="0" w:color="auto"/>
            </w:tcBorders>
          </w:tcPr>
          <w:p w14:paraId="32496854" w14:textId="77777777" w:rsidR="00CF5131" w:rsidRDefault="00CF5131" w:rsidP="002D5BEC">
            <w:pPr>
              <w:pStyle w:val="TAR"/>
              <w:rPr>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5342998" w14:textId="1F3C3C63" w:rsidR="00CF5131" w:rsidRDefault="00CF5131" w:rsidP="002D5BEC">
            <w:pPr>
              <w:pStyle w:val="TAL"/>
              <w:jc w:val="center"/>
              <w:rPr>
                <w:rFonts w:eastAsia="Malgun Gothic"/>
                <w:sz w:val="16"/>
                <w:szCs w:val="16"/>
                <w:lang w:eastAsia="ko-KR"/>
              </w:rPr>
            </w:pPr>
            <w:r>
              <w:rPr>
                <w:rFonts w:eastAsia="Malgun Gothic" w:hint="eastAsia"/>
                <w:sz w:val="16"/>
                <w:szCs w:val="16"/>
                <w:lang w:eastAsia="ko-KR"/>
              </w:rPr>
              <w:t>F</w:t>
            </w:r>
          </w:p>
        </w:tc>
        <w:tc>
          <w:tcPr>
            <w:tcW w:w="4962" w:type="dxa"/>
            <w:tcBorders>
              <w:top w:val="single" w:sz="6" w:space="0" w:color="auto"/>
              <w:left w:val="single" w:sz="6" w:space="0" w:color="auto"/>
              <w:bottom w:val="single" w:sz="6" w:space="0" w:color="auto"/>
              <w:right w:val="single" w:sz="6" w:space="0" w:color="auto"/>
            </w:tcBorders>
            <w:vAlign w:val="bottom"/>
          </w:tcPr>
          <w:p w14:paraId="7D2C8634" w14:textId="5ED3A7CD" w:rsidR="00CF5131" w:rsidRPr="00427A62" w:rsidRDefault="00CF5131" w:rsidP="002D5BEC">
            <w:pPr>
              <w:pStyle w:val="TAL"/>
              <w:rPr>
                <w:sz w:val="16"/>
                <w:szCs w:val="16"/>
              </w:rPr>
            </w:pPr>
            <w:r w:rsidRPr="00CF5131">
              <w:rPr>
                <w:sz w:val="16"/>
                <w:szCs w:val="16"/>
              </w:rPr>
              <w:t>Corrections to Supported Features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57EDD" w14:textId="45C3A4E3" w:rsidR="00CF5131" w:rsidRPr="00CF5131" w:rsidRDefault="00CF5131" w:rsidP="002D5BEC">
            <w:pPr>
              <w:pStyle w:val="TAC"/>
              <w:rPr>
                <w:rFonts w:eastAsia="Malgun Gothic"/>
                <w:sz w:val="16"/>
                <w:szCs w:val="16"/>
                <w:lang w:eastAsia="ko-KR"/>
              </w:rPr>
            </w:pPr>
            <w:r>
              <w:rPr>
                <w:rFonts w:eastAsia="Malgun Gothic" w:hint="eastAsia"/>
                <w:sz w:val="16"/>
                <w:szCs w:val="16"/>
                <w:lang w:eastAsia="ko-KR"/>
              </w:rPr>
              <w:t>19.3.0</w:t>
            </w:r>
          </w:p>
        </w:tc>
      </w:tr>
      <w:tr w:rsidR="00DB367C" w:rsidRPr="004A0B42" w14:paraId="24678EFB" w14:textId="77777777" w:rsidTr="00857363">
        <w:trPr>
          <w:trHeight w:val="57"/>
          <w:ins w:id="589" w:author="Rapporteur" w:date="2025-11-24T13:11:00Z"/>
        </w:trPr>
        <w:tc>
          <w:tcPr>
            <w:tcW w:w="800" w:type="dxa"/>
            <w:tcBorders>
              <w:top w:val="single" w:sz="6" w:space="0" w:color="auto"/>
              <w:left w:val="single" w:sz="6" w:space="0" w:color="auto"/>
              <w:bottom w:val="single" w:sz="6" w:space="0" w:color="auto"/>
              <w:right w:val="single" w:sz="6" w:space="0" w:color="auto"/>
            </w:tcBorders>
          </w:tcPr>
          <w:p w14:paraId="01E94643" w14:textId="7C208BA6" w:rsidR="00DB367C" w:rsidRDefault="00DB367C" w:rsidP="002D5BEC">
            <w:pPr>
              <w:pStyle w:val="TAC"/>
              <w:rPr>
                <w:ins w:id="590" w:author="Rapporteur" w:date="2025-11-24T13:11:00Z" w16du:dateUtc="2025-11-24T21:11:00Z"/>
                <w:rFonts w:eastAsia="Malgun Gothic"/>
                <w:sz w:val="16"/>
                <w:szCs w:val="16"/>
                <w:lang w:eastAsia="ko-KR"/>
              </w:rPr>
            </w:pPr>
            <w:ins w:id="591" w:author="Rapporteur" w:date="2025-11-24T13:11:00Z" w16du:dateUtc="2025-11-24T21:11:00Z">
              <w:r>
                <w:rPr>
                  <w:rFonts w:eastAsia="Malgun Gothic" w:hint="eastAsia"/>
                  <w:sz w:val="16"/>
                  <w:szCs w:val="16"/>
                  <w:lang w:eastAsia="ko-KR"/>
                </w:rPr>
                <w:t>2025-12</w:t>
              </w:r>
            </w:ins>
          </w:p>
        </w:tc>
        <w:tc>
          <w:tcPr>
            <w:tcW w:w="800" w:type="dxa"/>
            <w:tcBorders>
              <w:top w:val="single" w:sz="6" w:space="0" w:color="auto"/>
              <w:left w:val="single" w:sz="6" w:space="0" w:color="auto"/>
              <w:bottom w:val="single" w:sz="6" w:space="0" w:color="auto"/>
              <w:right w:val="single" w:sz="6" w:space="0" w:color="auto"/>
            </w:tcBorders>
          </w:tcPr>
          <w:p w14:paraId="6D3920F3" w14:textId="194DDD10" w:rsidR="00DB367C" w:rsidRDefault="00DB367C" w:rsidP="002D5BEC">
            <w:pPr>
              <w:pStyle w:val="TAC"/>
              <w:rPr>
                <w:ins w:id="592" w:author="Rapporteur" w:date="2025-11-24T13:11:00Z" w16du:dateUtc="2025-11-24T21:11:00Z"/>
                <w:rFonts w:eastAsia="Malgun Gothic"/>
                <w:sz w:val="16"/>
                <w:szCs w:val="16"/>
                <w:lang w:eastAsia="ko-KR"/>
              </w:rPr>
            </w:pPr>
            <w:ins w:id="593" w:author="Rapporteur" w:date="2025-11-24T13:11:00Z" w16du:dateUtc="2025-11-24T21:11:00Z">
              <w:r>
                <w:rPr>
                  <w:rFonts w:eastAsia="Malgun Gothic" w:hint="eastAsia"/>
                  <w:sz w:val="16"/>
                  <w:szCs w:val="16"/>
                  <w:lang w:eastAsia="ko-KR"/>
                </w:rPr>
                <w:t>CT#110</w:t>
              </w:r>
            </w:ins>
          </w:p>
        </w:tc>
        <w:tc>
          <w:tcPr>
            <w:tcW w:w="1046" w:type="dxa"/>
            <w:tcBorders>
              <w:top w:val="single" w:sz="6" w:space="0" w:color="auto"/>
              <w:left w:val="single" w:sz="6" w:space="0" w:color="auto"/>
              <w:bottom w:val="single" w:sz="6" w:space="0" w:color="auto"/>
              <w:right w:val="single" w:sz="6" w:space="0" w:color="auto"/>
            </w:tcBorders>
          </w:tcPr>
          <w:p w14:paraId="43B1F55A" w14:textId="4485856C" w:rsidR="00DB367C" w:rsidRDefault="00F75C83" w:rsidP="002D5BEC">
            <w:pPr>
              <w:pStyle w:val="TAC"/>
              <w:rPr>
                <w:ins w:id="594" w:author="Rapporteur" w:date="2025-11-24T13:11:00Z" w16du:dateUtc="2025-11-24T21:11:00Z"/>
                <w:rFonts w:eastAsia="Malgun Gothic"/>
                <w:sz w:val="16"/>
                <w:szCs w:val="16"/>
                <w:lang w:eastAsia="ko-KR"/>
              </w:rPr>
            </w:pPr>
            <w:ins w:id="595" w:author="Rapporteur" w:date="2025-11-24T13:19:00Z" w16du:dateUtc="2025-11-24T21:19:00Z">
              <w:r>
                <w:rPr>
                  <w:rFonts w:eastAsia="Malgun Gothic" w:hint="eastAsia"/>
                  <w:sz w:val="16"/>
                  <w:szCs w:val="16"/>
                  <w:lang w:eastAsia="ko-KR"/>
                </w:rPr>
                <w:t>CP-253027</w:t>
              </w:r>
            </w:ins>
          </w:p>
        </w:tc>
        <w:tc>
          <w:tcPr>
            <w:tcW w:w="473" w:type="dxa"/>
            <w:tcBorders>
              <w:top w:val="single" w:sz="6" w:space="0" w:color="auto"/>
              <w:left w:val="single" w:sz="6" w:space="0" w:color="auto"/>
              <w:bottom w:val="single" w:sz="6" w:space="0" w:color="auto"/>
              <w:right w:val="single" w:sz="6" w:space="0" w:color="auto"/>
            </w:tcBorders>
          </w:tcPr>
          <w:p w14:paraId="1D1E5DD5" w14:textId="6AE6D422" w:rsidR="00DB367C" w:rsidRDefault="00DB367C" w:rsidP="002D5BEC">
            <w:pPr>
              <w:pStyle w:val="TAL"/>
              <w:rPr>
                <w:ins w:id="596" w:author="Rapporteur" w:date="2025-11-24T13:11:00Z" w16du:dateUtc="2025-11-24T21:11:00Z"/>
                <w:rFonts w:eastAsia="Malgun Gothic"/>
                <w:sz w:val="16"/>
                <w:szCs w:val="16"/>
                <w:lang w:eastAsia="ko-KR"/>
              </w:rPr>
            </w:pPr>
            <w:ins w:id="597" w:author="Rapporteur" w:date="2025-11-24T13:11:00Z" w16du:dateUtc="2025-11-24T21:11:00Z">
              <w:r>
                <w:rPr>
                  <w:rFonts w:eastAsia="Malgun Gothic" w:hint="eastAsia"/>
                  <w:sz w:val="16"/>
                  <w:szCs w:val="16"/>
                  <w:lang w:eastAsia="ko-KR"/>
                </w:rPr>
                <w:t>0044</w:t>
              </w:r>
            </w:ins>
          </w:p>
        </w:tc>
        <w:tc>
          <w:tcPr>
            <w:tcW w:w="425" w:type="dxa"/>
            <w:tcBorders>
              <w:top w:val="single" w:sz="6" w:space="0" w:color="auto"/>
              <w:left w:val="single" w:sz="6" w:space="0" w:color="auto"/>
              <w:bottom w:val="single" w:sz="6" w:space="0" w:color="auto"/>
              <w:right w:val="single" w:sz="6" w:space="0" w:color="auto"/>
            </w:tcBorders>
          </w:tcPr>
          <w:p w14:paraId="31026994" w14:textId="77777777" w:rsidR="00DB367C" w:rsidRDefault="00DB367C" w:rsidP="002D5BEC">
            <w:pPr>
              <w:pStyle w:val="TAR"/>
              <w:rPr>
                <w:ins w:id="598" w:author="Rapporteur" w:date="2025-11-24T13:11:00Z" w16du:dateUtc="2025-11-24T21:11: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44992B42" w14:textId="0681F64B" w:rsidR="00DB367C" w:rsidRDefault="00DB367C" w:rsidP="002D5BEC">
            <w:pPr>
              <w:pStyle w:val="TAL"/>
              <w:jc w:val="center"/>
              <w:rPr>
                <w:ins w:id="599" w:author="Rapporteur" w:date="2025-11-24T13:11:00Z" w16du:dateUtc="2025-11-24T21:11:00Z"/>
                <w:rFonts w:eastAsia="Malgun Gothic"/>
                <w:sz w:val="16"/>
                <w:szCs w:val="16"/>
                <w:lang w:eastAsia="ko-KR"/>
              </w:rPr>
            </w:pPr>
            <w:ins w:id="600" w:author="Rapporteur" w:date="2025-11-24T13:11:00Z" w16du:dateUtc="2025-11-24T21:11: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431D4A4F" w14:textId="5045F984" w:rsidR="00DB367C" w:rsidRPr="00CF5131" w:rsidRDefault="00DB367C" w:rsidP="002D5BEC">
            <w:pPr>
              <w:pStyle w:val="TAL"/>
              <w:rPr>
                <w:ins w:id="601" w:author="Rapporteur" w:date="2025-11-24T13:11:00Z" w16du:dateUtc="2025-11-24T21:11:00Z"/>
                <w:sz w:val="16"/>
                <w:szCs w:val="16"/>
              </w:rPr>
            </w:pPr>
            <w:ins w:id="602" w:author="Rapporteur" w:date="2025-11-24T13:11:00Z" w16du:dateUtc="2025-11-24T21:11:00Z">
              <w:r w:rsidRPr="00DB367C">
                <w:rPr>
                  <w:sz w:val="16"/>
                  <w:szCs w:val="16"/>
                </w:rPr>
                <w:t xml:space="preserve">Using the reference to </w:t>
              </w:r>
              <w:proofErr w:type="spellStart"/>
              <w:r w:rsidRPr="00DB367C">
                <w:rPr>
                  <w:sz w:val="16"/>
                  <w:szCs w:val="16"/>
                </w:rPr>
                <w:t>OpenAPI</w:t>
              </w:r>
              <w:proofErr w:type="spellEnd"/>
              <w:r w:rsidRPr="00DB367C">
                <w:rPr>
                  <w:sz w:val="16"/>
                  <w:szCs w:val="16"/>
                </w:rPr>
                <w:t xml:space="preserve"> specifications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B88F8A" w14:textId="4987416D" w:rsidR="00DB367C" w:rsidRDefault="00DB367C" w:rsidP="002D5BEC">
            <w:pPr>
              <w:pStyle w:val="TAC"/>
              <w:rPr>
                <w:ins w:id="603" w:author="Rapporteur" w:date="2025-11-24T13:11:00Z" w16du:dateUtc="2025-11-24T21:11:00Z"/>
                <w:rFonts w:eastAsia="Malgun Gothic"/>
                <w:sz w:val="16"/>
                <w:szCs w:val="16"/>
                <w:lang w:eastAsia="ko-KR"/>
              </w:rPr>
            </w:pPr>
            <w:ins w:id="604" w:author="Rapporteur" w:date="2025-11-24T13:11:00Z" w16du:dateUtc="2025-11-24T21:11:00Z">
              <w:r>
                <w:rPr>
                  <w:rFonts w:eastAsia="Malgun Gothic" w:hint="eastAsia"/>
                  <w:sz w:val="16"/>
                  <w:szCs w:val="16"/>
                  <w:lang w:eastAsia="ko-KR"/>
                </w:rPr>
                <w:t>19.</w:t>
              </w:r>
            </w:ins>
            <w:ins w:id="605" w:author="Rapporteur" w:date="2025-11-24T13:12:00Z" w16du:dateUtc="2025-11-24T21:12:00Z">
              <w:r>
                <w:rPr>
                  <w:rFonts w:eastAsia="Malgun Gothic" w:hint="eastAsia"/>
                  <w:sz w:val="16"/>
                  <w:szCs w:val="16"/>
                  <w:lang w:eastAsia="ko-KR"/>
                </w:rPr>
                <w:t>3</w:t>
              </w:r>
            </w:ins>
            <w:ins w:id="606" w:author="Rapporteur" w:date="2025-11-24T13:11:00Z" w16du:dateUtc="2025-11-24T21:11:00Z">
              <w:r>
                <w:rPr>
                  <w:rFonts w:eastAsia="Malgun Gothic" w:hint="eastAsia"/>
                  <w:sz w:val="16"/>
                  <w:szCs w:val="16"/>
                  <w:lang w:eastAsia="ko-KR"/>
                </w:rPr>
                <w:t>.0</w:t>
              </w:r>
            </w:ins>
          </w:p>
        </w:tc>
      </w:tr>
      <w:tr w:rsidR="00DB367C" w:rsidRPr="004A0B42" w14:paraId="41BBB3C2" w14:textId="77777777" w:rsidTr="00857363">
        <w:trPr>
          <w:trHeight w:val="57"/>
          <w:ins w:id="607" w:author="Rapporteur" w:date="2025-11-24T13:16:00Z"/>
        </w:trPr>
        <w:tc>
          <w:tcPr>
            <w:tcW w:w="800" w:type="dxa"/>
            <w:tcBorders>
              <w:top w:val="single" w:sz="6" w:space="0" w:color="auto"/>
              <w:left w:val="single" w:sz="6" w:space="0" w:color="auto"/>
              <w:bottom w:val="single" w:sz="6" w:space="0" w:color="auto"/>
              <w:right w:val="single" w:sz="6" w:space="0" w:color="auto"/>
            </w:tcBorders>
          </w:tcPr>
          <w:p w14:paraId="673C5FA2" w14:textId="4F116000" w:rsidR="00DB367C" w:rsidRDefault="00DB367C" w:rsidP="002D5BEC">
            <w:pPr>
              <w:pStyle w:val="TAC"/>
              <w:rPr>
                <w:ins w:id="608" w:author="Rapporteur" w:date="2025-11-24T13:16:00Z" w16du:dateUtc="2025-11-24T21:16:00Z"/>
                <w:rFonts w:eastAsia="Malgun Gothic"/>
                <w:sz w:val="16"/>
                <w:szCs w:val="16"/>
                <w:lang w:eastAsia="ko-KR"/>
              </w:rPr>
            </w:pPr>
            <w:ins w:id="609" w:author="Rapporteur" w:date="2025-11-24T13:16:00Z" w16du:dateUtc="2025-11-24T21:16:00Z">
              <w:r>
                <w:rPr>
                  <w:rFonts w:eastAsia="Malgun Gothic" w:hint="eastAsia"/>
                  <w:sz w:val="16"/>
                  <w:szCs w:val="16"/>
                  <w:lang w:eastAsia="ko-KR"/>
                </w:rPr>
                <w:t>2025-12</w:t>
              </w:r>
            </w:ins>
          </w:p>
        </w:tc>
        <w:tc>
          <w:tcPr>
            <w:tcW w:w="800" w:type="dxa"/>
            <w:tcBorders>
              <w:top w:val="single" w:sz="6" w:space="0" w:color="auto"/>
              <w:left w:val="single" w:sz="6" w:space="0" w:color="auto"/>
              <w:bottom w:val="single" w:sz="6" w:space="0" w:color="auto"/>
              <w:right w:val="single" w:sz="6" w:space="0" w:color="auto"/>
            </w:tcBorders>
          </w:tcPr>
          <w:p w14:paraId="122DA917" w14:textId="35ABC152" w:rsidR="00DB367C" w:rsidRDefault="00DB367C" w:rsidP="002D5BEC">
            <w:pPr>
              <w:pStyle w:val="TAC"/>
              <w:rPr>
                <w:ins w:id="610" w:author="Rapporteur" w:date="2025-11-24T13:16:00Z" w16du:dateUtc="2025-11-24T21:16:00Z"/>
                <w:rFonts w:eastAsia="Malgun Gothic"/>
                <w:sz w:val="16"/>
                <w:szCs w:val="16"/>
                <w:lang w:eastAsia="ko-KR"/>
              </w:rPr>
            </w:pPr>
            <w:ins w:id="611" w:author="Rapporteur" w:date="2025-11-24T13:16:00Z" w16du:dateUtc="2025-11-24T21:16:00Z">
              <w:r>
                <w:rPr>
                  <w:rFonts w:eastAsia="Malgun Gothic" w:hint="eastAsia"/>
                  <w:sz w:val="16"/>
                  <w:szCs w:val="16"/>
                  <w:lang w:eastAsia="ko-KR"/>
                </w:rPr>
                <w:t>CT#110</w:t>
              </w:r>
            </w:ins>
          </w:p>
        </w:tc>
        <w:tc>
          <w:tcPr>
            <w:tcW w:w="1046" w:type="dxa"/>
            <w:tcBorders>
              <w:top w:val="single" w:sz="6" w:space="0" w:color="auto"/>
              <w:left w:val="single" w:sz="6" w:space="0" w:color="auto"/>
              <w:bottom w:val="single" w:sz="6" w:space="0" w:color="auto"/>
              <w:right w:val="single" w:sz="6" w:space="0" w:color="auto"/>
            </w:tcBorders>
          </w:tcPr>
          <w:p w14:paraId="7CBC85A8" w14:textId="453BD507" w:rsidR="00DB367C" w:rsidRDefault="00D17BF4" w:rsidP="002D5BEC">
            <w:pPr>
              <w:pStyle w:val="TAC"/>
              <w:rPr>
                <w:ins w:id="612" w:author="Rapporteur" w:date="2025-11-24T13:16:00Z" w16du:dateUtc="2025-11-24T21:16:00Z"/>
                <w:rFonts w:eastAsia="Malgun Gothic"/>
                <w:sz w:val="16"/>
                <w:szCs w:val="16"/>
                <w:lang w:eastAsia="ko-KR"/>
              </w:rPr>
            </w:pPr>
            <w:ins w:id="613" w:author="Rapporteur" w:date="2025-11-30T07:04:00Z" w16du:dateUtc="2025-11-30T15:04:00Z">
              <w:r>
                <w:rPr>
                  <w:rFonts w:eastAsia="Malgun Gothic" w:hint="eastAsia"/>
                  <w:sz w:val="16"/>
                  <w:szCs w:val="16"/>
                  <w:lang w:eastAsia="ko-KR"/>
                </w:rPr>
                <w:t>CP-253064</w:t>
              </w:r>
            </w:ins>
          </w:p>
        </w:tc>
        <w:tc>
          <w:tcPr>
            <w:tcW w:w="473" w:type="dxa"/>
            <w:tcBorders>
              <w:top w:val="single" w:sz="6" w:space="0" w:color="auto"/>
              <w:left w:val="single" w:sz="6" w:space="0" w:color="auto"/>
              <w:bottom w:val="single" w:sz="6" w:space="0" w:color="auto"/>
              <w:right w:val="single" w:sz="6" w:space="0" w:color="auto"/>
            </w:tcBorders>
          </w:tcPr>
          <w:p w14:paraId="676087F9" w14:textId="7F3541FD" w:rsidR="00DB367C" w:rsidRDefault="00DB367C" w:rsidP="002D5BEC">
            <w:pPr>
              <w:pStyle w:val="TAL"/>
              <w:rPr>
                <w:ins w:id="614" w:author="Rapporteur" w:date="2025-11-24T13:16:00Z" w16du:dateUtc="2025-11-24T21:16:00Z"/>
                <w:rFonts w:eastAsia="Malgun Gothic"/>
                <w:sz w:val="16"/>
                <w:szCs w:val="16"/>
                <w:lang w:eastAsia="ko-KR"/>
              </w:rPr>
            </w:pPr>
            <w:ins w:id="615" w:author="Rapporteur" w:date="2025-11-24T13:16:00Z" w16du:dateUtc="2025-11-24T21:16:00Z">
              <w:r>
                <w:rPr>
                  <w:rFonts w:eastAsia="Malgun Gothic" w:hint="eastAsia"/>
                  <w:sz w:val="16"/>
                  <w:szCs w:val="16"/>
                  <w:lang w:eastAsia="ko-KR"/>
                </w:rPr>
                <w:t>0045</w:t>
              </w:r>
            </w:ins>
          </w:p>
        </w:tc>
        <w:tc>
          <w:tcPr>
            <w:tcW w:w="425" w:type="dxa"/>
            <w:tcBorders>
              <w:top w:val="single" w:sz="6" w:space="0" w:color="auto"/>
              <w:left w:val="single" w:sz="6" w:space="0" w:color="auto"/>
              <w:bottom w:val="single" w:sz="6" w:space="0" w:color="auto"/>
              <w:right w:val="single" w:sz="6" w:space="0" w:color="auto"/>
            </w:tcBorders>
          </w:tcPr>
          <w:p w14:paraId="7D4D44BA" w14:textId="77777777" w:rsidR="00DB367C" w:rsidRDefault="00DB367C" w:rsidP="002D5BEC">
            <w:pPr>
              <w:pStyle w:val="TAR"/>
              <w:rPr>
                <w:ins w:id="616" w:author="Rapporteur" w:date="2025-11-24T13:16:00Z" w16du:dateUtc="2025-11-24T21:16:00Z"/>
                <w:rFonts w:eastAsia="Malgun Gothic"/>
                <w:sz w:val="16"/>
                <w:szCs w:val="16"/>
                <w:lang w:eastAsia="ko-KR"/>
              </w:rPr>
            </w:pPr>
          </w:p>
        </w:tc>
        <w:tc>
          <w:tcPr>
            <w:tcW w:w="425" w:type="dxa"/>
            <w:tcBorders>
              <w:top w:val="single" w:sz="6" w:space="0" w:color="auto"/>
              <w:left w:val="single" w:sz="6" w:space="0" w:color="auto"/>
              <w:bottom w:val="single" w:sz="6" w:space="0" w:color="auto"/>
              <w:right w:val="single" w:sz="6" w:space="0" w:color="auto"/>
            </w:tcBorders>
          </w:tcPr>
          <w:p w14:paraId="18529BA5" w14:textId="0BC48C15" w:rsidR="00DB367C" w:rsidRDefault="00DB367C" w:rsidP="002D5BEC">
            <w:pPr>
              <w:pStyle w:val="TAL"/>
              <w:jc w:val="center"/>
              <w:rPr>
                <w:ins w:id="617" w:author="Rapporteur" w:date="2025-11-24T13:16:00Z" w16du:dateUtc="2025-11-24T21:16:00Z"/>
                <w:rFonts w:eastAsia="Malgun Gothic"/>
                <w:sz w:val="16"/>
                <w:szCs w:val="16"/>
                <w:lang w:eastAsia="ko-KR"/>
              </w:rPr>
            </w:pPr>
            <w:ins w:id="618" w:author="Rapporteur" w:date="2025-11-24T13:16:00Z" w16du:dateUtc="2025-11-24T21:16:00Z">
              <w:r>
                <w:rPr>
                  <w:rFonts w:eastAsia="Malgun Gothic" w:hint="eastAsia"/>
                  <w:sz w:val="16"/>
                  <w:szCs w:val="16"/>
                  <w:lang w:eastAsia="ko-KR"/>
                </w:rPr>
                <w:t>F</w:t>
              </w:r>
            </w:ins>
          </w:p>
        </w:tc>
        <w:tc>
          <w:tcPr>
            <w:tcW w:w="4962" w:type="dxa"/>
            <w:tcBorders>
              <w:top w:val="single" w:sz="6" w:space="0" w:color="auto"/>
              <w:left w:val="single" w:sz="6" w:space="0" w:color="auto"/>
              <w:bottom w:val="single" w:sz="6" w:space="0" w:color="auto"/>
              <w:right w:val="single" w:sz="6" w:space="0" w:color="auto"/>
            </w:tcBorders>
            <w:vAlign w:val="bottom"/>
          </w:tcPr>
          <w:p w14:paraId="3429B706" w14:textId="5DCC7D87" w:rsidR="00DB367C" w:rsidRPr="00DB367C" w:rsidRDefault="00DB367C" w:rsidP="002D5BEC">
            <w:pPr>
              <w:pStyle w:val="TAL"/>
              <w:rPr>
                <w:ins w:id="619" w:author="Rapporteur" w:date="2025-11-24T13:16:00Z" w16du:dateUtc="2025-11-24T21:16:00Z"/>
                <w:sz w:val="16"/>
                <w:szCs w:val="16"/>
              </w:rPr>
            </w:pPr>
            <w:ins w:id="620" w:author="Rapporteur" w:date="2025-11-24T13:16:00Z" w16du:dateUtc="2025-11-24T21:16:00Z">
              <w:r w:rsidRPr="00DB367C">
                <w:rPr>
                  <w:sz w:val="16"/>
                  <w:szCs w:val="16"/>
                </w:rPr>
                <w:t xml:space="preserve">Update of info and </w:t>
              </w:r>
              <w:proofErr w:type="spellStart"/>
              <w:r w:rsidRPr="00DB367C">
                <w:rPr>
                  <w:sz w:val="16"/>
                  <w:szCs w:val="16"/>
                </w:rPr>
                <w:t>externalDocs</w:t>
              </w:r>
              <w:proofErr w:type="spellEnd"/>
              <w:r w:rsidRPr="00DB367C">
                <w:rPr>
                  <w:sz w:val="16"/>
                  <w:szCs w:val="16"/>
                </w:rPr>
                <w:t xml:space="preserve">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5F2FDB" w14:textId="5541FAFE" w:rsidR="00DB367C" w:rsidRDefault="00DB367C" w:rsidP="002D5BEC">
            <w:pPr>
              <w:pStyle w:val="TAC"/>
              <w:rPr>
                <w:ins w:id="621" w:author="Rapporteur" w:date="2025-11-24T13:16:00Z" w16du:dateUtc="2025-11-24T21:16:00Z"/>
                <w:rFonts w:eastAsia="Malgun Gothic"/>
                <w:sz w:val="16"/>
                <w:szCs w:val="16"/>
                <w:lang w:eastAsia="ko-KR"/>
              </w:rPr>
            </w:pPr>
            <w:ins w:id="622" w:author="Rapporteur" w:date="2025-11-24T13:16:00Z" w16du:dateUtc="2025-11-24T21:16:00Z">
              <w:r>
                <w:rPr>
                  <w:rFonts w:eastAsia="Malgun Gothic" w:hint="eastAsia"/>
                  <w:sz w:val="16"/>
                  <w:szCs w:val="16"/>
                  <w:lang w:eastAsia="ko-KR"/>
                </w:rPr>
                <w:t>19.3.0</w:t>
              </w:r>
            </w:ins>
          </w:p>
        </w:tc>
      </w:tr>
      <w:bookmarkEnd w:id="571"/>
    </w:tbl>
    <w:p w14:paraId="7704FDBB" w14:textId="77777777" w:rsidR="00B102E1" w:rsidRDefault="00B102E1"/>
    <w:sectPr w:rsidR="00B102E1">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DB7659" w14:textId="77777777" w:rsidR="008D58B6" w:rsidRDefault="008D58B6">
      <w:r>
        <w:separator/>
      </w:r>
    </w:p>
  </w:endnote>
  <w:endnote w:type="continuationSeparator" w:id="0">
    <w:p w14:paraId="53972376" w14:textId="77777777" w:rsidR="008D58B6" w:rsidRDefault="008D58B6">
      <w:r>
        <w:continuationSeparator/>
      </w:r>
    </w:p>
  </w:endnote>
  <w:endnote w:type="continuationNotice" w:id="1">
    <w:p w14:paraId="54382EA9" w14:textId="77777777" w:rsidR="008D58B6" w:rsidRDefault="008D58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游明朝">
    <w:altName w:val="游ゴシック"/>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游ゴシック Light">
    <w:altName w:val="Yu Gothic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06902" w14:textId="77777777" w:rsidR="008D58B6" w:rsidRDefault="008D58B6">
      <w:r>
        <w:separator/>
      </w:r>
    </w:p>
  </w:footnote>
  <w:footnote w:type="continuationSeparator" w:id="0">
    <w:p w14:paraId="2A27B786" w14:textId="77777777" w:rsidR="008D58B6" w:rsidRDefault="008D58B6">
      <w:r>
        <w:continuationSeparator/>
      </w:r>
    </w:p>
  </w:footnote>
  <w:footnote w:type="continuationNotice" w:id="1">
    <w:p w14:paraId="49737601" w14:textId="77777777" w:rsidR="008D58B6" w:rsidRDefault="008D58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115327" w14:textId="07E9E955"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5131">
      <w:rPr>
        <w:rFonts w:ascii="Arial" w:hAnsi="Arial" w:cs="Arial"/>
        <w:b/>
        <w:noProof/>
        <w:sz w:val="18"/>
        <w:szCs w:val="18"/>
      </w:rPr>
      <w:t>3GPP TS 29.255 V19.2.0 (2025-09)</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79BEC90E"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5131">
      <w:rPr>
        <w:rFonts w:ascii="Arial" w:hAnsi="Arial" w:cs="Arial"/>
        <w:b/>
        <w:noProof/>
        <w:sz w:val="18"/>
        <w:szCs w:val="18"/>
      </w:rPr>
      <w:t>Release 19</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E515CE4"/>
    <w:multiLevelType w:val="hybridMultilevel"/>
    <w:tmpl w:val="C4D80BBA"/>
    <w:lvl w:ilvl="0" w:tplc="8D58F18A">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75601"/>
    <w:multiLevelType w:val="hybridMultilevel"/>
    <w:tmpl w:val="76EE2BFE"/>
    <w:lvl w:ilvl="0" w:tplc="43A8E0B0">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3503DE"/>
    <w:multiLevelType w:val="hybridMultilevel"/>
    <w:tmpl w:val="B1DE13C8"/>
    <w:lvl w:ilvl="0" w:tplc="46743898">
      <w:start w:val="5"/>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6"/>
  </w:num>
  <w:num w:numId="5" w16cid:durableId="1716857244">
    <w:abstractNumId w:val="15"/>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 w:numId="16" w16cid:durableId="454180321">
    <w:abstractNumId w:val="14"/>
  </w:num>
  <w:num w:numId="17" w16cid:durableId="958143284">
    <w:abstractNumId w:val="12"/>
  </w:num>
  <w:num w:numId="18" w16cid:durableId="9978109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044">
    <w15:presenceInfo w15:providerId="None" w15:userId="CR004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00"/>
  <w:printFractionalCharacterWidth/>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0A1E"/>
    <w:rsid w:val="00033397"/>
    <w:rsid w:val="00035847"/>
    <w:rsid w:val="00035EBF"/>
    <w:rsid w:val="00037C82"/>
    <w:rsid w:val="00040095"/>
    <w:rsid w:val="00051020"/>
    <w:rsid w:val="00051834"/>
    <w:rsid w:val="00053793"/>
    <w:rsid w:val="00054457"/>
    <w:rsid w:val="00054A22"/>
    <w:rsid w:val="00057685"/>
    <w:rsid w:val="000615A1"/>
    <w:rsid w:val="00062023"/>
    <w:rsid w:val="000655A6"/>
    <w:rsid w:val="000764FB"/>
    <w:rsid w:val="00080512"/>
    <w:rsid w:val="000837F1"/>
    <w:rsid w:val="00083941"/>
    <w:rsid w:val="00090EFC"/>
    <w:rsid w:val="000928FE"/>
    <w:rsid w:val="00095675"/>
    <w:rsid w:val="00096F32"/>
    <w:rsid w:val="000A3BEE"/>
    <w:rsid w:val="000A7862"/>
    <w:rsid w:val="000B0250"/>
    <w:rsid w:val="000B175D"/>
    <w:rsid w:val="000B385D"/>
    <w:rsid w:val="000B6EE2"/>
    <w:rsid w:val="000C1CF3"/>
    <w:rsid w:val="000C47C3"/>
    <w:rsid w:val="000C632E"/>
    <w:rsid w:val="000D2747"/>
    <w:rsid w:val="000D58AB"/>
    <w:rsid w:val="000E1D90"/>
    <w:rsid w:val="000E608D"/>
    <w:rsid w:val="00105A8D"/>
    <w:rsid w:val="00105B19"/>
    <w:rsid w:val="00110269"/>
    <w:rsid w:val="001123F3"/>
    <w:rsid w:val="001154EC"/>
    <w:rsid w:val="00133525"/>
    <w:rsid w:val="00133D06"/>
    <w:rsid w:val="00134299"/>
    <w:rsid w:val="00150CB4"/>
    <w:rsid w:val="00156634"/>
    <w:rsid w:val="001566BA"/>
    <w:rsid w:val="00162E2E"/>
    <w:rsid w:val="0016439E"/>
    <w:rsid w:val="0016716D"/>
    <w:rsid w:val="001843D5"/>
    <w:rsid w:val="001871B3"/>
    <w:rsid w:val="0019653A"/>
    <w:rsid w:val="001966A8"/>
    <w:rsid w:val="001A2713"/>
    <w:rsid w:val="001A492A"/>
    <w:rsid w:val="001A4C42"/>
    <w:rsid w:val="001A7420"/>
    <w:rsid w:val="001B22AA"/>
    <w:rsid w:val="001B6637"/>
    <w:rsid w:val="001B7AE0"/>
    <w:rsid w:val="001C21C3"/>
    <w:rsid w:val="001C26B7"/>
    <w:rsid w:val="001D02C2"/>
    <w:rsid w:val="001D6D63"/>
    <w:rsid w:val="001E1376"/>
    <w:rsid w:val="001E4D94"/>
    <w:rsid w:val="001F0410"/>
    <w:rsid w:val="001F0C1D"/>
    <w:rsid w:val="001F1132"/>
    <w:rsid w:val="001F168B"/>
    <w:rsid w:val="001F59A2"/>
    <w:rsid w:val="001F5B6F"/>
    <w:rsid w:val="00201D25"/>
    <w:rsid w:val="00207491"/>
    <w:rsid w:val="00213E75"/>
    <w:rsid w:val="00215698"/>
    <w:rsid w:val="00216D44"/>
    <w:rsid w:val="0022740A"/>
    <w:rsid w:val="002315AC"/>
    <w:rsid w:val="00231F1B"/>
    <w:rsid w:val="00232F0D"/>
    <w:rsid w:val="002347A2"/>
    <w:rsid w:val="0025542E"/>
    <w:rsid w:val="0026281D"/>
    <w:rsid w:val="002658DA"/>
    <w:rsid w:val="00266FDC"/>
    <w:rsid w:val="002675F0"/>
    <w:rsid w:val="002760EE"/>
    <w:rsid w:val="00280F1F"/>
    <w:rsid w:val="002841B7"/>
    <w:rsid w:val="00294403"/>
    <w:rsid w:val="002A35C2"/>
    <w:rsid w:val="002A728E"/>
    <w:rsid w:val="002B06B6"/>
    <w:rsid w:val="002B2C75"/>
    <w:rsid w:val="002B44AF"/>
    <w:rsid w:val="002B6339"/>
    <w:rsid w:val="002C4871"/>
    <w:rsid w:val="002C71C0"/>
    <w:rsid w:val="002D0A80"/>
    <w:rsid w:val="002D3100"/>
    <w:rsid w:val="002D5BEC"/>
    <w:rsid w:val="002E00EE"/>
    <w:rsid w:val="002E5C0D"/>
    <w:rsid w:val="002E5D4D"/>
    <w:rsid w:val="002F4455"/>
    <w:rsid w:val="003027DF"/>
    <w:rsid w:val="00303D6C"/>
    <w:rsid w:val="003065EA"/>
    <w:rsid w:val="003172DC"/>
    <w:rsid w:val="00317CEE"/>
    <w:rsid w:val="00320A18"/>
    <w:rsid w:val="00324376"/>
    <w:rsid w:val="003244CE"/>
    <w:rsid w:val="0033363F"/>
    <w:rsid w:val="00337336"/>
    <w:rsid w:val="003429FA"/>
    <w:rsid w:val="003440A6"/>
    <w:rsid w:val="00351C62"/>
    <w:rsid w:val="0035462D"/>
    <w:rsid w:val="00356555"/>
    <w:rsid w:val="00361647"/>
    <w:rsid w:val="00373AF8"/>
    <w:rsid w:val="003765B8"/>
    <w:rsid w:val="0038116C"/>
    <w:rsid w:val="0038319B"/>
    <w:rsid w:val="00386B7B"/>
    <w:rsid w:val="0038764F"/>
    <w:rsid w:val="00387FC8"/>
    <w:rsid w:val="00390E22"/>
    <w:rsid w:val="00396A59"/>
    <w:rsid w:val="003A2159"/>
    <w:rsid w:val="003B1A82"/>
    <w:rsid w:val="003B48A1"/>
    <w:rsid w:val="003C3971"/>
    <w:rsid w:val="003C45E0"/>
    <w:rsid w:val="003C78A2"/>
    <w:rsid w:val="003C7FC1"/>
    <w:rsid w:val="003D5241"/>
    <w:rsid w:val="003E3167"/>
    <w:rsid w:val="003E638E"/>
    <w:rsid w:val="003F017F"/>
    <w:rsid w:val="004014D9"/>
    <w:rsid w:val="0040707D"/>
    <w:rsid w:val="00407C58"/>
    <w:rsid w:val="0041190B"/>
    <w:rsid w:val="00423334"/>
    <w:rsid w:val="00424DB6"/>
    <w:rsid w:val="004276CF"/>
    <w:rsid w:val="00427A62"/>
    <w:rsid w:val="00431185"/>
    <w:rsid w:val="004345EC"/>
    <w:rsid w:val="00442FFD"/>
    <w:rsid w:val="00444D05"/>
    <w:rsid w:val="0044597F"/>
    <w:rsid w:val="00452CBC"/>
    <w:rsid w:val="004575B4"/>
    <w:rsid w:val="004625BF"/>
    <w:rsid w:val="00465515"/>
    <w:rsid w:val="00472685"/>
    <w:rsid w:val="004765FF"/>
    <w:rsid w:val="00486869"/>
    <w:rsid w:val="00487C19"/>
    <w:rsid w:val="0049483C"/>
    <w:rsid w:val="004964B9"/>
    <w:rsid w:val="00496C29"/>
    <w:rsid w:val="0049751D"/>
    <w:rsid w:val="004A0B42"/>
    <w:rsid w:val="004A0BA7"/>
    <w:rsid w:val="004A47C5"/>
    <w:rsid w:val="004C1588"/>
    <w:rsid w:val="004C2E08"/>
    <w:rsid w:val="004C30AC"/>
    <w:rsid w:val="004C7DDC"/>
    <w:rsid w:val="004D09B9"/>
    <w:rsid w:val="004D1E51"/>
    <w:rsid w:val="004D3578"/>
    <w:rsid w:val="004D3A87"/>
    <w:rsid w:val="004E213A"/>
    <w:rsid w:val="004E3915"/>
    <w:rsid w:val="004E6C6B"/>
    <w:rsid w:val="004F0988"/>
    <w:rsid w:val="004F1B99"/>
    <w:rsid w:val="004F3340"/>
    <w:rsid w:val="004F4449"/>
    <w:rsid w:val="004F50A9"/>
    <w:rsid w:val="004F7F35"/>
    <w:rsid w:val="00502546"/>
    <w:rsid w:val="00503EDA"/>
    <w:rsid w:val="00513703"/>
    <w:rsid w:val="0051467C"/>
    <w:rsid w:val="00531730"/>
    <w:rsid w:val="0053388B"/>
    <w:rsid w:val="00535773"/>
    <w:rsid w:val="0054016E"/>
    <w:rsid w:val="005401C6"/>
    <w:rsid w:val="00542314"/>
    <w:rsid w:val="00543E6C"/>
    <w:rsid w:val="00546AB1"/>
    <w:rsid w:val="00546C8A"/>
    <w:rsid w:val="005477C1"/>
    <w:rsid w:val="0055221B"/>
    <w:rsid w:val="00556EC8"/>
    <w:rsid w:val="00565087"/>
    <w:rsid w:val="0057047D"/>
    <w:rsid w:val="00573DD5"/>
    <w:rsid w:val="005775CE"/>
    <w:rsid w:val="00584984"/>
    <w:rsid w:val="00586872"/>
    <w:rsid w:val="00594424"/>
    <w:rsid w:val="00595281"/>
    <w:rsid w:val="00597B11"/>
    <w:rsid w:val="005A22ED"/>
    <w:rsid w:val="005A573A"/>
    <w:rsid w:val="005A59C2"/>
    <w:rsid w:val="005A686A"/>
    <w:rsid w:val="005B62F8"/>
    <w:rsid w:val="005B63D2"/>
    <w:rsid w:val="005C0BC8"/>
    <w:rsid w:val="005D2E01"/>
    <w:rsid w:val="005D5190"/>
    <w:rsid w:val="005D7526"/>
    <w:rsid w:val="005E17AC"/>
    <w:rsid w:val="005E4BB2"/>
    <w:rsid w:val="005F694C"/>
    <w:rsid w:val="005F788A"/>
    <w:rsid w:val="00602AEA"/>
    <w:rsid w:val="00605AB2"/>
    <w:rsid w:val="00606963"/>
    <w:rsid w:val="006100FF"/>
    <w:rsid w:val="00614FDF"/>
    <w:rsid w:val="0061723C"/>
    <w:rsid w:val="00617952"/>
    <w:rsid w:val="006201C4"/>
    <w:rsid w:val="00620621"/>
    <w:rsid w:val="00625236"/>
    <w:rsid w:val="006256FD"/>
    <w:rsid w:val="006314BA"/>
    <w:rsid w:val="0063543D"/>
    <w:rsid w:val="00641974"/>
    <w:rsid w:val="00643E51"/>
    <w:rsid w:val="00644562"/>
    <w:rsid w:val="00647114"/>
    <w:rsid w:val="006516BD"/>
    <w:rsid w:val="00653041"/>
    <w:rsid w:val="00653B63"/>
    <w:rsid w:val="006602F4"/>
    <w:rsid w:val="00663124"/>
    <w:rsid w:val="006633FE"/>
    <w:rsid w:val="0066415B"/>
    <w:rsid w:val="00673497"/>
    <w:rsid w:val="00685FE1"/>
    <w:rsid w:val="006903E3"/>
    <w:rsid w:val="006912E9"/>
    <w:rsid w:val="00691C99"/>
    <w:rsid w:val="00695625"/>
    <w:rsid w:val="0069712C"/>
    <w:rsid w:val="00697478"/>
    <w:rsid w:val="006A0B5D"/>
    <w:rsid w:val="006A323F"/>
    <w:rsid w:val="006A374A"/>
    <w:rsid w:val="006A7B22"/>
    <w:rsid w:val="006A7D0F"/>
    <w:rsid w:val="006B30D0"/>
    <w:rsid w:val="006C05C1"/>
    <w:rsid w:val="006C21BB"/>
    <w:rsid w:val="006C3D95"/>
    <w:rsid w:val="006D41C4"/>
    <w:rsid w:val="006D55F0"/>
    <w:rsid w:val="006E4001"/>
    <w:rsid w:val="006E5C86"/>
    <w:rsid w:val="006F31D5"/>
    <w:rsid w:val="0070097C"/>
    <w:rsid w:val="00701116"/>
    <w:rsid w:val="0070360D"/>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2AB4"/>
    <w:rsid w:val="0077370F"/>
    <w:rsid w:val="00774DA4"/>
    <w:rsid w:val="00775133"/>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E45DB"/>
    <w:rsid w:val="007F0F4A"/>
    <w:rsid w:val="007F45D9"/>
    <w:rsid w:val="00802197"/>
    <w:rsid w:val="00802276"/>
    <w:rsid w:val="008028A4"/>
    <w:rsid w:val="00806D03"/>
    <w:rsid w:val="00807F92"/>
    <w:rsid w:val="00830747"/>
    <w:rsid w:val="008464D4"/>
    <w:rsid w:val="00853D4B"/>
    <w:rsid w:val="00857363"/>
    <w:rsid w:val="008646AA"/>
    <w:rsid w:val="00865BB6"/>
    <w:rsid w:val="00866DF0"/>
    <w:rsid w:val="008674FF"/>
    <w:rsid w:val="00873B0B"/>
    <w:rsid w:val="008768CA"/>
    <w:rsid w:val="00886D89"/>
    <w:rsid w:val="00894F1A"/>
    <w:rsid w:val="008A211D"/>
    <w:rsid w:val="008A5150"/>
    <w:rsid w:val="008B20F7"/>
    <w:rsid w:val="008B7C7B"/>
    <w:rsid w:val="008C384C"/>
    <w:rsid w:val="008D0101"/>
    <w:rsid w:val="008D58B6"/>
    <w:rsid w:val="008D5F45"/>
    <w:rsid w:val="008D6C8F"/>
    <w:rsid w:val="008E2374"/>
    <w:rsid w:val="008E2D68"/>
    <w:rsid w:val="008E4705"/>
    <w:rsid w:val="008E6756"/>
    <w:rsid w:val="008E69D0"/>
    <w:rsid w:val="008F24B4"/>
    <w:rsid w:val="008F6554"/>
    <w:rsid w:val="008F7E87"/>
    <w:rsid w:val="00900D0C"/>
    <w:rsid w:val="009012F8"/>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87D45"/>
    <w:rsid w:val="009A44F7"/>
    <w:rsid w:val="009C76DC"/>
    <w:rsid w:val="009D1ED8"/>
    <w:rsid w:val="009D3BDD"/>
    <w:rsid w:val="009D637A"/>
    <w:rsid w:val="009F1384"/>
    <w:rsid w:val="009F37B7"/>
    <w:rsid w:val="00A00A50"/>
    <w:rsid w:val="00A05145"/>
    <w:rsid w:val="00A10F02"/>
    <w:rsid w:val="00A1415B"/>
    <w:rsid w:val="00A15480"/>
    <w:rsid w:val="00A16202"/>
    <w:rsid w:val="00A164B4"/>
    <w:rsid w:val="00A225BE"/>
    <w:rsid w:val="00A26956"/>
    <w:rsid w:val="00A27486"/>
    <w:rsid w:val="00A53103"/>
    <w:rsid w:val="00A53724"/>
    <w:rsid w:val="00A56066"/>
    <w:rsid w:val="00A66DC9"/>
    <w:rsid w:val="00A70570"/>
    <w:rsid w:val="00A723B5"/>
    <w:rsid w:val="00A73129"/>
    <w:rsid w:val="00A74A29"/>
    <w:rsid w:val="00A7563C"/>
    <w:rsid w:val="00A82346"/>
    <w:rsid w:val="00A82BA5"/>
    <w:rsid w:val="00A834A9"/>
    <w:rsid w:val="00A85CD2"/>
    <w:rsid w:val="00A86BD6"/>
    <w:rsid w:val="00A87C49"/>
    <w:rsid w:val="00A87F71"/>
    <w:rsid w:val="00A92468"/>
    <w:rsid w:val="00A92BA1"/>
    <w:rsid w:val="00A93F8D"/>
    <w:rsid w:val="00A95A32"/>
    <w:rsid w:val="00AA548C"/>
    <w:rsid w:val="00AB1ED8"/>
    <w:rsid w:val="00AB4A5D"/>
    <w:rsid w:val="00AB5A5C"/>
    <w:rsid w:val="00AC2E2E"/>
    <w:rsid w:val="00AC6BC6"/>
    <w:rsid w:val="00AD5F5C"/>
    <w:rsid w:val="00AD775C"/>
    <w:rsid w:val="00AE4D9A"/>
    <w:rsid w:val="00AE65E2"/>
    <w:rsid w:val="00AF0C89"/>
    <w:rsid w:val="00AF1460"/>
    <w:rsid w:val="00B101C3"/>
    <w:rsid w:val="00B102E1"/>
    <w:rsid w:val="00B1147F"/>
    <w:rsid w:val="00B15449"/>
    <w:rsid w:val="00B2252E"/>
    <w:rsid w:val="00B248BB"/>
    <w:rsid w:val="00B27908"/>
    <w:rsid w:val="00B30B0C"/>
    <w:rsid w:val="00B35D67"/>
    <w:rsid w:val="00B40382"/>
    <w:rsid w:val="00B40DA5"/>
    <w:rsid w:val="00B50F98"/>
    <w:rsid w:val="00B5264F"/>
    <w:rsid w:val="00B56B73"/>
    <w:rsid w:val="00B64DE8"/>
    <w:rsid w:val="00B757AC"/>
    <w:rsid w:val="00B7784D"/>
    <w:rsid w:val="00B85DEE"/>
    <w:rsid w:val="00B93086"/>
    <w:rsid w:val="00B93926"/>
    <w:rsid w:val="00BA19ED"/>
    <w:rsid w:val="00BA4B8D"/>
    <w:rsid w:val="00BB5B16"/>
    <w:rsid w:val="00BC0C54"/>
    <w:rsid w:val="00BC0F7D"/>
    <w:rsid w:val="00BC3204"/>
    <w:rsid w:val="00BD6F6E"/>
    <w:rsid w:val="00BD7D31"/>
    <w:rsid w:val="00BE2812"/>
    <w:rsid w:val="00BE3255"/>
    <w:rsid w:val="00BF128E"/>
    <w:rsid w:val="00BF3B97"/>
    <w:rsid w:val="00BF4AB6"/>
    <w:rsid w:val="00C0165F"/>
    <w:rsid w:val="00C05E37"/>
    <w:rsid w:val="00C074DD"/>
    <w:rsid w:val="00C1496A"/>
    <w:rsid w:val="00C242F7"/>
    <w:rsid w:val="00C26003"/>
    <w:rsid w:val="00C315CB"/>
    <w:rsid w:val="00C33079"/>
    <w:rsid w:val="00C330E6"/>
    <w:rsid w:val="00C45231"/>
    <w:rsid w:val="00C50DBA"/>
    <w:rsid w:val="00C51E8D"/>
    <w:rsid w:val="00C530A5"/>
    <w:rsid w:val="00C551FF"/>
    <w:rsid w:val="00C562FF"/>
    <w:rsid w:val="00C57300"/>
    <w:rsid w:val="00C715FF"/>
    <w:rsid w:val="00C72833"/>
    <w:rsid w:val="00C7669A"/>
    <w:rsid w:val="00C77DCB"/>
    <w:rsid w:val="00C8081E"/>
    <w:rsid w:val="00C80F1D"/>
    <w:rsid w:val="00C811AB"/>
    <w:rsid w:val="00C84169"/>
    <w:rsid w:val="00C90955"/>
    <w:rsid w:val="00C91962"/>
    <w:rsid w:val="00C93F40"/>
    <w:rsid w:val="00C944F8"/>
    <w:rsid w:val="00CA13C9"/>
    <w:rsid w:val="00CA3D0C"/>
    <w:rsid w:val="00CA7B62"/>
    <w:rsid w:val="00CB2E90"/>
    <w:rsid w:val="00CB5FCC"/>
    <w:rsid w:val="00CD13BD"/>
    <w:rsid w:val="00CD4185"/>
    <w:rsid w:val="00CD431F"/>
    <w:rsid w:val="00CE04B9"/>
    <w:rsid w:val="00CE1E27"/>
    <w:rsid w:val="00CE21F0"/>
    <w:rsid w:val="00CF5131"/>
    <w:rsid w:val="00D07BE0"/>
    <w:rsid w:val="00D17BF4"/>
    <w:rsid w:val="00D20214"/>
    <w:rsid w:val="00D276FF"/>
    <w:rsid w:val="00D42329"/>
    <w:rsid w:val="00D52D85"/>
    <w:rsid w:val="00D573C3"/>
    <w:rsid w:val="00D57972"/>
    <w:rsid w:val="00D57D5C"/>
    <w:rsid w:val="00D616CF"/>
    <w:rsid w:val="00D6300C"/>
    <w:rsid w:val="00D675A9"/>
    <w:rsid w:val="00D738D6"/>
    <w:rsid w:val="00D74A4D"/>
    <w:rsid w:val="00D755EB"/>
    <w:rsid w:val="00D76048"/>
    <w:rsid w:val="00D811E1"/>
    <w:rsid w:val="00D82E6F"/>
    <w:rsid w:val="00D85643"/>
    <w:rsid w:val="00D87E00"/>
    <w:rsid w:val="00D87E08"/>
    <w:rsid w:val="00D9134D"/>
    <w:rsid w:val="00D934D2"/>
    <w:rsid w:val="00D938EA"/>
    <w:rsid w:val="00D9553A"/>
    <w:rsid w:val="00D957FF"/>
    <w:rsid w:val="00D97CE8"/>
    <w:rsid w:val="00DA7A03"/>
    <w:rsid w:val="00DB0889"/>
    <w:rsid w:val="00DB1818"/>
    <w:rsid w:val="00DB367C"/>
    <w:rsid w:val="00DB41F1"/>
    <w:rsid w:val="00DB4DC3"/>
    <w:rsid w:val="00DB510B"/>
    <w:rsid w:val="00DC309B"/>
    <w:rsid w:val="00DC3995"/>
    <w:rsid w:val="00DC4DA2"/>
    <w:rsid w:val="00DD100B"/>
    <w:rsid w:val="00DD3FB2"/>
    <w:rsid w:val="00DD4C17"/>
    <w:rsid w:val="00DD74A5"/>
    <w:rsid w:val="00DE492B"/>
    <w:rsid w:val="00DF174C"/>
    <w:rsid w:val="00DF2B1F"/>
    <w:rsid w:val="00DF4942"/>
    <w:rsid w:val="00DF62CD"/>
    <w:rsid w:val="00E00299"/>
    <w:rsid w:val="00E03C99"/>
    <w:rsid w:val="00E16509"/>
    <w:rsid w:val="00E16846"/>
    <w:rsid w:val="00E23F3A"/>
    <w:rsid w:val="00E256DA"/>
    <w:rsid w:val="00E3572E"/>
    <w:rsid w:val="00E3709E"/>
    <w:rsid w:val="00E40591"/>
    <w:rsid w:val="00E44582"/>
    <w:rsid w:val="00E50A3D"/>
    <w:rsid w:val="00E5201F"/>
    <w:rsid w:val="00E6282E"/>
    <w:rsid w:val="00E6391C"/>
    <w:rsid w:val="00E643D0"/>
    <w:rsid w:val="00E648BA"/>
    <w:rsid w:val="00E65664"/>
    <w:rsid w:val="00E7201A"/>
    <w:rsid w:val="00E77645"/>
    <w:rsid w:val="00E83CD6"/>
    <w:rsid w:val="00E92A36"/>
    <w:rsid w:val="00E92CCC"/>
    <w:rsid w:val="00EA15B0"/>
    <w:rsid w:val="00EA1B10"/>
    <w:rsid w:val="00EA47B6"/>
    <w:rsid w:val="00EA5EA7"/>
    <w:rsid w:val="00EA6A57"/>
    <w:rsid w:val="00EB155B"/>
    <w:rsid w:val="00EC4A25"/>
    <w:rsid w:val="00EC7427"/>
    <w:rsid w:val="00ED7E74"/>
    <w:rsid w:val="00EE3775"/>
    <w:rsid w:val="00EF38D9"/>
    <w:rsid w:val="00EF608C"/>
    <w:rsid w:val="00F025A2"/>
    <w:rsid w:val="00F037E6"/>
    <w:rsid w:val="00F04712"/>
    <w:rsid w:val="00F13360"/>
    <w:rsid w:val="00F16F35"/>
    <w:rsid w:val="00F2250A"/>
    <w:rsid w:val="00F22EC7"/>
    <w:rsid w:val="00F304F5"/>
    <w:rsid w:val="00F325C8"/>
    <w:rsid w:val="00F32FA2"/>
    <w:rsid w:val="00F4061A"/>
    <w:rsid w:val="00F42473"/>
    <w:rsid w:val="00F50368"/>
    <w:rsid w:val="00F63918"/>
    <w:rsid w:val="00F653B8"/>
    <w:rsid w:val="00F658B5"/>
    <w:rsid w:val="00F7516A"/>
    <w:rsid w:val="00F75C83"/>
    <w:rsid w:val="00F814FD"/>
    <w:rsid w:val="00F85B68"/>
    <w:rsid w:val="00F9008D"/>
    <w:rsid w:val="00F92D30"/>
    <w:rsid w:val="00F944C9"/>
    <w:rsid w:val="00FA1266"/>
    <w:rsid w:val="00FA22BB"/>
    <w:rsid w:val="00FA6352"/>
    <w:rsid w:val="00FB004E"/>
    <w:rsid w:val="00FB3341"/>
    <w:rsid w:val="00FB7F62"/>
    <w:rsid w:val="00FC1192"/>
    <w:rsid w:val="00FC4EB0"/>
    <w:rsid w:val="00FC56E4"/>
    <w:rsid w:val="00FC77A7"/>
    <w:rsid w:val="00FD1575"/>
    <w:rsid w:val="00FD6FDE"/>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709E"/>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qFormat/>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package" Target="embeddings/Microsoft_Visio_Drawing1.vsdx"/><Relationship Id="rId26"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image" Target="media/image6.emf"/><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4.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__3.vsdx"/><Relationship Id="rId5" Type="http://schemas.openxmlformats.org/officeDocument/2006/relationships/customXml" Target="../customXml/item4.xml"/><Relationship Id="rId15" Type="http://schemas.openxmlformats.org/officeDocument/2006/relationships/image" Target="media/image3.emf"/><Relationship Id="rId23" Type="http://schemas.openxmlformats.org/officeDocument/2006/relationships/image" Target="media/image7.emf"/><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spec.openapis.org/oas/v3.0.0" TargetMode="External"/><Relationship Id="rId22" Type="http://schemas.openxmlformats.org/officeDocument/2006/relationships/oleObject" Target="embeddings/Microsoft_Visio_2003-2010_Drawing.vsd"/><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32F0EA-8D8E-4555-8493-8F71A889807D}">
  <ds:schemaRefs>
    <ds:schemaRef ds:uri="http://schemas.microsoft.com/sharepoint/v3/contenttype/forms"/>
  </ds:schemaRefs>
</ds:datastoreItem>
</file>

<file path=customXml/itemProps3.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17</TotalTime>
  <Pages>2</Pages>
  <Words>8573</Words>
  <Characters>53674</Characters>
  <Application>Microsoft Office Word</Application>
  <DocSecurity>0</DocSecurity>
  <Lines>2333</Lines>
  <Paragraphs>1886</Paragraphs>
  <ScaleCrop>false</ScaleCrop>
  <HeadingPairs>
    <vt:vector size="2" baseType="variant">
      <vt:variant>
        <vt:lpstr>Title</vt:lpstr>
      </vt:variant>
      <vt:variant>
        <vt:i4>1</vt:i4>
      </vt:variant>
    </vt:vector>
  </HeadingPairs>
  <TitlesOfParts>
    <vt:vector size="1" baseType="lpstr">
      <vt:lpstr>3GPP TS 29.255</vt:lpstr>
    </vt:vector>
  </TitlesOfParts>
  <Company>ETSI</Company>
  <LinksUpToDate>false</LinksUpToDate>
  <CharactersWithSpaces>60361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29.255</dc:title>
  <dc:subject>5G System; Uncrewed Aerial System Service Supplier (USS) Services; Stage 3 (Release 18)</dc:subject>
  <dc:creator>MCC Support</dc:creator>
  <cp:keywords/>
  <dc:description/>
  <cp:lastModifiedBy>MCC</cp:lastModifiedBy>
  <cp:revision>15</cp:revision>
  <cp:lastPrinted>2019-02-25T14:05:00Z</cp:lastPrinted>
  <dcterms:created xsi:type="dcterms:W3CDTF">2025-09-02T18:20:00Z</dcterms:created>
  <dcterms:modified xsi:type="dcterms:W3CDTF">2025-12-05T14:29:00Z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